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93228" w14:textId="77777777" w:rsidR="001C39FF" w:rsidRPr="001C39FF" w:rsidRDefault="001C39FF" w:rsidP="001C39FF">
      <w:pPr>
        <w:spacing w:after="0" w:line="240" w:lineRule="auto"/>
        <w:ind w:left="-142"/>
        <w:jc w:val="center"/>
        <w:rPr>
          <w:rFonts w:ascii="Times New Roman" w:hAnsi="Times New Roman"/>
          <w:sz w:val="24"/>
        </w:rPr>
      </w:pPr>
      <w:r w:rsidRPr="001C39FF">
        <w:rPr>
          <w:rFonts w:ascii="Times New Roman" w:hAnsi="Times New Roman"/>
          <w:sz w:val="24"/>
        </w:rPr>
        <w:t>МИНИСТЕРСТВО НАУКИ И ВЫСШЕГО ОБРАЗОВАНИЯ РОССИЙСКОЙ ФЕДЕРАЦИИ</w:t>
      </w:r>
    </w:p>
    <w:p w14:paraId="1EC5F9FB" w14:textId="77777777" w:rsidR="001C39FF" w:rsidRPr="001C39FF" w:rsidRDefault="001C39FF" w:rsidP="001C39FF">
      <w:pPr>
        <w:spacing w:after="0" w:line="240" w:lineRule="auto"/>
        <w:jc w:val="center"/>
        <w:rPr>
          <w:rFonts w:ascii="Times New Roman" w:hAnsi="Times New Roman"/>
          <w:sz w:val="24"/>
        </w:rPr>
      </w:pPr>
      <w:r w:rsidRPr="001C39FF">
        <w:rPr>
          <w:rFonts w:ascii="Times New Roman" w:hAnsi="Times New Roman"/>
          <w:sz w:val="24"/>
        </w:rPr>
        <w:t>Федеральное государственное бюджетное образовательное учреждение</w:t>
      </w:r>
    </w:p>
    <w:p w14:paraId="2C13D6AB" w14:textId="77777777" w:rsidR="001C39FF" w:rsidRPr="001C39FF" w:rsidRDefault="001C39FF" w:rsidP="001C39FF">
      <w:pPr>
        <w:spacing w:after="0" w:line="240" w:lineRule="auto"/>
        <w:jc w:val="center"/>
        <w:rPr>
          <w:rFonts w:ascii="Times New Roman" w:hAnsi="Times New Roman"/>
          <w:sz w:val="24"/>
        </w:rPr>
      </w:pPr>
      <w:r w:rsidRPr="001C39FF">
        <w:rPr>
          <w:rFonts w:ascii="Times New Roman" w:hAnsi="Times New Roman"/>
          <w:sz w:val="24"/>
        </w:rPr>
        <w:t>высшего образования</w:t>
      </w:r>
    </w:p>
    <w:p w14:paraId="101F38B6" w14:textId="77777777" w:rsidR="001C39FF" w:rsidRPr="001C39FF" w:rsidRDefault="001C39FF" w:rsidP="001C39FF">
      <w:pPr>
        <w:spacing w:after="0" w:line="240" w:lineRule="auto"/>
        <w:jc w:val="center"/>
        <w:rPr>
          <w:rFonts w:ascii="Times New Roman" w:hAnsi="Times New Roman"/>
          <w:b/>
          <w:sz w:val="28"/>
        </w:rPr>
      </w:pPr>
      <w:r w:rsidRPr="001C39FF">
        <w:rPr>
          <w:rFonts w:ascii="Times New Roman" w:hAnsi="Times New Roman"/>
          <w:b/>
          <w:sz w:val="28"/>
        </w:rPr>
        <w:t xml:space="preserve"> «КУБАНСКИЙ ГОСУДАРСТВЕННЫЙ УНИВЕРСИТЕТ»</w:t>
      </w:r>
    </w:p>
    <w:p w14:paraId="18CF68C0" w14:textId="77777777" w:rsidR="001C39FF" w:rsidRPr="001C39FF" w:rsidRDefault="001C39FF" w:rsidP="001C39FF">
      <w:pPr>
        <w:spacing w:after="0" w:line="240" w:lineRule="auto"/>
        <w:jc w:val="center"/>
        <w:rPr>
          <w:rFonts w:ascii="Times New Roman" w:hAnsi="Times New Roman"/>
          <w:b/>
          <w:sz w:val="28"/>
        </w:rPr>
      </w:pPr>
      <w:r w:rsidRPr="001C39FF">
        <w:rPr>
          <w:rFonts w:ascii="Times New Roman" w:hAnsi="Times New Roman"/>
          <w:b/>
          <w:sz w:val="28"/>
        </w:rPr>
        <w:t>(ФГБОУ ВО «</w:t>
      </w:r>
      <w:proofErr w:type="spellStart"/>
      <w:r w:rsidRPr="001C39FF">
        <w:rPr>
          <w:rFonts w:ascii="Times New Roman" w:hAnsi="Times New Roman"/>
          <w:b/>
          <w:sz w:val="28"/>
        </w:rPr>
        <w:t>КубГУ</w:t>
      </w:r>
      <w:proofErr w:type="spellEnd"/>
      <w:r w:rsidRPr="001C39FF">
        <w:rPr>
          <w:rFonts w:ascii="Times New Roman" w:hAnsi="Times New Roman"/>
          <w:b/>
          <w:sz w:val="28"/>
        </w:rPr>
        <w:t>»)</w:t>
      </w:r>
    </w:p>
    <w:p w14:paraId="67F23DED" w14:textId="77777777" w:rsidR="001C39FF" w:rsidRPr="001C39FF" w:rsidRDefault="001C39FF" w:rsidP="001C39FF">
      <w:pPr>
        <w:spacing w:after="0" w:line="240" w:lineRule="auto"/>
        <w:jc w:val="center"/>
        <w:rPr>
          <w:rFonts w:ascii="Times New Roman" w:hAnsi="Times New Roman"/>
          <w:b/>
        </w:rPr>
      </w:pPr>
    </w:p>
    <w:p w14:paraId="533EA56F" w14:textId="77777777" w:rsidR="001C39FF" w:rsidRPr="001C39FF" w:rsidRDefault="001C39FF" w:rsidP="001C39FF">
      <w:pPr>
        <w:spacing w:after="0" w:line="240" w:lineRule="auto"/>
        <w:jc w:val="center"/>
        <w:rPr>
          <w:rFonts w:ascii="Times New Roman" w:hAnsi="Times New Roman"/>
          <w:b/>
          <w:sz w:val="24"/>
        </w:rPr>
      </w:pPr>
      <w:r w:rsidRPr="001C39FF">
        <w:rPr>
          <w:rFonts w:ascii="Times New Roman" w:hAnsi="Times New Roman"/>
          <w:b/>
          <w:sz w:val="24"/>
        </w:rPr>
        <w:t>Факультет журналистики</w:t>
      </w:r>
    </w:p>
    <w:p w14:paraId="541E343D" w14:textId="255D623A" w:rsidR="00CF7A87" w:rsidRPr="00137672" w:rsidRDefault="001C39FF" w:rsidP="001C39FF">
      <w:pPr>
        <w:spacing w:after="0" w:line="240" w:lineRule="auto"/>
        <w:jc w:val="center"/>
        <w:rPr>
          <w:rFonts w:ascii="Times New Roman" w:hAnsi="Times New Roman"/>
          <w:sz w:val="28"/>
          <w:szCs w:val="28"/>
        </w:rPr>
      </w:pPr>
      <w:r w:rsidRPr="001C39FF">
        <w:rPr>
          <w:rFonts w:ascii="Times New Roman" w:hAnsi="Times New Roman"/>
          <w:b/>
          <w:sz w:val="24"/>
        </w:rPr>
        <w:t xml:space="preserve">Кафедра издательского дела, стилистики и </w:t>
      </w:r>
      <w:proofErr w:type="spellStart"/>
      <w:r w:rsidRPr="001C39FF">
        <w:rPr>
          <w:rFonts w:ascii="Times New Roman" w:hAnsi="Times New Roman"/>
          <w:b/>
          <w:sz w:val="24"/>
        </w:rPr>
        <w:t>медиаиндустрии</w:t>
      </w:r>
      <w:proofErr w:type="spellEnd"/>
    </w:p>
    <w:p w14:paraId="25C6F34F" w14:textId="77777777" w:rsidR="00CF7A87" w:rsidRPr="00137672" w:rsidRDefault="00CF7A87" w:rsidP="00CF7A87">
      <w:pPr>
        <w:spacing w:after="0" w:line="240" w:lineRule="auto"/>
        <w:jc w:val="center"/>
        <w:rPr>
          <w:rFonts w:ascii="Times New Roman" w:hAnsi="Times New Roman"/>
          <w:sz w:val="28"/>
          <w:szCs w:val="28"/>
        </w:rPr>
      </w:pPr>
    </w:p>
    <w:p w14:paraId="5C70EDCC" w14:textId="77777777" w:rsidR="00CF7A87" w:rsidRDefault="00CF7A87" w:rsidP="00CF7A87">
      <w:pPr>
        <w:spacing w:after="0" w:line="240" w:lineRule="auto"/>
        <w:jc w:val="center"/>
        <w:rPr>
          <w:rFonts w:ascii="Times New Roman" w:hAnsi="Times New Roman"/>
          <w:sz w:val="28"/>
          <w:szCs w:val="28"/>
        </w:rPr>
      </w:pPr>
    </w:p>
    <w:p w14:paraId="05F4E0D1" w14:textId="77777777" w:rsidR="001C39FF" w:rsidRDefault="001C39FF" w:rsidP="00CF7A87">
      <w:pPr>
        <w:spacing w:after="0" w:line="240" w:lineRule="auto"/>
        <w:jc w:val="center"/>
        <w:rPr>
          <w:rFonts w:ascii="Times New Roman" w:hAnsi="Times New Roman"/>
          <w:sz w:val="28"/>
          <w:szCs w:val="28"/>
        </w:rPr>
      </w:pPr>
    </w:p>
    <w:p w14:paraId="1E616FD2" w14:textId="77777777" w:rsidR="001C39FF" w:rsidRDefault="001C39FF" w:rsidP="00CF7A87">
      <w:pPr>
        <w:spacing w:after="0" w:line="240" w:lineRule="auto"/>
        <w:jc w:val="center"/>
        <w:rPr>
          <w:rFonts w:ascii="Times New Roman" w:hAnsi="Times New Roman"/>
          <w:sz w:val="28"/>
          <w:szCs w:val="28"/>
        </w:rPr>
      </w:pPr>
    </w:p>
    <w:p w14:paraId="180E0C2B" w14:textId="77777777" w:rsidR="001C39FF" w:rsidRDefault="001C39FF" w:rsidP="00CF7A87">
      <w:pPr>
        <w:spacing w:after="0" w:line="240" w:lineRule="auto"/>
        <w:jc w:val="center"/>
        <w:rPr>
          <w:rFonts w:ascii="Times New Roman" w:hAnsi="Times New Roman"/>
          <w:sz w:val="28"/>
          <w:szCs w:val="28"/>
        </w:rPr>
      </w:pPr>
    </w:p>
    <w:p w14:paraId="6DF57BC6" w14:textId="77777777" w:rsidR="001C39FF" w:rsidRDefault="001C39FF" w:rsidP="00CF7A87">
      <w:pPr>
        <w:spacing w:after="0" w:line="240" w:lineRule="auto"/>
        <w:jc w:val="center"/>
        <w:rPr>
          <w:rFonts w:ascii="Times New Roman" w:hAnsi="Times New Roman"/>
          <w:sz w:val="28"/>
          <w:szCs w:val="28"/>
        </w:rPr>
      </w:pPr>
    </w:p>
    <w:p w14:paraId="1B0B801E" w14:textId="77777777" w:rsidR="001C39FF" w:rsidRPr="00137672" w:rsidRDefault="001C39FF" w:rsidP="00CF7A87">
      <w:pPr>
        <w:spacing w:after="0" w:line="240" w:lineRule="auto"/>
        <w:jc w:val="center"/>
        <w:rPr>
          <w:rFonts w:ascii="Times New Roman" w:hAnsi="Times New Roman"/>
          <w:sz w:val="28"/>
          <w:szCs w:val="28"/>
        </w:rPr>
      </w:pPr>
    </w:p>
    <w:p w14:paraId="735F8B9D" w14:textId="77777777" w:rsidR="00CF7A87" w:rsidRPr="00137672" w:rsidRDefault="00CF7A87" w:rsidP="00CF7A87">
      <w:pPr>
        <w:spacing w:after="0" w:line="240" w:lineRule="auto"/>
        <w:jc w:val="center"/>
        <w:rPr>
          <w:rFonts w:ascii="Times New Roman" w:hAnsi="Times New Roman"/>
          <w:sz w:val="28"/>
          <w:szCs w:val="28"/>
        </w:rPr>
      </w:pPr>
    </w:p>
    <w:p w14:paraId="37C32703" w14:textId="7D77A318" w:rsidR="00CF7A87" w:rsidRPr="00C3490F" w:rsidRDefault="00CF7A87" w:rsidP="00C3490F">
      <w:pPr>
        <w:spacing w:after="0" w:line="360" w:lineRule="auto"/>
        <w:jc w:val="center"/>
        <w:rPr>
          <w:rFonts w:ascii="Times New Roman" w:hAnsi="Times New Roman"/>
          <w:b/>
          <w:caps/>
          <w:sz w:val="28"/>
          <w:szCs w:val="28"/>
        </w:rPr>
      </w:pPr>
      <w:r w:rsidRPr="00DC5ED8">
        <w:rPr>
          <w:rFonts w:ascii="Times New Roman" w:hAnsi="Times New Roman"/>
          <w:b/>
          <w:caps/>
          <w:sz w:val="28"/>
          <w:szCs w:val="28"/>
        </w:rPr>
        <w:t>курсовая работа</w:t>
      </w:r>
    </w:p>
    <w:p w14:paraId="54BC6E43" w14:textId="77777777" w:rsidR="00CF7A87" w:rsidRPr="00137672" w:rsidRDefault="00CF7A87" w:rsidP="00CF7A87">
      <w:pPr>
        <w:spacing w:after="0" w:line="360" w:lineRule="auto"/>
        <w:jc w:val="center"/>
        <w:rPr>
          <w:rFonts w:ascii="Times New Roman" w:hAnsi="Times New Roman"/>
          <w:caps/>
          <w:sz w:val="28"/>
          <w:szCs w:val="28"/>
        </w:rPr>
      </w:pPr>
    </w:p>
    <w:p w14:paraId="117010D9" w14:textId="1D900445" w:rsidR="00CF7A87" w:rsidRPr="001C39FF" w:rsidRDefault="009328C6" w:rsidP="00CF7A87">
      <w:pPr>
        <w:spacing w:after="0" w:line="240" w:lineRule="auto"/>
        <w:jc w:val="center"/>
        <w:rPr>
          <w:rFonts w:ascii="Times New Roman" w:hAnsi="Times New Roman"/>
          <w:sz w:val="28"/>
          <w:szCs w:val="28"/>
        </w:rPr>
      </w:pPr>
      <w:r w:rsidRPr="001C39FF">
        <w:rPr>
          <w:rFonts w:ascii="Times New Roman" w:hAnsi="Times New Roman"/>
          <w:b/>
          <w:sz w:val="28"/>
          <w:szCs w:val="28"/>
        </w:rPr>
        <w:t>СТРАТЕГИЯ ВЫВОДА НА РЫНОК НОВОГО ИЗДАТЕЛЬСКОГО ПРОДУКТА</w:t>
      </w:r>
      <w:r w:rsidR="00C3490F" w:rsidRPr="001C39FF">
        <w:rPr>
          <w:rFonts w:ascii="Times New Roman" w:hAnsi="Times New Roman"/>
          <w:b/>
          <w:sz w:val="28"/>
          <w:szCs w:val="28"/>
        </w:rPr>
        <w:t xml:space="preserve"> (НА ПРИМЕРЕ </w:t>
      </w:r>
      <w:r w:rsidRPr="001C39FF">
        <w:rPr>
          <w:rFonts w:ascii="Times New Roman" w:hAnsi="Times New Roman"/>
          <w:b/>
          <w:sz w:val="28"/>
          <w:szCs w:val="28"/>
        </w:rPr>
        <w:t>ПРЕЗЕНТЦИОННОГО ИЗДАНИЯ ПАВЛА ВЕНИЧЕНКО</w:t>
      </w:r>
      <w:r w:rsidR="00C3490F" w:rsidRPr="001C39FF">
        <w:rPr>
          <w:rFonts w:ascii="Times New Roman" w:hAnsi="Times New Roman"/>
          <w:b/>
          <w:sz w:val="28"/>
          <w:szCs w:val="28"/>
        </w:rPr>
        <w:t xml:space="preserve"> «</w:t>
      </w:r>
      <w:r w:rsidRPr="001C39FF">
        <w:rPr>
          <w:rFonts w:ascii="Times New Roman" w:hAnsi="Times New Roman"/>
          <w:b/>
          <w:sz w:val="28"/>
          <w:szCs w:val="28"/>
        </w:rPr>
        <w:t>БИЗНЕС КУЗНИЦА</w:t>
      </w:r>
      <w:r w:rsidR="00C3490F" w:rsidRPr="001C39FF">
        <w:rPr>
          <w:rFonts w:ascii="Times New Roman" w:hAnsi="Times New Roman"/>
          <w:b/>
          <w:sz w:val="28"/>
          <w:szCs w:val="28"/>
        </w:rPr>
        <w:t>»)</w:t>
      </w:r>
    </w:p>
    <w:p w14:paraId="1A378BBD" w14:textId="77777777" w:rsidR="00CF7A87" w:rsidRPr="00137672" w:rsidRDefault="00CF7A87" w:rsidP="00DC5ED8">
      <w:pPr>
        <w:keepNext/>
        <w:numPr>
          <w:ilvl w:val="1"/>
          <w:numId w:val="0"/>
        </w:numPr>
        <w:tabs>
          <w:tab w:val="num" w:pos="0"/>
        </w:tabs>
        <w:spacing w:after="0" w:line="240" w:lineRule="auto"/>
        <w:outlineLvl w:val="1"/>
        <w:rPr>
          <w:rFonts w:ascii="Times New Roman" w:eastAsia="Times New Roman" w:hAnsi="Times New Roman"/>
          <w:bCs/>
          <w:iCs/>
          <w:sz w:val="28"/>
          <w:szCs w:val="28"/>
          <w:lang w:eastAsia="ar-SA"/>
        </w:rPr>
      </w:pPr>
    </w:p>
    <w:p w14:paraId="2CD40ABC" w14:textId="77777777" w:rsidR="00CF7A87" w:rsidRDefault="00CF7A87" w:rsidP="00CF7A87">
      <w:pPr>
        <w:spacing w:after="0" w:line="360" w:lineRule="auto"/>
        <w:jc w:val="right"/>
        <w:rPr>
          <w:rFonts w:ascii="Times New Roman" w:hAnsi="Times New Roman"/>
          <w:sz w:val="28"/>
          <w:szCs w:val="28"/>
        </w:rPr>
      </w:pPr>
    </w:p>
    <w:p w14:paraId="4ACFA1B7" w14:textId="1E2FC2B8" w:rsidR="001C39FF" w:rsidRPr="00D81764" w:rsidRDefault="001C39FF" w:rsidP="001C39FF">
      <w:pPr>
        <w:spacing w:after="0" w:line="240" w:lineRule="auto"/>
        <w:rPr>
          <w:rFonts w:ascii="Times New Roman" w:hAnsi="Times New Roman"/>
          <w:sz w:val="28"/>
          <w:szCs w:val="28"/>
        </w:rPr>
      </w:pPr>
      <w:r w:rsidRPr="00D81764">
        <w:rPr>
          <w:rFonts w:ascii="Times New Roman" w:hAnsi="Times New Roman"/>
          <w:sz w:val="28"/>
          <w:szCs w:val="28"/>
        </w:rPr>
        <w:t>Работу выполнил</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Н.Н. </w:t>
      </w:r>
      <w:proofErr w:type="spellStart"/>
      <w:r>
        <w:rPr>
          <w:rFonts w:ascii="Times New Roman" w:hAnsi="Times New Roman"/>
          <w:sz w:val="28"/>
          <w:szCs w:val="28"/>
        </w:rPr>
        <w:t>Путиенко</w:t>
      </w:r>
      <w:proofErr w:type="spellEnd"/>
    </w:p>
    <w:p w14:paraId="1A7BC5CB" w14:textId="77777777" w:rsidR="001C39FF" w:rsidRPr="00D81764" w:rsidRDefault="001C39FF" w:rsidP="001C39FF">
      <w:pPr>
        <w:spacing w:after="0" w:line="240" w:lineRule="auto"/>
        <w:jc w:val="center"/>
        <w:rPr>
          <w:rFonts w:ascii="Times New Roman" w:hAnsi="Times New Roman"/>
          <w:sz w:val="18"/>
          <w:szCs w:val="28"/>
        </w:rPr>
      </w:pP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14:anchorId="46622090" wp14:editId="3D880FE0">
                <wp:simplePos x="0" y="0"/>
                <wp:positionH relativeFrom="column">
                  <wp:posOffset>1434465</wp:posOffset>
                </wp:positionH>
                <wp:positionV relativeFrom="paragraph">
                  <wp:posOffset>1905</wp:posOffset>
                </wp:positionV>
                <wp:extent cx="32194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BA02F" id="Прямая соединительная линия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15pt" to="36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" strokecolor="black [3200]" strokeweight=".5pt">
                <v:stroke joinstyle="miter"/>
              </v:line>
            </w:pict>
          </mc:Fallback>
        </mc:AlternateContent>
      </w:r>
      <w:r w:rsidRPr="00D81764">
        <w:rPr>
          <w:rFonts w:ascii="Times New Roman" w:hAnsi="Times New Roman"/>
          <w:sz w:val="18"/>
          <w:szCs w:val="28"/>
        </w:rPr>
        <w:t>(подпись)</w:t>
      </w:r>
    </w:p>
    <w:p w14:paraId="195FCE32" w14:textId="6B48C78F" w:rsidR="001C39FF" w:rsidRPr="00D81764" w:rsidRDefault="001C39FF" w:rsidP="001C39FF">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4656" behindDoc="0" locked="0" layoutInCell="1" allowOverlap="1" wp14:anchorId="27D5DCDE" wp14:editId="5286F7FB">
                <wp:simplePos x="0" y="0"/>
                <wp:positionH relativeFrom="column">
                  <wp:posOffset>1956988</wp:posOffset>
                </wp:positionH>
                <wp:positionV relativeFrom="paragraph">
                  <wp:posOffset>191052</wp:posOffset>
                </wp:positionV>
                <wp:extent cx="3036570" cy="0"/>
                <wp:effectExtent l="0" t="0" r="3048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036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EF2DD" id="Прямая соединительная линия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pt,15.05pt" to="393.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" strokecolor="black [3200]" strokeweight=".5pt">
                <v:stroke joinstyle="miter"/>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14:anchorId="1EE42F07" wp14:editId="32ECE707">
                <wp:simplePos x="0" y="0"/>
                <wp:positionH relativeFrom="column">
                  <wp:posOffset>5487642</wp:posOffset>
                </wp:positionH>
                <wp:positionV relativeFrom="paragraph">
                  <wp:posOffset>191218</wp:posOffset>
                </wp:positionV>
                <wp:extent cx="445273" cy="0"/>
                <wp:effectExtent l="0" t="0" r="3111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452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E3013" id="Прямая соединительная линия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1pt,15.05pt" to="467.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" strokecolor="black [3200]" strokeweight=".5pt">
                <v:stroke joinstyle="miter"/>
              </v:line>
            </w:pict>
          </mc:Fallback>
        </mc:AlternateContent>
      </w:r>
      <w:r>
        <w:rPr>
          <w:rFonts w:ascii="Times New Roman" w:hAnsi="Times New Roman"/>
          <w:noProof/>
          <w:sz w:val="28"/>
          <w:szCs w:val="28"/>
          <w:lang w:eastAsia="ru-RU"/>
        </w:rPr>
        <w:t>Направление подготовки</w:t>
      </w:r>
      <w:r>
        <w:rPr>
          <w:rFonts w:ascii="Times New Roman" w:hAnsi="Times New Roman"/>
          <w:sz w:val="28"/>
          <w:szCs w:val="28"/>
        </w:rPr>
        <w:t xml:space="preserve">     42.04.03 Издательское дело </w:t>
      </w:r>
      <w:r>
        <w:rPr>
          <w:rFonts w:ascii="Times New Roman" w:hAnsi="Times New Roman"/>
          <w:sz w:val="28"/>
          <w:szCs w:val="28"/>
        </w:rPr>
        <w:tab/>
      </w:r>
      <w:r>
        <w:rPr>
          <w:rFonts w:ascii="Times New Roman" w:hAnsi="Times New Roman"/>
          <w:sz w:val="28"/>
          <w:szCs w:val="28"/>
        </w:rPr>
        <w:tab/>
        <w:t xml:space="preserve">   </w:t>
      </w:r>
      <w:r w:rsidRPr="00D81764">
        <w:rPr>
          <w:rFonts w:ascii="Times New Roman" w:hAnsi="Times New Roman"/>
          <w:sz w:val="28"/>
          <w:szCs w:val="28"/>
        </w:rPr>
        <w:t>курс</w:t>
      </w:r>
      <w:r>
        <w:rPr>
          <w:rFonts w:ascii="Times New Roman" w:hAnsi="Times New Roman"/>
          <w:sz w:val="28"/>
          <w:szCs w:val="28"/>
        </w:rPr>
        <w:t xml:space="preserve">       1</w:t>
      </w:r>
    </w:p>
    <w:p w14:paraId="0B7618A7" w14:textId="77777777" w:rsidR="001C39FF" w:rsidRPr="00D81764" w:rsidRDefault="001C39FF" w:rsidP="001C39FF">
      <w:pPr>
        <w:spacing w:after="0" w:line="240" w:lineRule="auto"/>
        <w:rPr>
          <w:rFonts w:ascii="Times New Roman" w:hAnsi="Times New Roman"/>
          <w:sz w:val="28"/>
          <w:szCs w:val="28"/>
        </w:rPr>
      </w:pPr>
      <w:r w:rsidRPr="00D81764">
        <w:rPr>
          <w:rFonts w:ascii="Times New Roman" w:hAnsi="Times New Roman"/>
          <w:sz w:val="28"/>
          <w:szCs w:val="28"/>
        </w:rPr>
        <w:tab/>
      </w:r>
      <w:r w:rsidRPr="00D81764">
        <w:rPr>
          <w:rFonts w:ascii="Times New Roman" w:hAnsi="Times New Roman"/>
          <w:sz w:val="28"/>
          <w:szCs w:val="28"/>
        </w:rPr>
        <w:tab/>
      </w:r>
      <w:r w:rsidRPr="00D81764">
        <w:rPr>
          <w:rFonts w:ascii="Times New Roman" w:hAnsi="Times New Roman"/>
          <w:sz w:val="28"/>
          <w:szCs w:val="28"/>
        </w:rPr>
        <w:tab/>
      </w:r>
      <w:r w:rsidRPr="00D81764">
        <w:rPr>
          <w:rFonts w:ascii="Times New Roman" w:hAnsi="Times New Roman"/>
          <w:sz w:val="28"/>
          <w:szCs w:val="28"/>
        </w:rPr>
        <w:tab/>
      </w:r>
      <w:r w:rsidRPr="00D81764">
        <w:rPr>
          <w:rFonts w:ascii="Times New Roman" w:hAnsi="Times New Roman"/>
          <w:sz w:val="28"/>
          <w:szCs w:val="28"/>
        </w:rPr>
        <w:tab/>
      </w:r>
      <w:r w:rsidRPr="00D81764">
        <w:rPr>
          <w:rFonts w:ascii="Times New Roman" w:hAnsi="Times New Roman"/>
          <w:sz w:val="18"/>
          <w:szCs w:val="28"/>
        </w:rPr>
        <w:t xml:space="preserve">         </w:t>
      </w:r>
      <w:r>
        <w:rPr>
          <w:rFonts w:ascii="Times New Roman" w:hAnsi="Times New Roman"/>
          <w:sz w:val="18"/>
          <w:szCs w:val="28"/>
        </w:rPr>
        <w:t xml:space="preserve">      </w:t>
      </w:r>
      <w:r w:rsidRPr="00D81764">
        <w:rPr>
          <w:rFonts w:ascii="Times New Roman" w:hAnsi="Times New Roman"/>
          <w:sz w:val="18"/>
          <w:szCs w:val="28"/>
        </w:rPr>
        <w:t xml:space="preserve">(код, наименование)   </w:t>
      </w:r>
    </w:p>
    <w:p w14:paraId="4C9C72E4" w14:textId="461FAB25" w:rsidR="001C39FF" w:rsidRPr="00D81764" w:rsidRDefault="001C39FF" w:rsidP="001C39FF">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14:anchorId="4567B5F5" wp14:editId="130CACE6">
                <wp:simplePos x="0" y="0"/>
                <wp:positionH relativeFrom="column">
                  <wp:posOffset>2139315</wp:posOffset>
                </wp:positionH>
                <wp:positionV relativeFrom="paragraph">
                  <wp:posOffset>199390</wp:posOffset>
                </wp:positionV>
                <wp:extent cx="3952875" cy="9525"/>
                <wp:effectExtent l="0" t="0" r="28575" b="2857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49D2" id="Прямая соединительная линия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15.7pt" to="479.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" strokecolor="black [3200]" strokeweight=".5pt">
                <v:stroke joinstyle="miter"/>
              </v:line>
            </w:pict>
          </mc:Fallback>
        </mc:AlternateContent>
      </w:r>
      <w:r w:rsidR="001D1723">
        <w:rPr>
          <w:rFonts w:ascii="Times New Roman" w:hAnsi="Times New Roman"/>
          <w:sz w:val="28"/>
          <w:szCs w:val="28"/>
        </w:rPr>
        <w:t>Направленность (профиль) «</w:t>
      </w:r>
      <w:r w:rsidR="001D1723" w:rsidRPr="001D1723">
        <w:rPr>
          <w:rFonts w:ascii="Times New Roman" w:hAnsi="Times New Roman"/>
          <w:sz w:val="28"/>
          <w:szCs w:val="28"/>
        </w:rPr>
        <w:t xml:space="preserve">Продвижение и распространение издательской </w:t>
      </w:r>
      <w:r w:rsidR="001D1723" w:rsidRPr="001D1723">
        <w:rPr>
          <w:rFonts w:ascii="Times New Roman" w:hAnsi="Times New Roman"/>
          <w:sz w:val="28"/>
          <w:szCs w:val="28"/>
          <w:u w:val="single"/>
        </w:rPr>
        <w:t>продукции)»</w:t>
      </w:r>
    </w:p>
    <w:p w14:paraId="28F085D2" w14:textId="77777777" w:rsidR="001C39FF" w:rsidRPr="00D81764" w:rsidRDefault="001C39FF" w:rsidP="001C39FF">
      <w:pPr>
        <w:spacing w:after="0" w:line="240" w:lineRule="auto"/>
        <w:rPr>
          <w:rFonts w:ascii="Times New Roman" w:hAnsi="Times New Roman"/>
          <w:sz w:val="28"/>
          <w:szCs w:val="28"/>
        </w:rPr>
      </w:pPr>
    </w:p>
    <w:p w14:paraId="2E4A9FD5" w14:textId="77777777" w:rsidR="001C39FF" w:rsidRPr="00D81764" w:rsidRDefault="001C39FF" w:rsidP="001C39FF">
      <w:pPr>
        <w:spacing w:after="0" w:line="240" w:lineRule="auto"/>
        <w:rPr>
          <w:rFonts w:ascii="Times New Roman" w:hAnsi="Times New Roman"/>
          <w:sz w:val="28"/>
          <w:szCs w:val="28"/>
        </w:rPr>
      </w:pPr>
      <w:r w:rsidRPr="00D81764">
        <w:rPr>
          <w:rFonts w:ascii="Times New Roman" w:hAnsi="Times New Roman"/>
          <w:sz w:val="28"/>
          <w:szCs w:val="28"/>
        </w:rPr>
        <w:t>Научный руководитель</w:t>
      </w:r>
    </w:p>
    <w:p w14:paraId="7FE28059" w14:textId="77777777" w:rsidR="001C39FF" w:rsidRPr="00D81764" w:rsidRDefault="001C39FF" w:rsidP="001C39FF">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14:anchorId="735FE8D5" wp14:editId="4174384D">
                <wp:simplePos x="0" y="0"/>
                <wp:positionH relativeFrom="column">
                  <wp:posOffset>2140142</wp:posOffset>
                </wp:positionH>
                <wp:positionV relativeFrom="paragraph">
                  <wp:posOffset>204001</wp:posOffset>
                </wp:positionV>
                <wp:extent cx="2623931" cy="0"/>
                <wp:effectExtent l="0" t="0" r="2413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2623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C5EDE" id="Прямая соединительная линия 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6.05pt" to="37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" strokecolor="black [3200]" strokeweight=".5pt">
                <v:stroke joinstyle="miter"/>
              </v:line>
            </w:pict>
          </mc:Fallback>
        </mc:AlternateContent>
      </w:r>
      <w:r>
        <w:rPr>
          <w:rFonts w:ascii="Times New Roman" w:hAnsi="Times New Roman"/>
          <w:sz w:val="28"/>
          <w:szCs w:val="28"/>
        </w:rPr>
        <w:t xml:space="preserve">д-р </w:t>
      </w:r>
      <w:proofErr w:type="spellStart"/>
      <w:r>
        <w:rPr>
          <w:rFonts w:ascii="Times New Roman" w:hAnsi="Times New Roman"/>
          <w:sz w:val="28"/>
          <w:szCs w:val="28"/>
        </w:rPr>
        <w:t>филол</w:t>
      </w:r>
      <w:proofErr w:type="spellEnd"/>
      <w:r>
        <w:rPr>
          <w:rFonts w:ascii="Times New Roman" w:hAnsi="Times New Roman"/>
          <w:sz w:val="28"/>
          <w:szCs w:val="28"/>
        </w:rPr>
        <w:t>. наук</w:t>
      </w:r>
      <w:r w:rsidRPr="00D81764">
        <w:rPr>
          <w:rFonts w:ascii="Times New Roman" w:hAnsi="Times New Roman"/>
          <w:sz w:val="28"/>
          <w:szCs w:val="28"/>
        </w:rPr>
        <w:t xml:space="preserve">, </w:t>
      </w:r>
      <w:r>
        <w:rPr>
          <w:rFonts w:ascii="Times New Roman" w:hAnsi="Times New Roman"/>
          <w:sz w:val="28"/>
          <w:szCs w:val="28"/>
        </w:rPr>
        <w:t>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Г.А. Абрамова</w:t>
      </w:r>
    </w:p>
    <w:p w14:paraId="2F62CB99" w14:textId="77777777" w:rsidR="001C39FF" w:rsidRPr="00791C14" w:rsidRDefault="001C39FF" w:rsidP="001C39FF">
      <w:pPr>
        <w:spacing w:after="0" w:line="240" w:lineRule="auto"/>
        <w:ind w:left="708" w:firstLine="708"/>
        <w:jc w:val="center"/>
        <w:rPr>
          <w:rFonts w:ascii="Times New Roman" w:hAnsi="Times New Roman"/>
          <w:sz w:val="18"/>
          <w:szCs w:val="28"/>
        </w:rPr>
      </w:pPr>
      <w:r w:rsidRPr="00791C14">
        <w:rPr>
          <w:rFonts w:ascii="Times New Roman" w:hAnsi="Times New Roman"/>
          <w:sz w:val="18"/>
          <w:szCs w:val="28"/>
        </w:rPr>
        <w:t>(подпись)</w:t>
      </w:r>
    </w:p>
    <w:p w14:paraId="7C296A65" w14:textId="77777777" w:rsidR="001C39FF" w:rsidRPr="00D81764" w:rsidRDefault="001C39FF" w:rsidP="001C39FF">
      <w:pPr>
        <w:spacing w:after="0" w:line="240" w:lineRule="auto"/>
        <w:rPr>
          <w:rFonts w:ascii="Times New Roman" w:hAnsi="Times New Roman"/>
          <w:sz w:val="28"/>
          <w:szCs w:val="28"/>
        </w:rPr>
      </w:pPr>
      <w:proofErr w:type="spellStart"/>
      <w:r w:rsidRPr="00D81764">
        <w:rPr>
          <w:rFonts w:ascii="Times New Roman" w:hAnsi="Times New Roman"/>
          <w:sz w:val="28"/>
          <w:szCs w:val="28"/>
        </w:rPr>
        <w:t>Нормоконтролер</w:t>
      </w:r>
      <w:proofErr w:type="spellEnd"/>
    </w:p>
    <w:p w14:paraId="69D4F073" w14:textId="080B0F9F" w:rsidR="001C39FF" w:rsidRPr="001C39FF" w:rsidRDefault="001C39FF" w:rsidP="001C39FF">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800" behindDoc="0" locked="0" layoutInCell="1" allowOverlap="1" wp14:anchorId="22A0C4CE" wp14:editId="0CAADCB8">
                <wp:simplePos x="0" y="0"/>
                <wp:positionH relativeFrom="column">
                  <wp:posOffset>2140142</wp:posOffset>
                </wp:positionH>
                <wp:positionV relativeFrom="paragraph">
                  <wp:posOffset>204001</wp:posOffset>
                </wp:positionV>
                <wp:extent cx="2623931" cy="0"/>
                <wp:effectExtent l="0" t="0" r="2413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2623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C8A7" id="Прямая соединительная линия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6.05pt" to="37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" strokecolor="black [3200]" strokeweight=".5pt">
                <v:stroke joinstyle="miter"/>
              </v:line>
            </w:pict>
          </mc:Fallback>
        </mc:AlternateContent>
      </w:r>
      <w:r>
        <w:rPr>
          <w:rFonts w:ascii="Times New Roman" w:hAnsi="Times New Roman"/>
          <w:sz w:val="28"/>
          <w:szCs w:val="28"/>
        </w:rPr>
        <w:t xml:space="preserve">д-р </w:t>
      </w:r>
      <w:proofErr w:type="spellStart"/>
      <w:r>
        <w:rPr>
          <w:rFonts w:ascii="Times New Roman" w:hAnsi="Times New Roman"/>
          <w:sz w:val="28"/>
          <w:szCs w:val="28"/>
        </w:rPr>
        <w:t>филол</w:t>
      </w:r>
      <w:proofErr w:type="spellEnd"/>
      <w:r>
        <w:rPr>
          <w:rFonts w:ascii="Times New Roman" w:hAnsi="Times New Roman"/>
          <w:sz w:val="28"/>
          <w:szCs w:val="28"/>
        </w:rPr>
        <w:t>. наук</w:t>
      </w:r>
      <w:r w:rsidRPr="00D81764">
        <w:rPr>
          <w:rFonts w:ascii="Times New Roman" w:hAnsi="Times New Roman"/>
          <w:sz w:val="28"/>
          <w:szCs w:val="28"/>
        </w:rPr>
        <w:t xml:space="preserve">, </w:t>
      </w:r>
      <w:r>
        <w:rPr>
          <w:rFonts w:ascii="Times New Roman" w:hAnsi="Times New Roman"/>
          <w:sz w:val="28"/>
          <w:szCs w:val="28"/>
        </w:rPr>
        <w:t>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Г.А. Абрамова</w:t>
      </w:r>
      <w:bookmarkStart w:id="0" w:name="_Toc354337150"/>
      <w:bookmarkStart w:id="1" w:name="_Toc354338230"/>
    </w:p>
    <w:p w14:paraId="47F57CCA" w14:textId="77777777" w:rsidR="001D1723" w:rsidRDefault="001D1723" w:rsidP="00DC5ED8">
      <w:pPr>
        <w:pStyle w:val="2"/>
        <w:spacing w:line="240" w:lineRule="auto"/>
        <w:rPr>
          <w:szCs w:val="28"/>
          <w:lang w:val="ru-RU"/>
        </w:rPr>
      </w:pPr>
    </w:p>
    <w:p w14:paraId="2FC11CC3" w14:textId="77777777" w:rsidR="001D1723" w:rsidRDefault="001D1723" w:rsidP="00DC5ED8">
      <w:pPr>
        <w:pStyle w:val="2"/>
        <w:spacing w:line="240" w:lineRule="auto"/>
        <w:rPr>
          <w:szCs w:val="28"/>
          <w:lang w:val="ru-RU"/>
        </w:rPr>
      </w:pPr>
    </w:p>
    <w:p w14:paraId="1E793457" w14:textId="77777777" w:rsidR="001D1723" w:rsidRDefault="001D1723" w:rsidP="00DC5ED8">
      <w:pPr>
        <w:pStyle w:val="2"/>
        <w:spacing w:line="240" w:lineRule="auto"/>
        <w:rPr>
          <w:szCs w:val="28"/>
          <w:lang w:val="ru-RU"/>
        </w:rPr>
      </w:pPr>
    </w:p>
    <w:p w14:paraId="2AD9BCBB" w14:textId="77777777" w:rsidR="001D1723" w:rsidRDefault="001D1723" w:rsidP="00DC5ED8">
      <w:pPr>
        <w:pStyle w:val="2"/>
        <w:spacing w:line="240" w:lineRule="auto"/>
        <w:rPr>
          <w:szCs w:val="28"/>
          <w:lang w:val="ru-RU"/>
        </w:rPr>
      </w:pPr>
    </w:p>
    <w:p w14:paraId="7E2A2493" w14:textId="77777777" w:rsidR="001D1723" w:rsidRDefault="001D1723" w:rsidP="00DC5ED8">
      <w:pPr>
        <w:pStyle w:val="2"/>
        <w:spacing w:line="240" w:lineRule="auto"/>
        <w:rPr>
          <w:szCs w:val="28"/>
          <w:lang w:val="ru-RU"/>
        </w:rPr>
      </w:pPr>
    </w:p>
    <w:p w14:paraId="31CA2905" w14:textId="77777777" w:rsidR="001D1723" w:rsidRDefault="001D1723" w:rsidP="00DC5ED8">
      <w:pPr>
        <w:pStyle w:val="2"/>
        <w:spacing w:line="240" w:lineRule="auto"/>
        <w:rPr>
          <w:szCs w:val="28"/>
          <w:lang w:val="ru-RU"/>
        </w:rPr>
      </w:pPr>
    </w:p>
    <w:p w14:paraId="339463FB" w14:textId="77777777" w:rsidR="001D1723" w:rsidRDefault="001D1723" w:rsidP="00DC5ED8">
      <w:pPr>
        <w:pStyle w:val="2"/>
        <w:spacing w:line="240" w:lineRule="auto"/>
        <w:rPr>
          <w:szCs w:val="28"/>
          <w:lang w:val="ru-RU"/>
        </w:rPr>
      </w:pPr>
    </w:p>
    <w:p w14:paraId="282CEEF3" w14:textId="77777777" w:rsidR="00DC5ED8" w:rsidRDefault="00CF7A87" w:rsidP="00DC5ED8">
      <w:pPr>
        <w:pStyle w:val="2"/>
        <w:spacing w:line="240" w:lineRule="auto"/>
        <w:rPr>
          <w:szCs w:val="28"/>
          <w:lang w:val="ru-RU"/>
        </w:rPr>
      </w:pPr>
      <w:r w:rsidRPr="00137672">
        <w:rPr>
          <w:szCs w:val="28"/>
          <w:lang w:val="ru-RU"/>
        </w:rPr>
        <w:t xml:space="preserve">Краснодар </w:t>
      </w:r>
    </w:p>
    <w:p w14:paraId="40AA5BB1" w14:textId="38534889" w:rsidR="00CF7A87" w:rsidRPr="00137672" w:rsidRDefault="00CF7A87" w:rsidP="00DC5ED8">
      <w:pPr>
        <w:pStyle w:val="2"/>
        <w:spacing w:line="240" w:lineRule="auto"/>
        <w:rPr>
          <w:szCs w:val="28"/>
          <w:lang w:val="ru-RU"/>
        </w:rPr>
      </w:pPr>
      <w:r w:rsidRPr="00137672">
        <w:rPr>
          <w:szCs w:val="28"/>
          <w:lang w:val="ru-RU"/>
        </w:rPr>
        <w:t>201</w:t>
      </w:r>
      <w:bookmarkEnd w:id="0"/>
      <w:bookmarkEnd w:id="1"/>
      <w:r w:rsidR="00C3490F">
        <w:rPr>
          <w:szCs w:val="28"/>
          <w:lang w:val="ru-RU"/>
        </w:rPr>
        <w:t>9</w:t>
      </w:r>
    </w:p>
    <w:p w14:paraId="12032AAD" w14:textId="5B77A551" w:rsidR="00DC5ED8" w:rsidRPr="00137672" w:rsidRDefault="001C39FF" w:rsidP="001C39FF">
      <w:pPr>
        <w:spacing w:after="160" w:line="259" w:lineRule="auto"/>
        <w:jc w:val="left"/>
        <w:rPr>
          <w:rFonts w:ascii="Times New Roman" w:hAnsi="Times New Roman"/>
          <w:sz w:val="28"/>
          <w:szCs w:val="28"/>
        </w:rPr>
      </w:pPr>
      <w:r>
        <w:rPr>
          <w:rFonts w:ascii="Times New Roman" w:hAnsi="Times New Roman"/>
          <w:sz w:val="28"/>
          <w:szCs w:val="28"/>
        </w:rPr>
        <w:br w:type="page"/>
      </w:r>
    </w:p>
    <w:sdt>
      <w:sdtPr>
        <w:rPr>
          <w:rFonts w:ascii="Times New Roman" w:eastAsia="Calibri" w:hAnsi="Times New Roman" w:cs="Times New Roman"/>
          <w:b w:val="0"/>
          <w:bCs w:val="0"/>
          <w:color w:val="auto"/>
          <w:sz w:val="22"/>
          <w:szCs w:val="22"/>
          <w:lang w:val="ru-RU"/>
        </w:rPr>
        <w:id w:val="934562926"/>
        <w:docPartObj>
          <w:docPartGallery w:val="Table of Contents"/>
          <w:docPartUnique/>
        </w:docPartObj>
      </w:sdtPr>
      <w:sdtEndPr>
        <w:rPr>
          <w:rFonts w:asciiTheme="minorHAnsi" w:hAnsiTheme="minorHAnsi"/>
          <w:b/>
          <w:noProof/>
        </w:rPr>
      </w:sdtEndPr>
      <w:sdtContent>
        <w:p w14:paraId="0382E47C" w14:textId="7EA18BFC" w:rsidR="00505523" w:rsidRPr="00C3490F" w:rsidRDefault="009C7E28" w:rsidP="00C3490F">
          <w:pPr>
            <w:pStyle w:val="ae"/>
            <w:jc w:val="center"/>
            <w:rPr>
              <w:rFonts w:ascii="Times New Roman" w:hAnsi="Times New Roman" w:cs="Times New Roman"/>
              <w:b w:val="0"/>
              <w:color w:val="auto"/>
              <w:lang w:val="ru-RU"/>
            </w:rPr>
          </w:pPr>
          <w:r w:rsidRPr="001D1723">
            <w:rPr>
              <w:rFonts w:ascii="Times New Roman" w:hAnsi="Times New Roman" w:cs="Times New Roman"/>
              <w:color w:val="auto"/>
              <w:lang w:val="ru-RU"/>
            </w:rPr>
            <w:t>СОДЕРЖАНИЕ</w:t>
          </w:r>
          <w:r w:rsidR="0010505C">
            <w:rPr>
              <w:rFonts w:ascii="Times New Roman" w:hAnsi="Times New Roman" w:cs="Times New Roman"/>
              <w:b w:val="0"/>
              <w:color w:val="auto"/>
              <w:lang w:val="ru-RU"/>
            </w:rPr>
            <w:br/>
          </w:r>
          <w:r w:rsidR="0010505C">
            <w:rPr>
              <w:rFonts w:ascii="Times New Roman" w:hAnsi="Times New Roman" w:cs="Times New Roman"/>
              <w:b w:val="0"/>
              <w:color w:val="auto"/>
              <w:lang w:val="ru-RU"/>
            </w:rPr>
            <w:br/>
          </w:r>
        </w:p>
      </w:sdtContent>
    </w:sdt>
    <w:tbl>
      <w:tblPr>
        <w:tblStyle w:val="12"/>
        <w:tblpPr w:leftFromText="180" w:rightFromText="180" w:vertAnchor="text" w:tblpY="6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543"/>
        <w:gridCol w:w="496"/>
      </w:tblGrid>
      <w:tr w:rsidR="00EE7D8C" w:rsidRPr="00EE7D8C" w14:paraId="753EB5E4" w14:textId="77777777" w:rsidTr="002D5E9F">
        <w:tc>
          <w:tcPr>
            <w:tcW w:w="8824" w:type="dxa"/>
            <w:gridSpan w:val="2"/>
          </w:tcPr>
          <w:p w14:paraId="337F842F"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Введение..........................................................................................................</w:t>
            </w:r>
          </w:p>
        </w:tc>
        <w:tc>
          <w:tcPr>
            <w:tcW w:w="496" w:type="dxa"/>
          </w:tcPr>
          <w:p w14:paraId="3DFEDBB0" w14:textId="77777777" w:rsidR="00EE7D8C" w:rsidRPr="00EE7D8C" w:rsidRDefault="00EE7D8C" w:rsidP="00EE7D8C">
            <w:pPr>
              <w:spacing w:after="0" w:line="360" w:lineRule="auto"/>
              <w:jc w:val="left"/>
              <w:rPr>
                <w:rFonts w:ascii="Times New Roman" w:hAnsi="Times New Roman"/>
                <w:sz w:val="28"/>
                <w:highlight w:val="yellow"/>
              </w:rPr>
            </w:pPr>
            <w:r w:rsidRPr="00EE7D8C">
              <w:rPr>
                <w:rFonts w:ascii="Times New Roman" w:hAnsi="Times New Roman"/>
                <w:sz w:val="28"/>
              </w:rPr>
              <w:t xml:space="preserve">  3</w:t>
            </w:r>
          </w:p>
        </w:tc>
      </w:tr>
      <w:tr w:rsidR="00EE7D8C" w:rsidRPr="00EE7D8C" w14:paraId="15F733F7" w14:textId="77777777" w:rsidTr="002D5E9F">
        <w:trPr>
          <w:trHeight w:val="352"/>
        </w:trPr>
        <w:tc>
          <w:tcPr>
            <w:tcW w:w="8824" w:type="dxa"/>
            <w:gridSpan w:val="2"/>
          </w:tcPr>
          <w:p w14:paraId="01D4EC8F" w14:textId="77777777" w:rsidR="00EE7D8C" w:rsidRPr="00EE7D8C" w:rsidRDefault="00EE7D8C" w:rsidP="00EE7D8C">
            <w:pPr>
              <w:spacing w:after="0" w:line="360" w:lineRule="auto"/>
              <w:ind w:left="321" w:hanging="321"/>
              <w:rPr>
                <w:rFonts w:ascii="Times New Roman" w:hAnsi="Times New Roman"/>
                <w:sz w:val="28"/>
              </w:rPr>
            </w:pPr>
            <w:r w:rsidRPr="00EE7D8C">
              <w:rPr>
                <w:rFonts w:ascii="Times New Roman" w:hAnsi="Times New Roman"/>
                <w:sz w:val="28"/>
                <w:szCs w:val="28"/>
              </w:rPr>
              <w:t>1</w:t>
            </w:r>
            <w:r w:rsidRPr="00EE7D8C">
              <w:rPr>
                <w:rFonts w:ascii="Times New Roman" w:hAnsi="Times New Roman"/>
                <w:color w:val="FFFFFF"/>
                <w:sz w:val="28"/>
                <w:szCs w:val="28"/>
              </w:rPr>
              <w:t>_</w:t>
            </w:r>
            <w:r w:rsidRPr="00EE7D8C">
              <w:rPr>
                <w:rFonts w:ascii="Times New Roman" w:hAnsi="Times New Roman"/>
                <w:sz w:val="28"/>
                <w:szCs w:val="28"/>
              </w:rPr>
              <w:t xml:space="preserve">Специфика вывода на рынок нового книжного          проекта.........................................................................................................    </w:t>
            </w:r>
          </w:p>
        </w:tc>
        <w:tc>
          <w:tcPr>
            <w:tcW w:w="496" w:type="dxa"/>
          </w:tcPr>
          <w:p w14:paraId="6083DFD2" w14:textId="77777777" w:rsidR="00EE7D8C" w:rsidRPr="00EE7D8C" w:rsidRDefault="00EE7D8C" w:rsidP="00EE7D8C">
            <w:pPr>
              <w:spacing w:after="0" w:line="360" w:lineRule="auto"/>
              <w:jc w:val="left"/>
              <w:rPr>
                <w:rFonts w:ascii="Times New Roman" w:hAnsi="Times New Roman"/>
                <w:sz w:val="28"/>
              </w:rPr>
            </w:pPr>
            <w:r w:rsidRPr="00EE7D8C">
              <w:rPr>
                <w:rFonts w:ascii="Times New Roman" w:hAnsi="Times New Roman"/>
                <w:sz w:val="28"/>
              </w:rPr>
              <w:t xml:space="preserve">  </w:t>
            </w:r>
          </w:p>
          <w:p w14:paraId="3E2E6C22" w14:textId="77777777" w:rsidR="00EE7D8C" w:rsidRPr="00EE7D8C" w:rsidRDefault="00EE7D8C" w:rsidP="00EE7D8C">
            <w:pPr>
              <w:spacing w:after="0" w:line="360" w:lineRule="auto"/>
              <w:jc w:val="left"/>
              <w:rPr>
                <w:rFonts w:ascii="Times New Roman" w:hAnsi="Times New Roman"/>
                <w:sz w:val="28"/>
              </w:rPr>
            </w:pPr>
            <w:r w:rsidRPr="00EE7D8C">
              <w:rPr>
                <w:rFonts w:ascii="Times New Roman" w:hAnsi="Times New Roman"/>
                <w:sz w:val="28"/>
              </w:rPr>
              <w:t xml:space="preserve">  6</w:t>
            </w:r>
          </w:p>
        </w:tc>
      </w:tr>
      <w:tr w:rsidR="00EE7D8C" w:rsidRPr="00EE7D8C" w14:paraId="37312700" w14:textId="77777777" w:rsidTr="002D5E9F">
        <w:trPr>
          <w:trHeight w:val="700"/>
        </w:trPr>
        <w:tc>
          <w:tcPr>
            <w:tcW w:w="281" w:type="dxa"/>
          </w:tcPr>
          <w:p w14:paraId="47913584"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 xml:space="preserve">  </w:t>
            </w:r>
          </w:p>
        </w:tc>
        <w:tc>
          <w:tcPr>
            <w:tcW w:w="8543" w:type="dxa"/>
          </w:tcPr>
          <w:p w14:paraId="28BED7EE" w14:textId="6BFEFBAF" w:rsidR="00EE7D8C" w:rsidRPr="00EE7D8C" w:rsidRDefault="00EE7D8C" w:rsidP="00EE7D8C">
            <w:pPr>
              <w:numPr>
                <w:ilvl w:val="1"/>
                <w:numId w:val="33"/>
              </w:numPr>
              <w:spacing w:after="0" w:line="360" w:lineRule="auto"/>
              <w:contextualSpacing/>
              <w:jc w:val="left"/>
              <w:rPr>
                <w:rFonts w:ascii="Times New Roman" w:hAnsi="Times New Roman"/>
                <w:sz w:val="28"/>
              </w:rPr>
            </w:pPr>
            <w:r w:rsidRPr="00EE7D8C">
              <w:rPr>
                <w:rFonts w:ascii="Times New Roman" w:hAnsi="Times New Roman"/>
                <w:color w:val="FFFFFF"/>
                <w:sz w:val="28"/>
                <w:szCs w:val="28"/>
              </w:rPr>
              <w:t>_</w:t>
            </w:r>
            <w:r w:rsidRPr="00EE7D8C">
              <w:rPr>
                <w:rFonts w:ascii="Times New Roman" w:hAnsi="Times New Roman"/>
                <w:sz w:val="28"/>
                <w:szCs w:val="28"/>
              </w:rPr>
              <w:t>Книжное издание как элемент издающей организации</w:t>
            </w:r>
            <w:r w:rsidRPr="00EE7D8C">
              <w:rPr>
                <w:rFonts w:ascii="Times New Roman" w:hAnsi="Times New Roman"/>
                <w:sz w:val="28"/>
              </w:rPr>
              <w:t xml:space="preserve"> ........</w:t>
            </w:r>
            <w:r>
              <w:rPr>
                <w:rFonts w:ascii="Times New Roman" w:hAnsi="Times New Roman"/>
                <w:sz w:val="28"/>
              </w:rPr>
              <w:t>...</w:t>
            </w:r>
            <w:r w:rsidRPr="00EE7D8C">
              <w:rPr>
                <w:rFonts w:ascii="Times New Roman" w:hAnsi="Times New Roman"/>
                <w:sz w:val="28"/>
              </w:rPr>
              <w:t>......</w:t>
            </w:r>
          </w:p>
          <w:p w14:paraId="3C6E8A2C" w14:textId="77777777" w:rsidR="00EE7D8C" w:rsidRPr="00EE7D8C" w:rsidRDefault="00EE7D8C" w:rsidP="00EE7D8C">
            <w:pPr>
              <w:numPr>
                <w:ilvl w:val="1"/>
                <w:numId w:val="33"/>
              </w:numPr>
              <w:spacing w:after="0" w:line="360" w:lineRule="auto"/>
              <w:contextualSpacing/>
              <w:jc w:val="left"/>
              <w:rPr>
                <w:rFonts w:ascii="Times New Roman" w:hAnsi="Times New Roman"/>
                <w:sz w:val="28"/>
              </w:rPr>
            </w:pPr>
            <w:r w:rsidRPr="00EE7D8C">
              <w:rPr>
                <w:rFonts w:ascii="Times New Roman" w:hAnsi="Times New Roman"/>
                <w:color w:val="FFFFFF"/>
                <w:sz w:val="28"/>
                <w:szCs w:val="28"/>
              </w:rPr>
              <w:t>_</w:t>
            </w:r>
            <w:r w:rsidRPr="00EE7D8C">
              <w:rPr>
                <w:rFonts w:ascii="Times New Roman" w:hAnsi="Times New Roman"/>
                <w:sz w:val="28"/>
                <w:szCs w:val="28"/>
              </w:rPr>
              <w:t>Цикл разработки печатного издания…</w:t>
            </w:r>
            <w:proofErr w:type="gramStart"/>
            <w:r w:rsidRPr="00EE7D8C">
              <w:rPr>
                <w:rFonts w:ascii="Times New Roman" w:hAnsi="Times New Roman"/>
                <w:sz w:val="28"/>
                <w:szCs w:val="28"/>
              </w:rPr>
              <w:t>…….</w:t>
            </w:r>
            <w:proofErr w:type="gramEnd"/>
            <w:r w:rsidRPr="00EE7D8C">
              <w:rPr>
                <w:rFonts w:ascii="Times New Roman" w:hAnsi="Times New Roman"/>
                <w:sz w:val="28"/>
                <w:szCs w:val="28"/>
              </w:rPr>
              <w:t>…................................</w:t>
            </w:r>
          </w:p>
        </w:tc>
        <w:tc>
          <w:tcPr>
            <w:tcW w:w="496" w:type="dxa"/>
          </w:tcPr>
          <w:p w14:paraId="77B7831C" w14:textId="77777777" w:rsidR="00EE7D8C" w:rsidRPr="00EE7D8C" w:rsidRDefault="00EE7D8C" w:rsidP="00EE7D8C">
            <w:pPr>
              <w:spacing w:after="0" w:line="360" w:lineRule="auto"/>
              <w:jc w:val="left"/>
              <w:rPr>
                <w:rFonts w:ascii="Times New Roman" w:hAnsi="Times New Roman"/>
                <w:sz w:val="28"/>
              </w:rPr>
            </w:pPr>
            <w:r w:rsidRPr="00EE7D8C">
              <w:rPr>
                <w:rFonts w:ascii="Times New Roman" w:hAnsi="Times New Roman"/>
                <w:sz w:val="28"/>
              </w:rPr>
              <w:t xml:space="preserve">  6</w:t>
            </w:r>
          </w:p>
          <w:p w14:paraId="562DD42A" w14:textId="77777777" w:rsidR="00EE7D8C" w:rsidRPr="00EE7D8C" w:rsidRDefault="00EE7D8C" w:rsidP="00EE7D8C">
            <w:pPr>
              <w:spacing w:after="0" w:line="360" w:lineRule="auto"/>
              <w:jc w:val="left"/>
              <w:rPr>
                <w:rFonts w:ascii="Times New Roman" w:hAnsi="Times New Roman"/>
                <w:sz w:val="28"/>
              </w:rPr>
            </w:pPr>
            <w:r w:rsidRPr="00EE7D8C">
              <w:rPr>
                <w:rFonts w:ascii="Times New Roman" w:hAnsi="Times New Roman"/>
                <w:sz w:val="28"/>
              </w:rPr>
              <w:t>13</w:t>
            </w:r>
          </w:p>
        </w:tc>
      </w:tr>
      <w:tr w:rsidR="00EE7D8C" w:rsidRPr="00EE7D8C" w14:paraId="5B2275A9" w14:textId="77777777" w:rsidTr="002D5E9F">
        <w:trPr>
          <w:trHeight w:val="428"/>
        </w:trPr>
        <w:tc>
          <w:tcPr>
            <w:tcW w:w="281" w:type="dxa"/>
          </w:tcPr>
          <w:p w14:paraId="73B1F95F"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 xml:space="preserve">  </w:t>
            </w:r>
          </w:p>
        </w:tc>
        <w:tc>
          <w:tcPr>
            <w:tcW w:w="8543" w:type="dxa"/>
          </w:tcPr>
          <w:p w14:paraId="0DB8B191"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 xml:space="preserve">1.3 Особенности продвижения книжного печатного издания в                    </w:t>
            </w:r>
            <w:r w:rsidRPr="00EE7D8C">
              <w:rPr>
                <w:rFonts w:ascii="Times New Roman" w:hAnsi="Times New Roman"/>
                <w:color w:val="FFFFFF"/>
                <w:sz w:val="28"/>
              </w:rPr>
              <w:t>____</w:t>
            </w:r>
            <w:r w:rsidRPr="00EE7D8C">
              <w:rPr>
                <w:rFonts w:ascii="Times New Roman" w:hAnsi="Times New Roman"/>
                <w:sz w:val="28"/>
              </w:rPr>
              <w:t>региональном книгоиздании.............................................................</w:t>
            </w:r>
          </w:p>
        </w:tc>
        <w:tc>
          <w:tcPr>
            <w:tcW w:w="496" w:type="dxa"/>
          </w:tcPr>
          <w:p w14:paraId="0180CB7D" w14:textId="77777777" w:rsidR="00EE7D8C" w:rsidRPr="00EE7D8C" w:rsidRDefault="00EE7D8C" w:rsidP="00EE7D8C">
            <w:pPr>
              <w:spacing w:after="0" w:line="360" w:lineRule="auto"/>
              <w:jc w:val="left"/>
              <w:rPr>
                <w:rFonts w:ascii="Times New Roman" w:hAnsi="Times New Roman"/>
                <w:sz w:val="28"/>
              </w:rPr>
            </w:pPr>
          </w:p>
          <w:p w14:paraId="450B3CA6" w14:textId="77777777" w:rsidR="00EE7D8C" w:rsidRPr="00EE7D8C" w:rsidRDefault="00EE7D8C" w:rsidP="00EE7D8C">
            <w:pPr>
              <w:spacing w:after="0" w:line="360" w:lineRule="auto"/>
              <w:jc w:val="left"/>
              <w:rPr>
                <w:rFonts w:ascii="Times New Roman" w:hAnsi="Times New Roman"/>
                <w:sz w:val="28"/>
              </w:rPr>
            </w:pPr>
            <w:r w:rsidRPr="00EE7D8C">
              <w:rPr>
                <w:rFonts w:ascii="Times New Roman" w:hAnsi="Times New Roman"/>
                <w:sz w:val="28"/>
              </w:rPr>
              <w:t>19</w:t>
            </w:r>
          </w:p>
        </w:tc>
      </w:tr>
      <w:tr w:rsidR="00EE7D8C" w:rsidRPr="00EE7D8C" w14:paraId="673D693E" w14:textId="77777777" w:rsidTr="002D5E9F">
        <w:tc>
          <w:tcPr>
            <w:tcW w:w="8824" w:type="dxa"/>
            <w:gridSpan w:val="2"/>
          </w:tcPr>
          <w:p w14:paraId="5408B307" w14:textId="37AE4B30" w:rsidR="00EE7D8C" w:rsidRPr="00EE7D8C" w:rsidRDefault="00EE7D8C" w:rsidP="00EE7D8C">
            <w:pPr>
              <w:spacing w:after="0" w:line="360" w:lineRule="auto"/>
              <w:ind w:left="171" w:hanging="171"/>
              <w:rPr>
                <w:rFonts w:ascii="Times New Roman" w:hAnsi="Times New Roman"/>
                <w:sz w:val="28"/>
              </w:rPr>
            </w:pPr>
            <w:proofErr w:type="gramStart"/>
            <w:r w:rsidRPr="00EE7D8C">
              <w:rPr>
                <w:rFonts w:ascii="Times New Roman" w:hAnsi="Times New Roman"/>
                <w:sz w:val="28"/>
              </w:rPr>
              <w:t xml:space="preserve">2 </w:t>
            </w:r>
            <w:r w:rsidRPr="00EE7D8C">
              <w:rPr>
                <w:rFonts w:ascii="Times New Roman" w:hAnsi="Times New Roman"/>
                <w:sz w:val="28"/>
                <w:szCs w:val="28"/>
              </w:rPr>
              <w:t xml:space="preserve"> Разработка</w:t>
            </w:r>
            <w:proofErr w:type="gramEnd"/>
            <w:r w:rsidRPr="00EE7D8C">
              <w:rPr>
                <w:rFonts w:ascii="Times New Roman" w:hAnsi="Times New Roman"/>
                <w:sz w:val="28"/>
                <w:szCs w:val="28"/>
              </w:rPr>
              <w:t xml:space="preserve"> и продвижение на региональный рынок нового книжного   </w:t>
            </w:r>
            <w:r w:rsidRPr="00EE7D8C">
              <w:rPr>
                <w:rFonts w:ascii="Times New Roman" w:hAnsi="Times New Roman"/>
                <w:color w:val="FFFFFF"/>
                <w:sz w:val="28"/>
                <w:szCs w:val="28"/>
              </w:rPr>
              <w:t>_</w:t>
            </w:r>
            <w:r w:rsidRPr="00EE7D8C">
              <w:rPr>
                <w:rFonts w:ascii="Times New Roman" w:hAnsi="Times New Roman"/>
                <w:sz w:val="28"/>
                <w:szCs w:val="28"/>
              </w:rPr>
              <w:t>издания (на пример</w:t>
            </w:r>
            <w:r w:rsidR="001855EF">
              <w:rPr>
                <w:rFonts w:ascii="Times New Roman" w:hAnsi="Times New Roman"/>
                <w:sz w:val="28"/>
                <w:szCs w:val="28"/>
              </w:rPr>
              <w:t>е презентационного издания Павла</w:t>
            </w:r>
            <w:r w:rsidRPr="00EE7D8C">
              <w:rPr>
                <w:rFonts w:ascii="Times New Roman" w:hAnsi="Times New Roman"/>
                <w:sz w:val="28"/>
                <w:szCs w:val="28"/>
              </w:rPr>
              <w:t xml:space="preserve"> </w:t>
            </w:r>
            <w:proofErr w:type="spellStart"/>
            <w:r w:rsidRPr="00EE7D8C">
              <w:rPr>
                <w:rFonts w:ascii="Times New Roman" w:hAnsi="Times New Roman"/>
                <w:sz w:val="28"/>
                <w:szCs w:val="28"/>
              </w:rPr>
              <w:t>Вениченко</w:t>
            </w:r>
            <w:proofErr w:type="spellEnd"/>
            <w:r w:rsidRPr="00EE7D8C">
              <w:rPr>
                <w:rFonts w:ascii="Times New Roman" w:hAnsi="Times New Roman"/>
                <w:sz w:val="28"/>
                <w:szCs w:val="28"/>
              </w:rPr>
              <w:t xml:space="preserve"> «Бизнес Кузница»)…………………………………………………………</w:t>
            </w:r>
          </w:p>
        </w:tc>
        <w:tc>
          <w:tcPr>
            <w:tcW w:w="496" w:type="dxa"/>
          </w:tcPr>
          <w:p w14:paraId="6CC8FD30" w14:textId="77777777" w:rsidR="00EE7D8C" w:rsidRPr="00EE7D8C" w:rsidRDefault="00EE7D8C" w:rsidP="00EE7D8C">
            <w:pPr>
              <w:spacing w:after="0" w:line="360" w:lineRule="auto"/>
              <w:jc w:val="left"/>
              <w:rPr>
                <w:rFonts w:ascii="Times New Roman" w:hAnsi="Times New Roman"/>
                <w:sz w:val="28"/>
              </w:rPr>
            </w:pPr>
          </w:p>
          <w:p w14:paraId="75A61EFC" w14:textId="77777777" w:rsidR="00EE7D8C" w:rsidRPr="00EE7D8C" w:rsidRDefault="00EE7D8C" w:rsidP="00EE7D8C">
            <w:pPr>
              <w:spacing w:after="0" w:line="360" w:lineRule="auto"/>
              <w:jc w:val="left"/>
              <w:rPr>
                <w:rFonts w:ascii="Times New Roman" w:hAnsi="Times New Roman"/>
                <w:sz w:val="28"/>
              </w:rPr>
            </w:pPr>
          </w:p>
          <w:p w14:paraId="00FF8FD4" w14:textId="168EC45E" w:rsidR="00EE7D8C" w:rsidRPr="00EE7D8C" w:rsidRDefault="00A56AA0" w:rsidP="00EE7D8C">
            <w:pPr>
              <w:spacing w:after="0" w:line="360" w:lineRule="auto"/>
              <w:jc w:val="left"/>
              <w:rPr>
                <w:rFonts w:ascii="Times New Roman" w:hAnsi="Times New Roman"/>
                <w:sz w:val="28"/>
              </w:rPr>
            </w:pPr>
            <w:r>
              <w:rPr>
                <w:rFonts w:ascii="Times New Roman" w:hAnsi="Times New Roman"/>
                <w:sz w:val="28"/>
              </w:rPr>
              <w:t>23</w:t>
            </w:r>
          </w:p>
        </w:tc>
      </w:tr>
      <w:tr w:rsidR="00EE7D8C" w:rsidRPr="00EE7D8C" w14:paraId="166FF86E" w14:textId="77777777" w:rsidTr="002D5E9F">
        <w:tc>
          <w:tcPr>
            <w:tcW w:w="281" w:type="dxa"/>
          </w:tcPr>
          <w:p w14:paraId="39FB5654"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 xml:space="preserve">  </w:t>
            </w:r>
          </w:p>
        </w:tc>
        <w:tc>
          <w:tcPr>
            <w:tcW w:w="8543" w:type="dxa"/>
          </w:tcPr>
          <w:p w14:paraId="7A2B9B8B" w14:textId="1846045B" w:rsidR="00EE7D8C" w:rsidRPr="00EE7D8C" w:rsidRDefault="00EE7D8C" w:rsidP="00EE7D8C">
            <w:pPr>
              <w:spacing w:after="0" w:line="360" w:lineRule="auto"/>
              <w:ind w:left="558" w:hanging="567"/>
              <w:rPr>
                <w:rFonts w:ascii="Times New Roman" w:hAnsi="Times New Roman"/>
                <w:sz w:val="28"/>
              </w:rPr>
            </w:pPr>
            <w:r w:rsidRPr="00EE7D8C">
              <w:rPr>
                <w:rFonts w:ascii="Times New Roman" w:hAnsi="Times New Roman"/>
                <w:sz w:val="28"/>
              </w:rPr>
              <w:t xml:space="preserve">2.1 </w:t>
            </w:r>
            <w:r w:rsidRPr="00EE7D8C">
              <w:rPr>
                <w:rFonts w:ascii="Times New Roman" w:hAnsi="Times New Roman"/>
                <w:sz w:val="28"/>
                <w:szCs w:val="28"/>
              </w:rPr>
              <w:t xml:space="preserve">Формирование маркетинговой концепции презентационного издания Павла </w:t>
            </w:r>
            <w:proofErr w:type="spellStart"/>
            <w:r w:rsidRPr="00EE7D8C">
              <w:rPr>
                <w:rFonts w:ascii="Times New Roman" w:hAnsi="Times New Roman"/>
                <w:sz w:val="28"/>
                <w:szCs w:val="28"/>
              </w:rPr>
              <w:t>Вениченко</w:t>
            </w:r>
            <w:proofErr w:type="spellEnd"/>
            <w:r w:rsidRPr="00EE7D8C">
              <w:rPr>
                <w:rFonts w:ascii="Times New Roman" w:hAnsi="Times New Roman"/>
                <w:sz w:val="28"/>
                <w:szCs w:val="28"/>
              </w:rPr>
              <w:t xml:space="preserve"> «Бизнес </w:t>
            </w:r>
            <w:proofErr w:type="gramStart"/>
            <w:r w:rsidRPr="00EE7D8C">
              <w:rPr>
                <w:rFonts w:ascii="Times New Roman" w:hAnsi="Times New Roman"/>
                <w:sz w:val="28"/>
                <w:szCs w:val="28"/>
              </w:rPr>
              <w:t>Кузница»............</w:t>
            </w:r>
            <w:r>
              <w:rPr>
                <w:rFonts w:ascii="Times New Roman" w:hAnsi="Times New Roman"/>
                <w:sz w:val="28"/>
                <w:szCs w:val="28"/>
              </w:rPr>
              <w:t>..............</w:t>
            </w:r>
            <w:r w:rsidRPr="00EE7D8C">
              <w:rPr>
                <w:rFonts w:ascii="Times New Roman" w:hAnsi="Times New Roman"/>
                <w:sz w:val="28"/>
                <w:szCs w:val="28"/>
              </w:rPr>
              <w:t>........</w:t>
            </w:r>
            <w:proofErr w:type="gramEnd"/>
          </w:p>
        </w:tc>
        <w:tc>
          <w:tcPr>
            <w:tcW w:w="496" w:type="dxa"/>
          </w:tcPr>
          <w:p w14:paraId="75FB2B30" w14:textId="77777777" w:rsidR="00EE7D8C" w:rsidRPr="00EE7D8C" w:rsidRDefault="00EE7D8C" w:rsidP="00EE7D8C">
            <w:pPr>
              <w:spacing w:after="0" w:line="360" w:lineRule="auto"/>
              <w:jc w:val="left"/>
              <w:rPr>
                <w:rFonts w:ascii="Times New Roman" w:hAnsi="Times New Roman"/>
                <w:sz w:val="28"/>
              </w:rPr>
            </w:pPr>
          </w:p>
          <w:p w14:paraId="3FB4CED8" w14:textId="46C6B1B1" w:rsidR="00EE7D8C" w:rsidRPr="00EE7D8C" w:rsidRDefault="00A56AA0" w:rsidP="00EE7D8C">
            <w:pPr>
              <w:spacing w:after="0" w:line="360" w:lineRule="auto"/>
              <w:jc w:val="left"/>
              <w:rPr>
                <w:rFonts w:ascii="Times New Roman" w:hAnsi="Times New Roman"/>
                <w:sz w:val="28"/>
              </w:rPr>
            </w:pPr>
            <w:r>
              <w:rPr>
                <w:rFonts w:ascii="Times New Roman" w:hAnsi="Times New Roman"/>
                <w:sz w:val="28"/>
              </w:rPr>
              <w:t>23</w:t>
            </w:r>
          </w:p>
        </w:tc>
      </w:tr>
      <w:tr w:rsidR="00EE7D8C" w:rsidRPr="00EE7D8C" w14:paraId="21A8E776" w14:textId="77777777" w:rsidTr="002D5E9F">
        <w:tc>
          <w:tcPr>
            <w:tcW w:w="281" w:type="dxa"/>
          </w:tcPr>
          <w:p w14:paraId="609A6422"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 xml:space="preserve">  </w:t>
            </w:r>
          </w:p>
        </w:tc>
        <w:tc>
          <w:tcPr>
            <w:tcW w:w="8543" w:type="dxa"/>
          </w:tcPr>
          <w:p w14:paraId="1E0053D4" w14:textId="77777777" w:rsidR="00EE7D8C" w:rsidRPr="00EE7D8C" w:rsidRDefault="00EE7D8C" w:rsidP="00EE7D8C">
            <w:pPr>
              <w:spacing w:after="0" w:line="360" w:lineRule="auto"/>
              <w:ind w:left="558" w:hanging="567"/>
              <w:rPr>
                <w:rFonts w:ascii="Times New Roman" w:hAnsi="Times New Roman"/>
                <w:sz w:val="28"/>
              </w:rPr>
            </w:pPr>
            <w:r w:rsidRPr="00EE7D8C">
              <w:rPr>
                <w:rFonts w:ascii="Times New Roman" w:hAnsi="Times New Roman"/>
                <w:sz w:val="28"/>
              </w:rPr>
              <w:t xml:space="preserve">2.2 </w:t>
            </w:r>
            <w:r w:rsidRPr="00EE7D8C">
              <w:rPr>
                <w:rFonts w:ascii="Times New Roman" w:hAnsi="Times New Roman"/>
                <w:sz w:val="28"/>
                <w:szCs w:val="28"/>
              </w:rPr>
              <w:t xml:space="preserve">Алгоритм разработки презентационного издания Павла </w:t>
            </w:r>
            <w:proofErr w:type="spellStart"/>
            <w:r w:rsidRPr="00EE7D8C">
              <w:rPr>
                <w:rFonts w:ascii="Times New Roman" w:hAnsi="Times New Roman"/>
                <w:sz w:val="28"/>
                <w:szCs w:val="28"/>
              </w:rPr>
              <w:t>Вениченко</w:t>
            </w:r>
            <w:proofErr w:type="spellEnd"/>
            <w:r w:rsidRPr="00EE7D8C">
              <w:rPr>
                <w:rFonts w:ascii="Times New Roman" w:hAnsi="Times New Roman"/>
                <w:sz w:val="28"/>
                <w:szCs w:val="28"/>
              </w:rPr>
              <w:t xml:space="preserve"> «Бизнес </w:t>
            </w:r>
            <w:proofErr w:type="gramStart"/>
            <w:r w:rsidRPr="00EE7D8C">
              <w:rPr>
                <w:rFonts w:ascii="Times New Roman" w:hAnsi="Times New Roman"/>
                <w:sz w:val="28"/>
                <w:szCs w:val="28"/>
              </w:rPr>
              <w:t>Кузница»............................................................</w:t>
            </w:r>
            <w:proofErr w:type="gramEnd"/>
          </w:p>
        </w:tc>
        <w:tc>
          <w:tcPr>
            <w:tcW w:w="496" w:type="dxa"/>
          </w:tcPr>
          <w:p w14:paraId="0D9CBFF0" w14:textId="77777777" w:rsidR="00EE7D8C" w:rsidRPr="00EE7D8C" w:rsidRDefault="00EE7D8C" w:rsidP="00EE7D8C">
            <w:pPr>
              <w:spacing w:after="0" w:line="360" w:lineRule="auto"/>
              <w:jc w:val="left"/>
              <w:rPr>
                <w:rFonts w:ascii="Times New Roman" w:hAnsi="Times New Roman"/>
                <w:sz w:val="28"/>
              </w:rPr>
            </w:pPr>
          </w:p>
          <w:p w14:paraId="517C1E72" w14:textId="24AF7456" w:rsidR="00EE7D8C" w:rsidRPr="00EE7D8C" w:rsidRDefault="00A56AA0" w:rsidP="00EE7D8C">
            <w:pPr>
              <w:spacing w:after="0" w:line="360" w:lineRule="auto"/>
              <w:jc w:val="left"/>
              <w:rPr>
                <w:rFonts w:ascii="Times New Roman" w:hAnsi="Times New Roman"/>
                <w:sz w:val="28"/>
              </w:rPr>
            </w:pPr>
            <w:r>
              <w:rPr>
                <w:rFonts w:ascii="Times New Roman" w:hAnsi="Times New Roman"/>
                <w:sz w:val="28"/>
              </w:rPr>
              <w:t>24</w:t>
            </w:r>
          </w:p>
        </w:tc>
      </w:tr>
      <w:tr w:rsidR="00EE7D8C" w:rsidRPr="00EE7D8C" w14:paraId="03462F42" w14:textId="77777777" w:rsidTr="002D5E9F">
        <w:tc>
          <w:tcPr>
            <w:tcW w:w="8824" w:type="dxa"/>
            <w:gridSpan w:val="2"/>
          </w:tcPr>
          <w:p w14:paraId="67C470DB"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 xml:space="preserve">    2.3   </w:t>
            </w:r>
            <w:r w:rsidRPr="00EE7D8C">
              <w:rPr>
                <w:rFonts w:ascii="Times New Roman" w:hAnsi="Times New Roman"/>
                <w:sz w:val="28"/>
                <w:szCs w:val="28"/>
              </w:rPr>
              <w:t xml:space="preserve"> Продвижение на региональный рынок книжного издания Павла </w:t>
            </w:r>
            <w:r w:rsidRPr="00EE7D8C">
              <w:rPr>
                <w:rFonts w:ascii="Times New Roman" w:hAnsi="Times New Roman"/>
                <w:color w:val="FFFFFF"/>
                <w:sz w:val="28"/>
                <w:szCs w:val="28"/>
              </w:rPr>
              <w:t>_______</w:t>
            </w:r>
            <w:proofErr w:type="spellStart"/>
            <w:r w:rsidRPr="00EE7D8C">
              <w:rPr>
                <w:rFonts w:ascii="Times New Roman" w:hAnsi="Times New Roman"/>
                <w:sz w:val="28"/>
                <w:szCs w:val="28"/>
              </w:rPr>
              <w:t>Вениченко</w:t>
            </w:r>
            <w:proofErr w:type="spellEnd"/>
            <w:r w:rsidRPr="00EE7D8C">
              <w:rPr>
                <w:rFonts w:ascii="Times New Roman" w:hAnsi="Times New Roman"/>
                <w:sz w:val="28"/>
                <w:szCs w:val="28"/>
              </w:rPr>
              <w:t xml:space="preserve"> «Бизнес Кузница»: проблемы, решения, </w:t>
            </w:r>
            <w:r w:rsidRPr="00EE7D8C">
              <w:rPr>
                <w:rFonts w:ascii="Times New Roman" w:hAnsi="Times New Roman"/>
                <w:color w:val="FFFFFF"/>
                <w:sz w:val="28"/>
                <w:szCs w:val="28"/>
              </w:rPr>
              <w:t>_______</w:t>
            </w:r>
            <w:r w:rsidRPr="00EE7D8C">
              <w:rPr>
                <w:rFonts w:ascii="Times New Roman" w:hAnsi="Times New Roman"/>
                <w:sz w:val="28"/>
                <w:szCs w:val="28"/>
              </w:rPr>
              <w:t>перспективы развития………………………………………</w:t>
            </w:r>
            <w:proofErr w:type="gramStart"/>
            <w:r w:rsidRPr="00EE7D8C">
              <w:rPr>
                <w:rFonts w:ascii="Times New Roman" w:hAnsi="Times New Roman"/>
                <w:sz w:val="28"/>
                <w:szCs w:val="28"/>
              </w:rPr>
              <w:t>…….</w:t>
            </w:r>
            <w:proofErr w:type="gramEnd"/>
            <w:r w:rsidRPr="00EE7D8C">
              <w:rPr>
                <w:rFonts w:ascii="Times New Roman" w:hAnsi="Times New Roman"/>
                <w:sz w:val="28"/>
                <w:szCs w:val="28"/>
              </w:rPr>
              <w:t xml:space="preserve">.     </w:t>
            </w:r>
          </w:p>
          <w:p w14:paraId="762A7D56"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Заключение......................................................................................................</w:t>
            </w:r>
          </w:p>
        </w:tc>
        <w:tc>
          <w:tcPr>
            <w:tcW w:w="496" w:type="dxa"/>
          </w:tcPr>
          <w:p w14:paraId="57174F24" w14:textId="2CCC3641" w:rsidR="00EE7D8C" w:rsidRPr="00EE7D8C" w:rsidRDefault="00EE7D8C" w:rsidP="00EE7D8C">
            <w:pPr>
              <w:spacing w:after="0" w:line="360" w:lineRule="auto"/>
              <w:jc w:val="left"/>
              <w:rPr>
                <w:rFonts w:ascii="Times New Roman" w:hAnsi="Times New Roman"/>
                <w:sz w:val="28"/>
              </w:rPr>
            </w:pPr>
          </w:p>
          <w:p w14:paraId="3443FE82" w14:textId="77777777" w:rsidR="00EE7D8C" w:rsidRPr="00EE7D8C" w:rsidRDefault="00EE7D8C" w:rsidP="00EE7D8C">
            <w:pPr>
              <w:spacing w:after="0" w:line="360" w:lineRule="auto"/>
              <w:jc w:val="left"/>
              <w:rPr>
                <w:rFonts w:ascii="Times New Roman" w:hAnsi="Times New Roman"/>
                <w:sz w:val="28"/>
              </w:rPr>
            </w:pPr>
          </w:p>
          <w:p w14:paraId="2F878051" w14:textId="235A284B" w:rsidR="00EE7D8C" w:rsidRPr="00EE7D8C" w:rsidRDefault="00A56AA0" w:rsidP="00EE7D8C">
            <w:pPr>
              <w:spacing w:after="0" w:line="360" w:lineRule="auto"/>
              <w:jc w:val="left"/>
              <w:rPr>
                <w:rFonts w:ascii="Times New Roman" w:hAnsi="Times New Roman"/>
                <w:sz w:val="28"/>
              </w:rPr>
            </w:pPr>
            <w:r>
              <w:rPr>
                <w:rFonts w:ascii="Times New Roman" w:hAnsi="Times New Roman"/>
                <w:sz w:val="28"/>
              </w:rPr>
              <w:t>31</w:t>
            </w:r>
          </w:p>
          <w:p w14:paraId="7C527B03" w14:textId="2AC91780" w:rsidR="00EE7D8C" w:rsidRPr="00EE7D8C" w:rsidRDefault="00A56AA0" w:rsidP="00EE7D8C">
            <w:pPr>
              <w:spacing w:after="0" w:line="360" w:lineRule="auto"/>
              <w:jc w:val="left"/>
              <w:rPr>
                <w:rFonts w:ascii="Times New Roman" w:hAnsi="Times New Roman"/>
                <w:sz w:val="28"/>
              </w:rPr>
            </w:pPr>
            <w:r>
              <w:rPr>
                <w:rFonts w:ascii="Times New Roman" w:hAnsi="Times New Roman"/>
                <w:sz w:val="28"/>
              </w:rPr>
              <w:t>34</w:t>
            </w:r>
          </w:p>
        </w:tc>
      </w:tr>
      <w:tr w:rsidR="00EE7D8C" w:rsidRPr="00EE7D8C" w14:paraId="33B9C926" w14:textId="77777777" w:rsidTr="002D5E9F">
        <w:tc>
          <w:tcPr>
            <w:tcW w:w="8824" w:type="dxa"/>
            <w:gridSpan w:val="2"/>
          </w:tcPr>
          <w:p w14:paraId="368FB28C" w14:textId="77777777" w:rsidR="00EE7D8C" w:rsidRPr="00EE7D8C" w:rsidRDefault="00EE7D8C" w:rsidP="00EE7D8C">
            <w:pPr>
              <w:spacing w:after="0" w:line="360" w:lineRule="auto"/>
              <w:rPr>
                <w:rFonts w:ascii="Times New Roman" w:hAnsi="Times New Roman"/>
                <w:sz w:val="28"/>
              </w:rPr>
            </w:pPr>
            <w:r w:rsidRPr="00EE7D8C">
              <w:rPr>
                <w:rFonts w:ascii="Times New Roman" w:hAnsi="Times New Roman"/>
                <w:sz w:val="28"/>
              </w:rPr>
              <w:t>Список использованных источников............................................................</w:t>
            </w:r>
          </w:p>
        </w:tc>
        <w:tc>
          <w:tcPr>
            <w:tcW w:w="496" w:type="dxa"/>
          </w:tcPr>
          <w:p w14:paraId="41C167D9" w14:textId="77777777" w:rsidR="00EE7D8C" w:rsidRPr="00EE7D8C" w:rsidRDefault="00EE7D8C" w:rsidP="00EE7D8C">
            <w:pPr>
              <w:spacing w:after="0" w:line="360" w:lineRule="auto"/>
              <w:jc w:val="left"/>
              <w:rPr>
                <w:rFonts w:ascii="Times New Roman" w:hAnsi="Times New Roman"/>
                <w:sz w:val="28"/>
              </w:rPr>
            </w:pPr>
            <w:r w:rsidRPr="00EE7D8C">
              <w:rPr>
                <w:rFonts w:ascii="Times New Roman" w:hAnsi="Times New Roman"/>
                <w:sz w:val="28"/>
              </w:rPr>
              <w:t>36</w:t>
            </w:r>
          </w:p>
        </w:tc>
      </w:tr>
    </w:tbl>
    <w:p w14:paraId="32C39E6A" w14:textId="77777777" w:rsidR="00D82716" w:rsidRDefault="00D82716" w:rsidP="00D82716">
      <w:pPr>
        <w:rPr>
          <w:rFonts w:ascii="Times New Roman" w:hAnsi="Times New Roman"/>
          <w:sz w:val="28"/>
          <w:szCs w:val="28"/>
        </w:rPr>
      </w:pPr>
    </w:p>
    <w:p w14:paraId="39DA2077" w14:textId="77777777" w:rsidR="00E43649" w:rsidRDefault="00E43649" w:rsidP="00D82716">
      <w:pPr>
        <w:rPr>
          <w:rFonts w:ascii="Times New Roman" w:hAnsi="Times New Roman"/>
          <w:sz w:val="28"/>
          <w:szCs w:val="28"/>
        </w:rPr>
      </w:pPr>
    </w:p>
    <w:p w14:paraId="10F50EC2" w14:textId="77777777" w:rsidR="00482CA6" w:rsidRDefault="00482CA6" w:rsidP="00D82716">
      <w:pPr>
        <w:rPr>
          <w:rFonts w:ascii="Times New Roman" w:hAnsi="Times New Roman"/>
          <w:sz w:val="28"/>
          <w:szCs w:val="28"/>
        </w:rPr>
      </w:pPr>
    </w:p>
    <w:p w14:paraId="2443DB6E" w14:textId="77777777" w:rsidR="00482CA6" w:rsidRDefault="00482CA6" w:rsidP="00D82716">
      <w:pPr>
        <w:rPr>
          <w:rFonts w:ascii="Times New Roman" w:hAnsi="Times New Roman"/>
          <w:sz w:val="28"/>
          <w:szCs w:val="28"/>
        </w:rPr>
      </w:pPr>
    </w:p>
    <w:p w14:paraId="5A45D237" w14:textId="77777777" w:rsidR="00482CA6" w:rsidRDefault="00482CA6" w:rsidP="00D82716">
      <w:pPr>
        <w:rPr>
          <w:rFonts w:ascii="Times New Roman" w:hAnsi="Times New Roman"/>
          <w:sz w:val="28"/>
          <w:szCs w:val="28"/>
        </w:rPr>
      </w:pPr>
    </w:p>
    <w:p w14:paraId="6771F537" w14:textId="1E88DB48" w:rsidR="00482CA6" w:rsidRDefault="00482CA6" w:rsidP="00A6701E">
      <w:pPr>
        <w:spacing w:after="160" w:line="259" w:lineRule="auto"/>
        <w:jc w:val="left"/>
        <w:rPr>
          <w:rFonts w:ascii="Times New Roman" w:hAnsi="Times New Roman"/>
          <w:sz w:val="28"/>
          <w:szCs w:val="28"/>
        </w:rPr>
      </w:pPr>
    </w:p>
    <w:p w14:paraId="035127FC" w14:textId="77777777" w:rsidR="001C39FF" w:rsidRDefault="001C39FF" w:rsidP="00A6701E">
      <w:pPr>
        <w:spacing w:after="160" w:line="259" w:lineRule="auto"/>
        <w:jc w:val="left"/>
        <w:rPr>
          <w:rFonts w:ascii="Times New Roman" w:hAnsi="Times New Roman"/>
          <w:sz w:val="28"/>
          <w:szCs w:val="28"/>
        </w:rPr>
      </w:pPr>
    </w:p>
    <w:p w14:paraId="6BBF6960" w14:textId="1F31F158" w:rsidR="00C56E07" w:rsidRPr="00EE7D8C" w:rsidRDefault="00C56E07" w:rsidP="00C3490F">
      <w:pPr>
        <w:spacing w:after="0" w:line="360" w:lineRule="auto"/>
        <w:ind w:firstLine="709"/>
        <w:contextualSpacing/>
        <w:jc w:val="center"/>
        <w:rPr>
          <w:rFonts w:ascii="Times New Roman" w:eastAsiaTheme="minorHAnsi" w:hAnsi="Times New Roman"/>
          <w:b/>
          <w:sz w:val="28"/>
          <w:szCs w:val="28"/>
        </w:rPr>
      </w:pPr>
      <w:r w:rsidRPr="00EE7D8C">
        <w:rPr>
          <w:rFonts w:ascii="Times New Roman" w:hAnsi="Times New Roman"/>
          <w:b/>
          <w:sz w:val="28"/>
          <w:szCs w:val="28"/>
        </w:rPr>
        <w:lastRenderedPageBreak/>
        <w:t>В</w:t>
      </w:r>
      <w:r w:rsidR="00EE7D8C" w:rsidRPr="00EE7D8C">
        <w:rPr>
          <w:rFonts w:ascii="Times New Roman" w:hAnsi="Times New Roman"/>
          <w:b/>
          <w:sz w:val="28"/>
          <w:szCs w:val="28"/>
        </w:rPr>
        <w:t>ВЕДЕНИЕ</w:t>
      </w:r>
    </w:p>
    <w:p w14:paraId="42C8B85D" w14:textId="1D540299" w:rsidR="00C56E07" w:rsidRDefault="00C56E07" w:rsidP="00C3490F">
      <w:pPr>
        <w:spacing w:after="0" w:line="360" w:lineRule="auto"/>
        <w:contextualSpacing/>
        <w:rPr>
          <w:rFonts w:ascii="Times New Roman" w:hAnsi="Times New Roman"/>
          <w:b/>
          <w:sz w:val="28"/>
          <w:szCs w:val="28"/>
        </w:rPr>
      </w:pPr>
    </w:p>
    <w:p w14:paraId="26485A13" w14:textId="77777777" w:rsidR="003C1ECC" w:rsidRPr="003C1ECC" w:rsidRDefault="003C1ECC" w:rsidP="003C1ECC">
      <w:pPr>
        <w:spacing w:after="0" w:line="360" w:lineRule="auto"/>
        <w:ind w:firstLine="709"/>
        <w:rPr>
          <w:rFonts w:ascii="Times New Roman" w:hAnsi="Times New Roman"/>
          <w:sz w:val="28"/>
          <w:szCs w:val="28"/>
        </w:rPr>
      </w:pPr>
      <w:r w:rsidRPr="003C1ECC">
        <w:rPr>
          <w:rFonts w:ascii="Times New Roman" w:hAnsi="Times New Roman"/>
          <w:sz w:val="28"/>
          <w:szCs w:val="28"/>
        </w:rPr>
        <w:t xml:space="preserve">Вывод нового продукта </w:t>
      </w:r>
      <w:r>
        <w:rPr>
          <w:rFonts w:ascii="Times New Roman" w:hAnsi="Times New Roman"/>
          <w:sz w:val="28"/>
          <w:szCs w:val="28"/>
        </w:rPr>
        <w:t xml:space="preserve">на рынок представляет собой </w:t>
      </w:r>
      <w:r w:rsidRPr="003C1ECC">
        <w:rPr>
          <w:rFonts w:ascii="Times New Roman" w:hAnsi="Times New Roman"/>
          <w:sz w:val="28"/>
          <w:szCs w:val="28"/>
        </w:rPr>
        <w:t>сложный, многоаспектный и последовательный процесс, при котором необходимо</w:t>
      </w:r>
      <w:r>
        <w:rPr>
          <w:rFonts w:ascii="Times New Roman" w:hAnsi="Times New Roman"/>
          <w:sz w:val="28"/>
          <w:szCs w:val="28"/>
        </w:rPr>
        <w:t xml:space="preserve"> </w:t>
      </w:r>
      <w:r w:rsidRPr="003C1ECC">
        <w:rPr>
          <w:rFonts w:ascii="Times New Roman" w:hAnsi="Times New Roman"/>
          <w:sz w:val="28"/>
          <w:szCs w:val="28"/>
        </w:rPr>
        <w:t xml:space="preserve">найти оптимальное решение, отвечающее как требованиям рынка, так и возможностям организации. </w:t>
      </w:r>
      <w:r>
        <w:rPr>
          <w:rFonts w:ascii="Times New Roman" w:hAnsi="Times New Roman"/>
          <w:sz w:val="28"/>
          <w:szCs w:val="28"/>
        </w:rPr>
        <w:t>Разработка</w:t>
      </w:r>
      <w:r w:rsidRPr="003C1ECC">
        <w:rPr>
          <w:rFonts w:ascii="Times New Roman" w:hAnsi="Times New Roman"/>
          <w:sz w:val="28"/>
          <w:szCs w:val="28"/>
        </w:rPr>
        <w:t xml:space="preserve"> на рынок позволяет организации утвердиться на конкретном сегменте, сохранить конкурентоспособность, расширить объем продаж. Для уменьшения риска потерпеть неудачу на рынке при выпуске нового</w:t>
      </w:r>
      <w:r>
        <w:rPr>
          <w:rFonts w:ascii="Times New Roman" w:hAnsi="Times New Roman"/>
          <w:sz w:val="28"/>
          <w:szCs w:val="28"/>
        </w:rPr>
        <w:t xml:space="preserve"> </w:t>
      </w:r>
      <w:r w:rsidRPr="003C1ECC">
        <w:rPr>
          <w:rFonts w:ascii="Times New Roman" w:hAnsi="Times New Roman"/>
          <w:sz w:val="28"/>
          <w:szCs w:val="28"/>
        </w:rPr>
        <w:t>продукта необходимо моделировать процесс принятия решения, обеспечивающего</w:t>
      </w:r>
      <w:r>
        <w:rPr>
          <w:rFonts w:ascii="Times New Roman" w:hAnsi="Times New Roman"/>
          <w:sz w:val="28"/>
          <w:szCs w:val="28"/>
        </w:rPr>
        <w:t xml:space="preserve"> </w:t>
      </w:r>
      <w:r w:rsidRPr="003C1ECC">
        <w:rPr>
          <w:rFonts w:ascii="Times New Roman" w:hAnsi="Times New Roman"/>
          <w:sz w:val="28"/>
          <w:szCs w:val="28"/>
        </w:rPr>
        <w:t>выбор оптимального варианта нового товара, стратегии и тактики его сбыта.</w:t>
      </w:r>
    </w:p>
    <w:p w14:paraId="78293CA7" w14:textId="4A3CC9A3" w:rsidR="003C1ECC" w:rsidRDefault="003C1ECC" w:rsidP="003C1ECC">
      <w:pPr>
        <w:spacing w:after="0" w:line="360" w:lineRule="auto"/>
        <w:ind w:firstLine="709"/>
        <w:rPr>
          <w:rFonts w:ascii="Times New Roman" w:hAnsi="Times New Roman"/>
          <w:sz w:val="28"/>
          <w:szCs w:val="28"/>
        </w:rPr>
      </w:pPr>
      <w:r w:rsidRPr="003C1ECC">
        <w:rPr>
          <w:rFonts w:ascii="Times New Roman" w:hAnsi="Times New Roman"/>
          <w:sz w:val="28"/>
          <w:szCs w:val="28"/>
        </w:rPr>
        <w:t>В каждой работе, особенно творческой, всегда встает проблема соблюдения баланса между теорией и практическим опытом. При выводе нового продукта на рынок многие компании стараются следовать перед</w:t>
      </w:r>
      <w:r>
        <w:rPr>
          <w:rFonts w:ascii="Times New Roman" w:hAnsi="Times New Roman"/>
          <w:sz w:val="28"/>
          <w:szCs w:val="28"/>
        </w:rPr>
        <w:t xml:space="preserve">овым теоретическим разработкам, </w:t>
      </w:r>
      <w:r w:rsidRPr="003C1ECC">
        <w:rPr>
          <w:rFonts w:ascii="Times New Roman" w:hAnsi="Times New Roman"/>
          <w:sz w:val="28"/>
          <w:szCs w:val="28"/>
        </w:rPr>
        <w:t>при этом любой предприниматель имеет собственный опыт работы на рынке — как</w:t>
      </w:r>
      <w:r>
        <w:rPr>
          <w:rFonts w:ascii="Times New Roman" w:hAnsi="Times New Roman"/>
          <w:sz w:val="28"/>
          <w:szCs w:val="28"/>
        </w:rPr>
        <w:t xml:space="preserve"> </w:t>
      </w:r>
      <w:r w:rsidRPr="003C1ECC">
        <w:rPr>
          <w:rFonts w:ascii="Times New Roman" w:hAnsi="Times New Roman"/>
          <w:sz w:val="28"/>
          <w:szCs w:val="28"/>
        </w:rPr>
        <w:t>успешный, так и не очень. В какой степени при выводе нового продукта следует</w:t>
      </w:r>
      <w:r>
        <w:rPr>
          <w:rFonts w:ascii="Times New Roman" w:hAnsi="Times New Roman"/>
          <w:sz w:val="28"/>
          <w:szCs w:val="28"/>
        </w:rPr>
        <w:t xml:space="preserve"> </w:t>
      </w:r>
      <w:r w:rsidRPr="003C1ECC">
        <w:rPr>
          <w:rFonts w:ascii="Times New Roman" w:hAnsi="Times New Roman"/>
          <w:sz w:val="28"/>
          <w:szCs w:val="28"/>
        </w:rPr>
        <w:t>опираться на методику, а в какой — на собственный опыт и интуицию, какие инструменты при этом целесообразно использовать?</w:t>
      </w:r>
    </w:p>
    <w:p w14:paraId="19105AE4" w14:textId="3579D28C" w:rsidR="00442739" w:rsidRDefault="00442739" w:rsidP="003C1ECC">
      <w:pPr>
        <w:spacing w:after="0" w:line="360" w:lineRule="auto"/>
        <w:ind w:firstLine="709"/>
        <w:rPr>
          <w:rFonts w:ascii="Times New Roman" w:hAnsi="Times New Roman"/>
          <w:sz w:val="28"/>
          <w:szCs w:val="28"/>
        </w:rPr>
      </w:pPr>
      <w:r>
        <w:rPr>
          <w:rFonts w:ascii="Times New Roman" w:hAnsi="Times New Roman"/>
          <w:sz w:val="28"/>
          <w:szCs w:val="28"/>
        </w:rPr>
        <w:t>Представленные выше тезисы применимы и для разработки издательского продукта. При этом в издательской среде отсутствует понимание термина «издательский проект» (сужающийся до понятия «издание»), его роль в стратегии издающей организации, специфика формирования алгоритма его разработки. Издатель</w:t>
      </w:r>
      <w:r w:rsidR="00EE7D8C">
        <w:rPr>
          <w:rFonts w:ascii="Times New Roman" w:hAnsi="Times New Roman"/>
          <w:sz w:val="28"/>
          <w:szCs w:val="28"/>
        </w:rPr>
        <w:t>ской индустрии России необходим</w:t>
      </w:r>
      <w:r>
        <w:rPr>
          <w:rFonts w:ascii="Times New Roman" w:hAnsi="Times New Roman"/>
          <w:sz w:val="28"/>
          <w:szCs w:val="28"/>
        </w:rPr>
        <w:t xml:space="preserve"> научный анализ практического материала наиболее успешных издательств с развитой маркетинговой базой, а также примеры их реализации в рамках регионального книгоиздания для формирования представления о механизме продвижения издательской продукции. Этим и </w:t>
      </w:r>
      <w:r w:rsidR="00A6701E">
        <w:rPr>
          <w:rFonts w:ascii="Times New Roman" w:hAnsi="Times New Roman"/>
          <w:sz w:val="28"/>
          <w:szCs w:val="28"/>
        </w:rPr>
        <w:t>обусловлена</w:t>
      </w:r>
      <w:r>
        <w:rPr>
          <w:rFonts w:ascii="Times New Roman" w:hAnsi="Times New Roman"/>
          <w:sz w:val="28"/>
          <w:szCs w:val="28"/>
        </w:rPr>
        <w:t xml:space="preserve"> актуальность исследования.</w:t>
      </w:r>
    </w:p>
    <w:p w14:paraId="11209653" w14:textId="1C0C4762" w:rsidR="00E658F2" w:rsidRDefault="00E658F2" w:rsidP="00E4604A">
      <w:pPr>
        <w:spacing w:after="0" w:line="360" w:lineRule="auto"/>
        <w:ind w:firstLine="709"/>
        <w:contextualSpacing/>
        <w:rPr>
          <w:rFonts w:ascii="Times New Roman" w:hAnsi="Times New Roman"/>
          <w:sz w:val="28"/>
          <w:szCs w:val="28"/>
        </w:rPr>
      </w:pPr>
      <w:r w:rsidRPr="00FA359F">
        <w:rPr>
          <w:rFonts w:ascii="Times New Roman" w:hAnsi="Times New Roman"/>
          <w:sz w:val="28"/>
          <w:szCs w:val="28"/>
        </w:rPr>
        <w:t>С</w:t>
      </w:r>
      <w:r w:rsidRPr="000B0738">
        <w:rPr>
          <w:rFonts w:ascii="Times New Roman" w:hAnsi="Times New Roman"/>
          <w:sz w:val="28"/>
          <w:szCs w:val="28"/>
        </w:rPr>
        <w:t>тепень научной разработанности. Огромный вклад в развитие научной базы темы исследования внесли ученые:</w:t>
      </w:r>
      <w:r>
        <w:rPr>
          <w:rFonts w:ascii="Times New Roman" w:hAnsi="Times New Roman"/>
          <w:sz w:val="28"/>
          <w:szCs w:val="28"/>
        </w:rPr>
        <w:t xml:space="preserve"> Н.Д. Эриашвили </w:t>
      </w:r>
      <w:r w:rsidR="00E4604A">
        <w:rPr>
          <w:rFonts w:ascii="Times New Roman" w:hAnsi="Times New Roman"/>
          <w:sz w:val="28"/>
          <w:szCs w:val="28"/>
        </w:rPr>
        <w:t xml:space="preserve">в учебном материале </w:t>
      </w:r>
      <w:r w:rsidR="00E4604A">
        <w:rPr>
          <w:rFonts w:ascii="Times New Roman" w:hAnsi="Times New Roman"/>
          <w:sz w:val="28"/>
          <w:szCs w:val="28"/>
        </w:rPr>
        <w:lastRenderedPageBreak/>
        <w:t xml:space="preserve">«Книгоиздание. </w:t>
      </w:r>
      <w:r w:rsidR="00E4604A" w:rsidRPr="00E4604A">
        <w:rPr>
          <w:rFonts w:ascii="Times New Roman" w:hAnsi="Times New Roman"/>
          <w:sz w:val="28"/>
          <w:szCs w:val="28"/>
        </w:rPr>
        <w:t>Менеджмент. Маркетинг</w:t>
      </w:r>
      <w:r w:rsidR="00E4604A">
        <w:rPr>
          <w:rFonts w:ascii="Times New Roman" w:hAnsi="Times New Roman"/>
          <w:sz w:val="28"/>
          <w:szCs w:val="28"/>
        </w:rPr>
        <w:t xml:space="preserve">» </w:t>
      </w:r>
      <w:r>
        <w:rPr>
          <w:rFonts w:ascii="Times New Roman" w:hAnsi="Times New Roman"/>
          <w:sz w:val="28"/>
          <w:szCs w:val="28"/>
        </w:rPr>
        <w:t xml:space="preserve">анализирует специфику издательского маркетинга, Б. А. </w:t>
      </w:r>
      <w:r w:rsidR="00A6701E">
        <w:rPr>
          <w:rFonts w:ascii="Times New Roman" w:hAnsi="Times New Roman"/>
          <w:sz w:val="28"/>
          <w:szCs w:val="28"/>
        </w:rPr>
        <w:t xml:space="preserve">Кузнецов </w:t>
      </w:r>
      <w:r w:rsidR="00E4604A">
        <w:rPr>
          <w:rFonts w:ascii="Times New Roman" w:hAnsi="Times New Roman"/>
          <w:sz w:val="28"/>
          <w:szCs w:val="28"/>
        </w:rPr>
        <w:t>в «</w:t>
      </w:r>
      <w:r w:rsidR="00E4604A" w:rsidRPr="00E4604A">
        <w:rPr>
          <w:rFonts w:ascii="Times New Roman" w:hAnsi="Times New Roman"/>
          <w:sz w:val="28"/>
          <w:szCs w:val="28"/>
        </w:rPr>
        <w:t>Экономика и органи</w:t>
      </w:r>
      <w:r w:rsidR="00E4604A">
        <w:rPr>
          <w:rFonts w:ascii="Times New Roman" w:hAnsi="Times New Roman"/>
          <w:sz w:val="28"/>
          <w:szCs w:val="28"/>
        </w:rPr>
        <w:t xml:space="preserve">зация издательской деятельности» </w:t>
      </w:r>
      <w:r w:rsidR="00A6701E">
        <w:rPr>
          <w:rFonts w:ascii="Times New Roman" w:hAnsi="Times New Roman"/>
          <w:sz w:val="28"/>
          <w:szCs w:val="28"/>
        </w:rPr>
        <w:t>характеризует</w:t>
      </w:r>
      <w:r>
        <w:rPr>
          <w:rFonts w:ascii="Times New Roman" w:hAnsi="Times New Roman"/>
          <w:sz w:val="28"/>
          <w:szCs w:val="28"/>
        </w:rPr>
        <w:t xml:space="preserve"> экономическую организацию книжных предприятий, Ю. Б. Крутая </w:t>
      </w:r>
      <w:r w:rsidR="00E4604A">
        <w:rPr>
          <w:rFonts w:ascii="Times New Roman" w:hAnsi="Times New Roman"/>
          <w:sz w:val="28"/>
          <w:szCs w:val="28"/>
        </w:rPr>
        <w:t>в своей научной статье «</w:t>
      </w:r>
      <w:r w:rsidR="00E4604A" w:rsidRPr="00E4604A">
        <w:rPr>
          <w:rFonts w:ascii="Times New Roman" w:hAnsi="Times New Roman"/>
          <w:sz w:val="28"/>
          <w:szCs w:val="28"/>
        </w:rPr>
        <w:t>Методы и инструмент</w:t>
      </w:r>
      <w:r w:rsidR="00E4604A">
        <w:rPr>
          <w:rFonts w:ascii="Times New Roman" w:hAnsi="Times New Roman"/>
          <w:sz w:val="28"/>
          <w:szCs w:val="28"/>
        </w:rPr>
        <w:t xml:space="preserve">ы продвижения книжной продукции» </w:t>
      </w:r>
      <w:r>
        <w:rPr>
          <w:rFonts w:ascii="Times New Roman" w:hAnsi="Times New Roman"/>
          <w:sz w:val="28"/>
          <w:szCs w:val="28"/>
        </w:rPr>
        <w:t xml:space="preserve">анализирует </w:t>
      </w:r>
      <w:r w:rsidR="00E4604A">
        <w:rPr>
          <w:rFonts w:ascii="Times New Roman" w:hAnsi="Times New Roman"/>
          <w:sz w:val="28"/>
          <w:szCs w:val="28"/>
        </w:rPr>
        <w:t>пути</w:t>
      </w:r>
      <w:r>
        <w:rPr>
          <w:rFonts w:ascii="Times New Roman" w:hAnsi="Times New Roman"/>
          <w:sz w:val="28"/>
          <w:szCs w:val="28"/>
        </w:rPr>
        <w:t xml:space="preserve"> продвижения книжной продукции в книготорговых сетях. Основным источником материала для исследования стали статьи и выступления авторитетных участников издательского бизнеса в рамках проекта «Диалоги» отраслевого журнала «Книжная индустрия». </w:t>
      </w:r>
    </w:p>
    <w:p w14:paraId="7FB2768D" w14:textId="1C7084DB" w:rsidR="00442739" w:rsidRPr="00DF3B71" w:rsidRDefault="00442739" w:rsidP="00442739">
      <w:pPr>
        <w:pStyle w:val="a5"/>
        <w:spacing w:after="0" w:line="360" w:lineRule="auto"/>
        <w:ind w:left="0" w:firstLine="567"/>
        <w:jc w:val="both"/>
        <w:rPr>
          <w:rFonts w:ascii="Times New Roman" w:hAnsi="Times New Roman" w:cs="Times New Roman"/>
          <w:sz w:val="28"/>
          <w:szCs w:val="28"/>
        </w:rPr>
      </w:pPr>
      <w:r w:rsidRPr="00DF3B71">
        <w:rPr>
          <w:rFonts w:ascii="Times New Roman" w:hAnsi="Times New Roman" w:cs="Times New Roman"/>
          <w:sz w:val="28"/>
          <w:szCs w:val="28"/>
        </w:rPr>
        <w:t xml:space="preserve">Объект исследования – </w:t>
      </w:r>
      <w:r>
        <w:rPr>
          <w:rFonts w:ascii="Times New Roman" w:hAnsi="Times New Roman" w:cs="Times New Roman"/>
          <w:sz w:val="28"/>
          <w:szCs w:val="28"/>
        </w:rPr>
        <w:t>стратегия продвижения нового издательского продукта</w:t>
      </w:r>
      <w:r w:rsidRPr="00DF3B71">
        <w:rPr>
          <w:rFonts w:ascii="Times New Roman" w:hAnsi="Times New Roman" w:cs="Times New Roman"/>
          <w:sz w:val="28"/>
          <w:szCs w:val="28"/>
        </w:rPr>
        <w:t>.</w:t>
      </w:r>
    </w:p>
    <w:p w14:paraId="77F9CFEA" w14:textId="40532A2E" w:rsidR="00442739" w:rsidRDefault="00442739" w:rsidP="00442739">
      <w:pPr>
        <w:spacing w:after="0" w:line="360" w:lineRule="auto"/>
        <w:ind w:firstLine="567"/>
        <w:contextualSpacing/>
        <w:rPr>
          <w:rFonts w:ascii="Times New Roman" w:hAnsi="Times New Roman"/>
          <w:sz w:val="28"/>
          <w:szCs w:val="28"/>
        </w:rPr>
      </w:pPr>
      <w:r w:rsidRPr="00DF3B71">
        <w:rPr>
          <w:rFonts w:ascii="Times New Roman" w:hAnsi="Times New Roman"/>
          <w:sz w:val="28"/>
          <w:szCs w:val="28"/>
        </w:rPr>
        <w:t xml:space="preserve">Предмет исследования – </w:t>
      </w:r>
      <w:r>
        <w:rPr>
          <w:rFonts w:ascii="Times New Roman" w:hAnsi="Times New Roman"/>
          <w:sz w:val="28"/>
          <w:szCs w:val="28"/>
        </w:rPr>
        <w:t xml:space="preserve">механизмы создания и реализации издательского проекта на примере презентационного издания Павла </w:t>
      </w:r>
      <w:proofErr w:type="spellStart"/>
      <w:r>
        <w:rPr>
          <w:rFonts w:ascii="Times New Roman" w:hAnsi="Times New Roman"/>
          <w:sz w:val="28"/>
          <w:szCs w:val="28"/>
        </w:rPr>
        <w:t>Вениченко</w:t>
      </w:r>
      <w:proofErr w:type="spellEnd"/>
      <w:r>
        <w:rPr>
          <w:rFonts w:ascii="Times New Roman" w:hAnsi="Times New Roman"/>
          <w:sz w:val="28"/>
          <w:szCs w:val="28"/>
        </w:rPr>
        <w:t xml:space="preserve"> «Бизнес Кузница»</w:t>
      </w:r>
      <w:r w:rsidR="00A56AA0">
        <w:rPr>
          <w:rFonts w:ascii="Times New Roman" w:hAnsi="Times New Roman"/>
          <w:sz w:val="28"/>
          <w:szCs w:val="28"/>
        </w:rPr>
        <w:t>.</w:t>
      </w:r>
    </w:p>
    <w:p w14:paraId="77B1045B" w14:textId="1D7DA1E4" w:rsidR="009B22C4" w:rsidRDefault="00000DF5" w:rsidP="00442739">
      <w:pPr>
        <w:spacing w:after="0" w:line="360" w:lineRule="auto"/>
        <w:ind w:firstLine="709"/>
        <w:contextualSpacing/>
        <w:rPr>
          <w:rFonts w:ascii="Times New Roman" w:hAnsi="Times New Roman"/>
          <w:sz w:val="28"/>
          <w:szCs w:val="28"/>
        </w:rPr>
      </w:pPr>
      <w:r w:rsidRPr="00000DF5">
        <w:rPr>
          <w:rFonts w:ascii="Times New Roman" w:hAnsi="Times New Roman"/>
          <w:sz w:val="28"/>
          <w:szCs w:val="28"/>
        </w:rPr>
        <w:t xml:space="preserve">Цель </w:t>
      </w:r>
      <w:r w:rsidR="00C661F9">
        <w:rPr>
          <w:rFonts w:ascii="Times New Roman" w:hAnsi="Times New Roman"/>
          <w:sz w:val="28"/>
          <w:szCs w:val="28"/>
        </w:rPr>
        <w:t>исследования</w:t>
      </w:r>
      <w:r>
        <w:rPr>
          <w:rFonts w:ascii="Times New Roman" w:hAnsi="Times New Roman"/>
          <w:sz w:val="28"/>
          <w:szCs w:val="28"/>
        </w:rPr>
        <w:t xml:space="preserve"> – изучить с</w:t>
      </w:r>
      <w:r w:rsidR="00442739">
        <w:rPr>
          <w:rFonts w:ascii="Times New Roman" w:hAnsi="Times New Roman"/>
          <w:sz w:val="28"/>
          <w:szCs w:val="28"/>
        </w:rPr>
        <w:t>тратегии вывода на рынок нового издательского продукта.</w:t>
      </w:r>
    </w:p>
    <w:p w14:paraId="49DD3E9A" w14:textId="11B74B23" w:rsidR="00C56E07" w:rsidRPr="00000DF5" w:rsidRDefault="00C56E07" w:rsidP="00C56E07">
      <w:pPr>
        <w:spacing w:after="0" w:line="360" w:lineRule="auto"/>
        <w:ind w:firstLine="709"/>
        <w:contextualSpacing/>
        <w:rPr>
          <w:rFonts w:ascii="Times New Roman" w:hAnsi="Times New Roman"/>
          <w:sz w:val="28"/>
          <w:szCs w:val="28"/>
        </w:rPr>
      </w:pPr>
      <w:r w:rsidRPr="00000DF5">
        <w:rPr>
          <w:rFonts w:ascii="Times New Roman" w:hAnsi="Times New Roman"/>
          <w:sz w:val="28"/>
          <w:szCs w:val="28"/>
        </w:rPr>
        <w:t>Для достижения цели поставлены следующие задачи:</w:t>
      </w:r>
    </w:p>
    <w:p w14:paraId="47B78205" w14:textId="7745C8FD" w:rsidR="00C56E07" w:rsidRDefault="00C661F9" w:rsidP="00C661F9">
      <w:pPr>
        <w:pStyle w:val="a5"/>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041D0">
        <w:rPr>
          <w:rFonts w:ascii="Times New Roman" w:hAnsi="Times New Roman" w:cs="Times New Roman"/>
          <w:sz w:val="28"/>
          <w:szCs w:val="28"/>
        </w:rPr>
        <w:t xml:space="preserve">рассмотреть </w:t>
      </w:r>
      <w:r w:rsidR="00442739">
        <w:rPr>
          <w:rFonts w:ascii="Times New Roman" w:hAnsi="Times New Roman" w:cs="Times New Roman"/>
          <w:sz w:val="28"/>
          <w:szCs w:val="28"/>
        </w:rPr>
        <w:t>издательский проект в рамках стратегии издающей организации</w:t>
      </w:r>
      <w:r w:rsidR="000041D0">
        <w:rPr>
          <w:rFonts w:ascii="Times New Roman" w:hAnsi="Times New Roman" w:cs="Times New Roman"/>
          <w:sz w:val="28"/>
          <w:szCs w:val="28"/>
        </w:rPr>
        <w:t>;</w:t>
      </w:r>
    </w:p>
    <w:p w14:paraId="12A71D51" w14:textId="1B2F79DE" w:rsidR="00726C06" w:rsidRDefault="00726C06" w:rsidP="00C661F9">
      <w:pPr>
        <w:pStyle w:val="a5"/>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разработать</w:t>
      </w:r>
      <w:r>
        <w:rPr>
          <w:rFonts w:ascii="Times New Roman" w:hAnsi="Times New Roman" w:cs="Times New Roman"/>
          <w:sz w:val="28"/>
          <w:szCs w:val="28"/>
        </w:rPr>
        <w:t xml:space="preserve"> цикл подготовки современного книжного продукта</w:t>
      </w:r>
      <w:r>
        <w:rPr>
          <w:rFonts w:ascii="Times New Roman" w:hAnsi="Times New Roman" w:cs="Times New Roman"/>
          <w:sz w:val="28"/>
          <w:szCs w:val="28"/>
        </w:rPr>
        <w:t>;</w:t>
      </w:r>
    </w:p>
    <w:p w14:paraId="3AF1C8EC" w14:textId="7CEA0B5B" w:rsidR="00726C06" w:rsidRDefault="00726C06" w:rsidP="00C661F9">
      <w:pPr>
        <w:pStyle w:val="a5"/>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определить особенности продвижения печатного издания на региональном рынке;</w:t>
      </w:r>
    </w:p>
    <w:p w14:paraId="3D9371EB" w14:textId="7E37DE2C" w:rsidR="00C56E07" w:rsidRPr="00726C06" w:rsidRDefault="00726C06" w:rsidP="00726C06">
      <w:pPr>
        <w:pStyle w:val="a5"/>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A56AA0" w:rsidRPr="00A56AA0">
        <w:rPr>
          <w:rFonts w:ascii="Times New Roman" w:hAnsi="Times New Roman" w:cs="Times New Roman"/>
          <w:sz w:val="28"/>
          <w:szCs w:val="28"/>
        </w:rPr>
        <w:t>структурировать все этапы</w:t>
      </w:r>
      <w:r w:rsidR="00A56AA0">
        <w:rPr>
          <w:rFonts w:ascii="Times New Roman" w:hAnsi="Times New Roman" w:cs="Times New Roman"/>
          <w:sz w:val="28"/>
          <w:szCs w:val="28"/>
        </w:rPr>
        <w:t xml:space="preserve"> подготовки презентационного издания Павла </w:t>
      </w:r>
      <w:proofErr w:type="spellStart"/>
      <w:r w:rsidR="00A56AA0">
        <w:rPr>
          <w:rFonts w:ascii="Times New Roman" w:hAnsi="Times New Roman" w:cs="Times New Roman"/>
          <w:sz w:val="28"/>
          <w:szCs w:val="28"/>
        </w:rPr>
        <w:t>Вениченко</w:t>
      </w:r>
      <w:proofErr w:type="spellEnd"/>
      <w:r w:rsidR="00A56AA0">
        <w:rPr>
          <w:rFonts w:ascii="Times New Roman" w:hAnsi="Times New Roman" w:cs="Times New Roman"/>
          <w:sz w:val="28"/>
          <w:szCs w:val="28"/>
        </w:rPr>
        <w:t xml:space="preserve"> «Бизнес Кузница»</w:t>
      </w:r>
    </w:p>
    <w:p w14:paraId="74EB5EB1" w14:textId="77777777" w:rsidR="00C661F9" w:rsidRDefault="00C661F9" w:rsidP="00C661F9">
      <w:pPr>
        <w:spacing w:after="0" w:line="360" w:lineRule="auto"/>
        <w:rPr>
          <w:rFonts w:ascii="Times New Roman" w:hAnsi="Times New Roman"/>
          <w:sz w:val="28"/>
          <w:szCs w:val="28"/>
        </w:rPr>
      </w:pPr>
      <w:r>
        <w:rPr>
          <w:rFonts w:ascii="Times New Roman" w:hAnsi="Times New Roman"/>
          <w:sz w:val="28"/>
          <w:szCs w:val="28"/>
        </w:rPr>
        <w:t xml:space="preserve">          – </w:t>
      </w:r>
      <w:r w:rsidR="00DF3B71" w:rsidRPr="00C661F9">
        <w:rPr>
          <w:rFonts w:ascii="Times New Roman" w:hAnsi="Times New Roman"/>
          <w:sz w:val="28"/>
          <w:szCs w:val="28"/>
        </w:rPr>
        <w:t xml:space="preserve">проанализировать </w:t>
      </w:r>
      <w:r w:rsidR="00442739" w:rsidRPr="00C661F9">
        <w:rPr>
          <w:rFonts w:ascii="Times New Roman" w:hAnsi="Times New Roman"/>
          <w:sz w:val="28"/>
          <w:szCs w:val="28"/>
        </w:rPr>
        <w:t>стратегию</w:t>
      </w:r>
      <w:r w:rsidR="00DF3B71" w:rsidRPr="00C661F9">
        <w:rPr>
          <w:rFonts w:ascii="Times New Roman" w:hAnsi="Times New Roman"/>
          <w:sz w:val="28"/>
          <w:szCs w:val="28"/>
        </w:rPr>
        <w:t xml:space="preserve"> продвижения книжной продукции </w:t>
      </w:r>
      <w:r w:rsidR="00442739" w:rsidRPr="00C661F9">
        <w:rPr>
          <w:rFonts w:ascii="Times New Roman" w:hAnsi="Times New Roman"/>
          <w:sz w:val="28"/>
          <w:szCs w:val="28"/>
        </w:rPr>
        <w:t xml:space="preserve">на примере презентационного издания Павла </w:t>
      </w:r>
      <w:proofErr w:type="spellStart"/>
      <w:r w:rsidR="00442739" w:rsidRPr="00C661F9">
        <w:rPr>
          <w:rFonts w:ascii="Times New Roman" w:hAnsi="Times New Roman"/>
          <w:sz w:val="28"/>
          <w:szCs w:val="28"/>
        </w:rPr>
        <w:t>Вениченко</w:t>
      </w:r>
      <w:proofErr w:type="spellEnd"/>
      <w:r w:rsidR="00DF3B71" w:rsidRPr="00C661F9">
        <w:rPr>
          <w:rFonts w:ascii="Times New Roman" w:hAnsi="Times New Roman"/>
          <w:sz w:val="28"/>
          <w:szCs w:val="28"/>
        </w:rPr>
        <w:t xml:space="preserve"> и</w:t>
      </w:r>
      <w:r w:rsidR="00442739" w:rsidRPr="00C661F9">
        <w:rPr>
          <w:rFonts w:ascii="Times New Roman" w:hAnsi="Times New Roman"/>
          <w:sz w:val="28"/>
          <w:szCs w:val="28"/>
        </w:rPr>
        <w:t xml:space="preserve"> «Бизнес Кузница»</w:t>
      </w:r>
      <w:r w:rsidR="00DF3B71" w:rsidRPr="00C661F9">
        <w:rPr>
          <w:rFonts w:ascii="Times New Roman" w:hAnsi="Times New Roman"/>
          <w:sz w:val="28"/>
          <w:szCs w:val="28"/>
        </w:rPr>
        <w:t>.</w:t>
      </w:r>
      <w:r w:rsidR="0089045F" w:rsidRPr="00C661F9">
        <w:rPr>
          <w:rFonts w:ascii="Times New Roman" w:hAnsi="Times New Roman"/>
          <w:sz w:val="28"/>
          <w:szCs w:val="28"/>
        </w:rPr>
        <w:tab/>
      </w:r>
    </w:p>
    <w:p w14:paraId="6DA3FF37" w14:textId="270D0E7E" w:rsidR="00C661F9" w:rsidRDefault="00C661F9" w:rsidP="00C661F9">
      <w:pPr>
        <w:spacing w:after="0" w:line="360" w:lineRule="auto"/>
        <w:ind w:firstLine="709"/>
        <w:rPr>
          <w:rFonts w:ascii="Times New Roman" w:hAnsi="Times New Roman"/>
          <w:sz w:val="28"/>
          <w:szCs w:val="28"/>
        </w:rPr>
      </w:pPr>
      <w:r w:rsidRPr="00791C14">
        <w:rPr>
          <w:rFonts w:ascii="Times New Roman" w:hAnsi="Times New Roman"/>
          <w:sz w:val="28"/>
          <w:szCs w:val="28"/>
        </w:rPr>
        <w:t>В качестве методологической базы были взяты работы отечественных и зарубежных авторов, таких как:</w:t>
      </w:r>
      <w:r w:rsidR="00726C06">
        <w:rPr>
          <w:rFonts w:ascii="Times New Roman" w:hAnsi="Times New Roman"/>
          <w:sz w:val="28"/>
          <w:szCs w:val="28"/>
        </w:rPr>
        <w:t xml:space="preserve"> Е.В.</w:t>
      </w:r>
      <w:r>
        <w:rPr>
          <w:rFonts w:ascii="Times New Roman" w:hAnsi="Times New Roman"/>
          <w:sz w:val="28"/>
          <w:szCs w:val="28"/>
        </w:rPr>
        <w:t xml:space="preserve"> </w:t>
      </w:r>
      <w:proofErr w:type="spellStart"/>
      <w:r w:rsidR="00726C06">
        <w:rPr>
          <w:rFonts w:ascii="Times New Roman" w:hAnsi="Times New Roman"/>
          <w:sz w:val="28"/>
          <w:szCs w:val="28"/>
        </w:rPr>
        <w:t>Далада</w:t>
      </w:r>
      <w:proofErr w:type="spellEnd"/>
      <w:r w:rsidR="00726C06">
        <w:rPr>
          <w:rFonts w:ascii="Times New Roman" w:hAnsi="Times New Roman"/>
          <w:sz w:val="28"/>
          <w:szCs w:val="28"/>
        </w:rPr>
        <w:t xml:space="preserve">, Л. Н. </w:t>
      </w:r>
      <w:proofErr w:type="spellStart"/>
      <w:r w:rsidR="00726C06">
        <w:rPr>
          <w:rFonts w:ascii="Times New Roman" w:hAnsi="Times New Roman"/>
          <w:sz w:val="28"/>
          <w:szCs w:val="28"/>
        </w:rPr>
        <w:t>Алтунина</w:t>
      </w:r>
      <w:proofErr w:type="spellEnd"/>
      <w:r w:rsidR="00726C06">
        <w:rPr>
          <w:rFonts w:ascii="Times New Roman" w:hAnsi="Times New Roman"/>
          <w:sz w:val="28"/>
          <w:szCs w:val="28"/>
        </w:rPr>
        <w:t xml:space="preserve">, М. Е. </w:t>
      </w:r>
      <w:proofErr w:type="spellStart"/>
      <w:r w:rsidR="00726C06">
        <w:rPr>
          <w:rFonts w:ascii="Times New Roman" w:hAnsi="Times New Roman"/>
          <w:sz w:val="28"/>
          <w:szCs w:val="28"/>
        </w:rPr>
        <w:t>Ганова</w:t>
      </w:r>
      <w:proofErr w:type="spellEnd"/>
      <w:r w:rsidR="00726C06">
        <w:rPr>
          <w:rFonts w:ascii="Times New Roman" w:hAnsi="Times New Roman"/>
          <w:sz w:val="28"/>
          <w:szCs w:val="28"/>
        </w:rPr>
        <w:t xml:space="preserve">, М. </w:t>
      </w:r>
      <w:proofErr w:type="spellStart"/>
      <w:r w:rsidR="00726C06">
        <w:rPr>
          <w:rFonts w:ascii="Times New Roman" w:hAnsi="Times New Roman"/>
          <w:sz w:val="28"/>
          <w:szCs w:val="28"/>
        </w:rPr>
        <w:t>Маскалиева</w:t>
      </w:r>
      <w:proofErr w:type="spellEnd"/>
      <w:r w:rsidR="00726C06">
        <w:rPr>
          <w:rFonts w:ascii="Times New Roman" w:hAnsi="Times New Roman"/>
          <w:sz w:val="28"/>
          <w:szCs w:val="28"/>
        </w:rPr>
        <w:t xml:space="preserve">, Е. А. </w:t>
      </w:r>
      <w:proofErr w:type="spellStart"/>
      <w:r w:rsidR="00726C06">
        <w:rPr>
          <w:rFonts w:ascii="Times New Roman" w:hAnsi="Times New Roman"/>
          <w:sz w:val="28"/>
          <w:szCs w:val="28"/>
        </w:rPr>
        <w:t>Торкинская</w:t>
      </w:r>
      <w:proofErr w:type="spellEnd"/>
      <w:r w:rsidR="00726C06">
        <w:rPr>
          <w:rFonts w:ascii="Times New Roman" w:hAnsi="Times New Roman"/>
          <w:sz w:val="28"/>
          <w:szCs w:val="28"/>
        </w:rPr>
        <w:t xml:space="preserve">, </w:t>
      </w:r>
      <w:r>
        <w:rPr>
          <w:rFonts w:ascii="Times New Roman" w:hAnsi="Times New Roman"/>
          <w:sz w:val="28"/>
          <w:szCs w:val="28"/>
        </w:rPr>
        <w:t xml:space="preserve">Н.Д. </w:t>
      </w:r>
      <w:proofErr w:type="spellStart"/>
      <w:r>
        <w:rPr>
          <w:rFonts w:ascii="Times New Roman" w:hAnsi="Times New Roman"/>
          <w:sz w:val="28"/>
          <w:szCs w:val="28"/>
        </w:rPr>
        <w:t>Эриашвили</w:t>
      </w:r>
      <w:proofErr w:type="spellEnd"/>
      <w:r>
        <w:rPr>
          <w:rFonts w:ascii="Times New Roman" w:hAnsi="Times New Roman"/>
          <w:sz w:val="28"/>
          <w:szCs w:val="28"/>
        </w:rPr>
        <w:t>, Ю. Б. Крутая, Б. А. Кузнецов и других.</w:t>
      </w:r>
    </w:p>
    <w:p w14:paraId="34EC32DF" w14:textId="7C0234F1" w:rsidR="00327C00" w:rsidRPr="00C661F9" w:rsidRDefault="0089045F" w:rsidP="00C661F9">
      <w:pPr>
        <w:spacing w:after="0" w:line="360" w:lineRule="auto"/>
        <w:ind w:firstLine="709"/>
        <w:rPr>
          <w:rFonts w:ascii="Times New Roman" w:hAnsi="Times New Roman"/>
          <w:sz w:val="28"/>
          <w:szCs w:val="28"/>
        </w:rPr>
      </w:pPr>
      <w:r w:rsidRPr="00C661F9">
        <w:rPr>
          <w:rFonts w:ascii="Times New Roman" w:hAnsi="Times New Roman"/>
          <w:sz w:val="28"/>
          <w:szCs w:val="28"/>
        </w:rPr>
        <w:lastRenderedPageBreak/>
        <w:t>Методы исследования определяются спецификой предмета изучения и поставленными задачами. В ходе исследования особенно действенными оказались описательный, сравнительный, культурно-исторический и аналитический методы научного познания.</w:t>
      </w:r>
      <w:r w:rsidR="00327C00" w:rsidRPr="00C661F9">
        <w:rPr>
          <w:rFonts w:ascii="Times New Roman" w:hAnsi="Times New Roman"/>
          <w:sz w:val="28"/>
          <w:szCs w:val="28"/>
        </w:rPr>
        <w:t xml:space="preserve"> </w:t>
      </w:r>
      <w:r w:rsidR="00327C00" w:rsidRPr="00C661F9">
        <w:rPr>
          <w:rFonts w:ascii="Times New Roman" w:hAnsi="Times New Roman"/>
          <w:sz w:val="28"/>
          <w:szCs w:val="28"/>
        </w:rPr>
        <w:tab/>
      </w:r>
      <w:r w:rsidR="00327C00" w:rsidRPr="00C661F9">
        <w:rPr>
          <w:rFonts w:ascii="Times New Roman" w:hAnsi="Times New Roman"/>
          <w:sz w:val="28"/>
          <w:szCs w:val="28"/>
        </w:rPr>
        <w:tab/>
      </w:r>
      <w:r w:rsidR="00327C00" w:rsidRPr="00C661F9">
        <w:rPr>
          <w:rFonts w:ascii="Times New Roman" w:hAnsi="Times New Roman"/>
          <w:sz w:val="28"/>
          <w:szCs w:val="28"/>
        </w:rPr>
        <w:tab/>
      </w:r>
      <w:r w:rsidR="00327C00" w:rsidRPr="00C661F9">
        <w:rPr>
          <w:rFonts w:ascii="Times New Roman" w:hAnsi="Times New Roman"/>
          <w:sz w:val="28"/>
          <w:szCs w:val="28"/>
        </w:rPr>
        <w:tab/>
      </w:r>
      <w:r w:rsidR="00327C00" w:rsidRPr="00C661F9">
        <w:rPr>
          <w:rFonts w:ascii="Times New Roman" w:hAnsi="Times New Roman"/>
          <w:sz w:val="28"/>
          <w:szCs w:val="28"/>
        </w:rPr>
        <w:tab/>
      </w:r>
      <w:r w:rsidR="00327C00" w:rsidRPr="00C661F9">
        <w:rPr>
          <w:rFonts w:ascii="Times New Roman" w:hAnsi="Times New Roman"/>
          <w:sz w:val="28"/>
          <w:szCs w:val="28"/>
        </w:rPr>
        <w:tab/>
      </w:r>
      <w:r w:rsidR="00C661F9">
        <w:rPr>
          <w:rFonts w:ascii="Times New Roman" w:hAnsi="Times New Roman"/>
          <w:sz w:val="28"/>
          <w:szCs w:val="28"/>
        </w:rPr>
        <w:t>Научная н</w:t>
      </w:r>
      <w:r w:rsidR="00327C00" w:rsidRPr="00C661F9">
        <w:rPr>
          <w:rFonts w:ascii="Times New Roman" w:hAnsi="Times New Roman"/>
          <w:sz w:val="28"/>
          <w:szCs w:val="28"/>
        </w:rPr>
        <w:t>овизна работы заключается в сочетании новейшей исследовательской базы с большим источником практического материала работы издательства над книжными проектами.</w:t>
      </w:r>
    </w:p>
    <w:p w14:paraId="7EF29B4A" w14:textId="13A2AEC5" w:rsidR="00C56E07" w:rsidRPr="00DF3B71" w:rsidRDefault="00E658F2" w:rsidP="00C56E07">
      <w:pPr>
        <w:spacing w:after="0" w:line="360" w:lineRule="auto"/>
        <w:ind w:firstLine="709"/>
        <w:contextualSpacing/>
        <w:rPr>
          <w:rFonts w:ascii="Times New Roman" w:hAnsi="Times New Roman"/>
          <w:sz w:val="28"/>
          <w:szCs w:val="28"/>
        </w:rPr>
      </w:pPr>
      <w:r w:rsidRPr="00E658F2">
        <w:rPr>
          <w:rFonts w:ascii="Times New Roman" w:hAnsi="Times New Roman"/>
          <w:sz w:val="28"/>
          <w:szCs w:val="28"/>
        </w:rPr>
        <w:t xml:space="preserve">Теоретическая значимость работы </w:t>
      </w:r>
      <w:r w:rsidR="0089045F">
        <w:rPr>
          <w:rFonts w:ascii="Times New Roman" w:hAnsi="Times New Roman"/>
          <w:sz w:val="28"/>
          <w:szCs w:val="28"/>
        </w:rPr>
        <w:t>состоит</w:t>
      </w:r>
      <w:r w:rsidRPr="00E658F2">
        <w:rPr>
          <w:rFonts w:ascii="Times New Roman" w:hAnsi="Times New Roman"/>
          <w:sz w:val="28"/>
          <w:szCs w:val="28"/>
        </w:rPr>
        <w:t xml:space="preserve"> в анализе и обобщении теоретической базы по теме научного исследования, а также использования полученных знаний для формирования методических пособий по предметам «Маркетинг менеджмент», «Экономика в издательском деле», «Особенности продвижения книжной продукции».  </w:t>
      </w:r>
    </w:p>
    <w:p w14:paraId="212FAC61" w14:textId="35CBED48" w:rsidR="00442739" w:rsidRDefault="00442739" w:rsidP="00442739">
      <w:pPr>
        <w:spacing w:after="0" w:line="360" w:lineRule="auto"/>
        <w:ind w:firstLine="709"/>
        <w:contextualSpacing/>
        <w:rPr>
          <w:rFonts w:ascii="Times New Roman" w:hAnsi="Times New Roman"/>
          <w:sz w:val="28"/>
          <w:szCs w:val="28"/>
        </w:rPr>
      </w:pPr>
      <w:r w:rsidRPr="00000DF5">
        <w:rPr>
          <w:rFonts w:ascii="Times New Roman" w:hAnsi="Times New Roman"/>
          <w:sz w:val="28"/>
          <w:szCs w:val="28"/>
        </w:rPr>
        <w:t xml:space="preserve">Практическая значимость </w:t>
      </w:r>
      <w:r w:rsidR="0089045F">
        <w:rPr>
          <w:rFonts w:ascii="Times New Roman" w:hAnsi="Times New Roman"/>
          <w:sz w:val="28"/>
          <w:szCs w:val="28"/>
        </w:rPr>
        <w:t>обусловлена возможностью</w:t>
      </w:r>
      <w:r w:rsidRPr="00000DF5">
        <w:rPr>
          <w:rFonts w:ascii="Times New Roman" w:hAnsi="Times New Roman"/>
          <w:sz w:val="28"/>
          <w:szCs w:val="28"/>
        </w:rPr>
        <w:t xml:space="preserve"> использования полученных и обобщенных знаний при формировании алгоритма продвижения продукции в книжных издательствах.</w:t>
      </w:r>
    </w:p>
    <w:p w14:paraId="001C4F4C" w14:textId="7C4EF9B3" w:rsidR="00E43649" w:rsidRDefault="00C56E07" w:rsidP="00080DED">
      <w:pPr>
        <w:spacing w:after="0" w:line="360" w:lineRule="auto"/>
        <w:ind w:firstLine="709"/>
        <w:rPr>
          <w:rFonts w:ascii="Times New Roman" w:hAnsi="Times New Roman"/>
          <w:sz w:val="28"/>
          <w:szCs w:val="28"/>
        </w:rPr>
      </w:pPr>
      <w:r w:rsidRPr="000041D0">
        <w:rPr>
          <w:rFonts w:ascii="Times New Roman" w:hAnsi="Times New Roman"/>
          <w:sz w:val="28"/>
          <w:szCs w:val="28"/>
        </w:rPr>
        <w:t>Структура курсовой работы</w:t>
      </w:r>
      <w:r>
        <w:rPr>
          <w:rFonts w:ascii="Times New Roman" w:hAnsi="Times New Roman"/>
          <w:sz w:val="28"/>
          <w:szCs w:val="28"/>
        </w:rPr>
        <w:t xml:space="preserve"> обусловлена целью и задачами исследования и состоит из введения, 2 глав, заключения, списка использованных источников, который в</w:t>
      </w:r>
      <w:r w:rsidR="00D539B5">
        <w:rPr>
          <w:rFonts w:ascii="Times New Roman" w:hAnsi="Times New Roman"/>
          <w:sz w:val="28"/>
          <w:szCs w:val="28"/>
        </w:rPr>
        <w:t>ключает</w:t>
      </w:r>
      <w:r w:rsidR="000041D0">
        <w:rPr>
          <w:rFonts w:ascii="Times New Roman" w:hAnsi="Times New Roman"/>
          <w:sz w:val="28"/>
          <w:szCs w:val="28"/>
        </w:rPr>
        <w:t xml:space="preserve"> </w:t>
      </w:r>
      <w:r w:rsidR="004E7762" w:rsidRPr="00EE7D8C">
        <w:rPr>
          <w:rFonts w:ascii="Times New Roman" w:hAnsi="Times New Roman"/>
          <w:sz w:val="28"/>
          <w:szCs w:val="28"/>
        </w:rPr>
        <w:t>25</w:t>
      </w:r>
      <w:r w:rsidR="000041D0" w:rsidRPr="000041D0">
        <w:rPr>
          <w:rFonts w:ascii="Times New Roman" w:hAnsi="Times New Roman"/>
          <w:sz w:val="28"/>
          <w:szCs w:val="28"/>
        </w:rPr>
        <w:t xml:space="preserve"> </w:t>
      </w:r>
      <w:r w:rsidR="00442739">
        <w:rPr>
          <w:rFonts w:ascii="Times New Roman" w:hAnsi="Times New Roman"/>
          <w:sz w:val="28"/>
          <w:szCs w:val="28"/>
        </w:rPr>
        <w:t>наименования</w:t>
      </w:r>
      <w:r>
        <w:rPr>
          <w:rFonts w:ascii="Times New Roman" w:hAnsi="Times New Roman"/>
          <w:sz w:val="28"/>
          <w:szCs w:val="28"/>
        </w:rPr>
        <w:t>.</w:t>
      </w:r>
    </w:p>
    <w:p w14:paraId="249424A3" w14:textId="64BD0246" w:rsidR="008C55DF" w:rsidRDefault="008C55DF" w:rsidP="00080DED">
      <w:pPr>
        <w:spacing w:after="0" w:line="360" w:lineRule="auto"/>
        <w:ind w:firstLine="709"/>
        <w:rPr>
          <w:rFonts w:ascii="Times New Roman" w:hAnsi="Times New Roman"/>
          <w:sz w:val="28"/>
          <w:szCs w:val="28"/>
        </w:rPr>
      </w:pPr>
    </w:p>
    <w:p w14:paraId="420D2A72" w14:textId="690447E8" w:rsidR="00442739" w:rsidRDefault="00442739" w:rsidP="00080DED">
      <w:pPr>
        <w:spacing w:after="0" w:line="360" w:lineRule="auto"/>
        <w:ind w:firstLine="709"/>
        <w:rPr>
          <w:rFonts w:ascii="Times New Roman" w:hAnsi="Times New Roman"/>
          <w:sz w:val="28"/>
          <w:szCs w:val="28"/>
        </w:rPr>
      </w:pPr>
    </w:p>
    <w:p w14:paraId="64477CD3" w14:textId="16351B73" w:rsidR="00442739" w:rsidRDefault="00442739" w:rsidP="00080DED">
      <w:pPr>
        <w:spacing w:after="0" w:line="360" w:lineRule="auto"/>
        <w:ind w:firstLine="709"/>
        <w:rPr>
          <w:rFonts w:ascii="Times New Roman" w:hAnsi="Times New Roman"/>
          <w:sz w:val="28"/>
          <w:szCs w:val="28"/>
        </w:rPr>
      </w:pPr>
    </w:p>
    <w:p w14:paraId="0E6AD14A" w14:textId="3B5BE85B" w:rsidR="00442739" w:rsidRDefault="00442739" w:rsidP="00080DED">
      <w:pPr>
        <w:spacing w:after="0" w:line="360" w:lineRule="auto"/>
        <w:ind w:firstLine="709"/>
        <w:rPr>
          <w:rFonts w:ascii="Times New Roman" w:hAnsi="Times New Roman"/>
          <w:sz w:val="28"/>
          <w:szCs w:val="28"/>
        </w:rPr>
      </w:pPr>
    </w:p>
    <w:p w14:paraId="4FEDBA42" w14:textId="701C0B6D" w:rsidR="00442739" w:rsidRDefault="00442739" w:rsidP="00080DED">
      <w:pPr>
        <w:spacing w:after="0" w:line="360" w:lineRule="auto"/>
        <w:ind w:firstLine="709"/>
        <w:rPr>
          <w:rFonts w:ascii="Times New Roman" w:hAnsi="Times New Roman"/>
          <w:sz w:val="28"/>
          <w:szCs w:val="28"/>
        </w:rPr>
      </w:pPr>
    </w:p>
    <w:p w14:paraId="7EEF57CB" w14:textId="68E574A9" w:rsidR="00442739" w:rsidRDefault="00442739" w:rsidP="00080DED">
      <w:pPr>
        <w:spacing w:after="0" w:line="360" w:lineRule="auto"/>
        <w:ind w:firstLine="709"/>
        <w:rPr>
          <w:rFonts w:ascii="Times New Roman" w:hAnsi="Times New Roman"/>
          <w:sz w:val="28"/>
          <w:szCs w:val="28"/>
        </w:rPr>
      </w:pPr>
    </w:p>
    <w:p w14:paraId="45B95521" w14:textId="184DAF52" w:rsidR="00442739" w:rsidRDefault="00442739" w:rsidP="00080DED">
      <w:pPr>
        <w:spacing w:after="0" w:line="360" w:lineRule="auto"/>
        <w:ind w:firstLine="709"/>
        <w:rPr>
          <w:rFonts w:ascii="Times New Roman" w:hAnsi="Times New Roman"/>
          <w:sz w:val="28"/>
          <w:szCs w:val="28"/>
        </w:rPr>
      </w:pPr>
    </w:p>
    <w:p w14:paraId="774BA338" w14:textId="7BF73E37" w:rsidR="00442739" w:rsidRDefault="00442739" w:rsidP="00080DED">
      <w:pPr>
        <w:spacing w:after="0" w:line="360" w:lineRule="auto"/>
        <w:ind w:firstLine="709"/>
        <w:rPr>
          <w:rFonts w:ascii="Times New Roman" w:hAnsi="Times New Roman"/>
          <w:sz w:val="28"/>
          <w:szCs w:val="28"/>
        </w:rPr>
      </w:pPr>
    </w:p>
    <w:p w14:paraId="571ACB4D" w14:textId="4DF35A4C" w:rsidR="00442739" w:rsidRDefault="00442739" w:rsidP="00080DED">
      <w:pPr>
        <w:spacing w:after="0" w:line="360" w:lineRule="auto"/>
        <w:ind w:firstLine="709"/>
        <w:rPr>
          <w:rFonts w:ascii="Times New Roman" w:hAnsi="Times New Roman"/>
          <w:sz w:val="28"/>
          <w:szCs w:val="28"/>
        </w:rPr>
      </w:pPr>
    </w:p>
    <w:p w14:paraId="0BDBEB08" w14:textId="1326EA31" w:rsidR="00442739" w:rsidRDefault="00442739" w:rsidP="00080DED">
      <w:pPr>
        <w:spacing w:after="0" w:line="360" w:lineRule="auto"/>
        <w:ind w:firstLine="709"/>
        <w:rPr>
          <w:rFonts w:ascii="Times New Roman" w:hAnsi="Times New Roman"/>
          <w:sz w:val="28"/>
          <w:szCs w:val="28"/>
        </w:rPr>
      </w:pPr>
    </w:p>
    <w:p w14:paraId="2D66BF09" w14:textId="77777777" w:rsidR="00A6701E" w:rsidRDefault="00A6701E" w:rsidP="0089045F">
      <w:pPr>
        <w:spacing w:after="0" w:line="360" w:lineRule="auto"/>
        <w:rPr>
          <w:rFonts w:ascii="Times New Roman" w:hAnsi="Times New Roman"/>
          <w:sz w:val="28"/>
          <w:szCs w:val="28"/>
        </w:rPr>
      </w:pPr>
    </w:p>
    <w:p w14:paraId="70D0CF19" w14:textId="15A5D97C" w:rsidR="00A6701E" w:rsidRDefault="00A6701E" w:rsidP="00A6701E">
      <w:pPr>
        <w:spacing w:after="160" w:line="259" w:lineRule="auto"/>
        <w:jc w:val="left"/>
        <w:rPr>
          <w:rFonts w:ascii="Times New Roman" w:hAnsi="Times New Roman"/>
          <w:sz w:val="28"/>
          <w:szCs w:val="28"/>
        </w:rPr>
      </w:pPr>
      <w:r>
        <w:rPr>
          <w:rFonts w:ascii="Times New Roman" w:hAnsi="Times New Roman"/>
          <w:sz w:val="28"/>
          <w:szCs w:val="28"/>
        </w:rPr>
        <w:br w:type="page"/>
      </w:r>
    </w:p>
    <w:p w14:paraId="1E94879D" w14:textId="1744264B" w:rsidR="00652A82" w:rsidRPr="00C661F9" w:rsidRDefault="00652A82" w:rsidP="00C661F9">
      <w:pPr>
        <w:spacing w:after="0" w:line="360" w:lineRule="auto"/>
        <w:ind w:firstLine="709"/>
        <w:rPr>
          <w:rFonts w:ascii="Times New Roman" w:hAnsi="Times New Roman"/>
          <w:b/>
          <w:sz w:val="28"/>
          <w:szCs w:val="28"/>
        </w:rPr>
      </w:pPr>
      <w:r w:rsidRPr="00C661F9">
        <w:rPr>
          <w:rFonts w:ascii="Times New Roman" w:hAnsi="Times New Roman"/>
          <w:b/>
          <w:sz w:val="28"/>
          <w:szCs w:val="28"/>
        </w:rPr>
        <w:lastRenderedPageBreak/>
        <w:t>1 Специфика вывода на рынок нового книжного проекта</w:t>
      </w:r>
    </w:p>
    <w:p w14:paraId="16953700" w14:textId="77777777" w:rsidR="00A6701E" w:rsidRDefault="00A6701E" w:rsidP="00C661F9">
      <w:pPr>
        <w:spacing w:after="0" w:line="360" w:lineRule="auto"/>
        <w:ind w:firstLine="709"/>
        <w:rPr>
          <w:rFonts w:ascii="Times New Roman" w:hAnsi="Times New Roman"/>
          <w:sz w:val="28"/>
          <w:szCs w:val="28"/>
        </w:rPr>
      </w:pPr>
    </w:p>
    <w:p w14:paraId="2C7DBC1A" w14:textId="598C0C4D" w:rsidR="00652A82" w:rsidRPr="00C661F9" w:rsidRDefault="003C1ECC" w:rsidP="00C661F9">
      <w:pPr>
        <w:spacing w:after="0" w:line="360" w:lineRule="auto"/>
        <w:ind w:firstLine="709"/>
        <w:rPr>
          <w:rFonts w:ascii="Times New Roman" w:hAnsi="Times New Roman"/>
          <w:b/>
          <w:sz w:val="28"/>
          <w:szCs w:val="28"/>
        </w:rPr>
      </w:pPr>
      <w:r w:rsidRPr="00C661F9">
        <w:rPr>
          <w:rFonts w:ascii="Times New Roman" w:hAnsi="Times New Roman"/>
          <w:b/>
          <w:sz w:val="28"/>
          <w:szCs w:val="28"/>
        </w:rPr>
        <w:t>1.</w:t>
      </w:r>
      <w:r w:rsidR="00652A82" w:rsidRPr="00C661F9">
        <w:rPr>
          <w:rFonts w:ascii="Times New Roman" w:hAnsi="Times New Roman"/>
          <w:b/>
          <w:sz w:val="28"/>
          <w:szCs w:val="28"/>
        </w:rPr>
        <w:t xml:space="preserve">1 </w:t>
      </w:r>
      <w:r w:rsidR="00F96D69" w:rsidRPr="00F96D69">
        <w:rPr>
          <w:rFonts w:ascii="Times New Roman" w:hAnsi="Times New Roman"/>
          <w:b/>
          <w:sz w:val="28"/>
          <w:szCs w:val="28"/>
        </w:rPr>
        <w:t>Книжное издание как элемент издающей организации</w:t>
      </w:r>
    </w:p>
    <w:p w14:paraId="5AB35194" w14:textId="71EE537B" w:rsidR="003C1ECC" w:rsidRDefault="003C1ECC" w:rsidP="00652A82">
      <w:pPr>
        <w:spacing w:after="0" w:line="360" w:lineRule="auto"/>
        <w:ind w:firstLine="709"/>
        <w:jc w:val="left"/>
        <w:rPr>
          <w:rFonts w:ascii="Times New Roman" w:hAnsi="Times New Roman"/>
          <w:sz w:val="28"/>
          <w:szCs w:val="28"/>
        </w:rPr>
      </w:pPr>
    </w:p>
    <w:p w14:paraId="03138390" w14:textId="03948C9B" w:rsidR="009D1B14" w:rsidRPr="009D1B14" w:rsidRDefault="009D1B14" w:rsidP="00693E6E">
      <w:pPr>
        <w:spacing w:after="0" w:line="360" w:lineRule="auto"/>
        <w:ind w:firstLine="709"/>
        <w:rPr>
          <w:rFonts w:ascii="Times New Roman" w:hAnsi="Times New Roman"/>
          <w:sz w:val="28"/>
          <w:szCs w:val="28"/>
        </w:rPr>
      </w:pPr>
      <w:r>
        <w:rPr>
          <w:rFonts w:ascii="Times New Roman" w:hAnsi="Times New Roman"/>
          <w:sz w:val="28"/>
          <w:szCs w:val="28"/>
        </w:rPr>
        <w:t>Книга является уникальным товаром на протяжении всей своей истории. Она всегда находилась на соприкосновении двух оппонирующих сил: культурной миссии и коммерции, развлечения и аскетизма, инноваций и традиций.</w:t>
      </w:r>
    </w:p>
    <w:p w14:paraId="3CE1080C" w14:textId="437E1CA7" w:rsidR="003C1ECC" w:rsidRPr="009D1B14" w:rsidRDefault="003C1ECC" w:rsidP="00693E6E">
      <w:pPr>
        <w:spacing w:after="0" w:line="360" w:lineRule="auto"/>
        <w:ind w:firstLine="709"/>
        <w:rPr>
          <w:rFonts w:ascii="Times New Roman" w:hAnsi="Times New Roman"/>
          <w:sz w:val="28"/>
          <w:szCs w:val="28"/>
        </w:rPr>
      </w:pPr>
      <w:r w:rsidRPr="003C1ECC">
        <w:rPr>
          <w:rFonts w:ascii="Times New Roman" w:hAnsi="Times New Roman"/>
          <w:sz w:val="28"/>
          <w:szCs w:val="28"/>
        </w:rPr>
        <w:t>Научно-технический прогресс XXI века, конкуренция на книжном рынке, р</w:t>
      </w:r>
      <w:r>
        <w:rPr>
          <w:rFonts w:ascii="Times New Roman" w:hAnsi="Times New Roman"/>
          <w:sz w:val="28"/>
          <w:szCs w:val="28"/>
        </w:rPr>
        <w:t xml:space="preserve">азвитие </w:t>
      </w:r>
      <w:r w:rsidRPr="003C1ECC">
        <w:rPr>
          <w:rFonts w:ascii="Times New Roman" w:hAnsi="Times New Roman"/>
          <w:sz w:val="28"/>
          <w:szCs w:val="28"/>
        </w:rPr>
        <w:t>электронного книгоиздания, сети Интернет заставили современных книгоиздателей на</w:t>
      </w:r>
      <w:r>
        <w:rPr>
          <w:rFonts w:ascii="Times New Roman" w:hAnsi="Times New Roman"/>
          <w:sz w:val="28"/>
          <w:szCs w:val="28"/>
        </w:rPr>
        <w:t xml:space="preserve"> </w:t>
      </w:r>
      <w:r w:rsidRPr="003C1ECC">
        <w:rPr>
          <w:rFonts w:ascii="Times New Roman" w:hAnsi="Times New Roman"/>
          <w:sz w:val="28"/>
          <w:szCs w:val="28"/>
        </w:rPr>
        <w:t>рубеже XX-XXI вв. модернизировать процесс формирования репертуара, обратиться к</w:t>
      </w:r>
      <w:r>
        <w:rPr>
          <w:rFonts w:ascii="Times New Roman" w:hAnsi="Times New Roman"/>
          <w:sz w:val="28"/>
          <w:szCs w:val="28"/>
        </w:rPr>
        <w:t xml:space="preserve"> </w:t>
      </w:r>
      <w:r w:rsidRPr="003C1ECC">
        <w:rPr>
          <w:rFonts w:ascii="Times New Roman" w:hAnsi="Times New Roman"/>
          <w:sz w:val="28"/>
          <w:szCs w:val="28"/>
        </w:rPr>
        <w:t>новому способу организации процесса подготовки издания, начав «борьбу» за читателя.</w:t>
      </w:r>
      <w:r>
        <w:rPr>
          <w:rFonts w:ascii="Times New Roman" w:hAnsi="Times New Roman"/>
          <w:sz w:val="28"/>
          <w:szCs w:val="28"/>
        </w:rPr>
        <w:t xml:space="preserve"> </w:t>
      </w:r>
      <w:r w:rsidRPr="003C1ECC">
        <w:rPr>
          <w:rFonts w:ascii="Times New Roman" w:hAnsi="Times New Roman"/>
          <w:sz w:val="28"/>
          <w:szCs w:val="28"/>
        </w:rPr>
        <w:t>Состояние книжного дела в стране является одним из показателей уровня развития</w:t>
      </w:r>
      <w:r>
        <w:rPr>
          <w:rFonts w:ascii="Times New Roman" w:hAnsi="Times New Roman"/>
          <w:sz w:val="28"/>
          <w:szCs w:val="28"/>
        </w:rPr>
        <w:t xml:space="preserve"> </w:t>
      </w:r>
      <w:r w:rsidRPr="003C1ECC">
        <w:rPr>
          <w:rFonts w:ascii="Times New Roman" w:hAnsi="Times New Roman"/>
          <w:sz w:val="28"/>
          <w:szCs w:val="28"/>
        </w:rPr>
        <w:t>страны. Здесь важно учитывать количество издательств, форму собственности, репертуар</w:t>
      </w:r>
      <w:r>
        <w:rPr>
          <w:rFonts w:ascii="Times New Roman" w:hAnsi="Times New Roman"/>
          <w:sz w:val="28"/>
          <w:szCs w:val="28"/>
        </w:rPr>
        <w:t xml:space="preserve"> </w:t>
      </w:r>
      <w:r w:rsidRPr="003C1ECC">
        <w:rPr>
          <w:rFonts w:ascii="Times New Roman" w:hAnsi="Times New Roman"/>
          <w:sz w:val="28"/>
          <w:szCs w:val="28"/>
        </w:rPr>
        <w:t>издательств, качество подготовки изданий, использо</w:t>
      </w:r>
      <w:r w:rsidR="00EE7D8C">
        <w:rPr>
          <w:rFonts w:ascii="Times New Roman" w:hAnsi="Times New Roman"/>
          <w:sz w:val="28"/>
          <w:szCs w:val="28"/>
        </w:rPr>
        <w:t>вание новейших технологий и т.д.</w:t>
      </w:r>
      <w:r w:rsidR="009D1B14">
        <w:rPr>
          <w:rFonts w:ascii="Times New Roman" w:hAnsi="Times New Roman"/>
          <w:sz w:val="28"/>
          <w:szCs w:val="28"/>
        </w:rPr>
        <w:t xml:space="preserve"> </w:t>
      </w:r>
      <w:r w:rsidR="009D1B14" w:rsidRPr="009D1B14">
        <w:rPr>
          <w:rFonts w:ascii="Times New Roman" w:hAnsi="Times New Roman"/>
          <w:sz w:val="28"/>
          <w:szCs w:val="28"/>
        </w:rPr>
        <w:t>[</w:t>
      </w:r>
      <w:r w:rsidR="009D1B14">
        <w:rPr>
          <w:rFonts w:ascii="Times New Roman" w:hAnsi="Times New Roman"/>
          <w:sz w:val="28"/>
          <w:szCs w:val="28"/>
        </w:rPr>
        <w:t>25</w:t>
      </w:r>
      <w:r w:rsidR="009D1B14" w:rsidRPr="009D1B14">
        <w:rPr>
          <w:rFonts w:ascii="Times New Roman" w:hAnsi="Times New Roman"/>
          <w:sz w:val="28"/>
          <w:szCs w:val="28"/>
        </w:rPr>
        <w:t>]</w:t>
      </w:r>
      <w:r w:rsidR="00EE7D8C">
        <w:rPr>
          <w:rFonts w:ascii="Times New Roman" w:hAnsi="Times New Roman"/>
          <w:sz w:val="28"/>
          <w:szCs w:val="28"/>
        </w:rPr>
        <w:t>.</w:t>
      </w:r>
    </w:p>
    <w:p w14:paraId="60AA2F04" w14:textId="43AB98C7" w:rsidR="00652A82" w:rsidRPr="00EE7D8C" w:rsidRDefault="003C1ECC" w:rsidP="00693E6E">
      <w:pPr>
        <w:spacing w:after="0" w:line="360" w:lineRule="auto"/>
        <w:ind w:firstLine="709"/>
        <w:rPr>
          <w:rFonts w:ascii="Times New Roman" w:hAnsi="Times New Roman"/>
          <w:sz w:val="28"/>
          <w:szCs w:val="28"/>
        </w:rPr>
      </w:pPr>
      <w:r w:rsidRPr="003C1ECC">
        <w:rPr>
          <w:rFonts w:ascii="Times New Roman" w:hAnsi="Times New Roman"/>
          <w:sz w:val="28"/>
          <w:szCs w:val="28"/>
        </w:rPr>
        <w:t>Три процесса</w:t>
      </w:r>
      <w:r w:rsidR="00795133">
        <w:rPr>
          <w:rFonts w:ascii="Times New Roman" w:hAnsi="Times New Roman"/>
          <w:sz w:val="28"/>
          <w:szCs w:val="28"/>
        </w:rPr>
        <w:t xml:space="preserve"> – </w:t>
      </w:r>
      <w:proofErr w:type="spellStart"/>
      <w:r w:rsidRPr="003C1ECC">
        <w:rPr>
          <w:rFonts w:ascii="Times New Roman" w:hAnsi="Times New Roman"/>
          <w:sz w:val="28"/>
          <w:szCs w:val="28"/>
        </w:rPr>
        <w:t>книгопроизводство</w:t>
      </w:r>
      <w:proofErr w:type="spellEnd"/>
      <w:r w:rsidRPr="003C1ECC">
        <w:rPr>
          <w:rFonts w:ascii="Times New Roman" w:hAnsi="Times New Roman"/>
          <w:sz w:val="28"/>
          <w:szCs w:val="28"/>
        </w:rPr>
        <w:t xml:space="preserve">, </w:t>
      </w:r>
      <w:proofErr w:type="spellStart"/>
      <w:r w:rsidRPr="003C1ECC">
        <w:rPr>
          <w:rFonts w:ascii="Times New Roman" w:hAnsi="Times New Roman"/>
          <w:sz w:val="28"/>
          <w:szCs w:val="28"/>
        </w:rPr>
        <w:t>книгораспре</w:t>
      </w:r>
      <w:r>
        <w:rPr>
          <w:rFonts w:ascii="Times New Roman" w:hAnsi="Times New Roman"/>
          <w:sz w:val="28"/>
          <w:szCs w:val="28"/>
        </w:rPr>
        <w:t>деление</w:t>
      </w:r>
      <w:proofErr w:type="spellEnd"/>
      <w:r>
        <w:rPr>
          <w:rFonts w:ascii="Times New Roman" w:hAnsi="Times New Roman"/>
          <w:sz w:val="28"/>
          <w:szCs w:val="28"/>
        </w:rPr>
        <w:t xml:space="preserve">, </w:t>
      </w:r>
      <w:proofErr w:type="spellStart"/>
      <w:r>
        <w:rPr>
          <w:rFonts w:ascii="Times New Roman" w:hAnsi="Times New Roman"/>
          <w:sz w:val="28"/>
          <w:szCs w:val="28"/>
        </w:rPr>
        <w:t>книговоспроизводство</w:t>
      </w:r>
      <w:proofErr w:type="spellEnd"/>
      <w:r>
        <w:rPr>
          <w:rFonts w:ascii="Times New Roman" w:hAnsi="Times New Roman"/>
          <w:sz w:val="28"/>
          <w:szCs w:val="28"/>
        </w:rPr>
        <w:t xml:space="preserve"> – </w:t>
      </w:r>
      <w:r w:rsidRPr="003C1ECC">
        <w:rPr>
          <w:rFonts w:ascii="Times New Roman" w:hAnsi="Times New Roman"/>
          <w:sz w:val="28"/>
          <w:szCs w:val="28"/>
        </w:rPr>
        <w:t>являются основными процессами в книжном деле. Наиболее общая форма существования</w:t>
      </w:r>
      <w:r>
        <w:rPr>
          <w:rFonts w:ascii="Times New Roman" w:hAnsi="Times New Roman"/>
          <w:sz w:val="28"/>
          <w:szCs w:val="28"/>
        </w:rPr>
        <w:t xml:space="preserve"> </w:t>
      </w:r>
      <w:proofErr w:type="spellStart"/>
      <w:r>
        <w:rPr>
          <w:rFonts w:ascii="Times New Roman" w:hAnsi="Times New Roman"/>
          <w:sz w:val="28"/>
          <w:szCs w:val="28"/>
        </w:rPr>
        <w:t>к</w:t>
      </w:r>
      <w:r w:rsidRPr="003C1ECC">
        <w:rPr>
          <w:rFonts w:ascii="Times New Roman" w:hAnsi="Times New Roman"/>
          <w:sz w:val="28"/>
          <w:szCs w:val="28"/>
        </w:rPr>
        <w:t>нигопроизвод</w:t>
      </w:r>
      <w:r>
        <w:rPr>
          <w:rFonts w:ascii="Times New Roman" w:hAnsi="Times New Roman"/>
          <w:sz w:val="28"/>
          <w:szCs w:val="28"/>
        </w:rPr>
        <w:t>ства</w:t>
      </w:r>
      <w:proofErr w:type="spellEnd"/>
      <w:r>
        <w:rPr>
          <w:rFonts w:ascii="Times New Roman" w:hAnsi="Times New Roman"/>
          <w:sz w:val="28"/>
          <w:szCs w:val="28"/>
        </w:rPr>
        <w:t xml:space="preserve"> – книгоиздательское дело, </w:t>
      </w:r>
      <w:r w:rsidRPr="003C1ECC">
        <w:rPr>
          <w:rFonts w:ascii="Times New Roman" w:hAnsi="Times New Roman"/>
          <w:sz w:val="28"/>
          <w:szCs w:val="28"/>
        </w:rPr>
        <w:t>а кн</w:t>
      </w:r>
      <w:r>
        <w:rPr>
          <w:rFonts w:ascii="Times New Roman" w:hAnsi="Times New Roman"/>
          <w:sz w:val="28"/>
          <w:szCs w:val="28"/>
        </w:rPr>
        <w:t xml:space="preserve">игоиздательский репертуар – это </w:t>
      </w:r>
      <w:r w:rsidRPr="003C1ECC">
        <w:rPr>
          <w:rFonts w:ascii="Times New Roman" w:hAnsi="Times New Roman"/>
          <w:sz w:val="28"/>
          <w:szCs w:val="28"/>
        </w:rPr>
        <w:t>наиболее общая форма</w:t>
      </w:r>
      <w:r w:rsidR="00EE7D8C">
        <w:rPr>
          <w:rFonts w:ascii="Times New Roman" w:hAnsi="Times New Roman"/>
          <w:sz w:val="28"/>
          <w:szCs w:val="28"/>
        </w:rPr>
        <w:t xml:space="preserve"> книги в книгоиздательском деле</w:t>
      </w:r>
      <w:r w:rsidR="009D1B14" w:rsidRPr="009D1B14">
        <w:rPr>
          <w:rFonts w:ascii="Times New Roman" w:hAnsi="Times New Roman"/>
          <w:sz w:val="28"/>
          <w:szCs w:val="28"/>
        </w:rPr>
        <w:t xml:space="preserve"> [</w:t>
      </w:r>
      <w:r w:rsidR="009D1B14" w:rsidRPr="00235B9B">
        <w:rPr>
          <w:rFonts w:ascii="Times New Roman" w:hAnsi="Times New Roman"/>
          <w:sz w:val="28"/>
          <w:szCs w:val="28"/>
        </w:rPr>
        <w:t>13]</w:t>
      </w:r>
      <w:r w:rsidR="00EE7D8C">
        <w:rPr>
          <w:rFonts w:ascii="Times New Roman" w:hAnsi="Times New Roman"/>
          <w:sz w:val="28"/>
          <w:szCs w:val="28"/>
        </w:rPr>
        <w:t>.</w:t>
      </w:r>
    </w:p>
    <w:p w14:paraId="575F9C2D" w14:textId="6FAE9365" w:rsidR="009D1B14" w:rsidRDefault="009D1B14" w:rsidP="00693E6E">
      <w:pPr>
        <w:spacing w:after="0" w:line="360" w:lineRule="auto"/>
        <w:ind w:firstLine="709"/>
        <w:rPr>
          <w:rFonts w:ascii="Times New Roman" w:hAnsi="Times New Roman"/>
          <w:sz w:val="28"/>
          <w:szCs w:val="28"/>
        </w:rPr>
      </w:pPr>
      <w:r>
        <w:rPr>
          <w:rFonts w:ascii="Times New Roman" w:hAnsi="Times New Roman"/>
          <w:sz w:val="28"/>
          <w:szCs w:val="28"/>
        </w:rPr>
        <w:t>Первым этапом разрабо</w:t>
      </w:r>
      <w:r w:rsidR="00080DED">
        <w:rPr>
          <w:rFonts w:ascii="Times New Roman" w:hAnsi="Times New Roman"/>
          <w:sz w:val="28"/>
          <w:szCs w:val="28"/>
        </w:rPr>
        <w:t>тки издательского проекта я</w:t>
      </w:r>
      <w:r>
        <w:rPr>
          <w:rFonts w:ascii="Times New Roman" w:hAnsi="Times New Roman"/>
          <w:sz w:val="28"/>
          <w:szCs w:val="28"/>
        </w:rPr>
        <w:t xml:space="preserve">вляется определение его границ т. е. ответить на вопрос «что такое издательский продукт». Распространённой ошибкой сужать этот термин до самого печатного издания. Проект может иметь разнообразное количество форматов (электронная текстовая, печатная аудиокнига), </w:t>
      </w:r>
      <w:r w:rsidR="00550898">
        <w:rPr>
          <w:rFonts w:ascii="Times New Roman" w:hAnsi="Times New Roman"/>
          <w:sz w:val="28"/>
          <w:szCs w:val="28"/>
        </w:rPr>
        <w:t>концептом</w:t>
      </w:r>
      <w:r>
        <w:rPr>
          <w:rFonts w:ascii="Times New Roman" w:hAnsi="Times New Roman"/>
          <w:sz w:val="28"/>
          <w:szCs w:val="28"/>
        </w:rPr>
        <w:t xml:space="preserve"> (подарочный набор, эксклюзивный тираж, коллекционное издание)</w:t>
      </w:r>
      <w:r w:rsidR="00550898">
        <w:rPr>
          <w:rFonts w:ascii="Times New Roman" w:hAnsi="Times New Roman"/>
          <w:sz w:val="28"/>
          <w:szCs w:val="28"/>
        </w:rPr>
        <w:t xml:space="preserve"> и т.д. </w:t>
      </w:r>
    </w:p>
    <w:p w14:paraId="6B897E63" w14:textId="12045E30" w:rsidR="00550898" w:rsidRDefault="00550898" w:rsidP="00693E6E">
      <w:pPr>
        <w:spacing w:after="0" w:line="360" w:lineRule="auto"/>
        <w:ind w:firstLine="709"/>
        <w:rPr>
          <w:rFonts w:ascii="Times New Roman" w:hAnsi="Times New Roman"/>
          <w:sz w:val="28"/>
          <w:szCs w:val="28"/>
        </w:rPr>
      </w:pPr>
      <w:r>
        <w:rPr>
          <w:rFonts w:ascii="Times New Roman" w:hAnsi="Times New Roman"/>
          <w:sz w:val="28"/>
          <w:szCs w:val="28"/>
        </w:rPr>
        <w:t xml:space="preserve">По мнению Елены </w:t>
      </w:r>
      <w:proofErr w:type="spellStart"/>
      <w:r>
        <w:rPr>
          <w:rFonts w:ascii="Times New Roman" w:hAnsi="Times New Roman"/>
          <w:sz w:val="28"/>
          <w:szCs w:val="28"/>
        </w:rPr>
        <w:t>Широкиной</w:t>
      </w:r>
      <w:proofErr w:type="spellEnd"/>
      <w:r>
        <w:rPr>
          <w:rFonts w:ascii="Times New Roman" w:hAnsi="Times New Roman"/>
          <w:sz w:val="28"/>
          <w:szCs w:val="28"/>
        </w:rPr>
        <w:t>, главного редактора издательства «</w:t>
      </w:r>
      <w:proofErr w:type="spellStart"/>
      <w:r>
        <w:rPr>
          <w:rFonts w:ascii="Times New Roman" w:hAnsi="Times New Roman"/>
          <w:sz w:val="28"/>
          <w:szCs w:val="28"/>
        </w:rPr>
        <w:t>Росмэн</w:t>
      </w:r>
      <w:proofErr w:type="spellEnd"/>
      <w:r>
        <w:rPr>
          <w:rFonts w:ascii="Times New Roman" w:hAnsi="Times New Roman"/>
          <w:sz w:val="28"/>
          <w:szCs w:val="28"/>
        </w:rPr>
        <w:t>», издательский проект не должен определяться исключительно формой неп</w:t>
      </w:r>
      <w:r w:rsidR="00693E6E">
        <w:rPr>
          <w:rFonts w:ascii="Times New Roman" w:hAnsi="Times New Roman"/>
          <w:sz w:val="28"/>
          <w:szCs w:val="28"/>
        </w:rPr>
        <w:t>о</w:t>
      </w:r>
      <w:r>
        <w:rPr>
          <w:rFonts w:ascii="Times New Roman" w:hAnsi="Times New Roman"/>
          <w:sz w:val="28"/>
          <w:szCs w:val="28"/>
        </w:rPr>
        <w:t xml:space="preserve">средственно реализуемого продукта (издания). Его необходимо </w:t>
      </w:r>
      <w:r>
        <w:rPr>
          <w:rFonts w:ascii="Times New Roman" w:hAnsi="Times New Roman"/>
          <w:sz w:val="28"/>
          <w:szCs w:val="28"/>
        </w:rPr>
        <w:lastRenderedPageBreak/>
        <w:t xml:space="preserve">рассматривать как элемент стратегии издательства, а его основу должен составлять целевой функционал в рамках деятельности фирмы в разных отраслях </w:t>
      </w:r>
      <w:r w:rsidRPr="00550898">
        <w:rPr>
          <w:rFonts w:ascii="Times New Roman" w:hAnsi="Times New Roman"/>
          <w:sz w:val="28"/>
          <w:szCs w:val="28"/>
        </w:rPr>
        <w:t>[22].</w:t>
      </w:r>
    </w:p>
    <w:p w14:paraId="45DEA4C3" w14:textId="7C95BC07" w:rsidR="00080DED" w:rsidRDefault="00550898" w:rsidP="00693E6E">
      <w:pPr>
        <w:spacing w:after="0" w:line="360" w:lineRule="auto"/>
        <w:ind w:firstLine="709"/>
        <w:rPr>
          <w:rFonts w:ascii="Times New Roman" w:hAnsi="Times New Roman"/>
          <w:sz w:val="28"/>
          <w:szCs w:val="28"/>
        </w:rPr>
      </w:pPr>
      <w:r>
        <w:rPr>
          <w:rFonts w:ascii="Times New Roman" w:hAnsi="Times New Roman"/>
          <w:sz w:val="28"/>
          <w:szCs w:val="28"/>
        </w:rPr>
        <w:t xml:space="preserve">С точки зрения </w:t>
      </w:r>
      <w:proofErr w:type="spellStart"/>
      <w:r>
        <w:rPr>
          <w:rFonts w:ascii="Times New Roman" w:hAnsi="Times New Roman"/>
          <w:sz w:val="28"/>
          <w:szCs w:val="28"/>
        </w:rPr>
        <w:t>общерыночной</w:t>
      </w:r>
      <w:proofErr w:type="spellEnd"/>
      <w:r>
        <w:rPr>
          <w:rFonts w:ascii="Times New Roman" w:hAnsi="Times New Roman"/>
          <w:sz w:val="28"/>
          <w:szCs w:val="28"/>
        </w:rPr>
        <w:t xml:space="preserve"> стр</w:t>
      </w:r>
      <w:r w:rsidR="0089045F">
        <w:rPr>
          <w:rFonts w:ascii="Times New Roman" w:hAnsi="Times New Roman"/>
          <w:sz w:val="28"/>
          <w:szCs w:val="28"/>
        </w:rPr>
        <w:t>атегии издательства издательский</w:t>
      </w:r>
      <w:r>
        <w:rPr>
          <w:rFonts w:ascii="Times New Roman" w:hAnsi="Times New Roman"/>
          <w:sz w:val="28"/>
          <w:szCs w:val="28"/>
        </w:rPr>
        <w:t xml:space="preserve"> проект</w:t>
      </w:r>
      <w:r w:rsidR="00693E6E">
        <w:rPr>
          <w:rFonts w:ascii="Times New Roman" w:hAnsi="Times New Roman"/>
          <w:sz w:val="28"/>
          <w:szCs w:val="28"/>
        </w:rPr>
        <w:t xml:space="preserve"> выражает основную специализацию издательства, а также векторы его расширения/сужения. В</w:t>
      </w:r>
      <w:r w:rsidR="00080DED">
        <w:rPr>
          <w:rFonts w:ascii="Times New Roman" w:hAnsi="Times New Roman"/>
          <w:sz w:val="28"/>
          <w:szCs w:val="28"/>
        </w:rPr>
        <w:t xml:space="preserve"> рамка</w:t>
      </w:r>
      <w:r w:rsidR="00C661F9">
        <w:rPr>
          <w:rFonts w:ascii="Times New Roman" w:hAnsi="Times New Roman"/>
          <w:sz w:val="28"/>
          <w:szCs w:val="28"/>
        </w:rPr>
        <w:t>х данной модели можно выделить три</w:t>
      </w:r>
      <w:r w:rsidR="00080DED">
        <w:rPr>
          <w:rFonts w:ascii="Times New Roman" w:hAnsi="Times New Roman"/>
          <w:sz w:val="28"/>
          <w:szCs w:val="28"/>
        </w:rPr>
        <w:t xml:space="preserve"> разновидности издатель</w:t>
      </w:r>
      <w:r w:rsidR="00C661F9">
        <w:rPr>
          <w:rFonts w:ascii="Times New Roman" w:hAnsi="Times New Roman"/>
          <w:sz w:val="28"/>
          <w:szCs w:val="28"/>
        </w:rPr>
        <w:t>ского проекта, соответствующие трем</w:t>
      </w:r>
      <w:r w:rsidR="00080DED">
        <w:rPr>
          <w:rFonts w:ascii="Times New Roman" w:hAnsi="Times New Roman"/>
          <w:sz w:val="28"/>
          <w:szCs w:val="28"/>
        </w:rPr>
        <w:t xml:space="preserve"> основным моделям </w:t>
      </w:r>
      <w:r w:rsidR="00C661F9">
        <w:rPr>
          <w:rFonts w:ascii="Times New Roman" w:hAnsi="Times New Roman"/>
          <w:sz w:val="28"/>
          <w:szCs w:val="28"/>
        </w:rPr>
        <w:t>поведения издательства на рынке.</w:t>
      </w:r>
    </w:p>
    <w:p w14:paraId="064CDD62" w14:textId="276DDFF2" w:rsidR="00550898" w:rsidRPr="00C661F9" w:rsidRDefault="00080DED" w:rsidP="00C661F9">
      <w:pPr>
        <w:spacing w:after="0" w:line="360" w:lineRule="auto"/>
        <w:ind w:firstLine="709"/>
        <w:rPr>
          <w:rFonts w:ascii="Times New Roman" w:hAnsi="Times New Roman"/>
          <w:sz w:val="28"/>
          <w:szCs w:val="28"/>
        </w:rPr>
      </w:pPr>
      <w:r w:rsidRPr="00C661F9">
        <w:rPr>
          <w:rFonts w:ascii="Times New Roman" w:hAnsi="Times New Roman"/>
          <w:sz w:val="28"/>
          <w:szCs w:val="28"/>
        </w:rPr>
        <w:t>Проекты экспансии представляют собой презентацию издательского продукта, основной целью которого является расширение специализации издательства в рамках индустрии – печатная некнижная организация издаёт книги по тематике своей специализации (например, книжные серии журнального издательства «</w:t>
      </w:r>
      <w:proofErr w:type="spellStart"/>
      <w:r w:rsidRPr="00C661F9">
        <w:rPr>
          <w:rFonts w:ascii="Times New Roman" w:hAnsi="Times New Roman"/>
          <w:sz w:val="28"/>
          <w:szCs w:val="28"/>
          <w:lang w:val="en-US"/>
        </w:rPr>
        <w:t>Deagostini</w:t>
      </w:r>
      <w:proofErr w:type="spellEnd"/>
      <w:r w:rsidRPr="00C661F9">
        <w:rPr>
          <w:rFonts w:ascii="Times New Roman" w:hAnsi="Times New Roman"/>
          <w:sz w:val="28"/>
          <w:szCs w:val="28"/>
        </w:rPr>
        <w:t xml:space="preserve">»), направления – издательство </w:t>
      </w:r>
      <w:r w:rsidR="00F36193" w:rsidRPr="00C661F9">
        <w:rPr>
          <w:rFonts w:ascii="Times New Roman" w:hAnsi="Times New Roman"/>
          <w:sz w:val="28"/>
          <w:szCs w:val="28"/>
        </w:rPr>
        <w:t>стремится выйти на новое направление внутри книжной индустрии, но не связанное с основной деятельностью издания, как правило путём переиздания/</w:t>
      </w:r>
      <w:proofErr w:type="spellStart"/>
      <w:r w:rsidR="00F36193" w:rsidRPr="00C661F9">
        <w:rPr>
          <w:rFonts w:ascii="Times New Roman" w:hAnsi="Times New Roman"/>
          <w:sz w:val="28"/>
          <w:szCs w:val="28"/>
        </w:rPr>
        <w:t>ребрендинга</w:t>
      </w:r>
      <w:proofErr w:type="spellEnd"/>
      <w:r w:rsidR="00F36193" w:rsidRPr="00C661F9">
        <w:rPr>
          <w:rFonts w:ascii="Times New Roman" w:hAnsi="Times New Roman"/>
          <w:sz w:val="28"/>
          <w:szCs w:val="28"/>
        </w:rPr>
        <w:t xml:space="preserve"> известного зарубежного проекта в отрасли или формирования инновационной материальной концепции (выход издательства «Аттикус» на рынок детских изданий с пер</w:t>
      </w:r>
      <w:r w:rsidR="00066BB2" w:rsidRPr="00C661F9">
        <w:rPr>
          <w:rFonts w:ascii="Times New Roman" w:hAnsi="Times New Roman"/>
          <w:sz w:val="28"/>
          <w:szCs w:val="28"/>
        </w:rPr>
        <w:t>е</w:t>
      </w:r>
      <w:r w:rsidR="00F36193" w:rsidRPr="00C661F9">
        <w:rPr>
          <w:rFonts w:ascii="Times New Roman" w:hAnsi="Times New Roman"/>
          <w:sz w:val="28"/>
          <w:szCs w:val="28"/>
        </w:rPr>
        <w:t>изданной серией книг Дж. К. Роулинг «Гарри Поттер» в новом переводе и с добавлением иллюстративного материала в текстовом блоке, что ранее запрещалось автором серии), ниши – выход издательства на частное ответвлении внутри отрасли специализации издательства, характерно преимущественно для компаний, издающих научную и деловую литературу (</w:t>
      </w:r>
      <w:r w:rsidR="000372AF" w:rsidRPr="00C661F9">
        <w:rPr>
          <w:rFonts w:ascii="Times New Roman" w:hAnsi="Times New Roman"/>
          <w:sz w:val="28"/>
          <w:szCs w:val="28"/>
        </w:rPr>
        <w:t>издательство «Манн, Иванов, Фербер», вышедшее в 2010 году на рынок спортивной литературы с издательскими сериями о выносливости в спорте, в 2012 году расширяет свою деятельность в этом направлении, выпуская ряд книг о велоспорте</w:t>
      </w:r>
      <w:r w:rsidR="00F36193" w:rsidRPr="00C661F9">
        <w:rPr>
          <w:rFonts w:ascii="Times New Roman" w:hAnsi="Times New Roman"/>
          <w:sz w:val="28"/>
          <w:szCs w:val="28"/>
        </w:rPr>
        <w:t>)</w:t>
      </w:r>
      <w:r w:rsidR="000372AF" w:rsidRPr="00C661F9">
        <w:rPr>
          <w:rFonts w:ascii="Times New Roman" w:hAnsi="Times New Roman"/>
          <w:sz w:val="28"/>
          <w:szCs w:val="28"/>
        </w:rPr>
        <w:t>.</w:t>
      </w:r>
    </w:p>
    <w:p w14:paraId="5C3613A4" w14:textId="00612A4D" w:rsidR="00AA58BD" w:rsidRPr="00C661F9" w:rsidRDefault="000372AF" w:rsidP="00C661F9">
      <w:pPr>
        <w:spacing w:after="0" w:line="360" w:lineRule="auto"/>
        <w:ind w:firstLine="709"/>
        <w:rPr>
          <w:rFonts w:ascii="Times New Roman" w:hAnsi="Times New Roman"/>
          <w:sz w:val="28"/>
          <w:szCs w:val="28"/>
        </w:rPr>
      </w:pPr>
      <w:r w:rsidRPr="00C661F9">
        <w:rPr>
          <w:rFonts w:ascii="Times New Roman" w:hAnsi="Times New Roman"/>
          <w:sz w:val="28"/>
          <w:szCs w:val="28"/>
        </w:rPr>
        <w:t xml:space="preserve">Проекты удержания являются основным издательским продуктом на рынке книг. Его ключевая цель – сохранение доли издательства на рынке. Как правило данные проекты не являются инновационными и представляют собой продолжительные издательские серии и переиздания наиболее популярных </w:t>
      </w:r>
      <w:r w:rsidRPr="00C661F9">
        <w:rPr>
          <w:rFonts w:ascii="Times New Roman" w:hAnsi="Times New Roman"/>
          <w:sz w:val="28"/>
          <w:szCs w:val="28"/>
        </w:rPr>
        <w:lastRenderedPageBreak/>
        <w:t>позиций с изменением их ценовой и материально-</w:t>
      </w:r>
      <w:r w:rsidR="00AA58BD" w:rsidRPr="00C661F9">
        <w:rPr>
          <w:rFonts w:ascii="Times New Roman" w:hAnsi="Times New Roman"/>
          <w:sz w:val="28"/>
          <w:szCs w:val="28"/>
        </w:rPr>
        <w:t>технической</w:t>
      </w:r>
      <w:r w:rsidRPr="00C661F9">
        <w:rPr>
          <w:rFonts w:ascii="Times New Roman" w:hAnsi="Times New Roman"/>
          <w:sz w:val="28"/>
          <w:szCs w:val="28"/>
        </w:rPr>
        <w:t xml:space="preserve"> концепции (</w:t>
      </w:r>
      <w:r w:rsidR="00AA58BD" w:rsidRPr="00C661F9">
        <w:rPr>
          <w:rFonts w:ascii="Times New Roman" w:hAnsi="Times New Roman"/>
          <w:sz w:val="28"/>
          <w:szCs w:val="28"/>
        </w:rPr>
        <w:t>переиздания детских книжек-гармошек издательства «</w:t>
      </w:r>
      <w:proofErr w:type="spellStart"/>
      <w:r w:rsidR="00AA58BD" w:rsidRPr="00C661F9">
        <w:rPr>
          <w:rFonts w:ascii="Times New Roman" w:hAnsi="Times New Roman"/>
          <w:sz w:val="28"/>
          <w:szCs w:val="28"/>
        </w:rPr>
        <w:t>Росмэн</w:t>
      </w:r>
      <w:proofErr w:type="spellEnd"/>
      <w:r w:rsidR="00AA58BD" w:rsidRPr="00C661F9">
        <w:rPr>
          <w:rFonts w:ascii="Times New Roman" w:hAnsi="Times New Roman"/>
          <w:sz w:val="28"/>
          <w:szCs w:val="28"/>
        </w:rPr>
        <w:t>»</w:t>
      </w:r>
      <w:r w:rsidRPr="00C661F9">
        <w:rPr>
          <w:rFonts w:ascii="Times New Roman" w:hAnsi="Times New Roman"/>
          <w:sz w:val="28"/>
          <w:szCs w:val="28"/>
        </w:rPr>
        <w:t>).</w:t>
      </w:r>
    </w:p>
    <w:p w14:paraId="020B747B" w14:textId="1290B763" w:rsidR="000372AF" w:rsidRPr="00C661F9" w:rsidRDefault="00AA58BD" w:rsidP="00C661F9">
      <w:pPr>
        <w:spacing w:after="0" w:line="360" w:lineRule="auto"/>
        <w:ind w:firstLine="709"/>
        <w:rPr>
          <w:rFonts w:ascii="Times New Roman" w:hAnsi="Times New Roman"/>
          <w:sz w:val="28"/>
          <w:szCs w:val="28"/>
        </w:rPr>
      </w:pPr>
      <w:r w:rsidRPr="00C661F9">
        <w:rPr>
          <w:rFonts w:ascii="Times New Roman" w:hAnsi="Times New Roman"/>
          <w:sz w:val="28"/>
          <w:szCs w:val="28"/>
        </w:rPr>
        <w:t>Проекты локализации разрабатываются в ситуации, когда издание вынуждено сократить своё присутствие или полностью закрыть одно из своих направлений деятельности</w:t>
      </w:r>
      <w:r w:rsidR="00795133" w:rsidRPr="00C661F9">
        <w:rPr>
          <w:rFonts w:ascii="Times New Roman" w:hAnsi="Times New Roman"/>
          <w:sz w:val="28"/>
          <w:szCs w:val="28"/>
        </w:rPr>
        <w:t xml:space="preserve"> [10]</w:t>
      </w:r>
      <w:r w:rsidRPr="00C661F9">
        <w:rPr>
          <w:rFonts w:ascii="Times New Roman" w:hAnsi="Times New Roman"/>
          <w:sz w:val="28"/>
          <w:szCs w:val="28"/>
        </w:rPr>
        <w:t xml:space="preserve">. </w:t>
      </w:r>
      <w:r w:rsidR="000372AF" w:rsidRPr="00C661F9">
        <w:rPr>
          <w:rFonts w:ascii="Times New Roman" w:hAnsi="Times New Roman"/>
          <w:sz w:val="28"/>
          <w:szCs w:val="28"/>
        </w:rPr>
        <w:t xml:space="preserve"> </w:t>
      </w:r>
      <w:r w:rsidRPr="00C661F9">
        <w:rPr>
          <w:rFonts w:ascii="Times New Roman" w:hAnsi="Times New Roman"/>
          <w:sz w:val="28"/>
          <w:szCs w:val="28"/>
        </w:rPr>
        <w:t>Целью продукта может быть: логическое завершение книжных серий путём выпуска итогового, обобщающего издания, а также книги с дополнительным материалом (выпуск дополнительного материала по серии «Гарри Поттер» в связи с передачей прав на издание серии издательству «Аттикус») или сужение присутствия в отрасли путём перенаправления из широкой отрасли в узкую нишу</w:t>
      </w:r>
      <w:r w:rsidR="0089045F" w:rsidRPr="00C661F9">
        <w:rPr>
          <w:rFonts w:ascii="Times New Roman" w:hAnsi="Times New Roman"/>
          <w:sz w:val="28"/>
          <w:szCs w:val="28"/>
        </w:rPr>
        <w:t xml:space="preserve"> </w:t>
      </w:r>
      <w:r w:rsidR="00795133" w:rsidRPr="00C661F9">
        <w:rPr>
          <w:rFonts w:ascii="Times New Roman" w:hAnsi="Times New Roman"/>
          <w:sz w:val="28"/>
          <w:szCs w:val="28"/>
        </w:rPr>
        <w:t>[12]</w:t>
      </w:r>
      <w:r w:rsidR="00EE7D8C" w:rsidRPr="00C661F9">
        <w:rPr>
          <w:rFonts w:ascii="Times New Roman" w:hAnsi="Times New Roman"/>
          <w:sz w:val="28"/>
          <w:szCs w:val="28"/>
        </w:rPr>
        <w:t>.</w:t>
      </w:r>
    </w:p>
    <w:p w14:paraId="3D5EC61E" w14:textId="2E9DF310" w:rsidR="00066BB2" w:rsidRDefault="00066BB2" w:rsidP="00066BB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Продуктовая стратегия является основной классификационной базой для терминологии издательских проектов. Разработка продуктовой стратегии – формирование товарного ассортимента издающей организации с учётом как потребности рынка, так и ресурсов издательства. Поэтому в отличии от </w:t>
      </w:r>
      <w:proofErr w:type="spellStart"/>
      <w:r>
        <w:rPr>
          <w:rFonts w:ascii="Times New Roman" w:hAnsi="Times New Roman"/>
          <w:sz w:val="28"/>
          <w:szCs w:val="28"/>
        </w:rPr>
        <w:t>общерыночной</w:t>
      </w:r>
      <w:proofErr w:type="spellEnd"/>
      <w:r>
        <w:rPr>
          <w:rFonts w:ascii="Times New Roman" w:hAnsi="Times New Roman"/>
          <w:sz w:val="28"/>
          <w:szCs w:val="28"/>
        </w:rPr>
        <w:t xml:space="preserve"> стратегии, в рамках которой издательский продукт являлся инструментом для реализации стратегии предприятия, в продуктовой политике компании её целевой составляющей является именно набор издательских проектов.</w:t>
      </w:r>
    </w:p>
    <w:p w14:paraId="7C828AFE" w14:textId="3FC7E225" w:rsidR="00066BB2" w:rsidRPr="008431C5" w:rsidRDefault="00066BB2" w:rsidP="00066BB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Авторский</w:t>
      </w:r>
      <w:r w:rsidR="00930157">
        <w:rPr>
          <w:rFonts w:ascii="Times New Roman" w:hAnsi="Times New Roman"/>
          <w:sz w:val="28"/>
          <w:szCs w:val="28"/>
        </w:rPr>
        <w:t xml:space="preserve"> проект – </w:t>
      </w:r>
      <w:r w:rsidR="00150664">
        <w:rPr>
          <w:rFonts w:ascii="Times New Roman" w:hAnsi="Times New Roman"/>
          <w:sz w:val="28"/>
          <w:szCs w:val="28"/>
        </w:rPr>
        <w:t>издательский проект, успешность и популярность которого зависит от качества авторског</w:t>
      </w:r>
      <w:r w:rsidR="00EE7D8C">
        <w:rPr>
          <w:rFonts w:ascii="Times New Roman" w:hAnsi="Times New Roman"/>
          <w:sz w:val="28"/>
          <w:szCs w:val="28"/>
        </w:rPr>
        <w:t>о текста, популярности писателя</w:t>
      </w:r>
      <w:r w:rsidR="00795133" w:rsidRPr="00795133">
        <w:rPr>
          <w:rFonts w:ascii="Times New Roman" w:hAnsi="Times New Roman"/>
          <w:sz w:val="28"/>
          <w:szCs w:val="28"/>
        </w:rPr>
        <w:t xml:space="preserve"> [2]</w:t>
      </w:r>
      <w:r w:rsidR="00EE7D8C">
        <w:rPr>
          <w:rFonts w:ascii="Times New Roman" w:hAnsi="Times New Roman"/>
          <w:sz w:val="28"/>
          <w:szCs w:val="28"/>
        </w:rPr>
        <w:t xml:space="preserve">. </w:t>
      </w:r>
      <w:r w:rsidR="00150664">
        <w:rPr>
          <w:rFonts w:ascii="Times New Roman" w:hAnsi="Times New Roman"/>
          <w:sz w:val="28"/>
          <w:szCs w:val="28"/>
        </w:rPr>
        <w:t xml:space="preserve">По мнению шеф-редактора издательства «Альпина </w:t>
      </w:r>
      <w:proofErr w:type="spellStart"/>
      <w:r w:rsidR="00150664">
        <w:rPr>
          <w:rFonts w:ascii="Times New Roman" w:hAnsi="Times New Roman"/>
          <w:sz w:val="28"/>
          <w:szCs w:val="28"/>
        </w:rPr>
        <w:t>паблишер</w:t>
      </w:r>
      <w:proofErr w:type="spellEnd"/>
      <w:r w:rsidR="00150664">
        <w:rPr>
          <w:rFonts w:ascii="Times New Roman" w:hAnsi="Times New Roman"/>
          <w:sz w:val="28"/>
          <w:szCs w:val="28"/>
        </w:rPr>
        <w:t xml:space="preserve">» Елены </w:t>
      </w:r>
      <w:proofErr w:type="spellStart"/>
      <w:r w:rsidR="00150664">
        <w:rPr>
          <w:rFonts w:ascii="Times New Roman" w:hAnsi="Times New Roman"/>
          <w:sz w:val="28"/>
          <w:szCs w:val="28"/>
        </w:rPr>
        <w:t>Широкиной</w:t>
      </w:r>
      <w:proofErr w:type="spellEnd"/>
      <w:r w:rsidR="00150664">
        <w:rPr>
          <w:rFonts w:ascii="Times New Roman" w:hAnsi="Times New Roman"/>
          <w:sz w:val="28"/>
          <w:szCs w:val="28"/>
        </w:rPr>
        <w:t>, авторский проект является «любимчиком» в издательской среде поскольку грамотно выбранное зарубежное издание художественной или научно-популярной лит</w:t>
      </w:r>
      <w:r w:rsidR="008431C5">
        <w:rPr>
          <w:rFonts w:ascii="Times New Roman" w:hAnsi="Times New Roman"/>
          <w:sz w:val="28"/>
          <w:szCs w:val="28"/>
        </w:rPr>
        <w:t>е</w:t>
      </w:r>
      <w:r w:rsidR="00150664">
        <w:rPr>
          <w:rFonts w:ascii="Times New Roman" w:hAnsi="Times New Roman"/>
          <w:sz w:val="28"/>
          <w:szCs w:val="28"/>
        </w:rPr>
        <w:t>ратуры, а также грамотный отбор произведений и успешная реклама российских авторов позволяет издательству не только укрепить позиции на своем рынке или успешно сове</w:t>
      </w:r>
      <w:r w:rsidR="008431C5">
        <w:rPr>
          <w:rFonts w:ascii="Times New Roman" w:hAnsi="Times New Roman"/>
          <w:sz w:val="28"/>
          <w:szCs w:val="28"/>
        </w:rPr>
        <w:t>р</w:t>
      </w:r>
      <w:r w:rsidR="00150664">
        <w:rPr>
          <w:rFonts w:ascii="Times New Roman" w:hAnsi="Times New Roman"/>
          <w:sz w:val="28"/>
          <w:szCs w:val="28"/>
        </w:rPr>
        <w:t xml:space="preserve">шить экспансию в других направлениях, но и </w:t>
      </w:r>
      <w:r w:rsidR="008431C5">
        <w:rPr>
          <w:rFonts w:ascii="Times New Roman" w:hAnsi="Times New Roman"/>
          <w:sz w:val="28"/>
          <w:szCs w:val="28"/>
        </w:rPr>
        <w:t xml:space="preserve">«качественно поднять авторитет бренда издательства, ярко закрепить образ компании для читательской аудитории» </w:t>
      </w:r>
      <w:r w:rsidR="008431C5" w:rsidRPr="008431C5">
        <w:rPr>
          <w:rFonts w:ascii="Times New Roman" w:hAnsi="Times New Roman"/>
          <w:sz w:val="28"/>
          <w:szCs w:val="28"/>
        </w:rPr>
        <w:t>[22]</w:t>
      </w:r>
      <w:r w:rsidR="00EE7D8C">
        <w:rPr>
          <w:rFonts w:ascii="Times New Roman" w:hAnsi="Times New Roman"/>
          <w:sz w:val="28"/>
          <w:szCs w:val="28"/>
        </w:rPr>
        <w:t>.</w:t>
      </w:r>
    </w:p>
    <w:p w14:paraId="34FB45A2" w14:textId="2F832954" w:rsidR="00150664" w:rsidRDefault="00150664" w:rsidP="00066BB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Гомогенный проект – </w:t>
      </w:r>
      <w:r w:rsidR="008431C5">
        <w:rPr>
          <w:rFonts w:ascii="Times New Roman" w:hAnsi="Times New Roman"/>
          <w:sz w:val="28"/>
          <w:szCs w:val="28"/>
        </w:rPr>
        <w:t>издательский проект (как правило в формате книжной серии)</w:t>
      </w:r>
      <w:r w:rsidR="00795133">
        <w:rPr>
          <w:rFonts w:ascii="Times New Roman" w:hAnsi="Times New Roman"/>
          <w:sz w:val="28"/>
          <w:szCs w:val="28"/>
        </w:rPr>
        <w:t xml:space="preserve">, «модель которого общеизвестна потребителю, и для реализации </w:t>
      </w:r>
      <w:r w:rsidR="00795133">
        <w:rPr>
          <w:rFonts w:ascii="Times New Roman" w:hAnsi="Times New Roman"/>
          <w:sz w:val="28"/>
          <w:szCs w:val="28"/>
        </w:rPr>
        <w:lastRenderedPageBreak/>
        <w:t xml:space="preserve">которого важно не имя автора и/или издательства, а традиция формирования книжного продукта и его финансовая модель» </w:t>
      </w:r>
      <w:r w:rsidR="00795133" w:rsidRPr="00795133">
        <w:rPr>
          <w:rFonts w:ascii="Times New Roman" w:hAnsi="Times New Roman"/>
          <w:sz w:val="28"/>
          <w:szCs w:val="28"/>
        </w:rPr>
        <w:t>[</w:t>
      </w:r>
      <w:r w:rsidR="00795133">
        <w:rPr>
          <w:rFonts w:ascii="Times New Roman" w:hAnsi="Times New Roman"/>
          <w:sz w:val="28"/>
          <w:szCs w:val="28"/>
        </w:rPr>
        <w:t>1</w:t>
      </w:r>
      <w:r w:rsidR="00795133" w:rsidRPr="00795133">
        <w:rPr>
          <w:rFonts w:ascii="Times New Roman" w:hAnsi="Times New Roman"/>
          <w:sz w:val="28"/>
          <w:szCs w:val="28"/>
        </w:rPr>
        <w:t>2]</w:t>
      </w:r>
      <w:r w:rsidR="00EE7D8C">
        <w:rPr>
          <w:rFonts w:ascii="Times New Roman" w:hAnsi="Times New Roman"/>
          <w:sz w:val="28"/>
          <w:szCs w:val="28"/>
        </w:rPr>
        <w:t>.</w:t>
      </w:r>
      <w:r w:rsidR="00795133">
        <w:rPr>
          <w:rFonts w:ascii="Times New Roman" w:hAnsi="Times New Roman"/>
          <w:sz w:val="28"/>
          <w:szCs w:val="28"/>
        </w:rPr>
        <w:t xml:space="preserve"> Данный вид проекта включает в себя серии энциклопедий, хрестоматий, справочников, мето</w:t>
      </w:r>
      <w:r w:rsidR="0032418C">
        <w:rPr>
          <w:rFonts w:ascii="Times New Roman" w:hAnsi="Times New Roman"/>
          <w:sz w:val="28"/>
          <w:szCs w:val="28"/>
        </w:rPr>
        <w:t>дические пособия</w:t>
      </w:r>
      <w:r w:rsidR="00795133">
        <w:rPr>
          <w:rFonts w:ascii="Times New Roman" w:hAnsi="Times New Roman"/>
          <w:sz w:val="28"/>
          <w:szCs w:val="28"/>
        </w:rPr>
        <w:t xml:space="preserve"> и </w:t>
      </w:r>
      <w:proofErr w:type="spellStart"/>
      <w:r w:rsidR="00795133">
        <w:rPr>
          <w:rFonts w:ascii="Times New Roman" w:hAnsi="Times New Roman"/>
          <w:sz w:val="28"/>
          <w:szCs w:val="28"/>
        </w:rPr>
        <w:t>решебники</w:t>
      </w:r>
      <w:proofErr w:type="spellEnd"/>
      <w:r w:rsidR="00795133">
        <w:rPr>
          <w:rFonts w:ascii="Times New Roman" w:hAnsi="Times New Roman"/>
          <w:sz w:val="28"/>
          <w:szCs w:val="28"/>
        </w:rPr>
        <w:t xml:space="preserve"> для средней и старшей школы</w:t>
      </w:r>
      <w:r w:rsidR="00795133" w:rsidRPr="00795133">
        <w:rPr>
          <w:rFonts w:ascii="Times New Roman" w:hAnsi="Times New Roman"/>
          <w:sz w:val="28"/>
          <w:szCs w:val="28"/>
        </w:rPr>
        <w:t>,</w:t>
      </w:r>
      <w:r w:rsidR="00795133">
        <w:rPr>
          <w:rFonts w:ascii="Times New Roman" w:hAnsi="Times New Roman"/>
          <w:sz w:val="28"/>
          <w:szCs w:val="28"/>
        </w:rPr>
        <w:t xml:space="preserve"> детские развивающие издания для дошкольников</w:t>
      </w:r>
      <w:r w:rsidR="00BE7DA4">
        <w:rPr>
          <w:rFonts w:ascii="Times New Roman" w:hAnsi="Times New Roman"/>
          <w:sz w:val="28"/>
          <w:szCs w:val="28"/>
        </w:rPr>
        <w:t>, книжные серии научной, художественной и публицистической литературы, имидж которой весомей имени автора («ЖЗЛ»)</w:t>
      </w:r>
      <w:r w:rsidR="00795133">
        <w:rPr>
          <w:rFonts w:ascii="Times New Roman" w:hAnsi="Times New Roman"/>
          <w:sz w:val="28"/>
          <w:szCs w:val="28"/>
        </w:rPr>
        <w:t>. Мария Красавина, главный редактор издательства «</w:t>
      </w:r>
      <w:proofErr w:type="spellStart"/>
      <w:r w:rsidR="00795133">
        <w:rPr>
          <w:rFonts w:ascii="Times New Roman" w:hAnsi="Times New Roman"/>
          <w:sz w:val="28"/>
          <w:szCs w:val="28"/>
        </w:rPr>
        <w:t>Росмэн</w:t>
      </w:r>
      <w:proofErr w:type="spellEnd"/>
      <w:r w:rsidR="00795133">
        <w:rPr>
          <w:rFonts w:ascii="Times New Roman" w:hAnsi="Times New Roman"/>
          <w:sz w:val="28"/>
          <w:szCs w:val="28"/>
        </w:rPr>
        <w:t>»</w:t>
      </w:r>
      <w:r w:rsidR="00A17E06">
        <w:rPr>
          <w:rFonts w:ascii="Times New Roman" w:hAnsi="Times New Roman"/>
          <w:sz w:val="28"/>
          <w:szCs w:val="28"/>
        </w:rPr>
        <w:t>, считает,</w:t>
      </w:r>
      <w:r w:rsidR="00795133">
        <w:rPr>
          <w:rFonts w:ascii="Times New Roman" w:hAnsi="Times New Roman"/>
          <w:sz w:val="28"/>
          <w:szCs w:val="28"/>
        </w:rPr>
        <w:t xml:space="preserve"> что гомогенные проекты, несмотря на сложность конкуренции, «безликую» модель всё же являются финансовой основой большинства издательств и «необходимы </w:t>
      </w:r>
      <w:r w:rsidR="0032418C">
        <w:rPr>
          <w:rFonts w:ascii="Times New Roman" w:hAnsi="Times New Roman"/>
          <w:sz w:val="28"/>
          <w:szCs w:val="28"/>
        </w:rPr>
        <w:t>д</w:t>
      </w:r>
      <w:r w:rsidR="00795133">
        <w:rPr>
          <w:rFonts w:ascii="Times New Roman" w:hAnsi="Times New Roman"/>
          <w:sz w:val="28"/>
          <w:szCs w:val="28"/>
        </w:rPr>
        <w:t xml:space="preserve">ля его </w:t>
      </w:r>
      <w:r w:rsidR="00A17E06">
        <w:rPr>
          <w:rFonts w:ascii="Times New Roman" w:hAnsi="Times New Roman"/>
          <w:sz w:val="28"/>
          <w:szCs w:val="28"/>
        </w:rPr>
        <w:t>закрепления</w:t>
      </w:r>
      <w:r w:rsidR="00795133">
        <w:rPr>
          <w:rFonts w:ascii="Times New Roman" w:hAnsi="Times New Roman"/>
          <w:sz w:val="28"/>
          <w:szCs w:val="28"/>
        </w:rPr>
        <w:t xml:space="preserve"> в различных отраслях деятельности</w:t>
      </w:r>
      <w:r w:rsidR="00795133" w:rsidRPr="00795133">
        <w:rPr>
          <w:rFonts w:ascii="Times New Roman" w:hAnsi="Times New Roman"/>
          <w:sz w:val="28"/>
          <w:szCs w:val="28"/>
        </w:rPr>
        <w:t xml:space="preserve">. </w:t>
      </w:r>
      <w:r w:rsidR="00795133">
        <w:rPr>
          <w:rFonts w:ascii="Times New Roman" w:hAnsi="Times New Roman"/>
          <w:sz w:val="28"/>
          <w:szCs w:val="28"/>
        </w:rPr>
        <w:t>Читателя мало волнует автор проекта, переводной или отечественный вид издания. В то же время</w:t>
      </w:r>
      <w:r w:rsidR="00A17E06">
        <w:rPr>
          <w:rFonts w:ascii="Times New Roman" w:hAnsi="Times New Roman"/>
          <w:sz w:val="28"/>
          <w:szCs w:val="28"/>
        </w:rPr>
        <w:t xml:space="preserve"> эта </w:t>
      </w:r>
      <w:r w:rsidR="0089045F">
        <w:rPr>
          <w:rFonts w:ascii="Times New Roman" w:hAnsi="Times New Roman"/>
          <w:sz w:val="28"/>
          <w:szCs w:val="28"/>
        </w:rPr>
        <w:t>модель обеспечивает</w:t>
      </w:r>
      <w:r w:rsidR="00A17E06">
        <w:rPr>
          <w:rFonts w:ascii="Times New Roman" w:hAnsi="Times New Roman"/>
          <w:sz w:val="28"/>
          <w:szCs w:val="28"/>
        </w:rPr>
        <w:t xml:space="preserve"> успех компании в далёкой пер</w:t>
      </w:r>
      <w:r w:rsidR="00E26D8F">
        <w:rPr>
          <w:rFonts w:ascii="Times New Roman" w:hAnsi="Times New Roman"/>
          <w:sz w:val="28"/>
          <w:szCs w:val="28"/>
        </w:rPr>
        <w:t>с</w:t>
      </w:r>
      <w:r w:rsidR="00A17E06">
        <w:rPr>
          <w:rFonts w:ascii="Times New Roman" w:hAnsi="Times New Roman"/>
          <w:sz w:val="28"/>
          <w:szCs w:val="28"/>
        </w:rPr>
        <w:t>пективе, поскольку, принцип выбора, например, детской энциклопедии у родителя связан с его детским эмпирическим опытом. «Поэтому основной задачей издательства при разработке переизданий проекта является сохранения узнаваемости стиля, изменяя материальные и ценовые параметры издания для соответствия экономическим условиям в стране и книжной индустрии»</w:t>
      </w:r>
      <w:r w:rsidR="00795133">
        <w:rPr>
          <w:rFonts w:ascii="Times New Roman" w:hAnsi="Times New Roman"/>
          <w:sz w:val="28"/>
          <w:szCs w:val="28"/>
        </w:rPr>
        <w:t xml:space="preserve"> </w:t>
      </w:r>
      <w:r w:rsidR="00A17E06">
        <w:rPr>
          <w:rFonts w:ascii="Times New Roman" w:hAnsi="Times New Roman"/>
          <w:sz w:val="28"/>
          <w:szCs w:val="28"/>
        </w:rPr>
        <w:t>(например, в 2015 году издательство «</w:t>
      </w:r>
      <w:proofErr w:type="spellStart"/>
      <w:r w:rsidR="00A17E06">
        <w:rPr>
          <w:rFonts w:ascii="Times New Roman" w:hAnsi="Times New Roman"/>
          <w:sz w:val="28"/>
          <w:szCs w:val="28"/>
        </w:rPr>
        <w:t>Росмэн</w:t>
      </w:r>
      <w:proofErr w:type="spellEnd"/>
      <w:r w:rsidR="00A17E06">
        <w:rPr>
          <w:rFonts w:ascii="Times New Roman" w:hAnsi="Times New Roman"/>
          <w:sz w:val="28"/>
          <w:szCs w:val="28"/>
        </w:rPr>
        <w:t>» выпустила серию детских энциклопедий уменьшенного формата)</w:t>
      </w:r>
      <w:r w:rsidR="00327C00">
        <w:rPr>
          <w:rFonts w:ascii="Times New Roman" w:hAnsi="Times New Roman"/>
          <w:sz w:val="28"/>
          <w:szCs w:val="28"/>
        </w:rPr>
        <w:t xml:space="preserve"> </w:t>
      </w:r>
      <w:r w:rsidR="00327C00" w:rsidRPr="00795133">
        <w:rPr>
          <w:rFonts w:ascii="Times New Roman" w:hAnsi="Times New Roman"/>
          <w:sz w:val="28"/>
          <w:szCs w:val="28"/>
        </w:rPr>
        <w:t>[12]</w:t>
      </w:r>
      <w:r w:rsidR="00EE7D8C">
        <w:rPr>
          <w:rFonts w:ascii="Times New Roman" w:hAnsi="Times New Roman"/>
          <w:sz w:val="28"/>
          <w:szCs w:val="28"/>
        </w:rPr>
        <w:t>.</w:t>
      </w:r>
    </w:p>
    <w:p w14:paraId="49873E00" w14:textId="567A9CE0" w:rsidR="00E26D8F" w:rsidRDefault="00E26D8F" w:rsidP="00066BB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приоритетного вида проекта во многом определяет поведение компании в рамках продуктового ассортимента. Нацеленность на авторские проекты даёт компании большой </w:t>
      </w:r>
      <w:proofErr w:type="spellStart"/>
      <w:r>
        <w:rPr>
          <w:rFonts w:ascii="Times New Roman" w:hAnsi="Times New Roman"/>
          <w:sz w:val="28"/>
          <w:szCs w:val="28"/>
        </w:rPr>
        <w:t>имиджевый</w:t>
      </w:r>
      <w:proofErr w:type="spellEnd"/>
      <w:r>
        <w:rPr>
          <w:rFonts w:ascii="Times New Roman" w:hAnsi="Times New Roman"/>
          <w:sz w:val="28"/>
          <w:szCs w:val="28"/>
        </w:rPr>
        <w:t xml:space="preserve"> вес, а также высокий спрос на крупные тиражи и активную реализацию на старте продаж. Однако в дальнейшем издание может оказаться невостребованным и для дополнительных тиражей.  При этом разработка авторского проекта требует огромных ресурсов.</w:t>
      </w:r>
    </w:p>
    <w:p w14:paraId="38E1132B" w14:textId="1E795FC2" w:rsidR="00E26D8F" w:rsidRDefault="00E26D8F" w:rsidP="00066BB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 другой стороны, гомогенный проект преимущественно представлен широкой линейкой товарного ассортимента (которую можно выгодно отпечатать только крупным тиражом), что не позволяет рассчитывать на крупные закупки оптовых организаций и сетей </w:t>
      </w:r>
      <w:proofErr w:type="spellStart"/>
      <w:r>
        <w:rPr>
          <w:rFonts w:ascii="Times New Roman" w:hAnsi="Times New Roman"/>
          <w:sz w:val="28"/>
          <w:szCs w:val="28"/>
        </w:rPr>
        <w:t>книгораспространения</w:t>
      </w:r>
      <w:proofErr w:type="spellEnd"/>
      <w:r>
        <w:rPr>
          <w:rFonts w:ascii="Times New Roman" w:hAnsi="Times New Roman"/>
          <w:sz w:val="28"/>
          <w:szCs w:val="28"/>
        </w:rPr>
        <w:t xml:space="preserve">. Конкуренция этих книг внутри отрасли зависит не от бренда издательства, активной маркетинговой </w:t>
      </w:r>
      <w:r>
        <w:rPr>
          <w:rFonts w:ascii="Times New Roman" w:hAnsi="Times New Roman"/>
          <w:sz w:val="28"/>
          <w:szCs w:val="28"/>
        </w:rPr>
        <w:lastRenderedPageBreak/>
        <w:t xml:space="preserve">поддержки проекта, а от эмпирического опыта покупателя и ряда случайных факторов.  Но в стратегическом плане приоритет на гомогенную продукцию в ввиду разнообразия наименований, позволяет издателю получить гарантированный источник доходов, </w:t>
      </w:r>
      <w:r w:rsidR="00CE1E72">
        <w:rPr>
          <w:rFonts w:ascii="Times New Roman" w:hAnsi="Times New Roman"/>
          <w:sz w:val="28"/>
          <w:szCs w:val="28"/>
        </w:rPr>
        <w:t>поскольку,</w:t>
      </w:r>
      <w:r w:rsidR="00A56AA0">
        <w:rPr>
          <w:rFonts w:ascii="Times New Roman" w:hAnsi="Times New Roman"/>
          <w:sz w:val="28"/>
          <w:szCs w:val="28"/>
        </w:rPr>
        <w:t xml:space="preserve"> выбрав одно</w:t>
      </w:r>
      <w:r>
        <w:rPr>
          <w:rFonts w:ascii="Times New Roman" w:hAnsi="Times New Roman"/>
          <w:sz w:val="28"/>
          <w:szCs w:val="28"/>
        </w:rPr>
        <w:t xml:space="preserve"> издание серии, читатель будет и в дальнейшем приобретать продукцию именно этой издающей организации (при этом данная тенденция может сформировать семейную традицию, обеспечивающую спрос на продукцию в течении десятилетий).</w:t>
      </w:r>
    </w:p>
    <w:p w14:paraId="210CF992" w14:textId="1F9FDA1E" w:rsidR="00CE1E72" w:rsidRDefault="00CE1E72" w:rsidP="00CE1E7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Выбор продуктовой стратегии издательства во многом определяет инструменты конкурентной политики</w:t>
      </w:r>
      <w:r w:rsidR="0033216F" w:rsidRPr="0033216F">
        <w:rPr>
          <w:rFonts w:ascii="Times New Roman" w:hAnsi="Times New Roman"/>
          <w:sz w:val="28"/>
          <w:szCs w:val="28"/>
        </w:rPr>
        <w:t xml:space="preserve"> [24]</w:t>
      </w:r>
      <w:r>
        <w:rPr>
          <w:rFonts w:ascii="Times New Roman" w:hAnsi="Times New Roman"/>
          <w:sz w:val="28"/>
          <w:szCs w:val="28"/>
        </w:rPr>
        <w:t>. Основными видами конфронтации издательств являются ценовые войны и борьба за авторов. Рассмотрим данные разновидности конкуренции на примерах вывода на рынок новых издательских проектов</w:t>
      </w:r>
      <w:r w:rsidR="0033216F" w:rsidRPr="0033216F">
        <w:rPr>
          <w:rFonts w:ascii="Times New Roman" w:hAnsi="Times New Roman"/>
          <w:sz w:val="28"/>
          <w:szCs w:val="28"/>
        </w:rPr>
        <w:t xml:space="preserve"> [22]</w:t>
      </w:r>
      <w:r w:rsidR="00EE7D8C">
        <w:rPr>
          <w:rFonts w:ascii="Times New Roman" w:hAnsi="Times New Roman"/>
          <w:sz w:val="28"/>
          <w:szCs w:val="28"/>
        </w:rPr>
        <w:t>.</w:t>
      </w:r>
    </w:p>
    <w:p w14:paraId="5E601379" w14:textId="7441F823" w:rsidR="00CE1E72" w:rsidRDefault="00CE1E72" w:rsidP="00CE1E7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В 2016 году издательство «</w:t>
      </w:r>
      <w:proofErr w:type="spellStart"/>
      <w:r>
        <w:rPr>
          <w:rFonts w:ascii="Times New Roman" w:hAnsi="Times New Roman"/>
          <w:sz w:val="28"/>
          <w:szCs w:val="28"/>
        </w:rPr>
        <w:t>Росмэн</w:t>
      </w:r>
      <w:proofErr w:type="spellEnd"/>
      <w:r>
        <w:rPr>
          <w:rFonts w:ascii="Times New Roman" w:hAnsi="Times New Roman"/>
          <w:sz w:val="28"/>
          <w:szCs w:val="28"/>
        </w:rPr>
        <w:t>» выпустила переиздание дошкольных развивающих книг для младшего дошкольного возраста (книжка-малышка, книжка-гармошка). Целью издательства было реализация традиционного формата для покупателей-родителей, выросших на данном формате. В это же время, основной конкурент компании в этой нише, издательство «</w:t>
      </w:r>
      <w:proofErr w:type="spellStart"/>
      <w:r>
        <w:rPr>
          <w:rFonts w:ascii="Times New Roman" w:hAnsi="Times New Roman"/>
          <w:sz w:val="28"/>
          <w:szCs w:val="28"/>
        </w:rPr>
        <w:t>Син</w:t>
      </w:r>
      <w:r w:rsidR="00AF2D6A">
        <w:rPr>
          <w:rFonts w:ascii="Times New Roman" w:hAnsi="Times New Roman"/>
          <w:sz w:val="28"/>
          <w:szCs w:val="28"/>
        </w:rPr>
        <w:t>д</w:t>
      </w:r>
      <w:r>
        <w:rPr>
          <w:rFonts w:ascii="Times New Roman" w:hAnsi="Times New Roman"/>
          <w:sz w:val="28"/>
          <w:szCs w:val="28"/>
        </w:rPr>
        <w:t>бад</w:t>
      </w:r>
      <w:proofErr w:type="spellEnd"/>
      <w:r>
        <w:rPr>
          <w:rFonts w:ascii="Times New Roman" w:hAnsi="Times New Roman"/>
          <w:sz w:val="28"/>
          <w:szCs w:val="28"/>
        </w:rPr>
        <w:t>», проанализировав интерес к продукции «</w:t>
      </w:r>
      <w:proofErr w:type="spellStart"/>
      <w:r>
        <w:rPr>
          <w:rFonts w:ascii="Times New Roman" w:hAnsi="Times New Roman"/>
          <w:sz w:val="28"/>
          <w:szCs w:val="28"/>
        </w:rPr>
        <w:t>Росмэна</w:t>
      </w:r>
      <w:proofErr w:type="spellEnd"/>
      <w:r>
        <w:rPr>
          <w:rFonts w:ascii="Times New Roman" w:hAnsi="Times New Roman"/>
          <w:sz w:val="28"/>
          <w:szCs w:val="28"/>
        </w:rPr>
        <w:t>» и экономическое благосостояние читательской аудитории, издал собственную серию</w:t>
      </w:r>
      <w:r w:rsidR="00166D89">
        <w:rPr>
          <w:rFonts w:ascii="Times New Roman" w:hAnsi="Times New Roman"/>
          <w:sz w:val="28"/>
          <w:szCs w:val="28"/>
        </w:rPr>
        <w:t xml:space="preserve"> с традиционными народными сказками, вместо новых детских писателе</w:t>
      </w:r>
      <w:r w:rsidR="00A6701E">
        <w:rPr>
          <w:rFonts w:ascii="Times New Roman" w:hAnsi="Times New Roman"/>
          <w:sz w:val="28"/>
          <w:szCs w:val="28"/>
        </w:rPr>
        <w:t>й</w:t>
      </w:r>
      <w:r w:rsidR="00166D89">
        <w:rPr>
          <w:rFonts w:ascii="Times New Roman" w:hAnsi="Times New Roman"/>
          <w:sz w:val="28"/>
          <w:szCs w:val="28"/>
        </w:rPr>
        <w:t xml:space="preserve"> и авторов </w:t>
      </w:r>
      <w:r>
        <w:rPr>
          <w:rFonts w:ascii="Times New Roman" w:hAnsi="Times New Roman"/>
          <w:sz w:val="28"/>
          <w:szCs w:val="28"/>
        </w:rPr>
        <w:t>и с</w:t>
      </w:r>
      <w:r w:rsidR="00AF2D6A">
        <w:rPr>
          <w:rFonts w:ascii="Times New Roman" w:hAnsi="Times New Roman"/>
          <w:sz w:val="28"/>
          <w:szCs w:val="28"/>
        </w:rPr>
        <w:t xml:space="preserve"> ярким</w:t>
      </w:r>
      <w:r>
        <w:rPr>
          <w:rFonts w:ascii="Times New Roman" w:hAnsi="Times New Roman"/>
          <w:sz w:val="28"/>
          <w:szCs w:val="28"/>
        </w:rPr>
        <w:t xml:space="preserve"> иллюстративным материалом</w:t>
      </w:r>
      <w:r w:rsidR="00AF2D6A">
        <w:rPr>
          <w:rFonts w:ascii="Times New Roman" w:hAnsi="Times New Roman"/>
          <w:sz w:val="28"/>
          <w:szCs w:val="28"/>
        </w:rPr>
        <w:t>. В результате</w:t>
      </w:r>
      <w:r w:rsidR="00166D89">
        <w:rPr>
          <w:rFonts w:ascii="Times New Roman" w:hAnsi="Times New Roman"/>
          <w:sz w:val="28"/>
          <w:szCs w:val="28"/>
        </w:rPr>
        <w:t>, уменьшив себестоимость изданий за счёт простоты его разработки, «</w:t>
      </w:r>
      <w:proofErr w:type="spellStart"/>
      <w:r w:rsidR="00166D89">
        <w:rPr>
          <w:rFonts w:ascii="Times New Roman" w:hAnsi="Times New Roman"/>
          <w:sz w:val="28"/>
          <w:szCs w:val="28"/>
        </w:rPr>
        <w:t>Синдбад</w:t>
      </w:r>
      <w:proofErr w:type="spellEnd"/>
      <w:r w:rsidR="00166D89">
        <w:rPr>
          <w:rFonts w:ascii="Times New Roman" w:hAnsi="Times New Roman"/>
          <w:sz w:val="28"/>
          <w:szCs w:val="28"/>
        </w:rPr>
        <w:t>» вывел на рынок продукт, вытеснивший тиражи «</w:t>
      </w:r>
      <w:proofErr w:type="spellStart"/>
      <w:r w:rsidR="00166D89">
        <w:rPr>
          <w:rFonts w:ascii="Times New Roman" w:hAnsi="Times New Roman"/>
          <w:sz w:val="28"/>
          <w:szCs w:val="28"/>
        </w:rPr>
        <w:t>Росмэна</w:t>
      </w:r>
      <w:proofErr w:type="spellEnd"/>
      <w:r w:rsidR="00166D89">
        <w:rPr>
          <w:rFonts w:ascii="Times New Roman" w:hAnsi="Times New Roman"/>
          <w:sz w:val="28"/>
          <w:szCs w:val="28"/>
        </w:rPr>
        <w:t xml:space="preserve">». В ответ последние, учтя достоинства традиционных текстов и яркого иллюстративного </w:t>
      </w:r>
      <w:proofErr w:type="spellStart"/>
      <w:r w:rsidR="00166D89">
        <w:rPr>
          <w:rFonts w:ascii="Times New Roman" w:hAnsi="Times New Roman"/>
          <w:sz w:val="28"/>
          <w:szCs w:val="28"/>
        </w:rPr>
        <w:t>мтарилала</w:t>
      </w:r>
      <w:proofErr w:type="spellEnd"/>
      <w:r w:rsidR="00166D89">
        <w:rPr>
          <w:rFonts w:ascii="Times New Roman" w:hAnsi="Times New Roman"/>
          <w:sz w:val="28"/>
          <w:szCs w:val="28"/>
        </w:rPr>
        <w:t xml:space="preserve">, а также, заметив недостатки в вёрстке и </w:t>
      </w:r>
      <w:r w:rsidR="00A6701E">
        <w:rPr>
          <w:rFonts w:ascii="Times New Roman" w:hAnsi="Times New Roman"/>
          <w:sz w:val="28"/>
          <w:szCs w:val="28"/>
        </w:rPr>
        <w:t>оформлении</w:t>
      </w:r>
      <w:r w:rsidR="00166D89">
        <w:rPr>
          <w:rFonts w:ascii="Times New Roman" w:hAnsi="Times New Roman"/>
          <w:sz w:val="28"/>
          <w:szCs w:val="28"/>
        </w:rPr>
        <w:t xml:space="preserve"> книг «</w:t>
      </w:r>
      <w:proofErr w:type="spellStart"/>
      <w:r w:rsidR="00166D89">
        <w:rPr>
          <w:rFonts w:ascii="Times New Roman" w:hAnsi="Times New Roman"/>
          <w:sz w:val="28"/>
          <w:szCs w:val="28"/>
        </w:rPr>
        <w:t>Синдбада</w:t>
      </w:r>
      <w:proofErr w:type="spellEnd"/>
      <w:r w:rsidR="00166D89">
        <w:rPr>
          <w:rFonts w:ascii="Times New Roman" w:hAnsi="Times New Roman"/>
          <w:sz w:val="28"/>
          <w:szCs w:val="28"/>
        </w:rPr>
        <w:t xml:space="preserve">», уменьшили формат издания, увеличив тираж серии и оптимизировав разработку книг, смогли уменьшить себестоимость продукции на 40%, снова став лидером в данной нише. Пример данной ценовой войны примечателен тем, что здесь можно выделить особенность новизны издательского проекта – она представляет собой не только новый текст или инновационную форму, но и совокупность тех </w:t>
      </w:r>
      <w:r w:rsidR="00166D89">
        <w:rPr>
          <w:rFonts w:ascii="Times New Roman" w:hAnsi="Times New Roman"/>
          <w:sz w:val="28"/>
          <w:szCs w:val="28"/>
        </w:rPr>
        <w:lastRenderedPageBreak/>
        <w:t>решений, позволяющих ему эффективно конкурировать с изданиями с фактически идентичным содержательным материалом.</w:t>
      </w:r>
    </w:p>
    <w:p w14:paraId="50FA5538" w14:textId="77777777" w:rsidR="006D6712" w:rsidRDefault="00166D89" w:rsidP="00CE1E7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Схожий момент мы можем увидеть на примере авторской конкуренции издательства «</w:t>
      </w:r>
      <w:proofErr w:type="spellStart"/>
      <w:r>
        <w:rPr>
          <w:rFonts w:ascii="Times New Roman" w:hAnsi="Times New Roman"/>
          <w:sz w:val="28"/>
          <w:szCs w:val="28"/>
        </w:rPr>
        <w:t>Росмэн</w:t>
      </w:r>
      <w:proofErr w:type="spellEnd"/>
      <w:r>
        <w:rPr>
          <w:rFonts w:ascii="Times New Roman" w:hAnsi="Times New Roman"/>
          <w:sz w:val="28"/>
          <w:szCs w:val="28"/>
        </w:rPr>
        <w:t>» и «Аттикус». В 2000 году «</w:t>
      </w:r>
      <w:proofErr w:type="spellStart"/>
      <w:r>
        <w:rPr>
          <w:rFonts w:ascii="Times New Roman" w:hAnsi="Times New Roman"/>
          <w:sz w:val="28"/>
          <w:szCs w:val="28"/>
        </w:rPr>
        <w:t>Росмэн</w:t>
      </w:r>
      <w:proofErr w:type="spellEnd"/>
      <w:r>
        <w:rPr>
          <w:rFonts w:ascii="Times New Roman" w:hAnsi="Times New Roman"/>
          <w:sz w:val="28"/>
          <w:szCs w:val="28"/>
        </w:rPr>
        <w:t xml:space="preserve">» получил исключительную лицензию на адаптацию серии книг Дж. К. Роулинг «Гарри Поттер». </w:t>
      </w:r>
      <w:r w:rsidR="006D6712" w:rsidRPr="006D6712">
        <w:rPr>
          <w:rFonts w:ascii="Times New Roman" w:hAnsi="Times New Roman"/>
          <w:sz w:val="28"/>
          <w:szCs w:val="28"/>
        </w:rPr>
        <w:t xml:space="preserve"> </w:t>
      </w:r>
      <w:r w:rsidR="006D6712">
        <w:rPr>
          <w:rFonts w:ascii="Times New Roman" w:hAnsi="Times New Roman"/>
          <w:sz w:val="28"/>
          <w:szCs w:val="28"/>
        </w:rPr>
        <w:t xml:space="preserve">Важным стратегическим выбором было принятие одного из двух переводов: коллективный перевод редакторской группы издательства, который не адаптировал большую часть говорящих имён собственных, придавая тексту более серьёзный вид, но теряя идентичность восприятия или адаптированный перевод Марии </w:t>
      </w:r>
      <w:proofErr w:type="spellStart"/>
      <w:r w:rsidR="006D6712">
        <w:rPr>
          <w:rFonts w:ascii="Times New Roman" w:hAnsi="Times New Roman"/>
          <w:sz w:val="28"/>
          <w:szCs w:val="28"/>
        </w:rPr>
        <w:t>Спивак</w:t>
      </w:r>
      <w:proofErr w:type="spellEnd"/>
      <w:r w:rsidR="006D6712">
        <w:rPr>
          <w:rFonts w:ascii="Times New Roman" w:hAnsi="Times New Roman"/>
          <w:sz w:val="28"/>
          <w:szCs w:val="28"/>
        </w:rPr>
        <w:t xml:space="preserve">, который подбирал аналогии многих имён и мест для сохранения атмосферы оригинала. </w:t>
      </w:r>
    </w:p>
    <w:p w14:paraId="091ADCC0" w14:textId="77D19AFA" w:rsidR="00166D89" w:rsidRDefault="006D6712" w:rsidP="00CE1E7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итоге предпочтительным оказался первый вариант, получивший серьёзную критику со стороны читательского сообщества, однако не помешавший совокупному тиражу первой части книги превысить отметку 2 млн. экземпляров. Во многом это было </w:t>
      </w:r>
      <w:r w:rsidR="001D4D8F">
        <w:rPr>
          <w:rFonts w:ascii="Times New Roman" w:hAnsi="Times New Roman"/>
          <w:sz w:val="28"/>
          <w:szCs w:val="28"/>
        </w:rPr>
        <w:t xml:space="preserve">достигнуто благодаря активному участию </w:t>
      </w:r>
      <w:r w:rsidR="0089045F">
        <w:rPr>
          <w:rFonts w:ascii="Times New Roman" w:hAnsi="Times New Roman"/>
          <w:sz w:val="28"/>
          <w:szCs w:val="28"/>
        </w:rPr>
        <w:t>СМИ в</w:t>
      </w:r>
      <w:r w:rsidR="001D4D8F">
        <w:rPr>
          <w:rFonts w:ascii="Times New Roman" w:hAnsi="Times New Roman"/>
          <w:sz w:val="28"/>
          <w:szCs w:val="28"/>
        </w:rPr>
        <w:t xml:space="preserve"> освещении всех процессов подготовки издания.</w:t>
      </w:r>
    </w:p>
    <w:p w14:paraId="219BC813" w14:textId="364F8D68" w:rsidR="001D4D8F" w:rsidRDefault="001D4D8F" w:rsidP="00CE1E7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В течении последующих 15 лет «</w:t>
      </w:r>
      <w:proofErr w:type="spellStart"/>
      <w:r>
        <w:rPr>
          <w:rFonts w:ascii="Times New Roman" w:hAnsi="Times New Roman"/>
          <w:sz w:val="28"/>
          <w:szCs w:val="28"/>
        </w:rPr>
        <w:t>Росмэн</w:t>
      </w:r>
      <w:proofErr w:type="spellEnd"/>
      <w:r>
        <w:rPr>
          <w:rFonts w:ascii="Times New Roman" w:hAnsi="Times New Roman"/>
          <w:sz w:val="28"/>
          <w:szCs w:val="28"/>
        </w:rPr>
        <w:t>» обладал исключительным правом на издании книг по «Гарри Поттеру». Однако к 2015 году столкнулся с рядом проблем. К этому моменту владение серией во многом мешало имиджу издательства, поскольку для некоторых поставщиков издательство стало «компанией одной книги», что мешало разработке новой продукции. В то же время, ввиду падения интереса серии на российском рынке, связанное с низким качеством 8 книги серии и ряда неудачных маркетинговых кампаний, литературный представитель автора изменил условия предоставление лицензии издательству, что усложнило реализацию книжной серии модели «</w:t>
      </w:r>
      <w:proofErr w:type="spellStart"/>
      <w:r>
        <w:rPr>
          <w:rFonts w:ascii="Times New Roman" w:hAnsi="Times New Roman"/>
          <w:sz w:val="28"/>
          <w:szCs w:val="28"/>
        </w:rPr>
        <w:t>Росмена</w:t>
      </w:r>
      <w:proofErr w:type="spellEnd"/>
      <w:r>
        <w:rPr>
          <w:rFonts w:ascii="Times New Roman" w:hAnsi="Times New Roman"/>
          <w:sz w:val="28"/>
          <w:szCs w:val="28"/>
        </w:rPr>
        <w:t>».</w:t>
      </w:r>
    </w:p>
    <w:p w14:paraId="7246A5C9" w14:textId="56CBA4FB" w:rsidR="001D4D8F" w:rsidRDefault="001D4D8F" w:rsidP="001D4D8F">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Тем временем, издательство «Аттикус» стремилось к экспансии на рынок детской и юношеской литературы, через свой </w:t>
      </w:r>
      <w:proofErr w:type="spellStart"/>
      <w:r>
        <w:rPr>
          <w:rFonts w:ascii="Times New Roman" w:hAnsi="Times New Roman"/>
          <w:sz w:val="28"/>
          <w:szCs w:val="28"/>
        </w:rPr>
        <w:t>импринт</w:t>
      </w:r>
      <w:proofErr w:type="spellEnd"/>
      <w:r>
        <w:rPr>
          <w:rFonts w:ascii="Times New Roman" w:hAnsi="Times New Roman"/>
          <w:sz w:val="28"/>
          <w:szCs w:val="28"/>
        </w:rPr>
        <w:t xml:space="preserve"> «Махаон». Издательство предложило представителям Роулинг новую модель издательского проекта: </w:t>
      </w:r>
      <w:r w:rsidR="0033216F">
        <w:rPr>
          <w:rFonts w:ascii="Times New Roman" w:hAnsi="Times New Roman"/>
          <w:sz w:val="28"/>
          <w:szCs w:val="28"/>
        </w:rPr>
        <w:t>новый иллюстративный материал,</w:t>
      </w:r>
      <w:r>
        <w:rPr>
          <w:rFonts w:ascii="Times New Roman" w:hAnsi="Times New Roman"/>
          <w:sz w:val="28"/>
          <w:szCs w:val="28"/>
        </w:rPr>
        <w:t xml:space="preserve"> включающий не только изменённый дизайн обложек, но и добавление </w:t>
      </w:r>
      <w:proofErr w:type="spellStart"/>
      <w:r>
        <w:rPr>
          <w:rFonts w:ascii="Times New Roman" w:hAnsi="Times New Roman"/>
          <w:sz w:val="28"/>
          <w:szCs w:val="28"/>
        </w:rPr>
        <w:t>внутритекстовых</w:t>
      </w:r>
      <w:proofErr w:type="spellEnd"/>
      <w:r>
        <w:rPr>
          <w:rFonts w:ascii="Times New Roman" w:hAnsi="Times New Roman"/>
          <w:sz w:val="28"/>
          <w:szCs w:val="28"/>
        </w:rPr>
        <w:t xml:space="preserve"> изображений (что до этого </w:t>
      </w:r>
      <w:r>
        <w:rPr>
          <w:rFonts w:ascii="Times New Roman" w:hAnsi="Times New Roman"/>
          <w:sz w:val="28"/>
          <w:szCs w:val="28"/>
        </w:rPr>
        <w:lastRenderedPageBreak/>
        <w:t xml:space="preserve">отвергалось автором), организация ряда мероприятий и презентаций, которые вернут интерес к серии и главное – использование альтернативного перевода Марии </w:t>
      </w:r>
      <w:proofErr w:type="spellStart"/>
      <w:r>
        <w:rPr>
          <w:rFonts w:ascii="Times New Roman" w:hAnsi="Times New Roman"/>
          <w:sz w:val="28"/>
          <w:szCs w:val="28"/>
        </w:rPr>
        <w:t>Спивак</w:t>
      </w:r>
      <w:proofErr w:type="spellEnd"/>
      <w:r>
        <w:rPr>
          <w:rFonts w:ascii="Times New Roman" w:hAnsi="Times New Roman"/>
          <w:sz w:val="28"/>
          <w:szCs w:val="28"/>
        </w:rPr>
        <w:t>. Последнее решение сформировало скандал в среде фанатов серии. Связано это с тем, что перевод «</w:t>
      </w:r>
      <w:proofErr w:type="spellStart"/>
      <w:r>
        <w:rPr>
          <w:rFonts w:ascii="Times New Roman" w:hAnsi="Times New Roman"/>
          <w:sz w:val="28"/>
          <w:szCs w:val="28"/>
        </w:rPr>
        <w:t>Р</w:t>
      </w:r>
      <w:r w:rsidR="001C257C">
        <w:rPr>
          <w:rFonts w:ascii="Times New Roman" w:hAnsi="Times New Roman"/>
          <w:sz w:val="28"/>
          <w:szCs w:val="28"/>
        </w:rPr>
        <w:t>осмэ</w:t>
      </w:r>
      <w:r>
        <w:rPr>
          <w:rFonts w:ascii="Times New Roman" w:hAnsi="Times New Roman"/>
          <w:sz w:val="28"/>
          <w:szCs w:val="28"/>
        </w:rPr>
        <w:t>на</w:t>
      </w:r>
      <w:proofErr w:type="spellEnd"/>
      <w:r>
        <w:rPr>
          <w:rFonts w:ascii="Times New Roman" w:hAnsi="Times New Roman"/>
          <w:sz w:val="28"/>
          <w:szCs w:val="28"/>
        </w:rPr>
        <w:t>» использовали для русской адаптации серии фильмов по книгам</w:t>
      </w:r>
      <w:r w:rsidR="001C257C">
        <w:rPr>
          <w:rFonts w:ascii="Times New Roman" w:hAnsi="Times New Roman"/>
          <w:sz w:val="28"/>
          <w:szCs w:val="28"/>
        </w:rPr>
        <w:t>, что сделало в глазах фанатов спорный перевод издательства каноничным, а также закрепила восприятие серии, игнорируя говорящие имена собственные в рамках средств русского языка. Тем не менее, несмотря на критику выбора перевода, данное решение парадоксально оказало максимально успешное воздействие на продажи книг серии как издательства «Махаон», так и остатков тиражей «</w:t>
      </w:r>
      <w:proofErr w:type="spellStart"/>
      <w:r w:rsidR="001C257C">
        <w:rPr>
          <w:rFonts w:ascii="Times New Roman" w:hAnsi="Times New Roman"/>
          <w:sz w:val="28"/>
          <w:szCs w:val="28"/>
        </w:rPr>
        <w:t>Росмэна</w:t>
      </w:r>
      <w:proofErr w:type="spellEnd"/>
      <w:r w:rsidR="001C257C">
        <w:rPr>
          <w:rFonts w:ascii="Times New Roman" w:hAnsi="Times New Roman"/>
          <w:sz w:val="28"/>
          <w:szCs w:val="28"/>
        </w:rPr>
        <w:t>».Таким образом, авторская конкуренция издательских проектов позволила не только увеличить продажи продуктов двух конкурирующих издающих организаций, но и укрепить позиции самого автора, поскольку в русскоязычной среде появились две качественные книжные серии, с разными концепциями профессионального перевода</w:t>
      </w:r>
      <w:r w:rsidR="0033216F">
        <w:rPr>
          <w:rFonts w:ascii="Times New Roman" w:hAnsi="Times New Roman"/>
          <w:sz w:val="28"/>
          <w:szCs w:val="28"/>
        </w:rPr>
        <w:t xml:space="preserve"> </w:t>
      </w:r>
      <w:r w:rsidR="0033216F" w:rsidRPr="0033216F">
        <w:rPr>
          <w:rFonts w:ascii="Times New Roman" w:hAnsi="Times New Roman"/>
          <w:sz w:val="28"/>
          <w:szCs w:val="28"/>
        </w:rPr>
        <w:t>[22]</w:t>
      </w:r>
      <w:r w:rsidR="001C257C">
        <w:rPr>
          <w:rFonts w:ascii="Times New Roman" w:hAnsi="Times New Roman"/>
          <w:sz w:val="28"/>
          <w:szCs w:val="28"/>
        </w:rPr>
        <w:t xml:space="preserve">. </w:t>
      </w:r>
    </w:p>
    <w:p w14:paraId="70EE3BBF" w14:textId="240F927A" w:rsidR="00BC7333" w:rsidRDefault="00A122E1" w:rsidP="001D4D8F">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Стратегия распространения рассматривает концепцию издательского проекта с точки зрения специфики его реализации в рамках основных каналов сбыта книжной продукции:</w:t>
      </w:r>
    </w:p>
    <w:p w14:paraId="44B04EFB" w14:textId="767A87B3" w:rsidR="00C661F9" w:rsidRDefault="00C661F9" w:rsidP="00C661F9">
      <w:pPr>
        <w:spacing w:after="0" w:line="360" w:lineRule="auto"/>
        <w:ind w:firstLine="709"/>
        <w:rPr>
          <w:rFonts w:ascii="Times New Roman" w:hAnsi="Times New Roman"/>
          <w:sz w:val="28"/>
          <w:szCs w:val="28"/>
        </w:rPr>
      </w:pPr>
      <w:r w:rsidRPr="00C2385B">
        <w:rPr>
          <w:rFonts w:ascii="Times New Roman" w:hAnsi="Times New Roman"/>
          <w:sz w:val="28"/>
          <w:szCs w:val="28"/>
        </w:rPr>
        <w:t>–</w:t>
      </w:r>
      <w:r>
        <w:rPr>
          <w:rFonts w:ascii="Times New Roman" w:hAnsi="Times New Roman"/>
          <w:sz w:val="28"/>
          <w:szCs w:val="28"/>
        </w:rPr>
        <w:t xml:space="preserve"> традиционные</w:t>
      </w:r>
      <w:r w:rsidR="007276FA" w:rsidRPr="00C661F9">
        <w:rPr>
          <w:rFonts w:ascii="Times New Roman" w:hAnsi="Times New Roman"/>
          <w:sz w:val="28"/>
          <w:szCs w:val="28"/>
        </w:rPr>
        <w:t xml:space="preserve"> книжные </w:t>
      </w:r>
      <w:r w:rsidRPr="00C661F9">
        <w:rPr>
          <w:rFonts w:ascii="Times New Roman" w:hAnsi="Times New Roman"/>
          <w:sz w:val="28"/>
          <w:szCs w:val="28"/>
        </w:rPr>
        <w:t>магазины;</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Pr="00C2385B">
        <w:rPr>
          <w:rFonts w:ascii="Times New Roman" w:hAnsi="Times New Roman"/>
          <w:sz w:val="28"/>
          <w:szCs w:val="28"/>
        </w:rPr>
        <w:t>–</w:t>
      </w:r>
      <w:r>
        <w:rPr>
          <w:rFonts w:ascii="Times New Roman" w:hAnsi="Times New Roman"/>
          <w:sz w:val="28"/>
          <w:szCs w:val="28"/>
        </w:rPr>
        <w:t xml:space="preserve"> </w:t>
      </w:r>
      <w:proofErr w:type="spellStart"/>
      <w:r w:rsidR="007276FA" w:rsidRPr="00C661F9">
        <w:rPr>
          <w:rFonts w:ascii="Times New Roman" w:hAnsi="Times New Roman"/>
          <w:sz w:val="28"/>
          <w:szCs w:val="28"/>
        </w:rPr>
        <w:t>интернет-ресурсы</w:t>
      </w:r>
      <w:proofErr w:type="spellEnd"/>
      <w:r w:rsidR="007276FA" w:rsidRPr="00C661F9">
        <w:rPr>
          <w:rFonts w:ascii="Times New Roman" w:hAnsi="Times New Roman"/>
          <w:sz w:val="28"/>
          <w:szCs w:val="28"/>
        </w:rPr>
        <w:t xml:space="preserve"> (интернет-магазины, платформы публикации, сети </w:t>
      </w:r>
      <w:proofErr w:type="spellStart"/>
      <w:r w:rsidR="007276FA" w:rsidRPr="00C661F9">
        <w:rPr>
          <w:rFonts w:ascii="Times New Roman" w:hAnsi="Times New Roman"/>
          <w:sz w:val="28"/>
          <w:szCs w:val="28"/>
        </w:rPr>
        <w:t>букроссинга</w:t>
      </w:r>
      <w:proofErr w:type="spellEnd"/>
      <w:r w:rsidR="007276FA" w:rsidRPr="00C661F9">
        <w:rPr>
          <w:rFonts w:ascii="Times New Roman" w:hAnsi="Times New Roman"/>
          <w:sz w:val="28"/>
          <w:szCs w:val="28"/>
        </w:rPr>
        <w:t>);</w:t>
      </w:r>
    </w:p>
    <w:p w14:paraId="2CBF6577" w14:textId="3AD2D14B" w:rsidR="007276FA" w:rsidRPr="00C661F9" w:rsidRDefault="00C661F9" w:rsidP="00C661F9">
      <w:pPr>
        <w:spacing w:after="0" w:line="360" w:lineRule="auto"/>
        <w:ind w:firstLine="709"/>
        <w:rPr>
          <w:rFonts w:ascii="Times New Roman" w:hAnsi="Times New Roman"/>
          <w:sz w:val="28"/>
          <w:szCs w:val="28"/>
        </w:rPr>
      </w:pPr>
      <w:r w:rsidRPr="00C2385B">
        <w:rPr>
          <w:rFonts w:ascii="Times New Roman" w:hAnsi="Times New Roman"/>
          <w:sz w:val="28"/>
          <w:szCs w:val="28"/>
        </w:rPr>
        <w:t>–</w:t>
      </w:r>
      <w:r>
        <w:rPr>
          <w:rFonts w:ascii="Times New Roman" w:hAnsi="Times New Roman"/>
          <w:sz w:val="28"/>
          <w:szCs w:val="28"/>
        </w:rPr>
        <w:t xml:space="preserve"> </w:t>
      </w:r>
      <w:r w:rsidR="007276FA" w:rsidRPr="00C661F9">
        <w:rPr>
          <w:rFonts w:ascii="Times New Roman" w:hAnsi="Times New Roman"/>
          <w:sz w:val="28"/>
          <w:szCs w:val="28"/>
        </w:rPr>
        <w:t>некнижные торговые сети.</w:t>
      </w:r>
    </w:p>
    <w:p w14:paraId="4CC3DC78" w14:textId="13CCBB34" w:rsidR="007276FA" w:rsidRDefault="007276FA" w:rsidP="007276FA">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современной книжной индустрии часто встречаются книжные проекты, разрабатывающиеся специально для определённого канала реализации. Более того, многие организации разрабатывают свою продукцию исключительно для конкуренции в рамках одного вида </w:t>
      </w:r>
      <w:proofErr w:type="spellStart"/>
      <w:r>
        <w:rPr>
          <w:rFonts w:ascii="Times New Roman" w:hAnsi="Times New Roman"/>
          <w:sz w:val="28"/>
          <w:szCs w:val="28"/>
        </w:rPr>
        <w:t>книгораспространения</w:t>
      </w:r>
      <w:proofErr w:type="spellEnd"/>
      <w:r>
        <w:rPr>
          <w:rFonts w:ascii="Times New Roman" w:hAnsi="Times New Roman"/>
          <w:sz w:val="28"/>
          <w:szCs w:val="28"/>
        </w:rPr>
        <w:t xml:space="preserve"> (например, испанское издательство «</w:t>
      </w:r>
      <w:r>
        <w:rPr>
          <w:rFonts w:ascii="Times New Roman" w:hAnsi="Times New Roman"/>
          <w:sz w:val="28"/>
          <w:szCs w:val="28"/>
          <w:lang w:val="en-US"/>
        </w:rPr>
        <w:t>Paragon</w:t>
      </w:r>
      <w:r>
        <w:rPr>
          <w:rFonts w:ascii="Times New Roman" w:hAnsi="Times New Roman"/>
          <w:sz w:val="28"/>
          <w:szCs w:val="28"/>
        </w:rPr>
        <w:t>» разрабатывает книги только для определённой сети некнижных интернет-магазинов).</w:t>
      </w:r>
    </w:p>
    <w:p w14:paraId="0A34F19D" w14:textId="6A471E1A" w:rsidR="007276FA" w:rsidRPr="008C55DF" w:rsidRDefault="007276FA" w:rsidP="007276FA">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Разработка книжного проекта для конкретного канала часто используется издающими организациями для формирования проекта экспансии при нехватке </w:t>
      </w:r>
      <w:r>
        <w:rPr>
          <w:rFonts w:ascii="Times New Roman" w:hAnsi="Times New Roman"/>
          <w:sz w:val="28"/>
          <w:szCs w:val="28"/>
        </w:rPr>
        <w:lastRenderedPageBreak/>
        <w:t>ресурсов для его реализации во всех каналах. Например, издательство «Жираф» решило выйти на рынок детских коллекционных развивающих серий с фигуркой в каждом номере (аналог всемирно известных серий «</w:t>
      </w:r>
      <w:proofErr w:type="spellStart"/>
      <w:r>
        <w:rPr>
          <w:rFonts w:ascii="Times New Roman" w:hAnsi="Times New Roman"/>
          <w:sz w:val="28"/>
          <w:szCs w:val="28"/>
          <w:lang w:val="en-US"/>
        </w:rPr>
        <w:t>Deagostini</w:t>
      </w:r>
      <w:proofErr w:type="spellEnd"/>
      <w:r>
        <w:rPr>
          <w:rFonts w:ascii="Times New Roman" w:hAnsi="Times New Roman"/>
          <w:sz w:val="28"/>
          <w:szCs w:val="28"/>
        </w:rPr>
        <w:t>»). Выбрав тематику детских сказок, издательство при разработке столкнулось с проблемой ценовой рентабельности пластиковых игрушек – ресурсы российских и китайских предприятий не могли предоставить продукцию с адекватным соотношением цены и качества. Было принято решение убрать из набора игрушку, уменьшить формат номера серии и реализовывать продукцию только через канал некнижных торговых сетей</w:t>
      </w:r>
      <w:r w:rsidR="008C55DF">
        <w:rPr>
          <w:rFonts w:ascii="Times New Roman" w:hAnsi="Times New Roman"/>
          <w:sz w:val="28"/>
          <w:szCs w:val="28"/>
        </w:rPr>
        <w:t xml:space="preserve">. Таким образом, дефицит ресурсов сформировал модель серийного издания, не имеющего конкуренцию в местах реализации и позволивший успешно продать права на серию лидеру рынка </w:t>
      </w:r>
      <w:proofErr w:type="spellStart"/>
      <w:r w:rsidR="008C55DF">
        <w:rPr>
          <w:rFonts w:ascii="Times New Roman" w:hAnsi="Times New Roman"/>
          <w:sz w:val="28"/>
          <w:szCs w:val="28"/>
          <w:lang w:val="en-US"/>
        </w:rPr>
        <w:t>Deagostini</w:t>
      </w:r>
      <w:proofErr w:type="spellEnd"/>
      <w:r w:rsidR="008C55DF" w:rsidRPr="008C55DF">
        <w:rPr>
          <w:rFonts w:ascii="Times New Roman" w:hAnsi="Times New Roman"/>
          <w:sz w:val="28"/>
          <w:szCs w:val="28"/>
        </w:rPr>
        <w:t>.</w:t>
      </w:r>
    </w:p>
    <w:p w14:paraId="455ABF0F" w14:textId="3A265D7D" w:rsidR="008C55DF" w:rsidRDefault="008C55DF" w:rsidP="007276FA">
      <w:pPr>
        <w:pStyle w:val="a5"/>
        <w:spacing w:after="0" w:line="360" w:lineRule="auto"/>
        <w:ind w:left="0" w:firstLine="709"/>
        <w:jc w:val="both"/>
        <w:rPr>
          <w:rFonts w:ascii="Times New Roman" w:hAnsi="Times New Roman"/>
          <w:sz w:val="28"/>
          <w:szCs w:val="28"/>
        </w:rPr>
      </w:pPr>
      <w:r w:rsidRPr="008C55DF">
        <w:rPr>
          <w:rFonts w:ascii="Times New Roman" w:hAnsi="Times New Roman"/>
          <w:sz w:val="28"/>
          <w:szCs w:val="28"/>
        </w:rPr>
        <w:t xml:space="preserve"> </w:t>
      </w:r>
      <w:r>
        <w:rPr>
          <w:rFonts w:ascii="Times New Roman" w:hAnsi="Times New Roman"/>
          <w:sz w:val="28"/>
          <w:szCs w:val="28"/>
        </w:rPr>
        <w:t>В результате исследования издательского проекта в рамках стратегии предприятия выявлены следующие характеристики:</w:t>
      </w:r>
    </w:p>
    <w:p w14:paraId="6CDD55C8" w14:textId="38FE28A9" w:rsidR="008C55DF" w:rsidRPr="00C661F9" w:rsidRDefault="00C661F9" w:rsidP="00C661F9">
      <w:pPr>
        <w:spacing w:after="0" w:line="360" w:lineRule="auto"/>
        <w:ind w:firstLine="709"/>
        <w:rPr>
          <w:rFonts w:ascii="Times New Roman" w:hAnsi="Times New Roman"/>
          <w:sz w:val="28"/>
          <w:szCs w:val="28"/>
        </w:rPr>
      </w:pPr>
      <w:r w:rsidRPr="00C2385B">
        <w:rPr>
          <w:rFonts w:ascii="Times New Roman" w:hAnsi="Times New Roman"/>
          <w:sz w:val="28"/>
          <w:szCs w:val="28"/>
        </w:rPr>
        <w:t>–</w:t>
      </w:r>
      <w:r>
        <w:rPr>
          <w:rFonts w:ascii="Times New Roman" w:hAnsi="Times New Roman"/>
          <w:sz w:val="28"/>
          <w:szCs w:val="28"/>
        </w:rPr>
        <w:t xml:space="preserve"> </w:t>
      </w:r>
      <w:r w:rsidR="008C55DF" w:rsidRPr="00C661F9">
        <w:rPr>
          <w:rFonts w:ascii="Times New Roman" w:hAnsi="Times New Roman"/>
          <w:sz w:val="28"/>
          <w:szCs w:val="28"/>
        </w:rPr>
        <w:t>основная цель издательского проекта – выражать специализацию и цель компании;</w:t>
      </w:r>
    </w:p>
    <w:p w14:paraId="4F6516B4" w14:textId="538825C0" w:rsidR="008C55DF" w:rsidRPr="00C661F9" w:rsidRDefault="00C661F9" w:rsidP="00C661F9">
      <w:pPr>
        <w:spacing w:after="0" w:line="360" w:lineRule="auto"/>
        <w:ind w:firstLine="709"/>
        <w:rPr>
          <w:rFonts w:ascii="Times New Roman" w:hAnsi="Times New Roman"/>
          <w:sz w:val="28"/>
          <w:szCs w:val="28"/>
        </w:rPr>
      </w:pPr>
      <w:r w:rsidRPr="00C2385B">
        <w:rPr>
          <w:rFonts w:ascii="Times New Roman" w:hAnsi="Times New Roman"/>
          <w:sz w:val="28"/>
          <w:szCs w:val="28"/>
        </w:rPr>
        <w:t>–</w:t>
      </w:r>
      <w:r>
        <w:rPr>
          <w:rFonts w:ascii="Times New Roman" w:hAnsi="Times New Roman"/>
          <w:sz w:val="28"/>
          <w:szCs w:val="28"/>
        </w:rPr>
        <w:t xml:space="preserve"> </w:t>
      </w:r>
      <w:r w:rsidR="008C55DF" w:rsidRPr="00C661F9">
        <w:rPr>
          <w:rFonts w:ascii="Times New Roman" w:hAnsi="Times New Roman"/>
          <w:sz w:val="28"/>
          <w:szCs w:val="28"/>
        </w:rPr>
        <w:t xml:space="preserve">задачи издательского проекта формируются в рамках каждого этапа его </w:t>
      </w:r>
      <w:r w:rsidR="002D5E9F" w:rsidRPr="00C661F9">
        <w:rPr>
          <w:rFonts w:ascii="Times New Roman" w:hAnsi="Times New Roman"/>
          <w:sz w:val="28"/>
          <w:szCs w:val="28"/>
        </w:rPr>
        <w:t>разработки</w:t>
      </w:r>
      <w:r w:rsidR="008C55DF" w:rsidRPr="00C661F9">
        <w:rPr>
          <w:rFonts w:ascii="Times New Roman" w:hAnsi="Times New Roman"/>
          <w:sz w:val="28"/>
          <w:szCs w:val="28"/>
        </w:rPr>
        <w:t>;</w:t>
      </w:r>
    </w:p>
    <w:p w14:paraId="1637C461" w14:textId="5AB812FF" w:rsidR="008C55DF" w:rsidRPr="00C661F9" w:rsidRDefault="00C661F9" w:rsidP="00C661F9">
      <w:pPr>
        <w:spacing w:after="0" w:line="360" w:lineRule="auto"/>
        <w:ind w:firstLine="709"/>
        <w:rPr>
          <w:rFonts w:ascii="Times New Roman" w:hAnsi="Times New Roman"/>
          <w:sz w:val="28"/>
          <w:szCs w:val="28"/>
        </w:rPr>
      </w:pPr>
      <w:r w:rsidRPr="00C2385B">
        <w:rPr>
          <w:rFonts w:ascii="Times New Roman" w:hAnsi="Times New Roman"/>
          <w:sz w:val="28"/>
          <w:szCs w:val="28"/>
        </w:rPr>
        <w:t>–</w:t>
      </w:r>
      <w:r>
        <w:rPr>
          <w:rFonts w:ascii="Times New Roman" w:hAnsi="Times New Roman"/>
          <w:sz w:val="28"/>
          <w:szCs w:val="28"/>
        </w:rPr>
        <w:t xml:space="preserve"> </w:t>
      </w:r>
      <w:r w:rsidR="008C55DF" w:rsidRPr="00C661F9">
        <w:rPr>
          <w:rFonts w:ascii="Times New Roman" w:hAnsi="Times New Roman"/>
          <w:sz w:val="28"/>
          <w:szCs w:val="28"/>
        </w:rPr>
        <w:t>издательский проект необходимо рассматривать не как принципиально новое издание, но и как набор изменений и инструментов, изменяющий изначальный вид продукта, в результате которого он меняет отношения потребителя к его смысловой составляющей.</w:t>
      </w:r>
    </w:p>
    <w:p w14:paraId="31D269A4" w14:textId="77777777" w:rsidR="00767343" w:rsidRPr="0032418C" w:rsidRDefault="00767343" w:rsidP="0032418C">
      <w:pPr>
        <w:spacing w:after="0" w:line="360" w:lineRule="auto"/>
        <w:rPr>
          <w:rFonts w:ascii="Times New Roman" w:hAnsi="Times New Roman"/>
          <w:b/>
          <w:sz w:val="28"/>
          <w:szCs w:val="28"/>
        </w:rPr>
      </w:pPr>
    </w:p>
    <w:p w14:paraId="76260ACD" w14:textId="2FC325DD" w:rsidR="001C257C" w:rsidRPr="002D5E9F" w:rsidRDefault="001C257C" w:rsidP="002D5E9F">
      <w:pPr>
        <w:pStyle w:val="a5"/>
        <w:spacing w:after="0" w:line="360" w:lineRule="auto"/>
        <w:ind w:left="0" w:firstLine="709"/>
        <w:jc w:val="both"/>
        <w:rPr>
          <w:rFonts w:ascii="Times New Roman" w:hAnsi="Times New Roman"/>
          <w:b/>
          <w:sz w:val="28"/>
          <w:szCs w:val="28"/>
        </w:rPr>
      </w:pPr>
      <w:r w:rsidRPr="002D5E9F">
        <w:rPr>
          <w:rFonts w:ascii="Times New Roman" w:hAnsi="Times New Roman"/>
          <w:b/>
          <w:sz w:val="28"/>
          <w:szCs w:val="28"/>
        </w:rPr>
        <w:t xml:space="preserve">1.2 </w:t>
      </w:r>
      <w:r w:rsidR="001855EF" w:rsidRPr="001855EF">
        <w:rPr>
          <w:rFonts w:ascii="Times New Roman" w:hAnsi="Times New Roman"/>
          <w:b/>
          <w:sz w:val="28"/>
          <w:szCs w:val="28"/>
        </w:rPr>
        <w:t>Цикл разработки печатного издания</w:t>
      </w:r>
    </w:p>
    <w:p w14:paraId="627702B3" w14:textId="2CD956CD" w:rsidR="008C55DF" w:rsidRDefault="008C55DF" w:rsidP="001C257C">
      <w:pPr>
        <w:pStyle w:val="a5"/>
        <w:spacing w:after="0" w:line="360" w:lineRule="auto"/>
        <w:ind w:left="0" w:firstLine="709"/>
        <w:jc w:val="both"/>
        <w:rPr>
          <w:rFonts w:ascii="Times New Roman" w:hAnsi="Times New Roman"/>
          <w:sz w:val="28"/>
          <w:szCs w:val="28"/>
        </w:rPr>
      </w:pPr>
    </w:p>
    <w:p w14:paraId="28E3C466" w14:textId="7F5AECB2" w:rsidR="008C55DF" w:rsidRDefault="0033216F" w:rsidP="001C257C">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Александр Богуславский, </w:t>
      </w:r>
      <w:proofErr w:type="spellStart"/>
      <w:r>
        <w:rPr>
          <w:rFonts w:ascii="Times New Roman" w:hAnsi="Times New Roman"/>
          <w:sz w:val="28"/>
          <w:szCs w:val="28"/>
        </w:rPr>
        <w:t>комерческий</w:t>
      </w:r>
      <w:proofErr w:type="spellEnd"/>
      <w:r>
        <w:rPr>
          <w:rFonts w:ascii="Times New Roman" w:hAnsi="Times New Roman"/>
          <w:sz w:val="28"/>
          <w:szCs w:val="28"/>
        </w:rPr>
        <w:t xml:space="preserve"> директор</w:t>
      </w:r>
      <w:r w:rsidR="003E5BA6">
        <w:rPr>
          <w:rFonts w:ascii="Times New Roman" w:hAnsi="Times New Roman"/>
          <w:sz w:val="28"/>
          <w:szCs w:val="28"/>
        </w:rPr>
        <w:t xml:space="preserve"> издательства «</w:t>
      </w:r>
      <w:r>
        <w:rPr>
          <w:rFonts w:ascii="Times New Roman" w:hAnsi="Times New Roman"/>
          <w:sz w:val="28"/>
          <w:szCs w:val="28"/>
        </w:rPr>
        <w:t>АСТ</w:t>
      </w:r>
      <w:r w:rsidR="003E5BA6">
        <w:rPr>
          <w:rFonts w:ascii="Times New Roman" w:hAnsi="Times New Roman"/>
          <w:sz w:val="28"/>
          <w:szCs w:val="28"/>
        </w:rPr>
        <w:t>» считает, что при разработке концепции издательского продукта издательская группа должна опират</w:t>
      </w:r>
      <w:r w:rsidR="0032418C">
        <w:rPr>
          <w:rFonts w:ascii="Times New Roman" w:hAnsi="Times New Roman"/>
          <w:sz w:val="28"/>
          <w:szCs w:val="28"/>
        </w:rPr>
        <w:t>ься на критерии успешности книж</w:t>
      </w:r>
      <w:r w:rsidR="003E5BA6">
        <w:rPr>
          <w:rFonts w:ascii="Times New Roman" w:hAnsi="Times New Roman"/>
          <w:sz w:val="28"/>
          <w:szCs w:val="28"/>
        </w:rPr>
        <w:t>ного издания:</w:t>
      </w:r>
    </w:p>
    <w:p w14:paraId="42CC406E" w14:textId="093F37B7"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E5BA6">
        <w:rPr>
          <w:rFonts w:ascii="Times New Roman" w:hAnsi="Times New Roman"/>
          <w:sz w:val="28"/>
          <w:szCs w:val="28"/>
        </w:rPr>
        <w:t>грамотный выбор произведения;</w:t>
      </w:r>
    </w:p>
    <w:p w14:paraId="17A00104" w14:textId="7A14C10E"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3E5BA6">
        <w:rPr>
          <w:rFonts w:ascii="Times New Roman" w:hAnsi="Times New Roman"/>
          <w:sz w:val="28"/>
          <w:szCs w:val="28"/>
        </w:rPr>
        <w:t>разработка образа книги в рамках авторского имиджа и бренда издательства;</w:t>
      </w:r>
    </w:p>
    <w:p w14:paraId="101EDBE1" w14:textId="5949243F"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E5BA6">
        <w:rPr>
          <w:rFonts w:ascii="Times New Roman" w:hAnsi="Times New Roman"/>
          <w:sz w:val="28"/>
          <w:szCs w:val="28"/>
        </w:rPr>
        <w:t>грамотная дизайнерская концепция;</w:t>
      </w:r>
    </w:p>
    <w:p w14:paraId="5CE70A77" w14:textId="66006AA3"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E5BA6">
        <w:rPr>
          <w:rFonts w:ascii="Times New Roman" w:hAnsi="Times New Roman"/>
          <w:sz w:val="28"/>
          <w:szCs w:val="28"/>
        </w:rPr>
        <w:t>качественный подбор инструментов продвижения</w:t>
      </w:r>
      <w:r w:rsidR="00642E53" w:rsidRPr="002D5E9F">
        <w:rPr>
          <w:rFonts w:ascii="Times New Roman" w:hAnsi="Times New Roman"/>
          <w:sz w:val="28"/>
          <w:szCs w:val="28"/>
        </w:rPr>
        <w:t xml:space="preserve"> </w:t>
      </w:r>
      <w:r w:rsidR="0033216F" w:rsidRPr="002D5E9F">
        <w:rPr>
          <w:rFonts w:ascii="Times New Roman" w:hAnsi="Times New Roman"/>
          <w:sz w:val="28"/>
          <w:szCs w:val="28"/>
        </w:rPr>
        <w:t>[3]</w:t>
      </w:r>
      <w:r w:rsidR="003E5BA6">
        <w:rPr>
          <w:rFonts w:ascii="Times New Roman" w:hAnsi="Times New Roman"/>
          <w:sz w:val="28"/>
          <w:szCs w:val="28"/>
        </w:rPr>
        <w:t>.</w:t>
      </w:r>
    </w:p>
    <w:p w14:paraId="4DCC2A20" w14:textId="33BE3F81" w:rsidR="003E5BA6" w:rsidRDefault="003E5BA6" w:rsidP="003E5BA6">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Первым этапом цикла разработки проекта является отбор авторского текста. Марина </w:t>
      </w:r>
      <w:proofErr w:type="spellStart"/>
      <w:r>
        <w:rPr>
          <w:rFonts w:ascii="Times New Roman" w:hAnsi="Times New Roman"/>
          <w:sz w:val="28"/>
          <w:szCs w:val="28"/>
        </w:rPr>
        <w:t>Маскалиева</w:t>
      </w:r>
      <w:proofErr w:type="spellEnd"/>
      <w:r>
        <w:rPr>
          <w:rFonts w:ascii="Times New Roman" w:hAnsi="Times New Roman"/>
          <w:sz w:val="28"/>
          <w:szCs w:val="28"/>
        </w:rPr>
        <w:t>, ответственный редактор издательства «</w:t>
      </w:r>
      <w:proofErr w:type="spellStart"/>
      <w:r>
        <w:rPr>
          <w:rFonts w:ascii="Times New Roman" w:hAnsi="Times New Roman"/>
          <w:sz w:val="28"/>
          <w:szCs w:val="28"/>
        </w:rPr>
        <w:t>Борбора</w:t>
      </w:r>
      <w:proofErr w:type="spellEnd"/>
      <w:r>
        <w:rPr>
          <w:rFonts w:ascii="Times New Roman" w:hAnsi="Times New Roman"/>
          <w:sz w:val="28"/>
          <w:szCs w:val="28"/>
        </w:rPr>
        <w:t>» в своей презентационной программе в рамках проекта «Диалоги «Книжной индустрии» разработала универсальные критерии отбора текста для современных издательств:</w:t>
      </w:r>
    </w:p>
    <w:p w14:paraId="24971899" w14:textId="1EDC183F"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E5BA6">
        <w:rPr>
          <w:rFonts w:ascii="Times New Roman" w:hAnsi="Times New Roman"/>
          <w:sz w:val="28"/>
          <w:szCs w:val="28"/>
        </w:rPr>
        <w:t>книга несёт новый взгляд на поставленную проблему;</w:t>
      </w:r>
    </w:p>
    <w:p w14:paraId="0E7F2FEF" w14:textId="5C756622"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E5BA6">
        <w:rPr>
          <w:rFonts w:ascii="Times New Roman" w:hAnsi="Times New Roman"/>
          <w:sz w:val="28"/>
          <w:szCs w:val="28"/>
        </w:rPr>
        <w:t>инновационная тема исследования/художественного повествования;</w:t>
      </w:r>
    </w:p>
    <w:p w14:paraId="26A89027" w14:textId="0988B431"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E5BA6">
        <w:rPr>
          <w:rFonts w:ascii="Times New Roman" w:hAnsi="Times New Roman"/>
          <w:sz w:val="28"/>
          <w:szCs w:val="28"/>
        </w:rPr>
        <w:t>нестандартный способ подачи материала;</w:t>
      </w:r>
    </w:p>
    <w:p w14:paraId="4AE2B902" w14:textId="7EF49F1A" w:rsidR="00642E53"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642E53">
        <w:rPr>
          <w:rFonts w:ascii="Times New Roman" w:hAnsi="Times New Roman"/>
          <w:sz w:val="28"/>
          <w:szCs w:val="28"/>
        </w:rPr>
        <w:t>высокий языковой уровень авторского текста;</w:t>
      </w:r>
    </w:p>
    <w:p w14:paraId="0F1FBB57" w14:textId="70896F04"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E5BA6">
        <w:rPr>
          <w:rFonts w:ascii="Times New Roman" w:hAnsi="Times New Roman"/>
          <w:sz w:val="28"/>
          <w:szCs w:val="28"/>
        </w:rPr>
        <w:t xml:space="preserve">автор – авторитет в своей профессиональной области, имеет определённую степень </w:t>
      </w:r>
      <w:proofErr w:type="spellStart"/>
      <w:r w:rsidR="003E5BA6">
        <w:rPr>
          <w:rFonts w:ascii="Times New Roman" w:hAnsi="Times New Roman"/>
          <w:sz w:val="28"/>
          <w:szCs w:val="28"/>
        </w:rPr>
        <w:t>медийности</w:t>
      </w:r>
      <w:proofErr w:type="spellEnd"/>
      <w:r w:rsidR="003E5BA6">
        <w:rPr>
          <w:rFonts w:ascii="Times New Roman" w:hAnsi="Times New Roman"/>
          <w:sz w:val="28"/>
          <w:szCs w:val="28"/>
        </w:rPr>
        <w:t>;</w:t>
      </w:r>
    </w:p>
    <w:p w14:paraId="27CF1752" w14:textId="50FF7357" w:rsidR="003E5BA6"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642E53">
        <w:rPr>
          <w:rFonts w:ascii="Times New Roman" w:hAnsi="Times New Roman"/>
          <w:sz w:val="28"/>
          <w:szCs w:val="28"/>
        </w:rPr>
        <w:t>уверенность в собственные продажи на основании анализа успешности схожих издательских про</w:t>
      </w:r>
      <w:r>
        <w:rPr>
          <w:rFonts w:ascii="Times New Roman" w:hAnsi="Times New Roman"/>
          <w:sz w:val="28"/>
          <w:szCs w:val="28"/>
        </w:rPr>
        <w:t>ектов организации в данной нише;</w:t>
      </w:r>
    </w:p>
    <w:p w14:paraId="6D26E449" w14:textId="5C8EA73F" w:rsidR="00642E53"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642E53">
        <w:rPr>
          <w:rFonts w:ascii="Times New Roman" w:hAnsi="Times New Roman"/>
          <w:sz w:val="28"/>
          <w:szCs w:val="28"/>
        </w:rPr>
        <w:t>анализ спроса в ключевых канал распространения, имеющих открытую статистику (крупные интернет-магазины);</w:t>
      </w:r>
    </w:p>
    <w:p w14:paraId="49AA272A" w14:textId="5C57FAE4" w:rsidR="00642E53"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642E53">
        <w:rPr>
          <w:rFonts w:ascii="Times New Roman" w:hAnsi="Times New Roman"/>
          <w:sz w:val="28"/>
          <w:szCs w:val="28"/>
        </w:rPr>
        <w:t>экспертная оценка редсовета (состоит из людей разного опыта в книгоиздании и компетенции в рассматриваемой книгой теме)</w:t>
      </w:r>
      <w:r w:rsidR="00642E53" w:rsidRPr="00642E53">
        <w:rPr>
          <w:rFonts w:ascii="Times New Roman" w:hAnsi="Times New Roman"/>
          <w:sz w:val="28"/>
          <w:szCs w:val="28"/>
        </w:rPr>
        <w:t xml:space="preserve"> [13]</w:t>
      </w:r>
      <w:r w:rsidR="00642E53">
        <w:rPr>
          <w:rFonts w:ascii="Times New Roman" w:hAnsi="Times New Roman"/>
          <w:sz w:val="28"/>
          <w:szCs w:val="28"/>
        </w:rPr>
        <w:t>.</w:t>
      </w:r>
    </w:p>
    <w:p w14:paraId="3D17B838" w14:textId="13AA2E23" w:rsidR="00642E53" w:rsidRDefault="00642E53" w:rsidP="00642E53">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Издательский проект считается рентабельным при соответствии 6 и более пунктов (обязательным критериям</w:t>
      </w:r>
      <w:r w:rsidR="0033216F">
        <w:rPr>
          <w:rFonts w:ascii="Times New Roman" w:hAnsi="Times New Roman"/>
          <w:sz w:val="28"/>
          <w:szCs w:val="28"/>
        </w:rPr>
        <w:t xml:space="preserve"> являет</w:t>
      </w:r>
      <w:r>
        <w:rPr>
          <w:rFonts w:ascii="Times New Roman" w:hAnsi="Times New Roman"/>
          <w:sz w:val="28"/>
          <w:szCs w:val="28"/>
        </w:rPr>
        <w:t>ся качественный авторский текст).</w:t>
      </w:r>
      <w:r w:rsidRPr="00642E53">
        <w:rPr>
          <w:rFonts w:ascii="Times New Roman" w:hAnsi="Times New Roman"/>
          <w:sz w:val="28"/>
          <w:szCs w:val="28"/>
        </w:rPr>
        <w:t xml:space="preserve"> [12] </w:t>
      </w:r>
      <w:r>
        <w:rPr>
          <w:rFonts w:ascii="Times New Roman" w:hAnsi="Times New Roman"/>
          <w:sz w:val="28"/>
          <w:szCs w:val="28"/>
        </w:rPr>
        <w:t xml:space="preserve">«Крупные издательства, имеющие линейку своих бестселлеров, видя качественный интересный текст, не имеющий популярности согласно маркетинговым исследованиям, но одобренный редакционным отделом, могут рискнуть и утвердить разработку издательского проекта» </w:t>
      </w:r>
      <w:r w:rsidRPr="00642E53">
        <w:rPr>
          <w:rFonts w:ascii="Times New Roman" w:hAnsi="Times New Roman"/>
          <w:sz w:val="28"/>
          <w:szCs w:val="28"/>
        </w:rPr>
        <w:t>[15]</w:t>
      </w:r>
      <w:r>
        <w:rPr>
          <w:rFonts w:ascii="Times New Roman" w:hAnsi="Times New Roman"/>
          <w:sz w:val="28"/>
          <w:szCs w:val="28"/>
        </w:rPr>
        <w:t>.</w:t>
      </w:r>
    </w:p>
    <w:p w14:paraId="2A2ED8CA" w14:textId="77182C8E" w:rsidR="0033216F" w:rsidRDefault="0033216F" w:rsidP="00642E53">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Автор критериев отбора текста отмечает, что несмотря на универсальную и проверенную модель отбора издательских проектов, ряд ситуаций могут не </w:t>
      </w:r>
      <w:r>
        <w:rPr>
          <w:rFonts w:ascii="Times New Roman" w:hAnsi="Times New Roman"/>
          <w:sz w:val="28"/>
          <w:szCs w:val="28"/>
        </w:rPr>
        <w:lastRenderedPageBreak/>
        <w:t>позволить продукту стать успешным в своей отрасли. Основными причинами неудач издательского проекта при соблюдении поставленных условий являются:</w:t>
      </w:r>
    </w:p>
    <w:p w14:paraId="0B4A8CA2" w14:textId="11CB6B03" w:rsidR="0033216F"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3216F">
        <w:rPr>
          <w:rFonts w:ascii="Times New Roman" w:hAnsi="Times New Roman"/>
          <w:sz w:val="28"/>
          <w:szCs w:val="28"/>
        </w:rPr>
        <w:t>авторский материал оказался неинтересен потребителю в формате книги;</w:t>
      </w:r>
    </w:p>
    <w:p w14:paraId="57862772" w14:textId="43D508A3" w:rsidR="0033216F"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3216F">
        <w:rPr>
          <w:rFonts w:ascii="Times New Roman" w:hAnsi="Times New Roman"/>
          <w:sz w:val="28"/>
          <w:szCs w:val="28"/>
        </w:rPr>
        <w:t>дизайн книж</w:t>
      </w:r>
      <w:r w:rsidR="003013C5">
        <w:rPr>
          <w:rFonts w:ascii="Times New Roman" w:hAnsi="Times New Roman"/>
          <w:sz w:val="28"/>
          <w:szCs w:val="28"/>
        </w:rPr>
        <w:t xml:space="preserve">ной продукции не </w:t>
      </w:r>
      <w:proofErr w:type="spellStart"/>
      <w:r w:rsidR="003013C5">
        <w:rPr>
          <w:rFonts w:ascii="Times New Roman" w:hAnsi="Times New Roman"/>
          <w:sz w:val="28"/>
          <w:szCs w:val="28"/>
        </w:rPr>
        <w:t>синергирует</w:t>
      </w:r>
      <w:proofErr w:type="spellEnd"/>
      <w:r w:rsidR="003013C5">
        <w:rPr>
          <w:rFonts w:ascii="Times New Roman" w:hAnsi="Times New Roman"/>
          <w:sz w:val="28"/>
          <w:szCs w:val="28"/>
        </w:rPr>
        <w:t xml:space="preserve"> с </w:t>
      </w:r>
      <w:r w:rsidR="0033216F">
        <w:rPr>
          <w:rFonts w:ascii="Times New Roman" w:hAnsi="Times New Roman"/>
          <w:sz w:val="28"/>
          <w:szCs w:val="28"/>
        </w:rPr>
        <w:t>текстовым материалом;</w:t>
      </w:r>
    </w:p>
    <w:p w14:paraId="01EF8EF2" w14:textId="5EB9380B" w:rsidR="0033216F"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3216F">
        <w:rPr>
          <w:rFonts w:ascii="Times New Roman" w:hAnsi="Times New Roman"/>
          <w:sz w:val="28"/>
          <w:szCs w:val="28"/>
        </w:rPr>
        <w:t>текст сложен для потенциальной аудитории;</w:t>
      </w:r>
    </w:p>
    <w:p w14:paraId="5F1841B3" w14:textId="02A7EE3E" w:rsidR="0033216F"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33216F">
        <w:rPr>
          <w:rFonts w:ascii="Times New Roman" w:hAnsi="Times New Roman"/>
          <w:sz w:val="28"/>
          <w:szCs w:val="28"/>
        </w:rPr>
        <w:t>книга вышла «</w:t>
      </w:r>
      <w:proofErr w:type="spellStart"/>
      <w:r w:rsidR="0033216F">
        <w:rPr>
          <w:rFonts w:ascii="Times New Roman" w:hAnsi="Times New Roman"/>
          <w:sz w:val="28"/>
          <w:szCs w:val="28"/>
        </w:rPr>
        <w:t>внесезон</w:t>
      </w:r>
      <w:proofErr w:type="spellEnd"/>
      <w:r w:rsidR="0033216F">
        <w:rPr>
          <w:rFonts w:ascii="Times New Roman" w:hAnsi="Times New Roman"/>
          <w:sz w:val="28"/>
          <w:szCs w:val="28"/>
        </w:rPr>
        <w:t>».</w:t>
      </w:r>
    </w:p>
    <w:p w14:paraId="3C98D3A8" w14:textId="4B97667C" w:rsidR="0033216F" w:rsidRDefault="0033216F" w:rsidP="0033216F">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Представленный список можно сформулировать одной проблемой – несоответствие реальной аудитории и планируемой. Анализ читательской </w:t>
      </w:r>
      <w:r w:rsidR="002D5E9F">
        <w:rPr>
          <w:rFonts w:ascii="Times New Roman" w:hAnsi="Times New Roman"/>
          <w:sz w:val="28"/>
          <w:szCs w:val="28"/>
        </w:rPr>
        <w:t>аудитории</w:t>
      </w:r>
      <w:r>
        <w:rPr>
          <w:rFonts w:ascii="Times New Roman" w:hAnsi="Times New Roman"/>
          <w:sz w:val="28"/>
          <w:szCs w:val="28"/>
        </w:rPr>
        <w:t xml:space="preserve"> является вторым этапом цикла формирования издательского продукта.</w:t>
      </w:r>
    </w:p>
    <w:p w14:paraId="79A885D4" w14:textId="59B5DC23" w:rsidR="00281931" w:rsidRPr="00281931" w:rsidRDefault="00281931" w:rsidP="00281931">
      <w:pPr>
        <w:pStyle w:val="a5"/>
        <w:spacing w:after="0" w:line="360" w:lineRule="auto"/>
        <w:ind w:left="0" w:firstLine="709"/>
        <w:jc w:val="both"/>
        <w:rPr>
          <w:rFonts w:ascii="Times New Roman" w:hAnsi="Times New Roman"/>
          <w:sz w:val="28"/>
          <w:szCs w:val="28"/>
        </w:rPr>
      </w:pPr>
      <w:r w:rsidRPr="00281931">
        <w:rPr>
          <w:rFonts w:ascii="Times New Roman" w:hAnsi="Times New Roman"/>
          <w:sz w:val="28"/>
          <w:szCs w:val="28"/>
        </w:rPr>
        <w:t>Евгения Рыкалова,</w:t>
      </w:r>
      <w:r>
        <w:rPr>
          <w:rFonts w:ascii="Times New Roman" w:hAnsi="Times New Roman"/>
          <w:sz w:val="28"/>
          <w:szCs w:val="28"/>
        </w:rPr>
        <w:t xml:space="preserve"> главный редактор первой редакционной группы издательства «</w:t>
      </w:r>
      <w:proofErr w:type="spellStart"/>
      <w:r>
        <w:rPr>
          <w:rFonts w:ascii="Times New Roman" w:hAnsi="Times New Roman"/>
          <w:sz w:val="28"/>
          <w:szCs w:val="28"/>
        </w:rPr>
        <w:t>Эксмо</w:t>
      </w:r>
      <w:proofErr w:type="spellEnd"/>
      <w:r>
        <w:rPr>
          <w:rFonts w:ascii="Times New Roman" w:hAnsi="Times New Roman"/>
          <w:sz w:val="28"/>
          <w:szCs w:val="28"/>
        </w:rPr>
        <w:t>»</w:t>
      </w:r>
      <w:r w:rsidRPr="00281931">
        <w:rPr>
          <w:rFonts w:ascii="Times New Roman" w:hAnsi="Times New Roman"/>
          <w:sz w:val="28"/>
          <w:szCs w:val="28"/>
        </w:rPr>
        <w:t xml:space="preserve"> </w:t>
      </w:r>
      <w:r>
        <w:rPr>
          <w:rFonts w:ascii="Times New Roman" w:hAnsi="Times New Roman"/>
          <w:sz w:val="28"/>
          <w:szCs w:val="28"/>
        </w:rPr>
        <w:t xml:space="preserve">в своей статье «А ты знаешь своего потребителя» утверждает, что маркетинговая </w:t>
      </w:r>
      <w:r w:rsidR="0089045F">
        <w:rPr>
          <w:rFonts w:ascii="Times New Roman" w:hAnsi="Times New Roman"/>
          <w:sz w:val="28"/>
          <w:szCs w:val="28"/>
        </w:rPr>
        <w:t>стратегия</w:t>
      </w:r>
      <w:r>
        <w:rPr>
          <w:rFonts w:ascii="Times New Roman" w:hAnsi="Times New Roman"/>
          <w:sz w:val="28"/>
          <w:szCs w:val="28"/>
        </w:rPr>
        <w:t xml:space="preserve"> успешной книготорговой организации должна строиться на «концепции </w:t>
      </w:r>
      <w:proofErr w:type="spellStart"/>
      <w:r>
        <w:rPr>
          <w:rFonts w:ascii="Times New Roman" w:hAnsi="Times New Roman"/>
          <w:sz w:val="28"/>
          <w:szCs w:val="28"/>
        </w:rPr>
        <w:t>суперпотребителя</w:t>
      </w:r>
      <w:proofErr w:type="spellEnd"/>
      <w:r>
        <w:rPr>
          <w:rFonts w:ascii="Times New Roman" w:hAnsi="Times New Roman"/>
          <w:sz w:val="28"/>
          <w:szCs w:val="28"/>
        </w:rPr>
        <w:t>». Данная модель разделяет потребителей на 5 типов</w:t>
      </w:r>
      <w:r w:rsidRPr="00281931">
        <w:rPr>
          <w:rFonts w:ascii="Times New Roman" w:hAnsi="Times New Roman"/>
          <w:sz w:val="28"/>
          <w:szCs w:val="28"/>
        </w:rPr>
        <w:t>:</w:t>
      </w:r>
    </w:p>
    <w:p w14:paraId="51230E20" w14:textId="607E8CD2" w:rsidR="00281931" w:rsidRPr="00281931" w:rsidRDefault="002D5E9F" w:rsidP="002D5E9F">
      <w:pPr>
        <w:pStyle w:val="a5"/>
        <w:spacing w:after="0" w:line="360" w:lineRule="auto"/>
        <w:ind w:left="709"/>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281931" w:rsidRPr="00281931">
        <w:rPr>
          <w:rFonts w:ascii="Times New Roman" w:hAnsi="Times New Roman"/>
          <w:sz w:val="28"/>
          <w:szCs w:val="28"/>
        </w:rPr>
        <w:t>первый тип потребителей – незаинтересованный;</w:t>
      </w:r>
    </w:p>
    <w:p w14:paraId="48E1C20F" w14:textId="71ED33BF" w:rsidR="00281931" w:rsidRPr="00281931" w:rsidRDefault="002D5E9F" w:rsidP="002D5E9F">
      <w:pPr>
        <w:pStyle w:val="a5"/>
        <w:spacing w:after="0" w:line="360" w:lineRule="auto"/>
        <w:ind w:left="709"/>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281931" w:rsidRPr="00281931">
        <w:rPr>
          <w:rFonts w:ascii="Times New Roman" w:hAnsi="Times New Roman"/>
          <w:sz w:val="28"/>
          <w:szCs w:val="28"/>
        </w:rPr>
        <w:t>второй тип – частично заинтересованный;</w:t>
      </w:r>
    </w:p>
    <w:p w14:paraId="17DE8A86" w14:textId="33E70FF6" w:rsidR="00281931" w:rsidRPr="00281931" w:rsidRDefault="002D5E9F" w:rsidP="002D5E9F">
      <w:pPr>
        <w:pStyle w:val="a5"/>
        <w:spacing w:after="0" w:line="360" w:lineRule="auto"/>
        <w:ind w:left="709"/>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281931" w:rsidRPr="00281931">
        <w:rPr>
          <w:rFonts w:ascii="Times New Roman" w:hAnsi="Times New Roman"/>
          <w:sz w:val="28"/>
          <w:szCs w:val="28"/>
        </w:rPr>
        <w:t>третий тип – постоянный потребитель;</w:t>
      </w:r>
    </w:p>
    <w:p w14:paraId="4F74FEAF" w14:textId="787FCFBD" w:rsidR="00281931" w:rsidRPr="00281931" w:rsidRDefault="002D5E9F" w:rsidP="002D5E9F">
      <w:pPr>
        <w:pStyle w:val="a5"/>
        <w:spacing w:after="0" w:line="360" w:lineRule="auto"/>
        <w:ind w:left="709"/>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w:t>
      </w:r>
      <w:r w:rsidR="00281931" w:rsidRPr="00281931">
        <w:rPr>
          <w:rFonts w:ascii="Times New Roman" w:hAnsi="Times New Roman"/>
          <w:sz w:val="28"/>
          <w:szCs w:val="28"/>
        </w:rPr>
        <w:t>четвёртый тип – продвинутый потребитель</w:t>
      </w:r>
      <w:r w:rsidRPr="00281931">
        <w:rPr>
          <w:rFonts w:ascii="Times New Roman" w:hAnsi="Times New Roman"/>
          <w:sz w:val="28"/>
          <w:szCs w:val="28"/>
        </w:rPr>
        <w:t>;</w:t>
      </w:r>
      <w:r w:rsidR="00281931" w:rsidRPr="00281931">
        <w:rPr>
          <w:rFonts w:ascii="Times New Roman" w:hAnsi="Times New Roman"/>
          <w:sz w:val="28"/>
          <w:szCs w:val="28"/>
        </w:rPr>
        <w:t xml:space="preserve"> </w:t>
      </w:r>
    </w:p>
    <w:p w14:paraId="565B6EC4" w14:textId="5B2DB345" w:rsidR="00281931" w:rsidRPr="00281931" w:rsidRDefault="002D5E9F" w:rsidP="002D5E9F">
      <w:pPr>
        <w:pStyle w:val="a5"/>
        <w:spacing w:after="0" w:line="360" w:lineRule="auto"/>
        <w:ind w:left="709"/>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пятый</w:t>
      </w:r>
      <w:r>
        <w:rPr>
          <w:rFonts w:ascii="Times New Roman" w:hAnsi="Times New Roman"/>
          <w:sz w:val="28"/>
          <w:szCs w:val="28"/>
        </w:rPr>
        <w:t xml:space="preserve"> тип – </w:t>
      </w:r>
      <w:proofErr w:type="spellStart"/>
      <w:r>
        <w:rPr>
          <w:rFonts w:ascii="Times New Roman" w:hAnsi="Times New Roman"/>
          <w:sz w:val="28"/>
          <w:szCs w:val="28"/>
        </w:rPr>
        <w:t>сверхпотребитель</w:t>
      </w:r>
      <w:proofErr w:type="spellEnd"/>
      <w:r w:rsidR="00281931">
        <w:rPr>
          <w:rFonts w:ascii="Times New Roman" w:hAnsi="Times New Roman"/>
          <w:sz w:val="28"/>
          <w:szCs w:val="28"/>
        </w:rPr>
        <w:t xml:space="preserve"> [17</w:t>
      </w:r>
      <w:r w:rsidR="00281931" w:rsidRPr="00281931">
        <w:rPr>
          <w:rFonts w:ascii="Times New Roman" w:hAnsi="Times New Roman"/>
          <w:sz w:val="28"/>
          <w:szCs w:val="28"/>
        </w:rPr>
        <w:t>].</w:t>
      </w:r>
    </w:p>
    <w:p w14:paraId="500BDF82" w14:textId="4983D49D" w:rsidR="0033216F" w:rsidRDefault="00281931" w:rsidP="00281931">
      <w:pPr>
        <w:pStyle w:val="a5"/>
        <w:spacing w:after="0" w:line="360" w:lineRule="auto"/>
        <w:ind w:left="0" w:firstLine="709"/>
        <w:jc w:val="both"/>
        <w:rPr>
          <w:rFonts w:ascii="Times New Roman" w:hAnsi="Times New Roman"/>
          <w:sz w:val="28"/>
          <w:szCs w:val="28"/>
        </w:rPr>
      </w:pPr>
      <w:r w:rsidRPr="00281931">
        <w:rPr>
          <w:rFonts w:ascii="Times New Roman" w:hAnsi="Times New Roman"/>
          <w:sz w:val="28"/>
          <w:szCs w:val="28"/>
        </w:rPr>
        <w:t>По мнению Евгении Рыкаловой, основной задачей маркетинговой политики издательства является формирование активной группы «</w:t>
      </w:r>
      <w:proofErr w:type="spellStart"/>
      <w:r w:rsidRPr="00281931">
        <w:rPr>
          <w:rFonts w:ascii="Times New Roman" w:hAnsi="Times New Roman"/>
          <w:sz w:val="28"/>
          <w:szCs w:val="28"/>
        </w:rPr>
        <w:t>сверхпотребителей</w:t>
      </w:r>
      <w:proofErr w:type="spellEnd"/>
      <w:r w:rsidRPr="00281931">
        <w:rPr>
          <w:rFonts w:ascii="Times New Roman" w:hAnsi="Times New Roman"/>
          <w:sz w:val="28"/>
          <w:szCs w:val="28"/>
        </w:rPr>
        <w:t>», обеспечивающих стабильные продажи компании, а также самостоятельно реализующие её рекламную политику</w:t>
      </w:r>
      <w:r>
        <w:rPr>
          <w:rFonts w:ascii="Times New Roman" w:hAnsi="Times New Roman"/>
          <w:sz w:val="28"/>
          <w:szCs w:val="28"/>
        </w:rPr>
        <w:t xml:space="preserve"> </w:t>
      </w:r>
      <w:r w:rsidRPr="00281931">
        <w:rPr>
          <w:rFonts w:ascii="Times New Roman" w:hAnsi="Times New Roman"/>
          <w:sz w:val="28"/>
          <w:szCs w:val="28"/>
        </w:rPr>
        <w:t>[18]</w:t>
      </w:r>
      <w:r>
        <w:rPr>
          <w:rFonts w:ascii="Times New Roman" w:hAnsi="Times New Roman"/>
          <w:sz w:val="28"/>
          <w:szCs w:val="28"/>
        </w:rPr>
        <w:t>.</w:t>
      </w:r>
    </w:p>
    <w:p w14:paraId="5C85A698" w14:textId="77777777" w:rsidR="00225339" w:rsidRDefault="00281931" w:rsidP="00281931">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потенциальной аудитории продукта основывается на читательских портретах:</w:t>
      </w:r>
    </w:p>
    <w:p w14:paraId="7B360C17" w14:textId="019CCE1B" w:rsidR="00225339"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описание</w:t>
      </w:r>
      <w:r w:rsidR="00225339">
        <w:rPr>
          <w:rFonts w:ascii="Times New Roman" w:hAnsi="Times New Roman"/>
          <w:sz w:val="28"/>
          <w:szCs w:val="28"/>
        </w:rPr>
        <w:t xml:space="preserve"> внешности читателя;</w:t>
      </w:r>
    </w:p>
    <w:p w14:paraId="43C95D91" w14:textId="31A91D6A" w:rsidR="00225339"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специфика</w:t>
      </w:r>
      <w:r w:rsidR="00225339">
        <w:rPr>
          <w:rFonts w:ascii="Times New Roman" w:hAnsi="Times New Roman"/>
          <w:sz w:val="28"/>
          <w:szCs w:val="28"/>
        </w:rPr>
        <w:t xml:space="preserve"> его деятельности;</w:t>
      </w:r>
    </w:p>
    <w:p w14:paraId="176C352A" w14:textId="01F3BEDC" w:rsidR="00225339"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сфера</w:t>
      </w:r>
      <w:r w:rsidR="00225339">
        <w:rPr>
          <w:rFonts w:ascii="Times New Roman" w:hAnsi="Times New Roman"/>
          <w:sz w:val="28"/>
          <w:szCs w:val="28"/>
        </w:rPr>
        <w:t xml:space="preserve"> интересов;</w:t>
      </w:r>
    </w:p>
    <w:p w14:paraId="604AFFF9" w14:textId="20AD7E65" w:rsidR="00225339"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набор</w:t>
      </w:r>
      <w:r w:rsidR="00225339">
        <w:rPr>
          <w:rFonts w:ascii="Times New Roman" w:hAnsi="Times New Roman"/>
          <w:sz w:val="28"/>
          <w:szCs w:val="28"/>
        </w:rPr>
        <w:t xml:space="preserve"> волнующих проблем;</w:t>
      </w:r>
    </w:p>
    <w:p w14:paraId="2F5561A3" w14:textId="001ED301" w:rsidR="00225339" w:rsidRDefault="002D5E9F" w:rsidP="002D5E9F">
      <w:pPr>
        <w:pStyle w:val="a5"/>
        <w:spacing w:after="0" w:line="360" w:lineRule="auto"/>
        <w:ind w:left="709"/>
        <w:jc w:val="both"/>
        <w:rPr>
          <w:rFonts w:ascii="Times New Roman" w:hAnsi="Times New Roman"/>
          <w:sz w:val="28"/>
          <w:szCs w:val="28"/>
        </w:rPr>
      </w:pPr>
      <w:r w:rsidRPr="00C2385B">
        <w:rPr>
          <w:rFonts w:ascii="Times New Roman" w:hAnsi="Times New Roman" w:cs="Times New Roman"/>
          <w:sz w:val="28"/>
          <w:szCs w:val="28"/>
        </w:rPr>
        <w:lastRenderedPageBreak/>
        <w:t>–</w:t>
      </w:r>
      <w:r>
        <w:rPr>
          <w:rFonts w:ascii="Times New Roman" w:hAnsi="Times New Roman" w:cs="Times New Roman"/>
          <w:sz w:val="28"/>
          <w:szCs w:val="28"/>
        </w:rPr>
        <w:t xml:space="preserve"> выгода</w:t>
      </w:r>
      <w:r w:rsidR="00225339">
        <w:rPr>
          <w:rFonts w:ascii="Times New Roman" w:hAnsi="Times New Roman"/>
          <w:sz w:val="28"/>
          <w:szCs w:val="28"/>
        </w:rPr>
        <w:t xml:space="preserve"> чи</w:t>
      </w:r>
      <w:r w:rsidR="00281678">
        <w:rPr>
          <w:rFonts w:ascii="Times New Roman" w:hAnsi="Times New Roman"/>
          <w:sz w:val="28"/>
          <w:szCs w:val="28"/>
        </w:rPr>
        <w:t>т</w:t>
      </w:r>
      <w:r w:rsidR="00225339">
        <w:rPr>
          <w:rFonts w:ascii="Times New Roman" w:hAnsi="Times New Roman"/>
          <w:sz w:val="28"/>
          <w:szCs w:val="28"/>
        </w:rPr>
        <w:t>ателя</w:t>
      </w:r>
      <w:r w:rsidR="00281931">
        <w:rPr>
          <w:rFonts w:ascii="Times New Roman" w:hAnsi="Times New Roman"/>
          <w:sz w:val="28"/>
          <w:szCs w:val="28"/>
        </w:rPr>
        <w:t xml:space="preserve"> от приобретения товара.</w:t>
      </w:r>
    </w:p>
    <w:p w14:paraId="5B0509F4" w14:textId="5F48354D" w:rsidR="00281931" w:rsidRDefault="00225339" w:rsidP="00281931">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В издающей организации</w:t>
      </w:r>
      <w:r w:rsidR="00281931">
        <w:rPr>
          <w:rFonts w:ascii="Times New Roman" w:hAnsi="Times New Roman"/>
          <w:sz w:val="28"/>
          <w:szCs w:val="28"/>
        </w:rPr>
        <w:t xml:space="preserve"> может существовать от 4 до 6 читательских портретов. При разработке стратегии продвижения нового издания или </w:t>
      </w:r>
      <w:proofErr w:type="spellStart"/>
      <w:r w:rsidR="00281931">
        <w:rPr>
          <w:rFonts w:ascii="Times New Roman" w:hAnsi="Times New Roman"/>
          <w:sz w:val="28"/>
          <w:szCs w:val="28"/>
        </w:rPr>
        <w:t>перевыпуска</w:t>
      </w:r>
      <w:proofErr w:type="spellEnd"/>
      <w:r w:rsidR="00281931">
        <w:rPr>
          <w:rFonts w:ascii="Times New Roman" w:hAnsi="Times New Roman"/>
          <w:sz w:val="28"/>
          <w:szCs w:val="28"/>
        </w:rPr>
        <w:t xml:space="preserve"> уже известной книги задача маркетолога заключается в формировании образа товара, пересекающегося с двумя читательскими портретами» [3</w:t>
      </w:r>
      <w:r w:rsidR="00281931" w:rsidRPr="002F26AB">
        <w:rPr>
          <w:rFonts w:ascii="Times New Roman" w:hAnsi="Times New Roman"/>
          <w:sz w:val="28"/>
          <w:szCs w:val="28"/>
        </w:rPr>
        <w:t>].</w:t>
      </w:r>
    </w:p>
    <w:p w14:paraId="1906FE80" w14:textId="77777777" w:rsidR="00D81077" w:rsidRPr="00D81077" w:rsidRDefault="00D81077"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авторского портрета нельзя относится к нему как к безликой абстракции. Портрет – это личность. у неё должно быть имя, возраст, краткая биография, любимая песня или блюдо, взаимоотношения с другими портретами, что к слову, помогает сопоставлять их потенциальные точки соприкосновения» </w:t>
      </w:r>
      <w:r w:rsidRPr="00D81077">
        <w:rPr>
          <w:rFonts w:ascii="Times New Roman" w:hAnsi="Times New Roman"/>
          <w:sz w:val="28"/>
          <w:szCs w:val="28"/>
        </w:rPr>
        <w:t>[17].</w:t>
      </w:r>
    </w:p>
    <w:p w14:paraId="28A8A4EC" w14:textId="7BCC5CE5" w:rsidR="00D81077" w:rsidRDefault="00A05532"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Заме</w:t>
      </w:r>
      <w:r w:rsidR="00D81077">
        <w:rPr>
          <w:rFonts w:ascii="Times New Roman" w:hAnsi="Times New Roman"/>
          <w:sz w:val="28"/>
          <w:szCs w:val="28"/>
        </w:rPr>
        <w:t xml:space="preserve">ститель главы маркетингового отдела издательства АСТ Галина </w:t>
      </w:r>
      <w:proofErr w:type="spellStart"/>
      <w:r w:rsidR="00D81077">
        <w:rPr>
          <w:rFonts w:ascii="Times New Roman" w:hAnsi="Times New Roman"/>
          <w:sz w:val="28"/>
          <w:szCs w:val="28"/>
        </w:rPr>
        <w:t>Цвященко</w:t>
      </w:r>
      <w:proofErr w:type="spellEnd"/>
      <w:r w:rsidR="00D81077">
        <w:rPr>
          <w:rFonts w:ascii="Times New Roman" w:hAnsi="Times New Roman"/>
          <w:sz w:val="28"/>
          <w:szCs w:val="28"/>
        </w:rPr>
        <w:t xml:space="preserve"> считает модель авторских портретов недостаточно объёмной для разработки крупных бестселлеров и должна использоваться как основа в рамках универсальной терминологии «причин покупки», которая включает в себя:</w:t>
      </w:r>
    </w:p>
    <w:p w14:paraId="3973A3F6" w14:textId="5199288E" w:rsidR="00D81077" w:rsidRDefault="00D81077"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Триггеры – потенциальный набор событий, которые актуализируют проблему в жизни читателя, решением которой является издательский продукт.</w:t>
      </w:r>
    </w:p>
    <w:p w14:paraId="7BB5B6E9" w14:textId="4BE08BC0" w:rsidR="00D81077" w:rsidRDefault="00D81077"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Фактор успеха – как потенциальный потребитель представляет идеальное решение возникшей проблемы (видение идеального продукта)</w:t>
      </w:r>
      <w:r w:rsidR="0086190C" w:rsidRPr="0086190C">
        <w:rPr>
          <w:rFonts w:ascii="Times New Roman" w:hAnsi="Times New Roman"/>
          <w:sz w:val="28"/>
          <w:szCs w:val="28"/>
        </w:rPr>
        <w:t xml:space="preserve"> [3]</w:t>
      </w:r>
      <w:r>
        <w:rPr>
          <w:rFonts w:ascii="Times New Roman" w:hAnsi="Times New Roman"/>
          <w:sz w:val="28"/>
          <w:szCs w:val="28"/>
        </w:rPr>
        <w:t>.</w:t>
      </w:r>
    </w:p>
    <w:p w14:paraId="47CB216E" w14:textId="198E5A82" w:rsidR="00D81077" w:rsidRDefault="00D81077"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Барьеры – какие жизненные обстоятельства блокируют активированный триггер</w:t>
      </w:r>
      <w:r w:rsidR="0086190C">
        <w:rPr>
          <w:rFonts w:ascii="Times New Roman" w:hAnsi="Times New Roman"/>
          <w:sz w:val="28"/>
          <w:szCs w:val="28"/>
        </w:rPr>
        <w:t xml:space="preserve"> [</w:t>
      </w:r>
      <w:r w:rsidR="0086190C" w:rsidRPr="0086190C">
        <w:rPr>
          <w:rFonts w:ascii="Times New Roman" w:hAnsi="Times New Roman"/>
          <w:sz w:val="28"/>
          <w:szCs w:val="28"/>
        </w:rPr>
        <w:t>15</w:t>
      </w:r>
      <w:r w:rsidR="0086190C">
        <w:rPr>
          <w:rFonts w:ascii="Times New Roman" w:hAnsi="Times New Roman"/>
          <w:sz w:val="28"/>
          <w:szCs w:val="28"/>
        </w:rPr>
        <w:t>]</w:t>
      </w:r>
      <w:r>
        <w:rPr>
          <w:rFonts w:ascii="Times New Roman" w:hAnsi="Times New Roman"/>
          <w:sz w:val="28"/>
          <w:szCs w:val="28"/>
        </w:rPr>
        <w:t>.</w:t>
      </w:r>
    </w:p>
    <w:p w14:paraId="14BF7760" w14:textId="0CF61002" w:rsidR="00D81077" w:rsidRDefault="00D81077"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Путь потребителя – какие сторонние факторы могут повлиять на выбор читателя. Каково его окружения, в каких источниках он может узнать об издательском продукте. В итоге это представляет собой путешествие покупателя к выбранному в последствии продукту. Это позволяет выявить набор ключевых способов коммуникации</w:t>
      </w:r>
      <w:r w:rsidR="0086190C">
        <w:rPr>
          <w:rFonts w:ascii="Times New Roman" w:hAnsi="Times New Roman"/>
          <w:sz w:val="28"/>
          <w:szCs w:val="28"/>
        </w:rPr>
        <w:t xml:space="preserve"> с читателем, через которые нужно реализовывать рекламную политику компании </w:t>
      </w:r>
      <w:r w:rsidR="0086190C" w:rsidRPr="0086190C">
        <w:rPr>
          <w:rFonts w:ascii="Times New Roman" w:hAnsi="Times New Roman"/>
          <w:sz w:val="28"/>
          <w:szCs w:val="28"/>
        </w:rPr>
        <w:t>[3]</w:t>
      </w:r>
      <w:r w:rsidR="0086190C">
        <w:rPr>
          <w:rFonts w:ascii="Times New Roman" w:hAnsi="Times New Roman"/>
          <w:sz w:val="28"/>
          <w:szCs w:val="28"/>
        </w:rPr>
        <w:t>.</w:t>
      </w:r>
    </w:p>
    <w:p w14:paraId="21726C73" w14:textId="5683C28D" w:rsidR="0086190C" w:rsidRDefault="0086190C"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Распространённой ошибкой при составлении «причин покупки» и авторского портрета, по мнению В. </w:t>
      </w:r>
      <w:proofErr w:type="spellStart"/>
      <w:r>
        <w:rPr>
          <w:rFonts w:ascii="Times New Roman" w:hAnsi="Times New Roman"/>
          <w:sz w:val="28"/>
          <w:szCs w:val="28"/>
        </w:rPr>
        <w:t>Перевозникова</w:t>
      </w:r>
      <w:proofErr w:type="spellEnd"/>
      <w:r>
        <w:rPr>
          <w:rFonts w:ascii="Times New Roman" w:hAnsi="Times New Roman"/>
          <w:sz w:val="28"/>
          <w:szCs w:val="28"/>
        </w:rPr>
        <w:t xml:space="preserve">, является применения личного эмпирического опыта, домыслов и догадок. «В основе должна лежать </w:t>
      </w:r>
      <w:r>
        <w:rPr>
          <w:rFonts w:ascii="Times New Roman" w:hAnsi="Times New Roman"/>
          <w:sz w:val="28"/>
          <w:szCs w:val="28"/>
        </w:rPr>
        <w:lastRenderedPageBreak/>
        <w:t>внутренняя и внешняя аналитика имеющегося опыта продаж, а также использование смежных исследований»</w:t>
      </w:r>
      <w:r w:rsidRPr="0086190C">
        <w:rPr>
          <w:rFonts w:ascii="Times New Roman" w:hAnsi="Times New Roman"/>
          <w:sz w:val="28"/>
          <w:szCs w:val="28"/>
        </w:rPr>
        <w:t xml:space="preserve"> [19]</w:t>
      </w:r>
      <w:r>
        <w:rPr>
          <w:rFonts w:ascii="Times New Roman" w:hAnsi="Times New Roman"/>
          <w:sz w:val="28"/>
          <w:szCs w:val="28"/>
        </w:rPr>
        <w:t>.</w:t>
      </w:r>
    </w:p>
    <w:p w14:paraId="17CB89F8" w14:textId="27E263C5" w:rsidR="00603441" w:rsidRDefault="00603441"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Александр Богуславский считает ключевой проблемой при использовании представленных инструментов анализа потребителя прежде всего отождествление </w:t>
      </w:r>
      <w:r w:rsidR="00281678">
        <w:rPr>
          <w:rFonts w:ascii="Times New Roman" w:hAnsi="Times New Roman"/>
          <w:sz w:val="28"/>
          <w:szCs w:val="28"/>
        </w:rPr>
        <w:t xml:space="preserve">покупательского и читательского портретов. «Данная ошибка в рамках многих проектов является фатальной при разработке детских, коллекционных, подарочных изданий, подготовительных тетрадей по внешкольным предметам и т.д.». На этапе анализа аудитории необходимо разрабатывать средства коммуникаций, каналы сбыта, </w:t>
      </w:r>
      <w:r w:rsidR="00264F18">
        <w:rPr>
          <w:rFonts w:ascii="Times New Roman" w:hAnsi="Times New Roman"/>
          <w:sz w:val="28"/>
          <w:szCs w:val="28"/>
        </w:rPr>
        <w:t>рассчитывать</w:t>
      </w:r>
      <w:r w:rsidR="00281678">
        <w:rPr>
          <w:rFonts w:ascii="Times New Roman" w:hAnsi="Times New Roman"/>
          <w:sz w:val="28"/>
          <w:szCs w:val="28"/>
        </w:rPr>
        <w:t xml:space="preserve"> покупательную способность и потенциальные</w:t>
      </w:r>
      <w:r w:rsidR="00264F18">
        <w:rPr>
          <w:rFonts w:ascii="Times New Roman" w:hAnsi="Times New Roman"/>
          <w:sz w:val="28"/>
          <w:szCs w:val="28"/>
        </w:rPr>
        <w:t xml:space="preserve"> темпы реализации тиража на </w:t>
      </w:r>
      <w:r w:rsidR="0089045F">
        <w:rPr>
          <w:rFonts w:ascii="Times New Roman" w:hAnsi="Times New Roman"/>
          <w:sz w:val="28"/>
          <w:szCs w:val="28"/>
        </w:rPr>
        <w:t>основании</w:t>
      </w:r>
      <w:r w:rsidR="00281678">
        <w:rPr>
          <w:rFonts w:ascii="Times New Roman" w:hAnsi="Times New Roman"/>
          <w:sz w:val="28"/>
          <w:szCs w:val="28"/>
        </w:rPr>
        <w:t xml:space="preserve"> частичного или полного разделения человека-покупателя и человека-потребителя.</w:t>
      </w:r>
    </w:p>
    <w:p w14:paraId="7D165ACB" w14:textId="2080CD04" w:rsidR="00281678" w:rsidRDefault="00281678"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Третьим этапом цикла издательского проекта является дизайнерская модель книги. Редакционный совет, утверждающий обложку издания должен состоять из персонала, представляющего все этапы разработки издания. На первом этапе рассматривается стилевая направленность изобразительного материала, его цветовая палитра. После обложка издания должна быть представлена совету в четырёх или более вариантах. В совете каждый должен иметь право голоса и время на озвучивание свое</w:t>
      </w:r>
      <w:r w:rsidR="00264F18">
        <w:rPr>
          <w:rFonts w:ascii="Times New Roman" w:hAnsi="Times New Roman"/>
          <w:sz w:val="28"/>
          <w:szCs w:val="28"/>
        </w:rPr>
        <w:t>й позиции об иллюстративном матер</w:t>
      </w:r>
      <w:r>
        <w:rPr>
          <w:rFonts w:ascii="Times New Roman" w:hAnsi="Times New Roman"/>
          <w:sz w:val="28"/>
          <w:szCs w:val="28"/>
        </w:rPr>
        <w:t>иале. Решение</w:t>
      </w:r>
      <w:r w:rsidR="00264F18">
        <w:rPr>
          <w:rFonts w:ascii="Times New Roman" w:hAnsi="Times New Roman"/>
          <w:sz w:val="28"/>
          <w:szCs w:val="28"/>
        </w:rPr>
        <w:t xml:space="preserve"> принимается на основе большинства голосов с внесением поправок несогласного меньшинства</w:t>
      </w:r>
      <w:r w:rsidR="009578A1" w:rsidRPr="009578A1">
        <w:rPr>
          <w:rFonts w:ascii="Times New Roman" w:hAnsi="Times New Roman"/>
          <w:sz w:val="28"/>
          <w:szCs w:val="28"/>
        </w:rPr>
        <w:t xml:space="preserve"> [3]</w:t>
      </w:r>
      <w:r w:rsidR="00264F18">
        <w:rPr>
          <w:rFonts w:ascii="Times New Roman" w:hAnsi="Times New Roman"/>
          <w:sz w:val="28"/>
          <w:szCs w:val="28"/>
        </w:rPr>
        <w:t>.</w:t>
      </w:r>
    </w:p>
    <w:p w14:paraId="20A5C4FC" w14:textId="7D123FC7" w:rsidR="00264F18" w:rsidRDefault="00264F18" w:rsidP="00D8107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Заключительным этапом цикла формирования издательского проекта является продвижения итогового продукта. </w:t>
      </w:r>
      <w:r w:rsidR="009578A1">
        <w:rPr>
          <w:rFonts w:ascii="Times New Roman" w:hAnsi="Times New Roman"/>
          <w:sz w:val="28"/>
          <w:szCs w:val="28"/>
        </w:rPr>
        <w:t>Основными элементами продвижения издательской продукции являются:</w:t>
      </w:r>
    </w:p>
    <w:p w14:paraId="4025ACF4" w14:textId="2F50A91E" w:rsidR="009578A1" w:rsidRDefault="002D5E9F" w:rsidP="002D5E9F">
      <w:pPr>
        <w:pStyle w:val="a5"/>
        <w:spacing w:after="0" w:line="360" w:lineRule="auto"/>
        <w:ind w:left="567"/>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работа</w:t>
      </w:r>
      <w:r w:rsidR="009578A1">
        <w:rPr>
          <w:rFonts w:ascii="Times New Roman" w:hAnsi="Times New Roman"/>
          <w:sz w:val="28"/>
          <w:szCs w:val="28"/>
        </w:rPr>
        <w:t xml:space="preserve"> с собственными ресурсами (самостоятельная организация мероприятий, рекламный ресурс сайта издающей организации);</w:t>
      </w:r>
    </w:p>
    <w:p w14:paraId="36CD882E" w14:textId="0254BE10" w:rsidR="009578A1" w:rsidRDefault="002D5E9F" w:rsidP="002D5E9F">
      <w:pPr>
        <w:pStyle w:val="a5"/>
        <w:spacing w:after="0" w:line="360" w:lineRule="auto"/>
        <w:ind w:left="567"/>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выездная</w:t>
      </w:r>
      <w:r w:rsidR="009578A1">
        <w:rPr>
          <w:rFonts w:ascii="Times New Roman" w:hAnsi="Times New Roman"/>
          <w:sz w:val="28"/>
          <w:szCs w:val="28"/>
        </w:rPr>
        <w:t xml:space="preserve"> торговля на сторонних мероприятиях, активное участие в книжных ярмарках;</w:t>
      </w:r>
    </w:p>
    <w:p w14:paraId="65A34B63" w14:textId="248B08F9" w:rsidR="009578A1" w:rsidRDefault="002D5E9F" w:rsidP="002D5E9F">
      <w:pPr>
        <w:pStyle w:val="a5"/>
        <w:spacing w:after="0" w:line="360" w:lineRule="auto"/>
        <w:ind w:left="567"/>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работа</w:t>
      </w:r>
      <w:r w:rsidR="009578A1">
        <w:rPr>
          <w:rFonts w:ascii="Times New Roman" w:hAnsi="Times New Roman"/>
          <w:sz w:val="28"/>
          <w:szCs w:val="28"/>
        </w:rPr>
        <w:t xml:space="preserve"> с печатными и электронными СМИ;</w:t>
      </w:r>
    </w:p>
    <w:p w14:paraId="227567F7" w14:textId="0D8656DF" w:rsidR="009578A1" w:rsidRDefault="002D5E9F" w:rsidP="002D5E9F">
      <w:pPr>
        <w:pStyle w:val="a5"/>
        <w:spacing w:after="0" w:line="360" w:lineRule="auto"/>
        <w:ind w:left="567"/>
        <w:jc w:val="both"/>
        <w:rPr>
          <w:rFonts w:ascii="Times New Roman" w:hAnsi="Times New Roman"/>
          <w:sz w:val="28"/>
          <w:szCs w:val="28"/>
        </w:rPr>
      </w:pPr>
      <w:r w:rsidRPr="00C238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9578A1">
        <w:rPr>
          <w:rFonts w:ascii="Times New Roman" w:hAnsi="Times New Roman"/>
          <w:sz w:val="28"/>
          <w:szCs w:val="28"/>
        </w:rPr>
        <w:t>совместное организация рекламы и мероприятий с каналами распространения (интернет-магазины, книготорговые сети);</w:t>
      </w:r>
      <w:r w:rsidR="009578A1" w:rsidRPr="009578A1">
        <w:rPr>
          <w:rFonts w:ascii="Times New Roman" w:hAnsi="Times New Roman"/>
          <w:sz w:val="28"/>
          <w:szCs w:val="28"/>
        </w:rPr>
        <w:t xml:space="preserve"> [14]</w:t>
      </w:r>
    </w:p>
    <w:p w14:paraId="345E62FE" w14:textId="7F75B031" w:rsidR="009578A1" w:rsidRDefault="002D5E9F" w:rsidP="002D5E9F">
      <w:pPr>
        <w:pStyle w:val="a5"/>
        <w:spacing w:after="0" w:line="360" w:lineRule="auto"/>
        <w:ind w:left="567"/>
        <w:jc w:val="both"/>
        <w:rPr>
          <w:rFonts w:ascii="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привлечение</w:t>
      </w:r>
      <w:r w:rsidR="009578A1">
        <w:rPr>
          <w:rFonts w:ascii="Times New Roman" w:hAnsi="Times New Roman"/>
          <w:sz w:val="28"/>
          <w:szCs w:val="28"/>
        </w:rPr>
        <w:t xml:space="preserve"> авторов и «</w:t>
      </w:r>
      <w:proofErr w:type="spellStart"/>
      <w:r w:rsidR="009578A1">
        <w:rPr>
          <w:rFonts w:ascii="Times New Roman" w:hAnsi="Times New Roman"/>
          <w:sz w:val="28"/>
          <w:szCs w:val="28"/>
        </w:rPr>
        <w:t>отзывантов</w:t>
      </w:r>
      <w:proofErr w:type="spellEnd"/>
      <w:r w:rsidR="009578A1">
        <w:rPr>
          <w:rFonts w:ascii="Times New Roman" w:hAnsi="Times New Roman"/>
          <w:sz w:val="28"/>
          <w:szCs w:val="28"/>
        </w:rPr>
        <w:t xml:space="preserve">» к работе над проектом и активное освещение их деятельности; </w:t>
      </w:r>
      <w:r w:rsidR="009578A1" w:rsidRPr="009578A1">
        <w:rPr>
          <w:rFonts w:ascii="Times New Roman" w:hAnsi="Times New Roman"/>
          <w:sz w:val="28"/>
          <w:szCs w:val="28"/>
        </w:rPr>
        <w:t>[12]</w:t>
      </w:r>
    </w:p>
    <w:p w14:paraId="6C6B20E0" w14:textId="10B1AFFF" w:rsidR="009578A1" w:rsidRDefault="009578A1" w:rsidP="009578A1">
      <w:pPr>
        <w:spacing w:after="0" w:line="360" w:lineRule="auto"/>
        <w:ind w:firstLine="709"/>
        <w:rPr>
          <w:rFonts w:ascii="Times New Roman" w:hAnsi="Times New Roman"/>
          <w:sz w:val="28"/>
          <w:szCs w:val="28"/>
        </w:rPr>
      </w:pPr>
      <w:r w:rsidRPr="00D034AB">
        <w:rPr>
          <w:rFonts w:ascii="Times New Roman" w:hAnsi="Times New Roman"/>
          <w:sz w:val="28"/>
          <w:szCs w:val="28"/>
        </w:rPr>
        <w:t>В последнее время набира</w:t>
      </w:r>
      <w:r>
        <w:rPr>
          <w:rFonts w:ascii="Times New Roman" w:hAnsi="Times New Roman"/>
          <w:sz w:val="28"/>
          <w:szCs w:val="28"/>
        </w:rPr>
        <w:t xml:space="preserve">ет обороты способ продвижения в </w:t>
      </w:r>
      <w:proofErr w:type="spellStart"/>
      <w:r w:rsidRPr="00D034AB">
        <w:rPr>
          <w:rFonts w:ascii="Times New Roman" w:hAnsi="Times New Roman"/>
          <w:sz w:val="28"/>
          <w:szCs w:val="28"/>
        </w:rPr>
        <w:t>блогосфе</w:t>
      </w:r>
      <w:r>
        <w:rPr>
          <w:rFonts w:ascii="Times New Roman" w:hAnsi="Times New Roman"/>
          <w:sz w:val="28"/>
          <w:szCs w:val="28"/>
        </w:rPr>
        <w:t>ре</w:t>
      </w:r>
      <w:proofErr w:type="spellEnd"/>
      <w:r>
        <w:rPr>
          <w:rFonts w:ascii="Times New Roman" w:hAnsi="Times New Roman"/>
          <w:sz w:val="28"/>
          <w:szCs w:val="28"/>
        </w:rPr>
        <w:t xml:space="preserve">, а именно скрытый маркетинг </w:t>
      </w:r>
      <w:r w:rsidRPr="009578A1">
        <w:rPr>
          <w:rFonts w:ascii="Times New Roman" w:hAnsi="Times New Roman"/>
          <w:sz w:val="28"/>
          <w:szCs w:val="28"/>
        </w:rPr>
        <w:t>[3]</w:t>
      </w:r>
      <w:r>
        <w:rPr>
          <w:rFonts w:ascii="Times New Roman" w:hAnsi="Times New Roman"/>
          <w:sz w:val="28"/>
          <w:szCs w:val="28"/>
        </w:rPr>
        <w:t>.</w:t>
      </w:r>
    </w:p>
    <w:p w14:paraId="0287E315" w14:textId="05C20101" w:rsidR="009578A1" w:rsidRDefault="009578A1" w:rsidP="009578A1">
      <w:pPr>
        <w:pStyle w:val="a5"/>
        <w:spacing w:after="0" w:line="360" w:lineRule="auto"/>
        <w:ind w:left="0" w:firstLine="709"/>
        <w:jc w:val="both"/>
        <w:rPr>
          <w:rFonts w:ascii="Times New Roman" w:hAnsi="Times New Roman"/>
          <w:sz w:val="28"/>
          <w:szCs w:val="28"/>
        </w:rPr>
      </w:pPr>
      <w:r w:rsidRPr="00D034AB">
        <w:rPr>
          <w:rFonts w:ascii="Times New Roman" w:hAnsi="Times New Roman"/>
          <w:sz w:val="28"/>
          <w:szCs w:val="28"/>
        </w:rPr>
        <w:t>Скрытый маркетинг также называют тайным маркетинг</w:t>
      </w:r>
      <w:r>
        <w:rPr>
          <w:rFonts w:ascii="Times New Roman" w:hAnsi="Times New Roman"/>
          <w:sz w:val="28"/>
          <w:szCs w:val="28"/>
        </w:rPr>
        <w:t xml:space="preserve">ом, или </w:t>
      </w:r>
      <w:r w:rsidRPr="00D034AB">
        <w:rPr>
          <w:rFonts w:ascii="Times New Roman" w:hAnsi="Times New Roman"/>
          <w:sz w:val="28"/>
          <w:szCs w:val="28"/>
        </w:rPr>
        <w:t>«маркетингом под прикрытием», а в</w:t>
      </w:r>
      <w:r>
        <w:rPr>
          <w:rFonts w:ascii="Times New Roman" w:hAnsi="Times New Roman"/>
          <w:sz w:val="28"/>
          <w:szCs w:val="28"/>
        </w:rPr>
        <w:t xml:space="preserve"> англоязычной литературе – </w:t>
      </w:r>
      <w:proofErr w:type="spellStart"/>
      <w:r>
        <w:rPr>
          <w:rFonts w:ascii="Times New Roman" w:hAnsi="Times New Roman"/>
          <w:sz w:val="28"/>
          <w:szCs w:val="28"/>
        </w:rPr>
        <w:t>buzz</w:t>
      </w:r>
      <w:proofErr w:type="spellEnd"/>
      <w:r>
        <w:rPr>
          <w:rFonts w:ascii="Times New Roman" w:hAnsi="Times New Roman"/>
          <w:sz w:val="28"/>
          <w:szCs w:val="28"/>
        </w:rPr>
        <w:t xml:space="preserve"> </w:t>
      </w:r>
      <w:r w:rsidRPr="00D034AB">
        <w:rPr>
          <w:rFonts w:ascii="Times New Roman" w:hAnsi="Times New Roman"/>
          <w:sz w:val="28"/>
          <w:szCs w:val="28"/>
          <w:lang w:val="en-US"/>
        </w:rPr>
        <w:t>marketing</w:t>
      </w:r>
      <w:r w:rsidRPr="00D034AB">
        <w:rPr>
          <w:rFonts w:ascii="Times New Roman" w:hAnsi="Times New Roman"/>
          <w:sz w:val="28"/>
          <w:szCs w:val="28"/>
        </w:rPr>
        <w:t xml:space="preserve">, </w:t>
      </w:r>
      <w:r w:rsidRPr="00D034AB">
        <w:rPr>
          <w:rFonts w:ascii="Times New Roman" w:hAnsi="Times New Roman"/>
          <w:sz w:val="28"/>
          <w:szCs w:val="28"/>
          <w:lang w:val="en-US"/>
        </w:rPr>
        <w:t>stealth</w:t>
      </w:r>
      <w:r w:rsidRPr="00D034AB">
        <w:rPr>
          <w:rFonts w:ascii="Times New Roman" w:hAnsi="Times New Roman"/>
          <w:sz w:val="28"/>
          <w:szCs w:val="28"/>
        </w:rPr>
        <w:t xml:space="preserve"> </w:t>
      </w:r>
      <w:r w:rsidRPr="00D034AB">
        <w:rPr>
          <w:rFonts w:ascii="Times New Roman" w:hAnsi="Times New Roman"/>
          <w:sz w:val="28"/>
          <w:szCs w:val="28"/>
          <w:lang w:val="en-US"/>
        </w:rPr>
        <w:t>marketing</w:t>
      </w:r>
      <w:r w:rsidRPr="00D034AB">
        <w:rPr>
          <w:rFonts w:ascii="Times New Roman" w:hAnsi="Times New Roman"/>
          <w:sz w:val="28"/>
          <w:szCs w:val="28"/>
        </w:rPr>
        <w:t xml:space="preserve">, </w:t>
      </w:r>
      <w:r w:rsidRPr="00D034AB">
        <w:rPr>
          <w:rFonts w:ascii="Times New Roman" w:hAnsi="Times New Roman"/>
          <w:sz w:val="28"/>
          <w:szCs w:val="28"/>
          <w:lang w:val="en-US"/>
        </w:rPr>
        <w:t>undercover</w:t>
      </w:r>
      <w:r w:rsidRPr="00D034AB">
        <w:rPr>
          <w:rFonts w:ascii="Times New Roman" w:hAnsi="Times New Roman"/>
          <w:sz w:val="28"/>
          <w:szCs w:val="28"/>
        </w:rPr>
        <w:t xml:space="preserve"> </w:t>
      </w:r>
      <w:r w:rsidRPr="00D034AB">
        <w:rPr>
          <w:rFonts w:ascii="Times New Roman" w:hAnsi="Times New Roman"/>
          <w:sz w:val="28"/>
          <w:szCs w:val="28"/>
          <w:lang w:val="en-US"/>
        </w:rPr>
        <w:t>marketing</w:t>
      </w:r>
      <w:r w:rsidRPr="00D034AB">
        <w:rPr>
          <w:rFonts w:ascii="Times New Roman" w:hAnsi="Times New Roman"/>
          <w:sz w:val="28"/>
          <w:szCs w:val="28"/>
        </w:rPr>
        <w:t>, и даже «ловлей на</w:t>
      </w:r>
      <w:r>
        <w:rPr>
          <w:rFonts w:ascii="Times New Roman" w:hAnsi="Times New Roman"/>
          <w:sz w:val="28"/>
          <w:szCs w:val="28"/>
        </w:rPr>
        <w:t xml:space="preserve"> </w:t>
      </w:r>
      <w:r w:rsidRPr="00D034AB">
        <w:rPr>
          <w:rFonts w:ascii="Times New Roman" w:hAnsi="Times New Roman"/>
          <w:sz w:val="28"/>
          <w:szCs w:val="28"/>
        </w:rPr>
        <w:t xml:space="preserve">приманку», </w:t>
      </w:r>
      <w:r w:rsidR="00F8787E">
        <w:rPr>
          <w:rFonts w:ascii="Times New Roman" w:hAnsi="Times New Roman"/>
          <w:sz w:val="28"/>
          <w:szCs w:val="28"/>
        </w:rPr>
        <w:t>(</w:t>
      </w:r>
      <w:proofErr w:type="spellStart"/>
      <w:r w:rsidRPr="00D034AB">
        <w:rPr>
          <w:rFonts w:ascii="Times New Roman" w:hAnsi="Times New Roman"/>
          <w:sz w:val="28"/>
          <w:szCs w:val="28"/>
        </w:rPr>
        <w:t>roach</w:t>
      </w:r>
      <w:proofErr w:type="spellEnd"/>
      <w:r w:rsidRPr="00D034AB">
        <w:rPr>
          <w:rFonts w:ascii="Times New Roman" w:hAnsi="Times New Roman"/>
          <w:sz w:val="28"/>
          <w:szCs w:val="28"/>
        </w:rPr>
        <w:t xml:space="preserve"> </w:t>
      </w:r>
      <w:proofErr w:type="spellStart"/>
      <w:r w:rsidRPr="00D034AB">
        <w:rPr>
          <w:rFonts w:ascii="Times New Roman" w:hAnsi="Times New Roman"/>
          <w:sz w:val="28"/>
          <w:szCs w:val="28"/>
        </w:rPr>
        <w:t>baiting</w:t>
      </w:r>
      <w:proofErr w:type="spellEnd"/>
      <w:r w:rsidRPr="00D034AB">
        <w:rPr>
          <w:rFonts w:ascii="Times New Roman" w:hAnsi="Times New Roman"/>
          <w:sz w:val="28"/>
          <w:szCs w:val="28"/>
        </w:rPr>
        <w:t>). Это метод</w:t>
      </w:r>
      <w:r>
        <w:rPr>
          <w:rFonts w:ascii="Times New Roman" w:hAnsi="Times New Roman"/>
          <w:sz w:val="28"/>
          <w:szCs w:val="28"/>
        </w:rPr>
        <w:t xml:space="preserve"> скрытой передачи коммерческого </w:t>
      </w:r>
      <w:r w:rsidRPr="00D034AB">
        <w:rPr>
          <w:rFonts w:ascii="Times New Roman" w:hAnsi="Times New Roman"/>
          <w:sz w:val="28"/>
          <w:szCs w:val="28"/>
        </w:rPr>
        <w:t>сообщения, когда потребитель не осознает себя</w:t>
      </w:r>
      <w:r>
        <w:rPr>
          <w:rFonts w:ascii="Times New Roman" w:hAnsi="Times New Roman"/>
          <w:sz w:val="28"/>
          <w:szCs w:val="28"/>
        </w:rPr>
        <w:t xml:space="preserve"> объектом маркетинговых </w:t>
      </w:r>
      <w:r w:rsidRPr="00D034AB">
        <w:rPr>
          <w:rFonts w:ascii="Times New Roman" w:hAnsi="Times New Roman"/>
          <w:sz w:val="28"/>
          <w:szCs w:val="28"/>
        </w:rPr>
        <w:t>манипуляций. Например, компания может</w:t>
      </w:r>
      <w:r>
        <w:rPr>
          <w:rFonts w:ascii="Times New Roman" w:hAnsi="Times New Roman"/>
          <w:sz w:val="28"/>
          <w:szCs w:val="28"/>
        </w:rPr>
        <w:t xml:space="preserve"> заплатить актеру или человеку, </w:t>
      </w:r>
      <w:r w:rsidRPr="00D034AB">
        <w:rPr>
          <w:rFonts w:ascii="Times New Roman" w:hAnsi="Times New Roman"/>
          <w:sz w:val="28"/>
          <w:szCs w:val="28"/>
        </w:rPr>
        <w:t>пользующемуся авторитетом в опр</w:t>
      </w:r>
      <w:r>
        <w:rPr>
          <w:rFonts w:ascii="Times New Roman" w:hAnsi="Times New Roman"/>
          <w:sz w:val="28"/>
          <w:szCs w:val="28"/>
        </w:rPr>
        <w:t xml:space="preserve">еделенной социальной группе, за </w:t>
      </w:r>
      <w:r w:rsidRPr="00D034AB">
        <w:rPr>
          <w:rFonts w:ascii="Times New Roman" w:hAnsi="Times New Roman"/>
          <w:sz w:val="28"/>
          <w:szCs w:val="28"/>
        </w:rPr>
        <w:t xml:space="preserve">публичное использование какого-либо продукта. </w:t>
      </w:r>
    </w:p>
    <w:p w14:paraId="6E8276C0" w14:textId="4A49651A" w:rsidR="009578A1" w:rsidRDefault="009578A1" w:rsidP="009578A1">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Рассмотрим эффективность скрытого маркетинга на примере работы издательства «Манн Иванов и Фербер». </w:t>
      </w:r>
      <w:r w:rsidR="00F8787E">
        <w:rPr>
          <w:rFonts w:ascii="Times New Roman" w:hAnsi="Times New Roman"/>
          <w:sz w:val="28"/>
          <w:szCs w:val="28"/>
        </w:rPr>
        <w:t>Согласно полученным нами данным, в</w:t>
      </w:r>
      <w:r w:rsidRPr="009578A1">
        <w:rPr>
          <w:rFonts w:ascii="Times New Roman" w:hAnsi="Times New Roman"/>
          <w:sz w:val="28"/>
          <w:szCs w:val="28"/>
        </w:rPr>
        <w:t xml:space="preserve"> 2017 году перед маркетинговым отделом издательства поставили задачу – вывести в топ продаж интернет-магазина «Лабиринт» серию детских развивающих тетрадей. Несмотря на выделение огромных временных, кадровых и финансовых ресурсов, </w:t>
      </w:r>
      <w:r w:rsidR="00F8787E">
        <w:rPr>
          <w:rFonts w:ascii="Times New Roman" w:hAnsi="Times New Roman"/>
          <w:sz w:val="28"/>
          <w:szCs w:val="28"/>
        </w:rPr>
        <w:t>маркетологам не удалось добиться необходимого результата</w:t>
      </w:r>
      <w:r w:rsidRPr="009578A1">
        <w:rPr>
          <w:rFonts w:ascii="Times New Roman" w:hAnsi="Times New Roman"/>
          <w:sz w:val="28"/>
          <w:szCs w:val="28"/>
        </w:rPr>
        <w:t xml:space="preserve">. Однако, спустя какое-то время, в топе магазина оказалась одна из тетрадок серии. Выяснилось, что мама известного рэп-исполнителя </w:t>
      </w:r>
      <w:proofErr w:type="spellStart"/>
      <w:r w:rsidRPr="009578A1">
        <w:rPr>
          <w:rFonts w:ascii="Times New Roman" w:hAnsi="Times New Roman"/>
          <w:sz w:val="28"/>
          <w:szCs w:val="28"/>
        </w:rPr>
        <w:t>Timati</w:t>
      </w:r>
      <w:proofErr w:type="spellEnd"/>
      <w:r w:rsidRPr="009578A1">
        <w:rPr>
          <w:rFonts w:ascii="Times New Roman" w:hAnsi="Times New Roman"/>
          <w:sz w:val="28"/>
          <w:szCs w:val="28"/>
        </w:rPr>
        <w:t xml:space="preserve"> выложила в социальной сети «</w:t>
      </w:r>
      <w:proofErr w:type="spellStart"/>
      <w:r w:rsidRPr="009578A1">
        <w:rPr>
          <w:rFonts w:ascii="Times New Roman" w:hAnsi="Times New Roman"/>
          <w:sz w:val="28"/>
          <w:szCs w:val="28"/>
        </w:rPr>
        <w:t>Instagram</w:t>
      </w:r>
      <w:proofErr w:type="spellEnd"/>
      <w:r w:rsidRPr="009578A1">
        <w:rPr>
          <w:rFonts w:ascii="Times New Roman" w:hAnsi="Times New Roman"/>
          <w:sz w:val="28"/>
          <w:szCs w:val="28"/>
        </w:rPr>
        <w:t>» пост, в котором она занималась со своим внуком по этой тетрадке [18]. Это заставило маркетинговый отдел компании пересмотреть свою позицию насчёт ск</w:t>
      </w:r>
      <w:r>
        <w:rPr>
          <w:rFonts w:ascii="Times New Roman" w:hAnsi="Times New Roman"/>
          <w:sz w:val="28"/>
          <w:szCs w:val="28"/>
        </w:rPr>
        <w:t>рытого маркетинга. Однако повтор</w:t>
      </w:r>
      <w:r w:rsidRPr="009578A1">
        <w:rPr>
          <w:rFonts w:ascii="Times New Roman" w:hAnsi="Times New Roman"/>
          <w:sz w:val="28"/>
          <w:szCs w:val="28"/>
        </w:rPr>
        <w:t>ить ус</w:t>
      </w:r>
      <w:r>
        <w:rPr>
          <w:rFonts w:ascii="Times New Roman" w:hAnsi="Times New Roman"/>
          <w:sz w:val="28"/>
          <w:szCs w:val="28"/>
        </w:rPr>
        <w:t xml:space="preserve">пех «случайного возвышения» </w:t>
      </w:r>
      <w:r w:rsidRPr="009578A1">
        <w:rPr>
          <w:rFonts w:ascii="Times New Roman" w:hAnsi="Times New Roman"/>
          <w:sz w:val="28"/>
          <w:szCs w:val="28"/>
        </w:rPr>
        <w:t>не удалось. Евгения Рыкалова считает, что основной проблемой вза</w:t>
      </w:r>
      <w:r w:rsidR="00BC23F7">
        <w:rPr>
          <w:rFonts w:ascii="Times New Roman" w:hAnsi="Times New Roman"/>
          <w:sz w:val="28"/>
          <w:szCs w:val="28"/>
        </w:rPr>
        <w:t>и</w:t>
      </w:r>
      <w:r w:rsidRPr="009578A1">
        <w:rPr>
          <w:rFonts w:ascii="Times New Roman" w:hAnsi="Times New Roman"/>
          <w:sz w:val="28"/>
          <w:szCs w:val="28"/>
        </w:rPr>
        <w:t>модействия с блоггерами является «искусственность» коммерческих постов, а также случайное и нестабильное внимание потребителя [17].</w:t>
      </w:r>
    </w:p>
    <w:p w14:paraId="4FD7BC68" w14:textId="534EAB49" w:rsidR="00FD423D" w:rsidRPr="00FD423D" w:rsidRDefault="00FD423D" w:rsidP="009578A1">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Таким образом, разработка издательского проекта должна сочетать в себе качество содержания и технической обработки книги, </w:t>
      </w:r>
      <w:proofErr w:type="spellStart"/>
      <w:r>
        <w:rPr>
          <w:rFonts w:ascii="Times New Roman" w:hAnsi="Times New Roman"/>
          <w:sz w:val="28"/>
          <w:szCs w:val="28"/>
        </w:rPr>
        <w:t>медийного</w:t>
      </w:r>
      <w:proofErr w:type="spellEnd"/>
      <w:r>
        <w:rPr>
          <w:rFonts w:ascii="Times New Roman" w:hAnsi="Times New Roman"/>
          <w:sz w:val="28"/>
          <w:szCs w:val="28"/>
        </w:rPr>
        <w:t xml:space="preserve"> образа автора и издания с учётом разностороннего исследования модели потенциального читателя и успешная реализация выбранных инструментов продвижения</w:t>
      </w:r>
    </w:p>
    <w:p w14:paraId="490CF31E" w14:textId="1CCC9A4A" w:rsidR="001C257C" w:rsidRPr="00264F18" w:rsidRDefault="001C257C" w:rsidP="00264F18">
      <w:pPr>
        <w:spacing w:after="0" w:line="360" w:lineRule="auto"/>
        <w:rPr>
          <w:rFonts w:ascii="Times New Roman" w:hAnsi="Times New Roman"/>
          <w:sz w:val="28"/>
          <w:szCs w:val="28"/>
        </w:rPr>
      </w:pPr>
    </w:p>
    <w:p w14:paraId="36CAB852" w14:textId="52D14B62" w:rsidR="001C257C" w:rsidRPr="002D5E9F" w:rsidRDefault="001C257C" w:rsidP="001C257C">
      <w:pPr>
        <w:pStyle w:val="a5"/>
        <w:spacing w:after="0" w:line="360" w:lineRule="auto"/>
        <w:ind w:left="0" w:firstLine="709"/>
        <w:jc w:val="both"/>
        <w:rPr>
          <w:rFonts w:ascii="Times New Roman" w:hAnsi="Times New Roman"/>
          <w:b/>
          <w:sz w:val="28"/>
          <w:szCs w:val="28"/>
        </w:rPr>
      </w:pPr>
      <w:r w:rsidRPr="002D5E9F">
        <w:rPr>
          <w:rFonts w:ascii="Times New Roman" w:hAnsi="Times New Roman"/>
          <w:b/>
          <w:sz w:val="28"/>
          <w:szCs w:val="28"/>
        </w:rPr>
        <w:t xml:space="preserve">1.3 Особенности продвижения книжного </w:t>
      </w:r>
      <w:r w:rsidR="001855EF">
        <w:rPr>
          <w:rFonts w:ascii="Times New Roman" w:hAnsi="Times New Roman"/>
          <w:b/>
          <w:sz w:val="28"/>
          <w:szCs w:val="28"/>
        </w:rPr>
        <w:t>печатного издания</w:t>
      </w:r>
      <w:r w:rsidRPr="002D5E9F">
        <w:rPr>
          <w:rFonts w:ascii="Times New Roman" w:hAnsi="Times New Roman"/>
          <w:b/>
          <w:sz w:val="28"/>
          <w:szCs w:val="28"/>
        </w:rPr>
        <w:t xml:space="preserve"> в региональном книгоиздании</w:t>
      </w:r>
    </w:p>
    <w:p w14:paraId="366E01CC" w14:textId="4C6AFB39" w:rsidR="00FD423D" w:rsidRDefault="00FD423D" w:rsidP="001C257C">
      <w:pPr>
        <w:pStyle w:val="a5"/>
        <w:spacing w:after="0" w:line="360" w:lineRule="auto"/>
        <w:ind w:left="0" w:firstLine="709"/>
        <w:jc w:val="both"/>
        <w:rPr>
          <w:rFonts w:ascii="Times New Roman" w:hAnsi="Times New Roman"/>
          <w:sz w:val="28"/>
          <w:szCs w:val="28"/>
        </w:rPr>
      </w:pPr>
    </w:p>
    <w:p w14:paraId="60342600" w14:textId="77777777" w:rsidR="00FD423D" w:rsidRDefault="00FD423D" w:rsidP="00FD423D">
      <w:pPr>
        <w:pStyle w:val="a5"/>
        <w:spacing w:after="0" w:line="360" w:lineRule="auto"/>
        <w:ind w:left="0" w:firstLine="709"/>
        <w:jc w:val="both"/>
        <w:rPr>
          <w:rFonts w:ascii="Times New Roman" w:hAnsi="Times New Roman" w:cs="Times New Roman"/>
          <w:sz w:val="28"/>
        </w:rPr>
      </w:pPr>
      <w:r w:rsidRPr="00FD423D">
        <w:rPr>
          <w:rFonts w:ascii="Times New Roman" w:hAnsi="Times New Roman" w:cs="Times New Roman"/>
          <w:sz w:val="28"/>
        </w:rPr>
        <w:t xml:space="preserve">ХХI век стал особым периодом развития регионального книгоиздания, издательская деятельность регионов как составная часть книжной культуры, включенное в социальные коммуникации, играет всё более заметную роль в российском книжном деле. </w:t>
      </w:r>
    </w:p>
    <w:p w14:paraId="1BDBE5D4" w14:textId="77777777" w:rsidR="00FD423D" w:rsidRDefault="00FD423D" w:rsidP="00FD423D">
      <w:pPr>
        <w:pStyle w:val="a5"/>
        <w:spacing w:after="0" w:line="360" w:lineRule="auto"/>
        <w:ind w:left="0" w:firstLine="709"/>
        <w:jc w:val="both"/>
        <w:rPr>
          <w:rFonts w:ascii="Times New Roman" w:hAnsi="Times New Roman" w:cs="Times New Roman"/>
          <w:sz w:val="28"/>
        </w:rPr>
      </w:pPr>
      <w:r w:rsidRPr="00FD423D">
        <w:rPr>
          <w:rFonts w:ascii="Times New Roman" w:hAnsi="Times New Roman" w:cs="Times New Roman"/>
          <w:sz w:val="28"/>
        </w:rPr>
        <w:t xml:space="preserve">Рассмотрим понятие «региональное книгоиздание», для этого нам необходимо в первую очередь, </w:t>
      </w:r>
      <w:proofErr w:type="gramStart"/>
      <w:r w:rsidRPr="00FD423D">
        <w:rPr>
          <w:rFonts w:ascii="Times New Roman" w:hAnsi="Times New Roman" w:cs="Times New Roman"/>
          <w:sz w:val="28"/>
        </w:rPr>
        <w:t>сказать</w:t>
      </w:r>
      <w:proofErr w:type="gramEnd"/>
      <w:r w:rsidRPr="00FD423D">
        <w:rPr>
          <w:rFonts w:ascii="Times New Roman" w:hAnsi="Times New Roman" w:cs="Times New Roman"/>
          <w:sz w:val="28"/>
        </w:rPr>
        <w:t xml:space="preserve"> что такое «регион» (лат. </w:t>
      </w:r>
      <w:proofErr w:type="spellStart"/>
      <w:r w:rsidRPr="00FD423D">
        <w:rPr>
          <w:rFonts w:ascii="Times New Roman" w:hAnsi="Times New Roman" w:cs="Times New Roman"/>
          <w:sz w:val="28"/>
        </w:rPr>
        <w:t>regio</w:t>
      </w:r>
      <w:proofErr w:type="spellEnd"/>
      <w:r w:rsidRPr="00FD423D">
        <w:rPr>
          <w:rFonts w:ascii="Times New Roman" w:hAnsi="Times New Roman" w:cs="Times New Roman"/>
          <w:sz w:val="28"/>
        </w:rPr>
        <w:t xml:space="preserve"> – «страна», «область») – территория, часто очень значительная по своим размерам, в Российской Федерации под регионом «понимается часть территории РФ, обладающая общностью природных, социально-экономических, национально-культурных и иных условий. Регион может совпадать с границами территории субъекта РФ либо объединять территории нескольких субъектов РФ». Отсюда вытекает, что термин региональный (от лат. </w:t>
      </w:r>
      <w:proofErr w:type="spellStart"/>
      <w:r w:rsidRPr="00FD423D">
        <w:rPr>
          <w:rFonts w:ascii="Times New Roman" w:hAnsi="Times New Roman" w:cs="Times New Roman"/>
          <w:sz w:val="28"/>
        </w:rPr>
        <w:t>regionalis</w:t>
      </w:r>
      <w:proofErr w:type="spellEnd"/>
      <w:r w:rsidRPr="00FD423D">
        <w:rPr>
          <w:rFonts w:ascii="Times New Roman" w:hAnsi="Times New Roman" w:cs="Times New Roman"/>
          <w:sz w:val="28"/>
        </w:rPr>
        <w:t xml:space="preserve"> – местный, областной) обозначает соответственно «относящийся к какой-либо определенной территории – району (региону), области, стране, группе стран; построенный по территориальным признакам» [3]. </w:t>
      </w:r>
    </w:p>
    <w:p w14:paraId="3F34987E" w14:textId="5297A6E8" w:rsidR="00FD423D" w:rsidRDefault="00FD423D" w:rsidP="00FD423D">
      <w:pPr>
        <w:pStyle w:val="a5"/>
        <w:spacing w:after="0" w:line="360" w:lineRule="auto"/>
        <w:ind w:left="0" w:firstLine="709"/>
        <w:jc w:val="both"/>
      </w:pPr>
      <w:r>
        <w:rPr>
          <w:rFonts w:ascii="Times New Roman" w:hAnsi="Times New Roman" w:cs="Times New Roman"/>
          <w:sz w:val="28"/>
        </w:rPr>
        <w:t>Таким образом, по мнению Л. Н</w:t>
      </w:r>
      <w:r w:rsidRPr="00FD423D">
        <w:rPr>
          <w:rFonts w:ascii="Times New Roman" w:hAnsi="Times New Roman" w:cs="Times New Roman"/>
          <w:sz w:val="28"/>
        </w:rPr>
        <w:t xml:space="preserve">. </w:t>
      </w:r>
      <w:proofErr w:type="spellStart"/>
      <w:r>
        <w:rPr>
          <w:rFonts w:ascii="Times New Roman" w:hAnsi="Times New Roman" w:cs="Times New Roman"/>
          <w:sz w:val="28"/>
        </w:rPr>
        <w:t>Алтуниной</w:t>
      </w:r>
      <w:proofErr w:type="spellEnd"/>
      <w:r w:rsidRPr="00FD423D">
        <w:rPr>
          <w:rFonts w:ascii="Times New Roman" w:hAnsi="Times New Roman" w:cs="Times New Roman"/>
          <w:sz w:val="28"/>
        </w:rPr>
        <w:t xml:space="preserve">, издательское дело в регионах рассматривается в определенный отрезок времени, конкретного региона, отражает всю сферу бытия, народную культуру, традиции этого региона (страна, город, село) [1]. Автор также в своих работах отмечает, что к проблеме развития регионального книгоиздания необходимо применять системно-региональный подход, с помощью него можно рассмотреть книгоиздание как общественное, личностное, достоверное, явление культуры, т.е. системообразующие </w:t>
      </w:r>
      <w:r w:rsidRPr="00FD423D">
        <w:rPr>
          <w:rFonts w:ascii="Times New Roman" w:hAnsi="Times New Roman" w:cs="Times New Roman"/>
          <w:sz w:val="28"/>
        </w:rPr>
        <w:lastRenderedPageBreak/>
        <w:t xml:space="preserve">определенной территории, которое предполагает хронологический и пространственный фактор изучения. </w:t>
      </w:r>
      <w:r>
        <w:rPr>
          <w:rFonts w:ascii="Times New Roman" w:hAnsi="Times New Roman" w:cs="Times New Roman"/>
          <w:sz w:val="28"/>
        </w:rPr>
        <w:t>«</w:t>
      </w:r>
      <w:r w:rsidRPr="00FD423D">
        <w:rPr>
          <w:rFonts w:ascii="Times New Roman" w:hAnsi="Times New Roman" w:cs="Times New Roman"/>
          <w:sz w:val="28"/>
        </w:rPr>
        <w:t>Анализ системно-регионального подхода показывает, что книгоиздание в регионах закрепляет реальные и значимые факты страны, которые не является исчерпывающим, это освоенный и овеществленный опыт человеческой жизнедеятельности, где опыт представляет закрепленное единство знаний и умений, переросшее в модель действий при любой ситуации; программу, принятую в качестве образца при решении всевозможных возникающих задач</w:t>
      </w:r>
      <w:r>
        <w:rPr>
          <w:rFonts w:ascii="Times New Roman" w:hAnsi="Times New Roman" w:cs="Times New Roman"/>
          <w:sz w:val="28"/>
        </w:rPr>
        <w:t xml:space="preserve">» </w:t>
      </w:r>
      <w:r w:rsidR="00EE7D8C">
        <w:rPr>
          <w:rFonts w:ascii="Times New Roman" w:hAnsi="Times New Roman" w:cs="Times New Roman"/>
          <w:sz w:val="28"/>
        </w:rPr>
        <w:t>[1</w:t>
      </w:r>
      <w:r w:rsidRPr="00FD423D">
        <w:rPr>
          <w:rFonts w:ascii="Times New Roman" w:hAnsi="Times New Roman" w:cs="Times New Roman"/>
          <w:sz w:val="28"/>
        </w:rPr>
        <w:t>]</w:t>
      </w:r>
      <w:r>
        <w:t>.</w:t>
      </w:r>
    </w:p>
    <w:p w14:paraId="59A3DF49" w14:textId="77777777" w:rsidR="00FD423D" w:rsidRPr="00FD423D" w:rsidRDefault="00FD423D" w:rsidP="00FD423D">
      <w:pPr>
        <w:pStyle w:val="a5"/>
        <w:spacing w:after="0" w:line="360" w:lineRule="auto"/>
        <w:ind w:left="0" w:firstLine="709"/>
        <w:jc w:val="both"/>
        <w:rPr>
          <w:rFonts w:ascii="Times New Roman" w:hAnsi="Times New Roman" w:cs="Times New Roman"/>
          <w:sz w:val="28"/>
          <w:szCs w:val="28"/>
        </w:rPr>
      </w:pPr>
      <w:r w:rsidRPr="00FD423D">
        <w:rPr>
          <w:rFonts w:ascii="Times New Roman" w:hAnsi="Times New Roman" w:cs="Times New Roman"/>
          <w:sz w:val="28"/>
          <w:szCs w:val="28"/>
        </w:rPr>
        <w:t xml:space="preserve">Современный этап развития регионального книгоиздания в России начался в конце XXI века, правовой основой этой деятельности стали такие законы, как: закон Российской Федерации «О средствах массовой информации», закон «О библиотечном деле РФ», также главным фактором перспективного развития регионального книгоиздания было и остается применение новых информационных технологий. Они позволили окунуться в информационное пространство мирового издательского сообщества, что дало возможность осваивать международный опыт и использовать его в отечественном книгоиздании. </w:t>
      </w:r>
    </w:p>
    <w:p w14:paraId="118DA4DE" w14:textId="77777777" w:rsidR="00FD423D" w:rsidRPr="00FD423D" w:rsidRDefault="00FD423D" w:rsidP="00FD423D">
      <w:pPr>
        <w:pStyle w:val="a5"/>
        <w:spacing w:after="0" w:line="360" w:lineRule="auto"/>
        <w:ind w:left="0" w:firstLine="709"/>
        <w:jc w:val="both"/>
        <w:rPr>
          <w:rFonts w:ascii="Times New Roman" w:hAnsi="Times New Roman" w:cs="Times New Roman"/>
          <w:sz w:val="28"/>
          <w:szCs w:val="28"/>
        </w:rPr>
      </w:pPr>
      <w:r w:rsidRPr="00FD423D">
        <w:rPr>
          <w:rFonts w:ascii="Times New Roman" w:hAnsi="Times New Roman" w:cs="Times New Roman"/>
          <w:sz w:val="28"/>
          <w:szCs w:val="28"/>
        </w:rPr>
        <w:t xml:space="preserve">Научно-техническая революция XXI века решила ряд основных проблем в издательском деле: </w:t>
      </w:r>
    </w:p>
    <w:p w14:paraId="0299928F" w14:textId="78C4384A" w:rsidR="00FD423D" w:rsidRPr="00FD423D" w:rsidRDefault="002D5E9F" w:rsidP="002D5E9F">
      <w:pPr>
        <w:pStyle w:val="a5"/>
        <w:spacing w:after="0" w:line="360" w:lineRule="auto"/>
        <w:ind w:left="709"/>
        <w:jc w:val="both"/>
        <w:rPr>
          <w:rFonts w:ascii="Times New Roman" w:hAnsi="Times New Roman" w:cs="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использование</w:t>
      </w:r>
      <w:r w:rsidR="00FD423D" w:rsidRPr="00FD423D">
        <w:rPr>
          <w:rFonts w:ascii="Times New Roman" w:hAnsi="Times New Roman" w:cs="Times New Roman"/>
          <w:sz w:val="28"/>
          <w:szCs w:val="28"/>
        </w:rPr>
        <w:t xml:space="preserve"> новой материально-технической базы в полиграфии; </w:t>
      </w:r>
    </w:p>
    <w:p w14:paraId="26DD9676" w14:textId="7E28A80F" w:rsidR="00FD423D" w:rsidRPr="00FD423D" w:rsidRDefault="002D5E9F" w:rsidP="002D5E9F">
      <w:pPr>
        <w:pStyle w:val="a5"/>
        <w:spacing w:after="0" w:line="360" w:lineRule="auto"/>
        <w:ind w:left="709"/>
        <w:jc w:val="both"/>
        <w:rPr>
          <w:rFonts w:ascii="Times New Roman" w:hAnsi="Times New Roman" w:cs="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воспроизведение</w:t>
      </w:r>
      <w:r w:rsidR="00FD423D" w:rsidRPr="00FD423D">
        <w:rPr>
          <w:rFonts w:ascii="Times New Roman" w:hAnsi="Times New Roman" w:cs="Times New Roman"/>
          <w:sz w:val="28"/>
          <w:szCs w:val="28"/>
        </w:rPr>
        <w:t xml:space="preserve"> информации через радио, многоканальное телевидение, Интернет, так называемые средства массовой информации;</w:t>
      </w:r>
    </w:p>
    <w:p w14:paraId="4E61DB59" w14:textId="683F7897" w:rsidR="00FD423D" w:rsidRDefault="002D5E9F" w:rsidP="002D5E9F">
      <w:pPr>
        <w:pStyle w:val="a5"/>
        <w:spacing w:after="0" w:line="360" w:lineRule="auto"/>
        <w:ind w:left="709"/>
        <w:jc w:val="both"/>
        <w:rPr>
          <w:rFonts w:ascii="Times New Roman" w:hAnsi="Times New Roman" w:cs="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массовое</w:t>
      </w:r>
      <w:r w:rsidR="00FD423D" w:rsidRPr="00FD423D">
        <w:rPr>
          <w:rFonts w:ascii="Times New Roman" w:hAnsi="Times New Roman" w:cs="Times New Roman"/>
          <w:sz w:val="28"/>
          <w:szCs w:val="28"/>
        </w:rPr>
        <w:t xml:space="preserve"> образование, появление грамотных людей, как в производстве так потреблении общественной информации.</w:t>
      </w:r>
    </w:p>
    <w:p w14:paraId="2BD5BED9" w14:textId="40758332" w:rsidR="00FD423D" w:rsidRDefault="00FD423D" w:rsidP="00FD423D">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Рассмотрим ключевые особенности на рынке современного регионального книгоиздания:</w:t>
      </w:r>
    </w:p>
    <w:p w14:paraId="7736DB25" w14:textId="78862733" w:rsidR="00FD423D" w:rsidRDefault="00FD423D" w:rsidP="00FD423D">
      <w:pPr>
        <w:pStyle w:val="a5"/>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Малотиражность</w:t>
      </w:r>
      <w:proofErr w:type="spellEnd"/>
      <w:r>
        <w:rPr>
          <w:rFonts w:ascii="Times New Roman" w:hAnsi="Times New Roman" w:cs="Times New Roman"/>
          <w:sz w:val="28"/>
          <w:szCs w:val="28"/>
        </w:rPr>
        <w:t xml:space="preserve"> издательских проектов. </w:t>
      </w:r>
      <w:r w:rsidR="00FA40D4">
        <w:rPr>
          <w:rFonts w:ascii="Times New Roman" w:hAnsi="Times New Roman" w:cs="Times New Roman"/>
          <w:sz w:val="28"/>
          <w:szCs w:val="28"/>
        </w:rPr>
        <w:t>Основой книжного рынка России</w:t>
      </w:r>
      <w:r w:rsidR="00F8787E">
        <w:rPr>
          <w:rFonts w:ascii="Times New Roman" w:hAnsi="Times New Roman" w:cs="Times New Roman"/>
          <w:sz w:val="28"/>
          <w:szCs w:val="28"/>
        </w:rPr>
        <w:t>, на наш взгляд,</w:t>
      </w:r>
      <w:r w:rsidR="00FA40D4">
        <w:rPr>
          <w:rFonts w:ascii="Times New Roman" w:hAnsi="Times New Roman" w:cs="Times New Roman"/>
          <w:sz w:val="28"/>
          <w:szCs w:val="28"/>
        </w:rPr>
        <w:t xml:space="preserve"> являются издательские монополизированные структуры Москвы и Санкт-Петербурга. Они имеют доступ к ключевым производственным полиграфическим предприятиям и сформировали закрытый рынок бестселлеров. </w:t>
      </w:r>
      <w:r w:rsidR="00FA40D4">
        <w:rPr>
          <w:rFonts w:ascii="Times New Roman" w:hAnsi="Times New Roman" w:cs="Times New Roman"/>
          <w:sz w:val="28"/>
          <w:szCs w:val="28"/>
        </w:rPr>
        <w:lastRenderedPageBreak/>
        <w:t xml:space="preserve">В регионах книгоиздание не располагает независимым авторским составам способным сформировать региональный бестселлер. Как следствие большая часть изданий не превышает тираж 250 экземпляров. Эта особенность сильно увеличивает долю разработки издания в общей сумме расходов на издательский проект, что вынуждает многие редакционные группы экономить на разработке или сильно урезать качественную составляющую материальной модели книги. </w:t>
      </w:r>
      <w:proofErr w:type="spellStart"/>
      <w:r w:rsidR="00FA40D4">
        <w:rPr>
          <w:rFonts w:ascii="Times New Roman" w:hAnsi="Times New Roman" w:cs="Times New Roman"/>
          <w:sz w:val="28"/>
          <w:szCs w:val="28"/>
        </w:rPr>
        <w:t>Малотиражность</w:t>
      </w:r>
      <w:proofErr w:type="spellEnd"/>
      <w:r w:rsidR="00FA40D4">
        <w:rPr>
          <w:rFonts w:ascii="Times New Roman" w:hAnsi="Times New Roman" w:cs="Times New Roman"/>
          <w:sz w:val="28"/>
          <w:szCs w:val="28"/>
        </w:rPr>
        <w:t xml:space="preserve"> также не позволяет региональному продукту конкурировать в книготорговых сетях с книгами столичных издательств.</w:t>
      </w:r>
    </w:p>
    <w:p w14:paraId="18479C04" w14:textId="484E07F5" w:rsidR="00FA40D4" w:rsidRDefault="00FA40D4" w:rsidP="00FA40D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Ограниченный набор экземпляров приводит к локализации каналов распространения. Издательство региональной продукции не может формировать взаимовыгодные отношения с крупными некнижными сетями и интернет-дистрибьюторами. Поэтому, согласно статистики Книжной палаты РФ, 55% региональной издательской продукции реализуется с помощью собственных ресурсов: продажи на сайте издательства, акции на страничках социальных сетей издающей организации, проведения собственных презентаций.</w:t>
      </w:r>
    </w:p>
    <w:p w14:paraId="749419AB" w14:textId="44E1248C" w:rsidR="00FA40D4" w:rsidRDefault="00FA40D4" w:rsidP="00FA40D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дефицит сбытовых направлений приводит к выявлению новых возможностей для реал</w:t>
      </w:r>
      <w:r w:rsidR="00F8787E">
        <w:rPr>
          <w:rFonts w:ascii="Times New Roman" w:hAnsi="Times New Roman" w:cs="Times New Roman"/>
          <w:sz w:val="28"/>
          <w:szCs w:val="28"/>
        </w:rPr>
        <w:t>изации маркетинговой политики ко</w:t>
      </w:r>
      <w:r>
        <w:rPr>
          <w:rFonts w:ascii="Times New Roman" w:hAnsi="Times New Roman" w:cs="Times New Roman"/>
          <w:sz w:val="28"/>
          <w:szCs w:val="28"/>
        </w:rPr>
        <w:t>мпании:</w:t>
      </w:r>
    </w:p>
    <w:p w14:paraId="69CACEB2" w14:textId="30EC8329" w:rsidR="00564B0D" w:rsidRDefault="00564B0D" w:rsidP="00FA40D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сотрудничество с мелкими литературными кружками, вечерами, арт-проектами;</w:t>
      </w:r>
    </w:p>
    <w:p w14:paraId="7C708732" w14:textId="6DBD54AC" w:rsidR="00564B0D" w:rsidRDefault="00564B0D" w:rsidP="00FA40D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объединение представителей арт-бизнеса для организации культурных вечеров (презентация книжных, художественных и иных проектов искусства по схожей тематике);</w:t>
      </w:r>
    </w:p>
    <w:p w14:paraId="1366430C" w14:textId="013A3900" w:rsidR="00564B0D" w:rsidRDefault="00564B0D" w:rsidP="00FA40D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разработка издательских проектов по теме народной традиции региона и активное взаимодействие с их активными носителями.</w:t>
      </w:r>
    </w:p>
    <w:p w14:paraId="31A969D4" w14:textId="259C7172" w:rsidR="00564B0D" w:rsidRDefault="00564B0D" w:rsidP="00564B0D">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Ограничение тиражей вылилось в активное использование альтернативное малотиражной полиграфической базы. </w:t>
      </w:r>
      <w:r w:rsidRPr="00564B0D">
        <w:rPr>
          <w:rFonts w:ascii="Times New Roman" w:hAnsi="Times New Roman" w:cs="Times New Roman"/>
          <w:sz w:val="28"/>
          <w:szCs w:val="28"/>
        </w:rPr>
        <w:t>Современное полиграфическое цифровое оборудование позволило изготавливать качественную книжную продукцию без использования материальных печатных форм. Таким образом, появилась возможность печатать издания тиражом от 1 экземпляра, что породило новую сферу книжной реализации – «</w:t>
      </w:r>
      <w:proofErr w:type="spellStart"/>
      <w:r w:rsidRPr="00564B0D">
        <w:rPr>
          <w:rFonts w:ascii="Times New Roman" w:hAnsi="Times New Roman" w:cs="Times New Roman"/>
          <w:sz w:val="28"/>
          <w:szCs w:val="28"/>
        </w:rPr>
        <w:t>print-on-deman</w:t>
      </w:r>
      <w:r>
        <w:rPr>
          <w:rFonts w:ascii="Times New Roman" w:hAnsi="Times New Roman" w:cs="Times New Roman"/>
          <w:sz w:val="28"/>
          <w:szCs w:val="28"/>
        </w:rPr>
        <w:t>d</w:t>
      </w:r>
      <w:proofErr w:type="spellEnd"/>
      <w:r>
        <w:rPr>
          <w:rFonts w:ascii="Times New Roman" w:hAnsi="Times New Roman" w:cs="Times New Roman"/>
          <w:sz w:val="28"/>
          <w:szCs w:val="28"/>
        </w:rPr>
        <w:t xml:space="preserve">» (печать по требованию). </w:t>
      </w:r>
      <w:r w:rsidRPr="00564B0D">
        <w:rPr>
          <w:rFonts w:ascii="Times New Roman" w:hAnsi="Times New Roman" w:cs="Times New Roman"/>
          <w:sz w:val="28"/>
          <w:szCs w:val="28"/>
        </w:rPr>
        <w:t xml:space="preserve">Данная </w:t>
      </w:r>
      <w:r w:rsidRPr="00564B0D">
        <w:rPr>
          <w:rFonts w:ascii="Times New Roman" w:hAnsi="Times New Roman" w:cs="Times New Roman"/>
          <w:sz w:val="28"/>
          <w:szCs w:val="28"/>
        </w:rPr>
        <w:lastRenderedPageBreak/>
        <w:t>модель производства может стать реальной альтернативой традиционного книгоиздания поскольку существенно снижает стоимость малотиражных изданий и требования к оригинал-макету. Отметим, что «</w:t>
      </w:r>
      <w:proofErr w:type="spellStart"/>
      <w:r w:rsidRPr="00564B0D">
        <w:rPr>
          <w:rFonts w:ascii="Times New Roman" w:hAnsi="Times New Roman" w:cs="Times New Roman"/>
          <w:sz w:val="28"/>
          <w:szCs w:val="28"/>
        </w:rPr>
        <w:t>print-on-demand</w:t>
      </w:r>
      <w:proofErr w:type="spellEnd"/>
      <w:r w:rsidRPr="00564B0D">
        <w:rPr>
          <w:rFonts w:ascii="Times New Roman" w:hAnsi="Times New Roman" w:cs="Times New Roman"/>
          <w:sz w:val="28"/>
          <w:szCs w:val="28"/>
        </w:rPr>
        <w:t>» развивается не только в сфере крупных издательств где, преимущественно реализуются книги уже состоявшихся авторов, но и в мелких региональных издательствах для изданий книг начинающих авторов. Данная модель удобна для них по причине более лояльной тиражной политики, дающая не только возможность снизить затраты, но и уменьшить риски нехватки или излишков продукции.</w:t>
      </w:r>
    </w:p>
    <w:p w14:paraId="141E9B9C" w14:textId="6F6CAFBB" w:rsidR="00A6701E" w:rsidRPr="004123EC" w:rsidRDefault="00564B0D" w:rsidP="004123EC">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Ключевой проблемой регионального книгоиздания является игнорирование маркетинговых исследований и применения современных концепций продвижения. большин</w:t>
      </w:r>
      <w:r w:rsidRPr="00564B0D">
        <w:rPr>
          <w:rFonts w:ascii="Times New Roman" w:hAnsi="Times New Roman" w:cs="Times New Roman"/>
          <w:sz w:val="28"/>
          <w:szCs w:val="28"/>
        </w:rPr>
        <w:t xml:space="preserve">ство участников </w:t>
      </w:r>
      <w:r>
        <w:rPr>
          <w:rFonts w:ascii="Times New Roman" w:hAnsi="Times New Roman" w:cs="Times New Roman"/>
          <w:sz w:val="28"/>
          <w:szCs w:val="28"/>
        </w:rPr>
        <w:t>региональной</w:t>
      </w:r>
      <w:r w:rsidRPr="00564B0D">
        <w:rPr>
          <w:rFonts w:ascii="Times New Roman" w:hAnsi="Times New Roman" w:cs="Times New Roman"/>
          <w:sz w:val="28"/>
          <w:szCs w:val="28"/>
        </w:rPr>
        <w:t xml:space="preserve"> издатель</w:t>
      </w:r>
      <w:r>
        <w:rPr>
          <w:rFonts w:ascii="Times New Roman" w:hAnsi="Times New Roman" w:cs="Times New Roman"/>
          <w:sz w:val="28"/>
          <w:szCs w:val="28"/>
        </w:rPr>
        <w:t>ской системы считает, что марке</w:t>
      </w:r>
      <w:r w:rsidRPr="00564B0D">
        <w:rPr>
          <w:rFonts w:ascii="Times New Roman" w:hAnsi="Times New Roman" w:cs="Times New Roman"/>
          <w:sz w:val="28"/>
          <w:szCs w:val="28"/>
        </w:rPr>
        <w:t>тинговые коммуникации, в основно</w:t>
      </w:r>
      <w:r>
        <w:rPr>
          <w:rFonts w:ascii="Times New Roman" w:hAnsi="Times New Roman" w:cs="Times New Roman"/>
          <w:sz w:val="28"/>
          <w:szCs w:val="28"/>
        </w:rPr>
        <w:t>м, не развиваются, а если и раз</w:t>
      </w:r>
      <w:r w:rsidRPr="00564B0D">
        <w:rPr>
          <w:rFonts w:ascii="Times New Roman" w:hAnsi="Times New Roman" w:cs="Times New Roman"/>
          <w:sz w:val="28"/>
          <w:szCs w:val="28"/>
        </w:rPr>
        <w:t xml:space="preserve">виваются, то </w:t>
      </w:r>
      <w:proofErr w:type="spellStart"/>
      <w:r w:rsidRPr="00564B0D">
        <w:rPr>
          <w:rFonts w:ascii="Times New Roman" w:hAnsi="Times New Roman" w:cs="Times New Roman"/>
          <w:sz w:val="28"/>
          <w:szCs w:val="28"/>
        </w:rPr>
        <w:t>несистемно</w:t>
      </w:r>
      <w:proofErr w:type="spellEnd"/>
      <w:r>
        <w:rPr>
          <w:rFonts w:ascii="Times New Roman" w:hAnsi="Times New Roman" w:cs="Times New Roman"/>
          <w:sz w:val="28"/>
          <w:szCs w:val="28"/>
        </w:rPr>
        <w:t xml:space="preserve">. Зачастую можно наблюдать компании, </w:t>
      </w:r>
      <w:r w:rsidR="00364863">
        <w:rPr>
          <w:rFonts w:ascii="Times New Roman" w:hAnsi="Times New Roman" w:cs="Times New Roman"/>
          <w:sz w:val="28"/>
          <w:szCs w:val="28"/>
        </w:rPr>
        <w:t>не имеющие</w:t>
      </w:r>
      <w:r>
        <w:rPr>
          <w:rFonts w:ascii="Times New Roman" w:hAnsi="Times New Roman" w:cs="Times New Roman"/>
          <w:sz w:val="28"/>
          <w:szCs w:val="28"/>
        </w:rPr>
        <w:t xml:space="preserve"> не только сайта, но и телефона. Эту проблему частично создаёт локальный научный вакуум – основные исследования регионального книгоиздания рассматривают его в общем, при это</w:t>
      </w:r>
      <w:r w:rsidR="002D5E9F">
        <w:rPr>
          <w:rFonts w:ascii="Times New Roman" w:hAnsi="Times New Roman" w:cs="Times New Roman"/>
          <w:sz w:val="28"/>
          <w:szCs w:val="28"/>
        </w:rPr>
        <w:t>м</w:t>
      </w:r>
      <w:r>
        <w:rPr>
          <w:rFonts w:ascii="Times New Roman" w:hAnsi="Times New Roman" w:cs="Times New Roman"/>
          <w:sz w:val="28"/>
          <w:szCs w:val="28"/>
        </w:rPr>
        <w:t xml:space="preserve"> не соби</w:t>
      </w:r>
      <w:r w:rsidR="00235B9B">
        <w:rPr>
          <w:rFonts w:ascii="Times New Roman" w:hAnsi="Times New Roman" w:cs="Times New Roman"/>
          <w:sz w:val="28"/>
          <w:szCs w:val="28"/>
        </w:rPr>
        <w:t xml:space="preserve">рая и не используя точную </w:t>
      </w:r>
      <w:r w:rsidR="00364863">
        <w:rPr>
          <w:rFonts w:ascii="Times New Roman" w:hAnsi="Times New Roman" w:cs="Times New Roman"/>
          <w:sz w:val="28"/>
          <w:szCs w:val="28"/>
        </w:rPr>
        <w:t>статистику,</w:t>
      </w:r>
      <w:r>
        <w:rPr>
          <w:rFonts w:ascii="Times New Roman" w:hAnsi="Times New Roman" w:cs="Times New Roman"/>
          <w:sz w:val="28"/>
          <w:szCs w:val="28"/>
        </w:rPr>
        <w:t xml:space="preserve"> а также не учитывая специфику культурного развития каждого региона. Это порождает отсутствие </w:t>
      </w:r>
      <w:r w:rsidRPr="00564B0D">
        <w:rPr>
          <w:rFonts w:ascii="Times New Roman" w:hAnsi="Times New Roman" w:cs="Times New Roman"/>
          <w:sz w:val="28"/>
          <w:szCs w:val="28"/>
        </w:rPr>
        <w:t>системных связей, непрозрачность и хаотичность стру</w:t>
      </w:r>
      <w:r>
        <w:rPr>
          <w:rFonts w:ascii="Times New Roman" w:hAnsi="Times New Roman" w:cs="Times New Roman"/>
          <w:sz w:val="28"/>
          <w:szCs w:val="28"/>
        </w:rPr>
        <w:t>ктуры изда</w:t>
      </w:r>
      <w:r w:rsidRPr="00564B0D">
        <w:rPr>
          <w:rFonts w:ascii="Times New Roman" w:hAnsi="Times New Roman" w:cs="Times New Roman"/>
          <w:sz w:val="28"/>
          <w:szCs w:val="28"/>
        </w:rPr>
        <w:t>тельской отрасли, недооценку издательского маркетинга, снижает</w:t>
      </w:r>
      <w:r>
        <w:rPr>
          <w:rFonts w:ascii="Times New Roman" w:hAnsi="Times New Roman" w:cs="Times New Roman"/>
          <w:sz w:val="28"/>
          <w:szCs w:val="28"/>
        </w:rPr>
        <w:t xml:space="preserve"> </w:t>
      </w:r>
      <w:r w:rsidRPr="00564B0D">
        <w:rPr>
          <w:rFonts w:ascii="Times New Roman" w:hAnsi="Times New Roman" w:cs="Times New Roman"/>
          <w:sz w:val="28"/>
          <w:szCs w:val="28"/>
        </w:rPr>
        <w:t>эффективность контроля и управления издательской системой и ее</w:t>
      </w:r>
      <w:r>
        <w:rPr>
          <w:rFonts w:ascii="Times New Roman" w:hAnsi="Times New Roman" w:cs="Times New Roman"/>
          <w:sz w:val="28"/>
          <w:szCs w:val="28"/>
        </w:rPr>
        <w:t xml:space="preserve"> </w:t>
      </w:r>
      <w:r w:rsidRPr="00564B0D">
        <w:rPr>
          <w:rFonts w:ascii="Times New Roman" w:hAnsi="Times New Roman" w:cs="Times New Roman"/>
          <w:sz w:val="28"/>
          <w:szCs w:val="28"/>
        </w:rPr>
        <w:t>элементами. Отсюда вытекает бол</w:t>
      </w:r>
      <w:r>
        <w:rPr>
          <w:rFonts w:ascii="Times New Roman" w:hAnsi="Times New Roman" w:cs="Times New Roman"/>
          <w:sz w:val="28"/>
          <w:szCs w:val="28"/>
        </w:rPr>
        <w:t>ьшая сложность в разработке мар</w:t>
      </w:r>
      <w:r w:rsidRPr="00564B0D">
        <w:rPr>
          <w:rFonts w:ascii="Times New Roman" w:hAnsi="Times New Roman" w:cs="Times New Roman"/>
          <w:sz w:val="28"/>
          <w:szCs w:val="28"/>
        </w:rPr>
        <w:t>кетинговых стратегий местных издательства, а также вне</w:t>
      </w:r>
      <w:r>
        <w:rPr>
          <w:rFonts w:ascii="Times New Roman" w:hAnsi="Times New Roman" w:cs="Times New Roman"/>
          <w:sz w:val="28"/>
          <w:szCs w:val="28"/>
        </w:rPr>
        <w:t>дрения ин</w:t>
      </w:r>
      <w:r w:rsidRPr="00564B0D">
        <w:rPr>
          <w:rFonts w:ascii="Times New Roman" w:hAnsi="Times New Roman" w:cs="Times New Roman"/>
          <w:sz w:val="28"/>
          <w:szCs w:val="28"/>
        </w:rPr>
        <w:t xml:space="preserve">тегрированных маркетинговых </w:t>
      </w:r>
      <w:r>
        <w:rPr>
          <w:rFonts w:ascii="Times New Roman" w:hAnsi="Times New Roman" w:cs="Times New Roman"/>
          <w:sz w:val="28"/>
          <w:szCs w:val="28"/>
        </w:rPr>
        <w:t>коммуникаций в региональную сис</w:t>
      </w:r>
      <w:r w:rsidRPr="00564B0D">
        <w:rPr>
          <w:rFonts w:ascii="Times New Roman" w:hAnsi="Times New Roman" w:cs="Times New Roman"/>
          <w:sz w:val="28"/>
          <w:szCs w:val="28"/>
        </w:rPr>
        <w:t>тему книгоиздания.</w:t>
      </w:r>
    </w:p>
    <w:p w14:paraId="24800F92" w14:textId="77777777" w:rsidR="0032418C" w:rsidRDefault="0032418C" w:rsidP="00235B9B">
      <w:pPr>
        <w:spacing w:after="0" w:line="360" w:lineRule="auto"/>
        <w:ind w:firstLine="709"/>
        <w:rPr>
          <w:rFonts w:ascii="Times New Roman" w:eastAsia="Times New Roman" w:hAnsi="Times New Roman"/>
          <w:b/>
          <w:sz w:val="28"/>
          <w:szCs w:val="28"/>
        </w:rPr>
      </w:pPr>
    </w:p>
    <w:p w14:paraId="52FB416A" w14:textId="77777777" w:rsidR="001855EF" w:rsidRDefault="001855EF" w:rsidP="00235B9B">
      <w:pPr>
        <w:spacing w:after="0" w:line="360" w:lineRule="auto"/>
        <w:ind w:firstLine="709"/>
        <w:rPr>
          <w:rFonts w:ascii="Times New Roman" w:eastAsia="Times New Roman" w:hAnsi="Times New Roman"/>
          <w:b/>
          <w:sz w:val="28"/>
          <w:szCs w:val="28"/>
        </w:rPr>
      </w:pPr>
    </w:p>
    <w:p w14:paraId="0C096C3B" w14:textId="77777777" w:rsidR="001855EF" w:rsidRDefault="001855EF" w:rsidP="00235B9B">
      <w:pPr>
        <w:spacing w:after="0" w:line="360" w:lineRule="auto"/>
        <w:ind w:firstLine="709"/>
        <w:rPr>
          <w:rFonts w:ascii="Times New Roman" w:eastAsia="Times New Roman" w:hAnsi="Times New Roman"/>
          <w:b/>
          <w:sz w:val="28"/>
          <w:szCs w:val="28"/>
        </w:rPr>
      </w:pPr>
    </w:p>
    <w:p w14:paraId="6089DC69" w14:textId="77777777" w:rsidR="001855EF" w:rsidRDefault="001855EF" w:rsidP="00235B9B">
      <w:pPr>
        <w:spacing w:after="0" w:line="360" w:lineRule="auto"/>
        <w:ind w:firstLine="709"/>
        <w:rPr>
          <w:rFonts w:ascii="Times New Roman" w:eastAsia="Times New Roman" w:hAnsi="Times New Roman"/>
          <w:b/>
          <w:sz w:val="28"/>
          <w:szCs w:val="28"/>
        </w:rPr>
      </w:pPr>
    </w:p>
    <w:p w14:paraId="77D031C4" w14:textId="09122B36" w:rsidR="001855EF" w:rsidRDefault="00F8787E" w:rsidP="001855EF">
      <w:pPr>
        <w:spacing w:after="160" w:line="259" w:lineRule="auto"/>
        <w:jc w:val="left"/>
        <w:rPr>
          <w:rFonts w:ascii="Times New Roman" w:eastAsia="Times New Roman" w:hAnsi="Times New Roman"/>
          <w:b/>
          <w:sz w:val="28"/>
          <w:szCs w:val="28"/>
        </w:rPr>
      </w:pPr>
      <w:r>
        <w:rPr>
          <w:rFonts w:ascii="Times New Roman" w:eastAsia="Times New Roman" w:hAnsi="Times New Roman"/>
          <w:b/>
          <w:sz w:val="28"/>
          <w:szCs w:val="28"/>
        </w:rPr>
        <w:br w:type="page"/>
      </w:r>
    </w:p>
    <w:p w14:paraId="0F4513FF" w14:textId="365975A7" w:rsidR="00235B9B" w:rsidRPr="002D5E9F" w:rsidRDefault="00235B9B" w:rsidP="00235B9B">
      <w:pPr>
        <w:spacing w:after="0" w:line="360" w:lineRule="auto"/>
        <w:ind w:firstLine="709"/>
        <w:rPr>
          <w:rFonts w:ascii="Times New Roman" w:eastAsia="Times New Roman" w:hAnsi="Times New Roman"/>
          <w:b/>
          <w:sz w:val="28"/>
          <w:szCs w:val="28"/>
        </w:rPr>
      </w:pPr>
      <w:r w:rsidRPr="002D5E9F">
        <w:rPr>
          <w:rFonts w:ascii="Times New Roman" w:eastAsia="Times New Roman" w:hAnsi="Times New Roman"/>
          <w:b/>
          <w:sz w:val="28"/>
          <w:szCs w:val="28"/>
        </w:rPr>
        <w:lastRenderedPageBreak/>
        <w:t xml:space="preserve">2 Разработка и продвижение </w:t>
      </w:r>
      <w:r w:rsidR="001855EF">
        <w:rPr>
          <w:rFonts w:ascii="Times New Roman" w:eastAsia="Times New Roman" w:hAnsi="Times New Roman"/>
          <w:b/>
          <w:sz w:val="28"/>
          <w:szCs w:val="28"/>
        </w:rPr>
        <w:t xml:space="preserve">на региональный рынок </w:t>
      </w:r>
      <w:r w:rsidRPr="002D5E9F">
        <w:rPr>
          <w:rFonts w:ascii="Times New Roman" w:eastAsia="Times New Roman" w:hAnsi="Times New Roman"/>
          <w:b/>
          <w:sz w:val="28"/>
          <w:szCs w:val="28"/>
        </w:rPr>
        <w:t xml:space="preserve">нового книжного </w:t>
      </w:r>
      <w:r w:rsidR="001855EF">
        <w:rPr>
          <w:rFonts w:ascii="Times New Roman" w:eastAsia="Times New Roman" w:hAnsi="Times New Roman"/>
          <w:b/>
          <w:sz w:val="28"/>
          <w:szCs w:val="28"/>
        </w:rPr>
        <w:t>издания</w:t>
      </w:r>
      <w:r w:rsidRPr="002D5E9F">
        <w:rPr>
          <w:rFonts w:ascii="Times New Roman" w:eastAsia="Times New Roman" w:hAnsi="Times New Roman"/>
          <w:b/>
          <w:sz w:val="28"/>
          <w:szCs w:val="28"/>
        </w:rPr>
        <w:t xml:space="preserve"> </w:t>
      </w:r>
      <w:r w:rsidR="001855EF">
        <w:rPr>
          <w:rFonts w:ascii="Times New Roman" w:eastAsia="Times New Roman" w:hAnsi="Times New Roman"/>
          <w:b/>
          <w:sz w:val="28"/>
          <w:szCs w:val="28"/>
        </w:rPr>
        <w:t>(</w:t>
      </w:r>
      <w:r w:rsidRPr="002D5E9F">
        <w:rPr>
          <w:rFonts w:ascii="Times New Roman" w:eastAsia="Times New Roman" w:hAnsi="Times New Roman"/>
          <w:b/>
          <w:sz w:val="28"/>
          <w:szCs w:val="28"/>
        </w:rPr>
        <w:t>на примере пр</w:t>
      </w:r>
      <w:r w:rsidR="001855EF">
        <w:rPr>
          <w:rFonts w:ascii="Times New Roman" w:eastAsia="Times New Roman" w:hAnsi="Times New Roman"/>
          <w:b/>
          <w:sz w:val="28"/>
          <w:szCs w:val="28"/>
        </w:rPr>
        <w:t>езентационного издания Павла</w:t>
      </w:r>
      <w:r w:rsidRPr="002D5E9F">
        <w:rPr>
          <w:rFonts w:ascii="Times New Roman" w:eastAsia="Times New Roman" w:hAnsi="Times New Roman"/>
          <w:b/>
          <w:sz w:val="28"/>
          <w:szCs w:val="28"/>
        </w:rPr>
        <w:t xml:space="preserve"> </w:t>
      </w:r>
      <w:proofErr w:type="spellStart"/>
      <w:r w:rsidRPr="002D5E9F">
        <w:rPr>
          <w:rFonts w:ascii="Times New Roman" w:eastAsia="Times New Roman" w:hAnsi="Times New Roman"/>
          <w:b/>
          <w:sz w:val="28"/>
          <w:szCs w:val="28"/>
        </w:rPr>
        <w:t>Вениченко</w:t>
      </w:r>
      <w:proofErr w:type="spellEnd"/>
      <w:r w:rsidRPr="002D5E9F">
        <w:rPr>
          <w:rFonts w:ascii="Times New Roman" w:eastAsia="Times New Roman" w:hAnsi="Times New Roman"/>
          <w:b/>
          <w:sz w:val="28"/>
          <w:szCs w:val="28"/>
        </w:rPr>
        <w:t xml:space="preserve"> «Бизнес Кузница»</w:t>
      </w:r>
      <w:r w:rsidR="001855EF">
        <w:rPr>
          <w:rFonts w:ascii="Times New Roman" w:eastAsia="Times New Roman" w:hAnsi="Times New Roman"/>
          <w:b/>
          <w:sz w:val="28"/>
          <w:szCs w:val="28"/>
        </w:rPr>
        <w:t>)</w:t>
      </w:r>
    </w:p>
    <w:p w14:paraId="5E3D1C36" w14:textId="77777777" w:rsidR="00A6701E" w:rsidRDefault="00A6701E" w:rsidP="00235B9B">
      <w:pPr>
        <w:spacing w:after="0" w:line="360" w:lineRule="auto"/>
        <w:ind w:firstLine="709"/>
        <w:rPr>
          <w:rFonts w:ascii="Times New Roman" w:eastAsia="Times New Roman" w:hAnsi="Times New Roman"/>
          <w:sz w:val="28"/>
          <w:szCs w:val="28"/>
        </w:rPr>
      </w:pPr>
    </w:p>
    <w:p w14:paraId="0D145049" w14:textId="1E94048C" w:rsidR="005B102A" w:rsidRPr="001855EF" w:rsidRDefault="00235B9B" w:rsidP="001855EF">
      <w:pPr>
        <w:spacing w:after="0" w:line="360" w:lineRule="auto"/>
        <w:ind w:firstLine="709"/>
        <w:rPr>
          <w:rFonts w:ascii="Times New Roman" w:eastAsia="Times New Roman" w:hAnsi="Times New Roman"/>
          <w:b/>
          <w:sz w:val="28"/>
          <w:szCs w:val="28"/>
        </w:rPr>
      </w:pPr>
      <w:r w:rsidRPr="002D5E9F">
        <w:rPr>
          <w:rFonts w:ascii="Times New Roman" w:eastAsia="Times New Roman" w:hAnsi="Times New Roman"/>
          <w:b/>
          <w:sz w:val="28"/>
          <w:szCs w:val="28"/>
        </w:rPr>
        <w:t>2.1 Формирование маркетинговой концепци</w:t>
      </w:r>
      <w:r w:rsidR="001855EF">
        <w:rPr>
          <w:rFonts w:ascii="Times New Roman" w:eastAsia="Times New Roman" w:hAnsi="Times New Roman"/>
          <w:b/>
          <w:sz w:val="28"/>
          <w:szCs w:val="28"/>
        </w:rPr>
        <w:t>и презентационного издания Павла</w:t>
      </w:r>
      <w:r w:rsidRPr="002D5E9F">
        <w:rPr>
          <w:rFonts w:ascii="Times New Roman" w:eastAsia="Times New Roman" w:hAnsi="Times New Roman"/>
          <w:b/>
          <w:sz w:val="28"/>
          <w:szCs w:val="28"/>
        </w:rPr>
        <w:t xml:space="preserve"> </w:t>
      </w:r>
      <w:proofErr w:type="spellStart"/>
      <w:r w:rsidRPr="002D5E9F">
        <w:rPr>
          <w:rFonts w:ascii="Times New Roman" w:eastAsia="Times New Roman" w:hAnsi="Times New Roman"/>
          <w:b/>
          <w:sz w:val="28"/>
          <w:szCs w:val="28"/>
        </w:rPr>
        <w:t>Вениченко</w:t>
      </w:r>
      <w:proofErr w:type="spellEnd"/>
      <w:r w:rsidRPr="002D5E9F">
        <w:rPr>
          <w:rFonts w:ascii="Times New Roman" w:eastAsia="Times New Roman" w:hAnsi="Times New Roman"/>
          <w:b/>
          <w:sz w:val="28"/>
          <w:szCs w:val="28"/>
        </w:rPr>
        <w:t xml:space="preserve"> «Бизнес Кузница»</w:t>
      </w:r>
    </w:p>
    <w:p w14:paraId="6FA3756F" w14:textId="77777777" w:rsidR="001855EF" w:rsidRDefault="001855EF" w:rsidP="00235B9B">
      <w:pPr>
        <w:spacing w:after="0" w:line="360" w:lineRule="auto"/>
        <w:ind w:firstLine="709"/>
        <w:rPr>
          <w:rFonts w:ascii="Times New Roman" w:eastAsia="Times New Roman" w:hAnsi="Times New Roman"/>
          <w:sz w:val="28"/>
          <w:szCs w:val="28"/>
        </w:rPr>
      </w:pPr>
    </w:p>
    <w:p w14:paraId="3FD5266C" w14:textId="724741E6" w:rsidR="005B102A" w:rsidRDefault="005B102A" w:rsidP="00235B9B">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Рассмотренный нами книжный проект «Бизнес Кузница» представляет собой художественное презентационное</w:t>
      </w:r>
      <w:r w:rsidR="00F8787E">
        <w:rPr>
          <w:rFonts w:ascii="Times New Roman" w:eastAsia="Times New Roman" w:hAnsi="Times New Roman"/>
          <w:sz w:val="28"/>
          <w:szCs w:val="28"/>
        </w:rPr>
        <w:t xml:space="preserve"> издание (вид книжной продукции,</w:t>
      </w:r>
      <w:r>
        <w:rPr>
          <w:rFonts w:ascii="Times New Roman" w:eastAsia="Times New Roman" w:hAnsi="Times New Roman"/>
          <w:sz w:val="28"/>
          <w:szCs w:val="28"/>
        </w:rPr>
        <w:t xml:space="preserve"> цель</w:t>
      </w:r>
      <w:r w:rsidR="00F8787E">
        <w:rPr>
          <w:rFonts w:ascii="Times New Roman" w:eastAsia="Times New Roman" w:hAnsi="Times New Roman"/>
          <w:sz w:val="28"/>
          <w:szCs w:val="28"/>
        </w:rPr>
        <w:t>ю</w:t>
      </w:r>
      <w:r>
        <w:rPr>
          <w:rFonts w:ascii="Times New Roman" w:eastAsia="Times New Roman" w:hAnsi="Times New Roman"/>
          <w:sz w:val="28"/>
          <w:szCs w:val="28"/>
        </w:rPr>
        <w:t xml:space="preserve"> которого является рассказать о коммерческой деятельности автора, используя ресурс художественного стиля).</w:t>
      </w:r>
    </w:p>
    <w:p w14:paraId="0E697398" w14:textId="77777777" w:rsidR="005B102A" w:rsidRDefault="005B102A" w:rsidP="005B102A">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Автор произведения – Павел </w:t>
      </w:r>
      <w:proofErr w:type="spellStart"/>
      <w:r>
        <w:rPr>
          <w:rFonts w:ascii="Times New Roman" w:eastAsia="Times New Roman" w:hAnsi="Times New Roman"/>
          <w:sz w:val="28"/>
          <w:szCs w:val="28"/>
        </w:rPr>
        <w:t>Вениченко</w:t>
      </w:r>
      <w:proofErr w:type="spellEnd"/>
      <w:r>
        <w:rPr>
          <w:rFonts w:ascii="Times New Roman" w:eastAsia="Times New Roman" w:hAnsi="Times New Roman"/>
          <w:sz w:val="28"/>
          <w:szCs w:val="28"/>
        </w:rPr>
        <w:t xml:space="preserve"> является основателем инвестиционной компании, занимающейся куплей-продажей различной недвижимости. Другим проектом писателя является школа предпринимателей «Бизнес Кузница».</w:t>
      </w:r>
    </w:p>
    <w:p w14:paraId="46A2D493" w14:textId="7900BCEE" w:rsidR="005B102A" w:rsidRDefault="005B102A" w:rsidP="005B102A">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Разрабатывало издательский проект издательство «Фёдор Филёв». Компания разрабатывает и реализует </w:t>
      </w:r>
      <w:r w:rsidR="004F703C">
        <w:rPr>
          <w:rFonts w:ascii="Times New Roman" w:eastAsia="Times New Roman" w:hAnsi="Times New Roman"/>
          <w:sz w:val="28"/>
          <w:szCs w:val="28"/>
        </w:rPr>
        <w:t xml:space="preserve">книжный </w:t>
      </w:r>
      <w:r>
        <w:rPr>
          <w:rFonts w:ascii="Times New Roman" w:eastAsia="Times New Roman" w:hAnsi="Times New Roman"/>
          <w:sz w:val="28"/>
          <w:szCs w:val="28"/>
        </w:rPr>
        <w:t>продукт малых тиражей для регионального потребителя. Основной специализ</w:t>
      </w:r>
      <w:r w:rsidR="004F703C">
        <w:rPr>
          <w:rFonts w:ascii="Times New Roman" w:eastAsia="Times New Roman" w:hAnsi="Times New Roman"/>
          <w:sz w:val="28"/>
          <w:szCs w:val="28"/>
        </w:rPr>
        <w:t>ацией издающей организации является художественная литература региональных авторов, а также презентационная и мотивирующая литература. Также «Фёдор Филёв» печатает дополнительную издательскую продукцию корпоративным и частным клиентам (блокноты, рабочие тетради, закладки, планеры и т.д.).</w:t>
      </w:r>
    </w:p>
    <w:p w14:paraId="2546A3CC" w14:textId="33A02BE1" w:rsidR="004F703C" w:rsidRDefault="004F703C" w:rsidP="005B102A">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Основн</w:t>
      </w:r>
      <w:r w:rsidR="00F8787E">
        <w:rPr>
          <w:rFonts w:ascii="Times New Roman" w:eastAsia="Times New Roman" w:hAnsi="Times New Roman"/>
          <w:sz w:val="28"/>
          <w:szCs w:val="28"/>
        </w:rPr>
        <w:t>ой целью издательского проекта является продвижение</w:t>
      </w:r>
      <w:r>
        <w:rPr>
          <w:rFonts w:ascii="Times New Roman" w:eastAsia="Times New Roman" w:hAnsi="Times New Roman"/>
          <w:sz w:val="28"/>
          <w:szCs w:val="28"/>
        </w:rPr>
        <w:t xml:space="preserve"> бренда школы для предпринимателей «Бизнес Кузница».</w:t>
      </w:r>
    </w:p>
    <w:p w14:paraId="5FD27D79" w14:textId="431489D3" w:rsidR="00AA41CD" w:rsidRDefault="00AA41CD" w:rsidP="005B102A">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Для достижения цели были сформированы обязательные пункты маркетинговой стратегии издательского проекта:</w:t>
      </w:r>
    </w:p>
    <w:p w14:paraId="05F8364D" w14:textId="5279C9FD" w:rsidR="00AA41CD" w:rsidRDefault="002D5E9F" w:rsidP="002D5E9F">
      <w:pPr>
        <w:pStyle w:val="a5"/>
        <w:spacing w:after="0" w:line="360" w:lineRule="auto"/>
        <w:ind w:left="709"/>
        <w:jc w:val="both"/>
        <w:rPr>
          <w:rFonts w:ascii="Times New Roman" w:eastAsia="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разработка</w:t>
      </w:r>
      <w:r w:rsidR="004442B7">
        <w:rPr>
          <w:rFonts w:ascii="Times New Roman" w:eastAsia="Times New Roman" w:hAnsi="Times New Roman"/>
          <w:sz w:val="28"/>
          <w:szCs w:val="28"/>
        </w:rPr>
        <w:t xml:space="preserve"> сегментированной потенциальной аудитории;</w:t>
      </w:r>
    </w:p>
    <w:p w14:paraId="04F118F5" w14:textId="6B59EC0A" w:rsidR="004442B7" w:rsidRDefault="002D5E9F" w:rsidP="002D5E9F">
      <w:pPr>
        <w:pStyle w:val="a5"/>
        <w:spacing w:after="0" w:line="360" w:lineRule="auto"/>
        <w:ind w:left="709"/>
        <w:jc w:val="both"/>
        <w:rPr>
          <w:rFonts w:ascii="Times New Roman" w:eastAsia="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исследование</w:t>
      </w:r>
      <w:r w:rsidR="004442B7">
        <w:rPr>
          <w:rFonts w:ascii="Times New Roman" w:eastAsia="Times New Roman" w:hAnsi="Times New Roman"/>
          <w:sz w:val="28"/>
          <w:szCs w:val="28"/>
        </w:rPr>
        <w:t xml:space="preserve"> рынка на предмет ценового позиционирования издания в различных каналах сбыта;</w:t>
      </w:r>
    </w:p>
    <w:p w14:paraId="7184ACA0" w14:textId="251344A2" w:rsidR="004442B7" w:rsidRDefault="002D5E9F" w:rsidP="002D5E9F">
      <w:pPr>
        <w:pStyle w:val="a5"/>
        <w:spacing w:after="0" w:line="360" w:lineRule="auto"/>
        <w:ind w:left="709"/>
        <w:jc w:val="both"/>
        <w:rPr>
          <w:rFonts w:ascii="Times New Roman" w:eastAsia="Times New Roman" w:hAnsi="Times New Roman"/>
          <w:sz w:val="28"/>
          <w:szCs w:val="28"/>
        </w:rPr>
      </w:pPr>
      <w:r w:rsidRPr="00C2385B">
        <w:rPr>
          <w:rFonts w:ascii="Times New Roman" w:hAnsi="Times New Roman" w:cs="Times New Roman"/>
          <w:sz w:val="28"/>
          <w:szCs w:val="28"/>
        </w:rPr>
        <w:lastRenderedPageBreak/>
        <w:t>–</w:t>
      </w:r>
      <w:r>
        <w:rPr>
          <w:rFonts w:ascii="Times New Roman" w:hAnsi="Times New Roman" w:cs="Times New Roman"/>
          <w:sz w:val="28"/>
          <w:szCs w:val="28"/>
        </w:rPr>
        <w:t xml:space="preserve"> выявление</w:t>
      </w:r>
      <w:r w:rsidR="00B362FB">
        <w:rPr>
          <w:rFonts w:ascii="Times New Roman" w:eastAsia="Times New Roman" w:hAnsi="Times New Roman"/>
          <w:sz w:val="28"/>
          <w:szCs w:val="28"/>
        </w:rPr>
        <w:t xml:space="preserve"> аналогов на рынке с целью грамо</w:t>
      </w:r>
      <w:r w:rsidR="004442B7">
        <w:rPr>
          <w:rFonts w:ascii="Times New Roman" w:eastAsia="Times New Roman" w:hAnsi="Times New Roman"/>
          <w:sz w:val="28"/>
          <w:szCs w:val="28"/>
        </w:rPr>
        <w:t>тного позиционирования продукта на рынке;</w:t>
      </w:r>
    </w:p>
    <w:p w14:paraId="297237D9" w14:textId="76FE4DC3" w:rsidR="004442B7" w:rsidRDefault="002D5E9F" w:rsidP="002D5E9F">
      <w:pPr>
        <w:pStyle w:val="a5"/>
        <w:spacing w:after="0" w:line="360" w:lineRule="auto"/>
        <w:ind w:left="709"/>
        <w:jc w:val="both"/>
        <w:rPr>
          <w:rFonts w:ascii="Times New Roman" w:eastAsia="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формирование</w:t>
      </w:r>
      <w:r w:rsidR="004442B7">
        <w:rPr>
          <w:rFonts w:ascii="Times New Roman" w:eastAsia="Times New Roman" w:hAnsi="Times New Roman"/>
          <w:sz w:val="28"/>
          <w:szCs w:val="28"/>
        </w:rPr>
        <w:t xml:space="preserve"> бренд ориентированной дизайнерской концепции, на основе которой в дальнейшем будет вестись разработка книжной серии и дополнительной продукции;</w:t>
      </w:r>
    </w:p>
    <w:p w14:paraId="1B2D6AF2" w14:textId="0A521C4C" w:rsidR="004442B7" w:rsidRDefault="002D5E9F" w:rsidP="002D5E9F">
      <w:pPr>
        <w:pStyle w:val="a5"/>
        <w:spacing w:after="0" w:line="360" w:lineRule="auto"/>
        <w:ind w:left="709"/>
        <w:jc w:val="both"/>
        <w:rPr>
          <w:rFonts w:ascii="Times New Roman" w:eastAsia="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активное</w:t>
      </w:r>
      <w:r w:rsidR="004442B7">
        <w:rPr>
          <w:rFonts w:ascii="Times New Roman" w:eastAsia="Times New Roman" w:hAnsi="Times New Roman"/>
          <w:sz w:val="28"/>
          <w:szCs w:val="28"/>
        </w:rPr>
        <w:t xml:space="preserve"> освещение разработки и презентации издания в социальных сетях;</w:t>
      </w:r>
    </w:p>
    <w:p w14:paraId="5301F16D" w14:textId="611D0D92" w:rsidR="004442B7" w:rsidRDefault="002D5E9F" w:rsidP="002D5E9F">
      <w:pPr>
        <w:pStyle w:val="a5"/>
        <w:spacing w:after="0" w:line="360" w:lineRule="auto"/>
        <w:ind w:left="709"/>
        <w:jc w:val="both"/>
        <w:rPr>
          <w:rFonts w:ascii="Times New Roman" w:eastAsia="Times New Roman" w:hAnsi="Times New Roman"/>
          <w:sz w:val="28"/>
          <w:szCs w:val="28"/>
        </w:rPr>
      </w:pPr>
      <w:r w:rsidRPr="00C2385B">
        <w:rPr>
          <w:rFonts w:ascii="Times New Roman" w:hAnsi="Times New Roman" w:cs="Times New Roman"/>
          <w:sz w:val="28"/>
          <w:szCs w:val="28"/>
        </w:rPr>
        <w:t>–</w:t>
      </w:r>
      <w:r>
        <w:rPr>
          <w:rFonts w:ascii="Times New Roman" w:hAnsi="Times New Roman" w:cs="Times New Roman"/>
          <w:sz w:val="28"/>
          <w:szCs w:val="28"/>
        </w:rPr>
        <w:t xml:space="preserve"> организация</w:t>
      </w:r>
      <w:r w:rsidR="004442B7">
        <w:rPr>
          <w:rFonts w:ascii="Times New Roman" w:eastAsia="Times New Roman" w:hAnsi="Times New Roman"/>
          <w:sz w:val="28"/>
          <w:szCs w:val="28"/>
        </w:rPr>
        <w:t xml:space="preserve"> ряда презентационных и выставочных мероприятий.</w:t>
      </w:r>
    </w:p>
    <w:p w14:paraId="2501CBD8" w14:textId="2221168A" w:rsidR="004442B7" w:rsidRDefault="004442B7" w:rsidP="004442B7">
      <w:pPr>
        <w:pStyle w:val="a5"/>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Планируемый тираж издания: 100 экземпляров + 50-100 экз. дополнительным тиражом.</w:t>
      </w:r>
    </w:p>
    <w:p w14:paraId="6A6A7F27" w14:textId="2841100A" w:rsidR="00B362FB" w:rsidRDefault="00B362FB" w:rsidP="004442B7">
      <w:pPr>
        <w:pStyle w:val="a5"/>
        <w:spacing w:after="0" w:line="360" w:lineRule="auto"/>
        <w:ind w:left="0" w:firstLine="709"/>
        <w:jc w:val="both"/>
        <w:rPr>
          <w:rFonts w:ascii="Times New Roman" w:eastAsia="Times New Roman" w:hAnsi="Times New Roman"/>
          <w:sz w:val="28"/>
          <w:szCs w:val="28"/>
        </w:rPr>
      </w:pPr>
    </w:p>
    <w:p w14:paraId="63111F81" w14:textId="60D40E48" w:rsidR="00B362FB" w:rsidRPr="002D5E9F" w:rsidRDefault="00B362FB" w:rsidP="004442B7">
      <w:pPr>
        <w:pStyle w:val="a5"/>
        <w:spacing w:after="0" w:line="360" w:lineRule="auto"/>
        <w:ind w:left="0" w:firstLine="709"/>
        <w:jc w:val="both"/>
        <w:rPr>
          <w:rFonts w:ascii="Times New Roman" w:hAnsi="Times New Roman"/>
          <w:b/>
          <w:sz w:val="28"/>
          <w:szCs w:val="28"/>
        </w:rPr>
      </w:pPr>
      <w:r w:rsidRPr="002D5E9F">
        <w:rPr>
          <w:rFonts w:ascii="Times New Roman" w:hAnsi="Times New Roman"/>
          <w:b/>
          <w:sz w:val="28"/>
          <w:szCs w:val="28"/>
        </w:rPr>
        <w:t xml:space="preserve">2.2 </w:t>
      </w:r>
      <w:r w:rsidR="001855EF" w:rsidRPr="001855EF">
        <w:rPr>
          <w:rFonts w:ascii="Times New Roman" w:hAnsi="Times New Roman"/>
          <w:b/>
          <w:sz w:val="28"/>
          <w:szCs w:val="28"/>
        </w:rPr>
        <w:t xml:space="preserve">Алгоритм разработки презентационного издания Павла </w:t>
      </w:r>
      <w:proofErr w:type="spellStart"/>
      <w:r w:rsidR="001855EF" w:rsidRPr="001855EF">
        <w:rPr>
          <w:rFonts w:ascii="Times New Roman" w:hAnsi="Times New Roman"/>
          <w:b/>
          <w:sz w:val="28"/>
          <w:szCs w:val="28"/>
        </w:rPr>
        <w:t>Вениченко</w:t>
      </w:r>
      <w:proofErr w:type="spellEnd"/>
      <w:r w:rsidR="001855EF" w:rsidRPr="001855EF">
        <w:rPr>
          <w:rFonts w:ascii="Times New Roman" w:hAnsi="Times New Roman"/>
          <w:b/>
          <w:sz w:val="28"/>
          <w:szCs w:val="28"/>
        </w:rPr>
        <w:t xml:space="preserve"> «Бизнес Кузница»</w:t>
      </w:r>
    </w:p>
    <w:p w14:paraId="4937A4FE" w14:textId="605EC016" w:rsidR="00B362FB" w:rsidRDefault="00B362FB" w:rsidP="004442B7">
      <w:pPr>
        <w:pStyle w:val="a5"/>
        <w:spacing w:after="0" w:line="360" w:lineRule="auto"/>
        <w:ind w:left="0" w:firstLine="709"/>
        <w:jc w:val="both"/>
        <w:rPr>
          <w:rFonts w:ascii="Times New Roman" w:hAnsi="Times New Roman"/>
          <w:sz w:val="28"/>
          <w:szCs w:val="28"/>
        </w:rPr>
      </w:pPr>
    </w:p>
    <w:p w14:paraId="2DFBF3EB" w14:textId="6F068742" w:rsidR="00B362FB" w:rsidRDefault="00B362FB" w:rsidP="004442B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Редакционная группа издательства «Фёдор Филёв», проанализировав текст Павла </w:t>
      </w:r>
      <w:proofErr w:type="spellStart"/>
      <w:r>
        <w:rPr>
          <w:rFonts w:ascii="Times New Roman" w:hAnsi="Times New Roman"/>
          <w:sz w:val="28"/>
          <w:szCs w:val="28"/>
        </w:rPr>
        <w:t>Вени</w:t>
      </w:r>
      <w:r w:rsidR="00B27E4E">
        <w:rPr>
          <w:rFonts w:ascii="Times New Roman" w:hAnsi="Times New Roman"/>
          <w:sz w:val="28"/>
          <w:szCs w:val="28"/>
        </w:rPr>
        <w:t>ченко</w:t>
      </w:r>
      <w:proofErr w:type="spellEnd"/>
      <w:r w:rsidR="00B27E4E">
        <w:rPr>
          <w:rFonts w:ascii="Times New Roman" w:hAnsi="Times New Roman"/>
          <w:sz w:val="28"/>
          <w:szCs w:val="28"/>
        </w:rPr>
        <w:t xml:space="preserve"> «Бизнес Кузница», утвердила</w:t>
      </w:r>
      <w:r>
        <w:rPr>
          <w:rFonts w:ascii="Times New Roman" w:hAnsi="Times New Roman"/>
          <w:sz w:val="28"/>
          <w:szCs w:val="28"/>
        </w:rPr>
        <w:t xml:space="preserve"> его для дальнейшей разработки. Основными достоинствами произведения являются:</w:t>
      </w:r>
    </w:p>
    <w:p w14:paraId="1FBB0ED7" w14:textId="0811842A" w:rsidR="00B362FB" w:rsidRDefault="00B362FB" w:rsidP="00B362FB">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простой и содержательный стиль повествования;</w:t>
      </w:r>
    </w:p>
    <w:p w14:paraId="2307E2A0" w14:textId="4641C7F7" w:rsidR="00B362FB" w:rsidRDefault="00B362FB" w:rsidP="00B362FB">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нестандартное освещение проблемы;</w:t>
      </w:r>
    </w:p>
    <w:p w14:paraId="64A127D1" w14:textId="195653E6" w:rsidR="00B362FB" w:rsidRDefault="003013C5" w:rsidP="00B362FB">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разнообразный тематический ассортимент;</w:t>
      </w:r>
    </w:p>
    <w:p w14:paraId="1FDD5B79" w14:textId="246A84AC" w:rsidR="003013C5" w:rsidRDefault="003013C5" w:rsidP="00B362FB">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глубина и объём текста в сравнении с региональными презентационными изданиями.</w:t>
      </w:r>
    </w:p>
    <w:p w14:paraId="257091A1" w14:textId="0C55A880" w:rsidR="003013C5" w:rsidRDefault="003013C5"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Основным недостатком текста является объём грамматических и орфографических ошибок. Также в тексте присутствую</w:t>
      </w:r>
      <w:r w:rsidR="002F7A83">
        <w:rPr>
          <w:rFonts w:ascii="Times New Roman" w:eastAsia="Times New Roman" w:hAnsi="Times New Roman"/>
          <w:sz w:val="28"/>
          <w:szCs w:val="28"/>
        </w:rPr>
        <w:t>т</w:t>
      </w:r>
      <w:r w:rsidR="00B27E4E">
        <w:rPr>
          <w:rFonts w:ascii="Times New Roman" w:eastAsia="Times New Roman" w:hAnsi="Times New Roman"/>
          <w:sz w:val="28"/>
          <w:szCs w:val="28"/>
        </w:rPr>
        <w:t>,</w:t>
      </w:r>
      <w:r>
        <w:rPr>
          <w:rFonts w:ascii="Times New Roman" w:eastAsia="Times New Roman" w:hAnsi="Times New Roman"/>
          <w:sz w:val="28"/>
          <w:szCs w:val="28"/>
        </w:rPr>
        <w:t xml:space="preserve"> так называемые</w:t>
      </w:r>
      <w:r w:rsidR="00B27E4E">
        <w:rPr>
          <w:rFonts w:ascii="Times New Roman" w:eastAsia="Times New Roman" w:hAnsi="Times New Roman"/>
          <w:sz w:val="28"/>
          <w:szCs w:val="28"/>
        </w:rPr>
        <w:t>,</w:t>
      </w:r>
      <w:r>
        <w:rPr>
          <w:rFonts w:ascii="Times New Roman" w:eastAsia="Times New Roman" w:hAnsi="Times New Roman"/>
          <w:sz w:val="28"/>
          <w:szCs w:val="28"/>
        </w:rPr>
        <w:t xml:space="preserve"> «издательские ошибки» – вид пунктуационных и орфографических ошибок, возникающих при работе с электронным макетом текст</w:t>
      </w:r>
      <w:r w:rsidR="00793223">
        <w:rPr>
          <w:rFonts w:ascii="Times New Roman" w:eastAsia="Times New Roman" w:hAnsi="Times New Roman"/>
          <w:sz w:val="28"/>
          <w:szCs w:val="28"/>
        </w:rPr>
        <w:t xml:space="preserve">а и связанные преимущественно со спецификой графического редактора и тенденциями оформления издания в книжной индустрии. Наиболее распространёнными издательскими ошибками в рассматриваемом тексте являются: </w:t>
      </w:r>
      <w:r w:rsidR="00793223" w:rsidRPr="00793223">
        <w:rPr>
          <w:rFonts w:ascii="Times New Roman" w:eastAsia="Times New Roman" w:hAnsi="Times New Roman"/>
          <w:sz w:val="28"/>
          <w:szCs w:val="28"/>
        </w:rPr>
        <w:t xml:space="preserve">неверная </w:t>
      </w:r>
      <w:proofErr w:type="spellStart"/>
      <w:r w:rsidR="00793223" w:rsidRPr="00793223">
        <w:rPr>
          <w:rFonts w:ascii="Times New Roman" w:eastAsia="Times New Roman" w:hAnsi="Times New Roman"/>
          <w:sz w:val="28"/>
          <w:szCs w:val="28"/>
        </w:rPr>
        <w:t>автозамена</w:t>
      </w:r>
      <w:proofErr w:type="spellEnd"/>
      <w:r w:rsidR="00793223" w:rsidRPr="00793223">
        <w:rPr>
          <w:rFonts w:ascii="Times New Roman" w:eastAsia="Times New Roman" w:hAnsi="Times New Roman"/>
          <w:sz w:val="28"/>
          <w:szCs w:val="28"/>
        </w:rPr>
        <w:t xml:space="preserve"> тире и</w:t>
      </w:r>
      <w:r w:rsidR="00793223">
        <w:rPr>
          <w:rFonts w:ascii="Times New Roman" w:eastAsia="Times New Roman" w:hAnsi="Times New Roman"/>
          <w:sz w:val="28"/>
          <w:szCs w:val="28"/>
        </w:rPr>
        <w:t xml:space="preserve"> дефисов, </w:t>
      </w:r>
      <w:r w:rsidR="00793223" w:rsidRPr="00793223">
        <w:rPr>
          <w:rFonts w:ascii="Times New Roman" w:eastAsia="Times New Roman" w:hAnsi="Times New Roman"/>
          <w:sz w:val="28"/>
          <w:szCs w:val="28"/>
        </w:rPr>
        <w:t>двой</w:t>
      </w:r>
      <w:r w:rsidR="00793223">
        <w:rPr>
          <w:rFonts w:ascii="Times New Roman" w:eastAsia="Times New Roman" w:hAnsi="Times New Roman"/>
          <w:sz w:val="28"/>
          <w:szCs w:val="28"/>
        </w:rPr>
        <w:t xml:space="preserve">ные пробелы, </w:t>
      </w:r>
      <w:r w:rsidR="00793223" w:rsidRPr="00793223">
        <w:rPr>
          <w:rFonts w:ascii="Times New Roman" w:eastAsia="Times New Roman" w:hAnsi="Times New Roman"/>
          <w:sz w:val="28"/>
          <w:szCs w:val="28"/>
        </w:rPr>
        <w:t xml:space="preserve">«ручные» красные строки и </w:t>
      </w:r>
      <w:r w:rsidR="00793223" w:rsidRPr="00793223">
        <w:rPr>
          <w:rFonts w:ascii="Times New Roman" w:eastAsia="Times New Roman" w:hAnsi="Times New Roman"/>
          <w:sz w:val="28"/>
          <w:szCs w:val="28"/>
        </w:rPr>
        <w:lastRenderedPageBreak/>
        <w:t>отступы после абзаца</w:t>
      </w:r>
      <w:r w:rsidR="00793223">
        <w:rPr>
          <w:rFonts w:ascii="Times New Roman" w:eastAsia="Times New Roman" w:hAnsi="Times New Roman"/>
          <w:sz w:val="28"/>
          <w:szCs w:val="28"/>
        </w:rPr>
        <w:t xml:space="preserve">, </w:t>
      </w:r>
      <w:r w:rsidR="00793223" w:rsidRPr="00793223">
        <w:rPr>
          <w:rFonts w:ascii="Times New Roman" w:eastAsia="Times New Roman" w:hAnsi="Times New Roman"/>
          <w:sz w:val="28"/>
          <w:szCs w:val="28"/>
        </w:rPr>
        <w:t>отсутствие буквы «ё»</w:t>
      </w:r>
      <w:r w:rsidR="00793223">
        <w:rPr>
          <w:rFonts w:ascii="Times New Roman" w:eastAsia="Times New Roman" w:hAnsi="Times New Roman"/>
          <w:sz w:val="28"/>
          <w:szCs w:val="28"/>
        </w:rPr>
        <w:t>. Данный набор недочётов, по мнению редакционной группы, не является критичным и текст будет готов к печати после редакторской и дизайнерской правки.</w:t>
      </w:r>
    </w:p>
    <w:p w14:paraId="5D58A719" w14:textId="58EC33CC" w:rsidR="00793223" w:rsidRDefault="00793223"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Важной особенностью регионального издательского проекта является локальный характер маркетинговых коммуникаций. При рассмотрении </w:t>
      </w:r>
      <w:r w:rsidR="000F1C4F">
        <w:rPr>
          <w:rFonts w:ascii="Times New Roman" w:eastAsia="Times New Roman" w:hAnsi="Times New Roman"/>
          <w:sz w:val="28"/>
          <w:szCs w:val="28"/>
        </w:rPr>
        <w:t>читательской аудитории издания «Бизнес Кузница» необходимо строить систему потребительского пути, разделяя их на 2 источника: издательскую и авторскую аудиторию.</w:t>
      </w:r>
    </w:p>
    <w:p w14:paraId="026D18A8" w14:textId="329E7E98" w:rsidR="00F02E84" w:rsidRDefault="000F1C4F"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Активный электорат издательства «Фёдор Филёв» преимущественно состоит из авторов художественной литературы, а также читателей, интересующихся литературной жизнью Краснодара. На основании статистических данных о покупателях продукции издательства, авторском коллективе, социологических опросов был составлен </w:t>
      </w:r>
      <w:r w:rsidR="00F02E84">
        <w:rPr>
          <w:rFonts w:ascii="Times New Roman" w:eastAsia="Times New Roman" w:hAnsi="Times New Roman"/>
          <w:sz w:val="28"/>
          <w:szCs w:val="28"/>
        </w:rPr>
        <w:t>читательский</w:t>
      </w:r>
      <w:r>
        <w:rPr>
          <w:rFonts w:ascii="Times New Roman" w:eastAsia="Times New Roman" w:hAnsi="Times New Roman"/>
          <w:sz w:val="28"/>
          <w:szCs w:val="28"/>
        </w:rPr>
        <w:t xml:space="preserve"> портрет</w:t>
      </w:r>
      <w:r w:rsidR="00F02E84">
        <w:rPr>
          <w:rFonts w:ascii="Times New Roman" w:eastAsia="Times New Roman" w:hAnsi="Times New Roman"/>
          <w:sz w:val="28"/>
          <w:szCs w:val="28"/>
        </w:rPr>
        <w:t>.</w:t>
      </w:r>
    </w:p>
    <w:p w14:paraId="75FD763F" w14:textId="77777777" w:rsidR="00F02E84" w:rsidRDefault="00F02E84"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Имя: Анна.</w:t>
      </w:r>
    </w:p>
    <w:p w14:paraId="789FEE39" w14:textId="77777777" w:rsidR="00F02E84" w:rsidRDefault="00F02E84"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Возраст: 24 года.</w:t>
      </w:r>
    </w:p>
    <w:p w14:paraId="63E215B5" w14:textId="77777777" w:rsidR="00F02E84" w:rsidRDefault="00F02E84"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Образование: полное высшее (факультет журналистики </w:t>
      </w:r>
      <w:proofErr w:type="spellStart"/>
      <w:r>
        <w:rPr>
          <w:rFonts w:ascii="Times New Roman" w:eastAsia="Times New Roman" w:hAnsi="Times New Roman"/>
          <w:sz w:val="28"/>
          <w:szCs w:val="28"/>
        </w:rPr>
        <w:t>КубГУ</w:t>
      </w:r>
      <w:proofErr w:type="spellEnd"/>
      <w:r>
        <w:rPr>
          <w:rFonts w:ascii="Times New Roman" w:eastAsia="Times New Roman" w:hAnsi="Times New Roman"/>
          <w:sz w:val="28"/>
          <w:szCs w:val="28"/>
        </w:rPr>
        <w:t>).</w:t>
      </w:r>
    </w:p>
    <w:p w14:paraId="788C042E" w14:textId="511F5DB2" w:rsidR="000F1C4F" w:rsidRDefault="00F02E84"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Работа: </w:t>
      </w:r>
      <w:proofErr w:type="spellStart"/>
      <w:r>
        <w:rPr>
          <w:rFonts w:ascii="Times New Roman" w:eastAsia="Times New Roman" w:hAnsi="Times New Roman"/>
          <w:sz w:val="28"/>
          <w:szCs w:val="28"/>
        </w:rPr>
        <w:t>фрилансер</w:t>
      </w:r>
      <w:proofErr w:type="spellEnd"/>
      <w:r>
        <w:rPr>
          <w:rFonts w:ascii="Times New Roman" w:eastAsia="Times New Roman" w:hAnsi="Times New Roman"/>
          <w:sz w:val="28"/>
          <w:szCs w:val="28"/>
        </w:rPr>
        <w:t xml:space="preserve"> (копирайтинг, репетиторство).</w:t>
      </w:r>
    </w:p>
    <w:p w14:paraId="3B5A61C9" w14:textId="1F3F2461" w:rsidR="00F02E84" w:rsidRDefault="00F02E84"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Семья: живёт с молодым человеком.</w:t>
      </w:r>
    </w:p>
    <w:p w14:paraId="54636DC9" w14:textId="3B614844" w:rsidR="00F02E84" w:rsidRDefault="00F02E84"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Увлекается искусством в широком спектре (живопись, литература, театр).</w:t>
      </w:r>
    </w:p>
    <w:p w14:paraId="1E1E195E" w14:textId="2A730E5F" w:rsidR="00F02E84" w:rsidRDefault="00450BAC"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Читательский набор</w:t>
      </w:r>
      <w:r w:rsidR="00F02E84">
        <w:rPr>
          <w:rFonts w:ascii="Times New Roman" w:eastAsia="Times New Roman" w:hAnsi="Times New Roman"/>
          <w:sz w:val="28"/>
          <w:szCs w:val="28"/>
        </w:rPr>
        <w:t xml:space="preserve">: русская классика, литература «рекомендательных списков» (например, «10 книг для каждого», «200 книг от ректора МГУ», «список Марка </w:t>
      </w:r>
      <w:proofErr w:type="spellStart"/>
      <w:r w:rsidR="00F02E84">
        <w:rPr>
          <w:rFonts w:ascii="Times New Roman" w:eastAsia="Times New Roman" w:hAnsi="Times New Roman"/>
          <w:sz w:val="28"/>
          <w:szCs w:val="28"/>
        </w:rPr>
        <w:t>Цукерберга</w:t>
      </w:r>
      <w:proofErr w:type="spellEnd"/>
      <w:r w:rsidR="00F02E84">
        <w:rPr>
          <w:rFonts w:ascii="Times New Roman" w:eastAsia="Times New Roman" w:hAnsi="Times New Roman"/>
          <w:sz w:val="28"/>
          <w:szCs w:val="28"/>
        </w:rPr>
        <w:t>») современная любовная проза, поэзия региональных авторов.</w:t>
      </w:r>
    </w:p>
    <w:p w14:paraId="1AFB228A" w14:textId="2208E5AC" w:rsidR="00450BAC" w:rsidRDefault="00450BAC"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Читательские особенности: поиск уникальных сюжетов, коллекционирование книжных серий, средняя платежеспособность (250-600 рублей за издание) </w:t>
      </w:r>
      <w:proofErr w:type="spellStart"/>
      <w:r>
        <w:rPr>
          <w:rFonts w:ascii="Times New Roman" w:eastAsia="Times New Roman" w:hAnsi="Times New Roman"/>
          <w:sz w:val="28"/>
          <w:szCs w:val="28"/>
        </w:rPr>
        <w:t>медийное</w:t>
      </w:r>
      <w:proofErr w:type="spellEnd"/>
      <w:r>
        <w:rPr>
          <w:rFonts w:ascii="Times New Roman" w:eastAsia="Times New Roman" w:hAnsi="Times New Roman"/>
          <w:sz w:val="28"/>
          <w:szCs w:val="28"/>
        </w:rPr>
        <w:t xml:space="preserve"> освещение мнения о книге в социальных сетях.</w:t>
      </w:r>
    </w:p>
    <w:p w14:paraId="4A5FBB72" w14:textId="5F9D0E9E" w:rsidR="00D0019C" w:rsidRDefault="00D0019C"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Потенциальное отношение к изданию: интересный издательский проект, не входящий в круг интересов, но имеющий ресурс для </w:t>
      </w:r>
      <w:proofErr w:type="spellStart"/>
      <w:r>
        <w:rPr>
          <w:rFonts w:ascii="Times New Roman" w:eastAsia="Times New Roman" w:hAnsi="Times New Roman"/>
          <w:sz w:val="28"/>
          <w:szCs w:val="28"/>
        </w:rPr>
        <w:t>медийного</w:t>
      </w:r>
      <w:proofErr w:type="spellEnd"/>
      <w:r>
        <w:rPr>
          <w:rFonts w:ascii="Times New Roman" w:eastAsia="Times New Roman" w:hAnsi="Times New Roman"/>
          <w:sz w:val="28"/>
          <w:szCs w:val="28"/>
        </w:rPr>
        <w:t xml:space="preserve"> освещения</w:t>
      </w:r>
    </w:p>
    <w:p w14:paraId="15F1B7AD" w14:textId="2763AE78" w:rsidR="00450BAC" w:rsidRDefault="00450BAC"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Факторы успеха: присутствие издания в рекомендательных списках в читательских сообществах, расширенное описание книги, нестандартная </w:t>
      </w:r>
      <w:r>
        <w:rPr>
          <w:rFonts w:ascii="Times New Roman" w:eastAsia="Times New Roman" w:hAnsi="Times New Roman"/>
          <w:sz w:val="28"/>
          <w:szCs w:val="28"/>
        </w:rPr>
        <w:lastRenderedPageBreak/>
        <w:t xml:space="preserve">коммуникация с аудиторией (освещение процесса формирования издательского продукта), положительные отзывы лидеров мнений (в региональном книгоиздании как правило это сам издатель или другие участники отрасли, участвующие в системе организации творческих вечеров), широкий набор понятных читателю тем (любовь, мотивация, развитие), </w:t>
      </w:r>
      <w:r w:rsidR="008A5378">
        <w:rPr>
          <w:rFonts w:ascii="Times New Roman" w:eastAsia="Times New Roman" w:hAnsi="Times New Roman"/>
          <w:sz w:val="28"/>
          <w:szCs w:val="28"/>
        </w:rPr>
        <w:t>мнение близкого окружения.</w:t>
      </w:r>
    </w:p>
    <w:p w14:paraId="3628EEF6" w14:textId="2720179C" w:rsidR="008A5378" w:rsidRDefault="008A5378"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Барьеры: незаинтересованность в теме книги, высокая цена, отсутствие привычных каналов покупки (интернет-магазины, книжные сети), отрицательные отзывы, отсутствие достаточной информации об издании, </w:t>
      </w:r>
      <w:r w:rsidR="00D0019C">
        <w:rPr>
          <w:rFonts w:ascii="Times New Roman" w:eastAsia="Times New Roman" w:hAnsi="Times New Roman"/>
          <w:sz w:val="28"/>
          <w:szCs w:val="28"/>
        </w:rPr>
        <w:t>«впервые слышу».</w:t>
      </w:r>
    </w:p>
    <w:p w14:paraId="15367FB6" w14:textId="53F83CCF" w:rsidR="00D0019C" w:rsidRDefault="00D0019C"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Таким образом, важной особенностью аудитории издательства является преимущественно </w:t>
      </w:r>
      <w:proofErr w:type="spellStart"/>
      <w:r>
        <w:rPr>
          <w:rFonts w:ascii="Times New Roman" w:eastAsia="Times New Roman" w:hAnsi="Times New Roman"/>
          <w:sz w:val="28"/>
          <w:szCs w:val="28"/>
        </w:rPr>
        <w:t>медийный</w:t>
      </w:r>
      <w:proofErr w:type="spellEnd"/>
      <w:r>
        <w:rPr>
          <w:rFonts w:ascii="Times New Roman" w:eastAsia="Times New Roman" w:hAnsi="Times New Roman"/>
          <w:sz w:val="28"/>
          <w:szCs w:val="28"/>
        </w:rPr>
        <w:t xml:space="preserve"> интерес к издательскому проекту – читатели не готовы приобретать издательскую продукцию, однако заинтересованы в освещении проекта в социальных сетях и готовы принять участия в выставочных и презентационных мероприятиях издательства. Основная модель реализации продукции: бесплатное вручение в рамках мероприятий издательства</w:t>
      </w:r>
      <w:r w:rsidR="00C52DBA">
        <w:rPr>
          <w:rFonts w:ascii="Times New Roman" w:eastAsia="Times New Roman" w:hAnsi="Times New Roman"/>
          <w:sz w:val="28"/>
          <w:szCs w:val="28"/>
        </w:rPr>
        <w:t>, с целью увеличения охвата издания в социальных сетях и увеличения авторской аудитории.</w:t>
      </w:r>
    </w:p>
    <w:p w14:paraId="7541B6A6" w14:textId="056B5DEC" w:rsidR="00C52DBA" w:rsidRDefault="00C52DBA"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Авторская аудитория презентационного издания «Бизнес Кузница» представлена рабочей группой и клиентской базой инвестиционного клуба Павла </w:t>
      </w:r>
      <w:proofErr w:type="spellStart"/>
      <w:r>
        <w:rPr>
          <w:rFonts w:ascii="Times New Roman" w:eastAsia="Times New Roman" w:hAnsi="Times New Roman"/>
          <w:sz w:val="28"/>
          <w:szCs w:val="28"/>
        </w:rPr>
        <w:t>Вениченко</w:t>
      </w:r>
      <w:proofErr w:type="spellEnd"/>
      <w:r>
        <w:rPr>
          <w:rFonts w:ascii="Times New Roman" w:eastAsia="Times New Roman" w:hAnsi="Times New Roman"/>
          <w:sz w:val="28"/>
          <w:szCs w:val="28"/>
        </w:rPr>
        <w:t>, а также учас</w:t>
      </w:r>
      <w:r w:rsidR="00676F05">
        <w:rPr>
          <w:rFonts w:ascii="Times New Roman" w:eastAsia="Times New Roman" w:hAnsi="Times New Roman"/>
          <w:sz w:val="28"/>
          <w:szCs w:val="28"/>
        </w:rPr>
        <w:t>тниками проекта «Бизнес Кузница». Рассмотрим потребительскую концепцию данной группы.</w:t>
      </w:r>
    </w:p>
    <w:p w14:paraId="03A4F5B4" w14:textId="243740D3" w:rsidR="00676F05" w:rsidRDefault="00676F05"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Имя: Алексей.</w:t>
      </w:r>
    </w:p>
    <w:p w14:paraId="76BEA90E" w14:textId="21FD3B91" w:rsidR="00676F05" w:rsidRDefault="00676F05" w:rsidP="0079322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Возраст: 30 лет.</w:t>
      </w:r>
    </w:p>
    <w:p w14:paraId="057D0D31" w14:textId="70AFD1A9" w:rsidR="00676F05" w:rsidRDefault="00676F05"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Образование: высшее экономическое образование.</w:t>
      </w:r>
    </w:p>
    <w:p w14:paraId="296FC34E" w14:textId="4E057E90" w:rsidR="00676F05" w:rsidRDefault="00676F05"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Работа: предприниматель.</w:t>
      </w:r>
    </w:p>
    <w:p w14:paraId="3FA44B25" w14:textId="19FE9FAE" w:rsidR="00676F05" w:rsidRDefault="00676F05"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Семья: женат.</w:t>
      </w:r>
    </w:p>
    <w:p w14:paraId="58409719" w14:textId="55A97C61" w:rsidR="00676F05" w:rsidRDefault="00676F05"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Читательский набор: деловая литература, мотивационные издания, книги по личностному росту, художественные бестселлеры, списки рекомендованной литературы деловых СМИ.</w:t>
      </w:r>
    </w:p>
    <w:p w14:paraId="62158554" w14:textId="05A87996" w:rsidR="00676F05" w:rsidRDefault="00676F05"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Читательские особенности: прагматичный подход к выбору издательского продукта (книга должна быть полезна для бизнеса), высокая платёжеспособность, потребность в качественной материально-технической концепции издания.</w:t>
      </w:r>
    </w:p>
    <w:p w14:paraId="2B4D1748" w14:textId="13F700A8" w:rsidR="00676F05" w:rsidRDefault="00676F05"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Потенциальное отношение к изданию: </w:t>
      </w:r>
      <w:r w:rsidR="0013695F">
        <w:rPr>
          <w:rFonts w:ascii="Times New Roman" w:eastAsia="Times New Roman" w:hAnsi="Times New Roman"/>
          <w:sz w:val="28"/>
          <w:szCs w:val="28"/>
        </w:rPr>
        <w:t xml:space="preserve">интерес к произведению ввиду тесных контактов с автором, желание купить </w:t>
      </w:r>
      <w:r w:rsidR="00F72250">
        <w:rPr>
          <w:rFonts w:ascii="Times New Roman" w:eastAsia="Times New Roman" w:hAnsi="Times New Roman"/>
          <w:sz w:val="28"/>
          <w:szCs w:val="28"/>
        </w:rPr>
        <w:t>продукт,</w:t>
      </w:r>
      <w:r w:rsidR="0013695F">
        <w:rPr>
          <w:rFonts w:ascii="Times New Roman" w:eastAsia="Times New Roman" w:hAnsi="Times New Roman"/>
          <w:sz w:val="28"/>
          <w:szCs w:val="28"/>
        </w:rPr>
        <w:t xml:space="preserve"> а также участвовать в его распространении (</w:t>
      </w:r>
      <w:proofErr w:type="spellStart"/>
      <w:r w:rsidR="0013695F">
        <w:rPr>
          <w:rFonts w:ascii="Times New Roman" w:eastAsia="Times New Roman" w:hAnsi="Times New Roman"/>
          <w:sz w:val="28"/>
          <w:szCs w:val="28"/>
        </w:rPr>
        <w:t>суперпотребитель</w:t>
      </w:r>
      <w:proofErr w:type="spellEnd"/>
      <w:r w:rsidR="0013695F">
        <w:rPr>
          <w:rFonts w:ascii="Times New Roman" w:eastAsia="Times New Roman" w:hAnsi="Times New Roman"/>
          <w:sz w:val="28"/>
          <w:szCs w:val="28"/>
        </w:rPr>
        <w:t>).</w:t>
      </w:r>
    </w:p>
    <w:p w14:paraId="5754D1C0" w14:textId="77777777" w:rsidR="00F72250" w:rsidRDefault="0013695F"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Факторы успеха: </w:t>
      </w:r>
      <w:r w:rsidR="00F72250">
        <w:rPr>
          <w:rFonts w:ascii="Times New Roman" w:eastAsia="Times New Roman" w:hAnsi="Times New Roman"/>
          <w:sz w:val="28"/>
          <w:szCs w:val="28"/>
        </w:rPr>
        <w:t>проведение презентации издания с автограф-сессией, положительное мнение об издании в бизнес-среде региона, активное продвижение в социальных сетях, качественная техническая концепция издания, яркий иллюстративный материал, удобочитаемость, мнение близкого окружения.</w:t>
      </w:r>
    </w:p>
    <w:p w14:paraId="1CEC38A1" w14:textId="5A45CCE5" w:rsidR="0013695F" w:rsidRDefault="00F72250"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Барьеры: узкий набор каналов распространения, негативные отзывы, неудовлетворение качеством полиграфии, реализация в «</w:t>
      </w:r>
      <w:proofErr w:type="spellStart"/>
      <w:r>
        <w:rPr>
          <w:rFonts w:ascii="Times New Roman" w:eastAsia="Times New Roman" w:hAnsi="Times New Roman"/>
          <w:sz w:val="28"/>
          <w:szCs w:val="28"/>
        </w:rPr>
        <w:t>несезон</w:t>
      </w:r>
      <w:proofErr w:type="spellEnd"/>
      <w:r>
        <w:rPr>
          <w:rFonts w:ascii="Times New Roman" w:eastAsia="Times New Roman" w:hAnsi="Times New Roman"/>
          <w:sz w:val="28"/>
          <w:szCs w:val="28"/>
        </w:rPr>
        <w:t>».</w:t>
      </w:r>
    </w:p>
    <w:p w14:paraId="42D25F28" w14:textId="28FF15DE" w:rsidR="00F72250" w:rsidRDefault="00F72250"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Авторская аудитория является ключевым потребителе</w:t>
      </w:r>
      <w:r w:rsidR="002F7A83">
        <w:rPr>
          <w:rFonts w:ascii="Times New Roman" w:eastAsia="Times New Roman" w:hAnsi="Times New Roman"/>
          <w:sz w:val="28"/>
          <w:szCs w:val="28"/>
        </w:rPr>
        <w:t>м</w:t>
      </w:r>
      <w:r>
        <w:rPr>
          <w:rFonts w:ascii="Times New Roman" w:eastAsia="Times New Roman" w:hAnsi="Times New Roman"/>
          <w:sz w:val="28"/>
          <w:szCs w:val="28"/>
        </w:rPr>
        <w:t xml:space="preserve"> издательского продукта. В данном случае она выступает как покупатель книги</w:t>
      </w:r>
      <w:r w:rsidR="002F7A83">
        <w:rPr>
          <w:rFonts w:ascii="Times New Roman" w:eastAsia="Times New Roman" w:hAnsi="Times New Roman"/>
          <w:sz w:val="28"/>
          <w:szCs w:val="28"/>
        </w:rPr>
        <w:t>,</w:t>
      </w:r>
      <w:r>
        <w:rPr>
          <w:rFonts w:ascii="Times New Roman" w:eastAsia="Times New Roman" w:hAnsi="Times New Roman"/>
          <w:sz w:val="28"/>
          <w:szCs w:val="28"/>
        </w:rPr>
        <w:t xml:space="preserve"> так и основной источник продвижения бренда школы для предпринимателей «Бизнес Кузница» (что является основной целью издательского проекта). Другой важной особенностью аудитории является</w:t>
      </w:r>
      <w:r w:rsidR="00107C22">
        <w:rPr>
          <w:rFonts w:ascii="Times New Roman" w:eastAsia="Times New Roman" w:hAnsi="Times New Roman"/>
          <w:sz w:val="28"/>
          <w:szCs w:val="28"/>
        </w:rPr>
        <w:t xml:space="preserve"> </w:t>
      </w:r>
      <w:proofErr w:type="spellStart"/>
      <w:r w:rsidR="00107C22">
        <w:rPr>
          <w:rFonts w:ascii="Times New Roman" w:eastAsia="Times New Roman" w:hAnsi="Times New Roman"/>
          <w:sz w:val="28"/>
          <w:szCs w:val="28"/>
        </w:rPr>
        <w:t>клиентоориентированность</w:t>
      </w:r>
      <w:proofErr w:type="spellEnd"/>
      <w:r w:rsidR="00107C22">
        <w:rPr>
          <w:rFonts w:ascii="Times New Roman" w:eastAsia="Times New Roman" w:hAnsi="Times New Roman"/>
          <w:sz w:val="28"/>
          <w:szCs w:val="28"/>
        </w:rPr>
        <w:t xml:space="preserve"> для издающей организации – успешная реализация книжного проекта позволит расширить сегмент презентационной литературы, не только в рамках новой продукции автора, но и через увеличение писательского состава.</w:t>
      </w:r>
    </w:p>
    <w:p w14:paraId="254CC079" w14:textId="3E9C9848" w:rsidR="00107C22" w:rsidRDefault="00107C22"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На основе исследования читательской аудитории издательского проекта были внесены изменения в дизайнерскую концепцию издания:</w:t>
      </w:r>
    </w:p>
    <w:p w14:paraId="188AE118" w14:textId="503DBD1D" w:rsidR="00107C22" w:rsidRDefault="00107C22" w:rsidP="000D0A65">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добавление обширного иллюстративного материала (создание 45 иллюстраций, каждая из которых находится перед началом главы, картинки расположены на всей ширине листа без полей);</w:t>
      </w:r>
    </w:p>
    <w:p w14:paraId="6B8CE590" w14:textId="2E7287A7" w:rsidR="00107C22" w:rsidRDefault="00107C22" w:rsidP="000D0A65">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логотип школы для предпринимателей «Бизнес Кузница» был перекрашен в белый цвет для оптимального расположения (1/4 объёма страницы) на иллюстративном материале;</w:t>
      </w:r>
    </w:p>
    <w:p w14:paraId="17A26D78" w14:textId="77777777" w:rsidR="00CE6AA0" w:rsidRDefault="00107C22" w:rsidP="00CE6AA0">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разработка обложки в цветах бренда «Бизнес Кузница» (красное и чёрное) с добавлением синих тонов.</w:t>
      </w:r>
    </w:p>
    <w:p w14:paraId="22EC5F65" w14:textId="6B08BEBA" w:rsidR="00107C22" w:rsidRPr="00CE6AA0" w:rsidRDefault="00CE6AA0" w:rsidP="00CE6AA0">
      <w:pPr>
        <w:pStyle w:val="a5"/>
        <w:numPr>
          <w:ilvl w:val="1"/>
          <w:numId w:val="27"/>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CE6AA0">
        <w:rPr>
          <w:rFonts w:ascii="Times New Roman" w:eastAsia="Times New Roman" w:hAnsi="Times New Roman"/>
          <w:sz w:val="28"/>
          <w:szCs w:val="28"/>
        </w:rPr>
        <w:t xml:space="preserve">сновной шрифт издания был выбран </w:t>
      </w:r>
      <w:r w:rsidRPr="00CE6AA0">
        <w:rPr>
          <w:rFonts w:ascii="Times New Roman" w:eastAsia="Times New Roman" w:hAnsi="Times New Roman"/>
          <w:sz w:val="28"/>
          <w:szCs w:val="28"/>
          <w:lang w:val="en-US"/>
        </w:rPr>
        <w:t>times</w:t>
      </w:r>
      <w:r w:rsidRPr="00CE6AA0">
        <w:rPr>
          <w:rFonts w:ascii="Times New Roman" w:eastAsia="Times New Roman" w:hAnsi="Times New Roman"/>
          <w:sz w:val="28"/>
          <w:szCs w:val="28"/>
        </w:rPr>
        <w:t xml:space="preserve"> </w:t>
      </w:r>
      <w:r w:rsidRPr="00CE6AA0">
        <w:rPr>
          <w:rFonts w:ascii="Times New Roman" w:eastAsia="Times New Roman" w:hAnsi="Times New Roman"/>
          <w:sz w:val="28"/>
          <w:szCs w:val="28"/>
          <w:lang w:val="en-US"/>
        </w:rPr>
        <w:t>new</w:t>
      </w:r>
      <w:r w:rsidRPr="00CE6AA0">
        <w:rPr>
          <w:rFonts w:ascii="Times New Roman" w:eastAsia="Times New Roman" w:hAnsi="Times New Roman"/>
          <w:sz w:val="28"/>
          <w:szCs w:val="28"/>
        </w:rPr>
        <w:t xml:space="preserve"> </w:t>
      </w:r>
      <w:r w:rsidRPr="00CE6AA0">
        <w:rPr>
          <w:rFonts w:ascii="Times New Roman" w:eastAsia="Times New Roman" w:hAnsi="Times New Roman"/>
          <w:sz w:val="28"/>
          <w:szCs w:val="28"/>
          <w:lang w:val="en-US"/>
        </w:rPr>
        <w:t>roman</w:t>
      </w:r>
      <w:r w:rsidRPr="00CE6AA0">
        <w:rPr>
          <w:rFonts w:ascii="Times New Roman" w:eastAsia="Times New Roman" w:hAnsi="Times New Roman"/>
          <w:sz w:val="28"/>
          <w:szCs w:val="28"/>
        </w:rPr>
        <w:t xml:space="preserve"> 14 пт., гарнитура заголовков </w:t>
      </w:r>
      <w:proofErr w:type="spellStart"/>
      <w:r w:rsidRPr="00CE6AA0">
        <w:rPr>
          <w:rFonts w:ascii="Times New Roman" w:eastAsia="Times New Roman" w:hAnsi="Times New Roman"/>
          <w:sz w:val="28"/>
          <w:szCs w:val="28"/>
          <w:lang w:val="en-US"/>
        </w:rPr>
        <w:t>Kankin</w:t>
      </w:r>
      <w:proofErr w:type="spellEnd"/>
      <w:r w:rsidRPr="00CE6AA0">
        <w:rPr>
          <w:rFonts w:ascii="Times New Roman" w:eastAsia="Times New Roman" w:hAnsi="Times New Roman"/>
          <w:sz w:val="28"/>
          <w:szCs w:val="28"/>
        </w:rPr>
        <w:t xml:space="preserve"> 18 пт.</w:t>
      </w:r>
    </w:p>
    <w:p w14:paraId="12DFFFCA" w14:textId="3B2F65E1" w:rsidR="00676F05" w:rsidRDefault="00CE6AA0" w:rsidP="00676F0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Ввиду потребности издательской и авторской аудитории в широком освещении содержания презентационного издания, важным элементом продвижения является издательская аннотация. Основными задачами аннотации в анализируемом проекте являются:</w:t>
      </w:r>
    </w:p>
    <w:p w14:paraId="24644234" w14:textId="22E5EA04" w:rsidR="00CE6AA0" w:rsidRDefault="00CE6AA0" w:rsidP="00CE6AA0">
      <w:pPr>
        <w:pStyle w:val="a5"/>
        <w:numPr>
          <w:ilvl w:val="1"/>
          <w:numId w:val="27"/>
        </w:numPr>
        <w:tabs>
          <w:tab w:val="left" w:pos="1418"/>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презентация предпринимательской деятельности автора;</w:t>
      </w:r>
    </w:p>
    <w:p w14:paraId="694F6D1D" w14:textId="66F70397" w:rsidR="00CE6AA0" w:rsidRDefault="00CE6AA0" w:rsidP="00CE6AA0">
      <w:pPr>
        <w:pStyle w:val="a5"/>
        <w:numPr>
          <w:ilvl w:val="1"/>
          <w:numId w:val="27"/>
        </w:numPr>
        <w:tabs>
          <w:tab w:val="left" w:pos="1418"/>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описание разнообразия рассматриваемых в издании;</w:t>
      </w:r>
    </w:p>
    <w:p w14:paraId="2D51B476" w14:textId="6034CFBA" w:rsidR="00CE6AA0" w:rsidRDefault="00CE6AA0" w:rsidP="00CE6AA0">
      <w:pPr>
        <w:pStyle w:val="a5"/>
        <w:numPr>
          <w:ilvl w:val="1"/>
          <w:numId w:val="27"/>
        </w:numPr>
        <w:tabs>
          <w:tab w:val="left" w:pos="1418"/>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указание читательского адреса;</w:t>
      </w:r>
    </w:p>
    <w:p w14:paraId="6511FD0B" w14:textId="25F85469" w:rsidR="00CE6AA0" w:rsidRDefault="00CE6AA0" w:rsidP="00CE6AA0">
      <w:pPr>
        <w:pStyle w:val="a5"/>
        <w:numPr>
          <w:ilvl w:val="1"/>
          <w:numId w:val="27"/>
        </w:numPr>
        <w:tabs>
          <w:tab w:val="left" w:pos="1418"/>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раскрытие уникальных особенностей произведения.</w:t>
      </w:r>
    </w:p>
    <w:p w14:paraId="03E113FF" w14:textId="77777777" w:rsidR="002D5E9F" w:rsidRDefault="000D0A65" w:rsidP="002D5E9F">
      <w:pPr>
        <w:pStyle w:val="a5"/>
        <w:tabs>
          <w:tab w:val="left" w:pos="1418"/>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Потребность издательской аудитории в качественной полиграфической продукции даёт возможность издательской группе для детального обзора технической концепции издания. Рассмотрим основные проблемы, с которыми столкнулась группа при её разработке.</w:t>
      </w:r>
    </w:p>
    <w:p w14:paraId="778F44C1" w14:textId="6CC8BE28" w:rsidR="000D0A65" w:rsidRDefault="000D0A65" w:rsidP="002D5E9F">
      <w:pPr>
        <w:pStyle w:val="a5"/>
        <w:tabs>
          <w:tab w:val="left" w:pos="1418"/>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Подбор бумаги</w:t>
      </w:r>
      <w:r w:rsidRPr="000D0A65">
        <w:rPr>
          <w:rFonts w:ascii="Times New Roman" w:eastAsia="Times New Roman" w:hAnsi="Times New Roman"/>
          <w:sz w:val="28"/>
          <w:szCs w:val="28"/>
        </w:rPr>
        <w:t xml:space="preserve">. Наиболее распространённая ошибка при подборе </w:t>
      </w:r>
      <w:proofErr w:type="spellStart"/>
      <w:r w:rsidRPr="000D0A65">
        <w:rPr>
          <w:rFonts w:ascii="Times New Roman" w:eastAsia="Times New Roman" w:hAnsi="Times New Roman"/>
          <w:sz w:val="28"/>
          <w:szCs w:val="28"/>
        </w:rPr>
        <w:t>расходников</w:t>
      </w:r>
      <w:proofErr w:type="spellEnd"/>
      <w:r w:rsidRPr="000D0A65">
        <w:rPr>
          <w:rFonts w:ascii="Times New Roman" w:eastAsia="Times New Roman" w:hAnsi="Times New Roman"/>
          <w:sz w:val="28"/>
          <w:szCs w:val="28"/>
        </w:rPr>
        <w:t>. Зачастую, желая сэкономить, издатель выбирает дешёвую тонкую бумагу с небольшим коэффициентом белизны. В результате, при незначительном сохранении денег, книга не только значительно теряет в цене, но и в удобочитаемости и надёжности. Однако нередки и такие случае, когда издателю хочется улучшить качество издания не за счёт более тщательной проработки его составляющих, а с помощью дорогой элитной плотной бумаге. В итоге, непомерно увеличив стоимость экземпляра, качество печати остается на аналогичном уровне, так как высокое качество бумаги отображает лишь соответствующего уровня работу над ним. Поэтому редактор должен, оценить набор иллюстраций в книге. проанализировать ценовую политику издания, его потенциальную аудитории и выбрать бумагу наиболее оптимальную для его нужд.</w:t>
      </w:r>
    </w:p>
    <w:p w14:paraId="1F619BBE" w14:textId="77777777" w:rsidR="002D5E9F" w:rsidRDefault="000D0A65" w:rsidP="002D5E9F">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Основным критерием при выборе бумаги для издательской группы являлась качественная печать иллюстративного материала (белизна бумаги для качественного цветового соответствия, сохранение характеристик бумаги при полном заполнении красящего вещества) и экономическая целесообразность (соответствие цены и качества).</w:t>
      </w:r>
    </w:p>
    <w:p w14:paraId="4E4D8E8F" w14:textId="142D511B" w:rsidR="000D0A65" w:rsidRPr="002D5E9F" w:rsidRDefault="000D0A65" w:rsidP="002D5E9F">
      <w:pPr>
        <w:spacing w:after="0" w:line="360" w:lineRule="auto"/>
        <w:ind w:firstLine="709"/>
        <w:rPr>
          <w:rFonts w:ascii="Times New Roman" w:eastAsia="Times New Roman" w:hAnsi="Times New Roman"/>
          <w:sz w:val="28"/>
          <w:szCs w:val="28"/>
        </w:rPr>
      </w:pPr>
      <w:r w:rsidRPr="000D0A65">
        <w:rPr>
          <w:rFonts w:ascii="Times New Roman" w:eastAsia="Times New Roman" w:hAnsi="Times New Roman"/>
          <w:sz w:val="28"/>
          <w:szCs w:val="28"/>
        </w:rPr>
        <w:t>Токсичность печатных расходн</w:t>
      </w:r>
      <w:r w:rsidR="002F7A83">
        <w:rPr>
          <w:rFonts w:ascii="Times New Roman" w:eastAsia="Times New Roman" w:hAnsi="Times New Roman"/>
          <w:sz w:val="28"/>
          <w:szCs w:val="28"/>
        </w:rPr>
        <w:t>ых материалов</w:t>
      </w:r>
      <w:r w:rsidRPr="000D0A65">
        <w:rPr>
          <w:rFonts w:ascii="Times New Roman" w:eastAsia="Times New Roman" w:hAnsi="Times New Roman"/>
          <w:sz w:val="28"/>
          <w:szCs w:val="28"/>
        </w:rPr>
        <w:t>.</w:t>
      </w:r>
      <w:r w:rsidRPr="000D0A65">
        <w:rPr>
          <w:rFonts w:ascii="Times New Roman" w:eastAsia="Times New Roman" w:hAnsi="Times New Roman"/>
          <w:b/>
          <w:sz w:val="28"/>
          <w:szCs w:val="28"/>
        </w:rPr>
        <w:t xml:space="preserve"> </w:t>
      </w:r>
      <w:r w:rsidRPr="000D0A65">
        <w:rPr>
          <w:rFonts w:ascii="Times New Roman" w:eastAsia="Times New Roman" w:hAnsi="Times New Roman"/>
          <w:sz w:val="28"/>
          <w:szCs w:val="28"/>
        </w:rPr>
        <w:t xml:space="preserve">Сегодня в составе бумаги и красок можно встретить 2 опасных </w:t>
      </w:r>
      <w:r w:rsidR="002F7A83">
        <w:rPr>
          <w:rFonts w:ascii="Times New Roman" w:eastAsia="Times New Roman" w:hAnsi="Times New Roman"/>
          <w:sz w:val="28"/>
          <w:szCs w:val="28"/>
        </w:rPr>
        <w:t>вещества</w:t>
      </w:r>
      <w:r w:rsidR="002D5E9F">
        <w:rPr>
          <w:rFonts w:ascii="Times New Roman" w:eastAsia="Times New Roman" w:hAnsi="Times New Roman"/>
          <w:sz w:val="28"/>
          <w:szCs w:val="28"/>
        </w:rPr>
        <w:t>.</w:t>
      </w:r>
    </w:p>
    <w:p w14:paraId="1062D3E7" w14:textId="58A04185" w:rsidR="000D0A65" w:rsidRPr="000D0A65" w:rsidRDefault="000D0A65" w:rsidP="000D0A65">
      <w:pPr>
        <w:spacing w:after="0" w:line="360" w:lineRule="auto"/>
        <w:ind w:firstLine="709"/>
        <w:rPr>
          <w:rFonts w:ascii="Times New Roman" w:eastAsia="Times New Roman" w:hAnsi="Times New Roman"/>
          <w:b/>
          <w:sz w:val="28"/>
          <w:szCs w:val="28"/>
        </w:rPr>
      </w:pPr>
      <w:r>
        <w:rPr>
          <w:rFonts w:ascii="Times New Roman" w:eastAsia="Times New Roman" w:hAnsi="Times New Roman"/>
          <w:sz w:val="28"/>
          <w:szCs w:val="28"/>
        </w:rPr>
        <w:t>Свинец – и</w:t>
      </w:r>
      <w:r w:rsidRPr="000D0A65">
        <w:rPr>
          <w:rFonts w:ascii="Times New Roman" w:eastAsia="Times New Roman" w:hAnsi="Times New Roman"/>
          <w:sz w:val="28"/>
          <w:szCs w:val="28"/>
        </w:rPr>
        <w:t xml:space="preserve">спользовался как основной краситель в чёрной краске в советские годы и в начале </w:t>
      </w:r>
      <w:r w:rsidRPr="000D0A65">
        <w:rPr>
          <w:rFonts w:ascii="Times New Roman" w:eastAsia="Times New Roman" w:hAnsi="Times New Roman"/>
          <w:sz w:val="28"/>
          <w:szCs w:val="28"/>
          <w:lang w:val="en-US"/>
        </w:rPr>
        <w:t>XX</w:t>
      </w:r>
      <w:r w:rsidRPr="000D0A65">
        <w:rPr>
          <w:rFonts w:ascii="Times New Roman" w:eastAsia="Times New Roman" w:hAnsi="Times New Roman"/>
          <w:sz w:val="28"/>
          <w:szCs w:val="28"/>
        </w:rPr>
        <w:t xml:space="preserve"> века. В данный момент данный краситель устарел и запрещён в России.  Однако в целях экономии недобросовестные производители тонера и чернил используют его как дополнительный компонент в голубой (</w:t>
      </w:r>
      <w:r w:rsidRPr="000D0A65">
        <w:rPr>
          <w:rFonts w:ascii="Times New Roman" w:eastAsia="Times New Roman" w:hAnsi="Times New Roman"/>
          <w:sz w:val="28"/>
          <w:szCs w:val="28"/>
          <w:lang w:val="en-US"/>
        </w:rPr>
        <w:t>Cyan</w:t>
      </w:r>
      <w:r w:rsidRPr="000D0A65">
        <w:rPr>
          <w:rFonts w:ascii="Times New Roman" w:eastAsia="Times New Roman" w:hAnsi="Times New Roman"/>
          <w:sz w:val="28"/>
          <w:szCs w:val="28"/>
        </w:rPr>
        <w:t>) и розовой (</w:t>
      </w:r>
      <w:r w:rsidRPr="000D0A65">
        <w:rPr>
          <w:rFonts w:ascii="Times New Roman" w:eastAsia="Times New Roman" w:hAnsi="Times New Roman"/>
          <w:sz w:val="28"/>
          <w:szCs w:val="28"/>
          <w:lang w:val="en-US"/>
        </w:rPr>
        <w:t>magenta</w:t>
      </w:r>
      <w:r w:rsidRPr="000D0A65">
        <w:rPr>
          <w:rFonts w:ascii="Times New Roman" w:eastAsia="Times New Roman" w:hAnsi="Times New Roman"/>
          <w:sz w:val="28"/>
          <w:szCs w:val="28"/>
        </w:rPr>
        <w:t>) красках. чтение токсичных изданий приводит к накоплению свинца в костной ткани в виде нерастворимого соединения. В таком состоянии он не оказывает непосредственного ядовитого действия. Однако под влиянием определенных условий запасы его в костях становятся мобильными, движущимися, свинец переходит в кровь и может вызвать отравление даже в острой форме.</w:t>
      </w:r>
    </w:p>
    <w:p w14:paraId="3A67F120" w14:textId="17DFD64F" w:rsidR="000D0A65" w:rsidRPr="000D0A65" w:rsidRDefault="000D0A65" w:rsidP="000D0A65">
      <w:pPr>
        <w:spacing w:after="0" w:line="360" w:lineRule="auto"/>
        <w:ind w:firstLine="709"/>
        <w:contextualSpacing/>
        <w:rPr>
          <w:rFonts w:ascii="Times New Roman" w:eastAsia="Times New Roman" w:hAnsi="Times New Roman"/>
          <w:sz w:val="28"/>
          <w:szCs w:val="28"/>
        </w:rPr>
      </w:pPr>
      <w:proofErr w:type="spellStart"/>
      <w:r w:rsidRPr="000D0A65">
        <w:rPr>
          <w:rFonts w:ascii="Times New Roman" w:eastAsia="Times New Roman" w:hAnsi="Times New Roman"/>
          <w:sz w:val="28"/>
          <w:szCs w:val="28"/>
        </w:rPr>
        <w:t>Диокси</w:t>
      </w:r>
      <w:r>
        <w:rPr>
          <w:rFonts w:ascii="Times New Roman" w:eastAsia="Times New Roman" w:hAnsi="Times New Roman"/>
          <w:sz w:val="28"/>
          <w:szCs w:val="28"/>
        </w:rPr>
        <w:t>н</w:t>
      </w:r>
      <w:proofErr w:type="spellEnd"/>
      <w:r>
        <w:rPr>
          <w:rFonts w:ascii="Times New Roman" w:eastAsia="Times New Roman" w:hAnsi="Times New Roman"/>
          <w:sz w:val="28"/>
          <w:szCs w:val="28"/>
        </w:rPr>
        <w:t xml:space="preserve"> – я</w:t>
      </w:r>
      <w:r w:rsidRPr="000D0A65">
        <w:rPr>
          <w:rFonts w:ascii="Times New Roman" w:eastAsia="Times New Roman" w:hAnsi="Times New Roman"/>
          <w:sz w:val="28"/>
          <w:szCs w:val="28"/>
        </w:rPr>
        <w:t xml:space="preserve">вляется одной из наиболее токсичных групп техногенных веществ. Получаются при производстве, пластмасс, пестицидов, лекарственных препаратов. Используется и в издательском производстве в бумажной и химической промышленности. Попадает в состав бумаги и красок при нарушении технологии производства. В организм человека </w:t>
      </w:r>
      <w:proofErr w:type="spellStart"/>
      <w:r w:rsidRPr="000D0A65">
        <w:rPr>
          <w:rFonts w:ascii="Times New Roman" w:eastAsia="Times New Roman" w:hAnsi="Times New Roman"/>
          <w:sz w:val="28"/>
          <w:szCs w:val="28"/>
        </w:rPr>
        <w:t>диоксины</w:t>
      </w:r>
      <w:proofErr w:type="spellEnd"/>
      <w:r w:rsidRPr="000D0A65">
        <w:rPr>
          <w:rFonts w:ascii="Times New Roman" w:eastAsia="Times New Roman" w:hAnsi="Times New Roman"/>
          <w:sz w:val="28"/>
          <w:szCs w:val="28"/>
        </w:rPr>
        <w:t xml:space="preserve"> попадают во время чтения через кожные покровы, а затем в кровь.  В результате взаимодействия с красными тельцами получаются опасные токсины, поражающие кожу печень, мочеполовую систему, дыхательные пути и желудочно-кишечный тракт. </w:t>
      </w:r>
    </w:p>
    <w:p w14:paraId="409A38E8" w14:textId="77777777" w:rsidR="000D0A65" w:rsidRPr="000D0A65" w:rsidRDefault="000D0A65" w:rsidP="000D0A65">
      <w:pPr>
        <w:spacing w:after="0" w:line="360" w:lineRule="auto"/>
        <w:ind w:firstLine="709"/>
        <w:rPr>
          <w:rFonts w:ascii="Times New Roman" w:eastAsia="Times New Roman" w:hAnsi="Times New Roman"/>
          <w:sz w:val="28"/>
          <w:szCs w:val="28"/>
        </w:rPr>
      </w:pPr>
      <w:r w:rsidRPr="000D0A65">
        <w:rPr>
          <w:rFonts w:ascii="Times New Roman" w:eastAsia="Times New Roman" w:hAnsi="Times New Roman"/>
          <w:sz w:val="28"/>
          <w:szCs w:val="28"/>
        </w:rPr>
        <w:t xml:space="preserve">Проверив печатные машины издательства, что их конструкция не предусматривает использования токсичных </w:t>
      </w:r>
      <w:proofErr w:type="spellStart"/>
      <w:r w:rsidRPr="000D0A65">
        <w:rPr>
          <w:rFonts w:ascii="Times New Roman" w:eastAsia="Times New Roman" w:hAnsi="Times New Roman"/>
          <w:sz w:val="28"/>
          <w:szCs w:val="28"/>
        </w:rPr>
        <w:t>расходников</w:t>
      </w:r>
      <w:proofErr w:type="spellEnd"/>
      <w:r w:rsidRPr="000D0A65">
        <w:rPr>
          <w:rFonts w:ascii="Times New Roman" w:eastAsia="Times New Roman" w:hAnsi="Times New Roman"/>
          <w:sz w:val="28"/>
          <w:szCs w:val="28"/>
        </w:rPr>
        <w:t>.</w:t>
      </w:r>
    </w:p>
    <w:p w14:paraId="778605C7" w14:textId="72739F53" w:rsidR="000D0A65" w:rsidRPr="000D0A65" w:rsidRDefault="000D0A65" w:rsidP="000D0A65">
      <w:pPr>
        <w:spacing w:after="0" w:line="360" w:lineRule="auto"/>
        <w:ind w:firstLine="709"/>
        <w:rPr>
          <w:rFonts w:ascii="Times New Roman" w:eastAsia="Times New Roman" w:hAnsi="Times New Roman"/>
          <w:b/>
          <w:sz w:val="28"/>
          <w:szCs w:val="28"/>
        </w:rPr>
      </w:pPr>
      <w:r w:rsidRPr="000D0A65">
        <w:rPr>
          <w:rFonts w:ascii="Times New Roman" w:eastAsia="Times New Roman" w:hAnsi="Times New Roman"/>
          <w:sz w:val="28"/>
          <w:szCs w:val="28"/>
        </w:rPr>
        <w:t>Некорректный выбор переплёта.</w:t>
      </w:r>
      <w:r w:rsidRPr="000D0A65">
        <w:rPr>
          <w:rFonts w:ascii="Times New Roman" w:eastAsia="Times New Roman" w:hAnsi="Times New Roman"/>
          <w:b/>
          <w:sz w:val="28"/>
          <w:szCs w:val="28"/>
        </w:rPr>
        <w:t xml:space="preserve"> </w:t>
      </w:r>
      <w:r w:rsidRPr="000D0A65">
        <w:rPr>
          <w:rFonts w:ascii="Times New Roman" w:eastAsia="Times New Roman" w:hAnsi="Times New Roman"/>
          <w:sz w:val="28"/>
          <w:szCs w:val="28"/>
        </w:rPr>
        <w:t xml:space="preserve">В данном случае мы сталкиваемся с проблемой технической реализации теоретических данных. К примеру, </w:t>
      </w:r>
      <w:r w:rsidRPr="000D0A65">
        <w:rPr>
          <w:rFonts w:ascii="Times New Roman" w:eastAsia="Times New Roman" w:hAnsi="Times New Roman"/>
          <w:sz w:val="28"/>
          <w:szCs w:val="28"/>
        </w:rPr>
        <w:lastRenderedPageBreak/>
        <w:t xml:space="preserve">планируя материальную концепцию издания на 72 страницы издатель принимает решение о мягком переплёте со скреплением на скобе, поскольку в теории она может скрепить до 100 листов. Однако на практике такая брошюра будет постоянно раскрываться, а при ручном изготовлении может даже не согнуться. И наоборот, при небольшом количестве листов клеевой переплёт (как мягкий, так и твёрдый) превратит красивое издание в невнятную мешанину. </w:t>
      </w:r>
    </w:p>
    <w:p w14:paraId="2ABD1D9A" w14:textId="77777777" w:rsidR="002D5E9F" w:rsidRDefault="000D0A65" w:rsidP="002D5E9F">
      <w:pPr>
        <w:spacing w:after="0" w:line="360" w:lineRule="auto"/>
        <w:ind w:firstLine="709"/>
        <w:rPr>
          <w:rFonts w:ascii="Times New Roman" w:eastAsia="Times New Roman" w:hAnsi="Times New Roman"/>
          <w:sz w:val="28"/>
          <w:szCs w:val="28"/>
        </w:rPr>
      </w:pPr>
      <w:r w:rsidRPr="000D0A65">
        <w:rPr>
          <w:rFonts w:ascii="Times New Roman" w:eastAsia="Times New Roman" w:hAnsi="Times New Roman"/>
          <w:sz w:val="28"/>
          <w:szCs w:val="28"/>
        </w:rPr>
        <w:t>Также необходимо грамотно выбирать переплёт с точки зрения рентабельности и тиражной политики. Например, огромный тираж на скобе будет не так выгоден, как на клее, а мелкий тираж твердого переплёта сильно увеличит стоимость одного экземпляра.</w:t>
      </w:r>
    </w:p>
    <w:p w14:paraId="280B6D7A" w14:textId="342573A3" w:rsidR="000D0A65" w:rsidRDefault="009A2365" w:rsidP="002D5E9F">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Поля издания – поскольку в рассматриваемом издании присутствуют иллюстрации без полей, задача дизайнера состоит в составлении грамотного состава полей издания для совмещения удобочитаемости текста и качественной реализации иллюстративного материала.</w:t>
      </w:r>
    </w:p>
    <w:p w14:paraId="0E3800A6" w14:textId="17D79E29" w:rsidR="009A2365" w:rsidRDefault="009A2365"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На основании данного материала были разработаны 4 макета для презентационного издания Павла </w:t>
      </w:r>
      <w:proofErr w:type="spellStart"/>
      <w:r>
        <w:rPr>
          <w:rFonts w:ascii="Times New Roman" w:eastAsia="Times New Roman" w:hAnsi="Times New Roman"/>
          <w:sz w:val="28"/>
          <w:szCs w:val="28"/>
        </w:rPr>
        <w:t>Вениченко</w:t>
      </w:r>
      <w:proofErr w:type="spellEnd"/>
      <w:r>
        <w:rPr>
          <w:rFonts w:ascii="Times New Roman" w:eastAsia="Times New Roman" w:hAnsi="Times New Roman"/>
          <w:sz w:val="28"/>
          <w:szCs w:val="28"/>
        </w:rPr>
        <w:t xml:space="preserve"> «Бизнес Кузница»</w:t>
      </w:r>
    </w:p>
    <w:p w14:paraId="025EDBC1" w14:textId="6AB9E31F" w:rsidR="00EA028F" w:rsidRPr="009C0A2C" w:rsidRDefault="009A2365"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Макет 1 – основной. </w:t>
      </w:r>
      <w:r w:rsidR="00EA028F">
        <w:rPr>
          <w:rFonts w:ascii="Times New Roman" w:eastAsia="Times New Roman" w:hAnsi="Times New Roman"/>
          <w:sz w:val="28"/>
          <w:szCs w:val="28"/>
        </w:rPr>
        <w:t xml:space="preserve">Является основным </w:t>
      </w:r>
      <w:proofErr w:type="spellStart"/>
      <w:r w:rsidR="00EA028F">
        <w:rPr>
          <w:rFonts w:ascii="Times New Roman" w:eastAsia="Times New Roman" w:hAnsi="Times New Roman"/>
          <w:sz w:val="28"/>
          <w:szCs w:val="28"/>
        </w:rPr>
        <w:t>тиражеобразующим</w:t>
      </w:r>
      <w:proofErr w:type="spellEnd"/>
      <w:r w:rsidR="00EA028F">
        <w:rPr>
          <w:rFonts w:ascii="Times New Roman" w:eastAsia="Times New Roman" w:hAnsi="Times New Roman"/>
          <w:sz w:val="28"/>
          <w:szCs w:val="28"/>
        </w:rPr>
        <w:t xml:space="preserve"> сегментом. </w:t>
      </w:r>
      <w:r w:rsidR="009C0A2C">
        <w:rPr>
          <w:rFonts w:ascii="Times New Roman" w:eastAsia="Times New Roman" w:hAnsi="Times New Roman"/>
          <w:sz w:val="28"/>
          <w:szCs w:val="28"/>
        </w:rPr>
        <w:t>Разработан для коммерческой и презентационной реализации.</w:t>
      </w:r>
    </w:p>
    <w:p w14:paraId="45F4FF57" w14:textId="77777777" w:rsidR="00EA028F" w:rsidRDefault="009A2365"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Книжный блок: </w:t>
      </w:r>
      <w:r w:rsidR="00EA028F">
        <w:rPr>
          <w:rFonts w:ascii="Times New Roman" w:eastAsia="Times New Roman" w:hAnsi="Times New Roman"/>
          <w:sz w:val="28"/>
          <w:szCs w:val="28"/>
        </w:rPr>
        <w:t xml:space="preserve">цветная печать, </w:t>
      </w:r>
      <w:r>
        <w:rPr>
          <w:rFonts w:ascii="Times New Roman" w:eastAsia="Times New Roman" w:hAnsi="Times New Roman"/>
          <w:sz w:val="28"/>
          <w:szCs w:val="28"/>
        </w:rPr>
        <w:t>бумага 90 гр.</w:t>
      </w:r>
      <w:r w:rsidR="00EA028F">
        <w:rPr>
          <w:rFonts w:ascii="Times New Roman" w:eastAsia="Times New Roman" w:hAnsi="Times New Roman"/>
          <w:sz w:val="28"/>
          <w:szCs w:val="28"/>
        </w:rPr>
        <w:t xml:space="preserve"> повышенной белизны. </w:t>
      </w:r>
    </w:p>
    <w:p w14:paraId="45DB5C44" w14:textId="70901F34" w:rsidR="009A2365" w:rsidRDefault="009C0A2C"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w:t>
      </w:r>
      <w:r w:rsidRPr="009C0A2C">
        <w:rPr>
          <w:rFonts w:ascii="Times New Roman" w:eastAsia="Times New Roman" w:hAnsi="Times New Roman"/>
          <w:sz w:val="28"/>
          <w:szCs w:val="28"/>
        </w:rPr>
        <w:t xml:space="preserve">бложка: полноцветная, фотобумага 250 гр., с матовой </w:t>
      </w:r>
      <w:proofErr w:type="spellStart"/>
      <w:r w:rsidRPr="009C0A2C">
        <w:rPr>
          <w:rFonts w:ascii="Times New Roman" w:eastAsia="Times New Roman" w:hAnsi="Times New Roman"/>
          <w:sz w:val="28"/>
          <w:szCs w:val="28"/>
        </w:rPr>
        <w:t>ламинацие</w:t>
      </w:r>
      <w:r>
        <w:rPr>
          <w:rFonts w:ascii="Times New Roman" w:eastAsia="Times New Roman" w:hAnsi="Times New Roman"/>
          <w:sz w:val="28"/>
          <w:szCs w:val="28"/>
        </w:rPr>
        <w:t>й</w:t>
      </w:r>
      <w:proofErr w:type="spellEnd"/>
    </w:p>
    <w:p w14:paraId="640A0626" w14:textId="2C286E20" w:rsidR="009C0A2C" w:rsidRDefault="009C0A2C"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Переплёт: мягкий клеевой.</w:t>
      </w:r>
    </w:p>
    <w:p w14:paraId="261584B0" w14:textId="43E4C38E" w:rsidR="009C0A2C" w:rsidRDefault="009C0A2C"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Тираж: 80 экземпляров в основном и 40 в дополнительном.</w:t>
      </w:r>
    </w:p>
    <w:p w14:paraId="41DAC7F1" w14:textId="52E376CD" w:rsidR="009C0A2C" w:rsidRP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Макет 2 – подарочный. Разработан для вручения почётным гостям на презентационных и выставочных мероприятиях.</w:t>
      </w:r>
    </w:p>
    <w:p w14:paraId="013552CE" w14:textId="5725F6AA"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Книжный блок: цветная печать, фотобумага 120 гр. </w:t>
      </w:r>
    </w:p>
    <w:p w14:paraId="75B64BAD" w14:textId="5A566BEF"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w:t>
      </w:r>
      <w:r w:rsidRPr="009C0A2C">
        <w:rPr>
          <w:rFonts w:ascii="Times New Roman" w:eastAsia="Times New Roman" w:hAnsi="Times New Roman"/>
          <w:sz w:val="28"/>
          <w:szCs w:val="28"/>
        </w:rPr>
        <w:t xml:space="preserve">бложка: </w:t>
      </w:r>
      <w:r>
        <w:rPr>
          <w:rFonts w:ascii="Times New Roman" w:eastAsia="Times New Roman" w:hAnsi="Times New Roman"/>
          <w:sz w:val="28"/>
          <w:szCs w:val="28"/>
        </w:rPr>
        <w:t>полноцветная, фотобумага 300</w:t>
      </w:r>
      <w:r w:rsidRPr="009C0A2C">
        <w:rPr>
          <w:rFonts w:ascii="Times New Roman" w:eastAsia="Times New Roman" w:hAnsi="Times New Roman"/>
          <w:sz w:val="28"/>
          <w:szCs w:val="28"/>
        </w:rPr>
        <w:t xml:space="preserve">0 гр., с матовой </w:t>
      </w:r>
      <w:proofErr w:type="spellStart"/>
      <w:r w:rsidRPr="009C0A2C">
        <w:rPr>
          <w:rFonts w:ascii="Times New Roman" w:eastAsia="Times New Roman" w:hAnsi="Times New Roman"/>
          <w:sz w:val="28"/>
          <w:szCs w:val="28"/>
        </w:rPr>
        <w:t>ламинацие</w:t>
      </w:r>
      <w:r>
        <w:rPr>
          <w:rFonts w:ascii="Times New Roman" w:eastAsia="Times New Roman" w:hAnsi="Times New Roman"/>
          <w:sz w:val="28"/>
          <w:szCs w:val="28"/>
        </w:rPr>
        <w:t>й</w:t>
      </w:r>
      <w:proofErr w:type="spellEnd"/>
    </w:p>
    <w:p w14:paraId="6D821772" w14:textId="77777777"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Переплёт: мягкий клеевой.</w:t>
      </w:r>
    </w:p>
    <w:p w14:paraId="32CA4F80" w14:textId="7951F93E"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Тираж: 20 экземпляров в основном и 10 в дополнительном.</w:t>
      </w:r>
    </w:p>
    <w:p w14:paraId="15945A1C" w14:textId="469197C8" w:rsidR="009C0A2C" w:rsidRP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 xml:space="preserve">Макет 3 – подарочный комплект. Является вариантом первого макета с дополнительной </w:t>
      </w:r>
      <w:proofErr w:type="spellStart"/>
      <w:r>
        <w:rPr>
          <w:rFonts w:ascii="Times New Roman" w:eastAsia="Times New Roman" w:hAnsi="Times New Roman"/>
          <w:sz w:val="28"/>
          <w:szCs w:val="28"/>
        </w:rPr>
        <w:t>брендированной</w:t>
      </w:r>
      <w:proofErr w:type="spellEnd"/>
      <w:r>
        <w:rPr>
          <w:rFonts w:ascii="Times New Roman" w:eastAsia="Times New Roman" w:hAnsi="Times New Roman"/>
          <w:sz w:val="28"/>
          <w:szCs w:val="28"/>
        </w:rPr>
        <w:t xml:space="preserve"> продукцией. Разработан для продажи на мероприятиях школы для предпринимателей «Бизнес Кузница».</w:t>
      </w:r>
    </w:p>
    <w:p w14:paraId="7751A282" w14:textId="77777777"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Книжный блок: цветная печать, бумага 90 гр. повышенной белизны. </w:t>
      </w:r>
    </w:p>
    <w:p w14:paraId="11D45A3A" w14:textId="77777777"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w:t>
      </w:r>
      <w:r w:rsidRPr="009C0A2C">
        <w:rPr>
          <w:rFonts w:ascii="Times New Roman" w:eastAsia="Times New Roman" w:hAnsi="Times New Roman"/>
          <w:sz w:val="28"/>
          <w:szCs w:val="28"/>
        </w:rPr>
        <w:t xml:space="preserve">бложка: полноцветная, фотобумага 250 гр., с матовой </w:t>
      </w:r>
      <w:proofErr w:type="spellStart"/>
      <w:r w:rsidRPr="009C0A2C">
        <w:rPr>
          <w:rFonts w:ascii="Times New Roman" w:eastAsia="Times New Roman" w:hAnsi="Times New Roman"/>
          <w:sz w:val="28"/>
          <w:szCs w:val="28"/>
        </w:rPr>
        <w:t>ламинацие</w:t>
      </w:r>
      <w:r>
        <w:rPr>
          <w:rFonts w:ascii="Times New Roman" w:eastAsia="Times New Roman" w:hAnsi="Times New Roman"/>
          <w:sz w:val="28"/>
          <w:szCs w:val="28"/>
        </w:rPr>
        <w:t>й</w:t>
      </w:r>
      <w:proofErr w:type="spellEnd"/>
    </w:p>
    <w:p w14:paraId="1A96266F" w14:textId="15DF63A7"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Переплёт: мягкий клеевой.</w:t>
      </w:r>
    </w:p>
    <w:p w14:paraId="35FEB890" w14:textId="4D6145B8"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Дополнительная продукция: рабочая тетрадь «Бизнес Кузница», </w:t>
      </w:r>
      <w:proofErr w:type="spellStart"/>
      <w:r>
        <w:rPr>
          <w:rFonts w:ascii="Times New Roman" w:eastAsia="Times New Roman" w:hAnsi="Times New Roman"/>
          <w:sz w:val="28"/>
          <w:szCs w:val="28"/>
        </w:rPr>
        <w:t>брендированные</w:t>
      </w:r>
      <w:proofErr w:type="spellEnd"/>
      <w:r>
        <w:rPr>
          <w:rFonts w:ascii="Times New Roman" w:eastAsia="Times New Roman" w:hAnsi="Times New Roman"/>
          <w:sz w:val="28"/>
          <w:szCs w:val="28"/>
        </w:rPr>
        <w:t xml:space="preserve"> карточки и закладки.</w:t>
      </w:r>
    </w:p>
    <w:p w14:paraId="0D4D2F1E" w14:textId="77777777"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Тираж: 80 экземпляров в основном и 40 в дополнительном.</w:t>
      </w:r>
    </w:p>
    <w:p w14:paraId="34E3048B" w14:textId="73821181" w:rsidR="009C0A2C" w:rsidRP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Макет 4 – твёрдый переплёт. Разработан для регистрации издания в книжной палате, а также коммерческого продвижения издательского проекта в книжных магазинах и презентациях.</w:t>
      </w:r>
    </w:p>
    <w:p w14:paraId="04321C7F" w14:textId="64349780"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Книжный блок: цветная печать, фотобумага 100 гр. </w:t>
      </w:r>
    </w:p>
    <w:p w14:paraId="117BD901" w14:textId="2D64D845"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w:t>
      </w:r>
      <w:r w:rsidRPr="009C0A2C">
        <w:rPr>
          <w:rFonts w:ascii="Times New Roman" w:eastAsia="Times New Roman" w:hAnsi="Times New Roman"/>
          <w:sz w:val="28"/>
          <w:szCs w:val="28"/>
        </w:rPr>
        <w:t xml:space="preserve">бложка: полноцветная, </w:t>
      </w:r>
      <w:r>
        <w:rPr>
          <w:rFonts w:ascii="Times New Roman" w:eastAsia="Times New Roman" w:hAnsi="Times New Roman"/>
          <w:sz w:val="28"/>
          <w:szCs w:val="28"/>
        </w:rPr>
        <w:t>переплётный картон 400</w:t>
      </w:r>
      <w:r w:rsidRPr="009C0A2C">
        <w:rPr>
          <w:rFonts w:ascii="Times New Roman" w:eastAsia="Times New Roman" w:hAnsi="Times New Roman"/>
          <w:sz w:val="28"/>
          <w:szCs w:val="28"/>
        </w:rPr>
        <w:t>0 гр.,</w:t>
      </w:r>
      <w:r>
        <w:rPr>
          <w:rFonts w:ascii="Times New Roman" w:eastAsia="Times New Roman" w:hAnsi="Times New Roman"/>
          <w:sz w:val="28"/>
          <w:szCs w:val="28"/>
        </w:rPr>
        <w:t xml:space="preserve"> фотоплёнка</w:t>
      </w:r>
      <w:r w:rsidRPr="009C0A2C">
        <w:rPr>
          <w:rFonts w:ascii="Times New Roman" w:eastAsia="Times New Roman" w:hAnsi="Times New Roman"/>
          <w:sz w:val="28"/>
          <w:szCs w:val="28"/>
        </w:rPr>
        <w:t xml:space="preserve"> с </w:t>
      </w:r>
      <w:r>
        <w:rPr>
          <w:rFonts w:ascii="Times New Roman" w:eastAsia="Times New Roman" w:hAnsi="Times New Roman"/>
          <w:sz w:val="28"/>
          <w:szCs w:val="28"/>
        </w:rPr>
        <w:t xml:space="preserve">глянцевой </w:t>
      </w:r>
      <w:proofErr w:type="spellStart"/>
      <w:r w:rsidRPr="009C0A2C">
        <w:rPr>
          <w:rFonts w:ascii="Times New Roman" w:eastAsia="Times New Roman" w:hAnsi="Times New Roman"/>
          <w:sz w:val="28"/>
          <w:szCs w:val="28"/>
        </w:rPr>
        <w:t>ламинацие</w:t>
      </w:r>
      <w:r>
        <w:rPr>
          <w:rFonts w:ascii="Times New Roman" w:eastAsia="Times New Roman" w:hAnsi="Times New Roman"/>
          <w:sz w:val="28"/>
          <w:szCs w:val="28"/>
        </w:rPr>
        <w:t>й</w:t>
      </w:r>
      <w:proofErr w:type="spellEnd"/>
    </w:p>
    <w:p w14:paraId="5740BCED" w14:textId="52934F93"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Переплёт: твёрдый шитый переплёт.</w:t>
      </w:r>
    </w:p>
    <w:p w14:paraId="699CA776" w14:textId="77777777" w:rsidR="009C0A2C" w:rsidRDefault="009C0A2C" w:rsidP="009C0A2C">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Тираж: 80 экземпляров в основном и 40 в дополнительном.</w:t>
      </w:r>
    </w:p>
    <w:p w14:paraId="58D3C4E5" w14:textId="77777777" w:rsidR="009C0A2C" w:rsidRPr="000D0A65" w:rsidRDefault="009C0A2C" w:rsidP="009C0A2C">
      <w:pPr>
        <w:tabs>
          <w:tab w:val="left" w:pos="1418"/>
        </w:tabs>
        <w:spacing w:after="0" w:line="360" w:lineRule="auto"/>
        <w:ind w:firstLine="709"/>
        <w:rPr>
          <w:rFonts w:ascii="Times New Roman" w:eastAsia="Times New Roman" w:hAnsi="Times New Roman"/>
          <w:sz w:val="28"/>
          <w:szCs w:val="28"/>
        </w:rPr>
      </w:pPr>
    </w:p>
    <w:p w14:paraId="3A2EE937" w14:textId="7AC0D6BE" w:rsidR="009C0A2C" w:rsidRPr="002D5E9F" w:rsidRDefault="009C0A2C" w:rsidP="009A2365">
      <w:pPr>
        <w:tabs>
          <w:tab w:val="left" w:pos="1418"/>
        </w:tabs>
        <w:spacing w:after="0" w:line="360" w:lineRule="auto"/>
        <w:ind w:firstLine="709"/>
        <w:rPr>
          <w:rFonts w:ascii="Times New Roman" w:hAnsi="Times New Roman"/>
          <w:b/>
          <w:sz w:val="28"/>
          <w:szCs w:val="28"/>
        </w:rPr>
      </w:pPr>
      <w:r w:rsidRPr="002D5E9F">
        <w:rPr>
          <w:rFonts w:ascii="Times New Roman" w:hAnsi="Times New Roman"/>
          <w:b/>
          <w:sz w:val="28"/>
          <w:szCs w:val="28"/>
        </w:rPr>
        <w:t>2.3 Продвижение</w:t>
      </w:r>
      <w:r w:rsidR="001855EF">
        <w:rPr>
          <w:rFonts w:ascii="Times New Roman" w:hAnsi="Times New Roman"/>
          <w:b/>
          <w:sz w:val="28"/>
          <w:szCs w:val="28"/>
        </w:rPr>
        <w:t xml:space="preserve"> на региональный рынок</w:t>
      </w:r>
      <w:r w:rsidRPr="002D5E9F">
        <w:rPr>
          <w:rFonts w:ascii="Times New Roman" w:hAnsi="Times New Roman"/>
          <w:b/>
          <w:sz w:val="28"/>
          <w:szCs w:val="28"/>
        </w:rPr>
        <w:t xml:space="preserve"> </w:t>
      </w:r>
      <w:r w:rsidR="001855EF">
        <w:rPr>
          <w:rFonts w:ascii="Times New Roman" w:hAnsi="Times New Roman"/>
          <w:b/>
          <w:sz w:val="28"/>
          <w:szCs w:val="28"/>
        </w:rPr>
        <w:t>книжного</w:t>
      </w:r>
      <w:r w:rsidRPr="002D5E9F">
        <w:rPr>
          <w:rFonts w:ascii="Times New Roman" w:hAnsi="Times New Roman"/>
          <w:b/>
          <w:sz w:val="28"/>
          <w:szCs w:val="28"/>
        </w:rPr>
        <w:t xml:space="preserve"> издания Павла </w:t>
      </w:r>
      <w:proofErr w:type="spellStart"/>
      <w:r w:rsidRPr="002D5E9F">
        <w:rPr>
          <w:rFonts w:ascii="Times New Roman" w:hAnsi="Times New Roman"/>
          <w:b/>
          <w:sz w:val="28"/>
          <w:szCs w:val="28"/>
        </w:rPr>
        <w:t>Вениченко</w:t>
      </w:r>
      <w:proofErr w:type="spellEnd"/>
      <w:r w:rsidRPr="002D5E9F">
        <w:rPr>
          <w:rFonts w:ascii="Times New Roman" w:hAnsi="Times New Roman"/>
          <w:b/>
          <w:sz w:val="28"/>
          <w:szCs w:val="28"/>
        </w:rPr>
        <w:t xml:space="preserve"> «Бизнес Кузница»: проблемы, решения, перспективы развития</w:t>
      </w:r>
    </w:p>
    <w:p w14:paraId="77C7AA3F" w14:textId="6D954B9A" w:rsidR="009C0A2C" w:rsidRDefault="009C0A2C" w:rsidP="009A2365">
      <w:pPr>
        <w:tabs>
          <w:tab w:val="left" w:pos="1418"/>
        </w:tabs>
        <w:spacing w:after="0" w:line="360" w:lineRule="auto"/>
        <w:ind w:firstLine="709"/>
        <w:rPr>
          <w:rFonts w:ascii="Times New Roman" w:hAnsi="Times New Roman"/>
          <w:sz w:val="28"/>
          <w:szCs w:val="28"/>
        </w:rPr>
      </w:pPr>
    </w:p>
    <w:p w14:paraId="138253C0" w14:textId="30333D19" w:rsidR="009C0A2C" w:rsidRDefault="00185D02"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Продвижение рассматриваемого издательского проекта строилось на двух основных каналах коммуникации:</w:t>
      </w:r>
    </w:p>
    <w:p w14:paraId="38BBC66B" w14:textId="1BD21420" w:rsidR="00185D02" w:rsidRDefault="00185D02"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 Работа с социальными сетями. Преимущественно весь контент формировался на страничках издателя и автора в сети </w:t>
      </w:r>
      <w:r>
        <w:rPr>
          <w:rFonts w:ascii="Times New Roman" w:eastAsia="Times New Roman" w:hAnsi="Times New Roman"/>
          <w:sz w:val="28"/>
          <w:szCs w:val="28"/>
          <w:lang w:val="en-US"/>
        </w:rPr>
        <w:t>Instagram</w:t>
      </w:r>
      <w:r w:rsidRPr="00185D02">
        <w:rPr>
          <w:rFonts w:ascii="Times New Roman" w:eastAsia="Times New Roman" w:hAnsi="Times New Roman"/>
          <w:sz w:val="28"/>
          <w:szCs w:val="28"/>
        </w:rPr>
        <w:t xml:space="preserve">. </w:t>
      </w:r>
      <w:r>
        <w:rPr>
          <w:rFonts w:ascii="Times New Roman" w:eastAsia="Times New Roman" w:hAnsi="Times New Roman"/>
          <w:sz w:val="28"/>
          <w:szCs w:val="28"/>
        </w:rPr>
        <w:t xml:space="preserve">Контент аккаунта Павла </w:t>
      </w:r>
      <w:proofErr w:type="spellStart"/>
      <w:r>
        <w:rPr>
          <w:rFonts w:ascii="Times New Roman" w:eastAsia="Times New Roman" w:hAnsi="Times New Roman"/>
          <w:sz w:val="28"/>
          <w:szCs w:val="28"/>
        </w:rPr>
        <w:t>Вениченко</w:t>
      </w:r>
      <w:proofErr w:type="spellEnd"/>
      <w:r>
        <w:rPr>
          <w:rFonts w:ascii="Times New Roman" w:eastAsia="Times New Roman" w:hAnsi="Times New Roman"/>
          <w:sz w:val="28"/>
          <w:szCs w:val="28"/>
        </w:rPr>
        <w:t xml:space="preserve"> включал в себя публикации о тексте книги (релиз, анонс, отрывки текста</w:t>
      </w:r>
      <w:r w:rsidR="002F7A83">
        <w:rPr>
          <w:rFonts w:ascii="Times New Roman" w:eastAsia="Times New Roman" w:hAnsi="Times New Roman"/>
          <w:sz w:val="28"/>
          <w:szCs w:val="28"/>
        </w:rPr>
        <w:t>, стихи из книги), видео и фото</w:t>
      </w:r>
      <w:r>
        <w:rPr>
          <w:rFonts w:ascii="Times New Roman" w:eastAsia="Times New Roman" w:hAnsi="Times New Roman"/>
          <w:sz w:val="28"/>
          <w:szCs w:val="28"/>
        </w:rPr>
        <w:t xml:space="preserve">отчёты о стадиях разработки проекта), а также результаты первой презентации. Охват аудитории в среднем составил 9500 показов (пик пришёлся на анонс издания – 23000 показов). </w:t>
      </w:r>
      <w:proofErr w:type="spellStart"/>
      <w:r>
        <w:rPr>
          <w:rFonts w:ascii="Times New Roman" w:eastAsia="Times New Roman" w:hAnsi="Times New Roman"/>
          <w:sz w:val="28"/>
          <w:szCs w:val="28"/>
        </w:rPr>
        <w:t>Инстаграм</w:t>
      </w:r>
      <w:proofErr w:type="spellEnd"/>
      <w:r>
        <w:rPr>
          <w:rFonts w:ascii="Times New Roman" w:eastAsia="Times New Roman" w:hAnsi="Times New Roman"/>
          <w:sz w:val="28"/>
          <w:szCs w:val="28"/>
        </w:rPr>
        <w:t xml:space="preserve"> издательства «Фёдор Филёв» оформил публикацию о </w:t>
      </w:r>
      <w:r>
        <w:rPr>
          <w:rFonts w:ascii="Times New Roman" w:eastAsia="Times New Roman" w:hAnsi="Times New Roman"/>
          <w:sz w:val="28"/>
          <w:szCs w:val="28"/>
        </w:rPr>
        <w:lastRenderedPageBreak/>
        <w:t>презентации издания, набравшую 2100 показов. Также издательская группа активно работала индивидуально с каждым потенциальным читателе</w:t>
      </w:r>
      <w:r w:rsidR="002F7A83">
        <w:rPr>
          <w:rFonts w:ascii="Times New Roman" w:eastAsia="Times New Roman" w:hAnsi="Times New Roman"/>
          <w:sz w:val="28"/>
          <w:szCs w:val="28"/>
        </w:rPr>
        <w:t>м</w:t>
      </w:r>
      <w:r>
        <w:rPr>
          <w:rFonts w:ascii="Times New Roman" w:eastAsia="Times New Roman" w:hAnsi="Times New Roman"/>
          <w:sz w:val="28"/>
          <w:szCs w:val="28"/>
        </w:rPr>
        <w:t xml:space="preserve"> через </w:t>
      </w:r>
      <w:proofErr w:type="spellStart"/>
      <w:r>
        <w:rPr>
          <w:rFonts w:ascii="Times New Roman" w:eastAsia="Times New Roman" w:hAnsi="Times New Roman"/>
          <w:sz w:val="28"/>
          <w:szCs w:val="28"/>
        </w:rPr>
        <w:t>директ</w:t>
      </w:r>
      <w:proofErr w:type="spellEnd"/>
      <w:r>
        <w:rPr>
          <w:rFonts w:ascii="Times New Roman" w:eastAsia="Times New Roman" w:hAnsi="Times New Roman"/>
          <w:sz w:val="28"/>
          <w:szCs w:val="28"/>
        </w:rPr>
        <w:t>, приглашая принять участие в мероприятиях издательства.</w:t>
      </w:r>
    </w:p>
    <w:p w14:paraId="5169B80A" w14:textId="655AD648" w:rsidR="00185D02" w:rsidRDefault="00185D02"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 Проведение 21 апреля презентации издания «Бизнес Кузница»</w:t>
      </w:r>
      <w:r w:rsidR="00B32C20">
        <w:rPr>
          <w:rFonts w:ascii="Times New Roman" w:eastAsia="Times New Roman" w:hAnsi="Times New Roman"/>
          <w:sz w:val="28"/>
          <w:szCs w:val="28"/>
        </w:rPr>
        <w:t>. В программу мероприятия входили: выступления музыкантов, выступление издателя о книге и работе над ней (аналог предисловия), мнение людей о проекте «Бизнес Кузница», автограф-сессия с бесплатной выдачей издания, фотосессия. В результате мероприятия было роздано 54 экземпляра издания.</w:t>
      </w:r>
    </w:p>
    <w:p w14:paraId="72740CC2" w14:textId="0FD8A2C1" w:rsidR="00B32C20" w:rsidRDefault="00B32C20" w:rsidP="009A2365">
      <w:pPr>
        <w:tabs>
          <w:tab w:val="left" w:pos="1418"/>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Положительные моменты презентации:</w:t>
      </w:r>
    </w:p>
    <w:p w14:paraId="04E87E9D" w14:textId="0FAF0D1F" w:rsidR="00B32C20" w:rsidRDefault="00B32C20" w:rsidP="00B32C20">
      <w:pPr>
        <w:pStyle w:val="a5"/>
        <w:numPr>
          <w:ilvl w:val="0"/>
          <w:numId w:val="32"/>
        </w:numPr>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широкий охват аудитории (на 30% больше ожидаемого);</w:t>
      </w:r>
    </w:p>
    <w:p w14:paraId="39AE4EC1" w14:textId="78951503" w:rsidR="00B32C20" w:rsidRDefault="00B32C20" w:rsidP="00B32C20">
      <w:pPr>
        <w:pStyle w:val="a5"/>
        <w:numPr>
          <w:ilvl w:val="0"/>
          <w:numId w:val="32"/>
        </w:numPr>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разнообразие деятельности;</w:t>
      </w:r>
    </w:p>
    <w:p w14:paraId="0A5405D6" w14:textId="5B2BE7A5" w:rsidR="00B32C20" w:rsidRDefault="00B32C20" w:rsidP="00B32C20">
      <w:pPr>
        <w:pStyle w:val="a5"/>
        <w:numPr>
          <w:ilvl w:val="0"/>
          <w:numId w:val="32"/>
        </w:numPr>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расширение потребительской аудитории.</w:t>
      </w:r>
    </w:p>
    <w:p w14:paraId="3E627C15" w14:textId="11289FE7" w:rsidR="00B32C20" w:rsidRDefault="00B32C20" w:rsidP="00B32C20">
      <w:pPr>
        <w:pStyle w:val="a5"/>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Негативными моментами презентации являются:</w:t>
      </w:r>
    </w:p>
    <w:p w14:paraId="5E8B17B0" w14:textId="39146FD8" w:rsidR="00B32C20" w:rsidRDefault="00B32C20" w:rsidP="00B32C20">
      <w:pPr>
        <w:pStyle w:val="a5"/>
        <w:numPr>
          <w:ilvl w:val="0"/>
          <w:numId w:val="32"/>
        </w:numPr>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неверная выборка издательской аудитории (часть людей досрочно покинули мероприятие);</w:t>
      </w:r>
    </w:p>
    <w:p w14:paraId="601384DD" w14:textId="27C45141" w:rsidR="00B32C20" w:rsidRDefault="00B32C20" w:rsidP="00B32C20">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отсутствие широкой информации об издании (автор книги ничего о ней не рассказал);</w:t>
      </w:r>
    </w:p>
    <w:p w14:paraId="316DE895" w14:textId="2D64666C" w:rsidR="00B32C20" w:rsidRDefault="00B32C20" w:rsidP="00B32C20">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проблемы в организации мероприятия (отсутствие иной продукции издательства, его логотипа, слабая реализация авторской фотозоны).</w:t>
      </w:r>
    </w:p>
    <w:p w14:paraId="7FB9F966" w14:textId="0FD2A7B8" w:rsidR="00B32C20" w:rsidRDefault="00B32C20" w:rsidP="00B32C20">
      <w:pPr>
        <w:pStyle w:val="a5"/>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 на сегодняшний день реализовано 85% тиража (65 экземпляров бесплатно, 20 на коммерческой основе). Возрос инт</w:t>
      </w:r>
      <w:r w:rsidR="00A6701E">
        <w:rPr>
          <w:rFonts w:ascii="Times New Roman" w:eastAsia="Times New Roman" w:hAnsi="Times New Roman"/>
          <w:sz w:val="28"/>
          <w:szCs w:val="28"/>
        </w:rPr>
        <w:t>ерес к школе для предпринимателей</w:t>
      </w:r>
      <w:r>
        <w:rPr>
          <w:rFonts w:ascii="Times New Roman" w:eastAsia="Times New Roman" w:hAnsi="Times New Roman"/>
          <w:sz w:val="28"/>
          <w:szCs w:val="28"/>
        </w:rPr>
        <w:t xml:space="preserve"> «Бизнес Кузница»</w:t>
      </w:r>
      <w:r w:rsidR="00E62AD0">
        <w:rPr>
          <w:rFonts w:ascii="Times New Roman" w:eastAsia="Times New Roman" w:hAnsi="Times New Roman"/>
          <w:sz w:val="28"/>
          <w:szCs w:val="28"/>
        </w:rPr>
        <w:t xml:space="preserve"> в социальных сетях. Издательская группа оценивает текущие результаты как удовлетворительные, отмечая недостатки в планировании издательского проекта и пути их решения:</w:t>
      </w:r>
    </w:p>
    <w:p w14:paraId="7D79D31A" w14:textId="6A707032" w:rsidR="00E62AD0" w:rsidRDefault="00E62AD0" w:rsidP="00E62AD0">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недостаточный набор инструментов для реализации (необходимо привлечь внимание к изданию новые каналы распространения: культурные центры, кофейни, площадки </w:t>
      </w:r>
      <w:proofErr w:type="spellStart"/>
      <w:r>
        <w:rPr>
          <w:rFonts w:ascii="Times New Roman" w:eastAsia="Times New Roman" w:hAnsi="Times New Roman"/>
          <w:sz w:val="28"/>
          <w:szCs w:val="28"/>
        </w:rPr>
        <w:t>буккроссинга</w:t>
      </w:r>
      <w:proofErr w:type="spellEnd"/>
      <w:r>
        <w:rPr>
          <w:rFonts w:ascii="Times New Roman" w:eastAsia="Times New Roman" w:hAnsi="Times New Roman"/>
          <w:sz w:val="28"/>
          <w:szCs w:val="28"/>
        </w:rPr>
        <w:t>);</w:t>
      </w:r>
    </w:p>
    <w:p w14:paraId="768D1A82" w14:textId="4353ECE7" w:rsidR="00E62AD0" w:rsidRDefault="00E62AD0" w:rsidP="00E62AD0">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некорректное формирование читательского портрета издательской аудитории (не были учтены факторы негативного восприятия мотивационной </w:t>
      </w:r>
      <w:r>
        <w:rPr>
          <w:rFonts w:ascii="Times New Roman" w:eastAsia="Times New Roman" w:hAnsi="Times New Roman"/>
          <w:sz w:val="28"/>
          <w:szCs w:val="28"/>
        </w:rPr>
        <w:lastRenderedPageBreak/>
        <w:t>литературы и презентационного издания – необходима более грамотная выборка электората для презентации);</w:t>
      </w:r>
    </w:p>
    <w:p w14:paraId="05B42500" w14:textId="4338E0B8" w:rsidR="00E62AD0" w:rsidRDefault="00E62AD0" w:rsidP="00E62AD0">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слабая организационная работа автора и издателя (авторская презентация не курировалась издательской группой, тем самым не смогла обеспечить дополнительную проверку готовности и наличие достаточной атрибутики компании).</w:t>
      </w:r>
    </w:p>
    <w:p w14:paraId="7811C470" w14:textId="087AEB61" w:rsidR="00E62AD0" w:rsidRDefault="00E62AD0" w:rsidP="00E62AD0">
      <w:pPr>
        <w:pStyle w:val="a5"/>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рамках внесения исправления в политику продвижения представленного издательского продукта </w:t>
      </w:r>
      <w:r w:rsidR="0020326D">
        <w:rPr>
          <w:rFonts w:ascii="Times New Roman" w:eastAsia="Times New Roman" w:hAnsi="Times New Roman"/>
          <w:sz w:val="28"/>
          <w:szCs w:val="28"/>
        </w:rPr>
        <w:t>нами принято решение</w:t>
      </w:r>
      <w:r>
        <w:rPr>
          <w:rFonts w:ascii="Times New Roman" w:eastAsia="Times New Roman" w:hAnsi="Times New Roman"/>
          <w:sz w:val="28"/>
          <w:szCs w:val="28"/>
        </w:rPr>
        <w:t xml:space="preserve"> расширя</w:t>
      </w:r>
      <w:r w:rsidR="0020326D">
        <w:rPr>
          <w:rFonts w:ascii="Times New Roman" w:eastAsia="Times New Roman" w:hAnsi="Times New Roman"/>
          <w:sz w:val="28"/>
          <w:szCs w:val="28"/>
        </w:rPr>
        <w:t>ть ка</w:t>
      </w:r>
      <w:r>
        <w:rPr>
          <w:rFonts w:ascii="Times New Roman" w:eastAsia="Times New Roman" w:hAnsi="Times New Roman"/>
          <w:sz w:val="28"/>
          <w:szCs w:val="28"/>
        </w:rPr>
        <w:t>мпанию</w:t>
      </w:r>
      <w:r w:rsidR="0020326D">
        <w:rPr>
          <w:rFonts w:ascii="Times New Roman" w:eastAsia="Times New Roman" w:hAnsi="Times New Roman"/>
          <w:sz w:val="28"/>
          <w:szCs w:val="28"/>
        </w:rPr>
        <w:t xml:space="preserve"> по продвижению</w:t>
      </w:r>
      <w:r>
        <w:rPr>
          <w:rFonts w:ascii="Times New Roman" w:eastAsia="Times New Roman" w:hAnsi="Times New Roman"/>
          <w:sz w:val="28"/>
          <w:szCs w:val="28"/>
        </w:rPr>
        <w:t xml:space="preserve"> издания</w:t>
      </w:r>
      <w:r w:rsidR="0020326D">
        <w:rPr>
          <w:rFonts w:ascii="Times New Roman" w:eastAsia="Times New Roman" w:hAnsi="Times New Roman"/>
          <w:sz w:val="28"/>
          <w:szCs w:val="28"/>
        </w:rPr>
        <w:t>. На данный момент запланировано</w:t>
      </w:r>
      <w:r>
        <w:rPr>
          <w:rFonts w:ascii="Times New Roman" w:eastAsia="Times New Roman" w:hAnsi="Times New Roman"/>
          <w:sz w:val="28"/>
          <w:szCs w:val="28"/>
        </w:rPr>
        <w:t xml:space="preserve"> 2 этапа её реализации.</w:t>
      </w:r>
    </w:p>
    <w:p w14:paraId="78A0A705" w14:textId="017D7E0C" w:rsidR="00E62AD0" w:rsidRDefault="00E62AD0" w:rsidP="00E62AD0">
      <w:pPr>
        <w:pStyle w:val="a5"/>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Первый этап (май-июль 2019 г.) включает в себя разработку дополнительной </w:t>
      </w:r>
      <w:proofErr w:type="spellStart"/>
      <w:r>
        <w:rPr>
          <w:rFonts w:ascii="Times New Roman" w:eastAsia="Times New Roman" w:hAnsi="Times New Roman"/>
          <w:sz w:val="28"/>
          <w:szCs w:val="28"/>
        </w:rPr>
        <w:t>брендированной</w:t>
      </w:r>
      <w:proofErr w:type="spellEnd"/>
      <w:r>
        <w:rPr>
          <w:rFonts w:ascii="Times New Roman" w:eastAsia="Times New Roman" w:hAnsi="Times New Roman"/>
          <w:sz w:val="28"/>
          <w:szCs w:val="28"/>
        </w:rPr>
        <w:t xml:space="preserve"> продукции для </w:t>
      </w:r>
      <w:r w:rsidR="00A6701E">
        <w:rPr>
          <w:rFonts w:ascii="Times New Roman" w:eastAsia="Times New Roman" w:hAnsi="Times New Roman"/>
          <w:sz w:val="28"/>
          <w:szCs w:val="28"/>
        </w:rPr>
        <w:t>финального формирования макета</w:t>
      </w:r>
      <w:r>
        <w:rPr>
          <w:rFonts w:ascii="Times New Roman" w:eastAsia="Times New Roman" w:hAnsi="Times New Roman"/>
          <w:sz w:val="28"/>
          <w:szCs w:val="28"/>
        </w:rPr>
        <w:t>, а также подготовку презентации издания в рамках презентационного проекта ТРЦ «Мега» Центр событий» с целью привлечения сторонней аудитории. Подготовка включает в себя разработку пути потребителя для новой группы, разработка рекламного издательского и авторского материалов, согласование программы мероприятия.</w:t>
      </w:r>
    </w:p>
    <w:p w14:paraId="530A0FF1" w14:textId="21A5BCFF" w:rsidR="00E62AD0" w:rsidRDefault="00E62AD0" w:rsidP="00E62AD0">
      <w:pPr>
        <w:pStyle w:val="a5"/>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Второй этап (сентябрь-октябрь 2019 г.)</w:t>
      </w:r>
      <w:r w:rsidR="003C6A64">
        <w:rPr>
          <w:rFonts w:ascii="Times New Roman" w:eastAsia="Times New Roman" w:hAnsi="Times New Roman"/>
          <w:sz w:val="28"/>
          <w:szCs w:val="28"/>
        </w:rPr>
        <w:t xml:space="preserve"> включает в себя продвижение издания через новые каналы распространения: сети кофеен, независимые книжные магазины, площадки </w:t>
      </w:r>
      <w:proofErr w:type="spellStart"/>
      <w:r w:rsidR="003C6A64">
        <w:rPr>
          <w:rFonts w:ascii="Times New Roman" w:eastAsia="Times New Roman" w:hAnsi="Times New Roman"/>
          <w:sz w:val="28"/>
          <w:szCs w:val="28"/>
        </w:rPr>
        <w:t>буккроссинга</w:t>
      </w:r>
      <w:proofErr w:type="spellEnd"/>
      <w:r w:rsidR="003C6A64">
        <w:rPr>
          <w:rFonts w:ascii="Times New Roman" w:eastAsia="Times New Roman" w:hAnsi="Times New Roman"/>
          <w:sz w:val="28"/>
          <w:szCs w:val="28"/>
        </w:rPr>
        <w:t>.</w:t>
      </w:r>
    </w:p>
    <w:p w14:paraId="6E5058CD" w14:textId="477A6707"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3DCF5C66" w14:textId="630F6424"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60819756" w14:textId="071A572B"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188EB576" w14:textId="69B319BD"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16EF543C" w14:textId="08CD139F"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3E766E3D" w14:textId="692C0B68"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59BE90C9" w14:textId="2739DD29"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71E6342D" w14:textId="7E8063E9"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1E85D137" w14:textId="219C7E45"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0BA4D591" w14:textId="68B95679" w:rsidR="003C6A64" w:rsidRDefault="003C6A64" w:rsidP="00E62AD0">
      <w:pPr>
        <w:pStyle w:val="a5"/>
        <w:tabs>
          <w:tab w:val="left" w:pos="1069"/>
        </w:tabs>
        <w:spacing w:after="0" w:line="360" w:lineRule="auto"/>
        <w:ind w:left="0" w:firstLine="709"/>
        <w:jc w:val="both"/>
        <w:rPr>
          <w:rFonts w:ascii="Times New Roman" w:eastAsia="Times New Roman" w:hAnsi="Times New Roman"/>
          <w:sz w:val="28"/>
          <w:szCs w:val="28"/>
        </w:rPr>
      </w:pPr>
    </w:p>
    <w:p w14:paraId="120C2ACB" w14:textId="77D26710" w:rsidR="002F7A83" w:rsidRPr="00A6701E" w:rsidRDefault="00A6701E" w:rsidP="00A6701E">
      <w:pPr>
        <w:spacing w:after="160" w:line="259" w:lineRule="auto"/>
        <w:jc w:val="left"/>
        <w:rPr>
          <w:rFonts w:ascii="Times New Roman" w:eastAsia="Times New Roman" w:hAnsi="Times New Roman"/>
          <w:sz w:val="28"/>
          <w:szCs w:val="28"/>
        </w:rPr>
      </w:pPr>
      <w:r>
        <w:rPr>
          <w:rFonts w:ascii="Times New Roman" w:eastAsia="Times New Roman" w:hAnsi="Times New Roman"/>
          <w:sz w:val="28"/>
          <w:szCs w:val="28"/>
        </w:rPr>
        <w:br w:type="page"/>
      </w:r>
    </w:p>
    <w:p w14:paraId="516DD303" w14:textId="0EACFA68" w:rsidR="003C6A64" w:rsidRPr="002D5E9F" w:rsidRDefault="003C6A64" w:rsidP="003C6A64">
      <w:pPr>
        <w:pStyle w:val="a5"/>
        <w:tabs>
          <w:tab w:val="left" w:pos="1069"/>
        </w:tabs>
        <w:spacing w:after="0" w:line="360" w:lineRule="auto"/>
        <w:ind w:left="0" w:firstLine="709"/>
        <w:jc w:val="center"/>
        <w:rPr>
          <w:rFonts w:ascii="Times New Roman" w:eastAsia="Times New Roman" w:hAnsi="Times New Roman"/>
          <w:b/>
          <w:sz w:val="28"/>
          <w:szCs w:val="28"/>
        </w:rPr>
      </w:pPr>
      <w:r w:rsidRPr="002D5E9F">
        <w:rPr>
          <w:rFonts w:ascii="Times New Roman" w:eastAsia="Times New Roman" w:hAnsi="Times New Roman"/>
          <w:b/>
          <w:sz w:val="28"/>
          <w:szCs w:val="28"/>
        </w:rPr>
        <w:lastRenderedPageBreak/>
        <w:t>ЗАКЛЮЧЕНИЕ</w:t>
      </w:r>
    </w:p>
    <w:p w14:paraId="1D0F28F9" w14:textId="52A867D3" w:rsidR="003C6A64" w:rsidRDefault="003C6A64" w:rsidP="003C6A64">
      <w:pPr>
        <w:pStyle w:val="a5"/>
        <w:tabs>
          <w:tab w:val="left" w:pos="1069"/>
        </w:tabs>
        <w:spacing w:after="0" w:line="360" w:lineRule="auto"/>
        <w:ind w:left="0" w:firstLine="709"/>
        <w:jc w:val="center"/>
        <w:rPr>
          <w:rFonts w:ascii="Times New Roman" w:eastAsia="Times New Roman" w:hAnsi="Times New Roman"/>
          <w:sz w:val="28"/>
          <w:szCs w:val="28"/>
        </w:rPr>
      </w:pPr>
    </w:p>
    <w:p w14:paraId="70E0DB30" w14:textId="14452F78" w:rsidR="00DF447D" w:rsidRDefault="00DF447D" w:rsidP="00DF447D">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В ходе проделанной работы была выявлена специфика разработки продукта в издательской сфере. Была дана характеристика издательскому проекту в рамках стратегии издающей организации. Рассмотрена роль книжного товара для развития книжной культуры в России. На основе кейсов из современного книгоиздания был сформирован алгоритм разработки издательского проекта в современной издающей организации В рамках научного исследования была дана характеристика формирования издательского продукта в региональном книгоиздании.</w:t>
      </w:r>
    </w:p>
    <w:p w14:paraId="5483633A" w14:textId="467CC3F8" w:rsidR="00E658F2" w:rsidRDefault="00DF447D" w:rsidP="00E658F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 второй главе, на основании теоретических тезисов были представлены и проанализированы особенности формирования издательского проекта на </w:t>
      </w:r>
      <w:proofErr w:type="gramStart"/>
      <w:r>
        <w:rPr>
          <w:rFonts w:ascii="Times New Roman" w:hAnsi="Times New Roman"/>
          <w:sz w:val="28"/>
          <w:szCs w:val="28"/>
        </w:rPr>
        <w:t>при</w:t>
      </w:r>
      <w:r w:rsidR="002F7A83">
        <w:rPr>
          <w:rFonts w:ascii="Times New Roman" w:hAnsi="Times New Roman"/>
          <w:sz w:val="28"/>
          <w:szCs w:val="28"/>
        </w:rPr>
        <w:t>-</w:t>
      </w:r>
      <w:r>
        <w:rPr>
          <w:rFonts w:ascii="Times New Roman" w:hAnsi="Times New Roman"/>
          <w:sz w:val="28"/>
          <w:szCs w:val="28"/>
        </w:rPr>
        <w:t xml:space="preserve"> мере</w:t>
      </w:r>
      <w:proofErr w:type="gramEnd"/>
      <w:r>
        <w:rPr>
          <w:rFonts w:ascii="Times New Roman" w:hAnsi="Times New Roman"/>
          <w:sz w:val="28"/>
          <w:szCs w:val="28"/>
        </w:rPr>
        <w:t xml:space="preserve"> </w:t>
      </w:r>
      <w:r w:rsidRPr="00DF447D">
        <w:rPr>
          <w:rFonts w:ascii="Times New Roman" w:hAnsi="Times New Roman"/>
          <w:sz w:val="28"/>
          <w:szCs w:val="28"/>
        </w:rPr>
        <w:t>презентационного издания П</w:t>
      </w:r>
      <w:r>
        <w:rPr>
          <w:rFonts w:ascii="Times New Roman" w:hAnsi="Times New Roman"/>
          <w:sz w:val="28"/>
          <w:szCs w:val="28"/>
        </w:rPr>
        <w:t>авла</w:t>
      </w:r>
      <w:r w:rsidRPr="00DF447D">
        <w:rPr>
          <w:rFonts w:ascii="Times New Roman" w:hAnsi="Times New Roman"/>
          <w:sz w:val="28"/>
          <w:szCs w:val="28"/>
        </w:rPr>
        <w:t xml:space="preserve"> </w:t>
      </w:r>
      <w:proofErr w:type="spellStart"/>
      <w:r w:rsidRPr="00DF447D">
        <w:rPr>
          <w:rFonts w:ascii="Times New Roman" w:hAnsi="Times New Roman"/>
          <w:sz w:val="28"/>
          <w:szCs w:val="28"/>
        </w:rPr>
        <w:t>Вениченко</w:t>
      </w:r>
      <w:proofErr w:type="spellEnd"/>
      <w:r w:rsidRPr="00DF447D">
        <w:rPr>
          <w:rFonts w:ascii="Times New Roman" w:hAnsi="Times New Roman"/>
          <w:sz w:val="28"/>
          <w:szCs w:val="28"/>
        </w:rPr>
        <w:t xml:space="preserve"> «Бизнес Кузница»</w:t>
      </w:r>
      <w:r>
        <w:rPr>
          <w:rFonts w:ascii="Times New Roman" w:hAnsi="Times New Roman"/>
          <w:sz w:val="28"/>
          <w:szCs w:val="28"/>
        </w:rPr>
        <w:t>. Были выявлены особенности автора и издающей организации (Издательство «Фёдор Филёв»), сформулированы цели и задачи, основные пункты стратегии.</w:t>
      </w:r>
    </w:p>
    <w:p w14:paraId="466BA376" w14:textId="4D2DE81A" w:rsidR="00E658F2" w:rsidRPr="00E658F2" w:rsidRDefault="00E658F2" w:rsidP="00E658F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 рамках исследования мы приняли непосредственное участие в разработке проекта издания, изнутри наблюдая за спецификой его формирования в региональной среде. Была дана предварительная оценка текущим средствам продвижения продукции, а также дальнейшие перспективы развития книжного проекта</w:t>
      </w:r>
      <w:r w:rsidR="00B27E4E">
        <w:rPr>
          <w:rFonts w:ascii="Times New Roman" w:hAnsi="Times New Roman"/>
          <w:sz w:val="28"/>
          <w:szCs w:val="28"/>
        </w:rPr>
        <w:t>.</w:t>
      </w:r>
    </w:p>
    <w:p w14:paraId="3633518A" w14:textId="579E0C70" w:rsidR="003C6A64" w:rsidRPr="00B32C20" w:rsidRDefault="00B27E4E" w:rsidP="00DF447D">
      <w:pPr>
        <w:pStyle w:val="a5"/>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 xml:space="preserve">Так, проанализировав </w:t>
      </w:r>
      <w:r w:rsidR="00BC23F7">
        <w:rPr>
          <w:rFonts w:ascii="Times New Roman" w:eastAsia="Times New Roman" w:hAnsi="Times New Roman"/>
          <w:sz w:val="28"/>
          <w:szCs w:val="28"/>
        </w:rPr>
        <w:t xml:space="preserve">издательский процесс и продвижение книги Павла </w:t>
      </w:r>
      <w:proofErr w:type="spellStart"/>
      <w:r w:rsidR="00BC23F7">
        <w:rPr>
          <w:rFonts w:ascii="Times New Roman" w:eastAsia="Times New Roman" w:hAnsi="Times New Roman"/>
          <w:sz w:val="28"/>
          <w:szCs w:val="28"/>
        </w:rPr>
        <w:t>Вениченко</w:t>
      </w:r>
      <w:proofErr w:type="spellEnd"/>
      <w:r w:rsidR="00BC23F7">
        <w:rPr>
          <w:rFonts w:ascii="Times New Roman" w:eastAsia="Times New Roman" w:hAnsi="Times New Roman"/>
          <w:sz w:val="28"/>
          <w:szCs w:val="28"/>
        </w:rPr>
        <w:t xml:space="preserve"> «Бизнес Кузница», мы пришли к выводу, что в ходе работы были допущены неточности в планировании издательского проекта и определены пути их решения:</w:t>
      </w:r>
    </w:p>
    <w:p w14:paraId="3291575D" w14:textId="77777777" w:rsidR="00BC23F7" w:rsidRDefault="00BC23F7" w:rsidP="00BC23F7">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недостаточный набор инструментов для реализации (необходимо привлечь внимание к изданию новые каналы распространения: культурные центры, кофейни, площадки </w:t>
      </w:r>
      <w:proofErr w:type="spellStart"/>
      <w:r>
        <w:rPr>
          <w:rFonts w:ascii="Times New Roman" w:eastAsia="Times New Roman" w:hAnsi="Times New Roman"/>
          <w:sz w:val="28"/>
          <w:szCs w:val="28"/>
        </w:rPr>
        <w:t>буккроссинга</w:t>
      </w:r>
      <w:proofErr w:type="spellEnd"/>
      <w:r>
        <w:rPr>
          <w:rFonts w:ascii="Times New Roman" w:eastAsia="Times New Roman" w:hAnsi="Times New Roman"/>
          <w:sz w:val="28"/>
          <w:szCs w:val="28"/>
        </w:rPr>
        <w:t>);</w:t>
      </w:r>
    </w:p>
    <w:p w14:paraId="0B9224A4" w14:textId="77777777" w:rsidR="00BC23F7" w:rsidRDefault="00BC23F7" w:rsidP="00BC23F7">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некорректное формирование читательского портрета издательской аудитории (не были учтены факторы негативного восприятия мотивационной </w:t>
      </w:r>
      <w:r>
        <w:rPr>
          <w:rFonts w:ascii="Times New Roman" w:eastAsia="Times New Roman" w:hAnsi="Times New Roman"/>
          <w:sz w:val="28"/>
          <w:szCs w:val="28"/>
        </w:rPr>
        <w:lastRenderedPageBreak/>
        <w:t>литературы и презентационного издания – необходима более грамотная выборка электората для презентации);</w:t>
      </w:r>
    </w:p>
    <w:p w14:paraId="68EBAD10" w14:textId="009462C7" w:rsidR="00F02E84" w:rsidRPr="00BC23F7" w:rsidRDefault="00BC23F7" w:rsidP="00BC23F7">
      <w:pPr>
        <w:pStyle w:val="a5"/>
        <w:numPr>
          <w:ilvl w:val="0"/>
          <w:numId w:val="32"/>
        </w:numPr>
        <w:tabs>
          <w:tab w:val="left" w:pos="1069"/>
        </w:tabs>
        <w:spacing w:after="0" w:line="360" w:lineRule="auto"/>
        <w:ind w:left="0" w:firstLine="709"/>
        <w:jc w:val="both"/>
        <w:rPr>
          <w:rFonts w:ascii="Times New Roman" w:eastAsia="Times New Roman" w:hAnsi="Times New Roman"/>
          <w:sz w:val="28"/>
          <w:szCs w:val="28"/>
        </w:rPr>
      </w:pPr>
      <w:r w:rsidRPr="00BC23F7">
        <w:rPr>
          <w:rFonts w:ascii="Times New Roman" w:eastAsia="Times New Roman" w:hAnsi="Times New Roman"/>
          <w:sz w:val="28"/>
          <w:szCs w:val="28"/>
        </w:rPr>
        <w:t>слабая организационная работа автора и издателя (авторская презентация не курировалась издательской группой, тем самым не смогла обеспечить дополнительную проверку готовности и наличие достаточной атрибутики компании).</w:t>
      </w:r>
    </w:p>
    <w:p w14:paraId="36483E2D" w14:textId="2958A01B" w:rsidR="0020326D" w:rsidRDefault="0020326D" w:rsidP="0020326D">
      <w:pPr>
        <w:pStyle w:val="a5"/>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 в</w:t>
      </w:r>
      <w:r>
        <w:rPr>
          <w:rFonts w:ascii="Times New Roman" w:eastAsia="Times New Roman" w:hAnsi="Times New Roman"/>
          <w:sz w:val="28"/>
          <w:szCs w:val="28"/>
        </w:rPr>
        <w:t xml:space="preserve"> рамках внесения исправления в политику продвижения представленного издательского продукта</w:t>
      </w:r>
      <w:r>
        <w:rPr>
          <w:rFonts w:ascii="Times New Roman" w:eastAsia="Times New Roman" w:hAnsi="Times New Roman"/>
          <w:sz w:val="28"/>
          <w:szCs w:val="28"/>
        </w:rPr>
        <w:t>,</w:t>
      </w:r>
      <w:r>
        <w:rPr>
          <w:rFonts w:ascii="Times New Roman" w:eastAsia="Times New Roman" w:hAnsi="Times New Roman"/>
          <w:sz w:val="28"/>
          <w:szCs w:val="28"/>
        </w:rPr>
        <w:t xml:space="preserve"> нами принято решение расширять кампанию по продвижению издания</w:t>
      </w:r>
      <w:r>
        <w:rPr>
          <w:rFonts w:ascii="Times New Roman" w:eastAsia="Times New Roman" w:hAnsi="Times New Roman"/>
          <w:sz w:val="28"/>
          <w:szCs w:val="28"/>
        </w:rPr>
        <w:t>, которая будет включать 2 этапа.</w:t>
      </w:r>
    </w:p>
    <w:p w14:paraId="0C860996" w14:textId="0D2670BA" w:rsidR="0020326D" w:rsidRDefault="0020326D" w:rsidP="0020326D">
      <w:pPr>
        <w:pStyle w:val="a5"/>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Первый этап (май-июль 2019 г.) </w:t>
      </w:r>
      <w:r>
        <w:rPr>
          <w:rFonts w:ascii="Times New Roman" w:eastAsia="Times New Roman" w:hAnsi="Times New Roman"/>
          <w:sz w:val="28"/>
          <w:szCs w:val="28"/>
        </w:rPr>
        <w:t>будет включать</w:t>
      </w:r>
      <w:r>
        <w:rPr>
          <w:rFonts w:ascii="Times New Roman" w:eastAsia="Times New Roman" w:hAnsi="Times New Roman"/>
          <w:sz w:val="28"/>
          <w:szCs w:val="28"/>
        </w:rPr>
        <w:t xml:space="preserve"> в себя разработку дополнительной </w:t>
      </w:r>
      <w:proofErr w:type="spellStart"/>
      <w:r>
        <w:rPr>
          <w:rFonts w:ascii="Times New Roman" w:eastAsia="Times New Roman" w:hAnsi="Times New Roman"/>
          <w:sz w:val="28"/>
          <w:szCs w:val="28"/>
        </w:rPr>
        <w:t>брендированной</w:t>
      </w:r>
      <w:proofErr w:type="spellEnd"/>
      <w:r>
        <w:rPr>
          <w:rFonts w:ascii="Times New Roman" w:eastAsia="Times New Roman" w:hAnsi="Times New Roman"/>
          <w:sz w:val="28"/>
          <w:szCs w:val="28"/>
        </w:rPr>
        <w:t xml:space="preserve"> продукции для финального формирования макета, а также подготовку презентации издания в рамках презентационного проекта ТРЦ «Мега» Центр событий» с целью привлечения сторонней аудитории. Подготовка включает в себя разработку пути потребителя для новой группы, разработка рекламного издательского и авторского материалов, согласование программы мероприятия.</w:t>
      </w:r>
    </w:p>
    <w:p w14:paraId="0D2A6CAD" w14:textId="4080AE19" w:rsidR="0020326D" w:rsidRDefault="0020326D" w:rsidP="0020326D">
      <w:pPr>
        <w:pStyle w:val="a5"/>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Второй этап (сентябрь-октябрь 2019 г.) </w:t>
      </w:r>
      <w:r>
        <w:rPr>
          <w:rFonts w:ascii="Times New Roman" w:eastAsia="Times New Roman" w:hAnsi="Times New Roman"/>
          <w:sz w:val="28"/>
          <w:szCs w:val="28"/>
        </w:rPr>
        <w:t>будет представлен</w:t>
      </w:r>
      <w:r>
        <w:rPr>
          <w:rFonts w:ascii="Times New Roman" w:eastAsia="Times New Roman" w:hAnsi="Times New Roman"/>
          <w:sz w:val="28"/>
          <w:szCs w:val="28"/>
        </w:rPr>
        <w:t xml:space="preserve"> продвижение</w:t>
      </w:r>
      <w:r>
        <w:rPr>
          <w:rFonts w:ascii="Times New Roman" w:eastAsia="Times New Roman" w:hAnsi="Times New Roman"/>
          <w:sz w:val="28"/>
          <w:szCs w:val="28"/>
        </w:rPr>
        <w:t>м</w:t>
      </w:r>
      <w:bookmarkStart w:id="2" w:name="_GoBack"/>
      <w:bookmarkEnd w:id="2"/>
      <w:r>
        <w:rPr>
          <w:rFonts w:ascii="Times New Roman" w:eastAsia="Times New Roman" w:hAnsi="Times New Roman"/>
          <w:sz w:val="28"/>
          <w:szCs w:val="28"/>
        </w:rPr>
        <w:t xml:space="preserve"> издания через новые каналы распространения: сети кофеен, независимые книжные магазины, площадки </w:t>
      </w:r>
      <w:proofErr w:type="spellStart"/>
      <w:r>
        <w:rPr>
          <w:rFonts w:ascii="Times New Roman" w:eastAsia="Times New Roman" w:hAnsi="Times New Roman"/>
          <w:sz w:val="28"/>
          <w:szCs w:val="28"/>
        </w:rPr>
        <w:t>буккроссинга</w:t>
      </w:r>
      <w:proofErr w:type="spellEnd"/>
      <w:r>
        <w:rPr>
          <w:rFonts w:ascii="Times New Roman" w:eastAsia="Times New Roman" w:hAnsi="Times New Roman"/>
          <w:sz w:val="28"/>
          <w:szCs w:val="28"/>
        </w:rPr>
        <w:t>.</w:t>
      </w:r>
    </w:p>
    <w:p w14:paraId="4C3BAC9E" w14:textId="440FDAD3" w:rsidR="005B102A" w:rsidRDefault="005B102A" w:rsidP="00235B9B">
      <w:pPr>
        <w:spacing w:after="0" w:line="360" w:lineRule="auto"/>
        <w:ind w:firstLine="709"/>
        <w:rPr>
          <w:rFonts w:ascii="Times New Roman" w:eastAsia="Times New Roman" w:hAnsi="Times New Roman"/>
          <w:sz w:val="28"/>
          <w:szCs w:val="28"/>
        </w:rPr>
      </w:pPr>
    </w:p>
    <w:p w14:paraId="4355F39F" w14:textId="10A2CF51" w:rsidR="00E658F2" w:rsidRDefault="00E658F2" w:rsidP="00235B9B">
      <w:pPr>
        <w:spacing w:after="0" w:line="360" w:lineRule="auto"/>
        <w:ind w:firstLine="709"/>
        <w:rPr>
          <w:rFonts w:ascii="Times New Roman" w:eastAsia="Times New Roman" w:hAnsi="Times New Roman"/>
          <w:sz w:val="28"/>
          <w:szCs w:val="28"/>
        </w:rPr>
      </w:pPr>
    </w:p>
    <w:p w14:paraId="50F8021C" w14:textId="2DF74A17" w:rsidR="00E658F2" w:rsidRDefault="00E658F2" w:rsidP="00235B9B">
      <w:pPr>
        <w:spacing w:after="0" w:line="360" w:lineRule="auto"/>
        <w:ind w:firstLine="709"/>
        <w:rPr>
          <w:rFonts w:ascii="Times New Roman" w:eastAsia="Times New Roman" w:hAnsi="Times New Roman"/>
          <w:sz w:val="28"/>
          <w:szCs w:val="28"/>
        </w:rPr>
      </w:pPr>
    </w:p>
    <w:p w14:paraId="02E20DD4" w14:textId="6DD7FBDE" w:rsidR="00E658F2" w:rsidRDefault="00E658F2" w:rsidP="00235B9B">
      <w:pPr>
        <w:spacing w:after="0" w:line="360" w:lineRule="auto"/>
        <w:ind w:firstLine="709"/>
        <w:rPr>
          <w:rFonts w:ascii="Times New Roman" w:eastAsia="Times New Roman" w:hAnsi="Times New Roman"/>
          <w:sz w:val="28"/>
          <w:szCs w:val="28"/>
        </w:rPr>
      </w:pPr>
    </w:p>
    <w:p w14:paraId="11E6622C" w14:textId="0F394A98" w:rsidR="00E658F2" w:rsidRDefault="00E658F2" w:rsidP="00235B9B">
      <w:pPr>
        <w:spacing w:after="0" w:line="360" w:lineRule="auto"/>
        <w:ind w:firstLine="709"/>
        <w:rPr>
          <w:rFonts w:ascii="Times New Roman" w:eastAsia="Times New Roman" w:hAnsi="Times New Roman"/>
          <w:sz w:val="28"/>
          <w:szCs w:val="28"/>
        </w:rPr>
      </w:pPr>
    </w:p>
    <w:p w14:paraId="23EF652A" w14:textId="3690ED24" w:rsidR="00E658F2" w:rsidRDefault="00E658F2" w:rsidP="00235B9B">
      <w:pPr>
        <w:spacing w:after="0" w:line="360" w:lineRule="auto"/>
        <w:ind w:firstLine="709"/>
        <w:rPr>
          <w:rFonts w:ascii="Times New Roman" w:eastAsia="Times New Roman" w:hAnsi="Times New Roman"/>
          <w:sz w:val="28"/>
          <w:szCs w:val="28"/>
        </w:rPr>
      </w:pPr>
    </w:p>
    <w:p w14:paraId="70E644E2" w14:textId="77777777" w:rsidR="00E658F2" w:rsidRDefault="00E658F2" w:rsidP="00235B9B">
      <w:pPr>
        <w:spacing w:after="0" w:line="360" w:lineRule="auto"/>
        <w:ind w:firstLine="709"/>
        <w:rPr>
          <w:rFonts w:ascii="Times New Roman" w:eastAsia="Times New Roman" w:hAnsi="Times New Roman"/>
          <w:sz w:val="28"/>
          <w:szCs w:val="28"/>
        </w:rPr>
      </w:pPr>
    </w:p>
    <w:p w14:paraId="7BC53B19" w14:textId="58791987" w:rsidR="00564B0D" w:rsidRDefault="00A6701E" w:rsidP="00A6701E">
      <w:pPr>
        <w:spacing w:after="160" w:line="259" w:lineRule="auto"/>
        <w:jc w:val="left"/>
        <w:rPr>
          <w:rFonts w:ascii="Times New Roman" w:eastAsia="Times New Roman" w:hAnsi="Times New Roman"/>
          <w:sz w:val="28"/>
          <w:szCs w:val="28"/>
        </w:rPr>
      </w:pPr>
      <w:r>
        <w:rPr>
          <w:rFonts w:ascii="Times New Roman" w:eastAsia="Times New Roman" w:hAnsi="Times New Roman"/>
          <w:sz w:val="28"/>
          <w:szCs w:val="28"/>
        </w:rPr>
        <w:br w:type="page"/>
      </w:r>
    </w:p>
    <w:p w14:paraId="5804ECC6" w14:textId="127C1F86" w:rsidR="00E34A20" w:rsidRPr="00767343" w:rsidRDefault="00E34A20" w:rsidP="00E34A20">
      <w:pPr>
        <w:spacing w:after="0" w:line="360" w:lineRule="auto"/>
        <w:ind w:firstLine="709"/>
        <w:jc w:val="center"/>
        <w:rPr>
          <w:rFonts w:ascii="Times New Roman" w:eastAsia="Times New Roman" w:hAnsi="Times New Roman"/>
          <w:b/>
          <w:sz w:val="28"/>
          <w:szCs w:val="28"/>
        </w:rPr>
      </w:pPr>
      <w:r w:rsidRPr="00767343">
        <w:rPr>
          <w:rFonts w:ascii="Times New Roman" w:eastAsia="Times New Roman" w:hAnsi="Times New Roman"/>
          <w:b/>
          <w:sz w:val="28"/>
          <w:szCs w:val="28"/>
        </w:rPr>
        <w:lastRenderedPageBreak/>
        <w:t>СПИСОК ИСПОЛЬЗОВАННЫХ ИСТОЧНИКОВ</w:t>
      </w:r>
    </w:p>
    <w:p w14:paraId="4FFC4776" w14:textId="77777777" w:rsidR="00E34A20" w:rsidRPr="00E23BAC" w:rsidRDefault="00E34A20" w:rsidP="00E34A20">
      <w:pPr>
        <w:spacing w:after="0" w:line="360" w:lineRule="auto"/>
        <w:ind w:firstLine="709"/>
        <w:jc w:val="center"/>
        <w:rPr>
          <w:rFonts w:ascii="Times New Roman" w:eastAsia="Times New Roman" w:hAnsi="Times New Roman"/>
          <w:sz w:val="28"/>
          <w:szCs w:val="28"/>
        </w:rPr>
      </w:pPr>
    </w:p>
    <w:p w14:paraId="7ECC6E0D" w14:textId="42777C92" w:rsidR="00FA036B" w:rsidRDefault="00FA036B" w:rsidP="00FA036B">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Алтунина</w:t>
      </w:r>
      <w:proofErr w:type="spellEnd"/>
      <w:r>
        <w:rPr>
          <w:rFonts w:ascii="Times New Roman" w:eastAsia="Times New Roman" w:hAnsi="Times New Roman"/>
          <w:sz w:val="28"/>
          <w:szCs w:val="28"/>
        </w:rPr>
        <w:t xml:space="preserve"> Л. Н. Региональное книгоиздание начала </w:t>
      </w:r>
      <w:r>
        <w:rPr>
          <w:rFonts w:ascii="Times New Roman" w:eastAsia="Times New Roman" w:hAnsi="Times New Roman"/>
          <w:sz w:val="28"/>
          <w:szCs w:val="28"/>
          <w:lang w:val="en-US"/>
        </w:rPr>
        <w:t>XXI</w:t>
      </w:r>
      <w:r w:rsidRPr="00FA036B">
        <w:rPr>
          <w:rFonts w:ascii="Times New Roman" w:eastAsia="Times New Roman" w:hAnsi="Times New Roman"/>
          <w:sz w:val="28"/>
          <w:szCs w:val="28"/>
        </w:rPr>
        <w:t xml:space="preserve"> </w:t>
      </w:r>
      <w:r>
        <w:rPr>
          <w:rFonts w:ascii="Times New Roman" w:eastAsia="Times New Roman" w:hAnsi="Times New Roman"/>
          <w:sz w:val="28"/>
          <w:szCs w:val="28"/>
        </w:rPr>
        <w:t>века: проблемы и перспективы</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О. Р. Белоусова</w:t>
      </w:r>
      <w:r w:rsidRPr="00E23BAC">
        <w:rPr>
          <w:rFonts w:ascii="Times New Roman" w:eastAsia="Times New Roman" w:hAnsi="Times New Roman"/>
          <w:sz w:val="28"/>
          <w:szCs w:val="28"/>
        </w:rPr>
        <w:t xml:space="preserve"> //</w:t>
      </w:r>
      <w:r w:rsidRPr="00FA036B">
        <w:t xml:space="preserve"> </w:t>
      </w:r>
      <w:r>
        <w:rPr>
          <w:rFonts w:ascii="Times New Roman" w:eastAsia="Times New Roman" w:hAnsi="Times New Roman"/>
          <w:sz w:val="28"/>
          <w:szCs w:val="28"/>
        </w:rPr>
        <w:t>Культурные тренды современной России: проблемы и перспективы. С</w:t>
      </w:r>
      <w:r w:rsidRPr="00FA036B">
        <w:rPr>
          <w:rFonts w:ascii="Times New Roman" w:eastAsia="Times New Roman" w:hAnsi="Times New Roman"/>
          <w:sz w:val="28"/>
          <w:szCs w:val="28"/>
        </w:rPr>
        <w:t>борник докладов VI Всероссийской (с международным участием) научно-практической конференции студентов, магистрантов, аспирантов и молодых учёных. В 4-х томах</w:t>
      </w:r>
      <w:proofErr w:type="gramStart"/>
      <w:r w:rsidRPr="00FA036B">
        <w:rPr>
          <w:rFonts w:ascii="Times New Roman" w:eastAsia="Times New Roman" w:hAnsi="Times New Roman"/>
          <w:sz w:val="28"/>
          <w:szCs w:val="28"/>
        </w:rPr>
        <w:t>.</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 </w:t>
      </w:r>
      <w:proofErr w:type="gramStart"/>
      <w:r>
        <w:rPr>
          <w:rFonts w:ascii="Times New Roman" w:eastAsia="Times New Roman" w:hAnsi="Times New Roman"/>
          <w:sz w:val="28"/>
          <w:szCs w:val="28"/>
        </w:rPr>
        <w:t>Белгород :</w:t>
      </w:r>
      <w:proofErr w:type="gramEnd"/>
      <w:r>
        <w:rPr>
          <w:rFonts w:ascii="Times New Roman" w:eastAsia="Times New Roman" w:hAnsi="Times New Roman"/>
          <w:sz w:val="28"/>
          <w:szCs w:val="28"/>
        </w:rPr>
        <w:t xml:space="preserve">  </w:t>
      </w:r>
      <w:r w:rsidRPr="00FA036B">
        <w:rPr>
          <w:rFonts w:ascii="Times New Roman" w:eastAsia="Times New Roman" w:hAnsi="Times New Roman"/>
          <w:sz w:val="28"/>
          <w:szCs w:val="28"/>
        </w:rPr>
        <w:t>Белгородский государственный институт искусств и культуры,</w:t>
      </w:r>
      <w:r>
        <w:rPr>
          <w:rFonts w:ascii="Times New Roman" w:eastAsia="Times New Roman" w:hAnsi="Times New Roman"/>
          <w:sz w:val="28"/>
          <w:szCs w:val="28"/>
        </w:rPr>
        <w:t xml:space="preserve"> 2018</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Pr>
          <w:rFonts w:ascii="Times New Roman" w:eastAsia="Times New Roman" w:hAnsi="Times New Roman"/>
          <w:sz w:val="28"/>
          <w:szCs w:val="28"/>
        </w:rPr>
        <w:t>17-19.</w:t>
      </w:r>
      <w:r w:rsidRPr="00E23BAC">
        <w:rPr>
          <w:rFonts w:ascii="Times New Roman" w:eastAsia="Times New Roman" w:hAnsi="Times New Roman"/>
          <w:sz w:val="28"/>
          <w:szCs w:val="28"/>
        </w:rPr>
        <w:t xml:space="preserve"> </w:t>
      </w:r>
    </w:p>
    <w:p w14:paraId="05D5E9A1" w14:textId="1CDA53C5" w:rsidR="00F41F64" w:rsidRPr="00F41F64" w:rsidRDefault="00F41F64" w:rsidP="00F41F64">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Белоусова О. Р. Механизм формирования персонального имиджа и его влияние на издательскую деятельность</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О. Р. Белоусова</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Традиции и инновации в массовой коммуникации. Материалы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региональной научно-практической конференции. – </w:t>
      </w:r>
      <w:proofErr w:type="gramStart"/>
      <w:r>
        <w:rPr>
          <w:rFonts w:ascii="Times New Roman" w:eastAsia="Times New Roman" w:hAnsi="Times New Roman"/>
          <w:sz w:val="28"/>
          <w:szCs w:val="28"/>
        </w:rPr>
        <w:t>Краснодар :</w:t>
      </w:r>
      <w:proofErr w:type="gramEnd"/>
      <w:r>
        <w:rPr>
          <w:rFonts w:ascii="Times New Roman" w:eastAsia="Times New Roman" w:hAnsi="Times New Roman"/>
          <w:sz w:val="28"/>
          <w:szCs w:val="28"/>
        </w:rPr>
        <w:t xml:space="preserve">  </w:t>
      </w:r>
      <w:r w:rsidRPr="00BA555D">
        <w:rPr>
          <w:rFonts w:ascii="Times New Roman" w:eastAsia="Times New Roman" w:hAnsi="Times New Roman"/>
          <w:sz w:val="28"/>
          <w:szCs w:val="28"/>
        </w:rPr>
        <w:t>Кубанский гос. ун-т</w:t>
      </w:r>
      <w:r>
        <w:rPr>
          <w:rFonts w:ascii="Times New Roman" w:eastAsia="Times New Roman" w:hAnsi="Times New Roman"/>
          <w:sz w:val="28"/>
          <w:szCs w:val="28"/>
        </w:rPr>
        <w:t>, 2018</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sidR="006C25B8">
        <w:rPr>
          <w:rFonts w:ascii="Times New Roman" w:eastAsia="Times New Roman" w:hAnsi="Times New Roman"/>
          <w:sz w:val="28"/>
          <w:szCs w:val="28"/>
        </w:rPr>
        <w:t>356-361</w:t>
      </w:r>
      <w:r>
        <w:rPr>
          <w:rFonts w:ascii="Times New Roman" w:eastAsia="Times New Roman" w:hAnsi="Times New Roman"/>
          <w:sz w:val="28"/>
          <w:szCs w:val="28"/>
        </w:rPr>
        <w:t>.</w:t>
      </w:r>
      <w:r w:rsidRPr="00E23BAC">
        <w:rPr>
          <w:rFonts w:ascii="Times New Roman" w:eastAsia="Times New Roman" w:hAnsi="Times New Roman"/>
          <w:sz w:val="28"/>
          <w:szCs w:val="28"/>
        </w:rPr>
        <w:t xml:space="preserve"> </w:t>
      </w:r>
    </w:p>
    <w:p w14:paraId="472F044D" w14:textId="1D2A9BA0" w:rsidR="00C9520D" w:rsidRPr="00C9520D" w:rsidRDefault="00C9520D" w:rsidP="00C9520D">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Богуславский А., </w:t>
      </w:r>
      <w:proofErr w:type="spellStart"/>
      <w:r>
        <w:rPr>
          <w:rFonts w:ascii="Times New Roman" w:eastAsia="Times New Roman" w:hAnsi="Times New Roman"/>
          <w:sz w:val="28"/>
          <w:szCs w:val="28"/>
        </w:rPr>
        <w:t>Цвященко</w:t>
      </w:r>
      <w:proofErr w:type="spellEnd"/>
      <w:r>
        <w:rPr>
          <w:rFonts w:ascii="Times New Roman" w:eastAsia="Times New Roman" w:hAnsi="Times New Roman"/>
          <w:sz w:val="28"/>
          <w:szCs w:val="28"/>
        </w:rPr>
        <w:t xml:space="preserve"> Г.</w:t>
      </w:r>
      <w:r w:rsidRPr="00C9520D">
        <w:t xml:space="preserve"> </w:t>
      </w:r>
      <w:r w:rsidRPr="00C9520D">
        <w:rPr>
          <w:rFonts w:ascii="Times New Roman" w:eastAsia="Times New Roman" w:hAnsi="Times New Roman"/>
          <w:sz w:val="28"/>
          <w:szCs w:val="28"/>
        </w:rPr>
        <w:t>Как строятся программы продвижения книги?</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Pr="00C9520D">
        <w:rPr>
          <w:rFonts w:ascii="Times New Roman" w:eastAsia="Times New Roman" w:hAnsi="Times New Roman"/>
          <w:sz w:val="28"/>
          <w:szCs w:val="28"/>
        </w:rPr>
        <w:t>https://www.bookind.ru/categories/</w:t>
      </w:r>
      <w:r>
        <w:rPr>
          <w:rFonts w:ascii="Times New Roman" w:eastAsia="Times New Roman" w:hAnsi="Times New Roman"/>
          <w:sz w:val="28"/>
          <w:szCs w:val="28"/>
        </w:rPr>
        <w:t>dialog/9345</w:t>
      </w:r>
      <w:r w:rsidRPr="00C9520D">
        <w:rPr>
          <w:rFonts w:ascii="Times New Roman" w:eastAsia="Times New Roman" w:hAnsi="Times New Roman"/>
          <w:sz w:val="28"/>
          <w:szCs w:val="28"/>
        </w:rPr>
        <w:t>/</w:t>
      </w:r>
      <w:r>
        <w:rPr>
          <w:rFonts w:ascii="Times New Roman" w:eastAsia="Times New Roman" w:hAnsi="Times New Roman"/>
          <w:sz w:val="28"/>
          <w:szCs w:val="28"/>
        </w:rPr>
        <w:t xml:space="preserve"> (дата обращения: 25.04.19</w:t>
      </w:r>
      <w:r w:rsidRPr="00E23BAC">
        <w:rPr>
          <w:rFonts w:ascii="Times New Roman" w:eastAsia="Times New Roman" w:hAnsi="Times New Roman"/>
          <w:sz w:val="28"/>
          <w:szCs w:val="28"/>
        </w:rPr>
        <w:t>).</w:t>
      </w:r>
    </w:p>
    <w:p w14:paraId="31E1EFB5" w14:textId="5CAD623D" w:rsidR="00E34A20" w:rsidRDefault="00E34A20" w:rsidP="00C9520D">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Венцель</w:t>
      </w:r>
      <w:proofErr w:type="spellEnd"/>
      <w:r>
        <w:rPr>
          <w:rFonts w:ascii="Times New Roman" w:eastAsia="Times New Roman" w:hAnsi="Times New Roman"/>
          <w:sz w:val="28"/>
          <w:szCs w:val="28"/>
        </w:rPr>
        <w:t xml:space="preserve"> Я., </w:t>
      </w:r>
      <w:proofErr w:type="spellStart"/>
      <w:r>
        <w:rPr>
          <w:rFonts w:ascii="Times New Roman" w:eastAsia="Times New Roman" w:hAnsi="Times New Roman"/>
          <w:sz w:val="28"/>
          <w:szCs w:val="28"/>
        </w:rPr>
        <w:t>Рымшина</w:t>
      </w:r>
      <w:proofErr w:type="spellEnd"/>
      <w:r>
        <w:rPr>
          <w:rFonts w:ascii="Times New Roman" w:eastAsia="Times New Roman" w:hAnsi="Times New Roman"/>
          <w:sz w:val="28"/>
          <w:szCs w:val="28"/>
        </w:rPr>
        <w:t xml:space="preserve"> Е. </w:t>
      </w:r>
      <w:r w:rsidRPr="00E34A20">
        <w:rPr>
          <w:rFonts w:ascii="Times New Roman" w:eastAsia="Times New Roman" w:hAnsi="Times New Roman"/>
          <w:sz w:val="28"/>
          <w:szCs w:val="28"/>
        </w:rPr>
        <w:t xml:space="preserve">Книга как лаборатория дизайна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00C9520D" w:rsidRPr="00C9520D">
        <w:rPr>
          <w:rFonts w:ascii="Times New Roman" w:eastAsia="Times New Roman" w:hAnsi="Times New Roman"/>
          <w:sz w:val="28"/>
          <w:szCs w:val="28"/>
        </w:rPr>
        <w:t>https://www.bookind.ru/categories/dialog/6500/</w:t>
      </w:r>
      <w:r>
        <w:rPr>
          <w:rFonts w:ascii="Times New Roman" w:eastAsia="Times New Roman" w:hAnsi="Times New Roman"/>
          <w:sz w:val="28"/>
          <w:szCs w:val="28"/>
        </w:rPr>
        <w:t xml:space="preserve"> (дата обращения: 25.04.19</w:t>
      </w:r>
      <w:r w:rsidRPr="00E23BAC">
        <w:rPr>
          <w:rFonts w:ascii="Times New Roman" w:eastAsia="Times New Roman" w:hAnsi="Times New Roman"/>
          <w:sz w:val="28"/>
          <w:szCs w:val="28"/>
        </w:rPr>
        <w:t>).</w:t>
      </w:r>
    </w:p>
    <w:p w14:paraId="029E94A2" w14:textId="61988483" w:rsidR="005D324B" w:rsidRPr="005D324B" w:rsidRDefault="005D324B" w:rsidP="005D324B">
      <w:pPr>
        <w:numPr>
          <w:ilvl w:val="0"/>
          <w:numId w:val="22"/>
        </w:numPr>
        <w:spacing w:after="0" w:line="360" w:lineRule="auto"/>
        <w:contextualSpacing/>
        <w:rPr>
          <w:rFonts w:ascii="Times New Roman" w:eastAsia="Times New Roman" w:hAnsi="Times New Roman"/>
          <w:sz w:val="28"/>
          <w:szCs w:val="28"/>
        </w:rPr>
      </w:pPr>
      <w:proofErr w:type="spellStart"/>
      <w:r w:rsidRPr="005D324B">
        <w:rPr>
          <w:rFonts w:ascii="Times New Roman" w:eastAsia="Times New Roman" w:hAnsi="Times New Roman"/>
          <w:sz w:val="28"/>
          <w:szCs w:val="28"/>
        </w:rPr>
        <w:t>Ганова</w:t>
      </w:r>
      <w:proofErr w:type="spellEnd"/>
      <w:r w:rsidRPr="005D324B">
        <w:rPr>
          <w:rFonts w:ascii="Times New Roman" w:eastAsia="Times New Roman" w:hAnsi="Times New Roman"/>
          <w:sz w:val="28"/>
          <w:szCs w:val="28"/>
        </w:rPr>
        <w:t xml:space="preserve">, М.Е. Моделирование издательских проектов как инновационная технология современного книгоиздания / М.Е. </w:t>
      </w:r>
      <w:proofErr w:type="spellStart"/>
      <w:r w:rsidRPr="005D324B">
        <w:rPr>
          <w:rFonts w:ascii="Times New Roman" w:eastAsia="Times New Roman" w:hAnsi="Times New Roman"/>
          <w:sz w:val="28"/>
          <w:szCs w:val="28"/>
        </w:rPr>
        <w:t>Ганова</w:t>
      </w:r>
      <w:proofErr w:type="spellEnd"/>
      <w:r w:rsidRPr="005D324B">
        <w:rPr>
          <w:rFonts w:ascii="Times New Roman" w:eastAsia="Times New Roman" w:hAnsi="Times New Roman"/>
          <w:sz w:val="28"/>
          <w:szCs w:val="28"/>
        </w:rPr>
        <w:t xml:space="preserve"> // Известия высших учебных заведений. Проблемы полиграфии и издательского дела. – </w:t>
      </w:r>
      <w:r>
        <w:rPr>
          <w:rFonts w:ascii="Times New Roman" w:eastAsia="Times New Roman" w:hAnsi="Times New Roman"/>
          <w:sz w:val="28"/>
          <w:szCs w:val="28"/>
        </w:rPr>
        <w:t xml:space="preserve">М: </w:t>
      </w:r>
      <w:r w:rsidRPr="005D324B">
        <w:rPr>
          <w:rFonts w:ascii="Times New Roman" w:eastAsia="Times New Roman" w:hAnsi="Times New Roman"/>
          <w:sz w:val="28"/>
          <w:szCs w:val="28"/>
        </w:rPr>
        <w:t>2012. – № 5. – С. 118-126.</w:t>
      </w:r>
    </w:p>
    <w:p w14:paraId="296CCE54" w14:textId="14FCFE7D" w:rsidR="00F41F64" w:rsidRDefault="00F41F64" w:rsidP="00F41F64">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Герасёв</w:t>
      </w:r>
      <w:proofErr w:type="spellEnd"/>
      <w:r>
        <w:rPr>
          <w:rFonts w:ascii="Times New Roman" w:eastAsia="Times New Roman" w:hAnsi="Times New Roman"/>
          <w:sz w:val="28"/>
          <w:szCs w:val="28"/>
        </w:rPr>
        <w:t xml:space="preserve"> А. А. Развитие </w:t>
      </w:r>
      <w:proofErr w:type="spellStart"/>
      <w:r>
        <w:rPr>
          <w:rFonts w:ascii="Times New Roman" w:eastAsia="Times New Roman" w:hAnsi="Times New Roman"/>
          <w:sz w:val="28"/>
          <w:szCs w:val="28"/>
        </w:rPr>
        <w:t>брендинга</w:t>
      </w:r>
      <w:proofErr w:type="spellEnd"/>
      <w:r>
        <w:rPr>
          <w:rFonts w:ascii="Times New Roman" w:eastAsia="Times New Roman" w:hAnsi="Times New Roman"/>
          <w:sz w:val="28"/>
          <w:szCs w:val="28"/>
        </w:rPr>
        <w:t xml:space="preserve"> личности</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А. А. </w:t>
      </w:r>
      <w:proofErr w:type="spellStart"/>
      <w:r>
        <w:rPr>
          <w:rFonts w:ascii="Times New Roman" w:eastAsia="Times New Roman" w:hAnsi="Times New Roman"/>
          <w:sz w:val="28"/>
          <w:szCs w:val="28"/>
        </w:rPr>
        <w:t>Герсаёв</w:t>
      </w:r>
      <w:proofErr w:type="spellEnd"/>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Традиции и инновации в массовой коммуникации. Материалы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региональной научно-практической конференции. – </w:t>
      </w:r>
      <w:proofErr w:type="gramStart"/>
      <w:r>
        <w:rPr>
          <w:rFonts w:ascii="Times New Roman" w:eastAsia="Times New Roman" w:hAnsi="Times New Roman"/>
          <w:sz w:val="28"/>
          <w:szCs w:val="28"/>
        </w:rPr>
        <w:t>Краснодар :</w:t>
      </w:r>
      <w:proofErr w:type="gramEnd"/>
      <w:r>
        <w:rPr>
          <w:rFonts w:ascii="Times New Roman" w:eastAsia="Times New Roman" w:hAnsi="Times New Roman"/>
          <w:sz w:val="28"/>
          <w:szCs w:val="28"/>
        </w:rPr>
        <w:t xml:space="preserve">  </w:t>
      </w:r>
      <w:r w:rsidRPr="00BA555D">
        <w:rPr>
          <w:rFonts w:ascii="Times New Roman" w:eastAsia="Times New Roman" w:hAnsi="Times New Roman"/>
          <w:sz w:val="28"/>
          <w:szCs w:val="28"/>
        </w:rPr>
        <w:t>Кубанский гос. ун-т</w:t>
      </w:r>
      <w:r>
        <w:rPr>
          <w:rFonts w:ascii="Times New Roman" w:eastAsia="Times New Roman" w:hAnsi="Times New Roman"/>
          <w:sz w:val="28"/>
          <w:szCs w:val="28"/>
        </w:rPr>
        <w:t>, 2018</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Pr>
          <w:rFonts w:ascii="Times New Roman" w:eastAsia="Times New Roman" w:hAnsi="Times New Roman"/>
          <w:sz w:val="28"/>
          <w:szCs w:val="28"/>
        </w:rPr>
        <w:t>366-370.</w:t>
      </w:r>
      <w:r w:rsidRPr="00E23BAC">
        <w:rPr>
          <w:rFonts w:ascii="Times New Roman" w:eastAsia="Times New Roman" w:hAnsi="Times New Roman"/>
          <w:sz w:val="28"/>
          <w:szCs w:val="28"/>
        </w:rPr>
        <w:t xml:space="preserve"> </w:t>
      </w:r>
    </w:p>
    <w:p w14:paraId="48BBCDB0" w14:textId="586122C6" w:rsidR="00D70912" w:rsidRDefault="00D70912" w:rsidP="00D70912">
      <w:pPr>
        <w:numPr>
          <w:ilvl w:val="0"/>
          <w:numId w:val="22"/>
        </w:numPr>
        <w:spacing w:after="0" w:line="360" w:lineRule="auto"/>
        <w:contextualSpacing/>
        <w:rPr>
          <w:rFonts w:ascii="Times New Roman" w:eastAsia="Times New Roman" w:hAnsi="Times New Roman"/>
          <w:sz w:val="28"/>
          <w:szCs w:val="28"/>
        </w:rPr>
      </w:pPr>
      <w:proofErr w:type="spellStart"/>
      <w:r w:rsidRPr="00D70912">
        <w:rPr>
          <w:rFonts w:ascii="Times New Roman" w:eastAsia="Times New Roman" w:hAnsi="Times New Roman"/>
          <w:sz w:val="28"/>
          <w:szCs w:val="28"/>
        </w:rPr>
        <w:t>Далада</w:t>
      </w:r>
      <w:proofErr w:type="spellEnd"/>
      <w:r w:rsidRPr="00D70912">
        <w:rPr>
          <w:rFonts w:ascii="Times New Roman" w:eastAsia="Times New Roman" w:hAnsi="Times New Roman"/>
          <w:sz w:val="28"/>
          <w:szCs w:val="28"/>
        </w:rPr>
        <w:t>, Е.В. Управление современным издательским процессом: конспект лекций /</w:t>
      </w:r>
      <w:r>
        <w:rPr>
          <w:rFonts w:ascii="Times New Roman" w:eastAsia="Times New Roman" w:hAnsi="Times New Roman"/>
          <w:sz w:val="28"/>
          <w:szCs w:val="28"/>
        </w:rPr>
        <w:t xml:space="preserve"> </w:t>
      </w:r>
      <w:r w:rsidRPr="00D70912">
        <w:rPr>
          <w:rFonts w:ascii="Times New Roman" w:eastAsia="Times New Roman" w:hAnsi="Times New Roman"/>
          <w:sz w:val="28"/>
          <w:szCs w:val="28"/>
        </w:rPr>
        <w:t xml:space="preserve">Е.В. </w:t>
      </w:r>
      <w:proofErr w:type="spellStart"/>
      <w:r w:rsidRPr="00D70912">
        <w:rPr>
          <w:rFonts w:ascii="Times New Roman" w:eastAsia="Times New Roman" w:hAnsi="Times New Roman"/>
          <w:sz w:val="28"/>
          <w:szCs w:val="28"/>
        </w:rPr>
        <w:t>Далада</w:t>
      </w:r>
      <w:proofErr w:type="spellEnd"/>
      <w:r w:rsidRPr="00D70912">
        <w:rPr>
          <w:rFonts w:ascii="Times New Roman" w:eastAsia="Times New Roman" w:hAnsi="Times New Roman"/>
          <w:sz w:val="28"/>
          <w:szCs w:val="28"/>
        </w:rPr>
        <w:t xml:space="preserve">. – </w:t>
      </w:r>
      <w:proofErr w:type="gramStart"/>
      <w:r w:rsidRPr="00D70912">
        <w:rPr>
          <w:rFonts w:ascii="Times New Roman" w:eastAsia="Times New Roman" w:hAnsi="Times New Roman"/>
          <w:sz w:val="28"/>
          <w:szCs w:val="28"/>
        </w:rPr>
        <w:t>М. :</w:t>
      </w:r>
      <w:proofErr w:type="gramEnd"/>
      <w:r w:rsidRPr="00D70912">
        <w:rPr>
          <w:rFonts w:ascii="Times New Roman" w:eastAsia="Times New Roman" w:hAnsi="Times New Roman"/>
          <w:sz w:val="28"/>
          <w:szCs w:val="28"/>
        </w:rPr>
        <w:t xml:space="preserve"> МГУП, 2008. – 156 с</w:t>
      </w:r>
      <w:r>
        <w:rPr>
          <w:rFonts w:ascii="Times New Roman" w:eastAsia="Times New Roman" w:hAnsi="Times New Roman"/>
          <w:sz w:val="28"/>
          <w:szCs w:val="28"/>
        </w:rPr>
        <w:t>.</w:t>
      </w:r>
    </w:p>
    <w:p w14:paraId="217FE82A" w14:textId="58FACBE9" w:rsidR="00D70912" w:rsidRDefault="00D70912" w:rsidP="00D70912">
      <w:pPr>
        <w:numPr>
          <w:ilvl w:val="0"/>
          <w:numId w:val="22"/>
        </w:numPr>
        <w:spacing w:after="0" w:line="360" w:lineRule="auto"/>
        <w:contextualSpacing/>
        <w:rPr>
          <w:rFonts w:ascii="Times New Roman" w:eastAsia="Times New Roman" w:hAnsi="Times New Roman"/>
          <w:sz w:val="28"/>
          <w:szCs w:val="28"/>
        </w:rPr>
      </w:pPr>
      <w:r w:rsidRPr="00E23BAC">
        <w:rPr>
          <w:rFonts w:ascii="Times New Roman" w:eastAsia="Times New Roman" w:hAnsi="Times New Roman"/>
          <w:sz w:val="28"/>
          <w:szCs w:val="28"/>
        </w:rPr>
        <w:t>Книжный рынок России. Состояния, тенденции, перспективы развития</w:t>
      </w:r>
      <w:r>
        <w:rPr>
          <w:rFonts w:ascii="Times New Roman" w:eastAsia="Times New Roman" w:hAnsi="Times New Roman"/>
          <w:sz w:val="28"/>
          <w:szCs w:val="28"/>
        </w:rPr>
        <w:t xml:space="preserve"> 2017 г.</w:t>
      </w:r>
      <w:r w:rsidRPr="00E23BAC">
        <w:rPr>
          <w:rFonts w:ascii="Times New Roman" w:eastAsia="Times New Roman" w:hAnsi="Times New Roman"/>
          <w:sz w:val="28"/>
          <w:szCs w:val="28"/>
        </w:rPr>
        <w:t xml:space="preserve"> [Электронный ресурс]   // Федеральное агентство по печати и </w:t>
      </w:r>
      <w:r w:rsidRPr="00E23BAC">
        <w:rPr>
          <w:rFonts w:ascii="Times New Roman" w:eastAsia="Times New Roman" w:hAnsi="Times New Roman"/>
          <w:sz w:val="28"/>
          <w:szCs w:val="28"/>
        </w:rPr>
        <w:lastRenderedPageBreak/>
        <w:t xml:space="preserve">массовым коммуникациям. – URL: </w:t>
      </w:r>
      <w:r w:rsidRPr="00E23BAC">
        <w:rPr>
          <w:rFonts w:ascii="Times New Roman" w:eastAsia="Times New Roman" w:hAnsi="Times New Roman"/>
          <w:sz w:val="28"/>
          <w:szCs w:val="28"/>
          <w:u w:val="single"/>
        </w:rPr>
        <w:t>http://docplayer.ru/48498158.html</w:t>
      </w:r>
      <w:r>
        <w:rPr>
          <w:rFonts w:ascii="Times New Roman" w:eastAsia="Times New Roman" w:hAnsi="Times New Roman"/>
          <w:sz w:val="28"/>
          <w:szCs w:val="28"/>
        </w:rPr>
        <w:t xml:space="preserve"> (дата обращения: 29.04.2019</w:t>
      </w:r>
      <w:r w:rsidRPr="00E23BAC">
        <w:rPr>
          <w:rFonts w:ascii="Times New Roman" w:eastAsia="Times New Roman" w:hAnsi="Times New Roman"/>
          <w:sz w:val="28"/>
          <w:szCs w:val="28"/>
        </w:rPr>
        <w:t>)</w:t>
      </w:r>
      <w:r>
        <w:rPr>
          <w:rFonts w:ascii="Times New Roman" w:eastAsia="Times New Roman" w:hAnsi="Times New Roman"/>
          <w:sz w:val="28"/>
          <w:szCs w:val="28"/>
        </w:rPr>
        <w:t>.</w:t>
      </w:r>
    </w:p>
    <w:p w14:paraId="3510E3AC" w14:textId="1C31D653" w:rsidR="00D70912" w:rsidRPr="00D70912" w:rsidRDefault="00D70912" w:rsidP="00D70912">
      <w:pPr>
        <w:numPr>
          <w:ilvl w:val="0"/>
          <w:numId w:val="22"/>
        </w:numPr>
        <w:spacing w:after="0" w:line="360" w:lineRule="auto"/>
        <w:contextualSpacing/>
        <w:rPr>
          <w:rFonts w:ascii="Times New Roman" w:eastAsia="Times New Roman" w:hAnsi="Times New Roman"/>
          <w:sz w:val="28"/>
          <w:szCs w:val="28"/>
        </w:rPr>
      </w:pPr>
      <w:r w:rsidRPr="00E23BAC">
        <w:rPr>
          <w:rFonts w:ascii="Times New Roman" w:eastAsia="Times New Roman" w:hAnsi="Times New Roman"/>
          <w:sz w:val="28"/>
          <w:szCs w:val="28"/>
        </w:rPr>
        <w:t>Книжный рынок России. Состояния, тенденции, перспективы развития</w:t>
      </w:r>
      <w:r>
        <w:rPr>
          <w:rFonts w:ascii="Times New Roman" w:eastAsia="Times New Roman" w:hAnsi="Times New Roman"/>
          <w:sz w:val="28"/>
          <w:szCs w:val="28"/>
        </w:rPr>
        <w:t xml:space="preserve"> 2016 г.</w:t>
      </w:r>
      <w:r w:rsidRPr="00E23BAC">
        <w:rPr>
          <w:rFonts w:ascii="Times New Roman" w:eastAsia="Times New Roman" w:hAnsi="Times New Roman"/>
          <w:sz w:val="28"/>
          <w:szCs w:val="28"/>
        </w:rPr>
        <w:t xml:space="preserve"> [Электронный ресурс]   // Федеральное агентство по печати и массовым коммуникациям. – URL: </w:t>
      </w:r>
      <w:r w:rsidR="00767343">
        <w:rPr>
          <w:rFonts w:ascii="Times New Roman" w:eastAsia="Times New Roman" w:hAnsi="Times New Roman"/>
          <w:sz w:val="28"/>
          <w:szCs w:val="28"/>
          <w:u w:val="single"/>
        </w:rPr>
        <w:t>http://docplayer.ru/48498159</w:t>
      </w:r>
      <w:r w:rsidRPr="00E23BAC">
        <w:rPr>
          <w:rFonts w:ascii="Times New Roman" w:eastAsia="Times New Roman" w:hAnsi="Times New Roman"/>
          <w:sz w:val="28"/>
          <w:szCs w:val="28"/>
          <w:u w:val="single"/>
        </w:rPr>
        <w:t>.html</w:t>
      </w:r>
      <w:r>
        <w:rPr>
          <w:rFonts w:ascii="Times New Roman" w:eastAsia="Times New Roman" w:hAnsi="Times New Roman"/>
          <w:sz w:val="28"/>
          <w:szCs w:val="28"/>
        </w:rPr>
        <w:t xml:space="preserve"> (дата обращения: 23.04.2019</w:t>
      </w:r>
      <w:r w:rsidRPr="00E23BAC">
        <w:rPr>
          <w:rFonts w:ascii="Times New Roman" w:eastAsia="Times New Roman" w:hAnsi="Times New Roman"/>
          <w:sz w:val="28"/>
          <w:szCs w:val="28"/>
        </w:rPr>
        <w:t>)</w:t>
      </w:r>
      <w:r>
        <w:rPr>
          <w:rFonts w:ascii="Times New Roman" w:eastAsia="Times New Roman" w:hAnsi="Times New Roman"/>
          <w:sz w:val="28"/>
          <w:szCs w:val="28"/>
        </w:rPr>
        <w:t>.</w:t>
      </w:r>
    </w:p>
    <w:p w14:paraId="3367BE7B" w14:textId="30FD158C" w:rsidR="00E34A20" w:rsidRDefault="00E34A20" w:rsidP="00E34A20">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Крутая Ю. Б</w:t>
      </w:r>
      <w:r w:rsidRPr="00E23BAC">
        <w:rPr>
          <w:rFonts w:ascii="Times New Roman" w:eastAsia="Times New Roman" w:hAnsi="Times New Roman"/>
          <w:sz w:val="28"/>
          <w:szCs w:val="28"/>
        </w:rPr>
        <w:t xml:space="preserve">. </w:t>
      </w:r>
      <w:r>
        <w:rPr>
          <w:rFonts w:ascii="Times New Roman" w:eastAsia="Times New Roman" w:hAnsi="Times New Roman"/>
          <w:sz w:val="28"/>
          <w:szCs w:val="28"/>
        </w:rPr>
        <w:t>К вопросу об особенностях продвижения книжной продукции</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Ю. Б. Крутая</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Молодой учёный. – </w:t>
      </w:r>
      <w:proofErr w:type="gramStart"/>
      <w:r>
        <w:rPr>
          <w:rFonts w:ascii="Times New Roman" w:eastAsia="Times New Roman" w:hAnsi="Times New Roman"/>
          <w:sz w:val="28"/>
          <w:szCs w:val="28"/>
        </w:rPr>
        <w:t>Казань :</w:t>
      </w:r>
      <w:proofErr w:type="gramEnd"/>
      <w:r>
        <w:rPr>
          <w:rFonts w:ascii="Times New Roman" w:eastAsia="Times New Roman" w:hAnsi="Times New Roman"/>
          <w:sz w:val="28"/>
          <w:szCs w:val="28"/>
        </w:rPr>
        <w:t xml:space="preserve">  ООО «Издательство Молодой учёный», 2017</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Pr>
          <w:rFonts w:ascii="Times New Roman" w:eastAsia="Times New Roman" w:hAnsi="Times New Roman"/>
          <w:sz w:val="28"/>
          <w:szCs w:val="28"/>
        </w:rPr>
        <w:t>481-483</w:t>
      </w:r>
      <w:r w:rsidRPr="00E23BAC">
        <w:rPr>
          <w:rFonts w:ascii="Times New Roman" w:eastAsia="Times New Roman" w:hAnsi="Times New Roman"/>
          <w:sz w:val="28"/>
          <w:szCs w:val="28"/>
        </w:rPr>
        <w:t xml:space="preserve">. </w:t>
      </w:r>
    </w:p>
    <w:p w14:paraId="78307732" w14:textId="3B7F0F7A" w:rsidR="00E34A20" w:rsidRDefault="00E34A20" w:rsidP="00E34A20">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Кравцова И., </w:t>
      </w:r>
      <w:proofErr w:type="spellStart"/>
      <w:r>
        <w:rPr>
          <w:rFonts w:ascii="Times New Roman" w:eastAsia="Times New Roman" w:hAnsi="Times New Roman"/>
          <w:sz w:val="28"/>
          <w:szCs w:val="28"/>
        </w:rPr>
        <w:t>Ретцер</w:t>
      </w:r>
      <w:proofErr w:type="spellEnd"/>
      <w:r>
        <w:rPr>
          <w:rFonts w:ascii="Times New Roman" w:eastAsia="Times New Roman" w:hAnsi="Times New Roman"/>
          <w:sz w:val="28"/>
          <w:szCs w:val="28"/>
        </w:rPr>
        <w:t xml:space="preserve"> А. </w:t>
      </w:r>
      <w:r w:rsidRPr="00E34A20">
        <w:rPr>
          <w:rFonts w:ascii="Times New Roman" w:eastAsia="Times New Roman" w:hAnsi="Times New Roman"/>
          <w:sz w:val="28"/>
          <w:szCs w:val="28"/>
        </w:rPr>
        <w:t>Красивая книга: когда красота требует не жертв, а профессионализма</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Pr="00E34A20">
        <w:rPr>
          <w:rFonts w:ascii="Times New Roman" w:eastAsia="Times New Roman" w:hAnsi="Times New Roman"/>
          <w:sz w:val="28"/>
          <w:szCs w:val="28"/>
        </w:rPr>
        <w:t>https://www.bookind.ru/categories/dialog/7457/</w:t>
      </w:r>
      <w:r>
        <w:rPr>
          <w:rFonts w:ascii="Times New Roman" w:eastAsia="Times New Roman" w:hAnsi="Times New Roman"/>
          <w:sz w:val="28"/>
          <w:szCs w:val="28"/>
        </w:rPr>
        <w:t xml:space="preserve"> (дата обращения: 27.04.19</w:t>
      </w:r>
      <w:r w:rsidRPr="00E23BAC">
        <w:rPr>
          <w:rFonts w:ascii="Times New Roman" w:eastAsia="Times New Roman" w:hAnsi="Times New Roman"/>
          <w:sz w:val="28"/>
          <w:szCs w:val="28"/>
        </w:rPr>
        <w:t>).</w:t>
      </w:r>
    </w:p>
    <w:p w14:paraId="1481A20D" w14:textId="7728A864" w:rsidR="00C9520D" w:rsidRDefault="00C9520D" w:rsidP="00C9520D">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Красавина М. </w:t>
      </w:r>
      <w:r w:rsidRPr="00C9520D">
        <w:rPr>
          <w:rFonts w:ascii="Times New Roman" w:eastAsia="Times New Roman" w:hAnsi="Times New Roman"/>
          <w:sz w:val="28"/>
          <w:szCs w:val="28"/>
        </w:rPr>
        <w:t xml:space="preserve">Создание концепции успешного проекта: от идеи до реализации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Pr="00C9520D">
        <w:rPr>
          <w:rFonts w:ascii="Times New Roman" w:eastAsia="Times New Roman" w:hAnsi="Times New Roman"/>
          <w:sz w:val="28"/>
          <w:szCs w:val="28"/>
        </w:rPr>
        <w:t>https://www.bookind.ru/categories/</w:t>
      </w:r>
      <w:r>
        <w:rPr>
          <w:rFonts w:ascii="Times New Roman" w:eastAsia="Times New Roman" w:hAnsi="Times New Roman"/>
          <w:sz w:val="28"/>
          <w:szCs w:val="28"/>
        </w:rPr>
        <w:t>dialog/2349</w:t>
      </w:r>
      <w:r w:rsidRPr="00C9520D">
        <w:rPr>
          <w:rFonts w:ascii="Times New Roman" w:eastAsia="Times New Roman" w:hAnsi="Times New Roman"/>
          <w:sz w:val="28"/>
          <w:szCs w:val="28"/>
        </w:rPr>
        <w:t>/</w:t>
      </w:r>
      <w:r>
        <w:rPr>
          <w:rFonts w:ascii="Times New Roman" w:eastAsia="Times New Roman" w:hAnsi="Times New Roman"/>
          <w:sz w:val="28"/>
          <w:szCs w:val="28"/>
        </w:rPr>
        <w:t xml:space="preserve"> (дата обращения: 29.04.19</w:t>
      </w:r>
      <w:r w:rsidRPr="00E23BAC">
        <w:rPr>
          <w:rFonts w:ascii="Times New Roman" w:eastAsia="Times New Roman" w:hAnsi="Times New Roman"/>
          <w:sz w:val="28"/>
          <w:szCs w:val="28"/>
        </w:rPr>
        <w:t>).</w:t>
      </w:r>
    </w:p>
    <w:p w14:paraId="6DD10654" w14:textId="67956464" w:rsidR="009D1B14" w:rsidRPr="009D1B14" w:rsidRDefault="009D1B14" w:rsidP="009D1B14">
      <w:pPr>
        <w:numPr>
          <w:ilvl w:val="0"/>
          <w:numId w:val="22"/>
        </w:numPr>
        <w:spacing w:after="0" w:line="360" w:lineRule="auto"/>
        <w:contextualSpacing/>
        <w:rPr>
          <w:rFonts w:ascii="Times New Roman" w:eastAsia="Times New Roman" w:hAnsi="Times New Roman"/>
          <w:sz w:val="28"/>
          <w:szCs w:val="28"/>
        </w:rPr>
      </w:pPr>
      <w:r w:rsidRPr="00FA036B">
        <w:rPr>
          <w:rFonts w:ascii="Times New Roman" w:hAnsi="Times New Roman"/>
          <w:sz w:val="28"/>
          <w:szCs w:val="28"/>
        </w:rPr>
        <w:t xml:space="preserve">Крылова, М.Д. Управление проектами в книжном </w:t>
      </w:r>
      <w:proofErr w:type="gramStart"/>
      <w:r w:rsidRPr="00FA036B">
        <w:rPr>
          <w:rFonts w:ascii="Times New Roman" w:hAnsi="Times New Roman"/>
          <w:sz w:val="28"/>
          <w:szCs w:val="28"/>
        </w:rPr>
        <w:t>деле :</w:t>
      </w:r>
      <w:proofErr w:type="gramEnd"/>
      <w:r w:rsidRPr="00FA036B">
        <w:rPr>
          <w:rFonts w:ascii="Times New Roman" w:hAnsi="Times New Roman"/>
          <w:sz w:val="28"/>
          <w:szCs w:val="28"/>
        </w:rPr>
        <w:t xml:space="preserve"> учеб. пособие / М.Д. Крылова. – </w:t>
      </w:r>
      <w:proofErr w:type="gramStart"/>
      <w:r w:rsidRPr="00FA036B">
        <w:rPr>
          <w:rFonts w:ascii="Times New Roman" w:hAnsi="Times New Roman"/>
          <w:sz w:val="28"/>
          <w:szCs w:val="28"/>
        </w:rPr>
        <w:t>М. :</w:t>
      </w:r>
      <w:proofErr w:type="gramEnd"/>
      <w:r w:rsidRPr="00FA036B">
        <w:rPr>
          <w:rFonts w:ascii="Times New Roman" w:hAnsi="Times New Roman"/>
          <w:sz w:val="28"/>
          <w:szCs w:val="28"/>
        </w:rPr>
        <w:t xml:space="preserve"> МГУП, 2008. – 275 с.</w:t>
      </w:r>
    </w:p>
    <w:p w14:paraId="4D89B7A4" w14:textId="107B0BC0" w:rsidR="00E34A20" w:rsidRDefault="00E34A20" w:rsidP="00E34A20">
      <w:pPr>
        <w:numPr>
          <w:ilvl w:val="0"/>
          <w:numId w:val="22"/>
        </w:numPr>
        <w:spacing w:after="0" w:line="360" w:lineRule="auto"/>
        <w:contextualSpacing/>
        <w:rPr>
          <w:rFonts w:ascii="Times New Roman" w:eastAsia="Times New Roman" w:hAnsi="Times New Roman"/>
          <w:sz w:val="28"/>
          <w:szCs w:val="28"/>
        </w:rPr>
      </w:pPr>
      <w:r w:rsidRPr="008B5E08">
        <w:rPr>
          <w:rFonts w:ascii="Times New Roman" w:eastAsia="Times New Roman" w:hAnsi="Times New Roman"/>
          <w:sz w:val="28"/>
          <w:szCs w:val="28"/>
        </w:rPr>
        <w:t>Кузнецов, Б.А. Экономика и организация издательской деятельности: учебник для вузов / Б.А. Кузнец</w:t>
      </w:r>
      <w:r>
        <w:rPr>
          <w:rFonts w:ascii="Times New Roman" w:eastAsia="Times New Roman" w:hAnsi="Times New Roman"/>
          <w:sz w:val="28"/>
          <w:szCs w:val="28"/>
        </w:rPr>
        <w:t xml:space="preserve">ов. – </w:t>
      </w:r>
      <w:proofErr w:type="gramStart"/>
      <w:r>
        <w:rPr>
          <w:rFonts w:ascii="Times New Roman" w:eastAsia="Times New Roman" w:hAnsi="Times New Roman"/>
          <w:sz w:val="28"/>
          <w:szCs w:val="28"/>
        </w:rPr>
        <w:t>М</w:t>
      </w:r>
      <w:r w:rsidRPr="008B5E08">
        <w:rPr>
          <w:rFonts w:ascii="Times New Roman" w:eastAsia="Times New Roman" w:hAnsi="Times New Roman"/>
          <w:sz w:val="28"/>
          <w:szCs w:val="28"/>
        </w:rPr>
        <w:t xml:space="preserve"> :</w:t>
      </w:r>
      <w:proofErr w:type="gramEnd"/>
      <w:r w:rsidRPr="008B5E08">
        <w:rPr>
          <w:rFonts w:ascii="Times New Roman" w:eastAsia="Times New Roman" w:hAnsi="Times New Roman"/>
          <w:sz w:val="28"/>
          <w:szCs w:val="28"/>
        </w:rPr>
        <w:t xml:space="preserve"> АСТ, 2006</w:t>
      </w:r>
      <w:r>
        <w:rPr>
          <w:rFonts w:ascii="Times New Roman" w:eastAsia="Times New Roman" w:hAnsi="Times New Roman"/>
          <w:sz w:val="28"/>
          <w:szCs w:val="28"/>
        </w:rPr>
        <w:t>. –</w:t>
      </w:r>
      <w:r w:rsidRPr="008B5E08">
        <w:rPr>
          <w:rFonts w:ascii="Times New Roman" w:eastAsia="Times New Roman" w:hAnsi="Times New Roman"/>
          <w:sz w:val="28"/>
          <w:szCs w:val="28"/>
        </w:rPr>
        <w:t xml:space="preserve"> 215 с</w:t>
      </w:r>
      <w:r>
        <w:rPr>
          <w:rFonts w:ascii="Times New Roman" w:eastAsia="Times New Roman" w:hAnsi="Times New Roman"/>
          <w:sz w:val="28"/>
          <w:szCs w:val="28"/>
        </w:rPr>
        <w:t>.</w:t>
      </w:r>
    </w:p>
    <w:p w14:paraId="5B7E85DD" w14:textId="5F47043A" w:rsidR="00C9520D" w:rsidRDefault="00C9520D" w:rsidP="00C9520D">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Маскалиева</w:t>
      </w:r>
      <w:proofErr w:type="spellEnd"/>
      <w:r>
        <w:rPr>
          <w:rFonts w:ascii="Times New Roman" w:eastAsia="Times New Roman" w:hAnsi="Times New Roman"/>
          <w:sz w:val="28"/>
          <w:szCs w:val="28"/>
        </w:rPr>
        <w:t xml:space="preserve"> М. </w:t>
      </w:r>
      <w:r w:rsidRPr="00C9520D">
        <w:rPr>
          <w:rFonts w:ascii="Times New Roman" w:eastAsia="Times New Roman" w:hAnsi="Times New Roman"/>
          <w:sz w:val="28"/>
          <w:szCs w:val="28"/>
        </w:rPr>
        <w:t>Стратегии в маркетинге (</w:t>
      </w:r>
      <w:proofErr w:type="spellStart"/>
      <w:r w:rsidRPr="00C9520D">
        <w:rPr>
          <w:rFonts w:ascii="Times New Roman" w:eastAsia="Times New Roman" w:hAnsi="Times New Roman"/>
          <w:sz w:val="28"/>
          <w:szCs w:val="28"/>
        </w:rPr>
        <w:t>офф-лайн+</w:t>
      </w:r>
      <w:proofErr w:type="gramStart"/>
      <w:r w:rsidRPr="00C9520D">
        <w:rPr>
          <w:rFonts w:ascii="Times New Roman" w:eastAsia="Times New Roman" w:hAnsi="Times New Roman"/>
          <w:sz w:val="28"/>
          <w:szCs w:val="28"/>
        </w:rPr>
        <w:t>он-лайн</w:t>
      </w:r>
      <w:proofErr w:type="spellEnd"/>
      <w:proofErr w:type="gramEnd"/>
      <w:r w:rsidRPr="00C9520D">
        <w:rPr>
          <w:rFonts w:ascii="Times New Roman" w:eastAsia="Times New Roman" w:hAnsi="Times New Roman"/>
          <w:sz w:val="28"/>
          <w:szCs w:val="28"/>
        </w:rPr>
        <w:t xml:space="preserve">). Что поменялось с появлением «БОМБОРЫ»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Pr="00C9520D">
        <w:rPr>
          <w:rFonts w:ascii="Times New Roman" w:eastAsia="Times New Roman" w:hAnsi="Times New Roman"/>
          <w:sz w:val="28"/>
          <w:szCs w:val="28"/>
        </w:rPr>
        <w:t>https://www.bookind.ru/categories/</w:t>
      </w:r>
      <w:r>
        <w:rPr>
          <w:rFonts w:ascii="Times New Roman" w:eastAsia="Times New Roman" w:hAnsi="Times New Roman"/>
          <w:sz w:val="28"/>
          <w:szCs w:val="28"/>
        </w:rPr>
        <w:t>dialog/6532</w:t>
      </w:r>
      <w:r w:rsidRPr="00C9520D">
        <w:rPr>
          <w:rFonts w:ascii="Times New Roman" w:eastAsia="Times New Roman" w:hAnsi="Times New Roman"/>
          <w:sz w:val="28"/>
          <w:szCs w:val="28"/>
        </w:rPr>
        <w:t>/</w:t>
      </w:r>
      <w:r>
        <w:rPr>
          <w:rFonts w:ascii="Times New Roman" w:eastAsia="Times New Roman" w:hAnsi="Times New Roman"/>
          <w:sz w:val="28"/>
          <w:szCs w:val="28"/>
        </w:rPr>
        <w:t xml:space="preserve"> (дата обращения: 25.04.19</w:t>
      </w:r>
      <w:r w:rsidRPr="00E23BAC">
        <w:rPr>
          <w:rFonts w:ascii="Times New Roman" w:eastAsia="Times New Roman" w:hAnsi="Times New Roman"/>
          <w:sz w:val="28"/>
          <w:szCs w:val="28"/>
        </w:rPr>
        <w:t>).</w:t>
      </w:r>
    </w:p>
    <w:p w14:paraId="427A0115" w14:textId="21164435" w:rsidR="009445EF" w:rsidRPr="009445EF" w:rsidRDefault="009445EF" w:rsidP="00C9520D">
      <w:pPr>
        <w:numPr>
          <w:ilvl w:val="0"/>
          <w:numId w:val="22"/>
        </w:numPr>
        <w:spacing w:after="0" w:line="360" w:lineRule="auto"/>
        <w:contextualSpacing/>
        <w:rPr>
          <w:rFonts w:ascii="Times New Roman" w:eastAsia="Times New Roman" w:hAnsi="Times New Roman"/>
          <w:sz w:val="28"/>
          <w:szCs w:val="28"/>
        </w:rPr>
      </w:pPr>
      <w:proofErr w:type="spellStart"/>
      <w:r w:rsidRPr="009445EF">
        <w:rPr>
          <w:rFonts w:ascii="Times New Roman" w:hAnsi="Times New Roman"/>
          <w:sz w:val="28"/>
          <w:szCs w:val="28"/>
        </w:rPr>
        <w:t>Роуз</w:t>
      </w:r>
      <w:proofErr w:type="spellEnd"/>
      <w:r w:rsidRPr="009445EF">
        <w:rPr>
          <w:rFonts w:ascii="Times New Roman" w:hAnsi="Times New Roman"/>
          <w:sz w:val="28"/>
          <w:szCs w:val="28"/>
        </w:rPr>
        <w:t xml:space="preserve">, Р., </w:t>
      </w:r>
      <w:proofErr w:type="spellStart"/>
      <w:r w:rsidRPr="009445EF">
        <w:rPr>
          <w:rFonts w:ascii="Times New Roman" w:hAnsi="Times New Roman"/>
          <w:sz w:val="28"/>
          <w:szCs w:val="28"/>
        </w:rPr>
        <w:t>Пулицци</w:t>
      </w:r>
      <w:proofErr w:type="spellEnd"/>
      <w:r w:rsidRPr="009445EF">
        <w:rPr>
          <w:rFonts w:ascii="Times New Roman" w:hAnsi="Times New Roman"/>
          <w:sz w:val="28"/>
          <w:szCs w:val="28"/>
        </w:rPr>
        <w:t>, Дж. Управление контент-маркетингом // Р. </w:t>
      </w:r>
      <w:proofErr w:type="spellStart"/>
      <w:r w:rsidRPr="009445EF">
        <w:rPr>
          <w:rFonts w:ascii="Times New Roman" w:hAnsi="Times New Roman"/>
          <w:sz w:val="28"/>
          <w:szCs w:val="28"/>
        </w:rPr>
        <w:t>Роуз</w:t>
      </w:r>
      <w:proofErr w:type="spellEnd"/>
      <w:r w:rsidRPr="009445EF">
        <w:rPr>
          <w:rFonts w:ascii="Times New Roman" w:hAnsi="Times New Roman"/>
          <w:sz w:val="28"/>
          <w:szCs w:val="28"/>
        </w:rPr>
        <w:t xml:space="preserve">, Дж. </w:t>
      </w:r>
      <w:proofErr w:type="spellStart"/>
      <w:r w:rsidRPr="009445EF">
        <w:rPr>
          <w:rFonts w:ascii="Times New Roman" w:hAnsi="Times New Roman"/>
          <w:sz w:val="28"/>
          <w:szCs w:val="28"/>
        </w:rPr>
        <w:t>Пулиции</w:t>
      </w:r>
      <w:proofErr w:type="spellEnd"/>
      <w:r w:rsidRPr="009445EF">
        <w:rPr>
          <w:rFonts w:ascii="Times New Roman" w:hAnsi="Times New Roman"/>
          <w:sz w:val="28"/>
          <w:szCs w:val="28"/>
        </w:rPr>
        <w:t xml:space="preserve">. — </w:t>
      </w:r>
      <w:proofErr w:type="gramStart"/>
      <w:r w:rsidRPr="009445EF">
        <w:rPr>
          <w:rFonts w:ascii="Times New Roman" w:hAnsi="Times New Roman"/>
          <w:sz w:val="28"/>
          <w:szCs w:val="28"/>
        </w:rPr>
        <w:t>М. :</w:t>
      </w:r>
      <w:proofErr w:type="gramEnd"/>
      <w:r w:rsidRPr="009445EF">
        <w:rPr>
          <w:rFonts w:ascii="Times New Roman" w:hAnsi="Times New Roman"/>
          <w:sz w:val="28"/>
          <w:szCs w:val="28"/>
        </w:rPr>
        <w:t xml:space="preserve"> Манн, Иванов и Фербер, 2017. — 278 с.</w:t>
      </w:r>
    </w:p>
    <w:p w14:paraId="1A64CF6F" w14:textId="77777777" w:rsidR="00E34A20" w:rsidRDefault="00E34A20" w:rsidP="00E34A20">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Рыкалова Е. А ты знаешь своего потребителя?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Журнал «Сноб».</w:t>
      </w:r>
      <w:r w:rsidRPr="00E23BAC">
        <w:rPr>
          <w:rFonts w:ascii="Times New Roman" w:eastAsia="Times New Roman" w:hAnsi="Times New Roman"/>
          <w:sz w:val="28"/>
          <w:szCs w:val="28"/>
        </w:rPr>
        <w:t xml:space="preserve"> URL: </w:t>
      </w:r>
      <w:r w:rsidRPr="007D011E">
        <w:rPr>
          <w:rFonts w:ascii="Times New Roman" w:eastAsia="Times New Roman" w:hAnsi="Times New Roman"/>
          <w:sz w:val="28"/>
          <w:szCs w:val="28"/>
        </w:rPr>
        <w:t>https://snob.ru/profile/31758/blog/143785</w:t>
      </w:r>
      <w:r>
        <w:rPr>
          <w:rFonts w:ascii="Times New Roman" w:eastAsia="Times New Roman" w:hAnsi="Times New Roman"/>
          <w:sz w:val="28"/>
          <w:szCs w:val="28"/>
        </w:rPr>
        <w:t xml:space="preserve"> (дата обращения: 21.04.19</w:t>
      </w:r>
      <w:r w:rsidRPr="00E23BAC">
        <w:rPr>
          <w:rFonts w:ascii="Times New Roman" w:eastAsia="Times New Roman" w:hAnsi="Times New Roman"/>
          <w:sz w:val="28"/>
          <w:szCs w:val="28"/>
        </w:rPr>
        <w:t>).</w:t>
      </w:r>
    </w:p>
    <w:p w14:paraId="287693AB" w14:textId="726B4F84" w:rsidR="00E34A20" w:rsidRDefault="00E34A20" w:rsidP="00E34A20">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lastRenderedPageBreak/>
        <w:t xml:space="preserve">Рыкалова Е. Книга как продукт </w:t>
      </w:r>
      <w:proofErr w:type="gramStart"/>
      <w:r>
        <w:rPr>
          <w:rFonts w:ascii="Times New Roman" w:eastAsia="Times New Roman" w:hAnsi="Times New Roman"/>
          <w:sz w:val="28"/>
          <w:szCs w:val="28"/>
        </w:rPr>
        <w:t xml:space="preserve">потребления  </w:t>
      </w:r>
      <w:r w:rsidRPr="00E23BAC">
        <w:rPr>
          <w:rFonts w:ascii="Times New Roman" w:eastAsia="Times New Roman" w:hAnsi="Times New Roman"/>
          <w:sz w:val="28"/>
          <w:szCs w:val="28"/>
        </w:rPr>
        <w:t>[</w:t>
      </w:r>
      <w:proofErr w:type="gramEnd"/>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«Книжной индустрии».</w:t>
      </w:r>
      <w:r w:rsidRPr="00E23BAC">
        <w:rPr>
          <w:rFonts w:ascii="Times New Roman" w:eastAsia="Times New Roman" w:hAnsi="Times New Roman"/>
          <w:sz w:val="28"/>
          <w:szCs w:val="28"/>
        </w:rPr>
        <w:t xml:space="preserve"> URL:</w:t>
      </w:r>
      <w:r w:rsidRPr="007D011E">
        <w:t xml:space="preserve"> </w:t>
      </w:r>
      <w:r w:rsidRPr="007D011E">
        <w:rPr>
          <w:rFonts w:ascii="Times New Roman" w:eastAsia="Times New Roman" w:hAnsi="Times New Roman"/>
          <w:sz w:val="28"/>
          <w:szCs w:val="28"/>
        </w:rPr>
        <w:t>https://www.bookind.ru/categories/dialog/</w:t>
      </w:r>
      <w:r w:rsidRPr="00E23BAC">
        <w:rPr>
          <w:rFonts w:ascii="Times New Roman" w:eastAsia="Times New Roman" w:hAnsi="Times New Roman"/>
          <w:sz w:val="28"/>
          <w:szCs w:val="28"/>
        </w:rPr>
        <w:t xml:space="preserve"> </w:t>
      </w:r>
      <w:r>
        <w:rPr>
          <w:rFonts w:ascii="Times New Roman" w:eastAsia="Times New Roman" w:hAnsi="Times New Roman"/>
          <w:sz w:val="28"/>
          <w:szCs w:val="28"/>
        </w:rPr>
        <w:t>(дата обращения: 21.04.19</w:t>
      </w:r>
      <w:r w:rsidRPr="00E23BAC">
        <w:rPr>
          <w:rFonts w:ascii="Times New Roman" w:eastAsia="Times New Roman" w:hAnsi="Times New Roman"/>
          <w:sz w:val="28"/>
          <w:szCs w:val="28"/>
        </w:rPr>
        <w:t>).</w:t>
      </w:r>
    </w:p>
    <w:p w14:paraId="19D6649B" w14:textId="0FD5D5CC" w:rsidR="00E34A20" w:rsidRDefault="00E34A20" w:rsidP="00E34A20">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Перевозников</w:t>
      </w:r>
      <w:proofErr w:type="spellEnd"/>
      <w:r>
        <w:rPr>
          <w:rFonts w:ascii="Times New Roman" w:eastAsia="Times New Roman" w:hAnsi="Times New Roman"/>
          <w:sz w:val="28"/>
          <w:szCs w:val="28"/>
        </w:rPr>
        <w:t xml:space="preserve"> В., </w:t>
      </w:r>
      <w:proofErr w:type="spellStart"/>
      <w:r>
        <w:rPr>
          <w:rFonts w:ascii="Times New Roman" w:eastAsia="Times New Roman" w:hAnsi="Times New Roman"/>
          <w:sz w:val="28"/>
          <w:szCs w:val="28"/>
        </w:rPr>
        <w:t>Макоткин</w:t>
      </w:r>
      <w:proofErr w:type="spellEnd"/>
      <w:r>
        <w:rPr>
          <w:rFonts w:ascii="Times New Roman" w:eastAsia="Times New Roman" w:hAnsi="Times New Roman"/>
          <w:sz w:val="28"/>
          <w:szCs w:val="28"/>
        </w:rPr>
        <w:t xml:space="preserve"> М. Мы должны меняться вместе с потребителем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Pr="00E34A20">
        <w:rPr>
          <w:rFonts w:ascii="Times New Roman" w:eastAsia="Times New Roman" w:hAnsi="Times New Roman"/>
          <w:sz w:val="28"/>
          <w:szCs w:val="28"/>
        </w:rPr>
        <w:t>https://www.bookind.ru/categories/dialog/4120/</w:t>
      </w:r>
      <w:r>
        <w:rPr>
          <w:rFonts w:ascii="Times New Roman" w:eastAsia="Times New Roman" w:hAnsi="Times New Roman"/>
          <w:sz w:val="28"/>
          <w:szCs w:val="28"/>
        </w:rPr>
        <w:t xml:space="preserve"> (дата обращения: 25.04.19</w:t>
      </w:r>
      <w:r w:rsidRPr="00E23BAC">
        <w:rPr>
          <w:rFonts w:ascii="Times New Roman" w:eastAsia="Times New Roman" w:hAnsi="Times New Roman"/>
          <w:sz w:val="28"/>
          <w:szCs w:val="28"/>
        </w:rPr>
        <w:t>).</w:t>
      </w:r>
    </w:p>
    <w:p w14:paraId="1977BD24" w14:textId="75E6E1B6" w:rsidR="006C25B8" w:rsidRPr="009445EF" w:rsidRDefault="006C25B8" w:rsidP="00E34A20">
      <w:pPr>
        <w:numPr>
          <w:ilvl w:val="0"/>
          <w:numId w:val="22"/>
        </w:numPr>
        <w:spacing w:after="0" w:line="360" w:lineRule="auto"/>
        <w:contextualSpacing/>
        <w:rPr>
          <w:rFonts w:ascii="Times New Roman" w:eastAsia="Times New Roman" w:hAnsi="Times New Roman"/>
          <w:sz w:val="36"/>
          <w:szCs w:val="28"/>
        </w:rPr>
      </w:pPr>
      <w:proofErr w:type="spellStart"/>
      <w:r w:rsidRPr="006C25B8">
        <w:rPr>
          <w:rFonts w:ascii="Times New Roman" w:hAnsi="Times New Roman"/>
          <w:sz w:val="28"/>
        </w:rPr>
        <w:t>Порядина</w:t>
      </w:r>
      <w:proofErr w:type="spellEnd"/>
      <w:r w:rsidRPr="006C25B8">
        <w:rPr>
          <w:rFonts w:ascii="Times New Roman" w:hAnsi="Times New Roman"/>
          <w:sz w:val="28"/>
        </w:rPr>
        <w:t xml:space="preserve">, М. Вадим Мещеряков: «Кто-то делает деньги — мы делаем книги!» [Электронный ресурс] URL: http:// www.bookind.ru/index.php? </w:t>
      </w:r>
      <w:proofErr w:type="spellStart"/>
      <w:r w:rsidRPr="006C25B8">
        <w:rPr>
          <w:rFonts w:ascii="Times New Roman" w:hAnsi="Times New Roman"/>
          <w:sz w:val="28"/>
        </w:rPr>
        <w:t>option</w:t>
      </w:r>
      <w:proofErr w:type="spellEnd"/>
      <w:r w:rsidRPr="006C25B8">
        <w:rPr>
          <w:rFonts w:ascii="Times New Roman" w:hAnsi="Times New Roman"/>
          <w:sz w:val="28"/>
        </w:rPr>
        <w:t>=</w:t>
      </w:r>
      <w:proofErr w:type="spellStart"/>
      <w:r w:rsidRPr="006C25B8">
        <w:rPr>
          <w:rFonts w:ascii="Times New Roman" w:hAnsi="Times New Roman"/>
          <w:sz w:val="28"/>
        </w:rPr>
        <w:t>com_content&amp;task</w:t>
      </w:r>
      <w:proofErr w:type="spellEnd"/>
      <w:r w:rsidRPr="006C25B8">
        <w:rPr>
          <w:rFonts w:ascii="Times New Roman" w:hAnsi="Times New Roman"/>
          <w:sz w:val="28"/>
        </w:rPr>
        <w:t>=</w:t>
      </w:r>
      <w:proofErr w:type="spellStart"/>
      <w:r w:rsidRPr="006C25B8">
        <w:rPr>
          <w:rFonts w:ascii="Times New Roman" w:hAnsi="Times New Roman"/>
          <w:sz w:val="28"/>
        </w:rPr>
        <w:t>vie</w:t>
      </w:r>
      <w:r w:rsidR="009445EF">
        <w:rPr>
          <w:rFonts w:ascii="Times New Roman" w:hAnsi="Times New Roman"/>
          <w:sz w:val="28"/>
        </w:rPr>
        <w:t>w&amp;id</w:t>
      </w:r>
      <w:proofErr w:type="spellEnd"/>
      <w:r w:rsidR="009445EF">
        <w:rPr>
          <w:rFonts w:ascii="Times New Roman" w:hAnsi="Times New Roman"/>
          <w:sz w:val="28"/>
        </w:rPr>
        <w:t>=433&amp;, (дата обращения 22.</w:t>
      </w:r>
      <w:r w:rsidR="009445EF">
        <w:rPr>
          <w:rFonts w:ascii="Times New Roman" w:hAnsi="Times New Roman"/>
          <w:sz w:val="28"/>
          <w:lang w:val="en-US"/>
        </w:rPr>
        <w:t>04</w:t>
      </w:r>
      <w:r w:rsidR="009445EF">
        <w:rPr>
          <w:rFonts w:ascii="Times New Roman" w:hAnsi="Times New Roman"/>
          <w:sz w:val="28"/>
        </w:rPr>
        <w:t>.2019</w:t>
      </w:r>
      <w:r w:rsidRPr="006C25B8">
        <w:rPr>
          <w:rFonts w:ascii="Times New Roman" w:hAnsi="Times New Roman"/>
          <w:sz w:val="28"/>
        </w:rPr>
        <w:t>).</w:t>
      </w:r>
    </w:p>
    <w:p w14:paraId="356E057E" w14:textId="32607CBA" w:rsidR="009445EF" w:rsidRPr="009445EF" w:rsidRDefault="009445EF" w:rsidP="009445EF">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Торкинская</w:t>
      </w:r>
      <w:proofErr w:type="spellEnd"/>
      <w:r>
        <w:rPr>
          <w:rFonts w:ascii="Times New Roman" w:eastAsia="Times New Roman" w:hAnsi="Times New Roman"/>
          <w:sz w:val="28"/>
          <w:szCs w:val="28"/>
        </w:rPr>
        <w:t xml:space="preserve"> Е. А. Контент маркетинг как элемент стратегии продвижения книжной продукции</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Е. А. </w:t>
      </w:r>
      <w:proofErr w:type="spellStart"/>
      <w:r>
        <w:rPr>
          <w:rFonts w:ascii="Times New Roman" w:eastAsia="Times New Roman" w:hAnsi="Times New Roman"/>
          <w:sz w:val="28"/>
          <w:szCs w:val="28"/>
        </w:rPr>
        <w:t>Торкинская</w:t>
      </w:r>
      <w:proofErr w:type="spellEnd"/>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Традиции и инновации в массовой коммуникации. Материалы </w:t>
      </w:r>
      <w:r>
        <w:rPr>
          <w:rFonts w:ascii="Times New Roman" w:eastAsia="Times New Roman" w:hAnsi="Times New Roman"/>
          <w:sz w:val="28"/>
          <w:szCs w:val="28"/>
          <w:lang w:val="en-US"/>
        </w:rPr>
        <w:t>I</w:t>
      </w:r>
      <w:r>
        <w:rPr>
          <w:rFonts w:ascii="Times New Roman" w:eastAsia="Times New Roman" w:hAnsi="Times New Roman"/>
          <w:sz w:val="28"/>
          <w:szCs w:val="28"/>
        </w:rPr>
        <w:t xml:space="preserve"> региональной научно-практической конференции. – </w:t>
      </w:r>
      <w:proofErr w:type="gramStart"/>
      <w:r>
        <w:rPr>
          <w:rFonts w:ascii="Times New Roman" w:eastAsia="Times New Roman" w:hAnsi="Times New Roman"/>
          <w:sz w:val="28"/>
          <w:szCs w:val="28"/>
        </w:rPr>
        <w:t>Краснодар :</w:t>
      </w:r>
      <w:proofErr w:type="gramEnd"/>
      <w:r>
        <w:rPr>
          <w:rFonts w:ascii="Times New Roman" w:eastAsia="Times New Roman" w:hAnsi="Times New Roman"/>
          <w:sz w:val="28"/>
          <w:szCs w:val="28"/>
        </w:rPr>
        <w:t xml:space="preserve">  </w:t>
      </w:r>
      <w:r w:rsidRPr="00BA555D">
        <w:rPr>
          <w:rFonts w:ascii="Times New Roman" w:eastAsia="Times New Roman" w:hAnsi="Times New Roman"/>
          <w:sz w:val="28"/>
          <w:szCs w:val="28"/>
        </w:rPr>
        <w:t>Кубанский гос. ун-т</w:t>
      </w:r>
      <w:r>
        <w:rPr>
          <w:rFonts w:ascii="Times New Roman" w:eastAsia="Times New Roman" w:hAnsi="Times New Roman"/>
          <w:sz w:val="28"/>
          <w:szCs w:val="28"/>
        </w:rPr>
        <w:t>, 2017</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Pr>
          <w:rFonts w:ascii="Times New Roman" w:eastAsia="Times New Roman" w:hAnsi="Times New Roman"/>
          <w:sz w:val="28"/>
          <w:szCs w:val="28"/>
        </w:rPr>
        <w:t>197-199.</w:t>
      </w:r>
      <w:r w:rsidRPr="00E23BAC">
        <w:rPr>
          <w:rFonts w:ascii="Times New Roman" w:eastAsia="Times New Roman" w:hAnsi="Times New Roman"/>
          <w:sz w:val="28"/>
          <w:szCs w:val="28"/>
        </w:rPr>
        <w:t xml:space="preserve"> </w:t>
      </w:r>
    </w:p>
    <w:p w14:paraId="14E86FA4" w14:textId="14CC20FA" w:rsidR="00C9520D" w:rsidRPr="00C9520D" w:rsidRDefault="00C9520D" w:rsidP="00C9520D">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Широкина</w:t>
      </w:r>
      <w:proofErr w:type="spellEnd"/>
      <w:r>
        <w:rPr>
          <w:rFonts w:ascii="Times New Roman" w:eastAsia="Times New Roman" w:hAnsi="Times New Roman"/>
          <w:sz w:val="28"/>
          <w:szCs w:val="28"/>
        </w:rPr>
        <w:t xml:space="preserve"> Е. </w:t>
      </w:r>
      <w:r w:rsidRPr="00C9520D">
        <w:rPr>
          <w:rFonts w:ascii="Times New Roman" w:eastAsia="Times New Roman" w:hAnsi="Times New Roman"/>
          <w:sz w:val="28"/>
          <w:szCs w:val="28"/>
        </w:rPr>
        <w:t xml:space="preserve">Выбор конкурентных издательских стратегий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Pr="00C9520D">
        <w:rPr>
          <w:rFonts w:ascii="Times New Roman" w:eastAsia="Times New Roman" w:hAnsi="Times New Roman"/>
          <w:sz w:val="28"/>
          <w:szCs w:val="28"/>
        </w:rPr>
        <w:t>https://www.bookind.ru/categories/</w:t>
      </w:r>
      <w:r>
        <w:rPr>
          <w:rFonts w:ascii="Times New Roman" w:eastAsia="Times New Roman" w:hAnsi="Times New Roman"/>
          <w:sz w:val="28"/>
          <w:szCs w:val="28"/>
        </w:rPr>
        <w:t>dialog/7544</w:t>
      </w:r>
      <w:r w:rsidRPr="00C9520D">
        <w:rPr>
          <w:rFonts w:ascii="Times New Roman" w:eastAsia="Times New Roman" w:hAnsi="Times New Roman"/>
          <w:sz w:val="28"/>
          <w:szCs w:val="28"/>
        </w:rPr>
        <w:t>/</w:t>
      </w:r>
      <w:r>
        <w:rPr>
          <w:rFonts w:ascii="Times New Roman" w:eastAsia="Times New Roman" w:hAnsi="Times New Roman"/>
          <w:sz w:val="28"/>
          <w:szCs w:val="28"/>
        </w:rPr>
        <w:t xml:space="preserve"> (дата обращения: 29.04.19</w:t>
      </w:r>
      <w:r w:rsidRPr="00E23BAC">
        <w:rPr>
          <w:rFonts w:ascii="Times New Roman" w:eastAsia="Times New Roman" w:hAnsi="Times New Roman"/>
          <w:sz w:val="28"/>
          <w:szCs w:val="28"/>
        </w:rPr>
        <w:t>).</w:t>
      </w:r>
    </w:p>
    <w:p w14:paraId="04E02C4C" w14:textId="5FB8D9F0" w:rsidR="006C25B8" w:rsidRDefault="006C25B8" w:rsidP="006C25B8">
      <w:pPr>
        <w:numPr>
          <w:ilvl w:val="0"/>
          <w:numId w:val="22"/>
        </w:numPr>
        <w:spacing w:after="0" w:line="360" w:lineRule="auto"/>
        <w:contextualSpacing/>
        <w:rPr>
          <w:rFonts w:ascii="Times New Roman" w:eastAsia="Times New Roman" w:hAnsi="Times New Roman"/>
          <w:sz w:val="28"/>
          <w:szCs w:val="28"/>
        </w:rPr>
      </w:pPr>
      <w:proofErr w:type="spellStart"/>
      <w:r>
        <w:rPr>
          <w:rFonts w:ascii="Times New Roman" w:eastAsia="Times New Roman" w:hAnsi="Times New Roman"/>
          <w:sz w:val="28"/>
          <w:szCs w:val="28"/>
        </w:rPr>
        <w:t>Цаканян</w:t>
      </w:r>
      <w:proofErr w:type="spellEnd"/>
      <w:r>
        <w:rPr>
          <w:rFonts w:ascii="Times New Roman" w:eastAsia="Times New Roman" w:hAnsi="Times New Roman"/>
          <w:sz w:val="28"/>
          <w:szCs w:val="28"/>
        </w:rPr>
        <w:t xml:space="preserve"> А </w:t>
      </w:r>
      <w:proofErr w:type="spellStart"/>
      <w:r>
        <w:rPr>
          <w:rFonts w:ascii="Times New Roman" w:eastAsia="Times New Roman" w:hAnsi="Times New Roman"/>
          <w:sz w:val="28"/>
          <w:szCs w:val="28"/>
        </w:rPr>
        <w:t>А</w:t>
      </w:r>
      <w:proofErr w:type="spellEnd"/>
      <w:r>
        <w:rPr>
          <w:rFonts w:ascii="Times New Roman" w:eastAsia="Times New Roman" w:hAnsi="Times New Roman"/>
          <w:sz w:val="28"/>
          <w:szCs w:val="28"/>
        </w:rPr>
        <w:t xml:space="preserve">. </w:t>
      </w:r>
      <w:r w:rsidR="009445EF">
        <w:rPr>
          <w:rFonts w:ascii="Times New Roman" w:eastAsia="Times New Roman" w:hAnsi="Times New Roman"/>
          <w:sz w:val="28"/>
          <w:szCs w:val="28"/>
        </w:rPr>
        <w:t>Стратегии маркетинга по отношению к характеру потребительского спроса на издательском рынке</w:t>
      </w:r>
      <w:r w:rsidRPr="00E23BAC">
        <w:rPr>
          <w:rFonts w:ascii="Times New Roman" w:eastAsia="Times New Roman" w:hAnsi="Times New Roman"/>
          <w:sz w:val="28"/>
          <w:szCs w:val="28"/>
        </w:rPr>
        <w:t xml:space="preserve"> / </w:t>
      </w:r>
      <w:r w:rsidR="009445EF">
        <w:rPr>
          <w:rFonts w:ascii="Times New Roman" w:eastAsia="Times New Roman" w:hAnsi="Times New Roman"/>
          <w:sz w:val="28"/>
          <w:szCs w:val="28"/>
        </w:rPr>
        <w:t>А</w:t>
      </w:r>
      <w:r>
        <w:rPr>
          <w:rFonts w:ascii="Times New Roman" w:eastAsia="Times New Roman" w:hAnsi="Times New Roman"/>
          <w:sz w:val="28"/>
          <w:szCs w:val="28"/>
        </w:rPr>
        <w:t>.</w:t>
      </w:r>
      <w:r w:rsidR="009445EF">
        <w:rPr>
          <w:rFonts w:ascii="Times New Roman" w:eastAsia="Times New Roman" w:hAnsi="Times New Roman"/>
          <w:sz w:val="28"/>
          <w:szCs w:val="28"/>
        </w:rPr>
        <w:t xml:space="preserve"> А</w:t>
      </w:r>
      <w:r>
        <w:rPr>
          <w:rFonts w:ascii="Times New Roman" w:eastAsia="Times New Roman" w:hAnsi="Times New Roman"/>
          <w:sz w:val="28"/>
          <w:szCs w:val="28"/>
        </w:rPr>
        <w:t xml:space="preserve">. </w:t>
      </w:r>
      <w:proofErr w:type="spellStart"/>
      <w:r w:rsidR="009445EF">
        <w:rPr>
          <w:rFonts w:ascii="Times New Roman" w:eastAsia="Times New Roman" w:hAnsi="Times New Roman"/>
          <w:sz w:val="28"/>
          <w:szCs w:val="28"/>
        </w:rPr>
        <w:t>Цаканян</w:t>
      </w:r>
      <w:proofErr w:type="spellEnd"/>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Традиции и инновации в массовой коммуникации. Материалы </w:t>
      </w:r>
      <w:r w:rsidR="009445EF">
        <w:rPr>
          <w:rFonts w:ascii="Times New Roman" w:eastAsia="Times New Roman" w:hAnsi="Times New Roman"/>
          <w:sz w:val="28"/>
          <w:szCs w:val="28"/>
          <w:lang w:val="en-US"/>
        </w:rPr>
        <w:t>I</w:t>
      </w:r>
      <w:r>
        <w:rPr>
          <w:rFonts w:ascii="Times New Roman" w:eastAsia="Times New Roman" w:hAnsi="Times New Roman"/>
          <w:sz w:val="28"/>
          <w:szCs w:val="28"/>
        </w:rPr>
        <w:t xml:space="preserve"> региональной научно-практической конференции. – </w:t>
      </w:r>
      <w:proofErr w:type="gramStart"/>
      <w:r>
        <w:rPr>
          <w:rFonts w:ascii="Times New Roman" w:eastAsia="Times New Roman" w:hAnsi="Times New Roman"/>
          <w:sz w:val="28"/>
          <w:szCs w:val="28"/>
        </w:rPr>
        <w:t>Краснодар :</w:t>
      </w:r>
      <w:proofErr w:type="gramEnd"/>
      <w:r>
        <w:rPr>
          <w:rFonts w:ascii="Times New Roman" w:eastAsia="Times New Roman" w:hAnsi="Times New Roman"/>
          <w:sz w:val="28"/>
          <w:szCs w:val="28"/>
        </w:rPr>
        <w:t xml:space="preserve">  </w:t>
      </w:r>
      <w:r w:rsidRPr="00BA555D">
        <w:rPr>
          <w:rFonts w:ascii="Times New Roman" w:eastAsia="Times New Roman" w:hAnsi="Times New Roman"/>
          <w:sz w:val="28"/>
          <w:szCs w:val="28"/>
        </w:rPr>
        <w:t>Кубанский гос. ун-т</w:t>
      </w:r>
      <w:r w:rsidR="009445EF">
        <w:rPr>
          <w:rFonts w:ascii="Times New Roman" w:eastAsia="Times New Roman" w:hAnsi="Times New Roman"/>
          <w:sz w:val="28"/>
          <w:szCs w:val="28"/>
        </w:rPr>
        <w:t>, 2017</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sidR="009445EF">
        <w:rPr>
          <w:rFonts w:ascii="Times New Roman" w:eastAsia="Times New Roman" w:hAnsi="Times New Roman"/>
          <w:sz w:val="28"/>
          <w:szCs w:val="28"/>
        </w:rPr>
        <w:t>40-45</w:t>
      </w:r>
      <w:r>
        <w:rPr>
          <w:rFonts w:ascii="Times New Roman" w:eastAsia="Times New Roman" w:hAnsi="Times New Roman"/>
          <w:sz w:val="28"/>
          <w:szCs w:val="28"/>
        </w:rPr>
        <w:t>.</w:t>
      </w:r>
      <w:r w:rsidRPr="00E23BAC">
        <w:rPr>
          <w:rFonts w:ascii="Times New Roman" w:eastAsia="Times New Roman" w:hAnsi="Times New Roman"/>
          <w:sz w:val="28"/>
          <w:szCs w:val="28"/>
        </w:rPr>
        <w:t xml:space="preserve"> </w:t>
      </w:r>
    </w:p>
    <w:p w14:paraId="518DC3B3" w14:textId="144B60F2" w:rsidR="00FA036B" w:rsidRPr="00FA036B" w:rsidRDefault="00FA036B" w:rsidP="00FA036B">
      <w:pPr>
        <w:numPr>
          <w:ilvl w:val="0"/>
          <w:numId w:val="22"/>
        </w:numPr>
        <w:spacing w:after="0" w:line="360" w:lineRule="auto"/>
        <w:contextualSpacing/>
        <w:rPr>
          <w:rFonts w:ascii="Times New Roman" w:eastAsia="Times New Roman" w:hAnsi="Times New Roman"/>
          <w:sz w:val="28"/>
          <w:szCs w:val="28"/>
        </w:rPr>
      </w:pPr>
      <w:r w:rsidRPr="008B5E08">
        <w:rPr>
          <w:rFonts w:ascii="Times New Roman" w:eastAsia="Times New Roman" w:hAnsi="Times New Roman"/>
          <w:sz w:val="28"/>
          <w:szCs w:val="28"/>
        </w:rPr>
        <w:t>Эриашвили, Н.Д. Книгоиздание. Менеджмент. Маркетинг: учеб. пособие для студентов</w:t>
      </w:r>
      <w:r>
        <w:rPr>
          <w:rFonts w:ascii="Times New Roman" w:eastAsia="Times New Roman" w:hAnsi="Times New Roman"/>
          <w:sz w:val="28"/>
          <w:szCs w:val="28"/>
        </w:rPr>
        <w:t xml:space="preserve"> </w:t>
      </w:r>
      <w:r w:rsidRPr="008B5E08">
        <w:rPr>
          <w:rFonts w:ascii="Times New Roman" w:eastAsia="Times New Roman" w:hAnsi="Times New Roman"/>
          <w:sz w:val="28"/>
          <w:szCs w:val="28"/>
        </w:rPr>
        <w:t>вузов, обучающихся по специальностям «Издательское дело и редактирование», «</w:t>
      </w:r>
      <w:proofErr w:type="spellStart"/>
      <w:r w:rsidRPr="008B5E08">
        <w:rPr>
          <w:rFonts w:ascii="Times New Roman" w:eastAsia="Times New Roman" w:hAnsi="Times New Roman"/>
          <w:sz w:val="28"/>
          <w:szCs w:val="28"/>
        </w:rPr>
        <w:t>Книгораспространение</w:t>
      </w:r>
      <w:proofErr w:type="spellEnd"/>
      <w:r w:rsidRPr="008B5E08">
        <w:rPr>
          <w:rFonts w:ascii="Times New Roman" w:eastAsia="Times New Roman" w:hAnsi="Times New Roman"/>
          <w:sz w:val="28"/>
          <w:szCs w:val="28"/>
        </w:rPr>
        <w:t>», «Менеджмент» / Н.Д. Эриашвили</w:t>
      </w:r>
      <w:r>
        <w:rPr>
          <w:rFonts w:ascii="Times New Roman" w:eastAsia="Times New Roman" w:hAnsi="Times New Roman"/>
          <w:sz w:val="28"/>
          <w:szCs w:val="28"/>
        </w:rPr>
        <w:t>.</w:t>
      </w:r>
      <w:r w:rsidRPr="008B5E08">
        <w:rPr>
          <w:rFonts w:ascii="Times New Roman" w:eastAsia="Times New Roman" w:hAnsi="Times New Roman"/>
          <w:sz w:val="28"/>
          <w:szCs w:val="28"/>
        </w:rPr>
        <w:t xml:space="preserve"> </w:t>
      </w:r>
      <w:r>
        <w:rPr>
          <w:rFonts w:ascii="Times New Roman" w:eastAsia="Times New Roman" w:hAnsi="Times New Roman"/>
          <w:sz w:val="28"/>
          <w:szCs w:val="28"/>
        </w:rPr>
        <w:t>–</w:t>
      </w:r>
      <w:r w:rsidRPr="008B5E08">
        <w:rPr>
          <w:rFonts w:ascii="Times New Roman" w:eastAsia="Times New Roman" w:hAnsi="Times New Roman"/>
          <w:sz w:val="28"/>
          <w:szCs w:val="28"/>
        </w:rPr>
        <w:t xml:space="preserve"> 5-е изд., </w:t>
      </w:r>
      <w:proofErr w:type="spellStart"/>
      <w:r w:rsidRPr="008B5E08">
        <w:rPr>
          <w:rFonts w:ascii="Times New Roman" w:eastAsia="Times New Roman" w:hAnsi="Times New Roman"/>
          <w:sz w:val="28"/>
          <w:szCs w:val="28"/>
        </w:rPr>
        <w:t>перераб</w:t>
      </w:r>
      <w:proofErr w:type="spellEnd"/>
      <w:r w:rsidRPr="008B5E08">
        <w:rPr>
          <w:rFonts w:ascii="Times New Roman" w:eastAsia="Times New Roman" w:hAnsi="Times New Roman"/>
          <w:sz w:val="28"/>
          <w:szCs w:val="28"/>
        </w:rPr>
        <w:t xml:space="preserve">. и доп. </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М</w:t>
      </w:r>
      <w:r w:rsidRPr="008B5E08">
        <w:rPr>
          <w:rFonts w:ascii="Times New Roman" w:eastAsia="Times New Roman" w:hAnsi="Times New Roman"/>
          <w:sz w:val="28"/>
          <w:szCs w:val="28"/>
        </w:rPr>
        <w:t xml:space="preserve"> :</w:t>
      </w:r>
      <w:proofErr w:type="gramEnd"/>
      <w:r w:rsidRPr="008B5E08">
        <w:rPr>
          <w:rFonts w:ascii="Times New Roman" w:eastAsia="Times New Roman" w:hAnsi="Times New Roman"/>
          <w:sz w:val="28"/>
          <w:szCs w:val="28"/>
        </w:rPr>
        <w:t xml:space="preserve"> ЮНИТИДАНА, 2009. </w:t>
      </w:r>
      <w:r>
        <w:rPr>
          <w:rFonts w:ascii="Times New Roman" w:eastAsia="Times New Roman" w:hAnsi="Times New Roman"/>
          <w:sz w:val="28"/>
          <w:szCs w:val="28"/>
        </w:rPr>
        <w:t>–</w:t>
      </w:r>
      <w:r w:rsidRPr="008B5E08">
        <w:rPr>
          <w:rFonts w:ascii="Times New Roman" w:eastAsia="Times New Roman" w:hAnsi="Times New Roman"/>
          <w:sz w:val="28"/>
          <w:szCs w:val="28"/>
        </w:rPr>
        <w:t xml:space="preserve"> 246 с.</w:t>
      </w:r>
    </w:p>
    <w:p w14:paraId="392A7C0E" w14:textId="2263F51F" w:rsidR="001C24B7" w:rsidRPr="00BC23F7" w:rsidRDefault="00FA036B" w:rsidP="00BC23F7">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Юрченко О. Н. </w:t>
      </w:r>
      <w:r w:rsidRPr="00FA036B">
        <w:rPr>
          <w:rFonts w:ascii="Times New Roman" w:eastAsia="Times New Roman" w:hAnsi="Times New Roman"/>
          <w:sz w:val="28"/>
          <w:szCs w:val="28"/>
        </w:rPr>
        <w:t>Особенности</w:t>
      </w:r>
      <w:r>
        <w:rPr>
          <w:rFonts w:ascii="Times New Roman" w:eastAsia="Times New Roman" w:hAnsi="Times New Roman"/>
          <w:sz w:val="28"/>
          <w:szCs w:val="28"/>
        </w:rPr>
        <w:t xml:space="preserve"> </w:t>
      </w:r>
      <w:r w:rsidRPr="00FA036B">
        <w:rPr>
          <w:rFonts w:ascii="Times New Roman" w:eastAsia="Times New Roman" w:hAnsi="Times New Roman"/>
          <w:sz w:val="28"/>
          <w:szCs w:val="28"/>
        </w:rPr>
        <w:t>создания и реализации издательских книжных проектов/ О. Н. Юрченко //</w:t>
      </w:r>
      <w:r w:rsidRPr="00FA036B">
        <w:t xml:space="preserve"> </w:t>
      </w:r>
      <w:r w:rsidRPr="00FA036B">
        <w:rPr>
          <w:rFonts w:ascii="Times New Roman" w:eastAsia="Times New Roman" w:hAnsi="Times New Roman"/>
          <w:sz w:val="28"/>
          <w:szCs w:val="28"/>
        </w:rPr>
        <w:t xml:space="preserve">Культурные тренды современной России: проблемы и перспективы. Сборник докладов VI Всероссийской (с международным участием) научно-практической конференции студентов, магистрантов, аспирантов </w:t>
      </w:r>
      <w:r w:rsidR="00767343">
        <w:rPr>
          <w:rFonts w:ascii="Times New Roman" w:eastAsia="Times New Roman" w:hAnsi="Times New Roman"/>
          <w:sz w:val="28"/>
          <w:szCs w:val="28"/>
        </w:rPr>
        <w:t xml:space="preserve">и молодых учёных. В 4-х томах. – </w:t>
      </w:r>
      <w:proofErr w:type="gramStart"/>
      <w:r w:rsidR="00767343">
        <w:rPr>
          <w:rFonts w:ascii="Times New Roman" w:eastAsia="Times New Roman" w:hAnsi="Times New Roman"/>
          <w:sz w:val="28"/>
          <w:szCs w:val="28"/>
        </w:rPr>
        <w:t>Белгород</w:t>
      </w:r>
      <w:r w:rsidRPr="00FA036B">
        <w:rPr>
          <w:rFonts w:ascii="Times New Roman" w:eastAsia="Times New Roman" w:hAnsi="Times New Roman"/>
          <w:sz w:val="28"/>
          <w:szCs w:val="28"/>
        </w:rPr>
        <w:t>:  Белгородский</w:t>
      </w:r>
      <w:proofErr w:type="gramEnd"/>
      <w:r w:rsidRPr="00FA036B">
        <w:rPr>
          <w:rFonts w:ascii="Times New Roman" w:eastAsia="Times New Roman" w:hAnsi="Times New Roman"/>
          <w:sz w:val="28"/>
          <w:szCs w:val="28"/>
        </w:rPr>
        <w:t xml:space="preserve"> государственный институт искусств и культуры, 2018. – С. </w:t>
      </w:r>
      <w:r>
        <w:rPr>
          <w:rFonts w:ascii="Times New Roman" w:eastAsia="Times New Roman" w:hAnsi="Times New Roman"/>
          <w:sz w:val="28"/>
          <w:szCs w:val="28"/>
        </w:rPr>
        <w:t>56-58</w:t>
      </w:r>
      <w:r w:rsidRPr="00FA036B">
        <w:rPr>
          <w:rFonts w:ascii="Times New Roman" w:eastAsia="Times New Roman" w:hAnsi="Times New Roman"/>
          <w:sz w:val="28"/>
          <w:szCs w:val="28"/>
        </w:rPr>
        <w:t xml:space="preserve">. </w:t>
      </w:r>
    </w:p>
    <w:sectPr w:rsidR="001C24B7" w:rsidRPr="00BC23F7" w:rsidSect="00DE02C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6885C" w14:textId="77777777" w:rsidR="008A7E65" w:rsidRDefault="008A7E65" w:rsidP="00D03335">
      <w:pPr>
        <w:spacing w:after="0" w:line="240" w:lineRule="auto"/>
      </w:pPr>
      <w:r>
        <w:separator/>
      </w:r>
    </w:p>
  </w:endnote>
  <w:endnote w:type="continuationSeparator" w:id="0">
    <w:p w14:paraId="46D982D8" w14:textId="77777777" w:rsidR="008A7E65" w:rsidRDefault="008A7E65" w:rsidP="00D0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Times New Roman"/>
    <w:charset w:val="59"/>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068613"/>
      <w:docPartObj>
        <w:docPartGallery w:val="Page Numbers (Bottom of Page)"/>
        <w:docPartUnique/>
      </w:docPartObj>
    </w:sdtPr>
    <w:sdtEndPr/>
    <w:sdtContent>
      <w:p w14:paraId="6B34284B" w14:textId="39949C65" w:rsidR="002D5E9F" w:rsidRDefault="002D5E9F">
        <w:pPr>
          <w:pStyle w:val="a8"/>
          <w:jc w:val="center"/>
        </w:pPr>
        <w:r>
          <w:fldChar w:fldCharType="begin"/>
        </w:r>
        <w:r>
          <w:instrText>PAGE   \* MERGEFORMAT</w:instrText>
        </w:r>
        <w:r>
          <w:fldChar w:fldCharType="separate"/>
        </w:r>
        <w:r w:rsidR="0020326D">
          <w:rPr>
            <w:noProof/>
          </w:rPr>
          <w:t>35</w:t>
        </w:r>
        <w:r>
          <w:fldChar w:fldCharType="end"/>
        </w:r>
      </w:p>
    </w:sdtContent>
  </w:sdt>
  <w:p w14:paraId="4AFAB99C" w14:textId="77777777" w:rsidR="002D5E9F" w:rsidRDefault="002D5E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83658" w14:textId="77777777" w:rsidR="008A7E65" w:rsidRDefault="008A7E65" w:rsidP="00D03335">
      <w:pPr>
        <w:spacing w:after="0" w:line="240" w:lineRule="auto"/>
      </w:pPr>
      <w:r>
        <w:separator/>
      </w:r>
    </w:p>
  </w:footnote>
  <w:footnote w:type="continuationSeparator" w:id="0">
    <w:p w14:paraId="4A5EA1F2" w14:textId="77777777" w:rsidR="008A7E65" w:rsidRDefault="008A7E65" w:rsidP="00D03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9FE"/>
    <w:multiLevelType w:val="hybridMultilevel"/>
    <w:tmpl w:val="4852F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1636C8"/>
    <w:multiLevelType w:val="hybridMultilevel"/>
    <w:tmpl w:val="021649DA"/>
    <w:lvl w:ilvl="0" w:tplc="70F4C2DC">
      <w:start w:val="1"/>
      <w:numFmt w:val="decimal"/>
      <w:lvlText w:val="%1)"/>
      <w:lvlJc w:val="left"/>
      <w:pPr>
        <w:ind w:left="1088" w:hanging="3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49C1354"/>
    <w:multiLevelType w:val="hybridMultilevel"/>
    <w:tmpl w:val="CAE8B9EA"/>
    <w:lvl w:ilvl="0" w:tplc="F3302736">
      <w:start w:val="1"/>
      <w:numFmt w:val="decimal"/>
      <w:lvlText w:val="%1."/>
      <w:lvlJc w:val="left"/>
      <w:pPr>
        <w:ind w:left="720" w:hanging="360"/>
      </w:pPr>
      <w:rPr>
        <w:rFonts w:ascii="Roboto-Regular" w:eastAsiaTheme="minorHAnsi" w:hAnsi="Roboto-Regular" w:cstheme="minorBidi"/>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73C73"/>
    <w:multiLevelType w:val="hybridMultilevel"/>
    <w:tmpl w:val="A2869230"/>
    <w:lvl w:ilvl="0" w:tplc="DFFC5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59278D"/>
    <w:multiLevelType w:val="hybridMultilevel"/>
    <w:tmpl w:val="AA7A7CA2"/>
    <w:lvl w:ilvl="0" w:tplc="76F4FD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2A150D4"/>
    <w:multiLevelType w:val="hybridMultilevel"/>
    <w:tmpl w:val="8FB8FB70"/>
    <w:lvl w:ilvl="0" w:tplc="ACB8B59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11400A"/>
    <w:multiLevelType w:val="hybridMultilevel"/>
    <w:tmpl w:val="842626E8"/>
    <w:lvl w:ilvl="0" w:tplc="E4AACE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8355B1B"/>
    <w:multiLevelType w:val="multilevel"/>
    <w:tmpl w:val="EDAEA9A0"/>
    <w:lvl w:ilvl="0">
      <w:start w:val="1"/>
      <w:numFmt w:val="decimal"/>
      <w:lvlText w:val="%1."/>
      <w:lvlJc w:val="left"/>
      <w:pPr>
        <w:ind w:left="480" w:hanging="480"/>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8" w15:restartNumberingAfterBreak="0">
    <w:nsid w:val="1C772946"/>
    <w:multiLevelType w:val="hybridMultilevel"/>
    <w:tmpl w:val="33F000DA"/>
    <w:lvl w:ilvl="0" w:tplc="A964D5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08C41A8"/>
    <w:multiLevelType w:val="multilevel"/>
    <w:tmpl w:val="2AB6EE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26C3B22"/>
    <w:multiLevelType w:val="hybridMultilevel"/>
    <w:tmpl w:val="896ECB40"/>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301CC8"/>
    <w:multiLevelType w:val="hybridMultilevel"/>
    <w:tmpl w:val="ABF2D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2D0188"/>
    <w:multiLevelType w:val="multilevel"/>
    <w:tmpl w:val="D8826C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107948"/>
    <w:multiLevelType w:val="hybridMultilevel"/>
    <w:tmpl w:val="413602B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344879B5"/>
    <w:multiLevelType w:val="hybridMultilevel"/>
    <w:tmpl w:val="A0A8FE12"/>
    <w:lvl w:ilvl="0" w:tplc="96FCEA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60A4D3D"/>
    <w:multiLevelType w:val="hybridMultilevel"/>
    <w:tmpl w:val="826E15F6"/>
    <w:lvl w:ilvl="0" w:tplc="C694B280">
      <w:start w:val="1"/>
      <w:numFmt w:val="decimal"/>
      <w:lvlText w:val="%1)"/>
      <w:lvlJc w:val="left"/>
      <w:pPr>
        <w:ind w:left="1728"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8955BFD"/>
    <w:multiLevelType w:val="hybridMultilevel"/>
    <w:tmpl w:val="4ABA176E"/>
    <w:lvl w:ilvl="0" w:tplc="1B5877DA">
      <w:start w:val="1"/>
      <w:numFmt w:val="decimal"/>
      <w:lvlText w:val="%1."/>
      <w:lvlJc w:val="left"/>
      <w:pPr>
        <w:ind w:left="644" w:hanging="360"/>
      </w:pPr>
      <w:rPr>
        <w:rFonts w:ascii="Times New Roman" w:eastAsiaTheme="minorHAnsi" w:hAnsi="Times New Roman" w:cs="Times New Roman"/>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DB7558"/>
    <w:multiLevelType w:val="hybridMultilevel"/>
    <w:tmpl w:val="20A834C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127559"/>
    <w:multiLevelType w:val="multilevel"/>
    <w:tmpl w:val="FDAC4E52"/>
    <w:lvl w:ilvl="0">
      <w:start w:val="1"/>
      <w:numFmt w:val="decimal"/>
      <w:lvlText w:val="%1"/>
      <w:lvlJc w:val="left"/>
      <w:pPr>
        <w:ind w:left="720" w:hanging="360"/>
      </w:pPr>
      <w:rPr>
        <w:rFonts w:hint="default"/>
      </w:rPr>
    </w:lvl>
    <w:lvl w:ilvl="1">
      <w:start w:val="1"/>
      <w:numFmt w:val="decimal"/>
      <w:isLgl/>
      <w:lvlText w:val="%1.%2"/>
      <w:lvlJc w:val="left"/>
      <w:pPr>
        <w:ind w:left="862" w:hanging="408"/>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19" w15:restartNumberingAfterBreak="0">
    <w:nsid w:val="3DC278AF"/>
    <w:multiLevelType w:val="hybridMultilevel"/>
    <w:tmpl w:val="E3163E44"/>
    <w:lvl w:ilvl="0" w:tplc="D878FB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4AA7D81"/>
    <w:multiLevelType w:val="multilevel"/>
    <w:tmpl w:val="05FE4102"/>
    <w:lvl w:ilvl="0">
      <w:start w:val="1"/>
      <w:numFmt w:val="decimal"/>
      <w:lvlText w:val="%1."/>
      <w:lvlJc w:val="left"/>
      <w:pPr>
        <w:ind w:left="420" w:hanging="42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504A652E"/>
    <w:multiLevelType w:val="hybridMultilevel"/>
    <w:tmpl w:val="7108A89A"/>
    <w:lvl w:ilvl="0" w:tplc="DFFC5300">
      <w:start w:val="1"/>
      <w:numFmt w:val="bullet"/>
      <w:lvlText w:val=""/>
      <w:lvlJc w:val="left"/>
      <w:pPr>
        <w:ind w:left="2149" w:hanging="360"/>
      </w:pPr>
      <w:rPr>
        <w:rFonts w:ascii="Symbol" w:hAnsi="Symbol" w:hint="default"/>
      </w:rPr>
    </w:lvl>
    <w:lvl w:ilvl="1" w:tplc="DFFC530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043155"/>
    <w:multiLevelType w:val="hybridMultilevel"/>
    <w:tmpl w:val="951CD81A"/>
    <w:lvl w:ilvl="0" w:tplc="EE1073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5DD5434"/>
    <w:multiLevelType w:val="multilevel"/>
    <w:tmpl w:val="E60CF19C"/>
    <w:lvl w:ilvl="0">
      <w:start w:val="1"/>
      <w:numFmt w:val="decimal"/>
      <w:lvlText w:val="%1."/>
      <w:lvlJc w:val="left"/>
      <w:pPr>
        <w:ind w:left="360" w:hanging="360"/>
      </w:pPr>
    </w:lvl>
    <w:lvl w:ilvl="1">
      <w:start w:val="1"/>
      <w:numFmt w:val="decimal"/>
      <w:lvlText w:val="%1.%2."/>
      <w:lvlJc w:val="left"/>
      <w:pPr>
        <w:ind w:left="857"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E15A87"/>
    <w:multiLevelType w:val="hybridMultilevel"/>
    <w:tmpl w:val="0D46A4A2"/>
    <w:lvl w:ilvl="0" w:tplc="DFFC5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017A25"/>
    <w:multiLevelType w:val="multilevel"/>
    <w:tmpl w:val="DEB42520"/>
    <w:lvl w:ilvl="0">
      <w:start w:val="1"/>
      <w:numFmt w:val="decimal"/>
      <w:lvlText w:val="%1"/>
      <w:lvlJc w:val="left"/>
      <w:pPr>
        <w:ind w:left="72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15:restartNumberingAfterBreak="0">
    <w:nsid w:val="63AC78F1"/>
    <w:multiLevelType w:val="multilevel"/>
    <w:tmpl w:val="2CA8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3108F"/>
    <w:multiLevelType w:val="multilevel"/>
    <w:tmpl w:val="2AB6EE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D4E23F0"/>
    <w:multiLevelType w:val="hybridMultilevel"/>
    <w:tmpl w:val="E656FE58"/>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F87288"/>
    <w:multiLevelType w:val="hybridMultilevel"/>
    <w:tmpl w:val="4CD861E0"/>
    <w:lvl w:ilvl="0" w:tplc="8EEEE714">
      <w:start w:val="1"/>
      <w:numFmt w:val="decimal"/>
      <w:lvlText w:val="%1."/>
      <w:lvlJc w:val="left"/>
      <w:pPr>
        <w:tabs>
          <w:tab w:val="num" w:pos="1248"/>
        </w:tabs>
        <w:ind w:firstLine="68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B2C1564"/>
    <w:multiLevelType w:val="hybridMultilevel"/>
    <w:tmpl w:val="8A021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A05887"/>
    <w:multiLevelType w:val="hybridMultilevel"/>
    <w:tmpl w:val="1134415C"/>
    <w:lvl w:ilvl="0" w:tplc="8EEEE714">
      <w:start w:val="1"/>
      <w:numFmt w:val="decimal"/>
      <w:lvlText w:val="%1."/>
      <w:lvlJc w:val="left"/>
      <w:pPr>
        <w:tabs>
          <w:tab w:val="num" w:pos="2023"/>
        </w:tabs>
        <w:ind w:firstLine="680"/>
      </w:pPr>
      <w:rPr>
        <w:rFonts w:cs="Times New Roman" w:hint="default"/>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23"/>
  </w:num>
  <w:num w:numId="2">
    <w:abstractNumId w:val="25"/>
  </w:num>
  <w:num w:numId="3">
    <w:abstractNumId w:val="2"/>
  </w:num>
  <w:num w:numId="4">
    <w:abstractNumId w:val="16"/>
  </w:num>
  <w:num w:numId="5">
    <w:abstractNumId w:val="7"/>
  </w:num>
  <w:num w:numId="6">
    <w:abstractNumId w:val="6"/>
  </w:num>
  <w:num w:numId="7">
    <w:abstractNumId w:val="1"/>
  </w:num>
  <w:num w:numId="8">
    <w:abstractNumId w:val="26"/>
  </w:num>
  <w:num w:numId="9">
    <w:abstractNumId w:val="4"/>
  </w:num>
  <w:num w:numId="10">
    <w:abstractNumId w:val="15"/>
  </w:num>
  <w:num w:numId="11">
    <w:abstractNumId w:val="9"/>
  </w:num>
  <w:num w:numId="12">
    <w:abstractNumId w:val="20"/>
  </w:num>
  <w:num w:numId="13">
    <w:abstractNumId w:val="27"/>
  </w:num>
  <w:num w:numId="14">
    <w:abstractNumId w:val="8"/>
  </w:num>
  <w:num w:numId="15">
    <w:abstractNumId w:val="19"/>
  </w:num>
  <w:num w:numId="16">
    <w:abstractNumId w:val="2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0"/>
  </w:num>
  <w:num w:numId="21">
    <w:abstractNumId w:val="17"/>
  </w:num>
  <w:num w:numId="22">
    <w:abstractNumId w:val="29"/>
  </w:num>
  <w:num w:numId="23">
    <w:abstractNumId w:val="31"/>
  </w:num>
  <w:num w:numId="24">
    <w:abstractNumId w:val="30"/>
  </w:num>
  <w:num w:numId="25">
    <w:abstractNumId w:val="11"/>
  </w:num>
  <w:num w:numId="26">
    <w:abstractNumId w:val="13"/>
  </w:num>
  <w:num w:numId="27">
    <w:abstractNumId w:val="21"/>
  </w:num>
  <w:num w:numId="28">
    <w:abstractNumId w:val="3"/>
  </w:num>
  <w:num w:numId="29">
    <w:abstractNumId w:val="5"/>
  </w:num>
  <w:num w:numId="30">
    <w:abstractNumId w:val="10"/>
  </w:num>
  <w:num w:numId="31">
    <w:abstractNumId w:val="28"/>
  </w:num>
  <w:num w:numId="32">
    <w:abstractNumId w:val="2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79"/>
    <w:rsid w:val="00000DF5"/>
    <w:rsid w:val="000041D0"/>
    <w:rsid w:val="000100FB"/>
    <w:rsid w:val="00022550"/>
    <w:rsid w:val="00023644"/>
    <w:rsid w:val="0002422C"/>
    <w:rsid w:val="00025CB8"/>
    <w:rsid w:val="000308E8"/>
    <w:rsid w:val="00036CBE"/>
    <w:rsid w:val="000372AF"/>
    <w:rsid w:val="000413EE"/>
    <w:rsid w:val="00044B4A"/>
    <w:rsid w:val="00056C2B"/>
    <w:rsid w:val="0005760E"/>
    <w:rsid w:val="00066BB2"/>
    <w:rsid w:val="000709C4"/>
    <w:rsid w:val="000728B5"/>
    <w:rsid w:val="00080DED"/>
    <w:rsid w:val="00084506"/>
    <w:rsid w:val="00087C56"/>
    <w:rsid w:val="00090316"/>
    <w:rsid w:val="00091ED7"/>
    <w:rsid w:val="00092F92"/>
    <w:rsid w:val="000A6E79"/>
    <w:rsid w:val="000B0738"/>
    <w:rsid w:val="000B271B"/>
    <w:rsid w:val="000B67FA"/>
    <w:rsid w:val="000B7FDE"/>
    <w:rsid w:val="000C2007"/>
    <w:rsid w:val="000C6E8F"/>
    <w:rsid w:val="000D0A65"/>
    <w:rsid w:val="000D148A"/>
    <w:rsid w:val="000E0F15"/>
    <w:rsid w:val="000E67C0"/>
    <w:rsid w:val="000F0E7C"/>
    <w:rsid w:val="000F1C4F"/>
    <w:rsid w:val="000F2D82"/>
    <w:rsid w:val="000F3E2B"/>
    <w:rsid w:val="000F4821"/>
    <w:rsid w:val="000F6047"/>
    <w:rsid w:val="00104038"/>
    <w:rsid w:val="00104609"/>
    <w:rsid w:val="0010505C"/>
    <w:rsid w:val="00105098"/>
    <w:rsid w:val="00105183"/>
    <w:rsid w:val="00107C22"/>
    <w:rsid w:val="001102B0"/>
    <w:rsid w:val="001111D3"/>
    <w:rsid w:val="00112F70"/>
    <w:rsid w:val="001135F9"/>
    <w:rsid w:val="0011570E"/>
    <w:rsid w:val="00130210"/>
    <w:rsid w:val="0013695F"/>
    <w:rsid w:val="00136BC4"/>
    <w:rsid w:val="00137100"/>
    <w:rsid w:val="00137672"/>
    <w:rsid w:val="00141F7E"/>
    <w:rsid w:val="0014205F"/>
    <w:rsid w:val="001421A9"/>
    <w:rsid w:val="00143AD5"/>
    <w:rsid w:val="0014429D"/>
    <w:rsid w:val="00144A71"/>
    <w:rsid w:val="00146DA3"/>
    <w:rsid w:val="00150086"/>
    <w:rsid w:val="00150664"/>
    <w:rsid w:val="00153CB8"/>
    <w:rsid w:val="001655E5"/>
    <w:rsid w:val="00165CF7"/>
    <w:rsid w:val="00166D89"/>
    <w:rsid w:val="00167DB0"/>
    <w:rsid w:val="00172017"/>
    <w:rsid w:val="001855EF"/>
    <w:rsid w:val="00185D02"/>
    <w:rsid w:val="00185D21"/>
    <w:rsid w:val="00191104"/>
    <w:rsid w:val="001A2B30"/>
    <w:rsid w:val="001A422D"/>
    <w:rsid w:val="001A601E"/>
    <w:rsid w:val="001B1EA2"/>
    <w:rsid w:val="001B425A"/>
    <w:rsid w:val="001C24B7"/>
    <w:rsid w:val="001C257C"/>
    <w:rsid w:val="001C269E"/>
    <w:rsid w:val="001C39FF"/>
    <w:rsid w:val="001C66A6"/>
    <w:rsid w:val="001D017D"/>
    <w:rsid w:val="001D040E"/>
    <w:rsid w:val="001D1723"/>
    <w:rsid w:val="001D2770"/>
    <w:rsid w:val="001D4D8F"/>
    <w:rsid w:val="001E2CAA"/>
    <w:rsid w:val="001E72DE"/>
    <w:rsid w:val="001F02D7"/>
    <w:rsid w:val="001F1FD6"/>
    <w:rsid w:val="001F60D8"/>
    <w:rsid w:val="001F702C"/>
    <w:rsid w:val="0020175D"/>
    <w:rsid w:val="002028F3"/>
    <w:rsid w:val="0020326D"/>
    <w:rsid w:val="00203A90"/>
    <w:rsid w:val="00205BF9"/>
    <w:rsid w:val="00206781"/>
    <w:rsid w:val="00207D45"/>
    <w:rsid w:val="0021357A"/>
    <w:rsid w:val="00215B53"/>
    <w:rsid w:val="00217362"/>
    <w:rsid w:val="00220009"/>
    <w:rsid w:val="00222E28"/>
    <w:rsid w:val="00223730"/>
    <w:rsid w:val="00224A50"/>
    <w:rsid w:val="00225339"/>
    <w:rsid w:val="0023401A"/>
    <w:rsid w:val="00235B9B"/>
    <w:rsid w:val="002405D9"/>
    <w:rsid w:val="0024093E"/>
    <w:rsid w:val="002421C4"/>
    <w:rsid w:val="002453E3"/>
    <w:rsid w:val="002508AE"/>
    <w:rsid w:val="002540FB"/>
    <w:rsid w:val="00256118"/>
    <w:rsid w:val="00264F18"/>
    <w:rsid w:val="00266243"/>
    <w:rsid w:val="002723F4"/>
    <w:rsid w:val="00281678"/>
    <w:rsid w:val="00281767"/>
    <w:rsid w:val="002817DC"/>
    <w:rsid w:val="00281931"/>
    <w:rsid w:val="002825F4"/>
    <w:rsid w:val="00284909"/>
    <w:rsid w:val="0029069A"/>
    <w:rsid w:val="00291207"/>
    <w:rsid w:val="0029342A"/>
    <w:rsid w:val="00295D2D"/>
    <w:rsid w:val="00296AC7"/>
    <w:rsid w:val="002A0728"/>
    <w:rsid w:val="002B266D"/>
    <w:rsid w:val="002B7D84"/>
    <w:rsid w:val="002C0972"/>
    <w:rsid w:val="002C2961"/>
    <w:rsid w:val="002C30EB"/>
    <w:rsid w:val="002D5426"/>
    <w:rsid w:val="002D5E9F"/>
    <w:rsid w:val="002F07A4"/>
    <w:rsid w:val="002F2682"/>
    <w:rsid w:val="002F7A83"/>
    <w:rsid w:val="00300112"/>
    <w:rsid w:val="003013C5"/>
    <w:rsid w:val="00302A2A"/>
    <w:rsid w:val="003058D2"/>
    <w:rsid w:val="00311995"/>
    <w:rsid w:val="00313C16"/>
    <w:rsid w:val="00316802"/>
    <w:rsid w:val="00317284"/>
    <w:rsid w:val="00321859"/>
    <w:rsid w:val="0032418C"/>
    <w:rsid w:val="00327C00"/>
    <w:rsid w:val="0033216F"/>
    <w:rsid w:val="00341288"/>
    <w:rsid w:val="003424E2"/>
    <w:rsid w:val="00344394"/>
    <w:rsid w:val="0035106F"/>
    <w:rsid w:val="00351850"/>
    <w:rsid w:val="00353127"/>
    <w:rsid w:val="003570B2"/>
    <w:rsid w:val="00364863"/>
    <w:rsid w:val="00365A9B"/>
    <w:rsid w:val="00373502"/>
    <w:rsid w:val="00375EA6"/>
    <w:rsid w:val="00377DA1"/>
    <w:rsid w:val="00381CD7"/>
    <w:rsid w:val="00382860"/>
    <w:rsid w:val="00384242"/>
    <w:rsid w:val="00394E47"/>
    <w:rsid w:val="00394F3A"/>
    <w:rsid w:val="003A25A4"/>
    <w:rsid w:val="003A3D01"/>
    <w:rsid w:val="003B624F"/>
    <w:rsid w:val="003C057D"/>
    <w:rsid w:val="003C1ECC"/>
    <w:rsid w:val="003C6A64"/>
    <w:rsid w:val="003C6DAD"/>
    <w:rsid w:val="003C7285"/>
    <w:rsid w:val="003D4E94"/>
    <w:rsid w:val="003D6279"/>
    <w:rsid w:val="003E023C"/>
    <w:rsid w:val="003E2773"/>
    <w:rsid w:val="003E3211"/>
    <w:rsid w:val="003E5869"/>
    <w:rsid w:val="003E5BA6"/>
    <w:rsid w:val="003E6A79"/>
    <w:rsid w:val="003F5772"/>
    <w:rsid w:val="003F6D5C"/>
    <w:rsid w:val="004102F3"/>
    <w:rsid w:val="00410B2E"/>
    <w:rsid w:val="004123EC"/>
    <w:rsid w:val="0042195E"/>
    <w:rsid w:val="004220B5"/>
    <w:rsid w:val="00424F6A"/>
    <w:rsid w:val="004273EA"/>
    <w:rsid w:val="00442739"/>
    <w:rsid w:val="004442B7"/>
    <w:rsid w:val="0044686A"/>
    <w:rsid w:val="004503A0"/>
    <w:rsid w:val="004503D6"/>
    <w:rsid w:val="00450BAC"/>
    <w:rsid w:val="00451956"/>
    <w:rsid w:val="00454ED5"/>
    <w:rsid w:val="004617AE"/>
    <w:rsid w:val="00463A6C"/>
    <w:rsid w:val="00463E9C"/>
    <w:rsid w:val="00464251"/>
    <w:rsid w:val="004655CC"/>
    <w:rsid w:val="00470C0D"/>
    <w:rsid w:val="00472F13"/>
    <w:rsid w:val="00474322"/>
    <w:rsid w:val="0047463B"/>
    <w:rsid w:val="00481F9D"/>
    <w:rsid w:val="00482CA6"/>
    <w:rsid w:val="004844D5"/>
    <w:rsid w:val="00484955"/>
    <w:rsid w:val="004867BC"/>
    <w:rsid w:val="00491035"/>
    <w:rsid w:val="004A0144"/>
    <w:rsid w:val="004A080F"/>
    <w:rsid w:val="004A086F"/>
    <w:rsid w:val="004A7C36"/>
    <w:rsid w:val="004B3253"/>
    <w:rsid w:val="004C4155"/>
    <w:rsid w:val="004D18B1"/>
    <w:rsid w:val="004D5EB6"/>
    <w:rsid w:val="004E040A"/>
    <w:rsid w:val="004E7762"/>
    <w:rsid w:val="004F26E1"/>
    <w:rsid w:val="004F4810"/>
    <w:rsid w:val="004F576A"/>
    <w:rsid w:val="004F703C"/>
    <w:rsid w:val="004F754F"/>
    <w:rsid w:val="0050000E"/>
    <w:rsid w:val="0050479F"/>
    <w:rsid w:val="00505523"/>
    <w:rsid w:val="005153A2"/>
    <w:rsid w:val="00517212"/>
    <w:rsid w:val="005229FE"/>
    <w:rsid w:val="005276E0"/>
    <w:rsid w:val="005303A8"/>
    <w:rsid w:val="00537D15"/>
    <w:rsid w:val="005400B1"/>
    <w:rsid w:val="00550898"/>
    <w:rsid w:val="00554190"/>
    <w:rsid w:val="00557262"/>
    <w:rsid w:val="005613EB"/>
    <w:rsid w:val="00564B0D"/>
    <w:rsid w:val="00565D4D"/>
    <w:rsid w:val="00572144"/>
    <w:rsid w:val="00575357"/>
    <w:rsid w:val="0058000E"/>
    <w:rsid w:val="005916B5"/>
    <w:rsid w:val="00593EE7"/>
    <w:rsid w:val="0059675C"/>
    <w:rsid w:val="005972BA"/>
    <w:rsid w:val="005B0805"/>
    <w:rsid w:val="005B102A"/>
    <w:rsid w:val="005B45F2"/>
    <w:rsid w:val="005C2AD8"/>
    <w:rsid w:val="005C4720"/>
    <w:rsid w:val="005C5FA5"/>
    <w:rsid w:val="005C6570"/>
    <w:rsid w:val="005D31C1"/>
    <w:rsid w:val="005D324B"/>
    <w:rsid w:val="005D4C69"/>
    <w:rsid w:val="005E3E60"/>
    <w:rsid w:val="005E6431"/>
    <w:rsid w:val="005F1756"/>
    <w:rsid w:val="005F4331"/>
    <w:rsid w:val="00603441"/>
    <w:rsid w:val="00622751"/>
    <w:rsid w:val="006310AE"/>
    <w:rsid w:val="00632500"/>
    <w:rsid w:val="0063610E"/>
    <w:rsid w:val="00642E53"/>
    <w:rsid w:val="00652A82"/>
    <w:rsid w:val="00662B56"/>
    <w:rsid w:val="0066315C"/>
    <w:rsid w:val="00663E26"/>
    <w:rsid w:val="006661AC"/>
    <w:rsid w:val="00676F05"/>
    <w:rsid w:val="00683F81"/>
    <w:rsid w:val="00684449"/>
    <w:rsid w:val="006865D2"/>
    <w:rsid w:val="00690878"/>
    <w:rsid w:val="00690EE0"/>
    <w:rsid w:val="00693E6E"/>
    <w:rsid w:val="006A3127"/>
    <w:rsid w:val="006B286E"/>
    <w:rsid w:val="006B4EAE"/>
    <w:rsid w:val="006B6D8E"/>
    <w:rsid w:val="006C25B8"/>
    <w:rsid w:val="006C27D9"/>
    <w:rsid w:val="006D07E1"/>
    <w:rsid w:val="006D6712"/>
    <w:rsid w:val="006D691A"/>
    <w:rsid w:val="006D7F80"/>
    <w:rsid w:val="006E22E1"/>
    <w:rsid w:val="006E2437"/>
    <w:rsid w:val="006E486F"/>
    <w:rsid w:val="006E5B07"/>
    <w:rsid w:val="006E7FB2"/>
    <w:rsid w:val="006E7FDE"/>
    <w:rsid w:val="006F5E89"/>
    <w:rsid w:val="006F6241"/>
    <w:rsid w:val="006F6E69"/>
    <w:rsid w:val="00702F9F"/>
    <w:rsid w:val="00705F05"/>
    <w:rsid w:val="00723C9B"/>
    <w:rsid w:val="00725B4A"/>
    <w:rsid w:val="007262EB"/>
    <w:rsid w:val="00726C06"/>
    <w:rsid w:val="007276FA"/>
    <w:rsid w:val="00731E21"/>
    <w:rsid w:val="0073586E"/>
    <w:rsid w:val="00736BF2"/>
    <w:rsid w:val="007531F3"/>
    <w:rsid w:val="00753952"/>
    <w:rsid w:val="00754AA3"/>
    <w:rsid w:val="00754F7E"/>
    <w:rsid w:val="00766ADF"/>
    <w:rsid w:val="00767343"/>
    <w:rsid w:val="007770C5"/>
    <w:rsid w:val="00777510"/>
    <w:rsid w:val="0078635A"/>
    <w:rsid w:val="00792628"/>
    <w:rsid w:val="00793223"/>
    <w:rsid w:val="00795133"/>
    <w:rsid w:val="007A5A53"/>
    <w:rsid w:val="007A7C4E"/>
    <w:rsid w:val="007B4A96"/>
    <w:rsid w:val="007B6E8B"/>
    <w:rsid w:val="007C1937"/>
    <w:rsid w:val="007C2BB5"/>
    <w:rsid w:val="007D08FF"/>
    <w:rsid w:val="007D3F45"/>
    <w:rsid w:val="007E35DC"/>
    <w:rsid w:val="007F2A24"/>
    <w:rsid w:val="007F2AA8"/>
    <w:rsid w:val="007F2AC7"/>
    <w:rsid w:val="007F6B04"/>
    <w:rsid w:val="00831804"/>
    <w:rsid w:val="0083322E"/>
    <w:rsid w:val="00834250"/>
    <w:rsid w:val="00835852"/>
    <w:rsid w:val="00841131"/>
    <w:rsid w:val="008431C5"/>
    <w:rsid w:val="00845D58"/>
    <w:rsid w:val="00850ADC"/>
    <w:rsid w:val="0085577A"/>
    <w:rsid w:val="0086190C"/>
    <w:rsid w:val="008741E9"/>
    <w:rsid w:val="00877228"/>
    <w:rsid w:val="0089045F"/>
    <w:rsid w:val="00893050"/>
    <w:rsid w:val="0089470D"/>
    <w:rsid w:val="008A5378"/>
    <w:rsid w:val="008A7E65"/>
    <w:rsid w:val="008B28D0"/>
    <w:rsid w:val="008B4013"/>
    <w:rsid w:val="008C004A"/>
    <w:rsid w:val="008C0320"/>
    <w:rsid w:val="008C032F"/>
    <w:rsid w:val="008C2AC1"/>
    <w:rsid w:val="008C4A43"/>
    <w:rsid w:val="008C55DF"/>
    <w:rsid w:val="008C7823"/>
    <w:rsid w:val="008D1BBC"/>
    <w:rsid w:val="008D2BBD"/>
    <w:rsid w:val="008D4A92"/>
    <w:rsid w:val="008D714D"/>
    <w:rsid w:val="008E3668"/>
    <w:rsid w:val="008F4433"/>
    <w:rsid w:val="008F63EC"/>
    <w:rsid w:val="009003B5"/>
    <w:rsid w:val="00901B64"/>
    <w:rsid w:val="00914B9A"/>
    <w:rsid w:val="00921833"/>
    <w:rsid w:val="00922015"/>
    <w:rsid w:val="00926AAD"/>
    <w:rsid w:val="00927ECF"/>
    <w:rsid w:val="00930157"/>
    <w:rsid w:val="00931883"/>
    <w:rsid w:val="00931C08"/>
    <w:rsid w:val="00931C5A"/>
    <w:rsid w:val="009328C6"/>
    <w:rsid w:val="00935368"/>
    <w:rsid w:val="00937F4B"/>
    <w:rsid w:val="009415A6"/>
    <w:rsid w:val="009445EF"/>
    <w:rsid w:val="00950FC5"/>
    <w:rsid w:val="00951A26"/>
    <w:rsid w:val="00951A27"/>
    <w:rsid w:val="00952C4C"/>
    <w:rsid w:val="009542B1"/>
    <w:rsid w:val="009578A1"/>
    <w:rsid w:val="009620A5"/>
    <w:rsid w:val="00962F99"/>
    <w:rsid w:val="00973393"/>
    <w:rsid w:val="009957A5"/>
    <w:rsid w:val="00996326"/>
    <w:rsid w:val="009965C6"/>
    <w:rsid w:val="009A2365"/>
    <w:rsid w:val="009B0138"/>
    <w:rsid w:val="009B22C4"/>
    <w:rsid w:val="009C094F"/>
    <w:rsid w:val="009C0A2C"/>
    <w:rsid w:val="009C1936"/>
    <w:rsid w:val="009C7E28"/>
    <w:rsid w:val="009D1438"/>
    <w:rsid w:val="009D1B14"/>
    <w:rsid w:val="009D1F7B"/>
    <w:rsid w:val="009D33DA"/>
    <w:rsid w:val="009D3499"/>
    <w:rsid w:val="009D70AC"/>
    <w:rsid w:val="009E3358"/>
    <w:rsid w:val="009E7D48"/>
    <w:rsid w:val="009F0DA8"/>
    <w:rsid w:val="009F76C9"/>
    <w:rsid w:val="00A005D4"/>
    <w:rsid w:val="00A01F44"/>
    <w:rsid w:val="00A05532"/>
    <w:rsid w:val="00A06288"/>
    <w:rsid w:val="00A10762"/>
    <w:rsid w:val="00A122E1"/>
    <w:rsid w:val="00A17E06"/>
    <w:rsid w:val="00A202E8"/>
    <w:rsid w:val="00A225D7"/>
    <w:rsid w:val="00A22809"/>
    <w:rsid w:val="00A30DEC"/>
    <w:rsid w:val="00A335C6"/>
    <w:rsid w:val="00A348CC"/>
    <w:rsid w:val="00A35DBE"/>
    <w:rsid w:val="00A376C5"/>
    <w:rsid w:val="00A53EF3"/>
    <w:rsid w:val="00A56AA0"/>
    <w:rsid w:val="00A5736A"/>
    <w:rsid w:val="00A6701E"/>
    <w:rsid w:val="00A72287"/>
    <w:rsid w:val="00A7328C"/>
    <w:rsid w:val="00A76FEC"/>
    <w:rsid w:val="00A80F92"/>
    <w:rsid w:val="00A832A9"/>
    <w:rsid w:val="00A83697"/>
    <w:rsid w:val="00A8677F"/>
    <w:rsid w:val="00A94C67"/>
    <w:rsid w:val="00AA2DD6"/>
    <w:rsid w:val="00AA41CD"/>
    <w:rsid w:val="00AA5317"/>
    <w:rsid w:val="00AA58BD"/>
    <w:rsid w:val="00AA6BBC"/>
    <w:rsid w:val="00AB164C"/>
    <w:rsid w:val="00AB52D6"/>
    <w:rsid w:val="00AD3C6E"/>
    <w:rsid w:val="00AE2FBA"/>
    <w:rsid w:val="00AE3E1A"/>
    <w:rsid w:val="00AE52FB"/>
    <w:rsid w:val="00AF03EE"/>
    <w:rsid w:val="00AF2D6A"/>
    <w:rsid w:val="00B004E5"/>
    <w:rsid w:val="00B04AB5"/>
    <w:rsid w:val="00B23CC7"/>
    <w:rsid w:val="00B240C4"/>
    <w:rsid w:val="00B27E4E"/>
    <w:rsid w:val="00B31334"/>
    <w:rsid w:val="00B32C20"/>
    <w:rsid w:val="00B338FC"/>
    <w:rsid w:val="00B3453C"/>
    <w:rsid w:val="00B35047"/>
    <w:rsid w:val="00B362FB"/>
    <w:rsid w:val="00B428F4"/>
    <w:rsid w:val="00B42EFC"/>
    <w:rsid w:val="00B43D9F"/>
    <w:rsid w:val="00B51519"/>
    <w:rsid w:val="00B548F1"/>
    <w:rsid w:val="00B607BB"/>
    <w:rsid w:val="00B613AA"/>
    <w:rsid w:val="00B638F0"/>
    <w:rsid w:val="00B67F6F"/>
    <w:rsid w:val="00B756CE"/>
    <w:rsid w:val="00B86212"/>
    <w:rsid w:val="00B863C0"/>
    <w:rsid w:val="00B86453"/>
    <w:rsid w:val="00B96CBF"/>
    <w:rsid w:val="00BA1155"/>
    <w:rsid w:val="00BA5347"/>
    <w:rsid w:val="00BB3994"/>
    <w:rsid w:val="00BC23F7"/>
    <w:rsid w:val="00BC5BAD"/>
    <w:rsid w:val="00BC7333"/>
    <w:rsid w:val="00BD7FA1"/>
    <w:rsid w:val="00BE4236"/>
    <w:rsid w:val="00BE6F65"/>
    <w:rsid w:val="00BE7DA4"/>
    <w:rsid w:val="00BF0740"/>
    <w:rsid w:val="00BF2826"/>
    <w:rsid w:val="00C0189E"/>
    <w:rsid w:val="00C0518C"/>
    <w:rsid w:val="00C1276E"/>
    <w:rsid w:val="00C328AA"/>
    <w:rsid w:val="00C341C4"/>
    <w:rsid w:val="00C3490F"/>
    <w:rsid w:val="00C42C60"/>
    <w:rsid w:val="00C44D94"/>
    <w:rsid w:val="00C4781F"/>
    <w:rsid w:val="00C52DBA"/>
    <w:rsid w:val="00C554C4"/>
    <w:rsid w:val="00C55977"/>
    <w:rsid w:val="00C56E07"/>
    <w:rsid w:val="00C61537"/>
    <w:rsid w:val="00C640FE"/>
    <w:rsid w:val="00C65D7B"/>
    <w:rsid w:val="00C661F9"/>
    <w:rsid w:val="00C729ED"/>
    <w:rsid w:val="00C748CB"/>
    <w:rsid w:val="00C765EA"/>
    <w:rsid w:val="00C87C4E"/>
    <w:rsid w:val="00C9221B"/>
    <w:rsid w:val="00C92F6A"/>
    <w:rsid w:val="00C9520D"/>
    <w:rsid w:val="00CA076A"/>
    <w:rsid w:val="00CA7B8B"/>
    <w:rsid w:val="00CB4E1A"/>
    <w:rsid w:val="00CC0ED8"/>
    <w:rsid w:val="00CD5966"/>
    <w:rsid w:val="00CD7022"/>
    <w:rsid w:val="00CE089B"/>
    <w:rsid w:val="00CE0F0B"/>
    <w:rsid w:val="00CE1E72"/>
    <w:rsid w:val="00CE6AA0"/>
    <w:rsid w:val="00CE7397"/>
    <w:rsid w:val="00CE7C09"/>
    <w:rsid w:val="00CF34B5"/>
    <w:rsid w:val="00CF4671"/>
    <w:rsid w:val="00CF7A87"/>
    <w:rsid w:val="00D0019C"/>
    <w:rsid w:val="00D03335"/>
    <w:rsid w:val="00D119F9"/>
    <w:rsid w:val="00D15C57"/>
    <w:rsid w:val="00D25FCA"/>
    <w:rsid w:val="00D270BA"/>
    <w:rsid w:val="00D32E84"/>
    <w:rsid w:val="00D441B9"/>
    <w:rsid w:val="00D50949"/>
    <w:rsid w:val="00D539B5"/>
    <w:rsid w:val="00D54F0C"/>
    <w:rsid w:val="00D55A2C"/>
    <w:rsid w:val="00D57AE8"/>
    <w:rsid w:val="00D654D6"/>
    <w:rsid w:val="00D70912"/>
    <w:rsid w:val="00D73624"/>
    <w:rsid w:val="00D81077"/>
    <w:rsid w:val="00D82716"/>
    <w:rsid w:val="00D84B70"/>
    <w:rsid w:val="00D8728E"/>
    <w:rsid w:val="00DA644B"/>
    <w:rsid w:val="00DA7ECD"/>
    <w:rsid w:val="00DB23B9"/>
    <w:rsid w:val="00DB596A"/>
    <w:rsid w:val="00DC3C80"/>
    <w:rsid w:val="00DC5ED8"/>
    <w:rsid w:val="00DD1EE1"/>
    <w:rsid w:val="00DD274F"/>
    <w:rsid w:val="00DD5255"/>
    <w:rsid w:val="00DE02C8"/>
    <w:rsid w:val="00DE2F8C"/>
    <w:rsid w:val="00DE40EB"/>
    <w:rsid w:val="00DF1581"/>
    <w:rsid w:val="00DF3B71"/>
    <w:rsid w:val="00DF447D"/>
    <w:rsid w:val="00DF4E87"/>
    <w:rsid w:val="00E0104C"/>
    <w:rsid w:val="00E0270E"/>
    <w:rsid w:val="00E05FC1"/>
    <w:rsid w:val="00E0752F"/>
    <w:rsid w:val="00E12969"/>
    <w:rsid w:val="00E16A95"/>
    <w:rsid w:val="00E20E2F"/>
    <w:rsid w:val="00E26D8F"/>
    <w:rsid w:val="00E27CD8"/>
    <w:rsid w:val="00E31B76"/>
    <w:rsid w:val="00E34A20"/>
    <w:rsid w:val="00E421AB"/>
    <w:rsid w:val="00E43649"/>
    <w:rsid w:val="00E4604A"/>
    <w:rsid w:val="00E515FD"/>
    <w:rsid w:val="00E51691"/>
    <w:rsid w:val="00E57F7D"/>
    <w:rsid w:val="00E62AD0"/>
    <w:rsid w:val="00E658F2"/>
    <w:rsid w:val="00E6663F"/>
    <w:rsid w:val="00E75811"/>
    <w:rsid w:val="00E76E40"/>
    <w:rsid w:val="00EA028F"/>
    <w:rsid w:val="00EA1C70"/>
    <w:rsid w:val="00EA3315"/>
    <w:rsid w:val="00EB33AB"/>
    <w:rsid w:val="00EB44FF"/>
    <w:rsid w:val="00EB7B76"/>
    <w:rsid w:val="00EC1519"/>
    <w:rsid w:val="00EC1E9C"/>
    <w:rsid w:val="00EC6638"/>
    <w:rsid w:val="00ED1C1A"/>
    <w:rsid w:val="00EE2D19"/>
    <w:rsid w:val="00EE3FFB"/>
    <w:rsid w:val="00EE6D71"/>
    <w:rsid w:val="00EE7D8C"/>
    <w:rsid w:val="00EF568F"/>
    <w:rsid w:val="00EF600B"/>
    <w:rsid w:val="00F02E84"/>
    <w:rsid w:val="00F07C25"/>
    <w:rsid w:val="00F27547"/>
    <w:rsid w:val="00F350C9"/>
    <w:rsid w:val="00F36193"/>
    <w:rsid w:val="00F41F64"/>
    <w:rsid w:val="00F423EC"/>
    <w:rsid w:val="00F440D6"/>
    <w:rsid w:val="00F53281"/>
    <w:rsid w:val="00F539CD"/>
    <w:rsid w:val="00F55744"/>
    <w:rsid w:val="00F64832"/>
    <w:rsid w:val="00F67F1C"/>
    <w:rsid w:val="00F7052C"/>
    <w:rsid w:val="00F7123B"/>
    <w:rsid w:val="00F72250"/>
    <w:rsid w:val="00F72EE9"/>
    <w:rsid w:val="00F744E2"/>
    <w:rsid w:val="00F773D3"/>
    <w:rsid w:val="00F85795"/>
    <w:rsid w:val="00F8787E"/>
    <w:rsid w:val="00F918F9"/>
    <w:rsid w:val="00F930EA"/>
    <w:rsid w:val="00F96D69"/>
    <w:rsid w:val="00FA036B"/>
    <w:rsid w:val="00FA06B6"/>
    <w:rsid w:val="00FA2535"/>
    <w:rsid w:val="00FA359F"/>
    <w:rsid w:val="00FA40D4"/>
    <w:rsid w:val="00FA61FD"/>
    <w:rsid w:val="00FA6884"/>
    <w:rsid w:val="00FB0C06"/>
    <w:rsid w:val="00FD29A2"/>
    <w:rsid w:val="00FD423D"/>
    <w:rsid w:val="00FE0CEC"/>
    <w:rsid w:val="00FE26AB"/>
    <w:rsid w:val="00FE3546"/>
    <w:rsid w:val="00FE70BC"/>
    <w:rsid w:val="00FE7E53"/>
    <w:rsid w:val="00FE7EEA"/>
    <w:rsid w:val="00FF1360"/>
    <w:rsid w:val="00FF1C3E"/>
    <w:rsid w:val="00FF69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82A7C"/>
  <w15:docId w15:val="{77582A2E-39B9-4D28-BB79-02FB6912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A26"/>
    <w:pPr>
      <w:spacing w:after="200" w:line="276" w:lineRule="auto"/>
      <w:jc w:val="both"/>
    </w:pPr>
    <w:rPr>
      <w:rFonts w:ascii="Calibri" w:eastAsia="Calibri" w:hAnsi="Calibri" w:cs="Times New Roman"/>
    </w:rPr>
  </w:style>
  <w:style w:type="paragraph" w:styleId="1">
    <w:name w:val="heading 1"/>
    <w:basedOn w:val="a"/>
    <w:next w:val="a"/>
    <w:link w:val="10"/>
    <w:qFormat/>
    <w:rsid w:val="00F423EC"/>
    <w:pPr>
      <w:keepNext/>
      <w:spacing w:after="0" w:line="360" w:lineRule="auto"/>
      <w:outlineLvl w:val="0"/>
    </w:pPr>
    <w:rPr>
      <w:rFonts w:ascii="Times New Roman" w:eastAsia="Times New Roman" w:hAnsi="Times New Roman"/>
      <w:sz w:val="28"/>
      <w:szCs w:val="20"/>
      <w:lang w:val="x-none" w:eastAsia="ru-RU"/>
    </w:rPr>
  </w:style>
  <w:style w:type="paragraph" w:styleId="2">
    <w:name w:val="heading 2"/>
    <w:basedOn w:val="a"/>
    <w:next w:val="a"/>
    <w:link w:val="20"/>
    <w:qFormat/>
    <w:rsid w:val="00F423EC"/>
    <w:pPr>
      <w:keepNext/>
      <w:spacing w:after="0" w:line="360" w:lineRule="auto"/>
      <w:jc w:val="center"/>
      <w:outlineLvl w:val="1"/>
    </w:pPr>
    <w:rPr>
      <w:rFonts w:ascii="Times New Roman" w:eastAsia="Times New Roman" w:hAnsi="Times New Roman"/>
      <w:sz w:val="28"/>
      <w:szCs w:val="20"/>
      <w:lang w:val="x-none" w:eastAsia="ru-RU"/>
    </w:rPr>
  </w:style>
  <w:style w:type="paragraph" w:styleId="4">
    <w:name w:val="heading 4"/>
    <w:basedOn w:val="a"/>
    <w:next w:val="a"/>
    <w:link w:val="40"/>
    <w:uiPriority w:val="9"/>
    <w:semiHidden/>
    <w:unhideWhenUsed/>
    <w:qFormat/>
    <w:rsid w:val="00E460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3EC"/>
    <w:rPr>
      <w:rFonts w:ascii="Times New Roman" w:eastAsia="Times New Roman" w:hAnsi="Times New Roman" w:cs="Times New Roman"/>
      <w:sz w:val="28"/>
      <w:szCs w:val="20"/>
      <w:lang w:val="x-none" w:eastAsia="ru-RU"/>
    </w:rPr>
  </w:style>
  <w:style w:type="character" w:customStyle="1" w:styleId="20">
    <w:name w:val="Заголовок 2 Знак"/>
    <w:basedOn w:val="a0"/>
    <w:link w:val="2"/>
    <w:rsid w:val="00F423EC"/>
    <w:rPr>
      <w:rFonts w:ascii="Times New Roman" w:eastAsia="Times New Roman" w:hAnsi="Times New Roman" w:cs="Times New Roman"/>
      <w:sz w:val="28"/>
      <w:szCs w:val="20"/>
      <w:lang w:val="x-none" w:eastAsia="ru-RU"/>
    </w:rPr>
  </w:style>
  <w:style w:type="paragraph" w:styleId="a3">
    <w:name w:val="Title"/>
    <w:basedOn w:val="a"/>
    <w:link w:val="a4"/>
    <w:qFormat/>
    <w:rsid w:val="00F423EC"/>
    <w:pPr>
      <w:spacing w:after="0" w:line="240" w:lineRule="auto"/>
      <w:jc w:val="center"/>
    </w:pPr>
    <w:rPr>
      <w:rFonts w:ascii="Times New Roman" w:eastAsia="Times New Roman" w:hAnsi="Times New Roman"/>
      <w:b/>
      <w:sz w:val="28"/>
      <w:szCs w:val="20"/>
      <w:lang w:val="x-none" w:eastAsia="ru-RU"/>
    </w:rPr>
  </w:style>
  <w:style w:type="character" w:customStyle="1" w:styleId="a4">
    <w:name w:val="Название Знак"/>
    <w:basedOn w:val="a0"/>
    <w:link w:val="a3"/>
    <w:rsid w:val="00F423EC"/>
    <w:rPr>
      <w:rFonts w:ascii="Times New Roman" w:eastAsia="Times New Roman" w:hAnsi="Times New Roman" w:cs="Times New Roman"/>
      <w:b/>
      <w:sz w:val="28"/>
      <w:szCs w:val="20"/>
      <w:lang w:val="x-none" w:eastAsia="ru-RU"/>
    </w:rPr>
  </w:style>
  <w:style w:type="paragraph" w:styleId="a5">
    <w:name w:val="List Paragraph"/>
    <w:basedOn w:val="a"/>
    <w:uiPriority w:val="34"/>
    <w:qFormat/>
    <w:rsid w:val="00F423EC"/>
    <w:pPr>
      <w:spacing w:after="160" w:line="259" w:lineRule="auto"/>
      <w:ind w:left="720"/>
      <w:contextualSpacing/>
      <w:jc w:val="left"/>
    </w:pPr>
    <w:rPr>
      <w:rFonts w:asciiTheme="minorHAnsi" w:eastAsiaTheme="minorHAnsi" w:hAnsiTheme="minorHAnsi" w:cstheme="minorBidi"/>
    </w:rPr>
  </w:style>
  <w:style w:type="paragraph" w:styleId="a6">
    <w:name w:val="header"/>
    <w:basedOn w:val="a"/>
    <w:link w:val="a7"/>
    <w:uiPriority w:val="99"/>
    <w:unhideWhenUsed/>
    <w:rsid w:val="00D033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3335"/>
    <w:rPr>
      <w:rFonts w:ascii="Calibri" w:eastAsia="Calibri" w:hAnsi="Calibri" w:cs="Times New Roman"/>
    </w:rPr>
  </w:style>
  <w:style w:type="paragraph" w:styleId="a8">
    <w:name w:val="footer"/>
    <w:basedOn w:val="a"/>
    <w:link w:val="a9"/>
    <w:uiPriority w:val="99"/>
    <w:unhideWhenUsed/>
    <w:rsid w:val="00D033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3335"/>
    <w:rPr>
      <w:rFonts w:ascii="Calibri" w:eastAsia="Calibri" w:hAnsi="Calibri" w:cs="Times New Roman"/>
    </w:rPr>
  </w:style>
  <w:style w:type="character" w:customStyle="1" w:styleId="apple-converted-space">
    <w:name w:val="apple-converted-space"/>
    <w:basedOn w:val="a0"/>
    <w:rsid w:val="00463E9C"/>
  </w:style>
  <w:style w:type="paragraph" w:styleId="aa">
    <w:name w:val="Normal (Web)"/>
    <w:basedOn w:val="a"/>
    <w:uiPriority w:val="99"/>
    <w:rsid w:val="00284909"/>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CF7A87"/>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CF7A87"/>
    <w:rPr>
      <w:rFonts w:ascii="Lucida Grande CY" w:eastAsia="Calibri" w:hAnsi="Lucida Grande CY" w:cs="Lucida Grande CY"/>
      <w:sz w:val="18"/>
      <w:szCs w:val="18"/>
    </w:rPr>
  </w:style>
  <w:style w:type="character" w:styleId="ad">
    <w:name w:val="Hyperlink"/>
    <w:basedOn w:val="a0"/>
    <w:uiPriority w:val="99"/>
    <w:unhideWhenUsed/>
    <w:rsid w:val="00CF7A87"/>
    <w:rPr>
      <w:color w:val="0563C1" w:themeColor="hyperlink"/>
      <w:u w:val="single"/>
    </w:rPr>
  </w:style>
  <w:style w:type="paragraph" w:styleId="ae">
    <w:name w:val="TOC Heading"/>
    <w:basedOn w:val="1"/>
    <w:next w:val="a"/>
    <w:uiPriority w:val="39"/>
    <w:unhideWhenUsed/>
    <w:qFormat/>
    <w:rsid w:val="00C65D7B"/>
    <w:pPr>
      <w:keepLines/>
      <w:spacing w:before="480" w:line="276" w:lineRule="auto"/>
      <w:jc w:val="left"/>
      <w:outlineLvl w:val="9"/>
    </w:pPr>
    <w:rPr>
      <w:rFonts w:asciiTheme="majorHAnsi" w:eastAsiaTheme="majorEastAsia" w:hAnsiTheme="majorHAnsi" w:cstheme="majorBidi"/>
      <w:b/>
      <w:bCs/>
      <w:color w:val="2E74B5" w:themeColor="accent1" w:themeShade="BF"/>
      <w:szCs w:val="28"/>
      <w:lang w:val="en-US" w:eastAsia="en-US"/>
    </w:rPr>
  </w:style>
  <w:style w:type="paragraph" w:styleId="21">
    <w:name w:val="toc 2"/>
    <w:basedOn w:val="a"/>
    <w:next w:val="a"/>
    <w:autoRedefine/>
    <w:uiPriority w:val="39"/>
    <w:unhideWhenUsed/>
    <w:rsid w:val="00137672"/>
    <w:pPr>
      <w:tabs>
        <w:tab w:val="right" w:leader="dot" w:pos="9628"/>
      </w:tabs>
      <w:spacing w:after="0"/>
      <w:ind w:left="426"/>
    </w:pPr>
    <w:rPr>
      <w:rFonts w:asciiTheme="minorHAnsi" w:hAnsiTheme="minorHAnsi"/>
      <w:b/>
    </w:rPr>
  </w:style>
  <w:style w:type="paragraph" w:styleId="11">
    <w:name w:val="toc 1"/>
    <w:basedOn w:val="a"/>
    <w:next w:val="a"/>
    <w:autoRedefine/>
    <w:uiPriority w:val="39"/>
    <w:unhideWhenUsed/>
    <w:rsid w:val="00C65D7B"/>
    <w:pPr>
      <w:spacing w:before="120" w:after="0"/>
      <w:jc w:val="left"/>
    </w:pPr>
    <w:rPr>
      <w:rFonts w:asciiTheme="minorHAnsi" w:hAnsiTheme="minorHAnsi"/>
      <w:b/>
      <w:sz w:val="24"/>
      <w:szCs w:val="24"/>
    </w:rPr>
  </w:style>
  <w:style w:type="paragraph" w:styleId="3">
    <w:name w:val="toc 3"/>
    <w:basedOn w:val="a"/>
    <w:next w:val="a"/>
    <w:autoRedefine/>
    <w:uiPriority w:val="39"/>
    <w:unhideWhenUsed/>
    <w:rsid w:val="00C65D7B"/>
    <w:pPr>
      <w:spacing w:after="0"/>
      <w:ind w:left="440"/>
      <w:jc w:val="left"/>
    </w:pPr>
    <w:rPr>
      <w:rFonts w:asciiTheme="minorHAnsi" w:hAnsiTheme="minorHAnsi"/>
    </w:rPr>
  </w:style>
  <w:style w:type="paragraph" w:styleId="41">
    <w:name w:val="toc 4"/>
    <w:basedOn w:val="a"/>
    <w:next w:val="a"/>
    <w:autoRedefine/>
    <w:uiPriority w:val="39"/>
    <w:semiHidden/>
    <w:unhideWhenUsed/>
    <w:rsid w:val="00C65D7B"/>
    <w:pPr>
      <w:spacing w:after="0"/>
      <w:ind w:left="660"/>
      <w:jc w:val="left"/>
    </w:pPr>
    <w:rPr>
      <w:rFonts w:asciiTheme="minorHAnsi" w:hAnsiTheme="minorHAnsi"/>
      <w:sz w:val="20"/>
      <w:szCs w:val="20"/>
    </w:rPr>
  </w:style>
  <w:style w:type="paragraph" w:styleId="5">
    <w:name w:val="toc 5"/>
    <w:basedOn w:val="a"/>
    <w:next w:val="a"/>
    <w:autoRedefine/>
    <w:uiPriority w:val="39"/>
    <w:semiHidden/>
    <w:unhideWhenUsed/>
    <w:rsid w:val="00C65D7B"/>
    <w:pPr>
      <w:spacing w:after="0"/>
      <w:ind w:left="880"/>
      <w:jc w:val="left"/>
    </w:pPr>
    <w:rPr>
      <w:rFonts w:asciiTheme="minorHAnsi" w:hAnsiTheme="minorHAnsi"/>
      <w:sz w:val="20"/>
      <w:szCs w:val="20"/>
    </w:rPr>
  </w:style>
  <w:style w:type="paragraph" w:styleId="6">
    <w:name w:val="toc 6"/>
    <w:basedOn w:val="a"/>
    <w:next w:val="a"/>
    <w:autoRedefine/>
    <w:uiPriority w:val="39"/>
    <w:semiHidden/>
    <w:unhideWhenUsed/>
    <w:rsid w:val="00C65D7B"/>
    <w:pPr>
      <w:spacing w:after="0"/>
      <w:ind w:left="1100"/>
      <w:jc w:val="left"/>
    </w:pPr>
    <w:rPr>
      <w:rFonts w:asciiTheme="minorHAnsi" w:hAnsiTheme="minorHAnsi"/>
      <w:sz w:val="20"/>
      <w:szCs w:val="20"/>
    </w:rPr>
  </w:style>
  <w:style w:type="paragraph" w:styleId="7">
    <w:name w:val="toc 7"/>
    <w:basedOn w:val="a"/>
    <w:next w:val="a"/>
    <w:autoRedefine/>
    <w:uiPriority w:val="39"/>
    <w:semiHidden/>
    <w:unhideWhenUsed/>
    <w:rsid w:val="00C65D7B"/>
    <w:pPr>
      <w:spacing w:after="0"/>
      <w:ind w:left="1320"/>
      <w:jc w:val="left"/>
    </w:pPr>
    <w:rPr>
      <w:rFonts w:asciiTheme="minorHAnsi" w:hAnsiTheme="minorHAnsi"/>
      <w:sz w:val="20"/>
      <w:szCs w:val="20"/>
    </w:rPr>
  </w:style>
  <w:style w:type="paragraph" w:styleId="8">
    <w:name w:val="toc 8"/>
    <w:basedOn w:val="a"/>
    <w:next w:val="a"/>
    <w:autoRedefine/>
    <w:uiPriority w:val="39"/>
    <w:semiHidden/>
    <w:unhideWhenUsed/>
    <w:rsid w:val="00C65D7B"/>
    <w:pPr>
      <w:spacing w:after="0"/>
      <w:ind w:left="1540"/>
      <w:jc w:val="left"/>
    </w:pPr>
    <w:rPr>
      <w:rFonts w:asciiTheme="minorHAnsi" w:hAnsiTheme="minorHAnsi"/>
      <w:sz w:val="20"/>
      <w:szCs w:val="20"/>
    </w:rPr>
  </w:style>
  <w:style w:type="paragraph" w:styleId="9">
    <w:name w:val="toc 9"/>
    <w:basedOn w:val="a"/>
    <w:next w:val="a"/>
    <w:autoRedefine/>
    <w:uiPriority w:val="39"/>
    <w:semiHidden/>
    <w:unhideWhenUsed/>
    <w:rsid w:val="00C65D7B"/>
    <w:pPr>
      <w:spacing w:after="0"/>
      <w:ind w:left="1760"/>
      <w:jc w:val="left"/>
    </w:pPr>
    <w:rPr>
      <w:rFonts w:asciiTheme="minorHAnsi" w:hAnsiTheme="minorHAnsi"/>
      <w:sz w:val="20"/>
      <w:szCs w:val="20"/>
    </w:rPr>
  </w:style>
  <w:style w:type="character" w:customStyle="1" w:styleId="af">
    <w:name w:val="выделение"/>
    <w:basedOn w:val="a0"/>
    <w:rsid w:val="00E515FD"/>
  </w:style>
  <w:style w:type="paragraph" w:styleId="af0">
    <w:name w:val="footnote text"/>
    <w:basedOn w:val="a"/>
    <w:link w:val="af1"/>
    <w:uiPriority w:val="99"/>
    <w:semiHidden/>
    <w:unhideWhenUsed/>
    <w:rsid w:val="00AE3E1A"/>
    <w:pPr>
      <w:spacing w:after="0" w:line="240" w:lineRule="auto"/>
    </w:pPr>
    <w:rPr>
      <w:sz w:val="20"/>
      <w:szCs w:val="20"/>
    </w:rPr>
  </w:style>
  <w:style w:type="character" w:customStyle="1" w:styleId="af1">
    <w:name w:val="Текст сноски Знак"/>
    <w:basedOn w:val="a0"/>
    <w:link w:val="af0"/>
    <w:uiPriority w:val="99"/>
    <w:semiHidden/>
    <w:rsid w:val="00AE3E1A"/>
    <w:rPr>
      <w:rFonts w:ascii="Calibri" w:eastAsia="Calibri" w:hAnsi="Calibri" w:cs="Times New Roman"/>
      <w:sz w:val="20"/>
      <w:szCs w:val="20"/>
    </w:rPr>
  </w:style>
  <w:style w:type="character" w:styleId="af2">
    <w:name w:val="footnote reference"/>
    <w:basedOn w:val="a0"/>
    <w:uiPriority w:val="99"/>
    <w:semiHidden/>
    <w:unhideWhenUsed/>
    <w:rsid w:val="00AE3E1A"/>
    <w:rPr>
      <w:vertAlign w:val="superscript"/>
    </w:rPr>
  </w:style>
  <w:style w:type="character" w:customStyle="1" w:styleId="40">
    <w:name w:val="Заголовок 4 Знак"/>
    <w:basedOn w:val="a0"/>
    <w:link w:val="4"/>
    <w:uiPriority w:val="9"/>
    <w:semiHidden/>
    <w:rsid w:val="00E4604A"/>
    <w:rPr>
      <w:rFonts w:asciiTheme="majorHAnsi" w:eastAsiaTheme="majorEastAsia" w:hAnsiTheme="majorHAnsi" w:cstheme="majorBidi"/>
      <w:i/>
      <w:iCs/>
      <w:color w:val="2E74B5" w:themeColor="accent1" w:themeShade="BF"/>
    </w:rPr>
  </w:style>
  <w:style w:type="table" w:customStyle="1" w:styleId="12">
    <w:name w:val="Сетка таблицы1"/>
    <w:basedOn w:val="a1"/>
    <w:next w:val="af3"/>
    <w:uiPriority w:val="39"/>
    <w:rsid w:val="00EE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EE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943">
      <w:bodyDiv w:val="1"/>
      <w:marLeft w:val="0"/>
      <w:marRight w:val="0"/>
      <w:marTop w:val="0"/>
      <w:marBottom w:val="0"/>
      <w:divBdr>
        <w:top w:val="none" w:sz="0" w:space="0" w:color="auto"/>
        <w:left w:val="none" w:sz="0" w:space="0" w:color="auto"/>
        <w:bottom w:val="none" w:sz="0" w:space="0" w:color="auto"/>
        <w:right w:val="none" w:sz="0" w:space="0" w:color="auto"/>
      </w:divBdr>
      <w:divsChild>
        <w:div w:id="997613655">
          <w:marLeft w:val="-60"/>
          <w:marRight w:val="0"/>
          <w:marTop w:val="0"/>
          <w:marBottom w:val="0"/>
          <w:divBdr>
            <w:top w:val="none" w:sz="0" w:space="0" w:color="auto"/>
            <w:left w:val="none" w:sz="0" w:space="0" w:color="auto"/>
            <w:bottom w:val="none" w:sz="0" w:space="0" w:color="auto"/>
            <w:right w:val="none" w:sz="0" w:space="0" w:color="auto"/>
          </w:divBdr>
          <w:divsChild>
            <w:div w:id="1990212490">
              <w:marLeft w:val="0"/>
              <w:marRight w:val="0"/>
              <w:marTop w:val="0"/>
              <w:marBottom w:val="0"/>
              <w:divBdr>
                <w:top w:val="none" w:sz="0" w:space="0" w:color="auto"/>
                <w:left w:val="none" w:sz="0" w:space="0" w:color="auto"/>
                <w:bottom w:val="none" w:sz="0" w:space="0" w:color="auto"/>
                <w:right w:val="none" w:sz="0" w:space="0" w:color="auto"/>
              </w:divBdr>
            </w:div>
            <w:div w:id="2100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598">
      <w:bodyDiv w:val="1"/>
      <w:marLeft w:val="0"/>
      <w:marRight w:val="0"/>
      <w:marTop w:val="0"/>
      <w:marBottom w:val="0"/>
      <w:divBdr>
        <w:top w:val="none" w:sz="0" w:space="0" w:color="auto"/>
        <w:left w:val="none" w:sz="0" w:space="0" w:color="auto"/>
        <w:bottom w:val="none" w:sz="0" w:space="0" w:color="auto"/>
        <w:right w:val="none" w:sz="0" w:space="0" w:color="auto"/>
      </w:divBdr>
    </w:div>
    <w:div w:id="110902099">
      <w:bodyDiv w:val="1"/>
      <w:marLeft w:val="0"/>
      <w:marRight w:val="0"/>
      <w:marTop w:val="0"/>
      <w:marBottom w:val="0"/>
      <w:divBdr>
        <w:top w:val="none" w:sz="0" w:space="0" w:color="auto"/>
        <w:left w:val="none" w:sz="0" w:space="0" w:color="auto"/>
        <w:bottom w:val="none" w:sz="0" w:space="0" w:color="auto"/>
        <w:right w:val="none" w:sz="0" w:space="0" w:color="auto"/>
      </w:divBdr>
    </w:div>
    <w:div w:id="153760573">
      <w:bodyDiv w:val="1"/>
      <w:marLeft w:val="0"/>
      <w:marRight w:val="0"/>
      <w:marTop w:val="0"/>
      <w:marBottom w:val="0"/>
      <w:divBdr>
        <w:top w:val="none" w:sz="0" w:space="0" w:color="auto"/>
        <w:left w:val="none" w:sz="0" w:space="0" w:color="auto"/>
        <w:bottom w:val="none" w:sz="0" w:space="0" w:color="auto"/>
        <w:right w:val="none" w:sz="0" w:space="0" w:color="auto"/>
      </w:divBdr>
    </w:div>
    <w:div w:id="161817809">
      <w:bodyDiv w:val="1"/>
      <w:marLeft w:val="0"/>
      <w:marRight w:val="0"/>
      <w:marTop w:val="0"/>
      <w:marBottom w:val="0"/>
      <w:divBdr>
        <w:top w:val="none" w:sz="0" w:space="0" w:color="auto"/>
        <w:left w:val="none" w:sz="0" w:space="0" w:color="auto"/>
        <w:bottom w:val="none" w:sz="0" w:space="0" w:color="auto"/>
        <w:right w:val="none" w:sz="0" w:space="0" w:color="auto"/>
      </w:divBdr>
    </w:div>
    <w:div w:id="224342946">
      <w:bodyDiv w:val="1"/>
      <w:marLeft w:val="0"/>
      <w:marRight w:val="0"/>
      <w:marTop w:val="0"/>
      <w:marBottom w:val="0"/>
      <w:divBdr>
        <w:top w:val="none" w:sz="0" w:space="0" w:color="auto"/>
        <w:left w:val="none" w:sz="0" w:space="0" w:color="auto"/>
        <w:bottom w:val="none" w:sz="0" w:space="0" w:color="auto"/>
        <w:right w:val="none" w:sz="0" w:space="0" w:color="auto"/>
      </w:divBdr>
    </w:div>
    <w:div w:id="250240419">
      <w:bodyDiv w:val="1"/>
      <w:marLeft w:val="0"/>
      <w:marRight w:val="0"/>
      <w:marTop w:val="0"/>
      <w:marBottom w:val="0"/>
      <w:divBdr>
        <w:top w:val="none" w:sz="0" w:space="0" w:color="auto"/>
        <w:left w:val="none" w:sz="0" w:space="0" w:color="auto"/>
        <w:bottom w:val="none" w:sz="0" w:space="0" w:color="auto"/>
        <w:right w:val="none" w:sz="0" w:space="0" w:color="auto"/>
      </w:divBdr>
    </w:div>
    <w:div w:id="300114370">
      <w:bodyDiv w:val="1"/>
      <w:marLeft w:val="0"/>
      <w:marRight w:val="0"/>
      <w:marTop w:val="0"/>
      <w:marBottom w:val="0"/>
      <w:divBdr>
        <w:top w:val="none" w:sz="0" w:space="0" w:color="auto"/>
        <w:left w:val="none" w:sz="0" w:space="0" w:color="auto"/>
        <w:bottom w:val="none" w:sz="0" w:space="0" w:color="auto"/>
        <w:right w:val="none" w:sz="0" w:space="0" w:color="auto"/>
      </w:divBdr>
    </w:div>
    <w:div w:id="304967056">
      <w:bodyDiv w:val="1"/>
      <w:marLeft w:val="0"/>
      <w:marRight w:val="0"/>
      <w:marTop w:val="0"/>
      <w:marBottom w:val="0"/>
      <w:divBdr>
        <w:top w:val="none" w:sz="0" w:space="0" w:color="auto"/>
        <w:left w:val="none" w:sz="0" w:space="0" w:color="auto"/>
        <w:bottom w:val="none" w:sz="0" w:space="0" w:color="auto"/>
        <w:right w:val="none" w:sz="0" w:space="0" w:color="auto"/>
      </w:divBdr>
    </w:div>
    <w:div w:id="361903496">
      <w:bodyDiv w:val="1"/>
      <w:marLeft w:val="0"/>
      <w:marRight w:val="0"/>
      <w:marTop w:val="0"/>
      <w:marBottom w:val="0"/>
      <w:divBdr>
        <w:top w:val="none" w:sz="0" w:space="0" w:color="auto"/>
        <w:left w:val="none" w:sz="0" w:space="0" w:color="auto"/>
        <w:bottom w:val="none" w:sz="0" w:space="0" w:color="auto"/>
        <w:right w:val="none" w:sz="0" w:space="0" w:color="auto"/>
      </w:divBdr>
    </w:div>
    <w:div w:id="388235460">
      <w:bodyDiv w:val="1"/>
      <w:marLeft w:val="0"/>
      <w:marRight w:val="0"/>
      <w:marTop w:val="0"/>
      <w:marBottom w:val="0"/>
      <w:divBdr>
        <w:top w:val="none" w:sz="0" w:space="0" w:color="auto"/>
        <w:left w:val="none" w:sz="0" w:space="0" w:color="auto"/>
        <w:bottom w:val="none" w:sz="0" w:space="0" w:color="auto"/>
        <w:right w:val="none" w:sz="0" w:space="0" w:color="auto"/>
      </w:divBdr>
    </w:div>
    <w:div w:id="407701636">
      <w:bodyDiv w:val="1"/>
      <w:marLeft w:val="0"/>
      <w:marRight w:val="0"/>
      <w:marTop w:val="0"/>
      <w:marBottom w:val="0"/>
      <w:divBdr>
        <w:top w:val="none" w:sz="0" w:space="0" w:color="auto"/>
        <w:left w:val="none" w:sz="0" w:space="0" w:color="auto"/>
        <w:bottom w:val="none" w:sz="0" w:space="0" w:color="auto"/>
        <w:right w:val="none" w:sz="0" w:space="0" w:color="auto"/>
      </w:divBdr>
    </w:div>
    <w:div w:id="440614701">
      <w:bodyDiv w:val="1"/>
      <w:marLeft w:val="0"/>
      <w:marRight w:val="0"/>
      <w:marTop w:val="0"/>
      <w:marBottom w:val="0"/>
      <w:divBdr>
        <w:top w:val="none" w:sz="0" w:space="0" w:color="auto"/>
        <w:left w:val="none" w:sz="0" w:space="0" w:color="auto"/>
        <w:bottom w:val="none" w:sz="0" w:space="0" w:color="auto"/>
        <w:right w:val="none" w:sz="0" w:space="0" w:color="auto"/>
      </w:divBdr>
    </w:div>
    <w:div w:id="496773669">
      <w:bodyDiv w:val="1"/>
      <w:marLeft w:val="0"/>
      <w:marRight w:val="0"/>
      <w:marTop w:val="0"/>
      <w:marBottom w:val="0"/>
      <w:divBdr>
        <w:top w:val="none" w:sz="0" w:space="0" w:color="auto"/>
        <w:left w:val="none" w:sz="0" w:space="0" w:color="auto"/>
        <w:bottom w:val="none" w:sz="0" w:space="0" w:color="auto"/>
        <w:right w:val="none" w:sz="0" w:space="0" w:color="auto"/>
      </w:divBdr>
    </w:div>
    <w:div w:id="550925315">
      <w:bodyDiv w:val="1"/>
      <w:marLeft w:val="0"/>
      <w:marRight w:val="0"/>
      <w:marTop w:val="0"/>
      <w:marBottom w:val="0"/>
      <w:divBdr>
        <w:top w:val="none" w:sz="0" w:space="0" w:color="auto"/>
        <w:left w:val="none" w:sz="0" w:space="0" w:color="auto"/>
        <w:bottom w:val="none" w:sz="0" w:space="0" w:color="auto"/>
        <w:right w:val="none" w:sz="0" w:space="0" w:color="auto"/>
      </w:divBdr>
    </w:div>
    <w:div w:id="659700329">
      <w:bodyDiv w:val="1"/>
      <w:marLeft w:val="0"/>
      <w:marRight w:val="0"/>
      <w:marTop w:val="0"/>
      <w:marBottom w:val="0"/>
      <w:divBdr>
        <w:top w:val="none" w:sz="0" w:space="0" w:color="auto"/>
        <w:left w:val="none" w:sz="0" w:space="0" w:color="auto"/>
        <w:bottom w:val="none" w:sz="0" w:space="0" w:color="auto"/>
        <w:right w:val="none" w:sz="0" w:space="0" w:color="auto"/>
      </w:divBdr>
    </w:div>
    <w:div w:id="681202522">
      <w:bodyDiv w:val="1"/>
      <w:marLeft w:val="0"/>
      <w:marRight w:val="0"/>
      <w:marTop w:val="0"/>
      <w:marBottom w:val="0"/>
      <w:divBdr>
        <w:top w:val="none" w:sz="0" w:space="0" w:color="auto"/>
        <w:left w:val="none" w:sz="0" w:space="0" w:color="auto"/>
        <w:bottom w:val="none" w:sz="0" w:space="0" w:color="auto"/>
        <w:right w:val="none" w:sz="0" w:space="0" w:color="auto"/>
      </w:divBdr>
      <w:divsChild>
        <w:div w:id="429549710">
          <w:marLeft w:val="0"/>
          <w:marRight w:val="0"/>
          <w:marTop w:val="0"/>
          <w:marBottom w:val="0"/>
          <w:divBdr>
            <w:top w:val="none" w:sz="0" w:space="0" w:color="auto"/>
            <w:left w:val="none" w:sz="0" w:space="0" w:color="auto"/>
            <w:bottom w:val="none" w:sz="0" w:space="0" w:color="auto"/>
            <w:right w:val="none" w:sz="0" w:space="0" w:color="auto"/>
          </w:divBdr>
        </w:div>
        <w:div w:id="1363358958">
          <w:marLeft w:val="0"/>
          <w:marRight w:val="0"/>
          <w:marTop w:val="0"/>
          <w:marBottom w:val="0"/>
          <w:divBdr>
            <w:top w:val="none" w:sz="0" w:space="0" w:color="auto"/>
            <w:left w:val="none" w:sz="0" w:space="0" w:color="auto"/>
            <w:bottom w:val="none" w:sz="0" w:space="0" w:color="auto"/>
            <w:right w:val="none" w:sz="0" w:space="0" w:color="auto"/>
          </w:divBdr>
          <w:divsChild>
            <w:div w:id="564535093">
              <w:marLeft w:val="0"/>
              <w:marRight w:val="0"/>
              <w:marTop w:val="0"/>
              <w:marBottom w:val="0"/>
              <w:divBdr>
                <w:top w:val="none" w:sz="0" w:space="0" w:color="auto"/>
                <w:left w:val="none" w:sz="0" w:space="0" w:color="auto"/>
                <w:bottom w:val="none" w:sz="0" w:space="0" w:color="auto"/>
                <w:right w:val="none" w:sz="0" w:space="0" w:color="auto"/>
              </w:divBdr>
              <w:divsChild>
                <w:div w:id="1316759420">
                  <w:marLeft w:val="0"/>
                  <w:marRight w:val="0"/>
                  <w:marTop w:val="0"/>
                  <w:marBottom w:val="0"/>
                  <w:divBdr>
                    <w:top w:val="none" w:sz="0" w:space="0" w:color="auto"/>
                    <w:left w:val="none" w:sz="0" w:space="0" w:color="auto"/>
                    <w:bottom w:val="none" w:sz="0" w:space="0" w:color="auto"/>
                    <w:right w:val="none" w:sz="0" w:space="0" w:color="auto"/>
                  </w:divBdr>
                </w:div>
                <w:div w:id="16086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2440">
      <w:bodyDiv w:val="1"/>
      <w:marLeft w:val="0"/>
      <w:marRight w:val="0"/>
      <w:marTop w:val="0"/>
      <w:marBottom w:val="0"/>
      <w:divBdr>
        <w:top w:val="none" w:sz="0" w:space="0" w:color="auto"/>
        <w:left w:val="none" w:sz="0" w:space="0" w:color="auto"/>
        <w:bottom w:val="none" w:sz="0" w:space="0" w:color="auto"/>
        <w:right w:val="none" w:sz="0" w:space="0" w:color="auto"/>
      </w:divBdr>
    </w:div>
    <w:div w:id="758915920">
      <w:bodyDiv w:val="1"/>
      <w:marLeft w:val="0"/>
      <w:marRight w:val="0"/>
      <w:marTop w:val="0"/>
      <w:marBottom w:val="0"/>
      <w:divBdr>
        <w:top w:val="none" w:sz="0" w:space="0" w:color="auto"/>
        <w:left w:val="none" w:sz="0" w:space="0" w:color="auto"/>
        <w:bottom w:val="none" w:sz="0" w:space="0" w:color="auto"/>
        <w:right w:val="none" w:sz="0" w:space="0" w:color="auto"/>
      </w:divBdr>
    </w:div>
    <w:div w:id="942612219">
      <w:bodyDiv w:val="1"/>
      <w:marLeft w:val="0"/>
      <w:marRight w:val="0"/>
      <w:marTop w:val="0"/>
      <w:marBottom w:val="0"/>
      <w:divBdr>
        <w:top w:val="none" w:sz="0" w:space="0" w:color="auto"/>
        <w:left w:val="none" w:sz="0" w:space="0" w:color="auto"/>
        <w:bottom w:val="none" w:sz="0" w:space="0" w:color="auto"/>
        <w:right w:val="none" w:sz="0" w:space="0" w:color="auto"/>
      </w:divBdr>
    </w:div>
    <w:div w:id="989672706">
      <w:bodyDiv w:val="1"/>
      <w:marLeft w:val="0"/>
      <w:marRight w:val="0"/>
      <w:marTop w:val="0"/>
      <w:marBottom w:val="0"/>
      <w:divBdr>
        <w:top w:val="none" w:sz="0" w:space="0" w:color="auto"/>
        <w:left w:val="none" w:sz="0" w:space="0" w:color="auto"/>
        <w:bottom w:val="none" w:sz="0" w:space="0" w:color="auto"/>
        <w:right w:val="none" w:sz="0" w:space="0" w:color="auto"/>
      </w:divBdr>
    </w:div>
    <w:div w:id="1023243149">
      <w:bodyDiv w:val="1"/>
      <w:marLeft w:val="0"/>
      <w:marRight w:val="0"/>
      <w:marTop w:val="0"/>
      <w:marBottom w:val="0"/>
      <w:divBdr>
        <w:top w:val="none" w:sz="0" w:space="0" w:color="auto"/>
        <w:left w:val="none" w:sz="0" w:space="0" w:color="auto"/>
        <w:bottom w:val="none" w:sz="0" w:space="0" w:color="auto"/>
        <w:right w:val="none" w:sz="0" w:space="0" w:color="auto"/>
      </w:divBdr>
    </w:div>
    <w:div w:id="1068845508">
      <w:bodyDiv w:val="1"/>
      <w:marLeft w:val="0"/>
      <w:marRight w:val="0"/>
      <w:marTop w:val="0"/>
      <w:marBottom w:val="0"/>
      <w:divBdr>
        <w:top w:val="none" w:sz="0" w:space="0" w:color="auto"/>
        <w:left w:val="none" w:sz="0" w:space="0" w:color="auto"/>
        <w:bottom w:val="none" w:sz="0" w:space="0" w:color="auto"/>
        <w:right w:val="none" w:sz="0" w:space="0" w:color="auto"/>
      </w:divBdr>
    </w:div>
    <w:div w:id="1075392796">
      <w:bodyDiv w:val="1"/>
      <w:marLeft w:val="0"/>
      <w:marRight w:val="0"/>
      <w:marTop w:val="0"/>
      <w:marBottom w:val="0"/>
      <w:divBdr>
        <w:top w:val="none" w:sz="0" w:space="0" w:color="auto"/>
        <w:left w:val="none" w:sz="0" w:space="0" w:color="auto"/>
        <w:bottom w:val="none" w:sz="0" w:space="0" w:color="auto"/>
        <w:right w:val="none" w:sz="0" w:space="0" w:color="auto"/>
      </w:divBdr>
    </w:div>
    <w:div w:id="1075786364">
      <w:bodyDiv w:val="1"/>
      <w:marLeft w:val="0"/>
      <w:marRight w:val="0"/>
      <w:marTop w:val="0"/>
      <w:marBottom w:val="0"/>
      <w:divBdr>
        <w:top w:val="none" w:sz="0" w:space="0" w:color="auto"/>
        <w:left w:val="none" w:sz="0" w:space="0" w:color="auto"/>
        <w:bottom w:val="none" w:sz="0" w:space="0" w:color="auto"/>
        <w:right w:val="none" w:sz="0" w:space="0" w:color="auto"/>
      </w:divBdr>
    </w:div>
    <w:div w:id="1100223835">
      <w:bodyDiv w:val="1"/>
      <w:marLeft w:val="0"/>
      <w:marRight w:val="0"/>
      <w:marTop w:val="0"/>
      <w:marBottom w:val="0"/>
      <w:divBdr>
        <w:top w:val="none" w:sz="0" w:space="0" w:color="auto"/>
        <w:left w:val="none" w:sz="0" w:space="0" w:color="auto"/>
        <w:bottom w:val="none" w:sz="0" w:space="0" w:color="auto"/>
        <w:right w:val="none" w:sz="0" w:space="0" w:color="auto"/>
      </w:divBdr>
    </w:div>
    <w:div w:id="1112751499">
      <w:bodyDiv w:val="1"/>
      <w:marLeft w:val="0"/>
      <w:marRight w:val="0"/>
      <w:marTop w:val="0"/>
      <w:marBottom w:val="0"/>
      <w:divBdr>
        <w:top w:val="none" w:sz="0" w:space="0" w:color="auto"/>
        <w:left w:val="none" w:sz="0" w:space="0" w:color="auto"/>
        <w:bottom w:val="none" w:sz="0" w:space="0" w:color="auto"/>
        <w:right w:val="none" w:sz="0" w:space="0" w:color="auto"/>
      </w:divBdr>
    </w:div>
    <w:div w:id="1189879591">
      <w:bodyDiv w:val="1"/>
      <w:marLeft w:val="0"/>
      <w:marRight w:val="0"/>
      <w:marTop w:val="0"/>
      <w:marBottom w:val="0"/>
      <w:divBdr>
        <w:top w:val="none" w:sz="0" w:space="0" w:color="auto"/>
        <w:left w:val="none" w:sz="0" w:space="0" w:color="auto"/>
        <w:bottom w:val="none" w:sz="0" w:space="0" w:color="auto"/>
        <w:right w:val="none" w:sz="0" w:space="0" w:color="auto"/>
      </w:divBdr>
    </w:div>
    <w:div w:id="1207257004">
      <w:bodyDiv w:val="1"/>
      <w:marLeft w:val="0"/>
      <w:marRight w:val="0"/>
      <w:marTop w:val="0"/>
      <w:marBottom w:val="0"/>
      <w:divBdr>
        <w:top w:val="none" w:sz="0" w:space="0" w:color="auto"/>
        <w:left w:val="none" w:sz="0" w:space="0" w:color="auto"/>
        <w:bottom w:val="none" w:sz="0" w:space="0" w:color="auto"/>
        <w:right w:val="none" w:sz="0" w:space="0" w:color="auto"/>
      </w:divBdr>
    </w:div>
    <w:div w:id="1221208658">
      <w:bodyDiv w:val="1"/>
      <w:marLeft w:val="0"/>
      <w:marRight w:val="0"/>
      <w:marTop w:val="0"/>
      <w:marBottom w:val="0"/>
      <w:divBdr>
        <w:top w:val="none" w:sz="0" w:space="0" w:color="auto"/>
        <w:left w:val="none" w:sz="0" w:space="0" w:color="auto"/>
        <w:bottom w:val="none" w:sz="0" w:space="0" w:color="auto"/>
        <w:right w:val="none" w:sz="0" w:space="0" w:color="auto"/>
      </w:divBdr>
    </w:div>
    <w:div w:id="1241525164">
      <w:bodyDiv w:val="1"/>
      <w:marLeft w:val="0"/>
      <w:marRight w:val="0"/>
      <w:marTop w:val="0"/>
      <w:marBottom w:val="0"/>
      <w:divBdr>
        <w:top w:val="none" w:sz="0" w:space="0" w:color="auto"/>
        <w:left w:val="none" w:sz="0" w:space="0" w:color="auto"/>
        <w:bottom w:val="none" w:sz="0" w:space="0" w:color="auto"/>
        <w:right w:val="none" w:sz="0" w:space="0" w:color="auto"/>
      </w:divBdr>
    </w:div>
    <w:div w:id="1263026129">
      <w:bodyDiv w:val="1"/>
      <w:marLeft w:val="0"/>
      <w:marRight w:val="0"/>
      <w:marTop w:val="0"/>
      <w:marBottom w:val="0"/>
      <w:divBdr>
        <w:top w:val="none" w:sz="0" w:space="0" w:color="auto"/>
        <w:left w:val="none" w:sz="0" w:space="0" w:color="auto"/>
        <w:bottom w:val="none" w:sz="0" w:space="0" w:color="auto"/>
        <w:right w:val="none" w:sz="0" w:space="0" w:color="auto"/>
      </w:divBdr>
    </w:div>
    <w:div w:id="1316837625">
      <w:bodyDiv w:val="1"/>
      <w:marLeft w:val="0"/>
      <w:marRight w:val="0"/>
      <w:marTop w:val="0"/>
      <w:marBottom w:val="0"/>
      <w:divBdr>
        <w:top w:val="none" w:sz="0" w:space="0" w:color="auto"/>
        <w:left w:val="none" w:sz="0" w:space="0" w:color="auto"/>
        <w:bottom w:val="none" w:sz="0" w:space="0" w:color="auto"/>
        <w:right w:val="none" w:sz="0" w:space="0" w:color="auto"/>
      </w:divBdr>
    </w:div>
    <w:div w:id="1369602658">
      <w:bodyDiv w:val="1"/>
      <w:marLeft w:val="0"/>
      <w:marRight w:val="0"/>
      <w:marTop w:val="0"/>
      <w:marBottom w:val="0"/>
      <w:divBdr>
        <w:top w:val="none" w:sz="0" w:space="0" w:color="auto"/>
        <w:left w:val="none" w:sz="0" w:space="0" w:color="auto"/>
        <w:bottom w:val="none" w:sz="0" w:space="0" w:color="auto"/>
        <w:right w:val="none" w:sz="0" w:space="0" w:color="auto"/>
      </w:divBdr>
    </w:div>
    <w:div w:id="1413426916">
      <w:bodyDiv w:val="1"/>
      <w:marLeft w:val="0"/>
      <w:marRight w:val="0"/>
      <w:marTop w:val="0"/>
      <w:marBottom w:val="0"/>
      <w:divBdr>
        <w:top w:val="none" w:sz="0" w:space="0" w:color="auto"/>
        <w:left w:val="none" w:sz="0" w:space="0" w:color="auto"/>
        <w:bottom w:val="none" w:sz="0" w:space="0" w:color="auto"/>
        <w:right w:val="none" w:sz="0" w:space="0" w:color="auto"/>
      </w:divBdr>
    </w:div>
    <w:div w:id="1512068565">
      <w:bodyDiv w:val="1"/>
      <w:marLeft w:val="0"/>
      <w:marRight w:val="0"/>
      <w:marTop w:val="0"/>
      <w:marBottom w:val="0"/>
      <w:divBdr>
        <w:top w:val="none" w:sz="0" w:space="0" w:color="auto"/>
        <w:left w:val="none" w:sz="0" w:space="0" w:color="auto"/>
        <w:bottom w:val="none" w:sz="0" w:space="0" w:color="auto"/>
        <w:right w:val="none" w:sz="0" w:space="0" w:color="auto"/>
      </w:divBdr>
    </w:div>
    <w:div w:id="1574968750">
      <w:bodyDiv w:val="1"/>
      <w:marLeft w:val="0"/>
      <w:marRight w:val="0"/>
      <w:marTop w:val="0"/>
      <w:marBottom w:val="0"/>
      <w:divBdr>
        <w:top w:val="none" w:sz="0" w:space="0" w:color="auto"/>
        <w:left w:val="none" w:sz="0" w:space="0" w:color="auto"/>
        <w:bottom w:val="none" w:sz="0" w:space="0" w:color="auto"/>
        <w:right w:val="none" w:sz="0" w:space="0" w:color="auto"/>
      </w:divBdr>
    </w:div>
    <w:div w:id="1578056119">
      <w:bodyDiv w:val="1"/>
      <w:marLeft w:val="0"/>
      <w:marRight w:val="0"/>
      <w:marTop w:val="0"/>
      <w:marBottom w:val="0"/>
      <w:divBdr>
        <w:top w:val="none" w:sz="0" w:space="0" w:color="auto"/>
        <w:left w:val="none" w:sz="0" w:space="0" w:color="auto"/>
        <w:bottom w:val="none" w:sz="0" w:space="0" w:color="auto"/>
        <w:right w:val="none" w:sz="0" w:space="0" w:color="auto"/>
      </w:divBdr>
    </w:div>
    <w:div w:id="1684285247">
      <w:bodyDiv w:val="1"/>
      <w:marLeft w:val="0"/>
      <w:marRight w:val="0"/>
      <w:marTop w:val="0"/>
      <w:marBottom w:val="0"/>
      <w:divBdr>
        <w:top w:val="none" w:sz="0" w:space="0" w:color="auto"/>
        <w:left w:val="none" w:sz="0" w:space="0" w:color="auto"/>
        <w:bottom w:val="none" w:sz="0" w:space="0" w:color="auto"/>
        <w:right w:val="none" w:sz="0" w:space="0" w:color="auto"/>
      </w:divBdr>
    </w:div>
    <w:div w:id="1731423209">
      <w:bodyDiv w:val="1"/>
      <w:marLeft w:val="0"/>
      <w:marRight w:val="0"/>
      <w:marTop w:val="0"/>
      <w:marBottom w:val="0"/>
      <w:divBdr>
        <w:top w:val="none" w:sz="0" w:space="0" w:color="auto"/>
        <w:left w:val="none" w:sz="0" w:space="0" w:color="auto"/>
        <w:bottom w:val="none" w:sz="0" w:space="0" w:color="auto"/>
        <w:right w:val="none" w:sz="0" w:space="0" w:color="auto"/>
      </w:divBdr>
    </w:div>
    <w:div w:id="1764300045">
      <w:bodyDiv w:val="1"/>
      <w:marLeft w:val="0"/>
      <w:marRight w:val="0"/>
      <w:marTop w:val="0"/>
      <w:marBottom w:val="0"/>
      <w:divBdr>
        <w:top w:val="none" w:sz="0" w:space="0" w:color="auto"/>
        <w:left w:val="none" w:sz="0" w:space="0" w:color="auto"/>
        <w:bottom w:val="none" w:sz="0" w:space="0" w:color="auto"/>
        <w:right w:val="none" w:sz="0" w:space="0" w:color="auto"/>
      </w:divBdr>
    </w:div>
    <w:div w:id="1809129132">
      <w:bodyDiv w:val="1"/>
      <w:marLeft w:val="0"/>
      <w:marRight w:val="0"/>
      <w:marTop w:val="0"/>
      <w:marBottom w:val="0"/>
      <w:divBdr>
        <w:top w:val="none" w:sz="0" w:space="0" w:color="auto"/>
        <w:left w:val="none" w:sz="0" w:space="0" w:color="auto"/>
        <w:bottom w:val="none" w:sz="0" w:space="0" w:color="auto"/>
        <w:right w:val="none" w:sz="0" w:space="0" w:color="auto"/>
      </w:divBdr>
    </w:div>
    <w:div w:id="1820993485">
      <w:bodyDiv w:val="1"/>
      <w:marLeft w:val="0"/>
      <w:marRight w:val="0"/>
      <w:marTop w:val="0"/>
      <w:marBottom w:val="0"/>
      <w:divBdr>
        <w:top w:val="none" w:sz="0" w:space="0" w:color="auto"/>
        <w:left w:val="none" w:sz="0" w:space="0" w:color="auto"/>
        <w:bottom w:val="none" w:sz="0" w:space="0" w:color="auto"/>
        <w:right w:val="none" w:sz="0" w:space="0" w:color="auto"/>
      </w:divBdr>
      <w:divsChild>
        <w:div w:id="1069155419">
          <w:marLeft w:val="-60"/>
          <w:marRight w:val="0"/>
          <w:marTop w:val="0"/>
          <w:marBottom w:val="0"/>
          <w:divBdr>
            <w:top w:val="none" w:sz="0" w:space="0" w:color="auto"/>
            <w:left w:val="none" w:sz="0" w:space="0" w:color="auto"/>
            <w:bottom w:val="none" w:sz="0" w:space="0" w:color="auto"/>
            <w:right w:val="none" w:sz="0" w:space="0" w:color="auto"/>
          </w:divBdr>
          <w:divsChild>
            <w:div w:id="1942031723">
              <w:marLeft w:val="0"/>
              <w:marRight w:val="0"/>
              <w:marTop w:val="0"/>
              <w:marBottom w:val="0"/>
              <w:divBdr>
                <w:top w:val="none" w:sz="0" w:space="0" w:color="auto"/>
                <w:left w:val="none" w:sz="0" w:space="0" w:color="auto"/>
                <w:bottom w:val="none" w:sz="0" w:space="0" w:color="auto"/>
                <w:right w:val="none" w:sz="0" w:space="0" w:color="auto"/>
              </w:divBdr>
            </w:div>
            <w:div w:id="2131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883">
      <w:bodyDiv w:val="1"/>
      <w:marLeft w:val="0"/>
      <w:marRight w:val="0"/>
      <w:marTop w:val="0"/>
      <w:marBottom w:val="0"/>
      <w:divBdr>
        <w:top w:val="none" w:sz="0" w:space="0" w:color="auto"/>
        <w:left w:val="none" w:sz="0" w:space="0" w:color="auto"/>
        <w:bottom w:val="none" w:sz="0" w:space="0" w:color="auto"/>
        <w:right w:val="none" w:sz="0" w:space="0" w:color="auto"/>
      </w:divBdr>
    </w:div>
    <w:div w:id="1868829470">
      <w:bodyDiv w:val="1"/>
      <w:marLeft w:val="0"/>
      <w:marRight w:val="0"/>
      <w:marTop w:val="0"/>
      <w:marBottom w:val="0"/>
      <w:divBdr>
        <w:top w:val="none" w:sz="0" w:space="0" w:color="auto"/>
        <w:left w:val="none" w:sz="0" w:space="0" w:color="auto"/>
        <w:bottom w:val="none" w:sz="0" w:space="0" w:color="auto"/>
        <w:right w:val="none" w:sz="0" w:space="0" w:color="auto"/>
      </w:divBdr>
    </w:div>
    <w:div w:id="1913585854">
      <w:bodyDiv w:val="1"/>
      <w:marLeft w:val="0"/>
      <w:marRight w:val="0"/>
      <w:marTop w:val="0"/>
      <w:marBottom w:val="0"/>
      <w:divBdr>
        <w:top w:val="none" w:sz="0" w:space="0" w:color="auto"/>
        <w:left w:val="none" w:sz="0" w:space="0" w:color="auto"/>
        <w:bottom w:val="none" w:sz="0" w:space="0" w:color="auto"/>
        <w:right w:val="none" w:sz="0" w:space="0" w:color="auto"/>
      </w:divBdr>
    </w:div>
    <w:div w:id="1917520152">
      <w:bodyDiv w:val="1"/>
      <w:marLeft w:val="0"/>
      <w:marRight w:val="0"/>
      <w:marTop w:val="0"/>
      <w:marBottom w:val="0"/>
      <w:divBdr>
        <w:top w:val="none" w:sz="0" w:space="0" w:color="auto"/>
        <w:left w:val="none" w:sz="0" w:space="0" w:color="auto"/>
        <w:bottom w:val="none" w:sz="0" w:space="0" w:color="auto"/>
        <w:right w:val="none" w:sz="0" w:space="0" w:color="auto"/>
      </w:divBdr>
    </w:div>
    <w:div w:id="1920599872">
      <w:bodyDiv w:val="1"/>
      <w:marLeft w:val="0"/>
      <w:marRight w:val="0"/>
      <w:marTop w:val="0"/>
      <w:marBottom w:val="0"/>
      <w:divBdr>
        <w:top w:val="none" w:sz="0" w:space="0" w:color="auto"/>
        <w:left w:val="none" w:sz="0" w:space="0" w:color="auto"/>
        <w:bottom w:val="none" w:sz="0" w:space="0" w:color="auto"/>
        <w:right w:val="none" w:sz="0" w:space="0" w:color="auto"/>
      </w:divBdr>
    </w:div>
    <w:div w:id="1959992614">
      <w:bodyDiv w:val="1"/>
      <w:marLeft w:val="0"/>
      <w:marRight w:val="0"/>
      <w:marTop w:val="0"/>
      <w:marBottom w:val="0"/>
      <w:divBdr>
        <w:top w:val="none" w:sz="0" w:space="0" w:color="auto"/>
        <w:left w:val="none" w:sz="0" w:space="0" w:color="auto"/>
        <w:bottom w:val="none" w:sz="0" w:space="0" w:color="auto"/>
        <w:right w:val="none" w:sz="0" w:space="0" w:color="auto"/>
      </w:divBdr>
    </w:div>
    <w:div w:id="2002154593">
      <w:bodyDiv w:val="1"/>
      <w:marLeft w:val="0"/>
      <w:marRight w:val="0"/>
      <w:marTop w:val="0"/>
      <w:marBottom w:val="0"/>
      <w:divBdr>
        <w:top w:val="none" w:sz="0" w:space="0" w:color="auto"/>
        <w:left w:val="none" w:sz="0" w:space="0" w:color="auto"/>
        <w:bottom w:val="none" w:sz="0" w:space="0" w:color="auto"/>
        <w:right w:val="none" w:sz="0" w:space="0" w:color="auto"/>
      </w:divBdr>
    </w:div>
    <w:div w:id="2100448397">
      <w:bodyDiv w:val="1"/>
      <w:marLeft w:val="0"/>
      <w:marRight w:val="0"/>
      <w:marTop w:val="0"/>
      <w:marBottom w:val="0"/>
      <w:divBdr>
        <w:top w:val="none" w:sz="0" w:space="0" w:color="auto"/>
        <w:left w:val="none" w:sz="0" w:space="0" w:color="auto"/>
        <w:bottom w:val="none" w:sz="0" w:space="0" w:color="auto"/>
        <w:right w:val="none" w:sz="0" w:space="0" w:color="auto"/>
      </w:divBdr>
    </w:div>
    <w:div w:id="2105572874">
      <w:bodyDiv w:val="1"/>
      <w:marLeft w:val="0"/>
      <w:marRight w:val="0"/>
      <w:marTop w:val="0"/>
      <w:marBottom w:val="0"/>
      <w:divBdr>
        <w:top w:val="none" w:sz="0" w:space="0" w:color="auto"/>
        <w:left w:val="none" w:sz="0" w:space="0" w:color="auto"/>
        <w:bottom w:val="none" w:sz="0" w:space="0" w:color="auto"/>
        <w:right w:val="none" w:sz="0" w:space="0" w:color="auto"/>
      </w:divBdr>
    </w:div>
    <w:div w:id="2112241584">
      <w:bodyDiv w:val="1"/>
      <w:marLeft w:val="0"/>
      <w:marRight w:val="0"/>
      <w:marTop w:val="0"/>
      <w:marBottom w:val="0"/>
      <w:divBdr>
        <w:top w:val="none" w:sz="0" w:space="0" w:color="auto"/>
        <w:left w:val="none" w:sz="0" w:space="0" w:color="auto"/>
        <w:bottom w:val="none" w:sz="0" w:space="0" w:color="auto"/>
        <w:right w:val="none" w:sz="0" w:space="0" w:color="auto"/>
      </w:divBdr>
    </w:div>
    <w:div w:id="2113669612">
      <w:bodyDiv w:val="1"/>
      <w:marLeft w:val="0"/>
      <w:marRight w:val="0"/>
      <w:marTop w:val="0"/>
      <w:marBottom w:val="0"/>
      <w:divBdr>
        <w:top w:val="none" w:sz="0" w:space="0" w:color="auto"/>
        <w:left w:val="none" w:sz="0" w:space="0" w:color="auto"/>
        <w:bottom w:val="none" w:sz="0" w:space="0" w:color="auto"/>
        <w:right w:val="none" w:sz="0" w:space="0" w:color="auto"/>
      </w:divBdr>
    </w:div>
    <w:div w:id="21358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8782-E96F-4CA9-9C75-4766FED5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38</Pages>
  <Words>9621</Words>
  <Characters>54846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NIK</cp:lastModifiedBy>
  <cp:revision>11</cp:revision>
  <cp:lastPrinted>2019-04-29T04:38:00Z</cp:lastPrinted>
  <dcterms:created xsi:type="dcterms:W3CDTF">2019-05-06T18:30:00Z</dcterms:created>
  <dcterms:modified xsi:type="dcterms:W3CDTF">2019-05-13T17:36:00Z</dcterms:modified>
</cp:coreProperties>
</file>