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30" w:rsidRDefault="00CB3B30" w:rsidP="00A61112">
      <w:pPr>
        <w:ind w:firstLine="567"/>
        <w:jc w:val="both"/>
      </w:pPr>
    </w:p>
    <w:p w:rsidR="00A61112" w:rsidRPr="00A97162" w:rsidRDefault="00A61112" w:rsidP="00A61112">
      <w:pPr>
        <w:ind w:firstLine="567"/>
        <w:jc w:val="both"/>
        <w:rPr>
          <w:b/>
          <w:i/>
          <w:sz w:val="28"/>
          <w:szCs w:val="28"/>
        </w:rPr>
      </w:pPr>
    </w:p>
    <w:p w:rsidR="00FF1538" w:rsidRDefault="00FF1538" w:rsidP="00FF1538">
      <w:pPr>
        <w:ind w:left="100"/>
        <w:jc w:val="center"/>
        <w:rPr>
          <w:b/>
          <w:bCs/>
          <w:sz w:val="24"/>
          <w:szCs w:val="24"/>
        </w:rPr>
      </w:pPr>
      <w:r>
        <w:rPr>
          <w:b/>
          <w:bCs/>
          <w:sz w:val="24"/>
          <w:szCs w:val="24"/>
        </w:rPr>
        <w:t>3</w:t>
      </w:r>
      <w:r w:rsidRPr="00906511">
        <w:rPr>
          <w:b/>
          <w:bCs/>
          <w:sz w:val="24"/>
          <w:szCs w:val="24"/>
        </w:rPr>
        <w:t xml:space="preserve">.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FF1538" w:rsidRPr="0073699A" w:rsidRDefault="00FF1538" w:rsidP="00FF1538">
      <w:pPr>
        <w:pStyle w:val="ac"/>
        <w:ind w:left="0" w:firstLine="567"/>
        <w:jc w:val="center"/>
        <w:rPr>
          <w:b/>
          <w:sz w:val="24"/>
          <w:szCs w:val="24"/>
        </w:rPr>
      </w:pPr>
      <w:r>
        <w:rPr>
          <w:b/>
          <w:sz w:val="24"/>
          <w:szCs w:val="24"/>
        </w:rPr>
        <w:t>3</w:t>
      </w:r>
      <w:r w:rsidRPr="0073699A">
        <w:rPr>
          <w:b/>
          <w:sz w:val="24"/>
          <w:szCs w:val="24"/>
        </w:rPr>
        <w:t>.1. Разбор ситуаций в рамках интерактивной части лекционных занятий (кейс-</w:t>
      </w:r>
      <w:proofErr w:type="spellStart"/>
      <w:r w:rsidRPr="0073699A">
        <w:rPr>
          <w:b/>
          <w:sz w:val="24"/>
          <w:szCs w:val="24"/>
        </w:rPr>
        <w:t>стади</w:t>
      </w:r>
      <w:proofErr w:type="spellEnd"/>
      <w:r w:rsidRPr="0073699A">
        <w:rPr>
          <w:b/>
          <w:sz w:val="24"/>
          <w:szCs w:val="24"/>
        </w:rPr>
        <w:t>)</w:t>
      </w:r>
    </w:p>
    <w:p w:rsidR="00FF1538" w:rsidRDefault="00FF1538" w:rsidP="00FF1538">
      <w:pPr>
        <w:spacing w:after="150" w:line="360" w:lineRule="atLeast"/>
        <w:ind w:firstLine="567"/>
        <w:jc w:val="both"/>
        <w:textAlignment w:val="baseline"/>
        <w:outlineLvl w:val="0"/>
        <w:rPr>
          <w:kern w:val="36"/>
          <w:sz w:val="24"/>
          <w:szCs w:val="24"/>
          <w:lang w:eastAsia="ru-RU"/>
        </w:rPr>
      </w:pPr>
      <w:r w:rsidRPr="00536DE2">
        <w:rPr>
          <w:kern w:val="36"/>
          <w:sz w:val="24"/>
          <w:szCs w:val="24"/>
          <w:lang w:eastAsia="ru-RU"/>
        </w:rPr>
        <w:t>Кейс 1</w:t>
      </w:r>
      <w:r>
        <w:rPr>
          <w:kern w:val="36"/>
          <w:sz w:val="24"/>
          <w:szCs w:val="24"/>
          <w:lang w:eastAsia="ru-RU"/>
        </w:rPr>
        <w:t>.</w:t>
      </w:r>
      <w:r w:rsidRPr="00536DE2">
        <w:rPr>
          <w:kern w:val="36"/>
          <w:sz w:val="24"/>
          <w:szCs w:val="24"/>
          <w:lang w:eastAsia="ru-RU"/>
        </w:rPr>
        <w:t xml:space="preserve"> ИЗМЕНЕНИЕ ПРОИЗВОДСТВЕННЫХ ВОЗМОЖНОСТЕЙ НА ПРИМЕРЕ ДРЕВНЕГО ВАВИЛОНА</w:t>
      </w:r>
      <w:r>
        <w:rPr>
          <w:kern w:val="36"/>
          <w:sz w:val="24"/>
          <w:szCs w:val="24"/>
          <w:lang w:eastAsia="ru-RU"/>
        </w:rPr>
        <w:t>.</w:t>
      </w:r>
    </w:p>
    <w:p w:rsidR="00FF1538" w:rsidRPr="00536DE2" w:rsidRDefault="00FF1538" w:rsidP="00FF1538">
      <w:pPr>
        <w:ind w:firstLine="567"/>
        <w:jc w:val="both"/>
        <w:rPr>
          <w:sz w:val="24"/>
          <w:szCs w:val="24"/>
          <w:lang w:eastAsia="ru-RU"/>
        </w:rPr>
      </w:pPr>
      <w:r>
        <w:rPr>
          <w:sz w:val="24"/>
          <w:szCs w:val="24"/>
          <w:lang w:eastAsia="ru-RU"/>
        </w:rPr>
        <w:t>Л</w:t>
      </w:r>
      <w:r w:rsidRPr="00536DE2">
        <w:rPr>
          <w:sz w:val="24"/>
          <w:szCs w:val="24"/>
          <w:lang w:eastAsia="ru-RU"/>
        </w:rPr>
        <w:t xml:space="preserve">. Н. Гумилев излагает следующую версию упадка Вавилона: был основан </w:t>
      </w:r>
      <w:proofErr w:type="spellStart"/>
      <w:r w:rsidRPr="00536DE2">
        <w:rPr>
          <w:sz w:val="24"/>
          <w:szCs w:val="24"/>
          <w:lang w:eastAsia="ru-RU"/>
        </w:rPr>
        <w:t>амореями</w:t>
      </w:r>
      <w:proofErr w:type="spellEnd"/>
      <w:r w:rsidRPr="00536DE2">
        <w:rPr>
          <w:sz w:val="24"/>
          <w:szCs w:val="24"/>
          <w:lang w:eastAsia="ru-RU"/>
        </w:rPr>
        <w:t xml:space="preserve"> в XIX в. до н. э.; завоеван ассирийцами в VII в. до н. э., которых в 612 г. до н. э. разгромили халдеи. Хозяйство </w:t>
      </w:r>
      <w:proofErr w:type="spellStart"/>
      <w:r w:rsidRPr="00536DE2">
        <w:rPr>
          <w:sz w:val="24"/>
          <w:szCs w:val="24"/>
          <w:lang w:eastAsia="ru-RU"/>
        </w:rPr>
        <w:t>Вавилонии</w:t>
      </w:r>
      <w:proofErr w:type="spellEnd"/>
      <w:r w:rsidRPr="00536DE2">
        <w:rPr>
          <w:sz w:val="24"/>
          <w:szCs w:val="24"/>
          <w:lang w:eastAsia="ru-RU"/>
        </w:rPr>
        <w:t xml:space="preserve"> базировалось на системе ирригации междуречья Тигра и Евфрата.</w:t>
      </w:r>
    </w:p>
    <w:p w:rsidR="00FF1538" w:rsidRDefault="00FF1538" w:rsidP="00FF1538">
      <w:pPr>
        <w:ind w:firstLine="567"/>
        <w:rPr>
          <w:sz w:val="24"/>
          <w:szCs w:val="24"/>
          <w:lang w:eastAsia="ru-RU"/>
        </w:rPr>
      </w:pPr>
      <w:r w:rsidRPr="00536DE2">
        <w:rPr>
          <w:sz w:val="24"/>
          <w:szCs w:val="24"/>
          <w:lang w:eastAsia="ru-RU"/>
        </w:rPr>
        <w:t xml:space="preserve"> Так как воды Тигра и Евфрата во время половодий несут много взвеси с Армянского нагорья, а засорение плодородной почвы песком и гравием бессмысленно, то избыточные воды сбрасывались в море через Тигр. По совету жены — египетской царевны </w:t>
      </w:r>
      <w:proofErr w:type="spellStart"/>
      <w:r w:rsidRPr="00536DE2">
        <w:rPr>
          <w:sz w:val="24"/>
          <w:szCs w:val="24"/>
          <w:lang w:eastAsia="ru-RU"/>
        </w:rPr>
        <w:t>Нитокрис</w:t>
      </w:r>
      <w:proofErr w:type="spellEnd"/>
      <w:r w:rsidRPr="00536DE2">
        <w:rPr>
          <w:sz w:val="24"/>
          <w:szCs w:val="24"/>
          <w:lang w:eastAsia="ru-RU"/>
        </w:rPr>
        <w:t xml:space="preserve"> — царь халдеев Навуходоносор II построил канал </w:t>
      </w:r>
      <w:proofErr w:type="spellStart"/>
      <w:r w:rsidRPr="00536DE2">
        <w:rPr>
          <w:sz w:val="24"/>
          <w:szCs w:val="24"/>
          <w:lang w:eastAsia="ru-RU"/>
        </w:rPr>
        <w:t>Паллукат</w:t>
      </w:r>
      <w:proofErr w:type="spellEnd"/>
      <w:r w:rsidRPr="00536DE2">
        <w:rPr>
          <w:sz w:val="24"/>
          <w:szCs w:val="24"/>
          <w:lang w:eastAsia="ru-RU"/>
        </w:rPr>
        <w:t xml:space="preserve">, начинавшийся выше Вавилона и оросивший крупные земельные массивы за пределами речных пойм Тигра и Евфрата. Евфрат стал течь медленнее, в оросительных каналах накапливались селевые отложения. Это способствовало увеличению трудовых затрат на поддержание оросительной сети в прежнем состоянии; воды </w:t>
      </w:r>
      <w:proofErr w:type="spellStart"/>
      <w:r w:rsidRPr="00536DE2">
        <w:rPr>
          <w:sz w:val="24"/>
          <w:szCs w:val="24"/>
          <w:lang w:eastAsia="ru-RU"/>
        </w:rPr>
        <w:t>Паллуката</w:t>
      </w:r>
      <w:proofErr w:type="spellEnd"/>
      <w:r w:rsidRPr="00536DE2">
        <w:rPr>
          <w:sz w:val="24"/>
          <w:szCs w:val="24"/>
          <w:lang w:eastAsia="ru-RU"/>
        </w:rPr>
        <w:t xml:space="preserve">, проходившего через сухие территории, вызвали засоление почв. Земледелие перестало быть рентабельным. Вавилон пустел и в 129 г. до н. э. стал добычей парфян. К началу нашей эры от него остались только руины, в которых ютилось небольшое поселение иудеев. Потом исчезло и оно. Исправить последствия мелиорации в </w:t>
      </w:r>
      <w:proofErr w:type="spellStart"/>
      <w:r w:rsidRPr="00536DE2">
        <w:rPr>
          <w:sz w:val="24"/>
          <w:szCs w:val="24"/>
          <w:lang w:eastAsia="ru-RU"/>
        </w:rPr>
        <w:t>Двуречье</w:t>
      </w:r>
      <w:proofErr w:type="spellEnd"/>
      <w:r w:rsidRPr="00536DE2">
        <w:rPr>
          <w:sz w:val="24"/>
          <w:szCs w:val="24"/>
          <w:lang w:eastAsia="ru-RU"/>
        </w:rPr>
        <w:t xml:space="preserve"> не удалось и потомкам. </w:t>
      </w:r>
    </w:p>
    <w:p w:rsidR="00FF1538" w:rsidRDefault="00FF1538" w:rsidP="00FF1538">
      <w:pPr>
        <w:ind w:firstLine="567"/>
        <w:rPr>
          <w:sz w:val="24"/>
          <w:szCs w:val="24"/>
          <w:lang w:eastAsia="ru-RU"/>
        </w:rPr>
      </w:pPr>
      <w:r w:rsidRPr="000D7FEF">
        <w:rPr>
          <w:b/>
          <w:sz w:val="24"/>
          <w:szCs w:val="24"/>
          <w:lang w:eastAsia="ru-RU"/>
        </w:rPr>
        <w:t>Вопрос </w:t>
      </w:r>
      <w:r w:rsidRPr="000D7FEF">
        <w:rPr>
          <w:b/>
          <w:sz w:val="24"/>
          <w:szCs w:val="24"/>
          <w:lang w:eastAsia="ru-RU"/>
        </w:rPr>
        <w:br/>
      </w:r>
      <w:r w:rsidRPr="00536DE2">
        <w:rPr>
          <w:sz w:val="24"/>
          <w:szCs w:val="24"/>
          <w:lang w:eastAsia="ru-RU"/>
        </w:rPr>
        <w:t xml:space="preserve">Проанализируйте изложенную ситуацию. Покажите, как менялись производственные возможности </w:t>
      </w:r>
      <w:proofErr w:type="spellStart"/>
      <w:r w:rsidRPr="00536DE2">
        <w:rPr>
          <w:sz w:val="24"/>
          <w:szCs w:val="24"/>
          <w:lang w:eastAsia="ru-RU"/>
        </w:rPr>
        <w:t>Вавилонии</w:t>
      </w:r>
      <w:proofErr w:type="spellEnd"/>
      <w:r w:rsidRPr="00536DE2">
        <w:rPr>
          <w:sz w:val="24"/>
          <w:szCs w:val="24"/>
          <w:lang w:eastAsia="ru-RU"/>
        </w:rPr>
        <w:t xml:space="preserve"> непосредственно после строительства канала и с течением времени. </w:t>
      </w:r>
    </w:p>
    <w:p w:rsidR="00E421B3" w:rsidRDefault="00E421B3" w:rsidP="00187362"/>
    <w:p w:rsidR="00187362" w:rsidRDefault="00187362" w:rsidP="00187362">
      <w:r w:rsidRPr="008C7F6D">
        <w:rPr>
          <w:b/>
        </w:rPr>
        <w:t>Ответ</w:t>
      </w:r>
      <w:r>
        <w:t>:</w:t>
      </w:r>
    </w:p>
    <w:p w:rsidR="00187362" w:rsidRPr="00187362" w:rsidRDefault="00187362" w:rsidP="00187362">
      <w:pPr>
        <w:rPr>
          <w:i/>
        </w:rPr>
      </w:pPr>
      <w:r w:rsidRPr="00187362">
        <w:rPr>
          <w:i/>
        </w:rPr>
        <w:t xml:space="preserve">Производственные возможности – это возможности производства </w:t>
      </w:r>
      <w:proofErr w:type="spellStart"/>
      <w:r w:rsidRPr="00187362">
        <w:rPr>
          <w:i/>
        </w:rPr>
        <w:t>экономичнеских</w:t>
      </w:r>
      <w:proofErr w:type="spellEnd"/>
      <w:r w:rsidRPr="00187362">
        <w:rPr>
          <w:i/>
        </w:rPr>
        <w:t xml:space="preserve"> благ при полном и эффективном использовании всех имеющихся ресурсов и данном уровне развития НТП</w:t>
      </w:r>
    </w:p>
    <w:p w:rsidR="00187362" w:rsidRDefault="00187362" w:rsidP="00187362">
      <w:pPr>
        <w:rPr>
          <w:u w:val="single"/>
        </w:rPr>
      </w:pPr>
      <w:r w:rsidRPr="00187362">
        <w:rPr>
          <w:u w:val="single"/>
        </w:rPr>
        <w:t xml:space="preserve">Производственные возможности Вавилона увеличивались по мере введения и распространения использования системы </w:t>
      </w:r>
      <w:proofErr w:type="spellStart"/>
      <w:r w:rsidRPr="00187362">
        <w:rPr>
          <w:u w:val="single"/>
        </w:rPr>
        <w:t>иррегации</w:t>
      </w:r>
      <w:proofErr w:type="spellEnd"/>
      <w:r w:rsidRPr="00187362">
        <w:rPr>
          <w:u w:val="single"/>
        </w:rPr>
        <w:t xml:space="preserve">. Затем </w:t>
      </w:r>
      <w:r>
        <w:rPr>
          <w:u w:val="single"/>
        </w:rPr>
        <w:t xml:space="preserve">по мере истощения плодородия почв производственные возможности снижались - постепенно возможности рентабельного использования с/х земель уменьшались. </w:t>
      </w:r>
    </w:p>
    <w:p w:rsidR="00187362" w:rsidRPr="00187362" w:rsidRDefault="00187362" w:rsidP="00187362">
      <w:pPr>
        <w:rPr>
          <w:u w:val="single"/>
        </w:rPr>
      </w:pPr>
      <w:r>
        <w:rPr>
          <w:u w:val="single"/>
        </w:rPr>
        <w:t xml:space="preserve">Вероятно, с течением времени экономика города уменьшалась, так как была тесно связана с возможностью с/х обеспечивать потребности города необходимые для производства благ. Избыточный продукт земледелия также снижался, что уменьшало относительную долю количества незадействованных горожан в земледелии. По мере запустения города (истощения плодородности земли, которое вероятно происходило неравномерно) также ограничивались возможности для сбыта для тех горожан, которые не были вовлечены в земледелии, что еще больше подрывало экономику города и его возможности для торговли. </w:t>
      </w:r>
    </w:p>
    <w:p w:rsidR="00E421B3" w:rsidRDefault="00E421B3" w:rsidP="00E421B3"/>
    <w:p w:rsidR="00E421B3" w:rsidRDefault="00E421B3" w:rsidP="00E421B3"/>
    <w:p w:rsidR="00E421B3" w:rsidRDefault="00E421B3" w:rsidP="00E421B3"/>
    <w:p w:rsidR="00FF1538" w:rsidRPr="00F83B57" w:rsidRDefault="00FF1538" w:rsidP="00FF1538">
      <w:pPr>
        <w:pStyle w:val="1"/>
        <w:spacing w:before="0" w:line="240" w:lineRule="auto"/>
        <w:ind w:firstLine="567"/>
        <w:jc w:val="both"/>
        <w:textAlignment w:val="baseline"/>
        <w:rPr>
          <w:rFonts w:ascii="Times New Roman" w:hAnsi="Times New Roman" w:cs="Times New Roman"/>
          <w:b w:val="0"/>
          <w:bCs w:val="0"/>
          <w:color w:val="auto"/>
          <w:sz w:val="24"/>
          <w:szCs w:val="24"/>
        </w:rPr>
      </w:pPr>
      <w:r w:rsidRPr="00F83B57">
        <w:rPr>
          <w:rFonts w:ascii="Times New Roman" w:hAnsi="Times New Roman" w:cs="Times New Roman"/>
          <w:b w:val="0"/>
          <w:bCs w:val="0"/>
          <w:color w:val="auto"/>
          <w:sz w:val="24"/>
          <w:szCs w:val="24"/>
        </w:rPr>
        <w:t>КЕЙС 2 АЛЬТЕРНАТИВНЫЕ ИЗДЕРЖКИ</w:t>
      </w:r>
    </w:p>
    <w:p w:rsidR="00FF1538" w:rsidRPr="00F83B57" w:rsidRDefault="00FF1538" w:rsidP="00FF1538">
      <w:pPr>
        <w:ind w:firstLine="567"/>
        <w:jc w:val="both"/>
        <w:rPr>
          <w:sz w:val="24"/>
          <w:szCs w:val="24"/>
        </w:rPr>
      </w:pPr>
      <w:r w:rsidRPr="00F83B57">
        <w:rPr>
          <w:sz w:val="24"/>
          <w:szCs w:val="24"/>
        </w:rPr>
        <w:t>В квартире преподавателя экономической теории устанавливают новые окна производства компании «Окна Роста». В беседе с монтажниками оконных систем выяснилось, что в их квартирах уже стоят пластиковые окна этой компании.</w:t>
      </w:r>
    </w:p>
    <w:p w:rsidR="00FF1538" w:rsidRDefault="00FF1538" w:rsidP="00FF1538">
      <w:pPr>
        <w:ind w:firstLine="567"/>
        <w:jc w:val="both"/>
        <w:rPr>
          <w:sz w:val="24"/>
          <w:szCs w:val="24"/>
        </w:rPr>
      </w:pPr>
      <w:r w:rsidRPr="00F83B57">
        <w:rPr>
          <w:sz w:val="24"/>
          <w:szCs w:val="24"/>
        </w:rPr>
        <w:t xml:space="preserve"> «Компания продала нам пластиковые окна со скидкой в 45%, а монтаж был бесплатный, так как устанавливали окна мы сами», поделились они. Своим заказчикам компания поставляет пластиковые окна по цене 15 278 руб., а </w:t>
      </w:r>
      <w:proofErr w:type="spellStart"/>
      <w:r w:rsidRPr="00F83B57">
        <w:rPr>
          <w:sz w:val="24"/>
          <w:szCs w:val="24"/>
        </w:rPr>
        <w:t>оконно</w:t>
      </w:r>
      <w:proofErr w:type="spellEnd"/>
      <w:r w:rsidRPr="00F83B57">
        <w:rPr>
          <w:sz w:val="24"/>
          <w:szCs w:val="24"/>
        </w:rPr>
        <w:t xml:space="preserve">-балконные блоки по цене 17 301 руб. Стоимость монтажных работ составляет 15% стоимости изделия. Для выполнения работ по замене одного окна (или </w:t>
      </w:r>
      <w:proofErr w:type="spellStart"/>
      <w:r w:rsidRPr="00F83B57">
        <w:rPr>
          <w:sz w:val="24"/>
          <w:szCs w:val="24"/>
        </w:rPr>
        <w:t>оконно</w:t>
      </w:r>
      <w:proofErr w:type="spellEnd"/>
      <w:r w:rsidRPr="00F83B57">
        <w:rPr>
          <w:sz w:val="24"/>
          <w:szCs w:val="24"/>
        </w:rPr>
        <w:t xml:space="preserve">-балконного блока) требуется бригада из двух монтажников. В течение одного дня такая бригада может установить два окна </w:t>
      </w:r>
      <w:r w:rsidRPr="00F83B57">
        <w:rPr>
          <w:sz w:val="24"/>
          <w:szCs w:val="24"/>
        </w:rPr>
        <w:lastRenderedPageBreak/>
        <w:t xml:space="preserve">(или одно окно и один </w:t>
      </w:r>
      <w:proofErr w:type="spellStart"/>
      <w:r w:rsidRPr="00F83B57">
        <w:rPr>
          <w:sz w:val="24"/>
          <w:szCs w:val="24"/>
        </w:rPr>
        <w:t>оконнобалконный</w:t>
      </w:r>
      <w:proofErr w:type="spellEnd"/>
      <w:r w:rsidRPr="00F83B57">
        <w:rPr>
          <w:sz w:val="24"/>
          <w:szCs w:val="24"/>
        </w:rPr>
        <w:t xml:space="preserve"> блок). Информация об оплате труда монтажников в «Окнах Роста» является конфиденциальной и третьим лицам не разглашается. Поэтому относительно заработной платы монтажников примем предположение, что за установку одного окна (или </w:t>
      </w:r>
      <w:proofErr w:type="spellStart"/>
      <w:r w:rsidRPr="00F83B57">
        <w:rPr>
          <w:sz w:val="24"/>
          <w:szCs w:val="24"/>
        </w:rPr>
        <w:t>оконно</w:t>
      </w:r>
      <w:proofErr w:type="spellEnd"/>
      <w:r w:rsidRPr="00F83B57">
        <w:rPr>
          <w:sz w:val="24"/>
          <w:szCs w:val="24"/>
        </w:rPr>
        <w:t>-балконного блока) каждому монтажнику компания платит 600 руб. </w:t>
      </w:r>
    </w:p>
    <w:p w:rsidR="00FF1538" w:rsidRDefault="00FF1538" w:rsidP="00FF1538">
      <w:pPr>
        <w:ind w:firstLine="567"/>
        <w:jc w:val="both"/>
        <w:rPr>
          <w:sz w:val="24"/>
          <w:szCs w:val="24"/>
        </w:rPr>
      </w:pPr>
      <w:r w:rsidRPr="00F83B57">
        <w:rPr>
          <w:sz w:val="24"/>
          <w:szCs w:val="24"/>
        </w:rPr>
        <w:t xml:space="preserve">Далее выяснилось, что и другие производители пластиковых окон продают своим сотрудникам окна со скидкой. Так, в деловых контактах с разными сотрудниками фирмы «Фабрика окон» была получена следующая информация: для внешних заказчиков фирма поставляет пластиковые окна по цене 18 746 руб., установка одного окна стоит покупателю 6600 руб. </w:t>
      </w:r>
      <w:proofErr w:type="spellStart"/>
      <w:r w:rsidRPr="00F83B57">
        <w:rPr>
          <w:sz w:val="24"/>
          <w:szCs w:val="24"/>
        </w:rPr>
        <w:t>Оконно</w:t>
      </w:r>
      <w:proofErr w:type="spellEnd"/>
      <w:r w:rsidRPr="00F83B57">
        <w:rPr>
          <w:sz w:val="24"/>
          <w:szCs w:val="24"/>
        </w:rPr>
        <w:t xml:space="preserve">-балконный блок поставляется по цене 27 955,2 руб., его монтаж обходится внешним клиентам в 9900 руб. Монтаж одного изделия осуществляется силами одного работника. Со слов монтажника «Фабрики окон», за установку одного окна он получает 585 руб., а за установку </w:t>
      </w:r>
      <w:proofErr w:type="spellStart"/>
      <w:r w:rsidRPr="00F83B57">
        <w:rPr>
          <w:sz w:val="24"/>
          <w:szCs w:val="24"/>
        </w:rPr>
        <w:t>оконно</w:t>
      </w:r>
      <w:proofErr w:type="spellEnd"/>
      <w:r w:rsidRPr="00F83B57">
        <w:rPr>
          <w:sz w:val="24"/>
          <w:szCs w:val="24"/>
        </w:rPr>
        <w:t xml:space="preserve">-балконного блока — 870 руб. Себе он купил у фирмы «Фабрика окон» со скидкой в 30% два пластиковых окна и один </w:t>
      </w:r>
      <w:proofErr w:type="spellStart"/>
      <w:r w:rsidRPr="00F83B57">
        <w:rPr>
          <w:sz w:val="24"/>
          <w:szCs w:val="24"/>
        </w:rPr>
        <w:t>оконно</w:t>
      </w:r>
      <w:proofErr w:type="spellEnd"/>
      <w:r w:rsidRPr="00F83B57">
        <w:rPr>
          <w:sz w:val="24"/>
          <w:szCs w:val="24"/>
        </w:rPr>
        <w:t>-балконный блок, а монтаж этих изделий ему ничего не стоил, поскольку их установку он осуществлял собственными силами. </w:t>
      </w:r>
    </w:p>
    <w:p w:rsidR="00FF1538" w:rsidRPr="000D7FEF" w:rsidRDefault="00FF1538" w:rsidP="00FF1538">
      <w:pPr>
        <w:ind w:firstLine="567"/>
        <w:jc w:val="both"/>
        <w:rPr>
          <w:b/>
          <w:sz w:val="24"/>
          <w:szCs w:val="24"/>
        </w:rPr>
      </w:pPr>
      <w:r w:rsidRPr="000D7FEF">
        <w:rPr>
          <w:b/>
          <w:sz w:val="24"/>
          <w:szCs w:val="24"/>
        </w:rPr>
        <w:t>Вопросы</w:t>
      </w:r>
    </w:p>
    <w:p w:rsidR="00FF1538" w:rsidRPr="000D7FEF" w:rsidRDefault="00FF1538" w:rsidP="00FF1538">
      <w:pPr>
        <w:ind w:firstLine="567"/>
        <w:jc w:val="both"/>
        <w:textAlignment w:val="baseline"/>
        <w:rPr>
          <w:sz w:val="24"/>
          <w:szCs w:val="24"/>
        </w:rPr>
      </w:pPr>
      <w:r w:rsidRPr="000D7FEF">
        <w:rPr>
          <w:sz w:val="24"/>
          <w:szCs w:val="24"/>
        </w:rPr>
        <w:t xml:space="preserve">Действительно ли для монтажников компании «Окна Роста» и фирмы «Фабрика окон» монтажные работы были бесплатными? Что такое альтернативные издержки (альтернативная стоимость)? Каковы альтернативные издержки замены одного окна для монтажников компании «Окна Роста» и для монтажника фирмы «Фабрика окон»? Одного </w:t>
      </w:r>
      <w:proofErr w:type="spellStart"/>
      <w:r w:rsidRPr="000D7FEF">
        <w:rPr>
          <w:sz w:val="24"/>
          <w:szCs w:val="24"/>
        </w:rPr>
        <w:t>оконно</w:t>
      </w:r>
      <w:proofErr w:type="spellEnd"/>
      <w:r w:rsidRPr="000D7FEF">
        <w:rPr>
          <w:sz w:val="24"/>
          <w:szCs w:val="24"/>
        </w:rPr>
        <w:t>-балконного блока?</w:t>
      </w:r>
    </w:p>
    <w:p w:rsidR="00FF1538" w:rsidRPr="000D7FEF" w:rsidRDefault="00FF1538" w:rsidP="00FF1538">
      <w:pPr>
        <w:ind w:firstLine="567"/>
        <w:jc w:val="both"/>
        <w:textAlignment w:val="baseline"/>
        <w:rPr>
          <w:sz w:val="24"/>
          <w:szCs w:val="24"/>
        </w:rPr>
      </w:pPr>
      <w:r w:rsidRPr="000D7FEF">
        <w:rPr>
          <w:sz w:val="24"/>
          <w:szCs w:val="24"/>
        </w:rPr>
        <w:t xml:space="preserve">Какова выгода каждого монтажника при замене одного окна? При замене одного </w:t>
      </w:r>
      <w:proofErr w:type="spellStart"/>
      <w:r w:rsidRPr="000D7FEF">
        <w:rPr>
          <w:sz w:val="24"/>
          <w:szCs w:val="24"/>
        </w:rPr>
        <w:t>оконно</w:t>
      </w:r>
      <w:proofErr w:type="spellEnd"/>
      <w:r w:rsidRPr="000D7FEF">
        <w:rPr>
          <w:sz w:val="24"/>
          <w:szCs w:val="24"/>
        </w:rPr>
        <w:t>-балконного блока?</w:t>
      </w:r>
    </w:p>
    <w:p w:rsidR="00FF1538" w:rsidRPr="000D7FEF" w:rsidRDefault="00FF1538" w:rsidP="00FF1538">
      <w:pPr>
        <w:ind w:firstLine="567"/>
        <w:jc w:val="both"/>
        <w:textAlignment w:val="baseline"/>
        <w:rPr>
          <w:sz w:val="24"/>
          <w:szCs w:val="24"/>
        </w:rPr>
      </w:pPr>
      <w:r w:rsidRPr="000D7FEF">
        <w:rPr>
          <w:sz w:val="24"/>
          <w:szCs w:val="24"/>
        </w:rPr>
        <w:t xml:space="preserve">Каковы альтернативные издержки замены всех старых окон и </w:t>
      </w:r>
      <w:proofErr w:type="spellStart"/>
      <w:r w:rsidRPr="000D7FEF">
        <w:rPr>
          <w:sz w:val="24"/>
          <w:szCs w:val="24"/>
        </w:rPr>
        <w:t>оконно</w:t>
      </w:r>
      <w:proofErr w:type="spellEnd"/>
      <w:r w:rsidRPr="000D7FEF">
        <w:rPr>
          <w:sz w:val="24"/>
          <w:szCs w:val="24"/>
        </w:rPr>
        <w:t xml:space="preserve">-балконных блоков в квартирах монтажников на новые, пластиковые? Допустим, в каждой из двух квартир заменили по два окна и одному </w:t>
      </w:r>
      <w:proofErr w:type="spellStart"/>
      <w:r w:rsidRPr="000D7FEF">
        <w:rPr>
          <w:sz w:val="24"/>
          <w:szCs w:val="24"/>
        </w:rPr>
        <w:t>оконно</w:t>
      </w:r>
      <w:proofErr w:type="spellEnd"/>
      <w:r w:rsidRPr="000D7FEF">
        <w:rPr>
          <w:sz w:val="24"/>
          <w:szCs w:val="24"/>
        </w:rPr>
        <w:t>-балконному блоку</w:t>
      </w:r>
    </w:p>
    <w:p w:rsidR="00FF1538" w:rsidRDefault="00FF1538" w:rsidP="00FF1538">
      <w:pPr>
        <w:ind w:firstLine="567"/>
        <w:jc w:val="both"/>
        <w:textAlignment w:val="baseline"/>
        <w:rPr>
          <w:sz w:val="24"/>
          <w:szCs w:val="24"/>
        </w:rPr>
      </w:pPr>
      <w:r w:rsidRPr="000D7FEF">
        <w:rPr>
          <w:sz w:val="24"/>
          <w:szCs w:val="24"/>
        </w:rPr>
        <w:t xml:space="preserve">Какую выгоду в целом получила бригада монтажников из компании «Окна Роста» при замене старых окон и </w:t>
      </w:r>
      <w:proofErr w:type="spellStart"/>
      <w:r w:rsidRPr="000D7FEF">
        <w:rPr>
          <w:sz w:val="24"/>
          <w:szCs w:val="24"/>
        </w:rPr>
        <w:t>оконно</w:t>
      </w:r>
      <w:proofErr w:type="spellEnd"/>
      <w:r w:rsidRPr="000D7FEF">
        <w:rPr>
          <w:sz w:val="24"/>
          <w:szCs w:val="24"/>
        </w:rPr>
        <w:t>-балконных блоков на новые по сравнению с обычными потребителями? Какую выгоду в целом получил монтажник фирмы «Фабрика окон»?</w:t>
      </w:r>
    </w:p>
    <w:p w:rsidR="008C7F6D" w:rsidRDefault="008C7F6D" w:rsidP="00FF1538">
      <w:pPr>
        <w:ind w:firstLine="567"/>
        <w:jc w:val="both"/>
        <w:textAlignment w:val="baseline"/>
        <w:rPr>
          <w:sz w:val="24"/>
          <w:szCs w:val="24"/>
        </w:rPr>
      </w:pPr>
    </w:p>
    <w:p w:rsidR="008C7F6D" w:rsidRDefault="008C7F6D" w:rsidP="00FF1538">
      <w:pPr>
        <w:ind w:firstLine="567"/>
        <w:jc w:val="both"/>
        <w:textAlignment w:val="baseline"/>
        <w:rPr>
          <w:sz w:val="24"/>
          <w:szCs w:val="24"/>
        </w:rPr>
      </w:pPr>
      <w:r>
        <w:rPr>
          <w:sz w:val="24"/>
          <w:szCs w:val="24"/>
        </w:rPr>
        <w:t>Ответ:</w:t>
      </w:r>
    </w:p>
    <w:p w:rsidR="008C7F6D" w:rsidRDefault="008C7F6D" w:rsidP="00FF1538">
      <w:pPr>
        <w:ind w:firstLine="567"/>
        <w:jc w:val="both"/>
        <w:textAlignment w:val="baseline"/>
        <w:rPr>
          <w:i/>
          <w:sz w:val="24"/>
          <w:szCs w:val="24"/>
        </w:rPr>
      </w:pPr>
      <w:r>
        <w:rPr>
          <w:i/>
          <w:sz w:val="24"/>
          <w:szCs w:val="24"/>
        </w:rPr>
        <w:t>А</w:t>
      </w:r>
      <w:r w:rsidRPr="008C7F6D">
        <w:rPr>
          <w:i/>
          <w:sz w:val="24"/>
          <w:szCs w:val="24"/>
        </w:rPr>
        <w:t>льтернативные издержки – это стоимость любой, измеренной с точки зрения ценности следующей лучшей альтернативы, от которой воздерживаются</w:t>
      </w:r>
      <w:r>
        <w:rPr>
          <w:i/>
          <w:sz w:val="24"/>
          <w:szCs w:val="24"/>
        </w:rPr>
        <w:t>.</w:t>
      </w:r>
    </w:p>
    <w:p w:rsidR="008C7F6D" w:rsidRDefault="008C7F6D" w:rsidP="008C7F6D">
      <w:pPr>
        <w:pStyle w:val="ac"/>
        <w:numPr>
          <w:ilvl w:val="0"/>
          <w:numId w:val="47"/>
        </w:numPr>
        <w:jc w:val="both"/>
        <w:textAlignment w:val="baseline"/>
        <w:rPr>
          <w:sz w:val="24"/>
          <w:szCs w:val="24"/>
          <w:u w:val="single"/>
        </w:rPr>
      </w:pPr>
      <w:r>
        <w:rPr>
          <w:sz w:val="24"/>
          <w:szCs w:val="24"/>
          <w:u w:val="single"/>
        </w:rPr>
        <w:t xml:space="preserve">Монтажные работы не стоили работникам денег, однако включают в себя стоимость альтернативных издержек – за аналогичную работу они получают деньги. </w:t>
      </w:r>
    </w:p>
    <w:p w:rsidR="008C7F6D" w:rsidRDefault="008C7F6D" w:rsidP="008C7F6D">
      <w:pPr>
        <w:pStyle w:val="ac"/>
        <w:numPr>
          <w:ilvl w:val="0"/>
          <w:numId w:val="47"/>
        </w:numPr>
        <w:jc w:val="both"/>
        <w:textAlignment w:val="baseline"/>
        <w:rPr>
          <w:sz w:val="24"/>
          <w:szCs w:val="24"/>
          <w:u w:val="single"/>
        </w:rPr>
      </w:pPr>
      <w:r>
        <w:rPr>
          <w:sz w:val="24"/>
          <w:szCs w:val="24"/>
          <w:u w:val="single"/>
        </w:rPr>
        <w:t>Альтернативные издержки – издержки упущенной выгоды.</w:t>
      </w:r>
    </w:p>
    <w:p w:rsidR="008C7F6D" w:rsidRDefault="008C7F6D" w:rsidP="008C7F6D">
      <w:pPr>
        <w:pStyle w:val="ac"/>
        <w:numPr>
          <w:ilvl w:val="0"/>
          <w:numId w:val="47"/>
        </w:numPr>
        <w:jc w:val="both"/>
        <w:textAlignment w:val="baseline"/>
        <w:rPr>
          <w:sz w:val="24"/>
          <w:szCs w:val="24"/>
          <w:u w:val="single"/>
        </w:rPr>
      </w:pPr>
      <w:r>
        <w:rPr>
          <w:sz w:val="24"/>
          <w:szCs w:val="24"/>
          <w:u w:val="single"/>
        </w:rPr>
        <w:t>1200 руб. для первой компании (одно окно – два рабочих) и 585 руб. для второй компании за окно(блок).</w:t>
      </w:r>
    </w:p>
    <w:p w:rsidR="008C7F6D" w:rsidRDefault="008C7F6D" w:rsidP="008C7F6D">
      <w:pPr>
        <w:pStyle w:val="ac"/>
        <w:numPr>
          <w:ilvl w:val="0"/>
          <w:numId w:val="47"/>
        </w:numPr>
        <w:jc w:val="both"/>
        <w:textAlignment w:val="baseline"/>
        <w:rPr>
          <w:sz w:val="24"/>
          <w:szCs w:val="24"/>
          <w:u w:val="single"/>
        </w:rPr>
      </w:pPr>
      <w:r>
        <w:rPr>
          <w:sz w:val="24"/>
          <w:szCs w:val="24"/>
          <w:u w:val="single"/>
        </w:rPr>
        <w:t xml:space="preserve">Выгода заключается в разнице между стоимостью без скидки и стоимостью со скидкой за вычетом альтернативных издержек </w:t>
      </w:r>
      <w:r w:rsidR="00D22AE6">
        <w:rPr>
          <w:sz w:val="24"/>
          <w:szCs w:val="24"/>
          <w:u w:val="single"/>
        </w:rPr>
        <w:t xml:space="preserve">труда монтажников в стоимостном выражении </w:t>
      </w:r>
      <w:r>
        <w:rPr>
          <w:sz w:val="24"/>
          <w:szCs w:val="24"/>
          <w:u w:val="single"/>
        </w:rPr>
        <w:t xml:space="preserve">как для замены одного окна, так и для замены оконного блока. </w:t>
      </w:r>
    </w:p>
    <w:p w:rsidR="00D22AE6" w:rsidRDefault="00D22AE6" w:rsidP="008C7F6D">
      <w:pPr>
        <w:pStyle w:val="ac"/>
        <w:numPr>
          <w:ilvl w:val="0"/>
          <w:numId w:val="47"/>
        </w:numPr>
        <w:jc w:val="both"/>
        <w:textAlignment w:val="baseline"/>
        <w:rPr>
          <w:sz w:val="24"/>
          <w:szCs w:val="24"/>
          <w:u w:val="single"/>
        </w:rPr>
      </w:pPr>
      <w:r>
        <w:rPr>
          <w:sz w:val="24"/>
          <w:szCs w:val="24"/>
          <w:u w:val="single"/>
        </w:rPr>
        <w:t>1 компания: 600*3*2=3600р; 2 компания: 585*2+870*1</w:t>
      </w:r>
    </w:p>
    <w:p w:rsidR="008C7F6D" w:rsidRPr="008C7F6D" w:rsidRDefault="00D22AE6" w:rsidP="00504B92">
      <w:pPr>
        <w:pStyle w:val="ac"/>
        <w:numPr>
          <w:ilvl w:val="0"/>
          <w:numId w:val="47"/>
        </w:numPr>
        <w:jc w:val="both"/>
        <w:textAlignment w:val="baseline"/>
        <w:rPr>
          <w:sz w:val="24"/>
          <w:szCs w:val="24"/>
          <w:u w:val="single"/>
        </w:rPr>
      </w:pPr>
      <w:r>
        <w:rPr>
          <w:sz w:val="24"/>
          <w:szCs w:val="24"/>
          <w:u w:val="single"/>
        </w:rPr>
        <w:t>1 компания: (15200*2+17300*</w:t>
      </w:r>
      <w:proofErr w:type="gramStart"/>
      <w:r>
        <w:rPr>
          <w:sz w:val="24"/>
          <w:szCs w:val="24"/>
          <w:u w:val="single"/>
        </w:rPr>
        <w:t>1)-</w:t>
      </w:r>
      <w:proofErr w:type="gramEnd"/>
      <w:r>
        <w:rPr>
          <w:sz w:val="24"/>
          <w:szCs w:val="24"/>
          <w:u w:val="single"/>
        </w:rPr>
        <w:t>(15200*2+17300*1)</w:t>
      </w:r>
      <w:r w:rsidR="00504B92">
        <w:rPr>
          <w:sz w:val="24"/>
          <w:szCs w:val="24"/>
          <w:u w:val="single"/>
        </w:rPr>
        <w:t>*0,40</w:t>
      </w:r>
      <w:r w:rsidR="00504B92">
        <w:rPr>
          <w:sz w:val="24"/>
          <w:szCs w:val="24"/>
          <w:u w:val="single"/>
          <w:lang w:val="en-US"/>
        </w:rPr>
        <w:t>=</w:t>
      </w:r>
      <w:r w:rsidR="00504B92" w:rsidRPr="00504B92">
        <w:rPr>
          <w:sz w:val="24"/>
          <w:szCs w:val="24"/>
          <w:u w:val="single"/>
          <w:lang w:val="en-US"/>
        </w:rPr>
        <w:t>21465</w:t>
      </w:r>
      <w:r>
        <w:rPr>
          <w:sz w:val="24"/>
          <w:szCs w:val="24"/>
          <w:u w:val="single"/>
          <w:lang w:val="en-US"/>
        </w:rPr>
        <w:t>;</w:t>
      </w:r>
      <w:r>
        <w:rPr>
          <w:sz w:val="24"/>
          <w:szCs w:val="24"/>
          <w:u w:val="single"/>
        </w:rPr>
        <w:t xml:space="preserve"> 2 компания: (18746*2+27955)-(18746*2+27955)*0,70</w:t>
      </w:r>
      <w:r w:rsidR="00504B92">
        <w:rPr>
          <w:sz w:val="24"/>
          <w:szCs w:val="24"/>
          <w:u w:val="single"/>
        </w:rPr>
        <w:t>=</w:t>
      </w:r>
      <w:r w:rsidR="00504B92" w:rsidRPr="00504B92">
        <w:rPr>
          <w:sz w:val="24"/>
          <w:szCs w:val="24"/>
          <w:u w:val="single"/>
        </w:rPr>
        <w:t>19634,1</w:t>
      </w:r>
    </w:p>
    <w:p w:rsidR="008C7F6D" w:rsidRDefault="008C7F6D" w:rsidP="00FF1538">
      <w:pPr>
        <w:ind w:firstLine="567"/>
        <w:jc w:val="both"/>
        <w:textAlignment w:val="baseline"/>
        <w:rPr>
          <w:sz w:val="24"/>
          <w:szCs w:val="24"/>
        </w:rPr>
      </w:pPr>
    </w:p>
    <w:p w:rsidR="00E421B3" w:rsidRDefault="00E421B3" w:rsidP="00FF1538">
      <w:pPr>
        <w:pStyle w:val="1"/>
        <w:spacing w:before="0" w:line="240" w:lineRule="auto"/>
        <w:ind w:firstLine="567"/>
        <w:jc w:val="both"/>
        <w:textAlignment w:val="baseline"/>
        <w:rPr>
          <w:rFonts w:ascii="Times New Roman" w:hAnsi="Times New Roman" w:cs="Times New Roman"/>
          <w:b w:val="0"/>
          <w:bCs w:val="0"/>
          <w:color w:val="auto"/>
          <w:sz w:val="24"/>
          <w:szCs w:val="24"/>
        </w:rPr>
      </w:pPr>
    </w:p>
    <w:p w:rsidR="00FF1538" w:rsidRPr="000D7FEF" w:rsidRDefault="00FF1538" w:rsidP="00FF1538">
      <w:pPr>
        <w:pStyle w:val="1"/>
        <w:spacing w:before="0" w:line="240" w:lineRule="auto"/>
        <w:ind w:firstLine="567"/>
        <w:jc w:val="both"/>
        <w:textAlignment w:val="baseline"/>
        <w:rPr>
          <w:rFonts w:ascii="Times New Roman" w:hAnsi="Times New Roman" w:cs="Times New Roman"/>
          <w:b w:val="0"/>
          <w:bCs w:val="0"/>
          <w:color w:val="auto"/>
          <w:sz w:val="24"/>
          <w:szCs w:val="24"/>
        </w:rPr>
      </w:pPr>
      <w:r w:rsidRPr="000D7FEF">
        <w:rPr>
          <w:rFonts w:ascii="Times New Roman" w:hAnsi="Times New Roman" w:cs="Times New Roman"/>
          <w:b w:val="0"/>
          <w:bCs w:val="0"/>
          <w:color w:val="auto"/>
          <w:sz w:val="24"/>
          <w:szCs w:val="24"/>
        </w:rPr>
        <w:t>КЕЙС</w:t>
      </w:r>
      <w:r>
        <w:rPr>
          <w:rFonts w:ascii="Times New Roman" w:hAnsi="Times New Roman" w:cs="Times New Roman"/>
          <w:b w:val="0"/>
          <w:bCs w:val="0"/>
          <w:color w:val="auto"/>
          <w:sz w:val="24"/>
          <w:szCs w:val="24"/>
        </w:rPr>
        <w:t xml:space="preserve"> </w:t>
      </w:r>
      <w:r w:rsidRPr="000D7FEF">
        <w:rPr>
          <w:rFonts w:ascii="Times New Roman" w:hAnsi="Times New Roman" w:cs="Times New Roman"/>
          <w:b w:val="0"/>
          <w:bCs w:val="0"/>
          <w:color w:val="auto"/>
          <w:sz w:val="24"/>
          <w:szCs w:val="24"/>
        </w:rPr>
        <w:t>З</w:t>
      </w:r>
      <w:r>
        <w:rPr>
          <w:rFonts w:ascii="Times New Roman" w:hAnsi="Times New Roman" w:cs="Times New Roman"/>
          <w:b w:val="0"/>
          <w:bCs w:val="0"/>
          <w:color w:val="auto"/>
          <w:sz w:val="24"/>
          <w:szCs w:val="24"/>
        </w:rPr>
        <w:t>.</w:t>
      </w:r>
      <w:r w:rsidRPr="000D7FEF">
        <w:rPr>
          <w:rFonts w:ascii="Times New Roman" w:hAnsi="Times New Roman" w:cs="Times New Roman"/>
          <w:b w:val="0"/>
          <w:bCs w:val="0"/>
          <w:color w:val="auto"/>
          <w:sz w:val="24"/>
          <w:szCs w:val="24"/>
        </w:rPr>
        <w:t xml:space="preserve"> ЭКОНОМИЧЕСКАЯ ТЕОРИЯ В СРЕДСТВАХ МАССОВОЙ ИНФОРМАЦИИ. СПРОС И ВЕЛИЧИНА СПРОСА</w:t>
      </w:r>
      <w:r>
        <w:rPr>
          <w:rFonts w:ascii="Times New Roman" w:hAnsi="Times New Roman" w:cs="Times New Roman"/>
          <w:b w:val="0"/>
          <w:bCs w:val="0"/>
          <w:color w:val="auto"/>
          <w:sz w:val="24"/>
          <w:szCs w:val="24"/>
        </w:rPr>
        <w:t>.</w:t>
      </w:r>
    </w:p>
    <w:p w:rsidR="00FF1538" w:rsidRPr="000D7FEF" w:rsidRDefault="00FF1538" w:rsidP="00FF1538">
      <w:pPr>
        <w:ind w:firstLine="567"/>
        <w:jc w:val="both"/>
        <w:rPr>
          <w:sz w:val="24"/>
          <w:szCs w:val="24"/>
        </w:rPr>
      </w:pPr>
      <w:r w:rsidRPr="000D7FEF">
        <w:rPr>
          <w:sz w:val="24"/>
          <w:szCs w:val="24"/>
        </w:rPr>
        <w:t>В информационной программе «Сегодня», журналист телеканала НТВ в репортаже о состоянии мирового рынка нефти говорил о том, что в результате роста мировых цен на нефть следует ожидать падения мирового спроса на этот ресурс.</w:t>
      </w:r>
    </w:p>
    <w:p w:rsidR="00FF1538" w:rsidRDefault="00FF1538" w:rsidP="00FF1538">
      <w:pPr>
        <w:ind w:firstLine="567"/>
        <w:jc w:val="both"/>
        <w:rPr>
          <w:b/>
          <w:sz w:val="24"/>
          <w:szCs w:val="24"/>
        </w:rPr>
      </w:pPr>
      <w:r w:rsidRPr="000D7FEF">
        <w:rPr>
          <w:b/>
          <w:sz w:val="24"/>
          <w:szCs w:val="24"/>
        </w:rPr>
        <w:lastRenderedPageBreak/>
        <w:t> Вопрос </w:t>
      </w:r>
    </w:p>
    <w:p w:rsidR="00FF1538" w:rsidRDefault="00FF1538" w:rsidP="00FF1538">
      <w:pPr>
        <w:ind w:firstLine="567"/>
        <w:jc w:val="both"/>
        <w:rPr>
          <w:sz w:val="24"/>
          <w:szCs w:val="24"/>
        </w:rPr>
      </w:pPr>
      <w:r w:rsidRPr="000D7FEF">
        <w:rPr>
          <w:sz w:val="24"/>
          <w:szCs w:val="24"/>
        </w:rPr>
        <w:t>Что видится некорректным в высказывании журналиста? Как правильно формулировать утверждение о последствиях для мирового рынка повышения цены на нефть? </w:t>
      </w:r>
    </w:p>
    <w:p w:rsidR="00FF1538" w:rsidRPr="00504B92" w:rsidRDefault="00504B92" w:rsidP="00E421B3">
      <w:pPr>
        <w:ind w:firstLine="567"/>
        <w:jc w:val="both"/>
        <w:rPr>
          <w:sz w:val="24"/>
          <w:szCs w:val="24"/>
          <w:u w:val="single"/>
        </w:rPr>
      </w:pPr>
      <w:r w:rsidRPr="00504B92">
        <w:rPr>
          <w:sz w:val="24"/>
          <w:szCs w:val="24"/>
          <w:u w:val="single"/>
        </w:rPr>
        <w:t>Ответ</w:t>
      </w:r>
    </w:p>
    <w:p w:rsidR="00FF1538" w:rsidRPr="00504B92" w:rsidRDefault="00504B92" w:rsidP="00FF1538">
      <w:pPr>
        <w:ind w:firstLine="567"/>
        <w:jc w:val="both"/>
        <w:rPr>
          <w:bCs/>
          <w:sz w:val="24"/>
          <w:szCs w:val="24"/>
          <w:u w:val="single"/>
        </w:rPr>
      </w:pPr>
      <w:r>
        <w:rPr>
          <w:bCs/>
          <w:sz w:val="24"/>
          <w:szCs w:val="24"/>
          <w:u w:val="single"/>
        </w:rPr>
        <w:t xml:space="preserve">Уровень цен на нефть является отражением величины спроса относительно величины предложения. Рост цен при прочих равных происходит за счет опережающих темпах прироста спроса, относительно прироста предложения. Таким образом, 1) рост мировых цен – не причина, а следствие (учитывая, что нефть – не специфический товар, а биржевой, поставки не ограничены узким кругом продавцов) 2) ожидать падения мирового спроса нельзя на основании роста </w:t>
      </w:r>
      <w:r w:rsidR="004B3298">
        <w:rPr>
          <w:bCs/>
          <w:sz w:val="24"/>
          <w:szCs w:val="24"/>
          <w:u w:val="single"/>
        </w:rPr>
        <w:t xml:space="preserve">цен (если рост цен отражает рост спроса).  </w:t>
      </w:r>
    </w:p>
    <w:p w:rsidR="00504B92" w:rsidRDefault="00504B92" w:rsidP="00FF1538">
      <w:pPr>
        <w:ind w:firstLine="567"/>
        <w:jc w:val="both"/>
        <w:rPr>
          <w:b/>
          <w:bCs/>
          <w:sz w:val="24"/>
          <w:szCs w:val="24"/>
        </w:rPr>
      </w:pPr>
    </w:p>
    <w:p w:rsidR="00504B92" w:rsidRPr="00100C80" w:rsidRDefault="00504B92" w:rsidP="00FF1538">
      <w:pPr>
        <w:ind w:firstLine="567"/>
        <w:jc w:val="both"/>
        <w:rPr>
          <w:b/>
          <w:bCs/>
          <w:sz w:val="24"/>
          <w:szCs w:val="24"/>
        </w:rPr>
      </w:pPr>
    </w:p>
    <w:p w:rsidR="00FF1538" w:rsidRPr="00121FB5" w:rsidRDefault="00FF1538" w:rsidP="00FF1538">
      <w:pPr>
        <w:ind w:firstLine="567"/>
        <w:jc w:val="both"/>
        <w:rPr>
          <w:b/>
          <w:sz w:val="24"/>
          <w:szCs w:val="24"/>
        </w:rPr>
      </w:pPr>
      <w:r>
        <w:rPr>
          <w:b/>
          <w:sz w:val="24"/>
          <w:szCs w:val="24"/>
        </w:rPr>
        <w:t>3</w:t>
      </w:r>
      <w:r w:rsidRPr="00121FB5">
        <w:rPr>
          <w:b/>
          <w:sz w:val="24"/>
          <w:szCs w:val="24"/>
        </w:rPr>
        <w:t>.2. Индивидуальн</w:t>
      </w:r>
      <w:r>
        <w:rPr>
          <w:b/>
          <w:sz w:val="24"/>
          <w:szCs w:val="24"/>
        </w:rPr>
        <w:t>ые</w:t>
      </w:r>
      <w:r w:rsidRPr="00121FB5">
        <w:rPr>
          <w:b/>
          <w:sz w:val="24"/>
          <w:szCs w:val="24"/>
        </w:rPr>
        <w:t xml:space="preserve"> письменн</w:t>
      </w:r>
      <w:r>
        <w:rPr>
          <w:b/>
          <w:sz w:val="24"/>
          <w:szCs w:val="24"/>
        </w:rPr>
        <w:t>ые</w:t>
      </w:r>
      <w:r w:rsidRPr="00121FB5">
        <w:rPr>
          <w:b/>
          <w:sz w:val="24"/>
          <w:szCs w:val="24"/>
        </w:rPr>
        <w:t xml:space="preserve"> задани</w:t>
      </w:r>
      <w:r>
        <w:rPr>
          <w:b/>
          <w:sz w:val="24"/>
          <w:szCs w:val="24"/>
        </w:rPr>
        <w:t>я</w:t>
      </w:r>
      <w:r w:rsidRPr="00121FB5">
        <w:rPr>
          <w:b/>
          <w:sz w:val="24"/>
          <w:szCs w:val="24"/>
        </w:rPr>
        <w:t>, направленн</w:t>
      </w:r>
      <w:r>
        <w:rPr>
          <w:b/>
          <w:sz w:val="24"/>
          <w:szCs w:val="24"/>
        </w:rPr>
        <w:t>ые</w:t>
      </w:r>
      <w:r w:rsidRPr="00121FB5">
        <w:rPr>
          <w:b/>
          <w:sz w:val="24"/>
          <w:szCs w:val="24"/>
        </w:rPr>
        <w:t xml:space="preserve"> на формирование навыков </w:t>
      </w:r>
      <w:r>
        <w:rPr>
          <w:b/>
          <w:sz w:val="24"/>
          <w:szCs w:val="24"/>
        </w:rPr>
        <w:t>оценки эффективности хозяйственной деятельности</w:t>
      </w:r>
      <w:r w:rsidRPr="00121FB5">
        <w:rPr>
          <w:b/>
          <w:sz w:val="24"/>
          <w:szCs w:val="24"/>
        </w:rPr>
        <w:t>.</w:t>
      </w:r>
    </w:p>
    <w:p w:rsidR="00FF1538" w:rsidRDefault="00FF1538" w:rsidP="00FF1538">
      <w:pPr>
        <w:pStyle w:val="a3"/>
        <w:numPr>
          <w:ilvl w:val="0"/>
          <w:numId w:val="16"/>
        </w:numPr>
        <w:tabs>
          <w:tab w:val="clear" w:pos="720"/>
          <w:tab w:val="num" w:pos="0"/>
          <w:tab w:val="left" w:pos="851"/>
        </w:tabs>
        <w:spacing w:after="0"/>
        <w:ind w:left="0" w:firstLine="567"/>
        <w:jc w:val="both"/>
        <w:rPr>
          <w:sz w:val="24"/>
          <w:szCs w:val="24"/>
        </w:rPr>
      </w:pPr>
      <w:r w:rsidRPr="00E421B3">
        <w:rPr>
          <w:sz w:val="24"/>
          <w:szCs w:val="24"/>
        </w:rPr>
        <w:t>Составьте график потребления при условии, что угловой коэффициент линии потребления равен 0,25; 1,0; 2,5; 22,5. Что означают величины углового коэффициента?</w:t>
      </w:r>
    </w:p>
    <w:p w:rsidR="00221921" w:rsidRDefault="00221921" w:rsidP="00221921">
      <w:pPr>
        <w:pStyle w:val="a3"/>
        <w:tabs>
          <w:tab w:val="left" w:pos="851"/>
        </w:tabs>
        <w:spacing w:after="0"/>
        <w:jc w:val="both"/>
        <w:rPr>
          <w:sz w:val="24"/>
          <w:szCs w:val="24"/>
        </w:rPr>
      </w:pPr>
      <w:r w:rsidRPr="00221921">
        <w:rPr>
          <w:b/>
          <w:sz w:val="24"/>
          <w:szCs w:val="24"/>
        </w:rPr>
        <w:t>Ответ</w:t>
      </w:r>
      <w:r>
        <w:rPr>
          <w:sz w:val="24"/>
          <w:szCs w:val="24"/>
        </w:rPr>
        <w:t>:</w:t>
      </w:r>
    </w:p>
    <w:p w:rsidR="00221921" w:rsidRDefault="00221921" w:rsidP="00221921">
      <w:pPr>
        <w:pStyle w:val="a3"/>
        <w:tabs>
          <w:tab w:val="left" w:pos="851"/>
        </w:tabs>
        <w:spacing w:after="0"/>
        <w:jc w:val="both"/>
        <w:rPr>
          <w:sz w:val="24"/>
          <w:szCs w:val="24"/>
          <w:u w:val="single"/>
        </w:rPr>
      </w:pPr>
      <w:r w:rsidRPr="00221921">
        <w:rPr>
          <w:sz w:val="24"/>
          <w:szCs w:val="24"/>
          <w:u w:val="single"/>
        </w:rPr>
        <w:t xml:space="preserve">Величина углового коэффициента определяет </w:t>
      </w:r>
      <w:r w:rsidR="00232DD9">
        <w:rPr>
          <w:sz w:val="24"/>
          <w:szCs w:val="24"/>
          <w:u w:val="single"/>
        </w:rPr>
        <w:t>уровень склонности к сбережению</w:t>
      </w:r>
      <w:r w:rsidRPr="00221921">
        <w:rPr>
          <w:sz w:val="24"/>
          <w:szCs w:val="24"/>
          <w:u w:val="single"/>
        </w:rPr>
        <w:t xml:space="preserve"> населения, относительно чистого дохода. Величина в углового коэффициента, соо</w:t>
      </w:r>
      <w:r w:rsidR="00232DD9">
        <w:rPr>
          <w:sz w:val="24"/>
          <w:szCs w:val="24"/>
          <w:u w:val="single"/>
        </w:rPr>
        <w:t>тветствующего углу в 45 градусов</w:t>
      </w:r>
      <w:r w:rsidRPr="00221921">
        <w:rPr>
          <w:sz w:val="24"/>
          <w:szCs w:val="24"/>
          <w:u w:val="single"/>
        </w:rPr>
        <w:t xml:space="preserve"> отображает ситуацию при которой величина потребления ра</w:t>
      </w:r>
      <w:r>
        <w:rPr>
          <w:sz w:val="24"/>
          <w:szCs w:val="24"/>
          <w:u w:val="single"/>
        </w:rPr>
        <w:t>вна</w:t>
      </w:r>
      <w:r w:rsidRPr="00221921">
        <w:rPr>
          <w:sz w:val="24"/>
          <w:szCs w:val="24"/>
          <w:u w:val="single"/>
        </w:rPr>
        <w:t xml:space="preserve"> доходу. </w:t>
      </w:r>
    </w:p>
    <w:p w:rsidR="00232DD9" w:rsidRDefault="00221921" w:rsidP="00221921">
      <w:pPr>
        <w:pStyle w:val="a3"/>
        <w:tabs>
          <w:tab w:val="left" w:pos="851"/>
        </w:tabs>
        <w:spacing w:after="0"/>
        <w:jc w:val="both"/>
        <w:rPr>
          <w:sz w:val="24"/>
          <w:szCs w:val="24"/>
          <w:u w:val="single"/>
        </w:rPr>
      </w:pPr>
      <w:r>
        <w:rPr>
          <w:sz w:val="24"/>
          <w:szCs w:val="24"/>
          <w:u w:val="single"/>
        </w:rPr>
        <w:t xml:space="preserve">График: </w:t>
      </w:r>
    </w:p>
    <w:p w:rsidR="00232DD9" w:rsidRPr="00232DD9" w:rsidRDefault="00232DD9" w:rsidP="00232DD9">
      <w:pPr>
        <w:pStyle w:val="a3"/>
        <w:tabs>
          <w:tab w:val="left" w:pos="851"/>
        </w:tabs>
        <w:jc w:val="both"/>
        <w:rPr>
          <w:sz w:val="24"/>
          <w:szCs w:val="24"/>
          <w:u w:val="single"/>
        </w:rPr>
      </w:pPr>
      <w:r w:rsidRPr="00232DD9">
        <w:rPr>
          <w:sz w:val="24"/>
          <w:szCs w:val="24"/>
          <w:u w:val="single"/>
        </w:rPr>
        <w:t>Функция потребления выглядит следующим образом:</w:t>
      </w:r>
    </w:p>
    <w:p w:rsidR="00232DD9" w:rsidRPr="00232DD9" w:rsidRDefault="00232DD9" w:rsidP="00232DD9">
      <w:pPr>
        <w:pStyle w:val="a3"/>
        <w:tabs>
          <w:tab w:val="left" w:pos="851"/>
        </w:tabs>
        <w:jc w:val="both"/>
        <w:rPr>
          <w:sz w:val="24"/>
          <w:szCs w:val="24"/>
          <w:u w:val="single"/>
        </w:rPr>
      </w:pPr>
      <w:r w:rsidRPr="00232DD9">
        <w:rPr>
          <w:sz w:val="24"/>
          <w:szCs w:val="24"/>
          <w:u w:val="single"/>
        </w:rPr>
        <w:t>С(у) = С0 + MPC*</w:t>
      </w:r>
      <w:proofErr w:type="spellStart"/>
      <w:r w:rsidRPr="00232DD9">
        <w:rPr>
          <w:sz w:val="24"/>
          <w:szCs w:val="24"/>
          <w:u w:val="single"/>
        </w:rPr>
        <w:t>Yv</w:t>
      </w:r>
      <w:proofErr w:type="spellEnd"/>
      <w:r w:rsidRPr="00232DD9">
        <w:rPr>
          <w:sz w:val="24"/>
          <w:szCs w:val="24"/>
          <w:u w:val="single"/>
        </w:rPr>
        <w:t>,</w:t>
      </w:r>
    </w:p>
    <w:p w:rsidR="00232DD9" w:rsidRPr="00232DD9" w:rsidRDefault="00232DD9" w:rsidP="00232DD9">
      <w:pPr>
        <w:pStyle w:val="a3"/>
        <w:tabs>
          <w:tab w:val="left" w:pos="851"/>
        </w:tabs>
        <w:jc w:val="both"/>
        <w:rPr>
          <w:sz w:val="24"/>
          <w:szCs w:val="24"/>
          <w:u w:val="single"/>
        </w:rPr>
      </w:pPr>
      <w:r w:rsidRPr="00232DD9">
        <w:rPr>
          <w:sz w:val="24"/>
          <w:szCs w:val="24"/>
          <w:u w:val="single"/>
        </w:rPr>
        <w:t>где С0 – автономное потребление (не зависит от дохода);</w:t>
      </w:r>
    </w:p>
    <w:p w:rsidR="00232DD9" w:rsidRDefault="00232DD9" w:rsidP="00232DD9">
      <w:pPr>
        <w:pStyle w:val="a3"/>
        <w:tabs>
          <w:tab w:val="left" w:pos="851"/>
        </w:tabs>
        <w:spacing w:after="0"/>
        <w:jc w:val="both"/>
        <w:rPr>
          <w:sz w:val="24"/>
          <w:szCs w:val="24"/>
          <w:u w:val="single"/>
        </w:rPr>
      </w:pPr>
      <w:proofErr w:type="spellStart"/>
      <w:r w:rsidRPr="00232DD9">
        <w:rPr>
          <w:sz w:val="24"/>
          <w:szCs w:val="24"/>
          <w:u w:val="single"/>
        </w:rPr>
        <w:t>Yv</w:t>
      </w:r>
      <w:proofErr w:type="spellEnd"/>
      <w:r w:rsidRPr="00232DD9">
        <w:rPr>
          <w:sz w:val="24"/>
          <w:szCs w:val="24"/>
          <w:u w:val="single"/>
        </w:rPr>
        <w:t xml:space="preserve"> – располагаемый доход.</w:t>
      </w:r>
    </w:p>
    <w:p w:rsidR="00221921" w:rsidRDefault="00221921" w:rsidP="00232DD9">
      <w:pPr>
        <w:pStyle w:val="a3"/>
        <w:tabs>
          <w:tab w:val="left" w:pos="851"/>
        </w:tabs>
        <w:spacing w:after="0"/>
        <w:jc w:val="both"/>
        <w:rPr>
          <w:sz w:val="24"/>
          <w:szCs w:val="24"/>
          <w:u w:val="single"/>
        </w:rPr>
      </w:pPr>
      <w:r>
        <w:rPr>
          <w:sz w:val="24"/>
          <w:szCs w:val="24"/>
          <w:u w:val="single"/>
        </w:rPr>
        <w:t>Если автономное потребление равно 0, то график бу</w:t>
      </w:r>
      <w:r w:rsidR="00232DD9">
        <w:rPr>
          <w:sz w:val="24"/>
          <w:szCs w:val="24"/>
          <w:u w:val="single"/>
        </w:rPr>
        <w:t>дет выглядеть следующим образом:</w:t>
      </w:r>
    </w:p>
    <w:p w:rsidR="00232DD9" w:rsidRDefault="00232DD9" w:rsidP="00232DD9">
      <w:pPr>
        <w:pStyle w:val="a3"/>
        <w:tabs>
          <w:tab w:val="left" w:pos="851"/>
        </w:tabs>
        <w:spacing w:after="0"/>
        <w:jc w:val="both"/>
        <w:rPr>
          <w:sz w:val="24"/>
          <w:szCs w:val="24"/>
          <w:u w:val="single"/>
        </w:rPr>
      </w:pPr>
      <w:r>
        <w:rPr>
          <w:noProof/>
          <w:lang w:eastAsia="ru-RU"/>
        </w:rPr>
        <w:drawing>
          <wp:inline distT="0" distB="0" distL="0" distR="0" wp14:anchorId="65E8AFB0" wp14:editId="6511CCCF">
            <wp:extent cx="3104866" cy="2681605"/>
            <wp:effectExtent l="0" t="0" r="635" b="44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sz w:val="24"/>
          <w:szCs w:val="24"/>
          <w:u w:val="single"/>
        </w:rPr>
        <w:tab/>
      </w:r>
    </w:p>
    <w:p w:rsidR="00FF1538" w:rsidRDefault="00FF1538" w:rsidP="00FF1538">
      <w:pPr>
        <w:numPr>
          <w:ilvl w:val="0"/>
          <w:numId w:val="16"/>
        </w:numPr>
        <w:tabs>
          <w:tab w:val="clear" w:pos="720"/>
          <w:tab w:val="num" w:pos="0"/>
          <w:tab w:val="num" w:pos="142"/>
          <w:tab w:val="left" w:pos="540"/>
          <w:tab w:val="left" w:pos="851"/>
          <w:tab w:val="left" w:pos="900"/>
        </w:tabs>
        <w:ind w:left="0" w:firstLine="567"/>
        <w:jc w:val="both"/>
        <w:rPr>
          <w:sz w:val="24"/>
          <w:szCs w:val="24"/>
        </w:rPr>
      </w:pPr>
      <w:r w:rsidRPr="00E421B3">
        <w:rPr>
          <w:sz w:val="24"/>
          <w:szCs w:val="24"/>
        </w:rPr>
        <w:t>Составьте график спроса при условии, что угловой коэффициент линии спроса равен -0,5; -1,5; -4,0; -12,0. Что означают величины углового коэффициента?</w:t>
      </w:r>
    </w:p>
    <w:p w:rsidR="00232DD9" w:rsidRDefault="00232DD9" w:rsidP="00232DD9">
      <w:pPr>
        <w:tabs>
          <w:tab w:val="left" w:pos="540"/>
          <w:tab w:val="num" w:pos="720"/>
          <w:tab w:val="left" w:pos="851"/>
          <w:tab w:val="left" w:pos="900"/>
        </w:tabs>
        <w:ind w:left="567"/>
        <w:jc w:val="both"/>
        <w:rPr>
          <w:sz w:val="24"/>
          <w:szCs w:val="24"/>
        </w:rPr>
      </w:pPr>
      <w:r w:rsidRPr="00FE699B">
        <w:rPr>
          <w:b/>
          <w:sz w:val="24"/>
          <w:szCs w:val="24"/>
        </w:rPr>
        <w:t>Ответ</w:t>
      </w:r>
      <w:r>
        <w:rPr>
          <w:sz w:val="24"/>
          <w:szCs w:val="24"/>
        </w:rPr>
        <w:t>:</w:t>
      </w:r>
    </w:p>
    <w:p w:rsidR="00232DD9" w:rsidRDefault="00232DD9" w:rsidP="00232DD9">
      <w:pPr>
        <w:tabs>
          <w:tab w:val="left" w:pos="540"/>
          <w:tab w:val="num" w:pos="720"/>
          <w:tab w:val="left" w:pos="851"/>
          <w:tab w:val="left" w:pos="900"/>
        </w:tabs>
        <w:ind w:left="567"/>
        <w:jc w:val="both"/>
        <w:rPr>
          <w:sz w:val="24"/>
          <w:szCs w:val="24"/>
          <w:u w:val="single"/>
        </w:rPr>
      </w:pPr>
      <w:r w:rsidRPr="00232DD9">
        <w:rPr>
          <w:sz w:val="24"/>
          <w:szCs w:val="24"/>
          <w:u w:val="single"/>
        </w:rPr>
        <w:t>Угловой коэффициент (а), характеризующий угол наклона кривой различен на разных участках и определяется как частное от деления соответствующих значений</w:t>
      </w:r>
      <w:r>
        <w:rPr>
          <w:sz w:val="24"/>
          <w:szCs w:val="24"/>
          <w:u w:val="single"/>
        </w:rPr>
        <w:t xml:space="preserve"> величины спроса.</w:t>
      </w:r>
    </w:p>
    <w:p w:rsidR="00232DD9" w:rsidRDefault="00232DD9" w:rsidP="00232DD9">
      <w:pPr>
        <w:tabs>
          <w:tab w:val="left" w:pos="540"/>
          <w:tab w:val="num" w:pos="720"/>
          <w:tab w:val="left" w:pos="851"/>
          <w:tab w:val="left" w:pos="900"/>
        </w:tabs>
        <w:ind w:left="567"/>
        <w:jc w:val="both"/>
        <w:rPr>
          <w:sz w:val="24"/>
          <w:szCs w:val="24"/>
          <w:u w:val="single"/>
        </w:rPr>
      </w:pPr>
      <w:r>
        <w:rPr>
          <w:sz w:val="24"/>
          <w:szCs w:val="24"/>
          <w:u w:val="single"/>
          <w:lang w:val="en-US"/>
        </w:rPr>
        <w:t>Q</w:t>
      </w:r>
      <w:r w:rsidRPr="00232DD9">
        <w:rPr>
          <w:sz w:val="24"/>
          <w:szCs w:val="24"/>
          <w:u w:val="single"/>
        </w:rPr>
        <w:t xml:space="preserve"> = </w:t>
      </w:r>
      <w:r>
        <w:rPr>
          <w:sz w:val="24"/>
          <w:szCs w:val="24"/>
          <w:u w:val="single"/>
          <w:lang w:val="en-US"/>
        </w:rPr>
        <w:t>a</w:t>
      </w:r>
      <w:r w:rsidRPr="00232DD9">
        <w:rPr>
          <w:sz w:val="24"/>
          <w:szCs w:val="24"/>
          <w:u w:val="single"/>
        </w:rPr>
        <w:t xml:space="preserve"> – </w:t>
      </w:r>
      <w:r>
        <w:rPr>
          <w:sz w:val="24"/>
          <w:szCs w:val="24"/>
          <w:u w:val="single"/>
          <w:lang w:val="en-US"/>
        </w:rPr>
        <w:t>b</w:t>
      </w:r>
      <w:r w:rsidRPr="00232DD9">
        <w:rPr>
          <w:sz w:val="24"/>
          <w:szCs w:val="24"/>
          <w:u w:val="single"/>
        </w:rPr>
        <w:t>*</w:t>
      </w:r>
      <w:proofErr w:type="spellStart"/>
      <w:proofErr w:type="gramStart"/>
      <w:r>
        <w:rPr>
          <w:sz w:val="24"/>
          <w:szCs w:val="24"/>
          <w:u w:val="single"/>
          <w:lang w:val="en-US"/>
        </w:rPr>
        <w:t>Px</w:t>
      </w:r>
      <w:proofErr w:type="spellEnd"/>
      <w:proofErr w:type="gramEnd"/>
      <w:r w:rsidRPr="00232DD9">
        <w:rPr>
          <w:sz w:val="24"/>
          <w:szCs w:val="24"/>
          <w:u w:val="single"/>
        </w:rPr>
        <w:t>, где а</w:t>
      </w:r>
      <w:r w:rsidR="004171D8">
        <w:rPr>
          <w:sz w:val="24"/>
          <w:szCs w:val="24"/>
          <w:u w:val="single"/>
        </w:rPr>
        <w:t xml:space="preserve"> — это объем спроса при </w:t>
      </w:r>
      <w:proofErr w:type="spellStart"/>
      <w:r w:rsidR="004171D8">
        <w:rPr>
          <w:sz w:val="24"/>
          <w:szCs w:val="24"/>
          <w:u w:val="single"/>
        </w:rPr>
        <w:t>Рх</w:t>
      </w:r>
      <w:proofErr w:type="spellEnd"/>
      <w:r w:rsidR="004171D8">
        <w:rPr>
          <w:sz w:val="24"/>
          <w:szCs w:val="24"/>
          <w:u w:val="single"/>
        </w:rPr>
        <w:t xml:space="preserve"> = 0, </w:t>
      </w:r>
      <w:r w:rsidR="004171D8">
        <w:rPr>
          <w:sz w:val="24"/>
          <w:szCs w:val="24"/>
          <w:u w:val="single"/>
          <w:lang w:val="en-US"/>
        </w:rPr>
        <w:t>b</w:t>
      </w:r>
      <w:r w:rsidRPr="00232DD9">
        <w:rPr>
          <w:sz w:val="24"/>
          <w:szCs w:val="24"/>
          <w:u w:val="single"/>
        </w:rPr>
        <w:t xml:space="preserve"> — угловой коэффициент, равный тангенсу угла наклона линии спроса.</w:t>
      </w:r>
      <w:r w:rsidR="004171D8">
        <w:rPr>
          <w:sz w:val="24"/>
          <w:szCs w:val="24"/>
          <w:u w:val="single"/>
        </w:rPr>
        <w:t xml:space="preserve"> </w:t>
      </w:r>
    </w:p>
    <w:p w:rsidR="004171D8" w:rsidRPr="004171D8" w:rsidRDefault="004171D8" w:rsidP="00232DD9">
      <w:pPr>
        <w:tabs>
          <w:tab w:val="left" w:pos="540"/>
          <w:tab w:val="num" w:pos="720"/>
          <w:tab w:val="left" w:pos="851"/>
          <w:tab w:val="left" w:pos="900"/>
        </w:tabs>
        <w:ind w:left="567"/>
        <w:jc w:val="both"/>
        <w:rPr>
          <w:sz w:val="24"/>
          <w:szCs w:val="24"/>
          <w:u w:val="single"/>
          <w:lang w:val="en-US"/>
        </w:rPr>
      </w:pPr>
      <w:r>
        <w:rPr>
          <w:sz w:val="24"/>
          <w:szCs w:val="24"/>
          <w:u w:val="single"/>
        </w:rPr>
        <w:t xml:space="preserve">График: При </w:t>
      </w:r>
      <w:r>
        <w:rPr>
          <w:sz w:val="24"/>
          <w:szCs w:val="24"/>
          <w:u w:val="single"/>
          <w:lang w:val="en-US"/>
        </w:rPr>
        <w:t>a = 20</w:t>
      </w:r>
    </w:p>
    <w:p w:rsidR="004171D8" w:rsidRPr="00232DD9" w:rsidRDefault="004171D8" w:rsidP="00232DD9">
      <w:pPr>
        <w:tabs>
          <w:tab w:val="left" w:pos="540"/>
          <w:tab w:val="num" w:pos="720"/>
          <w:tab w:val="left" w:pos="851"/>
          <w:tab w:val="left" w:pos="900"/>
        </w:tabs>
        <w:ind w:left="567"/>
        <w:jc w:val="both"/>
        <w:rPr>
          <w:sz w:val="24"/>
          <w:szCs w:val="24"/>
          <w:u w:val="single"/>
        </w:rPr>
      </w:pPr>
      <w:r>
        <w:rPr>
          <w:noProof/>
          <w:lang w:eastAsia="ru-RU"/>
        </w:rPr>
        <w:lastRenderedPageBreak/>
        <w:drawing>
          <wp:inline distT="0" distB="0" distL="0" distR="0" wp14:anchorId="6BFC66D7" wp14:editId="67E91D8E">
            <wp:extent cx="4572000" cy="1856096"/>
            <wp:effectExtent l="0" t="0" r="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F1538" w:rsidRDefault="00FF1538" w:rsidP="00FF1538">
      <w:pPr>
        <w:pStyle w:val="23"/>
        <w:numPr>
          <w:ilvl w:val="0"/>
          <w:numId w:val="16"/>
        </w:numPr>
        <w:tabs>
          <w:tab w:val="clear" w:pos="720"/>
          <w:tab w:val="num" w:pos="0"/>
          <w:tab w:val="num" w:pos="142"/>
          <w:tab w:val="left" w:pos="540"/>
          <w:tab w:val="left" w:pos="851"/>
        </w:tabs>
        <w:spacing w:after="0" w:line="240" w:lineRule="auto"/>
        <w:ind w:left="0" w:firstLine="567"/>
        <w:jc w:val="both"/>
        <w:rPr>
          <w:sz w:val="24"/>
          <w:szCs w:val="24"/>
        </w:rPr>
      </w:pPr>
      <w:r w:rsidRPr="00F36AE8">
        <w:rPr>
          <w:sz w:val="24"/>
          <w:szCs w:val="24"/>
        </w:rPr>
        <w:t xml:space="preserve">Известны годовой доход 15000, 0, 10000, 5000, </w:t>
      </w:r>
      <w:proofErr w:type="gramStart"/>
      <w:r w:rsidRPr="00F36AE8">
        <w:rPr>
          <w:sz w:val="24"/>
          <w:szCs w:val="24"/>
        </w:rPr>
        <w:t>20000  тыс.</w:t>
      </w:r>
      <w:proofErr w:type="gramEnd"/>
      <w:r w:rsidRPr="00F36AE8">
        <w:rPr>
          <w:sz w:val="24"/>
          <w:szCs w:val="24"/>
        </w:rPr>
        <w:t xml:space="preserve"> руб. и сбережения 1000, -500, 500, 0, 1500 тыс. руб.  Перестройте порядок расположения этих данных и постройте график.  Каким окажется наклон линии? Где будет вертикальное пересечение? Объясните значение наклона и точки пересечения. Постройте уравнение которое соответствует линии на графике. Каким должен быть объем сбережения при уровне дохода в 12500 тыс. руб.? </w:t>
      </w:r>
    </w:p>
    <w:p w:rsidR="00FE699B" w:rsidRPr="00FE699B" w:rsidRDefault="00FE699B" w:rsidP="00FE699B">
      <w:pPr>
        <w:pStyle w:val="23"/>
        <w:tabs>
          <w:tab w:val="left" w:pos="540"/>
          <w:tab w:val="num" w:pos="720"/>
          <w:tab w:val="left" w:pos="851"/>
        </w:tabs>
        <w:spacing w:after="0" w:line="240" w:lineRule="auto"/>
        <w:ind w:left="360"/>
        <w:jc w:val="both"/>
        <w:rPr>
          <w:b/>
          <w:sz w:val="24"/>
          <w:szCs w:val="24"/>
        </w:rPr>
      </w:pPr>
      <w:r w:rsidRPr="00FE699B">
        <w:rPr>
          <w:b/>
          <w:sz w:val="24"/>
          <w:szCs w:val="24"/>
        </w:rPr>
        <w:t>Ответ</w:t>
      </w:r>
      <w:r>
        <w:rPr>
          <w:b/>
          <w:sz w:val="24"/>
          <w:szCs w:val="24"/>
        </w:rPr>
        <w:t>:</w:t>
      </w:r>
    </w:p>
    <w:p w:rsidR="001E5DEF" w:rsidRDefault="001E5DEF" w:rsidP="00622A5C">
      <w:pPr>
        <w:pStyle w:val="23"/>
        <w:tabs>
          <w:tab w:val="left" w:pos="540"/>
          <w:tab w:val="num" w:pos="720"/>
          <w:tab w:val="left" w:pos="851"/>
        </w:tabs>
        <w:spacing w:after="0" w:line="240" w:lineRule="auto"/>
        <w:jc w:val="both"/>
        <w:rPr>
          <w:sz w:val="24"/>
          <w:szCs w:val="24"/>
        </w:rPr>
      </w:pPr>
      <w:r>
        <w:rPr>
          <w:noProof/>
          <w:lang w:eastAsia="ru-RU"/>
        </w:rPr>
        <w:drawing>
          <wp:inline distT="0" distB="0" distL="0" distR="0" wp14:anchorId="1E17B343" wp14:editId="03DFA252">
            <wp:extent cx="2067636" cy="1685499"/>
            <wp:effectExtent l="0" t="0" r="8890"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Style w:val="aff"/>
        <w:tblW w:w="2052" w:type="dxa"/>
        <w:tblLook w:val="04A0" w:firstRow="1" w:lastRow="0" w:firstColumn="1" w:lastColumn="0" w:noHBand="0" w:noVBand="1"/>
      </w:tblPr>
      <w:tblGrid>
        <w:gridCol w:w="960"/>
        <w:gridCol w:w="1278"/>
      </w:tblGrid>
      <w:tr w:rsidR="00622A5C" w:rsidRPr="00622A5C" w:rsidTr="00622A5C">
        <w:trPr>
          <w:trHeight w:val="300"/>
        </w:trPr>
        <w:tc>
          <w:tcPr>
            <w:tcW w:w="960" w:type="dxa"/>
            <w:noWrap/>
            <w:hideMark/>
          </w:tcPr>
          <w:p w:rsidR="00622A5C" w:rsidRPr="00622A5C" w:rsidRDefault="00622A5C" w:rsidP="00622A5C">
            <w:pPr>
              <w:rPr>
                <w:rFonts w:ascii="Calibri" w:hAnsi="Calibri" w:cs="Calibri"/>
                <w:color w:val="000000"/>
                <w:sz w:val="22"/>
                <w:szCs w:val="22"/>
                <w:lang w:eastAsia="ru-RU"/>
              </w:rPr>
            </w:pPr>
            <w:r w:rsidRPr="00622A5C">
              <w:rPr>
                <w:rFonts w:ascii="Calibri" w:hAnsi="Calibri" w:cs="Calibri"/>
                <w:color w:val="000000"/>
                <w:sz w:val="22"/>
                <w:szCs w:val="22"/>
                <w:lang w:eastAsia="ru-RU"/>
              </w:rPr>
              <w:t>Доход</w:t>
            </w:r>
          </w:p>
        </w:tc>
        <w:tc>
          <w:tcPr>
            <w:tcW w:w="1092" w:type="dxa"/>
            <w:noWrap/>
            <w:hideMark/>
          </w:tcPr>
          <w:p w:rsidR="00622A5C" w:rsidRPr="00622A5C" w:rsidRDefault="00622A5C" w:rsidP="00622A5C">
            <w:pPr>
              <w:rPr>
                <w:rFonts w:ascii="Calibri" w:hAnsi="Calibri" w:cs="Calibri"/>
                <w:color w:val="000000"/>
                <w:sz w:val="22"/>
                <w:szCs w:val="22"/>
                <w:lang w:eastAsia="ru-RU"/>
              </w:rPr>
            </w:pPr>
            <w:proofErr w:type="spellStart"/>
            <w:r w:rsidRPr="00622A5C">
              <w:rPr>
                <w:rFonts w:ascii="Calibri" w:hAnsi="Calibri" w:cs="Calibri"/>
                <w:color w:val="000000"/>
                <w:sz w:val="22"/>
                <w:szCs w:val="22"/>
                <w:lang w:eastAsia="ru-RU"/>
              </w:rPr>
              <w:t>Сбержения</w:t>
            </w:r>
            <w:proofErr w:type="spellEnd"/>
          </w:p>
        </w:tc>
      </w:tr>
      <w:tr w:rsidR="00622A5C" w:rsidRPr="00622A5C" w:rsidTr="00622A5C">
        <w:trPr>
          <w:trHeight w:val="300"/>
        </w:trPr>
        <w:tc>
          <w:tcPr>
            <w:tcW w:w="960"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20000</w:t>
            </w:r>
          </w:p>
        </w:tc>
        <w:tc>
          <w:tcPr>
            <w:tcW w:w="1092"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1500</w:t>
            </w:r>
          </w:p>
        </w:tc>
      </w:tr>
      <w:tr w:rsidR="00622A5C" w:rsidRPr="00622A5C" w:rsidTr="00622A5C">
        <w:trPr>
          <w:trHeight w:val="300"/>
        </w:trPr>
        <w:tc>
          <w:tcPr>
            <w:tcW w:w="960"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15000</w:t>
            </w:r>
          </w:p>
        </w:tc>
        <w:tc>
          <w:tcPr>
            <w:tcW w:w="1092"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1000</w:t>
            </w:r>
          </w:p>
        </w:tc>
      </w:tr>
      <w:tr w:rsidR="00622A5C" w:rsidRPr="00622A5C" w:rsidTr="00622A5C">
        <w:trPr>
          <w:trHeight w:val="300"/>
        </w:trPr>
        <w:tc>
          <w:tcPr>
            <w:tcW w:w="960"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10000</w:t>
            </w:r>
          </w:p>
        </w:tc>
        <w:tc>
          <w:tcPr>
            <w:tcW w:w="1092"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500</w:t>
            </w:r>
          </w:p>
        </w:tc>
      </w:tr>
      <w:tr w:rsidR="00622A5C" w:rsidRPr="00622A5C" w:rsidTr="00622A5C">
        <w:trPr>
          <w:trHeight w:val="300"/>
        </w:trPr>
        <w:tc>
          <w:tcPr>
            <w:tcW w:w="960"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5000</w:t>
            </w:r>
          </w:p>
        </w:tc>
        <w:tc>
          <w:tcPr>
            <w:tcW w:w="1092"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0</w:t>
            </w:r>
          </w:p>
        </w:tc>
      </w:tr>
      <w:tr w:rsidR="00622A5C" w:rsidRPr="00622A5C" w:rsidTr="00622A5C">
        <w:trPr>
          <w:trHeight w:val="300"/>
        </w:trPr>
        <w:tc>
          <w:tcPr>
            <w:tcW w:w="960"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0</w:t>
            </w:r>
          </w:p>
        </w:tc>
        <w:tc>
          <w:tcPr>
            <w:tcW w:w="1092" w:type="dxa"/>
            <w:noWrap/>
            <w:hideMark/>
          </w:tcPr>
          <w:p w:rsidR="00622A5C" w:rsidRPr="00622A5C" w:rsidRDefault="00622A5C" w:rsidP="00622A5C">
            <w:pPr>
              <w:jc w:val="right"/>
              <w:rPr>
                <w:rFonts w:ascii="Calibri" w:hAnsi="Calibri" w:cs="Calibri"/>
                <w:color w:val="000000"/>
                <w:sz w:val="22"/>
                <w:szCs w:val="22"/>
                <w:lang w:eastAsia="ru-RU"/>
              </w:rPr>
            </w:pPr>
            <w:r w:rsidRPr="00622A5C">
              <w:rPr>
                <w:rFonts w:ascii="Calibri" w:hAnsi="Calibri" w:cs="Calibri"/>
                <w:color w:val="000000"/>
                <w:sz w:val="22"/>
                <w:szCs w:val="22"/>
                <w:lang w:eastAsia="ru-RU"/>
              </w:rPr>
              <w:t>-500</w:t>
            </w:r>
          </w:p>
        </w:tc>
      </w:tr>
    </w:tbl>
    <w:p w:rsidR="001E5DEF" w:rsidRPr="00FE699B" w:rsidRDefault="001E5DEF" w:rsidP="001E5DEF">
      <w:pPr>
        <w:pStyle w:val="23"/>
        <w:tabs>
          <w:tab w:val="left" w:pos="540"/>
          <w:tab w:val="num" w:pos="720"/>
          <w:tab w:val="left" w:pos="851"/>
        </w:tabs>
        <w:spacing w:after="0" w:line="240" w:lineRule="auto"/>
        <w:ind w:left="567"/>
        <w:jc w:val="both"/>
        <w:rPr>
          <w:sz w:val="24"/>
          <w:szCs w:val="24"/>
          <w:u w:val="single"/>
        </w:rPr>
      </w:pPr>
      <w:r w:rsidRPr="00FE699B">
        <w:rPr>
          <w:sz w:val="24"/>
          <w:szCs w:val="24"/>
          <w:u w:val="single"/>
        </w:rPr>
        <w:t xml:space="preserve">При величине дохода в 12500 тыс. руб. объем сбережений будет равен </w:t>
      </w:r>
      <w:r w:rsidR="00622A5C" w:rsidRPr="00FE699B">
        <w:rPr>
          <w:sz w:val="24"/>
          <w:szCs w:val="24"/>
          <w:u w:val="single"/>
        </w:rPr>
        <w:t>750 тыс. руб. Формула =-500+0,1*доход</w:t>
      </w:r>
    </w:p>
    <w:p w:rsidR="00FF1538" w:rsidRDefault="00622A5C" w:rsidP="00FF1538">
      <w:pPr>
        <w:pStyle w:val="23"/>
        <w:numPr>
          <w:ilvl w:val="0"/>
          <w:numId w:val="16"/>
        </w:numPr>
        <w:tabs>
          <w:tab w:val="clear" w:pos="720"/>
          <w:tab w:val="num" w:pos="0"/>
          <w:tab w:val="num" w:pos="142"/>
          <w:tab w:val="left" w:pos="540"/>
          <w:tab w:val="left" w:pos="851"/>
        </w:tabs>
        <w:spacing w:after="0" w:line="240" w:lineRule="auto"/>
        <w:ind w:left="0" w:firstLine="567"/>
        <w:jc w:val="both"/>
        <w:rPr>
          <w:sz w:val="24"/>
          <w:szCs w:val="24"/>
        </w:rPr>
      </w:pPr>
      <w:r w:rsidRPr="00F36AE8">
        <w:rPr>
          <w:sz w:val="24"/>
          <w:szCs w:val="24"/>
        </w:rPr>
        <w:t>Цена билета</w:t>
      </w:r>
      <w:r w:rsidR="00FF1538" w:rsidRPr="00F36AE8">
        <w:rPr>
          <w:sz w:val="24"/>
          <w:szCs w:val="24"/>
        </w:rPr>
        <w:t xml:space="preserve"> составляет 250, 200, 150, 10, 50, 0 руб. при количестве посетителей 0, 4, 8, 12, 16, 20 тыс. чел. Графическим методом определите зависимость между этими переменными. Определите крутизну наклона полученной линии. Что показывает этот наклон?</w:t>
      </w:r>
    </w:p>
    <w:p w:rsidR="00FE699B" w:rsidRDefault="00FE699B" w:rsidP="00FE699B">
      <w:pPr>
        <w:pStyle w:val="23"/>
        <w:tabs>
          <w:tab w:val="left" w:pos="540"/>
          <w:tab w:val="left" w:pos="851"/>
        </w:tabs>
        <w:spacing w:after="0" w:line="240" w:lineRule="auto"/>
        <w:ind w:left="720"/>
        <w:jc w:val="both"/>
        <w:rPr>
          <w:sz w:val="24"/>
          <w:szCs w:val="24"/>
        </w:rPr>
      </w:pPr>
      <w:r w:rsidRPr="00FE699B">
        <w:rPr>
          <w:b/>
          <w:sz w:val="24"/>
          <w:szCs w:val="24"/>
        </w:rPr>
        <w:t>Ответ</w:t>
      </w:r>
      <w:r>
        <w:rPr>
          <w:sz w:val="24"/>
          <w:szCs w:val="24"/>
        </w:rPr>
        <w:t xml:space="preserve">: </w:t>
      </w:r>
    </w:p>
    <w:p w:rsidR="00FE699B" w:rsidRPr="00FE699B" w:rsidRDefault="00FE699B" w:rsidP="00FE699B">
      <w:pPr>
        <w:pStyle w:val="23"/>
        <w:tabs>
          <w:tab w:val="left" w:pos="540"/>
          <w:tab w:val="num" w:pos="720"/>
          <w:tab w:val="left" w:pos="851"/>
        </w:tabs>
        <w:spacing w:after="0" w:line="240" w:lineRule="auto"/>
        <w:ind w:left="567"/>
        <w:jc w:val="both"/>
        <w:rPr>
          <w:sz w:val="24"/>
          <w:szCs w:val="24"/>
          <w:u w:val="single"/>
        </w:rPr>
      </w:pPr>
      <w:r>
        <w:rPr>
          <w:noProof/>
          <w:lang w:eastAsia="ru-RU"/>
        </w:rPr>
        <w:drawing>
          <wp:anchor distT="0" distB="0" distL="114300" distR="114300" simplePos="0" relativeHeight="251658240" behindDoc="0" locked="0" layoutInCell="1" allowOverlap="1">
            <wp:simplePos x="1439839" y="7574507"/>
            <wp:positionH relativeFrom="column">
              <wp:align>left</wp:align>
            </wp:positionH>
            <wp:positionV relativeFrom="paragraph">
              <wp:align>top</wp:align>
            </wp:positionV>
            <wp:extent cx="2210937" cy="1555845"/>
            <wp:effectExtent l="0" t="0" r="18415" b="635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sz w:val="24"/>
          <w:szCs w:val="24"/>
        </w:rPr>
        <w:br w:type="textWrapping" w:clear="all"/>
      </w:r>
      <w:r w:rsidRPr="00FE699B">
        <w:rPr>
          <w:sz w:val="24"/>
          <w:szCs w:val="24"/>
          <w:u w:val="single"/>
        </w:rPr>
        <w:t xml:space="preserve">Динамика цены показывает изменение издержек, которые приходятся на одного посетителя – </w:t>
      </w:r>
      <w:r>
        <w:rPr>
          <w:sz w:val="24"/>
          <w:szCs w:val="24"/>
          <w:u w:val="single"/>
        </w:rPr>
        <w:t>так, при достижении отметки в 12 тысяч посетителей постоянные из</w:t>
      </w:r>
      <w:r>
        <w:rPr>
          <w:sz w:val="24"/>
          <w:szCs w:val="24"/>
          <w:u w:val="single"/>
        </w:rPr>
        <w:lastRenderedPageBreak/>
        <w:t xml:space="preserve">держки на одного посетителя увеличиваются, а затем при достижении 16 тысяч снова снижаются. </w:t>
      </w:r>
    </w:p>
    <w:p w:rsidR="00FF1538" w:rsidRDefault="00FF1538" w:rsidP="00FF1538">
      <w:pPr>
        <w:pStyle w:val="23"/>
        <w:numPr>
          <w:ilvl w:val="0"/>
          <w:numId w:val="16"/>
        </w:numPr>
        <w:tabs>
          <w:tab w:val="clear" w:pos="720"/>
          <w:tab w:val="num" w:pos="0"/>
          <w:tab w:val="num" w:pos="142"/>
          <w:tab w:val="left" w:pos="540"/>
          <w:tab w:val="left" w:pos="851"/>
        </w:tabs>
        <w:spacing w:after="0" w:line="240" w:lineRule="auto"/>
        <w:ind w:left="0" w:firstLine="567"/>
        <w:jc w:val="both"/>
        <w:rPr>
          <w:sz w:val="24"/>
          <w:szCs w:val="24"/>
        </w:rPr>
      </w:pPr>
      <w:r w:rsidRPr="00F36AE8">
        <w:rPr>
          <w:sz w:val="24"/>
          <w:szCs w:val="24"/>
        </w:rPr>
        <w:t>Экономика производит 0, 2, 4, 6, 8 млн. автомобилей или 30, 27, 21, 12, 0 тыс. управляемых ракет в год. Изобразите эти данные графически. Что показывают точки на кривой? Как отражается закон возрастающих затрат?  Если экономика производит 4 млн. автомобилей и 21 тыс. управляемых ракет в год, каковы будут издержки на производство дополнительного миллиона автомобилей?</w:t>
      </w:r>
    </w:p>
    <w:p w:rsidR="00214F19" w:rsidRPr="00214F19" w:rsidRDefault="00214F19" w:rsidP="00F71C93">
      <w:pPr>
        <w:pStyle w:val="23"/>
        <w:tabs>
          <w:tab w:val="left" w:pos="540"/>
          <w:tab w:val="num" w:pos="720"/>
          <w:tab w:val="left" w:pos="851"/>
        </w:tabs>
        <w:spacing w:after="0" w:line="240" w:lineRule="auto"/>
        <w:ind w:left="567"/>
        <w:jc w:val="both"/>
        <w:rPr>
          <w:b/>
          <w:sz w:val="24"/>
          <w:szCs w:val="24"/>
        </w:rPr>
      </w:pPr>
      <w:r w:rsidRPr="00214F19">
        <w:rPr>
          <w:b/>
          <w:sz w:val="24"/>
          <w:szCs w:val="24"/>
        </w:rPr>
        <w:t>Ответ:</w:t>
      </w:r>
    </w:p>
    <w:p w:rsidR="00F71C93" w:rsidRDefault="00F71C93" w:rsidP="00F71C93">
      <w:pPr>
        <w:pStyle w:val="23"/>
        <w:tabs>
          <w:tab w:val="left" w:pos="540"/>
          <w:tab w:val="num" w:pos="720"/>
          <w:tab w:val="left" w:pos="851"/>
        </w:tabs>
        <w:spacing w:after="0" w:line="240" w:lineRule="auto"/>
        <w:ind w:left="567"/>
        <w:jc w:val="both"/>
        <w:rPr>
          <w:sz w:val="24"/>
          <w:szCs w:val="24"/>
        </w:rPr>
      </w:pPr>
      <w:r>
        <w:rPr>
          <w:noProof/>
          <w:lang w:eastAsia="ru-RU"/>
        </w:rPr>
        <w:drawing>
          <wp:inline distT="0" distB="0" distL="0" distR="0" wp14:anchorId="4C06DC59" wp14:editId="3F7993A5">
            <wp:extent cx="3248167" cy="2053988"/>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4F19" w:rsidRPr="00214F19" w:rsidRDefault="00214F19" w:rsidP="00F71C93">
      <w:pPr>
        <w:pStyle w:val="23"/>
        <w:tabs>
          <w:tab w:val="left" w:pos="540"/>
          <w:tab w:val="num" w:pos="720"/>
          <w:tab w:val="left" w:pos="851"/>
        </w:tabs>
        <w:spacing w:after="0" w:line="240" w:lineRule="auto"/>
        <w:ind w:left="567"/>
        <w:jc w:val="both"/>
        <w:rPr>
          <w:sz w:val="24"/>
          <w:szCs w:val="24"/>
          <w:u w:val="single"/>
        </w:rPr>
      </w:pPr>
      <w:r w:rsidRPr="00214F19">
        <w:rPr>
          <w:sz w:val="24"/>
          <w:szCs w:val="24"/>
          <w:u w:val="single"/>
        </w:rPr>
        <w:t>Издержки составят 4,5 тысяч ракет.</w:t>
      </w:r>
    </w:p>
    <w:p w:rsidR="00FF1538" w:rsidRDefault="00FF1538" w:rsidP="00FF1538">
      <w:pPr>
        <w:pStyle w:val="23"/>
        <w:numPr>
          <w:ilvl w:val="0"/>
          <w:numId w:val="16"/>
        </w:numPr>
        <w:tabs>
          <w:tab w:val="clear" w:pos="720"/>
          <w:tab w:val="num" w:pos="0"/>
          <w:tab w:val="num" w:pos="142"/>
          <w:tab w:val="left" w:pos="540"/>
          <w:tab w:val="left" w:pos="851"/>
        </w:tabs>
        <w:spacing w:after="0" w:line="240" w:lineRule="auto"/>
        <w:ind w:left="0" w:firstLine="567"/>
        <w:jc w:val="both"/>
        <w:rPr>
          <w:sz w:val="24"/>
          <w:szCs w:val="24"/>
        </w:rPr>
      </w:pPr>
      <w:r w:rsidRPr="00F36AE8">
        <w:rPr>
          <w:sz w:val="24"/>
          <w:szCs w:val="24"/>
        </w:rPr>
        <w:t xml:space="preserve">Предприниматель установил 50 станков стоимостью по 20 тыс. долл. каждый. </w:t>
      </w:r>
      <w:r w:rsidRPr="00E421B3">
        <w:rPr>
          <w:sz w:val="24"/>
          <w:szCs w:val="24"/>
        </w:rPr>
        <w:t>Срок их службы – 10 лет, но через 8 лет они морально устарели. Стоимость новых станков подобного назначения осталась прежней, а производительность повысилась в 2 раза. Определите сумму потерь от морального износа. Какие виды морального износа техники вы знаете?</w:t>
      </w:r>
    </w:p>
    <w:p w:rsidR="00214F19" w:rsidRPr="00214F19" w:rsidRDefault="00214F19" w:rsidP="00214F19">
      <w:pPr>
        <w:pStyle w:val="23"/>
        <w:tabs>
          <w:tab w:val="left" w:pos="540"/>
          <w:tab w:val="num" w:pos="720"/>
          <w:tab w:val="left" w:pos="851"/>
        </w:tabs>
        <w:spacing w:after="0" w:line="240" w:lineRule="auto"/>
        <w:jc w:val="both"/>
        <w:rPr>
          <w:b/>
          <w:sz w:val="24"/>
          <w:szCs w:val="24"/>
        </w:rPr>
      </w:pPr>
      <w:r w:rsidRPr="00214F19">
        <w:rPr>
          <w:b/>
          <w:sz w:val="24"/>
          <w:szCs w:val="24"/>
        </w:rPr>
        <w:t>Ответ:</w:t>
      </w:r>
    </w:p>
    <w:p w:rsidR="00214F19" w:rsidRPr="00214F19" w:rsidRDefault="00214F19" w:rsidP="00214F19">
      <w:pPr>
        <w:pStyle w:val="23"/>
        <w:numPr>
          <w:ilvl w:val="0"/>
          <w:numId w:val="49"/>
        </w:numPr>
        <w:tabs>
          <w:tab w:val="left" w:pos="540"/>
          <w:tab w:val="num" w:pos="720"/>
          <w:tab w:val="left" w:pos="851"/>
        </w:tabs>
        <w:spacing w:after="0" w:line="240" w:lineRule="auto"/>
        <w:jc w:val="both"/>
        <w:rPr>
          <w:sz w:val="24"/>
          <w:szCs w:val="24"/>
          <w:u w:val="single"/>
        </w:rPr>
      </w:pPr>
      <w:r w:rsidRPr="00214F19">
        <w:rPr>
          <w:sz w:val="24"/>
          <w:szCs w:val="24"/>
          <w:u w:val="single"/>
        </w:rPr>
        <w:t>Моральный износ связанный с уменьшением стоимости изготовления оборудования</w:t>
      </w:r>
    </w:p>
    <w:p w:rsidR="00214F19" w:rsidRPr="00214F19" w:rsidRDefault="00214F19" w:rsidP="00214F19">
      <w:pPr>
        <w:pStyle w:val="23"/>
        <w:numPr>
          <w:ilvl w:val="0"/>
          <w:numId w:val="49"/>
        </w:numPr>
        <w:tabs>
          <w:tab w:val="left" w:pos="540"/>
          <w:tab w:val="num" w:pos="720"/>
          <w:tab w:val="left" w:pos="851"/>
        </w:tabs>
        <w:spacing w:after="0" w:line="240" w:lineRule="auto"/>
        <w:jc w:val="both"/>
        <w:rPr>
          <w:sz w:val="24"/>
          <w:szCs w:val="24"/>
          <w:u w:val="single"/>
        </w:rPr>
      </w:pPr>
      <w:r w:rsidRPr="00214F19">
        <w:rPr>
          <w:sz w:val="24"/>
          <w:szCs w:val="24"/>
          <w:u w:val="single"/>
        </w:rPr>
        <w:t>Моральный износ связанный с ростом производительности нового оборудования.</w:t>
      </w:r>
    </w:p>
    <w:p w:rsidR="00214F19" w:rsidRPr="00214F19" w:rsidRDefault="00214F19" w:rsidP="00214F19">
      <w:pPr>
        <w:pStyle w:val="23"/>
        <w:tabs>
          <w:tab w:val="left" w:pos="540"/>
          <w:tab w:val="num" w:pos="720"/>
          <w:tab w:val="left" w:pos="851"/>
        </w:tabs>
        <w:spacing w:after="0" w:line="240" w:lineRule="auto"/>
        <w:ind w:left="360"/>
        <w:jc w:val="both"/>
        <w:rPr>
          <w:sz w:val="24"/>
          <w:szCs w:val="24"/>
          <w:u w:val="single"/>
        </w:rPr>
      </w:pPr>
      <w:r w:rsidRPr="00214F19">
        <w:rPr>
          <w:sz w:val="24"/>
          <w:szCs w:val="24"/>
          <w:u w:val="single"/>
        </w:rPr>
        <w:t>Потери составляют =20 000/10*(10-</w:t>
      </w:r>
      <w:proofErr w:type="gramStart"/>
      <w:r w:rsidRPr="00214F19">
        <w:rPr>
          <w:sz w:val="24"/>
          <w:szCs w:val="24"/>
          <w:u w:val="single"/>
        </w:rPr>
        <w:t>8)*</w:t>
      </w:r>
      <w:proofErr w:type="gramEnd"/>
      <w:r w:rsidRPr="00214F19">
        <w:rPr>
          <w:sz w:val="24"/>
          <w:szCs w:val="24"/>
          <w:u w:val="single"/>
        </w:rPr>
        <w:t>50/2=100 000 долларов.</w:t>
      </w:r>
    </w:p>
    <w:p w:rsidR="00FF1538" w:rsidRPr="00E421B3" w:rsidRDefault="00FF1538" w:rsidP="00FF1538">
      <w:pPr>
        <w:pStyle w:val="21"/>
        <w:numPr>
          <w:ilvl w:val="0"/>
          <w:numId w:val="16"/>
        </w:numPr>
        <w:tabs>
          <w:tab w:val="clear" w:pos="720"/>
          <w:tab w:val="num" w:pos="0"/>
          <w:tab w:val="num" w:pos="142"/>
          <w:tab w:val="left" w:pos="851"/>
        </w:tabs>
        <w:spacing w:after="0" w:line="240" w:lineRule="auto"/>
        <w:ind w:left="0" w:firstLine="567"/>
        <w:jc w:val="both"/>
        <w:rPr>
          <w:bCs/>
          <w:iCs/>
          <w:sz w:val="24"/>
          <w:szCs w:val="24"/>
        </w:rPr>
      </w:pPr>
      <w:r w:rsidRPr="00E421B3">
        <w:rPr>
          <w:bCs/>
          <w:iCs/>
          <w:sz w:val="24"/>
          <w:szCs w:val="24"/>
        </w:rPr>
        <w:t xml:space="preserve">Спрос и предложение на товар описываются уравнениями: </w:t>
      </w:r>
    </w:p>
    <w:p w:rsidR="00FF1538" w:rsidRPr="00E421B3" w:rsidRDefault="00FF1538" w:rsidP="00FF1538">
      <w:pPr>
        <w:pStyle w:val="21"/>
        <w:tabs>
          <w:tab w:val="num" w:pos="0"/>
          <w:tab w:val="num" w:pos="142"/>
          <w:tab w:val="left" w:pos="851"/>
        </w:tabs>
        <w:spacing w:after="0" w:line="240" w:lineRule="auto"/>
        <w:ind w:left="0" w:firstLine="567"/>
        <w:jc w:val="both"/>
        <w:rPr>
          <w:bCs/>
          <w:iCs/>
          <w:sz w:val="24"/>
          <w:szCs w:val="24"/>
        </w:rPr>
      </w:pPr>
      <w:proofErr w:type="spellStart"/>
      <w:r w:rsidRPr="00E421B3">
        <w:rPr>
          <w:bCs/>
          <w:iCs/>
          <w:sz w:val="24"/>
          <w:szCs w:val="24"/>
          <w:lang w:val="en-US"/>
        </w:rPr>
        <w:t>Qd</w:t>
      </w:r>
      <w:proofErr w:type="spellEnd"/>
      <w:r w:rsidRPr="00E421B3">
        <w:rPr>
          <w:bCs/>
          <w:iCs/>
          <w:sz w:val="24"/>
          <w:szCs w:val="24"/>
        </w:rPr>
        <w:t>=2500-200</w:t>
      </w:r>
      <w:r w:rsidRPr="00E421B3">
        <w:rPr>
          <w:bCs/>
          <w:iCs/>
          <w:sz w:val="24"/>
          <w:szCs w:val="24"/>
          <w:lang w:val="en-US"/>
        </w:rPr>
        <w:t>P</w:t>
      </w:r>
      <w:r w:rsidRPr="00E421B3">
        <w:rPr>
          <w:bCs/>
          <w:iCs/>
          <w:sz w:val="24"/>
          <w:szCs w:val="24"/>
        </w:rPr>
        <w:t xml:space="preserve">; </w:t>
      </w:r>
      <w:r w:rsidRPr="00E421B3">
        <w:rPr>
          <w:bCs/>
          <w:iCs/>
          <w:sz w:val="24"/>
          <w:szCs w:val="24"/>
          <w:lang w:val="en-US"/>
        </w:rPr>
        <w:t>Qs</w:t>
      </w:r>
      <w:r w:rsidRPr="00E421B3">
        <w:rPr>
          <w:bCs/>
          <w:iCs/>
          <w:sz w:val="24"/>
          <w:szCs w:val="24"/>
        </w:rPr>
        <w:t>=1000+100</w:t>
      </w:r>
      <w:r w:rsidRPr="00E421B3">
        <w:rPr>
          <w:bCs/>
          <w:iCs/>
          <w:sz w:val="24"/>
          <w:szCs w:val="24"/>
          <w:lang w:val="en-US"/>
        </w:rPr>
        <w:t>P</w:t>
      </w:r>
    </w:p>
    <w:p w:rsidR="00FF1538" w:rsidRPr="00E421B3" w:rsidRDefault="00FF1538" w:rsidP="00FF1538">
      <w:pPr>
        <w:pStyle w:val="21"/>
        <w:tabs>
          <w:tab w:val="num" w:pos="0"/>
          <w:tab w:val="num" w:pos="142"/>
          <w:tab w:val="left" w:pos="851"/>
        </w:tabs>
        <w:spacing w:after="0" w:line="240" w:lineRule="auto"/>
        <w:ind w:left="0" w:firstLine="567"/>
        <w:jc w:val="both"/>
        <w:rPr>
          <w:bCs/>
          <w:iCs/>
          <w:sz w:val="24"/>
          <w:szCs w:val="24"/>
        </w:rPr>
      </w:pPr>
      <w:r w:rsidRPr="00E421B3">
        <w:rPr>
          <w:bCs/>
          <w:iCs/>
          <w:sz w:val="24"/>
          <w:szCs w:val="24"/>
        </w:rPr>
        <w:t>а) Вычислите параметры равновесия на рынке данного товара.</w:t>
      </w:r>
    </w:p>
    <w:p w:rsidR="00FF1538" w:rsidRDefault="00FF1538" w:rsidP="00FF1538">
      <w:pPr>
        <w:pStyle w:val="21"/>
        <w:tabs>
          <w:tab w:val="num" w:pos="0"/>
          <w:tab w:val="num" w:pos="142"/>
          <w:tab w:val="left" w:pos="851"/>
        </w:tabs>
        <w:spacing w:after="0" w:line="240" w:lineRule="auto"/>
        <w:ind w:left="0" w:firstLine="567"/>
        <w:jc w:val="both"/>
        <w:rPr>
          <w:bCs/>
          <w:iCs/>
          <w:sz w:val="24"/>
          <w:szCs w:val="24"/>
        </w:rPr>
      </w:pPr>
      <w:r w:rsidRPr="00E421B3">
        <w:rPr>
          <w:bCs/>
          <w:iCs/>
          <w:sz w:val="24"/>
          <w:szCs w:val="24"/>
        </w:rPr>
        <w:t>б) Государство установило на данный товар фиксированную цену в 3 деньги за единицу. Охарактеризуйте последствия такого решения.</w:t>
      </w:r>
    </w:p>
    <w:p w:rsidR="002F6B84" w:rsidRDefault="002F6B84" w:rsidP="00FF1538">
      <w:pPr>
        <w:pStyle w:val="21"/>
        <w:tabs>
          <w:tab w:val="num" w:pos="0"/>
          <w:tab w:val="num" w:pos="142"/>
          <w:tab w:val="left" w:pos="851"/>
        </w:tabs>
        <w:spacing w:after="0" w:line="240" w:lineRule="auto"/>
        <w:ind w:left="0" w:firstLine="567"/>
        <w:jc w:val="both"/>
        <w:rPr>
          <w:b/>
          <w:bCs/>
          <w:iCs/>
          <w:sz w:val="24"/>
          <w:szCs w:val="24"/>
        </w:rPr>
      </w:pPr>
      <w:r w:rsidRPr="002F6B84">
        <w:rPr>
          <w:b/>
          <w:bCs/>
          <w:iCs/>
          <w:sz w:val="24"/>
          <w:szCs w:val="24"/>
        </w:rPr>
        <w:t>Ответ:</w:t>
      </w:r>
    </w:p>
    <w:p w:rsidR="002F6B84" w:rsidRPr="0003349A" w:rsidRDefault="002F6B84" w:rsidP="00FF1538">
      <w:pPr>
        <w:pStyle w:val="21"/>
        <w:tabs>
          <w:tab w:val="num" w:pos="0"/>
          <w:tab w:val="num" w:pos="142"/>
          <w:tab w:val="left" w:pos="851"/>
        </w:tabs>
        <w:spacing w:after="0" w:line="240" w:lineRule="auto"/>
        <w:ind w:left="0" w:firstLine="567"/>
        <w:jc w:val="both"/>
        <w:rPr>
          <w:bCs/>
          <w:iCs/>
          <w:sz w:val="24"/>
          <w:szCs w:val="24"/>
          <w:u w:val="single"/>
        </w:rPr>
      </w:pPr>
      <w:r w:rsidRPr="0003349A">
        <w:rPr>
          <w:bCs/>
          <w:iCs/>
          <w:sz w:val="24"/>
          <w:szCs w:val="24"/>
          <w:u w:val="single"/>
        </w:rPr>
        <w:t xml:space="preserve">Равновесие достигается, когда </w:t>
      </w:r>
      <w:proofErr w:type="spellStart"/>
      <w:r w:rsidRPr="0003349A">
        <w:rPr>
          <w:bCs/>
          <w:iCs/>
          <w:sz w:val="24"/>
          <w:szCs w:val="24"/>
          <w:u w:val="single"/>
          <w:lang w:val="en-US"/>
        </w:rPr>
        <w:t>Qd</w:t>
      </w:r>
      <w:proofErr w:type="spellEnd"/>
      <w:r w:rsidRPr="0003349A">
        <w:rPr>
          <w:bCs/>
          <w:iCs/>
          <w:sz w:val="24"/>
          <w:szCs w:val="24"/>
          <w:u w:val="single"/>
        </w:rPr>
        <w:t>=</w:t>
      </w:r>
      <w:r w:rsidRPr="0003349A">
        <w:rPr>
          <w:bCs/>
          <w:iCs/>
          <w:sz w:val="24"/>
          <w:szCs w:val="24"/>
          <w:u w:val="single"/>
          <w:lang w:val="en-US"/>
        </w:rPr>
        <w:t>Qs</w:t>
      </w:r>
      <w:r w:rsidRPr="0003349A">
        <w:rPr>
          <w:bCs/>
          <w:iCs/>
          <w:sz w:val="24"/>
          <w:szCs w:val="24"/>
          <w:u w:val="single"/>
        </w:rPr>
        <w:t xml:space="preserve"> </w:t>
      </w:r>
      <w:proofErr w:type="gramStart"/>
      <w:r w:rsidR="0003349A" w:rsidRPr="0003349A">
        <w:rPr>
          <w:bCs/>
          <w:iCs/>
          <w:sz w:val="24"/>
          <w:szCs w:val="24"/>
          <w:u w:val="single"/>
        </w:rPr>
        <w:t>При</w:t>
      </w:r>
      <w:proofErr w:type="gramEnd"/>
      <w:r w:rsidR="0003349A" w:rsidRPr="0003349A">
        <w:rPr>
          <w:bCs/>
          <w:iCs/>
          <w:sz w:val="24"/>
          <w:szCs w:val="24"/>
          <w:u w:val="single"/>
        </w:rPr>
        <w:t xml:space="preserve"> цене равной Р=5. </w:t>
      </w:r>
    </w:p>
    <w:p w:rsidR="0003349A" w:rsidRPr="0003349A" w:rsidRDefault="0003349A" w:rsidP="00FF1538">
      <w:pPr>
        <w:pStyle w:val="21"/>
        <w:tabs>
          <w:tab w:val="num" w:pos="0"/>
          <w:tab w:val="num" w:pos="142"/>
          <w:tab w:val="left" w:pos="851"/>
        </w:tabs>
        <w:spacing w:after="0" w:line="240" w:lineRule="auto"/>
        <w:ind w:left="0" w:firstLine="567"/>
        <w:jc w:val="both"/>
        <w:rPr>
          <w:bCs/>
          <w:iCs/>
          <w:sz w:val="24"/>
          <w:szCs w:val="24"/>
          <w:u w:val="single"/>
        </w:rPr>
      </w:pPr>
      <w:r w:rsidRPr="0003349A">
        <w:rPr>
          <w:bCs/>
          <w:iCs/>
          <w:sz w:val="24"/>
          <w:szCs w:val="24"/>
          <w:u w:val="single"/>
        </w:rPr>
        <w:t xml:space="preserve">При цене равной Р=3 спрос составит 1900, тогда как предложение всего 1300 – на рынке будет дефицит. </w:t>
      </w:r>
    </w:p>
    <w:p w:rsidR="00FF1538" w:rsidRPr="00E421B3" w:rsidRDefault="00FF1538" w:rsidP="00FF1538">
      <w:pPr>
        <w:pStyle w:val="21"/>
        <w:numPr>
          <w:ilvl w:val="0"/>
          <w:numId w:val="16"/>
        </w:numPr>
        <w:tabs>
          <w:tab w:val="clear" w:pos="720"/>
          <w:tab w:val="num" w:pos="0"/>
          <w:tab w:val="num" w:pos="142"/>
          <w:tab w:val="left" w:pos="851"/>
        </w:tabs>
        <w:spacing w:after="0" w:line="240" w:lineRule="auto"/>
        <w:ind w:left="0" w:firstLine="567"/>
        <w:jc w:val="both"/>
        <w:rPr>
          <w:bCs/>
          <w:iCs/>
          <w:sz w:val="24"/>
          <w:szCs w:val="24"/>
        </w:rPr>
      </w:pPr>
      <w:r w:rsidRPr="00E421B3">
        <w:rPr>
          <w:bCs/>
          <w:iCs/>
          <w:sz w:val="24"/>
          <w:szCs w:val="24"/>
        </w:rPr>
        <w:t>Спрос и предложение на товар описываются уравнениями</w:t>
      </w:r>
    </w:p>
    <w:p w:rsidR="00FF1538" w:rsidRPr="00E421B3" w:rsidRDefault="00FF1538" w:rsidP="00FF1538">
      <w:pPr>
        <w:pStyle w:val="21"/>
        <w:tabs>
          <w:tab w:val="num" w:pos="0"/>
          <w:tab w:val="num" w:pos="142"/>
          <w:tab w:val="left" w:pos="851"/>
        </w:tabs>
        <w:spacing w:after="0" w:line="240" w:lineRule="auto"/>
        <w:ind w:left="0" w:firstLine="567"/>
        <w:jc w:val="both"/>
        <w:rPr>
          <w:bCs/>
          <w:iCs/>
          <w:sz w:val="24"/>
          <w:szCs w:val="24"/>
        </w:rPr>
      </w:pPr>
      <w:proofErr w:type="spellStart"/>
      <w:r w:rsidRPr="00E421B3">
        <w:rPr>
          <w:bCs/>
          <w:iCs/>
          <w:sz w:val="24"/>
          <w:szCs w:val="24"/>
          <w:lang w:val="en-US"/>
        </w:rPr>
        <w:t>Qd</w:t>
      </w:r>
      <w:proofErr w:type="spellEnd"/>
      <w:r w:rsidRPr="00E421B3">
        <w:rPr>
          <w:bCs/>
          <w:iCs/>
          <w:sz w:val="24"/>
          <w:szCs w:val="24"/>
        </w:rPr>
        <w:t>=1000-40</w:t>
      </w:r>
      <w:r w:rsidRPr="00E421B3">
        <w:rPr>
          <w:bCs/>
          <w:iCs/>
          <w:sz w:val="24"/>
          <w:szCs w:val="24"/>
          <w:lang w:val="en-US"/>
        </w:rPr>
        <w:t>P</w:t>
      </w:r>
      <w:r w:rsidRPr="00E421B3">
        <w:rPr>
          <w:bCs/>
          <w:iCs/>
          <w:sz w:val="24"/>
          <w:szCs w:val="24"/>
        </w:rPr>
        <w:t xml:space="preserve">; </w:t>
      </w:r>
      <w:r w:rsidRPr="00E421B3">
        <w:rPr>
          <w:bCs/>
          <w:iCs/>
          <w:sz w:val="24"/>
          <w:szCs w:val="24"/>
          <w:lang w:val="en-US"/>
        </w:rPr>
        <w:t>Qs</w:t>
      </w:r>
      <w:r w:rsidRPr="00E421B3">
        <w:rPr>
          <w:bCs/>
          <w:iCs/>
          <w:sz w:val="24"/>
          <w:szCs w:val="24"/>
        </w:rPr>
        <w:t>=300+30</w:t>
      </w:r>
      <w:r w:rsidRPr="00E421B3">
        <w:rPr>
          <w:bCs/>
          <w:iCs/>
          <w:sz w:val="24"/>
          <w:szCs w:val="24"/>
          <w:lang w:val="en-US"/>
        </w:rPr>
        <w:t>P</w:t>
      </w:r>
    </w:p>
    <w:p w:rsidR="00FF1538" w:rsidRDefault="00FF1538" w:rsidP="00FF1538">
      <w:pPr>
        <w:pStyle w:val="21"/>
        <w:tabs>
          <w:tab w:val="num" w:pos="0"/>
          <w:tab w:val="num" w:pos="142"/>
          <w:tab w:val="left" w:pos="540"/>
          <w:tab w:val="left" w:pos="851"/>
          <w:tab w:val="left" w:pos="900"/>
        </w:tabs>
        <w:spacing w:after="0" w:line="240" w:lineRule="auto"/>
        <w:ind w:left="0" w:firstLine="567"/>
        <w:jc w:val="both"/>
        <w:rPr>
          <w:bCs/>
          <w:iCs/>
          <w:sz w:val="24"/>
          <w:szCs w:val="24"/>
        </w:rPr>
      </w:pPr>
      <w:r w:rsidRPr="00E421B3">
        <w:rPr>
          <w:bCs/>
          <w:iCs/>
          <w:sz w:val="24"/>
          <w:szCs w:val="24"/>
        </w:rPr>
        <w:t>а) Вычислите параметры равновесия на рынке данного товара.</w:t>
      </w:r>
    </w:p>
    <w:p w:rsidR="00FF1538" w:rsidRDefault="00FF1538" w:rsidP="00FF1538">
      <w:pPr>
        <w:pStyle w:val="21"/>
        <w:tabs>
          <w:tab w:val="num" w:pos="0"/>
          <w:tab w:val="left" w:pos="540"/>
          <w:tab w:val="left" w:pos="851"/>
          <w:tab w:val="left" w:pos="900"/>
        </w:tabs>
        <w:spacing w:after="0" w:line="240" w:lineRule="auto"/>
        <w:ind w:left="0" w:firstLine="567"/>
        <w:jc w:val="both"/>
        <w:rPr>
          <w:bCs/>
          <w:iCs/>
          <w:sz w:val="24"/>
          <w:szCs w:val="24"/>
        </w:rPr>
      </w:pPr>
      <w:r w:rsidRPr="00E421B3">
        <w:rPr>
          <w:bCs/>
          <w:iCs/>
          <w:sz w:val="24"/>
          <w:szCs w:val="24"/>
        </w:rPr>
        <w:t>б) Государство установило на данный товар фиксированную цену в 8 денег за единицу. Охарактеризуйте последствия такого решения.</w:t>
      </w:r>
    </w:p>
    <w:p w:rsidR="0003349A" w:rsidRPr="0003349A" w:rsidRDefault="0003349A" w:rsidP="0003349A">
      <w:pPr>
        <w:pStyle w:val="21"/>
        <w:tabs>
          <w:tab w:val="num" w:pos="0"/>
          <w:tab w:val="num" w:pos="142"/>
          <w:tab w:val="left" w:pos="540"/>
          <w:tab w:val="left" w:pos="851"/>
          <w:tab w:val="left" w:pos="900"/>
        </w:tabs>
        <w:spacing w:after="0" w:line="240" w:lineRule="auto"/>
        <w:ind w:left="0" w:firstLine="567"/>
        <w:jc w:val="both"/>
        <w:rPr>
          <w:b/>
          <w:bCs/>
          <w:iCs/>
          <w:sz w:val="24"/>
          <w:szCs w:val="24"/>
        </w:rPr>
      </w:pPr>
      <w:r w:rsidRPr="0003349A">
        <w:rPr>
          <w:b/>
          <w:bCs/>
          <w:iCs/>
          <w:sz w:val="24"/>
          <w:szCs w:val="24"/>
        </w:rPr>
        <w:t>Ответ</w:t>
      </w:r>
      <w:r>
        <w:rPr>
          <w:b/>
          <w:bCs/>
          <w:iCs/>
          <w:sz w:val="24"/>
          <w:szCs w:val="24"/>
        </w:rPr>
        <w:t>:</w:t>
      </w:r>
    </w:p>
    <w:p w:rsidR="0003349A" w:rsidRPr="0003349A" w:rsidRDefault="0003349A" w:rsidP="0003349A">
      <w:pPr>
        <w:pStyle w:val="21"/>
        <w:tabs>
          <w:tab w:val="num" w:pos="0"/>
          <w:tab w:val="num" w:pos="142"/>
          <w:tab w:val="left" w:pos="540"/>
          <w:tab w:val="left" w:pos="851"/>
          <w:tab w:val="left" w:pos="900"/>
        </w:tabs>
        <w:spacing w:after="0" w:line="240" w:lineRule="auto"/>
        <w:ind w:left="0" w:firstLine="567"/>
        <w:jc w:val="both"/>
        <w:rPr>
          <w:bCs/>
          <w:iCs/>
          <w:sz w:val="24"/>
          <w:szCs w:val="24"/>
          <w:u w:val="single"/>
        </w:rPr>
      </w:pPr>
      <w:r w:rsidRPr="0003349A">
        <w:rPr>
          <w:bCs/>
          <w:iCs/>
          <w:sz w:val="24"/>
          <w:szCs w:val="24"/>
          <w:u w:val="single"/>
        </w:rPr>
        <w:t>Равновесие будет достигаться при цене Р=10</w:t>
      </w:r>
    </w:p>
    <w:p w:rsidR="0003349A" w:rsidRPr="0003349A" w:rsidRDefault="0003349A" w:rsidP="00FF1538">
      <w:pPr>
        <w:pStyle w:val="21"/>
        <w:tabs>
          <w:tab w:val="num" w:pos="0"/>
          <w:tab w:val="left" w:pos="540"/>
          <w:tab w:val="left" w:pos="851"/>
          <w:tab w:val="left" w:pos="900"/>
        </w:tabs>
        <w:spacing w:after="0" w:line="240" w:lineRule="auto"/>
        <w:ind w:left="0" w:firstLine="567"/>
        <w:jc w:val="both"/>
        <w:rPr>
          <w:bCs/>
          <w:iCs/>
          <w:sz w:val="24"/>
          <w:szCs w:val="24"/>
          <w:u w:val="single"/>
        </w:rPr>
      </w:pPr>
      <w:proofErr w:type="spellStart"/>
      <w:r w:rsidRPr="0003349A">
        <w:rPr>
          <w:bCs/>
          <w:iCs/>
          <w:sz w:val="24"/>
          <w:szCs w:val="24"/>
          <w:u w:val="single"/>
          <w:lang w:val="en-US"/>
        </w:rPr>
        <w:t>Qd</w:t>
      </w:r>
      <w:proofErr w:type="spellEnd"/>
      <w:r w:rsidRPr="0003349A">
        <w:rPr>
          <w:bCs/>
          <w:iCs/>
          <w:sz w:val="24"/>
          <w:szCs w:val="24"/>
          <w:u w:val="single"/>
        </w:rPr>
        <w:t xml:space="preserve">=680, </w:t>
      </w:r>
      <w:r w:rsidRPr="0003349A">
        <w:rPr>
          <w:bCs/>
          <w:iCs/>
          <w:sz w:val="24"/>
          <w:szCs w:val="24"/>
          <w:u w:val="single"/>
          <w:lang w:val="en-US"/>
        </w:rPr>
        <w:t>Qs</w:t>
      </w:r>
      <w:r w:rsidRPr="0003349A">
        <w:rPr>
          <w:bCs/>
          <w:iCs/>
          <w:sz w:val="24"/>
          <w:szCs w:val="24"/>
          <w:u w:val="single"/>
        </w:rPr>
        <w:t>=540. На рынке дефицит</w:t>
      </w:r>
    </w:p>
    <w:p w:rsidR="00FF1538" w:rsidRPr="00E421B3" w:rsidRDefault="00FF1538" w:rsidP="00FF1538">
      <w:pPr>
        <w:pStyle w:val="a5"/>
        <w:numPr>
          <w:ilvl w:val="0"/>
          <w:numId w:val="16"/>
        </w:numPr>
        <w:tabs>
          <w:tab w:val="left" w:pos="-851"/>
          <w:tab w:val="num" w:pos="0"/>
          <w:tab w:val="left" w:pos="540"/>
          <w:tab w:val="left" w:pos="851"/>
        </w:tabs>
        <w:spacing w:after="0"/>
        <w:ind w:left="0" w:firstLine="567"/>
        <w:jc w:val="both"/>
        <w:rPr>
          <w:bCs/>
          <w:iCs/>
          <w:sz w:val="24"/>
          <w:szCs w:val="24"/>
        </w:rPr>
      </w:pPr>
      <w:r w:rsidRPr="00E421B3">
        <w:rPr>
          <w:bCs/>
          <w:iCs/>
          <w:sz w:val="24"/>
          <w:szCs w:val="24"/>
        </w:rPr>
        <w:t xml:space="preserve"> При каждой из показанных в таблице технологий экономика выпускает требуемый объем продукции: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1327"/>
        <w:gridCol w:w="1782"/>
        <w:gridCol w:w="1998"/>
        <w:gridCol w:w="1742"/>
      </w:tblGrid>
      <w:tr w:rsidR="00FF1538" w:rsidRPr="00F36AE8" w:rsidTr="00E421B3">
        <w:tc>
          <w:tcPr>
            <w:tcW w:w="2511" w:type="dxa"/>
          </w:tcPr>
          <w:p w:rsidR="00FF1538" w:rsidRPr="00F36AE8" w:rsidRDefault="00FF1538" w:rsidP="00E421B3">
            <w:pPr>
              <w:jc w:val="center"/>
              <w:rPr>
                <w:sz w:val="24"/>
                <w:szCs w:val="24"/>
              </w:rPr>
            </w:pPr>
            <w:r w:rsidRPr="00F36AE8">
              <w:rPr>
                <w:sz w:val="24"/>
                <w:szCs w:val="24"/>
              </w:rPr>
              <w:t>Фактор производства</w:t>
            </w:r>
          </w:p>
        </w:tc>
        <w:tc>
          <w:tcPr>
            <w:tcW w:w="1327" w:type="dxa"/>
          </w:tcPr>
          <w:p w:rsidR="00FF1538" w:rsidRPr="00F36AE8" w:rsidRDefault="00FF1538" w:rsidP="00E421B3">
            <w:pPr>
              <w:jc w:val="center"/>
              <w:rPr>
                <w:sz w:val="24"/>
                <w:szCs w:val="24"/>
              </w:rPr>
            </w:pPr>
            <w:r w:rsidRPr="00F36AE8">
              <w:rPr>
                <w:sz w:val="24"/>
                <w:szCs w:val="24"/>
              </w:rPr>
              <w:t xml:space="preserve">Цена за единицу </w:t>
            </w:r>
            <w:proofErr w:type="gramStart"/>
            <w:r w:rsidRPr="00F36AE8">
              <w:rPr>
                <w:sz w:val="24"/>
                <w:szCs w:val="24"/>
              </w:rPr>
              <w:lastRenderedPageBreak/>
              <w:t xml:space="preserve">фактора,  </w:t>
            </w:r>
            <w:proofErr w:type="spellStart"/>
            <w:r w:rsidRPr="00F36AE8">
              <w:rPr>
                <w:sz w:val="24"/>
                <w:szCs w:val="24"/>
              </w:rPr>
              <w:t>ден</w:t>
            </w:r>
            <w:proofErr w:type="spellEnd"/>
            <w:proofErr w:type="gramEnd"/>
            <w:r w:rsidRPr="00F36AE8">
              <w:rPr>
                <w:sz w:val="24"/>
                <w:szCs w:val="24"/>
              </w:rPr>
              <w:t>. ед..</w:t>
            </w:r>
          </w:p>
        </w:tc>
        <w:tc>
          <w:tcPr>
            <w:tcW w:w="1782" w:type="dxa"/>
          </w:tcPr>
          <w:p w:rsidR="00FF1538" w:rsidRPr="00F36AE8" w:rsidRDefault="00FF1538" w:rsidP="00E421B3">
            <w:pPr>
              <w:jc w:val="center"/>
              <w:rPr>
                <w:sz w:val="24"/>
                <w:szCs w:val="24"/>
              </w:rPr>
            </w:pPr>
            <w:r w:rsidRPr="00F36AE8">
              <w:rPr>
                <w:sz w:val="24"/>
                <w:szCs w:val="24"/>
              </w:rPr>
              <w:lastRenderedPageBreak/>
              <w:t>Технология 1</w:t>
            </w:r>
          </w:p>
        </w:tc>
        <w:tc>
          <w:tcPr>
            <w:tcW w:w="1998" w:type="dxa"/>
          </w:tcPr>
          <w:p w:rsidR="00FF1538" w:rsidRPr="00F36AE8" w:rsidRDefault="00FF1538" w:rsidP="00E421B3">
            <w:pPr>
              <w:jc w:val="center"/>
              <w:rPr>
                <w:sz w:val="24"/>
                <w:szCs w:val="24"/>
              </w:rPr>
            </w:pPr>
            <w:r w:rsidRPr="00F36AE8">
              <w:rPr>
                <w:sz w:val="24"/>
                <w:szCs w:val="24"/>
              </w:rPr>
              <w:t>Технология 2</w:t>
            </w:r>
          </w:p>
        </w:tc>
        <w:tc>
          <w:tcPr>
            <w:tcW w:w="1742" w:type="dxa"/>
          </w:tcPr>
          <w:p w:rsidR="00FF1538" w:rsidRPr="00F36AE8" w:rsidRDefault="00FF1538" w:rsidP="00E421B3">
            <w:pPr>
              <w:jc w:val="center"/>
              <w:rPr>
                <w:sz w:val="24"/>
                <w:szCs w:val="24"/>
              </w:rPr>
            </w:pPr>
            <w:r w:rsidRPr="00F36AE8">
              <w:rPr>
                <w:sz w:val="24"/>
                <w:szCs w:val="24"/>
              </w:rPr>
              <w:t>Технология 3</w:t>
            </w:r>
          </w:p>
        </w:tc>
      </w:tr>
      <w:tr w:rsidR="00FF1538" w:rsidRPr="00F36AE8" w:rsidTr="00E421B3">
        <w:tc>
          <w:tcPr>
            <w:tcW w:w="2511" w:type="dxa"/>
            <w:tcBorders>
              <w:bottom w:val="nil"/>
            </w:tcBorders>
          </w:tcPr>
          <w:p w:rsidR="00FF1538" w:rsidRPr="00F36AE8" w:rsidRDefault="00FF1538" w:rsidP="00E421B3">
            <w:pPr>
              <w:jc w:val="both"/>
              <w:rPr>
                <w:sz w:val="24"/>
                <w:szCs w:val="24"/>
              </w:rPr>
            </w:pPr>
            <w:r w:rsidRPr="00F36AE8">
              <w:rPr>
                <w:sz w:val="24"/>
                <w:szCs w:val="24"/>
              </w:rPr>
              <w:lastRenderedPageBreak/>
              <w:t>Труд</w:t>
            </w:r>
          </w:p>
        </w:tc>
        <w:tc>
          <w:tcPr>
            <w:tcW w:w="1327" w:type="dxa"/>
            <w:tcBorders>
              <w:bottom w:val="nil"/>
            </w:tcBorders>
          </w:tcPr>
          <w:p w:rsidR="00FF1538" w:rsidRPr="00F36AE8" w:rsidRDefault="00FF1538" w:rsidP="00E421B3">
            <w:pPr>
              <w:jc w:val="center"/>
              <w:rPr>
                <w:sz w:val="24"/>
                <w:szCs w:val="24"/>
              </w:rPr>
            </w:pPr>
            <w:r w:rsidRPr="00F36AE8">
              <w:rPr>
                <w:sz w:val="24"/>
                <w:szCs w:val="24"/>
              </w:rPr>
              <w:t>6</w:t>
            </w:r>
          </w:p>
        </w:tc>
        <w:tc>
          <w:tcPr>
            <w:tcW w:w="1782" w:type="dxa"/>
            <w:tcBorders>
              <w:bottom w:val="nil"/>
            </w:tcBorders>
          </w:tcPr>
          <w:p w:rsidR="00FF1538" w:rsidRPr="00F36AE8" w:rsidRDefault="00FF1538" w:rsidP="00E421B3">
            <w:pPr>
              <w:jc w:val="center"/>
              <w:rPr>
                <w:sz w:val="24"/>
                <w:szCs w:val="24"/>
              </w:rPr>
            </w:pPr>
            <w:r w:rsidRPr="00F36AE8">
              <w:rPr>
                <w:sz w:val="24"/>
                <w:szCs w:val="24"/>
              </w:rPr>
              <w:t>10</w:t>
            </w:r>
          </w:p>
        </w:tc>
        <w:tc>
          <w:tcPr>
            <w:tcW w:w="1998" w:type="dxa"/>
            <w:tcBorders>
              <w:bottom w:val="nil"/>
            </w:tcBorders>
          </w:tcPr>
          <w:p w:rsidR="00FF1538" w:rsidRPr="00F36AE8" w:rsidRDefault="00FF1538" w:rsidP="00E421B3">
            <w:pPr>
              <w:jc w:val="center"/>
              <w:rPr>
                <w:sz w:val="24"/>
                <w:szCs w:val="24"/>
              </w:rPr>
            </w:pPr>
            <w:r w:rsidRPr="00F36AE8">
              <w:rPr>
                <w:sz w:val="24"/>
                <w:szCs w:val="24"/>
              </w:rPr>
              <w:t>4</w:t>
            </w:r>
          </w:p>
        </w:tc>
        <w:tc>
          <w:tcPr>
            <w:tcW w:w="1742" w:type="dxa"/>
            <w:tcBorders>
              <w:bottom w:val="nil"/>
            </w:tcBorders>
          </w:tcPr>
          <w:p w:rsidR="00FF1538" w:rsidRPr="00F36AE8" w:rsidRDefault="00FF1538" w:rsidP="00E421B3">
            <w:pPr>
              <w:jc w:val="center"/>
              <w:rPr>
                <w:sz w:val="24"/>
                <w:szCs w:val="24"/>
              </w:rPr>
            </w:pPr>
            <w:r w:rsidRPr="00F36AE8">
              <w:rPr>
                <w:sz w:val="24"/>
                <w:szCs w:val="24"/>
              </w:rPr>
              <w:t>6</w:t>
            </w:r>
          </w:p>
        </w:tc>
      </w:tr>
      <w:tr w:rsidR="00FF1538" w:rsidRPr="00F36AE8" w:rsidTr="00E421B3">
        <w:tc>
          <w:tcPr>
            <w:tcW w:w="2511" w:type="dxa"/>
            <w:tcBorders>
              <w:top w:val="nil"/>
              <w:bottom w:val="nil"/>
            </w:tcBorders>
          </w:tcPr>
          <w:p w:rsidR="00FF1538" w:rsidRPr="00F36AE8" w:rsidRDefault="00FF1538" w:rsidP="00E421B3">
            <w:pPr>
              <w:jc w:val="both"/>
              <w:rPr>
                <w:sz w:val="24"/>
                <w:szCs w:val="24"/>
              </w:rPr>
            </w:pPr>
            <w:r w:rsidRPr="00F36AE8">
              <w:rPr>
                <w:sz w:val="24"/>
                <w:szCs w:val="24"/>
              </w:rPr>
              <w:t>Земля</w:t>
            </w:r>
          </w:p>
        </w:tc>
        <w:tc>
          <w:tcPr>
            <w:tcW w:w="1327" w:type="dxa"/>
            <w:tcBorders>
              <w:top w:val="nil"/>
              <w:bottom w:val="nil"/>
            </w:tcBorders>
          </w:tcPr>
          <w:p w:rsidR="00FF1538" w:rsidRPr="00F36AE8" w:rsidRDefault="00FF1538" w:rsidP="00E421B3">
            <w:pPr>
              <w:jc w:val="center"/>
              <w:rPr>
                <w:sz w:val="24"/>
                <w:szCs w:val="24"/>
              </w:rPr>
            </w:pPr>
            <w:r w:rsidRPr="00F36AE8">
              <w:rPr>
                <w:sz w:val="24"/>
                <w:szCs w:val="24"/>
              </w:rPr>
              <w:t>8</w:t>
            </w:r>
          </w:p>
        </w:tc>
        <w:tc>
          <w:tcPr>
            <w:tcW w:w="1782" w:type="dxa"/>
            <w:tcBorders>
              <w:top w:val="nil"/>
              <w:bottom w:val="nil"/>
            </w:tcBorders>
          </w:tcPr>
          <w:p w:rsidR="00FF1538" w:rsidRPr="00F36AE8" w:rsidRDefault="00FF1538" w:rsidP="00E421B3">
            <w:pPr>
              <w:jc w:val="center"/>
              <w:rPr>
                <w:sz w:val="24"/>
                <w:szCs w:val="24"/>
              </w:rPr>
            </w:pPr>
            <w:r w:rsidRPr="00F36AE8">
              <w:rPr>
                <w:sz w:val="24"/>
                <w:szCs w:val="24"/>
              </w:rPr>
              <w:t>4</w:t>
            </w:r>
          </w:p>
        </w:tc>
        <w:tc>
          <w:tcPr>
            <w:tcW w:w="1998" w:type="dxa"/>
            <w:tcBorders>
              <w:top w:val="nil"/>
              <w:bottom w:val="nil"/>
            </w:tcBorders>
          </w:tcPr>
          <w:p w:rsidR="00FF1538" w:rsidRPr="00F36AE8" w:rsidRDefault="00FF1538" w:rsidP="00E421B3">
            <w:pPr>
              <w:jc w:val="center"/>
              <w:rPr>
                <w:sz w:val="24"/>
                <w:szCs w:val="24"/>
              </w:rPr>
            </w:pPr>
            <w:r w:rsidRPr="00F36AE8">
              <w:rPr>
                <w:sz w:val="24"/>
                <w:szCs w:val="24"/>
              </w:rPr>
              <w:t>8</w:t>
            </w:r>
          </w:p>
        </w:tc>
        <w:tc>
          <w:tcPr>
            <w:tcW w:w="1742" w:type="dxa"/>
            <w:tcBorders>
              <w:top w:val="nil"/>
              <w:bottom w:val="nil"/>
            </w:tcBorders>
          </w:tcPr>
          <w:p w:rsidR="00FF1538" w:rsidRPr="00F36AE8" w:rsidRDefault="00FF1538" w:rsidP="00E421B3">
            <w:pPr>
              <w:jc w:val="center"/>
              <w:rPr>
                <w:sz w:val="24"/>
                <w:szCs w:val="24"/>
              </w:rPr>
            </w:pPr>
            <w:r w:rsidRPr="00F36AE8">
              <w:rPr>
                <w:sz w:val="24"/>
                <w:szCs w:val="24"/>
              </w:rPr>
              <w:t>4</w:t>
            </w:r>
          </w:p>
        </w:tc>
      </w:tr>
      <w:tr w:rsidR="00FF1538" w:rsidRPr="00F36AE8" w:rsidTr="00E421B3">
        <w:tc>
          <w:tcPr>
            <w:tcW w:w="2511" w:type="dxa"/>
            <w:tcBorders>
              <w:top w:val="nil"/>
              <w:bottom w:val="nil"/>
            </w:tcBorders>
          </w:tcPr>
          <w:p w:rsidR="00FF1538" w:rsidRPr="00F36AE8" w:rsidRDefault="00FF1538" w:rsidP="00E421B3">
            <w:pPr>
              <w:jc w:val="both"/>
              <w:rPr>
                <w:sz w:val="24"/>
                <w:szCs w:val="24"/>
              </w:rPr>
            </w:pPr>
            <w:r w:rsidRPr="00F36AE8">
              <w:rPr>
                <w:sz w:val="24"/>
                <w:szCs w:val="24"/>
              </w:rPr>
              <w:t>Капитал</w:t>
            </w:r>
          </w:p>
        </w:tc>
        <w:tc>
          <w:tcPr>
            <w:tcW w:w="1327" w:type="dxa"/>
            <w:tcBorders>
              <w:top w:val="nil"/>
              <w:bottom w:val="nil"/>
            </w:tcBorders>
          </w:tcPr>
          <w:p w:rsidR="00FF1538" w:rsidRPr="00F36AE8" w:rsidRDefault="00FF1538" w:rsidP="00E421B3">
            <w:pPr>
              <w:jc w:val="center"/>
              <w:rPr>
                <w:sz w:val="24"/>
                <w:szCs w:val="24"/>
              </w:rPr>
            </w:pPr>
            <w:r w:rsidRPr="00F36AE8">
              <w:rPr>
                <w:sz w:val="24"/>
                <w:szCs w:val="24"/>
              </w:rPr>
              <w:t>4</w:t>
            </w:r>
          </w:p>
        </w:tc>
        <w:tc>
          <w:tcPr>
            <w:tcW w:w="1782" w:type="dxa"/>
            <w:tcBorders>
              <w:top w:val="nil"/>
              <w:bottom w:val="nil"/>
            </w:tcBorders>
          </w:tcPr>
          <w:p w:rsidR="00FF1538" w:rsidRPr="00F36AE8" w:rsidRDefault="00FF1538" w:rsidP="00E421B3">
            <w:pPr>
              <w:jc w:val="center"/>
              <w:rPr>
                <w:sz w:val="24"/>
                <w:szCs w:val="24"/>
              </w:rPr>
            </w:pPr>
            <w:r w:rsidRPr="00F36AE8">
              <w:rPr>
                <w:sz w:val="24"/>
                <w:szCs w:val="24"/>
              </w:rPr>
              <w:t>4</w:t>
            </w:r>
          </w:p>
        </w:tc>
        <w:tc>
          <w:tcPr>
            <w:tcW w:w="1998" w:type="dxa"/>
            <w:tcBorders>
              <w:top w:val="nil"/>
              <w:bottom w:val="nil"/>
            </w:tcBorders>
          </w:tcPr>
          <w:p w:rsidR="00FF1538" w:rsidRPr="00F36AE8" w:rsidRDefault="00FF1538" w:rsidP="00E421B3">
            <w:pPr>
              <w:jc w:val="center"/>
              <w:rPr>
                <w:sz w:val="24"/>
                <w:szCs w:val="24"/>
              </w:rPr>
            </w:pPr>
            <w:r w:rsidRPr="00F36AE8">
              <w:rPr>
                <w:sz w:val="24"/>
                <w:szCs w:val="24"/>
              </w:rPr>
              <w:t>8</w:t>
            </w:r>
          </w:p>
        </w:tc>
        <w:tc>
          <w:tcPr>
            <w:tcW w:w="1742" w:type="dxa"/>
            <w:tcBorders>
              <w:top w:val="nil"/>
              <w:bottom w:val="nil"/>
            </w:tcBorders>
          </w:tcPr>
          <w:p w:rsidR="00FF1538" w:rsidRPr="00F36AE8" w:rsidRDefault="00FF1538" w:rsidP="00E421B3">
            <w:pPr>
              <w:jc w:val="center"/>
              <w:rPr>
                <w:sz w:val="24"/>
                <w:szCs w:val="24"/>
              </w:rPr>
            </w:pPr>
            <w:r w:rsidRPr="00F36AE8">
              <w:rPr>
                <w:sz w:val="24"/>
                <w:szCs w:val="24"/>
              </w:rPr>
              <w:t>10</w:t>
            </w:r>
          </w:p>
        </w:tc>
      </w:tr>
      <w:tr w:rsidR="00FF1538" w:rsidRPr="00F36AE8" w:rsidTr="00E421B3">
        <w:tc>
          <w:tcPr>
            <w:tcW w:w="2511" w:type="dxa"/>
            <w:tcBorders>
              <w:top w:val="nil"/>
            </w:tcBorders>
          </w:tcPr>
          <w:p w:rsidR="00FF1538" w:rsidRPr="00F36AE8" w:rsidRDefault="00FF1538" w:rsidP="00E421B3">
            <w:pPr>
              <w:jc w:val="both"/>
              <w:rPr>
                <w:sz w:val="24"/>
                <w:szCs w:val="24"/>
              </w:rPr>
            </w:pPr>
            <w:r w:rsidRPr="00F36AE8">
              <w:rPr>
                <w:sz w:val="24"/>
                <w:szCs w:val="24"/>
              </w:rPr>
              <w:t>Предпринимательская способность</w:t>
            </w:r>
          </w:p>
        </w:tc>
        <w:tc>
          <w:tcPr>
            <w:tcW w:w="1327" w:type="dxa"/>
            <w:tcBorders>
              <w:top w:val="nil"/>
            </w:tcBorders>
          </w:tcPr>
          <w:p w:rsidR="00FF1538" w:rsidRPr="00F36AE8" w:rsidRDefault="00FF1538" w:rsidP="00E421B3">
            <w:pPr>
              <w:jc w:val="center"/>
              <w:rPr>
                <w:sz w:val="24"/>
                <w:szCs w:val="24"/>
              </w:rPr>
            </w:pPr>
          </w:p>
          <w:p w:rsidR="00FF1538" w:rsidRPr="00F36AE8" w:rsidRDefault="00FF1538" w:rsidP="00E421B3">
            <w:pPr>
              <w:jc w:val="center"/>
              <w:rPr>
                <w:sz w:val="24"/>
                <w:szCs w:val="24"/>
              </w:rPr>
            </w:pPr>
            <w:r w:rsidRPr="00F36AE8">
              <w:rPr>
                <w:sz w:val="24"/>
                <w:szCs w:val="24"/>
              </w:rPr>
              <w:t>4</w:t>
            </w:r>
          </w:p>
        </w:tc>
        <w:tc>
          <w:tcPr>
            <w:tcW w:w="1782" w:type="dxa"/>
            <w:tcBorders>
              <w:top w:val="nil"/>
            </w:tcBorders>
          </w:tcPr>
          <w:p w:rsidR="00FF1538" w:rsidRPr="00F36AE8" w:rsidRDefault="00FF1538" w:rsidP="00E421B3">
            <w:pPr>
              <w:jc w:val="center"/>
              <w:rPr>
                <w:sz w:val="24"/>
                <w:szCs w:val="24"/>
              </w:rPr>
            </w:pPr>
          </w:p>
          <w:p w:rsidR="00FF1538" w:rsidRPr="00F36AE8" w:rsidRDefault="00FF1538" w:rsidP="00E421B3">
            <w:pPr>
              <w:jc w:val="center"/>
              <w:rPr>
                <w:sz w:val="24"/>
                <w:szCs w:val="24"/>
              </w:rPr>
            </w:pPr>
            <w:r w:rsidRPr="00F36AE8">
              <w:rPr>
                <w:sz w:val="24"/>
                <w:szCs w:val="24"/>
              </w:rPr>
              <w:t>8</w:t>
            </w:r>
          </w:p>
        </w:tc>
        <w:tc>
          <w:tcPr>
            <w:tcW w:w="1998" w:type="dxa"/>
            <w:tcBorders>
              <w:top w:val="nil"/>
            </w:tcBorders>
          </w:tcPr>
          <w:p w:rsidR="00FF1538" w:rsidRPr="00F36AE8" w:rsidRDefault="00FF1538" w:rsidP="00E421B3">
            <w:pPr>
              <w:jc w:val="center"/>
              <w:rPr>
                <w:sz w:val="24"/>
                <w:szCs w:val="24"/>
              </w:rPr>
            </w:pPr>
          </w:p>
          <w:p w:rsidR="00FF1538" w:rsidRPr="00F36AE8" w:rsidRDefault="00FF1538" w:rsidP="00E421B3">
            <w:pPr>
              <w:jc w:val="center"/>
              <w:rPr>
                <w:sz w:val="24"/>
                <w:szCs w:val="24"/>
              </w:rPr>
            </w:pPr>
            <w:r w:rsidRPr="00F36AE8">
              <w:rPr>
                <w:sz w:val="24"/>
                <w:szCs w:val="24"/>
              </w:rPr>
              <w:t>4</w:t>
            </w:r>
          </w:p>
        </w:tc>
        <w:tc>
          <w:tcPr>
            <w:tcW w:w="1742" w:type="dxa"/>
            <w:tcBorders>
              <w:top w:val="nil"/>
            </w:tcBorders>
          </w:tcPr>
          <w:p w:rsidR="00FF1538" w:rsidRPr="00F36AE8" w:rsidRDefault="00FF1538" w:rsidP="00E421B3">
            <w:pPr>
              <w:jc w:val="center"/>
              <w:rPr>
                <w:sz w:val="24"/>
                <w:szCs w:val="24"/>
              </w:rPr>
            </w:pPr>
          </w:p>
          <w:p w:rsidR="00FF1538" w:rsidRPr="00F36AE8" w:rsidRDefault="00FF1538" w:rsidP="00E421B3">
            <w:pPr>
              <w:jc w:val="center"/>
              <w:rPr>
                <w:sz w:val="24"/>
                <w:szCs w:val="24"/>
              </w:rPr>
            </w:pPr>
            <w:r w:rsidRPr="00F36AE8">
              <w:rPr>
                <w:sz w:val="24"/>
                <w:szCs w:val="24"/>
              </w:rPr>
              <w:t>4</w:t>
            </w:r>
          </w:p>
        </w:tc>
      </w:tr>
    </w:tbl>
    <w:p w:rsidR="00FF1538" w:rsidRPr="00F36AE8" w:rsidRDefault="00FF1538" w:rsidP="00FF1538">
      <w:pPr>
        <w:shd w:val="clear" w:color="auto" w:fill="FFFFFF"/>
        <w:jc w:val="both"/>
        <w:rPr>
          <w:sz w:val="24"/>
          <w:szCs w:val="24"/>
        </w:rPr>
      </w:pPr>
    </w:p>
    <w:p w:rsidR="00FF1538" w:rsidRDefault="00FF1538" w:rsidP="00FF1538">
      <w:pPr>
        <w:shd w:val="clear" w:color="auto" w:fill="FFFFFF"/>
        <w:ind w:firstLine="284"/>
        <w:jc w:val="both"/>
        <w:rPr>
          <w:sz w:val="24"/>
          <w:szCs w:val="24"/>
        </w:rPr>
      </w:pPr>
      <w:r w:rsidRPr="00F36AE8">
        <w:rPr>
          <w:sz w:val="24"/>
          <w:szCs w:val="24"/>
        </w:rPr>
        <w:t xml:space="preserve">Предположим, что экономика считается эффективной, если она производит продукта </w:t>
      </w:r>
      <w:r w:rsidRPr="00E421B3">
        <w:rPr>
          <w:sz w:val="24"/>
          <w:szCs w:val="24"/>
        </w:rPr>
        <w:t xml:space="preserve">на 80 денежных ед.  Какую технологию выберет экономика при данных ценах на ресурсы? Если цена на </w:t>
      </w:r>
      <w:proofErr w:type="gramStart"/>
      <w:r w:rsidRPr="00E421B3">
        <w:rPr>
          <w:sz w:val="24"/>
          <w:szCs w:val="24"/>
        </w:rPr>
        <w:t>труд  упадет</w:t>
      </w:r>
      <w:proofErr w:type="gramEnd"/>
      <w:r w:rsidRPr="00E421B3">
        <w:rPr>
          <w:sz w:val="24"/>
          <w:szCs w:val="24"/>
        </w:rPr>
        <w:t xml:space="preserve"> в 2 раза, на какой технологии остановит свой выбор экономика?</w:t>
      </w:r>
    </w:p>
    <w:p w:rsidR="0003349A" w:rsidRPr="00E421B3" w:rsidRDefault="0003349A" w:rsidP="00FF1538">
      <w:pPr>
        <w:shd w:val="clear" w:color="auto" w:fill="FFFFFF"/>
        <w:ind w:firstLine="284"/>
        <w:jc w:val="both"/>
        <w:rPr>
          <w:sz w:val="24"/>
          <w:szCs w:val="24"/>
        </w:rPr>
      </w:pPr>
      <w:r w:rsidRPr="0003349A">
        <w:rPr>
          <w:b/>
          <w:sz w:val="24"/>
          <w:szCs w:val="24"/>
        </w:rPr>
        <w:t>Ответ</w:t>
      </w:r>
      <w:r>
        <w:rPr>
          <w:sz w:val="24"/>
          <w:szCs w:val="24"/>
        </w:rPr>
        <w:t xml:space="preserve">: </w:t>
      </w:r>
      <w:r>
        <w:rPr>
          <w:sz w:val="24"/>
          <w:szCs w:val="24"/>
          <w:u w:val="single"/>
        </w:rPr>
        <w:t>Таблицу с условием не удалось связать</w:t>
      </w:r>
      <w:r w:rsidRPr="0003349A">
        <w:rPr>
          <w:sz w:val="24"/>
          <w:szCs w:val="24"/>
          <w:u w:val="single"/>
        </w:rPr>
        <w:t>.</w:t>
      </w:r>
      <w:r>
        <w:rPr>
          <w:sz w:val="24"/>
          <w:szCs w:val="24"/>
        </w:rPr>
        <w:t xml:space="preserve"> </w:t>
      </w:r>
    </w:p>
    <w:p w:rsidR="00FF1538" w:rsidRPr="00E421B3" w:rsidRDefault="00FF1538" w:rsidP="00FF1538">
      <w:pPr>
        <w:pStyle w:val="23"/>
        <w:numPr>
          <w:ilvl w:val="0"/>
          <w:numId w:val="16"/>
        </w:numPr>
        <w:tabs>
          <w:tab w:val="left" w:pos="540"/>
        </w:tabs>
        <w:spacing w:after="0" w:line="240" w:lineRule="auto"/>
        <w:ind w:left="0" w:firstLine="284"/>
        <w:jc w:val="both"/>
        <w:rPr>
          <w:sz w:val="24"/>
          <w:szCs w:val="24"/>
        </w:rPr>
      </w:pPr>
      <w:r w:rsidRPr="00E421B3">
        <w:rPr>
          <w:sz w:val="24"/>
          <w:szCs w:val="24"/>
        </w:rPr>
        <w:t xml:space="preserve">Имеются три инвестиционных проекта: </w:t>
      </w:r>
      <w:proofErr w:type="gramStart"/>
      <w:r w:rsidRPr="00E421B3">
        <w:rPr>
          <w:sz w:val="24"/>
          <w:szCs w:val="24"/>
        </w:rPr>
        <w:t>А:  издержки</w:t>
      </w:r>
      <w:proofErr w:type="gramEnd"/>
      <w:r w:rsidRPr="00E421B3">
        <w:rPr>
          <w:sz w:val="24"/>
          <w:szCs w:val="24"/>
        </w:rPr>
        <w:t xml:space="preserve"> равны 150 млн. руб. Будущая прибыль – 1 млн. в год; Б:   издержки равны 150 млн. руб. Будущая прибыль – 15 млн. в год; В:  издержки равны 1000 млн. руб. Будущая прибыль – 75 млн. в год; </w:t>
      </w:r>
    </w:p>
    <w:p w:rsidR="00FF1538" w:rsidRPr="00E421B3" w:rsidRDefault="00FF1538" w:rsidP="00FF1538">
      <w:pPr>
        <w:pStyle w:val="23"/>
        <w:tabs>
          <w:tab w:val="left" w:pos="540"/>
        </w:tabs>
        <w:spacing w:after="0" w:line="240" w:lineRule="auto"/>
        <w:ind w:left="284"/>
        <w:jc w:val="both"/>
        <w:rPr>
          <w:sz w:val="24"/>
          <w:szCs w:val="24"/>
        </w:rPr>
      </w:pPr>
      <w:r w:rsidRPr="00E421B3">
        <w:rPr>
          <w:sz w:val="24"/>
          <w:szCs w:val="24"/>
        </w:rPr>
        <w:t>Рассчитайте норму прибыли для каждого проекта.</w:t>
      </w:r>
    </w:p>
    <w:p w:rsidR="00FF1538" w:rsidRDefault="00FF1538" w:rsidP="00FF1538">
      <w:pPr>
        <w:pStyle w:val="a5"/>
        <w:ind w:firstLine="284"/>
        <w:jc w:val="both"/>
        <w:rPr>
          <w:sz w:val="24"/>
          <w:szCs w:val="24"/>
        </w:rPr>
      </w:pPr>
      <w:r w:rsidRPr="00776F66">
        <w:rPr>
          <w:sz w:val="24"/>
          <w:szCs w:val="24"/>
        </w:rPr>
        <w:t xml:space="preserve">Если </w:t>
      </w:r>
      <w:r w:rsidRPr="00776F66">
        <w:rPr>
          <w:b/>
          <w:sz w:val="24"/>
          <w:szCs w:val="24"/>
        </w:rPr>
        <w:t>уровень процента за капитал</w:t>
      </w:r>
      <w:r w:rsidRPr="00776F66">
        <w:rPr>
          <w:sz w:val="24"/>
          <w:szCs w:val="24"/>
        </w:rPr>
        <w:t>, полученный в кредит равен 5%, 7</w:t>
      </w:r>
      <w:proofErr w:type="gramStart"/>
      <w:r w:rsidRPr="00776F66">
        <w:rPr>
          <w:sz w:val="24"/>
          <w:szCs w:val="24"/>
        </w:rPr>
        <w:t>%,  и</w:t>
      </w:r>
      <w:proofErr w:type="gramEnd"/>
      <w:r w:rsidRPr="00776F66">
        <w:rPr>
          <w:sz w:val="24"/>
          <w:szCs w:val="24"/>
        </w:rPr>
        <w:t xml:space="preserve"> 11%, то при каком уровне </w:t>
      </w:r>
      <w:r w:rsidRPr="00776F66">
        <w:rPr>
          <w:b/>
          <w:sz w:val="24"/>
          <w:szCs w:val="24"/>
        </w:rPr>
        <w:t>этих процентных ставок</w:t>
      </w:r>
      <w:r w:rsidR="00B56BB8">
        <w:rPr>
          <w:i/>
          <w:sz w:val="24"/>
          <w:szCs w:val="24"/>
        </w:rPr>
        <w:t xml:space="preserve"> </w:t>
      </w:r>
      <w:r w:rsidRPr="00E421B3">
        <w:rPr>
          <w:sz w:val="24"/>
          <w:szCs w:val="24"/>
        </w:rPr>
        <w:t>реализация проектов А, Б, В будет выгодна или невыгодна для предпринимателя. Внесите данные в таблицу.</w:t>
      </w:r>
    </w:p>
    <w:p w:rsidR="00B56BB8" w:rsidRPr="00B56BB8" w:rsidRDefault="00B56BB8" w:rsidP="00FF1538">
      <w:pPr>
        <w:pStyle w:val="a5"/>
        <w:ind w:firstLine="284"/>
        <w:jc w:val="both"/>
        <w:rPr>
          <w:b/>
          <w:sz w:val="24"/>
          <w:szCs w:val="24"/>
        </w:rPr>
      </w:pPr>
      <w:r w:rsidRPr="00B56BB8">
        <w:rPr>
          <w:b/>
          <w:sz w:val="24"/>
          <w:szCs w:val="24"/>
        </w:rPr>
        <w:t>Ответ:</w:t>
      </w:r>
    </w:p>
    <w:tbl>
      <w:tblPr>
        <w:tblStyle w:val="ad"/>
        <w:tblW w:w="0" w:type="auto"/>
        <w:tblLook w:val="04A0" w:firstRow="1" w:lastRow="0" w:firstColumn="1" w:lastColumn="0" w:noHBand="0" w:noVBand="1"/>
      </w:tblPr>
      <w:tblGrid>
        <w:gridCol w:w="960"/>
        <w:gridCol w:w="2267"/>
        <w:gridCol w:w="1701"/>
        <w:gridCol w:w="1792"/>
        <w:gridCol w:w="1326"/>
      </w:tblGrid>
      <w:tr w:rsidR="0003349A" w:rsidRPr="0003349A" w:rsidTr="00B56BB8">
        <w:trPr>
          <w:trHeight w:val="315"/>
        </w:trPr>
        <w:tc>
          <w:tcPr>
            <w:tcW w:w="960" w:type="dxa"/>
            <w:vMerge w:val="restart"/>
            <w:hideMark/>
          </w:tcPr>
          <w:p w:rsidR="0003349A" w:rsidRPr="0003349A" w:rsidRDefault="0003349A">
            <w:pPr>
              <w:jc w:val="both"/>
              <w:rPr>
                <w:sz w:val="24"/>
                <w:szCs w:val="24"/>
              </w:rPr>
            </w:pPr>
            <w:r w:rsidRPr="0003349A">
              <w:rPr>
                <w:sz w:val="24"/>
                <w:szCs w:val="24"/>
              </w:rPr>
              <w:t>Проект</w:t>
            </w:r>
          </w:p>
        </w:tc>
        <w:tc>
          <w:tcPr>
            <w:tcW w:w="7086" w:type="dxa"/>
            <w:gridSpan w:val="4"/>
            <w:hideMark/>
          </w:tcPr>
          <w:p w:rsidR="0003349A" w:rsidRPr="0003349A" w:rsidRDefault="0003349A">
            <w:pPr>
              <w:jc w:val="both"/>
              <w:rPr>
                <w:sz w:val="24"/>
                <w:szCs w:val="24"/>
              </w:rPr>
            </w:pPr>
            <w:r w:rsidRPr="0003349A">
              <w:rPr>
                <w:sz w:val="24"/>
                <w:szCs w:val="24"/>
              </w:rPr>
              <w:t>Ставка процента</w:t>
            </w:r>
          </w:p>
        </w:tc>
      </w:tr>
      <w:tr w:rsidR="0003349A" w:rsidRPr="0003349A" w:rsidTr="00B56BB8">
        <w:trPr>
          <w:trHeight w:val="315"/>
        </w:trPr>
        <w:tc>
          <w:tcPr>
            <w:tcW w:w="960" w:type="dxa"/>
            <w:vMerge/>
            <w:hideMark/>
          </w:tcPr>
          <w:p w:rsidR="0003349A" w:rsidRPr="0003349A" w:rsidRDefault="0003349A" w:rsidP="0003349A">
            <w:pPr>
              <w:jc w:val="both"/>
              <w:rPr>
                <w:sz w:val="24"/>
                <w:szCs w:val="24"/>
              </w:rPr>
            </w:pPr>
          </w:p>
        </w:tc>
        <w:tc>
          <w:tcPr>
            <w:tcW w:w="2267" w:type="dxa"/>
            <w:hideMark/>
          </w:tcPr>
          <w:p w:rsidR="0003349A" w:rsidRPr="0003349A" w:rsidRDefault="0003349A">
            <w:pPr>
              <w:jc w:val="both"/>
              <w:rPr>
                <w:sz w:val="24"/>
                <w:szCs w:val="24"/>
              </w:rPr>
            </w:pPr>
            <w:r w:rsidRPr="0003349A">
              <w:rPr>
                <w:sz w:val="24"/>
                <w:szCs w:val="24"/>
              </w:rPr>
              <w:t>5%</w:t>
            </w:r>
          </w:p>
        </w:tc>
        <w:tc>
          <w:tcPr>
            <w:tcW w:w="1701" w:type="dxa"/>
            <w:hideMark/>
          </w:tcPr>
          <w:p w:rsidR="0003349A" w:rsidRPr="0003349A" w:rsidRDefault="0003349A">
            <w:pPr>
              <w:jc w:val="both"/>
              <w:rPr>
                <w:sz w:val="24"/>
                <w:szCs w:val="24"/>
              </w:rPr>
            </w:pPr>
            <w:r w:rsidRPr="0003349A">
              <w:rPr>
                <w:sz w:val="24"/>
                <w:szCs w:val="24"/>
              </w:rPr>
              <w:t>7%</w:t>
            </w:r>
          </w:p>
        </w:tc>
        <w:tc>
          <w:tcPr>
            <w:tcW w:w="1792" w:type="dxa"/>
            <w:hideMark/>
          </w:tcPr>
          <w:p w:rsidR="0003349A" w:rsidRPr="0003349A" w:rsidRDefault="0003349A">
            <w:pPr>
              <w:jc w:val="both"/>
              <w:rPr>
                <w:sz w:val="24"/>
                <w:szCs w:val="24"/>
              </w:rPr>
            </w:pPr>
            <w:r w:rsidRPr="0003349A">
              <w:rPr>
                <w:sz w:val="24"/>
                <w:szCs w:val="24"/>
              </w:rPr>
              <w:t>9%</w:t>
            </w:r>
          </w:p>
        </w:tc>
        <w:tc>
          <w:tcPr>
            <w:tcW w:w="1326" w:type="dxa"/>
            <w:hideMark/>
          </w:tcPr>
          <w:p w:rsidR="0003349A" w:rsidRPr="0003349A" w:rsidRDefault="0003349A">
            <w:pPr>
              <w:jc w:val="both"/>
              <w:rPr>
                <w:sz w:val="24"/>
                <w:szCs w:val="24"/>
              </w:rPr>
            </w:pPr>
            <w:r w:rsidRPr="0003349A">
              <w:rPr>
                <w:sz w:val="24"/>
                <w:szCs w:val="24"/>
              </w:rPr>
              <w:t>11%</w:t>
            </w:r>
          </w:p>
        </w:tc>
      </w:tr>
      <w:tr w:rsidR="0003349A" w:rsidRPr="0003349A" w:rsidTr="00B56BB8">
        <w:trPr>
          <w:trHeight w:val="315"/>
        </w:trPr>
        <w:tc>
          <w:tcPr>
            <w:tcW w:w="960" w:type="dxa"/>
            <w:hideMark/>
          </w:tcPr>
          <w:p w:rsidR="0003349A" w:rsidRPr="0003349A" w:rsidRDefault="0003349A">
            <w:pPr>
              <w:jc w:val="both"/>
              <w:rPr>
                <w:sz w:val="24"/>
                <w:szCs w:val="24"/>
              </w:rPr>
            </w:pPr>
            <w:r w:rsidRPr="0003349A">
              <w:rPr>
                <w:sz w:val="24"/>
                <w:szCs w:val="24"/>
              </w:rPr>
              <w:t>А</w:t>
            </w:r>
          </w:p>
        </w:tc>
        <w:tc>
          <w:tcPr>
            <w:tcW w:w="2267" w:type="dxa"/>
            <w:hideMark/>
          </w:tcPr>
          <w:p w:rsidR="0003349A" w:rsidRPr="0003349A" w:rsidRDefault="0003349A">
            <w:pPr>
              <w:jc w:val="both"/>
              <w:rPr>
                <w:sz w:val="24"/>
                <w:szCs w:val="24"/>
              </w:rPr>
            </w:pPr>
            <w:r w:rsidRPr="0003349A">
              <w:rPr>
                <w:sz w:val="24"/>
                <w:szCs w:val="24"/>
              </w:rPr>
              <w:t>-4,33%</w:t>
            </w:r>
          </w:p>
        </w:tc>
        <w:tc>
          <w:tcPr>
            <w:tcW w:w="1701" w:type="dxa"/>
            <w:hideMark/>
          </w:tcPr>
          <w:p w:rsidR="0003349A" w:rsidRPr="0003349A" w:rsidRDefault="0003349A">
            <w:pPr>
              <w:jc w:val="both"/>
              <w:rPr>
                <w:sz w:val="24"/>
                <w:szCs w:val="24"/>
              </w:rPr>
            </w:pPr>
            <w:r w:rsidRPr="0003349A">
              <w:rPr>
                <w:sz w:val="24"/>
                <w:szCs w:val="24"/>
              </w:rPr>
              <w:t>-6,33%</w:t>
            </w:r>
          </w:p>
        </w:tc>
        <w:tc>
          <w:tcPr>
            <w:tcW w:w="1792" w:type="dxa"/>
            <w:hideMark/>
          </w:tcPr>
          <w:p w:rsidR="0003349A" w:rsidRPr="0003349A" w:rsidRDefault="0003349A">
            <w:pPr>
              <w:jc w:val="both"/>
              <w:rPr>
                <w:sz w:val="24"/>
                <w:szCs w:val="24"/>
              </w:rPr>
            </w:pPr>
            <w:r w:rsidRPr="0003349A">
              <w:rPr>
                <w:sz w:val="24"/>
                <w:szCs w:val="24"/>
              </w:rPr>
              <w:t>-8,33%</w:t>
            </w:r>
          </w:p>
        </w:tc>
        <w:tc>
          <w:tcPr>
            <w:tcW w:w="1326" w:type="dxa"/>
            <w:hideMark/>
          </w:tcPr>
          <w:p w:rsidR="0003349A" w:rsidRPr="0003349A" w:rsidRDefault="0003349A">
            <w:pPr>
              <w:jc w:val="both"/>
              <w:rPr>
                <w:sz w:val="24"/>
                <w:szCs w:val="24"/>
              </w:rPr>
            </w:pPr>
            <w:r w:rsidRPr="0003349A">
              <w:rPr>
                <w:sz w:val="24"/>
                <w:szCs w:val="24"/>
              </w:rPr>
              <w:t>-10,33%</w:t>
            </w:r>
          </w:p>
        </w:tc>
      </w:tr>
      <w:tr w:rsidR="0003349A" w:rsidRPr="0003349A" w:rsidTr="00B56BB8">
        <w:trPr>
          <w:trHeight w:val="315"/>
        </w:trPr>
        <w:tc>
          <w:tcPr>
            <w:tcW w:w="960" w:type="dxa"/>
            <w:hideMark/>
          </w:tcPr>
          <w:p w:rsidR="0003349A" w:rsidRPr="0003349A" w:rsidRDefault="0003349A">
            <w:pPr>
              <w:jc w:val="both"/>
              <w:rPr>
                <w:sz w:val="24"/>
                <w:szCs w:val="24"/>
              </w:rPr>
            </w:pPr>
            <w:r w:rsidRPr="0003349A">
              <w:rPr>
                <w:sz w:val="24"/>
                <w:szCs w:val="24"/>
              </w:rPr>
              <w:t>Б</w:t>
            </w:r>
          </w:p>
        </w:tc>
        <w:tc>
          <w:tcPr>
            <w:tcW w:w="2267" w:type="dxa"/>
            <w:hideMark/>
          </w:tcPr>
          <w:p w:rsidR="0003349A" w:rsidRPr="0003349A" w:rsidRDefault="0003349A">
            <w:pPr>
              <w:jc w:val="both"/>
              <w:rPr>
                <w:sz w:val="24"/>
                <w:szCs w:val="24"/>
              </w:rPr>
            </w:pPr>
            <w:r w:rsidRPr="0003349A">
              <w:rPr>
                <w:sz w:val="24"/>
                <w:szCs w:val="24"/>
              </w:rPr>
              <w:t>14,33%</w:t>
            </w:r>
          </w:p>
        </w:tc>
        <w:tc>
          <w:tcPr>
            <w:tcW w:w="1701" w:type="dxa"/>
            <w:hideMark/>
          </w:tcPr>
          <w:p w:rsidR="0003349A" w:rsidRPr="0003349A" w:rsidRDefault="0003349A">
            <w:pPr>
              <w:jc w:val="both"/>
              <w:rPr>
                <w:sz w:val="24"/>
                <w:szCs w:val="24"/>
              </w:rPr>
            </w:pPr>
            <w:r w:rsidRPr="0003349A">
              <w:rPr>
                <w:sz w:val="24"/>
                <w:szCs w:val="24"/>
              </w:rPr>
              <w:t>16,33%</w:t>
            </w:r>
          </w:p>
        </w:tc>
        <w:tc>
          <w:tcPr>
            <w:tcW w:w="1792" w:type="dxa"/>
            <w:hideMark/>
          </w:tcPr>
          <w:p w:rsidR="0003349A" w:rsidRPr="0003349A" w:rsidRDefault="0003349A">
            <w:pPr>
              <w:jc w:val="both"/>
              <w:rPr>
                <w:sz w:val="24"/>
                <w:szCs w:val="24"/>
              </w:rPr>
            </w:pPr>
            <w:r w:rsidRPr="0003349A">
              <w:rPr>
                <w:sz w:val="24"/>
                <w:szCs w:val="24"/>
              </w:rPr>
              <w:t>18,33%</w:t>
            </w:r>
          </w:p>
        </w:tc>
        <w:tc>
          <w:tcPr>
            <w:tcW w:w="1326" w:type="dxa"/>
            <w:hideMark/>
          </w:tcPr>
          <w:p w:rsidR="0003349A" w:rsidRPr="0003349A" w:rsidRDefault="0003349A">
            <w:pPr>
              <w:jc w:val="both"/>
              <w:rPr>
                <w:sz w:val="24"/>
                <w:szCs w:val="24"/>
              </w:rPr>
            </w:pPr>
            <w:r w:rsidRPr="0003349A">
              <w:rPr>
                <w:sz w:val="24"/>
                <w:szCs w:val="24"/>
              </w:rPr>
              <w:t>20,33%</w:t>
            </w:r>
          </w:p>
        </w:tc>
      </w:tr>
      <w:tr w:rsidR="0003349A" w:rsidRPr="0003349A" w:rsidTr="00B56BB8">
        <w:trPr>
          <w:trHeight w:val="315"/>
        </w:trPr>
        <w:tc>
          <w:tcPr>
            <w:tcW w:w="960" w:type="dxa"/>
            <w:hideMark/>
          </w:tcPr>
          <w:p w:rsidR="0003349A" w:rsidRPr="0003349A" w:rsidRDefault="0003349A">
            <w:pPr>
              <w:jc w:val="both"/>
              <w:rPr>
                <w:sz w:val="24"/>
                <w:szCs w:val="24"/>
              </w:rPr>
            </w:pPr>
            <w:r w:rsidRPr="0003349A">
              <w:rPr>
                <w:sz w:val="24"/>
                <w:szCs w:val="24"/>
              </w:rPr>
              <w:t>В</w:t>
            </w:r>
          </w:p>
        </w:tc>
        <w:tc>
          <w:tcPr>
            <w:tcW w:w="2267" w:type="dxa"/>
            <w:hideMark/>
          </w:tcPr>
          <w:p w:rsidR="0003349A" w:rsidRPr="0003349A" w:rsidRDefault="0003349A">
            <w:pPr>
              <w:jc w:val="both"/>
              <w:rPr>
                <w:sz w:val="24"/>
                <w:szCs w:val="24"/>
              </w:rPr>
            </w:pPr>
            <w:r w:rsidRPr="0003349A">
              <w:rPr>
                <w:sz w:val="24"/>
                <w:szCs w:val="24"/>
              </w:rPr>
              <w:t>-6,83%</w:t>
            </w:r>
          </w:p>
        </w:tc>
        <w:tc>
          <w:tcPr>
            <w:tcW w:w="1701" w:type="dxa"/>
            <w:hideMark/>
          </w:tcPr>
          <w:p w:rsidR="0003349A" w:rsidRPr="0003349A" w:rsidRDefault="0003349A">
            <w:pPr>
              <w:jc w:val="both"/>
              <w:rPr>
                <w:sz w:val="24"/>
                <w:szCs w:val="24"/>
              </w:rPr>
            </w:pPr>
            <w:r w:rsidRPr="0003349A">
              <w:rPr>
                <w:sz w:val="24"/>
                <w:szCs w:val="24"/>
              </w:rPr>
              <w:t>-8,83%</w:t>
            </w:r>
          </w:p>
        </w:tc>
        <w:tc>
          <w:tcPr>
            <w:tcW w:w="1792" w:type="dxa"/>
            <w:hideMark/>
          </w:tcPr>
          <w:p w:rsidR="0003349A" w:rsidRPr="0003349A" w:rsidRDefault="0003349A">
            <w:pPr>
              <w:jc w:val="both"/>
              <w:rPr>
                <w:sz w:val="24"/>
                <w:szCs w:val="24"/>
              </w:rPr>
            </w:pPr>
            <w:r w:rsidRPr="0003349A">
              <w:rPr>
                <w:sz w:val="24"/>
                <w:szCs w:val="24"/>
              </w:rPr>
              <w:t>-10,83%</w:t>
            </w:r>
          </w:p>
        </w:tc>
        <w:tc>
          <w:tcPr>
            <w:tcW w:w="1326" w:type="dxa"/>
            <w:hideMark/>
          </w:tcPr>
          <w:p w:rsidR="0003349A" w:rsidRPr="0003349A" w:rsidRDefault="0003349A">
            <w:pPr>
              <w:jc w:val="both"/>
              <w:rPr>
                <w:sz w:val="24"/>
                <w:szCs w:val="24"/>
              </w:rPr>
            </w:pPr>
            <w:r w:rsidRPr="0003349A">
              <w:rPr>
                <w:sz w:val="24"/>
                <w:szCs w:val="24"/>
              </w:rPr>
              <w:t>-12,83%</w:t>
            </w:r>
          </w:p>
        </w:tc>
      </w:tr>
    </w:tbl>
    <w:p w:rsidR="00FF1538" w:rsidRDefault="00FF1538" w:rsidP="00FF1538">
      <w:pPr>
        <w:jc w:val="both"/>
        <w:rPr>
          <w:sz w:val="24"/>
          <w:szCs w:val="24"/>
        </w:rPr>
      </w:pPr>
    </w:p>
    <w:p w:rsidR="00FF1538" w:rsidRPr="00E421B3" w:rsidRDefault="00FF1538" w:rsidP="00FF1538">
      <w:pPr>
        <w:pStyle w:val="21"/>
        <w:numPr>
          <w:ilvl w:val="0"/>
          <w:numId w:val="16"/>
        </w:numPr>
        <w:tabs>
          <w:tab w:val="clear" w:pos="720"/>
          <w:tab w:val="num" w:pos="0"/>
          <w:tab w:val="left" w:pos="709"/>
          <w:tab w:val="left" w:pos="851"/>
          <w:tab w:val="left" w:pos="993"/>
        </w:tabs>
        <w:spacing w:after="0" w:line="240" w:lineRule="auto"/>
        <w:ind w:left="0" w:firstLine="567"/>
        <w:jc w:val="both"/>
        <w:rPr>
          <w:bCs/>
          <w:iCs/>
          <w:sz w:val="24"/>
          <w:szCs w:val="24"/>
        </w:rPr>
      </w:pPr>
      <w:r w:rsidRPr="00E421B3">
        <w:rPr>
          <w:bCs/>
          <w:iCs/>
          <w:sz w:val="24"/>
          <w:szCs w:val="24"/>
        </w:rPr>
        <w:t xml:space="preserve">Соотношение между затратами труда и затратами капитала строго фиксировано: 1 станок-3 рабочих. Пусть предприятие на месяц арендовало 4 станка. Месячная ставка заработной платы равна 900, месячная арендная плата за один станок 300, цена единицы продукции – 15. За день с одного станка снимается 15 ед. продукции, а в месяце 20 рабочих дней. </w:t>
      </w:r>
    </w:p>
    <w:p w:rsidR="00FF1538" w:rsidRPr="00E421B3" w:rsidRDefault="00FF1538" w:rsidP="00FF1538">
      <w:pPr>
        <w:pStyle w:val="21"/>
        <w:tabs>
          <w:tab w:val="num" w:pos="0"/>
          <w:tab w:val="left" w:pos="567"/>
          <w:tab w:val="left" w:pos="851"/>
          <w:tab w:val="left" w:pos="993"/>
        </w:tabs>
        <w:spacing w:after="0" w:line="240" w:lineRule="auto"/>
        <w:ind w:left="0" w:firstLine="567"/>
        <w:jc w:val="both"/>
        <w:rPr>
          <w:bCs/>
          <w:iCs/>
          <w:sz w:val="24"/>
          <w:szCs w:val="24"/>
        </w:rPr>
      </w:pPr>
      <w:r w:rsidRPr="00E421B3">
        <w:rPr>
          <w:bCs/>
          <w:iCs/>
          <w:sz w:val="24"/>
          <w:szCs w:val="24"/>
        </w:rPr>
        <w:t xml:space="preserve">Определите: </w:t>
      </w:r>
      <w:proofErr w:type="gramStart"/>
      <w:r w:rsidRPr="00E421B3">
        <w:rPr>
          <w:bCs/>
          <w:iCs/>
          <w:sz w:val="24"/>
          <w:szCs w:val="24"/>
        </w:rPr>
        <w:t>а)общий</w:t>
      </w:r>
      <w:proofErr w:type="gramEnd"/>
      <w:r w:rsidRPr="00E421B3">
        <w:rPr>
          <w:bCs/>
          <w:iCs/>
          <w:sz w:val="24"/>
          <w:szCs w:val="24"/>
        </w:rPr>
        <w:t xml:space="preserve"> объем производства; б) каковы будут прибыль или убытки предприятия в этом месяце.</w:t>
      </w:r>
    </w:p>
    <w:p w:rsidR="00FF1538" w:rsidRDefault="00FF1538" w:rsidP="00FF1538">
      <w:pPr>
        <w:numPr>
          <w:ilvl w:val="0"/>
          <w:numId w:val="16"/>
        </w:numPr>
        <w:tabs>
          <w:tab w:val="clear" w:pos="720"/>
          <w:tab w:val="num" w:pos="0"/>
          <w:tab w:val="left" w:pos="567"/>
          <w:tab w:val="left" w:pos="709"/>
          <w:tab w:val="num" w:pos="1380"/>
        </w:tabs>
        <w:ind w:left="0" w:firstLine="567"/>
        <w:jc w:val="both"/>
        <w:rPr>
          <w:sz w:val="24"/>
          <w:szCs w:val="24"/>
        </w:rPr>
      </w:pPr>
      <w:r w:rsidRPr="00F36AE8">
        <w:rPr>
          <w:sz w:val="24"/>
          <w:szCs w:val="24"/>
        </w:rPr>
        <w:t>Определите угловой коэффициент по данным таблицы</w:t>
      </w:r>
    </w:p>
    <w:p w:rsidR="00E75AD8" w:rsidRPr="00F36AE8" w:rsidRDefault="00E75AD8" w:rsidP="00E75AD8">
      <w:pPr>
        <w:tabs>
          <w:tab w:val="left" w:pos="567"/>
          <w:tab w:val="num" w:pos="1380"/>
        </w:tabs>
        <w:ind w:left="567"/>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097"/>
      </w:tblGrid>
      <w:tr w:rsidR="00FF1538" w:rsidRPr="00F36AE8" w:rsidTr="00E421B3">
        <w:tc>
          <w:tcPr>
            <w:tcW w:w="2263" w:type="dxa"/>
            <w:tcBorders>
              <w:bottom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Цена (</w:t>
            </w:r>
            <w:r w:rsidRPr="00F36AE8">
              <w:rPr>
                <w:i/>
                <w:iCs/>
                <w:sz w:val="24"/>
                <w:szCs w:val="24"/>
              </w:rPr>
              <w:t>Р</w:t>
            </w:r>
            <w:r w:rsidRPr="00F36AE8">
              <w:rPr>
                <w:sz w:val="24"/>
                <w:szCs w:val="24"/>
              </w:rPr>
              <w:t>), руб. за единицу</w:t>
            </w:r>
          </w:p>
        </w:tc>
        <w:tc>
          <w:tcPr>
            <w:tcW w:w="7097" w:type="dxa"/>
            <w:tcBorders>
              <w:bottom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Количество потребляемых благ, (</w:t>
            </w:r>
            <w:r w:rsidRPr="00F36AE8">
              <w:rPr>
                <w:i/>
                <w:iCs/>
                <w:sz w:val="24"/>
                <w:szCs w:val="24"/>
                <w:lang w:val="en-US"/>
              </w:rPr>
              <w:t>Q</w:t>
            </w:r>
            <w:r w:rsidRPr="00F36AE8">
              <w:rPr>
                <w:sz w:val="24"/>
                <w:szCs w:val="24"/>
              </w:rPr>
              <w:t>) единиц</w:t>
            </w:r>
          </w:p>
        </w:tc>
      </w:tr>
      <w:tr w:rsidR="00FF1538" w:rsidRPr="00F36AE8" w:rsidTr="00E421B3">
        <w:tc>
          <w:tcPr>
            <w:tcW w:w="2263" w:type="dxa"/>
            <w:tcBorders>
              <w:bottom w:val="nil"/>
              <w:right w:val="nil"/>
            </w:tcBorders>
          </w:tcPr>
          <w:p w:rsidR="00FF1538" w:rsidRPr="00F36AE8" w:rsidRDefault="00FF1538" w:rsidP="00E421B3">
            <w:pPr>
              <w:pStyle w:val="23"/>
              <w:spacing w:after="0" w:line="240" w:lineRule="auto"/>
              <w:jc w:val="center"/>
              <w:rPr>
                <w:sz w:val="24"/>
                <w:szCs w:val="24"/>
              </w:rPr>
            </w:pPr>
            <w:r w:rsidRPr="00F36AE8">
              <w:rPr>
                <w:sz w:val="24"/>
                <w:szCs w:val="24"/>
              </w:rPr>
              <w:t>1</w:t>
            </w:r>
          </w:p>
        </w:tc>
        <w:tc>
          <w:tcPr>
            <w:tcW w:w="7097" w:type="dxa"/>
            <w:tcBorders>
              <w:left w:val="nil"/>
              <w:bottom w:val="nil"/>
              <w:right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8</w:t>
            </w:r>
          </w:p>
        </w:tc>
      </w:tr>
      <w:tr w:rsidR="00FF1538" w:rsidRPr="00F36AE8" w:rsidTr="00E421B3">
        <w:tc>
          <w:tcPr>
            <w:tcW w:w="2263" w:type="dxa"/>
            <w:tcBorders>
              <w:top w:val="nil"/>
              <w:bottom w:val="nil"/>
              <w:right w:val="nil"/>
            </w:tcBorders>
          </w:tcPr>
          <w:p w:rsidR="00FF1538" w:rsidRPr="00F36AE8" w:rsidRDefault="00FF1538" w:rsidP="00E421B3">
            <w:pPr>
              <w:pStyle w:val="23"/>
              <w:spacing w:after="0" w:line="240" w:lineRule="auto"/>
              <w:jc w:val="center"/>
              <w:rPr>
                <w:sz w:val="24"/>
                <w:szCs w:val="24"/>
              </w:rPr>
            </w:pPr>
            <w:r w:rsidRPr="00F36AE8">
              <w:rPr>
                <w:sz w:val="24"/>
                <w:szCs w:val="24"/>
              </w:rPr>
              <w:t>2</w:t>
            </w:r>
          </w:p>
        </w:tc>
        <w:tc>
          <w:tcPr>
            <w:tcW w:w="7097" w:type="dxa"/>
            <w:tcBorders>
              <w:top w:val="nil"/>
              <w:left w:val="nil"/>
              <w:bottom w:val="nil"/>
              <w:right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7</w:t>
            </w:r>
          </w:p>
        </w:tc>
      </w:tr>
      <w:tr w:rsidR="00FF1538" w:rsidRPr="00F36AE8" w:rsidTr="00E421B3">
        <w:tc>
          <w:tcPr>
            <w:tcW w:w="2263" w:type="dxa"/>
            <w:tcBorders>
              <w:top w:val="nil"/>
              <w:bottom w:val="nil"/>
              <w:right w:val="nil"/>
            </w:tcBorders>
          </w:tcPr>
          <w:p w:rsidR="00FF1538" w:rsidRPr="00F36AE8" w:rsidRDefault="00FF1538" w:rsidP="00E421B3">
            <w:pPr>
              <w:pStyle w:val="23"/>
              <w:spacing w:after="0" w:line="240" w:lineRule="auto"/>
              <w:jc w:val="center"/>
              <w:rPr>
                <w:sz w:val="24"/>
                <w:szCs w:val="24"/>
              </w:rPr>
            </w:pPr>
            <w:r w:rsidRPr="00F36AE8">
              <w:rPr>
                <w:sz w:val="24"/>
                <w:szCs w:val="24"/>
              </w:rPr>
              <w:t>3</w:t>
            </w:r>
          </w:p>
        </w:tc>
        <w:tc>
          <w:tcPr>
            <w:tcW w:w="7097" w:type="dxa"/>
            <w:tcBorders>
              <w:top w:val="nil"/>
              <w:left w:val="nil"/>
              <w:bottom w:val="nil"/>
              <w:right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6</w:t>
            </w:r>
          </w:p>
        </w:tc>
      </w:tr>
      <w:tr w:rsidR="00FF1538" w:rsidRPr="00F36AE8" w:rsidTr="00E421B3">
        <w:tc>
          <w:tcPr>
            <w:tcW w:w="2263" w:type="dxa"/>
            <w:tcBorders>
              <w:top w:val="nil"/>
              <w:bottom w:val="nil"/>
              <w:right w:val="nil"/>
            </w:tcBorders>
          </w:tcPr>
          <w:p w:rsidR="00FF1538" w:rsidRPr="00F36AE8" w:rsidRDefault="00FF1538" w:rsidP="00E421B3">
            <w:pPr>
              <w:pStyle w:val="23"/>
              <w:spacing w:after="0" w:line="240" w:lineRule="auto"/>
              <w:jc w:val="center"/>
              <w:rPr>
                <w:sz w:val="24"/>
                <w:szCs w:val="24"/>
              </w:rPr>
            </w:pPr>
            <w:r w:rsidRPr="00F36AE8">
              <w:rPr>
                <w:sz w:val="24"/>
                <w:szCs w:val="24"/>
              </w:rPr>
              <w:t>4</w:t>
            </w:r>
          </w:p>
        </w:tc>
        <w:tc>
          <w:tcPr>
            <w:tcW w:w="7097" w:type="dxa"/>
            <w:tcBorders>
              <w:top w:val="nil"/>
              <w:left w:val="nil"/>
              <w:bottom w:val="nil"/>
              <w:right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5</w:t>
            </w:r>
          </w:p>
        </w:tc>
      </w:tr>
      <w:tr w:rsidR="00FF1538" w:rsidRPr="00F36AE8" w:rsidTr="00E421B3">
        <w:tc>
          <w:tcPr>
            <w:tcW w:w="2263" w:type="dxa"/>
            <w:tcBorders>
              <w:top w:val="nil"/>
              <w:bottom w:val="nil"/>
              <w:right w:val="nil"/>
            </w:tcBorders>
          </w:tcPr>
          <w:p w:rsidR="00FF1538" w:rsidRPr="00F36AE8" w:rsidRDefault="00FF1538" w:rsidP="00E421B3">
            <w:pPr>
              <w:pStyle w:val="23"/>
              <w:spacing w:after="0" w:line="240" w:lineRule="auto"/>
              <w:jc w:val="center"/>
              <w:rPr>
                <w:sz w:val="24"/>
                <w:szCs w:val="24"/>
              </w:rPr>
            </w:pPr>
            <w:r w:rsidRPr="00F36AE8">
              <w:rPr>
                <w:sz w:val="24"/>
                <w:szCs w:val="24"/>
              </w:rPr>
              <w:t>5</w:t>
            </w:r>
          </w:p>
        </w:tc>
        <w:tc>
          <w:tcPr>
            <w:tcW w:w="7097" w:type="dxa"/>
            <w:tcBorders>
              <w:top w:val="nil"/>
              <w:left w:val="nil"/>
              <w:bottom w:val="nil"/>
              <w:right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4</w:t>
            </w:r>
          </w:p>
        </w:tc>
      </w:tr>
      <w:tr w:rsidR="00FF1538" w:rsidRPr="00F36AE8" w:rsidTr="00E421B3">
        <w:tc>
          <w:tcPr>
            <w:tcW w:w="2263" w:type="dxa"/>
            <w:tcBorders>
              <w:top w:val="nil"/>
              <w:bottom w:val="nil"/>
              <w:right w:val="nil"/>
            </w:tcBorders>
          </w:tcPr>
          <w:p w:rsidR="00FF1538" w:rsidRPr="00F36AE8" w:rsidRDefault="00FF1538" w:rsidP="00E421B3">
            <w:pPr>
              <w:pStyle w:val="23"/>
              <w:spacing w:after="0" w:line="240" w:lineRule="auto"/>
              <w:jc w:val="center"/>
              <w:rPr>
                <w:sz w:val="24"/>
                <w:szCs w:val="24"/>
              </w:rPr>
            </w:pPr>
            <w:r w:rsidRPr="00F36AE8">
              <w:rPr>
                <w:sz w:val="24"/>
                <w:szCs w:val="24"/>
              </w:rPr>
              <w:t>6</w:t>
            </w:r>
          </w:p>
        </w:tc>
        <w:tc>
          <w:tcPr>
            <w:tcW w:w="7097" w:type="dxa"/>
            <w:tcBorders>
              <w:top w:val="nil"/>
              <w:left w:val="nil"/>
              <w:bottom w:val="nil"/>
              <w:right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3</w:t>
            </w:r>
          </w:p>
        </w:tc>
      </w:tr>
      <w:tr w:rsidR="00FF1538" w:rsidRPr="00F36AE8" w:rsidTr="00E421B3">
        <w:tc>
          <w:tcPr>
            <w:tcW w:w="2263" w:type="dxa"/>
            <w:tcBorders>
              <w:top w:val="nil"/>
              <w:bottom w:val="nil"/>
              <w:right w:val="nil"/>
            </w:tcBorders>
          </w:tcPr>
          <w:p w:rsidR="00FF1538" w:rsidRPr="00F36AE8" w:rsidRDefault="00FF1538" w:rsidP="00E421B3">
            <w:pPr>
              <w:pStyle w:val="23"/>
              <w:spacing w:after="0" w:line="240" w:lineRule="auto"/>
              <w:jc w:val="center"/>
              <w:rPr>
                <w:sz w:val="24"/>
                <w:szCs w:val="24"/>
              </w:rPr>
            </w:pPr>
            <w:r w:rsidRPr="00F36AE8">
              <w:rPr>
                <w:sz w:val="24"/>
                <w:szCs w:val="24"/>
              </w:rPr>
              <w:t>7</w:t>
            </w:r>
          </w:p>
        </w:tc>
        <w:tc>
          <w:tcPr>
            <w:tcW w:w="7097" w:type="dxa"/>
            <w:tcBorders>
              <w:top w:val="nil"/>
              <w:left w:val="nil"/>
              <w:bottom w:val="nil"/>
              <w:right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2</w:t>
            </w:r>
          </w:p>
        </w:tc>
      </w:tr>
      <w:tr w:rsidR="00FF1538" w:rsidRPr="00F36AE8" w:rsidTr="00E421B3">
        <w:tc>
          <w:tcPr>
            <w:tcW w:w="2263" w:type="dxa"/>
            <w:tcBorders>
              <w:top w:val="nil"/>
              <w:right w:val="nil"/>
            </w:tcBorders>
          </w:tcPr>
          <w:p w:rsidR="00FF1538" w:rsidRPr="00F36AE8" w:rsidRDefault="00FF1538" w:rsidP="00E421B3">
            <w:pPr>
              <w:pStyle w:val="23"/>
              <w:spacing w:after="0" w:line="240" w:lineRule="auto"/>
              <w:jc w:val="center"/>
              <w:rPr>
                <w:sz w:val="24"/>
                <w:szCs w:val="24"/>
              </w:rPr>
            </w:pPr>
            <w:r w:rsidRPr="00F36AE8">
              <w:rPr>
                <w:sz w:val="24"/>
                <w:szCs w:val="24"/>
              </w:rPr>
              <w:t>8</w:t>
            </w:r>
          </w:p>
        </w:tc>
        <w:tc>
          <w:tcPr>
            <w:tcW w:w="7097" w:type="dxa"/>
            <w:tcBorders>
              <w:top w:val="nil"/>
              <w:left w:val="nil"/>
              <w:right w:val="single" w:sz="4" w:space="0" w:color="auto"/>
            </w:tcBorders>
          </w:tcPr>
          <w:p w:rsidR="00FF1538" w:rsidRPr="00F36AE8" w:rsidRDefault="00FF1538" w:rsidP="00E421B3">
            <w:pPr>
              <w:pStyle w:val="23"/>
              <w:spacing w:after="0" w:line="240" w:lineRule="auto"/>
              <w:jc w:val="center"/>
              <w:rPr>
                <w:sz w:val="24"/>
                <w:szCs w:val="24"/>
              </w:rPr>
            </w:pPr>
            <w:r w:rsidRPr="00F36AE8">
              <w:rPr>
                <w:sz w:val="24"/>
                <w:szCs w:val="24"/>
              </w:rPr>
              <w:t>1</w:t>
            </w:r>
          </w:p>
        </w:tc>
      </w:tr>
    </w:tbl>
    <w:p w:rsidR="00E421B3" w:rsidRPr="00F93C44" w:rsidRDefault="00E75AD8" w:rsidP="00E421B3">
      <w:pPr>
        <w:pStyle w:val="a5"/>
        <w:spacing w:after="0"/>
        <w:ind w:left="360"/>
        <w:jc w:val="both"/>
        <w:rPr>
          <w:b/>
          <w:szCs w:val="24"/>
        </w:rPr>
      </w:pPr>
      <w:r w:rsidRPr="00F93C44">
        <w:rPr>
          <w:b/>
          <w:szCs w:val="24"/>
        </w:rPr>
        <w:t xml:space="preserve">Ответ: </w:t>
      </w:r>
    </w:p>
    <w:p w:rsidR="00E75AD8" w:rsidRPr="00E75AD8" w:rsidRDefault="00E75AD8" w:rsidP="00E421B3">
      <w:pPr>
        <w:pStyle w:val="a5"/>
        <w:spacing w:after="0"/>
        <w:ind w:left="360"/>
        <w:jc w:val="both"/>
        <w:rPr>
          <w:szCs w:val="24"/>
        </w:rPr>
      </w:pPr>
      <w:r>
        <w:rPr>
          <w:szCs w:val="24"/>
        </w:rPr>
        <w:t xml:space="preserve">Угловой коэффициент </w:t>
      </w:r>
      <w:r w:rsidR="00F93C44">
        <w:rPr>
          <w:szCs w:val="24"/>
        </w:rPr>
        <w:t xml:space="preserve">уравнения спроса будет равен -1. </w:t>
      </w:r>
    </w:p>
    <w:p w:rsidR="00FF1538" w:rsidRPr="00E421B3" w:rsidRDefault="00FF1538" w:rsidP="00FF1538">
      <w:pPr>
        <w:pStyle w:val="a5"/>
        <w:numPr>
          <w:ilvl w:val="0"/>
          <w:numId w:val="16"/>
        </w:numPr>
        <w:tabs>
          <w:tab w:val="clear" w:pos="720"/>
          <w:tab w:val="num" w:pos="0"/>
        </w:tabs>
        <w:spacing w:after="0"/>
        <w:ind w:left="0" w:firstLine="360"/>
        <w:jc w:val="both"/>
        <w:rPr>
          <w:sz w:val="24"/>
          <w:szCs w:val="24"/>
        </w:rPr>
      </w:pPr>
      <w:r w:rsidRPr="00E421B3">
        <w:rPr>
          <w:sz w:val="24"/>
          <w:szCs w:val="24"/>
        </w:rPr>
        <w:t xml:space="preserve">Фирма, производящая конфеты, выбирает одну из трех производственных технологий, каждая из которых отличается различным сочетанием используемых ресурсов (труда </w:t>
      </w:r>
      <w:r w:rsidRPr="00E421B3">
        <w:rPr>
          <w:sz w:val="24"/>
          <w:szCs w:val="24"/>
          <w:lang w:val="en-US"/>
        </w:rPr>
        <w:t>L</w:t>
      </w:r>
      <w:r w:rsidRPr="00E421B3">
        <w:rPr>
          <w:sz w:val="24"/>
          <w:szCs w:val="24"/>
        </w:rPr>
        <w:t xml:space="preserve"> и капитала </w:t>
      </w:r>
      <w:r w:rsidRPr="00E421B3">
        <w:rPr>
          <w:sz w:val="24"/>
          <w:szCs w:val="24"/>
          <w:lang w:val="en-US"/>
        </w:rPr>
        <w:t>K</w:t>
      </w:r>
      <w:r w:rsidRPr="00E421B3">
        <w:rPr>
          <w:sz w:val="24"/>
          <w:szCs w:val="24"/>
        </w:rPr>
        <w:t>). Данные о применяемых технологиях приведены в таблице</w:t>
      </w:r>
    </w:p>
    <w:p w:rsidR="00FF1538" w:rsidRPr="00E421B3" w:rsidRDefault="00FF1538" w:rsidP="00FF1538">
      <w:pPr>
        <w:pStyle w:val="a5"/>
        <w:jc w:val="both"/>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267"/>
        <w:gridCol w:w="1251"/>
        <w:gridCol w:w="1259"/>
        <w:gridCol w:w="1259"/>
        <w:gridCol w:w="1260"/>
        <w:gridCol w:w="977"/>
      </w:tblGrid>
      <w:tr w:rsidR="00FF1538" w:rsidRPr="00E421B3" w:rsidTr="00E421B3">
        <w:trPr>
          <w:cantSplit/>
        </w:trPr>
        <w:tc>
          <w:tcPr>
            <w:tcW w:w="1655" w:type="dxa"/>
            <w:vMerge w:val="restart"/>
            <w:tcBorders>
              <w:top w:val="single" w:sz="4" w:space="0" w:color="auto"/>
              <w:left w:val="single" w:sz="4" w:space="0" w:color="auto"/>
              <w:bottom w:val="single" w:sz="4" w:space="0" w:color="auto"/>
              <w:right w:val="single" w:sz="4" w:space="0" w:color="auto"/>
            </w:tcBorders>
          </w:tcPr>
          <w:p w:rsidR="00FF1538" w:rsidRPr="00E421B3" w:rsidRDefault="00FF1538" w:rsidP="00E421B3">
            <w:pPr>
              <w:pStyle w:val="a5"/>
              <w:rPr>
                <w:sz w:val="24"/>
                <w:szCs w:val="24"/>
              </w:rPr>
            </w:pPr>
            <w:r w:rsidRPr="00E421B3">
              <w:rPr>
                <w:sz w:val="24"/>
                <w:szCs w:val="24"/>
              </w:rPr>
              <w:lastRenderedPageBreak/>
              <w:t>Объем</w:t>
            </w:r>
          </w:p>
          <w:p w:rsidR="00FF1538" w:rsidRPr="00E421B3" w:rsidRDefault="00FF1538" w:rsidP="00E421B3">
            <w:pPr>
              <w:pStyle w:val="a5"/>
              <w:rPr>
                <w:sz w:val="24"/>
                <w:szCs w:val="24"/>
              </w:rPr>
            </w:pPr>
            <w:r w:rsidRPr="00E421B3">
              <w:rPr>
                <w:sz w:val="24"/>
                <w:szCs w:val="24"/>
              </w:rPr>
              <w:t>производства, ед.</w:t>
            </w:r>
          </w:p>
        </w:tc>
        <w:tc>
          <w:tcPr>
            <w:tcW w:w="7273" w:type="dxa"/>
            <w:gridSpan w:val="6"/>
            <w:tcBorders>
              <w:top w:val="single" w:sz="4" w:space="0" w:color="auto"/>
              <w:left w:val="single" w:sz="4" w:space="0" w:color="auto"/>
              <w:bottom w:val="single" w:sz="4" w:space="0" w:color="auto"/>
              <w:right w:val="single" w:sz="4" w:space="0" w:color="auto"/>
            </w:tcBorders>
          </w:tcPr>
          <w:p w:rsidR="00FF1538" w:rsidRPr="00E421B3" w:rsidRDefault="00FF1538" w:rsidP="00E421B3">
            <w:pPr>
              <w:pStyle w:val="a5"/>
              <w:rPr>
                <w:sz w:val="24"/>
                <w:szCs w:val="24"/>
              </w:rPr>
            </w:pPr>
            <w:r w:rsidRPr="00E421B3">
              <w:rPr>
                <w:sz w:val="24"/>
                <w:szCs w:val="24"/>
              </w:rPr>
              <w:t>Технологии</w:t>
            </w:r>
          </w:p>
        </w:tc>
      </w:tr>
      <w:tr w:rsidR="00FF1538" w:rsidRPr="00E421B3" w:rsidTr="00E421B3">
        <w:trPr>
          <w:cantSplit/>
        </w:trPr>
        <w:tc>
          <w:tcPr>
            <w:tcW w:w="1655" w:type="dxa"/>
            <w:vMerge/>
          </w:tcPr>
          <w:p w:rsidR="00FF1538" w:rsidRPr="00E421B3" w:rsidRDefault="00FF1538" w:rsidP="00E421B3">
            <w:pPr>
              <w:pStyle w:val="a5"/>
              <w:rPr>
                <w:sz w:val="24"/>
                <w:szCs w:val="24"/>
              </w:rPr>
            </w:pPr>
          </w:p>
        </w:tc>
        <w:tc>
          <w:tcPr>
            <w:tcW w:w="2518" w:type="dxa"/>
            <w:gridSpan w:val="2"/>
          </w:tcPr>
          <w:p w:rsidR="00FF1538" w:rsidRPr="00E421B3" w:rsidRDefault="00FF1538" w:rsidP="00E421B3">
            <w:pPr>
              <w:pStyle w:val="a5"/>
              <w:rPr>
                <w:sz w:val="24"/>
                <w:szCs w:val="24"/>
              </w:rPr>
            </w:pPr>
            <w:r w:rsidRPr="00E421B3">
              <w:rPr>
                <w:sz w:val="24"/>
                <w:szCs w:val="24"/>
              </w:rPr>
              <w:t>А</w:t>
            </w:r>
          </w:p>
        </w:tc>
        <w:tc>
          <w:tcPr>
            <w:tcW w:w="2518" w:type="dxa"/>
            <w:gridSpan w:val="2"/>
          </w:tcPr>
          <w:p w:rsidR="00FF1538" w:rsidRPr="00E421B3" w:rsidRDefault="00FF1538" w:rsidP="00E421B3">
            <w:pPr>
              <w:pStyle w:val="a5"/>
              <w:rPr>
                <w:sz w:val="24"/>
                <w:szCs w:val="24"/>
              </w:rPr>
            </w:pPr>
            <w:r w:rsidRPr="00E421B3">
              <w:rPr>
                <w:sz w:val="24"/>
                <w:szCs w:val="24"/>
              </w:rPr>
              <w:t>Б</w:t>
            </w:r>
          </w:p>
        </w:tc>
        <w:tc>
          <w:tcPr>
            <w:tcW w:w="2237" w:type="dxa"/>
            <w:gridSpan w:val="2"/>
          </w:tcPr>
          <w:p w:rsidR="00FF1538" w:rsidRPr="00E421B3" w:rsidRDefault="00FF1538" w:rsidP="00E421B3">
            <w:pPr>
              <w:pStyle w:val="a5"/>
              <w:rPr>
                <w:sz w:val="24"/>
                <w:szCs w:val="24"/>
              </w:rPr>
            </w:pPr>
            <w:r w:rsidRPr="00E421B3">
              <w:rPr>
                <w:sz w:val="24"/>
                <w:szCs w:val="24"/>
              </w:rPr>
              <w:t>В</w:t>
            </w:r>
          </w:p>
        </w:tc>
      </w:tr>
      <w:tr w:rsidR="00FF1538" w:rsidRPr="00E421B3" w:rsidTr="00E421B3">
        <w:trPr>
          <w:cantSplit/>
        </w:trPr>
        <w:tc>
          <w:tcPr>
            <w:tcW w:w="1655" w:type="dxa"/>
            <w:vMerge/>
          </w:tcPr>
          <w:p w:rsidR="00FF1538" w:rsidRPr="00E421B3" w:rsidRDefault="00FF1538" w:rsidP="00E421B3">
            <w:pPr>
              <w:pStyle w:val="a5"/>
              <w:rPr>
                <w:sz w:val="24"/>
                <w:szCs w:val="24"/>
              </w:rPr>
            </w:pPr>
          </w:p>
        </w:tc>
        <w:tc>
          <w:tcPr>
            <w:tcW w:w="1267" w:type="dxa"/>
          </w:tcPr>
          <w:p w:rsidR="00FF1538" w:rsidRPr="00E421B3" w:rsidRDefault="00FF1538" w:rsidP="00E421B3">
            <w:pPr>
              <w:pStyle w:val="a5"/>
              <w:rPr>
                <w:sz w:val="24"/>
                <w:szCs w:val="24"/>
              </w:rPr>
            </w:pPr>
            <w:r w:rsidRPr="00E421B3">
              <w:rPr>
                <w:sz w:val="24"/>
                <w:szCs w:val="24"/>
                <w:lang w:val="en-US"/>
              </w:rPr>
              <w:t>L</w:t>
            </w:r>
          </w:p>
        </w:tc>
        <w:tc>
          <w:tcPr>
            <w:tcW w:w="1251" w:type="dxa"/>
          </w:tcPr>
          <w:p w:rsidR="00FF1538" w:rsidRPr="00E421B3" w:rsidRDefault="00FF1538" w:rsidP="00E421B3">
            <w:pPr>
              <w:pStyle w:val="a5"/>
              <w:rPr>
                <w:sz w:val="24"/>
                <w:szCs w:val="24"/>
              </w:rPr>
            </w:pPr>
            <w:r w:rsidRPr="00E421B3">
              <w:rPr>
                <w:sz w:val="24"/>
                <w:szCs w:val="24"/>
                <w:lang w:val="en-US"/>
              </w:rPr>
              <w:t>K</w:t>
            </w:r>
          </w:p>
        </w:tc>
        <w:tc>
          <w:tcPr>
            <w:tcW w:w="1259" w:type="dxa"/>
          </w:tcPr>
          <w:p w:rsidR="00FF1538" w:rsidRPr="00E421B3" w:rsidRDefault="00FF1538" w:rsidP="00E421B3">
            <w:pPr>
              <w:pStyle w:val="a5"/>
              <w:rPr>
                <w:sz w:val="24"/>
                <w:szCs w:val="24"/>
                <w:lang w:val="en-US"/>
              </w:rPr>
            </w:pPr>
            <w:r w:rsidRPr="00E421B3">
              <w:rPr>
                <w:sz w:val="24"/>
                <w:szCs w:val="24"/>
                <w:lang w:val="en-US"/>
              </w:rPr>
              <w:t>L</w:t>
            </w:r>
          </w:p>
        </w:tc>
        <w:tc>
          <w:tcPr>
            <w:tcW w:w="1259" w:type="dxa"/>
          </w:tcPr>
          <w:p w:rsidR="00FF1538" w:rsidRPr="00E421B3" w:rsidRDefault="00FF1538" w:rsidP="00E421B3">
            <w:pPr>
              <w:pStyle w:val="a5"/>
              <w:rPr>
                <w:sz w:val="24"/>
                <w:szCs w:val="24"/>
                <w:lang w:val="en-US"/>
              </w:rPr>
            </w:pPr>
            <w:r w:rsidRPr="00E421B3">
              <w:rPr>
                <w:sz w:val="24"/>
                <w:szCs w:val="24"/>
                <w:lang w:val="en-US"/>
              </w:rPr>
              <w:t>K</w:t>
            </w:r>
          </w:p>
        </w:tc>
        <w:tc>
          <w:tcPr>
            <w:tcW w:w="1260" w:type="dxa"/>
          </w:tcPr>
          <w:p w:rsidR="00FF1538" w:rsidRPr="00E421B3" w:rsidRDefault="00FF1538" w:rsidP="00E421B3">
            <w:pPr>
              <w:pStyle w:val="a5"/>
              <w:rPr>
                <w:sz w:val="24"/>
                <w:szCs w:val="24"/>
                <w:lang w:val="en-US"/>
              </w:rPr>
            </w:pPr>
            <w:r w:rsidRPr="00E421B3">
              <w:rPr>
                <w:sz w:val="24"/>
                <w:szCs w:val="24"/>
                <w:lang w:val="en-US"/>
              </w:rPr>
              <w:t>L</w:t>
            </w:r>
          </w:p>
        </w:tc>
        <w:tc>
          <w:tcPr>
            <w:tcW w:w="977" w:type="dxa"/>
          </w:tcPr>
          <w:p w:rsidR="00FF1538" w:rsidRPr="00E421B3" w:rsidRDefault="00FF1538" w:rsidP="00E421B3">
            <w:pPr>
              <w:pStyle w:val="a5"/>
              <w:rPr>
                <w:sz w:val="24"/>
                <w:szCs w:val="24"/>
              </w:rPr>
            </w:pPr>
            <w:r w:rsidRPr="00E421B3">
              <w:rPr>
                <w:sz w:val="24"/>
                <w:szCs w:val="24"/>
                <w:lang w:val="en-US"/>
              </w:rPr>
              <w:t>K</w:t>
            </w:r>
          </w:p>
        </w:tc>
      </w:tr>
      <w:tr w:rsidR="00FF1538" w:rsidRPr="00E421B3" w:rsidTr="00E421B3">
        <w:tc>
          <w:tcPr>
            <w:tcW w:w="1655" w:type="dxa"/>
          </w:tcPr>
          <w:p w:rsidR="00FF1538" w:rsidRPr="00E421B3" w:rsidRDefault="00FF1538" w:rsidP="00E421B3">
            <w:pPr>
              <w:pStyle w:val="a5"/>
              <w:rPr>
                <w:sz w:val="24"/>
                <w:szCs w:val="24"/>
              </w:rPr>
            </w:pPr>
            <w:r w:rsidRPr="00E421B3">
              <w:rPr>
                <w:sz w:val="24"/>
                <w:szCs w:val="24"/>
              </w:rPr>
              <w:t>1</w:t>
            </w:r>
          </w:p>
        </w:tc>
        <w:tc>
          <w:tcPr>
            <w:tcW w:w="1267" w:type="dxa"/>
          </w:tcPr>
          <w:p w:rsidR="00FF1538" w:rsidRPr="00E421B3" w:rsidRDefault="00FF1538" w:rsidP="00E421B3">
            <w:pPr>
              <w:pStyle w:val="a5"/>
              <w:rPr>
                <w:sz w:val="24"/>
                <w:szCs w:val="24"/>
              </w:rPr>
            </w:pPr>
            <w:r w:rsidRPr="00E421B3">
              <w:rPr>
                <w:sz w:val="24"/>
                <w:szCs w:val="24"/>
              </w:rPr>
              <w:t>9</w:t>
            </w:r>
          </w:p>
        </w:tc>
        <w:tc>
          <w:tcPr>
            <w:tcW w:w="1251" w:type="dxa"/>
          </w:tcPr>
          <w:p w:rsidR="00FF1538" w:rsidRPr="00E421B3" w:rsidRDefault="00FF1538" w:rsidP="00E421B3">
            <w:pPr>
              <w:pStyle w:val="a5"/>
              <w:rPr>
                <w:sz w:val="24"/>
                <w:szCs w:val="24"/>
              </w:rPr>
            </w:pPr>
            <w:r w:rsidRPr="00E421B3">
              <w:rPr>
                <w:sz w:val="24"/>
                <w:szCs w:val="24"/>
              </w:rPr>
              <w:t>2</w:t>
            </w:r>
          </w:p>
        </w:tc>
        <w:tc>
          <w:tcPr>
            <w:tcW w:w="1259" w:type="dxa"/>
          </w:tcPr>
          <w:p w:rsidR="00FF1538" w:rsidRPr="00E421B3" w:rsidRDefault="00FF1538" w:rsidP="00E421B3">
            <w:pPr>
              <w:pStyle w:val="a5"/>
              <w:rPr>
                <w:sz w:val="24"/>
                <w:szCs w:val="24"/>
              </w:rPr>
            </w:pPr>
            <w:r w:rsidRPr="00E421B3">
              <w:rPr>
                <w:sz w:val="24"/>
                <w:szCs w:val="24"/>
              </w:rPr>
              <w:t>6</w:t>
            </w:r>
          </w:p>
        </w:tc>
        <w:tc>
          <w:tcPr>
            <w:tcW w:w="1259" w:type="dxa"/>
          </w:tcPr>
          <w:p w:rsidR="00FF1538" w:rsidRPr="00E421B3" w:rsidRDefault="00FF1538" w:rsidP="00E421B3">
            <w:pPr>
              <w:pStyle w:val="a5"/>
              <w:rPr>
                <w:sz w:val="24"/>
                <w:szCs w:val="24"/>
              </w:rPr>
            </w:pPr>
            <w:r w:rsidRPr="00E421B3">
              <w:rPr>
                <w:sz w:val="24"/>
                <w:szCs w:val="24"/>
              </w:rPr>
              <w:t>4</w:t>
            </w:r>
          </w:p>
        </w:tc>
        <w:tc>
          <w:tcPr>
            <w:tcW w:w="1260" w:type="dxa"/>
          </w:tcPr>
          <w:p w:rsidR="00FF1538" w:rsidRPr="00E421B3" w:rsidRDefault="00FF1538" w:rsidP="00E421B3">
            <w:pPr>
              <w:pStyle w:val="a5"/>
              <w:rPr>
                <w:sz w:val="24"/>
                <w:szCs w:val="24"/>
              </w:rPr>
            </w:pPr>
            <w:r w:rsidRPr="00E421B3">
              <w:rPr>
                <w:sz w:val="24"/>
                <w:szCs w:val="24"/>
              </w:rPr>
              <w:t>4</w:t>
            </w:r>
          </w:p>
        </w:tc>
        <w:tc>
          <w:tcPr>
            <w:tcW w:w="977" w:type="dxa"/>
          </w:tcPr>
          <w:p w:rsidR="00FF1538" w:rsidRPr="00E421B3" w:rsidRDefault="00FF1538" w:rsidP="00E421B3">
            <w:pPr>
              <w:pStyle w:val="a5"/>
              <w:rPr>
                <w:sz w:val="24"/>
                <w:szCs w:val="24"/>
              </w:rPr>
            </w:pPr>
            <w:r w:rsidRPr="00E421B3">
              <w:rPr>
                <w:sz w:val="24"/>
                <w:szCs w:val="24"/>
              </w:rPr>
              <w:t>6</w:t>
            </w:r>
          </w:p>
        </w:tc>
      </w:tr>
      <w:tr w:rsidR="00FF1538" w:rsidRPr="00E421B3" w:rsidTr="00E421B3">
        <w:tc>
          <w:tcPr>
            <w:tcW w:w="1655" w:type="dxa"/>
          </w:tcPr>
          <w:p w:rsidR="00FF1538" w:rsidRPr="00E421B3" w:rsidRDefault="00FF1538" w:rsidP="00E421B3">
            <w:pPr>
              <w:pStyle w:val="a5"/>
              <w:rPr>
                <w:sz w:val="24"/>
                <w:szCs w:val="24"/>
              </w:rPr>
            </w:pPr>
            <w:r w:rsidRPr="00E421B3">
              <w:rPr>
                <w:sz w:val="24"/>
                <w:szCs w:val="24"/>
              </w:rPr>
              <w:t>2</w:t>
            </w:r>
          </w:p>
        </w:tc>
        <w:tc>
          <w:tcPr>
            <w:tcW w:w="1267" w:type="dxa"/>
          </w:tcPr>
          <w:p w:rsidR="00FF1538" w:rsidRPr="00E421B3" w:rsidRDefault="00FF1538" w:rsidP="00E421B3">
            <w:pPr>
              <w:pStyle w:val="a5"/>
              <w:rPr>
                <w:sz w:val="24"/>
                <w:szCs w:val="24"/>
              </w:rPr>
            </w:pPr>
            <w:r w:rsidRPr="00E421B3">
              <w:rPr>
                <w:sz w:val="24"/>
                <w:szCs w:val="24"/>
              </w:rPr>
              <w:t>19</w:t>
            </w:r>
          </w:p>
        </w:tc>
        <w:tc>
          <w:tcPr>
            <w:tcW w:w="1251" w:type="dxa"/>
          </w:tcPr>
          <w:p w:rsidR="00FF1538" w:rsidRPr="00E421B3" w:rsidRDefault="00FF1538" w:rsidP="00E421B3">
            <w:pPr>
              <w:pStyle w:val="a5"/>
              <w:rPr>
                <w:sz w:val="24"/>
                <w:szCs w:val="24"/>
              </w:rPr>
            </w:pPr>
            <w:r w:rsidRPr="00E421B3">
              <w:rPr>
                <w:sz w:val="24"/>
                <w:szCs w:val="24"/>
              </w:rPr>
              <w:t>3</w:t>
            </w:r>
          </w:p>
        </w:tc>
        <w:tc>
          <w:tcPr>
            <w:tcW w:w="1259" w:type="dxa"/>
          </w:tcPr>
          <w:p w:rsidR="00FF1538" w:rsidRPr="00E421B3" w:rsidRDefault="00FF1538" w:rsidP="00E421B3">
            <w:pPr>
              <w:pStyle w:val="a5"/>
              <w:rPr>
                <w:sz w:val="24"/>
                <w:szCs w:val="24"/>
              </w:rPr>
            </w:pPr>
            <w:r w:rsidRPr="00E421B3">
              <w:rPr>
                <w:sz w:val="24"/>
                <w:szCs w:val="24"/>
              </w:rPr>
              <w:t>10</w:t>
            </w:r>
          </w:p>
        </w:tc>
        <w:tc>
          <w:tcPr>
            <w:tcW w:w="1259" w:type="dxa"/>
          </w:tcPr>
          <w:p w:rsidR="00FF1538" w:rsidRPr="00E421B3" w:rsidRDefault="00FF1538" w:rsidP="00E421B3">
            <w:pPr>
              <w:pStyle w:val="a5"/>
              <w:rPr>
                <w:sz w:val="24"/>
                <w:szCs w:val="24"/>
              </w:rPr>
            </w:pPr>
            <w:r w:rsidRPr="00E421B3">
              <w:rPr>
                <w:sz w:val="24"/>
                <w:szCs w:val="24"/>
              </w:rPr>
              <w:t>8</w:t>
            </w:r>
          </w:p>
        </w:tc>
        <w:tc>
          <w:tcPr>
            <w:tcW w:w="1260" w:type="dxa"/>
          </w:tcPr>
          <w:p w:rsidR="00FF1538" w:rsidRPr="00E421B3" w:rsidRDefault="00FF1538" w:rsidP="00E421B3">
            <w:pPr>
              <w:pStyle w:val="a5"/>
              <w:rPr>
                <w:sz w:val="24"/>
                <w:szCs w:val="24"/>
              </w:rPr>
            </w:pPr>
            <w:r w:rsidRPr="00E421B3">
              <w:rPr>
                <w:sz w:val="24"/>
                <w:szCs w:val="24"/>
              </w:rPr>
              <w:t>8</w:t>
            </w:r>
          </w:p>
        </w:tc>
        <w:tc>
          <w:tcPr>
            <w:tcW w:w="977" w:type="dxa"/>
          </w:tcPr>
          <w:p w:rsidR="00FF1538" w:rsidRPr="00E421B3" w:rsidRDefault="00FF1538" w:rsidP="00E421B3">
            <w:pPr>
              <w:pStyle w:val="a5"/>
              <w:rPr>
                <w:sz w:val="24"/>
                <w:szCs w:val="24"/>
              </w:rPr>
            </w:pPr>
            <w:r w:rsidRPr="00E421B3">
              <w:rPr>
                <w:sz w:val="24"/>
                <w:szCs w:val="24"/>
              </w:rPr>
              <w:t>10</w:t>
            </w:r>
          </w:p>
        </w:tc>
      </w:tr>
      <w:tr w:rsidR="00FF1538" w:rsidRPr="00E421B3" w:rsidTr="00E421B3">
        <w:tc>
          <w:tcPr>
            <w:tcW w:w="1655" w:type="dxa"/>
          </w:tcPr>
          <w:p w:rsidR="00FF1538" w:rsidRPr="00E421B3" w:rsidRDefault="00FF1538" w:rsidP="00E421B3">
            <w:pPr>
              <w:pStyle w:val="a5"/>
              <w:rPr>
                <w:sz w:val="24"/>
                <w:szCs w:val="24"/>
              </w:rPr>
            </w:pPr>
            <w:r w:rsidRPr="00E421B3">
              <w:rPr>
                <w:sz w:val="24"/>
                <w:szCs w:val="24"/>
              </w:rPr>
              <w:t>3</w:t>
            </w:r>
          </w:p>
        </w:tc>
        <w:tc>
          <w:tcPr>
            <w:tcW w:w="1267" w:type="dxa"/>
          </w:tcPr>
          <w:p w:rsidR="00FF1538" w:rsidRPr="00E421B3" w:rsidRDefault="00FF1538" w:rsidP="00E421B3">
            <w:pPr>
              <w:pStyle w:val="a5"/>
              <w:rPr>
                <w:sz w:val="24"/>
                <w:szCs w:val="24"/>
              </w:rPr>
            </w:pPr>
            <w:r w:rsidRPr="00E421B3">
              <w:rPr>
                <w:sz w:val="24"/>
                <w:szCs w:val="24"/>
              </w:rPr>
              <w:t>29</w:t>
            </w:r>
          </w:p>
        </w:tc>
        <w:tc>
          <w:tcPr>
            <w:tcW w:w="1251" w:type="dxa"/>
          </w:tcPr>
          <w:p w:rsidR="00FF1538" w:rsidRPr="00E421B3" w:rsidRDefault="00FF1538" w:rsidP="00E421B3">
            <w:pPr>
              <w:pStyle w:val="a5"/>
              <w:rPr>
                <w:sz w:val="24"/>
                <w:szCs w:val="24"/>
              </w:rPr>
            </w:pPr>
            <w:r w:rsidRPr="00E421B3">
              <w:rPr>
                <w:sz w:val="24"/>
                <w:szCs w:val="24"/>
              </w:rPr>
              <w:t>4</w:t>
            </w:r>
          </w:p>
        </w:tc>
        <w:tc>
          <w:tcPr>
            <w:tcW w:w="1259" w:type="dxa"/>
          </w:tcPr>
          <w:p w:rsidR="00FF1538" w:rsidRPr="00E421B3" w:rsidRDefault="00FF1538" w:rsidP="00E421B3">
            <w:pPr>
              <w:pStyle w:val="a5"/>
              <w:rPr>
                <w:sz w:val="24"/>
                <w:szCs w:val="24"/>
              </w:rPr>
            </w:pPr>
            <w:r w:rsidRPr="00E421B3">
              <w:rPr>
                <w:sz w:val="24"/>
                <w:szCs w:val="24"/>
              </w:rPr>
              <w:t>14</w:t>
            </w:r>
          </w:p>
        </w:tc>
        <w:tc>
          <w:tcPr>
            <w:tcW w:w="1259" w:type="dxa"/>
          </w:tcPr>
          <w:p w:rsidR="00FF1538" w:rsidRPr="00E421B3" w:rsidRDefault="00FF1538" w:rsidP="00E421B3">
            <w:pPr>
              <w:pStyle w:val="a5"/>
              <w:rPr>
                <w:sz w:val="24"/>
                <w:szCs w:val="24"/>
              </w:rPr>
            </w:pPr>
            <w:r w:rsidRPr="00E421B3">
              <w:rPr>
                <w:sz w:val="24"/>
                <w:szCs w:val="24"/>
              </w:rPr>
              <w:t>12</w:t>
            </w:r>
          </w:p>
        </w:tc>
        <w:tc>
          <w:tcPr>
            <w:tcW w:w="1260" w:type="dxa"/>
          </w:tcPr>
          <w:p w:rsidR="00FF1538" w:rsidRPr="00E421B3" w:rsidRDefault="00FF1538" w:rsidP="00E421B3">
            <w:pPr>
              <w:pStyle w:val="a5"/>
              <w:rPr>
                <w:sz w:val="24"/>
                <w:szCs w:val="24"/>
              </w:rPr>
            </w:pPr>
            <w:r w:rsidRPr="00E421B3">
              <w:rPr>
                <w:sz w:val="24"/>
                <w:szCs w:val="24"/>
              </w:rPr>
              <w:t>12</w:t>
            </w:r>
          </w:p>
        </w:tc>
        <w:tc>
          <w:tcPr>
            <w:tcW w:w="977" w:type="dxa"/>
          </w:tcPr>
          <w:p w:rsidR="00FF1538" w:rsidRPr="00E421B3" w:rsidRDefault="00FF1538" w:rsidP="00E421B3">
            <w:pPr>
              <w:pStyle w:val="a5"/>
              <w:rPr>
                <w:sz w:val="24"/>
                <w:szCs w:val="24"/>
              </w:rPr>
            </w:pPr>
            <w:r w:rsidRPr="00E421B3">
              <w:rPr>
                <w:sz w:val="24"/>
                <w:szCs w:val="24"/>
              </w:rPr>
              <w:t>14</w:t>
            </w:r>
          </w:p>
        </w:tc>
      </w:tr>
      <w:tr w:rsidR="00FF1538" w:rsidRPr="00E421B3" w:rsidTr="00E421B3">
        <w:tc>
          <w:tcPr>
            <w:tcW w:w="1655" w:type="dxa"/>
          </w:tcPr>
          <w:p w:rsidR="00FF1538" w:rsidRPr="00E421B3" w:rsidRDefault="00FF1538" w:rsidP="00E421B3">
            <w:pPr>
              <w:pStyle w:val="a5"/>
              <w:rPr>
                <w:sz w:val="24"/>
                <w:szCs w:val="24"/>
              </w:rPr>
            </w:pPr>
            <w:r w:rsidRPr="00E421B3">
              <w:rPr>
                <w:sz w:val="24"/>
                <w:szCs w:val="24"/>
              </w:rPr>
              <w:t>4</w:t>
            </w:r>
          </w:p>
        </w:tc>
        <w:tc>
          <w:tcPr>
            <w:tcW w:w="1267" w:type="dxa"/>
          </w:tcPr>
          <w:p w:rsidR="00FF1538" w:rsidRPr="00E421B3" w:rsidRDefault="00FF1538" w:rsidP="00E421B3">
            <w:pPr>
              <w:pStyle w:val="a5"/>
              <w:rPr>
                <w:sz w:val="24"/>
                <w:szCs w:val="24"/>
              </w:rPr>
            </w:pPr>
            <w:r w:rsidRPr="00E421B3">
              <w:rPr>
                <w:sz w:val="24"/>
                <w:szCs w:val="24"/>
              </w:rPr>
              <w:t>41</w:t>
            </w:r>
          </w:p>
        </w:tc>
        <w:tc>
          <w:tcPr>
            <w:tcW w:w="1251" w:type="dxa"/>
          </w:tcPr>
          <w:p w:rsidR="00FF1538" w:rsidRPr="00E421B3" w:rsidRDefault="00FF1538" w:rsidP="00E421B3">
            <w:pPr>
              <w:pStyle w:val="a5"/>
              <w:rPr>
                <w:sz w:val="24"/>
                <w:szCs w:val="24"/>
              </w:rPr>
            </w:pPr>
            <w:r w:rsidRPr="00E421B3">
              <w:rPr>
                <w:sz w:val="24"/>
                <w:szCs w:val="24"/>
              </w:rPr>
              <w:t>5</w:t>
            </w:r>
          </w:p>
        </w:tc>
        <w:tc>
          <w:tcPr>
            <w:tcW w:w="1259" w:type="dxa"/>
          </w:tcPr>
          <w:p w:rsidR="00FF1538" w:rsidRPr="00E421B3" w:rsidRDefault="00FF1538" w:rsidP="00E421B3">
            <w:pPr>
              <w:pStyle w:val="a5"/>
              <w:rPr>
                <w:sz w:val="24"/>
                <w:szCs w:val="24"/>
              </w:rPr>
            </w:pPr>
            <w:r w:rsidRPr="00E421B3">
              <w:rPr>
                <w:sz w:val="24"/>
                <w:szCs w:val="24"/>
              </w:rPr>
              <w:t>18</w:t>
            </w:r>
          </w:p>
        </w:tc>
        <w:tc>
          <w:tcPr>
            <w:tcW w:w="1259" w:type="dxa"/>
          </w:tcPr>
          <w:p w:rsidR="00FF1538" w:rsidRPr="00E421B3" w:rsidRDefault="00FF1538" w:rsidP="00E421B3">
            <w:pPr>
              <w:pStyle w:val="a5"/>
              <w:rPr>
                <w:sz w:val="24"/>
                <w:szCs w:val="24"/>
              </w:rPr>
            </w:pPr>
            <w:r w:rsidRPr="00E421B3">
              <w:rPr>
                <w:sz w:val="24"/>
                <w:szCs w:val="24"/>
              </w:rPr>
              <w:t>16</w:t>
            </w:r>
          </w:p>
        </w:tc>
        <w:tc>
          <w:tcPr>
            <w:tcW w:w="1260" w:type="dxa"/>
          </w:tcPr>
          <w:p w:rsidR="00FF1538" w:rsidRPr="00E421B3" w:rsidRDefault="00FF1538" w:rsidP="00E421B3">
            <w:pPr>
              <w:pStyle w:val="a5"/>
              <w:rPr>
                <w:sz w:val="24"/>
                <w:szCs w:val="24"/>
              </w:rPr>
            </w:pPr>
            <w:r w:rsidRPr="00E421B3">
              <w:rPr>
                <w:sz w:val="24"/>
                <w:szCs w:val="24"/>
              </w:rPr>
              <w:t>16</w:t>
            </w:r>
          </w:p>
        </w:tc>
        <w:tc>
          <w:tcPr>
            <w:tcW w:w="977" w:type="dxa"/>
          </w:tcPr>
          <w:p w:rsidR="00FF1538" w:rsidRPr="00E421B3" w:rsidRDefault="00FF1538" w:rsidP="00E421B3">
            <w:pPr>
              <w:pStyle w:val="a5"/>
              <w:rPr>
                <w:sz w:val="24"/>
                <w:szCs w:val="24"/>
              </w:rPr>
            </w:pPr>
            <w:r w:rsidRPr="00E421B3">
              <w:rPr>
                <w:sz w:val="24"/>
                <w:szCs w:val="24"/>
              </w:rPr>
              <w:t>19</w:t>
            </w:r>
          </w:p>
        </w:tc>
      </w:tr>
      <w:tr w:rsidR="00FF1538" w:rsidRPr="00E421B3" w:rsidTr="00E421B3">
        <w:tc>
          <w:tcPr>
            <w:tcW w:w="1655" w:type="dxa"/>
          </w:tcPr>
          <w:p w:rsidR="00FF1538" w:rsidRPr="00E421B3" w:rsidRDefault="00FF1538" w:rsidP="00E421B3">
            <w:pPr>
              <w:pStyle w:val="a5"/>
              <w:rPr>
                <w:sz w:val="24"/>
                <w:szCs w:val="24"/>
              </w:rPr>
            </w:pPr>
            <w:r w:rsidRPr="00E421B3">
              <w:rPr>
                <w:sz w:val="24"/>
                <w:szCs w:val="24"/>
              </w:rPr>
              <w:t>5</w:t>
            </w:r>
          </w:p>
        </w:tc>
        <w:tc>
          <w:tcPr>
            <w:tcW w:w="1267" w:type="dxa"/>
          </w:tcPr>
          <w:p w:rsidR="00FF1538" w:rsidRPr="00E421B3" w:rsidRDefault="00FF1538" w:rsidP="00E421B3">
            <w:pPr>
              <w:pStyle w:val="a5"/>
              <w:rPr>
                <w:sz w:val="24"/>
                <w:szCs w:val="24"/>
              </w:rPr>
            </w:pPr>
            <w:r w:rsidRPr="00E421B3">
              <w:rPr>
                <w:sz w:val="24"/>
                <w:szCs w:val="24"/>
              </w:rPr>
              <w:t>59</w:t>
            </w:r>
          </w:p>
        </w:tc>
        <w:tc>
          <w:tcPr>
            <w:tcW w:w="1251" w:type="dxa"/>
          </w:tcPr>
          <w:p w:rsidR="00FF1538" w:rsidRPr="00E421B3" w:rsidRDefault="00FF1538" w:rsidP="00E421B3">
            <w:pPr>
              <w:pStyle w:val="a5"/>
              <w:rPr>
                <w:sz w:val="24"/>
                <w:szCs w:val="24"/>
              </w:rPr>
            </w:pPr>
            <w:r w:rsidRPr="00E421B3">
              <w:rPr>
                <w:sz w:val="24"/>
                <w:szCs w:val="24"/>
              </w:rPr>
              <w:t>6</w:t>
            </w:r>
          </w:p>
        </w:tc>
        <w:tc>
          <w:tcPr>
            <w:tcW w:w="1259" w:type="dxa"/>
          </w:tcPr>
          <w:p w:rsidR="00FF1538" w:rsidRPr="00E421B3" w:rsidRDefault="00FF1538" w:rsidP="00E421B3">
            <w:pPr>
              <w:pStyle w:val="a5"/>
              <w:rPr>
                <w:sz w:val="24"/>
                <w:szCs w:val="24"/>
              </w:rPr>
            </w:pPr>
            <w:r w:rsidRPr="00E421B3">
              <w:rPr>
                <w:sz w:val="24"/>
                <w:szCs w:val="24"/>
              </w:rPr>
              <w:t>24</w:t>
            </w:r>
          </w:p>
        </w:tc>
        <w:tc>
          <w:tcPr>
            <w:tcW w:w="1259" w:type="dxa"/>
          </w:tcPr>
          <w:p w:rsidR="00FF1538" w:rsidRPr="00E421B3" w:rsidRDefault="00FF1538" w:rsidP="00E421B3">
            <w:pPr>
              <w:pStyle w:val="a5"/>
              <w:rPr>
                <w:sz w:val="24"/>
                <w:szCs w:val="24"/>
              </w:rPr>
            </w:pPr>
            <w:r w:rsidRPr="00E421B3">
              <w:rPr>
                <w:sz w:val="24"/>
                <w:szCs w:val="24"/>
              </w:rPr>
              <w:t>22</w:t>
            </w:r>
          </w:p>
        </w:tc>
        <w:tc>
          <w:tcPr>
            <w:tcW w:w="1260" w:type="dxa"/>
          </w:tcPr>
          <w:p w:rsidR="00FF1538" w:rsidRPr="00E421B3" w:rsidRDefault="00FF1538" w:rsidP="00E421B3">
            <w:pPr>
              <w:pStyle w:val="a5"/>
              <w:rPr>
                <w:sz w:val="24"/>
                <w:szCs w:val="24"/>
              </w:rPr>
            </w:pPr>
            <w:r w:rsidRPr="00E421B3">
              <w:rPr>
                <w:sz w:val="24"/>
                <w:szCs w:val="24"/>
              </w:rPr>
              <w:t>20</w:t>
            </w:r>
          </w:p>
        </w:tc>
        <w:tc>
          <w:tcPr>
            <w:tcW w:w="977" w:type="dxa"/>
          </w:tcPr>
          <w:p w:rsidR="00FF1538" w:rsidRPr="00E421B3" w:rsidRDefault="00FF1538" w:rsidP="00E421B3">
            <w:pPr>
              <w:pStyle w:val="a5"/>
              <w:rPr>
                <w:sz w:val="24"/>
                <w:szCs w:val="24"/>
              </w:rPr>
            </w:pPr>
            <w:r w:rsidRPr="00E421B3">
              <w:rPr>
                <w:sz w:val="24"/>
                <w:szCs w:val="24"/>
              </w:rPr>
              <w:t>25</w:t>
            </w:r>
          </w:p>
        </w:tc>
      </w:tr>
      <w:tr w:rsidR="00FF1538" w:rsidRPr="00E421B3" w:rsidTr="00E421B3">
        <w:tc>
          <w:tcPr>
            <w:tcW w:w="1655" w:type="dxa"/>
          </w:tcPr>
          <w:p w:rsidR="00FF1538" w:rsidRPr="00E421B3" w:rsidRDefault="00FF1538" w:rsidP="00E421B3">
            <w:pPr>
              <w:pStyle w:val="a5"/>
              <w:rPr>
                <w:sz w:val="24"/>
                <w:szCs w:val="24"/>
              </w:rPr>
            </w:pPr>
            <w:r w:rsidRPr="00E421B3">
              <w:rPr>
                <w:sz w:val="24"/>
                <w:szCs w:val="24"/>
              </w:rPr>
              <w:t>6</w:t>
            </w:r>
          </w:p>
        </w:tc>
        <w:tc>
          <w:tcPr>
            <w:tcW w:w="1267" w:type="dxa"/>
          </w:tcPr>
          <w:p w:rsidR="00FF1538" w:rsidRPr="00E421B3" w:rsidRDefault="00FF1538" w:rsidP="00E421B3">
            <w:pPr>
              <w:pStyle w:val="a5"/>
              <w:rPr>
                <w:sz w:val="24"/>
                <w:szCs w:val="24"/>
              </w:rPr>
            </w:pPr>
            <w:r w:rsidRPr="00E421B3">
              <w:rPr>
                <w:sz w:val="24"/>
                <w:szCs w:val="24"/>
              </w:rPr>
              <w:t>85</w:t>
            </w:r>
          </w:p>
        </w:tc>
        <w:tc>
          <w:tcPr>
            <w:tcW w:w="1251" w:type="dxa"/>
          </w:tcPr>
          <w:p w:rsidR="00FF1538" w:rsidRPr="00E421B3" w:rsidRDefault="00FF1538" w:rsidP="00E421B3">
            <w:pPr>
              <w:pStyle w:val="a5"/>
              <w:rPr>
                <w:sz w:val="24"/>
                <w:szCs w:val="24"/>
              </w:rPr>
            </w:pPr>
            <w:r w:rsidRPr="00E421B3">
              <w:rPr>
                <w:sz w:val="24"/>
                <w:szCs w:val="24"/>
              </w:rPr>
              <w:t>7</w:t>
            </w:r>
          </w:p>
        </w:tc>
        <w:tc>
          <w:tcPr>
            <w:tcW w:w="1259" w:type="dxa"/>
          </w:tcPr>
          <w:p w:rsidR="00FF1538" w:rsidRPr="00E421B3" w:rsidRDefault="00FF1538" w:rsidP="00E421B3">
            <w:pPr>
              <w:pStyle w:val="a5"/>
              <w:rPr>
                <w:sz w:val="24"/>
                <w:szCs w:val="24"/>
              </w:rPr>
            </w:pPr>
            <w:r w:rsidRPr="00E421B3">
              <w:rPr>
                <w:sz w:val="24"/>
                <w:szCs w:val="24"/>
              </w:rPr>
              <w:t>33</w:t>
            </w:r>
          </w:p>
        </w:tc>
        <w:tc>
          <w:tcPr>
            <w:tcW w:w="1259" w:type="dxa"/>
          </w:tcPr>
          <w:p w:rsidR="00FF1538" w:rsidRPr="00E421B3" w:rsidRDefault="00FF1538" w:rsidP="00E421B3">
            <w:pPr>
              <w:pStyle w:val="a5"/>
              <w:rPr>
                <w:sz w:val="24"/>
                <w:szCs w:val="24"/>
              </w:rPr>
            </w:pPr>
            <w:r w:rsidRPr="00E421B3">
              <w:rPr>
                <w:sz w:val="24"/>
                <w:szCs w:val="24"/>
              </w:rPr>
              <w:t>29</w:t>
            </w:r>
          </w:p>
        </w:tc>
        <w:tc>
          <w:tcPr>
            <w:tcW w:w="1260" w:type="dxa"/>
          </w:tcPr>
          <w:p w:rsidR="00FF1538" w:rsidRPr="00E421B3" w:rsidRDefault="00FF1538" w:rsidP="00E421B3">
            <w:pPr>
              <w:pStyle w:val="a5"/>
              <w:rPr>
                <w:sz w:val="24"/>
                <w:szCs w:val="24"/>
              </w:rPr>
            </w:pPr>
            <w:r w:rsidRPr="00E421B3">
              <w:rPr>
                <w:sz w:val="24"/>
                <w:szCs w:val="24"/>
              </w:rPr>
              <w:t>24</w:t>
            </w:r>
          </w:p>
        </w:tc>
        <w:tc>
          <w:tcPr>
            <w:tcW w:w="977" w:type="dxa"/>
          </w:tcPr>
          <w:p w:rsidR="00FF1538" w:rsidRPr="00E421B3" w:rsidRDefault="00FF1538" w:rsidP="00E421B3">
            <w:pPr>
              <w:pStyle w:val="a5"/>
              <w:rPr>
                <w:sz w:val="24"/>
                <w:szCs w:val="24"/>
              </w:rPr>
            </w:pPr>
            <w:r w:rsidRPr="00E421B3">
              <w:rPr>
                <w:sz w:val="24"/>
                <w:szCs w:val="24"/>
              </w:rPr>
              <w:t>32</w:t>
            </w:r>
          </w:p>
        </w:tc>
      </w:tr>
      <w:tr w:rsidR="00FF1538" w:rsidRPr="00E421B3" w:rsidTr="00E421B3">
        <w:tc>
          <w:tcPr>
            <w:tcW w:w="1655" w:type="dxa"/>
          </w:tcPr>
          <w:p w:rsidR="00FF1538" w:rsidRPr="00E421B3" w:rsidRDefault="00FF1538" w:rsidP="00E421B3">
            <w:pPr>
              <w:pStyle w:val="a5"/>
              <w:rPr>
                <w:sz w:val="24"/>
                <w:szCs w:val="24"/>
              </w:rPr>
            </w:pPr>
            <w:r w:rsidRPr="00E421B3">
              <w:rPr>
                <w:sz w:val="24"/>
                <w:szCs w:val="24"/>
              </w:rPr>
              <w:t>7</w:t>
            </w:r>
          </w:p>
        </w:tc>
        <w:tc>
          <w:tcPr>
            <w:tcW w:w="1267" w:type="dxa"/>
          </w:tcPr>
          <w:p w:rsidR="00FF1538" w:rsidRPr="00E421B3" w:rsidRDefault="00FF1538" w:rsidP="00E421B3">
            <w:pPr>
              <w:pStyle w:val="a5"/>
              <w:rPr>
                <w:sz w:val="24"/>
                <w:szCs w:val="24"/>
              </w:rPr>
            </w:pPr>
            <w:r w:rsidRPr="00E421B3">
              <w:rPr>
                <w:sz w:val="24"/>
                <w:szCs w:val="24"/>
              </w:rPr>
              <w:t>120</w:t>
            </w:r>
          </w:p>
        </w:tc>
        <w:tc>
          <w:tcPr>
            <w:tcW w:w="1251" w:type="dxa"/>
          </w:tcPr>
          <w:p w:rsidR="00FF1538" w:rsidRPr="00E421B3" w:rsidRDefault="00FF1538" w:rsidP="00E421B3">
            <w:pPr>
              <w:pStyle w:val="a5"/>
              <w:rPr>
                <w:sz w:val="24"/>
                <w:szCs w:val="24"/>
              </w:rPr>
            </w:pPr>
            <w:r w:rsidRPr="00E421B3">
              <w:rPr>
                <w:sz w:val="24"/>
                <w:szCs w:val="24"/>
              </w:rPr>
              <w:t>8</w:t>
            </w:r>
          </w:p>
        </w:tc>
        <w:tc>
          <w:tcPr>
            <w:tcW w:w="1259" w:type="dxa"/>
          </w:tcPr>
          <w:p w:rsidR="00FF1538" w:rsidRPr="00E421B3" w:rsidRDefault="00FF1538" w:rsidP="00E421B3">
            <w:pPr>
              <w:pStyle w:val="a5"/>
              <w:rPr>
                <w:sz w:val="24"/>
                <w:szCs w:val="24"/>
              </w:rPr>
            </w:pPr>
            <w:r w:rsidRPr="00E421B3">
              <w:rPr>
                <w:sz w:val="24"/>
                <w:szCs w:val="24"/>
              </w:rPr>
              <w:t>45</w:t>
            </w:r>
          </w:p>
        </w:tc>
        <w:tc>
          <w:tcPr>
            <w:tcW w:w="1259" w:type="dxa"/>
          </w:tcPr>
          <w:p w:rsidR="00FF1538" w:rsidRPr="00E421B3" w:rsidRDefault="00FF1538" w:rsidP="00E421B3">
            <w:pPr>
              <w:pStyle w:val="a5"/>
              <w:rPr>
                <w:sz w:val="24"/>
                <w:szCs w:val="24"/>
              </w:rPr>
            </w:pPr>
            <w:r w:rsidRPr="00E421B3">
              <w:rPr>
                <w:sz w:val="24"/>
                <w:szCs w:val="24"/>
              </w:rPr>
              <w:t>38</w:t>
            </w:r>
          </w:p>
        </w:tc>
        <w:tc>
          <w:tcPr>
            <w:tcW w:w="1260" w:type="dxa"/>
          </w:tcPr>
          <w:p w:rsidR="00FF1538" w:rsidRPr="00E421B3" w:rsidRDefault="00FF1538" w:rsidP="00E421B3">
            <w:pPr>
              <w:pStyle w:val="a5"/>
              <w:rPr>
                <w:sz w:val="24"/>
                <w:szCs w:val="24"/>
              </w:rPr>
            </w:pPr>
            <w:r w:rsidRPr="00E421B3">
              <w:rPr>
                <w:sz w:val="24"/>
                <w:szCs w:val="24"/>
              </w:rPr>
              <w:t>29</w:t>
            </w:r>
          </w:p>
        </w:tc>
        <w:tc>
          <w:tcPr>
            <w:tcW w:w="977" w:type="dxa"/>
          </w:tcPr>
          <w:p w:rsidR="00FF1538" w:rsidRPr="00E421B3" w:rsidRDefault="00FF1538" w:rsidP="00E421B3">
            <w:pPr>
              <w:pStyle w:val="a5"/>
              <w:rPr>
                <w:sz w:val="24"/>
                <w:szCs w:val="24"/>
              </w:rPr>
            </w:pPr>
            <w:r w:rsidRPr="00E421B3">
              <w:rPr>
                <w:sz w:val="24"/>
                <w:szCs w:val="24"/>
              </w:rPr>
              <w:t>40</w:t>
            </w:r>
          </w:p>
        </w:tc>
      </w:tr>
    </w:tbl>
    <w:p w:rsidR="00FF1538" w:rsidRDefault="00FF1538" w:rsidP="00E421B3">
      <w:pPr>
        <w:ind w:firstLine="720"/>
        <w:jc w:val="both"/>
        <w:rPr>
          <w:sz w:val="24"/>
          <w:szCs w:val="24"/>
        </w:rPr>
      </w:pPr>
      <w:r w:rsidRPr="00E421B3">
        <w:rPr>
          <w:sz w:val="24"/>
          <w:szCs w:val="24"/>
        </w:rPr>
        <w:t>Предположим, что цена единицы труда составляет 200 руб., а цена единицы капитала – 400 руб. Определите общие издержки при каждом уровне выпуска продукции.</w:t>
      </w:r>
    </w:p>
    <w:p w:rsidR="00F93C44" w:rsidRPr="00F93C44" w:rsidRDefault="00F93C44" w:rsidP="00E421B3">
      <w:pPr>
        <w:ind w:firstLine="720"/>
        <w:jc w:val="both"/>
        <w:rPr>
          <w:b/>
          <w:sz w:val="24"/>
          <w:szCs w:val="24"/>
        </w:rPr>
      </w:pPr>
      <w:r w:rsidRPr="00F93C44">
        <w:rPr>
          <w:b/>
          <w:sz w:val="24"/>
          <w:szCs w:val="24"/>
        </w:rPr>
        <w:t>Ответ:</w:t>
      </w:r>
    </w:p>
    <w:p w:rsidR="00F93C44" w:rsidRDefault="00F93C44" w:rsidP="00E421B3">
      <w:pPr>
        <w:ind w:firstLine="720"/>
        <w:jc w:val="both"/>
        <w:rPr>
          <w:sz w:val="24"/>
          <w:szCs w:val="24"/>
        </w:rPr>
      </w:pPr>
    </w:p>
    <w:tbl>
      <w:tblPr>
        <w:tblStyle w:val="aff"/>
        <w:tblW w:w="3840" w:type="dxa"/>
        <w:tblLook w:val="04A0" w:firstRow="1" w:lastRow="0" w:firstColumn="1" w:lastColumn="0" w:noHBand="0" w:noVBand="1"/>
      </w:tblPr>
      <w:tblGrid>
        <w:gridCol w:w="960"/>
        <w:gridCol w:w="960"/>
        <w:gridCol w:w="960"/>
        <w:gridCol w:w="960"/>
      </w:tblGrid>
      <w:tr w:rsidR="00F93C44" w:rsidRPr="00F93C44" w:rsidTr="00F93C44">
        <w:trPr>
          <w:trHeight w:val="645"/>
        </w:trPr>
        <w:tc>
          <w:tcPr>
            <w:tcW w:w="960" w:type="dxa"/>
            <w:hideMark/>
          </w:tcPr>
          <w:p w:rsidR="00F93C44" w:rsidRPr="00F93C44" w:rsidRDefault="00F93C44" w:rsidP="00F93C44">
            <w:pPr>
              <w:rPr>
                <w:rFonts w:ascii="Calibri" w:hAnsi="Calibri" w:cs="Calibri"/>
                <w:color w:val="000000"/>
                <w:sz w:val="22"/>
                <w:szCs w:val="22"/>
                <w:lang w:eastAsia="ru-RU"/>
              </w:rPr>
            </w:pPr>
            <w:r w:rsidRPr="00F93C44">
              <w:rPr>
                <w:rFonts w:ascii="Calibri" w:hAnsi="Calibri" w:cs="Calibri"/>
                <w:color w:val="000000"/>
                <w:sz w:val="22"/>
                <w:szCs w:val="22"/>
                <w:lang w:eastAsia="ru-RU"/>
              </w:rPr>
              <w:t> </w:t>
            </w:r>
          </w:p>
        </w:tc>
        <w:tc>
          <w:tcPr>
            <w:tcW w:w="960" w:type="dxa"/>
            <w:hideMark/>
          </w:tcPr>
          <w:p w:rsidR="00F93C44" w:rsidRPr="00F93C44" w:rsidRDefault="00F93C44" w:rsidP="00F93C44">
            <w:pPr>
              <w:rPr>
                <w:color w:val="000000"/>
                <w:sz w:val="24"/>
                <w:szCs w:val="24"/>
                <w:lang w:eastAsia="ru-RU"/>
              </w:rPr>
            </w:pPr>
            <w:r w:rsidRPr="00F93C44">
              <w:rPr>
                <w:color w:val="000000"/>
                <w:sz w:val="24"/>
                <w:szCs w:val="24"/>
                <w:lang w:val="en-US" w:eastAsia="ru-RU"/>
              </w:rPr>
              <w:t>А</w:t>
            </w:r>
          </w:p>
        </w:tc>
        <w:tc>
          <w:tcPr>
            <w:tcW w:w="960" w:type="dxa"/>
            <w:hideMark/>
          </w:tcPr>
          <w:p w:rsidR="00F93C44" w:rsidRPr="00F93C44" w:rsidRDefault="00F93C44" w:rsidP="00F93C44">
            <w:pPr>
              <w:rPr>
                <w:color w:val="000000"/>
                <w:sz w:val="24"/>
                <w:szCs w:val="24"/>
                <w:lang w:eastAsia="ru-RU"/>
              </w:rPr>
            </w:pPr>
            <w:r w:rsidRPr="00F93C44">
              <w:rPr>
                <w:color w:val="000000"/>
                <w:sz w:val="24"/>
                <w:szCs w:val="24"/>
                <w:lang w:eastAsia="ru-RU"/>
              </w:rPr>
              <w:t>Б</w:t>
            </w:r>
          </w:p>
        </w:tc>
        <w:tc>
          <w:tcPr>
            <w:tcW w:w="960" w:type="dxa"/>
            <w:hideMark/>
          </w:tcPr>
          <w:p w:rsidR="00F93C44" w:rsidRPr="00F93C44" w:rsidRDefault="00F93C44" w:rsidP="00F93C44">
            <w:pPr>
              <w:rPr>
                <w:color w:val="000000"/>
                <w:sz w:val="24"/>
                <w:szCs w:val="24"/>
                <w:lang w:eastAsia="ru-RU"/>
              </w:rPr>
            </w:pPr>
            <w:r w:rsidRPr="00F93C44">
              <w:rPr>
                <w:color w:val="000000"/>
                <w:sz w:val="24"/>
                <w:szCs w:val="24"/>
                <w:lang w:val="en-US" w:eastAsia="ru-RU"/>
              </w:rPr>
              <w:t>В</w:t>
            </w:r>
          </w:p>
        </w:tc>
      </w:tr>
      <w:tr w:rsidR="00F93C44" w:rsidRPr="00F93C44" w:rsidTr="00F93C44">
        <w:trPr>
          <w:trHeight w:val="330"/>
        </w:trPr>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2600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2800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3200</w:t>
            </w:r>
          </w:p>
        </w:tc>
      </w:tr>
      <w:tr w:rsidR="00F93C44" w:rsidRPr="00F93C44" w:rsidTr="00F93C44">
        <w:trPr>
          <w:trHeight w:val="330"/>
        </w:trPr>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2</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5000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5200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5600</w:t>
            </w:r>
          </w:p>
        </w:tc>
      </w:tr>
      <w:tr w:rsidR="00F93C44" w:rsidRPr="00F93C44" w:rsidTr="00F93C44">
        <w:trPr>
          <w:trHeight w:val="330"/>
        </w:trPr>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3</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7400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7600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8000</w:t>
            </w:r>
          </w:p>
        </w:tc>
      </w:tr>
      <w:tr w:rsidR="00F93C44" w:rsidRPr="00F93C44" w:rsidTr="00F93C44">
        <w:trPr>
          <w:trHeight w:val="330"/>
        </w:trPr>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4</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10200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10000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10800</w:t>
            </w:r>
          </w:p>
        </w:tc>
      </w:tr>
      <w:tr w:rsidR="00F93C44" w:rsidRPr="00F93C44" w:rsidTr="00F93C44">
        <w:trPr>
          <w:trHeight w:val="330"/>
        </w:trPr>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5</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14200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13600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14000</w:t>
            </w:r>
          </w:p>
        </w:tc>
      </w:tr>
      <w:tr w:rsidR="00F93C44" w:rsidRPr="00F93C44" w:rsidTr="00F93C44">
        <w:trPr>
          <w:trHeight w:val="330"/>
        </w:trPr>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6</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19800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18200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17600</w:t>
            </w:r>
          </w:p>
        </w:tc>
      </w:tr>
      <w:tr w:rsidR="00F93C44" w:rsidRPr="00F93C44" w:rsidTr="00F93C44">
        <w:trPr>
          <w:trHeight w:val="330"/>
        </w:trPr>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7</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27200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24200</w:t>
            </w:r>
          </w:p>
        </w:tc>
        <w:tc>
          <w:tcPr>
            <w:tcW w:w="960" w:type="dxa"/>
            <w:hideMark/>
          </w:tcPr>
          <w:p w:rsidR="00F93C44" w:rsidRPr="00F93C44" w:rsidRDefault="00F93C44" w:rsidP="00F93C44">
            <w:pPr>
              <w:jc w:val="right"/>
              <w:rPr>
                <w:color w:val="000000"/>
                <w:sz w:val="24"/>
                <w:szCs w:val="24"/>
                <w:lang w:eastAsia="ru-RU"/>
              </w:rPr>
            </w:pPr>
            <w:r w:rsidRPr="00F93C44">
              <w:rPr>
                <w:color w:val="000000"/>
                <w:sz w:val="24"/>
                <w:szCs w:val="24"/>
                <w:lang w:eastAsia="ru-RU"/>
              </w:rPr>
              <w:t>21800</w:t>
            </w:r>
          </w:p>
        </w:tc>
      </w:tr>
    </w:tbl>
    <w:p w:rsidR="00F93C44" w:rsidRDefault="00F93C44" w:rsidP="00E421B3">
      <w:pPr>
        <w:ind w:firstLine="720"/>
        <w:jc w:val="both"/>
        <w:rPr>
          <w:sz w:val="24"/>
          <w:szCs w:val="24"/>
        </w:rPr>
      </w:pPr>
    </w:p>
    <w:p w:rsidR="00FF1538" w:rsidRDefault="00FF1538" w:rsidP="00FF1538">
      <w:pPr>
        <w:pStyle w:val="21"/>
        <w:numPr>
          <w:ilvl w:val="0"/>
          <w:numId w:val="16"/>
        </w:numPr>
        <w:tabs>
          <w:tab w:val="clear" w:pos="720"/>
        </w:tabs>
        <w:spacing w:after="0" w:line="240" w:lineRule="auto"/>
        <w:ind w:left="0" w:firstLine="360"/>
        <w:jc w:val="both"/>
        <w:rPr>
          <w:bCs/>
          <w:iCs/>
          <w:sz w:val="24"/>
          <w:szCs w:val="24"/>
        </w:rPr>
      </w:pPr>
      <w:r w:rsidRPr="00E421B3">
        <w:rPr>
          <w:bCs/>
          <w:iCs/>
          <w:sz w:val="24"/>
          <w:szCs w:val="24"/>
        </w:rPr>
        <w:t xml:space="preserve">Технология предприятия такова, что соотношение между затратами труда и затратами капитала строго фиксировано: 1 станок-5 рабочих. Пусть предприятие на месяц наняло 25 рабочих и арендовало 3 станка. Месячная </w:t>
      </w:r>
      <w:r w:rsidRPr="00980B2F">
        <w:rPr>
          <w:b/>
          <w:bCs/>
          <w:i/>
          <w:iCs/>
          <w:sz w:val="24"/>
          <w:szCs w:val="24"/>
        </w:rPr>
        <w:t xml:space="preserve">ставка </w:t>
      </w:r>
      <w:r w:rsidRPr="00980B2F">
        <w:rPr>
          <w:bCs/>
          <w:iCs/>
          <w:sz w:val="24"/>
          <w:szCs w:val="24"/>
        </w:rPr>
        <w:t>заработной платы</w:t>
      </w:r>
      <w:r w:rsidRPr="00E421B3">
        <w:rPr>
          <w:bCs/>
          <w:iCs/>
          <w:sz w:val="24"/>
          <w:szCs w:val="24"/>
        </w:rPr>
        <w:t xml:space="preserve"> равна 600, месячная арендная плата за один станок 400, цена единицы продукции – 20. За день с одного станка снимается 15 ед. </w:t>
      </w:r>
      <w:proofErr w:type="gramStart"/>
      <w:r w:rsidRPr="00E421B3">
        <w:rPr>
          <w:bCs/>
          <w:iCs/>
          <w:sz w:val="24"/>
          <w:szCs w:val="24"/>
        </w:rPr>
        <w:t>продукции</w:t>
      </w:r>
      <w:r w:rsidR="00980B2F" w:rsidRPr="00980B2F">
        <w:rPr>
          <w:b/>
          <w:bCs/>
          <w:i/>
          <w:iCs/>
          <w:sz w:val="24"/>
          <w:szCs w:val="24"/>
        </w:rPr>
        <w:t>(</w:t>
      </w:r>
      <w:proofErr w:type="gramEnd"/>
      <w:r w:rsidR="00980B2F" w:rsidRPr="00980B2F">
        <w:rPr>
          <w:b/>
          <w:bCs/>
          <w:i/>
          <w:iCs/>
          <w:sz w:val="24"/>
          <w:szCs w:val="24"/>
        </w:rPr>
        <w:t>возможно</w:t>
      </w:r>
      <w:r w:rsidR="00980B2F">
        <w:rPr>
          <w:b/>
          <w:bCs/>
          <w:i/>
          <w:iCs/>
          <w:sz w:val="24"/>
          <w:szCs w:val="24"/>
        </w:rPr>
        <w:t xml:space="preserve"> автор забыл указать, что 1 рабочим</w:t>
      </w:r>
      <w:r w:rsidR="00980B2F" w:rsidRPr="00980B2F">
        <w:rPr>
          <w:b/>
          <w:bCs/>
          <w:i/>
          <w:iCs/>
          <w:sz w:val="24"/>
          <w:szCs w:val="24"/>
        </w:rPr>
        <w:t>)</w:t>
      </w:r>
      <w:r w:rsidRPr="00E421B3">
        <w:rPr>
          <w:bCs/>
          <w:iCs/>
          <w:sz w:val="24"/>
          <w:szCs w:val="24"/>
        </w:rPr>
        <w:t xml:space="preserve">, а в месяце 20 рабочих дней. </w:t>
      </w:r>
    </w:p>
    <w:p w:rsidR="00FF1538" w:rsidRDefault="00FF1538" w:rsidP="00FF1538">
      <w:pPr>
        <w:pStyle w:val="21"/>
        <w:spacing w:after="0" w:line="240" w:lineRule="auto"/>
        <w:ind w:left="0" w:firstLine="360"/>
        <w:jc w:val="both"/>
        <w:rPr>
          <w:bCs/>
          <w:iCs/>
          <w:sz w:val="24"/>
          <w:szCs w:val="24"/>
        </w:rPr>
      </w:pPr>
      <w:r w:rsidRPr="00E421B3">
        <w:rPr>
          <w:bCs/>
          <w:iCs/>
          <w:sz w:val="24"/>
          <w:szCs w:val="24"/>
        </w:rPr>
        <w:t>Определите: каковы будут прибыль или убытки предприятия в этом месяце.</w:t>
      </w:r>
    </w:p>
    <w:p w:rsidR="00980B2F" w:rsidRPr="00980B2F" w:rsidRDefault="00980B2F" w:rsidP="00980B2F">
      <w:pPr>
        <w:pStyle w:val="21"/>
        <w:spacing w:after="0" w:line="240" w:lineRule="auto"/>
        <w:ind w:left="360"/>
        <w:jc w:val="both"/>
        <w:rPr>
          <w:bCs/>
          <w:iCs/>
          <w:sz w:val="24"/>
          <w:szCs w:val="24"/>
          <w:u w:val="single"/>
        </w:rPr>
      </w:pPr>
      <w:r w:rsidRPr="00980B2F">
        <w:rPr>
          <w:b/>
          <w:bCs/>
          <w:iCs/>
          <w:sz w:val="24"/>
          <w:szCs w:val="24"/>
        </w:rPr>
        <w:t>Ответ</w:t>
      </w:r>
      <w:r w:rsidRPr="00980B2F">
        <w:rPr>
          <w:bCs/>
          <w:iCs/>
          <w:sz w:val="24"/>
          <w:szCs w:val="24"/>
          <w:u w:val="single"/>
        </w:rPr>
        <w:t>: 15*3*20-400*3-600*25=-15300</w:t>
      </w:r>
    </w:p>
    <w:p w:rsidR="00FF1538" w:rsidRPr="00E421B3" w:rsidRDefault="00FF1538" w:rsidP="00FF1538">
      <w:pPr>
        <w:pStyle w:val="21"/>
        <w:numPr>
          <w:ilvl w:val="0"/>
          <w:numId w:val="16"/>
        </w:numPr>
        <w:tabs>
          <w:tab w:val="clear" w:pos="720"/>
        </w:tabs>
        <w:spacing w:after="0" w:line="240" w:lineRule="auto"/>
        <w:ind w:left="0" w:firstLine="360"/>
        <w:jc w:val="both"/>
        <w:rPr>
          <w:bCs/>
          <w:iCs/>
          <w:sz w:val="24"/>
          <w:szCs w:val="24"/>
        </w:rPr>
      </w:pPr>
      <w:r w:rsidRPr="00E421B3">
        <w:rPr>
          <w:bCs/>
          <w:iCs/>
          <w:sz w:val="24"/>
          <w:szCs w:val="24"/>
        </w:rPr>
        <w:t>Технологии различных фирм, производящих чугунные болванки, при прочих равных условиях характеризуются приведенными в таблице соотношениями капитала и труда в производственном процессе: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704"/>
      </w:tblGrid>
      <w:tr w:rsidR="00FF1538" w:rsidRPr="00E421B3" w:rsidTr="00E421B3">
        <w:tc>
          <w:tcPr>
            <w:tcW w:w="1914" w:type="dxa"/>
          </w:tcPr>
          <w:p w:rsidR="00FF1538" w:rsidRPr="00E421B3" w:rsidRDefault="00FF1538" w:rsidP="00E421B3">
            <w:pPr>
              <w:pStyle w:val="21"/>
              <w:spacing w:after="0" w:line="240" w:lineRule="auto"/>
              <w:ind w:left="284"/>
              <w:jc w:val="both"/>
              <w:rPr>
                <w:bCs/>
                <w:iCs/>
                <w:sz w:val="24"/>
                <w:szCs w:val="24"/>
              </w:rPr>
            </w:pPr>
          </w:p>
        </w:tc>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Фирма 1</w:t>
            </w:r>
          </w:p>
        </w:tc>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Фирма 2</w:t>
            </w:r>
          </w:p>
        </w:tc>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Фирма 3</w:t>
            </w:r>
          </w:p>
        </w:tc>
        <w:tc>
          <w:tcPr>
            <w:tcW w:w="170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Фирма 4</w:t>
            </w:r>
          </w:p>
        </w:tc>
      </w:tr>
      <w:tr w:rsidR="00FF1538" w:rsidRPr="00E421B3" w:rsidTr="00E421B3">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Капитал</w:t>
            </w:r>
          </w:p>
        </w:tc>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2</w:t>
            </w:r>
          </w:p>
        </w:tc>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1</w:t>
            </w:r>
          </w:p>
        </w:tc>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1</w:t>
            </w:r>
          </w:p>
        </w:tc>
        <w:tc>
          <w:tcPr>
            <w:tcW w:w="170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1</w:t>
            </w:r>
          </w:p>
        </w:tc>
      </w:tr>
      <w:tr w:rsidR="00FF1538" w:rsidRPr="00E421B3" w:rsidTr="00E421B3">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Труд</w:t>
            </w:r>
          </w:p>
        </w:tc>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1</w:t>
            </w:r>
          </w:p>
        </w:tc>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1</w:t>
            </w:r>
          </w:p>
        </w:tc>
        <w:tc>
          <w:tcPr>
            <w:tcW w:w="191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3</w:t>
            </w:r>
          </w:p>
        </w:tc>
        <w:tc>
          <w:tcPr>
            <w:tcW w:w="1704" w:type="dxa"/>
          </w:tcPr>
          <w:p w:rsidR="00FF1538" w:rsidRPr="00E421B3" w:rsidRDefault="00FF1538" w:rsidP="00E421B3">
            <w:pPr>
              <w:pStyle w:val="21"/>
              <w:spacing w:after="0" w:line="240" w:lineRule="auto"/>
              <w:ind w:left="284"/>
              <w:jc w:val="both"/>
              <w:rPr>
                <w:bCs/>
                <w:iCs/>
                <w:sz w:val="24"/>
                <w:szCs w:val="24"/>
              </w:rPr>
            </w:pPr>
            <w:r w:rsidRPr="00E421B3">
              <w:rPr>
                <w:bCs/>
                <w:iCs/>
                <w:sz w:val="24"/>
                <w:szCs w:val="24"/>
              </w:rPr>
              <w:t>7</w:t>
            </w:r>
          </w:p>
        </w:tc>
      </w:tr>
    </w:tbl>
    <w:p w:rsidR="00FF1538" w:rsidRDefault="00FF1538" w:rsidP="00FF1538">
      <w:pPr>
        <w:pStyle w:val="21"/>
        <w:spacing w:after="0" w:line="240" w:lineRule="auto"/>
        <w:ind w:left="0" w:firstLine="567"/>
        <w:jc w:val="both"/>
        <w:rPr>
          <w:bCs/>
          <w:iCs/>
          <w:sz w:val="24"/>
          <w:szCs w:val="24"/>
        </w:rPr>
      </w:pPr>
      <w:r w:rsidRPr="00E421B3">
        <w:rPr>
          <w:bCs/>
          <w:iCs/>
          <w:sz w:val="24"/>
          <w:szCs w:val="24"/>
        </w:rPr>
        <w:t>Определите: какая из фирм выиграет объявленный тендер, если для каждой фирмы 1 час работы рабочего стоит столько же, сколько 2 часа работы станка.</w:t>
      </w:r>
    </w:p>
    <w:p w:rsidR="001825B1" w:rsidRPr="00E421B3" w:rsidRDefault="001825B1" w:rsidP="00FF1538">
      <w:pPr>
        <w:pStyle w:val="21"/>
        <w:spacing w:after="0" w:line="240" w:lineRule="auto"/>
        <w:ind w:left="0" w:firstLine="567"/>
        <w:jc w:val="both"/>
        <w:rPr>
          <w:bCs/>
          <w:iCs/>
          <w:sz w:val="24"/>
          <w:szCs w:val="24"/>
        </w:rPr>
      </w:pPr>
      <w:r w:rsidRPr="001825B1">
        <w:rPr>
          <w:b/>
          <w:bCs/>
          <w:iCs/>
          <w:sz w:val="24"/>
          <w:szCs w:val="24"/>
        </w:rPr>
        <w:t>Ответ</w:t>
      </w:r>
      <w:r>
        <w:rPr>
          <w:bCs/>
          <w:iCs/>
          <w:sz w:val="24"/>
          <w:szCs w:val="24"/>
        </w:rPr>
        <w:t xml:space="preserve">: </w:t>
      </w:r>
      <w:r w:rsidRPr="001825B1">
        <w:rPr>
          <w:bCs/>
          <w:iCs/>
          <w:sz w:val="24"/>
          <w:szCs w:val="24"/>
          <w:u w:val="single"/>
        </w:rPr>
        <w:t>фирма 1 – так как соотношение капитала к труду составляет 2 к 1, а капитал в два раза выгоднее труда.</w:t>
      </w:r>
      <w:r>
        <w:rPr>
          <w:bCs/>
          <w:iCs/>
          <w:sz w:val="24"/>
          <w:szCs w:val="24"/>
        </w:rPr>
        <w:t xml:space="preserve"> </w:t>
      </w:r>
    </w:p>
    <w:p w:rsidR="00FF1538" w:rsidRDefault="00FF1538" w:rsidP="00FF1538">
      <w:pPr>
        <w:pStyle w:val="23"/>
        <w:numPr>
          <w:ilvl w:val="0"/>
          <w:numId w:val="16"/>
        </w:numPr>
        <w:tabs>
          <w:tab w:val="left" w:pos="540"/>
          <w:tab w:val="left" w:pos="993"/>
        </w:tabs>
        <w:spacing w:after="0" w:line="240" w:lineRule="auto"/>
        <w:ind w:left="0" w:firstLine="567"/>
        <w:jc w:val="both"/>
        <w:rPr>
          <w:sz w:val="24"/>
          <w:szCs w:val="24"/>
        </w:rPr>
      </w:pPr>
      <w:r w:rsidRPr="00E421B3">
        <w:rPr>
          <w:sz w:val="24"/>
          <w:szCs w:val="24"/>
        </w:rPr>
        <w:t xml:space="preserve">Предположим, что когда учетная ставка процента на ссуды составляет 16%, предприятия считают невыгодным инвестировать средства в машины и оборудование. Однако, когда ставка снижается до 14% выгодным считается инвестировать 5 млрд. руб. в </w:t>
      </w:r>
      <w:r w:rsidRPr="00E421B3">
        <w:rPr>
          <w:sz w:val="24"/>
          <w:szCs w:val="24"/>
        </w:rPr>
        <w:lastRenderedPageBreak/>
        <w:t>год. При ставке 12% выгодно вложить уже 10 млрд. руб. Покажите эту связь в табличной и графической форме, а также в виде уравнения. Объясните полученную зависимость между ставкой процента и объемом инвестиций.</w:t>
      </w:r>
    </w:p>
    <w:p w:rsidR="008B1E7B" w:rsidRPr="008B1E7B" w:rsidRDefault="008B1E7B" w:rsidP="008B1E7B">
      <w:pPr>
        <w:pStyle w:val="23"/>
        <w:tabs>
          <w:tab w:val="left" w:pos="540"/>
          <w:tab w:val="left" w:pos="993"/>
        </w:tabs>
        <w:spacing w:after="0" w:line="240" w:lineRule="auto"/>
        <w:jc w:val="both"/>
        <w:rPr>
          <w:b/>
          <w:sz w:val="24"/>
          <w:szCs w:val="24"/>
        </w:rPr>
      </w:pPr>
      <w:r w:rsidRPr="008B1E7B">
        <w:rPr>
          <w:b/>
          <w:sz w:val="24"/>
          <w:szCs w:val="24"/>
        </w:rPr>
        <w:t>Ответ:</w:t>
      </w:r>
    </w:p>
    <w:p w:rsidR="001825B1" w:rsidRDefault="001825B1" w:rsidP="001825B1">
      <w:pPr>
        <w:pStyle w:val="23"/>
        <w:tabs>
          <w:tab w:val="left" w:pos="540"/>
          <w:tab w:val="left" w:pos="993"/>
        </w:tabs>
        <w:spacing w:after="0" w:line="240" w:lineRule="auto"/>
        <w:ind w:left="567"/>
        <w:jc w:val="both"/>
        <w:rPr>
          <w:sz w:val="24"/>
          <w:szCs w:val="24"/>
        </w:rPr>
      </w:pPr>
      <w:r>
        <w:rPr>
          <w:noProof/>
          <w:lang w:eastAsia="ru-RU"/>
        </w:rPr>
        <w:drawing>
          <wp:inline distT="0" distB="0" distL="0" distR="0" wp14:anchorId="6FDBF08C" wp14:editId="4127C8FF">
            <wp:extent cx="2947916" cy="2006221"/>
            <wp:effectExtent l="0" t="0" r="5080" b="133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aff"/>
        <w:tblW w:w="1920" w:type="dxa"/>
        <w:tblLook w:val="04A0" w:firstRow="1" w:lastRow="0" w:firstColumn="1" w:lastColumn="0" w:noHBand="0" w:noVBand="1"/>
      </w:tblPr>
      <w:tblGrid>
        <w:gridCol w:w="960"/>
        <w:gridCol w:w="960"/>
      </w:tblGrid>
      <w:tr w:rsidR="001825B1" w:rsidRPr="001825B1" w:rsidTr="001825B1">
        <w:trPr>
          <w:trHeight w:val="300"/>
        </w:trPr>
        <w:tc>
          <w:tcPr>
            <w:tcW w:w="960" w:type="dxa"/>
            <w:noWrap/>
            <w:hideMark/>
          </w:tcPr>
          <w:p w:rsidR="001825B1" w:rsidRPr="001825B1" w:rsidRDefault="001825B1" w:rsidP="001825B1">
            <w:pPr>
              <w:rPr>
                <w:rFonts w:ascii="Calibri" w:hAnsi="Calibri" w:cs="Calibri"/>
                <w:color w:val="000000"/>
                <w:sz w:val="22"/>
                <w:szCs w:val="22"/>
                <w:lang w:eastAsia="ru-RU"/>
              </w:rPr>
            </w:pPr>
            <w:r w:rsidRPr="001825B1">
              <w:rPr>
                <w:rFonts w:ascii="Calibri" w:hAnsi="Calibri" w:cs="Calibri"/>
                <w:color w:val="000000"/>
                <w:sz w:val="22"/>
                <w:szCs w:val="22"/>
                <w:lang w:eastAsia="ru-RU"/>
              </w:rPr>
              <w:t>Ставка в %</w:t>
            </w:r>
          </w:p>
        </w:tc>
        <w:tc>
          <w:tcPr>
            <w:tcW w:w="960" w:type="dxa"/>
            <w:noWrap/>
            <w:hideMark/>
          </w:tcPr>
          <w:p w:rsidR="001825B1" w:rsidRPr="001825B1" w:rsidRDefault="001825B1" w:rsidP="001825B1">
            <w:pPr>
              <w:rPr>
                <w:rFonts w:ascii="Calibri" w:hAnsi="Calibri" w:cs="Calibri"/>
                <w:color w:val="000000"/>
                <w:sz w:val="22"/>
                <w:szCs w:val="22"/>
                <w:lang w:eastAsia="ru-RU"/>
              </w:rPr>
            </w:pPr>
            <w:r w:rsidRPr="001825B1">
              <w:rPr>
                <w:rFonts w:ascii="Calibri" w:hAnsi="Calibri" w:cs="Calibri"/>
                <w:color w:val="000000"/>
                <w:sz w:val="22"/>
                <w:szCs w:val="22"/>
                <w:lang w:eastAsia="ru-RU"/>
              </w:rPr>
              <w:t>Инвест. в млрд.</w:t>
            </w:r>
          </w:p>
        </w:tc>
      </w:tr>
      <w:tr w:rsidR="001825B1" w:rsidRPr="001825B1" w:rsidTr="001825B1">
        <w:trPr>
          <w:trHeight w:val="300"/>
        </w:trPr>
        <w:tc>
          <w:tcPr>
            <w:tcW w:w="960" w:type="dxa"/>
            <w:noWrap/>
            <w:hideMark/>
          </w:tcPr>
          <w:p w:rsidR="001825B1" w:rsidRPr="001825B1" w:rsidRDefault="001825B1" w:rsidP="001825B1">
            <w:pPr>
              <w:jc w:val="right"/>
              <w:rPr>
                <w:rFonts w:ascii="Calibri" w:hAnsi="Calibri" w:cs="Calibri"/>
                <w:color w:val="000000"/>
                <w:sz w:val="22"/>
                <w:szCs w:val="22"/>
                <w:lang w:eastAsia="ru-RU"/>
              </w:rPr>
            </w:pPr>
            <w:r w:rsidRPr="001825B1">
              <w:rPr>
                <w:rFonts w:ascii="Calibri" w:hAnsi="Calibri" w:cs="Calibri"/>
                <w:color w:val="000000"/>
                <w:sz w:val="22"/>
                <w:szCs w:val="22"/>
                <w:lang w:eastAsia="ru-RU"/>
              </w:rPr>
              <w:t>16</w:t>
            </w:r>
          </w:p>
        </w:tc>
        <w:tc>
          <w:tcPr>
            <w:tcW w:w="960" w:type="dxa"/>
            <w:noWrap/>
            <w:hideMark/>
          </w:tcPr>
          <w:p w:rsidR="001825B1" w:rsidRPr="001825B1" w:rsidRDefault="001825B1" w:rsidP="001825B1">
            <w:pPr>
              <w:jc w:val="right"/>
              <w:rPr>
                <w:rFonts w:ascii="Calibri" w:hAnsi="Calibri" w:cs="Calibri"/>
                <w:color w:val="000000"/>
                <w:sz w:val="22"/>
                <w:szCs w:val="22"/>
                <w:lang w:eastAsia="ru-RU"/>
              </w:rPr>
            </w:pPr>
            <w:r w:rsidRPr="001825B1">
              <w:rPr>
                <w:rFonts w:ascii="Calibri" w:hAnsi="Calibri" w:cs="Calibri"/>
                <w:color w:val="000000"/>
                <w:sz w:val="22"/>
                <w:szCs w:val="22"/>
                <w:lang w:eastAsia="ru-RU"/>
              </w:rPr>
              <w:t>0</w:t>
            </w:r>
          </w:p>
        </w:tc>
      </w:tr>
      <w:tr w:rsidR="001825B1" w:rsidRPr="001825B1" w:rsidTr="001825B1">
        <w:trPr>
          <w:trHeight w:val="300"/>
        </w:trPr>
        <w:tc>
          <w:tcPr>
            <w:tcW w:w="960" w:type="dxa"/>
            <w:noWrap/>
            <w:hideMark/>
          </w:tcPr>
          <w:p w:rsidR="001825B1" w:rsidRPr="001825B1" w:rsidRDefault="001825B1" w:rsidP="001825B1">
            <w:pPr>
              <w:jc w:val="right"/>
              <w:rPr>
                <w:rFonts w:ascii="Calibri" w:hAnsi="Calibri" w:cs="Calibri"/>
                <w:color w:val="000000"/>
                <w:sz w:val="22"/>
                <w:szCs w:val="22"/>
                <w:lang w:eastAsia="ru-RU"/>
              </w:rPr>
            </w:pPr>
            <w:r w:rsidRPr="001825B1">
              <w:rPr>
                <w:rFonts w:ascii="Calibri" w:hAnsi="Calibri" w:cs="Calibri"/>
                <w:color w:val="000000"/>
                <w:sz w:val="22"/>
                <w:szCs w:val="22"/>
                <w:lang w:eastAsia="ru-RU"/>
              </w:rPr>
              <w:t>13</w:t>
            </w:r>
          </w:p>
        </w:tc>
        <w:tc>
          <w:tcPr>
            <w:tcW w:w="960" w:type="dxa"/>
            <w:noWrap/>
            <w:hideMark/>
          </w:tcPr>
          <w:p w:rsidR="001825B1" w:rsidRPr="001825B1" w:rsidRDefault="001825B1" w:rsidP="001825B1">
            <w:pPr>
              <w:jc w:val="right"/>
              <w:rPr>
                <w:rFonts w:ascii="Calibri" w:hAnsi="Calibri" w:cs="Calibri"/>
                <w:color w:val="000000"/>
                <w:sz w:val="22"/>
                <w:szCs w:val="22"/>
                <w:lang w:eastAsia="ru-RU"/>
              </w:rPr>
            </w:pPr>
            <w:r w:rsidRPr="001825B1">
              <w:rPr>
                <w:rFonts w:ascii="Calibri" w:hAnsi="Calibri" w:cs="Calibri"/>
                <w:color w:val="000000"/>
                <w:sz w:val="22"/>
                <w:szCs w:val="22"/>
                <w:lang w:eastAsia="ru-RU"/>
              </w:rPr>
              <w:t>5</w:t>
            </w:r>
          </w:p>
        </w:tc>
      </w:tr>
      <w:tr w:rsidR="001825B1" w:rsidRPr="001825B1" w:rsidTr="001825B1">
        <w:trPr>
          <w:trHeight w:val="300"/>
        </w:trPr>
        <w:tc>
          <w:tcPr>
            <w:tcW w:w="960" w:type="dxa"/>
            <w:noWrap/>
            <w:hideMark/>
          </w:tcPr>
          <w:p w:rsidR="001825B1" w:rsidRPr="001825B1" w:rsidRDefault="001825B1" w:rsidP="001825B1">
            <w:pPr>
              <w:jc w:val="right"/>
              <w:rPr>
                <w:rFonts w:ascii="Calibri" w:hAnsi="Calibri" w:cs="Calibri"/>
                <w:color w:val="000000"/>
                <w:sz w:val="22"/>
                <w:szCs w:val="22"/>
                <w:lang w:eastAsia="ru-RU"/>
              </w:rPr>
            </w:pPr>
            <w:r w:rsidRPr="001825B1">
              <w:rPr>
                <w:rFonts w:ascii="Calibri" w:hAnsi="Calibri" w:cs="Calibri"/>
                <w:color w:val="000000"/>
                <w:sz w:val="22"/>
                <w:szCs w:val="22"/>
                <w:lang w:eastAsia="ru-RU"/>
              </w:rPr>
              <w:t>12</w:t>
            </w:r>
          </w:p>
        </w:tc>
        <w:tc>
          <w:tcPr>
            <w:tcW w:w="960" w:type="dxa"/>
            <w:noWrap/>
            <w:hideMark/>
          </w:tcPr>
          <w:p w:rsidR="001825B1" w:rsidRPr="001825B1" w:rsidRDefault="001825B1" w:rsidP="001825B1">
            <w:pPr>
              <w:jc w:val="right"/>
              <w:rPr>
                <w:rFonts w:ascii="Calibri" w:hAnsi="Calibri" w:cs="Calibri"/>
                <w:color w:val="000000"/>
                <w:sz w:val="22"/>
                <w:szCs w:val="22"/>
                <w:lang w:eastAsia="ru-RU"/>
              </w:rPr>
            </w:pPr>
            <w:r w:rsidRPr="001825B1">
              <w:rPr>
                <w:rFonts w:ascii="Calibri" w:hAnsi="Calibri" w:cs="Calibri"/>
                <w:color w:val="000000"/>
                <w:sz w:val="22"/>
                <w:szCs w:val="22"/>
                <w:lang w:eastAsia="ru-RU"/>
              </w:rPr>
              <w:t>10</w:t>
            </w:r>
          </w:p>
        </w:tc>
      </w:tr>
    </w:tbl>
    <w:p w:rsidR="001825B1" w:rsidRPr="008B1E7B" w:rsidRDefault="008B1E7B" w:rsidP="001825B1">
      <w:pPr>
        <w:pStyle w:val="23"/>
        <w:tabs>
          <w:tab w:val="left" w:pos="540"/>
          <w:tab w:val="left" w:pos="993"/>
        </w:tabs>
        <w:spacing w:after="0" w:line="240" w:lineRule="auto"/>
        <w:ind w:left="567"/>
        <w:jc w:val="both"/>
        <w:rPr>
          <w:sz w:val="24"/>
          <w:szCs w:val="24"/>
          <w:u w:val="single"/>
        </w:rPr>
      </w:pPr>
      <w:r w:rsidRPr="008B1E7B">
        <w:rPr>
          <w:sz w:val="24"/>
          <w:szCs w:val="24"/>
          <w:u w:val="single"/>
        </w:rPr>
        <w:t>Объем инвестиций равен = 5*(14-</w:t>
      </w:r>
      <w:proofErr w:type="spellStart"/>
      <w:r w:rsidRPr="008B1E7B">
        <w:rPr>
          <w:sz w:val="24"/>
          <w:szCs w:val="24"/>
          <w:u w:val="single"/>
          <w:lang w:val="en-US"/>
        </w:rPr>
        <w:t>i</w:t>
      </w:r>
      <w:proofErr w:type="spellEnd"/>
      <w:r w:rsidRPr="008B1E7B">
        <w:rPr>
          <w:sz w:val="24"/>
          <w:szCs w:val="24"/>
          <w:u w:val="single"/>
        </w:rPr>
        <w:t xml:space="preserve">), где </w:t>
      </w:r>
      <w:proofErr w:type="spellStart"/>
      <w:r w:rsidRPr="008B1E7B">
        <w:rPr>
          <w:sz w:val="24"/>
          <w:szCs w:val="24"/>
          <w:u w:val="single"/>
          <w:lang w:val="en-US"/>
        </w:rPr>
        <w:t>i</w:t>
      </w:r>
      <w:proofErr w:type="spellEnd"/>
      <w:r w:rsidRPr="008B1E7B">
        <w:rPr>
          <w:sz w:val="24"/>
          <w:szCs w:val="24"/>
          <w:u w:val="single"/>
        </w:rPr>
        <w:t xml:space="preserve"> – ставка процента, при условии, что объем инвестиций не может быть отрицательным. </w:t>
      </w:r>
    </w:p>
    <w:p w:rsidR="008B1E7B" w:rsidRPr="008B1E7B" w:rsidRDefault="008B1E7B" w:rsidP="001825B1">
      <w:pPr>
        <w:pStyle w:val="23"/>
        <w:tabs>
          <w:tab w:val="left" w:pos="540"/>
          <w:tab w:val="left" w:pos="993"/>
        </w:tabs>
        <w:spacing w:after="0" w:line="240" w:lineRule="auto"/>
        <w:ind w:left="567"/>
        <w:jc w:val="both"/>
        <w:rPr>
          <w:sz w:val="24"/>
          <w:szCs w:val="24"/>
          <w:u w:val="single"/>
        </w:rPr>
      </w:pPr>
      <w:r w:rsidRPr="008B1E7B">
        <w:rPr>
          <w:sz w:val="24"/>
          <w:szCs w:val="24"/>
          <w:u w:val="single"/>
        </w:rPr>
        <w:t xml:space="preserve">Чем ниже ставка процента, тем выше возможности предприятия по обслуживанию долга и соответственно возможность привлекать большие ссуды увеличивается. </w:t>
      </w:r>
    </w:p>
    <w:p w:rsidR="00FF1538" w:rsidRDefault="00FF1538" w:rsidP="00FF1538">
      <w:pPr>
        <w:pStyle w:val="23"/>
        <w:numPr>
          <w:ilvl w:val="0"/>
          <w:numId w:val="16"/>
        </w:numPr>
        <w:tabs>
          <w:tab w:val="left" w:pos="540"/>
          <w:tab w:val="left" w:pos="993"/>
        </w:tabs>
        <w:spacing w:after="0" w:line="240" w:lineRule="auto"/>
        <w:ind w:left="0" w:firstLine="567"/>
        <w:jc w:val="both"/>
        <w:rPr>
          <w:sz w:val="24"/>
          <w:szCs w:val="24"/>
        </w:rPr>
      </w:pPr>
      <w:r w:rsidRPr="00E421B3">
        <w:rPr>
          <w:sz w:val="24"/>
          <w:szCs w:val="24"/>
        </w:rPr>
        <w:t>Стоимость производственных зданий – 300 тыс. долл., сооружений – 110 тыс., станков, машин, оборудования – 600 тыс., транспортных средств – 45 тыс. долл. Рассчитайте годовую сумму амортизационных отчислений, если известно, что средний срок службы перечисленных частей основного капитала соответственно составляет 30, 10, 12, 5 лет. Каков источник и в чем назначение фонда амортизации?</w:t>
      </w:r>
    </w:p>
    <w:p w:rsidR="008B1E7B" w:rsidRDefault="008B1E7B" w:rsidP="008B1E7B">
      <w:pPr>
        <w:pStyle w:val="23"/>
        <w:tabs>
          <w:tab w:val="left" w:pos="540"/>
          <w:tab w:val="left" w:pos="993"/>
        </w:tabs>
        <w:spacing w:after="0" w:line="240" w:lineRule="auto"/>
        <w:ind w:left="567"/>
        <w:jc w:val="both"/>
        <w:rPr>
          <w:sz w:val="24"/>
          <w:szCs w:val="24"/>
          <w:u w:val="single"/>
        </w:rPr>
      </w:pPr>
      <w:r w:rsidRPr="009E5332">
        <w:rPr>
          <w:b/>
          <w:sz w:val="24"/>
          <w:szCs w:val="24"/>
          <w:u w:val="single"/>
        </w:rPr>
        <w:t>Ответ</w:t>
      </w:r>
      <w:r w:rsidRPr="008B1E7B">
        <w:rPr>
          <w:sz w:val="24"/>
          <w:szCs w:val="24"/>
          <w:u w:val="single"/>
        </w:rPr>
        <w:t>:</w:t>
      </w:r>
    </w:p>
    <w:p w:rsidR="008B1E7B" w:rsidRPr="008B1E7B" w:rsidRDefault="001058A9" w:rsidP="008B1E7B">
      <w:pPr>
        <w:pStyle w:val="23"/>
        <w:tabs>
          <w:tab w:val="left" w:pos="540"/>
          <w:tab w:val="left" w:pos="993"/>
        </w:tabs>
        <w:spacing w:after="0" w:line="240" w:lineRule="auto"/>
        <w:ind w:left="567"/>
        <w:jc w:val="both"/>
        <w:rPr>
          <w:sz w:val="24"/>
          <w:szCs w:val="24"/>
          <w:u w:val="single"/>
        </w:rPr>
      </w:pPr>
      <w:r>
        <w:rPr>
          <w:sz w:val="24"/>
          <w:szCs w:val="24"/>
          <w:u w:val="single"/>
        </w:rPr>
        <w:t xml:space="preserve">Годовая сумма составляет 80 тыс. Источник – амортизационные отчисления, которые позволяют уменьшить налогооблагаемую базу предприятия. Назначение амортизации состоит в реализации механизма обновления основных фондов. </w:t>
      </w:r>
    </w:p>
    <w:p w:rsidR="00FF1538" w:rsidRPr="00E421B3" w:rsidRDefault="00FF1538" w:rsidP="00FF1538">
      <w:pPr>
        <w:pStyle w:val="21"/>
        <w:numPr>
          <w:ilvl w:val="0"/>
          <w:numId w:val="16"/>
        </w:numPr>
        <w:tabs>
          <w:tab w:val="left" w:pos="993"/>
        </w:tabs>
        <w:spacing w:after="0" w:line="240" w:lineRule="auto"/>
        <w:ind w:left="0" w:firstLine="567"/>
        <w:jc w:val="both"/>
        <w:rPr>
          <w:bCs/>
          <w:iCs/>
          <w:sz w:val="24"/>
          <w:szCs w:val="24"/>
        </w:rPr>
      </w:pPr>
      <w:r w:rsidRPr="004E758D">
        <w:rPr>
          <w:bCs/>
          <w:iCs/>
          <w:sz w:val="24"/>
          <w:szCs w:val="24"/>
        </w:rPr>
        <w:t xml:space="preserve"> </w:t>
      </w:r>
      <w:r w:rsidRPr="004E758D">
        <w:rPr>
          <w:b/>
          <w:bCs/>
          <w:iCs/>
          <w:sz w:val="24"/>
          <w:szCs w:val="24"/>
        </w:rPr>
        <w:t>Средний продукт труда равен 30 ед</w:t>
      </w:r>
      <w:r w:rsidRPr="004E758D">
        <w:rPr>
          <w:bCs/>
          <w:iCs/>
          <w:sz w:val="24"/>
          <w:szCs w:val="24"/>
        </w:rPr>
        <w:t xml:space="preserve">., затраты труда составляют </w:t>
      </w:r>
      <w:r w:rsidRPr="004E758D">
        <w:rPr>
          <w:b/>
          <w:bCs/>
          <w:iCs/>
          <w:sz w:val="24"/>
          <w:szCs w:val="24"/>
        </w:rPr>
        <w:t>15 ед</w:t>
      </w:r>
      <w:r w:rsidRPr="004E758D">
        <w:rPr>
          <w:bCs/>
          <w:iCs/>
          <w:sz w:val="24"/>
          <w:szCs w:val="24"/>
        </w:rPr>
        <w:t>.</w:t>
      </w:r>
      <w:r w:rsidRPr="00E421B3">
        <w:rPr>
          <w:bCs/>
          <w:iCs/>
          <w:sz w:val="24"/>
          <w:szCs w:val="24"/>
        </w:rPr>
        <w:t xml:space="preserve"> Определите:</w:t>
      </w:r>
      <w:r w:rsidR="009E5332">
        <w:rPr>
          <w:bCs/>
          <w:iCs/>
          <w:sz w:val="24"/>
          <w:szCs w:val="24"/>
        </w:rPr>
        <w:t xml:space="preserve"> </w:t>
      </w:r>
      <w:bookmarkStart w:id="0" w:name="_GoBack"/>
      <w:bookmarkEnd w:id="0"/>
    </w:p>
    <w:p w:rsidR="00FF1538" w:rsidRPr="00E421B3" w:rsidRDefault="00FF1538" w:rsidP="00FF1538">
      <w:pPr>
        <w:pStyle w:val="21"/>
        <w:tabs>
          <w:tab w:val="left" w:pos="993"/>
        </w:tabs>
        <w:spacing w:after="0" w:line="240" w:lineRule="auto"/>
        <w:ind w:left="0" w:firstLine="567"/>
        <w:jc w:val="both"/>
        <w:rPr>
          <w:bCs/>
          <w:iCs/>
          <w:sz w:val="24"/>
          <w:szCs w:val="24"/>
        </w:rPr>
      </w:pPr>
      <w:r w:rsidRPr="00E421B3">
        <w:rPr>
          <w:bCs/>
          <w:iCs/>
          <w:sz w:val="24"/>
          <w:szCs w:val="24"/>
        </w:rPr>
        <w:t>а) объем производства;</w:t>
      </w:r>
      <w:r w:rsidR="009E5332">
        <w:rPr>
          <w:bCs/>
          <w:iCs/>
          <w:sz w:val="24"/>
          <w:szCs w:val="24"/>
        </w:rPr>
        <w:t xml:space="preserve"> </w:t>
      </w:r>
    </w:p>
    <w:p w:rsidR="00FF1538" w:rsidRPr="00E421B3" w:rsidRDefault="00FF1538" w:rsidP="00FF1538">
      <w:pPr>
        <w:pStyle w:val="21"/>
        <w:tabs>
          <w:tab w:val="left" w:pos="993"/>
        </w:tabs>
        <w:spacing w:after="0" w:line="240" w:lineRule="auto"/>
        <w:ind w:left="0" w:firstLine="567"/>
        <w:jc w:val="both"/>
        <w:rPr>
          <w:bCs/>
          <w:iCs/>
          <w:sz w:val="24"/>
          <w:szCs w:val="24"/>
        </w:rPr>
      </w:pPr>
      <w:r w:rsidRPr="00E421B3">
        <w:rPr>
          <w:bCs/>
          <w:iCs/>
          <w:sz w:val="24"/>
          <w:szCs w:val="24"/>
        </w:rPr>
        <w:t>б) во сколько раз возрастет объем производства, если затраты труда возросли вдвое, а производительность осталась на том же уровне;</w:t>
      </w:r>
    </w:p>
    <w:p w:rsidR="00FF1538" w:rsidRDefault="00FF1538" w:rsidP="00FF1538">
      <w:pPr>
        <w:pStyle w:val="21"/>
        <w:tabs>
          <w:tab w:val="left" w:pos="993"/>
        </w:tabs>
        <w:spacing w:after="0" w:line="240" w:lineRule="auto"/>
        <w:ind w:left="0" w:firstLine="567"/>
        <w:jc w:val="both"/>
        <w:rPr>
          <w:bCs/>
          <w:iCs/>
          <w:sz w:val="24"/>
          <w:szCs w:val="24"/>
        </w:rPr>
      </w:pPr>
      <w:r w:rsidRPr="00E421B3">
        <w:rPr>
          <w:bCs/>
          <w:iCs/>
          <w:sz w:val="24"/>
          <w:szCs w:val="24"/>
        </w:rPr>
        <w:t>в) при изменении количества затраченного труда до 16 ед. продукт единицы труда составляет 20. Чему будет равен объем производства.</w:t>
      </w:r>
    </w:p>
    <w:p w:rsidR="009E5332" w:rsidRDefault="009E5332" w:rsidP="00FF1538">
      <w:pPr>
        <w:pStyle w:val="21"/>
        <w:tabs>
          <w:tab w:val="left" w:pos="993"/>
        </w:tabs>
        <w:spacing w:after="0" w:line="240" w:lineRule="auto"/>
        <w:ind w:left="0" w:firstLine="567"/>
        <w:jc w:val="both"/>
        <w:rPr>
          <w:bCs/>
          <w:iCs/>
          <w:sz w:val="24"/>
          <w:szCs w:val="24"/>
        </w:rPr>
      </w:pPr>
      <w:r w:rsidRPr="009E5332">
        <w:rPr>
          <w:b/>
          <w:bCs/>
          <w:iCs/>
          <w:sz w:val="24"/>
          <w:szCs w:val="24"/>
        </w:rPr>
        <w:t>Ответ</w:t>
      </w:r>
      <w:r>
        <w:rPr>
          <w:bCs/>
          <w:iCs/>
          <w:sz w:val="24"/>
          <w:szCs w:val="24"/>
        </w:rPr>
        <w:t>:</w:t>
      </w:r>
      <w:r w:rsidR="00D37570">
        <w:rPr>
          <w:bCs/>
          <w:iCs/>
          <w:sz w:val="24"/>
          <w:szCs w:val="24"/>
        </w:rPr>
        <w:t xml:space="preserve"> </w:t>
      </w:r>
      <w:r w:rsidR="00D37570" w:rsidRPr="00D37570">
        <w:rPr>
          <w:bCs/>
          <w:iCs/>
          <w:sz w:val="24"/>
          <w:szCs w:val="24"/>
          <w:u w:val="single"/>
        </w:rPr>
        <w:t>Условие непонятное</w:t>
      </w:r>
      <w:r w:rsidR="00D37570">
        <w:rPr>
          <w:bCs/>
          <w:iCs/>
          <w:sz w:val="24"/>
          <w:szCs w:val="24"/>
        </w:rPr>
        <w:t xml:space="preserve">. </w:t>
      </w:r>
    </w:p>
    <w:p w:rsidR="00FF1538" w:rsidRPr="00E421B3" w:rsidRDefault="00FF1538" w:rsidP="00FF1538">
      <w:pPr>
        <w:numPr>
          <w:ilvl w:val="0"/>
          <w:numId w:val="16"/>
        </w:numPr>
        <w:tabs>
          <w:tab w:val="clear" w:pos="720"/>
          <w:tab w:val="num" w:pos="0"/>
          <w:tab w:val="left" w:pos="993"/>
        </w:tabs>
        <w:ind w:left="0" w:firstLine="567"/>
        <w:jc w:val="both"/>
        <w:rPr>
          <w:sz w:val="24"/>
          <w:szCs w:val="24"/>
        </w:rPr>
      </w:pPr>
      <w:r w:rsidRPr="00E421B3">
        <w:rPr>
          <w:sz w:val="24"/>
          <w:szCs w:val="24"/>
        </w:rPr>
        <w:t>Определите оптимальный объем производства, а также положение фирмы на рыке, функционирующей в условиях совершенной конкуренции, если рыночная цена на ее продукции установилась на уровне 65 руб. за единицу. Параметры функционирования фирмы приведены в таблице:</w:t>
      </w:r>
    </w:p>
    <w:p w:rsidR="00FF1538" w:rsidRPr="00E421B3" w:rsidRDefault="00FF1538" w:rsidP="00FF1538">
      <w:pPr>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576"/>
        <w:gridCol w:w="511"/>
        <w:gridCol w:w="795"/>
        <w:gridCol w:w="794"/>
        <w:gridCol w:w="795"/>
        <w:gridCol w:w="795"/>
        <w:gridCol w:w="794"/>
        <w:gridCol w:w="795"/>
        <w:gridCol w:w="794"/>
        <w:gridCol w:w="795"/>
        <w:gridCol w:w="795"/>
      </w:tblGrid>
      <w:tr w:rsidR="00FF1538" w:rsidRPr="00E421B3" w:rsidTr="00E421B3">
        <w:trPr>
          <w:cantSplit/>
          <w:trHeight w:val="275"/>
        </w:trPr>
        <w:tc>
          <w:tcPr>
            <w:tcW w:w="1332" w:type="dxa"/>
          </w:tcPr>
          <w:p w:rsidR="00FF1538" w:rsidRPr="00E421B3" w:rsidRDefault="00FF1538" w:rsidP="00E421B3">
            <w:pPr>
              <w:jc w:val="center"/>
              <w:rPr>
                <w:sz w:val="24"/>
                <w:szCs w:val="24"/>
              </w:rPr>
            </w:pPr>
            <w:r w:rsidRPr="00E421B3">
              <w:rPr>
                <w:sz w:val="24"/>
                <w:szCs w:val="24"/>
                <w:lang w:val="en-US"/>
              </w:rPr>
              <w:t>Q</w:t>
            </w:r>
            <w:r w:rsidRPr="00E421B3">
              <w:rPr>
                <w:sz w:val="24"/>
                <w:szCs w:val="24"/>
              </w:rPr>
              <w:t>, тыс. ед.</w:t>
            </w:r>
          </w:p>
        </w:tc>
        <w:tc>
          <w:tcPr>
            <w:tcW w:w="576" w:type="dxa"/>
          </w:tcPr>
          <w:p w:rsidR="00FF1538" w:rsidRPr="00E421B3" w:rsidRDefault="00FF1538" w:rsidP="00E421B3">
            <w:pPr>
              <w:jc w:val="center"/>
              <w:rPr>
                <w:sz w:val="24"/>
                <w:szCs w:val="24"/>
              </w:rPr>
            </w:pPr>
            <w:r w:rsidRPr="00E421B3">
              <w:rPr>
                <w:sz w:val="24"/>
                <w:szCs w:val="24"/>
              </w:rPr>
              <w:t>0</w:t>
            </w:r>
          </w:p>
        </w:tc>
        <w:tc>
          <w:tcPr>
            <w:tcW w:w="511" w:type="dxa"/>
          </w:tcPr>
          <w:p w:rsidR="00FF1538" w:rsidRPr="00E421B3" w:rsidRDefault="00FF1538" w:rsidP="00E421B3">
            <w:pPr>
              <w:jc w:val="center"/>
              <w:rPr>
                <w:sz w:val="24"/>
                <w:szCs w:val="24"/>
              </w:rPr>
            </w:pPr>
            <w:r w:rsidRPr="00E421B3">
              <w:rPr>
                <w:sz w:val="24"/>
                <w:szCs w:val="24"/>
              </w:rPr>
              <w:t>1</w:t>
            </w:r>
          </w:p>
        </w:tc>
        <w:tc>
          <w:tcPr>
            <w:tcW w:w="795" w:type="dxa"/>
          </w:tcPr>
          <w:p w:rsidR="00FF1538" w:rsidRPr="00E421B3" w:rsidRDefault="00FF1538" w:rsidP="00E421B3">
            <w:pPr>
              <w:jc w:val="center"/>
              <w:rPr>
                <w:sz w:val="24"/>
                <w:szCs w:val="24"/>
              </w:rPr>
            </w:pPr>
            <w:r w:rsidRPr="00E421B3">
              <w:rPr>
                <w:sz w:val="24"/>
                <w:szCs w:val="24"/>
              </w:rPr>
              <w:t>2</w:t>
            </w:r>
          </w:p>
        </w:tc>
        <w:tc>
          <w:tcPr>
            <w:tcW w:w="794" w:type="dxa"/>
          </w:tcPr>
          <w:p w:rsidR="00FF1538" w:rsidRPr="00E421B3" w:rsidRDefault="00FF1538" w:rsidP="00E421B3">
            <w:pPr>
              <w:jc w:val="center"/>
              <w:rPr>
                <w:sz w:val="24"/>
                <w:szCs w:val="24"/>
              </w:rPr>
            </w:pPr>
            <w:r w:rsidRPr="00E421B3">
              <w:rPr>
                <w:sz w:val="24"/>
                <w:szCs w:val="24"/>
              </w:rPr>
              <w:t>3</w:t>
            </w:r>
          </w:p>
        </w:tc>
        <w:tc>
          <w:tcPr>
            <w:tcW w:w="795" w:type="dxa"/>
          </w:tcPr>
          <w:p w:rsidR="00FF1538" w:rsidRPr="00E421B3" w:rsidRDefault="00FF1538" w:rsidP="00E421B3">
            <w:pPr>
              <w:jc w:val="center"/>
              <w:rPr>
                <w:sz w:val="24"/>
                <w:szCs w:val="24"/>
              </w:rPr>
            </w:pPr>
            <w:r w:rsidRPr="00E421B3">
              <w:rPr>
                <w:sz w:val="24"/>
                <w:szCs w:val="24"/>
              </w:rPr>
              <w:t>4</w:t>
            </w:r>
          </w:p>
        </w:tc>
        <w:tc>
          <w:tcPr>
            <w:tcW w:w="795" w:type="dxa"/>
          </w:tcPr>
          <w:p w:rsidR="00FF1538" w:rsidRPr="00E421B3" w:rsidRDefault="00FF1538" w:rsidP="00E421B3">
            <w:pPr>
              <w:jc w:val="center"/>
              <w:rPr>
                <w:sz w:val="24"/>
                <w:szCs w:val="24"/>
              </w:rPr>
            </w:pPr>
            <w:r w:rsidRPr="00E421B3">
              <w:rPr>
                <w:sz w:val="24"/>
                <w:szCs w:val="24"/>
              </w:rPr>
              <w:t>5</w:t>
            </w:r>
          </w:p>
        </w:tc>
        <w:tc>
          <w:tcPr>
            <w:tcW w:w="794" w:type="dxa"/>
          </w:tcPr>
          <w:p w:rsidR="00FF1538" w:rsidRPr="00E421B3" w:rsidRDefault="00FF1538" w:rsidP="00E421B3">
            <w:pPr>
              <w:jc w:val="center"/>
              <w:rPr>
                <w:sz w:val="24"/>
                <w:szCs w:val="24"/>
              </w:rPr>
            </w:pPr>
            <w:r w:rsidRPr="00E421B3">
              <w:rPr>
                <w:sz w:val="24"/>
                <w:szCs w:val="24"/>
              </w:rPr>
              <w:t>6</w:t>
            </w:r>
          </w:p>
        </w:tc>
        <w:tc>
          <w:tcPr>
            <w:tcW w:w="795" w:type="dxa"/>
          </w:tcPr>
          <w:p w:rsidR="00FF1538" w:rsidRPr="00E421B3" w:rsidRDefault="00FF1538" w:rsidP="00E421B3">
            <w:pPr>
              <w:jc w:val="center"/>
              <w:rPr>
                <w:sz w:val="24"/>
                <w:szCs w:val="24"/>
              </w:rPr>
            </w:pPr>
            <w:r w:rsidRPr="00E421B3">
              <w:rPr>
                <w:sz w:val="24"/>
                <w:szCs w:val="24"/>
              </w:rPr>
              <w:t>7</w:t>
            </w:r>
          </w:p>
        </w:tc>
        <w:tc>
          <w:tcPr>
            <w:tcW w:w="794" w:type="dxa"/>
          </w:tcPr>
          <w:p w:rsidR="00FF1538" w:rsidRPr="00E421B3" w:rsidRDefault="00FF1538" w:rsidP="00E421B3">
            <w:pPr>
              <w:jc w:val="center"/>
              <w:rPr>
                <w:sz w:val="24"/>
                <w:szCs w:val="24"/>
              </w:rPr>
            </w:pPr>
            <w:r w:rsidRPr="00E421B3">
              <w:rPr>
                <w:sz w:val="24"/>
                <w:szCs w:val="24"/>
              </w:rPr>
              <w:t>8</w:t>
            </w:r>
          </w:p>
        </w:tc>
        <w:tc>
          <w:tcPr>
            <w:tcW w:w="795" w:type="dxa"/>
          </w:tcPr>
          <w:p w:rsidR="00FF1538" w:rsidRPr="00E421B3" w:rsidRDefault="00FF1538" w:rsidP="00E421B3">
            <w:pPr>
              <w:jc w:val="center"/>
              <w:rPr>
                <w:sz w:val="24"/>
                <w:szCs w:val="24"/>
              </w:rPr>
            </w:pPr>
            <w:r w:rsidRPr="00E421B3">
              <w:rPr>
                <w:sz w:val="24"/>
                <w:szCs w:val="24"/>
              </w:rPr>
              <w:t>9</w:t>
            </w:r>
          </w:p>
        </w:tc>
        <w:tc>
          <w:tcPr>
            <w:tcW w:w="795" w:type="dxa"/>
          </w:tcPr>
          <w:p w:rsidR="00FF1538" w:rsidRPr="00E421B3" w:rsidRDefault="00FF1538" w:rsidP="00E421B3">
            <w:pPr>
              <w:jc w:val="center"/>
              <w:rPr>
                <w:sz w:val="24"/>
                <w:szCs w:val="24"/>
              </w:rPr>
            </w:pPr>
            <w:r w:rsidRPr="00E421B3">
              <w:rPr>
                <w:sz w:val="24"/>
                <w:szCs w:val="24"/>
              </w:rPr>
              <w:t>10</w:t>
            </w:r>
          </w:p>
        </w:tc>
      </w:tr>
      <w:tr w:rsidR="00FF1538" w:rsidRPr="00E421B3" w:rsidTr="00E421B3">
        <w:trPr>
          <w:cantSplit/>
          <w:trHeight w:val="275"/>
        </w:trPr>
        <w:tc>
          <w:tcPr>
            <w:tcW w:w="1332" w:type="dxa"/>
          </w:tcPr>
          <w:p w:rsidR="00FF1538" w:rsidRPr="00E421B3" w:rsidRDefault="00FF1538" w:rsidP="00E421B3">
            <w:pPr>
              <w:jc w:val="center"/>
              <w:rPr>
                <w:sz w:val="24"/>
                <w:szCs w:val="24"/>
              </w:rPr>
            </w:pPr>
            <w:r w:rsidRPr="00E421B3">
              <w:rPr>
                <w:sz w:val="24"/>
                <w:szCs w:val="24"/>
                <w:lang w:val="en-US"/>
              </w:rPr>
              <w:t>VC</w:t>
            </w:r>
          </w:p>
        </w:tc>
        <w:tc>
          <w:tcPr>
            <w:tcW w:w="576" w:type="dxa"/>
          </w:tcPr>
          <w:p w:rsidR="00FF1538" w:rsidRPr="00E421B3" w:rsidRDefault="00FF1538" w:rsidP="00E421B3">
            <w:pPr>
              <w:jc w:val="center"/>
              <w:rPr>
                <w:sz w:val="24"/>
                <w:szCs w:val="24"/>
              </w:rPr>
            </w:pPr>
            <w:r w:rsidRPr="00E421B3">
              <w:rPr>
                <w:sz w:val="24"/>
                <w:szCs w:val="24"/>
              </w:rPr>
              <w:t>0</w:t>
            </w:r>
          </w:p>
        </w:tc>
        <w:tc>
          <w:tcPr>
            <w:tcW w:w="511" w:type="dxa"/>
          </w:tcPr>
          <w:p w:rsidR="00FF1538" w:rsidRPr="00E421B3" w:rsidRDefault="00FF1538" w:rsidP="00E421B3">
            <w:pPr>
              <w:jc w:val="center"/>
              <w:rPr>
                <w:sz w:val="24"/>
                <w:szCs w:val="24"/>
              </w:rPr>
            </w:pPr>
            <w:r w:rsidRPr="00E421B3">
              <w:rPr>
                <w:sz w:val="24"/>
                <w:szCs w:val="24"/>
              </w:rPr>
              <w:t>95</w:t>
            </w:r>
          </w:p>
        </w:tc>
        <w:tc>
          <w:tcPr>
            <w:tcW w:w="795" w:type="dxa"/>
          </w:tcPr>
          <w:p w:rsidR="00FF1538" w:rsidRPr="00E421B3" w:rsidRDefault="00FF1538" w:rsidP="00E421B3">
            <w:pPr>
              <w:jc w:val="center"/>
              <w:rPr>
                <w:sz w:val="24"/>
                <w:szCs w:val="24"/>
              </w:rPr>
            </w:pPr>
            <w:r w:rsidRPr="00E421B3">
              <w:rPr>
                <w:sz w:val="24"/>
                <w:szCs w:val="24"/>
              </w:rPr>
              <w:t>180</w:t>
            </w:r>
          </w:p>
        </w:tc>
        <w:tc>
          <w:tcPr>
            <w:tcW w:w="794" w:type="dxa"/>
          </w:tcPr>
          <w:p w:rsidR="00FF1538" w:rsidRPr="00E421B3" w:rsidRDefault="00FF1538" w:rsidP="00E421B3">
            <w:pPr>
              <w:jc w:val="center"/>
              <w:rPr>
                <w:sz w:val="24"/>
                <w:szCs w:val="24"/>
              </w:rPr>
            </w:pPr>
            <w:r w:rsidRPr="00E421B3">
              <w:rPr>
                <w:sz w:val="24"/>
                <w:szCs w:val="24"/>
              </w:rPr>
              <w:t>240</w:t>
            </w:r>
          </w:p>
        </w:tc>
        <w:tc>
          <w:tcPr>
            <w:tcW w:w="795" w:type="dxa"/>
          </w:tcPr>
          <w:p w:rsidR="00FF1538" w:rsidRPr="00E421B3" w:rsidRDefault="00FF1538" w:rsidP="00E421B3">
            <w:pPr>
              <w:jc w:val="center"/>
              <w:rPr>
                <w:sz w:val="24"/>
                <w:szCs w:val="24"/>
              </w:rPr>
            </w:pPr>
            <w:r w:rsidRPr="00E421B3">
              <w:rPr>
                <w:sz w:val="24"/>
                <w:szCs w:val="24"/>
              </w:rPr>
              <w:t>304</w:t>
            </w:r>
          </w:p>
        </w:tc>
        <w:tc>
          <w:tcPr>
            <w:tcW w:w="795" w:type="dxa"/>
          </w:tcPr>
          <w:p w:rsidR="00FF1538" w:rsidRPr="00E421B3" w:rsidRDefault="00FF1538" w:rsidP="00E421B3">
            <w:pPr>
              <w:jc w:val="center"/>
              <w:rPr>
                <w:sz w:val="24"/>
                <w:szCs w:val="24"/>
              </w:rPr>
            </w:pPr>
            <w:r w:rsidRPr="00E421B3">
              <w:rPr>
                <w:sz w:val="24"/>
                <w:szCs w:val="24"/>
              </w:rPr>
              <w:t>370</w:t>
            </w:r>
          </w:p>
        </w:tc>
        <w:tc>
          <w:tcPr>
            <w:tcW w:w="794" w:type="dxa"/>
          </w:tcPr>
          <w:p w:rsidR="00FF1538" w:rsidRPr="00E421B3" w:rsidRDefault="00FF1538" w:rsidP="00E421B3">
            <w:pPr>
              <w:jc w:val="center"/>
              <w:rPr>
                <w:sz w:val="24"/>
                <w:szCs w:val="24"/>
              </w:rPr>
            </w:pPr>
            <w:r w:rsidRPr="00E421B3">
              <w:rPr>
                <w:sz w:val="24"/>
                <w:szCs w:val="24"/>
              </w:rPr>
              <w:t>450</w:t>
            </w:r>
          </w:p>
        </w:tc>
        <w:tc>
          <w:tcPr>
            <w:tcW w:w="795" w:type="dxa"/>
          </w:tcPr>
          <w:p w:rsidR="00FF1538" w:rsidRPr="00E421B3" w:rsidRDefault="00FF1538" w:rsidP="00E421B3">
            <w:pPr>
              <w:jc w:val="center"/>
              <w:rPr>
                <w:sz w:val="24"/>
                <w:szCs w:val="24"/>
              </w:rPr>
            </w:pPr>
            <w:r w:rsidRPr="00E421B3">
              <w:rPr>
                <w:sz w:val="24"/>
                <w:szCs w:val="24"/>
              </w:rPr>
              <w:t>539</w:t>
            </w:r>
          </w:p>
        </w:tc>
        <w:tc>
          <w:tcPr>
            <w:tcW w:w="794" w:type="dxa"/>
          </w:tcPr>
          <w:p w:rsidR="00FF1538" w:rsidRPr="00E421B3" w:rsidRDefault="00FF1538" w:rsidP="00E421B3">
            <w:pPr>
              <w:jc w:val="center"/>
              <w:rPr>
                <w:sz w:val="24"/>
                <w:szCs w:val="24"/>
              </w:rPr>
            </w:pPr>
            <w:r w:rsidRPr="00E421B3">
              <w:rPr>
                <w:sz w:val="24"/>
                <w:szCs w:val="24"/>
              </w:rPr>
              <w:t>648</w:t>
            </w:r>
          </w:p>
        </w:tc>
        <w:tc>
          <w:tcPr>
            <w:tcW w:w="795" w:type="dxa"/>
          </w:tcPr>
          <w:p w:rsidR="00FF1538" w:rsidRPr="00E421B3" w:rsidRDefault="00FF1538" w:rsidP="00E421B3">
            <w:pPr>
              <w:jc w:val="center"/>
              <w:rPr>
                <w:sz w:val="24"/>
                <w:szCs w:val="24"/>
              </w:rPr>
            </w:pPr>
            <w:r w:rsidRPr="00E421B3">
              <w:rPr>
                <w:sz w:val="24"/>
                <w:szCs w:val="24"/>
              </w:rPr>
              <w:t>783</w:t>
            </w:r>
          </w:p>
        </w:tc>
        <w:tc>
          <w:tcPr>
            <w:tcW w:w="795" w:type="dxa"/>
          </w:tcPr>
          <w:p w:rsidR="00FF1538" w:rsidRPr="00E421B3" w:rsidRDefault="00FF1538" w:rsidP="00E421B3">
            <w:pPr>
              <w:jc w:val="center"/>
              <w:rPr>
                <w:sz w:val="24"/>
                <w:szCs w:val="24"/>
              </w:rPr>
            </w:pPr>
            <w:r w:rsidRPr="00E421B3">
              <w:rPr>
                <w:sz w:val="24"/>
                <w:szCs w:val="24"/>
              </w:rPr>
              <w:t>930</w:t>
            </w:r>
          </w:p>
        </w:tc>
      </w:tr>
      <w:tr w:rsidR="00FF1538" w:rsidRPr="00E421B3" w:rsidTr="00E421B3">
        <w:trPr>
          <w:cantSplit/>
          <w:trHeight w:val="275"/>
        </w:trPr>
        <w:tc>
          <w:tcPr>
            <w:tcW w:w="1332" w:type="dxa"/>
            <w:tcBorders>
              <w:bottom w:val="single" w:sz="4" w:space="0" w:color="auto"/>
            </w:tcBorders>
          </w:tcPr>
          <w:p w:rsidR="00FF1538" w:rsidRPr="00E421B3" w:rsidRDefault="00FF1538" w:rsidP="00E421B3">
            <w:pPr>
              <w:jc w:val="center"/>
              <w:rPr>
                <w:sz w:val="24"/>
                <w:szCs w:val="24"/>
              </w:rPr>
            </w:pPr>
            <w:r w:rsidRPr="00E421B3">
              <w:rPr>
                <w:sz w:val="24"/>
                <w:szCs w:val="24"/>
                <w:lang w:val="en-US"/>
              </w:rPr>
              <w:t>FC</w:t>
            </w:r>
          </w:p>
        </w:tc>
        <w:tc>
          <w:tcPr>
            <w:tcW w:w="576" w:type="dxa"/>
            <w:tcBorders>
              <w:bottom w:val="single" w:sz="4" w:space="0" w:color="auto"/>
            </w:tcBorders>
          </w:tcPr>
          <w:p w:rsidR="00FF1538" w:rsidRPr="00E421B3" w:rsidRDefault="00FF1538" w:rsidP="00E421B3">
            <w:pPr>
              <w:jc w:val="center"/>
              <w:rPr>
                <w:sz w:val="24"/>
                <w:szCs w:val="24"/>
              </w:rPr>
            </w:pPr>
            <w:r w:rsidRPr="00E421B3">
              <w:rPr>
                <w:sz w:val="24"/>
                <w:szCs w:val="24"/>
              </w:rPr>
              <w:t>120</w:t>
            </w:r>
          </w:p>
        </w:tc>
        <w:tc>
          <w:tcPr>
            <w:tcW w:w="511" w:type="dxa"/>
            <w:tcBorders>
              <w:bottom w:val="single" w:sz="4" w:space="0" w:color="auto"/>
            </w:tcBorders>
          </w:tcPr>
          <w:p w:rsidR="00FF1538" w:rsidRPr="00E421B3" w:rsidRDefault="00FF1538" w:rsidP="00E421B3">
            <w:pPr>
              <w:jc w:val="center"/>
              <w:rPr>
                <w:sz w:val="24"/>
                <w:szCs w:val="24"/>
              </w:rPr>
            </w:pPr>
          </w:p>
        </w:tc>
        <w:tc>
          <w:tcPr>
            <w:tcW w:w="795" w:type="dxa"/>
            <w:tcBorders>
              <w:bottom w:val="single" w:sz="4" w:space="0" w:color="auto"/>
            </w:tcBorders>
          </w:tcPr>
          <w:p w:rsidR="00FF1538" w:rsidRPr="00E421B3" w:rsidRDefault="00FF1538" w:rsidP="00E421B3">
            <w:pPr>
              <w:jc w:val="center"/>
              <w:rPr>
                <w:sz w:val="24"/>
                <w:szCs w:val="24"/>
              </w:rPr>
            </w:pPr>
          </w:p>
        </w:tc>
        <w:tc>
          <w:tcPr>
            <w:tcW w:w="794" w:type="dxa"/>
            <w:tcBorders>
              <w:bottom w:val="single" w:sz="4" w:space="0" w:color="auto"/>
            </w:tcBorders>
          </w:tcPr>
          <w:p w:rsidR="00FF1538" w:rsidRPr="00E421B3" w:rsidRDefault="00FF1538" w:rsidP="00E421B3">
            <w:pPr>
              <w:jc w:val="center"/>
              <w:rPr>
                <w:sz w:val="24"/>
                <w:szCs w:val="24"/>
              </w:rPr>
            </w:pPr>
          </w:p>
        </w:tc>
        <w:tc>
          <w:tcPr>
            <w:tcW w:w="795" w:type="dxa"/>
            <w:tcBorders>
              <w:bottom w:val="single" w:sz="4" w:space="0" w:color="auto"/>
            </w:tcBorders>
          </w:tcPr>
          <w:p w:rsidR="00FF1538" w:rsidRPr="00E421B3" w:rsidRDefault="00FF1538" w:rsidP="00E421B3">
            <w:pPr>
              <w:jc w:val="center"/>
              <w:rPr>
                <w:sz w:val="24"/>
                <w:szCs w:val="24"/>
              </w:rPr>
            </w:pPr>
          </w:p>
        </w:tc>
        <w:tc>
          <w:tcPr>
            <w:tcW w:w="795" w:type="dxa"/>
            <w:tcBorders>
              <w:bottom w:val="single" w:sz="4" w:space="0" w:color="auto"/>
            </w:tcBorders>
          </w:tcPr>
          <w:p w:rsidR="00FF1538" w:rsidRPr="00E421B3" w:rsidRDefault="00FF1538" w:rsidP="00E421B3">
            <w:pPr>
              <w:jc w:val="center"/>
              <w:rPr>
                <w:sz w:val="24"/>
                <w:szCs w:val="24"/>
              </w:rPr>
            </w:pPr>
          </w:p>
        </w:tc>
        <w:tc>
          <w:tcPr>
            <w:tcW w:w="794" w:type="dxa"/>
            <w:tcBorders>
              <w:bottom w:val="single" w:sz="4" w:space="0" w:color="auto"/>
            </w:tcBorders>
          </w:tcPr>
          <w:p w:rsidR="00FF1538" w:rsidRPr="00E421B3" w:rsidRDefault="00FF1538" w:rsidP="00E421B3">
            <w:pPr>
              <w:jc w:val="center"/>
              <w:rPr>
                <w:sz w:val="24"/>
                <w:szCs w:val="24"/>
              </w:rPr>
            </w:pPr>
          </w:p>
        </w:tc>
        <w:tc>
          <w:tcPr>
            <w:tcW w:w="795" w:type="dxa"/>
            <w:tcBorders>
              <w:bottom w:val="single" w:sz="4" w:space="0" w:color="auto"/>
            </w:tcBorders>
          </w:tcPr>
          <w:p w:rsidR="00FF1538" w:rsidRPr="00E421B3" w:rsidRDefault="00FF1538" w:rsidP="00E421B3">
            <w:pPr>
              <w:jc w:val="center"/>
              <w:rPr>
                <w:sz w:val="24"/>
                <w:szCs w:val="24"/>
              </w:rPr>
            </w:pPr>
          </w:p>
        </w:tc>
        <w:tc>
          <w:tcPr>
            <w:tcW w:w="794" w:type="dxa"/>
            <w:tcBorders>
              <w:bottom w:val="single" w:sz="4" w:space="0" w:color="auto"/>
            </w:tcBorders>
          </w:tcPr>
          <w:p w:rsidR="00FF1538" w:rsidRPr="00E421B3" w:rsidRDefault="00FF1538" w:rsidP="00E421B3">
            <w:pPr>
              <w:jc w:val="center"/>
              <w:rPr>
                <w:sz w:val="24"/>
                <w:szCs w:val="24"/>
              </w:rPr>
            </w:pPr>
          </w:p>
        </w:tc>
        <w:tc>
          <w:tcPr>
            <w:tcW w:w="795" w:type="dxa"/>
            <w:tcBorders>
              <w:bottom w:val="single" w:sz="4" w:space="0" w:color="auto"/>
            </w:tcBorders>
          </w:tcPr>
          <w:p w:rsidR="00FF1538" w:rsidRPr="00E421B3" w:rsidRDefault="00FF1538" w:rsidP="00E421B3">
            <w:pPr>
              <w:jc w:val="center"/>
              <w:rPr>
                <w:sz w:val="24"/>
                <w:szCs w:val="24"/>
              </w:rPr>
            </w:pPr>
          </w:p>
        </w:tc>
        <w:tc>
          <w:tcPr>
            <w:tcW w:w="795" w:type="dxa"/>
            <w:tcBorders>
              <w:bottom w:val="single" w:sz="4" w:space="0" w:color="auto"/>
            </w:tcBorders>
          </w:tcPr>
          <w:p w:rsidR="00FF1538" w:rsidRPr="00E421B3" w:rsidRDefault="00FF1538" w:rsidP="00E421B3">
            <w:pPr>
              <w:jc w:val="center"/>
              <w:rPr>
                <w:sz w:val="24"/>
                <w:szCs w:val="24"/>
              </w:rPr>
            </w:pPr>
          </w:p>
        </w:tc>
      </w:tr>
    </w:tbl>
    <w:p w:rsidR="00802EAC" w:rsidRPr="00E421B3" w:rsidRDefault="00802EAC" w:rsidP="00FF1538">
      <w:pPr>
        <w:jc w:val="both"/>
        <w:rPr>
          <w:sz w:val="24"/>
          <w:szCs w:val="24"/>
        </w:rPr>
      </w:pPr>
      <w:r w:rsidRPr="00802EAC">
        <w:rPr>
          <w:b/>
          <w:sz w:val="24"/>
          <w:szCs w:val="24"/>
        </w:rPr>
        <w:t>Ответ:</w:t>
      </w:r>
      <w:r>
        <w:rPr>
          <w:sz w:val="24"/>
          <w:szCs w:val="24"/>
        </w:rPr>
        <w:t xml:space="preserve"> </w:t>
      </w:r>
      <w:r w:rsidRPr="00802EAC">
        <w:rPr>
          <w:sz w:val="24"/>
          <w:szCs w:val="24"/>
          <w:u w:val="single"/>
        </w:rPr>
        <w:t>Фирма уйдет с рынка, поскольку терпит убытки. Оптимальное положение при выпуске в 4 тысячи единицы.</w:t>
      </w:r>
      <w:r>
        <w:rPr>
          <w:sz w:val="24"/>
          <w:szCs w:val="24"/>
        </w:rPr>
        <w:t xml:space="preserve"> </w:t>
      </w:r>
      <w:r w:rsidRPr="00802EAC">
        <w:rPr>
          <w:sz w:val="24"/>
          <w:szCs w:val="24"/>
          <w:u w:val="single"/>
        </w:rPr>
        <w:t>(4000*65-120000-304000)</w:t>
      </w:r>
    </w:p>
    <w:p w:rsidR="00FF1538" w:rsidRPr="00E421B3" w:rsidRDefault="00FF1538" w:rsidP="00FF1538">
      <w:pPr>
        <w:pStyle w:val="ac"/>
        <w:numPr>
          <w:ilvl w:val="0"/>
          <w:numId w:val="16"/>
        </w:numPr>
        <w:jc w:val="both"/>
        <w:rPr>
          <w:sz w:val="24"/>
          <w:szCs w:val="24"/>
        </w:rPr>
      </w:pPr>
      <w:r w:rsidRPr="00E421B3">
        <w:rPr>
          <w:sz w:val="24"/>
          <w:szCs w:val="24"/>
        </w:rPr>
        <w:lastRenderedPageBreak/>
        <w:t>Данные об издержках приведены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1259"/>
        <w:gridCol w:w="1260"/>
        <w:gridCol w:w="1260"/>
        <w:gridCol w:w="1260"/>
        <w:gridCol w:w="1261"/>
        <w:gridCol w:w="1261"/>
      </w:tblGrid>
      <w:tr w:rsidR="00FF1538" w:rsidRPr="00E421B3" w:rsidTr="00E421B3">
        <w:tc>
          <w:tcPr>
            <w:tcW w:w="1902" w:type="dxa"/>
          </w:tcPr>
          <w:p w:rsidR="00FF1538" w:rsidRPr="00802EAC" w:rsidRDefault="00FF1538" w:rsidP="00E421B3">
            <w:pPr>
              <w:pStyle w:val="a5"/>
              <w:rPr>
                <w:sz w:val="24"/>
                <w:szCs w:val="24"/>
              </w:rPr>
            </w:pPr>
            <w:r w:rsidRPr="00E421B3">
              <w:rPr>
                <w:sz w:val="24"/>
                <w:szCs w:val="24"/>
                <w:lang w:val="en-US"/>
              </w:rPr>
              <w:t>AVC</w:t>
            </w:r>
          </w:p>
        </w:tc>
        <w:tc>
          <w:tcPr>
            <w:tcW w:w="1259" w:type="dxa"/>
          </w:tcPr>
          <w:p w:rsidR="00FF1538" w:rsidRPr="00802EAC" w:rsidRDefault="00FF1538" w:rsidP="00E421B3">
            <w:pPr>
              <w:pStyle w:val="a5"/>
              <w:rPr>
                <w:sz w:val="24"/>
                <w:szCs w:val="24"/>
              </w:rPr>
            </w:pPr>
            <w:r w:rsidRPr="00802EAC">
              <w:rPr>
                <w:sz w:val="24"/>
                <w:szCs w:val="24"/>
              </w:rPr>
              <w:t>17</w:t>
            </w:r>
          </w:p>
        </w:tc>
        <w:tc>
          <w:tcPr>
            <w:tcW w:w="1260" w:type="dxa"/>
          </w:tcPr>
          <w:p w:rsidR="00FF1538" w:rsidRPr="00802EAC" w:rsidRDefault="00FF1538" w:rsidP="00E421B3">
            <w:pPr>
              <w:pStyle w:val="a5"/>
              <w:rPr>
                <w:sz w:val="24"/>
                <w:szCs w:val="24"/>
              </w:rPr>
            </w:pPr>
            <w:r w:rsidRPr="00802EAC">
              <w:rPr>
                <w:sz w:val="24"/>
                <w:szCs w:val="24"/>
              </w:rPr>
              <w:t>15</w:t>
            </w:r>
          </w:p>
        </w:tc>
        <w:tc>
          <w:tcPr>
            <w:tcW w:w="1260" w:type="dxa"/>
          </w:tcPr>
          <w:p w:rsidR="00FF1538" w:rsidRPr="00802EAC" w:rsidRDefault="00FF1538" w:rsidP="00E421B3">
            <w:pPr>
              <w:pStyle w:val="a5"/>
              <w:rPr>
                <w:sz w:val="24"/>
                <w:szCs w:val="24"/>
              </w:rPr>
            </w:pPr>
            <w:r w:rsidRPr="00802EAC">
              <w:rPr>
                <w:sz w:val="24"/>
                <w:szCs w:val="24"/>
              </w:rPr>
              <w:t>14</w:t>
            </w:r>
          </w:p>
        </w:tc>
        <w:tc>
          <w:tcPr>
            <w:tcW w:w="1260" w:type="dxa"/>
          </w:tcPr>
          <w:p w:rsidR="00FF1538" w:rsidRPr="00802EAC" w:rsidRDefault="00FF1538" w:rsidP="00E421B3">
            <w:pPr>
              <w:pStyle w:val="a5"/>
              <w:rPr>
                <w:sz w:val="24"/>
                <w:szCs w:val="24"/>
              </w:rPr>
            </w:pPr>
            <w:r w:rsidRPr="00802EAC">
              <w:rPr>
                <w:sz w:val="24"/>
                <w:szCs w:val="24"/>
              </w:rPr>
              <w:t>15</w:t>
            </w:r>
          </w:p>
        </w:tc>
        <w:tc>
          <w:tcPr>
            <w:tcW w:w="1261" w:type="dxa"/>
          </w:tcPr>
          <w:p w:rsidR="00FF1538" w:rsidRPr="00802EAC" w:rsidRDefault="00FF1538" w:rsidP="00E421B3">
            <w:pPr>
              <w:pStyle w:val="a5"/>
              <w:rPr>
                <w:sz w:val="24"/>
                <w:szCs w:val="24"/>
              </w:rPr>
            </w:pPr>
            <w:r w:rsidRPr="00802EAC">
              <w:rPr>
                <w:sz w:val="24"/>
                <w:szCs w:val="24"/>
              </w:rPr>
              <w:t>19</w:t>
            </w:r>
          </w:p>
        </w:tc>
        <w:tc>
          <w:tcPr>
            <w:tcW w:w="1261" w:type="dxa"/>
          </w:tcPr>
          <w:p w:rsidR="00FF1538" w:rsidRPr="00802EAC" w:rsidRDefault="00FF1538" w:rsidP="00E421B3">
            <w:pPr>
              <w:pStyle w:val="a5"/>
              <w:rPr>
                <w:sz w:val="24"/>
                <w:szCs w:val="24"/>
              </w:rPr>
            </w:pPr>
            <w:r w:rsidRPr="00802EAC">
              <w:rPr>
                <w:sz w:val="24"/>
                <w:szCs w:val="24"/>
              </w:rPr>
              <w:t>29</w:t>
            </w:r>
          </w:p>
        </w:tc>
      </w:tr>
      <w:tr w:rsidR="00FF1538" w:rsidRPr="00E421B3" w:rsidTr="00E421B3">
        <w:tc>
          <w:tcPr>
            <w:tcW w:w="1902" w:type="dxa"/>
          </w:tcPr>
          <w:p w:rsidR="00FF1538" w:rsidRPr="00802EAC" w:rsidRDefault="00FF1538" w:rsidP="00E421B3">
            <w:pPr>
              <w:pStyle w:val="a5"/>
              <w:rPr>
                <w:sz w:val="24"/>
                <w:szCs w:val="24"/>
              </w:rPr>
            </w:pPr>
            <w:r w:rsidRPr="00E421B3">
              <w:rPr>
                <w:sz w:val="24"/>
                <w:szCs w:val="24"/>
                <w:lang w:val="en-US"/>
              </w:rPr>
              <w:t>Q</w:t>
            </w:r>
            <w:r w:rsidRPr="00802EAC">
              <w:rPr>
                <w:sz w:val="24"/>
                <w:szCs w:val="24"/>
              </w:rPr>
              <w:t xml:space="preserve">, </w:t>
            </w:r>
            <w:r w:rsidRPr="00E421B3">
              <w:rPr>
                <w:sz w:val="24"/>
                <w:szCs w:val="24"/>
              </w:rPr>
              <w:t>ед</w:t>
            </w:r>
            <w:r w:rsidRPr="00802EAC">
              <w:rPr>
                <w:sz w:val="24"/>
                <w:szCs w:val="24"/>
              </w:rPr>
              <w:t>.</w:t>
            </w:r>
          </w:p>
        </w:tc>
        <w:tc>
          <w:tcPr>
            <w:tcW w:w="1259" w:type="dxa"/>
          </w:tcPr>
          <w:p w:rsidR="00FF1538" w:rsidRPr="00E421B3" w:rsidRDefault="00FF1538" w:rsidP="00E421B3">
            <w:pPr>
              <w:pStyle w:val="a5"/>
              <w:rPr>
                <w:sz w:val="24"/>
                <w:szCs w:val="24"/>
              </w:rPr>
            </w:pPr>
            <w:r w:rsidRPr="00E421B3">
              <w:rPr>
                <w:sz w:val="24"/>
                <w:szCs w:val="24"/>
              </w:rPr>
              <w:t>1</w:t>
            </w:r>
          </w:p>
        </w:tc>
        <w:tc>
          <w:tcPr>
            <w:tcW w:w="1260" w:type="dxa"/>
          </w:tcPr>
          <w:p w:rsidR="00FF1538" w:rsidRPr="00E421B3" w:rsidRDefault="00FF1538" w:rsidP="00E421B3">
            <w:pPr>
              <w:pStyle w:val="a5"/>
              <w:rPr>
                <w:sz w:val="24"/>
                <w:szCs w:val="24"/>
              </w:rPr>
            </w:pPr>
            <w:r w:rsidRPr="00E421B3">
              <w:rPr>
                <w:sz w:val="24"/>
                <w:szCs w:val="24"/>
              </w:rPr>
              <w:t>2</w:t>
            </w:r>
          </w:p>
        </w:tc>
        <w:tc>
          <w:tcPr>
            <w:tcW w:w="1260" w:type="dxa"/>
          </w:tcPr>
          <w:p w:rsidR="00FF1538" w:rsidRPr="00E421B3" w:rsidRDefault="00FF1538" w:rsidP="00E421B3">
            <w:pPr>
              <w:pStyle w:val="a5"/>
              <w:rPr>
                <w:sz w:val="24"/>
                <w:szCs w:val="24"/>
              </w:rPr>
            </w:pPr>
            <w:r w:rsidRPr="00E421B3">
              <w:rPr>
                <w:sz w:val="24"/>
                <w:szCs w:val="24"/>
              </w:rPr>
              <w:t>3</w:t>
            </w:r>
          </w:p>
        </w:tc>
        <w:tc>
          <w:tcPr>
            <w:tcW w:w="1260" w:type="dxa"/>
          </w:tcPr>
          <w:p w:rsidR="00FF1538" w:rsidRPr="00E421B3" w:rsidRDefault="00FF1538" w:rsidP="00E421B3">
            <w:pPr>
              <w:pStyle w:val="a5"/>
              <w:rPr>
                <w:sz w:val="24"/>
                <w:szCs w:val="24"/>
              </w:rPr>
            </w:pPr>
            <w:r w:rsidRPr="00E421B3">
              <w:rPr>
                <w:sz w:val="24"/>
                <w:szCs w:val="24"/>
              </w:rPr>
              <w:t>4</w:t>
            </w:r>
          </w:p>
        </w:tc>
        <w:tc>
          <w:tcPr>
            <w:tcW w:w="1261" w:type="dxa"/>
          </w:tcPr>
          <w:p w:rsidR="00FF1538" w:rsidRPr="00E421B3" w:rsidRDefault="00FF1538" w:rsidP="00E421B3">
            <w:pPr>
              <w:pStyle w:val="a5"/>
              <w:rPr>
                <w:sz w:val="24"/>
                <w:szCs w:val="24"/>
              </w:rPr>
            </w:pPr>
            <w:r w:rsidRPr="00E421B3">
              <w:rPr>
                <w:sz w:val="24"/>
                <w:szCs w:val="24"/>
              </w:rPr>
              <w:t>5</w:t>
            </w:r>
          </w:p>
        </w:tc>
        <w:tc>
          <w:tcPr>
            <w:tcW w:w="1261" w:type="dxa"/>
          </w:tcPr>
          <w:p w:rsidR="00FF1538" w:rsidRPr="00E421B3" w:rsidRDefault="00FF1538" w:rsidP="00E421B3">
            <w:pPr>
              <w:pStyle w:val="a5"/>
              <w:rPr>
                <w:sz w:val="24"/>
                <w:szCs w:val="24"/>
              </w:rPr>
            </w:pPr>
            <w:r w:rsidRPr="00E421B3">
              <w:rPr>
                <w:sz w:val="24"/>
                <w:szCs w:val="24"/>
              </w:rPr>
              <w:t>6</w:t>
            </w:r>
          </w:p>
        </w:tc>
      </w:tr>
    </w:tbl>
    <w:p w:rsidR="00FF1538" w:rsidRDefault="00FF1538" w:rsidP="00FF1538">
      <w:pPr>
        <w:pStyle w:val="a5"/>
        <w:tabs>
          <w:tab w:val="left" w:pos="1080"/>
        </w:tabs>
        <w:ind w:firstLine="426"/>
        <w:jc w:val="both"/>
        <w:rPr>
          <w:sz w:val="24"/>
          <w:szCs w:val="24"/>
        </w:rPr>
      </w:pPr>
      <w:r w:rsidRPr="00E421B3">
        <w:rPr>
          <w:sz w:val="24"/>
          <w:szCs w:val="24"/>
        </w:rPr>
        <w:t xml:space="preserve">Определите </w:t>
      </w:r>
      <w:r w:rsidRPr="00E421B3">
        <w:rPr>
          <w:sz w:val="24"/>
          <w:szCs w:val="24"/>
          <w:lang w:val="en-US"/>
        </w:rPr>
        <w:t>AFC</w:t>
      </w:r>
      <w:r w:rsidRPr="00E421B3">
        <w:rPr>
          <w:sz w:val="24"/>
          <w:szCs w:val="24"/>
        </w:rPr>
        <w:t xml:space="preserve">, </w:t>
      </w:r>
      <w:r w:rsidRPr="00E421B3">
        <w:rPr>
          <w:sz w:val="24"/>
          <w:szCs w:val="24"/>
          <w:lang w:val="en-US"/>
        </w:rPr>
        <w:t>AC</w:t>
      </w:r>
      <w:r w:rsidRPr="00E421B3">
        <w:rPr>
          <w:sz w:val="24"/>
          <w:szCs w:val="24"/>
        </w:rPr>
        <w:t xml:space="preserve">, </w:t>
      </w:r>
      <w:r w:rsidRPr="00E421B3">
        <w:rPr>
          <w:sz w:val="24"/>
          <w:szCs w:val="24"/>
          <w:lang w:val="en-US"/>
        </w:rPr>
        <w:t>MC</w:t>
      </w:r>
      <w:r w:rsidRPr="00E421B3">
        <w:rPr>
          <w:sz w:val="24"/>
          <w:szCs w:val="24"/>
        </w:rPr>
        <w:t xml:space="preserve">. Если </w:t>
      </w:r>
      <w:r w:rsidRPr="00E421B3">
        <w:rPr>
          <w:sz w:val="24"/>
          <w:szCs w:val="24"/>
          <w:lang w:val="en-US"/>
        </w:rPr>
        <w:t>MR</w:t>
      </w:r>
      <w:r w:rsidRPr="00E421B3">
        <w:rPr>
          <w:sz w:val="24"/>
          <w:szCs w:val="24"/>
        </w:rPr>
        <w:t>=15 руб. Каков будет оптимальный объем производства. Почему?</w:t>
      </w:r>
    </w:p>
    <w:p w:rsidR="00802EAC" w:rsidRPr="00802EAC" w:rsidRDefault="00802EAC" w:rsidP="00FF1538">
      <w:pPr>
        <w:pStyle w:val="a5"/>
        <w:tabs>
          <w:tab w:val="left" w:pos="1080"/>
        </w:tabs>
        <w:ind w:firstLine="426"/>
        <w:jc w:val="both"/>
        <w:rPr>
          <w:sz w:val="24"/>
          <w:szCs w:val="24"/>
        </w:rPr>
      </w:pPr>
      <w:r w:rsidRPr="00802EAC">
        <w:rPr>
          <w:b/>
          <w:sz w:val="24"/>
          <w:szCs w:val="24"/>
        </w:rPr>
        <w:t>Ответ:</w:t>
      </w:r>
      <w:r>
        <w:rPr>
          <w:b/>
          <w:sz w:val="24"/>
          <w:szCs w:val="24"/>
        </w:rPr>
        <w:t xml:space="preserve"> </w:t>
      </w:r>
      <w:r w:rsidRPr="007F4AFE">
        <w:rPr>
          <w:sz w:val="24"/>
          <w:szCs w:val="24"/>
          <w:u w:val="single"/>
        </w:rPr>
        <w:t xml:space="preserve">При оптимуме производства </w:t>
      </w:r>
      <w:r w:rsidRPr="007F4AFE">
        <w:rPr>
          <w:sz w:val="24"/>
          <w:szCs w:val="24"/>
          <w:u w:val="single"/>
          <w:lang w:val="en-US"/>
        </w:rPr>
        <w:t>MR</w:t>
      </w:r>
      <w:r w:rsidRPr="007F4AFE">
        <w:rPr>
          <w:sz w:val="24"/>
          <w:szCs w:val="24"/>
          <w:u w:val="single"/>
        </w:rPr>
        <w:t>=</w:t>
      </w:r>
      <w:r w:rsidRPr="007F4AFE">
        <w:rPr>
          <w:sz w:val="24"/>
          <w:szCs w:val="24"/>
          <w:u w:val="single"/>
          <w:lang w:val="en-US"/>
        </w:rPr>
        <w:t>MC</w:t>
      </w:r>
      <w:r w:rsidR="007F4AFE" w:rsidRPr="007F4AFE">
        <w:rPr>
          <w:sz w:val="24"/>
          <w:szCs w:val="24"/>
          <w:u w:val="single"/>
        </w:rPr>
        <w:t>=15</w:t>
      </w:r>
      <w:r w:rsidRPr="007F4AFE">
        <w:rPr>
          <w:sz w:val="24"/>
          <w:szCs w:val="24"/>
          <w:u w:val="single"/>
        </w:rPr>
        <w:t xml:space="preserve">, </w:t>
      </w:r>
      <w:r w:rsidRPr="007F4AFE">
        <w:rPr>
          <w:sz w:val="24"/>
          <w:szCs w:val="24"/>
          <w:u w:val="single"/>
          <w:lang w:val="en-US"/>
        </w:rPr>
        <w:t>MC</w:t>
      </w:r>
      <w:r w:rsidRPr="007F4AFE">
        <w:rPr>
          <w:sz w:val="24"/>
          <w:szCs w:val="24"/>
          <w:u w:val="single"/>
        </w:rPr>
        <w:t xml:space="preserve"> пересекает </w:t>
      </w:r>
      <w:r w:rsidRPr="007F4AFE">
        <w:rPr>
          <w:sz w:val="24"/>
          <w:szCs w:val="24"/>
          <w:u w:val="single"/>
          <w:lang w:val="en-US"/>
        </w:rPr>
        <w:t>AVC</w:t>
      </w:r>
      <w:r w:rsidRPr="007F4AFE">
        <w:rPr>
          <w:sz w:val="24"/>
          <w:szCs w:val="24"/>
          <w:u w:val="single"/>
        </w:rPr>
        <w:t xml:space="preserve"> в точке минимума, при 4000 единицах.</w:t>
      </w:r>
      <w:r>
        <w:rPr>
          <w:sz w:val="24"/>
          <w:szCs w:val="24"/>
        </w:rPr>
        <w:t xml:space="preserve"> </w:t>
      </w:r>
      <w:r w:rsidRPr="00802EAC">
        <w:rPr>
          <w:sz w:val="24"/>
          <w:szCs w:val="24"/>
        </w:rPr>
        <w:t xml:space="preserve"> </w:t>
      </w:r>
    </w:p>
    <w:p w:rsidR="00FF1538" w:rsidRPr="00E421B3" w:rsidRDefault="00FF1538" w:rsidP="00FF1538">
      <w:pPr>
        <w:pStyle w:val="21"/>
        <w:numPr>
          <w:ilvl w:val="0"/>
          <w:numId w:val="16"/>
        </w:numPr>
        <w:tabs>
          <w:tab w:val="clear" w:pos="720"/>
          <w:tab w:val="num" w:pos="0"/>
        </w:tabs>
        <w:spacing w:after="0" w:line="240" w:lineRule="auto"/>
        <w:ind w:left="0" w:firstLine="360"/>
        <w:rPr>
          <w:sz w:val="24"/>
          <w:szCs w:val="24"/>
        </w:rPr>
      </w:pPr>
      <w:r w:rsidRPr="00E421B3">
        <w:rPr>
          <w:sz w:val="24"/>
          <w:szCs w:val="24"/>
        </w:rPr>
        <w:t>Допустим, фирма полностью монополизировала производство телевизоров. Следующая информация отражает положение фирмы:</w:t>
      </w:r>
    </w:p>
    <w:p w:rsidR="00FF1538" w:rsidRPr="00E421B3" w:rsidRDefault="00FF1538" w:rsidP="00FF1538">
      <w:pPr>
        <w:ind w:left="360"/>
        <w:rPr>
          <w:sz w:val="24"/>
          <w:szCs w:val="24"/>
        </w:rPr>
      </w:pPr>
      <w:r w:rsidRPr="00E421B3">
        <w:rPr>
          <w:sz w:val="24"/>
          <w:szCs w:val="24"/>
        </w:rPr>
        <w:t xml:space="preserve">Предельный доход </w:t>
      </w:r>
      <w:proofErr w:type="gramStart"/>
      <w:r w:rsidRPr="00E421B3">
        <w:rPr>
          <w:sz w:val="24"/>
          <w:szCs w:val="24"/>
        </w:rPr>
        <w:t>=  1000</w:t>
      </w:r>
      <w:proofErr w:type="gramEnd"/>
      <w:r w:rsidRPr="00E421B3">
        <w:rPr>
          <w:sz w:val="24"/>
          <w:szCs w:val="24"/>
        </w:rPr>
        <w:t xml:space="preserve"> – 20</w:t>
      </w:r>
      <w:r w:rsidRPr="00E421B3">
        <w:rPr>
          <w:sz w:val="24"/>
          <w:szCs w:val="24"/>
          <w:lang w:val="en-US"/>
        </w:rPr>
        <w:t>Q</w:t>
      </w:r>
    </w:p>
    <w:p w:rsidR="00FF1538" w:rsidRPr="00E421B3" w:rsidRDefault="00FF1538" w:rsidP="00FF1538">
      <w:pPr>
        <w:ind w:left="360"/>
        <w:rPr>
          <w:sz w:val="24"/>
          <w:szCs w:val="24"/>
          <w:vertAlign w:val="superscript"/>
        </w:rPr>
      </w:pPr>
      <w:r w:rsidRPr="00E421B3">
        <w:rPr>
          <w:sz w:val="24"/>
          <w:szCs w:val="24"/>
        </w:rPr>
        <w:t>Общий доход = 1000</w:t>
      </w:r>
      <w:r w:rsidRPr="00E421B3">
        <w:rPr>
          <w:sz w:val="24"/>
          <w:szCs w:val="24"/>
          <w:lang w:val="en-US"/>
        </w:rPr>
        <w:t>Q</w:t>
      </w:r>
      <w:r w:rsidRPr="00E421B3">
        <w:rPr>
          <w:sz w:val="24"/>
          <w:szCs w:val="24"/>
        </w:rPr>
        <w:t xml:space="preserve"> – 10</w:t>
      </w:r>
      <w:r w:rsidRPr="00E421B3">
        <w:rPr>
          <w:sz w:val="24"/>
          <w:szCs w:val="24"/>
          <w:lang w:val="en-US"/>
        </w:rPr>
        <w:t>Q</w:t>
      </w:r>
      <w:r w:rsidRPr="00E421B3">
        <w:rPr>
          <w:sz w:val="24"/>
          <w:szCs w:val="24"/>
          <w:vertAlign w:val="superscript"/>
        </w:rPr>
        <w:t>2</w:t>
      </w:r>
    </w:p>
    <w:p w:rsidR="00FF1538" w:rsidRPr="00E421B3" w:rsidRDefault="00FF1538" w:rsidP="00FF1538">
      <w:pPr>
        <w:ind w:left="360"/>
        <w:rPr>
          <w:sz w:val="24"/>
          <w:szCs w:val="24"/>
        </w:rPr>
      </w:pPr>
      <w:r w:rsidRPr="00E421B3">
        <w:rPr>
          <w:sz w:val="24"/>
          <w:szCs w:val="24"/>
        </w:rPr>
        <w:t>Общие издержки = 100</w:t>
      </w:r>
      <w:r w:rsidRPr="00E421B3">
        <w:rPr>
          <w:sz w:val="24"/>
          <w:szCs w:val="24"/>
          <w:lang w:val="en-US"/>
        </w:rPr>
        <w:t>Q</w:t>
      </w:r>
      <w:r w:rsidRPr="00E421B3">
        <w:rPr>
          <w:sz w:val="24"/>
          <w:szCs w:val="24"/>
        </w:rPr>
        <w:t xml:space="preserve"> + 5</w:t>
      </w:r>
      <w:r w:rsidRPr="00E421B3">
        <w:rPr>
          <w:sz w:val="24"/>
          <w:szCs w:val="24"/>
          <w:lang w:val="en-US"/>
        </w:rPr>
        <w:t>Q</w:t>
      </w:r>
      <w:r w:rsidRPr="00E421B3">
        <w:rPr>
          <w:sz w:val="24"/>
          <w:szCs w:val="24"/>
          <w:vertAlign w:val="superscript"/>
        </w:rPr>
        <w:t>2</w:t>
      </w:r>
    </w:p>
    <w:p w:rsidR="00FF1538" w:rsidRPr="00E421B3" w:rsidRDefault="00FF1538" w:rsidP="00FF1538">
      <w:pPr>
        <w:ind w:left="360"/>
        <w:rPr>
          <w:sz w:val="24"/>
          <w:szCs w:val="24"/>
        </w:rPr>
      </w:pPr>
      <w:r w:rsidRPr="00E421B3">
        <w:rPr>
          <w:sz w:val="24"/>
          <w:szCs w:val="24"/>
          <w:lang w:val="en-US"/>
        </w:rPr>
        <w:t>Q</w:t>
      </w:r>
      <w:r w:rsidRPr="00E421B3">
        <w:rPr>
          <w:sz w:val="24"/>
          <w:szCs w:val="24"/>
        </w:rPr>
        <w:t xml:space="preserve">- </w:t>
      </w:r>
      <w:proofErr w:type="gramStart"/>
      <w:r w:rsidRPr="00E421B3">
        <w:rPr>
          <w:sz w:val="24"/>
          <w:szCs w:val="24"/>
        </w:rPr>
        <w:t>объем</w:t>
      </w:r>
      <w:proofErr w:type="gramEnd"/>
      <w:r w:rsidRPr="00E421B3">
        <w:rPr>
          <w:sz w:val="24"/>
          <w:szCs w:val="24"/>
        </w:rPr>
        <w:t xml:space="preserve"> выпуска телевизоров</w:t>
      </w:r>
    </w:p>
    <w:p w:rsidR="00FF1538" w:rsidRPr="00E421B3" w:rsidRDefault="00FF1538" w:rsidP="00FF1538">
      <w:pPr>
        <w:ind w:left="360"/>
        <w:rPr>
          <w:sz w:val="24"/>
          <w:szCs w:val="24"/>
        </w:rPr>
      </w:pPr>
      <w:r w:rsidRPr="00E421B3">
        <w:rPr>
          <w:sz w:val="24"/>
          <w:szCs w:val="24"/>
          <w:lang w:val="en-US"/>
        </w:rPr>
        <w:t>P</w:t>
      </w:r>
      <w:r w:rsidRPr="00E421B3">
        <w:rPr>
          <w:sz w:val="24"/>
          <w:szCs w:val="24"/>
        </w:rPr>
        <w:t xml:space="preserve">- </w:t>
      </w:r>
      <w:proofErr w:type="gramStart"/>
      <w:r w:rsidRPr="00E421B3">
        <w:rPr>
          <w:sz w:val="24"/>
          <w:szCs w:val="24"/>
        </w:rPr>
        <w:t>цена</w:t>
      </w:r>
      <w:proofErr w:type="gramEnd"/>
      <w:r w:rsidRPr="00E421B3">
        <w:rPr>
          <w:sz w:val="24"/>
          <w:szCs w:val="24"/>
        </w:rPr>
        <w:t xml:space="preserve"> одного телевизора</w:t>
      </w:r>
    </w:p>
    <w:p w:rsidR="00FF1538" w:rsidRDefault="00FF1538" w:rsidP="00FF1538">
      <w:pPr>
        <w:ind w:left="360"/>
        <w:rPr>
          <w:sz w:val="24"/>
          <w:szCs w:val="24"/>
        </w:rPr>
      </w:pPr>
      <w:r w:rsidRPr="00E421B3">
        <w:rPr>
          <w:sz w:val="24"/>
          <w:szCs w:val="24"/>
        </w:rPr>
        <w:t>Сколько телевизоров будет продано и по какой цене?</w:t>
      </w:r>
    </w:p>
    <w:p w:rsidR="007F4AFE" w:rsidRDefault="003E77B8" w:rsidP="00FF1538">
      <w:pPr>
        <w:ind w:left="360"/>
        <w:rPr>
          <w:sz w:val="24"/>
          <w:szCs w:val="24"/>
        </w:rPr>
      </w:pPr>
      <w:r>
        <w:rPr>
          <w:sz w:val="24"/>
          <w:szCs w:val="24"/>
        </w:rPr>
        <w:t>Ответ:</w:t>
      </w:r>
    </w:p>
    <w:p w:rsidR="00A97C71" w:rsidRPr="00A97C71" w:rsidRDefault="00A97C71" w:rsidP="00A97C71">
      <w:pPr>
        <w:ind w:left="360"/>
        <w:rPr>
          <w:sz w:val="24"/>
          <w:szCs w:val="24"/>
        </w:rPr>
      </w:pPr>
      <w:r w:rsidRPr="00A97C71">
        <w:rPr>
          <w:sz w:val="24"/>
          <w:szCs w:val="24"/>
        </w:rPr>
        <w:t>Известно, что предельный доход определяется дифференцированием функции общего дохода.</w:t>
      </w:r>
    </w:p>
    <w:p w:rsidR="003E77B8" w:rsidRDefault="00A97C71" w:rsidP="00A97C71">
      <w:pPr>
        <w:ind w:left="360"/>
        <w:rPr>
          <w:sz w:val="24"/>
          <w:szCs w:val="24"/>
        </w:rPr>
      </w:pPr>
      <w:r w:rsidRPr="00A97C71">
        <w:rPr>
          <w:sz w:val="24"/>
          <w:szCs w:val="24"/>
        </w:rPr>
        <w:t>Найдём функцию общего дохода, то есть первообразную от функции предельного дохода:</w:t>
      </w:r>
    </w:p>
    <w:p w:rsidR="00A97C71" w:rsidRDefault="00A97C71" w:rsidP="00A97C71">
      <w:pPr>
        <w:ind w:left="360"/>
        <w:rPr>
          <w:sz w:val="24"/>
          <w:szCs w:val="24"/>
        </w:rPr>
      </w:pPr>
      <w:r>
        <w:rPr>
          <w:sz w:val="24"/>
          <w:szCs w:val="24"/>
          <w:lang w:val="en-US"/>
        </w:rPr>
        <w:t>TR</w:t>
      </w:r>
      <w:r w:rsidRPr="00D42E12">
        <w:rPr>
          <w:sz w:val="24"/>
          <w:szCs w:val="24"/>
        </w:rPr>
        <w:t>=</w:t>
      </w:r>
      <w:r>
        <w:rPr>
          <w:sz w:val="24"/>
          <w:szCs w:val="24"/>
        </w:rPr>
        <w:t>-10Q</w:t>
      </w:r>
      <w:r>
        <w:rPr>
          <w:sz w:val="24"/>
          <w:szCs w:val="24"/>
          <w:vertAlign w:val="superscript"/>
        </w:rPr>
        <w:t>2</w:t>
      </w:r>
      <w:r w:rsidRPr="00A97C71">
        <w:rPr>
          <w:sz w:val="24"/>
          <w:szCs w:val="24"/>
        </w:rPr>
        <w:t>+1000Q</w:t>
      </w:r>
    </w:p>
    <w:p w:rsidR="00A97C71" w:rsidRDefault="00A97C71" w:rsidP="00A97C71">
      <w:pPr>
        <w:ind w:left="360"/>
        <w:rPr>
          <w:sz w:val="24"/>
          <w:szCs w:val="24"/>
        </w:rPr>
      </w:pPr>
      <w:r w:rsidRPr="00A97C71">
        <w:rPr>
          <w:sz w:val="24"/>
          <w:szCs w:val="24"/>
        </w:rPr>
        <w:t>Из формулы общего дохода выразим цену:</w:t>
      </w:r>
    </w:p>
    <w:p w:rsidR="00A97C71" w:rsidRPr="00D42E12" w:rsidRDefault="00A97C71" w:rsidP="00A97C71">
      <w:pPr>
        <w:ind w:left="360"/>
        <w:rPr>
          <w:sz w:val="24"/>
          <w:szCs w:val="24"/>
        </w:rPr>
      </w:pPr>
      <w:r>
        <w:rPr>
          <w:sz w:val="24"/>
          <w:szCs w:val="24"/>
          <w:lang w:val="en-US"/>
        </w:rPr>
        <w:t>P</w:t>
      </w:r>
      <w:proofErr w:type="gramStart"/>
      <w:r w:rsidRPr="00D42E12">
        <w:rPr>
          <w:sz w:val="24"/>
          <w:szCs w:val="24"/>
        </w:rPr>
        <w:t>=(</w:t>
      </w:r>
      <w:proofErr w:type="gramEnd"/>
      <w:r>
        <w:rPr>
          <w:sz w:val="24"/>
          <w:szCs w:val="24"/>
        </w:rPr>
        <w:t>-10Q</w:t>
      </w:r>
      <w:r>
        <w:rPr>
          <w:sz w:val="24"/>
          <w:szCs w:val="24"/>
          <w:vertAlign w:val="superscript"/>
        </w:rPr>
        <w:t>2</w:t>
      </w:r>
      <w:r w:rsidRPr="00A97C71">
        <w:rPr>
          <w:sz w:val="24"/>
          <w:szCs w:val="24"/>
        </w:rPr>
        <w:t>+1000Q</w:t>
      </w:r>
      <w:r w:rsidRPr="00D42E12">
        <w:rPr>
          <w:sz w:val="24"/>
          <w:szCs w:val="24"/>
        </w:rPr>
        <w:t>)/</w:t>
      </w:r>
      <w:r>
        <w:rPr>
          <w:sz w:val="24"/>
          <w:szCs w:val="24"/>
          <w:lang w:val="en-US"/>
        </w:rPr>
        <w:t>Q</w:t>
      </w:r>
      <w:r w:rsidRPr="00D42E12">
        <w:rPr>
          <w:sz w:val="24"/>
          <w:szCs w:val="24"/>
        </w:rPr>
        <w:t>=-10</w:t>
      </w:r>
      <w:r>
        <w:rPr>
          <w:sz w:val="24"/>
          <w:szCs w:val="24"/>
          <w:lang w:val="en-US"/>
        </w:rPr>
        <w:t>Q</w:t>
      </w:r>
      <w:r w:rsidRPr="00D42E12">
        <w:rPr>
          <w:sz w:val="24"/>
          <w:szCs w:val="24"/>
        </w:rPr>
        <w:t>+1000</w:t>
      </w:r>
    </w:p>
    <w:p w:rsidR="00776F66" w:rsidRDefault="00776F66" w:rsidP="00A97C71">
      <w:pPr>
        <w:ind w:left="360"/>
        <w:rPr>
          <w:sz w:val="24"/>
          <w:szCs w:val="24"/>
        </w:rPr>
      </w:pPr>
      <w:r>
        <w:rPr>
          <w:sz w:val="24"/>
          <w:szCs w:val="24"/>
        </w:rPr>
        <w:t xml:space="preserve">Чтобы найти предельные издержки необходимо найти производную от общих издержек: </w:t>
      </w:r>
    </w:p>
    <w:p w:rsidR="00776F66" w:rsidRPr="00776F66" w:rsidRDefault="00776F66" w:rsidP="00A97C71">
      <w:pPr>
        <w:ind w:left="360"/>
        <w:rPr>
          <w:sz w:val="24"/>
          <w:szCs w:val="24"/>
        </w:rPr>
      </w:pPr>
      <w:r>
        <w:rPr>
          <w:sz w:val="24"/>
          <w:szCs w:val="24"/>
          <w:lang w:val="en-US"/>
        </w:rPr>
        <w:t>MC</w:t>
      </w:r>
      <w:r w:rsidRPr="004E758D">
        <w:rPr>
          <w:sz w:val="24"/>
          <w:szCs w:val="24"/>
        </w:rPr>
        <w:t xml:space="preserve"> </w:t>
      </w:r>
      <w:r>
        <w:rPr>
          <w:sz w:val="24"/>
          <w:szCs w:val="24"/>
        </w:rPr>
        <w:t>= 10</w:t>
      </w:r>
      <w:r>
        <w:rPr>
          <w:sz w:val="24"/>
          <w:szCs w:val="24"/>
          <w:lang w:val="en-US"/>
        </w:rPr>
        <w:t>Q</w:t>
      </w:r>
      <w:r w:rsidRPr="00776F66">
        <w:rPr>
          <w:sz w:val="24"/>
          <w:szCs w:val="24"/>
        </w:rPr>
        <w:t>+100</w:t>
      </w:r>
    </w:p>
    <w:p w:rsidR="00E421B3" w:rsidRDefault="00E421B3" w:rsidP="00FF1538">
      <w:pPr>
        <w:rPr>
          <w:sz w:val="24"/>
          <w:szCs w:val="24"/>
        </w:rPr>
      </w:pPr>
    </w:p>
    <w:p w:rsidR="00FF1538" w:rsidRDefault="00FF1538" w:rsidP="00FF1538">
      <w:pPr>
        <w:ind w:firstLine="567"/>
        <w:jc w:val="both"/>
        <w:rPr>
          <w:i/>
          <w:sz w:val="24"/>
          <w:szCs w:val="24"/>
        </w:rPr>
      </w:pPr>
    </w:p>
    <w:p w:rsidR="00FF1538" w:rsidRPr="00E34D3C" w:rsidRDefault="00FF1538" w:rsidP="00FF1538">
      <w:pPr>
        <w:autoSpaceDE w:val="0"/>
        <w:adjustRightInd w:val="0"/>
        <w:ind w:firstLine="567"/>
        <w:jc w:val="both"/>
        <w:rPr>
          <w:rFonts w:eastAsiaTheme="minorHAnsi"/>
          <w:b/>
          <w:sz w:val="24"/>
          <w:szCs w:val="24"/>
        </w:rPr>
      </w:pPr>
      <w:r>
        <w:rPr>
          <w:rFonts w:eastAsiaTheme="minorHAnsi"/>
          <w:b/>
          <w:sz w:val="24"/>
          <w:szCs w:val="24"/>
        </w:rPr>
        <w:t>3</w:t>
      </w:r>
      <w:r w:rsidR="00E421B3">
        <w:rPr>
          <w:rFonts w:eastAsiaTheme="minorHAnsi"/>
          <w:b/>
          <w:sz w:val="24"/>
          <w:szCs w:val="24"/>
        </w:rPr>
        <w:t>.</w:t>
      </w:r>
      <w:r w:rsidRPr="00E34D3C">
        <w:rPr>
          <w:rFonts w:eastAsiaTheme="minorHAnsi"/>
          <w:b/>
          <w:sz w:val="24"/>
          <w:szCs w:val="24"/>
        </w:rPr>
        <w:t>3. Упражнения, направленные на развитие способности оперировать</w:t>
      </w:r>
      <w:r>
        <w:rPr>
          <w:rFonts w:eastAsiaTheme="minorHAnsi"/>
          <w:b/>
          <w:sz w:val="24"/>
          <w:szCs w:val="24"/>
        </w:rPr>
        <w:t xml:space="preserve"> </w:t>
      </w:r>
      <w:r w:rsidRPr="00E34D3C">
        <w:rPr>
          <w:rFonts w:eastAsia="Calibri"/>
          <w:b/>
          <w:sz w:val="24"/>
          <w:szCs w:val="24"/>
        </w:rPr>
        <w:t>современными методами сбора, обработки и анализа экономических и социальных данных</w:t>
      </w:r>
      <w:r w:rsidRPr="00E34D3C">
        <w:rPr>
          <w:rFonts w:eastAsiaTheme="minorHAnsi"/>
          <w:b/>
          <w:sz w:val="24"/>
          <w:szCs w:val="24"/>
        </w:rPr>
        <w:t xml:space="preserve">: </w:t>
      </w:r>
    </w:p>
    <w:p w:rsidR="00FF1538" w:rsidRPr="003B423F" w:rsidRDefault="00FF1538" w:rsidP="00FF1538">
      <w:pPr>
        <w:autoSpaceDE w:val="0"/>
        <w:autoSpaceDN w:val="0"/>
        <w:adjustRightInd w:val="0"/>
        <w:ind w:firstLine="567"/>
        <w:jc w:val="both"/>
        <w:rPr>
          <w:rFonts w:eastAsiaTheme="minorHAnsi"/>
          <w:sz w:val="24"/>
          <w:szCs w:val="24"/>
        </w:rPr>
      </w:pPr>
      <w:r w:rsidRPr="003B423F">
        <w:rPr>
          <w:rFonts w:eastAsiaTheme="minorHAnsi"/>
          <w:b/>
          <w:bCs/>
          <w:i/>
          <w:iCs/>
          <w:sz w:val="23"/>
          <w:szCs w:val="23"/>
        </w:rPr>
        <w:t xml:space="preserve">1. </w:t>
      </w:r>
      <w:r w:rsidRPr="003B423F">
        <w:rPr>
          <w:rFonts w:eastAsiaTheme="minorHAnsi"/>
          <w:b/>
          <w:bCs/>
          <w:i/>
          <w:iCs/>
          <w:sz w:val="24"/>
          <w:szCs w:val="24"/>
        </w:rPr>
        <w:t xml:space="preserve">Задание </w:t>
      </w:r>
    </w:p>
    <w:p w:rsidR="00FF1538" w:rsidRDefault="00FF1538" w:rsidP="00FF1538">
      <w:pPr>
        <w:autoSpaceDE w:val="0"/>
        <w:autoSpaceDN w:val="0"/>
        <w:adjustRightInd w:val="0"/>
        <w:ind w:firstLine="567"/>
        <w:jc w:val="both"/>
        <w:rPr>
          <w:rFonts w:eastAsiaTheme="minorHAnsi"/>
          <w:sz w:val="24"/>
          <w:szCs w:val="24"/>
        </w:rPr>
      </w:pPr>
      <w:r w:rsidRPr="003B423F">
        <w:rPr>
          <w:rFonts w:eastAsiaTheme="minorHAnsi"/>
          <w:sz w:val="24"/>
          <w:szCs w:val="24"/>
        </w:rPr>
        <w:t xml:space="preserve">ВНП, рассчитываемый по сумме доходов, НЕ включает: рентные платежи, </w:t>
      </w:r>
      <w:proofErr w:type="spellStart"/>
      <w:proofErr w:type="gramStart"/>
      <w:r w:rsidRPr="003B423F">
        <w:rPr>
          <w:rFonts w:eastAsiaTheme="minorHAnsi"/>
          <w:sz w:val="24"/>
          <w:szCs w:val="24"/>
        </w:rPr>
        <w:t>государствен-ные</w:t>
      </w:r>
      <w:proofErr w:type="spellEnd"/>
      <w:proofErr w:type="gramEnd"/>
      <w:r w:rsidRPr="003B423F">
        <w:rPr>
          <w:rFonts w:eastAsiaTheme="minorHAnsi"/>
          <w:sz w:val="24"/>
          <w:szCs w:val="24"/>
        </w:rPr>
        <w:t xml:space="preserve"> закупки товаров и услуг; заработную плату и жалованье; прибыль корпораций; валовые инвестиции. </w:t>
      </w:r>
    </w:p>
    <w:p w:rsidR="00491865" w:rsidRPr="00B92EDE" w:rsidRDefault="00491865" w:rsidP="00B92EDE">
      <w:pPr>
        <w:autoSpaceDE w:val="0"/>
        <w:autoSpaceDN w:val="0"/>
        <w:adjustRightInd w:val="0"/>
        <w:ind w:firstLine="567"/>
        <w:jc w:val="both"/>
        <w:rPr>
          <w:rFonts w:eastAsiaTheme="minorHAnsi"/>
          <w:sz w:val="24"/>
          <w:szCs w:val="24"/>
          <w:u w:val="single"/>
        </w:rPr>
      </w:pPr>
      <w:r w:rsidRPr="00B92EDE">
        <w:rPr>
          <w:rFonts w:eastAsiaTheme="minorHAnsi"/>
          <w:sz w:val="24"/>
          <w:szCs w:val="24"/>
          <w:u w:val="single"/>
        </w:rPr>
        <w:t>Ответ</w:t>
      </w:r>
      <w:r w:rsidR="00B92EDE" w:rsidRPr="00B92EDE">
        <w:rPr>
          <w:rFonts w:eastAsiaTheme="minorHAnsi"/>
          <w:sz w:val="24"/>
          <w:szCs w:val="24"/>
          <w:u w:val="single"/>
        </w:rPr>
        <w:t>:</w:t>
      </w:r>
    </w:p>
    <w:p w:rsidR="00B92EDE" w:rsidRDefault="00B92EDE" w:rsidP="00B92EDE">
      <w:pPr>
        <w:autoSpaceDE w:val="0"/>
        <w:autoSpaceDN w:val="0"/>
        <w:adjustRightInd w:val="0"/>
        <w:ind w:firstLine="567"/>
        <w:jc w:val="both"/>
        <w:rPr>
          <w:rFonts w:eastAsiaTheme="minorHAnsi"/>
          <w:sz w:val="24"/>
          <w:szCs w:val="24"/>
        </w:rPr>
      </w:pPr>
      <w:r w:rsidRPr="00B92EDE">
        <w:rPr>
          <w:rFonts w:eastAsiaTheme="minorHAnsi"/>
          <w:sz w:val="24"/>
          <w:szCs w:val="24"/>
          <w:u w:val="single"/>
        </w:rPr>
        <w:t>ВНП включает государственные расходы и инвестиции.</w:t>
      </w:r>
    </w:p>
    <w:p w:rsidR="00FF1538" w:rsidRPr="003B423F" w:rsidRDefault="00FF1538" w:rsidP="00FF1538">
      <w:pPr>
        <w:autoSpaceDE w:val="0"/>
        <w:autoSpaceDN w:val="0"/>
        <w:adjustRightInd w:val="0"/>
        <w:ind w:firstLine="567"/>
        <w:jc w:val="both"/>
        <w:rPr>
          <w:rFonts w:eastAsiaTheme="minorHAnsi"/>
          <w:sz w:val="24"/>
          <w:szCs w:val="24"/>
        </w:rPr>
      </w:pPr>
      <w:r w:rsidRPr="003B423F">
        <w:rPr>
          <w:rFonts w:eastAsiaTheme="minorHAnsi"/>
          <w:b/>
          <w:bCs/>
          <w:i/>
          <w:iCs/>
          <w:sz w:val="24"/>
          <w:szCs w:val="24"/>
        </w:rPr>
        <w:t xml:space="preserve">2. Задание </w:t>
      </w:r>
    </w:p>
    <w:p w:rsidR="00FF1538" w:rsidRDefault="00FF1538" w:rsidP="00FF1538">
      <w:pPr>
        <w:autoSpaceDE w:val="0"/>
        <w:autoSpaceDN w:val="0"/>
        <w:adjustRightInd w:val="0"/>
        <w:ind w:firstLine="567"/>
        <w:jc w:val="both"/>
        <w:rPr>
          <w:rFonts w:eastAsiaTheme="minorHAnsi"/>
          <w:color w:val="000000"/>
          <w:sz w:val="24"/>
          <w:szCs w:val="24"/>
        </w:rPr>
      </w:pPr>
      <w:r w:rsidRPr="003B423F">
        <w:rPr>
          <w:rFonts w:eastAsiaTheme="minorHAnsi"/>
          <w:sz w:val="24"/>
          <w:szCs w:val="24"/>
        </w:rPr>
        <w:t xml:space="preserve">Для классического отрезка кривой совокупного предложения характерно: изменение </w:t>
      </w:r>
      <w:proofErr w:type="gramStart"/>
      <w:r w:rsidRPr="003B423F">
        <w:rPr>
          <w:rFonts w:eastAsiaTheme="minorHAnsi"/>
          <w:sz w:val="24"/>
          <w:szCs w:val="24"/>
        </w:rPr>
        <w:t>но-</w:t>
      </w:r>
      <w:proofErr w:type="spellStart"/>
      <w:r w:rsidRPr="003B423F">
        <w:rPr>
          <w:rFonts w:eastAsiaTheme="minorHAnsi"/>
          <w:sz w:val="24"/>
          <w:szCs w:val="24"/>
        </w:rPr>
        <w:t>минального</w:t>
      </w:r>
      <w:proofErr w:type="spellEnd"/>
      <w:proofErr w:type="gramEnd"/>
      <w:r w:rsidRPr="003B423F">
        <w:rPr>
          <w:rFonts w:eastAsiaTheme="minorHAnsi"/>
          <w:sz w:val="24"/>
          <w:szCs w:val="24"/>
        </w:rPr>
        <w:t xml:space="preserve"> объема ВНП в условиях спада экономики; изменение реального объема ВНП в условиях спада экономики при неизменности уровня цен; изменение уровня цен при </w:t>
      </w:r>
      <w:proofErr w:type="spellStart"/>
      <w:r w:rsidRPr="003B423F">
        <w:rPr>
          <w:rFonts w:eastAsiaTheme="minorHAnsi"/>
          <w:sz w:val="24"/>
          <w:szCs w:val="24"/>
        </w:rPr>
        <w:t>неизмен-</w:t>
      </w:r>
      <w:r w:rsidRPr="00906511">
        <w:rPr>
          <w:rFonts w:eastAsiaTheme="minorHAnsi"/>
          <w:color w:val="000000"/>
          <w:sz w:val="24"/>
          <w:szCs w:val="24"/>
        </w:rPr>
        <w:t>ности</w:t>
      </w:r>
      <w:proofErr w:type="spellEnd"/>
      <w:r w:rsidRPr="00906511">
        <w:rPr>
          <w:rFonts w:eastAsiaTheme="minorHAnsi"/>
          <w:color w:val="000000"/>
          <w:sz w:val="24"/>
          <w:szCs w:val="24"/>
        </w:rPr>
        <w:t xml:space="preserve"> реального объема ВНП; изменение уровня цен и реального объема ВНП; рост уровня цен при увеличении денежной массы и неизменности реального объема ВНП. </w:t>
      </w:r>
    </w:p>
    <w:p w:rsidR="00B92EDE" w:rsidRDefault="00B92EDE" w:rsidP="00B92EDE">
      <w:pPr>
        <w:autoSpaceDE w:val="0"/>
        <w:autoSpaceDN w:val="0"/>
        <w:adjustRightInd w:val="0"/>
        <w:ind w:firstLine="567"/>
        <w:jc w:val="both"/>
        <w:rPr>
          <w:rFonts w:eastAsiaTheme="minorHAnsi"/>
          <w:color w:val="000000"/>
          <w:sz w:val="24"/>
          <w:szCs w:val="24"/>
        </w:rPr>
      </w:pPr>
      <w:r>
        <w:rPr>
          <w:rFonts w:eastAsiaTheme="minorHAnsi"/>
          <w:color w:val="000000"/>
          <w:sz w:val="24"/>
          <w:szCs w:val="24"/>
        </w:rPr>
        <w:t xml:space="preserve">Ответ: </w:t>
      </w:r>
      <w:r w:rsidRPr="00906511">
        <w:rPr>
          <w:rFonts w:eastAsiaTheme="minorHAnsi"/>
          <w:color w:val="000000"/>
          <w:sz w:val="24"/>
          <w:szCs w:val="24"/>
        </w:rPr>
        <w:t xml:space="preserve">рост уровня цен при увеличении денежной массы и неизменности реального объема ВНП. </w:t>
      </w:r>
    </w:p>
    <w:p w:rsidR="00B92EDE" w:rsidRPr="00906511" w:rsidRDefault="00B92EDE" w:rsidP="00FF1538">
      <w:pPr>
        <w:autoSpaceDE w:val="0"/>
        <w:autoSpaceDN w:val="0"/>
        <w:adjustRightInd w:val="0"/>
        <w:ind w:firstLine="567"/>
        <w:jc w:val="both"/>
        <w:rPr>
          <w:rFonts w:eastAsiaTheme="minorHAnsi"/>
          <w:color w:val="000000"/>
          <w:sz w:val="24"/>
          <w:szCs w:val="24"/>
        </w:rPr>
      </w:pP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3. 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lastRenderedPageBreak/>
        <w:t xml:space="preserve">По </w:t>
      </w:r>
      <w:proofErr w:type="spellStart"/>
      <w:r w:rsidRPr="00906511">
        <w:rPr>
          <w:rFonts w:eastAsiaTheme="minorHAnsi"/>
          <w:color w:val="000000"/>
          <w:sz w:val="24"/>
          <w:szCs w:val="24"/>
        </w:rPr>
        <w:t>Кейнсу</w:t>
      </w:r>
      <w:proofErr w:type="spellEnd"/>
      <w:r w:rsidRPr="00906511">
        <w:rPr>
          <w:rFonts w:eastAsiaTheme="minorHAnsi"/>
          <w:color w:val="000000"/>
          <w:sz w:val="24"/>
          <w:szCs w:val="24"/>
        </w:rPr>
        <w:t xml:space="preserve"> увеличение государственных расходов в условиях кризиса позволит: </w:t>
      </w:r>
      <w:proofErr w:type="gramStart"/>
      <w:r w:rsidRPr="00906511">
        <w:rPr>
          <w:rFonts w:eastAsiaTheme="minorHAnsi"/>
          <w:color w:val="000000"/>
          <w:sz w:val="24"/>
          <w:szCs w:val="24"/>
        </w:rPr>
        <w:t>увели-</w:t>
      </w:r>
      <w:proofErr w:type="spellStart"/>
      <w:r w:rsidRPr="00906511">
        <w:rPr>
          <w:rFonts w:eastAsiaTheme="minorHAnsi"/>
          <w:color w:val="000000"/>
          <w:sz w:val="24"/>
          <w:szCs w:val="24"/>
        </w:rPr>
        <w:t>чить</w:t>
      </w:r>
      <w:proofErr w:type="spellEnd"/>
      <w:proofErr w:type="gramEnd"/>
      <w:r w:rsidRPr="00906511">
        <w:rPr>
          <w:rFonts w:eastAsiaTheme="minorHAnsi"/>
          <w:color w:val="000000"/>
          <w:sz w:val="24"/>
          <w:szCs w:val="24"/>
        </w:rPr>
        <w:t xml:space="preserve"> занятость; уменьшить рост цен; увеличить рост цен; сократить ВНП; увеличить объемы производства </w:t>
      </w:r>
    </w:p>
    <w:p w:rsidR="00B92EDE" w:rsidRPr="00B92EDE" w:rsidRDefault="00B92EDE" w:rsidP="00B92EDE">
      <w:pPr>
        <w:autoSpaceDE w:val="0"/>
        <w:autoSpaceDN w:val="0"/>
        <w:adjustRightInd w:val="0"/>
        <w:ind w:firstLine="567"/>
        <w:jc w:val="both"/>
        <w:rPr>
          <w:rFonts w:eastAsiaTheme="minorHAnsi"/>
          <w:color w:val="000000"/>
          <w:sz w:val="24"/>
          <w:szCs w:val="24"/>
          <w:u w:val="single"/>
        </w:rPr>
      </w:pPr>
      <w:r w:rsidRPr="00B92EDE">
        <w:rPr>
          <w:rFonts w:eastAsiaTheme="minorHAnsi"/>
          <w:color w:val="000000"/>
          <w:sz w:val="24"/>
          <w:szCs w:val="24"/>
          <w:u w:val="single"/>
        </w:rPr>
        <w:t xml:space="preserve">Ответ: увеличить занятость; уменьшить рост цен; увеличить объемы производства </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4. 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 xml:space="preserve">Связь между предельной склонностью к потреблению и сбережению выражается: их сумма равна располагаемому доходу, так как он делится на потребление и сбережение; их сумма равна 1; предельная склонность к потреблению всегда больше предельной склонности к сбережению; их сумма равна 0; предельная склонность к потреблению всегда меньше </w:t>
      </w:r>
      <w:proofErr w:type="gramStart"/>
      <w:r w:rsidRPr="00906511">
        <w:rPr>
          <w:rFonts w:eastAsiaTheme="minorHAnsi"/>
          <w:color w:val="000000"/>
          <w:sz w:val="24"/>
          <w:szCs w:val="24"/>
        </w:rPr>
        <w:t>пре-дельной</w:t>
      </w:r>
      <w:proofErr w:type="gramEnd"/>
      <w:r w:rsidRPr="00906511">
        <w:rPr>
          <w:rFonts w:eastAsiaTheme="minorHAnsi"/>
          <w:color w:val="000000"/>
          <w:sz w:val="24"/>
          <w:szCs w:val="24"/>
        </w:rPr>
        <w:t xml:space="preserve"> склонности к сбережению. </w:t>
      </w:r>
    </w:p>
    <w:p w:rsidR="00B92EDE" w:rsidRPr="00906511" w:rsidRDefault="00B92EDE" w:rsidP="00FF1538">
      <w:pPr>
        <w:autoSpaceDE w:val="0"/>
        <w:autoSpaceDN w:val="0"/>
        <w:adjustRightInd w:val="0"/>
        <w:ind w:firstLine="567"/>
        <w:jc w:val="both"/>
        <w:rPr>
          <w:rFonts w:eastAsiaTheme="minorHAnsi"/>
          <w:color w:val="000000"/>
          <w:sz w:val="24"/>
          <w:szCs w:val="24"/>
        </w:rPr>
      </w:pPr>
      <w:r>
        <w:rPr>
          <w:rFonts w:eastAsiaTheme="minorHAnsi"/>
          <w:color w:val="000000"/>
          <w:sz w:val="24"/>
          <w:szCs w:val="24"/>
        </w:rPr>
        <w:t xml:space="preserve">Ответ: </w:t>
      </w:r>
      <w:r w:rsidRPr="00906511">
        <w:rPr>
          <w:rFonts w:eastAsiaTheme="minorHAnsi"/>
          <w:color w:val="000000"/>
          <w:sz w:val="24"/>
          <w:szCs w:val="24"/>
        </w:rPr>
        <w:t>их сумма равна 1</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5. 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Макроэкономическое равновесие в модели AD</w:t>
      </w:r>
      <w:r w:rsidR="00E421B3">
        <w:rPr>
          <w:rFonts w:eastAsiaTheme="minorHAnsi"/>
          <w:color w:val="000000"/>
          <w:sz w:val="24"/>
          <w:szCs w:val="24"/>
        </w:rPr>
        <w:t>–</w:t>
      </w:r>
      <w:r w:rsidRPr="00906511">
        <w:rPr>
          <w:rFonts w:eastAsiaTheme="minorHAnsi"/>
          <w:color w:val="000000"/>
          <w:sz w:val="24"/>
          <w:szCs w:val="24"/>
        </w:rPr>
        <w:t xml:space="preserve">AS наступает: при пересечении кривой спроса и кривой совокупного предложения на классическом отрезке; при пересечении кривой спроса и кривой совокупного предложения на кейнсианском (горизонтальном) отрезке; при пересечении кривой спроса и кривой совокупного предложения на промежуточном отрезке; при равенстве потребительских расходов денежной массе; при равенстве величин: </w:t>
      </w:r>
      <w:proofErr w:type="gramStart"/>
      <w:r w:rsidRPr="00906511">
        <w:rPr>
          <w:rFonts w:eastAsiaTheme="minorHAnsi"/>
          <w:color w:val="000000"/>
          <w:sz w:val="24"/>
          <w:szCs w:val="24"/>
        </w:rPr>
        <w:t>пре-дельной</w:t>
      </w:r>
      <w:proofErr w:type="gramEnd"/>
      <w:r w:rsidRPr="00906511">
        <w:rPr>
          <w:rFonts w:eastAsiaTheme="minorHAnsi"/>
          <w:color w:val="000000"/>
          <w:sz w:val="24"/>
          <w:szCs w:val="24"/>
        </w:rPr>
        <w:t xml:space="preserve"> склонности к потреблению и предельной склонности к сбережению. </w:t>
      </w:r>
    </w:p>
    <w:p w:rsidR="00B92EDE" w:rsidRPr="00B92EDE" w:rsidRDefault="00B92EDE" w:rsidP="00FF1538">
      <w:pPr>
        <w:autoSpaceDE w:val="0"/>
        <w:autoSpaceDN w:val="0"/>
        <w:adjustRightInd w:val="0"/>
        <w:ind w:firstLine="567"/>
        <w:jc w:val="both"/>
        <w:rPr>
          <w:rFonts w:eastAsiaTheme="minorHAnsi"/>
          <w:color w:val="000000"/>
          <w:sz w:val="24"/>
          <w:szCs w:val="24"/>
          <w:u w:val="single"/>
        </w:rPr>
      </w:pPr>
      <w:r w:rsidRPr="00B92EDE">
        <w:rPr>
          <w:rFonts w:eastAsiaTheme="minorHAnsi"/>
          <w:color w:val="000000"/>
          <w:sz w:val="24"/>
          <w:szCs w:val="24"/>
          <w:u w:val="single"/>
        </w:rPr>
        <w:t>Ответ: при пересечении кривой спроса и кривой совокупного предложения на классическом отрезке</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6. 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 xml:space="preserve">Увеличение государственных расходов на вертикальном отрезке кривой совокупного предложения: приведет к росту занятости до состояния полной занятости; обеспечит полную загрузку производственных площадей; увеличить объем произведенного чистого </w:t>
      </w:r>
      <w:proofErr w:type="spellStart"/>
      <w:proofErr w:type="gramStart"/>
      <w:r w:rsidRPr="00906511">
        <w:rPr>
          <w:rFonts w:eastAsiaTheme="minorHAnsi"/>
          <w:color w:val="000000"/>
          <w:sz w:val="24"/>
          <w:szCs w:val="24"/>
        </w:rPr>
        <w:t>националь-ного</w:t>
      </w:r>
      <w:proofErr w:type="spellEnd"/>
      <w:proofErr w:type="gramEnd"/>
      <w:r w:rsidRPr="00906511">
        <w:rPr>
          <w:rFonts w:eastAsiaTheme="minorHAnsi"/>
          <w:color w:val="000000"/>
          <w:sz w:val="24"/>
          <w:szCs w:val="24"/>
        </w:rPr>
        <w:t xml:space="preserve"> продукта; приведет к росту цен; приведет к снижению цен. </w:t>
      </w:r>
    </w:p>
    <w:p w:rsidR="00B92EDE" w:rsidRPr="00906511" w:rsidRDefault="00B92EDE" w:rsidP="00FF1538">
      <w:pPr>
        <w:autoSpaceDE w:val="0"/>
        <w:autoSpaceDN w:val="0"/>
        <w:adjustRightInd w:val="0"/>
        <w:ind w:firstLine="567"/>
        <w:jc w:val="both"/>
        <w:rPr>
          <w:rFonts w:eastAsiaTheme="minorHAnsi"/>
          <w:color w:val="000000"/>
          <w:sz w:val="24"/>
          <w:szCs w:val="24"/>
        </w:rPr>
      </w:pPr>
      <w:r>
        <w:rPr>
          <w:rFonts w:eastAsiaTheme="minorHAnsi"/>
          <w:color w:val="000000"/>
          <w:sz w:val="24"/>
          <w:szCs w:val="24"/>
        </w:rPr>
        <w:t xml:space="preserve">Ответ: </w:t>
      </w:r>
      <w:r w:rsidRPr="00906511">
        <w:rPr>
          <w:rFonts w:eastAsiaTheme="minorHAnsi"/>
          <w:color w:val="000000"/>
          <w:sz w:val="24"/>
          <w:szCs w:val="24"/>
        </w:rPr>
        <w:t>приведет к росту цен</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7. Задание </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 xml:space="preserve">Мультипликатор спроса определяется как: частное от деления величины валовых </w:t>
      </w:r>
      <w:proofErr w:type="spellStart"/>
      <w:r w:rsidRPr="00906511">
        <w:rPr>
          <w:rFonts w:eastAsiaTheme="minorHAnsi"/>
          <w:color w:val="000000"/>
          <w:sz w:val="24"/>
          <w:szCs w:val="24"/>
        </w:rPr>
        <w:t>инве-стиций</w:t>
      </w:r>
      <w:proofErr w:type="spellEnd"/>
      <w:r w:rsidRPr="00906511">
        <w:rPr>
          <w:rFonts w:eastAsiaTheme="minorHAnsi"/>
          <w:color w:val="000000"/>
          <w:sz w:val="24"/>
          <w:szCs w:val="24"/>
        </w:rPr>
        <w:t xml:space="preserve"> на величину национального дохода; частное от деления изменения реального ВНП на изменение </w:t>
      </w:r>
      <w:proofErr w:type="gramStart"/>
      <w:r w:rsidRPr="00906511">
        <w:rPr>
          <w:rFonts w:eastAsiaTheme="minorHAnsi"/>
          <w:color w:val="000000"/>
          <w:sz w:val="24"/>
          <w:szCs w:val="24"/>
        </w:rPr>
        <w:t>инвестиций ;</w:t>
      </w:r>
      <w:proofErr w:type="gramEnd"/>
      <w:r w:rsidRPr="00906511">
        <w:rPr>
          <w:rFonts w:eastAsiaTheme="minorHAnsi"/>
          <w:color w:val="000000"/>
          <w:sz w:val="24"/>
          <w:szCs w:val="24"/>
        </w:rPr>
        <w:t xml:space="preserve"> произведение двух элементов: изменения реального ВНП и изменения инвестиций </w:t>
      </w:r>
    </w:p>
    <w:p w:rsidR="00FF1538" w:rsidRPr="00B92EDE" w:rsidRDefault="00FF1538" w:rsidP="00FF1538">
      <w:pPr>
        <w:autoSpaceDE w:val="0"/>
        <w:autoSpaceDN w:val="0"/>
        <w:adjustRightInd w:val="0"/>
        <w:ind w:firstLine="567"/>
        <w:jc w:val="both"/>
        <w:rPr>
          <w:rFonts w:eastAsiaTheme="minorHAnsi"/>
          <w:color w:val="000000"/>
          <w:sz w:val="24"/>
          <w:szCs w:val="24"/>
          <w:u w:val="single"/>
        </w:rPr>
      </w:pPr>
      <w:r w:rsidRPr="00B92EDE">
        <w:rPr>
          <w:rFonts w:eastAsiaTheme="minorHAnsi"/>
          <w:color w:val="000000"/>
          <w:sz w:val="24"/>
          <w:szCs w:val="24"/>
          <w:u w:val="single"/>
        </w:rPr>
        <w:t xml:space="preserve">Верно: частное от деления величины чистых инвестиций на величину национального </w:t>
      </w:r>
      <w:proofErr w:type="gramStart"/>
      <w:r w:rsidRPr="00B92EDE">
        <w:rPr>
          <w:rFonts w:eastAsiaTheme="minorHAnsi"/>
          <w:color w:val="000000"/>
          <w:sz w:val="24"/>
          <w:szCs w:val="24"/>
          <w:u w:val="single"/>
        </w:rPr>
        <w:t>до-хода</w:t>
      </w:r>
      <w:proofErr w:type="gramEnd"/>
      <w:r w:rsidRPr="00B92EDE">
        <w:rPr>
          <w:rFonts w:eastAsiaTheme="minorHAnsi"/>
          <w:color w:val="000000"/>
          <w:sz w:val="24"/>
          <w:szCs w:val="24"/>
          <w:u w:val="single"/>
        </w:rPr>
        <w:t xml:space="preserve">; частное от деления изменения реального ВНП на изменение автономных инвестиций </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8. 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 xml:space="preserve">Инфляцию спроса могут вызвать события: резкий скачок цен на нефть; быстрый рост цен на оборудование; резкое подорожание сырьевых ресурсов; быстрое повышение доходов </w:t>
      </w:r>
      <w:proofErr w:type="spellStart"/>
      <w:proofErr w:type="gramStart"/>
      <w:r w:rsidRPr="00906511">
        <w:rPr>
          <w:rFonts w:eastAsiaTheme="minorHAnsi"/>
          <w:color w:val="000000"/>
          <w:sz w:val="24"/>
          <w:szCs w:val="24"/>
        </w:rPr>
        <w:t>насе-ления</w:t>
      </w:r>
      <w:proofErr w:type="spellEnd"/>
      <w:proofErr w:type="gramEnd"/>
      <w:r w:rsidRPr="00906511">
        <w:rPr>
          <w:rFonts w:eastAsiaTheme="minorHAnsi"/>
          <w:color w:val="000000"/>
          <w:sz w:val="24"/>
          <w:szCs w:val="24"/>
        </w:rPr>
        <w:t xml:space="preserve">; увеличение денежной массы в стране. </w:t>
      </w:r>
    </w:p>
    <w:p w:rsidR="00B92EDE" w:rsidRPr="00B92EDE" w:rsidRDefault="00B92EDE" w:rsidP="00B92EDE">
      <w:pPr>
        <w:autoSpaceDE w:val="0"/>
        <w:autoSpaceDN w:val="0"/>
        <w:adjustRightInd w:val="0"/>
        <w:ind w:firstLine="567"/>
        <w:jc w:val="both"/>
        <w:rPr>
          <w:rFonts w:eastAsiaTheme="minorHAnsi"/>
          <w:color w:val="000000"/>
          <w:sz w:val="24"/>
          <w:szCs w:val="24"/>
          <w:u w:val="single"/>
        </w:rPr>
      </w:pPr>
      <w:r w:rsidRPr="00B92EDE">
        <w:rPr>
          <w:rFonts w:eastAsiaTheme="minorHAnsi"/>
          <w:color w:val="000000"/>
          <w:sz w:val="24"/>
          <w:szCs w:val="24"/>
          <w:u w:val="single"/>
        </w:rPr>
        <w:t>Ответ: быстрое повышение доходов населения; увеличение денежной массы в стране.</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9. 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 xml:space="preserve">Для галопирующей инфляции характерен рост цен, равный: 2%-3% в год; более 10 % в год; более 50 % в неделю; более 100 % в год; более 1,5 % в месяц. </w:t>
      </w:r>
    </w:p>
    <w:p w:rsidR="00B92EDE" w:rsidRPr="00B92EDE" w:rsidRDefault="00B92EDE" w:rsidP="00FF1538">
      <w:pPr>
        <w:autoSpaceDE w:val="0"/>
        <w:autoSpaceDN w:val="0"/>
        <w:adjustRightInd w:val="0"/>
        <w:ind w:firstLine="567"/>
        <w:jc w:val="both"/>
        <w:rPr>
          <w:rFonts w:eastAsiaTheme="minorHAnsi"/>
          <w:color w:val="000000"/>
          <w:sz w:val="24"/>
          <w:szCs w:val="24"/>
          <w:u w:val="single"/>
        </w:rPr>
      </w:pPr>
      <w:r w:rsidRPr="00B92EDE">
        <w:rPr>
          <w:rFonts w:eastAsiaTheme="minorHAnsi"/>
          <w:color w:val="000000"/>
          <w:sz w:val="24"/>
          <w:szCs w:val="24"/>
          <w:u w:val="single"/>
        </w:rPr>
        <w:t>Ответ</w:t>
      </w:r>
      <w:proofErr w:type="gramStart"/>
      <w:r w:rsidRPr="00B92EDE">
        <w:rPr>
          <w:rFonts w:eastAsiaTheme="minorHAnsi"/>
          <w:color w:val="000000"/>
          <w:sz w:val="24"/>
          <w:szCs w:val="24"/>
          <w:u w:val="single"/>
        </w:rPr>
        <w:t>: ;</w:t>
      </w:r>
      <w:proofErr w:type="gramEnd"/>
      <w:r w:rsidRPr="00B92EDE">
        <w:rPr>
          <w:rFonts w:eastAsiaTheme="minorHAnsi"/>
          <w:color w:val="000000"/>
          <w:sz w:val="24"/>
          <w:szCs w:val="24"/>
          <w:u w:val="single"/>
        </w:rPr>
        <w:t xml:space="preserve"> более 10 % в год, более 1,5 % в месяц.</w:t>
      </w:r>
    </w:p>
    <w:p w:rsidR="00FF1538" w:rsidRDefault="00FF1538" w:rsidP="00FF1538">
      <w:pPr>
        <w:autoSpaceDE w:val="0"/>
        <w:autoSpaceDN w:val="0"/>
        <w:adjustRightInd w:val="0"/>
        <w:ind w:firstLine="567"/>
        <w:jc w:val="both"/>
        <w:rPr>
          <w:rFonts w:eastAsiaTheme="minorHAnsi"/>
          <w:b/>
          <w:bCs/>
          <w:i/>
          <w:iCs/>
          <w:color w:val="000000"/>
          <w:sz w:val="24"/>
          <w:szCs w:val="24"/>
        </w:rPr>
      </w:pPr>
      <w:r w:rsidRPr="00906511">
        <w:rPr>
          <w:rFonts w:eastAsiaTheme="minorHAnsi"/>
          <w:b/>
          <w:bCs/>
          <w:i/>
          <w:iCs/>
          <w:color w:val="000000"/>
          <w:sz w:val="24"/>
          <w:szCs w:val="24"/>
        </w:rPr>
        <w:t xml:space="preserve">10.Задание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 xml:space="preserve">Работник ушел с работы и занят поиском высокооплачиваемой работы. Его следует </w:t>
      </w:r>
      <w:proofErr w:type="gramStart"/>
      <w:r w:rsidRPr="00906511">
        <w:rPr>
          <w:rFonts w:eastAsiaTheme="minorHAnsi"/>
          <w:color w:val="000000"/>
          <w:sz w:val="24"/>
          <w:szCs w:val="24"/>
        </w:rPr>
        <w:t>от-нести</w:t>
      </w:r>
      <w:proofErr w:type="gramEnd"/>
      <w:r w:rsidRPr="00906511">
        <w:rPr>
          <w:rFonts w:eastAsiaTheme="minorHAnsi"/>
          <w:color w:val="000000"/>
          <w:sz w:val="24"/>
          <w:szCs w:val="24"/>
        </w:rPr>
        <w:t xml:space="preserve"> к ... безработице: структурной, технологической, сезонной, фрикционной, </w:t>
      </w:r>
      <w:proofErr w:type="spellStart"/>
      <w:r w:rsidRPr="00906511">
        <w:rPr>
          <w:rFonts w:eastAsiaTheme="minorHAnsi"/>
          <w:color w:val="000000"/>
          <w:sz w:val="24"/>
          <w:szCs w:val="24"/>
        </w:rPr>
        <w:t>институцио-нальной</w:t>
      </w:r>
      <w:proofErr w:type="spellEnd"/>
      <w:r w:rsidRPr="00906511">
        <w:rPr>
          <w:rFonts w:eastAsiaTheme="minorHAnsi"/>
          <w:color w:val="000000"/>
          <w:sz w:val="24"/>
          <w:szCs w:val="24"/>
        </w:rPr>
        <w:t xml:space="preserve">. </w:t>
      </w:r>
    </w:p>
    <w:p w:rsidR="00B92EDE" w:rsidRPr="00717526" w:rsidRDefault="00B92EDE" w:rsidP="00FF1538">
      <w:pPr>
        <w:autoSpaceDE w:val="0"/>
        <w:autoSpaceDN w:val="0"/>
        <w:adjustRightInd w:val="0"/>
        <w:ind w:firstLine="567"/>
        <w:jc w:val="both"/>
        <w:rPr>
          <w:rFonts w:eastAsiaTheme="minorHAnsi"/>
          <w:color w:val="000000"/>
          <w:sz w:val="24"/>
          <w:szCs w:val="24"/>
          <w:u w:val="single"/>
        </w:rPr>
      </w:pPr>
      <w:r w:rsidRPr="00717526">
        <w:rPr>
          <w:rFonts w:eastAsiaTheme="minorHAnsi"/>
          <w:color w:val="000000"/>
          <w:sz w:val="24"/>
          <w:szCs w:val="24"/>
          <w:u w:val="single"/>
        </w:rPr>
        <w:t xml:space="preserve">Ответ: </w:t>
      </w:r>
      <w:r w:rsidR="00717526" w:rsidRPr="00717526">
        <w:rPr>
          <w:rFonts w:eastAsiaTheme="minorHAnsi"/>
          <w:color w:val="000000"/>
          <w:sz w:val="24"/>
          <w:szCs w:val="24"/>
          <w:u w:val="single"/>
        </w:rPr>
        <w:t>фрикционная безработица (занят поиском работы)</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11. 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lastRenderedPageBreak/>
        <w:t xml:space="preserve">Согласно закону </w:t>
      </w:r>
      <w:proofErr w:type="spellStart"/>
      <w:r w:rsidRPr="00906511">
        <w:rPr>
          <w:rFonts w:eastAsiaTheme="minorHAnsi"/>
          <w:color w:val="000000"/>
          <w:sz w:val="24"/>
          <w:szCs w:val="24"/>
        </w:rPr>
        <w:t>Оукена</w:t>
      </w:r>
      <w:proofErr w:type="spellEnd"/>
      <w:r w:rsidRPr="00906511">
        <w:rPr>
          <w:rFonts w:eastAsiaTheme="minorHAnsi"/>
          <w:color w:val="000000"/>
          <w:sz w:val="24"/>
          <w:szCs w:val="24"/>
        </w:rPr>
        <w:t>, двухпроцентное повышение фактического уровня безработицы над естественным уровнем к отставанию фактического объема ВНП от потенциального на ... 0,5%, 2%, 5%, 10%</w:t>
      </w:r>
      <w:r w:rsidRPr="00906511">
        <w:rPr>
          <w:rFonts w:eastAsiaTheme="minorHAnsi"/>
          <w:b/>
          <w:bCs/>
          <w:color w:val="000000"/>
          <w:sz w:val="24"/>
          <w:szCs w:val="24"/>
        </w:rPr>
        <w:t xml:space="preserve">. </w:t>
      </w:r>
    </w:p>
    <w:p w:rsidR="00717526" w:rsidRPr="00717526" w:rsidRDefault="00717526" w:rsidP="00FF1538">
      <w:pPr>
        <w:autoSpaceDE w:val="0"/>
        <w:autoSpaceDN w:val="0"/>
        <w:adjustRightInd w:val="0"/>
        <w:ind w:firstLine="567"/>
        <w:jc w:val="both"/>
        <w:rPr>
          <w:rFonts w:eastAsiaTheme="minorHAnsi"/>
          <w:color w:val="000000"/>
          <w:sz w:val="24"/>
          <w:szCs w:val="24"/>
          <w:u w:val="single"/>
        </w:rPr>
      </w:pPr>
      <w:r>
        <w:rPr>
          <w:rFonts w:eastAsiaTheme="minorHAnsi"/>
          <w:color w:val="000000"/>
          <w:sz w:val="24"/>
          <w:szCs w:val="24"/>
          <w:u w:val="single"/>
        </w:rPr>
        <w:t>Ответ: 4% при коэффициенте чувствительности</w:t>
      </w:r>
      <w:r w:rsidRPr="00717526">
        <w:rPr>
          <w:rFonts w:eastAsiaTheme="minorHAnsi"/>
          <w:color w:val="000000"/>
          <w:sz w:val="24"/>
          <w:szCs w:val="24"/>
          <w:u w:val="single"/>
        </w:rPr>
        <w:t>=2(</w:t>
      </w:r>
      <w:proofErr w:type="spellStart"/>
      <w:r>
        <w:rPr>
          <w:rFonts w:eastAsiaTheme="minorHAnsi"/>
          <w:color w:val="000000"/>
          <w:sz w:val="24"/>
          <w:szCs w:val="24"/>
          <w:u w:val="single"/>
        </w:rPr>
        <w:t>стандартый</w:t>
      </w:r>
      <w:proofErr w:type="spellEnd"/>
      <w:r>
        <w:rPr>
          <w:rFonts w:eastAsiaTheme="minorHAnsi"/>
          <w:color w:val="000000"/>
          <w:sz w:val="24"/>
          <w:szCs w:val="24"/>
          <w:u w:val="single"/>
        </w:rPr>
        <w:t xml:space="preserve"> показатель коэффициента)</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12.Задание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 xml:space="preserve">Американский экономист Артур </w:t>
      </w:r>
      <w:proofErr w:type="spellStart"/>
      <w:r w:rsidRPr="00906511">
        <w:rPr>
          <w:rFonts w:eastAsiaTheme="minorHAnsi"/>
          <w:color w:val="000000"/>
          <w:sz w:val="24"/>
          <w:szCs w:val="24"/>
        </w:rPr>
        <w:t>Оукен</w:t>
      </w:r>
      <w:proofErr w:type="spellEnd"/>
      <w:r w:rsidRPr="00906511">
        <w:rPr>
          <w:rFonts w:eastAsiaTheme="minorHAnsi"/>
          <w:color w:val="000000"/>
          <w:sz w:val="24"/>
          <w:szCs w:val="24"/>
        </w:rPr>
        <w:t xml:space="preserve"> показал зависимость между: темпами роста цен и темпами роста безработицы; ростом инвестиций и увеличением реального объема ВНП; </w:t>
      </w:r>
      <w:proofErr w:type="gramStart"/>
      <w:r w:rsidRPr="00906511">
        <w:rPr>
          <w:rFonts w:eastAsiaTheme="minorHAnsi"/>
          <w:color w:val="000000"/>
          <w:sz w:val="24"/>
          <w:szCs w:val="24"/>
        </w:rPr>
        <w:t>пре-</w:t>
      </w:r>
      <w:proofErr w:type="spellStart"/>
      <w:r w:rsidRPr="00906511">
        <w:rPr>
          <w:rFonts w:eastAsiaTheme="minorHAnsi"/>
          <w:color w:val="000000"/>
          <w:sz w:val="24"/>
          <w:szCs w:val="24"/>
        </w:rPr>
        <w:t>вышением</w:t>
      </w:r>
      <w:proofErr w:type="spellEnd"/>
      <w:proofErr w:type="gramEnd"/>
      <w:r w:rsidRPr="00906511">
        <w:rPr>
          <w:rFonts w:eastAsiaTheme="minorHAnsi"/>
          <w:color w:val="000000"/>
          <w:sz w:val="24"/>
          <w:szCs w:val="24"/>
        </w:rPr>
        <w:t xml:space="preserve"> фактического уровня безработицы над его естественным уровнем и отставанием фактического объема ВНП от потенциального; ростом государственных закупок и объемом реального ВНП; размером ставки налога и налоговыми поступлениями в бюджет. </w:t>
      </w:r>
    </w:p>
    <w:p w:rsidR="00717526" w:rsidRPr="00717526" w:rsidRDefault="00717526" w:rsidP="00FF1538">
      <w:pPr>
        <w:autoSpaceDE w:val="0"/>
        <w:autoSpaceDN w:val="0"/>
        <w:adjustRightInd w:val="0"/>
        <w:ind w:firstLine="567"/>
        <w:jc w:val="both"/>
        <w:rPr>
          <w:rFonts w:eastAsiaTheme="minorHAnsi"/>
          <w:color w:val="000000"/>
          <w:sz w:val="24"/>
          <w:szCs w:val="24"/>
          <w:u w:val="single"/>
        </w:rPr>
      </w:pPr>
      <w:r w:rsidRPr="00717526">
        <w:rPr>
          <w:rFonts w:eastAsiaTheme="minorHAnsi"/>
          <w:color w:val="000000"/>
          <w:sz w:val="24"/>
          <w:szCs w:val="24"/>
          <w:u w:val="single"/>
        </w:rPr>
        <w:t>Ответ: превышением фактического уровня безработицы над его естественным уровнем и отставанием фактического объема ВНП от потенциального</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13.Задание </w:t>
      </w:r>
      <w:r w:rsidRPr="00906511">
        <w:rPr>
          <w:rFonts w:eastAsiaTheme="minorHAnsi"/>
          <w:color w:val="000000"/>
          <w:sz w:val="24"/>
          <w:szCs w:val="24"/>
        </w:rPr>
        <w:t xml:space="preserve">Кривая </w:t>
      </w:r>
      <w:proofErr w:type="spellStart"/>
      <w:r w:rsidRPr="00906511">
        <w:rPr>
          <w:rFonts w:eastAsiaTheme="minorHAnsi"/>
          <w:color w:val="000000"/>
          <w:sz w:val="24"/>
          <w:szCs w:val="24"/>
        </w:rPr>
        <w:t>Филлипса</w:t>
      </w:r>
      <w:proofErr w:type="spellEnd"/>
      <w:r w:rsidRPr="00906511">
        <w:rPr>
          <w:rFonts w:eastAsiaTheme="minorHAnsi"/>
          <w:color w:val="000000"/>
          <w:sz w:val="24"/>
          <w:szCs w:val="24"/>
        </w:rPr>
        <w:t xml:space="preserve"> фиксирует связь между уровнем инфляции и: предложением денег; уровнем безработицы; уровнем процента; размером объема производства; налоговыми </w:t>
      </w:r>
      <w:proofErr w:type="spellStart"/>
      <w:proofErr w:type="gramStart"/>
      <w:r w:rsidRPr="00906511">
        <w:rPr>
          <w:rFonts w:eastAsiaTheme="minorHAnsi"/>
          <w:color w:val="000000"/>
          <w:sz w:val="24"/>
          <w:szCs w:val="24"/>
        </w:rPr>
        <w:t>по-ступлениями</w:t>
      </w:r>
      <w:proofErr w:type="spellEnd"/>
      <w:proofErr w:type="gramEnd"/>
      <w:r w:rsidRPr="00906511">
        <w:rPr>
          <w:rFonts w:eastAsiaTheme="minorHAnsi"/>
          <w:color w:val="000000"/>
          <w:sz w:val="24"/>
          <w:szCs w:val="24"/>
        </w:rPr>
        <w:t xml:space="preserve"> в бюджет. </w:t>
      </w:r>
    </w:p>
    <w:p w:rsidR="00717526" w:rsidRPr="00717526" w:rsidRDefault="00717526" w:rsidP="00FF1538">
      <w:pPr>
        <w:autoSpaceDE w:val="0"/>
        <w:autoSpaceDN w:val="0"/>
        <w:adjustRightInd w:val="0"/>
        <w:ind w:firstLine="567"/>
        <w:jc w:val="both"/>
        <w:rPr>
          <w:rFonts w:eastAsiaTheme="minorHAnsi"/>
          <w:color w:val="000000"/>
          <w:sz w:val="24"/>
          <w:szCs w:val="24"/>
          <w:u w:val="single"/>
        </w:rPr>
      </w:pPr>
      <w:r w:rsidRPr="00717526">
        <w:rPr>
          <w:rFonts w:eastAsiaTheme="minorHAnsi"/>
          <w:color w:val="000000"/>
          <w:sz w:val="24"/>
          <w:szCs w:val="24"/>
          <w:u w:val="single"/>
        </w:rPr>
        <w:t>Ответ: уровнем безработицы</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14.Задание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 xml:space="preserve">В условиях полной занятости естественная норма безработицы: складывается из фрикционной и структурной безработицы; складывается из структурной и технологической безработицы; определяется как разность между фактическим уровнем безработицы и уровнем </w:t>
      </w:r>
      <w:proofErr w:type="gramStart"/>
      <w:r w:rsidRPr="00906511">
        <w:rPr>
          <w:rFonts w:eastAsiaTheme="minorHAnsi"/>
          <w:color w:val="000000"/>
          <w:sz w:val="24"/>
          <w:szCs w:val="24"/>
        </w:rPr>
        <w:t>се-зонной</w:t>
      </w:r>
      <w:proofErr w:type="gramEnd"/>
      <w:r w:rsidRPr="00906511">
        <w:rPr>
          <w:rFonts w:eastAsiaTheme="minorHAnsi"/>
          <w:color w:val="000000"/>
          <w:sz w:val="24"/>
          <w:szCs w:val="24"/>
        </w:rPr>
        <w:t xml:space="preserve"> безработицы; складывается из структурной и циклической безработицы; складывается из фрикционной и циклической безработицы </w:t>
      </w:r>
    </w:p>
    <w:p w:rsidR="00717526" w:rsidRPr="00717526" w:rsidRDefault="00717526" w:rsidP="00FF1538">
      <w:pPr>
        <w:autoSpaceDE w:val="0"/>
        <w:autoSpaceDN w:val="0"/>
        <w:adjustRightInd w:val="0"/>
        <w:ind w:firstLine="567"/>
        <w:jc w:val="both"/>
        <w:rPr>
          <w:rFonts w:eastAsiaTheme="minorHAnsi"/>
          <w:color w:val="000000"/>
          <w:sz w:val="24"/>
          <w:szCs w:val="24"/>
          <w:u w:val="single"/>
        </w:rPr>
      </w:pPr>
      <w:r w:rsidRPr="00717526">
        <w:rPr>
          <w:rFonts w:eastAsiaTheme="minorHAnsi"/>
          <w:color w:val="000000"/>
          <w:sz w:val="24"/>
          <w:szCs w:val="24"/>
          <w:u w:val="single"/>
        </w:rPr>
        <w:t>Ответ: складывается из фрикционной и структурной безработицы</w:t>
      </w:r>
    </w:p>
    <w:p w:rsidR="00FF1538" w:rsidRPr="00906511"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b/>
          <w:bCs/>
          <w:i/>
          <w:iCs/>
          <w:color w:val="000000"/>
          <w:sz w:val="24"/>
          <w:szCs w:val="24"/>
        </w:rPr>
        <w:t xml:space="preserve">15.Задание </w:t>
      </w:r>
    </w:p>
    <w:p w:rsidR="00FF1538" w:rsidRDefault="00FF1538" w:rsidP="00FF1538">
      <w:pPr>
        <w:autoSpaceDE w:val="0"/>
        <w:autoSpaceDN w:val="0"/>
        <w:adjustRightInd w:val="0"/>
        <w:ind w:firstLine="567"/>
        <w:jc w:val="both"/>
        <w:rPr>
          <w:rFonts w:eastAsiaTheme="minorHAnsi"/>
          <w:color w:val="000000"/>
          <w:sz w:val="24"/>
          <w:szCs w:val="24"/>
        </w:rPr>
      </w:pPr>
      <w:r w:rsidRPr="00906511">
        <w:rPr>
          <w:rFonts w:eastAsiaTheme="minorHAnsi"/>
          <w:color w:val="000000"/>
          <w:sz w:val="24"/>
          <w:szCs w:val="24"/>
        </w:rPr>
        <w:t xml:space="preserve">Циклы длительностью 45-60 лет исследовал </w:t>
      </w:r>
      <w:proofErr w:type="spellStart"/>
      <w:r w:rsidRPr="00906511">
        <w:rPr>
          <w:rFonts w:eastAsiaTheme="minorHAnsi"/>
          <w:color w:val="000000"/>
          <w:sz w:val="24"/>
          <w:szCs w:val="24"/>
        </w:rPr>
        <w:t>Саймон</w:t>
      </w:r>
      <w:proofErr w:type="spellEnd"/>
      <w:r w:rsidRPr="00906511">
        <w:rPr>
          <w:rFonts w:eastAsiaTheme="minorHAnsi"/>
          <w:color w:val="000000"/>
          <w:sz w:val="24"/>
          <w:szCs w:val="24"/>
        </w:rPr>
        <w:t xml:space="preserve">, Кузнец, Карл Маркс, Джон Кларк, Николай Кондратьев, </w:t>
      </w:r>
      <w:proofErr w:type="spellStart"/>
      <w:r w:rsidRPr="00906511">
        <w:rPr>
          <w:rFonts w:eastAsiaTheme="minorHAnsi"/>
          <w:color w:val="000000"/>
          <w:sz w:val="24"/>
          <w:szCs w:val="24"/>
        </w:rPr>
        <w:t>Корадо</w:t>
      </w:r>
      <w:proofErr w:type="spellEnd"/>
      <w:r w:rsidRPr="00906511">
        <w:rPr>
          <w:rFonts w:eastAsiaTheme="minorHAnsi"/>
          <w:color w:val="000000"/>
          <w:sz w:val="24"/>
          <w:szCs w:val="24"/>
        </w:rPr>
        <w:t xml:space="preserve"> Джини </w:t>
      </w:r>
    </w:p>
    <w:p w:rsidR="00E421B3" w:rsidRPr="00717526" w:rsidRDefault="00717526" w:rsidP="00FF1538">
      <w:pPr>
        <w:autoSpaceDE w:val="0"/>
        <w:adjustRightInd w:val="0"/>
        <w:ind w:firstLine="567"/>
        <w:jc w:val="both"/>
        <w:rPr>
          <w:rFonts w:eastAsiaTheme="minorHAnsi"/>
          <w:color w:val="000000"/>
          <w:sz w:val="24"/>
          <w:szCs w:val="24"/>
          <w:u w:val="single"/>
        </w:rPr>
      </w:pPr>
      <w:r w:rsidRPr="00717526">
        <w:rPr>
          <w:rFonts w:eastAsiaTheme="minorHAnsi"/>
          <w:color w:val="000000"/>
          <w:sz w:val="24"/>
          <w:szCs w:val="24"/>
          <w:u w:val="single"/>
        </w:rPr>
        <w:t>Ответ:</w:t>
      </w:r>
      <w:r>
        <w:rPr>
          <w:rFonts w:eastAsiaTheme="minorHAnsi"/>
          <w:color w:val="000000"/>
          <w:sz w:val="24"/>
          <w:szCs w:val="24"/>
          <w:u w:val="single"/>
        </w:rPr>
        <w:t xml:space="preserve"> Циклы Кондратьева.</w:t>
      </w:r>
    </w:p>
    <w:p w:rsidR="00E421B3" w:rsidRDefault="00E421B3" w:rsidP="00FF1538">
      <w:pPr>
        <w:autoSpaceDE w:val="0"/>
        <w:adjustRightInd w:val="0"/>
        <w:ind w:firstLine="567"/>
        <w:jc w:val="both"/>
        <w:rPr>
          <w:rFonts w:eastAsiaTheme="minorHAnsi"/>
          <w:b/>
          <w:bCs/>
          <w:i/>
          <w:sz w:val="24"/>
          <w:szCs w:val="24"/>
        </w:rPr>
      </w:pPr>
    </w:p>
    <w:p w:rsidR="00E421B3" w:rsidRDefault="00E421B3" w:rsidP="00FF1538">
      <w:pPr>
        <w:autoSpaceDE w:val="0"/>
        <w:adjustRightInd w:val="0"/>
        <w:ind w:firstLine="567"/>
        <w:jc w:val="both"/>
        <w:rPr>
          <w:rFonts w:eastAsiaTheme="minorHAnsi"/>
          <w:b/>
          <w:bCs/>
          <w:i/>
          <w:sz w:val="24"/>
          <w:szCs w:val="24"/>
        </w:rPr>
      </w:pPr>
    </w:p>
    <w:p w:rsidR="00E421B3" w:rsidRDefault="00E421B3" w:rsidP="00FF1538">
      <w:pPr>
        <w:autoSpaceDE w:val="0"/>
        <w:adjustRightInd w:val="0"/>
        <w:ind w:firstLine="567"/>
        <w:jc w:val="both"/>
        <w:rPr>
          <w:rFonts w:eastAsiaTheme="minorHAnsi"/>
          <w:b/>
          <w:bCs/>
          <w:i/>
          <w:sz w:val="24"/>
          <w:szCs w:val="24"/>
        </w:rPr>
      </w:pPr>
    </w:p>
    <w:p w:rsidR="00E421B3" w:rsidRDefault="00E421B3" w:rsidP="00FF1538">
      <w:pPr>
        <w:autoSpaceDE w:val="0"/>
        <w:adjustRightInd w:val="0"/>
        <w:ind w:firstLine="567"/>
        <w:jc w:val="both"/>
        <w:rPr>
          <w:rFonts w:eastAsiaTheme="minorHAnsi"/>
          <w:b/>
          <w:bCs/>
          <w:i/>
          <w:sz w:val="24"/>
          <w:szCs w:val="24"/>
        </w:rPr>
      </w:pPr>
    </w:p>
    <w:p w:rsidR="00E421B3" w:rsidRDefault="00E421B3" w:rsidP="00FF1538">
      <w:pPr>
        <w:autoSpaceDE w:val="0"/>
        <w:adjustRightInd w:val="0"/>
        <w:ind w:firstLine="567"/>
        <w:jc w:val="both"/>
        <w:rPr>
          <w:rFonts w:eastAsiaTheme="minorHAnsi"/>
          <w:b/>
          <w:bCs/>
          <w:i/>
          <w:sz w:val="24"/>
          <w:szCs w:val="24"/>
        </w:rPr>
      </w:pPr>
    </w:p>
    <w:p w:rsidR="00E421B3" w:rsidRDefault="00E421B3" w:rsidP="00FF1538">
      <w:pPr>
        <w:autoSpaceDE w:val="0"/>
        <w:adjustRightInd w:val="0"/>
        <w:ind w:firstLine="567"/>
        <w:jc w:val="both"/>
        <w:rPr>
          <w:rFonts w:eastAsiaTheme="minorHAnsi"/>
          <w:b/>
          <w:bCs/>
          <w:i/>
          <w:sz w:val="24"/>
          <w:szCs w:val="24"/>
        </w:rPr>
      </w:pPr>
    </w:p>
    <w:p w:rsidR="00E421B3" w:rsidRDefault="00E421B3" w:rsidP="00FF1538">
      <w:pPr>
        <w:autoSpaceDE w:val="0"/>
        <w:adjustRightInd w:val="0"/>
        <w:ind w:firstLine="567"/>
        <w:jc w:val="both"/>
        <w:rPr>
          <w:rFonts w:eastAsiaTheme="minorHAnsi"/>
          <w:b/>
          <w:bCs/>
          <w:i/>
          <w:sz w:val="24"/>
          <w:szCs w:val="24"/>
        </w:rPr>
      </w:pPr>
    </w:p>
    <w:p w:rsidR="00FF1538" w:rsidRPr="00796F19" w:rsidRDefault="00E6641D" w:rsidP="00FF1538">
      <w:pPr>
        <w:autoSpaceDE w:val="0"/>
        <w:adjustRightInd w:val="0"/>
        <w:ind w:firstLine="567"/>
        <w:jc w:val="both"/>
        <w:rPr>
          <w:rFonts w:eastAsiaTheme="minorHAnsi"/>
          <w:sz w:val="24"/>
          <w:szCs w:val="24"/>
        </w:rPr>
      </w:pPr>
      <w:r>
        <w:rPr>
          <w:rFonts w:eastAsiaTheme="minorHAnsi"/>
          <w:b/>
          <w:bCs/>
          <w:i/>
          <w:sz w:val="24"/>
          <w:szCs w:val="24"/>
        </w:rPr>
        <w:t xml:space="preserve">3.4. </w:t>
      </w:r>
      <w:r w:rsidR="00FF1538" w:rsidRPr="00F3542A">
        <w:rPr>
          <w:rFonts w:eastAsiaTheme="minorHAnsi"/>
          <w:b/>
          <w:bCs/>
          <w:i/>
          <w:sz w:val="24"/>
          <w:szCs w:val="24"/>
        </w:rPr>
        <w:t>Упражнения</w:t>
      </w:r>
      <w:r w:rsidR="00FF1538">
        <w:rPr>
          <w:rFonts w:eastAsiaTheme="minorHAnsi"/>
          <w:b/>
          <w:bCs/>
          <w:sz w:val="24"/>
          <w:szCs w:val="24"/>
        </w:rPr>
        <w:t>.</w:t>
      </w:r>
    </w:p>
    <w:p w:rsidR="00FF1538" w:rsidRDefault="00E6641D" w:rsidP="00FF1538">
      <w:pPr>
        <w:tabs>
          <w:tab w:val="left" w:pos="851"/>
        </w:tabs>
        <w:autoSpaceDE w:val="0"/>
        <w:adjustRightInd w:val="0"/>
        <w:ind w:firstLine="567"/>
        <w:jc w:val="both"/>
        <w:rPr>
          <w:rFonts w:eastAsiaTheme="minorHAnsi"/>
          <w:sz w:val="24"/>
          <w:szCs w:val="24"/>
        </w:rPr>
      </w:pPr>
      <w:r>
        <w:rPr>
          <w:rFonts w:eastAsiaTheme="minorHAnsi"/>
          <w:sz w:val="24"/>
          <w:szCs w:val="24"/>
        </w:rPr>
        <w:t xml:space="preserve">1. </w:t>
      </w:r>
      <w:r w:rsidR="00FF1538" w:rsidRPr="00796F19">
        <w:rPr>
          <w:rFonts w:eastAsiaTheme="minorHAnsi"/>
          <w:sz w:val="24"/>
          <w:szCs w:val="24"/>
        </w:rPr>
        <w:t>В таблице 1 представлены данные, характеризующие величину номинального ВНП России за три года</w:t>
      </w:r>
    </w:p>
    <w:tbl>
      <w:tblPr>
        <w:tblStyle w:val="ad"/>
        <w:tblW w:w="0" w:type="auto"/>
        <w:tblLook w:val="04A0" w:firstRow="1" w:lastRow="0" w:firstColumn="1" w:lastColumn="0" w:noHBand="0" w:noVBand="1"/>
      </w:tblPr>
      <w:tblGrid>
        <w:gridCol w:w="2349"/>
        <w:gridCol w:w="2444"/>
        <w:gridCol w:w="2376"/>
        <w:gridCol w:w="2402"/>
      </w:tblGrid>
      <w:tr w:rsidR="00FF1538" w:rsidTr="00E421B3">
        <w:tc>
          <w:tcPr>
            <w:tcW w:w="2502" w:type="dxa"/>
          </w:tcPr>
          <w:p w:rsidR="00FF1538" w:rsidRDefault="00FF1538" w:rsidP="00E421B3">
            <w:pPr>
              <w:tabs>
                <w:tab w:val="left" w:pos="851"/>
              </w:tabs>
              <w:autoSpaceDE w:val="0"/>
              <w:adjustRightInd w:val="0"/>
              <w:jc w:val="center"/>
              <w:rPr>
                <w:b/>
                <w:sz w:val="24"/>
                <w:szCs w:val="24"/>
              </w:rPr>
            </w:pPr>
            <w:r>
              <w:rPr>
                <w:b/>
                <w:sz w:val="24"/>
                <w:szCs w:val="24"/>
              </w:rPr>
              <w:t>Год</w:t>
            </w:r>
          </w:p>
        </w:tc>
        <w:tc>
          <w:tcPr>
            <w:tcW w:w="2503" w:type="dxa"/>
          </w:tcPr>
          <w:p w:rsidR="00FF1538" w:rsidRDefault="00FF1538" w:rsidP="00E421B3">
            <w:pPr>
              <w:tabs>
                <w:tab w:val="left" w:pos="851"/>
              </w:tabs>
              <w:autoSpaceDE w:val="0"/>
              <w:adjustRightInd w:val="0"/>
              <w:jc w:val="center"/>
              <w:rPr>
                <w:b/>
                <w:sz w:val="24"/>
                <w:szCs w:val="24"/>
              </w:rPr>
            </w:pPr>
            <w:r>
              <w:rPr>
                <w:b/>
                <w:sz w:val="24"/>
                <w:szCs w:val="24"/>
              </w:rPr>
              <w:t>Номинальный ВВП</w:t>
            </w:r>
          </w:p>
        </w:tc>
        <w:tc>
          <w:tcPr>
            <w:tcW w:w="2503" w:type="dxa"/>
          </w:tcPr>
          <w:p w:rsidR="00FF1538" w:rsidRDefault="00FF1538" w:rsidP="00E421B3">
            <w:pPr>
              <w:tabs>
                <w:tab w:val="left" w:pos="851"/>
              </w:tabs>
              <w:autoSpaceDE w:val="0"/>
              <w:adjustRightInd w:val="0"/>
              <w:jc w:val="center"/>
              <w:rPr>
                <w:b/>
                <w:sz w:val="24"/>
                <w:szCs w:val="24"/>
              </w:rPr>
            </w:pPr>
            <w:r>
              <w:rPr>
                <w:b/>
                <w:sz w:val="24"/>
                <w:szCs w:val="24"/>
              </w:rPr>
              <w:t>Индекс цен</w:t>
            </w:r>
          </w:p>
        </w:tc>
        <w:tc>
          <w:tcPr>
            <w:tcW w:w="2503" w:type="dxa"/>
          </w:tcPr>
          <w:p w:rsidR="00FF1538" w:rsidRDefault="00FF1538" w:rsidP="00E421B3">
            <w:pPr>
              <w:tabs>
                <w:tab w:val="left" w:pos="851"/>
              </w:tabs>
              <w:autoSpaceDE w:val="0"/>
              <w:adjustRightInd w:val="0"/>
              <w:jc w:val="center"/>
              <w:rPr>
                <w:b/>
                <w:sz w:val="24"/>
                <w:szCs w:val="24"/>
              </w:rPr>
            </w:pPr>
            <w:r>
              <w:rPr>
                <w:b/>
                <w:sz w:val="24"/>
                <w:szCs w:val="24"/>
              </w:rPr>
              <w:t>Реальный ВВП</w:t>
            </w:r>
          </w:p>
        </w:tc>
      </w:tr>
      <w:tr w:rsidR="00FF1538" w:rsidRPr="005238F7" w:rsidTr="00E421B3">
        <w:tc>
          <w:tcPr>
            <w:tcW w:w="2502" w:type="dxa"/>
          </w:tcPr>
          <w:p w:rsidR="00FF1538" w:rsidRPr="005238F7" w:rsidRDefault="00FF1538" w:rsidP="00E421B3">
            <w:pPr>
              <w:tabs>
                <w:tab w:val="left" w:pos="851"/>
              </w:tabs>
              <w:autoSpaceDE w:val="0"/>
              <w:adjustRightInd w:val="0"/>
              <w:jc w:val="center"/>
              <w:rPr>
                <w:sz w:val="24"/>
                <w:szCs w:val="24"/>
              </w:rPr>
            </w:pPr>
            <w:r w:rsidRPr="005238F7">
              <w:rPr>
                <w:sz w:val="24"/>
                <w:szCs w:val="24"/>
              </w:rPr>
              <w:t>1999</w:t>
            </w:r>
          </w:p>
        </w:tc>
        <w:tc>
          <w:tcPr>
            <w:tcW w:w="2503" w:type="dxa"/>
          </w:tcPr>
          <w:p w:rsidR="00FF1538" w:rsidRPr="005238F7" w:rsidRDefault="00FF1538" w:rsidP="00E421B3">
            <w:pPr>
              <w:tabs>
                <w:tab w:val="left" w:pos="851"/>
              </w:tabs>
              <w:autoSpaceDE w:val="0"/>
              <w:adjustRightInd w:val="0"/>
              <w:jc w:val="center"/>
              <w:rPr>
                <w:sz w:val="24"/>
                <w:szCs w:val="24"/>
              </w:rPr>
            </w:pPr>
            <w:r w:rsidRPr="005238F7">
              <w:rPr>
                <w:sz w:val="24"/>
                <w:szCs w:val="24"/>
              </w:rPr>
              <w:t>104</w:t>
            </w:r>
          </w:p>
        </w:tc>
        <w:tc>
          <w:tcPr>
            <w:tcW w:w="2503" w:type="dxa"/>
          </w:tcPr>
          <w:p w:rsidR="00FF1538" w:rsidRPr="005238F7" w:rsidRDefault="00FF1538" w:rsidP="00E421B3">
            <w:pPr>
              <w:tabs>
                <w:tab w:val="left" w:pos="851"/>
              </w:tabs>
              <w:autoSpaceDE w:val="0"/>
              <w:adjustRightInd w:val="0"/>
              <w:jc w:val="center"/>
              <w:rPr>
                <w:sz w:val="24"/>
                <w:szCs w:val="24"/>
              </w:rPr>
            </w:pPr>
            <w:r w:rsidRPr="005238F7">
              <w:rPr>
                <w:sz w:val="24"/>
                <w:szCs w:val="24"/>
              </w:rPr>
              <w:t>121</w:t>
            </w:r>
          </w:p>
        </w:tc>
        <w:tc>
          <w:tcPr>
            <w:tcW w:w="2503" w:type="dxa"/>
          </w:tcPr>
          <w:p w:rsidR="00FF1538" w:rsidRPr="005238F7" w:rsidRDefault="00FF1538" w:rsidP="00E421B3">
            <w:pPr>
              <w:tabs>
                <w:tab w:val="left" w:pos="851"/>
              </w:tabs>
              <w:autoSpaceDE w:val="0"/>
              <w:adjustRightInd w:val="0"/>
              <w:jc w:val="center"/>
              <w:rPr>
                <w:sz w:val="24"/>
                <w:szCs w:val="24"/>
              </w:rPr>
            </w:pPr>
          </w:p>
        </w:tc>
      </w:tr>
      <w:tr w:rsidR="00FF1538" w:rsidRPr="005238F7" w:rsidTr="00E421B3">
        <w:tc>
          <w:tcPr>
            <w:tcW w:w="2502" w:type="dxa"/>
          </w:tcPr>
          <w:p w:rsidR="00FF1538" w:rsidRPr="005238F7" w:rsidRDefault="00FF1538" w:rsidP="00E421B3">
            <w:pPr>
              <w:tabs>
                <w:tab w:val="left" w:pos="851"/>
              </w:tabs>
              <w:autoSpaceDE w:val="0"/>
              <w:adjustRightInd w:val="0"/>
              <w:jc w:val="center"/>
              <w:rPr>
                <w:sz w:val="24"/>
                <w:szCs w:val="24"/>
              </w:rPr>
            </w:pPr>
            <w:r w:rsidRPr="005238F7">
              <w:rPr>
                <w:sz w:val="24"/>
                <w:szCs w:val="24"/>
              </w:rPr>
              <w:t>2003</w:t>
            </w:r>
          </w:p>
        </w:tc>
        <w:tc>
          <w:tcPr>
            <w:tcW w:w="2503" w:type="dxa"/>
          </w:tcPr>
          <w:p w:rsidR="00FF1538" w:rsidRPr="005238F7" w:rsidRDefault="00FF1538" w:rsidP="00E421B3">
            <w:pPr>
              <w:tabs>
                <w:tab w:val="left" w:pos="851"/>
              </w:tabs>
              <w:autoSpaceDE w:val="0"/>
              <w:adjustRightInd w:val="0"/>
              <w:jc w:val="center"/>
              <w:rPr>
                <w:sz w:val="24"/>
                <w:szCs w:val="24"/>
              </w:rPr>
            </w:pPr>
            <w:r w:rsidRPr="005238F7">
              <w:rPr>
                <w:sz w:val="24"/>
                <w:szCs w:val="24"/>
              </w:rPr>
              <w:t>56</w:t>
            </w:r>
          </w:p>
        </w:tc>
        <w:tc>
          <w:tcPr>
            <w:tcW w:w="2503" w:type="dxa"/>
          </w:tcPr>
          <w:p w:rsidR="00FF1538" w:rsidRPr="005238F7" w:rsidRDefault="00FF1538" w:rsidP="00E421B3">
            <w:pPr>
              <w:tabs>
                <w:tab w:val="left" w:pos="851"/>
              </w:tabs>
              <w:autoSpaceDE w:val="0"/>
              <w:adjustRightInd w:val="0"/>
              <w:jc w:val="center"/>
              <w:rPr>
                <w:sz w:val="24"/>
                <w:szCs w:val="24"/>
              </w:rPr>
            </w:pPr>
            <w:r w:rsidRPr="005238F7">
              <w:rPr>
                <w:sz w:val="24"/>
                <w:szCs w:val="24"/>
              </w:rPr>
              <w:t>91</w:t>
            </w:r>
          </w:p>
        </w:tc>
        <w:tc>
          <w:tcPr>
            <w:tcW w:w="2503" w:type="dxa"/>
          </w:tcPr>
          <w:p w:rsidR="00FF1538" w:rsidRPr="005238F7" w:rsidRDefault="00FF1538" w:rsidP="00E421B3">
            <w:pPr>
              <w:tabs>
                <w:tab w:val="left" w:pos="851"/>
              </w:tabs>
              <w:autoSpaceDE w:val="0"/>
              <w:adjustRightInd w:val="0"/>
              <w:jc w:val="center"/>
              <w:rPr>
                <w:sz w:val="24"/>
                <w:szCs w:val="24"/>
              </w:rPr>
            </w:pPr>
          </w:p>
        </w:tc>
      </w:tr>
      <w:tr w:rsidR="00FF1538" w:rsidRPr="005238F7" w:rsidTr="00E421B3">
        <w:tc>
          <w:tcPr>
            <w:tcW w:w="2502" w:type="dxa"/>
          </w:tcPr>
          <w:p w:rsidR="00FF1538" w:rsidRPr="005238F7" w:rsidRDefault="00FF1538" w:rsidP="00E421B3">
            <w:pPr>
              <w:tabs>
                <w:tab w:val="left" w:pos="851"/>
              </w:tabs>
              <w:autoSpaceDE w:val="0"/>
              <w:adjustRightInd w:val="0"/>
              <w:jc w:val="center"/>
              <w:rPr>
                <w:sz w:val="24"/>
                <w:szCs w:val="24"/>
              </w:rPr>
            </w:pPr>
            <w:r w:rsidRPr="005238F7">
              <w:rPr>
                <w:sz w:val="24"/>
                <w:szCs w:val="24"/>
              </w:rPr>
              <w:t>2009</w:t>
            </w:r>
          </w:p>
        </w:tc>
        <w:tc>
          <w:tcPr>
            <w:tcW w:w="2503" w:type="dxa"/>
          </w:tcPr>
          <w:p w:rsidR="00FF1538" w:rsidRPr="005238F7" w:rsidRDefault="00FF1538" w:rsidP="00E421B3">
            <w:pPr>
              <w:tabs>
                <w:tab w:val="left" w:pos="851"/>
              </w:tabs>
              <w:autoSpaceDE w:val="0"/>
              <w:adjustRightInd w:val="0"/>
              <w:jc w:val="center"/>
              <w:rPr>
                <w:sz w:val="24"/>
                <w:szCs w:val="24"/>
              </w:rPr>
            </w:pPr>
            <w:r w:rsidRPr="005238F7">
              <w:rPr>
                <w:sz w:val="24"/>
                <w:szCs w:val="24"/>
              </w:rPr>
              <w:t>91</w:t>
            </w:r>
          </w:p>
        </w:tc>
        <w:tc>
          <w:tcPr>
            <w:tcW w:w="2503" w:type="dxa"/>
          </w:tcPr>
          <w:p w:rsidR="00FF1538" w:rsidRPr="005238F7" w:rsidRDefault="00FF1538" w:rsidP="00E421B3">
            <w:pPr>
              <w:tabs>
                <w:tab w:val="left" w:pos="851"/>
              </w:tabs>
              <w:autoSpaceDE w:val="0"/>
              <w:adjustRightInd w:val="0"/>
              <w:jc w:val="center"/>
              <w:rPr>
                <w:sz w:val="24"/>
                <w:szCs w:val="24"/>
              </w:rPr>
            </w:pPr>
            <w:r w:rsidRPr="005238F7">
              <w:rPr>
                <w:sz w:val="24"/>
                <w:szCs w:val="24"/>
              </w:rPr>
              <w:t>100</w:t>
            </w:r>
          </w:p>
        </w:tc>
        <w:tc>
          <w:tcPr>
            <w:tcW w:w="2503" w:type="dxa"/>
          </w:tcPr>
          <w:p w:rsidR="00FF1538" w:rsidRPr="005238F7" w:rsidRDefault="00FF1538" w:rsidP="00E421B3">
            <w:pPr>
              <w:tabs>
                <w:tab w:val="left" w:pos="851"/>
              </w:tabs>
              <w:autoSpaceDE w:val="0"/>
              <w:adjustRightInd w:val="0"/>
              <w:jc w:val="center"/>
              <w:rPr>
                <w:sz w:val="24"/>
                <w:szCs w:val="24"/>
              </w:rPr>
            </w:pPr>
          </w:p>
        </w:tc>
      </w:tr>
    </w:tbl>
    <w:p w:rsidR="00FF1538" w:rsidRPr="00796F19" w:rsidRDefault="00FF1538" w:rsidP="00FF1538">
      <w:pPr>
        <w:tabs>
          <w:tab w:val="left" w:pos="851"/>
        </w:tabs>
        <w:autoSpaceDE w:val="0"/>
        <w:adjustRightInd w:val="0"/>
        <w:ind w:firstLine="567"/>
        <w:jc w:val="both"/>
        <w:rPr>
          <w:b/>
          <w:sz w:val="24"/>
          <w:szCs w:val="24"/>
        </w:rPr>
      </w:pPr>
    </w:p>
    <w:p w:rsidR="00FF1538" w:rsidRPr="00E421B3" w:rsidRDefault="00FF1538" w:rsidP="00FF1538">
      <w:pPr>
        <w:autoSpaceDE w:val="0"/>
        <w:adjustRightInd w:val="0"/>
        <w:rPr>
          <w:rFonts w:eastAsiaTheme="minorHAnsi"/>
          <w:color w:val="000000"/>
          <w:sz w:val="24"/>
          <w:szCs w:val="24"/>
        </w:rPr>
      </w:pPr>
      <w:r w:rsidRPr="00E421B3">
        <w:rPr>
          <w:rFonts w:eastAsiaTheme="minorHAnsi"/>
          <w:color w:val="000000"/>
          <w:sz w:val="24"/>
          <w:szCs w:val="24"/>
        </w:rPr>
        <w:t xml:space="preserve">Вопросы: </w:t>
      </w:r>
    </w:p>
    <w:p w:rsidR="00FF1538" w:rsidRPr="00E421B3" w:rsidRDefault="00FF1538" w:rsidP="00FF1538">
      <w:pPr>
        <w:autoSpaceDE w:val="0"/>
        <w:adjustRightInd w:val="0"/>
        <w:ind w:firstLine="567"/>
        <w:rPr>
          <w:rFonts w:eastAsiaTheme="minorHAnsi"/>
          <w:color w:val="000000"/>
          <w:sz w:val="24"/>
          <w:szCs w:val="24"/>
        </w:rPr>
      </w:pPr>
      <w:r w:rsidRPr="00E421B3">
        <w:rPr>
          <w:rFonts w:eastAsiaTheme="minorHAnsi"/>
          <w:color w:val="000000"/>
          <w:sz w:val="24"/>
          <w:szCs w:val="24"/>
        </w:rPr>
        <w:t xml:space="preserve">б) Как изменился уровень цен в период с 1929 по 1933 гг.? </w:t>
      </w:r>
    </w:p>
    <w:p w:rsidR="00FF1538" w:rsidRPr="00E421B3" w:rsidRDefault="00FF1538" w:rsidP="00FF1538">
      <w:pPr>
        <w:autoSpaceDE w:val="0"/>
        <w:adjustRightInd w:val="0"/>
        <w:ind w:firstLine="567"/>
        <w:rPr>
          <w:rFonts w:eastAsiaTheme="minorHAnsi"/>
          <w:color w:val="000000"/>
          <w:sz w:val="24"/>
          <w:szCs w:val="24"/>
        </w:rPr>
      </w:pPr>
      <w:r w:rsidRPr="00E421B3">
        <w:rPr>
          <w:rFonts w:eastAsiaTheme="minorHAnsi"/>
          <w:color w:val="000000"/>
          <w:sz w:val="24"/>
          <w:szCs w:val="24"/>
        </w:rPr>
        <w:t xml:space="preserve">а) Какой год из трех является базовым? </w:t>
      </w:r>
    </w:p>
    <w:p w:rsidR="00FF1538" w:rsidRPr="00E421B3" w:rsidRDefault="00FF1538" w:rsidP="00FF1538">
      <w:pPr>
        <w:autoSpaceDE w:val="0"/>
        <w:adjustRightInd w:val="0"/>
        <w:ind w:firstLine="567"/>
        <w:rPr>
          <w:rFonts w:eastAsiaTheme="minorHAnsi"/>
          <w:color w:val="000000"/>
          <w:sz w:val="24"/>
          <w:szCs w:val="24"/>
        </w:rPr>
      </w:pPr>
      <w:r w:rsidRPr="00E421B3">
        <w:rPr>
          <w:rFonts w:eastAsiaTheme="minorHAnsi"/>
          <w:color w:val="000000"/>
          <w:sz w:val="24"/>
          <w:szCs w:val="24"/>
        </w:rPr>
        <w:t xml:space="preserve">в) Как изменился уровень цен в период с 1933 по 1939гг.? </w:t>
      </w:r>
    </w:p>
    <w:p w:rsidR="00FF1538" w:rsidRPr="00E421B3" w:rsidRDefault="00FF1538" w:rsidP="00FF1538">
      <w:pPr>
        <w:ind w:firstLine="567"/>
        <w:jc w:val="both"/>
        <w:rPr>
          <w:b/>
          <w:bCs/>
          <w:sz w:val="24"/>
          <w:szCs w:val="24"/>
        </w:rPr>
      </w:pPr>
      <w:r w:rsidRPr="00E421B3">
        <w:rPr>
          <w:rFonts w:eastAsiaTheme="minorHAnsi"/>
          <w:color w:val="000000"/>
          <w:sz w:val="24"/>
          <w:szCs w:val="24"/>
        </w:rPr>
        <w:t xml:space="preserve">г) Рассчитайте реальный ВНП для каждого года и укажите, в каком случае Вы </w:t>
      </w:r>
      <w:proofErr w:type="spellStart"/>
      <w:proofErr w:type="gramStart"/>
      <w:r w:rsidRPr="00E421B3">
        <w:rPr>
          <w:rFonts w:eastAsiaTheme="minorHAnsi"/>
          <w:color w:val="000000"/>
          <w:sz w:val="24"/>
          <w:szCs w:val="24"/>
        </w:rPr>
        <w:t>ис</w:t>
      </w:r>
      <w:proofErr w:type="spellEnd"/>
      <w:r w:rsidRPr="00E421B3">
        <w:rPr>
          <w:rFonts w:eastAsiaTheme="minorHAnsi"/>
          <w:color w:val="000000"/>
          <w:sz w:val="24"/>
          <w:szCs w:val="24"/>
        </w:rPr>
        <w:t>-пользовали</w:t>
      </w:r>
      <w:proofErr w:type="gramEnd"/>
      <w:r w:rsidRPr="00E421B3">
        <w:rPr>
          <w:rFonts w:eastAsiaTheme="minorHAnsi"/>
          <w:color w:val="000000"/>
          <w:sz w:val="24"/>
          <w:szCs w:val="24"/>
        </w:rPr>
        <w:t xml:space="preserve"> дефлятор и </w:t>
      </w:r>
      <w:proofErr w:type="spellStart"/>
      <w:r w:rsidRPr="00E421B3">
        <w:rPr>
          <w:rFonts w:eastAsiaTheme="minorHAnsi"/>
          <w:color w:val="000000"/>
          <w:sz w:val="24"/>
          <w:szCs w:val="24"/>
        </w:rPr>
        <w:t>инфлятор</w:t>
      </w:r>
      <w:proofErr w:type="spellEnd"/>
      <w:r w:rsidRPr="00E421B3">
        <w:rPr>
          <w:rFonts w:eastAsiaTheme="minorHAnsi"/>
          <w:color w:val="000000"/>
          <w:sz w:val="24"/>
          <w:szCs w:val="24"/>
        </w:rPr>
        <w:t xml:space="preserve"> ВНП. По данным таблицы 2 рассчитайте: а) Объем ВНП по потоку доходов. б) Объем ВНП по потоку расходов. в) Объем ЧНП. г) Объем НД</w:t>
      </w:r>
    </w:p>
    <w:p w:rsidR="00E6641D" w:rsidRDefault="0009378A" w:rsidP="00FF1538">
      <w:pPr>
        <w:pStyle w:val="af0"/>
        <w:shd w:val="clear" w:color="auto" w:fill="FFFFFF"/>
        <w:spacing w:before="0" w:beforeAutospacing="0" w:after="0" w:afterAutospacing="0"/>
        <w:ind w:firstLine="567"/>
        <w:jc w:val="both"/>
        <w:textAlignment w:val="baseline"/>
      </w:pPr>
      <w:r>
        <w:t>Ответ:</w:t>
      </w:r>
    </w:p>
    <w:p w:rsidR="00287573" w:rsidRPr="00287573" w:rsidRDefault="00287573" w:rsidP="00FF1538">
      <w:pPr>
        <w:pStyle w:val="af0"/>
        <w:shd w:val="clear" w:color="auto" w:fill="FFFFFF"/>
        <w:spacing w:before="0" w:beforeAutospacing="0" w:after="0" w:afterAutospacing="0"/>
        <w:ind w:firstLine="567"/>
        <w:jc w:val="both"/>
        <w:textAlignment w:val="baseline"/>
        <w:rPr>
          <w:u w:val="single"/>
        </w:rPr>
      </w:pPr>
      <w:r w:rsidRPr="00287573">
        <w:rPr>
          <w:u w:val="single"/>
        </w:rPr>
        <w:lastRenderedPageBreak/>
        <w:t>Б) Данный период не указан в таблице.</w:t>
      </w:r>
    </w:p>
    <w:p w:rsidR="0009378A" w:rsidRPr="00287573" w:rsidRDefault="0009378A" w:rsidP="00FF1538">
      <w:pPr>
        <w:pStyle w:val="af0"/>
        <w:shd w:val="clear" w:color="auto" w:fill="FFFFFF"/>
        <w:spacing w:before="0" w:beforeAutospacing="0" w:after="0" w:afterAutospacing="0"/>
        <w:ind w:firstLine="567"/>
        <w:jc w:val="both"/>
        <w:textAlignment w:val="baseline"/>
        <w:rPr>
          <w:u w:val="single"/>
        </w:rPr>
      </w:pPr>
      <w:r w:rsidRPr="00287573">
        <w:rPr>
          <w:u w:val="single"/>
        </w:rPr>
        <w:t xml:space="preserve">А) 2009 является базовым, так как индекс цен = 100. </w:t>
      </w:r>
    </w:p>
    <w:p w:rsidR="0009378A" w:rsidRPr="00287573" w:rsidRDefault="0009378A" w:rsidP="00FF1538">
      <w:pPr>
        <w:pStyle w:val="af0"/>
        <w:shd w:val="clear" w:color="auto" w:fill="FFFFFF"/>
        <w:spacing w:before="0" w:beforeAutospacing="0" w:after="0" w:afterAutospacing="0"/>
        <w:ind w:firstLine="567"/>
        <w:jc w:val="both"/>
        <w:textAlignment w:val="baseline"/>
        <w:rPr>
          <w:u w:val="single"/>
        </w:rPr>
      </w:pPr>
      <w:r w:rsidRPr="00287573">
        <w:rPr>
          <w:u w:val="single"/>
        </w:rPr>
        <w:t xml:space="preserve">В) Данный </w:t>
      </w:r>
      <w:r w:rsidR="00E8615C" w:rsidRPr="00287573">
        <w:rPr>
          <w:u w:val="single"/>
        </w:rPr>
        <w:t>период</w:t>
      </w:r>
      <w:r w:rsidRPr="00287573">
        <w:rPr>
          <w:u w:val="single"/>
        </w:rPr>
        <w:t xml:space="preserve"> </w:t>
      </w:r>
      <w:r w:rsidR="00E8615C" w:rsidRPr="00287573">
        <w:rPr>
          <w:u w:val="single"/>
        </w:rPr>
        <w:t xml:space="preserve">не указан в таблице. </w:t>
      </w:r>
    </w:p>
    <w:p w:rsidR="00287573" w:rsidRPr="00287573" w:rsidRDefault="00287573" w:rsidP="00FF1538">
      <w:pPr>
        <w:pStyle w:val="af0"/>
        <w:shd w:val="clear" w:color="auto" w:fill="FFFFFF"/>
        <w:spacing w:before="0" w:beforeAutospacing="0" w:after="0" w:afterAutospacing="0"/>
        <w:ind w:firstLine="567"/>
        <w:jc w:val="both"/>
        <w:textAlignment w:val="baseline"/>
        <w:rPr>
          <w:u w:val="single"/>
        </w:rPr>
      </w:pPr>
      <w:r w:rsidRPr="00287573">
        <w:rPr>
          <w:u w:val="single"/>
        </w:rPr>
        <w:t xml:space="preserve">Г) Таблица 2 отсутствует. </w:t>
      </w:r>
    </w:p>
    <w:p w:rsidR="00287573" w:rsidRDefault="00287573" w:rsidP="00FF1538">
      <w:pPr>
        <w:pStyle w:val="af0"/>
        <w:shd w:val="clear" w:color="auto" w:fill="FFFFFF"/>
        <w:spacing w:before="0" w:beforeAutospacing="0" w:after="0" w:afterAutospacing="0"/>
        <w:ind w:firstLine="567"/>
        <w:jc w:val="both"/>
        <w:textAlignment w:val="baseline"/>
      </w:pP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2. Производство национального дохода описывается функцией:</w:t>
      </w:r>
    </w:p>
    <w:p w:rsidR="00FF1538" w:rsidRPr="00E421B3" w:rsidRDefault="00FF1538" w:rsidP="00FF1538">
      <w:pPr>
        <w:pStyle w:val="af0"/>
        <w:shd w:val="clear" w:color="auto" w:fill="FFFFFF"/>
        <w:spacing w:before="0" w:beforeAutospacing="0" w:after="0" w:afterAutospacing="0"/>
        <w:jc w:val="center"/>
        <w:textAlignment w:val="baseline"/>
      </w:pPr>
      <w:r w:rsidRPr="00E421B3">
        <w:rPr>
          <w:noProof/>
        </w:rPr>
        <w:drawing>
          <wp:inline distT="0" distB="0" distL="0" distR="0" wp14:anchorId="0FE6A019" wp14:editId="1D98879F">
            <wp:extent cx="752475" cy="304800"/>
            <wp:effectExtent l="0" t="0" r="9525" b="0"/>
            <wp:docPr id="16" name="Рисунок 16" descr="Производственная фун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ZkMMID" descr="Производственная функц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304800"/>
                    </a:xfrm>
                    <a:prstGeom prst="rect">
                      <a:avLst/>
                    </a:prstGeom>
                    <a:noFill/>
                    <a:ln>
                      <a:noFill/>
                    </a:ln>
                  </pic:spPr>
                </pic:pic>
              </a:graphicData>
            </a:graphic>
          </wp:inline>
        </w:drawing>
      </w: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В базовом периоде в хозяйстве страны находилось 10 единиц труда и 250 единиц капитала.</w:t>
      </w: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 xml:space="preserve">За текущий год численность трудовых ресурсов выросла на 5 %. </w:t>
      </w: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Определите:</w:t>
      </w:r>
    </w:p>
    <w:p w:rsidR="00287573" w:rsidRPr="00E421B3" w:rsidRDefault="00FF1538" w:rsidP="00287573">
      <w:pPr>
        <w:pStyle w:val="af0"/>
        <w:spacing w:before="0" w:beforeAutospacing="0" w:after="0" w:afterAutospacing="0"/>
        <w:ind w:firstLine="567"/>
        <w:jc w:val="both"/>
        <w:textAlignment w:val="baseline"/>
      </w:pPr>
      <w:r w:rsidRPr="00E421B3">
        <w:t>а) объем национального дохода в базовом году;</w:t>
      </w:r>
    </w:p>
    <w:p w:rsidR="00FF1538" w:rsidRPr="00E421B3" w:rsidRDefault="00FF1538" w:rsidP="00FF1538">
      <w:pPr>
        <w:pStyle w:val="af0"/>
        <w:spacing w:before="0" w:beforeAutospacing="0" w:after="0" w:afterAutospacing="0"/>
        <w:ind w:firstLine="567"/>
        <w:jc w:val="both"/>
        <w:textAlignment w:val="baseline"/>
      </w:pPr>
      <w:r w:rsidRPr="00E421B3">
        <w:t>б) объем национального дохода в текущем году;</w:t>
      </w:r>
    </w:p>
    <w:p w:rsidR="00FF1538" w:rsidRDefault="00FF1538" w:rsidP="00FF1538">
      <w:pPr>
        <w:pStyle w:val="af0"/>
        <w:spacing w:before="0" w:beforeAutospacing="0" w:after="0" w:afterAutospacing="0"/>
        <w:ind w:firstLine="567"/>
        <w:jc w:val="both"/>
        <w:textAlignment w:val="baseline"/>
      </w:pPr>
      <w:r w:rsidRPr="00E421B3">
        <w:t>в) абсолютный и относительный прирост национального дохода за текущий год.</w:t>
      </w:r>
    </w:p>
    <w:p w:rsidR="00287573" w:rsidRPr="00287573" w:rsidRDefault="00287573" w:rsidP="00FF1538">
      <w:pPr>
        <w:pStyle w:val="af0"/>
        <w:spacing w:before="0" w:beforeAutospacing="0" w:after="0" w:afterAutospacing="0"/>
        <w:ind w:firstLine="567"/>
        <w:jc w:val="both"/>
        <w:textAlignment w:val="baseline"/>
        <w:rPr>
          <w:u w:val="single"/>
        </w:rPr>
      </w:pPr>
      <w:r w:rsidRPr="00287573">
        <w:rPr>
          <w:u w:val="single"/>
        </w:rPr>
        <w:t>Ответ:</w:t>
      </w:r>
    </w:p>
    <w:p w:rsidR="00287573" w:rsidRPr="00287573" w:rsidRDefault="00287573" w:rsidP="00FF1538">
      <w:pPr>
        <w:pStyle w:val="af0"/>
        <w:spacing w:before="0" w:beforeAutospacing="0" w:after="0" w:afterAutospacing="0"/>
        <w:ind w:firstLine="567"/>
        <w:jc w:val="both"/>
        <w:textAlignment w:val="baseline"/>
        <w:rPr>
          <w:u w:val="single"/>
        </w:rPr>
      </w:pPr>
      <w:r w:rsidRPr="00287573">
        <w:rPr>
          <w:u w:val="single"/>
        </w:rPr>
        <w:t>А) 50</w:t>
      </w:r>
    </w:p>
    <w:p w:rsidR="00287573" w:rsidRPr="00287573" w:rsidRDefault="00287573" w:rsidP="00FF1538">
      <w:pPr>
        <w:pStyle w:val="af0"/>
        <w:spacing w:before="0" w:beforeAutospacing="0" w:after="0" w:afterAutospacing="0"/>
        <w:ind w:firstLine="567"/>
        <w:jc w:val="both"/>
        <w:textAlignment w:val="baseline"/>
        <w:rPr>
          <w:u w:val="single"/>
        </w:rPr>
      </w:pPr>
      <w:r w:rsidRPr="00287573">
        <w:rPr>
          <w:u w:val="single"/>
        </w:rPr>
        <w:t>Б) 51,2347</w:t>
      </w:r>
    </w:p>
    <w:p w:rsidR="00287573" w:rsidRPr="00287573" w:rsidRDefault="00287573" w:rsidP="00FF1538">
      <w:pPr>
        <w:pStyle w:val="af0"/>
        <w:spacing w:before="0" w:beforeAutospacing="0" w:after="0" w:afterAutospacing="0"/>
        <w:ind w:firstLine="567"/>
        <w:jc w:val="both"/>
        <w:textAlignment w:val="baseline"/>
        <w:rPr>
          <w:u w:val="single"/>
        </w:rPr>
      </w:pPr>
      <w:r w:rsidRPr="00287573">
        <w:rPr>
          <w:u w:val="single"/>
        </w:rPr>
        <w:t>В) Абсолютный прирост составил 1,2347, относительный прирост составил (51,2347-</w:t>
      </w:r>
      <w:proofErr w:type="gramStart"/>
      <w:r w:rsidRPr="00287573">
        <w:rPr>
          <w:u w:val="single"/>
        </w:rPr>
        <w:t>50)/</w:t>
      </w:r>
      <w:proofErr w:type="gramEnd"/>
      <w:r w:rsidRPr="00287573">
        <w:rPr>
          <w:u w:val="single"/>
        </w:rPr>
        <w:t>50=2,47%</w:t>
      </w:r>
    </w:p>
    <w:p w:rsidR="00E6641D" w:rsidRDefault="00E6641D" w:rsidP="00FF1538">
      <w:pPr>
        <w:pStyle w:val="af0"/>
        <w:shd w:val="clear" w:color="auto" w:fill="FFFFFF"/>
        <w:spacing w:before="0" w:beforeAutospacing="0" w:after="0" w:afterAutospacing="0"/>
        <w:ind w:firstLine="567"/>
        <w:jc w:val="both"/>
        <w:textAlignment w:val="baseline"/>
        <w:rPr>
          <w:bCs/>
        </w:rPr>
      </w:pP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rPr>
          <w:bCs/>
        </w:rPr>
        <w:t xml:space="preserve">3. </w:t>
      </w:r>
      <w:r w:rsidRPr="00E421B3">
        <w:t>Экономика страны характеризуется следующими показателями:</w:t>
      </w:r>
    </w:p>
    <w:tbl>
      <w:tblPr>
        <w:tblW w:w="7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3156"/>
        <w:gridCol w:w="3118"/>
      </w:tblGrid>
      <w:tr w:rsidR="00FF1538" w:rsidRPr="00E421B3" w:rsidTr="00E421B3">
        <w:trPr>
          <w:jc w:val="center"/>
        </w:trPr>
        <w:tc>
          <w:tcPr>
            <w:tcW w:w="0" w:type="auto"/>
            <w:shd w:val="clear" w:color="auto" w:fill="auto"/>
            <w:tcMar>
              <w:top w:w="120" w:type="dxa"/>
              <w:left w:w="60" w:type="dxa"/>
              <w:bottom w:w="120" w:type="dxa"/>
              <w:right w:w="60" w:type="dxa"/>
            </w:tcMar>
            <w:hideMark/>
          </w:tcPr>
          <w:p w:rsidR="00FF1538" w:rsidRPr="00E421B3" w:rsidRDefault="00FF1538" w:rsidP="00E421B3">
            <w:pPr>
              <w:ind w:firstLine="567"/>
              <w:jc w:val="both"/>
              <w:rPr>
                <w:rFonts w:eastAsia="Arial Unicode MS"/>
                <w:sz w:val="24"/>
                <w:szCs w:val="24"/>
              </w:rPr>
            </w:pPr>
            <w:r w:rsidRPr="00E421B3">
              <w:rPr>
                <w:rFonts w:eastAsia="Arial Unicode MS"/>
                <w:sz w:val="24"/>
                <w:szCs w:val="24"/>
              </w:rPr>
              <w:t>Год</w:t>
            </w:r>
          </w:p>
        </w:tc>
        <w:tc>
          <w:tcPr>
            <w:tcW w:w="3156" w:type="dxa"/>
            <w:shd w:val="clear" w:color="auto" w:fill="auto"/>
            <w:tcMar>
              <w:top w:w="120" w:type="dxa"/>
              <w:left w:w="60" w:type="dxa"/>
              <w:bottom w:w="120" w:type="dxa"/>
              <w:right w:w="60" w:type="dxa"/>
            </w:tcMar>
            <w:hideMark/>
          </w:tcPr>
          <w:p w:rsidR="00FF1538" w:rsidRPr="00E421B3" w:rsidRDefault="00FF1538" w:rsidP="00E421B3">
            <w:pPr>
              <w:ind w:firstLine="567"/>
              <w:jc w:val="both"/>
              <w:rPr>
                <w:rFonts w:eastAsia="Arial Unicode MS"/>
                <w:sz w:val="24"/>
                <w:szCs w:val="24"/>
              </w:rPr>
            </w:pPr>
            <w:r w:rsidRPr="00E421B3">
              <w:rPr>
                <w:rFonts w:eastAsia="Arial Unicode MS"/>
                <w:sz w:val="24"/>
                <w:szCs w:val="24"/>
              </w:rPr>
              <w:t> Номинальный ВВП, млрд. руб.</w:t>
            </w:r>
          </w:p>
        </w:tc>
        <w:tc>
          <w:tcPr>
            <w:tcW w:w="3118" w:type="dxa"/>
            <w:shd w:val="clear" w:color="auto" w:fill="auto"/>
            <w:tcMar>
              <w:top w:w="120" w:type="dxa"/>
              <w:left w:w="60" w:type="dxa"/>
              <w:bottom w:w="120" w:type="dxa"/>
              <w:right w:w="60" w:type="dxa"/>
            </w:tcMar>
            <w:hideMark/>
          </w:tcPr>
          <w:p w:rsidR="00FF1538" w:rsidRPr="00E421B3" w:rsidRDefault="00FF1538" w:rsidP="00E421B3">
            <w:pPr>
              <w:ind w:firstLine="567"/>
              <w:jc w:val="both"/>
              <w:rPr>
                <w:rFonts w:eastAsia="Arial Unicode MS"/>
                <w:sz w:val="24"/>
                <w:szCs w:val="24"/>
              </w:rPr>
            </w:pPr>
            <w:r w:rsidRPr="00E421B3">
              <w:rPr>
                <w:rFonts w:eastAsia="Arial Unicode MS"/>
                <w:sz w:val="24"/>
                <w:szCs w:val="24"/>
              </w:rPr>
              <w:t>Дефлятор ВВП, % к 2008 г</w:t>
            </w:r>
          </w:p>
        </w:tc>
      </w:tr>
      <w:tr w:rsidR="00FF1538" w:rsidRPr="00E421B3" w:rsidTr="00E421B3">
        <w:trPr>
          <w:jc w:val="center"/>
        </w:trPr>
        <w:tc>
          <w:tcPr>
            <w:tcW w:w="0" w:type="auto"/>
            <w:shd w:val="clear" w:color="auto" w:fill="auto"/>
            <w:tcMar>
              <w:top w:w="120" w:type="dxa"/>
              <w:left w:w="60" w:type="dxa"/>
              <w:bottom w:w="120" w:type="dxa"/>
              <w:right w:w="60" w:type="dxa"/>
            </w:tcMar>
            <w:hideMark/>
          </w:tcPr>
          <w:p w:rsidR="00FF1538" w:rsidRPr="00E421B3" w:rsidRDefault="00FF1538" w:rsidP="00E421B3">
            <w:pPr>
              <w:ind w:firstLine="567"/>
              <w:jc w:val="both"/>
              <w:rPr>
                <w:rFonts w:eastAsia="Arial Unicode MS"/>
                <w:sz w:val="24"/>
                <w:szCs w:val="24"/>
              </w:rPr>
            </w:pPr>
            <w:r w:rsidRPr="00E421B3">
              <w:rPr>
                <w:rFonts w:eastAsia="Arial Unicode MS"/>
                <w:sz w:val="24"/>
                <w:szCs w:val="24"/>
              </w:rPr>
              <w:t>2010</w:t>
            </w:r>
          </w:p>
        </w:tc>
        <w:tc>
          <w:tcPr>
            <w:tcW w:w="3156" w:type="dxa"/>
            <w:shd w:val="clear" w:color="auto" w:fill="auto"/>
            <w:tcMar>
              <w:top w:w="120" w:type="dxa"/>
              <w:left w:w="60" w:type="dxa"/>
              <w:bottom w:w="120" w:type="dxa"/>
              <w:right w:w="60" w:type="dxa"/>
            </w:tcMar>
            <w:hideMark/>
          </w:tcPr>
          <w:p w:rsidR="00FF1538" w:rsidRPr="00E421B3" w:rsidRDefault="00FF1538" w:rsidP="00E421B3">
            <w:pPr>
              <w:ind w:firstLine="567"/>
              <w:jc w:val="both"/>
              <w:rPr>
                <w:rFonts w:eastAsia="Arial Unicode MS"/>
                <w:sz w:val="24"/>
                <w:szCs w:val="24"/>
              </w:rPr>
            </w:pPr>
            <w:r w:rsidRPr="00E421B3">
              <w:rPr>
                <w:rFonts w:eastAsia="Arial Unicode MS"/>
                <w:sz w:val="24"/>
                <w:szCs w:val="24"/>
              </w:rPr>
              <w:t>46308,5</w:t>
            </w:r>
          </w:p>
        </w:tc>
        <w:tc>
          <w:tcPr>
            <w:tcW w:w="3118" w:type="dxa"/>
            <w:shd w:val="clear" w:color="auto" w:fill="auto"/>
            <w:tcMar>
              <w:top w:w="120" w:type="dxa"/>
              <w:left w:w="60" w:type="dxa"/>
              <w:bottom w:w="120" w:type="dxa"/>
              <w:right w:w="60" w:type="dxa"/>
            </w:tcMar>
            <w:hideMark/>
          </w:tcPr>
          <w:p w:rsidR="00FF1538" w:rsidRPr="00E421B3" w:rsidRDefault="00FF1538" w:rsidP="00E421B3">
            <w:pPr>
              <w:ind w:firstLine="567"/>
              <w:jc w:val="both"/>
              <w:rPr>
                <w:rFonts w:eastAsia="Arial Unicode MS"/>
                <w:sz w:val="24"/>
                <w:szCs w:val="24"/>
              </w:rPr>
            </w:pPr>
            <w:r w:rsidRPr="00E421B3">
              <w:rPr>
                <w:rFonts w:eastAsia="Arial Unicode MS"/>
                <w:sz w:val="24"/>
                <w:szCs w:val="24"/>
              </w:rPr>
              <w:t>116,5</w:t>
            </w:r>
          </w:p>
        </w:tc>
      </w:tr>
      <w:tr w:rsidR="00FF1538" w:rsidRPr="00E421B3" w:rsidTr="00E421B3">
        <w:trPr>
          <w:jc w:val="center"/>
        </w:trPr>
        <w:tc>
          <w:tcPr>
            <w:tcW w:w="0" w:type="auto"/>
            <w:shd w:val="clear" w:color="auto" w:fill="auto"/>
            <w:tcMar>
              <w:top w:w="120" w:type="dxa"/>
              <w:left w:w="60" w:type="dxa"/>
              <w:bottom w:w="120" w:type="dxa"/>
              <w:right w:w="60" w:type="dxa"/>
            </w:tcMar>
            <w:hideMark/>
          </w:tcPr>
          <w:p w:rsidR="00FF1538" w:rsidRPr="00E421B3" w:rsidRDefault="00FF1538" w:rsidP="00E421B3">
            <w:pPr>
              <w:ind w:firstLine="567"/>
              <w:jc w:val="both"/>
              <w:rPr>
                <w:rFonts w:eastAsia="Arial Unicode MS"/>
                <w:sz w:val="24"/>
                <w:szCs w:val="24"/>
              </w:rPr>
            </w:pPr>
            <w:r w:rsidRPr="00E421B3">
              <w:rPr>
                <w:rFonts w:eastAsia="Arial Unicode MS"/>
                <w:sz w:val="24"/>
                <w:szCs w:val="24"/>
              </w:rPr>
              <w:t>2011</w:t>
            </w:r>
          </w:p>
        </w:tc>
        <w:tc>
          <w:tcPr>
            <w:tcW w:w="3156" w:type="dxa"/>
            <w:shd w:val="clear" w:color="auto" w:fill="auto"/>
            <w:tcMar>
              <w:top w:w="120" w:type="dxa"/>
              <w:left w:w="60" w:type="dxa"/>
              <w:bottom w:w="120" w:type="dxa"/>
              <w:right w:w="60" w:type="dxa"/>
            </w:tcMar>
            <w:hideMark/>
          </w:tcPr>
          <w:p w:rsidR="00FF1538" w:rsidRPr="00E421B3" w:rsidRDefault="00FF1538" w:rsidP="00E421B3">
            <w:pPr>
              <w:ind w:firstLine="567"/>
              <w:jc w:val="both"/>
              <w:rPr>
                <w:rFonts w:eastAsia="Arial Unicode MS"/>
                <w:sz w:val="24"/>
                <w:szCs w:val="24"/>
              </w:rPr>
            </w:pPr>
            <w:r w:rsidRPr="00E421B3">
              <w:rPr>
                <w:rFonts w:eastAsia="Arial Unicode MS"/>
                <w:sz w:val="24"/>
                <w:szCs w:val="24"/>
              </w:rPr>
              <w:t>55644,0</w:t>
            </w:r>
          </w:p>
        </w:tc>
        <w:tc>
          <w:tcPr>
            <w:tcW w:w="3118" w:type="dxa"/>
            <w:shd w:val="clear" w:color="auto" w:fill="auto"/>
            <w:tcMar>
              <w:top w:w="120" w:type="dxa"/>
              <w:left w:w="60" w:type="dxa"/>
              <w:bottom w:w="120" w:type="dxa"/>
              <w:right w:w="60" w:type="dxa"/>
            </w:tcMar>
            <w:hideMark/>
          </w:tcPr>
          <w:p w:rsidR="00FF1538" w:rsidRPr="00E421B3" w:rsidRDefault="00FF1538" w:rsidP="00E421B3">
            <w:pPr>
              <w:ind w:firstLine="567"/>
              <w:jc w:val="both"/>
              <w:rPr>
                <w:rFonts w:eastAsia="Arial Unicode MS"/>
                <w:sz w:val="24"/>
                <w:szCs w:val="24"/>
              </w:rPr>
            </w:pPr>
            <w:r w:rsidRPr="00E421B3">
              <w:rPr>
                <w:rFonts w:eastAsia="Arial Unicode MS"/>
                <w:sz w:val="24"/>
                <w:szCs w:val="24"/>
              </w:rPr>
              <w:t>134,3</w:t>
            </w:r>
          </w:p>
        </w:tc>
      </w:tr>
    </w:tbl>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Определите:</w:t>
      </w: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а) Реальный ВВП 2010 г. в ценах 2008 г.;</w:t>
      </w: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б) Реальный ВВП 2011 г. в ценах 2008 г.;</w:t>
      </w: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в) Темпы прироста Номинального ВВП в период с 2010 г. по 2011 г.;</w:t>
      </w: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г) Темпы прироста Реального ВВП (в ценах 2008 г.) в период с 2010 г. по 2011 г.;</w:t>
      </w:r>
    </w:p>
    <w:p w:rsidR="00FF1538" w:rsidRPr="00E421B3" w:rsidRDefault="00FF1538" w:rsidP="00FF1538">
      <w:pPr>
        <w:pStyle w:val="af0"/>
        <w:shd w:val="clear" w:color="auto" w:fill="FFFFFF"/>
        <w:spacing w:before="0" w:beforeAutospacing="0" w:after="0" w:afterAutospacing="0"/>
        <w:ind w:firstLine="567"/>
        <w:jc w:val="both"/>
        <w:textAlignment w:val="baseline"/>
      </w:pPr>
      <w:r w:rsidRPr="00E421B3">
        <w:t>д) Темп инфляции (темп прироста дефлятора ВВП) в период с 2010 г. по 2011 г.</w:t>
      </w:r>
    </w:p>
    <w:p w:rsidR="0058705B" w:rsidRPr="00C53C68" w:rsidRDefault="0058705B" w:rsidP="00FF1538">
      <w:pPr>
        <w:pStyle w:val="af0"/>
        <w:shd w:val="clear" w:color="auto" w:fill="FFFFFF"/>
        <w:spacing w:before="0" w:beforeAutospacing="0" w:after="0" w:afterAutospacing="0"/>
        <w:ind w:firstLine="567"/>
        <w:jc w:val="both"/>
        <w:textAlignment w:val="baseline"/>
        <w:rPr>
          <w:bCs/>
          <w:u w:val="single"/>
        </w:rPr>
      </w:pPr>
      <w:r w:rsidRPr="00C53C68">
        <w:rPr>
          <w:bCs/>
          <w:u w:val="single"/>
        </w:rPr>
        <w:t>Ответ:</w:t>
      </w:r>
    </w:p>
    <w:p w:rsidR="0058705B" w:rsidRPr="00C53C68" w:rsidRDefault="0058705B" w:rsidP="00FF1538">
      <w:pPr>
        <w:pStyle w:val="af0"/>
        <w:shd w:val="clear" w:color="auto" w:fill="FFFFFF"/>
        <w:spacing w:before="0" w:beforeAutospacing="0" w:after="0" w:afterAutospacing="0"/>
        <w:ind w:firstLine="567"/>
        <w:jc w:val="both"/>
        <w:textAlignment w:val="baseline"/>
        <w:rPr>
          <w:bCs/>
          <w:u w:val="single"/>
        </w:rPr>
      </w:pPr>
      <w:r w:rsidRPr="00C53C68">
        <w:rPr>
          <w:bCs/>
          <w:u w:val="single"/>
        </w:rPr>
        <w:t>А) 397,49</w:t>
      </w:r>
    </w:p>
    <w:p w:rsidR="0058705B" w:rsidRPr="00C53C68" w:rsidRDefault="0058705B" w:rsidP="00FF1538">
      <w:pPr>
        <w:pStyle w:val="af0"/>
        <w:shd w:val="clear" w:color="auto" w:fill="FFFFFF"/>
        <w:spacing w:before="0" w:beforeAutospacing="0" w:after="0" w:afterAutospacing="0"/>
        <w:ind w:firstLine="567"/>
        <w:jc w:val="both"/>
        <w:textAlignment w:val="baseline"/>
        <w:rPr>
          <w:bCs/>
          <w:u w:val="single"/>
        </w:rPr>
      </w:pPr>
      <w:r w:rsidRPr="00C53C68">
        <w:rPr>
          <w:bCs/>
          <w:u w:val="single"/>
        </w:rPr>
        <w:t>Б) 414,32</w:t>
      </w:r>
    </w:p>
    <w:p w:rsidR="00C53C68" w:rsidRPr="00C53C68" w:rsidRDefault="00C53C68" w:rsidP="00FF1538">
      <w:pPr>
        <w:pStyle w:val="af0"/>
        <w:shd w:val="clear" w:color="auto" w:fill="FFFFFF"/>
        <w:spacing w:before="0" w:beforeAutospacing="0" w:after="0" w:afterAutospacing="0"/>
        <w:ind w:firstLine="567"/>
        <w:jc w:val="both"/>
        <w:textAlignment w:val="baseline"/>
        <w:rPr>
          <w:bCs/>
          <w:u w:val="single"/>
        </w:rPr>
      </w:pPr>
      <w:r w:rsidRPr="00C53C68">
        <w:rPr>
          <w:bCs/>
          <w:u w:val="single"/>
        </w:rPr>
        <w:t>В) 20,1%</w:t>
      </w:r>
    </w:p>
    <w:p w:rsidR="00C53C68" w:rsidRPr="00C53C68" w:rsidRDefault="00C53C68" w:rsidP="00FF1538">
      <w:pPr>
        <w:pStyle w:val="af0"/>
        <w:shd w:val="clear" w:color="auto" w:fill="FFFFFF"/>
        <w:spacing w:before="0" w:beforeAutospacing="0" w:after="0" w:afterAutospacing="0"/>
        <w:ind w:firstLine="567"/>
        <w:jc w:val="both"/>
        <w:textAlignment w:val="baseline"/>
        <w:rPr>
          <w:bCs/>
          <w:u w:val="single"/>
        </w:rPr>
      </w:pPr>
      <w:r w:rsidRPr="00C53C68">
        <w:rPr>
          <w:bCs/>
          <w:u w:val="single"/>
        </w:rPr>
        <w:t>Г) 4,2%</w:t>
      </w:r>
    </w:p>
    <w:p w:rsidR="00C53C68" w:rsidRPr="00C53C68" w:rsidRDefault="00C53C68" w:rsidP="00FF1538">
      <w:pPr>
        <w:pStyle w:val="af0"/>
        <w:shd w:val="clear" w:color="auto" w:fill="FFFFFF"/>
        <w:spacing w:before="0" w:beforeAutospacing="0" w:after="0" w:afterAutospacing="0"/>
        <w:ind w:firstLine="567"/>
        <w:jc w:val="both"/>
        <w:textAlignment w:val="baseline"/>
        <w:rPr>
          <w:bCs/>
          <w:u w:val="single"/>
        </w:rPr>
      </w:pPr>
      <w:r w:rsidRPr="00C53C68">
        <w:rPr>
          <w:bCs/>
          <w:u w:val="single"/>
        </w:rPr>
        <w:t>Д) 15,2%</w:t>
      </w:r>
    </w:p>
    <w:p w:rsidR="00FF1538" w:rsidRPr="00E421B3" w:rsidRDefault="00E6641D" w:rsidP="00FF1538">
      <w:pPr>
        <w:pStyle w:val="af0"/>
        <w:shd w:val="clear" w:color="auto" w:fill="FFFFFF"/>
        <w:spacing w:before="0" w:beforeAutospacing="0" w:after="0" w:afterAutospacing="0"/>
        <w:ind w:firstLine="567"/>
        <w:jc w:val="both"/>
        <w:textAlignment w:val="baseline"/>
      </w:pPr>
      <w:r>
        <w:rPr>
          <w:bCs/>
        </w:rPr>
        <w:t>4</w:t>
      </w:r>
      <w:r w:rsidR="00FF1538" w:rsidRPr="00E421B3">
        <w:rPr>
          <w:bCs/>
        </w:rPr>
        <w:t xml:space="preserve">. </w:t>
      </w:r>
      <w:r w:rsidR="00FF1538" w:rsidRPr="00E421B3">
        <w:t xml:space="preserve">В результате роста совокупных расходов номинальный ВВП страны в 2009 г. стал равен 1 690 млрд </w:t>
      </w:r>
      <w:proofErr w:type="gramStart"/>
      <w:r w:rsidR="00FF1538" w:rsidRPr="00E421B3">
        <w:t>дол.,</w:t>
      </w:r>
      <w:proofErr w:type="gramEnd"/>
      <w:r w:rsidR="00FF1538" w:rsidRPr="00E421B3">
        <w:t xml:space="preserve"> и темп изменения ВВП по сравнению с 2008 г. составил 4%. Известно, что в 2008 г. номинальный ВВП был равен 1 495 млрд </w:t>
      </w:r>
      <w:proofErr w:type="gramStart"/>
      <w:r w:rsidR="00FF1538" w:rsidRPr="00E421B3">
        <w:t>дол.,</w:t>
      </w:r>
      <w:proofErr w:type="gramEnd"/>
      <w:r w:rsidR="00FF1538" w:rsidRPr="00E421B3">
        <w:t xml:space="preserve"> а дефлятор ВВП – 1,15.</w:t>
      </w:r>
    </w:p>
    <w:p w:rsidR="00FF1538" w:rsidRDefault="00FF1538" w:rsidP="00FF1538">
      <w:pPr>
        <w:shd w:val="clear" w:color="auto" w:fill="FFFFFF"/>
        <w:ind w:firstLine="567"/>
        <w:jc w:val="both"/>
        <w:rPr>
          <w:sz w:val="24"/>
          <w:szCs w:val="24"/>
          <w:lang w:eastAsia="ru-RU"/>
        </w:rPr>
      </w:pPr>
      <w:r w:rsidRPr="00E421B3">
        <w:rPr>
          <w:sz w:val="24"/>
          <w:szCs w:val="24"/>
          <w:lang w:eastAsia="ru-RU"/>
        </w:rPr>
        <w:t>Определите фазу цикла и темп инфляции 2009 г.</w:t>
      </w:r>
    </w:p>
    <w:p w:rsidR="00876E08" w:rsidRPr="00876E08" w:rsidRDefault="00876E08" w:rsidP="00FF1538">
      <w:pPr>
        <w:shd w:val="clear" w:color="auto" w:fill="FFFFFF"/>
        <w:ind w:firstLine="567"/>
        <w:jc w:val="both"/>
        <w:rPr>
          <w:sz w:val="24"/>
          <w:szCs w:val="24"/>
          <w:u w:val="single"/>
          <w:lang w:eastAsia="ru-RU"/>
        </w:rPr>
      </w:pPr>
      <w:r w:rsidRPr="00876E08">
        <w:rPr>
          <w:sz w:val="24"/>
          <w:szCs w:val="24"/>
          <w:u w:val="single"/>
          <w:lang w:eastAsia="ru-RU"/>
        </w:rPr>
        <w:t xml:space="preserve">Ответ: Фаза цикла может быть определена как рост, так как наблюдается положительная динамика темпов прироста с 2008 к 2009 году. Темп инфляции составляет 9%. </w:t>
      </w:r>
    </w:p>
    <w:p w:rsidR="00E6641D" w:rsidRDefault="00E6641D" w:rsidP="00FF1538">
      <w:pPr>
        <w:ind w:firstLine="567"/>
        <w:jc w:val="both"/>
        <w:rPr>
          <w:sz w:val="24"/>
          <w:szCs w:val="24"/>
        </w:rPr>
      </w:pPr>
    </w:p>
    <w:p w:rsidR="00FF1538" w:rsidRPr="00E421B3" w:rsidRDefault="00E6641D" w:rsidP="00FF1538">
      <w:pPr>
        <w:ind w:firstLine="567"/>
        <w:jc w:val="both"/>
        <w:rPr>
          <w:sz w:val="24"/>
          <w:szCs w:val="24"/>
        </w:rPr>
      </w:pPr>
      <w:r>
        <w:rPr>
          <w:sz w:val="24"/>
          <w:szCs w:val="24"/>
        </w:rPr>
        <w:t>5</w:t>
      </w:r>
      <w:r w:rsidR="00FF1538" w:rsidRPr="00E421B3">
        <w:rPr>
          <w:sz w:val="24"/>
          <w:szCs w:val="24"/>
        </w:rPr>
        <w:t>. По данным, приведенным в таблице определите:</w:t>
      </w:r>
    </w:p>
    <w:p w:rsidR="00FF1538" w:rsidRPr="00E421B3" w:rsidRDefault="00FF1538" w:rsidP="00FF1538">
      <w:pPr>
        <w:ind w:firstLine="567"/>
        <w:jc w:val="both"/>
        <w:rPr>
          <w:sz w:val="24"/>
          <w:szCs w:val="24"/>
        </w:rPr>
      </w:pPr>
      <w:r w:rsidRPr="00E421B3">
        <w:rPr>
          <w:sz w:val="24"/>
          <w:szCs w:val="24"/>
        </w:rPr>
        <w:t>а) ВНП, потребление, валовые инвестиции, ЧНП, потребление, чистые инвестиции для каждого года;</w:t>
      </w:r>
    </w:p>
    <w:p w:rsidR="00FF1538" w:rsidRPr="00E421B3" w:rsidRDefault="00FF1538" w:rsidP="00FF1538">
      <w:pPr>
        <w:ind w:firstLine="567"/>
        <w:jc w:val="both"/>
        <w:rPr>
          <w:sz w:val="24"/>
          <w:szCs w:val="24"/>
        </w:rPr>
      </w:pPr>
      <w:r w:rsidRPr="00E421B3">
        <w:rPr>
          <w:sz w:val="24"/>
          <w:szCs w:val="24"/>
        </w:rPr>
        <w:lastRenderedPageBreak/>
        <w:t xml:space="preserve">б) в первом и втором году объем произведенных потребительских товаров не совпадает с их потребленным объемом. Как это отразится на величине запасов на конец каждого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700"/>
        <w:gridCol w:w="2263"/>
      </w:tblGrid>
      <w:tr w:rsidR="00FF1538" w:rsidRPr="00E421B3" w:rsidTr="00E421B3">
        <w:tc>
          <w:tcPr>
            <w:tcW w:w="4608" w:type="dxa"/>
          </w:tcPr>
          <w:p w:rsidR="00FF1538" w:rsidRPr="00E421B3" w:rsidRDefault="00FF1538" w:rsidP="00E421B3">
            <w:pPr>
              <w:ind w:firstLine="567"/>
              <w:jc w:val="both"/>
              <w:rPr>
                <w:sz w:val="24"/>
                <w:szCs w:val="24"/>
              </w:rPr>
            </w:pPr>
            <w:r w:rsidRPr="00E421B3">
              <w:rPr>
                <w:sz w:val="24"/>
                <w:szCs w:val="24"/>
              </w:rPr>
              <w:t>Показатели</w:t>
            </w:r>
          </w:p>
        </w:tc>
        <w:tc>
          <w:tcPr>
            <w:tcW w:w="2700" w:type="dxa"/>
          </w:tcPr>
          <w:p w:rsidR="00FF1538" w:rsidRPr="00E421B3" w:rsidRDefault="00FF1538" w:rsidP="00E421B3">
            <w:pPr>
              <w:ind w:firstLine="567"/>
              <w:jc w:val="both"/>
              <w:rPr>
                <w:sz w:val="24"/>
                <w:szCs w:val="24"/>
              </w:rPr>
            </w:pPr>
            <w:r w:rsidRPr="00E421B3">
              <w:rPr>
                <w:sz w:val="24"/>
                <w:szCs w:val="24"/>
              </w:rPr>
              <w:t>1-й год</w:t>
            </w:r>
          </w:p>
        </w:tc>
        <w:tc>
          <w:tcPr>
            <w:tcW w:w="2263" w:type="dxa"/>
          </w:tcPr>
          <w:p w:rsidR="00FF1538" w:rsidRPr="00E421B3" w:rsidRDefault="00FF1538" w:rsidP="00E421B3">
            <w:pPr>
              <w:ind w:firstLine="567"/>
              <w:jc w:val="both"/>
              <w:rPr>
                <w:sz w:val="24"/>
                <w:szCs w:val="24"/>
              </w:rPr>
            </w:pPr>
            <w:r w:rsidRPr="00E421B3">
              <w:rPr>
                <w:sz w:val="24"/>
                <w:szCs w:val="24"/>
              </w:rPr>
              <w:t>2-й год</w:t>
            </w:r>
          </w:p>
        </w:tc>
      </w:tr>
      <w:tr w:rsidR="00FF1538" w:rsidRPr="00E421B3" w:rsidTr="00E421B3">
        <w:tc>
          <w:tcPr>
            <w:tcW w:w="4608" w:type="dxa"/>
          </w:tcPr>
          <w:p w:rsidR="00FF1538" w:rsidRPr="00E421B3" w:rsidRDefault="00FF1538" w:rsidP="00E421B3">
            <w:pPr>
              <w:ind w:firstLine="567"/>
              <w:jc w:val="both"/>
              <w:rPr>
                <w:sz w:val="24"/>
                <w:szCs w:val="24"/>
              </w:rPr>
            </w:pPr>
            <w:r w:rsidRPr="00E421B3">
              <w:rPr>
                <w:sz w:val="24"/>
                <w:szCs w:val="24"/>
              </w:rPr>
              <w:t>Стоимость нового строительства</w:t>
            </w:r>
          </w:p>
        </w:tc>
        <w:tc>
          <w:tcPr>
            <w:tcW w:w="2700" w:type="dxa"/>
          </w:tcPr>
          <w:p w:rsidR="00FF1538" w:rsidRPr="00E421B3" w:rsidRDefault="00FF1538" w:rsidP="00E421B3">
            <w:pPr>
              <w:ind w:firstLine="567"/>
              <w:jc w:val="both"/>
              <w:rPr>
                <w:sz w:val="24"/>
                <w:szCs w:val="24"/>
              </w:rPr>
            </w:pPr>
            <w:r w:rsidRPr="00E421B3">
              <w:rPr>
                <w:sz w:val="24"/>
                <w:szCs w:val="24"/>
              </w:rPr>
              <w:t>5</w:t>
            </w:r>
          </w:p>
        </w:tc>
        <w:tc>
          <w:tcPr>
            <w:tcW w:w="2263" w:type="dxa"/>
          </w:tcPr>
          <w:p w:rsidR="00FF1538" w:rsidRPr="00E421B3" w:rsidRDefault="00FF1538" w:rsidP="00E421B3">
            <w:pPr>
              <w:ind w:firstLine="567"/>
              <w:jc w:val="both"/>
              <w:rPr>
                <w:sz w:val="24"/>
                <w:szCs w:val="24"/>
              </w:rPr>
            </w:pPr>
            <w:r w:rsidRPr="00E421B3">
              <w:rPr>
                <w:sz w:val="24"/>
                <w:szCs w:val="24"/>
              </w:rPr>
              <w:t>5</w:t>
            </w:r>
          </w:p>
        </w:tc>
      </w:tr>
      <w:tr w:rsidR="00FF1538" w:rsidRPr="00E421B3" w:rsidTr="00E421B3">
        <w:tc>
          <w:tcPr>
            <w:tcW w:w="4608" w:type="dxa"/>
          </w:tcPr>
          <w:p w:rsidR="00FF1538" w:rsidRPr="00E421B3" w:rsidRDefault="00FF1538" w:rsidP="00E421B3">
            <w:pPr>
              <w:ind w:firstLine="567"/>
              <w:jc w:val="both"/>
              <w:rPr>
                <w:sz w:val="24"/>
                <w:szCs w:val="24"/>
              </w:rPr>
            </w:pPr>
            <w:r w:rsidRPr="00E421B3">
              <w:rPr>
                <w:sz w:val="24"/>
                <w:szCs w:val="24"/>
              </w:rPr>
              <w:t>Стоимость произведенного оборудования</w:t>
            </w:r>
          </w:p>
        </w:tc>
        <w:tc>
          <w:tcPr>
            <w:tcW w:w="2700" w:type="dxa"/>
          </w:tcPr>
          <w:p w:rsidR="00FF1538" w:rsidRPr="00E421B3" w:rsidRDefault="00FF1538" w:rsidP="00E421B3">
            <w:pPr>
              <w:ind w:firstLine="567"/>
              <w:jc w:val="both"/>
              <w:rPr>
                <w:sz w:val="24"/>
                <w:szCs w:val="24"/>
              </w:rPr>
            </w:pPr>
            <w:r w:rsidRPr="00E421B3">
              <w:rPr>
                <w:sz w:val="24"/>
                <w:szCs w:val="24"/>
              </w:rPr>
              <w:t>10</w:t>
            </w:r>
          </w:p>
        </w:tc>
        <w:tc>
          <w:tcPr>
            <w:tcW w:w="2263" w:type="dxa"/>
          </w:tcPr>
          <w:p w:rsidR="00FF1538" w:rsidRPr="00E421B3" w:rsidRDefault="00FF1538" w:rsidP="00E421B3">
            <w:pPr>
              <w:ind w:firstLine="567"/>
              <w:jc w:val="both"/>
              <w:rPr>
                <w:sz w:val="24"/>
                <w:szCs w:val="24"/>
              </w:rPr>
            </w:pPr>
            <w:r w:rsidRPr="00E421B3">
              <w:rPr>
                <w:sz w:val="24"/>
                <w:szCs w:val="24"/>
              </w:rPr>
              <w:t>10</w:t>
            </w:r>
          </w:p>
        </w:tc>
      </w:tr>
      <w:tr w:rsidR="00FF1538" w:rsidRPr="00E421B3" w:rsidTr="00E421B3">
        <w:tc>
          <w:tcPr>
            <w:tcW w:w="4608" w:type="dxa"/>
          </w:tcPr>
          <w:p w:rsidR="00FF1538" w:rsidRPr="00E421B3" w:rsidRDefault="00FF1538" w:rsidP="00E421B3">
            <w:pPr>
              <w:ind w:firstLine="567"/>
              <w:jc w:val="both"/>
              <w:rPr>
                <w:sz w:val="24"/>
                <w:szCs w:val="24"/>
              </w:rPr>
            </w:pPr>
            <w:r w:rsidRPr="00E421B3">
              <w:rPr>
                <w:sz w:val="24"/>
                <w:szCs w:val="24"/>
              </w:rPr>
              <w:t>Стоимость произведенных потребительских товаров</w:t>
            </w:r>
          </w:p>
        </w:tc>
        <w:tc>
          <w:tcPr>
            <w:tcW w:w="2700" w:type="dxa"/>
          </w:tcPr>
          <w:p w:rsidR="00FF1538" w:rsidRPr="00E421B3" w:rsidRDefault="00FF1538" w:rsidP="00E421B3">
            <w:pPr>
              <w:ind w:firstLine="567"/>
              <w:jc w:val="both"/>
              <w:rPr>
                <w:sz w:val="24"/>
                <w:szCs w:val="24"/>
              </w:rPr>
            </w:pPr>
          </w:p>
          <w:p w:rsidR="00FF1538" w:rsidRPr="00E421B3" w:rsidRDefault="00FF1538" w:rsidP="00E421B3">
            <w:pPr>
              <w:ind w:firstLine="567"/>
              <w:jc w:val="both"/>
              <w:rPr>
                <w:sz w:val="24"/>
                <w:szCs w:val="24"/>
              </w:rPr>
            </w:pPr>
            <w:r w:rsidRPr="00E421B3">
              <w:rPr>
                <w:sz w:val="24"/>
                <w:szCs w:val="24"/>
              </w:rPr>
              <w:t>110</w:t>
            </w:r>
          </w:p>
        </w:tc>
        <w:tc>
          <w:tcPr>
            <w:tcW w:w="2263" w:type="dxa"/>
          </w:tcPr>
          <w:p w:rsidR="00FF1538" w:rsidRPr="00E421B3" w:rsidRDefault="00FF1538" w:rsidP="00E421B3">
            <w:pPr>
              <w:ind w:firstLine="567"/>
              <w:jc w:val="both"/>
              <w:rPr>
                <w:sz w:val="24"/>
                <w:szCs w:val="24"/>
              </w:rPr>
            </w:pPr>
          </w:p>
          <w:p w:rsidR="00FF1538" w:rsidRPr="00E421B3" w:rsidRDefault="00FF1538" w:rsidP="00E421B3">
            <w:pPr>
              <w:ind w:firstLine="567"/>
              <w:jc w:val="both"/>
              <w:rPr>
                <w:sz w:val="24"/>
                <w:szCs w:val="24"/>
              </w:rPr>
            </w:pPr>
            <w:r w:rsidRPr="00E421B3">
              <w:rPr>
                <w:sz w:val="24"/>
                <w:szCs w:val="24"/>
              </w:rPr>
              <w:t>90</w:t>
            </w:r>
          </w:p>
        </w:tc>
      </w:tr>
      <w:tr w:rsidR="00FF1538" w:rsidRPr="00E421B3" w:rsidTr="00E421B3">
        <w:tc>
          <w:tcPr>
            <w:tcW w:w="4608" w:type="dxa"/>
          </w:tcPr>
          <w:p w:rsidR="00FF1538" w:rsidRPr="00E421B3" w:rsidRDefault="00FF1538" w:rsidP="00E421B3">
            <w:pPr>
              <w:ind w:firstLine="567"/>
              <w:jc w:val="both"/>
              <w:rPr>
                <w:sz w:val="24"/>
                <w:szCs w:val="24"/>
              </w:rPr>
            </w:pPr>
            <w:r w:rsidRPr="00E421B3">
              <w:rPr>
                <w:sz w:val="24"/>
                <w:szCs w:val="24"/>
              </w:rPr>
              <w:t>Стоимость потребленных товаров</w:t>
            </w:r>
          </w:p>
        </w:tc>
        <w:tc>
          <w:tcPr>
            <w:tcW w:w="2700" w:type="dxa"/>
          </w:tcPr>
          <w:p w:rsidR="00FF1538" w:rsidRPr="00E421B3" w:rsidRDefault="00FF1538" w:rsidP="00E421B3">
            <w:pPr>
              <w:ind w:firstLine="567"/>
              <w:jc w:val="both"/>
              <w:rPr>
                <w:sz w:val="24"/>
                <w:szCs w:val="24"/>
              </w:rPr>
            </w:pPr>
            <w:r w:rsidRPr="00E421B3">
              <w:rPr>
                <w:sz w:val="24"/>
                <w:szCs w:val="24"/>
              </w:rPr>
              <w:t>90</w:t>
            </w:r>
          </w:p>
        </w:tc>
        <w:tc>
          <w:tcPr>
            <w:tcW w:w="2263" w:type="dxa"/>
          </w:tcPr>
          <w:p w:rsidR="00FF1538" w:rsidRPr="00E421B3" w:rsidRDefault="00FF1538" w:rsidP="00E421B3">
            <w:pPr>
              <w:ind w:firstLine="567"/>
              <w:jc w:val="both"/>
              <w:rPr>
                <w:sz w:val="24"/>
                <w:szCs w:val="24"/>
              </w:rPr>
            </w:pPr>
            <w:r w:rsidRPr="00E421B3">
              <w:rPr>
                <w:sz w:val="24"/>
                <w:szCs w:val="24"/>
              </w:rPr>
              <w:t>110</w:t>
            </w:r>
          </w:p>
        </w:tc>
      </w:tr>
      <w:tr w:rsidR="00FF1538" w:rsidRPr="00E421B3" w:rsidTr="00E421B3">
        <w:tc>
          <w:tcPr>
            <w:tcW w:w="4608" w:type="dxa"/>
          </w:tcPr>
          <w:p w:rsidR="00FF1538" w:rsidRPr="00E421B3" w:rsidRDefault="00FF1538" w:rsidP="00E421B3">
            <w:pPr>
              <w:ind w:firstLine="567"/>
              <w:jc w:val="both"/>
              <w:rPr>
                <w:sz w:val="24"/>
                <w:szCs w:val="24"/>
              </w:rPr>
            </w:pPr>
            <w:r w:rsidRPr="00E421B3">
              <w:rPr>
                <w:sz w:val="24"/>
                <w:szCs w:val="24"/>
              </w:rPr>
              <w:t>Амортизация зданий</w:t>
            </w:r>
          </w:p>
        </w:tc>
        <w:tc>
          <w:tcPr>
            <w:tcW w:w="2700" w:type="dxa"/>
          </w:tcPr>
          <w:p w:rsidR="00FF1538" w:rsidRPr="00E421B3" w:rsidRDefault="00FF1538" w:rsidP="00E421B3">
            <w:pPr>
              <w:ind w:firstLine="567"/>
              <w:jc w:val="both"/>
              <w:rPr>
                <w:sz w:val="24"/>
                <w:szCs w:val="24"/>
              </w:rPr>
            </w:pPr>
            <w:r w:rsidRPr="00E421B3">
              <w:rPr>
                <w:sz w:val="24"/>
                <w:szCs w:val="24"/>
              </w:rPr>
              <w:t>10</w:t>
            </w:r>
          </w:p>
        </w:tc>
        <w:tc>
          <w:tcPr>
            <w:tcW w:w="2263" w:type="dxa"/>
          </w:tcPr>
          <w:p w:rsidR="00FF1538" w:rsidRPr="00E421B3" w:rsidRDefault="00FF1538" w:rsidP="00E421B3">
            <w:pPr>
              <w:ind w:firstLine="567"/>
              <w:jc w:val="both"/>
              <w:rPr>
                <w:sz w:val="24"/>
                <w:szCs w:val="24"/>
              </w:rPr>
            </w:pPr>
            <w:r w:rsidRPr="00E421B3">
              <w:rPr>
                <w:sz w:val="24"/>
                <w:szCs w:val="24"/>
              </w:rPr>
              <w:t>10</w:t>
            </w:r>
          </w:p>
        </w:tc>
      </w:tr>
      <w:tr w:rsidR="00FF1538" w:rsidRPr="00E421B3" w:rsidTr="00E421B3">
        <w:tc>
          <w:tcPr>
            <w:tcW w:w="4608" w:type="dxa"/>
          </w:tcPr>
          <w:p w:rsidR="00FF1538" w:rsidRPr="00E421B3" w:rsidRDefault="00FF1538" w:rsidP="00E421B3">
            <w:pPr>
              <w:ind w:firstLine="567"/>
              <w:jc w:val="both"/>
              <w:rPr>
                <w:sz w:val="24"/>
                <w:szCs w:val="24"/>
              </w:rPr>
            </w:pPr>
            <w:r w:rsidRPr="00E421B3">
              <w:rPr>
                <w:sz w:val="24"/>
                <w:szCs w:val="24"/>
              </w:rPr>
              <w:t>Амортизация оборудования</w:t>
            </w:r>
          </w:p>
        </w:tc>
        <w:tc>
          <w:tcPr>
            <w:tcW w:w="2700" w:type="dxa"/>
          </w:tcPr>
          <w:p w:rsidR="00FF1538" w:rsidRPr="00E421B3" w:rsidRDefault="00FF1538" w:rsidP="00E421B3">
            <w:pPr>
              <w:ind w:firstLine="567"/>
              <w:jc w:val="both"/>
              <w:rPr>
                <w:sz w:val="24"/>
                <w:szCs w:val="24"/>
              </w:rPr>
            </w:pPr>
            <w:r w:rsidRPr="00E421B3">
              <w:rPr>
                <w:sz w:val="24"/>
                <w:szCs w:val="24"/>
              </w:rPr>
              <w:t>10</w:t>
            </w:r>
          </w:p>
        </w:tc>
        <w:tc>
          <w:tcPr>
            <w:tcW w:w="2263" w:type="dxa"/>
          </w:tcPr>
          <w:p w:rsidR="00FF1538" w:rsidRPr="00E421B3" w:rsidRDefault="00FF1538" w:rsidP="00E421B3">
            <w:pPr>
              <w:ind w:firstLine="567"/>
              <w:jc w:val="both"/>
              <w:rPr>
                <w:sz w:val="24"/>
                <w:szCs w:val="24"/>
              </w:rPr>
            </w:pPr>
            <w:r w:rsidRPr="00E421B3">
              <w:rPr>
                <w:sz w:val="24"/>
                <w:szCs w:val="24"/>
              </w:rPr>
              <w:t>10</w:t>
            </w:r>
          </w:p>
        </w:tc>
      </w:tr>
      <w:tr w:rsidR="00FF1538" w:rsidRPr="00E421B3" w:rsidTr="00E421B3">
        <w:tc>
          <w:tcPr>
            <w:tcW w:w="4608" w:type="dxa"/>
          </w:tcPr>
          <w:p w:rsidR="00FF1538" w:rsidRPr="00E421B3" w:rsidRDefault="00FF1538" w:rsidP="00E421B3">
            <w:pPr>
              <w:ind w:firstLine="567"/>
              <w:jc w:val="both"/>
              <w:rPr>
                <w:sz w:val="24"/>
                <w:szCs w:val="24"/>
              </w:rPr>
            </w:pPr>
            <w:r w:rsidRPr="00E421B3">
              <w:rPr>
                <w:sz w:val="24"/>
                <w:szCs w:val="24"/>
              </w:rPr>
              <w:t>Запасы потребительских товаров на начало года</w:t>
            </w:r>
          </w:p>
        </w:tc>
        <w:tc>
          <w:tcPr>
            <w:tcW w:w="2700" w:type="dxa"/>
          </w:tcPr>
          <w:p w:rsidR="00FF1538" w:rsidRPr="00E421B3" w:rsidRDefault="00FF1538" w:rsidP="00E421B3">
            <w:pPr>
              <w:ind w:firstLine="567"/>
              <w:jc w:val="both"/>
              <w:rPr>
                <w:sz w:val="24"/>
                <w:szCs w:val="24"/>
              </w:rPr>
            </w:pPr>
          </w:p>
          <w:p w:rsidR="00FF1538" w:rsidRPr="00E421B3" w:rsidRDefault="00FF1538" w:rsidP="00E421B3">
            <w:pPr>
              <w:ind w:firstLine="567"/>
              <w:jc w:val="both"/>
              <w:rPr>
                <w:sz w:val="24"/>
                <w:szCs w:val="24"/>
              </w:rPr>
            </w:pPr>
            <w:r w:rsidRPr="00E421B3">
              <w:rPr>
                <w:sz w:val="24"/>
                <w:szCs w:val="24"/>
              </w:rPr>
              <w:t>30</w:t>
            </w:r>
          </w:p>
        </w:tc>
        <w:tc>
          <w:tcPr>
            <w:tcW w:w="2263" w:type="dxa"/>
          </w:tcPr>
          <w:p w:rsidR="00FF1538" w:rsidRPr="00E421B3" w:rsidRDefault="00FF1538" w:rsidP="00E421B3">
            <w:pPr>
              <w:ind w:firstLine="567"/>
              <w:jc w:val="both"/>
              <w:rPr>
                <w:sz w:val="24"/>
                <w:szCs w:val="24"/>
              </w:rPr>
            </w:pPr>
          </w:p>
          <w:p w:rsidR="00FF1538" w:rsidRPr="00E421B3" w:rsidRDefault="00FF1538" w:rsidP="00E421B3">
            <w:pPr>
              <w:ind w:firstLine="567"/>
              <w:jc w:val="both"/>
              <w:rPr>
                <w:sz w:val="24"/>
                <w:szCs w:val="24"/>
              </w:rPr>
            </w:pPr>
            <w:r w:rsidRPr="00E421B3">
              <w:rPr>
                <w:sz w:val="24"/>
                <w:szCs w:val="24"/>
              </w:rPr>
              <w:t>50</w:t>
            </w:r>
          </w:p>
        </w:tc>
      </w:tr>
      <w:tr w:rsidR="00FF1538" w:rsidRPr="00E421B3" w:rsidTr="00E421B3">
        <w:tc>
          <w:tcPr>
            <w:tcW w:w="4608" w:type="dxa"/>
          </w:tcPr>
          <w:p w:rsidR="00FF1538" w:rsidRPr="00E421B3" w:rsidRDefault="00FF1538" w:rsidP="00E421B3">
            <w:pPr>
              <w:ind w:firstLine="567"/>
              <w:jc w:val="both"/>
              <w:rPr>
                <w:sz w:val="24"/>
                <w:szCs w:val="24"/>
              </w:rPr>
            </w:pPr>
            <w:r w:rsidRPr="00E421B3">
              <w:rPr>
                <w:sz w:val="24"/>
                <w:szCs w:val="24"/>
              </w:rPr>
              <w:t>Запасы потребительских товаров на конец года</w:t>
            </w:r>
          </w:p>
        </w:tc>
        <w:tc>
          <w:tcPr>
            <w:tcW w:w="2700" w:type="dxa"/>
          </w:tcPr>
          <w:p w:rsidR="00FF1538" w:rsidRPr="00E421B3" w:rsidRDefault="00FF1538" w:rsidP="00E421B3">
            <w:pPr>
              <w:ind w:firstLine="567"/>
              <w:jc w:val="both"/>
              <w:rPr>
                <w:sz w:val="24"/>
                <w:szCs w:val="24"/>
              </w:rPr>
            </w:pPr>
          </w:p>
          <w:p w:rsidR="00FF1538" w:rsidRPr="00E421B3" w:rsidRDefault="00FF1538" w:rsidP="00E421B3">
            <w:pPr>
              <w:ind w:firstLine="567"/>
              <w:jc w:val="both"/>
              <w:rPr>
                <w:sz w:val="24"/>
                <w:szCs w:val="24"/>
              </w:rPr>
            </w:pPr>
            <w:r w:rsidRPr="00E421B3">
              <w:rPr>
                <w:sz w:val="24"/>
                <w:szCs w:val="24"/>
              </w:rPr>
              <w:t>50</w:t>
            </w:r>
          </w:p>
        </w:tc>
        <w:tc>
          <w:tcPr>
            <w:tcW w:w="2263" w:type="dxa"/>
          </w:tcPr>
          <w:p w:rsidR="00FF1538" w:rsidRPr="00E421B3" w:rsidRDefault="00FF1538" w:rsidP="00E421B3">
            <w:pPr>
              <w:ind w:firstLine="567"/>
              <w:jc w:val="both"/>
              <w:rPr>
                <w:sz w:val="24"/>
                <w:szCs w:val="24"/>
              </w:rPr>
            </w:pPr>
          </w:p>
          <w:p w:rsidR="00FF1538" w:rsidRPr="00E421B3" w:rsidRDefault="00FF1538" w:rsidP="00E421B3">
            <w:pPr>
              <w:ind w:firstLine="567"/>
              <w:jc w:val="both"/>
              <w:rPr>
                <w:sz w:val="24"/>
                <w:szCs w:val="24"/>
              </w:rPr>
            </w:pPr>
            <w:r w:rsidRPr="00E421B3">
              <w:rPr>
                <w:sz w:val="24"/>
                <w:szCs w:val="24"/>
              </w:rPr>
              <w:t>30</w:t>
            </w:r>
          </w:p>
        </w:tc>
      </w:tr>
    </w:tbl>
    <w:p w:rsidR="00E6641D" w:rsidRDefault="00876E08" w:rsidP="00FF1538">
      <w:pPr>
        <w:ind w:firstLine="567"/>
        <w:jc w:val="both"/>
        <w:rPr>
          <w:sz w:val="24"/>
          <w:szCs w:val="24"/>
        </w:rPr>
      </w:pPr>
      <w:r>
        <w:rPr>
          <w:sz w:val="24"/>
          <w:szCs w:val="24"/>
        </w:rPr>
        <w:t>Ответ:</w:t>
      </w:r>
    </w:p>
    <w:p w:rsidR="00876E08" w:rsidRPr="00491865" w:rsidRDefault="00876E08" w:rsidP="00876E08">
      <w:pPr>
        <w:tabs>
          <w:tab w:val="left" w:pos="1275"/>
        </w:tabs>
        <w:ind w:firstLine="567"/>
        <w:jc w:val="both"/>
        <w:rPr>
          <w:sz w:val="24"/>
          <w:szCs w:val="24"/>
          <w:u w:val="single"/>
        </w:rPr>
      </w:pPr>
      <w:r w:rsidRPr="00491865">
        <w:rPr>
          <w:sz w:val="24"/>
          <w:szCs w:val="24"/>
          <w:u w:val="single"/>
        </w:rPr>
        <w:t xml:space="preserve">А) </w:t>
      </w:r>
    </w:p>
    <w:tbl>
      <w:tblPr>
        <w:tblStyle w:val="ad"/>
        <w:tblW w:w="0" w:type="auto"/>
        <w:tblLook w:val="04A0" w:firstRow="1" w:lastRow="0" w:firstColumn="1" w:lastColumn="0" w:noHBand="0" w:noVBand="1"/>
      </w:tblPr>
      <w:tblGrid>
        <w:gridCol w:w="1553"/>
        <w:gridCol w:w="960"/>
        <w:gridCol w:w="960"/>
      </w:tblGrid>
      <w:tr w:rsidR="00876E08" w:rsidRPr="00491865" w:rsidTr="00876E08">
        <w:trPr>
          <w:trHeight w:val="300"/>
        </w:trPr>
        <w:tc>
          <w:tcPr>
            <w:tcW w:w="960" w:type="dxa"/>
            <w:noWrap/>
            <w:hideMark/>
          </w:tcPr>
          <w:p w:rsidR="00876E08" w:rsidRPr="00491865" w:rsidRDefault="00876E08" w:rsidP="00876E08">
            <w:pPr>
              <w:tabs>
                <w:tab w:val="left" w:pos="1275"/>
              </w:tabs>
              <w:jc w:val="both"/>
              <w:rPr>
                <w:sz w:val="24"/>
                <w:szCs w:val="24"/>
                <w:u w:val="single"/>
              </w:rPr>
            </w:pP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1 год</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2 год</w:t>
            </w:r>
          </w:p>
        </w:tc>
      </w:tr>
      <w:tr w:rsidR="00876E08" w:rsidRPr="00491865" w:rsidTr="00876E08">
        <w:trPr>
          <w:trHeight w:val="300"/>
        </w:trPr>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ВНП</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215</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105</w:t>
            </w:r>
          </w:p>
        </w:tc>
      </w:tr>
      <w:tr w:rsidR="00876E08" w:rsidRPr="00491865" w:rsidTr="00876E08">
        <w:trPr>
          <w:trHeight w:val="300"/>
        </w:trPr>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Потребление</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90</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110</w:t>
            </w:r>
          </w:p>
        </w:tc>
      </w:tr>
      <w:tr w:rsidR="00876E08" w:rsidRPr="00491865" w:rsidTr="00876E08">
        <w:trPr>
          <w:trHeight w:val="315"/>
        </w:trPr>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Инвестиции</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30</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30</w:t>
            </w:r>
          </w:p>
        </w:tc>
      </w:tr>
      <w:tr w:rsidR="00876E08" w:rsidRPr="00491865" w:rsidTr="00876E08">
        <w:trPr>
          <w:trHeight w:val="300"/>
        </w:trPr>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ЧНП</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105</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85</w:t>
            </w:r>
          </w:p>
        </w:tc>
      </w:tr>
      <w:tr w:rsidR="00876E08" w:rsidRPr="00491865" w:rsidTr="00876E08">
        <w:trPr>
          <w:trHeight w:val="300"/>
        </w:trPr>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 xml:space="preserve">Чистые инвестиции </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10</w:t>
            </w:r>
          </w:p>
        </w:tc>
        <w:tc>
          <w:tcPr>
            <w:tcW w:w="960" w:type="dxa"/>
            <w:noWrap/>
            <w:hideMark/>
          </w:tcPr>
          <w:p w:rsidR="00876E08" w:rsidRPr="00491865" w:rsidRDefault="00876E08" w:rsidP="00876E08">
            <w:pPr>
              <w:tabs>
                <w:tab w:val="left" w:pos="1275"/>
              </w:tabs>
              <w:jc w:val="both"/>
              <w:rPr>
                <w:sz w:val="24"/>
                <w:szCs w:val="24"/>
                <w:u w:val="single"/>
              </w:rPr>
            </w:pPr>
            <w:r w:rsidRPr="00491865">
              <w:rPr>
                <w:sz w:val="24"/>
                <w:szCs w:val="24"/>
                <w:u w:val="single"/>
              </w:rPr>
              <w:t>10</w:t>
            </w:r>
          </w:p>
        </w:tc>
      </w:tr>
    </w:tbl>
    <w:p w:rsidR="00876E08" w:rsidRDefault="00876E08" w:rsidP="00876E08">
      <w:pPr>
        <w:tabs>
          <w:tab w:val="left" w:pos="1275"/>
        </w:tabs>
        <w:ind w:firstLine="567"/>
        <w:jc w:val="both"/>
        <w:rPr>
          <w:sz w:val="24"/>
          <w:szCs w:val="24"/>
        </w:rPr>
      </w:pPr>
      <w:r w:rsidRPr="00491865">
        <w:rPr>
          <w:sz w:val="24"/>
          <w:szCs w:val="24"/>
          <w:u w:val="single"/>
        </w:rPr>
        <w:t>Б)</w:t>
      </w:r>
      <w:r w:rsidR="00DB4CB2" w:rsidRPr="00491865">
        <w:rPr>
          <w:sz w:val="24"/>
          <w:szCs w:val="24"/>
          <w:u w:val="single"/>
        </w:rPr>
        <w:t xml:space="preserve"> В первом году объем запасов увеличился, а во втором году – уменьшился</w:t>
      </w:r>
      <w:r w:rsidR="00DB4CB2">
        <w:rPr>
          <w:sz w:val="24"/>
          <w:szCs w:val="24"/>
        </w:rPr>
        <w:t xml:space="preserve">. </w:t>
      </w:r>
    </w:p>
    <w:p w:rsidR="00DB4CB2" w:rsidRDefault="00DB4CB2" w:rsidP="00FF1538">
      <w:pPr>
        <w:ind w:firstLine="567"/>
        <w:jc w:val="both"/>
        <w:rPr>
          <w:sz w:val="24"/>
          <w:szCs w:val="24"/>
        </w:rPr>
      </w:pPr>
    </w:p>
    <w:p w:rsidR="00FF1538" w:rsidRPr="00E421B3" w:rsidRDefault="00E6641D" w:rsidP="00FF1538">
      <w:pPr>
        <w:ind w:firstLine="567"/>
        <w:jc w:val="both"/>
        <w:rPr>
          <w:sz w:val="24"/>
          <w:szCs w:val="24"/>
        </w:rPr>
      </w:pPr>
      <w:r>
        <w:rPr>
          <w:sz w:val="24"/>
          <w:szCs w:val="24"/>
        </w:rPr>
        <w:t>6</w:t>
      </w:r>
      <w:r w:rsidR="00FF1538" w:rsidRPr="00E421B3">
        <w:rPr>
          <w:sz w:val="24"/>
          <w:szCs w:val="24"/>
        </w:rPr>
        <w:t>.  Дано: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3"/>
      </w:tblGrid>
      <w:tr w:rsidR="00FF1538" w:rsidRPr="00E421B3" w:rsidTr="00E421B3">
        <w:tc>
          <w:tcPr>
            <w:tcW w:w="7128" w:type="dxa"/>
          </w:tcPr>
          <w:p w:rsidR="00FF1538" w:rsidRPr="00E421B3" w:rsidRDefault="00FF1538" w:rsidP="00E421B3">
            <w:pPr>
              <w:ind w:firstLine="567"/>
              <w:jc w:val="both"/>
              <w:rPr>
                <w:sz w:val="24"/>
                <w:szCs w:val="24"/>
              </w:rPr>
            </w:pPr>
            <w:r w:rsidRPr="00E421B3">
              <w:rPr>
                <w:sz w:val="24"/>
                <w:szCs w:val="24"/>
              </w:rPr>
              <w:t>ВНП</w:t>
            </w:r>
          </w:p>
        </w:tc>
        <w:tc>
          <w:tcPr>
            <w:tcW w:w="2443" w:type="dxa"/>
          </w:tcPr>
          <w:p w:rsidR="00FF1538" w:rsidRPr="00E421B3" w:rsidRDefault="00FF1538" w:rsidP="00E421B3">
            <w:pPr>
              <w:ind w:firstLine="567"/>
              <w:jc w:val="both"/>
              <w:rPr>
                <w:sz w:val="24"/>
                <w:szCs w:val="24"/>
              </w:rPr>
            </w:pPr>
            <w:r w:rsidRPr="00E421B3">
              <w:rPr>
                <w:sz w:val="24"/>
                <w:szCs w:val="24"/>
              </w:rPr>
              <w:t>5000</w:t>
            </w:r>
          </w:p>
        </w:tc>
      </w:tr>
      <w:tr w:rsidR="00FF1538" w:rsidRPr="00E421B3" w:rsidTr="00E421B3">
        <w:tc>
          <w:tcPr>
            <w:tcW w:w="7128" w:type="dxa"/>
          </w:tcPr>
          <w:p w:rsidR="00FF1538" w:rsidRPr="00E421B3" w:rsidRDefault="00FF1538" w:rsidP="00E421B3">
            <w:pPr>
              <w:ind w:firstLine="567"/>
              <w:jc w:val="both"/>
              <w:rPr>
                <w:sz w:val="24"/>
                <w:szCs w:val="24"/>
              </w:rPr>
            </w:pPr>
            <w:r w:rsidRPr="00E421B3">
              <w:rPr>
                <w:sz w:val="24"/>
                <w:szCs w:val="24"/>
              </w:rPr>
              <w:t>С</w:t>
            </w:r>
          </w:p>
        </w:tc>
        <w:tc>
          <w:tcPr>
            <w:tcW w:w="2443" w:type="dxa"/>
          </w:tcPr>
          <w:p w:rsidR="00FF1538" w:rsidRPr="00E421B3" w:rsidRDefault="00FF1538" w:rsidP="00E421B3">
            <w:pPr>
              <w:ind w:firstLine="567"/>
              <w:jc w:val="both"/>
              <w:rPr>
                <w:sz w:val="24"/>
                <w:szCs w:val="24"/>
              </w:rPr>
            </w:pPr>
            <w:r w:rsidRPr="00E421B3">
              <w:rPr>
                <w:sz w:val="24"/>
                <w:szCs w:val="24"/>
              </w:rPr>
              <w:t xml:space="preserve">3200 </w:t>
            </w:r>
          </w:p>
        </w:tc>
      </w:tr>
      <w:tr w:rsidR="00FF1538" w:rsidRPr="00E421B3" w:rsidTr="00E421B3">
        <w:tc>
          <w:tcPr>
            <w:tcW w:w="7128" w:type="dxa"/>
          </w:tcPr>
          <w:p w:rsidR="00FF1538" w:rsidRPr="00E421B3" w:rsidRDefault="00FF1538" w:rsidP="00E421B3">
            <w:pPr>
              <w:ind w:firstLine="567"/>
              <w:jc w:val="both"/>
              <w:rPr>
                <w:sz w:val="24"/>
                <w:szCs w:val="24"/>
              </w:rPr>
            </w:pPr>
            <w:r w:rsidRPr="00E421B3">
              <w:rPr>
                <w:sz w:val="24"/>
                <w:szCs w:val="24"/>
                <w:lang w:val="en-US"/>
              </w:rPr>
              <w:t>G</w:t>
            </w:r>
          </w:p>
        </w:tc>
        <w:tc>
          <w:tcPr>
            <w:tcW w:w="2443" w:type="dxa"/>
          </w:tcPr>
          <w:p w:rsidR="00FF1538" w:rsidRPr="00E421B3" w:rsidRDefault="00FF1538" w:rsidP="00E421B3">
            <w:pPr>
              <w:ind w:firstLine="567"/>
              <w:jc w:val="both"/>
              <w:rPr>
                <w:sz w:val="24"/>
                <w:szCs w:val="24"/>
              </w:rPr>
            </w:pPr>
            <w:r w:rsidRPr="00E421B3">
              <w:rPr>
                <w:sz w:val="24"/>
                <w:szCs w:val="24"/>
              </w:rPr>
              <w:t xml:space="preserve">900 </w:t>
            </w:r>
          </w:p>
        </w:tc>
      </w:tr>
      <w:tr w:rsidR="00FF1538" w:rsidRPr="00E421B3" w:rsidTr="00E421B3">
        <w:tc>
          <w:tcPr>
            <w:tcW w:w="7128" w:type="dxa"/>
          </w:tcPr>
          <w:p w:rsidR="00FF1538" w:rsidRPr="00E421B3" w:rsidRDefault="00FF1538" w:rsidP="00E421B3">
            <w:pPr>
              <w:ind w:firstLine="567"/>
              <w:jc w:val="both"/>
              <w:rPr>
                <w:sz w:val="24"/>
                <w:szCs w:val="24"/>
              </w:rPr>
            </w:pPr>
            <w:proofErr w:type="spellStart"/>
            <w:r w:rsidRPr="00E421B3">
              <w:rPr>
                <w:sz w:val="24"/>
                <w:szCs w:val="24"/>
                <w:lang w:val="en-US"/>
              </w:rPr>
              <w:t>Xn</w:t>
            </w:r>
            <w:proofErr w:type="spellEnd"/>
          </w:p>
        </w:tc>
        <w:tc>
          <w:tcPr>
            <w:tcW w:w="2443" w:type="dxa"/>
          </w:tcPr>
          <w:p w:rsidR="00FF1538" w:rsidRPr="00E421B3" w:rsidRDefault="00FF1538" w:rsidP="00E421B3">
            <w:pPr>
              <w:ind w:firstLine="567"/>
              <w:jc w:val="both"/>
              <w:rPr>
                <w:sz w:val="24"/>
                <w:szCs w:val="24"/>
              </w:rPr>
            </w:pPr>
            <w:r w:rsidRPr="00E421B3">
              <w:rPr>
                <w:sz w:val="24"/>
                <w:szCs w:val="24"/>
              </w:rPr>
              <w:t>80</w:t>
            </w:r>
          </w:p>
        </w:tc>
      </w:tr>
    </w:tbl>
    <w:p w:rsidR="00FF1538" w:rsidRPr="00E421B3" w:rsidRDefault="00FF1538" w:rsidP="00FF1538">
      <w:pPr>
        <w:ind w:firstLine="567"/>
        <w:jc w:val="both"/>
        <w:rPr>
          <w:sz w:val="24"/>
          <w:szCs w:val="24"/>
        </w:rPr>
      </w:pPr>
      <w:r w:rsidRPr="00E421B3">
        <w:rPr>
          <w:sz w:val="24"/>
          <w:szCs w:val="24"/>
        </w:rPr>
        <w:t>Рассчитайте:</w:t>
      </w:r>
    </w:p>
    <w:p w:rsidR="00FF1538" w:rsidRPr="00E421B3" w:rsidRDefault="00FF1538" w:rsidP="00FF1538">
      <w:pPr>
        <w:ind w:firstLine="567"/>
        <w:jc w:val="both"/>
        <w:rPr>
          <w:sz w:val="24"/>
          <w:szCs w:val="24"/>
        </w:rPr>
      </w:pPr>
      <w:r w:rsidRPr="00E421B3">
        <w:rPr>
          <w:sz w:val="24"/>
          <w:szCs w:val="24"/>
        </w:rPr>
        <w:t>а) величину инвестиций;</w:t>
      </w:r>
    </w:p>
    <w:p w:rsidR="00FF1538" w:rsidRPr="00E421B3" w:rsidRDefault="00FF1538" w:rsidP="00FF1538">
      <w:pPr>
        <w:ind w:firstLine="567"/>
        <w:jc w:val="both"/>
        <w:rPr>
          <w:sz w:val="24"/>
          <w:szCs w:val="24"/>
        </w:rPr>
      </w:pPr>
      <w:r w:rsidRPr="00E421B3">
        <w:rPr>
          <w:sz w:val="24"/>
          <w:szCs w:val="24"/>
        </w:rPr>
        <w:t>б) объем импорта при условии, что сумма экспорта равна 350;</w:t>
      </w:r>
    </w:p>
    <w:p w:rsidR="00FF1538" w:rsidRPr="00E421B3" w:rsidRDefault="00FF1538" w:rsidP="00FF1538">
      <w:pPr>
        <w:ind w:firstLine="567"/>
        <w:jc w:val="both"/>
        <w:rPr>
          <w:sz w:val="24"/>
          <w:szCs w:val="24"/>
        </w:rPr>
      </w:pPr>
      <w:r w:rsidRPr="00E421B3">
        <w:rPr>
          <w:sz w:val="24"/>
          <w:szCs w:val="24"/>
        </w:rPr>
        <w:t>в) ЧНП при условии, что сумма амортизации составляет 150;</w:t>
      </w:r>
    </w:p>
    <w:p w:rsidR="00FF1538" w:rsidRPr="00E421B3" w:rsidRDefault="00FF1538" w:rsidP="00FF1538">
      <w:pPr>
        <w:ind w:firstLine="567"/>
        <w:jc w:val="both"/>
        <w:rPr>
          <w:sz w:val="24"/>
          <w:szCs w:val="24"/>
        </w:rPr>
      </w:pPr>
      <w:r w:rsidRPr="00E421B3">
        <w:rPr>
          <w:sz w:val="24"/>
          <w:szCs w:val="24"/>
        </w:rPr>
        <w:t xml:space="preserve">г) Может ли чистый экспорт быть отрицательной </w:t>
      </w:r>
      <w:proofErr w:type="gramStart"/>
      <w:r w:rsidRPr="00E421B3">
        <w:rPr>
          <w:sz w:val="24"/>
          <w:szCs w:val="24"/>
        </w:rPr>
        <w:t>величиной.?</w:t>
      </w:r>
      <w:proofErr w:type="gramEnd"/>
      <w:r w:rsidRPr="00E421B3">
        <w:rPr>
          <w:sz w:val="24"/>
          <w:szCs w:val="24"/>
        </w:rPr>
        <w:t xml:space="preserve"> В каком случае?</w:t>
      </w:r>
    </w:p>
    <w:p w:rsidR="00DB4CB2" w:rsidRDefault="00DB4CB2" w:rsidP="00FF1538">
      <w:pPr>
        <w:ind w:firstLine="567"/>
        <w:jc w:val="both"/>
        <w:rPr>
          <w:sz w:val="24"/>
          <w:szCs w:val="24"/>
        </w:rPr>
      </w:pPr>
    </w:p>
    <w:p w:rsidR="00DB4CB2" w:rsidRPr="00491865" w:rsidRDefault="00DB4CB2" w:rsidP="00FF1538">
      <w:pPr>
        <w:ind w:firstLine="567"/>
        <w:jc w:val="both"/>
        <w:rPr>
          <w:sz w:val="24"/>
          <w:szCs w:val="24"/>
          <w:u w:val="single"/>
        </w:rPr>
      </w:pPr>
      <w:r w:rsidRPr="00491865">
        <w:rPr>
          <w:sz w:val="24"/>
          <w:szCs w:val="24"/>
          <w:u w:val="single"/>
        </w:rPr>
        <w:t>Ответ:</w:t>
      </w:r>
    </w:p>
    <w:p w:rsidR="00DB4CB2" w:rsidRPr="00491865" w:rsidRDefault="00DB4CB2" w:rsidP="00FF1538">
      <w:pPr>
        <w:ind w:firstLine="567"/>
        <w:jc w:val="both"/>
        <w:rPr>
          <w:sz w:val="24"/>
          <w:szCs w:val="24"/>
          <w:u w:val="single"/>
        </w:rPr>
      </w:pPr>
      <w:r w:rsidRPr="00491865">
        <w:rPr>
          <w:sz w:val="24"/>
          <w:szCs w:val="24"/>
          <w:u w:val="single"/>
        </w:rPr>
        <w:t>А) 820</w:t>
      </w:r>
    </w:p>
    <w:p w:rsidR="00DB4CB2" w:rsidRPr="00491865" w:rsidRDefault="00DB4CB2" w:rsidP="00FF1538">
      <w:pPr>
        <w:ind w:firstLine="567"/>
        <w:jc w:val="both"/>
        <w:rPr>
          <w:sz w:val="24"/>
          <w:szCs w:val="24"/>
          <w:u w:val="single"/>
        </w:rPr>
      </w:pPr>
      <w:r w:rsidRPr="00491865">
        <w:rPr>
          <w:sz w:val="24"/>
          <w:szCs w:val="24"/>
          <w:u w:val="single"/>
        </w:rPr>
        <w:t xml:space="preserve">Б) 270 </w:t>
      </w:r>
    </w:p>
    <w:p w:rsidR="00DB4CB2" w:rsidRPr="00491865" w:rsidRDefault="00DB4CB2" w:rsidP="00FF1538">
      <w:pPr>
        <w:ind w:firstLine="567"/>
        <w:jc w:val="both"/>
        <w:rPr>
          <w:sz w:val="24"/>
          <w:szCs w:val="24"/>
          <w:u w:val="single"/>
        </w:rPr>
      </w:pPr>
      <w:r w:rsidRPr="00491865">
        <w:rPr>
          <w:sz w:val="24"/>
          <w:szCs w:val="24"/>
          <w:u w:val="single"/>
        </w:rPr>
        <w:t>В) 4850</w:t>
      </w:r>
    </w:p>
    <w:p w:rsidR="00DB4CB2" w:rsidRPr="00491865" w:rsidRDefault="00DB4CB2" w:rsidP="00FF1538">
      <w:pPr>
        <w:ind w:firstLine="567"/>
        <w:jc w:val="both"/>
        <w:rPr>
          <w:sz w:val="24"/>
          <w:szCs w:val="24"/>
          <w:u w:val="single"/>
        </w:rPr>
      </w:pPr>
      <w:r w:rsidRPr="00491865">
        <w:rPr>
          <w:sz w:val="24"/>
          <w:szCs w:val="24"/>
          <w:u w:val="single"/>
        </w:rPr>
        <w:t xml:space="preserve">Г) Может, когда импорт </w:t>
      </w:r>
      <w:r w:rsidR="00E84695" w:rsidRPr="00491865">
        <w:rPr>
          <w:sz w:val="24"/>
          <w:szCs w:val="24"/>
          <w:u w:val="single"/>
        </w:rPr>
        <w:t xml:space="preserve">превышает экспорт. </w:t>
      </w:r>
    </w:p>
    <w:p w:rsidR="00DB4CB2" w:rsidRDefault="00DB4CB2" w:rsidP="00FF1538">
      <w:pPr>
        <w:ind w:firstLine="567"/>
        <w:jc w:val="both"/>
        <w:rPr>
          <w:sz w:val="24"/>
          <w:szCs w:val="24"/>
        </w:rPr>
      </w:pPr>
    </w:p>
    <w:p w:rsidR="00FF1538" w:rsidRPr="00E421B3" w:rsidRDefault="00FF1538" w:rsidP="00FF1538">
      <w:pPr>
        <w:ind w:firstLine="567"/>
        <w:jc w:val="both"/>
        <w:rPr>
          <w:sz w:val="24"/>
          <w:szCs w:val="24"/>
        </w:rPr>
      </w:pPr>
      <w:r w:rsidRPr="00E421B3">
        <w:rPr>
          <w:sz w:val="24"/>
          <w:szCs w:val="24"/>
        </w:rPr>
        <w:t>7. На основании данных, приведенных в таблице, определите:</w:t>
      </w:r>
    </w:p>
    <w:p w:rsidR="00FF1538" w:rsidRPr="00E421B3" w:rsidRDefault="00FF1538" w:rsidP="00FF1538">
      <w:pPr>
        <w:numPr>
          <w:ilvl w:val="0"/>
          <w:numId w:val="15"/>
        </w:numPr>
        <w:tabs>
          <w:tab w:val="clear" w:pos="720"/>
          <w:tab w:val="num" w:pos="-142"/>
        </w:tabs>
        <w:ind w:left="0" w:firstLine="567"/>
        <w:jc w:val="both"/>
        <w:rPr>
          <w:sz w:val="24"/>
          <w:szCs w:val="24"/>
        </w:rPr>
      </w:pPr>
      <w:r w:rsidRPr="00E421B3">
        <w:rPr>
          <w:sz w:val="24"/>
          <w:szCs w:val="24"/>
        </w:rPr>
        <w:t>оптимальную численность населения в данной стране;</w:t>
      </w:r>
    </w:p>
    <w:p w:rsidR="00FF1538" w:rsidRPr="00E421B3" w:rsidRDefault="00FF1538" w:rsidP="00FF1538">
      <w:pPr>
        <w:numPr>
          <w:ilvl w:val="0"/>
          <w:numId w:val="15"/>
        </w:numPr>
        <w:tabs>
          <w:tab w:val="clear" w:pos="720"/>
          <w:tab w:val="num" w:pos="-142"/>
        </w:tabs>
        <w:ind w:left="0" w:firstLine="567"/>
        <w:jc w:val="both"/>
        <w:rPr>
          <w:sz w:val="24"/>
          <w:szCs w:val="24"/>
        </w:rPr>
      </w:pPr>
      <w:r w:rsidRPr="00E421B3">
        <w:rPr>
          <w:sz w:val="24"/>
          <w:szCs w:val="24"/>
        </w:rPr>
        <w:t>абсолютную величину прироста ВНП во 2-м году по сравнению с 1-м годом;</w:t>
      </w:r>
    </w:p>
    <w:p w:rsidR="00FF1538" w:rsidRPr="00E421B3" w:rsidRDefault="00FF1538" w:rsidP="00FF1538">
      <w:pPr>
        <w:numPr>
          <w:ilvl w:val="0"/>
          <w:numId w:val="15"/>
        </w:numPr>
        <w:tabs>
          <w:tab w:val="clear" w:pos="720"/>
          <w:tab w:val="num" w:pos="-142"/>
        </w:tabs>
        <w:ind w:left="0" w:firstLine="567"/>
        <w:jc w:val="both"/>
        <w:rPr>
          <w:sz w:val="24"/>
          <w:szCs w:val="24"/>
        </w:rPr>
      </w:pPr>
      <w:r w:rsidRPr="00E421B3">
        <w:rPr>
          <w:sz w:val="24"/>
          <w:szCs w:val="24"/>
        </w:rPr>
        <w:t>прирост ВНП (в процентах) в 4-м году по сравнению с 3-м годом;</w:t>
      </w:r>
    </w:p>
    <w:p w:rsidR="00FF1538" w:rsidRPr="00E421B3" w:rsidRDefault="00FF1538" w:rsidP="00FF1538">
      <w:pPr>
        <w:numPr>
          <w:ilvl w:val="0"/>
          <w:numId w:val="15"/>
        </w:numPr>
        <w:tabs>
          <w:tab w:val="clear" w:pos="720"/>
          <w:tab w:val="num" w:pos="-142"/>
        </w:tabs>
        <w:ind w:left="0" w:firstLine="567"/>
        <w:jc w:val="both"/>
        <w:rPr>
          <w:sz w:val="24"/>
          <w:szCs w:val="24"/>
        </w:rPr>
      </w:pPr>
      <w:r w:rsidRPr="00E421B3">
        <w:rPr>
          <w:sz w:val="24"/>
          <w:szCs w:val="24"/>
        </w:rPr>
        <w:t>прирост ВНП (в процентах) в расчете на душу населения в 7-м году по сравнению с 6-м годом.</w:t>
      </w:r>
    </w:p>
    <w:p w:rsidR="00FF1538" w:rsidRPr="00E421B3" w:rsidRDefault="00FF1538" w:rsidP="00FF1538">
      <w:pPr>
        <w:ind w:left="360" w:firstLine="567"/>
        <w:jc w:val="both"/>
        <w:rPr>
          <w:sz w:val="24"/>
          <w:szCs w:val="24"/>
        </w:rPr>
      </w:pPr>
      <w:r w:rsidRPr="00E421B3">
        <w:rPr>
          <w:sz w:val="24"/>
          <w:szCs w:val="24"/>
        </w:rPr>
        <w:t>При этом заполните пустующие графы.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320"/>
        <w:gridCol w:w="2309"/>
        <w:gridCol w:w="2317"/>
      </w:tblGrid>
      <w:tr w:rsidR="00FF1538" w:rsidRPr="00E421B3" w:rsidTr="00E84695">
        <w:tc>
          <w:tcPr>
            <w:tcW w:w="2265" w:type="dxa"/>
          </w:tcPr>
          <w:p w:rsidR="00FF1538" w:rsidRPr="00E421B3" w:rsidRDefault="00FF1538" w:rsidP="00E421B3">
            <w:pPr>
              <w:ind w:firstLine="567"/>
              <w:jc w:val="both"/>
              <w:rPr>
                <w:sz w:val="24"/>
                <w:szCs w:val="24"/>
              </w:rPr>
            </w:pPr>
            <w:r w:rsidRPr="00E421B3">
              <w:rPr>
                <w:sz w:val="24"/>
                <w:szCs w:val="24"/>
              </w:rPr>
              <w:lastRenderedPageBreak/>
              <w:t>Год</w:t>
            </w:r>
          </w:p>
        </w:tc>
        <w:tc>
          <w:tcPr>
            <w:tcW w:w="2320" w:type="dxa"/>
          </w:tcPr>
          <w:p w:rsidR="00FF1538" w:rsidRPr="00E421B3" w:rsidRDefault="00FF1538" w:rsidP="00E421B3">
            <w:pPr>
              <w:ind w:firstLine="567"/>
              <w:jc w:val="both"/>
              <w:rPr>
                <w:sz w:val="24"/>
                <w:szCs w:val="24"/>
              </w:rPr>
            </w:pPr>
            <w:r w:rsidRPr="00E421B3">
              <w:rPr>
                <w:sz w:val="24"/>
                <w:szCs w:val="24"/>
              </w:rPr>
              <w:t>Население, млн. чел</w:t>
            </w:r>
          </w:p>
        </w:tc>
        <w:tc>
          <w:tcPr>
            <w:tcW w:w="2309" w:type="dxa"/>
          </w:tcPr>
          <w:p w:rsidR="00FF1538" w:rsidRPr="00E421B3" w:rsidRDefault="00FF1538" w:rsidP="00E421B3">
            <w:pPr>
              <w:ind w:firstLine="567"/>
              <w:jc w:val="both"/>
              <w:rPr>
                <w:sz w:val="24"/>
                <w:szCs w:val="24"/>
              </w:rPr>
            </w:pPr>
            <w:r w:rsidRPr="00E421B3">
              <w:rPr>
                <w:sz w:val="24"/>
                <w:szCs w:val="24"/>
              </w:rPr>
              <w:t>Реальный объем ВНП, млрд. долл.</w:t>
            </w:r>
          </w:p>
        </w:tc>
        <w:tc>
          <w:tcPr>
            <w:tcW w:w="2317" w:type="dxa"/>
          </w:tcPr>
          <w:p w:rsidR="00FF1538" w:rsidRPr="00E421B3" w:rsidRDefault="00FF1538" w:rsidP="00E421B3">
            <w:pPr>
              <w:ind w:firstLine="567"/>
              <w:jc w:val="both"/>
              <w:rPr>
                <w:sz w:val="24"/>
                <w:szCs w:val="24"/>
              </w:rPr>
            </w:pPr>
            <w:r w:rsidRPr="00E421B3">
              <w:rPr>
                <w:sz w:val="24"/>
                <w:szCs w:val="24"/>
              </w:rPr>
              <w:t>Реальный объем ВНП на душу населения, долл.</w:t>
            </w:r>
          </w:p>
        </w:tc>
      </w:tr>
      <w:tr w:rsidR="00E84695" w:rsidRPr="00E421B3" w:rsidTr="00E84695">
        <w:tc>
          <w:tcPr>
            <w:tcW w:w="2265" w:type="dxa"/>
          </w:tcPr>
          <w:p w:rsidR="00E84695" w:rsidRPr="00E421B3" w:rsidRDefault="00E84695" w:rsidP="00E84695">
            <w:pPr>
              <w:ind w:firstLine="567"/>
              <w:jc w:val="both"/>
              <w:rPr>
                <w:sz w:val="24"/>
                <w:szCs w:val="24"/>
              </w:rPr>
            </w:pPr>
            <w:r w:rsidRPr="00E421B3">
              <w:rPr>
                <w:sz w:val="24"/>
                <w:szCs w:val="24"/>
              </w:rPr>
              <w:t>1</w:t>
            </w:r>
          </w:p>
        </w:tc>
        <w:tc>
          <w:tcPr>
            <w:tcW w:w="2320" w:type="dxa"/>
          </w:tcPr>
          <w:p w:rsidR="00E84695" w:rsidRPr="00E421B3" w:rsidRDefault="00E84695" w:rsidP="00E84695">
            <w:pPr>
              <w:ind w:firstLine="567"/>
              <w:jc w:val="both"/>
              <w:rPr>
                <w:sz w:val="24"/>
                <w:szCs w:val="24"/>
              </w:rPr>
            </w:pPr>
            <w:r w:rsidRPr="00E421B3">
              <w:rPr>
                <w:sz w:val="24"/>
                <w:szCs w:val="24"/>
              </w:rPr>
              <w:t>30</w:t>
            </w:r>
          </w:p>
        </w:tc>
        <w:tc>
          <w:tcPr>
            <w:tcW w:w="2309" w:type="dxa"/>
          </w:tcPr>
          <w:p w:rsidR="00E84695" w:rsidRPr="00E421B3" w:rsidRDefault="00E84695" w:rsidP="00E84695">
            <w:pPr>
              <w:ind w:firstLine="567"/>
              <w:jc w:val="both"/>
              <w:rPr>
                <w:sz w:val="24"/>
                <w:szCs w:val="24"/>
              </w:rPr>
            </w:pPr>
            <w:r w:rsidRPr="00E421B3">
              <w:rPr>
                <w:sz w:val="24"/>
                <w:szCs w:val="24"/>
              </w:rPr>
              <w:t>9</w:t>
            </w:r>
          </w:p>
        </w:tc>
        <w:tc>
          <w:tcPr>
            <w:tcW w:w="2317" w:type="dxa"/>
            <w:vAlign w:val="center"/>
          </w:tcPr>
          <w:p w:rsidR="00E84695" w:rsidRDefault="00E84695" w:rsidP="00E84695">
            <w:pPr>
              <w:jc w:val="both"/>
              <w:rPr>
                <w:color w:val="000000"/>
              </w:rPr>
            </w:pPr>
            <w:r>
              <w:rPr>
                <w:color w:val="000000"/>
              </w:rPr>
              <w:t>0,3</w:t>
            </w:r>
          </w:p>
        </w:tc>
      </w:tr>
      <w:tr w:rsidR="00E84695" w:rsidRPr="00E421B3" w:rsidTr="00E84695">
        <w:tc>
          <w:tcPr>
            <w:tcW w:w="2265" w:type="dxa"/>
          </w:tcPr>
          <w:p w:rsidR="00E84695" w:rsidRPr="00E421B3" w:rsidRDefault="00E84695" w:rsidP="00E84695">
            <w:pPr>
              <w:ind w:firstLine="567"/>
              <w:jc w:val="both"/>
              <w:rPr>
                <w:sz w:val="24"/>
                <w:szCs w:val="24"/>
              </w:rPr>
            </w:pPr>
            <w:r w:rsidRPr="00E421B3">
              <w:rPr>
                <w:sz w:val="24"/>
                <w:szCs w:val="24"/>
              </w:rPr>
              <w:t>2</w:t>
            </w:r>
          </w:p>
        </w:tc>
        <w:tc>
          <w:tcPr>
            <w:tcW w:w="2320" w:type="dxa"/>
          </w:tcPr>
          <w:p w:rsidR="00E84695" w:rsidRPr="00E421B3" w:rsidRDefault="00E84695" w:rsidP="00E84695">
            <w:pPr>
              <w:ind w:firstLine="567"/>
              <w:jc w:val="both"/>
              <w:rPr>
                <w:sz w:val="24"/>
                <w:szCs w:val="24"/>
              </w:rPr>
            </w:pPr>
            <w:r w:rsidRPr="00E421B3">
              <w:rPr>
                <w:sz w:val="24"/>
                <w:szCs w:val="24"/>
              </w:rPr>
              <w:t>60</w:t>
            </w:r>
          </w:p>
        </w:tc>
        <w:tc>
          <w:tcPr>
            <w:tcW w:w="2309" w:type="dxa"/>
          </w:tcPr>
          <w:p w:rsidR="00E84695" w:rsidRPr="00E421B3" w:rsidRDefault="00E84695" w:rsidP="00E84695">
            <w:pPr>
              <w:ind w:firstLine="567"/>
              <w:jc w:val="both"/>
              <w:rPr>
                <w:sz w:val="24"/>
                <w:szCs w:val="24"/>
              </w:rPr>
            </w:pPr>
            <w:r w:rsidRPr="00E421B3">
              <w:rPr>
                <w:sz w:val="24"/>
                <w:szCs w:val="24"/>
              </w:rPr>
              <w:t>24</w:t>
            </w:r>
          </w:p>
        </w:tc>
        <w:tc>
          <w:tcPr>
            <w:tcW w:w="2317" w:type="dxa"/>
            <w:vAlign w:val="center"/>
          </w:tcPr>
          <w:p w:rsidR="00E84695" w:rsidRDefault="00E84695" w:rsidP="00E84695">
            <w:pPr>
              <w:jc w:val="both"/>
              <w:rPr>
                <w:color w:val="000000"/>
              </w:rPr>
            </w:pPr>
            <w:r>
              <w:rPr>
                <w:color w:val="000000"/>
              </w:rPr>
              <w:t>0,4</w:t>
            </w:r>
          </w:p>
        </w:tc>
      </w:tr>
      <w:tr w:rsidR="00E84695" w:rsidRPr="00E421B3" w:rsidTr="00E84695">
        <w:tc>
          <w:tcPr>
            <w:tcW w:w="2265" w:type="dxa"/>
          </w:tcPr>
          <w:p w:rsidR="00E84695" w:rsidRPr="00E421B3" w:rsidRDefault="00E84695" w:rsidP="00E84695">
            <w:pPr>
              <w:ind w:firstLine="567"/>
              <w:jc w:val="both"/>
              <w:rPr>
                <w:sz w:val="24"/>
                <w:szCs w:val="24"/>
              </w:rPr>
            </w:pPr>
            <w:r w:rsidRPr="00E421B3">
              <w:rPr>
                <w:sz w:val="24"/>
                <w:szCs w:val="24"/>
              </w:rPr>
              <w:t>3</w:t>
            </w:r>
          </w:p>
        </w:tc>
        <w:tc>
          <w:tcPr>
            <w:tcW w:w="2320" w:type="dxa"/>
          </w:tcPr>
          <w:p w:rsidR="00E84695" w:rsidRPr="00E421B3" w:rsidRDefault="00E84695" w:rsidP="00E84695">
            <w:pPr>
              <w:ind w:firstLine="567"/>
              <w:jc w:val="both"/>
              <w:rPr>
                <w:sz w:val="24"/>
                <w:szCs w:val="24"/>
              </w:rPr>
            </w:pPr>
            <w:r w:rsidRPr="00E421B3">
              <w:rPr>
                <w:sz w:val="24"/>
                <w:szCs w:val="24"/>
              </w:rPr>
              <w:t>90</w:t>
            </w:r>
          </w:p>
        </w:tc>
        <w:tc>
          <w:tcPr>
            <w:tcW w:w="2309" w:type="dxa"/>
          </w:tcPr>
          <w:p w:rsidR="00E84695" w:rsidRPr="00E421B3" w:rsidRDefault="00E84695" w:rsidP="00E84695">
            <w:pPr>
              <w:ind w:firstLine="567"/>
              <w:jc w:val="both"/>
              <w:rPr>
                <w:sz w:val="24"/>
                <w:szCs w:val="24"/>
              </w:rPr>
            </w:pPr>
            <w:r w:rsidRPr="00E421B3">
              <w:rPr>
                <w:sz w:val="24"/>
                <w:szCs w:val="24"/>
              </w:rPr>
              <w:t>45</w:t>
            </w:r>
          </w:p>
        </w:tc>
        <w:tc>
          <w:tcPr>
            <w:tcW w:w="2317" w:type="dxa"/>
            <w:vAlign w:val="center"/>
          </w:tcPr>
          <w:p w:rsidR="00E84695" w:rsidRDefault="00E84695" w:rsidP="00E84695">
            <w:pPr>
              <w:jc w:val="both"/>
              <w:rPr>
                <w:color w:val="000000"/>
              </w:rPr>
            </w:pPr>
            <w:r>
              <w:rPr>
                <w:color w:val="000000"/>
              </w:rPr>
              <w:t>0,5</w:t>
            </w:r>
          </w:p>
        </w:tc>
      </w:tr>
      <w:tr w:rsidR="00E84695" w:rsidRPr="00E421B3" w:rsidTr="00E84695">
        <w:tc>
          <w:tcPr>
            <w:tcW w:w="2265" w:type="dxa"/>
          </w:tcPr>
          <w:p w:rsidR="00E84695" w:rsidRPr="00E421B3" w:rsidRDefault="00E84695" w:rsidP="00E84695">
            <w:pPr>
              <w:ind w:firstLine="567"/>
              <w:jc w:val="both"/>
              <w:rPr>
                <w:sz w:val="24"/>
                <w:szCs w:val="24"/>
              </w:rPr>
            </w:pPr>
            <w:r w:rsidRPr="00E421B3">
              <w:rPr>
                <w:sz w:val="24"/>
                <w:szCs w:val="24"/>
              </w:rPr>
              <w:t>4</w:t>
            </w:r>
          </w:p>
        </w:tc>
        <w:tc>
          <w:tcPr>
            <w:tcW w:w="2320" w:type="dxa"/>
          </w:tcPr>
          <w:p w:rsidR="00E84695" w:rsidRPr="00E421B3" w:rsidRDefault="00E84695" w:rsidP="00E84695">
            <w:pPr>
              <w:ind w:firstLine="567"/>
              <w:jc w:val="both"/>
              <w:rPr>
                <w:sz w:val="24"/>
                <w:szCs w:val="24"/>
              </w:rPr>
            </w:pPr>
            <w:r w:rsidRPr="00E421B3">
              <w:rPr>
                <w:sz w:val="24"/>
                <w:szCs w:val="24"/>
              </w:rPr>
              <w:t>120</w:t>
            </w:r>
          </w:p>
        </w:tc>
        <w:tc>
          <w:tcPr>
            <w:tcW w:w="2309" w:type="dxa"/>
          </w:tcPr>
          <w:p w:rsidR="00E84695" w:rsidRPr="00E421B3" w:rsidRDefault="00E84695" w:rsidP="00E84695">
            <w:pPr>
              <w:ind w:firstLine="567"/>
              <w:jc w:val="both"/>
              <w:rPr>
                <w:sz w:val="24"/>
                <w:szCs w:val="24"/>
              </w:rPr>
            </w:pPr>
            <w:r w:rsidRPr="00E421B3">
              <w:rPr>
                <w:sz w:val="24"/>
                <w:szCs w:val="24"/>
              </w:rPr>
              <w:t>66</w:t>
            </w:r>
          </w:p>
        </w:tc>
        <w:tc>
          <w:tcPr>
            <w:tcW w:w="2317" w:type="dxa"/>
            <w:vAlign w:val="center"/>
          </w:tcPr>
          <w:p w:rsidR="00E84695" w:rsidRDefault="00E84695" w:rsidP="00E84695">
            <w:pPr>
              <w:jc w:val="both"/>
              <w:rPr>
                <w:color w:val="000000"/>
              </w:rPr>
            </w:pPr>
            <w:r>
              <w:rPr>
                <w:color w:val="000000"/>
              </w:rPr>
              <w:t>0,55</w:t>
            </w:r>
          </w:p>
        </w:tc>
      </w:tr>
      <w:tr w:rsidR="00E84695" w:rsidRPr="00E421B3" w:rsidTr="00491865">
        <w:trPr>
          <w:trHeight w:val="70"/>
        </w:trPr>
        <w:tc>
          <w:tcPr>
            <w:tcW w:w="2265" w:type="dxa"/>
          </w:tcPr>
          <w:p w:rsidR="00E84695" w:rsidRPr="00E421B3" w:rsidRDefault="00E84695" w:rsidP="00E84695">
            <w:pPr>
              <w:ind w:firstLine="567"/>
              <w:jc w:val="both"/>
              <w:rPr>
                <w:sz w:val="24"/>
                <w:szCs w:val="24"/>
              </w:rPr>
            </w:pPr>
            <w:r w:rsidRPr="00E421B3">
              <w:rPr>
                <w:sz w:val="24"/>
                <w:szCs w:val="24"/>
              </w:rPr>
              <w:t>5</w:t>
            </w:r>
          </w:p>
        </w:tc>
        <w:tc>
          <w:tcPr>
            <w:tcW w:w="2320" w:type="dxa"/>
          </w:tcPr>
          <w:p w:rsidR="00E84695" w:rsidRPr="00E421B3" w:rsidRDefault="00E84695" w:rsidP="00E84695">
            <w:pPr>
              <w:ind w:firstLine="567"/>
              <w:jc w:val="both"/>
              <w:rPr>
                <w:sz w:val="24"/>
                <w:szCs w:val="24"/>
              </w:rPr>
            </w:pPr>
            <w:r w:rsidRPr="00E421B3">
              <w:rPr>
                <w:sz w:val="24"/>
                <w:szCs w:val="24"/>
              </w:rPr>
              <w:t>150</w:t>
            </w:r>
          </w:p>
        </w:tc>
        <w:tc>
          <w:tcPr>
            <w:tcW w:w="2309" w:type="dxa"/>
          </w:tcPr>
          <w:p w:rsidR="00E84695" w:rsidRPr="00E421B3" w:rsidRDefault="00E84695" w:rsidP="00E84695">
            <w:pPr>
              <w:ind w:firstLine="567"/>
              <w:jc w:val="both"/>
              <w:rPr>
                <w:sz w:val="24"/>
                <w:szCs w:val="24"/>
              </w:rPr>
            </w:pPr>
            <w:r w:rsidRPr="00E421B3">
              <w:rPr>
                <w:sz w:val="24"/>
                <w:szCs w:val="24"/>
              </w:rPr>
              <w:t>90</w:t>
            </w:r>
          </w:p>
        </w:tc>
        <w:tc>
          <w:tcPr>
            <w:tcW w:w="2317" w:type="dxa"/>
            <w:vAlign w:val="center"/>
          </w:tcPr>
          <w:p w:rsidR="00E84695" w:rsidRDefault="00E84695" w:rsidP="00E84695">
            <w:pPr>
              <w:jc w:val="both"/>
              <w:rPr>
                <w:color w:val="000000"/>
              </w:rPr>
            </w:pPr>
            <w:r>
              <w:rPr>
                <w:color w:val="000000"/>
              </w:rPr>
              <w:t>0,6</w:t>
            </w:r>
          </w:p>
        </w:tc>
      </w:tr>
      <w:tr w:rsidR="00E84695" w:rsidRPr="00E421B3" w:rsidTr="00E84695">
        <w:tc>
          <w:tcPr>
            <w:tcW w:w="2265" w:type="dxa"/>
          </w:tcPr>
          <w:p w:rsidR="00E84695" w:rsidRPr="00E421B3" w:rsidRDefault="00E84695" w:rsidP="00E84695">
            <w:pPr>
              <w:ind w:firstLine="567"/>
              <w:jc w:val="both"/>
              <w:rPr>
                <w:sz w:val="24"/>
                <w:szCs w:val="24"/>
              </w:rPr>
            </w:pPr>
            <w:r w:rsidRPr="00E421B3">
              <w:rPr>
                <w:sz w:val="24"/>
                <w:szCs w:val="24"/>
              </w:rPr>
              <w:t>6</w:t>
            </w:r>
          </w:p>
        </w:tc>
        <w:tc>
          <w:tcPr>
            <w:tcW w:w="2320" w:type="dxa"/>
          </w:tcPr>
          <w:p w:rsidR="00E84695" w:rsidRPr="00E421B3" w:rsidRDefault="00E84695" w:rsidP="00E84695">
            <w:pPr>
              <w:ind w:firstLine="567"/>
              <w:jc w:val="both"/>
              <w:rPr>
                <w:sz w:val="24"/>
                <w:szCs w:val="24"/>
              </w:rPr>
            </w:pPr>
            <w:r w:rsidRPr="00E421B3">
              <w:rPr>
                <w:sz w:val="24"/>
                <w:szCs w:val="24"/>
              </w:rPr>
              <w:t>180</w:t>
            </w:r>
          </w:p>
        </w:tc>
        <w:tc>
          <w:tcPr>
            <w:tcW w:w="2309" w:type="dxa"/>
          </w:tcPr>
          <w:p w:rsidR="00E84695" w:rsidRPr="00E421B3" w:rsidRDefault="00E84695" w:rsidP="00E84695">
            <w:pPr>
              <w:ind w:firstLine="567"/>
              <w:jc w:val="both"/>
              <w:rPr>
                <w:sz w:val="24"/>
                <w:szCs w:val="24"/>
              </w:rPr>
            </w:pPr>
            <w:r w:rsidRPr="00E421B3">
              <w:rPr>
                <w:sz w:val="24"/>
                <w:szCs w:val="24"/>
              </w:rPr>
              <w:t>99</w:t>
            </w:r>
          </w:p>
        </w:tc>
        <w:tc>
          <w:tcPr>
            <w:tcW w:w="2317" w:type="dxa"/>
            <w:vAlign w:val="center"/>
          </w:tcPr>
          <w:p w:rsidR="00E84695" w:rsidRDefault="00E84695" w:rsidP="00E84695">
            <w:pPr>
              <w:jc w:val="both"/>
              <w:rPr>
                <w:color w:val="000000"/>
              </w:rPr>
            </w:pPr>
            <w:r>
              <w:rPr>
                <w:color w:val="000000"/>
              </w:rPr>
              <w:t>0,55</w:t>
            </w:r>
          </w:p>
        </w:tc>
      </w:tr>
      <w:tr w:rsidR="00E84695" w:rsidRPr="00E421B3" w:rsidTr="00E84695">
        <w:tc>
          <w:tcPr>
            <w:tcW w:w="2265" w:type="dxa"/>
          </w:tcPr>
          <w:p w:rsidR="00E84695" w:rsidRPr="00E421B3" w:rsidRDefault="00E84695" w:rsidP="00E84695">
            <w:pPr>
              <w:ind w:firstLine="567"/>
              <w:jc w:val="both"/>
              <w:rPr>
                <w:sz w:val="24"/>
                <w:szCs w:val="24"/>
              </w:rPr>
            </w:pPr>
            <w:r w:rsidRPr="00E421B3">
              <w:rPr>
                <w:sz w:val="24"/>
                <w:szCs w:val="24"/>
              </w:rPr>
              <w:t>7</w:t>
            </w:r>
          </w:p>
        </w:tc>
        <w:tc>
          <w:tcPr>
            <w:tcW w:w="2320" w:type="dxa"/>
          </w:tcPr>
          <w:p w:rsidR="00E84695" w:rsidRPr="00E421B3" w:rsidRDefault="00E84695" w:rsidP="00E84695">
            <w:pPr>
              <w:ind w:firstLine="567"/>
              <w:jc w:val="both"/>
              <w:rPr>
                <w:sz w:val="24"/>
                <w:szCs w:val="24"/>
              </w:rPr>
            </w:pPr>
            <w:r w:rsidRPr="00E421B3">
              <w:rPr>
                <w:sz w:val="24"/>
                <w:szCs w:val="24"/>
              </w:rPr>
              <w:t>210</w:t>
            </w:r>
          </w:p>
        </w:tc>
        <w:tc>
          <w:tcPr>
            <w:tcW w:w="2309" w:type="dxa"/>
          </w:tcPr>
          <w:p w:rsidR="00E84695" w:rsidRPr="00E421B3" w:rsidRDefault="00E84695" w:rsidP="00E84695">
            <w:pPr>
              <w:ind w:firstLine="567"/>
              <w:jc w:val="both"/>
              <w:rPr>
                <w:sz w:val="24"/>
                <w:szCs w:val="24"/>
              </w:rPr>
            </w:pPr>
            <w:r w:rsidRPr="00E421B3">
              <w:rPr>
                <w:sz w:val="24"/>
                <w:szCs w:val="24"/>
              </w:rPr>
              <w:t>105</w:t>
            </w:r>
          </w:p>
        </w:tc>
        <w:tc>
          <w:tcPr>
            <w:tcW w:w="2317" w:type="dxa"/>
            <w:vAlign w:val="center"/>
          </w:tcPr>
          <w:p w:rsidR="00E84695" w:rsidRDefault="00E84695" w:rsidP="00E84695">
            <w:pPr>
              <w:jc w:val="both"/>
              <w:rPr>
                <w:color w:val="000000"/>
              </w:rPr>
            </w:pPr>
            <w:r>
              <w:rPr>
                <w:color w:val="000000"/>
              </w:rPr>
              <w:t>0,5</w:t>
            </w:r>
          </w:p>
        </w:tc>
      </w:tr>
    </w:tbl>
    <w:p w:rsidR="00E6641D" w:rsidRDefault="00E6641D" w:rsidP="00FF1538">
      <w:pPr>
        <w:ind w:firstLine="567"/>
        <w:jc w:val="both"/>
        <w:rPr>
          <w:sz w:val="24"/>
          <w:szCs w:val="24"/>
        </w:rPr>
      </w:pPr>
    </w:p>
    <w:p w:rsidR="00FF1538" w:rsidRPr="00491865" w:rsidRDefault="00E84695" w:rsidP="00FF1538">
      <w:pPr>
        <w:widowControl w:val="0"/>
        <w:autoSpaceDE w:val="0"/>
        <w:adjustRightInd w:val="0"/>
        <w:ind w:firstLine="567"/>
        <w:jc w:val="both"/>
        <w:rPr>
          <w:sz w:val="24"/>
          <w:szCs w:val="24"/>
          <w:u w:val="single"/>
          <w:lang w:eastAsia="ru-RU"/>
        </w:rPr>
      </w:pPr>
      <w:r w:rsidRPr="00491865">
        <w:rPr>
          <w:sz w:val="24"/>
          <w:szCs w:val="24"/>
          <w:u w:val="single"/>
          <w:lang w:eastAsia="ru-RU"/>
        </w:rPr>
        <w:t xml:space="preserve">Ответ: </w:t>
      </w:r>
    </w:p>
    <w:p w:rsidR="00E84695" w:rsidRPr="00491865" w:rsidRDefault="00E84695" w:rsidP="00FF1538">
      <w:pPr>
        <w:widowControl w:val="0"/>
        <w:autoSpaceDE w:val="0"/>
        <w:adjustRightInd w:val="0"/>
        <w:ind w:firstLine="567"/>
        <w:jc w:val="both"/>
        <w:rPr>
          <w:sz w:val="24"/>
          <w:szCs w:val="24"/>
          <w:u w:val="single"/>
          <w:lang w:eastAsia="ru-RU"/>
        </w:rPr>
      </w:pPr>
      <w:r w:rsidRPr="00491865">
        <w:rPr>
          <w:sz w:val="24"/>
          <w:szCs w:val="24"/>
          <w:u w:val="single"/>
          <w:lang w:eastAsia="ru-RU"/>
        </w:rPr>
        <w:t xml:space="preserve">А) 150 млн человек – показатели </w:t>
      </w:r>
      <w:r w:rsidR="00491865" w:rsidRPr="00491865">
        <w:rPr>
          <w:sz w:val="24"/>
          <w:szCs w:val="24"/>
          <w:u w:val="single"/>
          <w:lang w:eastAsia="ru-RU"/>
        </w:rPr>
        <w:t xml:space="preserve">ВНП максимальные </w:t>
      </w:r>
    </w:p>
    <w:p w:rsidR="00E84695" w:rsidRPr="00491865" w:rsidRDefault="00E84695" w:rsidP="00FF1538">
      <w:pPr>
        <w:widowControl w:val="0"/>
        <w:autoSpaceDE w:val="0"/>
        <w:adjustRightInd w:val="0"/>
        <w:ind w:firstLine="567"/>
        <w:jc w:val="both"/>
        <w:rPr>
          <w:sz w:val="24"/>
          <w:szCs w:val="24"/>
          <w:u w:val="single"/>
          <w:lang w:eastAsia="ru-RU"/>
        </w:rPr>
      </w:pPr>
      <w:r w:rsidRPr="00491865">
        <w:rPr>
          <w:sz w:val="24"/>
          <w:szCs w:val="24"/>
          <w:u w:val="single"/>
          <w:lang w:eastAsia="ru-RU"/>
        </w:rPr>
        <w:t>Б) 15</w:t>
      </w:r>
    </w:p>
    <w:p w:rsidR="00E84695" w:rsidRPr="00491865" w:rsidRDefault="00E84695" w:rsidP="00FF1538">
      <w:pPr>
        <w:widowControl w:val="0"/>
        <w:autoSpaceDE w:val="0"/>
        <w:adjustRightInd w:val="0"/>
        <w:ind w:firstLine="567"/>
        <w:jc w:val="both"/>
        <w:rPr>
          <w:sz w:val="24"/>
          <w:szCs w:val="24"/>
          <w:u w:val="single"/>
          <w:lang w:eastAsia="ru-RU"/>
        </w:rPr>
      </w:pPr>
      <w:r w:rsidRPr="00491865">
        <w:rPr>
          <w:sz w:val="24"/>
          <w:szCs w:val="24"/>
          <w:u w:val="single"/>
          <w:lang w:eastAsia="ru-RU"/>
        </w:rPr>
        <w:t xml:space="preserve">В) </w:t>
      </w:r>
      <w:r w:rsidR="00491865" w:rsidRPr="00491865">
        <w:rPr>
          <w:sz w:val="24"/>
          <w:szCs w:val="24"/>
          <w:u w:val="single"/>
          <w:lang w:eastAsia="ru-RU"/>
        </w:rPr>
        <w:t>47%</w:t>
      </w:r>
    </w:p>
    <w:p w:rsidR="00491865" w:rsidRPr="00491865" w:rsidRDefault="00491865" w:rsidP="00FF1538">
      <w:pPr>
        <w:widowControl w:val="0"/>
        <w:autoSpaceDE w:val="0"/>
        <w:adjustRightInd w:val="0"/>
        <w:ind w:firstLine="567"/>
        <w:jc w:val="both"/>
        <w:rPr>
          <w:sz w:val="24"/>
          <w:szCs w:val="24"/>
          <w:u w:val="single"/>
          <w:lang w:eastAsia="ru-RU"/>
        </w:rPr>
      </w:pPr>
      <w:r w:rsidRPr="00491865">
        <w:rPr>
          <w:sz w:val="24"/>
          <w:szCs w:val="24"/>
          <w:u w:val="single"/>
          <w:lang w:eastAsia="ru-RU"/>
        </w:rPr>
        <w:t>Г)</w:t>
      </w:r>
      <w:r w:rsidRPr="00491865">
        <w:rPr>
          <w:u w:val="single"/>
        </w:rPr>
        <w:t xml:space="preserve"> </w:t>
      </w:r>
      <w:r w:rsidRPr="00491865">
        <w:rPr>
          <w:sz w:val="24"/>
          <w:szCs w:val="24"/>
          <w:u w:val="single"/>
          <w:lang w:eastAsia="ru-RU"/>
        </w:rPr>
        <w:t>-9%</w:t>
      </w:r>
    </w:p>
    <w:p w:rsidR="00FF1538" w:rsidRDefault="00FF1538" w:rsidP="00FF1538">
      <w:pPr>
        <w:autoSpaceDE w:val="0"/>
        <w:autoSpaceDN w:val="0"/>
        <w:adjustRightInd w:val="0"/>
        <w:ind w:firstLine="567"/>
        <w:jc w:val="both"/>
        <w:rPr>
          <w:rFonts w:eastAsiaTheme="minorHAnsi"/>
          <w:b/>
          <w:bCs/>
          <w:color w:val="000000"/>
          <w:sz w:val="24"/>
          <w:szCs w:val="24"/>
        </w:rPr>
      </w:pPr>
    </w:p>
    <w:p w:rsidR="00E6641D" w:rsidRDefault="00E6641D" w:rsidP="00FF1538">
      <w:pPr>
        <w:autoSpaceDE w:val="0"/>
        <w:autoSpaceDN w:val="0"/>
        <w:adjustRightInd w:val="0"/>
        <w:ind w:firstLine="567"/>
        <w:jc w:val="both"/>
        <w:rPr>
          <w:rFonts w:eastAsiaTheme="minorHAnsi"/>
          <w:b/>
          <w:bCs/>
          <w:color w:val="000000"/>
          <w:sz w:val="24"/>
          <w:szCs w:val="24"/>
        </w:rPr>
      </w:pPr>
    </w:p>
    <w:p w:rsidR="00FF1538" w:rsidRPr="00284B6E" w:rsidRDefault="00FF1538" w:rsidP="00FF1538">
      <w:pPr>
        <w:ind w:firstLine="567"/>
        <w:jc w:val="both"/>
        <w:rPr>
          <w:b/>
          <w:sz w:val="24"/>
          <w:szCs w:val="24"/>
        </w:rPr>
      </w:pPr>
      <w:r>
        <w:rPr>
          <w:b/>
          <w:sz w:val="24"/>
          <w:szCs w:val="24"/>
        </w:rPr>
        <w:t>3</w:t>
      </w:r>
      <w:r w:rsidRPr="00284B6E">
        <w:rPr>
          <w:b/>
          <w:sz w:val="24"/>
          <w:szCs w:val="24"/>
        </w:rPr>
        <w:t>.</w:t>
      </w:r>
      <w:r w:rsidR="00E6641D">
        <w:rPr>
          <w:b/>
          <w:sz w:val="24"/>
          <w:szCs w:val="24"/>
        </w:rPr>
        <w:t>5.</w:t>
      </w:r>
      <w:r w:rsidRPr="00284B6E">
        <w:rPr>
          <w:b/>
          <w:sz w:val="24"/>
          <w:szCs w:val="24"/>
        </w:rPr>
        <w:t xml:space="preserve"> Задание.</w:t>
      </w:r>
    </w:p>
    <w:p w:rsidR="00FF1538" w:rsidRDefault="00FF1538" w:rsidP="00FF1538">
      <w:pPr>
        <w:ind w:firstLine="567"/>
        <w:jc w:val="both"/>
        <w:rPr>
          <w:sz w:val="24"/>
          <w:szCs w:val="24"/>
        </w:rPr>
      </w:pPr>
      <w:r w:rsidRPr="0019687E">
        <w:rPr>
          <w:sz w:val="24"/>
          <w:szCs w:val="24"/>
        </w:rPr>
        <w:t xml:space="preserve">А). </w:t>
      </w:r>
      <w:r w:rsidRPr="0019687E">
        <w:rPr>
          <w:i/>
          <w:sz w:val="24"/>
          <w:szCs w:val="24"/>
        </w:rPr>
        <w:t>Население России</w:t>
      </w:r>
      <w:r w:rsidRPr="0019687E">
        <w:rPr>
          <w:sz w:val="24"/>
          <w:szCs w:val="24"/>
        </w:rPr>
        <w:t xml:space="preserve">. Посетите сайт Федеральной службы государственной статистики (http://www.gks.ru/) и выберите раздел «Население». Проанализируйте динамику численности населения России, его возрастную структуру. Как в ближайшем будущее будет сдвигаться КПВ российской экономики в зависимости от количества фактора производства «труд» при прочих равных условиях? </w:t>
      </w:r>
    </w:p>
    <w:p w:rsidR="007A47AD" w:rsidRDefault="007A47AD" w:rsidP="00FF1538">
      <w:pPr>
        <w:ind w:firstLine="567"/>
        <w:jc w:val="both"/>
        <w:rPr>
          <w:sz w:val="24"/>
          <w:szCs w:val="24"/>
        </w:rPr>
      </w:pPr>
      <w:r>
        <w:rPr>
          <w:noProof/>
          <w:lang w:eastAsia="ru-RU"/>
        </w:rPr>
        <w:drawing>
          <wp:inline distT="0" distB="0" distL="0" distR="0" wp14:anchorId="3E1A7321" wp14:editId="17BF856B">
            <wp:extent cx="3467100" cy="1600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47AD" w:rsidRDefault="007A47AD" w:rsidP="00FF1538">
      <w:pPr>
        <w:ind w:firstLine="567"/>
        <w:jc w:val="both"/>
        <w:rPr>
          <w:sz w:val="24"/>
          <w:szCs w:val="24"/>
        </w:rPr>
      </w:pPr>
      <w:r>
        <w:rPr>
          <w:noProof/>
          <w:lang w:eastAsia="ru-RU"/>
        </w:rPr>
        <w:drawing>
          <wp:inline distT="0" distB="0" distL="0" distR="0" wp14:anchorId="186E9920" wp14:editId="65F52A6D">
            <wp:extent cx="3467100" cy="2438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47AD" w:rsidRDefault="007A47AD" w:rsidP="00FF1538">
      <w:pPr>
        <w:ind w:firstLine="567"/>
        <w:jc w:val="both"/>
        <w:rPr>
          <w:sz w:val="24"/>
          <w:szCs w:val="24"/>
        </w:rPr>
      </w:pPr>
    </w:p>
    <w:p w:rsidR="007A47AD" w:rsidRPr="007A47AD" w:rsidRDefault="007A47AD" w:rsidP="00FF1538">
      <w:pPr>
        <w:ind w:firstLine="567"/>
        <w:jc w:val="both"/>
        <w:rPr>
          <w:sz w:val="24"/>
          <w:szCs w:val="24"/>
          <w:u w:val="single"/>
        </w:rPr>
      </w:pPr>
      <w:r w:rsidRPr="007A47AD">
        <w:rPr>
          <w:sz w:val="24"/>
          <w:szCs w:val="24"/>
          <w:u w:val="single"/>
        </w:rPr>
        <w:t xml:space="preserve">Можно отметить уменьшение доли молодежи в последние годы, а также высокие показатели по трудоспособному населению. Такие тенденции указывают на возможность увеличения доли пожилых людей относительно трудоспособного в будущем, что негативно сказывается на КПВ. </w:t>
      </w:r>
    </w:p>
    <w:p w:rsidR="00FF1538" w:rsidRDefault="00FF1538" w:rsidP="00FF1538">
      <w:pPr>
        <w:ind w:firstLine="567"/>
        <w:jc w:val="both"/>
        <w:rPr>
          <w:sz w:val="24"/>
          <w:szCs w:val="24"/>
        </w:rPr>
      </w:pPr>
      <w:r w:rsidRPr="0019687E">
        <w:rPr>
          <w:sz w:val="24"/>
          <w:szCs w:val="24"/>
        </w:rPr>
        <w:lastRenderedPageBreak/>
        <w:t xml:space="preserve">Б) </w:t>
      </w:r>
      <w:r w:rsidRPr="0019687E">
        <w:rPr>
          <w:i/>
          <w:sz w:val="24"/>
          <w:szCs w:val="24"/>
        </w:rPr>
        <w:t>Демографические проблемы человечества</w:t>
      </w:r>
      <w:r w:rsidRPr="0019687E">
        <w:rPr>
          <w:sz w:val="24"/>
          <w:szCs w:val="24"/>
        </w:rPr>
        <w:t>. Посетите сайт «Глобальные проблемы человечества» (http://www.globaltrouble.ru/demograficheskaya_problema.html). О каких демографических проблемах говорится в данном материале? Подтверждает ли приведенная статистика тезис о том, что ограниченность ресурсов является глобальной проблемой?</w:t>
      </w:r>
    </w:p>
    <w:p w:rsidR="007A47AD" w:rsidRPr="007A47AD" w:rsidRDefault="007A47AD" w:rsidP="00FF1538">
      <w:pPr>
        <w:ind w:firstLine="567"/>
        <w:jc w:val="both"/>
        <w:rPr>
          <w:sz w:val="24"/>
          <w:szCs w:val="24"/>
          <w:u w:val="single"/>
        </w:rPr>
      </w:pPr>
      <w:r w:rsidRPr="007A47AD">
        <w:rPr>
          <w:sz w:val="24"/>
          <w:szCs w:val="24"/>
          <w:u w:val="single"/>
        </w:rPr>
        <w:t xml:space="preserve">Информация, представленная на сайте указывает на существование предпосылок для возможных структурных </w:t>
      </w:r>
      <w:r>
        <w:rPr>
          <w:sz w:val="24"/>
          <w:szCs w:val="24"/>
          <w:u w:val="single"/>
        </w:rPr>
        <w:t xml:space="preserve">проблем. Если отталкиваться от показателей России, то в последнее десятилетие не приходится говорить о существенных рисках роста численности населения и связанных с этим проблем – темпы прироста населения России остаются невысокими. </w:t>
      </w:r>
    </w:p>
    <w:p w:rsidR="00FF1538" w:rsidRDefault="00FF1538" w:rsidP="00FF1538">
      <w:pPr>
        <w:ind w:firstLine="567"/>
        <w:jc w:val="both"/>
        <w:rPr>
          <w:sz w:val="24"/>
          <w:szCs w:val="24"/>
        </w:rPr>
      </w:pPr>
      <w:r w:rsidRPr="0019687E">
        <w:rPr>
          <w:sz w:val="24"/>
          <w:szCs w:val="24"/>
        </w:rPr>
        <w:t xml:space="preserve">В). </w:t>
      </w:r>
      <w:r w:rsidRPr="0019687E">
        <w:rPr>
          <w:i/>
          <w:sz w:val="24"/>
          <w:szCs w:val="24"/>
        </w:rPr>
        <w:t>Конкуренция и ее роль в рыночной экономике.</w:t>
      </w:r>
      <w:r w:rsidRPr="0019687E">
        <w:rPr>
          <w:sz w:val="24"/>
          <w:szCs w:val="24"/>
        </w:rPr>
        <w:t xml:space="preserve"> Посетите сайт информационно-аналитического журнала «Конкуренция и рынок», издаваемый Федеральной антимонопольной службой (http://www.konkir.ru/). Ознакомьтесь с последними статьями, опубликованными в рубрике «Законы конкуренции». Какую роль авторы статей отводят конкуренции в России?</w:t>
      </w:r>
    </w:p>
    <w:p w:rsidR="007A47AD" w:rsidRPr="00ED2FFA" w:rsidRDefault="00ED2FFA" w:rsidP="00FF1538">
      <w:pPr>
        <w:ind w:firstLine="567"/>
        <w:jc w:val="both"/>
        <w:rPr>
          <w:sz w:val="24"/>
          <w:szCs w:val="24"/>
          <w:u w:val="single"/>
        </w:rPr>
      </w:pPr>
      <w:r w:rsidRPr="00ED2FFA">
        <w:rPr>
          <w:sz w:val="24"/>
          <w:szCs w:val="24"/>
          <w:u w:val="single"/>
        </w:rPr>
        <w:t xml:space="preserve">Такой рубрики на сайте более не представлено. </w:t>
      </w:r>
    </w:p>
    <w:p w:rsidR="00ED2FFA" w:rsidRDefault="00ED2FFA" w:rsidP="00FF1538">
      <w:pPr>
        <w:ind w:firstLine="567"/>
        <w:jc w:val="both"/>
        <w:rPr>
          <w:sz w:val="24"/>
          <w:szCs w:val="24"/>
          <w:u w:val="single"/>
        </w:rPr>
      </w:pPr>
      <w:r w:rsidRPr="00ED2FFA">
        <w:rPr>
          <w:noProof/>
          <w:u w:val="single"/>
          <w:lang w:eastAsia="ru-RU"/>
        </w:rPr>
        <w:drawing>
          <wp:inline distT="0" distB="0" distL="0" distR="0" wp14:anchorId="3FD9163D" wp14:editId="3DA427BE">
            <wp:extent cx="1305959" cy="3294049"/>
            <wp:effectExtent l="0" t="0" r="889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15670" cy="3318543"/>
                    </a:xfrm>
                    <a:prstGeom prst="rect">
                      <a:avLst/>
                    </a:prstGeom>
                  </pic:spPr>
                </pic:pic>
              </a:graphicData>
            </a:graphic>
          </wp:inline>
        </w:drawing>
      </w:r>
      <w:r w:rsidRPr="00ED2FFA">
        <w:rPr>
          <w:sz w:val="24"/>
          <w:szCs w:val="24"/>
          <w:u w:val="single"/>
        </w:rPr>
        <w:t xml:space="preserve"> Была выбрана рубрика («конкурентное право»).</w:t>
      </w:r>
    </w:p>
    <w:p w:rsidR="00ED2FFA" w:rsidRPr="00ED2FFA" w:rsidRDefault="00ED2FFA" w:rsidP="00FF1538">
      <w:pPr>
        <w:ind w:firstLine="567"/>
        <w:jc w:val="both"/>
        <w:rPr>
          <w:sz w:val="24"/>
          <w:szCs w:val="24"/>
          <w:u w:val="single"/>
        </w:rPr>
      </w:pPr>
      <w:r>
        <w:rPr>
          <w:sz w:val="24"/>
          <w:szCs w:val="24"/>
          <w:u w:val="single"/>
        </w:rPr>
        <w:t xml:space="preserve">Актуальные к началу декабря 2018 года статьи в данной рубрике освещают проблемы нарушения закона «О конкуренции», прежде всего в сфере осуществления закупочных процедур – все пять последних статей связаны с различными нарушениями в сфере закупок, четыре из пяти освящают недобросовестные действия заказчиков. </w:t>
      </w:r>
    </w:p>
    <w:p w:rsidR="00FF1538" w:rsidRDefault="00FF1538" w:rsidP="00FF1538">
      <w:pPr>
        <w:ind w:firstLine="567"/>
        <w:jc w:val="both"/>
        <w:rPr>
          <w:sz w:val="24"/>
          <w:szCs w:val="24"/>
        </w:rPr>
      </w:pPr>
      <w:r w:rsidRPr="0019687E">
        <w:rPr>
          <w:sz w:val="24"/>
          <w:szCs w:val="24"/>
        </w:rPr>
        <w:t xml:space="preserve">Г) </w:t>
      </w:r>
      <w:r w:rsidRPr="0019687E">
        <w:rPr>
          <w:i/>
          <w:sz w:val="24"/>
          <w:szCs w:val="24"/>
        </w:rPr>
        <w:t xml:space="preserve">Экономические системы. </w:t>
      </w:r>
      <w:r w:rsidRPr="0019687E">
        <w:rPr>
          <w:sz w:val="24"/>
          <w:szCs w:val="24"/>
        </w:rPr>
        <w:t>Изучите материал «Сущность экономических систем» на сайте http://www.abc-people.com/typework/economy/econo-2.htm. В чем отличие понятий «тип» и «модель» экономической системы? Перечислите особенности американской, японской и шведской моделей.</w:t>
      </w:r>
    </w:p>
    <w:p w:rsidR="00E265E4" w:rsidRPr="00E265E4" w:rsidRDefault="00ED2FFA" w:rsidP="00E265E4">
      <w:pPr>
        <w:ind w:firstLine="567"/>
        <w:jc w:val="both"/>
        <w:rPr>
          <w:sz w:val="24"/>
          <w:szCs w:val="24"/>
          <w:u w:val="single"/>
        </w:rPr>
      </w:pPr>
      <w:r w:rsidRPr="00E265E4">
        <w:rPr>
          <w:sz w:val="24"/>
          <w:szCs w:val="24"/>
          <w:u w:val="single"/>
        </w:rPr>
        <w:t xml:space="preserve">Тип экономической системы является более общим понятием, характеризующим </w:t>
      </w:r>
      <w:r w:rsidR="00E265E4" w:rsidRPr="00E265E4">
        <w:rPr>
          <w:sz w:val="24"/>
          <w:szCs w:val="24"/>
          <w:u w:val="single"/>
        </w:rPr>
        <w:t xml:space="preserve">способ организации социально-экономических отношений. Модель </w:t>
      </w:r>
      <w:r w:rsidR="00E265E4">
        <w:rPr>
          <w:sz w:val="24"/>
          <w:szCs w:val="24"/>
          <w:u w:val="single"/>
        </w:rPr>
        <w:t>–</w:t>
      </w:r>
      <w:r w:rsidR="00E265E4" w:rsidRPr="00E265E4">
        <w:rPr>
          <w:sz w:val="24"/>
          <w:szCs w:val="24"/>
          <w:u w:val="single"/>
        </w:rPr>
        <w:t xml:space="preserve"> </w:t>
      </w:r>
      <w:r w:rsidR="00E265E4">
        <w:rPr>
          <w:sz w:val="24"/>
          <w:szCs w:val="24"/>
          <w:u w:val="single"/>
        </w:rPr>
        <w:t xml:space="preserve">частный формат организации системы социально-экономических отношений, наблюдаемый, как правило, на примере отдельных стран. </w:t>
      </w:r>
    </w:p>
    <w:p w:rsidR="00FF1538" w:rsidRDefault="00FF1538" w:rsidP="00FF1538">
      <w:pPr>
        <w:ind w:firstLine="567"/>
        <w:jc w:val="both"/>
        <w:rPr>
          <w:sz w:val="24"/>
          <w:szCs w:val="24"/>
        </w:rPr>
      </w:pPr>
      <w:r w:rsidRPr="0019687E">
        <w:rPr>
          <w:sz w:val="24"/>
          <w:szCs w:val="24"/>
        </w:rPr>
        <w:t xml:space="preserve">Д) </w:t>
      </w:r>
      <w:r w:rsidRPr="0019687E">
        <w:rPr>
          <w:i/>
          <w:sz w:val="24"/>
          <w:szCs w:val="24"/>
        </w:rPr>
        <w:t>Цены на сельскохозяйственные продукты</w:t>
      </w:r>
      <w:r w:rsidRPr="0019687E">
        <w:rPr>
          <w:sz w:val="24"/>
          <w:szCs w:val="24"/>
        </w:rPr>
        <w:t>. Спрос и предложение Министерство сельского хозяйства России на своем сайте http://www.mcx.ru/ в разделе «Мониторинг рынков» указывает цены на сельскохозяйственные продукты. Посетите этот сайт, выберите три любых сельскохозяйственных продукта и определите за последние три года, растет ли общий уровень цен на эти продукты, снижается или остается неизменным? Примени</w:t>
      </w:r>
      <w:r w:rsidRPr="0019687E">
        <w:rPr>
          <w:sz w:val="24"/>
          <w:szCs w:val="24"/>
        </w:rPr>
        <w:lastRenderedPageBreak/>
        <w:t>тельно к каждому из этих продуктов подумайте, что росло в большей степени – спрос или предложение и почему?</w:t>
      </w:r>
    </w:p>
    <w:p w:rsidR="00D2671F" w:rsidRDefault="00D2671F" w:rsidP="00FF1538">
      <w:pPr>
        <w:ind w:firstLine="567"/>
        <w:jc w:val="both"/>
        <w:rPr>
          <w:sz w:val="24"/>
          <w:szCs w:val="24"/>
          <w:u w:val="single"/>
        </w:rPr>
      </w:pPr>
      <w:r w:rsidRPr="00D2671F">
        <w:rPr>
          <w:sz w:val="24"/>
          <w:szCs w:val="24"/>
          <w:u w:val="single"/>
        </w:rPr>
        <w:t xml:space="preserve">Такой раздел более не представлен на сайте: </w:t>
      </w:r>
      <w:hyperlink r:id="rId15" w:history="1">
        <w:r w:rsidRPr="00D2671F">
          <w:rPr>
            <w:rStyle w:val="afb"/>
            <w:sz w:val="24"/>
            <w:szCs w:val="24"/>
          </w:rPr>
          <w:t>http://mcx.ru/sitemap/</w:t>
        </w:r>
      </w:hyperlink>
    </w:p>
    <w:p w:rsidR="00D2671F" w:rsidRDefault="00D2671F" w:rsidP="00FF1538">
      <w:pPr>
        <w:ind w:firstLine="567"/>
        <w:jc w:val="both"/>
        <w:rPr>
          <w:sz w:val="24"/>
          <w:szCs w:val="24"/>
          <w:u w:val="single"/>
        </w:rPr>
      </w:pPr>
      <w:r>
        <w:rPr>
          <w:sz w:val="24"/>
          <w:szCs w:val="24"/>
          <w:u w:val="single"/>
        </w:rPr>
        <w:t xml:space="preserve">Динамика цен на с/х рынках в большей степени определяется предложением, поскольку оно в меньшей степени зависит в краткосрочном периоде от </w:t>
      </w:r>
      <w:proofErr w:type="gramStart"/>
      <w:r>
        <w:rPr>
          <w:sz w:val="24"/>
          <w:szCs w:val="24"/>
          <w:u w:val="single"/>
        </w:rPr>
        <w:t>спроса  и</w:t>
      </w:r>
      <w:proofErr w:type="gramEnd"/>
      <w:r>
        <w:rPr>
          <w:sz w:val="24"/>
          <w:szCs w:val="24"/>
          <w:u w:val="single"/>
        </w:rPr>
        <w:t xml:space="preserve"> определяется природными факторами(урожайность) и долгосрочными вложениями в производство с/х продукции. Большую роль на ценообразование и соответственно спрос и предложение в отдельной стране играет также мировой рынок с/х продукции. </w:t>
      </w:r>
    </w:p>
    <w:tbl>
      <w:tblPr>
        <w:tblStyle w:val="ad"/>
        <w:tblW w:w="0" w:type="auto"/>
        <w:tblLook w:val="04A0" w:firstRow="1" w:lastRow="0" w:firstColumn="1" w:lastColumn="0" w:noHBand="0" w:noVBand="1"/>
      </w:tblPr>
      <w:tblGrid>
        <w:gridCol w:w="3480"/>
        <w:gridCol w:w="960"/>
        <w:gridCol w:w="960"/>
        <w:gridCol w:w="960"/>
      </w:tblGrid>
      <w:tr w:rsidR="00D2671F" w:rsidRPr="00D2671F" w:rsidTr="00D2671F">
        <w:trPr>
          <w:trHeight w:val="300"/>
        </w:trPr>
        <w:tc>
          <w:tcPr>
            <w:tcW w:w="3480" w:type="dxa"/>
            <w:hideMark/>
          </w:tcPr>
          <w:p w:rsidR="00D2671F" w:rsidRPr="00D2671F" w:rsidRDefault="00D2671F" w:rsidP="00D2671F">
            <w:pPr>
              <w:ind w:firstLine="567"/>
              <w:jc w:val="both"/>
              <w:rPr>
                <w:sz w:val="24"/>
                <w:szCs w:val="24"/>
                <w:u w:val="single"/>
              </w:rPr>
            </w:pPr>
            <w:r w:rsidRPr="00D2671F">
              <w:rPr>
                <w:sz w:val="24"/>
                <w:szCs w:val="24"/>
                <w:u w:val="single"/>
              </w:rPr>
              <w:t xml:space="preserve">ПОКАЗАТЕЛИ </w:t>
            </w:r>
          </w:p>
        </w:tc>
        <w:tc>
          <w:tcPr>
            <w:tcW w:w="960" w:type="dxa"/>
            <w:hideMark/>
          </w:tcPr>
          <w:p w:rsidR="00D2671F" w:rsidRPr="00D2671F" w:rsidRDefault="00D2671F" w:rsidP="0012500A">
            <w:pPr>
              <w:jc w:val="both"/>
              <w:rPr>
                <w:sz w:val="24"/>
                <w:szCs w:val="24"/>
                <w:u w:val="single"/>
              </w:rPr>
            </w:pPr>
            <w:r w:rsidRPr="00D2671F">
              <w:rPr>
                <w:sz w:val="24"/>
                <w:szCs w:val="24"/>
                <w:u w:val="single"/>
              </w:rPr>
              <w:t>2015</w:t>
            </w:r>
          </w:p>
        </w:tc>
        <w:tc>
          <w:tcPr>
            <w:tcW w:w="960" w:type="dxa"/>
            <w:hideMark/>
          </w:tcPr>
          <w:p w:rsidR="00D2671F" w:rsidRPr="00D2671F" w:rsidRDefault="00D2671F" w:rsidP="0012500A">
            <w:pPr>
              <w:jc w:val="both"/>
              <w:rPr>
                <w:sz w:val="24"/>
                <w:szCs w:val="24"/>
                <w:u w:val="single"/>
              </w:rPr>
            </w:pPr>
            <w:r w:rsidRPr="00D2671F">
              <w:rPr>
                <w:sz w:val="24"/>
                <w:szCs w:val="24"/>
                <w:u w:val="single"/>
              </w:rPr>
              <w:t>2016</w:t>
            </w:r>
          </w:p>
        </w:tc>
        <w:tc>
          <w:tcPr>
            <w:tcW w:w="960" w:type="dxa"/>
            <w:hideMark/>
          </w:tcPr>
          <w:p w:rsidR="00D2671F" w:rsidRPr="00D2671F" w:rsidRDefault="00D2671F" w:rsidP="0012500A">
            <w:pPr>
              <w:jc w:val="both"/>
              <w:rPr>
                <w:sz w:val="24"/>
                <w:szCs w:val="24"/>
                <w:u w:val="single"/>
              </w:rPr>
            </w:pPr>
            <w:r w:rsidRPr="00D2671F">
              <w:rPr>
                <w:sz w:val="24"/>
                <w:szCs w:val="24"/>
                <w:u w:val="single"/>
              </w:rPr>
              <w:t>2017</w:t>
            </w:r>
          </w:p>
        </w:tc>
      </w:tr>
      <w:tr w:rsidR="00D2671F" w:rsidRPr="00D2671F" w:rsidTr="00D2671F">
        <w:trPr>
          <w:trHeight w:val="255"/>
        </w:trPr>
        <w:tc>
          <w:tcPr>
            <w:tcW w:w="3480" w:type="dxa"/>
            <w:hideMark/>
          </w:tcPr>
          <w:p w:rsidR="00D2671F" w:rsidRPr="00D2671F" w:rsidRDefault="00D2671F" w:rsidP="0012500A">
            <w:pPr>
              <w:jc w:val="both"/>
              <w:rPr>
                <w:sz w:val="24"/>
                <w:szCs w:val="24"/>
                <w:u w:val="single"/>
              </w:rPr>
            </w:pPr>
            <w:r w:rsidRPr="00D2671F">
              <w:rPr>
                <w:sz w:val="24"/>
                <w:szCs w:val="24"/>
                <w:u w:val="single"/>
              </w:rPr>
              <w:t>Говядина (кроме бескостного мяса)</w:t>
            </w:r>
          </w:p>
        </w:tc>
        <w:tc>
          <w:tcPr>
            <w:tcW w:w="960" w:type="dxa"/>
            <w:noWrap/>
            <w:hideMark/>
          </w:tcPr>
          <w:p w:rsidR="00D2671F" w:rsidRPr="00D2671F" w:rsidRDefault="00D2671F" w:rsidP="0012500A">
            <w:pPr>
              <w:jc w:val="both"/>
              <w:rPr>
                <w:sz w:val="24"/>
                <w:szCs w:val="24"/>
                <w:u w:val="single"/>
              </w:rPr>
            </w:pPr>
            <w:r w:rsidRPr="00D2671F">
              <w:rPr>
                <w:sz w:val="24"/>
                <w:szCs w:val="24"/>
                <w:u w:val="single"/>
              </w:rPr>
              <w:t>314,94</w:t>
            </w:r>
          </w:p>
        </w:tc>
        <w:tc>
          <w:tcPr>
            <w:tcW w:w="960" w:type="dxa"/>
            <w:noWrap/>
            <w:hideMark/>
          </w:tcPr>
          <w:p w:rsidR="00D2671F" w:rsidRPr="00D2671F" w:rsidRDefault="00D2671F" w:rsidP="0012500A">
            <w:pPr>
              <w:jc w:val="both"/>
              <w:rPr>
                <w:sz w:val="24"/>
                <w:szCs w:val="24"/>
                <w:u w:val="single"/>
              </w:rPr>
            </w:pPr>
            <w:r w:rsidRPr="00D2671F">
              <w:rPr>
                <w:sz w:val="24"/>
                <w:szCs w:val="24"/>
                <w:u w:val="single"/>
              </w:rPr>
              <w:t>315,02</w:t>
            </w:r>
          </w:p>
        </w:tc>
        <w:tc>
          <w:tcPr>
            <w:tcW w:w="960" w:type="dxa"/>
            <w:noWrap/>
            <w:hideMark/>
          </w:tcPr>
          <w:p w:rsidR="00D2671F" w:rsidRPr="00D2671F" w:rsidRDefault="00D2671F" w:rsidP="0012500A">
            <w:pPr>
              <w:jc w:val="both"/>
              <w:rPr>
                <w:sz w:val="24"/>
                <w:szCs w:val="24"/>
                <w:u w:val="single"/>
              </w:rPr>
            </w:pPr>
            <w:r w:rsidRPr="00D2671F">
              <w:rPr>
                <w:sz w:val="24"/>
                <w:szCs w:val="24"/>
                <w:u w:val="single"/>
              </w:rPr>
              <w:t>320,34</w:t>
            </w:r>
          </w:p>
        </w:tc>
      </w:tr>
      <w:tr w:rsidR="00D2671F" w:rsidRPr="00D2671F" w:rsidTr="00D2671F">
        <w:trPr>
          <w:trHeight w:val="255"/>
        </w:trPr>
        <w:tc>
          <w:tcPr>
            <w:tcW w:w="3480" w:type="dxa"/>
            <w:hideMark/>
          </w:tcPr>
          <w:p w:rsidR="00D2671F" w:rsidRPr="00D2671F" w:rsidRDefault="00D2671F" w:rsidP="0012500A">
            <w:pPr>
              <w:jc w:val="both"/>
              <w:rPr>
                <w:sz w:val="24"/>
                <w:szCs w:val="24"/>
                <w:u w:val="single"/>
              </w:rPr>
            </w:pPr>
            <w:r w:rsidRPr="00D2671F">
              <w:rPr>
                <w:sz w:val="24"/>
                <w:szCs w:val="24"/>
                <w:u w:val="single"/>
              </w:rPr>
              <w:t>Свинина (кроме бескостного мяса)</w:t>
            </w:r>
          </w:p>
        </w:tc>
        <w:tc>
          <w:tcPr>
            <w:tcW w:w="960" w:type="dxa"/>
            <w:noWrap/>
            <w:hideMark/>
          </w:tcPr>
          <w:p w:rsidR="00D2671F" w:rsidRPr="00D2671F" w:rsidRDefault="00D2671F" w:rsidP="0012500A">
            <w:pPr>
              <w:jc w:val="both"/>
              <w:rPr>
                <w:sz w:val="24"/>
                <w:szCs w:val="24"/>
                <w:u w:val="single"/>
              </w:rPr>
            </w:pPr>
            <w:r w:rsidRPr="00D2671F">
              <w:rPr>
                <w:sz w:val="24"/>
                <w:szCs w:val="24"/>
                <w:u w:val="single"/>
              </w:rPr>
              <w:t>271,08</w:t>
            </w:r>
          </w:p>
        </w:tc>
        <w:tc>
          <w:tcPr>
            <w:tcW w:w="960" w:type="dxa"/>
            <w:noWrap/>
            <w:hideMark/>
          </w:tcPr>
          <w:p w:rsidR="00D2671F" w:rsidRPr="00D2671F" w:rsidRDefault="00D2671F" w:rsidP="0012500A">
            <w:pPr>
              <w:jc w:val="both"/>
              <w:rPr>
                <w:sz w:val="24"/>
                <w:szCs w:val="24"/>
                <w:u w:val="single"/>
              </w:rPr>
            </w:pPr>
            <w:r w:rsidRPr="00D2671F">
              <w:rPr>
                <w:sz w:val="24"/>
                <w:szCs w:val="24"/>
                <w:u w:val="single"/>
              </w:rPr>
              <w:t>264,32</w:t>
            </w:r>
          </w:p>
        </w:tc>
        <w:tc>
          <w:tcPr>
            <w:tcW w:w="960" w:type="dxa"/>
            <w:noWrap/>
            <w:hideMark/>
          </w:tcPr>
          <w:p w:rsidR="00D2671F" w:rsidRPr="00D2671F" w:rsidRDefault="00D2671F" w:rsidP="0012500A">
            <w:pPr>
              <w:jc w:val="both"/>
              <w:rPr>
                <w:sz w:val="24"/>
                <w:szCs w:val="24"/>
                <w:u w:val="single"/>
              </w:rPr>
            </w:pPr>
            <w:r w:rsidRPr="00D2671F">
              <w:rPr>
                <w:sz w:val="24"/>
                <w:szCs w:val="24"/>
                <w:u w:val="single"/>
              </w:rPr>
              <w:t>255,87</w:t>
            </w:r>
          </w:p>
        </w:tc>
      </w:tr>
      <w:tr w:rsidR="00D2671F" w:rsidRPr="00D2671F" w:rsidTr="00D2671F">
        <w:trPr>
          <w:trHeight w:val="315"/>
        </w:trPr>
        <w:tc>
          <w:tcPr>
            <w:tcW w:w="3480" w:type="dxa"/>
            <w:hideMark/>
          </w:tcPr>
          <w:p w:rsidR="00D2671F" w:rsidRPr="00D2671F" w:rsidRDefault="00D2671F" w:rsidP="0012500A">
            <w:pPr>
              <w:jc w:val="both"/>
              <w:rPr>
                <w:sz w:val="24"/>
                <w:szCs w:val="24"/>
                <w:u w:val="single"/>
              </w:rPr>
            </w:pPr>
            <w:r w:rsidRPr="00D2671F">
              <w:rPr>
                <w:sz w:val="24"/>
                <w:szCs w:val="24"/>
                <w:u w:val="single"/>
              </w:rPr>
              <w:t>Куры охлажденные и мороженые</w:t>
            </w:r>
            <w:r w:rsidRPr="00D2671F">
              <w:rPr>
                <w:sz w:val="24"/>
                <w:szCs w:val="24"/>
                <w:u w:val="single"/>
                <w:vertAlign w:val="superscript"/>
              </w:rPr>
              <w:t>1)</w:t>
            </w:r>
          </w:p>
        </w:tc>
        <w:tc>
          <w:tcPr>
            <w:tcW w:w="960" w:type="dxa"/>
            <w:noWrap/>
            <w:hideMark/>
          </w:tcPr>
          <w:p w:rsidR="00D2671F" w:rsidRPr="00D2671F" w:rsidRDefault="00D2671F" w:rsidP="0012500A">
            <w:pPr>
              <w:jc w:val="both"/>
              <w:rPr>
                <w:sz w:val="24"/>
                <w:szCs w:val="24"/>
                <w:u w:val="single"/>
              </w:rPr>
            </w:pPr>
            <w:r w:rsidRPr="00D2671F">
              <w:rPr>
                <w:sz w:val="24"/>
                <w:szCs w:val="24"/>
                <w:u w:val="single"/>
              </w:rPr>
              <w:t>133,73</w:t>
            </w:r>
          </w:p>
        </w:tc>
        <w:tc>
          <w:tcPr>
            <w:tcW w:w="960" w:type="dxa"/>
            <w:noWrap/>
            <w:hideMark/>
          </w:tcPr>
          <w:p w:rsidR="00D2671F" w:rsidRPr="00D2671F" w:rsidRDefault="00D2671F" w:rsidP="0012500A">
            <w:pPr>
              <w:jc w:val="both"/>
              <w:rPr>
                <w:sz w:val="24"/>
                <w:szCs w:val="24"/>
                <w:u w:val="single"/>
              </w:rPr>
            </w:pPr>
            <w:r w:rsidRPr="00D2671F">
              <w:rPr>
                <w:sz w:val="24"/>
                <w:szCs w:val="24"/>
                <w:u w:val="single"/>
              </w:rPr>
              <w:t>138,49</w:t>
            </w:r>
          </w:p>
        </w:tc>
        <w:tc>
          <w:tcPr>
            <w:tcW w:w="960" w:type="dxa"/>
            <w:noWrap/>
            <w:hideMark/>
          </w:tcPr>
          <w:p w:rsidR="00D2671F" w:rsidRPr="00D2671F" w:rsidRDefault="00D2671F" w:rsidP="0012500A">
            <w:pPr>
              <w:jc w:val="both"/>
              <w:rPr>
                <w:sz w:val="24"/>
                <w:szCs w:val="24"/>
                <w:u w:val="single"/>
              </w:rPr>
            </w:pPr>
            <w:r w:rsidRPr="00D2671F">
              <w:rPr>
                <w:sz w:val="24"/>
                <w:szCs w:val="24"/>
                <w:u w:val="single"/>
              </w:rPr>
              <w:t>126,29</w:t>
            </w:r>
          </w:p>
        </w:tc>
      </w:tr>
    </w:tbl>
    <w:p w:rsidR="00D2671F" w:rsidRDefault="0012500A" w:rsidP="00FF1538">
      <w:pPr>
        <w:ind w:firstLine="567"/>
        <w:jc w:val="both"/>
        <w:rPr>
          <w:sz w:val="24"/>
          <w:szCs w:val="24"/>
          <w:u w:val="single"/>
        </w:rPr>
      </w:pPr>
      <w:r>
        <w:rPr>
          <w:sz w:val="24"/>
          <w:szCs w:val="24"/>
          <w:u w:val="single"/>
        </w:rPr>
        <w:t>(источник: Росстат)</w:t>
      </w:r>
    </w:p>
    <w:p w:rsidR="0012500A" w:rsidRPr="00D2671F" w:rsidRDefault="0012500A" w:rsidP="00FF1538">
      <w:pPr>
        <w:ind w:firstLine="567"/>
        <w:jc w:val="both"/>
        <w:rPr>
          <w:sz w:val="24"/>
          <w:szCs w:val="24"/>
          <w:u w:val="single"/>
        </w:rPr>
      </w:pPr>
      <w:r>
        <w:rPr>
          <w:sz w:val="24"/>
          <w:szCs w:val="24"/>
          <w:u w:val="single"/>
        </w:rPr>
        <w:t xml:space="preserve">Наблюдается рост цен на говядину, а снижение цен на свинину, а также снижение цен на куры. Отталкиваясь от факторов спроса и предложения внутреннего рынка России можно предположить, что предложение мяса росло опережающими темпами в связи с политикой </w:t>
      </w:r>
      <w:proofErr w:type="spellStart"/>
      <w:r>
        <w:rPr>
          <w:sz w:val="24"/>
          <w:szCs w:val="24"/>
          <w:u w:val="single"/>
        </w:rPr>
        <w:t>импортозамещения</w:t>
      </w:r>
      <w:proofErr w:type="spellEnd"/>
      <w:r>
        <w:rPr>
          <w:sz w:val="24"/>
          <w:szCs w:val="24"/>
          <w:u w:val="single"/>
        </w:rPr>
        <w:t xml:space="preserve">, а также в связи стагнацией реальных доходов </w:t>
      </w:r>
      <w:proofErr w:type="gramStart"/>
      <w:r>
        <w:rPr>
          <w:sz w:val="24"/>
          <w:szCs w:val="24"/>
          <w:u w:val="single"/>
        </w:rPr>
        <w:t>населения(</w:t>
      </w:r>
      <w:proofErr w:type="gramEnd"/>
      <w:r>
        <w:rPr>
          <w:sz w:val="24"/>
          <w:szCs w:val="24"/>
          <w:u w:val="single"/>
        </w:rPr>
        <w:t xml:space="preserve">или незначительным ростом) и соответственно отстающими показателями прироста спроса. </w:t>
      </w:r>
    </w:p>
    <w:p w:rsidR="00FF1538" w:rsidRDefault="00FF1538" w:rsidP="00FF1538">
      <w:pPr>
        <w:ind w:firstLine="567"/>
        <w:jc w:val="both"/>
        <w:rPr>
          <w:sz w:val="24"/>
          <w:szCs w:val="24"/>
        </w:rPr>
      </w:pPr>
      <w:r w:rsidRPr="0019687E">
        <w:rPr>
          <w:sz w:val="24"/>
          <w:szCs w:val="24"/>
        </w:rPr>
        <w:t xml:space="preserve">Е) </w:t>
      </w:r>
      <w:r w:rsidRPr="0019687E">
        <w:rPr>
          <w:i/>
          <w:sz w:val="24"/>
          <w:szCs w:val="24"/>
        </w:rPr>
        <w:t>Валовой внутренний продукт России</w:t>
      </w:r>
      <w:r>
        <w:rPr>
          <w:sz w:val="24"/>
          <w:szCs w:val="24"/>
        </w:rPr>
        <w:t>.</w:t>
      </w:r>
      <w:r w:rsidRPr="0019687E">
        <w:rPr>
          <w:sz w:val="24"/>
          <w:szCs w:val="24"/>
        </w:rPr>
        <w:t xml:space="preserve"> Посетите сайт Федеральной службы государственной статистики (http://www.gks.ru/) и выберите раздел «Валовой внутренний продукт». Найдите таблицу «Основные показатели системы национальных счетов». Проанализируйте: динамику реального ВВП; динамику номинального ВВП. Сравните полученные по этим двум показателям результаты. Найдите и проанализируйте данные о структуре номинального и реального ВВП по расходам (использование ВВП) и доходам. Сделайте выводы.</w:t>
      </w:r>
    </w:p>
    <w:p w:rsidR="0012500A" w:rsidRDefault="00B9437F" w:rsidP="00FF1538">
      <w:pPr>
        <w:ind w:firstLine="567"/>
        <w:jc w:val="both"/>
        <w:rPr>
          <w:sz w:val="24"/>
          <w:szCs w:val="24"/>
          <w:u w:val="single"/>
        </w:rPr>
      </w:pPr>
      <w:r w:rsidRPr="00B9437F">
        <w:rPr>
          <w:sz w:val="24"/>
          <w:szCs w:val="24"/>
          <w:u w:val="single"/>
        </w:rPr>
        <w:t>Таблица «Основные показатели системы национальных счетов»: Дата последнего размещения данных - 02.04.2009г.</w:t>
      </w:r>
    </w:p>
    <w:p w:rsidR="00B9437F" w:rsidRDefault="00B9437F" w:rsidP="00B9437F">
      <w:pPr>
        <w:ind w:firstLine="567"/>
        <w:jc w:val="both"/>
        <w:rPr>
          <w:sz w:val="24"/>
          <w:szCs w:val="24"/>
          <w:u w:val="single"/>
        </w:rPr>
      </w:pPr>
      <w:r>
        <w:rPr>
          <w:sz w:val="24"/>
          <w:szCs w:val="24"/>
          <w:u w:val="single"/>
        </w:rPr>
        <w:t xml:space="preserve">Для анализа выбрана таблица «Валовой внутренний продукт </w:t>
      </w:r>
      <w:r w:rsidRPr="00B9437F">
        <w:rPr>
          <w:sz w:val="24"/>
          <w:szCs w:val="24"/>
          <w:u w:val="single"/>
        </w:rPr>
        <w:t>годовые данные (в текущих ценах)</w:t>
      </w:r>
      <w:r>
        <w:rPr>
          <w:sz w:val="24"/>
          <w:szCs w:val="24"/>
          <w:u w:val="single"/>
        </w:rPr>
        <w:t xml:space="preserve">» и «Валовой внутренний продукт </w:t>
      </w:r>
      <w:r w:rsidRPr="00B9437F">
        <w:rPr>
          <w:sz w:val="24"/>
          <w:szCs w:val="24"/>
          <w:u w:val="single"/>
        </w:rPr>
        <w:t xml:space="preserve">годовые данные (в </w:t>
      </w:r>
      <w:r>
        <w:rPr>
          <w:sz w:val="24"/>
          <w:szCs w:val="24"/>
          <w:u w:val="single"/>
        </w:rPr>
        <w:t>постоянных</w:t>
      </w:r>
      <w:r w:rsidRPr="00B9437F">
        <w:rPr>
          <w:sz w:val="24"/>
          <w:szCs w:val="24"/>
          <w:u w:val="single"/>
        </w:rPr>
        <w:t xml:space="preserve"> ценах)</w:t>
      </w:r>
      <w:r>
        <w:rPr>
          <w:sz w:val="24"/>
          <w:szCs w:val="24"/>
          <w:u w:val="single"/>
        </w:rPr>
        <w:t>»</w:t>
      </w:r>
    </w:p>
    <w:p w:rsidR="00B9437F" w:rsidRDefault="00B9437F" w:rsidP="00B9437F">
      <w:pPr>
        <w:ind w:firstLine="567"/>
        <w:jc w:val="both"/>
        <w:rPr>
          <w:sz w:val="24"/>
          <w:szCs w:val="24"/>
          <w:u w:val="single"/>
        </w:rPr>
      </w:pPr>
      <w:r>
        <w:rPr>
          <w:sz w:val="24"/>
          <w:szCs w:val="24"/>
          <w:u w:val="single"/>
        </w:rPr>
        <w:t xml:space="preserve">Необходимо отметить, что динамика ВВП в текущих ценах показывает преимущественно положительные значение прироста, тогда как реальный ВВП растет более скромными темпами, в отдельные годы можно отметить снижение показателей темпов прироста ВВП до отрицательных значений. </w:t>
      </w:r>
    </w:p>
    <w:p w:rsidR="00B9437F" w:rsidRDefault="00B9437F" w:rsidP="00B9437F">
      <w:pPr>
        <w:ind w:firstLine="567"/>
        <w:jc w:val="both"/>
        <w:rPr>
          <w:sz w:val="24"/>
          <w:szCs w:val="24"/>
          <w:u w:val="single"/>
        </w:rPr>
      </w:pPr>
      <w:r>
        <w:rPr>
          <w:sz w:val="24"/>
          <w:szCs w:val="24"/>
          <w:u w:val="single"/>
        </w:rPr>
        <w:t xml:space="preserve">В разрезе использования ВВП при сопоставлении данных в текущих и </w:t>
      </w:r>
      <w:proofErr w:type="spellStart"/>
      <w:r>
        <w:rPr>
          <w:sz w:val="24"/>
          <w:szCs w:val="24"/>
          <w:u w:val="single"/>
        </w:rPr>
        <w:t>реалльных</w:t>
      </w:r>
      <w:proofErr w:type="spellEnd"/>
      <w:r>
        <w:rPr>
          <w:sz w:val="24"/>
          <w:szCs w:val="24"/>
          <w:u w:val="single"/>
        </w:rPr>
        <w:t xml:space="preserve"> ценах можно отметить существенных </w:t>
      </w:r>
      <w:proofErr w:type="spellStart"/>
      <w:r>
        <w:rPr>
          <w:sz w:val="24"/>
          <w:szCs w:val="24"/>
          <w:u w:val="single"/>
        </w:rPr>
        <w:t>расхожднеии</w:t>
      </w:r>
      <w:proofErr w:type="spellEnd"/>
      <w:r>
        <w:rPr>
          <w:sz w:val="24"/>
          <w:szCs w:val="24"/>
          <w:u w:val="single"/>
        </w:rPr>
        <w:t xml:space="preserve"> в динамики расходов на конечное потребление - потребление домашних хозяйств в реальном выражении имеет явно выраженные </w:t>
      </w:r>
      <w:r w:rsidR="000830E9">
        <w:rPr>
          <w:sz w:val="24"/>
          <w:szCs w:val="24"/>
          <w:u w:val="single"/>
        </w:rPr>
        <w:t xml:space="preserve">отрицательные темпы прироста, аналогичная ситуация для валового накопления. Другие элементы показывают в целом схожую динамику. </w:t>
      </w:r>
    </w:p>
    <w:p w:rsidR="00FF1538" w:rsidRDefault="00FF1538" w:rsidP="00FF1538">
      <w:pPr>
        <w:ind w:firstLine="567"/>
        <w:jc w:val="both"/>
        <w:rPr>
          <w:sz w:val="24"/>
          <w:szCs w:val="24"/>
        </w:rPr>
      </w:pPr>
      <w:r w:rsidRPr="0019687E">
        <w:rPr>
          <w:sz w:val="24"/>
          <w:szCs w:val="24"/>
        </w:rPr>
        <w:t xml:space="preserve">Ж) </w:t>
      </w:r>
      <w:r w:rsidRPr="0019687E">
        <w:rPr>
          <w:i/>
          <w:sz w:val="24"/>
          <w:szCs w:val="24"/>
        </w:rPr>
        <w:t>Международные сравнения.</w:t>
      </w:r>
      <w:r w:rsidRPr="0019687E">
        <w:rPr>
          <w:sz w:val="24"/>
          <w:szCs w:val="24"/>
        </w:rPr>
        <w:t xml:space="preserve"> Посетите сайт Федеральной службы государственной статистики (http://www.gks.ru/) и выберите раздел «Валовой внутренний продукт» подраздел «Международные сопоставления ВВП России и других стран». Ознакомьтесь с информацией. Сравните ранги стран по уровню ВВП, по ВВП на душу населения. Оцените динамику международных сопоставлений. Какие выводы о развитии экономики России можно сделать на основе этих данных.</w:t>
      </w:r>
    </w:p>
    <w:p w:rsidR="000830E9" w:rsidRPr="000830E9" w:rsidRDefault="000830E9" w:rsidP="00FF1538">
      <w:pPr>
        <w:ind w:firstLine="567"/>
        <w:jc w:val="both"/>
        <w:rPr>
          <w:sz w:val="24"/>
          <w:szCs w:val="24"/>
          <w:u w:val="single"/>
        </w:rPr>
      </w:pPr>
      <w:r w:rsidRPr="000830E9">
        <w:rPr>
          <w:sz w:val="24"/>
          <w:szCs w:val="24"/>
          <w:u w:val="single"/>
        </w:rPr>
        <w:t xml:space="preserve">С учетом представленной информации за год на сайте Росстат можно указать на наличие кризисных тенденций в Российской экономики – показатели других стран указывают на наличие благоприятной экономической конъюнктуры. </w:t>
      </w:r>
    </w:p>
    <w:p w:rsidR="00FF1538" w:rsidRDefault="00FF1538" w:rsidP="00FF1538">
      <w:pPr>
        <w:ind w:firstLine="567"/>
        <w:jc w:val="both"/>
        <w:rPr>
          <w:sz w:val="24"/>
          <w:szCs w:val="24"/>
        </w:rPr>
      </w:pPr>
      <w:r w:rsidRPr="0019687E">
        <w:rPr>
          <w:sz w:val="24"/>
          <w:szCs w:val="24"/>
        </w:rPr>
        <w:t xml:space="preserve">З) </w:t>
      </w:r>
      <w:r w:rsidRPr="0019687E">
        <w:rPr>
          <w:i/>
          <w:sz w:val="24"/>
          <w:szCs w:val="24"/>
        </w:rPr>
        <w:t>Инфляция в России</w:t>
      </w:r>
      <w:r>
        <w:rPr>
          <w:sz w:val="24"/>
          <w:szCs w:val="24"/>
        </w:rPr>
        <w:t>.</w:t>
      </w:r>
      <w:r w:rsidRPr="0019687E">
        <w:rPr>
          <w:sz w:val="24"/>
          <w:szCs w:val="24"/>
        </w:rPr>
        <w:t xml:space="preserve"> Посетите сайт Федеральной службы государственной статистики (http://www.gks.ru/) и выберите раздел «Цены и тарифы», подраздел «Индекс потре</w:t>
      </w:r>
      <w:r w:rsidRPr="0019687E">
        <w:rPr>
          <w:sz w:val="24"/>
          <w:szCs w:val="24"/>
        </w:rPr>
        <w:lastRenderedPageBreak/>
        <w:t>бительских цен и средние цены на товары и услуги». За какой месяц и год там приведены данные? Чему равен ИПЦ в России за последний год, за последний месяц? Оцените темп инфляции в России и динамику ее изменения по годам, по месяцам. По каким категориям товаров и услуг цены за месяц выросли в большей степени? В меньшей степени?</w:t>
      </w:r>
    </w:p>
    <w:p w:rsidR="000830E9" w:rsidRPr="000830E9" w:rsidRDefault="000830E9" w:rsidP="000830E9">
      <w:pPr>
        <w:ind w:firstLine="567"/>
        <w:rPr>
          <w:sz w:val="24"/>
          <w:szCs w:val="24"/>
          <w:u w:val="single"/>
        </w:rPr>
      </w:pPr>
      <w:r w:rsidRPr="000830E9">
        <w:rPr>
          <w:sz w:val="24"/>
          <w:szCs w:val="24"/>
          <w:u w:val="single"/>
        </w:rPr>
        <w:t xml:space="preserve">Отдельно выделенного подраздела «Индекс потребительских цен и средние цены на товары и услуги» больше </w:t>
      </w:r>
      <w:proofErr w:type="gramStart"/>
      <w:r w:rsidRPr="000830E9">
        <w:rPr>
          <w:sz w:val="24"/>
          <w:szCs w:val="24"/>
          <w:u w:val="single"/>
        </w:rPr>
        <w:t>нет.(</w:t>
      </w:r>
      <w:proofErr w:type="gramEnd"/>
      <w:r w:rsidRPr="000830E9">
        <w:rPr>
          <w:u w:val="single"/>
        </w:rPr>
        <w:t xml:space="preserve"> </w:t>
      </w:r>
      <w:hyperlink r:id="rId16" w:history="1">
        <w:r w:rsidRPr="000830E9">
          <w:rPr>
            <w:rStyle w:val="afb"/>
            <w:color w:val="auto"/>
            <w:sz w:val="24"/>
            <w:szCs w:val="24"/>
          </w:rPr>
          <w:t>http://www.gks.ru/wps/wcm/connect/rosstat_main/rosstat/ru/statistics/tariffs/#</w:t>
        </w:r>
      </w:hyperlink>
      <w:r w:rsidRPr="000830E9">
        <w:rPr>
          <w:sz w:val="24"/>
          <w:szCs w:val="24"/>
          <w:u w:val="single"/>
        </w:rPr>
        <w:t xml:space="preserve">) </w:t>
      </w:r>
    </w:p>
    <w:p w:rsidR="000830E9" w:rsidRDefault="000830E9" w:rsidP="00FF1538">
      <w:pPr>
        <w:ind w:firstLine="567"/>
        <w:jc w:val="both"/>
        <w:rPr>
          <w:sz w:val="24"/>
          <w:szCs w:val="24"/>
          <w:u w:val="single"/>
        </w:rPr>
      </w:pPr>
      <w:r w:rsidRPr="000830E9">
        <w:rPr>
          <w:sz w:val="24"/>
          <w:szCs w:val="24"/>
          <w:u w:val="single"/>
        </w:rPr>
        <w:t xml:space="preserve"> «Данные в разделе «Цены» - «Индексы потребительских цен на товары и услуги» представлены в годах, включая 2018 год. Данные в разделе «Цены» - Средние потребительские цены на отдельные виды товаров и услуг «Средние потребительские цены на отдельные виды товаров и услуг» - по 2017 год включительно. </w:t>
      </w:r>
    </w:p>
    <w:p w:rsidR="000830E9" w:rsidRPr="000830E9" w:rsidRDefault="000830E9" w:rsidP="00FF1538">
      <w:pPr>
        <w:ind w:firstLine="567"/>
        <w:jc w:val="both"/>
        <w:rPr>
          <w:sz w:val="24"/>
          <w:szCs w:val="24"/>
          <w:u w:val="single"/>
        </w:rPr>
      </w:pPr>
      <w:r>
        <w:rPr>
          <w:sz w:val="24"/>
          <w:szCs w:val="24"/>
          <w:u w:val="single"/>
        </w:rPr>
        <w:t xml:space="preserve">Больше всего цены выросли на следующие </w:t>
      </w:r>
      <w:proofErr w:type="gramStart"/>
      <w:r>
        <w:rPr>
          <w:sz w:val="24"/>
          <w:szCs w:val="24"/>
          <w:u w:val="single"/>
        </w:rPr>
        <w:t>товары(</w:t>
      </w:r>
      <w:proofErr w:type="gramEnd"/>
      <w:r>
        <w:rPr>
          <w:sz w:val="24"/>
          <w:szCs w:val="24"/>
          <w:u w:val="single"/>
        </w:rPr>
        <w:t xml:space="preserve">более чем в два раза за период с 2008 по 2017): </w:t>
      </w:r>
      <w:proofErr w:type="spellStart"/>
      <w:r>
        <w:rPr>
          <w:sz w:val="24"/>
          <w:szCs w:val="24"/>
          <w:u w:val="single"/>
        </w:rPr>
        <w:t>свинна</w:t>
      </w:r>
      <w:proofErr w:type="spellEnd"/>
      <w:r>
        <w:rPr>
          <w:sz w:val="24"/>
          <w:szCs w:val="24"/>
          <w:u w:val="single"/>
        </w:rPr>
        <w:t xml:space="preserve">,  </w:t>
      </w:r>
      <w:r w:rsidR="00871E57">
        <w:rPr>
          <w:sz w:val="24"/>
          <w:szCs w:val="24"/>
          <w:u w:val="single"/>
        </w:rPr>
        <w:t xml:space="preserve">рыба солена, масло сливочное, сыры, чай черный, водка, коньяк. Практически все непродовольственные товары показали рост цен в два и более раз. </w:t>
      </w:r>
    </w:p>
    <w:p w:rsidR="00FF1538" w:rsidRDefault="00FF1538" w:rsidP="00FF1538">
      <w:pPr>
        <w:ind w:firstLine="567"/>
        <w:jc w:val="both"/>
        <w:rPr>
          <w:sz w:val="24"/>
          <w:szCs w:val="24"/>
        </w:rPr>
      </w:pPr>
      <w:r w:rsidRPr="0019687E">
        <w:rPr>
          <w:sz w:val="24"/>
          <w:szCs w:val="24"/>
        </w:rPr>
        <w:t xml:space="preserve">И) </w:t>
      </w:r>
      <w:r w:rsidRPr="0019687E">
        <w:rPr>
          <w:i/>
          <w:sz w:val="24"/>
          <w:szCs w:val="24"/>
        </w:rPr>
        <w:t>Индикаторы состояния экономики</w:t>
      </w:r>
      <w:r>
        <w:rPr>
          <w:i/>
          <w:sz w:val="24"/>
          <w:szCs w:val="24"/>
        </w:rPr>
        <w:t>.</w:t>
      </w:r>
      <w:r w:rsidRPr="0019687E">
        <w:rPr>
          <w:sz w:val="24"/>
          <w:szCs w:val="24"/>
        </w:rPr>
        <w:t xml:space="preserve"> Ознакомьтесь на сайте http://www.dcenter.ru/archive_coi.htm с обзором «Сводный опережающий индекс и другие циклические индикаторы» за последний месяц. Проанализируйте динамику опережающего индекса и ее причины. Какие индикаторы названы опережающими, а какие – запаздывающими и почему? Проанализируйте динамику индикаторов. На какой стадии цикла находится российская экономика? Что является основанием для данного вывода?</w:t>
      </w:r>
    </w:p>
    <w:p w:rsidR="00871E57" w:rsidRPr="00871E57" w:rsidRDefault="00871E57" w:rsidP="00FF1538">
      <w:pPr>
        <w:ind w:firstLine="567"/>
        <w:jc w:val="both"/>
        <w:rPr>
          <w:sz w:val="24"/>
          <w:szCs w:val="24"/>
          <w:u w:val="single"/>
        </w:rPr>
      </w:pPr>
      <w:r w:rsidRPr="00871E57">
        <w:rPr>
          <w:sz w:val="24"/>
          <w:szCs w:val="24"/>
          <w:u w:val="single"/>
        </w:rPr>
        <w:t xml:space="preserve">Сайт более недоступен: </w:t>
      </w:r>
    </w:p>
    <w:p w:rsidR="00871E57" w:rsidRPr="0019687E" w:rsidRDefault="00871E57" w:rsidP="00FF1538">
      <w:pPr>
        <w:ind w:firstLine="567"/>
        <w:jc w:val="both"/>
        <w:rPr>
          <w:sz w:val="24"/>
          <w:szCs w:val="24"/>
        </w:rPr>
      </w:pPr>
      <w:r>
        <w:rPr>
          <w:noProof/>
          <w:lang w:eastAsia="ru-RU"/>
        </w:rPr>
        <w:drawing>
          <wp:inline distT="0" distB="0" distL="0" distR="0" wp14:anchorId="2014D653" wp14:editId="4C7B4590">
            <wp:extent cx="5202270" cy="8096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2627" cy="831469"/>
                    </a:xfrm>
                    <a:prstGeom prst="rect">
                      <a:avLst/>
                    </a:prstGeom>
                  </pic:spPr>
                </pic:pic>
              </a:graphicData>
            </a:graphic>
          </wp:inline>
        </w:drawing>
      </w:r>
    </w:p>
    <w:p w:rsidR="00FF1538" w:rsidRDefault="00FF1538" w:rsidP="00FF1538">
      <w:pPr>
        <w:ind w:firstLine="567"/>
        <w:jc w:val="both"/>
        <w:rPr>
          <w:b/>
          <w:sz w:val="24"/>
          <w:szCs w:val="24"/>
        </w:rPr>
      </w:pPr>
      <w:r w:rsidRPr="0019687E">
        <w:rPr>
          <w:sz w:val="24"/>
          <w:szCs w:val="24"/>
        </w:rPr>
        <w:t xml:space="preserve">К) </w:t>
      </w:r>
      <w:r w:rsidRPr="0019687E">
        <w:rPr>
          <w:i/>
          <w:sz w:val="24"/>
          <w:szCs w:val="24"/>
        </w:rPr>
        <w:t>Обменные курсы валют</w:t>
      </w:r>
      <w:r>
        <w:rPr>
          <w:i/>
          <w:sz w:val="24"/>
          <w:szCs w:val="24"/>
        </w:rPr>
        <w:t>.</w:t>
      </w:r>
      <w:r w:rsidRPr="0019687E">
        <w:rPr>
          <w:sz w:val="24"/>
          <w:szCs w:val="24"/>
        </w:rPr>
        <w:t xml:space="preserve"> Посетите сайт Центрального банка России http://www.cbr.ru/, зайдите в раздел «Курсы валют» и найдите данные о курсе рубля по отношению к основным валютам (евро, доллар, фунт стерлингов, юань, иена) на сегодняшнее число. Через поисковую систему www.yandex.ru найдите данные о динамике курса рубля за последний период. Сделайте выводы.</w:t>
      </w:r>
    </w:p>
    <w:p w:rsidR="00871E57" w:rsidRDefault="00871E57" w:rsidP="00FF1538">
      <w:pPr>
        <w:ind w:firstLine="567"/>
        <w:jc w:val="both"/>
        <w:rPr>
          <w:b/>
          <w:sz w:val="24"/>
          <w:szCs w:val="24"/>
        </w:rPr>
      </w:pPr>
      <w:r>
        <w:rPr>
          <w:b/>
          <w:sz w:val="24"/>
          <w:szCs w:val="24"/>
        </w:rPr>
        <w:t xml:space="preserve">Евро: </w:t>
      </w:r>
      <w:r w:rsidRPr="00871E57">
        <w:rPr>
          <w:b/>
          <w:sz w:val="24"/>
          <w:szCs w:val="24"/>
        </w:rPr>
        <w:t>01.12.2018</w:t>
      </w:r>
      <w:r w:rsidRPr="00871E57">
        <w:rPr>
          <w:b/>
          <w:sz w:val="24"/>
          <w:szCs w:val="24"/>
        </w:rPr>
        <w:tab/>
        <w:t>1</w:t>
      </w:r>
      <w:r w:rsidRPr="00871E57">
        <w:rPr>
          <w:b/>
          <w:sz w:val="24"/>
          <w:szCs w:val="24"/>
        </w:rPr>
        <w:tab/>
        <w:t>75,7484</w:t>
      </w:r>
    </w:p>
    <w:p w:rsidR="00871E57" w:rsidRPr="0019687E" w:rsidRDefault="00871E57" w:rsidP="00FF1538">
      <w:pPr>
        <w:ind w:firstLine="567"/>
        <w:jc w:val="both"/>
        <w:rPr>
          <w:b/>
          <w:sz w:val="24"/>
          <w:szCs w:val="24"/>
        </w:rPr>
      </w:pPr>
      <w:r>
        <w:rPr>
          <w:b/>
          <w:sz w:val="24"/>
          <w:szCs w:val="24"/>
        </w:rPr>
        <w:t xml:space="preserve">Доллар: </w:t>
      </w:r>
      <w:r w:rsidRPr="00871E57">
        <w:rPr>
          <w:b/>
          <w:sz w:val="24"/>
          <w:szCs w:val="24"/>
        </w:rPr>
        <w:t>01.12.2018</w:t>
      </w:r>
      <w:r w:rsidRPr="00871E57">
        <w:rPr>
          <w:b/>
          <w:sz w:val="24"/>
          <w:szCs w:val="24"/>
        </w:rPr>
        <w:tab/>
        <w:t>1</w:t>
      </w:r>
      <w:r w:rsidRPr="00871E57">
        <w:rPr>
          <w:b/>
          <w:sz w:val="24"/>
          <w:szCs w:val="24"/>
        </w:rPr>
        <w:tab/>
        <w:t>66,5335</w:t>
      </w:r>
    </w:p>
    <w:p w:rsidR="00FF1538" w:rsidRDefault="00871E57" w:rsidP="00FF1538">
      <w:pPr>
        <w:ind w:firstLine="567"/>
        <w:jc w:val="both"/>
        <w:rPr>
          <w:b/>
          <w:sz w:val="24"/>
          <w:szCs w:val="24"/>
        </w:rPr>
      </w:pPr>
      <w:r>
        <w:rPr>
          <w:b/>
          <w:sz w:val="24"/>
          <w:szCs w:val="24"/>
        </w:rPr>
        <w:t xml:space="preserve">Фунт: </w:t>
      </w:r>
      <w:r w:rsidRPr="00871E57">
        <w:rPr>
          <w:b/>
          <w:sz w:val="24"/>
          <w:szCs w:val="24"/>
        </w:rPr>
        <w:t>01.12.2018</w:t>
      </w:r>
      <w:r w:rsidRPr="00871E57">
        <w:rPr>
          <w:b/>
          <w:sz w:val="24"/>
          <w:szCs w:val="24"/>
        </w:rPr>
        <w:tab/>
        <w:t>1</w:t>
      </w:r>
      <w:r w:rsidRPr="00871E57">
        <w:rPr>
          <w:b/>
          <w:sz w:val="24"/>
          <w:szCs w:val="24"/>
        </w:rPr>
        <w:tab/>
        <w:t>85,0498</w:t>
      </w:r>
    </w:p>
    <w:p w:rsidR="00871E57" w:rsidRDefault="00871E57" w:rsidP="00FF1538">
      <w:pPr>
        <w:ind w:firstLine="567"/>
        <w:jc w:val="both"/>
        <w:rPr>
          <w:b/>
          <w:sz w:val="24"/>
          <w:szCs w:val="24"/>
        </w:rPr>
      </w:pPr>
      <w:r>
        <w:rPr>
          <w:b/>
          <w:sz w:val="24"/>
          <w:szCs w:val="24"/>
        </w:rPr>
        <w:t xml:space="preserve">Иена: </w:t>
      </w:r>
      <w:r w:rsidRPr="00871E57">
        <w:rPr>
          <w:b/>
          <w:sz w:val="24"/>
          <w:szCs w:val="24"/>
        </w:rPr>
        <w:t>01.12.2018</w:t>
      </w:r>
      <w:r w:rsidRPr="00871E57">
        <w:rPr>
          <w:b/>
          <w:sz w:val="24"/>
          <w:szCs w:val="24"/>
        </w:rPr>
        <w:tab/>
        <w:t>100</w:t>
      </w:r>
      <w:r w:rsidRPr="00871E57">
        <w:rPr>
          <w:b/>
          <w:sz w:val="24"/>
          <w:szCs w:val="24"/>
        </w:rPr>
        <w:tab/>
        <w:t>58,6534</w:t>
      </w:r>
    </w:p>
    <w:p w:rsidR="00871E57" w:rsidRPr="00633516" w:rsidRDefault="00871E57" w:rsidP="00FF1538">
      <w:pPr>
        <w:ind w:firstLine="567"/>
        <w:jc w:val="both"/>
        <w:rPr>
          <w:b/>
          <w:sz w:val="24"/>
          <w:szCs w:val="24"/>
        </w:rPr>
      </w:pPr>
      <w:proofErr w:type="gramStart"/>
      <w:r>
        <w:rPr>
          <w:b/>
          <w:sz w:val="24"/>
          <w:szCs w:val="24"/>
        </w:rPr>
        <w:t>Юань:</w:t>
      </w:r>
      <w:r w:rsidRPr="00871E57">
        <w:rPr>
          <w:b/>
          <w:sz w:val="24"/>
          <w:szCs w:val="24"/>
        </w:rPr>
        <w:t>01.12.2018</w:t>
      </w:r>
      <w:proofErr w:type="gramEnd"/>
      <w:r w:rsidRPr="00871E57">
        <w:rPr>
          <w:b/>
          <w:sz w:val="24"/>
          <w:szCs w:val="24"/>
        </w:rPr>
        <w:tab/>
        <w:t>10</w:t>
      </w:r>
      <w:r w:rsidRPr="00871E57">
        <w:rPr>
          <w:b/>
          <w:sz w:val="24"/>
          <w:szCs w:val="24"/>
        </w:rPr>
        <w:tab/>
        <w:t>95,8158</w:t>
      </w:r>
    </w:p>
    <w:p w:rsidR="00FF1538" w:rsidRPr="0009378A" w:rsidRDefault="00871E57" w:rsidP="00871E57">
      <w:pPr>
        <w:jc w:val="both"/>
        <w:rPr>
          <w:bCs/>
          <w:sz w:val="24"/>
          <w:szCs w:val="24"/>
          <w:u w:val="single"/>
          <w:vertAlign w:val="subscript"/>
        </w:rPr>
      </w:pPr>
      <w:r w:rsidRPr="0009378A">
        <w:rPr>
          <w:bCs/>
          <w:sz w:val="24"/>
          <w:szCs w:val="24"/>
          <w:u w:val="single"/>
        </w:rPr>
        <w:t xml:space="preserve">Яндекс автоматические выгружает данные в поисковую строку с сайта ЦБ РФ, представляя аналогичные данные. </w:t>
      </w:r>
      <w:r w:rsidR="001B5395" w:rsidRPr="0009378A">
        <w:rPr>
          <w:bCs/>
          <w:sz w:val="24"/>
          <w:szCs w:val="24"/>
          <w:u w:val="single"/>
        </w:rPr>
        <w:t>Другие топ-5 результатов поисковой выдачи по запросу «</w:t>
      </w:r>
      <w:r w:rsidR="001B5395" w:rsidRPr="0009378A">
        <w:rPr>
          <w:sz w:val="24"/>
          <w:szCs w:val="24"/>
          <w:u w:val="single"/>
        </w:rPr>
        <w:t xml:space="preserve">данные о динамике курса рубля» также ссылаются на ЦБ РФ. Вывод: </w:t>
      </w:r>
      <w:r w:rsidR="001B5395" w:rsidRPr="0009378A">
        <w:rPr>
          <w:bCs/>
          <w:sz w:val="24"/>
          <w:szCs w:val="24"/>
          <w:u w:val="single"/>
        </w:rPr>
        <w:t xml:space="preserve">данные ЦБ РФ являются авторитетными и удобными для выгрузки на порталы сайтов сети Интернет – пользователи в свою очередь также будут руководствоваться данными ЦБ РФ, что указывает на значимую роль Центрального Банка в определении курсов валют, относительно других информационных источников. </w:t>
      </w:r>
    </w:p>
    <w:p w:rsidR="00A61112" w:rsidRDefault="00A61112" w:rsidP="00F93C44">
      <w:pPr>
        <w:shd w:val="clear" w:color="auto" w:fill="FFFFFF"/>
        <w:tabs>
          <w:tab w:val="left" w:pos="851"/>
        </w:tabs>
        <w:spacing w:before="100" w:beforeAutospacing="1" w:after="100" w:afterAutospacing="1"/>
        <w:jc w:val="both"/>
      </w:pPr>
    </w:p>
    <w:sectPr w:rsidR="00A61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3FCF"/>
    <w:multiLevelType w:val="multilevel"/>
    <w:tmpl w:val="74E2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E5017"/>
    <w:multiLevelType w:val="multilevel"/>
    <w:tmpl w:val="B1A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A5F7F"/>
    <w:multiLevelType w:val="hybridMultilevel"/>
    <w:tmpl w:val="BA749BA8"/>
    <w:lvl w:ilvl="0" w:tplc="C69E3278">
      <w:start w:val="1"/>
      <w:numFmt w:val="decimal"/>
      <w:lvlText w:val="%1."/>
      <w:lvlJc w:val="left"/>
      <w:pPr>
        <w:tabs>
          <w:tab w:val="num" w:pos="0"/>
        </w:tabs>
        <w:ind w:left="-340"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31007"/>
    <w:multiLevelType w:val="hybridMultilevel"/>
    <w:tmpl w:val="FED83CBC"/>
    <w:lvl w:ilvl="0" w:tplc="08E480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3242C"/>
    <w:multiLevelType w:val="multilevel"/>
    <w:tmpl w:val="14C2B7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5848DD"/>
    <w:multiLevelType w:val="multilevel"/>
    <w:tmpl w:val="2BC6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801E29"/>
    <w:multiLevelType w:val="hybridMultilevel"/>
    <w:tmpl w:val="77E2B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97D33"/>
    <w:multiLevelType w:val="multilevel"/>
    <w:tmpl w:val="BD48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908BF"/>
    <w:multiLevelType w:val="hybridMultilevel"/>
    <w:tmpl w:val="5D9A7198"/>
    <w:lvl w:ilvl="0" w:tplc="D33403C8">
      <w:start w:val="5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3F6CF1"/>
    <w:multiLevelType w:val="hybridMultilevel"/>
    <w:tmpl w:val="AD6CA8BC"/>
    <w:lvl w:ilvl="0" w:tplc="EC66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8924B3"/>
    <w:multiLevelType w:val="hybridMultilevel"/>
    <w:tmpl w:val="D458C6E2"/>
    <w:lvl w:ilvl="0" w:tplc="E64476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237675"/>
    <w:multiLevelType w:val="multilevel"/>
    <w:tmpl w:val="66B4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91FBD"/>
    <w:multiLevelType w:val="hybridMultilevel"/>
    <w:tmpl w:val="75829FB0"/>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482D65"/>
    <w:multiLevelType w:val="hybridMultilevel"/>
    <w:tmpl w:val="7C88E0CE"/>
    <w:lvl w:ilvl="0" w:tplc="9DA2C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7B5105"/>
    <w:multiLevelType w:val="hybridMultilevel"/>
    <w:tmpl w:val="F84C4828"/>
    <w:lvl w:ilvl="0" w:tplc="08E480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045759"/>
    <w:multiLevelType w:val="multilevel"/>
    <w:tmpl w:val="53B6EC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AB50A3"/>
    <w:multiLevelType w:val="hybridMultilevel"/>
    <w:tmpl w:val="A8B80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803ACE"/>
    <w:multiLevelType w:val="hybridMultilevel"/>
    <w:tmpl w:val="7C763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03263A"/>
    <w:multiLevelType w:val="hybridMultilevel"/>
    <w:tmpl w:val="DAD24696"/>
    <w:lvl w:ilvl="0" w:tplc="B4BC0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8E1C6A"/>
    <w:multiLevelType w:val="hybridMultilevel"/>
    <w:tmpl w:val="7D98BBA4"/>
    <w:lvl w:ilvl="0" w:tplc="F880CFA0">
      <w:start w:val="2"/>
      <w:numFmt w:val="bullet"/>
      <w:lvlText w:val=""/>
      <w:lvlJc w:val="left"/>
      <w:pPr>
        <w:tabs>
          <w:tab w:val="num" w:pos="720"/>
        </w:tabs>
        <w:ind w:left="720" w:hanging="360"/>
      </w:pPr>
      <w:rPr>
        <w:rFonts w:ascii="Symbol" w:hAnsi="Symbol" w:hint="default"/>
        <w:sz w:val="20"/>
      </w:rPr>
    </w:lvl>
    <w:lvl w:ilvl="1" w:tplc="C062219E" w:tentative="1">
      <w:start w:val="1"/>
      <w:numFmt w:val="decimal"/>
      <w:lvlText w:val="%2."/>
      <w:lvlJc w:val="left"/>
      <w:pPr>
        <w:tabs>
          <w:tab w:val="num" w:pos="1440"/>
        </w:tabs>
        <w:ind w:left="1440" w:hanging="360"/>
      </w:pPr>
    </w:lvl>
    <w:lvl w:ilvl="2" w:tplc="1E6C7812" w:tentative="1">
      <w:start w:val="1"/>
      <w:numFmt w:val="decimal"/>
      <w:lvlText w:val="%3."/>
      <w:lvlJc w:val="left"/>
      <w:pPr>
        <w:tabs>
          <w:tab w:val="num" w:pos="2160"/>
        </w:tabs>
        <w:ind w:left="2160" w:hanging="360"/>
      </w:pPr>
    </w:lvl>
    <w:lvl w:ilvl="3" w:tplc="C332E6AA" w:tentative="1">
      <w:start w:val="1"/>
      <w:numFmt w:val="decimal"/>
      <w:lvlText w:val="%4."/>
      <w:lvlJc w:val="left"/>
      <w:pPr>
        <w:tabs>
          <w:tab w:val="num" w:pos="2880"/>
        </w:tabs>
        <w:ind w:left="2880" w:hanging="360"/>
      </w:pPr>
    </w:lvl>
    <w:lvl w:ilvl="4" w:tplc="8E9C8CD4" w:tentative="1">
      <w:start w:val="1"/>
      <w:numFmt w:val="decimal"/>
      <w:lvlText w:val="%5."/>
      <w:lvlJc w:val="left"/>
      <w:pPr>
        <w:tabs>
          <w:tab w:val="num" w:pos="3600"/>
        </w:tabs>
        <w:ind w:left="3600" w:hanging="360"/>
      </w:pPr>
    </w:lvl>
    <w:lvl w:ilvl="5" w:tplc="0272077E" w:tentative="1">
      <w:start w:val="1"/>
      <w:numFmt w:val="decimal"/>
      <w:lvlText w:val="%6."/>
      <w:lvlJc w:val="left"/>
      <w:pPr>
        <w:tabs>
          <w:tab w:val="num" w:pos="4320"/>
        </w:tabs>
        <w:ind w:left="4320" w:hanging="360"/>
      </w:pPr>
    </w:lvl>
    <w:lvl w:ilvl="6" w:tplc="BBAC687E" w:tentative="1">
      <w:start w:val="1"/>
      <w:numFmt w:val="decimal"/>
      <w:lvlText w:val="%7."/>
      <w:lvlJc w:val="left"/>
      <w:pPr>
        <w:tabs>
          <w:tab w:val="num" w:pos="5040"/>
        </w:tabs>
        <w:ind w:left="5040" w:hanging="360"/>
      </w:pPr>
    </w:lvl>
    <w:lvl w:ilvl="7" w:tplc="FF9CC54A" w:tentative="1">
      <w:start w:val="1"/>
      <w:numFmt w:val="decimal"/>
      <w:lvlText w:val="%8."/>
      <w:lvlJc w:val="left"/>
      <w:pPr>
        <w:tabs>
          <w:tab w:val="num" w:pos="5760"/>
        </w:tabs>
        <w:ind w:left="5760" w:hanging="360"/>
      </w:pPr>
    </w:lvl>
    <w:lvl w:ilvl="8" w:tplc="460A461A" w:tentative="1">
      <w:start w:val="1"/>
      <w:numFmt w:val="decimal"/>
      <w:lvlText w:val="%9."/>
      <w:lvlJc w:val="left"/>
      <w:pPr>
        <w:tabs>
          <w:tab w:val="num" w:pos="6480"/>
        </w:tabs>
        <w:ind w:left="6480" w:hanging="360"/>
      </w:pPr>
    </w:lvl>
  </w:abstractNum>
  <w:abstractNum w:abstractNumId="20">
    <w:nsid w:val="32E5349A"/>
    <w:multiLevelType w:val="hybridMultilevel"/>
    <w:tmpl w:val="660AFCC2"/>
    <w:lvl w:ilvl="0" w:tplc="956E260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37740ADB"/>
    <w:multiLevelType w:val="hybridMultilevel"/>
    <w:tmpl w:val="8682B0C0"/>
    <w:lvl w:ilvl="0" w:tplc="DC2AE5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0A37C77"/>
    <w:multiLevelType w:val="multilevel"/>
    <w:tmpl w:val="4EE2C5EA"/>
    <w:lvl w:ilvl="0">
      <w:start w:val="3"/>
      <w:numFmt w:val="decimal"/>
      <w:lvlText w:val="%1"/>
      <w:lvlJc w:val="left"/>
      <w:pPr>
        <w:ind w:left="375" w:hanging="375"/>
      </w:pPr>
      <w:rPr>
        <w:rFonts w:hint="default"/>
      </w:rPr>
    </w:lvl>
    <w:lvl w:ilvl="1">
      <w:start w:val="1"/>
      <w:numFmt w:val="decimal"/>
      <w:lvlText w:val="%1.%2"/>
      <w:lvlJc w:val="left"/>
      <w:pPr>
        <w:ind w:left="475" w:hanging="37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23">
    <w:nsid w:val="44117FE2"/>
    <w:multiLevelType w:val="hybridMultilevel"/>
    <w:tmpl w:val="091CED98"/>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1716F0"/>
    <w:multiLevelType w:val="hybridMultilevel"/>
    <w:tmpl w:val="4EE63D76"/>
    <w:lvl w:ilvl="0" w:tplc="35AA09B8">
      <w:start w:val="1"/>
      <w:numFmt w:val="decimal"/>
      <w:lvlText w:val="%1"/>
      <w:lvlJc w:val="left"/>
      <w:pPr>
        <w:tabs>
          <w:tab w:val="num" w:pos="57"/>
        </w:tabs>
        <w:ind w:left="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98F326C"/>
    <w:multiLevelType w:val="hybridMultilevel"/>
    <w:tmpl w:val="56BCF234"/>
    <w:lvl w:ilvl="0" w:tplc="E6AE287A">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DE0EE4"/>
    <w:multiLevelType w:val="hybridMultilevel"/>
    <w:tmpl w:val="BAF6E152"/>
    <w:lvl w:ilvl="0" w:tplc="ACE8C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4DD6808"/>
    <w:multiLevelType w:val="hybridMultilevel"/>
    <w:tmpl w:val="6BAE826A"/>
    <w:lvl w:ilvl="0" w:tplc="08E4807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F6421D"/>
    <w:multiLevelType w:val="hybridMultilevel"/>
    <w:tmpl w:val="2D4C0CFA"/>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8A3A63"/>
    <w:multiLevelType w:val="hybridMultilevel"/>
    <w:tmpl w:val="425E8B64"/>
    <w:lvl w:ilvl="0" w:tplc="DD3C0AFC">
      <w:start w:val="1"/>
      <w:numFmt w:val="decimal"/>
      <w:lvlText w:val="%1."/>
      <w:lvlJc w:val="left"/>
      <w:pPr>
        <w:ind w:left="11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AAE1133"/>
    <w:multiLevelType w:val="multilevel"/>
    <w:tmpl w:val="1AFA5EAC"/>
    <w:lvl w:ilvl="0">
      <w:start w:val="1"/>
      <w:numFmt w:val="decimal"/>
      <w:lvlText w:val="%1."/>
      <w:lvlJc w:val="left"/>
      <w:pPr>
        <w:ind w:left="460" w:hanging="360"/>
      </w:pPr>
      <w:rPr>
        <w:rFonts w:hint="default"/>
      </w:rPr>
    </w:lvl>
    <w:lvl w:ilvl="1">
      <w:start w:val="2"/>
      <w:numFmt w:val="decimal"/>
      <w:isLgl/>
      <w:lvlText w:val="%1.%2"/>
      <w:lvlJc w:val="left"/>
      <w:pPr>
        <w:ind w:left="550" w:hanging="45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2260" w:hanging="2160"/>
      </w:pPr>
      <w:rPr>
        <w:rFonts w:hint="default"/>
      </w:rPr>
    </w:lvl>
  </w:abstractNum>
  <w:abstractNum w:abstractNumId="31">
    <w:nsid w:val="5D7473F6"/>
    <w:multiLevelType w:val="multilevel"/>
    <w:tmpl w:val="0AE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0E00C6"/>
    <w:multiLevelType w:val="multilevel"/>
    <w:tmpl w:val="4EC2E6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33">
    <w:nsid w:val="5F62028B"/>
    <w:multiLevelType w:val="hybridMultilevel"/>
    <w:tmpl w:val="09E86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024538"/>
    <w:multiLevelType w:val="multilevel"/>
    <w:tmpl w:val="52E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5C28DF"/>
    <w:multiLevelType w:val="hybridMultilevel"/>
    <w:tmpl w:val="BCF0B602"/>
    <w:lvl w:ilvl="0" w:tplc="0CC42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334930"/>
    <w:multiLevelType w:val="hybridMultilevel"/>
    <w:tmpl w:val="D2B2AA20"/>
    <w:lvl w:ilvl="0" w:tplc="8B7EF9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D3C68D2"/>
    <w:multiLevelType w:val="multilevel"/>
    <w:tmpl w:val="277E596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74" w:hanging="54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6DA7016E"/>
    <w:multiLevelType w:val="hybridMultilevel"/>
    <w:tmpl w:val="301C0A1C"/>
    <w:lvl w:ilvl="0" w:tplc="E6447624">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9508BB"/>
    <w:multiLevelType w:val="multilevel"/>
    <w:tmpl w:val="47F8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ED3A7E"/>
    <w:multiLevelType w:val="hybridMultilevel"/>
    <w:tmpl w:val="77A20A52"/>
    <w:lvl w:ilvl="0" w:tplc="34C037B0">
      <w:start w:val="2"/>
      <w:numFmt w:val="bullet"/>
      <w:lvlText w:val=""/>
      <w:lvlJc w:val="left"/>
      <w:pPr>
        <w:tabs>
          <w:tab w:val="num" w:pos="720"/>
        </w:tabs>
        <w:ind w:left="720" w:hanging="360"/>
      </w:pPr>
      <w:rPr>
        <w:rFonts w:ascii="Symbol" w:hAnsi="Symbol" w:hint="default"/>
        <w:sz w:val="20"/>
      </w:rPr>
    </w:lvl>
    <w:lvl w:ilvl="1" w:tplc="AAAC352C" w:tentative="1">
      <w:start w:val="1"/>
      <w:numFmt w:val="decimal"/>
      <w:lvlText w:val="%2."/>
      <w:lvlJc w:val="left"/>
      <w:pPr>
        <w:tabs>
          <w:tab w:val="num" w:pos="1440"/>
        </w:tabs>
        <w:ind w:left="1440" w:hanging="360"/>
      </w:pPr>
    </w:lvl>
    <w:lvl w:ilvl="2" w:tplc="58506174" w:tentative="1">
      <w:start w:val="1"/>
      <w:numFmt w:val="decimal"/>
      <w:lvlText w:val="%3."/>
      <w:lvlJc w:val="left"/>
      <w:pPr>
        <w:tabs>
          <w:tab w:val="num" w:pos="2160"/>
        </w:tabs>
        <w:ind w:left="2160" w:hanging="360"/>
      </w:pPr>
    </w:lvl>
    <w:lvl w:ilvl="3" w:tplc="F2F6672A" w:tentative="1">
      <w:start w:val="1"/>
      <w:numFmt w:val="decimal"/>
      <w:lvlText w:val="%4."/>
      <w:lvlJc w:val="left"/>
      <w:pPr>
        <w:tabs>
          <w:tab w:val="num" w:pos="2880"/>
        </w:tabs>
        <w:ind w:left="2880" w:hanging="360"/>
      </w:pPr>
    </w:lvl>
    <w:lvl w:ilvl="4" w:tplc="3CD40F0C" w:tentative="1">
      <w:start w:val="1"/>
      <w:numFmt w:val="decimal"/>
      <w:lvlText w:val="%5."/>
      <w:lvlJc w:val="left"/>
      <w:pPr>
        <w:tabs>
          <w:tab w:val="num" w:pos="3600"/>
        </w:tabs>
        <w:ind w:left="3600" w:hanging="360"/>
      </w:pPr>
    </w:lvl>
    <w:lvl w:ilvl="5" w:tplc="881AB002" w:tentative="1">
      <w:start w:val="1"/>
      <w:numFmt w:val="decimal"/>
      <w:lvlText w:val="%6."/>
      <w:lvlJc w:val="left"/>
      <w:pPr>
        <w:tabs>
          <w:tab w:val="num" w:pos="4320"/>
        </w:tabs>
        <w:ind w:left="4320" w:hanging="360"/>
      </w:pPr>
    </w:lvl>
    <w:lvl w:ilvl="6" w:tplc="CA1C3486" w:tentative="1">
      <w:start w:val="1"/>
      <w:numFmt w:val="decimal"/>
      <w:lvlText w:val="%7."/>
      <w:lvlJc w:val="left"/>
      <w:pPr>
        <w:tabs>
          <w:tab w:val="num" w:pos="5040"/>
        </w:tabs>
        <w:ind w:left="5040" w:hanging="360"/>
      </w:pPr>
    </w:lvl>
    <w:lvl w:ilvl="7" w:tplc="740EA486" w:tentative="1">
      <w:start w:val="1"/>
      <w:numFmt w:val="decimal"/>
      <w:lvlText w:val="%8."/>
      <w:lvlJc w:val="left"/>
      <w:pPr>
        <w:tabs>
          <w:tab w:val="num" w:pos="5760"/>
        </w:tabs>
        <w:ind w:left="5760" w:hanging="360"/>
      </w:pPr>
    </w:lvl>
    <w:lvl w:ilvl="8" w:tplc="468A7814" w:tentative="1">
      <w:start w:val="1"/>
      <w:numFmt w:val="decimal"/>
      <w:lvlText w:val="%9."/>
      <w:lvlJc w:val="left"/>
      <w:pPr>
        <w:tabs>
          <w:tab w:val="num" w:pos="6480"/>
        </w:tabs>
        <w:ind w:left="6480" w:hanging="360"/>
      </w:pPr>
    </w:lvl>
  </w:abstractNum>
  <w:abstractNum w:abstractNumId="41">
    <w:nsid w:val="6FB708DD"/>
    <w:multiLevelType w:val="hybridMultilevel"/>
    <w:tmpl w:val="760637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3D34556"/>
    <w:multiLevelType w:val="multilevel"/>
    <w:tmpl w:val="B60A24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928"/>
        </w:tabs>
        <w:ind w:left="928"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4914271"/>
    <w:multiLevelType w:val="hybridMultilevel"/>
    <w:tmpl w:val="6024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583099"/>
    <w:multiLevelType w:val="hybridMultilevel"/>
    <w:tmpl w:val="29A2B2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890263"/>
    <w:multiLevelType w:val="hybridMultilevel"/>
    <w:tmpl w:val="6866765C"/>
    <w:lvl w:ilvl="0" w:tplc="0419000F">
      <w:start w:val="1"/>
      <w:numFmt w:val="decimal"/>
      <w:lvlText w:val="%1."/>
      <w:lvlJc w:val="left"/>
      <w:pPr>
        <w:tabs>
          <w:tab w:val="num" w:pos="720"/>
        </w:tabs>
        <w:ind w:left="720" w:hanging="360"/>
      </w:pPr>
      <w:rPr>
        <w:rFonts w:hint="default"/>
      </w:rPr>
    </w:lvl>
    <w:lvl w:ilvl="1" w:tplc="4438A1FA">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24"/>
  </w:num>
  <w:num w:numId="4">
    <w:abstractNumId w:val="30"/>
  </w:num>
  <w:num w:numId="5">
    <w:abstractNumId w:val="22"/>
  </w:num>
  <w:num w:numId="6">
    <w:abstractNumId w:val="3"/>
  </w:num>
  <w:num w:numId="7">
    <w:abstractNumId w:val="14"/>
  </w:num>
  <w:num w:numId="8">
    <w:abstractNumId w:val="7"/>
  </w:num>
  <w:num w:numId="9">
    <w:abstractNumId w:val="11"/>
  </w:num>
  <w:num w:numId="10">
    <w:abstractNumId w:val="1"/>
  </w:num>
  <w:num w:numId="11">
    <w:abstractNumId w:val="31"/>
  </w:num>
  <w:num w:numId="12">
    <w:abstractNumId w:val="12"/>
  </w:num>
  <w:num w:numId="13">
    <w:abstractNumId w:val="4"/>
  </w:num>
  <w:num w:numId="14">
    <w:abstractNumId w:val="45"/>
  </w:num>
  <w:num w:numId="15">
    <w:abstractNumId w:val="25"/>
  </w:num>
  <w:num w:numId="16">
    <w:abstractNumId w:val="44"/>
  </w:num>
  <w:num w:numId="17">
    <w:abstractNumId w:val="8"/>
  </w:num>
  <w:num w:numId="18">
    <w:abstractNumId w:val="29"/>
  </w:num>
  <w:num w:numId="19">
    <w:abstractNumId w:val="6"/>
  </w:num>
  <w:num w:numId="20">
    <w:abstractNumId w:val="37"/>
  </w:num>
  <w:num w:numId="21">
    <w:abstractNumId w:val="42"/>
  </w:num>
  <w:num w:numId="22">
    <w:abstractNumId w:val="27"/>
  </w:num>
  <w:num w:numId="23">
    <w:abstractNumId w:val="28"/>
  </w:num>
  <w:num w:numId="24">
    <w:abstractNumId w:val="39"/>
    <w:lvlOverride w:ilvl="0">
      <w:lvl w:ilvl="0">
        <w:numFmt w:val="bullet"/>
        <w:lvlText w:val=""/>
        <w:lvlJc w:val="left"/>
        <w:pPr>
          <w:tabs>
            <w:tab w:val="num" w:pos="720"/>
          </w:tabs>
          <w:ind w:left="720" w:hanging="360"/>
        </w:pPr>
        <w:rPr>
          <w:rFonts w:ascii="Symbol" w:hAnsi="Symbol" w:hint="default"/>
          <w:sz w:val="20"/>
        </w:rPr>
      </w:lvl>
    </w:lvlOverride>
  </w:num>
  <w:num w:numId="25">
    <w:abstractNumId w:val="40"/>
  </w:num>
  <w:num w:numId="26">
    <w:abstractNumId w:val="40"/>
    <w:lvlOverride w:ilvl="0">
      <w:lvl w:ilvl="0" w:tplc="34C037B0">
        <w:numFmt w:val="bullet"/>
        <w:lvlText w:val=""/>
        <w:lvlJc w:val="left"/>
        <w:pPr>
          <w:tabs>
            <w:tab w:val="num" w:pos="720"/>
          </w:tabs>
          <w:ind w:left="720" w:hanging="360"/>
        </w:pPr>
        <w:rPr>
          <w:rFonts w:ascii="Symbol" w:hAnsi="Symbol" w:hint="default"/>
          <w:sz w:val="20"/>
        </w:rPr>
      </w:lvl>
    </w:lvlOverride>
  </w:num>
  <w:num w:numId="27">
    <w:abstractNumId w:val="40"/>
    <w:lvlOverride w:ilvl="0">
      <w:lvl w:ilvl="0" w:tplc="34C037B0">
        <w:numFmt w:val="bullet"/>
        <w:lvlText w:val=""/>
        <w:lvlJc w:val="left"/>
        <w:pPr>
          <w:tabs>
            <w:tab w:val="num" w:pos="720"/>
          </w:tabs>
          <w:ind w:left="720" w:hanging="360"/>
        </w:pPr>
        <w:rPr>
          <w:rFonts w:ascii="Symbol" w:hAnsi="Symbol" w:hint="default"/>
          <w:sz w:val="20"/>
        </w:rPr>
      </w:lvl>
    </w:lvlOverride>
  </w:num>
  <w:num w:numId="28">
    <w:abstractNumId w:val="0"/>
    <w:lvlOverride w:ilvl="0">
      <w:lvl w:ilvl="0">
        <w:numFmt w:val="bullet"/>
        <w:lvlText w:val=""/>
        <w:lvlJc w:val="left"/>
        <w:pPr>
          <w:tabs>
            <w:tab w:val="num" w:pos="720"/>
          </w:tabs>
          <w:ind w:left="720" w:hanging="360"/>
        </w:pPr>
        <w:rPr>
          <w:rFonts w:ascii="Symbol" w:hAnsi="Symbol" w:hint="default"/>
          <w:sz w:val="20"/>
        </w:rPr>
      </w:lvl>
    </w:lvlOverride>
  </w:num>
  <w:num w:numId="29">
    <w:abstractNumId w:val="34"/>
  </w:num>
  <w:num w:numId="30">
    <w:abstractNumId w:val="19"/>
  </w:num>
  <w:num w:numId="31">
    <w:abstractNumId w:val="19"/>
    <w:lvlOverride w:ilvl="0">
      <w:lvl w:ilvl="0" w:tplc="F880CFA0">
        <w:numFmt w:val="bullet"/>
        <w:lvlText w:val=""/>
        <w:lvlJc w:val="left"/>
        <w:pPr>
          <w:tabs>
            <w:tab w:val="num" w:pos="720"/>
          </w:tabs>
          <w:ind w:left="720" w:hanging="360"/>
        </w:pPr>
        <w:rPr>
          <w:rFonts w:ascii="Symbol" w:hAnsi="Symbol" w:hint="default"/>
          <w:sz w:val="20"/>
        </w:rPr>
      </w:lvl>
    </w:lvlOverride>
  </w:num>
  <w:num w:numId="32">
    <w:abstractNumId w:val="19"/>
    <w:lvlOverride w:ilvl="0">
      <w:lvl w:ilvl="0" w:tplc="F880CFA0">
        <w:numFmt w:val="bullet"/>
        <w:lvlText w:val=""/>
        <w:lvlJc w:val="left"/>
        <w:pPr>
          <w:tabs>
            <w:tab w:val="num" w:pos="720"/>
          </w:tabs>
          <w:ind w:left="720" w:hanging="360"/>
        </w:pPr>
        <w:rPr>
          <w:rFonts w:ascii="Symbol" w:hAnsi="Symbol" w:hint="default"/>
          <w:sz w:val="20"/>
        </w:rPr>
      </w:lvl>
    </w:lvlOverride>
  </w:num>
  <w:num w:numId="33">
    <w:abstractNumId w:val="43"/>
  </w:num>
  <w:num w:numId="34">
    <w:abstractNumId w:val="16"/>
  </w:num>
  <w:num w:numId="35">
    <w:abstractNumId w:val="35"/>
  </w:num>
  <w:num w:numId="36">
    <w:abstractNumId w:val="9"/>
  </w:num>
  <w:num w:numId="37">
    <w:abstractNumId w:val="13"/>
  </w:num>
  <w:num w:numId="38">
    <w:abstractNumId w:val="18"/>
  </w:num>
  <w:num w:numId="39">
    <w:abstractNumId w:val="26"/>
  </w:num>
  <w:num w:numId="40">
    <w:abstractNumId w:val="10"/>
  </w:num>
  <w:num w:numId="41">
    <w:abstractNumId w:val="38"/>
  </w:num>
  <w:num w:numId="42">
    <w:abstractNumId w:val="15"/>
  </w:num>
  <w:num w:numId="43">
    <w:abstractNumId w:val="33"/>
  </w:num>
  <w:num w:numId="44">
    <w:abstractNumId w:val="23"/>
  </w:num>
  <w:num w:numId="45">
    <w:abstractNumId w:val="41"/>
  </w:num>
  <w:num w:numId="46">
    <w:abstractNumId w:val="32"/>
  </w:num>
  <w:num w:numId="47">
    <w:abstractNumId w:val="21"/>
  </w:num>
  <w:num w:numId="48">
    <w:abstractNumId w:val="20"/>
  </w:num>
  <w:num w:numId="49">
    <w:abstractNumId w:val="17"/>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12"/>
    <w:rsid w:val="0003349A"/>
    <w:rsid w:val="000830E9"/>
    <w:rsid w:val="0009378A"/>
    <w:rsid w:val="00104089"/>
    <w:rsid w:val="001058A9"/>
    <w:rsid w:val="0012500A"/>
    <w:rsid w:val="00163F52"/>
    <w:rsid w:val="001825B1"/>
    <w:rsid w:val="00187362"/>
    <w:rsid w:val="001B5395"/>
    <w:rsid w:val="001E5DEF"/>
    <w:rsid w:val="00214F19"/>
    <w:rsid w:val="00221921"/>
    <w:rsid w:val="00232DD9"/>
    <w:rsid w:val="00235F64"/>
    <w:rsid w:val="00287573"/>
    <w:rsid w:val="002F6B84"/>
    <w:rsid w:val="003E77B8"/>
    <w:rsid w:val="004171D8"/>
    <w:rsid w:val="00491865"/>
    <w:rsid w:val="004B3298"/>
    <w:rsid w:val="004E758D"/>
    <w:rsid w:val="00504B92"/>
    <w:rsid w:val="00541DE9"/>
    <w:rsid w:val="00567D59"/>
    <w:rsid w:val="0058705B"/>
    <w:rsid w:val="005F206A"/>
    <w:rsid w:val="00622A5C"/>
    <w:rsid w:val="006E234D"/>
    <w:rsid w:val="00717526"/>
    <w:rsid w:val="00776F66"/>
    <w:rsid w:val="007A47AD"/>
    <w:rsid w:val="007F4AFE"/>
    <w:rsid w:val="00802EAC"/>
    <w:rsid w:val="00871E57"/>
    <w:rsid w:val="00876E08"/>
    <w:rsid w:val="008A586D"/>
    <w:rsid w:val="008B1E7B"/>
    <w:rsid w:val="008C7F6D"/>
    <w:rsid w:val="009719ED"/>
    <w:rsid w:val="00980B2F"/>
    <w:rsid w:val="00996452"/>
    <w:rsid w:val="009A255F"/>
    <w:rsid w:val="009A69DC"/>
    <w:rsid w:val="009E5332"/>
    <w:rsid w:val="00A61112"/>
    <w:rsid w:val="00A666D9"/>
    <w:rsid w:val="00A97C71"/>
    <w:rsid w:val="00B56BB8"/>
    <w:rsid w:val="00B92EDE"/>
    <w:rsid w:val="00B9437F"/>
    <w:rsid w:val="00C53C68"/>
    <w:rsid w:val="00CB3B30"/>
    <w:rsid w:val="00D22AE6"/>
    <w:rsid w:val="00D2671F"/>
    <w:rsid w:val="00D37570"/>
    <w:rsid w:val="00D42E12"/>
    <w:rsid w:val="00DB4CB2"/>
    <w:rsid w:val="00E265E4"/>
    <w:rsid w:val="00E421B3"/>
    <w:rsid w:val="00E6641D"/>
    <w:rsid w:val="00E75AD8"/>
    <w:rsid w:val="00E84695"/>
    <w:rsid w:val="00E8615C"/>
    <w:rsid w:val="00ED2FFA"/>
    <w:rsid w:val="00F71C93"/>
    <w:rsid w:val="00F93C44"/>
    <w:rsid w:val="00FE699B"/>
    <w:rsid w:val="00FF1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5538D-71C7-4162-8414-E16BB321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112"/>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FF153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FF1538"/>
    <w:pPr>
      <w:keepNext/>
      <w:outlineLvl w:val="1"/>
    </w:pPr>
    <w:rPr>
      <w:rFonts w:cs="Arial"/>
      <w:b/>
      <w:bCs/>
      <w:iCs/>
      <w:sz w:val="24"/>
      <w:szCs w:val="24"/>
      <w:lang w:eastAsia="ru-RU"/>
    </w:rPr>
  </w:style>
  <w:style w:type="paragraph" w:styleId="3">
    <w:name w:val="heading 3"/>
    <w:basedOn w:val="a"/>
    <w:next w:val="a"/>
    <w:link w:val="30"/>
    <w:uiPriority w:val="9"/>
    <w:semiHidden/>
    <w:unhideWhenUsed/>
    <w:qFormat/>
    <w:rsid w:val="00FF1538"/>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qFormat/>
    <w:rsid w:val="00FF1538"/>
    <w:pPr>
      <w:keepNext/>
      <w:outlineLvl w:val="3"/>
    </w:pPr>
    <w:rPr>
      <w:b/>
      <w:bCs/>
      <w:sz w:val="24"/>
      <w:szCs w:val="28"/>
      <w:lang w:eastAsia="ru-RU"/>
    </w:rPr>
  </w:style>
  <w:style w:type="paragraph" w:styleId="5">
    <w:name w:val="heading 5"/>
    <w:basedOn w:val="a"/>
    <w:next w:val="a"/>
    <w:link w:val="50"/>
    <w:uiPriority w:val="9"/>
    <w:semiHidden/>
    <w:unhideWhenUsed/>
    <w:qFormat/>
    <w:rsid w:val="00FF1538"/>
    <w:pPr>
      <w:keepNext/>
      <w:keepLines/>
      <w:autoSpaceDN w:val="0"/>
      <w:spacing w:before="200" w:line="276" w:lineRule="auto"/>
      <w:textAlignment w:val="baseline"/>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qFormat/>
    <w:rsid w:val="00FF1538"/>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FF1538"/>
    <w:pPr>
      <w:spacing w:before="240" w:after="60" w:line="276" w:lineRule="auto"/>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5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F1538"/>
    <w:rPr>
      <w:rFonts w:ascii="Times New Roman" w:eastAsia="Times New Roman" w:hAnsi="Times New Roman" w:cs="Arial"/>
      <w:b/>
      <w:bCs/>
      <w:iCs/>
      <w:sz w:val="24"/>
      <w:szCs w:val="24"/>
      <w:lang w:eastAsia="ru-RU"/>
    </w:rPr>
  </w:style>
  <w:style w:type="character" w:customStyle="1" w:styleId="30">
    <w:name w:val="Заголовок 3 Знак"/>
    <w:basedOn w:val="a0"/>
    <w:link w:val="3"/>
    <w:uiPriority w:val="9"/>
    <w:semiHidden/>
    <w:rsid w:val="00FF1538"/>
    <w:rPr>
      <w:rFonts w:ascii="Cambria" w:eastAsia="Times New Roman" w:hAnsi="Cambria" w:cs="Times New Roman"/>
      <w:b/>
      <w:bCs/>
      <w:sz w:val="26"/>
      <w:szCs w:val="26"/>
    </w:rPr>
  </w:style>
  <w:style w:type="character" w:customStyle="1" w:styleId="40">
    <w:name w:val="Заголовок 4 Знак"/>
    <w:basedOn w:val="a0"/>
    <w:link w:val="4"/>
    <w:uiPriority w:val="9"/>
    <w:rsid w:val="00FF1538"/>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
    <w:semiHidden/>
    <w:rsid w:val="00FF153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F1538"/>
    <w:rPr>
      <w:rFonts w:ascii="Times New Roman" w:eastAsia="Times New Roman" w:hAnsi="Times New Roman" w:cs="Times New Roman"/>
      <w:b/>
      <w:bCs/>
      <w:lang w:eastAsia="ru-RU"/>
    </w:rPr>
  </w:style>
  <w:style w:type="paragraph" w:styleId="a3">
    <w:name w:val="Body Text Indent"/>
    <w:basedOn w:val="a"/>
    <w:link w:val="a4"/>
    <w:uiPriority w:val="99"/>
    <w:rsid w:val="00A61112"/>
    <w:pPr>
      <w:spacing w:after="120"/>
      <w:ind w:left="283"/>
    </w:pPr>
  </w:style>
  <w:style w:type="character" w:customStyle="1" w:styleId="a4">
    <w:name w:val="Основной текст с отступом Знак"/>
    <w:basedOn w:val="a0"/>
    <w:link w:val="a3"/>
    <w:uiPriority w:val="99"/>
    <w:rsid w:val="00A61112"/>
    <w:rPr>
      <w:rFonts w:ascii="Times New Roman" w:eastAsia="Times New Roman" w:hAnsi="Times New Roman" w:cs="Times New Roman"/>
      <w:sz w:val="20"/>
      <w:szCs w:val="20"/>
    </w:rPr>
  </w:style>
  <w:style w:type="paragraph" w:styleId="a5">
    <w:name w:val="Body Text"/>
    <w:basedOn w:val="a"/>
    <w:link w:val="a6"/>
    <w:uiPriority w:val="99"/>
    <w:unhideWhenUsed/>
    <w:rsid w:val="00FF1538"/>
    <w:pPr>
      <w:spacing w:after="120"/>
    </w:pPr>
  </w:style>
  <w:style w:type="character" w:customStyle="1" w:styleId="a6">
    <w:name w:val="Основной текст Знак"/>
    <w:basedOn w:val="a0"/>
    <w:link w:val="a5"/>
    <w:uiPriority w:val="99"/>
    <w:rsid w:val="00FF1538"/>
    <w:rPr>
      <w:rFonts w:ascii="Times New Roman" w:eastAsia="Times New Roman" w:hAnsi="Times New Roman" w:cs="Times New Roman"/>
      <w:sz w:val="20"/>
      <w:szCs w:val="20"/>
    </w:rPr>
  </w:style>
  <w:style w:type="paragraph" w:styleId="21">
    <w:name w:val="Body Text Indent 2"/>
    <w:basedOn w:val="a"/>
    <w:link w:val="22"/>
    <w:uiPriority w:val="99"/>
    <w:unhideWhenUsed/>
    <w:rsid w:val="00FF1538"/>
    <w:pPr>
      <w:spacing w:after="120" w:line="480" w:lineRule="auto"/>
      <w:ind w:left="283"/>
    </w:pPr>
  </w:style>
  <w:style w:type="character" w:customStyle="1" w:styleId="22">
    <w:name w:val="Основной текст с отступом 2 Знак"/>
    <w:basedOn w:val="a0"/>
    <w:link w:val="21"/>
    <w:uiPriority w:val="99"/>
    <w:rsid w:val="00FF1538"/>
    <w:rPr>
      <w:rFonts w:ascii="Times New Roman" w:eastAsia="Times New Roman" w:hAnsi="Times New Roman" w:cs="Times New Roman"/>
      <w:sz w:val="20"/>
      <w:szCs w:val="20"/>
    </w:rPr>
  </w:style>
  <w:style w:type="character" w:customStyle="1" w:styleId="80">
    <w:name w:val="Заголовок 8 Знак"/>
    <w:basedOn w:val="a0"/>
    <w:link w:val="8"/>
    <w:uiPriority w:val="9"/>
    <w:semiHidden/>
    <w:rsid w:val="00FF1538"/>
    <w:rPr>
      <w:rFonts w:ascii="Calibri" w:eastAsia="Times New Roman" w:hAnsi="Calibri" w:cs="Times New Roman"/>
      <w:i/>
      <w:iCs/>
      <w:sz w:val="24"/>
      <w:szCs w:val="24"/>
    </w:rPr>
  </w:style>
  <w:style w:type="paragraph" w:styleId="23">
    <w:name w:val="Body Text 2"/>
    <w:basedOn w:val="a"/>
    <w:link w:val="24"/>
    <w:uiPriority w:val="99"/>
    <w:rsid w:val="00FF1538"/>
    <w:pPr>
      <w:spacing w:after="120" w:line="480" w:lineRule="auto"/>
    </w:pPr>
  </w:style>
  <w:style w:type="character" w:customStyle="1" w:styleId="24">
    <w:name w:val="Основной текст 2 Знак"/>
    <w:basedOn w:val="a0"/>
    <w:link w:val="23"/>
    <w:uiPriority w:val="99"/>
    <w:rsid w:val="00FF1538"/>
    <w:rPr>
      <w:rFonts w:ascii="Times New Roman" w:eastAsia="Times New Roman" w:hAnsi="Times New Roman" w:cs="Times New Roman"/>
      <w:sz w:val="20"/>
      <w:szCs w:val="20"/>
    </w:rPr>
  </w:style>
  <w:style w:type="character" w:customStyle="1" w:styleId="a7">
    <w:name w:val="Текст сноски Знак"/>
    <w:basedOn w:val="a0"/>
    <w:link w:val="a8"/>
    <w:semiHidden/>
    <w:rsid w:val="00FF1538"/>
    <w:rPr>
      <w:rFonts w:ascii="Times New Roman" w:eastAsia="Times New Roman" w:hAnsi="Times New Roman" w:cs="Times New Roman"/>
      <w:sz w:val="20"/>
      <w:szCs w:val="20"/>
    </w:rPr>
  </w:style>
  <w:style w:type="paragraph" w:styleId="a8">
    <w:name w:val="footnote text"/>
    <w:basedOn w:val="a"/>
    <w:link w:val="a7"/>
    <w:semiHidden/>
    <w:rsid w:val="00FF1538"/>
  </w:style>
  <w:style w:type="character" w:styleId="a9">
    <w:name w:val="footnote reference"/>
    <w:basedOn w:val="a0"/>
    <w:semiHidden/>
    <w:rsid w:val="00FF1538"/>
    <w:rPr>
      <w:vertAlign w:val="superscript"/>
    </w:rPr>
  </w:style>
  <w:style w:type="paragraph" w:styleId="aa">
    <w:name w:val="Subtitle"/>
    <w:basedOn w:val="a"/>
    <w:link w:val="ab"/>
    <w:qFormat/>
    <w:rsid w:val="00FF1538"/>
    <w:pPr>
      <w:jc w:val="center"/>
    </w:pPr>
    <w:rPr>
      <w:sz w:val="28"/>
      <w:szCs w:val="24"/>
      <w:lang w:eastAsia="ru-RU"/>
    </w:rPr>
  </w:style>
  <w:style w:type="character" w:customStyle="1" w:styleId="ab">
    <w:name w:val="Подзаголовок Знак"/>
    <w:basedOn w:val="a0"/>
    <w:link w:val="aa"/>
    <w:rsid w:val="00FF1538"/>
    <w:rPr>
      <w:rFonts w:ascii="Times New Roman" w:eastAsia="Times New Roman" w:hAnsi="Times New Roman" w:cs="Times New Roman"/>
      <w:sz w:val="28"/>
      <w:szCs w:val="24"/>
      <w:lang w:eastAsia="ru-RU"/>
    </w:rPr>
  </w:style>
  <w:style w:type="paragraph" w:styleId="ac">
    <w:name w:val="List Paragraph"/>
    <w:basedOn w:val="a"/>
    <w:uiPriority w:val="34"/>
    <w:qFormat/>
    <w:rsid w:val="00FF1538"/>
    <w:pPr>
      <w:ind w:left="720"/>
      <w:contextualSpacing/>
    </w:pPr>
  </w:style>
  <w:style w:type="table" w:styleId="ad">
    <w:name w:val="Table Grid"/>
    <w:basedOn w:val="a1"/>
    <w:uiPriority w:val="59"/>
    <w:rsid w:val="00FF1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unhideWhenUsed/>
    <w:rsid w:val="00FF1538"/>
    <w:rPr>
      <w:rFonts w:ascii="Consolas" w:eastAsia="Calibri" w:hAnsi="Consolas"/>
      <w:sz w:val="21"/>
      <w:szCs w:val="21"/>
    </w:rPr>
  </w:style>
  <w:style w:type="character" w:customStyle="1" w:styleId="af">
    <w:name w:val="Текст Знак"/>
    <w:basedOn w:val="a0"/>
    <w:link w:val="ae"/>
    <w:rsid w:val="00FF1538"/>
    <w:rPr>
      <w:rFonts w:ascii="Consolas" w:eastAsia="Calibri" w:hAnsi="Consolas" w:cs="Times New Roman"/>
      <w:sz w:val="21"/>
      <w:szCs w:val="21"/>
    </w:rPr>
  </w:style>
  <w:style w:type="paragraph" w:customStyle="1" w:styleId="11">
    <w:name w:val="1"/>
    <w:basedOn w:val="a"/>
    <w:rsid w:val="00FF1538"/>
    <w:pPr>
      <w:tabs>
        <w:tab w:val="num" w:pos="643"/>
      </w:tabs>
      <w:spacing w:after="160" w:line="240" w:lineRule="exact"/>
    </w:pPr>
    <w:rPr>
      <w:rFonts w:ascii="Verdana" w:hAnsi="Verdana" w:cs="Verdana"/>
      <w:lang w:val="en-US"/>
    </w:rPr>
  </w:style>
  <w:style w:type="paragraph" w:styleId="af0">
    <w:name w:val="Normal (Web)"/>
    <w:basedOn w:val="a"/>
    <w:uiPriority w:val="99"/>
    <w:unhideWhenUsed/>
    <w:rsid w:val="00FF1538"/>
    <w:pPr>
      <w:spacing w:before="100" w:beforeAutospacing="1" w:after="100" w:afterAutospacing="1"/>
    </w:pPr>
    <w:rPr>
      <w:sz w:val="24"/>
      <w:szCs w:val="24"/>
      <w:lang w:eastAsia="ru-RU"/>
    </w:rPr>
  </w:style>
  <w:style w:type="character" w:customStyle="1" w:styleId="apple-converted-space">
    <w:name w:val="apple-converted-space"/>
    <w:basedOn w:val="a0"/>
    <w:rsid w:val="00FF1538"/>
  </w:style>
  <w:style w:type="character" w:customStyle="1" w:styleId="FontStyle11">
    <w:name w:val="Font Style11"/>
    <w:rsid w:val="00FF1538"/>
    <w:rPr>
      <w:rFonts w:ascii="Century Schoolbook" w:hAnsi="Century Schoolbook" w:cs="Century Schoolbook"/>
      <w:b/>
      <w:bCs/>
      <w:sz w:val="16"/>
      <w:szCs w:val="16"/>
    </w:rPr>
  </w:style>
  <w:style w:type="paragraph" w:customStyle="1" w:styleId="ConsPlusNonformat">
    <w:name w:val="ConsPlusNonformat"/>
    <w:uiPriority w:val="99"/>
    <w:rsid w:val="00FF15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 Знак"/>
    <w:basedOn w:val="a0"/>
    <w:link w:val="32"/>
    <w:uiPriority w:val="99"/>
    <w:semiHidden/>
    <w:rsid w:val="00FF1538"/>
    <w:rPr>
      <w:rFonts w:ascii="Calibri" w:eastAsia="Calibri" w:hAnsi="Calibri" w:cs="Times New Roman"/>
      <w:sz w:val="16"/>
      <w:szCs w:val="16"/>
    </w:rPr>
  </w:style>
  <w:style w:type="paragraph" w:styleId="32">
    <w:name w:val="Body Text 3"/>
    <w:basedOn w:val="a"/>
    <w:link w:val="31"/>
    <w:uiPriority w:val="99"/>
    <w:semiHidden/>
    <w:unhideWhenUsed/>
    <w:rsid w:val="00FF1538"/>
    <w:pPr>
      <w:spacing w:after="120" w:line="276" w:lineRule="auto"/>
    </w:pPr>
    <w:rPr>
      <w:rFonts w:ascii="Calibri" w:eastAsia="Calibri" w:hAnsi="Calibri"/>
      <w:sz w:val="16"/>
      <w:szCs w:val="16"/>
    </w:rPr>
  </w:style>
  <w:style w:type="character" w:customStyle="1" w:styleId="33">
    <w:name w:val="Основной текст с отступом 3 Знак"/>
    <w:basedOn w:val="a0"/>
    <w:link w:val="34"/>
    <w:uiPriority w:val="99"/>
    <w:semiHidden/>
    <w:rsid w:val="00FF1538"/>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FF1538"/>
    <w:pPr>
      <w:spacing w:after="120"/>
      <w:ind w:left="283"/>
    </w:pPr>
    <w:rPr>
      <w:sz w:val="16"/>
      <w:szCs w:val="16"/>
    </w:rPr>
  </w:style>
  <w:style w:type="paragraph" w:styleId="af1">
    <w:name w:val="Balloon Text"/>
    <w:basedOn w:val="a"/>
    <w:link w:val="af2"/>
    <w:uiPriority w:val="99"/>
    <w:semiHidden/>
    <w:unhideWhenUsed/>
    <w:rsid w:val="00FF1538"/>
    <w:rPr>
      <w:rFonts w:ascii="Tahoma" w:hAnsi="Tahoma" w:cs="Tahoma"/>
      <w:sz w:val="16"/>
      <w:szCs w:val="16"/>
    </w:rPr>
  </w:style>
  <w:style w:type="character" w:customStyle="1" w:styleId="af2">
    <w:name w:val="Текст выноски Знак"/>
    <w:basedOn w:val="a0"/>
    <w:link w:val="af1"/>
    <w:uiPriority w:val="99"/>
    <w:semiHidden/>
    <w:rsid w:val="00FF1538"/>
    <w:rPr>
      <w:rFonts w:ascii="Tahoma" w:eastAsia="Times New Roman" w:hAnsi="Tahoma" w:cs="Tahoma"/>
      <w:sz w:val="16"/>
      <w:szCs w:val="16"/>
    </w:rPr>
  </w:style>
  <w:style w:type="paragraph" w:customStyle="1" w:styleId="Default">
    <w:name w:val="Default"/>
    <w:rsid w:val="00FF1538"/>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Strong"/>
    <w:uiPriority w:val="22"/>
    <w:qFormat/>
    <w:rsid w:val="00FF1538"/>
    <w:rPr>
      <w:b/>
      <w:bCs/>
    </w:rPr>
  </w:style>
  <w:style w:type="paragraph" w:styleId="af4">
    <w:name w:val="Title"/>
    <w:basedOn w:val="a"/>
    <w:link w:val="af5"/>
    <w:rsid w:val="00FF1538"/>
    <w:pPr>
      <w:autoSpaceDN w:val="0"/>
      <w:jc w:val="center"/>
      <w:textAlignment w:val="baseline"/>
    </w:pPr>
    <w:rPr>
      <w:sz w:val="28"/>
      <w:lang w:eastAsia="ru-RU"/>
    </w:rPr>
  </w:style>
  <w:style w:type="character" w:customStyle="1" w:styleId="af5">
    <w:name w:val="Название Знак"/>
    <w:basedOn w:val="a0"/>
    <w:link w:val="af4"/>
    <w:rsid w:val="00FF1538"/>
    <w:rPr>
      <w:rFonts w:ascii="Times New Roman" w:eastAsia="Times New Roman" w:hAnsi="Times New Roman" w:cs="Times New Roman"/>
      <w:sz w:val="28"/>
      <w:szCs w:val="20"/>
      <w:lang w:eastAsia="ru-RU"/>
    </w:rPr>
  </w:style>
  <w:style w:type="paragraph" w:customStyle="1" w:styleId="FR1">
    <w:name w:val="FR1"/>
    <w:rsid w:val="00FF1538"/>
    <w:pPr>
      <w:widowControl w:val="0"/>
      <w:snapToGrid w:val="0"/>
      <w:spacing w:before="100" w:after="0" w:line="240" w:lineRule="auto"/>
      <w:ind w:left="80"/>
    </w:pPr>
    <w:rPr>
      <w:rFonts w:ascii="Arial" w:eastAsia="Times New Roman" w:hAnsi="Arial" w:cs="Times New Roman"/>
      <w:i/>
      <w:sz w:val="18"/>
      <w:szCs w:val="20"/>
      <w:lang w:val="en-US" w:eastAsia="ru-RU"/>
    </w:rPr>
  </w:style>
  <w:style w:type="paragraph" w:customStyle="1" w:styleId="-11">
    <w:name w:val="Цветной список - Акцент 11"/>
    <w:basedOn w:val="a"/>
    <w:qFormat/>
    <w:rsid w:val="00FF1538"/>
    <w:pPr>
      <w:ind w:left="720"/>
      <w:contextualSpacing/>
    </w:pPr>
    <w:rPr>
      <w:sz w:val="24"/>
      <w:szCs w:val="24"/>
      <w:lang w:eastAsia="ru-RU"/>
    </w:rPr>
  </w:style>
  <w:style w:type="character" w:customStyle="1" w:styleId="FontStyle25">
    <w:name w:val="Font Style25"/>
    <w:uiPriority w:val="99"/>
    <w:rsid w:val="00FF1538"/>
    <w:rPr>
      <w:rFonts w:ascii="Times New Roman" w:hAnsi="Times New Roman" w:cs="Times New Roman"/>
      <w:sz w:val="22"/>
      <w:szCs w:val="22"/>
    </w:rPr>
  </w:style>
  <w:style w:type="paragraph" w:customStyle="1" w:styleId="af6">
    <w:name w:val="Для таблиц"/>
    <w:basedOn w:val="a"/>
    <w:uiPriority w:val="99"/>
    <w:rsid w:val="00FF1538"/>
    <w:rPr>
      <w:sz w:val="24"/>
      <w:szCs w:val="24"/>
      <w:lang w:eastAsia="ru-RU"/>
    </w:rPr>
  </w:style>
  <w:style w:type="paragraph" w:styleId="af7">
    <w:name w:val="No Spacing"/>
    <w:uiPriority w:val="1"/>
    <w:qFormat/>
    <w:rsid w:val="00FF1538"/>
    <w:pPr>
      <w:spacing w:after="0" w:line="240" w:lineRule="auto"/>
    </w:pPr>
    <w:rPr>
      <w:rFonts w:ascii="Calibri" w:eastAsia="Calibri" w:hAnsi="Calibri" w:cs="Times New Roman"/>
    </w:rPr>
  </w:style>
  <w:style w:type="paragraph" w:styleId="af8">
    <w:name w:val="footer"/>
    <w:basedOn w:val="a"/>
    <w:link w:val="af9"/>
    <w:rsid w:val="00FF1538"/>
    <w:pPr>
      <w:tabs>
        <w:tab w:val="center" w:pos="4677"/>
        <w:tab w:val="right" w:pos="9355"/>
      </w:tabs>
    </w:pPr>
    <w:rPr>
      <w:lang w:eastAsia="ru-RU"/>
    </w:rPr>
  </w:style>
  <w:style w:type="character" w:customStyle="1" w:styleId="af9">
    <w:name w:val="Нижний колонтитул Знак"/>
    <w:basedOn w:val="a0"/>
    <w:link w:val="af8"/>
    <w:rsid w:val="00FF1538"/>
    <w:rPr>
      <w:rFonts w:ascii="Times New Roman" w:eastAsia="Times New Roman" w:hAnsi="Times New Roman" w:cs="Times New Roman"/>
      <w:sz w:val="20"/>
      <w:szCs w:val="20"/>
      <w:lang w:eastAsia="ru-RU"/>
    </w:rPr>
  </w:style>
  <w:style w:type="paragraph" w:customStyle="1" w:styleId="afa">
    <w:name w:val="список с точками"/>
    <w:basedOn w:val="a"/>
    <w:rsid w:val="00FF1538"/>
    <w:pPr>
      <w:tabs>
        <w:tab w:val="num" w:pos="720"/>
        <w:tab w:val="num" w:pos="756"/>
      </w:tabs>
      <w:spacing w:line="312" w:lineRule="auto"/>
      <w:ind w:left="756" w:hanging="360"/>
      <w:jc w:val="both"/>
    </w:pPr>
    <w:rPr>
      <w:sz w:val="24"/>
      <w:szCs w:val="24"/>
      <w:lang w:eastAsia="ru-RU"/>
    </w:rPr>
  </w:style>
  <w:style w:type="character" w:styleId="afb">
    <w:name w:val="Hyperlink"/>
    <w:rsid w:val="00FF1538"/>
    <w:rPr>
      <w:color w:val="0000FF"/>
      <w:u w:val="single"/>
    </w:rPr>
  </w:style>
  <w:style w:type="paragraph" w:customStyle="1" w:styleId="ConsPlusNormal">
    <w:name w:val="ConsPlusNormal"/>
    <w:rsid w:val="00FF15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FF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rsid w:val="00FF1538"/>
    <w:rPr>
      <w:rFonts w:ascii="Courier New" w:eastAsia="Times New Roman" w:hAnsi="Courier New" w:cs="Courier New"/>
      <w:sz w:val="20"/>
      <w:szCs w:val="20"/>
      <w:lang w:eastAsia="ru-RU"/>
    </w:rPr>
  </w:style>
  <w:style w:type="paragraph" w:styleId="afc">
    <w:name w:val="header"/>
    <w:basedOn w:val="a"/>
    <w:link w:val="afd"/>
    <w:rsid w:val="00FF1538"/>
    <w:pPr>
      <w:tabs>
        <w:tab w:val="center" w:pos="4153"/>
        <w:tab w:val="right" w:pos="8306"/>
      </w:tabs>
      <w:overflowPunct w:val="0"/>
      <w:autoSpaceDE w:val="0"/>
      <w:autoSpaceDN w:val="0"/>
      <w:adjustRightInd w:val="0"/>
      <w:textAlignment w:val="baseline"/>
    </w:pPr>
    <w:rPr>
      <w:lang w:eastAsia="ru-RU"/>
    </w:rPr>
  </w:style>
  <w:style w:type="character" w:customStyle="1" w:styleId="afd">
    <w:name w:val="Верхний колонтитул Знак"/>
    <w:basedOn w:val="a0"/>
    <w:link w:val="afc"/>
    <w:rsid w:val="00FF1538"/>
    <w:rPr>
      <w:rFonts w:ascii="Times New Roman" w:eastAsia="Times New Roman" w:hAnsi="Times New Roman" w:cs="Times New Roman"/>
      <w:sz w:val="20"/>
      <w:szCs w:val="20"/>
      <w:lang w:eastAsia="ru-RU"/>
    </w:rPr>
  </w:style>
  <w:style w:type="character" w:styleId="afe">
    <w:name w:val="Emphasis"/>
    <w:basedOn w:val="a0"/>
    <w:uiPriority w:val="20"/>
    <w:qFormat/>
    <w:rsid w:val="00FF1538"/>
    <w:rPr>
      <w:i/>
      <w:iCs/>
    </w:rPr>
  </w:style>
  <w:style w:type="paragraph" w:customStyle="1" w:styleId="210">
    <w:name w:val="Основной текст 21"/>
    <w:basedOn w:val="a"/>
    <w:rsid w:val="00FF1538"/>
    <w:pPr>
      <w:spacing w:line="288" w:lineRule="auto"/>
      <w:ind w:firstLine="851"/>
      <w:jc w:val="both"/>
    </w:pPr>
    <w:rPr>
      <w:sz w:val="28"/>
      <w:lang w:eastAsia="ru-RU"/>
    </w:rPr>
  </w:style>
  <w:style w:type="table" w:styleId="aff">
    <w:name w:val="Grid Table Light"/>
    <w:basedOn w:val="a1"/>
    <w:uiPriority w:val="40"/>
    <w:rsid w:val="00622A5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260">
      <w:bodyDiv w:val="1"/>
      <w:marLeft w:val="0"/>
      <w:marRight w:val="0"/>
      <w:marTop w:val="0"/>
      <w:marBottom w:val="0"/>
      <w:divBdr>
        <w:top w:val="none" w:sz="0" w:space="0" w:color="auto"/>
        <w:left w:val="none" w:sz="0" w:space="0" w:color="auto"/>
        <w:bottom w:val="none" w:sz="0" w:space="0" w:color="auto"/>
        <w:right w:val="none" w:sz="0" w:space="0" w:color="auto"/>
      </w:divBdr>
    </w:div>
    <w:div w:id="176896585">
      <w:bodyDiv w:val="1"/>
      <w:marLeft w:val="0"/>
      <w:marRight w:val="0"/>
      <w:marTop w:val="0"/>
      <w:marBottom w:val="0"/>
      <w:divBdr>
        <w:top w:val="none" w:sz="0" w:space="0" w:color="auto"/>
        <w:left w:val="none" w:sz="0" w:space="0" w:color="auto"/>
        <w:bottom w:val="none" w:sz="0" w:space="0" w:color="auto"/>
        <w:right w:val="none" w:sz="0" w:space="0" w:color="auto"/>
      </w:divBdr>
    </w:div>
    <w:div w:id="226301056">
      <w:bodyDiv w:val="1"/>
      <w:marLeft w:val="0"/>
      <w:marRight w:val="0"/>
      <w:marTop w:val="0"/>
      <w:marBottom w:val="0"/>
      <w:divBdr>
        <w:top w:val="none" w:sz="0" w:space="0" w:color="auto"/>
        <w:left w:val="none" w:sz="0" w:space="0" w:color="auto"/>
        <w:bottom w:val="none" w:sz="0" w:space="0" w:color="auto"/>
        <w:right w:val="none" w:sz="0" w:space="0" w:color="auto"/>
      </w:divBdr>
    </w:div>
    <w:div w:id="277880432">
      <w:bodyDiv w:val="1"/>
      <w:marLeft w:val="0"/>
      <w:marRight w:val="0"/>
      <w:marTop w:val="0"/>
      <w:marBottom w:val="0"/>
      <w:divBdr>
        <w:top w:val="none" w:sz="0" w:space="0" w:color="auto"/>
        <w:left w:val="none" w:sz="0" w:space="0" w:color="auto"/>
        <w:bottom w:val="none" w:sz="0" w:space="0" w:color="auto"/>
        <w:right w:val="none" w:sz="0" w:space="0" w:color="auto"/>
      </w:divBdr>
    </w:div>
    <w:div w:id="327365306">
      <w:bodyDiv w:val="1"/>
      <w:marLeft w:val="0"/>
      <w:marRight w:val="0"/>
      <w:marTop w:val="0"/>
      <w:marBottom w:val="0"/>
      <w:divBdr>
        <w:top w:val="none" w:sz="0" w:space="0" w:color="auto"/>
        <w:left w:val="none" w:sz="0" w:space="0" w:color="auto"/>
        <w:bottom w:val="none" w:sz="0" w:space="0" w:color="auto"/>
        <w:right w:val="none" w:sz="0" w:space="0" w:color="auto"/>
      </w:divBdr>
    </w:div>
    <w:div w:id="335884796">
      <w:bodyDiv w:val="1"/>
      <w:marLeft w:val="0"/>
      <w:marRight w:val="0"/>
      <w:marTop w:val="0"/>
      <w:marBottom w:val="0"/>
      <w:divBdr>
        <w:top w:val="none" w:sz="0" w:space="0" w:color="auto"/>
        <w:left w:val="none" w:sz="0" w:space="0" w:color="auto"/>
        <w:bottom w:val="none" w:sz="0" w:space="0" w:color="auto"/>
        <w:right w:val="none" w:sz="0" w:space="0" w:color="auto"/>
      </w:divBdr>
    </w:div>
    <w:div w:id="416054094">
      <w:bodyDiv w:val="1"/>
      <w:marLeft w:val="0"/>
      <w:marRight w:val="0"/>
      <w:marTop w:val="0"/>
      <w:marBottom w:val="0"/>
      <w:divBdr>
        <w:top w:val="none" w:sz="0" w:space="0" w:color="auto"/>
        <w:left w:val="none" w:sz="0" w:space="0" w:color="auto"/>
        <w:bottom w:val="none" w:sz="0" w:space="0" w:color="auto"/>
        <w:right w:val="none" w:sz="0" w:space="0" w:color="auto"/>
      </w:divBdr>
    </w:div>
    <w:div w:id="493108417">
      <w:bodyDiv w:val="1"/>
      <w:marLeft w:val="0"/>
      <w:marRight w:val="0"/>
      <w:marTop w:val="0"/>
      <w:marBottom w:val="0"/>
      <w:divBdr>
        <w:top w:val="none" w:sz="0" w:space="0" w:color="auto"/>
        <w:left w:val="none" w:sz="0" w:space="0" w:color="auto"/>
        <w:bottom w:val="none" w:sz="0" w:space="0" w:color="auto"/>
        <w:right w:val="none" w:sz="0" w:space="0" w:color="auto"/>
      </w:divBdr>
    </w:div>
    <w:div w:id="529490696">
      <w:bodyDiv w:val="1"/>
      <w:marLeft w:val="0"/>
      <w:marRight w:val="0"/>
      <w:marTop w:val="0"/>
      <w:marBottom w:val="0"/>
      <w:divBdr>
        <w:top w:val="none" w:sz="0" w:space="0" w:color="auto"/>
        <w:left w:val="none" w:sz="0" w:space="0" w:color="auto"/>
        <w:bottom w:val="none" w:sz="0" w:space="0" w:color="auto"/>
        <w:right w:val="none" w:sz="0" w:space="0" w:color="auto"/>
      </w:divBdr>
    </w:div>
    <w:div w:id="577712583">
      <w:bodyDiv w:val="1"/>
      <w:marLeft w:val="0"/>
      <w:marRight w:val="0"/>
      <w:marTop w:val="0"/>
      <w:marBottom w:val="0"/>
      <w:divBdr>
        <w:top w:val="none" w:sz="0" w:space="0" w:color="auto"/>
        <w:left w:val="none" w:sz="0" w:space="0" w:color="auto"/>
        <w:bottom w:val="none" w:sz="0" w:space="0" w:color="auto"/>
        <w:right w:val="none" w:sz="0" w:space="0" w:color="auto"/>
      </w:divBdr>
    </w:div>
    <w:div w:id="583998754">
      <w:bodyDiv w:val="1"/>
      <w:marLeft w:val="0"/>
      <w:marRight w:val="0"/>
      <w:marTop w:val="0"/>
      <w:marBottom w:val="0"/>
      <w:divBdr>
        <w:top w:val="none" w:sz="0" w:space="0" w:color="auto"/>
        <w:left w:val="none" w:sz="0" w:space="0" w:color="auto"/>
        <w:bottom w:val="none" w:sz="0" w:space="0" w:color="auto"/>
        <w:right w:val="none" w:sz="0" w:space="0" w:color="auto"/>
      </w:divBdr>
    </w:div>
    <w:div w:id="636837218">
      <w:bodyDiv w:val="1"/>
      <w:marLeft w:val="0"/>
      <w:marRight w:val="0"/>
      <w:marTop w:val="0"/>
      <w:marBottom w:val="0"/>
      <w:divBdr>
        <w:top w:val="none" w:sz="0" w:space="0" w:color="auto"/>
        <w:left w:val="none" w:sz="0" w:space="0" w:color="auto"/>
        <w:bottom w:val="none" w:sz="0" w:space="0" w:color="auto"/>
        <w:right w:val="none" w:sz="0" w:space="0" w:color="auto"/>
      </w:divBdr>
    </w:div>
    <w:div w:id="664362623">
      <w:bodyDiv w:val="1"/>
      <w:marLeft w:val="0"/>
      <w:marRight w:val="0"/>
      <w:marTop w:val="0"/>
      <w:marBottom w:val="0"/>
      <w:divBdr>
        <w:top w:val="none" w:sz="0" w:space="0" w:color="auto"/>
        <w:left w:val="none" w:sz="0" w:space="0" w:color="auto"/>
        <w:bottom w:val="none" w:sz="0" w:space="0" w:color="auto"/>
        <w:right w:val="none" w:sz="0" w:space="0" w:color="auto"/>
      </w:divBdr>
    </w:div>
    <w:div w:id="664473655">
      <w:bodyDiv w:val="1"/>
      <w:marLeft w:val="0"/>
      <w:marRight w:val="0"/>
      <w:marTop w:val="0"/>
      <w:marBottom w:val="0"/>
      <w:divBdr>
        <w:top w:val="none" w:sz="0" w:space="0" w:color="auto"/>
        <w:left w:val="none" w:sz="0" w:space="0" w:color="auto"/>
        <w:bottom w:val="none" w:sz="0" w:space="0" w:color="auto"/>
        <w:right w:val="none" w:sz="0" w:space="0" w:color="auto"/>
      </w:divBdr>
    </w:div>
    <w:div w:id="698311809">
      <w:bodyDiv w:val="1"/>
      <w:marLeft w:val="0"/>
      <w:marRight w:val="0"/>
      <w:marTop w:val="0"/>
      <w:marBottom w:val="0"/>
      <w:divBdr>
        <w:top w:val="none" w:sz="0" w:space="0" w:color="auto"/>
        <w:left w:val="none" w:sz="0" w:space="0" w:color="auto"/>
        <w:bottom w:val="none" w:sz="0" w:space="0" w:color="auto"/>
        <w:right w:val="none" w:sz="0" w:space="0" w:color="auto"/>
      </w:divBdr>
    </w:div>
    <w:div w:id="960770215">
      <w:bodyDiv w:val="1"/>
      <w:marLeft w:val="0"/>
      <w:marRight w:val="0"/>
      <w:marTop w:val="0"/>
      <w:marBottom w:val="0"/>
      <w:divBdr>
        <w:top w:val="none" w:sz="0" w:space="0" w:color="auto"/>
        <w:left w:val="none" w:sz="0" w:space="0" w:color="auto"/>
        <w:bottom w:val="none" w:sz="0" w:space="0" w:color="auto"/>
        <w:right w:val="none" w:sz="0" w:space="0" w:color="auto"/>
      </w:divBdr>
    </w:div>
    <w:div w:id="982152228">
      <w:bodyDiv w:val="1"/>
      <w:marLeft w:val="0"/>
      <w:marRight w:val="0"/>
      <w:marTop w:val="0"/>
      <w:marBottom w:val="0"/>
      <w:divBdr>
        <w:top w:val="none" w:sz="0" w:space="0" w:color="auto"/>
        <w:left w:val="none" w:sz="0" w:space="0" w:color="auto"/>
        <w:bottom w:val="none" w:sz="0" w:space="0" w:color="auto"/>
        <w:right w:val="none" w:sz="0" w:space="0" w:color="auto"/>
      </w:divBdr>
    </w:div>
    <w:div w:id="1047294221">
      <w:bodyDiv w:val="1"/>
      <w:marLeft w:val="0"/>
      <w:marRight w:val="0"/>
      <w:marTop w:val="0"/>
      <w:marBottom w:val="0"/>
      <w:divBdr>
        <w:top w:val="none" w:sz="0" w:space="0" w:color="auto"/>
        <w:left w:val="none" w:sz="0" w:space="0" w:color="auto"/>
        <w:bottom w:val="none" w:sz="0" w:space="0" w:color="auto"/>
        <w:right w:val="none" w:sz="0" w:space="0" w:color="auto"/>
      </w:divBdr>
    </w:div>
    <w:div w:id="1204908171">
      <w:bodyDiv w:val="1"/>
      <w:marLeft w:val="0"/>
      <w:marRight w:val="0"/>
      <w:marTop w:val="0"/>
      <w:marBottom w:val="0"/>
      <w:divBdr>
        <w:top w:val="none" w:sz="0" w:space="0" w:color="auto"/>
        <w:left w:val="none" w:sz="0" w:space="0" w:color="auto"/>
        <w:bottom w:val="none" w:sz="0" w:space="0" w:color="auto"/>
        <w:right w:val="none" w:sz="0" w:space="0" w:color="auto"/>
      </w:divBdr>
    </w:div>
    <w:div w:id="1213233363">
      <w:bodyDiv w:val="1"/>
      <w:marLeft w:val="0"/>
      <w:marRight w:val="0"/>
      <w:marTop w:val="0"/>
      <w:marBottom w:val="0"/>
      <w:divBdr>
        <w:top w:val="none" w:sz="0" w:space="0" w:color="auto"/>
        <w:left w:val="none" w:sz="0" w:space="0" w:color="auto"/>
        <w:bottom w:val="none" w:sz="0" w:space="0" w:color="auto"/>
        <w:right w:val="none" w:sz="0" w:space="0" w:color="auto"/>
      </w:divBdr>
    </w:div>
    <w:div w:id="1408962233">
      <w:bodyDiv w:val="1"/>
      <w:marLeft w:val="0"/>
      <w:marRight w:val="0"/>
      <w:marTop w:val="0"/>
      <w:marBottom w:val="0"/>
      <w:divBdr>
        <w:top w:val="none" w:sz="0" w:space="0" w:color="auto"/>
        <w:left w:val="none" w:sz="0" w:space="0" w:color="auto"/>
        <w:bottom w:val="none" w:sz="0" w:space="0" w:color="auto"/>
        <w:right w:val="none" w:sz="0" w:space="0" w:color="auto"/>
      </w:divBdr>
    </w:div>
    <w:div w:id="1434980349">
      <w:bodyDiv w:val="1"/>
      <w:marLeft w:val="0"/>
      <w:marRight w:val="0"/>
      <w:marTop w:val="0"/>
      <w:marBottom w:val="0"/>
      <w:divBdr>
        <w:top w:val="none" w:sz="0" w:space="0" w:color="auto"/>
        <w:left w:val="none" w:sz="0" w:space="0" w:color="auto"/>
        <w:bottom w:val="none" w:sz="0" w:space="0" w:color="auto"/>
        <w:right w:val="none" w:sz="0" w:space="0" w:color="auto"/>
      </w:divBdr>
    </w:div>
    <w:div w:id="1436515800">
      <w:bodyDiv w:val="1"/>
      <w:marLeft w:val="0"/>
      <w:marRight w:val="0"/>
      <w:marTop w:val="0"/>
      <w:marBottom w:val="0"/>
      <w:divBdr>
        <w:top w:val="none" w:sz="0" w:space="0" w:color="auto"/>
        <w:left w:val="none" w:sz="0" w:space="0" w:color="auto"/>
        <w:bottom w:val="none" w:sz="0" w:space="0" w:color="auto"/>
        <w:right w:val="none" w:sz="0" w:space="0" w:color="auto"/>
      </w:divBdr>
    </w:div>
    <w:div w:id="1481800802">
      <w:bodyDiv w:val="1"/>
      <w:marLeft w:val="0"/>
      <w:marRight w:val="0"/>
      <w:marTop w:val="0"/>
      <w:marBottom w:val="0"/>
      <w:divBdr>
        <w:top w:val="none" w:sz="0" w:space="0" w:color="auto"/>
        <w:left w:val="none" w:sz="0" w:space="0" w:color="auto"/>
        <w:bottom w:val="none" w:sz="0" w:space="0" w:color="auto"/>
        <w:right w:val="none" w:sz="0" w:space="0" w:color="auto"/>
      </w:divBdr>
    </w:div>
    <w:div w:id="1491750469">
      <w:bodyDiv w:val="1"/>
      <w:marLeft w:val="0"/>
      <w:marRight w:val="0"/>
      <w:marTop w:val="0"/>
      <w:marBottom w:val="0"/>
      <w:divBdr>
        <w:top w:val="none" w:sz="0" w:space="0" w:color="auto"/>
        <w:left w:val="none" w:sz="0" w:space="0" w:color="auto"/>
        <w:bottom w:val="none" w:sz="0" w:space="0" w:color="auto"/>
        <w:right w:val="none" w:sz="0" w:space="0" w:color="auto"/>
      </w:divBdr>
    </w:div>
    <w:div w:id="1492410440">
      <w:bodyDiv w:val="1"/>
      <w:marLeft w:val="0"/>
      <w:marRight w:val="0"/>
      <w:marTop w:val="0"/>
      <w:marBottom w:val="0"/>
      <w:divBdr>
        <w:top w:val="none" w:sz="0" w:space="0" w:color="auto"/>
        <w:left w:val="none" w:sz="0" w:space="0" w:color="auto"/>
        <w:bottom w:val="none" w:sz="0" w:space="0" w:color="auto"/>
        <w:right w:val="none" w:sz="0" w:space="0" w:color="auto"/>
      </w:divBdr>
    </w:div>
    <w:div w:id="1590692501">
      <w:bodyDiv w:val="1"/>
      <w:marLeft w:val="0"/>
      <w:marRight w:val="0"/>
      <w:marTop w:val="0"/>
      <w:marBottom w:val="0"/>
      <w:divBdr>
        <w:top w:val="none" w:sz="0" w:space="0" w:color="auto"/>
        <w:left w:val="none" w:sz="0" w:space="0" w:color="auto"/>
        <w:bottom w:val="none" w:sz="0" w:space="0" w:color="auto"/>
        <w:right w:val="none" w:sz="0" w:space="0" w:color="auto"/>
      </w:divBdr>
    </w:div>
    <w:div w:id="1710687418">
      <w:bodyDiv w:val="1"/>
      <w:marLeft w:val="0"/>
      <w:marRight w:val="0"/>
      <w:marTop w:val="0"/>
      <w:marBottom w:val="0"/>
      <w:divBdr>
        <w:top w:val="none" w:sz="0" w:space="0" w:color="auto"/>
        <w:left w:val="none" w:sz="0" w:space="0" w:color="auto"/>
        <w:bottom w:val="none" w:sz="0" w:space="0" w:color="auto"/>
        <w:right w:val="none" w:sz="0" w:space="0" w:color="auto"/>
      </w:divBdr>
    </w:div>
    <w:div w:id="1825778827">
      <w:bodyDiv w:val="1"/>
      <w:marLeft w:val="0"/>
      <w:marRight w:val="0"/>
      <w:marTop w:val="0"/>
      <w:marBottom w:val="0"/>
      <w:divBdr>
        <w:top w:val="none" w:sz="0" w:space="0" w:color="auto"/>
        <w:left w:val="none" w:sz="0" w:space="0" w:color="auto"/>
        <w:bottom w:val="none" w:sz="0" w:space="0" w:color="auto"/>
        <w:right w:val="none" w:sz="0" w:space="0" w:color="auto"/>
      </w:divBdr>
    </w:div>
    <w:div w:id="1898662805">
      <w:bodyDiv w:val="1"/>
      <w:marLeft w:val="0"/>
      <w:marRight w:val="0"/>
      <w:marTop w:val="0"/>
      <w:marBottom w:val="0"/>
      <w:divBdr>
        <w:top w:val="none" w:sz="0" w:space="0" w:color="auto"/>
        <w:left w:val="none" w:sz="0" w:space="0" w:color="auto"/>
        <w:bottom w:val="none" w:sz="0" w:space="0" w:color="auto"/>
        <w:right w:val="none" w:sz="0" w:space="0" w:color="auto"/>
      </w:divBdr>
    </w:div>
    <w:div w:id="1939480324">
      <w:bodyDiv w:val="1"/>
      <w:marLeft w:val="0"/>
      <w:marRight w:val="0"/>
      <w:marTop w:val="0"/>
      <w:marBottom w:val="0"/>
      <w:divBdr>
        <w:top w:val="none" w:sz="0" w:space="0" w:color="auto"/>
        <w:left w:val="none" w:sz="0" w:space="0" w:color="auto"/>
        <w:bottom w:val="none" w:sz="0" w:space="0" w:color="auto"/>
        <w:right w:val="none" w:sz="0" w:space="0" w:color="auto"/>
      </w:divBdr>
    </w:div>
    <w:div w:id="2031635828">
      <w:bodyDiv w:val="1"/>
      <w:marLeft w:val="0"/>
      <w:marRight w:val="0"/>
      <w:marTop w:val="0"/>
      <w:marBottom w:val="0"/>
      <w:divBdr>
        <w:top w:val="none" w:sz="0" w:space="0" w:color="auto"/>
        <w:left w:val="none" w:sz="0" w:space="0" w:color="auto"/>
        <w:bottom w:val="none" w:sz="0" w:space="0" w:color="auto"/>
        <w:right w:val="none" w:sz="0" w:space="0" w:color="auto"/>
      </w:divBdr>
    </w:div>
    <w:div w:id="20415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8.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7.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gks.ru/wps/wcm/connect/rosstat_main/rosstat/ru/statistics/tariffs/"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1.png"/><Relationship Id="rId5" Type="http://schemas.openxmlformats.org/officeDocument/2006/relationships/chart" Target="charts/chart1.xml"/><Relationship Id="rId15" Type="http://schemas.openxmlformats.org/officeDocument/2006/relationships/hyperlink" Target="http://mcx.ru/sitemap/" TargetMode="Externa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0;&#1083;&#1077;&#1089;&#1072;&#1085;&#1076;&#1088;\Desktop\case%20support%20report_%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0;&#1083;&#1077;&#1089;&#1072;&#1085;&#1076;&#1088;\Desktop\case%20support%20report_%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40;&#1083;&#1077;&#1089;&#1072;&#1085;&#1076;&#1088;\Desktop\case%20support%20report_%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40;&#1083;&#1077;&#1089;&#1072;&#1085;&#1076;&#1088;\Desktop\case%20support%20report_%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40;&#1083;&#1077;&#1089;&#1072;&#1085;&#1076;&#1088;\Desktop\case%20support%20report_%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040;&#1083;&#1077;&#1089;&#1072;&#1085;&#1076;&#1088;\Desktop\case%20support%20report_%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040;&#1083;&#1077;&#1089;&#1072;&#1085;&#1076;&#1088;\Downloads\demo11.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040;&#1083;&#1077;&#1089;&#1072;&#1085;&#1076;&#1088;\Downloads\demo14.xls"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val>
            <c:numRef>
              <c:f>Sheet2!$C$2:$C$9</c:f>
              <c:numCache>
                <c:formatCode>General</c:formatCode>
                <c:ptCount val="8"/>
                <c:pt idx="0">
                  <c:v>0</c:v>
                </c:pt>
                <c:pt idx="1">
                  <c:v>0.25</c:v>
                </c:pt>
                <c:pt idx="2">
                  <c:v>0.5</c:v>
                </c:pt>
                <c:pt idx="3">
                  <c:v>0.75</c:v>
                </c:pt>
                <c:pt idx="4">
                  <c:v>1</c:v>
                </c:pt>
                <c:pt idx="5">
                  <c:v>1.25</c:v>
                </c:pt>
                <c:pt idx="6">
                  <c:v>1.5</c:v>
                </c:pt>
                <c:pt idx="7">
                  <c:v>1.75</c:v>
                </c:pt>
              </c:numCache>
            </c:numRef>
          </c:val>
          <c:smooth val="0"/>
        </c:ser>
        <c:ser>
          <c:idx val="1"/>
          <c:order val="1"/>
          <c:spPr>
            <a:ln w="28575" cap="rnd">
              <a:solidFill>
                <a:schemeClr val="accent2"/>
              </a:solidFill>
              <a:round/>
            </a:ln>
            <a:effectLst/>
          </c:spPr>
          <c:marker>
            <c:symbol val="none"/>
          </c:marker>
          <c:val>
            <c:numRef>
              <c:f>Sheet2!$D$2:$D$9</c:f>
              <c:numCache>
                <c:formatCode>General</c:formatCode>
                <c:ptCount val="8"/>
                <c:pt idx="0">
                  <c:v>0</c:v>
                </c:pt>
                <c:pt idx="1">
                  <c:v>1</c:v>
                </c:pt>
                <c:pt idx="2">
                  <c:v>2</c:v>
                </c:pt>
                <c:pt idx="3">
                  <c:v>3</c:v>
                </c:pt>
                <c:pt idx="4">
                  <c:v>4</c:v>
                </c:pt>
                <c:pt idx="5">
                  <c:v>5</c:v>
                </c:pt>
                <c:pt idx="6">
                  <c:v>6</c:v>
                </c:pt>
                <c:pt idx="7">
                  <c:v>7</c:v>
                </c:pt>
              </c:numCache>
            </c:numRef>
          </c:val>
          <c:smooth val="0"/>
        </c:ser>
        <c:ser>
          <c:idx val="2"/>
          <c:order val="2"/>
          <c:spPr>
            <a:ln w="28575" cap="rnd">
              <a:solidFill>
                <a:schemeClr val="accent3"/>
              </a:solidFill>
              <a:round/>
            </a:ln>
            <a:effectLst/>
          </c:spPr>
          <c:marker>
            <c:symbol val="none"/>
          </c:marker>
          <c:val>
            <c:numRef>
              <c:f>Sheet2!$E$2:$E$9</c:f>
              <c:numCache>
                <c:formatCode>General</c:formatCode>
                <c:ptCount val="8"/>
                <c:pt idx="0">
                  <c:v>0</c:v>
                </c:pt>
                <c:pt idx="1">
                  <c:v>2.5</c:v>
                </c:pt>
                <c:pt idx="2">
                  <c:v>5</c:v>
                </c:pt>
                <c:pt idx="3">
                  <c:v>7.5</c:v>
                </c:pt>
                <c:pt idx="4">
                  <c:v>10</c:v>
                </c:pt>
                <c:pt idx="5">
                  <c:v>12.5</c:v>
                </c:pt>
                <c:pt idx="6">
                  <c:v>15</c:v>
                </c:pt>
                <c:pt idx="7">
                  <c:v>17.5</c:v>
                </c:pt>
              </c:numCache>
            </c:numRef>
          </c:val>
          <c:smooth val="0"/>
        </c:ser>
        <c:ser>
          <c:idx val="3"/>
          <c:order val="3"/>
          <c:spPr>
            <a:ln w="28575" cap="rnd">
              <a:solidFill>
                <a:schemeClr val="accent4"/>
              </a:solidFill>
              <a:round/>
            </a:ln>
            <a:effectLst/>
          </c:spPr>
          <c:marker>
            <c:symbol val="none"/>
          </c:marker>
          <c:val>
            <c:numRef>
              <c:f>Sheet2!$F$2:$F$9</c:f>
              <c:numCache>
                <c:formatCode>General</c:formatCode>
                <c:ptCount val="8"/>
                <c:pt idx="0">
                  <c:v>0</c:v>
                </c:pt>
                <c:pt idx="1">
                  <c:v>22.5</c:v>
                </c:pt>
                <c:pt idx="2">
                  <c:v>45</c:v>
                </c:pt>
                <c:pt idx="3">
                  <c:v>67.5</c:v>
                </c:pt>
                <c:pt idx="4">
                  <c:v>90</c:v>
                </c:pt>
                <c:pt idx="5">
                  <c:v>112.5</c:v>
                </c:pt>
                <c:pt idx="6">
                  <c:v>135</c:v>
                </c:pt>
                <c:pt idx="7">
                  <c:v>157.5</c:v>
                </c:pt>
              </c:numCache>
            </c:numRef>
          </c:val>
          <c:smooth val="0"/>
        </c:ser>
        <c:dLbls>
          <c:showLegendKey val="0"/>
          <c:showVal val="0"/>
          <c:showCatName val="0"/>
          <c:showSerName val="0"/>
          <c:showPercent val="0"/>
          <c:showBubbleSize val="0"/>
        </c:dLbls>
        <c:smooth val="0"/>
        <c:axId val="385060760"/>
        <c:axId val="385061152"/>
      </c:lineChart>
      <c:catAx>
        <c:axId val="3850607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061152"/>
        <c:crosses val="autoZero"/>
        <c:auto val="1"/>
        <c:lblAlgn val="ctr"/>
        <c:lblOffset val="100"/>
        <c:noMultiLvlLbl val="0"/>
      </c:catAx>
      <c:valAx>
        <c:axId val="38506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060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233814523184602E-2"/>
          <c:y val="5.0925925925925923E-2"/>
          <c:w val="0.89521062992125988"/>
          <c:h val="0.90219782588778041"/>
        </c:manualLayout>
      </c:layout>
      <c:lineChart>
        <c:grouping val="standard"/>
        <c:varyColors val="0"/>
        <c:ser>
          <c:idx val="0"/>
          <c:order val="0"/>
          <c:spPr>
            <a:ln w="28575" cap="rnd">
              <a:solidFill>
                <a:schemeClr val="accent1"/>
              </a:solidFill>
              <a:round/>
            </a:ln>
            <a:effectLst/>
          </c:spPr>
          <c:marker>
            <c:symbol val="none"/>
          </c:marker>
          <c:val>
            <c:numRef>
              <c:f>Sheet2!$C$12:$C$19</c:f>
              <c:numCache>
                <c:formatCode>General</c:formatCode>
                <c:ptCount val="8"/>
                <c:pt idx="0">
                  <c:v>20</c:v>
                </c:pt>
                <c:pt idx="1">
                  <c:v>19.5</c:v>
                </c:pt>
                <c:pt idx="2">
                  <c:v>19</c:v>
                </c:pt>
                <c:pt idx="3">
                  <c:v>18.5</c:v>
                </c:pt>
              </c:numCache>
            </c:numRef>
          </c:val>
          <c:smooth val="0"/>
        </c:ser>
        <c:ser>
          <c:idx val="1"/>
          <c:order val="1"/>
          <c:spPr>
            <a:ln w="28575" cap="rnd">
              <a:solidFill>
                <a:schemeClr val="accent2"/>
              </a:solidFill>
              <a:round/>
            </a:ln>
            <a:effectLst/>
          </c:spPr>
          <c:marker>
            <c:symbol val="none"/>
          </c:marker>
          <c:val>
            <c:numRef>
              <c:f>Sheet2!$D$12:$D$19</c:f>
              <c:numCache>
                <c:formatCode>General</c:formatCode>
                <c:ptCount val="8"/>
                <c:pt idx="0">
                  <c:v>20</c:v>
                </c:pt>
                <c:pt idx="1">
                  <c:v>18.5</c:v>
                </c:pt>
                <c:pt idx="2">
                  <c:v>17</c:v>
                </c:pt>
                <c:pt idx="3">
                  <c:v>15.5</c:v>
                </c:pt>
              </c:numCache>
            </c:numRef>
          </c:val>
          <c:smooth val="0"/>
        </c:ser>
        <c:ser>
          <c:idx val="2"/>
          <c:order val="2"/>
          <c:spPr>
            <a:ln w="28575" cap="rnd">
              <a:solidFill>
                <a:schemeClr val="accent3"/>
              </a:solidFill>
              <a:round/>
            </a:ln>
            <a:effectLst/>
          </c:spPr>
          <c:marker>
            <c:symbol val="none"/>
          </c:marker>
          <c:val>
            <c:numRef>
              <c:f>Sheet2!$E$12:$E$19</c:f>
              <c:numCache>
                <c:formatCode>General</c:formatCode>
                <c:ptCount val="8"/>
                <c:pt idx="0">
                  <c:v>20</c:v>
                </c:pt>
                <c:pt idx="1">
                  <c:v>16</c:v>
                </c:pt>
                <c:pt idx="2">
                  <c:v>12</c:v>
                </c:pt>
                <c:pt idx="3">
                  <c:v>8</c:v>
                </c:pt>
              </c:numCache>
            </c:numRef>
          </c:val>
          <c:smooth val="0"/>
        </c:ser>
        <c:ser>
          <c:idx val="3"/>
          <c:order val="3"/>
          <c:spPr>
            <a:ln w="28575" cap="rnd">
              <a:solidFill>
                <a:schemeClr val="accent4"/>
              </a:solidFill>
              <a:round/>
            </a:ln>
            <a:effectLst/>
          </c:spPr>
          <c:marker>
            <c:symbol val="none"/>
          </c:marker>
          <c:val>
            <c:numRef>
              <c:f>Sheet2!$F$12:$F$19</c:f>
              <c:numCache>
                <c:formatCode>General</c:formatCode>
                <c:ptCount val="8"/>
                <c:pt idx="0">
                  <c:v>20</c:v>
                </c:pt>
                <c:pt idx="1">
                  <c:v>8</c:v>
                </c:pt>
                <c:pt idx="2">
                  <c:v>-4</c:v>
                </c:pt>
                <c:pt idx="3">
                  <c:v>-16</c:v>
                </c:pt>
              </c:numCache>
            </c:numRef>
          </c:val>
          <c:smooth val="0"/>
        </c:ser>
        <c:dLbls>
          <c:showLegendKey val="0"/>
          <c:showVal val="0"/>
          <c:showCatName val="0"/>
          <c:showSerName val="0"/>
          <c:showPercent val="0"/>
          <c:showBubbleSize val="0"/>
        </c:dLbls>
        <c:smooth val="0"/>
        <c:axId val="385054880"/>
        <c:axId val="453251792"/>
      </c:lineChart>
      <c:catAx>
        <c:axId val="3850548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251792"/>
        <c:crosses val="autoZero"/>
        <c:auto val="1"/>
        <c:lblAlgn val="ctr"/>
        <c:lblOffset val="100"/>
        <c:noMultiLvlLbl val="0"/>
      </c:catAx>
      <c:valAx>
        <c:axId val="45325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05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Sheet2!$B$28</c:f>
              <c:strCache>
                <c:ptCount val="1"/>
                <c:pt idx="0">
                  <c:v>Доход</c:v>
                </c:pt>
              </c:strCache>
            </c:strRef>
          </c:tx>
          <c:spPr>
            <a:ln w="28575" cap="rnd">
              <a:solidFill>
                <a:schemeClr val="accent1"/>
              </a:solidFill>
              <a:round/>
            </a:ln>
            <a:effectLst/>
          </c:spPr>
          <c:marker>
            <c:symbol val="none"/>
          </c:marker>
          <c:val>
            <c:numRef>
              <c:f>Sheet2!$B$29:$B$33</c:f>
              <c:numCache>
                <c:formatCode>General</c:formatCode>
                <c:ptCount val="5"/>
                <c:pt idx="0">
                  <c:v>20000</c:v>
                </c:pt>
                <c:pt idx="1">
                  <c:v>15000</c:v>
                </c:pt>
                <c:pt idx="2">
                  <c:v>10000</c:v>
                </c:pt>
                <c:pt idx="3">
                  <c:v>5000</c:v>
                </c:pt>
                <c:pt idx="4">
                  <c:v>0</c:v>
                </c:pt>
              </c:numCache>
            </c:numRef>
          </c:val>
          <c:smooth val="0"/>
        </c:ser>
        <c:ser>
          <c:idx val="1"/>
          <c:order val="1"/>
          <c:tx>
            <c:strRef>
              <c:f>Sheet2!$C$28</c:f>
              <c:strCache>
                <c:ptCount val="1"/>
                <c:pt idx="0">
                  <c:v>Сбержения</c:v>
                </c:pt>
              </c:strCache>
            </c:strRef>
          </c:tx>
          <c:spPr>
            <a:ln w="28575" cap="rnd">
              <a:solidFill>
                <a:schemeClr val="accent2"/>
              </a:solidFill>
              <a:round/>
            </a:ln>
            <a:effectLst/>
          </c:spPr>
          <c:marker>
            <c:symbol val="none"/>
          </c:marker>
          <c:val>
            <c:numRef>
              <c:f>Sheet2!$C$29:$C$33</c:f>
              <c:numCache>
                <c:formatCode>General</c:formatCode>
                <c:ptCount val="5"/>
                <c:pt idx="0">
                  <c:v>1500</c:v>
                </c:pt>
                <c:pt idx="1">
                  <c:v>1000</c:v>
                </c:pt>
                <c:pt idx="2">
                  <c:v>500</c:v>
                </c:pt>
                <c:pt idx="3">
                  <c:v>0</c:v>
                </c:pt>
                <c:pt idx="4">
                  <c:v>-500</c:v>
                </c:pt>
              </c:numCache>
            </c:numRef>
          </c:val>
          <c:smooth val="0"/>
        </c:ser>
        <c:dLbls>
          <c:showLegendKey val="0"/>
          <c:showVal val="0"/>
          <c:showCatName val="0"/>
          <c:showSerName val="0"/>
          <c:showPercent val="0"/>
          <c:showBubbleSize val="0"/>
        </c:dLbls>
        <c:smooth val="0"/>
        <c:axId val="453245128"/>
        <c:axId val="453245520"/>
      </c:lineChart>
      <c:catAx>
        <c:axId val="453245128"/>
        <c:scaling>
          <c:orientation val="minMax"/>
        </c:scaling>
        <c:delete val="1"/>
        <c:axPos val="b"/>
        <c:majorTickMark val="none"/>
        <c:minorTickMark val="none"/>
        <c:tickLblPos val="nextTo"/>
        <c:crossAx val="453245520"/>
        <c:crosses val="autoZero"/>
        <c:auto val="1"/>
        <c:lblAlgn val="ctr"/>
        <c:lblOffset val="100"/>
        <c:noMultiLvlLbl val="0"/>
      </c:catAx>
      <c:valAx>
        <c:axId val="45324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245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Sheet2!$B$41</c:f>
              <c:strCache>
                <c:ptCount val="1"/>
                <c:pt idx="0">
                  <c:v>Цена</c:v>
                </c:pt>
              </c:strCache>
            </c:strRef>
          </c:tx>
          <c:spPr>
            <a:ln w="28575" cap="rnd">
              <a:solidFill>
                <a:schemeClr val="accent1"/>
              </a:solidFill>
              <a:round/>
            </a:ln>
            <a:effectLst/>
          </c:spPr>
          <c:marker>
            <c:symbol val="none"/>
          </c:marker>
          <c:cat>
            <c:numRef>
              <c:f>Sheet2!$C$42:$C$47</c:f>
              <c:numCache>
                <c:formatCode>General</c:formatCode>
                <c:ptCount val="6"/>
                <c:pt idx="0">
                  <c:v>0</c:v>
                </c:pt>
                <c:pt idx="1">
                  <c:v>4</c:v>
                </c:pt>
                <c:pt idx="2">
                  <c:v>8</c:v>
                </c:pt>
                <c:pt idx="3">
                  <c:v>12</c:v>
                </c:pt>
                <c:pt idx="4">
                  <c:v>16</c:v>
                </c:pt>
                <c:pt idx="5">
                  <c:v>20</c:v>
                </c:pt>
              </c:numCache>
            </c:numRef>
          </c:cat>
          <c:val>
            <c:numRef>
              <c:f>Sheet2!$B$42:$B$47</c:f>
              <c:numCache>
                <c:formatCode>General</c:formatCode>
                <c:ptCount val="6"/>
                <c:pt idx="0">
                  <c:v>250</c:v>
                </c:pt>
                <c:pt idx="1">
                  <c:v>200</c:v>
                </c:pt>
                <c:pt idx="2">
                  <c:v>150</c:v>
                </c:pt>
                <c:pt idx="3">
                  <c:v>10</c:v>
                </c:pt>
                <c:pt idx="4">
                  <c:v>50</c:v>
                </c:pt>
                <c:pt idx="5">
                  <c:v>0</c:v>
                </c:pt>
              </c:numCache>
            </c:numRef>
          </c:val>
          <c:smooth val="0"/>
        </c:ser>
        <c:dLbls>
          <c:showLegendKey val="0"/>
          <c:showVal val="0"/>
          <c:showCatName val="0"/>
          <c:showSerName val="0"/>
          <c:showPercent val="0"/>
          <c:showBubbleSize val="0"/>
        </c:dLbls>
        <c:smooth val="0"/>
        <c:axId val="453250224"/>
        <c:axId val="323135320"/>
      </c:lineChart>
      <c:catAx>
        <c:axId val="45325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3135320"/>
        <c:crosses val="autoZero"/>
        <c:auto val="1"/>
        <c:lblAlgn val="ctr"/>
        <c:lblOffset val="100"/>
        <c:noMultiLvlLbl val="0"/>
      </c:catAx>
      <c:valAx>
        <c:axId val="323135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25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Sheet2!$B$52:$B$56</c:f>
              <c:numCache>
                <c:formatCode>General</c:formatCode>
                <c:ptCount val="5"/>
                <c:pt idx="0">
                  <c:v>0</c:v>
                </c:pt>
                <c:pt idx="1">
                  <c:v>2</c:v>
                </c:pt>
                <c:pt idx="2">
                  <c:v>4</c:v>
                </c:pt>
                <c:pt idx="3">
                  <c:v>6</c:v>
                </c:pt>
                <c:pt idx="4">
                  <c:v>8</c:v>
                </c:pt>
              </c:numCache>
            </c:numRef>
          </c:xVal>
          <c:yVal>
            <c:numRef>
              <c:f>Sheet2!$C$52:$C$56</c:f>
              <c:numCache>
                <c:formatCode>General</c:formatCode>
                <c:ptCount val="5"/>
                <c:pt idx="0">
                  <c:v>30</c:v>
                </c:pt>
                <c:pt idx="1">
                  <c:v>27</c:v>
                </c:pt>
                <c:pt idx="2">
                  <c:v>21</c:v>
                </c:pt>
                <c:pt idx="3">
                  <c:v>12</c:v>
                </c:pt>
                <c:pt idx="4">
                  <c:v>0</c:v>
                </c:pt>
              </c:numCache>
            </c:numRef>
          </c:yVal>
          <c:smooth val="0"/>
        </c:ser>
        <c:dLbls>
          <c:showLegendKey val="0"/>
          <c:showVal val="0"/>
          <c:showCatName val="0"/>
          <c:showSerName val="0"/>
          <c:showPercent val="0"/>
          <c:showBubbleSize val="0"/>
        </c:dLbls>
        <c:axId val="379749800"/>
        <c:axId val="379743528"/>
      </c:scatterChart>
      <c:valAx>
        <c:axId val="379749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743528"/>
        <c:crosses val="autoZero"/>
        <c:crossBetween val="midCat"/>
      </c:valAx>
      <c:valAx>
        <c:axId val="379743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97498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smoothMarker"/>
        <c:varyColors val="0"/>
        <c:ser>
          <c:idx val="0"/>
          <c:order val="0"/>
          <c:tx>
            <c:strRef>
              <c:f>Sheet2!$C$125</c:f>
              <c:strCache>
                <c:ptCount val="1"/>
                <c:pt idx="0">
                  <c:v>Инвест. в млрд.</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Sheet2!$B$126:$B$128</c:f>
              <c:numCache>
                <c:formatCode>General</c:formatCode>
                <c:ptCount val="3"/>
                <c:pt idx="0">
                  <c:v>16</c:v>
                </c:pt>
                <c:pt idx="1">
                  <c:v>13</c:v>
                </c:pt>
                <c:pt idx="2">
                  <c:v>12</c:v>
                </c:pt>
              </c:numCache>
            </c:numRef>
          </c:xVal>
          <c:yVal>
            <c:numRef>
              <c:f>Sheet2!$C$126:$C$128</c:f>
              <c:numCache>
                <c:formatCode>General</c:formatCode>
                <c:ptCount val="3"/>
                <c:pt idx="0">
                  <c:v>0</c:v>
                </c:pt>
                <c:pt idx="1">
                  <c:v>5</c:v>
                </c:pt>
                <c:pt idx="2">
                  <c:v>10</c:v>
                </c:pt>
              </c:numCache>
            </c:numRef>
          </c:yVal>
          <c:smooth val="1"/>
        </c:ser>
        <c:dLbls>
          <c:showLegendKey val="0"/>
          <c:showVal val="0"/>
          <c:showCatName val="0"/>
          <c:showSerName val="0"/>
          <c:showPercent val="0"/>
          <c:showBubbleSize val="0"/>
        </c:dLbls>
        <c:axId val="385056056"/>
        <c:axId val="383403032"/>
      </c:scatterChart>
      <c:valAx>
        <c:axId val="385056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03032"/>
        <c:crosses val="autoZero"/>
        <c:crossBetween val="midCat"/>
      </c:valAx>
      <c:valAx>
        <c:axId val="383403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0560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численности населения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8575" cap="rnd">
              <a:solidFill>
                <a:schemeClr val="accent1"/>
              </a:solidFill>
              <a:round/>
            </a:ln>
            <a:effectLst/>
          </c:spPr>
          <c:marker>
            <c:symbol val="none"/>
          </c:marker>
          <c:cat>
            <c:numRef>
              <c:f>[demo11.xls]Лист1!$A$37:$A$57</c:f>
              <c:numCache>
                <c:formatCode>General</c:formatCode>
                <c:ptCount val="21"/>
                <c:pt idx="0">
                  <c:v>1990</c:v>
                </c:pt>
                <c:pt idx="1">
                  <c:v>1991</c:v>
                </c:pt>
                <c:pt idx="2">
                  <c:v>1996</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f>[demo11.xls]Лист1!$B$37:$B$57</c:f>
              <c:numCache>
                <c:formatCode>0.0</c:formatCode>
                <c:ptCount val="21"/>
                <c:pt idx="0">
                  <c:v>147.69999999999999</c:v>
                </c:pt>
                <c:pt idx="1">
                  <c:v>148.30000000000001</c:v>
                </c:pt>
                <c:pt idx="2">
                  <c:v>148.30000000000001</c:v>
                </c:pt>
                <c:pt idx="3">
                  <c:v>146.30000000000001</c:v>
                </c:pt>
                <c:pt idx="4">
                  <c:v>145.19999999999999</c:v>
                </c:pt>
                <c:pt idx="5">
                  <c:v>145</c:v>
                </c:pt>
                <c:pt idx="6">
                  <c:v>144.30000000000001</c:v>
                </c:pt>
                <c:pt idx="7">
                  <c:v>143.80000000000001</c:v>
                </c:pt>
                <c:pt idx="8">
                  <c:v>143.19999999999999</c:v>
                </c:pt>
                <c:pt idx="9">
                  <c:v>142.80000000000001</c:v>
                </c:pt>
                <c:pt idx="10">
                  <c:v>142.80000000000001</c:v>
                </c:pt>
                <c:pt idx="11">
                  <c:v>142.69999999999999</c:v>
                </c:pt>
                <c:pt idx="12">
                  <c:v>142.9</c:v>
                </c:pt>
                <c:pt idx="13">
                  <c:v>142.9</c:v>
                </c:pt>
                <c:pt idx="14">
                  <c:v>143</c:v>
                </c:pt>
                <c:pt idx="15">
                  <c:v>143.30000000000001</c:v>
                </c:pt>
                <c:pt idx="16">
                  <c:v>143.69999999999999</c:v>
                </c:pt>
                <c:pt idx="17">
                  <c:v>146.30000000000001</c:v>
                </c:pt>
                <c:pt idx="18">
                  <c:v>146.5</c:v>
                </c:pt>
                <c:pt idx="19">
                  <c:v>146.80000000000001</c:v>
                </c:pt>
                <c:pt idx="20">
                  <c:v>146.9</c:v>
                </c:pt>
              </c:numCache>
            </c:numRef>
          </c:val>
          <c:smooth val="0"/>
        </c:ser>
        <c:dLbls>
          <c:showLegendKey val="0"/>
          <c:showVal val="0"/>
          <c:showCatName val="0"/>
          <c:showSerName val="0"/>
          <c:showPercent val="0"/>
          <c:showBubbleSize val="0"/>
        </c:dLbls>
        <c:smooth val="0"/>
        <c:axId val="383404208"/>
        <c:axId val="383400680"/>
      </c:lineChart>
      <c:catAx>
        <c:axId val="38340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00680"/>
        <c:crosses val="autoZero"/>
        <c:auto val="1"/>
        <c:lblAlgn val="ctr"/>
        <c:lblOffset val="100"/>
        <c:noMultiLvlLbl val="0"/>
      </c:catAx>
      <c:valAx>
        <c:axId val="3834006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0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[demo14.xls]возр.гр!$A$9</c:f>
              <c:strCache>
                <c:ptCount val="1"/>
                <c:pt idx="0">
                  <c:v>0-4</c:v>
                </c:pt>
              </c:strCache>
            </c:strRef>
          </c:tx>
          <c:spPr>
            <a:solidFill>
              <a:schemeClr val="accent1"/>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[demo14.xls]возр.гр!$B$9:$W$9</c:f>
              <c:numCache>
                <c:formatCode>General</c:formatCode>
                <c:ptCount val="22"/>
                <c:pt idx="0">
                  <c:v>14114</c:v>
                </c:pt>
                <c:pt idx="1">
                  <c:v>13806</c:v>
                </c:pt>
                <c:pt idx="2">
                  <c:v>13353</c:v>
                </c:pt>
                <c:pt idx="3">
                  <c:v>9326</c:v>
                </c:pt>
                <c:pt idx="4">
                  <c:v>10523</c:v>
                </c:pt>
                <c:pt idx="5">
                  <c:v>12032</c:v>
                </c:pt>
                <c:pt idx="6">
                  <c:v>6399</c:v>
                </c:pt>
                <c:pt idx="7">
                  <c:v>6660</c:v>
                </c:pt>
                <c:pt idx="8">
                  <c:v>6916</c:v>
                </c:pt>
                <c:pt idx="9">
                  <c:v>7066</c:v>
                </c:pt>
                <c:pt idx="10">
                  <c:v>7234</c:v>
                </c:pt>
                <c:pt idx="11">
                  <c:v>7433</c:v>
                </c:pt>
                <c:pt idx="12">
                  <c:v>7671</c:v>
                </c:pt>
                <c:pt idx="13">
                  <c:v>7968</c:v>
                </c:pt>
                <c:pt idx="14">
                  <c:v>8051</c:v>
                </c:pt>
                <c:pt idx="15">
                  <c:v>8380</c:v>
                </c:pt>
                <c:pt idx="16">
                  <c:v>8687</c:v>
                </c:pt>
                <c:pt idx="17">
                  <c:v>8899</c:v>
                </c:pt>
                <c:pt idx="18">
                  <c:v>9262</c:v>
                </c:pt>
                <c:pt idx="19">
                  <c:v>9512</c:v>
                </c:pt>
                <c:pt idx="20">
                  <c:v>9582</c:v>
                </c:pt>
                <c:pt idx="21">
                  <c:v>9347</c:v>
                </c:pt>
              </c:numCache>
            </c:numRef>
          </c:val>
        </c:ser>
        <c:ser>
          <c:idx val="1"/>
          <c:order val="1"/>
          <c:tx>
            <c:strRef>
              <c:f>[demo14.xls]возр.гр!$A$10</c:f>
              <c:strCache>
                <c:ptCount val="1"/>
                <c:pt idx="0">
                  <c:v>5-9</c:v>
                </c:pt>
              </c:strCache>
            </c:strRef>
          </c:tx>
          <c:spPr>
            <a:solidFill>
              <a:schemeClr val="accent2"/>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[demo14.xls]возр.гр!$B$10:$W$10</c:f>
              <c:numCache>
                <c:formatCode>General</c:formatCode>
                <c:ptCount val="22"/>
                <c:pt idx="0">
                  <c:v>9420</c:v>
                </c:pt>
                <c:pt idx="1">
                  <c:v>11735</c:v>
                </c:pt>
                <c:pt idx="2">
                  <c:v>12415</c:v>
                </c:pt>
                <c:pt idx="3">
                  <c:v>11975</c:v>
                </c:pt>
                <c:pt idx="4">
                  <c:v>9707</c:v>
                </c:pt>
                <c:pt idx="5">
                  <c:v>11360</c:v>
                </c:pt>
                <c:pt idx="6">
                  <c:v>6941</c:v>
                </c:pt>
                <c:pt idx="7">
                  <c:v>6762</c:v>
                </c:pt>
                <c:pt idx="8">
                  <c:v>6583</c:v>
                </c:pt>
                <c:pt idx="9">
                  <c:v>6511</c:v>
                </c:pt>
                <c:pt idx="10">
                  <c:v>6503</c:v>
                </c:pt>
                <c:pt idx="11">
                  <c:v>6638</c:v>
                </c:pt>
                <c:pt idx="12">
                  <c:v>6783</c:v>
                </c:pt>
                <c:pt idx="13">
                  <c:v>7091</c:v>
                </c:pt>
                <c:pt idx="14">
                  <c:v>7117</c:v>
                </c:pt>
                <c:pt idx="15">
                  <c:v>7261</c:v>
                </c:pt>
                <c:pt idx="16">
                  <c:v>7441</c:v>
                </c:pt>
                <c:pt idx="17">
                  <c:v>7662</c:v>
                </c:pt>
                <c:pt idx="18">
                  <c:v>8004</c:v>
                </c:pt>
                <c:pt idx="19">
                  <c:v>8218</c:v>
                </c:pt>
                <c:pt idx="20">
                  <c:v>8558</c:v>
                </c:pt>
                <c:pt idx="21">
                  <c:v>8873</c:v>
                </c:pt>
              </c:numCache>
            </c:numRef>
          </c:val>
        </c:ser>
        <c:ser>
          <c:idx val="2"/>
          <c:order val="2"/>
          <c:tx>
            <c:strRef>
              <c:f>[demo14.xls]возр.гр!$A$11</c:f>
              <c:strCache>
                <c:ptCount val="1"/>
                <c:pt idx="0">
                  <c:v>10-14</c:v>
                </c:pt>
              </c:strCache>
            </c:strRef>
          </c:tx>
          <c:spPr>
            <a:solidFill>
              <a:schemeClr val="accent3"/>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[demo14.xls]возр.гр!$B$11:$W$11</c:f>
              <c:numCache>
                <c:formatCode>General</c:formatCode>
                <c:ptCount val="22"/>
                <c:pt idx="0">
                  <c:v>10994</c:v>
                </c:pt>
                <c:pt idx="1">
                  <c:v>14158</c:v>
                </c:pt>
                <c:pt idx="2">
                  <c:v>8501</c:v>
                </c:pt>
                <c:pt idx="3">
                  <c:v>13202</c:v>
                </c:pt>
                <c:pt idx="4">
                  <c:v>9512</c:v>
                </c:pt>
                <c:pt idx="5">
                  <c:v>10592</c:v>
                </c:pt>
                <c:pt idx="6">
                  <c:v>10406</c:v>
                </c:pt>
                <c:pt idx="7">
                  <c:v>9314</c:v>
                </c:pt>
                <c:pt idx="8">
                  <c:v>8604</c:v>
                </c:pt>
                <c:pt idx="9">
                  <c:v>7940</c:v>
                </c:pt>
                <c:pt idx="10">
                  <c:v>7458</c:v>
                </c:pt>
                <c:pt idx="11">
                  <c:v>7056</c:v>
                </c:pt>
                <c:pt idx="12">
                  <c:v>6891</c:v>
                </c:pt>
                <c:pt idx="13">
                  <c:v>6610</c:v>
                </c:pt>
                <c:pt idx="14">
                  <c:v>6601</c:v>
                </c:pt>
                <c:pt idx="15">
                  <c:v>6567</c:v>
                </c:pt>
                <c:pt idx="16">
                  <c:v>6689</c:v>
                </c:pt>
                <c:pt idx="17">
                  <c:v>6823</c:v>
                </c:pt>
                <c:pt idx="18">
                  <c:v>7126</c:v>
                </c:pt>
                <c:pt idx="19">
                  <c:v>7254</c:v>
                </c:pt>
                <c:pt idx="20">
                  <c:v>7408</c:v>
                </c:pt>
                <c:pt idx="21">
                  <c:v>7598</c:v>
                </c:pt>
              </c:numCache>
            </c:numRef>
          </c:val>
        </c:ser>
        <c:ser>
          <c:idx val="3"/>
          <c:order val="3"/>
          <c:tx>
            <c:strRef>
              <c:f>[demo14.xls]возр.гр!$A$12</c:f>
              <c:strCache>
                <c:ptCount val="1"/>
                <c:pt idx="0">
                  <c:v>15-19</c:v>
                </c:pt>
              </c:strCache>
            </c:strRef>
          </c:tx>
          <c:spPr>
            <a:solidFill>
              <a:schemeClr val="accent4"/>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[demo14.xls]возр.гр!$B$12:$W$12</c:f>
              <c:numCache>
                <c:formatCode>General</c:formatCode>
                <c:ptCount val="22"/>
                <c:pt idx="0">
                  <c:v>10947</c:v>
                </c:pt>
                <c:pt idx="1">
                  <c:v>9495</c:v>
                </c:pt>
                <c:pt idx="2">
                  <c:v>8975</c:v>
                </c:pt>
                <c:pt idx="3">
                  <c:v>12291</c:v>
                </c:pt>
                <c:pt idx="4">
                  <c:v>12385</c:v>
                </c:pt>
                <c:pt idx="5">
                  <c:v>9968</c:v>
                </c:pt>
                <c:pt idx="6">
                  <c:v>12801</c:v>
                </c:pt>
                <c:pt idx="7">
                  <c:v>12544</c:v>
                </c:pt>
                <c:pt idx="8">
                  <c:v>12212</c:v>
                </c:pt>
                <c:pt idx="9">
                  <c:v>11852</c:v>
                </c:pt>
                <c:pt idx="10">
                  <c:v>11244</c:v>
                </c:pt>
                <c:pt idx="11">
                  <c:v>10485</c:v>
                </c:pt>
                <c:pt idx="12">
                  <c:v>9650</c:v>
                </c:pt>
                <c:pt idx="13">
                  <c:v>8389</c:v>
                </c:pt>
                <c:pt idx="14">
                  <c:v>8237</c:v>
                </c:pt>
                <c:pt idx="15">
                  <c:v>7631</c:v>
                </c:pt>
                <c:pt idx="16">
                  <c:v>7152</c:v>
                </c:pt>
                <c:pt idx="17">
                  <c:v>6956</c:v>
                </c:pt>
                <c:pt idx="18">
                  <c:v>6829</c:v>
                </c:pt>
                <c:pt idx="19">
                  <c:v>6731</c:v>
                </c:pt>
                <c:pt idx="20">
                  <c:v>6690</c:v>
                </c:pt>
                <c:pt idx="21">
                  <c:v>6816</c:v>
                </c:pt>
              </c:numCache>
            </c:numRef>
          </c:val>
        </c:ser>
        <c:ser>
          <c:idx val="4"/>
          <c:order val="4"/>
          <c:tx>
            <c:strRef>
              <c:f>[demo14.xls]возр.гр!$A$13</c:f>
              <c:strCache>
                <c:ptCount val="1"/>
                <c:pt idx="0">
                  <c:v>20-24</c:v>
                </c:pt>
              </c:strCache>
            </c:strRef>
          </c:tx>
          <c:spPr>
            <a:solidFill>
              <a:schemeClr val="accent5"/>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[demo14.xls]возр.гр!$B$13:$W$13</c:f>
              <c:numCache>
                <c:formatCode>General</c:formatCode>
                <c:ptCount val="22"/>
                <c:pt idx="0">
                  <c:v>8732</c:v>
                </c:pt>
                <c:pt idx="1">
                  <c:v>8744</c:v>
                </c:pt>
                <c:pt idx="2">
                  <c:v>11552</c:v>
                </c:pt>
                <c:pt idx="3">
                  <c:v>9706</c:v>
                </c:pt>
                <c:pt idx="4">
                  <c:v>12995</c:v>
                </c:pt>
                <c:pt idx="5">
                  <c:v>9755</c:v>
                </c:pt>
                <c:pt idx="6">
                  <c:v>11466</c:v>
                </c:pt>
                <c:pt idx="7">
                  <c:v>11870</c:v>
                </c:pt>
                <c:pt idx="8">
                  <c:v>12081</c:v>
                </c:pt>
                <c:pt idx="9">
                  <c:v>12098</c:v>
                </c:pt>
                <c:pt idx="10">
                  <c:v>12298</c:v>
                </c:pt>
                <c:pt idx="11">
                  <c:v>12457</c:v>
                </c:pt>
                <c:pt idx="12">
                  <c:v>12389</c:v>
                </c:pt>
                <c:pt idx="13">
                  <c:v>12169</c:v>
                </c:pt>
                <c:pt idx="14">
                  <c:v>12122</c:v>
                </c:pt>
                <c:pt idx="15">
                  <c:v>11599</c:v>
                </c:pt>
                <c:pt idx="16">
                  <c:v>10849</c:v>
                </c:pt>
                <c:pt idx="17">
                  <c:v>9971</c:v>
                </c:pt>
                <c:pt idx="18">
                  <c:v>9293</c:v>
                </c:pt>
                <c:pt idx="19">
                  <c:v>8445</c:v>
                </c:pt>
                <c:pt idx="20">
                  <c:v>7828</c:v>
                </c:pt>
                <c:pt idx="21">
                  <c:v>7336</c:v>
                </c:pt>
              </c:numCache>
            </c:numRef>
          </c:val>
        </c:ser>
        <c:ser>
          <c:idx val="5"/>
          <c:order val="5"/>
          <c:tx>
            <c:strRef>
              <c:f>[demo14.xls]возр.гр!$A$14</c:f>
              <c:strCache>
                <c:ptCount val="1"/>
                <c:pt idx="0">
                  <c:v>25-29</c:v>
                </c:pt>
              </c:strCache>
            </c:strRef>
          </c:tx>
          <c:spPr>
            <a:solidFill>
              <a:schemeClr val="accent6"/>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[demo14.xls]возр.гр!$B$14:$W$14</c:f>
              <c:numCache>
                <c:formatCode>General</c:formatCode>
                <c:ptCount val="22"/>
                <c:pt idx="0">
                  <c:v>7324</c:v>
                </c:pt>
                <c:pt idx="1">
                  <c:v>10454</c:v>
                </c:pt>
                <c:pt idx="2">
                  <c:v>10591</c:v>
                </c:pt>
                <c:pt idx="3">
                  <c:v>7102</c:v>
                </c:pt>
                <c:pt idx="4">
                  <c:v>11902</c:v>
                </c:pt>
                <c:pt idx="5">
                  <c:v>12557</c:v>
                </c:pt>
                <c:pt idx="6">
                  <c:v>10613</c:v>
                </c:pt>
                <c:pt idx="7">
                  <c:v>10797</c:v>
                </c:pt>
                <c:pt idx="8">
                  <c:v>10879</c:v>
                </c:pt>
                <c:pt idx="9">
                  <c:v>11054</c:v>
                </c:pt>
                <c:pt idx="10">
                  <c:v>11130</c:v>
                </c:pt>
                <c:pt idx="11">
                  <c:v>11358</c:v>
                </c:pt>
                <c:pt idx="12">
                  <c:v>11667</c:v>
                </c:pt>
                <c:pt idx="13">
                  <c:v>11982</c:v>
                </c:pt>
                <c:pt idx="14">
                  <c:v>12012</c:v>
                </c:pt>
                <c:pt idx="15">
                  <c:v>12328</c:v>
                </c:pt>
                <c:pt idx="16">
                  <c:v>12556</c:v>
                </c:pt>
                <c:pt idx="17">
                  <c:v>12522</c:v>
                </c:pt>
                <c:pt idx="18">
                  <c:v>12620</c:v>
                </c:pt>
                <c:pt idx="19">
                  <c:v>12412</c:v>
                </c:pt>
                <c:pt idx="20">
                  <c:v>11879</c:v>
                </c:pt>
                <c:pt idx="21">
                  <c:v>11120</c:v>
                </c:pt>
              </c:numCache>
            </c:numRef>
          </c:val>
        </c:ser>
        <c:ser>
          <c:idx val="6"/>
          <c:order val="6"/>
          <c:tx>
            <c:strRef>
              <c:f>[demo14.xls]возр.гр!$A$15</c:f>
              <c:strCache>
                <c:ptCount val="1"/>
                <c:pt idx="0">
                  <c:v>30-34</c:v>
                </c:pt>
              </c:strCache>
            </c:strRef>
          </c:tx>
          <c:spPr>
            <a:solidFill>
              <a:schemeClr val="accent1">
                <a:lumMod val="60000"/>
              </a:schemeClr>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[demo14.xls]возр.гр!$B$15:$W$15</c:f>
              <c:numCache>
                <c:formatCode>General</c:formatCode>
                <c:ptCount val="22"/>
                <c:pt idx="0">
                  <c:v>5420</c:v>
                </c:pt>
                <c:pt idx="1">
                  <c:v>8820</c:v>
                </c:pt>
                <c:pt idx="2">
                  <c:v>11103</c:v>
                </c:pt>
                <c:pt idx="3">
                  <c:v>11708</c:v>
                </c:pt>
                <c:pt idx="4">
                  <c:v>8016</c:v>
                </c:pt>
                <c:pt idx="5">
                  <c:v>12863</c:v>
                </c:pt>
                <c:pt idx="6">
                  <c:v>9836</c:v>
                </c:pt>
                <c:pt idx="7">
                  <c:v>10030</c:v>
                </c:pt>
                <c:pt idx="8">
                  <c:v>10228</c:v>
                </c:pt>
                <c:pt idx="9">
                  <c:v>10316</c:v>
                </c:pt>
                <c:pt idx="10">
                  <c:v>10466</c:v>
                </c:pt>
                <c:pt idx="11">
                  <c:v>10537</c:v>
                </c:pt>
                <c:pt idx="12">
                  <c:v>10696</c:v>
                </c:pt>
                <c:pt idx="13">
                  <c:v>10980</c:v>
                </c:pt>
                <c:pt idx="14">
                  <c:v>11016</c:v>
                </c:pt>
                <c:pt idx="15">
                  <c:v>11116</c:v>
                </c:pt>
                <c:pt idx="16">
                  <c:v>11346</c:v>
                </c:pt>
                <c:pt idx="17">
                  <c:v>11660</c:v>
                </c:pt>
                <c:pt idx="18">
                  <c:v>12092</c:v>
                </c:pt>
                <c:pt idx="19">
                  <c:v>12219</c:v>
                </c:pt>
                <c:pt idx="20">
                  <c:v>12537</c:v>
                </c:pt>
                <c:pt idx="21">
                  <c:v>12766</c:v>
                </c:pt>
              </c:numCache>
            </c:numRef>
          </c:val>
        </c:ser>
        <c:ser>
          <c:idx val="7"/>
          <c:order val="7"/>
          <c:tx>
            <c:strRef>
              <c:f>[demo14.xls]возр.гр!$A$16</c:f>
              <c:strCache>
                <c:ptCount val="1"/>
                <c:pt idx="0">
                  <c:v>35-39</c:v>
                </c:pt>
              </c:strCache>
            </c:strRef>
          </c:tx>
          <c:spPr>
            <a:solidFill>
              <a:schemeClr val="accent2">
                <a:lumMod val="60000"/>
              </a:schemeClr>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[demo14.xls]возр.гр!$B$16:$W$16</c:f>
              <c:numCache>
                <c:formatCode>General</c:formatCode>
                <c:ptCount val="22"/>
                <c:pt idx="0">
                  <c:v>5171</c:v>
                </c:pt>
                <c:pt idx="1">
                  <c:v>7240</c:v>
                </c:pt>
                <c:pt idx="2">
                  <c:v>6423</c:v>
                </c:pt>
                <c:pt idx="3">
                  <c:v>9327</c:v>
                </c:pt>
                <c:pt idx="4">
                  <c:v>8399</c:v>
                </c:pt>
                <c:pt idx="5">
                  <c:v>11684</c:v>
                </c:pt>
                <c:pt idx="6">
                  <c:v>10216</c:v>
                </c:pt>
                <c:pt idx="7">
                  <c:v>9665</c:v>
                </c:pt>
                <c:pt idx="8">
                  <c:v>9416</c:v>
                </c:pt>
                <c:pt idx="9">
                  <c:v>9427</c:v>
                </c:pt>
                <c:pt idx="10">
                  <c:v>9485</c:v>
                </c:pt>
                <c:pt idx="11">
                  <c:v>9705</c:v>
                </c:pt>
                <c:pt idx="12">
                  <c:v>9885</c:v>
                </c:pt>
                <c:pt idx="13">
                  <c:v>10172</c:v>
                </c:pt>
                <c:pt idx="14">
                  <c:v>10211</c:v>
                </c:pt>
                <c:pt idx="15">
                  <c:v>10380</c:v>
                </c:pt>
                <c:pt idx="16">
                  <c:v>10459</c:v>
                </c:pt>
                <c:pt idx="17">
                  <c:v>10614</c:v>
                </c:pt>
                <c:pt idx="18">
                  <c:v>10884</c:v>
                </c:pt>
                <c:pt idx="19">
                  <c:v>11098</c:v>
                </c:pt>
                <c:pt idx="20">
                  <c:v>11194</c:v>
                </c:pt>
                <c:pt idx="21">
                  <c:v>11425</c:v>
                </c:pt>
              </c:numCache>
            </c:numRef>
          </c:val>
        </c:ser>
        <c:ser>
          <c:idx val="8"/>
          <c:order val="8"/>
          <c:tx>
            <c:strRef>
              <c:f>[demo14.xls]возр.гр!$A$17</c:f>
              <c:strCache>
                <c:ptCount val="1"/>
                <c:pt idx="0">
                  <c:v>40-44</c:v>
                </c:pt>
              </c:strCache>
            </c:strRef>
          </c:tx>
          <c:spPr>
            <a:solidFill>
              <a:schemeClr val="accent3">
                <a:lumMod val="60000"/>
              </a:schemeClr>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[demo14.xls]возр.гр!$B$17:$W$17</c:f>
              <c:numCache>
                <c:formatCode>General</c:formatCode>
                <c:ptCount val="22"/>
                <c:pt idx="0">
                  <c:v>4348</c:v>
                </c:pt>
                <c:pt idx="1">
                  <c:v>5315</c:v>
                </c:pt>
                <c:pt idx="2">
                  <c:v>6177</c:v>
                </c:pt>
                <c:pt idx="3">
                  <c:v>10925</c:v>
                </c:pt>
                <c:pt idx="4">
                  <c:v>10485</c:v>
                </c:pt>
                <c:pt idx="5">
                  <c:v>7663</c:v>
                </c:pt>
                <c:pt idx="6">
                  <c:v>12546</c:v>
                </c:pt>
                <c:pt idx="7">
                  <c:v>12155</c:v>
                </c:pt>
                <c:pt idx="8">
                  <c:v>11641</c:v>
                </c:pt>
                <c:pt idx="9">
                  <c:v>10925</c:v>
                </c:pt>
                <c:pt idx="10">
                  <c:v>10325</c:v>
                </c:pt>
                <c:pt idx="11">
                  <c:v>9800</c:v>
                </c:pt>
                <c:pt idx="12">
                  <c:v>9409</c:v>
                </c:pt>
                <c:pt idx="13">
                  <c:v>9241</c:v>
                </c:pt>
                <c:pt idx="14">
                  <c:v>9251</c:v>
                </c:pt>
                <c:pt idx="15">
                  <c:v>9340</c:v>
                </c:pt>
                <c:pt idx="16">
                  <c:v>9563</c:v>
                </c:pt>
                <c:pt idx="17">
                  <c:v>9750</c:v>
                </c:pt>
                <c:pt idx="18">
                  <c:v>10122</c:v>
                </c:pt>
                <c:pt idx="19">
                  <c:v>10220</c:v>
                </c:pt>
                <c:pt idx="20">
                  <c:v>10381</c:v>
                </c:pt>
                <c:pt idx="21">
                  <c:v>10453</c:v>
                </c:pt>
              </c:numCache>
            </c:numRef>
          </c:val>
        </c:ser>
        <c:ser>
          <c:idx val="9"/>
          <c:order val="9"/>
          <c:tx>
            <c:strRef>
              <c:f>[demo14.xls]возр.гр!$A$18</c:f>
              <c:strCache>
                <c:ptCount val="1"/>
                <c:pt idx="0">
                  <c:v>45-49</c:v>
                </c:pt>
              </c:strCache>
            </c:strRef>
          </c:tx>
          <c:spPr>
            <a:solidFill>
              <a:schemeClr val="accent4">
                <a:lumMod val="60000"/>
              </a:schemeClr>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[demo14.xls]возр.гр!$B$18:$W$18</c:f>
              <c:numCache>
                <c:formatCode>General</c:formatCode>
                <c:ptCount val="22"/>
                <c:pt idx="0">
                  <c:v>3790</c:v>
                </c:pt>
                <c:pt idx="1">
                  <c:v>4268</c:v>
                </c:pt>
                <c:pt idx="2">
                  <c:v>7167</c:v>
                </c:pt>
                <c:pt idx="3">
                  <c:v>6698</c:v>
                </c:pt>
                <c:pt idx="4">
                  <c:v>9376</c:v>
                </c:pt>
                <c:pt idx="5">
                  <c:v>7955</c:v>
                </c:pt>
                <c:pt idx="6">
                  <c:v>11606</c:v>
                </c:pt>
                <c:pt idx="7">
                  <c:v>11891</c:v>
                </c:pt>
                <c:pt idx="8">
                  <c:v>11906</c:v>
                </c:pt>
                <c:pt idx="9">
                  <c:v>12070</c:v>
                </c:pt>
                <c:pt idx="10">
                  <c:v>12084</c:v>
                </c:pt>
                <c:pt idx="11">
                  <c:v>11929</c:v>
                </c:pt>
                <c:pt idx="12">
                  <c:v>11634</c:v>
                </c:pt>
                <c:pt idx="13">
                  <c:v>10672</c:v>
                </c:pt>
                <c:pt idx="14">
                  <c:v>10561</c:v>
                </c:pt>
                <c:pt idx="15">
                  <c:v>10023</c:v>
                </c:pt>
                <c:pt idx="16">
                  <c:v>9545</c:v>
                </c:pt>
                <c:pt idx="17">
                  <c:v>9187</c:v>
                </c:pt>
                <c:pt idx="18">
                  <c:v>9140</c:v>
                </c:pt>
                <c:pt idx="19">
                  <c:v>9193</c:v>
                </c:pt>
                <c:pt idx="20">
                  <c:v>9280</c:v>
                </c:pt>
                <c:pt idx="21">
                  <c:v>9499</c:v>
                </c:pt>
              </c:numCache>
            </c:numRef>
          </c:val>
        </c:ser>
        <c:ser>
          <c:idx val="10"/>
          <c:order val="10"/>
          <c:tx>
            <c:strRef>
              <c:f>[demo14.xls]возр.гр!$A$19</c:f>
              <c:strCache>
                <c:ptCount val="1"/>
                <c:pt idx="0">
                  <c:v>50-54</c:v>
                </c:pt>
              </c:strCache>
            </c:strRef>
          </c:tx>
          <c:spPr>
            <a:solidFill>
              <a:schemeClr val="accent5">
                <a:lumMod val="60000"/>
              </a:schemeClr>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[demo14.xls]возр.гр!$B$19:$W$19</c:f>
              <c:numCache>
                <c:formatCode>General</c:formatCode>
                <c:ptCount val="22"/>
                <c:pt idx="0">
                  <c:v>3219</c:v>
                </c:pt>
                <c:pt idx="1">
                  <c:v>3710</c:v>
                </c:pt>
                <c:pt idx="2">
                  <c:v>5965</c:v>
                </c:pt>
                <c:pt idx="3">
                  <c:v>5253</c:v>
                </c:pt>
                <c:pt idx="4">
                  <c:v>9716</c:v>
                </c:pt>
                <c:pt idx="5">
                  <c:v>9593</c:v>
                </c:pt>
                <c:pt idx="6">
                  <c:v>10071</c:v>
                </c:pt>
                <c:pt idx="7">
                  <c:v>10447</c:v>
                </c:pt>
                <c:pt idx="8">
                  <c:v>10576</c:v>
                </c:pt>
                <c:pt idx="9">
                  <c:v>10738</c:v>
                </c:pt>
                <c:pt idx="10">
                  <c:v>10887</c:v>
                </c:pt>
                <c:pt idx="11">
                  <c:v>11037</c:v>
                </c:pt>
                <c:pt idx="12">
                  <c:v>11272</c:v>
                </c:pt>
                <c:pt idx="13">
                  <c:v>11483</c:v>
                </c:pt>
                <c:pt idx="14">
                  <c:v>11509</c:v>
                </c:pt>
                <c:pt idx="15">
                  <c:v>11560</c:v>
                </c:pt>
                <c:pt idx="16">
                  <c:v>11436</c:v>
                </c:pt>
                <c:pt idx="17">
                  <c:v>11184</c:v>
                </c:pt>
                <c:pt idx="18">
                  <c:v>10957</c:v>
                </c:pt>
                <c:pt idx="19">
                  <c:v>10356</c:v>
                </c:pt>
                <c:pt idx="20">
                  <c:v>9835</c:v>
                </c:pt>
                <c:pt idx="21">
                  <c:v>9372</c:v>
                </c:pt>
              </c:numCache>
            </c:numRef>
          </c:val>
        </c:ser>
        <c:ser>
          <c:idx val="11"/>
          <c:order val="11"/>
          <c:tx>
            <c:strRef>
              <c:f>[demo14.xls]возр.гр!$A$20</c:f>
              <c:strCache>
                <c:ptCount val="1"/>
                <c:pt idx="0">
                  <c:v>55-59</c:v>
                </c:pt>
              </c:strCache>
            </c:strRef>
          </c:tx>
          <c:spPr>
            <a:solidFill>
              <a:schemeClr val="accent6">
                <a:lumMod val="60000"/>
              </a:schemeClr>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[demo14.xls]возр.гр!$B$20:$W$20</c:f>
              <c:numCache>
                <c:formatCode>General</c:formatCode>
                <c:ptCount val="22"/>
                <c:pt idx="0">
                  <c:v>2787</c:v>
                </c:pt>
                <c:pt idx="1">
                  <c:v>3332</c:v>
                </c:pt>
                <c:pt idx="2">
                  <c:v>4751</c:v>
                </c:pt>
                <c:pt idx="3">
                  <c:v>6874</c:v>
                </c:pt>
                <c:pt idx="4">
                  <c:v>5596</c:v>
                </c:pt>
                <c:pt idx="5">
                  <c:v>8399</c:v>
                </c:pt>
                <c:pt idx="6">
                  <c:v>5347</c:v>
                </c:pt>
                <c:pt idx="7">
                  <c:v>6466</c:v>
                </c:pt>
                <c:pt idx="8">
                  <c:v>7737</c:v>
                </c:pt>
                <c:pt idx="9">
                  <c:v>8724</c:v>
                </c:pt>
                <c:pt idx="10">
                  <c:v>9164</c:v>
                </c:pt>
                <c:pt idx="11">
                  <c:v>9501</c:v>
                </c:pt>
                <c:pt idx="12">
                  <c:v>9755</c:v>
                </c:pt>
                <c:pt idx="13">
                  <c:v>10022</c:v>
                </c:pt>
                <c:pt idx="14">
                  <c:v>10063</c:v>
                </c:pt>
                <c:pt idx="15">
                  <c:v>10215</c:v>
                </c:pt>
                <c:pt idx="16">
                  <c:v>10382</c:v>
                </c:pt>
                <c:pt idx="17">
                  <c:v>10634</c:v>
                </c:pt>
                <c:pt idx="18">
                  <c:v>10873</c:v>
                </c:pt>
                <c:pt idx="19">
                  <c:v>11093</c:v>
                </c:pt>
                <c:pt idx="20">
                  <c:v>11155</c:v>
                </c:pt>
                <c:pt idx="21">
                  <c:v>11049</c:v>
                </c:pt>
              </c:numCache>
            </c:numRef>
          </c:val>
        </c:ser>
        <c:ser>
          <c:idx val="12"/>
          <c:order val="12"/>
          <c:tx>
            <c:strRef>
              <c:f>[demo14.xls]возр.гр!$A$21</c:f>
              <c:strCache>
                <c:ptCount val="1"/>
                <c:pt idx="0">
                  <c:v>60-64</c:v>
                </c:pt>
              </c:strCache>
            </c:strRef>
          </c:tx>
          <c:spPr>
            <a:solidFill>
              <a:schemeClr val="accent1">
                <a:lumMod val="80000"/>
                <a:lumOff val="20000"/>
              </a:schemeClr>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[demo14.xls]возр.гр!$B$21:$W$21</c:f>
              <c:numCache>
                <c:formatCode>General</c:formatCode>
                <c:ptCount val="22"/>
                <c:pt idx="0">
                  <c:v>2430</c:v>
                </c:pt>
                <c:pt idx="1">
                  <c:v>2775</c:v>
                </c:pt>
                <c:pt idx="2">
                  <c:v>3590</c:v>
                </c:pt>
                <c:pt idx="3">
                  <c:v>5510</c:v>
                </c:pt>
                <c:pt idx="4">
                  <c:v>5065</c:v>
                </c:pt>
                <c:pt idx="5">
                  <c:v>8360</c:v>
                </c:pt>
                <c:pt idx="6">
                  <c:v>7983</c:v>
                </c:pt>
                <c:pt idx="7">
                  <c:v>6387</c:v>
                </c:pt>
                <c:pt idx="8">
                  <c:v>5213</c:v>
                </c:pt>
                <c:pt idx="9">
                  <c:v>4458</c:v>
                </c:pt>
                <c:pt idx="10">
                  <c:v>4408</c:v>
                </c:pt>
                <c:pt idx="11">
                  <c:v>5014</c:v>
                </c:pt>
                <c:pt idx="12">
                  <c:v>5916</c:v>
                </c:pt>
                <c:pt idx="13">
                  <c:v>7832</c:v>
                </c:pt>
                <c:pt idx="14">
                  <c:v>7982</c:v>
                </c:pt>
                <c:pt idx="15">
                  <c:v>8380</c:v>
                </c:pt>
                <c:pt idx="16">
                  <c:v>8690</c:v>
                </c:pt>
                <c:pt idx="17">
                  <c:v>8949</c:v>
                </c:pt>
                <c:pt idx="18">
                  <c:v>9260</c:v>
                </c:pt>
                <c:pt idx="19">
                  <c:v>9445</c:v>
                </c:pt>
                <c:pt idx="20">
                  <c:v>9610</c:v>
                </c:pt>
                <c:pt idx="21">
                  <c:v>9783</c:v>
                </c:pt>
              </c:numCache>
            </c:numRef>
          </c:val>
        </c:ser>
        <c:ser>
          <c:idx val="13"/>
          <c:order val="13"/>
          <c:tx>
            <c:strRef>
              <c:f>[demo14.xls]возр.гр!$A$22</c:f>
              <c:strCache>
                <c:ptCount val="1"/>
                <c:pt idx="0">
                  <c:v>65-69</c:v>
                </c:pt>
              </c:strCache>
            </c:strRef>
          </c:tx>
          <c:spPr>
            <a:solidFill>
              <a:schemeClr val="accent2">
                <a:lumMod val="80000"/>
                <a:lumOff val="20000"/>
              </a:schemeClr>
            </a:solidFill>
            <a:ln>
              <a:noFill/>
            </a:ln>
            <a:effectLst/>
          </c:spPr>
          <c:invertIfNegative val="0"/>
          <c:cat>
            <c:numRef>
              <c:f>[demo14.xls]возр.гр!$B$6:$W$6</c:f>
              <c:numCache>
                <c:formatCode>General</c:formatCode>
                <c:ptCount val="22"/>
                <c:pt idx="0">
                  <c:v>1926</c:v>
                </c:pt>
                <c:pt idx="1">
                  <c:v>1939</c:v>
                </c:pt>
                <c:pt idx="2">
                  <c:v>1959</c:v>
                </c:pt>
                <c:pt idx="3">
                  <c:v>1970</c:v>
                </c:pt>
                <c:pt idx="4">
                  <c:v>1979</c:v>
                </c:pt>
                <c:pt idx="5">
                  <c:v>1989</c:v>
                </c:pt>
                <c:pt idx="6">
                  <c:v>2002</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[demo14.xls]возр.гр!$B$22:$W$22</c:f>
              <c:numCache>
                <c:formatCode>General</c:formatCode>
                <c:ptCount val="22"/>
                <c:pt idx="0">
                  <c:v>1721</c:v>
                </c:pt>
                <c:pt idx="1">
                  <c:v>2079</c:v>
                </c:pt>
                <c:pt idx="2">
                  <c:v>2664</c:v>
                </c:pt>
                <c:pt idx="3">
                  <c:v>4181</c:v>
                </c:pt>
                <c:pt idx="4">
                  <c:v>5492</c:v>
                </c:pt>
                <c:pt idx="5">
                  <c:v>4510</c:v>
                </c:pt>
                <c:pt idx="6">
                  <c:v>6345</c:v>
                </c:pt>
                <c:pt idx="7">
                  <c:v>7021</c:v>
                </c:pt>
                <c:pt idx="8">
                  <c:v>7567</c:v>
                </c:pt>
                <c:pt idx="9">
                  <c:v>7699</c:v>
                </c:pt>
                <c:pt idx="10">
                  <c:v>7572</c:v>
                </c:pt>
                <c:pt idx="11">
                  <c:v>6687</c:v>
                </c:pt>
                <c:pt idx="12">
                  <c:v>5565</c:v>
                </c:pt>
                <c:pt idx="13">
                  <c:v>4002</c:v>
                </c:pt>
                <c:pt idx="14">
                  <c:v>3913</c:v>
                </c:pt>
                <c:pt idx="15">
                  <c:v>3896</c:v>
                </c:pt>
                <c:pt idx="16">
                  <c:v>4453</c:v>
                </c:pt>
                <c:pt idx="17">
                  <c:v>5269</c:v>
                </c:pt>
                <c:pt idx="18">
                  <c:v>6428</c:v>
                </c:pt>
                <c:pt idx="19">
                  <c:v>7263</c:v>
                </c:pt>
                <c:pt idx="20">
                  <c:v>7637</c:v>
                </c:pt>
                <c:pt idx="21">
                  <c:v>7937</c:v>
                </c:pt>
              </c:numCache>
            </c:numRef>
          </c:val>
        </c:ser>
        <c:dLbls>
          <c:showLegendKey val="0"/>
          <c:showVal val="0"/>
          <c:showCatName val="0"/>
          <c:showSerName val="0"/>
          <c:showPercent val="0"/>
          <c:showBubbleSize val="0"/>
        </c:dLbls>
        <c:gapWidth val="150"/>
        <c:overlap val="100"/>
        <c:axId val="383401072"/>
        <c:axId val="383403424"/>
      </c:barChart>
      <c:catAx>
        <c:axId val="38340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03424"/>
        <c:crosses val="autoZero"/>
        <c:auto val="1"/>
        <c:lblAlgn val="ctr"/>
        <c:lblOffset val="100"/>
        <c:noMultiLvlLbl val="0"/>
      </c:catAx>
      <c:valAx>
        <c:axId val="38340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40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 S9020</cp:lastModifiedBy>
  <cp:revision>3</cp:revision>
  <dcterms:created xsi:type="dcterms:W3CDTF">2018-12-02T14:22:00Z</dcterms:created>
  <dcterms:modified xsi:type="dcterms:W3CDTF">2018-12-02T14:25:00Z</dcterms:modified>
</cp:coreProperties>
</file>