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5D" w:rsidRDefault="00DF7D5D" w:rsidP="00DF7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Научно-педагогическая деятельность преподавателя высшей школы</w:t>
      </w:r>
    </w:p>
    <w:p w:rsidR="000A5DA6" w:rsidRDefault="00105424" w:rsidP="00105424">
      <w:pPr>
        <w:spacing w:after="0" w:line="360" w:lineRule="auto"/>
        <w:jc w:val="both"/>
        <w:rPr>
          <w:b/>
          <w:i/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Лебедева Диана Семеновна</w:t>
      </w:r>
    </w:p>
    <w:p w:rsidR="00105424" w:rsidRPr="00105424" w:rsidRDefault="00105424" w:rsidP="00105424">
      <w:pPr>
        <w:spacing w:after="0" w:line="360" w:lineRule="auto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магистрант, Кубанский государственный университет, РФ, г. Краснодар</w:t>
      </w:r>
    </w:p>
    <w:p w:rsidR="000A5DA6" w:rsidRPr="00105424" w:rsidRDefault="00DF7D5D" w:rsidP="00544ABC">
      <w:pPr>
        <w:spacing w:after="0" w:line="360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Основное направление деятельности высшей школы сегодня – удовлетворение потребности человека в знаниях, позволяющих приспосабливаться к постоянно изменяющемуся современному миру. Для эффективного выполнения этой задачи необходим надлежащий преподавательский с</w:t>
      </w:r>
      <w:r w:rsidR="00C86840">
        <w:rPr>
          <w:color w:val="222222"/>
          <w:sz w:val="28"/>
          <w:szCs w:val="28"/>
        </w:rPr>
        <w:t xml:space="preserve">остав вуза со сформированными необходимыми профессионально-педагогическими компетенциями и должным уровнем профессионализма. </w:t>
      </w:r>
    </w:p>
    <w:p w:rsidR="00C86840" w:rsidRDefault="00D65691" w:rsidP="00544ABC">
      <w:pPr>
        <w:spacing w:after="0" w:line="360" w:lineRule="auto"/>
        <w:ind w:firstLine="567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Особенностью личности педагога высшей школы является владение несколькими видами деятельности: педагогическую, профессиональную, административно-хозяйственную, управленческую, научно-исследовательскую и др. Н</w:t>
      </w:r>
      <w:r w:rsidR="00C86840">
        <w:rPr>
          <w:color w:val="222222"/>
          <w:sz w:val="28"/>
          <w:szCs w:val="28"/>
        </w:rPr>
        <w:t>аи</w:t>
      </w:r>
      <w:r>
        <w:rPr>
          <w:color w:val="222222"/>
          <w:sz w:val="28"/>
          <w:szCs w:val="28"/>
        </w:rPr>
        <w:t>более важными среди них являются</w:t>
      </w:r>
      <w:r w:rsidR="00C86840">
        <w:rPr>
          <w:color w:val="222222"/>
          <w:sz w:val="28"/>
          <w:szCs w:val="28"/>
        </w:rPr>
        <w:t xml:space="preserve"> профессионально-педагогическая деятельность и научно</w:t>
      </w:r>
      <w:r>
        <w:rPr>
          <w:color w:val="222222"/>
          <w:sz w:val="28"/>
          <w:szCs w:val="28"/>
        </w:rPr>
        <w:t xml:space="preserve"> исследовательская деятельность, т.к. их сочетание – отличительная особенность деятельности преподавателя высшей школы.</w:t>
      </w:r>
      <w:r w:rsidR="00C86840">
        <w:rPr>
          <w:color w:val="222222"/>
          <w:sz w:val="28"/>
          <w:szCs w:val="28"/>
        </w:rPr>
        <w:t xml:space="preserve">  </w:t>
      </w:r>
      <w:proofErr w:type="gramEnd"/>
    </w:p>
    <w:p w:rsidR="00C86840" w:rsidRDefault="00C86840" w:rsidP="00544ABC">
      <w:pPr>
        <w:spacing w:after="0" w:line="360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Профессионально-педагогическая компетентность преподавателя высшей школы определяется как совокупность знаний, умений и навыков и является основной характеристикой его деятельности. Также она является важнейшим условием эффективности профессионально-педагогической деятельности в вузе.  </w:t>
      </w:r>
    </w:p>
    <w:p w:rsidR="00C86840" w:rsidRDefault="00C86840" w:rsidP="00544ABC">
      <w:pPr>
        <w:spacing w:after="0" w:line="360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Профессионально-педагогическая деятельность преподавателя высшей школы – сознательная деятельность по обучению, воспитанию и развитию </w:t>
      </w:r>
      <w:proofErr w:type="gramStart"/>
      <w:r>
        <w:rPr>
          <w:color w:val="222222"/>
          <w:sz w:val="28"/>
          <w:szCs w:val="28"/>
        </w:rPr>
        <w:t>обучающихся</w:t>
      </w:r>
      <w:proofErr w:type="gramEnd"/>
      <w:r>
        <w:rPr>
          <w:color w:val="222222"/>
          <w:sz w:val="28"/>
          <w:szCs w:val="28"/>
        </w:rPr>
        <w:t xml:space="preserve">, при этом гражданственность и этика педагога определяют направленность его труда. </w:t>
      </w:r>
      <w:r>
        <w:rPr>
          <w:color w:val="222222"/>
          <w:sz w:val="28"/>
          <w:szCs w:val="28"/>
          <w:lang w:val="en-US"/>
        </w:rPr>
        <w:t xml:space="preserve">[1] </w:t>
      </w:r>
    </w:p>
    <w:p w:rsidR="008F6F3A" w:rsidRDefault="008F6F3A" w:rsidP="00544ABC">
      <w:pPr>
        <w:spacing w:after="0" w:line="360" w:lineRule="auto"/>
        <w:ind w:firstLine="567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Деятельность педагога в вузе включает в себя следующие виды профессионально-педагогической деятельности: диагностическая (</w:t>
      </w:r>
      <w:r w:rsidR="005A2D73">
        <w:rPr>
          <w:color w:val="222222"/>
          <w:sz w:val="28"/>
          <w:szCs w:val="28"/>
        </w:rPr>
        <w:t xml:space="preserve">связана с изучением студентов, выявлением их интересов и установлением уровня их знаний); </w:t>
      </w:r>
      <w:proofErr w:type="spellStart"/>
      <w:r w:rsidR="005A2D73">
        <w:rPr>
          <w:color w:val="222222"/>
          <w:sz w:val="28"/>
          <w:szCs w:val="28"/>
        </w:rPr>
        <w:t>ориентационно</w:t>
      </w:r>
      <w:proofErr w:type="spellEnd"/>
      <w:r w:rsidR="005A2D73">
        <w:rPr>
          <w:color w:val="222222"/>
          <w:sz w:val="28"/>
          <w:szCs w:val="28"/>
        </w:rPr>
        <w:t xml:space="preserve">-прогностическая (на основе уровня знаний обучающегося ставить цели, задачи, определять направления работы); </w:t>
      </w:r>
      <w:r w:rsidR="005A2D73">
        <w:rPr>
          <w:color w:val="222222"/>
          <w:sz w:val="28"/>
          <w:szCs w:val="28"/>
        </w:rPr>
        <w:lastRenderedPageBreak/>
        <w:t>конструктивно-проектировочная (моделирование формы и методы педагогической работы на основе предыдущего вида деятельности); организаторская (включение студентов в учебно-познавательный процесс, придание ему увлекательной формы);</w:t>
      </w:r>
      <w:proofErr w:type="gramEnd"/>
      <w:r w:rsidR="005A2D73">
        <w:rPr>
          <w:color w:val="222222"/>
          <w:sz w:val="28"/>
          <w:szCs w:val="28"/>
        </w:rPr>
        <w:t xml:space="preserve"> информационно-объяснительная (преподаватель выступает для обучающихся как источник знаний); коммуникативно-стимулирующая (общение со студентами); аналитико-оценочная (анализ учебно-воспитательной работы, </w:t>
      </w:r>
      <w:proofErr w:type="gramStart"/>
      <w:r w:rsidR="005A2D73">
        <w:rPr>
          <w:color w:val="222222"/>
          <w:sz w:val="28"/>
          <w:szCs w:val="28"/>
        </w:rPr>
        <w:t>выявлении</w:t>
      </w:r>
      <w:proofErr w:type="gramEnd"/>
      <w:r w:rsidR="005A2D73">
        <w:rPr>
          <w:color w:val="222222"/>
          <w:sz w:val="28"/>
          <w:szCs w:val="28"/>
        </w:rPr>
        <w:t xml:space="preserve"> в ней положительных  сторон и недостатков). </w:t>
      </w:r>
    </w:p>
    <w:p w:rsidR="005A2D73" w:rsidRPr="009A6328" w:rsidRDefault="005A2D73" w:rsidP="00544ABC">
      <w:pPr>
        <w:spacing w:after="0" w:line="360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Профессионализм преподавателя высшей школы в педагогической деятельности можно оценить умением видеть и формировать педагогические задачи на основе анализа ситуаций и находить эффективные способы их решения. </w:t>
      </w:r>
      <w:r w:rsidR="00680ACC" w:rsidRPr="00105424">
        <w:rPr>
          <w:color w:val="222222"/>
          <w:sz w:val="28"/>
          <w:szCs w:val="28"/>
        </w:rPr>
        <w:t>[</w:t>
      </w:r>
      <w:r w:rsidR="00680ACC">
        <w:rPr>
          <w:color w:val="222222"/>
          <w:sz w:val="28"/>
          <w:szCs w:val="28"/>
        </w:rPr>
        <w:t>2</w:t>
      </w:r>
      <w:r w:rsidR="009A6328" w:rsidRPr="00105424">
        <w:rPr>
          <w:color w:val="222222"/>
          <w:sz w:val="28"/>
          <w:szCs w:val="28"/>
        </w:rPr>
        <w:t>]</w:t>
      </w:r>
    </w:p>
    <w:p w:rsidR="00D65691" w:rsidRDefault="00D65691" w:rsidP="00544ABC">
      <w:pPr>
        <w:spacing w:after="0" w:line="360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Научно-исследовательская деятельность развивает творческую составляющую личности преподавателя и повышает научный уровень его знаний. Цели педагогической деятельности должны побуждать педагога к обобщению, систематизации научного материала, формулировке основных идей и выводов, к постановке необходимых вопросов и гипотез. </w:t>
      </w:r>
      <w:r w:rsidR="00680ACC">
        <w:rPr>
          <w:color w:val="222222"/>
          <w:sz w:val="28"/>
          <w:szCs w:val="28"/>
        </w:rPr>
        <w:t>[3</w:t>
      </w:r>
      <w:r w:rsidRPr="00D65691">
        <w:rPr>
          <w:color w:val="222222"/>
          <w:sz w:val="28"/>
          <w:szCs w:val="28"/>
        </w:rPr>
        <w:t>]</w:t>
      </w:r>
    </w:p>
    <w:p w:rsidR="00FE1E62" w:rsidRDefault="00FE1E62" w:rsidP="00544ABC">
      <w:pPr>
        <w:spacing w:after="0" w:line="360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современной научно-педагогической деятельности преподавателя вуза выделяют следующие типы преподавателя-исследователя: «идеальный» тип, «реальный» тип и «бюрократический» тип.</w:t>
      </w:r>
      <w:r w:rsidR="00F9104D">
        <w:rPr>
          <w:color w:val="222222"/>
          <w:sz w:val="28"/>
          <w:szCs w:val="28"/>
        </w:rPr>
        <w:t xml:space="preserve"> Охарактеризуем каждый из перечисленных типов.</w:t>
      </w:r>
    </w:p>
    <w:p w:rsidR="00F9104D" w:rsidRDefault="00F9104D" w:rsidP="00205716">
      <w:pPr>
        <w:spacing w:after="0" w:line="360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«Идеальный» тип преподавателя-исследователя обладает следующими характеристиками: </w:t>
      </w:r>
      <w:r w:rsidRPr="00205716">
        <w:rPr>
          <w:color w:val="222222"/>
          <w:sz w:val="28"/>
          <w:szCs w:val="28"/>
        </w:rPr>
        <w:t>активная жизненная и научная позиция (постоянный интерес к новинкам в различных научных областях, активном участии в конференциях, научно-исследователь</w:t>
      </w:r>
      <w:r w:rsidR="00205716" w:rsidRPr="00205716">
        <w:rPr>
          <w:color w:val="222222"/>
          <w:sz w:val="28"/>
          <w:szCs w:val="28"/>
        </w:rPr>
        <w:t xml:space="preserve">ских проектах и пр.); </w:t>
      </w:r>
      <w:r w:rsidRPr="00205716">
        <w:rPr>
          <w:color w:val="222222"/>
          <w:sz w:val="28"/>
          <w:szCs w:val="28"/>
        </w:rPr>
        <w:t>признание в научном сообществе (наличие публикаций, высокий индекс цитирования, востребованность в качестве эксперта и пр.);</w:t>
      </w:r>
      <w:r w:rsidR="00205716" w:rsidRPr="00205716">
        <w:rPr>
          <w:color w:val="222222"/>
          <w:sz w:val="28"/>
          <w:szCs w:val="28"/>
        </w:rPr>
        <w:t xml:space="preserve"> </w:t>
      </w:r>
      <w:r w:rsidRPr="00205716">
        <w:rPr>
          <w:color w:val="222222"/>
          <w:sz w:val="28"/>
          <w:szCs w:val="28"/>
        </w:rPr>
        <w:t>наличие необходимых профессиональных навыков;</w:t>
      </w:r>
      <w:r w:rsidR="00205716" w:rsidRPr="00205716">
        <w:rPr>
          <w:color w:val="222222"/>
          <w:sz w:val="28"/>
          <w:szCs w:val="28"/>
        </w:rPr>
        <w:t xml:space="preserve"> </w:t>
      </w:r>
      <w:r w:rsidRPr="00205716">
        <w:rPr>
          <w:color w:val="222222"/>
          <w:sz w:val="28"/>
          <w:szCs w:val="28"/>
        </w:rPr>
        <w:t>востребованность исследовательских навыков (интеграция исследовательского опыта в преподавательскую деятельность), формирование у обучающихся исследовательских компетенций;</w:t>
      </w:r>
      <w:r w:rsidR="00205716" w:rsidRPr="00205716">
        <w:rPr>
          <w:color w:val="222222"/>
          <w:sz w:val="28"/>
          <w:szCs w:val="28"/>
        </w:rPr>
        <w:t xml:space="preserve"> </w:t>
      </w:r>
      <w:r w:rsidRPr="00205716">
        <w:rPr>
          <w:color w:val="222222"/>
          <w:sz w:val="28"/>
          <w:szCs w:val="28"/>
        </w:rPr>
        <w:t xml:space="preserve">научная </w:t>
      </w:r>
      <w:r w:rsidRPr="00205716">
        <w:rPr>
          <w:color w:val="222222"/>
          <w:sz w:val="28"/>
          <w:szCs w:val="28"/>
        </w:rPr>
        <w:lastRenderedPageBreak/>
        <w:t xml:space="preserve">независимость (развитие преподавателя-исследователя в институциональных и </w:t>
      </w:r>
      <w:proofErr w:type="spellStart"/>
      <w:r w:rsidRPr="00205716">
        <w:rPr>
          <w:color w:val="222222"/>
          <w:sz w:val="28"/>
          <w:szCs w:val="28"/>
        </w:rPr>
        <w:t>внеинституциональных</w:t>
      </w:r>
      <w:proofErr w:type="spellEnd"/>
      <w:r w:rsidRPr="00205716">
        <w:rPr>
          <w:color w:val="222222"/>
          <w:sz w:val="28"/>
          <w:szCs w:val="28"/>
        </w:rPr>
        <w:t xml:space="preserve"> форматах)</w:t>
      </w:r>
      <w:r w:rsidR="00205716">
        <w:rPr>
          <w:color w:val="222222"/>
          <w:sz w:val="28"/>
          <w:szCs w:val="28"/>
        </w:rPr>
        <w:t>.</w:t>
      </w:r>
    </w:p>
    <w:p w:rsidR="00205716" w:rsidRDefault="00205716" w:rsidP="00205716">
      <w:pPr>
        <w:spacing w:after="0" w:line="360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«Реальный» тип преподавателя-исследователя имеет ряд собственных характеристик: наличие неугасающего интереса к науке; передача собственного исследовательского опыта в ходе преподавательской деятельности; качественное образование; признание в научной среде; вовлечение обучающихся в научно-исследовательскую деятельность.</w:t>
      </w:r>
    </w:p>
    <w:p w:rsidR="00205716" w:rsidRDefault="00205716" w:rsidP="00205716">
      <w:pPr>
        <w:spacing w:after="0" w:line="360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«Бюрократический»</w:t>
      </w:r>
      <w:r w:rsidR="008F6F3A">
        <w:rPr>
          <w:color w:val="222222"/>
          <w:sz w:val="28"/>
          <w:szCs w:val="28"/>
        </w:rPr>
        <w:t xml:space="preserve"> тип преподавателя-</w:t>
      </w:r>
      <w:r>
        <w:rPr>
          <w:color w:val="222222"/>
          <w:sz w:val="28"/>
          <w:szCs w:val="28"/>
        </w:rPr>
        <w:t xml:space="preserve">исследователя формируется на основе анализа нормативных документов: Федеральных государственных образовательных стандартов, положений, «эффективных контрактов», индивидуальных планов и т.д. В данном типе преподавателя-исследователя акцент переносится с научно-исследовательской деятельности на его институциональный формат существования и его работу в пользу высшего учебного заведения. </w:t>
      </w:r>
      <w:r w:rsidR="009A6328">
        <w:rPr>
          <w:color w:val="222222"/>
          <w:sz w:val="28"/>
          <w:szCs w:val="28"/>
        </w:rPr>
        <w:t>[4</w:t>
      </w:r>
      <w:r w:rsidRPr="00205716">
        <w:rPr>
          <w:color w:val="222222"/>
          <w:sz w:val="28"/>
          <w:szCs w:val="28"/>
        </w:rPr>
        <w:t>]</w:t>
      </w:r>
    </w:p>
    <w:p w:rsidR="008F6F3A" w:rsidRDefault="008F6F3A" w:rsidP="00205716">
      <w:pPr>
        <w:spacing w:after="0" w:line="360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Анализируя данные типы преподавателя-исследователя, можно сделать следующее обобщение: научно-исследовательская деятельность преподавателя вуза заключается в написании и публикации научных статей, в написании и издании научной методической литературы, написание монографий, проведение научно-исследовательской работы, участие в грантах, премиях, подготовка будущих научных кадров (научное руководство).</w:t>
      </w:r>
    </w:p>
    <w:p w:rsidR="00680ACC" w:rsidRDefault="00105424" w:rsidP="00205716">
      <w:pPr>
        <w:spacing w:after="0" w:line="360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современной ситуации в образовательном процессе отечественной высшей школы наблюдаются признаки кризиса. В профессиональной деятельности преподавателей </w:t>
      </w:r>
      <w:r w:rsidR="00B05DFC">
        <w:rPr>
          <w:color w:val="222222"/>
          <w:sz w:val="28"/>
          <w:szCs w:val="28"/>
        </w:rPr>
        <w:t>вузов</w:t>
      </w:r>
      <w:r>
        <w:rPr>
          <w:color w:val="222222"/>
          <w:sz w:val="28"/>
          <w:szCs w:val="28"/>
        </w:rPr>
        <w:t xml:space="preserve"> доминантной является учебно-образовательная сторона и пренебрегается научно-исследовательская. </w:t>
      </w:r>
      <w:r w:rsidR="005705D7">
        <w:rPr>
          <w:color w:val="222222"/>
          <w:sz w:val="28"/>
          <w:szCs w:val="28"/>
        </w:rPr>
        <w:t xml:space="preserve">Данный факт преобразует представления о профессиональной деятельности педагога. </w:t>
      </w:r>
    </w:p>
    <w:p w:rsidR="005705D7" w:rsidRDefault="005705D7" w:rsidP="00B05DFC">
      <w:pPr>
        <w:spacing w:after="0" w:line="360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Для изменения сложившейся ситуации необходимо расширение масштабов научной деятельности в вузе до уровня, сопоставимого по значению с образовательной деятельностью </w:t>
      </w:r>
      <w:r>
        <w:rPr>
          <w:color w:val="222222"/>
          <w:sz w:val="28"/>
          <w:szCs w:val="28"/>
          <w:lang w:val="en-US"/>
        </w:rPr>
        <w:t>[5]</w:t>
      </w:r>
      <w:r>
        <w:rPr>
          <w:color w:val="222222"/>
          <w:sz w:val="28"/>
          <w:szCs w:val="28"/>
        </w:rPr>
        <w:t xml:space="preserve">. </w:t>
      </w:r>
    </w:p>
    <w:p w:rsidR="008F6F3A" w:rsidRPr="00205716" w:rsidRDefault="008F6F3A" w:rsidP="00205716">
      <w:pPr>
        <w:spacing w:after="0" w:line="360" w:lineRule="auto"/>
        <w:ind w:firstLine="567"/>
        <w:jc w:val="both"/>
        <w:rPr>
          <w:color w:val="222222"/>
          <w:sz w:val="28"/>
          <w:szCs w:val="28"/>
        </w:rPr>
      </w:pPr>
    </w:p>
    <w:p w:rsidR="00D65691" w:rsidRDefault="00D65691" w:rsidP="00B05DFC">
      <w:pPr>
        <w:spacing w:after="0" w:line="360" w:lineRule="auto"/>
        <w:jc w:val="both"/>
        <w:rPr>
          <w:color w:val="222222"/>
          <w:sz w:val="28"/>
          <w:szCs w:val="28"/>
        </w:rPr>
      </w:pPr>
    </w:p>
    <w:p w:rsidR="00D65691" w:rsidRDefault="00B05DFC" w:rsidP="00544ABC">
      <w:pPr>
        <w:spacing w:after="0" w:line="360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Список литературы:</w:t>
      </w:r>
    </w:p>
    <w:p w:rsidR="00680ACC" w:rsidRDefault="00D65691" w:rsidP="00680ACC">
      <w:pPr>
        <w:pStyle w:val="a4"/>
        <w:numPr>
          <w:ilvl w:val="0"/>
          <w:numId w:val="1"/>
        </w:numPr>
        <w:spacing w:after="0" w:line="360" w:lineRule="auto"/>
        <w:jc w:val="both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Агапитова</w:t>
      </w:r>
      <w:proofErr w:type="spellEnd"/>
      <w:r>
        <w:rPr>
          <w:color w:val="222222"/>
          <w:sz w:val="28"/>
          <w:szCs w:val="28"/>
        </w:rPr>
        <w:t xml:space="preserve"> Л.Г., </w:t>
      </w:r>
      <w:proofErr w:type="spellStart"/>
      <w:r>
        <w:rPr>
          <w:color w:val="222222"/>
          <w:sz w:val="28"/>
          <w:szCs w:val="28"/>
        </w:rPr>
        <w:t>Чекмарева</w:t>
      </w:r>
      <w:proofErr w:type="spellEnd"/>
      <w:r>
        <w:rPr>
          <w:color w:val="222222"/>
          <w:sz w:val="28"/>
          <w:szCs w:val="28"/>
        </w:rPr>
        <w:t xml:space="preserve"> Н.И. Профессионально-</w:t>
      </w:r>
      <w:proofErr w:type="spellStart"/>
      <w:r>
        <w:rPr>
          <w:color w:val="222222"/>
          <w:sz w:val="28"/>
          <w:szCs w:val="28"/>
        </w:rPr>
        <w:t>педагогичекая</w:t>
      </w:r>
      <w:proofErr w:type="spellEnd"/>
      <w:r>
        <w:rPr>
          <w:color w:val="222222"/>
          <w:sz w:val="28"/>
          <w:szCs w:val="28"/>
        </w:rPr>
        <w:t xml:space="preserve"> деятельность преподавателя вуза / Л.Г. </w:t>
      </w:r>
      <w:proofErr w:type="spellStart"/>
      <w:r>
        <w:rPr>
          <w:color w:val="222222"/>
          <w:sz w:val="28"/>
          <w:szCs w:val="28"/>
        </w:rPr>
        <w:t>Агапитова</w:t>
      </w:r>
      <w:proofErr w:type="spellEnd"/>
      <w:r>
        <w:rPr>
          <w:color w:val="222222"/>
          <w:sz w:val="28"/>
          <w:szCs w:val="28"/>
        </w:rPr>
        <w:t xml:space="preserve">, </w:t>
      </w:r>
      <w:r w:rsidR="00FE1E62">
        <w:rPr>
          <w:color w:val="222222"/>
          <w:sz w:val="28"/>
          <w:szCs w:val="28"/>
        </w:rPr>
        <w:t xml:space="preserve">Н.И. </w:t>
      </w:r>
      <w:proofErr w:type="spellStart"/>
      <w:r w:rsidR="00FE1E62">
        <w:rPr>
          <w:color w:val="222222"/>
          <w:sz w:val="28"/>
          <w:szCs w:val="28"/>
        </w:rPr>
        <w:t>Чекмарева</w:t>
      </w:r>
      <w:proofErr w:type="spellEnd"/>
      <w:r w:rsidR="00FE1E62">
        <w:rPr>
          <w:color w:val="222222"/>
          <w:sz w:val="28"/>
          <w:szCs w:val="28"/>
        </w:rPr>
        <w:t xml:space="preserve"> // Сборник трудов конференции «В</w:t>
      </w:r>
      <w:r w:rsidR="00FE1E62" w:rsidRPr="00FE1E62">
        <w:rPr>
          <w:color w:val="222222"/>
          <w:sz w:val="28"/>
          <w:szCs w:val="28"/>
        </w:rPr>
        <w:t>узовская наука: теоретико-методологические проблемы подготовки специалистов в области экономики, менеджмента и права</w:t>
      </w:r>
      <w:r w:rsidR="00FE1E62">
        <w:rPr>
          <w:color w:val="222222"/>
          <w:sz w:val="28"/>
          <w:szCs w:val="28"/>
        </w:rPr>
        <w:t>». –2016. –</w:t>
      </w:r>
      <w:r w:rsidR="00FE1E62" w:rsidRPr="00FE1E62">
        <w:rPr>
          <w:color w:val="222222"/>
          <w:sz w:val="28"/>
          <w:szCs w:val="28"/>
        </w:rPr>
        <w:t xml:space="preserve"> </w:t>
      </w:r>
      <w:r w:rsidR="00FE1E62">
        <w:rPr>
          <w:color w:val="222222"/>
          <w:sz w:val="28"/>
          <w:szCs w:val="28"/>
        </w:rPr>
        <w:t>С. 3-6.</w:t>
      </w:r>
      <w:r w:rsidR="00680ACC" w:rsidRPr="00680ACC">
        <w:rPr>
          <w:color w:val="222222"/>
          <w:sz w:val="28"/>
          <w:szCs w:val="28"/>
        </w:rPr>
        <w:t xml:space="preserve"> </w:t>
      </w:r>
    </w:p>
    <w:p w:rsidR="00680ACC" w:rsidRDefault="00680ACC" w:rsidP="00680ACC">
      <w:pPr>
        <w:pStyle w:val="a4"/>
        <w:numPr>
          <w:ilvl w:val="0"/>
          <w:numId w:val="1"/>
        </w:numPr>
        <w:spacing w:after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Котельников Д.А., Волкова С.А., Сорокина Н.И. Характеристика основных видов педагогической деятельности в вузе / </w:t>
      </w:r>
      <w:r w:rsidRPr="009A6328">
        <w:rPr>
          <w:color w:val="222222"/>
          <w:sz w:val="28"/>
          <w:szCs w:val="28"/>
        </w:rPr>
        <w:t>Д.А.</w:t>
      </w:r>
      <w:r>
        <w:rPr>
          <w:color w:val="222222"/>
          <w:sz w:val="28"/>
          <w:szCs w:val="28"/>
        </w:rPr>
        <w:t xml:space="preserve"> </w:t>
      </w:r>
      <w:r w:rsidRPr="009A6328">
        <w:rPr>
          <w:color w:val="222222"/>
          <w:sz w:val="28"/>
          <w:szCs w:val="28"/>
        </w:rPr>
        <w:t>Котельников, С.А</w:t>
      </w:r>
      <w:r>
        <w:rPr>
          <w:color w:val="222222"/>
          <w:sz w:val="28"/>
          <w:szCs w:val="28"/>
        </w:rPr>
        <w:t xml:space="preserve">. </w:t>
      </w:r>
      <w:r w:rsidRPr="009A6328">
        <w:rPr>
          <w:color w:val="222222"/>
          <w:sz w:val="28"/>
          <w:szCs w:val="28"/>
        </w:rPr>
        <w:t>Волкова, Н.И.</w:t>
      </w:r>
      <w:r>
        <w:rPr>
          <w:color w:val="222222"/>
          <w:sz w:val="28"/>
          <w:szCs w:val="28"/>
        </w:rPr>
        <w:t xml:space="preserve"> </w:t>
      </w:r>
      <w:r w:rsidRPr="009A6328">
        <w:rPr>
          <w:color w:val="222222"/>
          <w:sz w:val="28"/>
          <w:szCs w:val="28"/>
        </w:rPr>
        <w:t xml:space="preserve">Сорокина </w:t>
      </w:r>
      <w:r>
        <w:rPr>
          <w:color w:val="222222"/>
          <w:sz w:val="28"/>
          <w:szCs w:val="28"/>
        </w:rPr>
        <w:t>// Молодежь и наука. – 2017. – № 3. – С. 116.</w:t>
      </w:r>
    </w:p>
    <w:p w:rsidR="00FE1E62" w:rsidRPr="00680ACC" w:rsidRDefault="00FE1E62" w:rsidP="00680ACC">
      <w:pPr>
        <w:pStyle w:val="a4"/>
        <w:numPr>
          <w:ilvl w:val="0"/>
          <w:numId w:val="1"/>
        </w:numPr>
        <w:spacing w:after="0" w:line="360" w:lineRule="auto"/>
        <w:jc w:val="both"/>
        <w:rPr>
          <w:color w:val="222222"/>
          <w:sz w:val="28"/>
          <w:szCs w:val="28"/>
        </w:rPr>
      </w:pPr>
      <w:proofErr w:type="spellStart"/>
      <w:r w:rsidRPr="00680ACC">
        <w:rPr>
          <w:color w:val="222222"/>
          <w:sz w:val="28"/>
          <w:szCs w:val="28"/>
        </w:rPr>
        <w:t>Чекмарева</w:t>
      </w:r>
      <w:proofErr w:type="spellEnd"/>
      <w:r w:rsidRPr="00680ACC">
        <w:rPr>
          <w:color w:val="222222"/>
          <w:sz w:val="28"/>
          <w:szCs w:val="28"/>
        </w:rPr>
        <w:t xml:space="preserve"> Н.И., </w:t>
      </w:r>
      <w:proofErr w:type="spellStart"/>
      <w:r w:rsidRPr="00680ACC">
        <w:rPr>
          <w:color w:val="222222"/>
          <w:sz w:val="28"/>
          <w:szCs w:val="28"/>
        </w:rPr>
        <w:t>Гурджиян</w:t>
      </w:r>
      <w:proofErr w:type="spellEnd"/>
      <w:r w:rsidRPr="00680ACC">
        <w:rPr>
          <w:color w:val="222222"/>
          <w:sz w:val="28"/>
          <w:szCs w:val="28"/>
        </w:rPr>
        <w:t xml:space="preserve"> С.С. Профессионально педагогическая компетентность </w:t>
      </w:r>
      <w:proofErr w:type="spellStart"/>
      <w:r w:rsidRPr="00680ACC">
        <w:rPr>
          <w:color w:val="222222"/>
          <w:sz w:val="28"/>
          <w:szCs w:val="28"/>
        </w:rPr>
        <w:t>проеподавателя</w:t>
      </w:r>
      <w:proofErr w:type="spellEnd"/>
      <w:r w:rsidRPr="00680ACC">
        <w:rPr>
          <w:color w:val="222222"/>
          <w:sz w:val="28"/>
          <w:szCs w:val="28"/>
        </w:rPr>
        <w:t xml:space="preserve"> вуза / Н.И. </w:t>
      </w:r>
      <w:proofErr w:type="spellStart"/>
      <w:r w:rsidRPr="00680ACC">
        <w:rPr>
          <w:color w:val="222222"/>
          <w:sz w:val="28"/>
          <w:szCs w:val="28"/>
        </w:rPr>
        <w:t>Чекмарева</w:t>
      </w:r>
      <w:proofErr w:type="spellEnd"/>
      <w:r w:rsidRPr="00680ACC">
        <w:rPr>
          <w:color w:val="222222"/>
          <w:sz w:val="28"/>
          <w:szCs w:val="28"/>
        </w:rPr>
        <w:t xml:space="preserve">, С.С. </w:t>
      </w:r>
      <w:proofErr w:type="spellStart"/>
      <w:r w:rsidRPr="00680ACC">
        <w:rPr>
          <w:color w:val="222222"/>
          <w:sz w:val="28"/>
          <w:szCs w:val="28"/>
        </w:rPr>
        <w:t>Гурджиян</w:t>
      </w:r>
      <w:proofErr w:type="spellEnd"/>
      <w:r w:rsidRPr="00680ACC">
        <w:rPr>
          <w:color w:val="222222"/>
          <w:sz w:val="28"/>
          <w:szCs w:val="28"/>
        </w:rPr>
        <w:t xml:space="preserve"> // Ассоциация перспективных ис</w:t>
      </w:r>
      <w:r w:rsidR="005705D7">
        <w:rPr>
          <w:color w:val="222222"/>
          <w:sz w:val="28"/>
          <w:szCs w:val="28"/>
        </w:rPr>
        <w:t>следований и высшего образовани</w:t>
      </w:r>
      <w:r w:rsidRPr="00680ACC">
        <w:rPr>
          <w:color w:val="222222"/>
          <w:sz w:val="28"/>
          <w:szCs w:val="28"/>
        </w:rPr>
        <w:t>я «Восток-Запад». – Вена, Австрия, 2014.</w:t>
      </w:r>
    </w:p>
    <w:p w:rsidR="00205716" w:rsidRPr="005705D7" w:rsidRDefault="00205716" w:rsidP="00D65691">
      <w:pPr>
        <w:pStyle w:val="a4"/>
        <w:numPr>
          <w:ilvl w:val="0"/>
          <w:numId w:val="1"/>
        </w:numPr>
        <w:spacing w:after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Гареев Р.Р. Научно-исследовательская деятельность современного преподавателя </w:t>
      </w:r>
      <w:r w:rsidR="008F6F3A">
        <w:rPr>
          <w:color w:val="222222"/>
          <w:sz w:val="28"/>
          <w:szCs w:val="28"/>
        </w:rPr>
        <w:t>российского вуза: проблемы и возможные решения</w:t>
      </w:r>
      <w:r>
        <w:rPr>
          <w:color w:val="222222"/>
          <w:sz w:val="28"/>
          <w:szCs w:val="28"/>
        </w:rPr>
        <w:t xml:space="preserve">/ Р.Р. Гареев // </w:t>
      </w:r>
      <w:r w:rsidR="008F6F3A">
        <w:rPr>
          <w:color w:val="222222"/>
          <w:sz w:val="28"/>
          <w:szCs w:val="28"/>
        </w:rPr>
        <w:t>Человеческий капитал и образование. – 2017. – № 4. – С.77-83.</w:t>
      </w:r>
    </w:p>
    <w:p w:rsidR="005705D7" w:rsidRDefault="005705D7" w:rsidP="00D65691">
      <w:pPr>
        <w:pStyle w:val="a4"/>
        <w:numPr>
          <w:ilvl w:val="0"/>
          <w:numId w:val="1"/>
        </w:numPr>
        <w:spacing w:after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Гусев А.Б. Современный профиль вузовской науки  в России и перспективы его изменения / А.Б. Гусев // Наука. Инновации. Образование. М.: Языки славянской культуры. – 2012. – № 12. – С. 28-54.</w:t>
      </w:r>
    </w:p>
    <w:p w:rsidR="005705D7" w:rsidRPr="00B05DFC" w:rsidRDefault="005705D7" w:rsidP="00B05DFC">
      <w:pPr>
        <w:spacing w:after="0" w:line="360" w:lineRule="auto"/>
        <w:ind w:left="567"/>
        <w:jc w:val="both"/>
        <w:rPr>
          <w:color w:val="222222"/>
          <w:sz w:val="28"/>
          <w:szCs w:val="28"/>
        </w:rPr>
      </w:pPr>
      <w:bookmarkStart w:id="0" w:name="_GoBack"/>
      <w:bookmarkEnd w:id="0"/>
    </w:p>
    <w:p w:rsidR="000A5DA6" w:rsidRPr="00DF7D5D" w:rsidRDefault="000A5DA6" w:rsidP="00544ABC">
      <w:pPr>
        <w:spacing w:line="360" w:lineRule="auto"/>
        <w:rPr>
          <w:sz w:val="28"/>
          <w:szCs w:val="28"/>
        </w:rPr>
      </w:pPr>
    </w:p>
    <w:sectPr w:rsidR="000A5DA6" w:rsidRPr="00DF7D5D" w:rsidSect="0078105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5B9A"/>
    <w:multiLevelType w:val="hybridMultilevel"/>
    <w:tmpl w:val="F822E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64A530E"/>
    <w:multiLevelType w:val="hybridMultilevel"/>
    <w:tmpl w:val="0BB0DAA2"/>
    <w:lvl w:ilvl="0" w:tplc="69DED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56"/>
    <w:rsid w:val="00017DC4"/>
    <w:rsid w:val="00032840"/>
    <w:rsid w:val="000A5DA6"/>
    <w:rsid w:val="000D6229"/>
    <w:rsid w:val="00105424"/>
    <w:rsid w:val="00157359"/>
    <w:rsid w:val="00205716"/>
    <w:rsid w:val="00263573"/>
    <w:rsid w:val="00281F75"/>
    <w:rsid w:val="002832A2"/>
    <w:rsid w:val="00317A36"/>
    <w:rsid w:val="003D1891"/>
    <w:rsid w:val="00544ABC"/>
    <w:rsid w:val="005705D7"/>
    <w:rsid w:val="005A2D73"/>
    <w:rsid w:val="005C2FAD"/>
    <w:rsid w:val="00680ACC"/>
    <w:rsid w:val="00781056"/>
    <w:rsid w:val="008F6F3A"/>
    <w:rsid w:val="009A6328"/>
    <w:rsid w:val="009C63A0"/>
    <w:rsid w:val="00B05DFC"/>
    <w:rsid w:val="00B42194"/>
    <w:rsid w:val="00BF5E97"/>
    <w:rsid w:val="00C86840"/>
    <w:rsid w:val="00D65691"/>
    <w:rsid w:val="00DF7D5D"/>
    <w:rsid w:val="00E76378"/>
    <w:rsid w:val="00F9104D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5C2FAD"/>
  </w:style>
  <w:style w:type="character" w:styleId="a3">
    <w:name w:val="Hyperlink"/>
    <w:basedOn w:val="a0"/>
    <w:uiPriority w:val="99"/>
    <w:unhideWhenUsed/>
    <w:rsid w:val="005C2F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5C2FAD"/>
  </w:style>
  <w:style w:type="character" w:styleId="a3">
    <w:name w:val="Hyperlink"/>
    <w:basedOn w:val="a0"/>
    <w:uiPriority w:val="99"/>
    <w:unhideWhenUsed/>
    <w:rsid w:val="005C2F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</cp:lastModifiedBy>
  <cp:revision>10</cp:revision>
  <cp:lastPrinted>2018-12-17T06:56:00Z</cp:lastPrinted>
  <dcterms:created xsi:type="dcterms:W3CDTF">2018-12-14T07:27:00Z</dcterms:created>
  <dcterms:modified xsi:type="dcterms:W3CDTF">2019-08-05T10:42:00Z</dcterms:modified>
</cp:coreProperties>
</file>