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uppressAutoHyphens w:val="true"/>
        <w:spacing w:lineRule="auto" w:line="240" w:before="0" w:after="0"/>
        <w:ind w:left="-284" w:hanging="0"/>
        <w:jc w:val="center"/>
        <w:rPr/>
      </w:pPr>
      <w:r>
        <w:rPr>
          <w:rFonts w:eastAsia="Times New Roman" w:cs="Times New Roman" w:ascii="Times New Roman" w:hAnsi="Times New Roman"/>
          <w:caps/>
          <w:sz w:val="28"/>
          <w:szCs w:val="28"/>
          <w:lang w:eastAsia="ar-SA"/>
        </w:rPr>
        <w:t>Министерство НАУКИ И ВЫСШЕГО ОБРАЗОВАНИЯ российской федерации</w:t>
      </w:r>
    </w:p>
    <w:p>
      <w:pPr>
        <w:pStyle w:val="Normal"/>
        <w:suppressAutoHyphens w:val="true"/>
        <w:spacing w:lineRule="auto" w:line="240" w:before="0" w:after="0"/>
        <w:rPr/>
      </w:pPr>
      <w:r>
        <w:rPr>
          <w:rFonts w:eastAsia="Times New Roman" w:cs="Times New Roman" w:ascii="Times New Roman" w:hAnsi="Times New Roman"/>
          <w:sz w:val="28"/>
          <w:szCs w:val="28"/>
          <w:lang w:eastAsia="ar-SA"/>
        </w:rPr>
        <w:t xml:space="preserve">Федеральное государственное бюджетное образовательное учреждение </w:t>
      </w:r>
    </w:p>
    <w:p>
      <w:pPr>
        <w:pStyle w:val="Normal"/>
        <w:suppressAutoHyphens w:val="true"/>
        <w:spacing w:lineRule="auto" w:line="240" w:before="0" w:after="0"/>
        <w:jc w:val="center"/>
        <w:rPr/>
      </w:pPr>
      <w:r>
        <w:rPr>
          <w:rFonts w:eastAsia="Times New Roman" w:cs="Times New Roman" w:ascii="Times New Roman" w:hAnsi="Times New Roman"/>
          <w:sz w:val="28"/>
          <w:szCs w:val="28"/>
          <w:lang w:eastAsia="ar-SA"/>
        </w:rPr>
        <w:t>высшего образования</w:t>
      </w:r>
    </w:p>
    <w:p>
      <w:pPr>
        <w:pStyle w:val="Normal"/>
        <w:suppressAutoHyphens w:val="true"/>
        <w:spacing w:lineRule="auto" w:line="240" w:before="0" w:after="0"/>
        <w:jc w:val="center"/>
        <w:rPr/>
      </w:pPr>
      <w:r>
        <w:rPr>
          <w:rFonts w:eastAsia="Times New Roman" w:cs="Times New Roman" w:ascii="Times New Roman" w:hAnsi="Times New Roman"/>
          <w:b/>
          <w:caps/>
          <w:sz w:val="28"/>
          <w:szCs w:val="28"/>
          <w:lang w:eastAsia="ar-SA"/>
        </w:rPr>
        <w:t>«кубанский государственный университет»</w:t>
      </w:r>
    </w:p>
    <w:p>
      <w:pPr>
        <w:pStyle w:val="Normal"/>
        <w:suppressAutoHyphens w:val="true"/>
        <w:spacing w:lineRule="auto" w:line="240" w:before="0" w:after="0"/>
        <w:jc w:val="center"/>
        <w:rPr/>
      </w:pPr>
      <w:r>
        <w:rPr>
          <w:rFonts w:eastAsia="Times New Roman" w:cs="Times New Roman" w:ascii="Times New Roman" w:hAnsi="Times New Roman"/>
          <w:b/>
          <w:sz w:val="28"/>
          <w:szCs w:val="28"/>
          <w:lang w:eastAsia="ar-SA"/>
        </w:rPr>
        <w:t>(ФГБОУ ВО «КубГУ»)</w:t>
      </w:r>
      <w:r>
        <w:rPr>
          <w:rFonts w:eastAsia="Times New Roman" w:cs="Times New Roman" w:ascii="Times New Roman" w:hAnsi="Times New Roman"/>
          <w:b/>
          <w:sz w:val="24"/>
          <w:szCs w:val="24"/>
          <w:lang w:eastAsia="zh-CN"/>
        </w:rPr>
        <w:br/>
      </w:r>
    </w:p>
    <w:p>
      <w:pPr>
        <w:pStyle w:val="Normal"/>
        <w:suppressAutoHyphens w:val="true"/>
        <w:spacing w:lineRule="auto" w:line="240" w:before="0" w:after="0"/>
        <w:rPr/>
      </w:pPr>
      <w:r>
        <w:rPr>
          <w:rFonts w:eastAsia="Times New Roman" w:cs="Times New Roman" w:ascii="Times New Roman" w:hAnsi="Times New Roman"/>
          <w:b/>
          <w:sz w:val="28"/>
          <w:szCs w:val="28"/>
          <w:lang w:eastAsia="ar-SA"/>
        </w:rPr>
        <w:t xml:space="preserve">                                        </w:t>
      </w:r>
      <w:r>
        <w:rPr>
          <w:rFonts w:eastAsia="Times New Roman" w:cs="Times New Roman" w:ascii="Times New Roman" w:hAnsi="Times New Roman"/>
          <w:b/>
          <w:sz w:val="28"/>
          <w:szCs w:val="28"/>
          <w:lang w:eastAsia="ar-SA"/>
        </w:rPr>
        <w:t xml:space="preserve">Факультет журналистики </w:t>
      </w:r>
    </w:p>
    <w:p>
      <w:pPr>
        <w:pStyle w:val="Normal"/>
        <w:suppressAutoHyphens w:val="true"/>
        <w:spacing w:lineRule="auto" w:line="240" w:before="0" w:after="0"/>
        <w:rPr/>
      </w:pPr>
      <w:r>
        <w:rPr>
          <w:rFonts w:eastAsia="Times New Roman" w:cs="Times New Roman" w:ascii="Times New Roman" w:hAnsi="Times New Roman"/>
          <w:b/>
          <w:sz w:val="28"/>
          <w:szCs w:val="28"/>
          <w:lang w:eastAsia="ar-SA"/>
        </w:rPr>
        <w:t xml:space="preserve">Кафедра </w:t>
      </w:r>
      <w:r>
        <w:rPr>
          <w:rFonts w:eastAsia="Times New Roman" w:cs="Times New Roman" w:ascii="Times New Roman" w:hAnsi="Times New Roman"/>
          <w:b/>
          <w:bCs/>
          <w:sz w:val="28"/>
          <w:szCs w:val="28"/>
        </w:rPr>
        <w:t>истории</w:t>
      </w:r>
      <w:r>
        <w:rPr>
          <w:rFonts w:eastAsia="Times New Roman" w:cs="Times New Roman" w:ascii="Times New Roman" w:hAnsi="Times New Roman"/>
          <w:b/>
          <w:sz w:val="28"/>
          <w:szCs w:val="28"/>
        </w:rPr>
        <w:t xml:space="preserve"> и правового регулирования массовых коммуникаций</w:t>
      </w:r>
    </w:p>
    <w:p>
      <w:pPr>
        <w:pStyle w:val="Normal"/>
        <w:suppressAutoHyphens w:val="true"/>
        <w:spacing w:lineRule="auto" w:line="240" w:before="0" w:after="0"/>
        <w:jc w:val="center"/>
        <w:rPr>
          <w:rFonts w:ascii="Times New Roman" w:hAnsi="Times New Roman" w:eastAsia="Times New Roman" w:cs="Times New Roman"/>
          <w:b/>
          <w:b/>
          <w:sz w:val="28"/>
          <w:szCs w:val="28"/>
          <w:lang w:eastAsia="ar-SA"/>
        </w:rPr>
      </w:pPr>
      <w:r>
        <w:rPr>
          <w:rFonts w:eastAsia="Times New Roman" w:cs="Times New Roman" w:ascii="Times New Roman" w:hAnsi="Times New Roman"/>
          <w:b/>
          <w:sz w:val="28"/>
          <w:szCs w:val="28"/>
          <w:lang w:eastAsia="ar-SA"/>
        </w:rPr>
      </w:r>
    </w:p>
    <w:p>
      <w:pPr>
        <w:pStyle w:val="Normal"/>
        <w:suppressAutoHyphens w:val="true"/>
        <w:spacing w:lineRule="auto" w:line="240" w:before="0" w:after="0"/>
        <w:jc w:val="center"/>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r>
    </w:p>
    <w:p>
      <w:pPr>
        <w:pStyle w:val="Normal"/>
        <w:suppressAutoHyphens w:val="true"/>
        <w:spacing w:lineRule="auto" w:line="240" w:before="0" w:after="0"/>
        <w:jc w:val="center"/>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r>
    </w:p>
    <w:p>
      <w:pPr>
        <w:pStyle w:val="Normal"/>
        <w:suppressAutoHyphens w:val="true"/>
        <w:spacing w:lineRule="auto" w:line="240" w:before="0" w:after="0"/>
        <w:jc w:val="center"/>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r>
    </w:p>
    <w:p>
      <w:pPr>
        <w:pStyle w:val="Normal"/>
        <w:suppressAutoHyphens w:val="true"/>
        <w:spacing w:lineRule="auto" w:line="240" w:before="0" w:after="0"/>
        <w:jc w:val="center"/>
        <w:rPr/>
      </w:pPr>
      <w:r>
        <w:rPr>
          <w:rFonts w:eastAsia="Times New Roman" w:cs="Times New Roman" w:ascii="Times New Roman" w:hAnsi="Times New Roman"/>
          <w:b/>
          <w:caps/>
          <w:sz w:val="28"/>
          <w:szCs w:val="28"/>
          <w:lang w:eastAsia="ar-SA"/>
        </w:rPr>
        <w:t>КУРСОВАЯ РАБОТА</w:t>
      </w:r>
    </w:p>
    <w:p>
      <w:pPr>
        <w:pStyle w:val="Normal"/>
        <w:suppressAutoHyphens w:val="true"/>
        <w:spacing w:lineRule="auto" w:line="240" w:before="0" w:after="0"/>
        <w:jc w:val="center"/>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p>
      <w:pPr>
        <w:pStyle w:val="Normal"/>
        <w:suppressAutoHyphens w:val="true"/>
        <w:spacing w:lineRule="auto" w:line="240" w:before="0" w:after="0"/>
        <w:textAlignment w:val="baseline"/>
        <w:rPr>
          <w:rFonts w:ascii="Times New Roman" w:hAnsi="Times New Roman" w:eastAsia="Times New Roman" w:cs="Times New Roman"/>
          <w:b/>
          <w:b/>
          <w:sz w:val="12"/>
          <w:szCs w:val="12"/>
        </w:rPr>
      </w:pPr>
      <w:r>
        <w:rPr>
          <w:rFonts w:eastAsia="Times New Roman" w:cs="Times New Roman" w:ascii="Times New Roman" w:hAnsi="Times New Roman"/>
          <w:b/>
          <w:sz w:val="12"/>
          <w:szCs w:val="12"/>
        </w:rPr>
      </w:r>
    </w:p>
    <w:p>
      <w:pPr>
        <w:pStyle w:val="Normal"/>
        <w:spacing w:lineRule="auto" w:line="240" w:before="0" w:after="0"/>
        <w:jc w:val="center"/>
        <w:rPr/>
      </w:pPr>
      <w:r>
        <w:rPr>
          <w:rFonts w:eastAsia="Calibri" w:cs="Times New Roman" w:ascii="Times New Roman" w:hAnsi="Times New Roman"/>
          <w:b/>
          <w:sz w:val="28"/>
          <w:szCs w:val="28"/>
        </w:rPr>
        <w:t>ПУБЛИЦИСТИКА А.В. АМФИТЕАТРОВА</w:t>
      </w:r>
    </w:p>
    <w:p>
      <w:pPr>
        <w:pStyle w:val="Normal"/>
        <w:spacing w:lineRule="auto" w:line="240" w:before="0" w:after="0"/>
        <w:jc w:val="center"/>
        <w:rPr>
          <w:rFonts w:ascii="Times New Roman" w:hAnsi="Times New Roman" w:eastAsia="Calibri" w:cs="Times New Roman"/>
          <w:b/>
          <w:b/>
          <w:sz w:val="28"/>
          <w:szCs w:val="28"/>
        </w:rPr>
      </w:pPr>
      <w:r>
        <w:rPr>
          <w:rFonts w:eastAsia="Calibri" w:cs="Times New Roman" w:ascii="Times New Roman" w:hAnsi="Times New Roman"/>
          <w:b/>
          <w:sz w:val="28"/>
          <w:szCs w:val="28"/>
        </w:rPr>
      </w:r>
    </w:p>
    <w:p>
      <w:pPr>
        <w:pStyle w:val="Normal"/>
        <w:spacing w:lineRule="auto" w:line="240" w:before="0" w:after="0"/>
        <w:jc w:val="center"/>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suppressAutoHyphens w:val="true"/>
        <w:spacing w:lineRule="auto" w:line="240" w:before="0" w:after="0"/>
        <w:jc w:val="center"/>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r>
    </w:p>
    <w:p>
      <w:pPr>
        <w:pStyle w:val="Normal"/>
        <w:suppressAutoHyphens w:val="true"/>
        <w:spacing w:lineRule="auto" w:line="240" w:before="0" w:after="0"/>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r>
    </w:p>
    <w:p>
      <w:pPr>
        <w:pStyle w:val="Normal"/>
        <w:suppressAutoHyphens w:val="true"/>
        <w:spacing w:before="0" w:after="0"/>
        <w:rPr/>
      </w:pPr>
      <w:r>
        <w:rPr>
          <w:rFonts w:eastAsia="Times New Roman" w:cs="Times New Roman" w:ascii="Times New Roman" w:hAnsi="Times New Roman"/>
          <w:sz w:val="28"/>
          <w:szCs w:val="28"/>
          <w:lang w:eastAsia="ar-SA"/>
        </w:rPr>
        <w:t>Работу выполнила __________________________________М.И. Пономаренко</w:t>
      </w:r>
    </w:p>
    <w:p>
      <w:pPr>
        <w:pStyle w:val="Normal"/>
        <w:suppressAutoHyphens w:val="true"/>
        <w:spacing w:before="0" w:after="0"/>
        <w:jc w:val="center"/>
        <w:rPr/>
      </w:pPr>
      <w:r>
        <w:rPr>
          <w:rFonts w:eastAsia="Times New Roman" w:cs="Times New Roman" w:ascii="Times New Roman" w:hAnsi="Times New Roman"/>
          <w:sz w:val="24"/>
          <w:szCs w:val="24"/>
          <w:lang w:eastAsia="ar-SA"/>
        </w:rPr>
        <w:t>(подпись)</w:t>
      </w:r>
    </w:p>
    <w:p>
      <w:pPr>
        <w:pStyle w:val="Normal"/>
        <w:suppressAutoHyphens w:val="true"/>
        <w:spacing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p>
      <w:pPr>
        <w:pStyle w:val="Normal"/>
        <w:suppressAutoHyphens w:val="true"/>
        <w:spacing w:before="0" w:after="0"/>
        <w:rPr/>
      </w:pPr>
      <w:r>
        <w:rPr>
          <w:rFonts w:eastAsia="Times New Roman" w:cs="Times New Roman" w:ascii="Times New Roman" w:hAnsi="Times New Roman"/>
          <w:sz w:val="28"/>
          <w:szCs w:val="28"/>
          <w:lang w:eastAsia="ar-SA"/>
        </w:rPr>
        <w:t xml:space="preserve">Направление подготовки: </w:t>
      </w:r>
      <w:r>
        <w:rPr>
          <w:rFonts w:eastAsia="Times New Roman" w:cs="Times New Roman" w:ascii="Times New Roman" w:hAnsi="Times New Roman"/>
          <w:bCs/>
          <w:sz w:val="28"/>
          <w:szCs w:val="28"/>
          <w:u w:val="single"/>
          <w:shd w:fill="FFFFFF" w:val="clear"/>
          <w:lang w:eastAsia="ar-SA"/>
        </w:rPr>
        <w:t>42.03.02  Журналистика</w:t>
      </w:r>
      <w:r>
        <w:rPr>
          <w:rFonts w:eastAsia="Times New Roman" w:cs="Times New Roman" w:ascii="Times New Roman" w:hAnsi="Times New Roman"/>
          <w:sz w:val="24"/>
          <w:szCs w:val="24"/>
          <w:u w:val="single"/>
          <w:lang w:eastAsia="zh-CN"/>
        </w:rPr>
        <w:t xml:space="preserve">, </w:t>
      </w:r>
      <w:r>
        <w:rPr>
          <w:rFonts w:eastAsia="Times New Roman" w:cs="Times New Roman" w:ascii="Times New Roman" w:hAnsi="Times New Roman"/>
          <w:sz w:val="28"/>
          <w:szCs w:val="28"/>
          <w:u w:val="single"/>
          <w:lang w:eastAsia="ar-SA"/>
        </w:rPr>
        <w:t>3 курс ЗФО</w:t>
      </w:r>
    </w:p>
    <w:p>
      <w:pPr>
        <w:pStyle w:val="Normal"/>
        <w:suppressAutoHyphens w:val="true"/>
        <w:spacing w:before="0" w:after="0"/>
        <w:rPr/>
      </w:pPr>
      <w:r>
        <w:rPr>
          <w:rFonts w:eastAsia="Times New Roman" w:cs="Times New Roman" w:ascii="Times New Roman" w:hAnsi="Times New Roman"/>
          <w:sz w:val="28"/>
          <w:szCs w:val="28"/>
          <w:lang w:eastAsia="ar-SA"/>
        </w:rPr>
        <w:t xml:space="preserve">Направленность (профиль): </w:t>
      </w:r>
      <w:r>
        <w:rPr>
          <w:rFonts w:eastAsia="Times New Roman" w:cs="Times New Roman" w:ascii="Times New Roman" w:hAnsi="Times New Roman"/>
          <w:sz w:val="28"/>
          <w:szCs w:val="28"/>
          <w:u w:val="single"/>
          <w:lang w:eastAsia="ar-SA"/>
        </w:rPr>
        <w:t>Информационная работа в государственных и коммерческих структурах</w:t>
      </w:r>
    </w:p>
    <w:p>
      <w:pPr>
        <w:pStyle w:val="Normal"/>
        <w:suppressAutoHyphens w:val="true"/>
        <w:spacing w:before="0" w:after="0"/>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r>
    </w:p>
    <w:p>
      <w:pPr>
        <w:pStyle w:val="Normal"/>
        <w:keepNext/>
        <w:tabs>
          <w:tab w:val="left" w:pos="0" w:leader="none"/>
        </w:tabs>
        <w:suppressAutoHyphens w:val="true"/>
        <w:spacing w:before="0" w:after="0"/>
        <w:jc w:val="both"/>
        <w:rPr/>
      </w:pPr>
      <w:r>
        <w:rPr>
          <w:rFonts w:eastAsia="Times New Roman" w:cs="Times New Roman" w:ascii="Times New Roman" w:hAnsi="Times New Roman"/>
          <w:bCs/>
          <w:sz w:val="28"/>
          <w:szCs w:val="28"/>
          <w:lang w:eastAsia="ar-SA"/>
        </w:rPr>
        <w:t>Научный руководитель:</w:t>
      </w:r>
    </w:p>
    <w:p>
      <w:pPr>
        <w:pStyle w:val="Normal"/>
        <w:tabs>
          <w:tab w:val="left" w:pos="709" w:leader="none"/>
        </w:tabs>
        <w:suppressAutoHyphens w:val="true"/>
        <w:spacing w:before="0" w:after="0"/>
        <w:jc w:val="both"/>
        <w:rPr/>
      </w:pPr>
      <w:r>
        <w:rPr>
          <w:rFonts w:eastAsia="Times New Roman" w:cs="Times New Roman" w:ascii="Times New Roman" w:hAnsi="Times New Roman"/>
          <w:sz w:val="28"/>
          <w:szCs w:val="28"/>
          <w:lang w:eastAsia="ar-SA"/>
        </w:rPr>
        <w:t>д.ф.н., проф.________________________________________А.В. Осташевский</w:t>
      </w:r>
    </w:p>
    <w:p>
      <w:pPr>
        <w:pStyle w:val="Normal"/>
        <w:suppressAutoHyphens w:val="true"/>
        <w:spacing w:before="0" w:after="0"/>
        <w:jc w:val="center"/>
        <w:rPr/>
      </w:pPr>
      <w:r>
        <w:rPr>
          <w:rFonts w:eastAsia="Times New Roman" w:cs="Times New Roman" w:ascii="Times New Roman" w:hAnsi="Times New Roman"/>
          <w:sz w:val="24"/>
          <w:szCs w:val="24"/>
          <w:lang w:eastAsia="ar-SA"/>
        </w:rPr>
        <w:t>(подпись, дата)</w:t>
      </w:r>
    </w:p>
    <w:p>
      <w:pPr>
        <w:pStyle w:val="Normal"/>
        <w:suppressAutoHyphens w:val="true"/>
        <w:spacing w:before="0" w:after="0"/>
        <w:jc w:val="both"/>
        <w:rPr/>
      </w:pPr>
      <w:r>
        <w:rPr>
          <w:rFonts w:eastAsia="Times New Roman" w:cs="Times New Roman" w:ascii="Times New Roman" w:hAnsi="Times New Roman"/>
          <w:sz w:val="28"/>
          <w:szCs w:val="28"/>
          <w:lang w:eastAsia="ar-SA"/>
        </w:rPr>
        <w:t>Нормоконтролер:</w:t>
      </w:r>
    </w:p>
    <w:p>
      <w:pPr>
        <w:pStyle w:val="Normal"/>
        <w:suppressAutoHyphens w:val="true"/>
        <w:spacing w:before="0" w:after="0"/>
        <w:rPr/>
      </w:pPr>
      <w:r>
        <w:rPr>
          <w:rFonts w:eastAsia="Times New Roman" w:cs="Times New Roman" w:ascii="Times New Roman" w:hAnsi="Times New Roman"/>
          <w:sz w:val="28"/>
          <w:szCs w:val="28"/>
          <w:lang w:eastAsia="ar-SA"/>
        </w:rPr>
        <w:t>к.ф.н., доц. ___________________________________________С. А. Мищенко</w:t>
      </w:r>
    </w:p>
    <w:p>
      <w:pPr>
        <w:pStyle w:val="Normal"/>
        <w:suppressAutoHyphens w:val="true"/>
        <w:spacing w:before="0" w:after="0"/>
        <w:jc w:val="center"/>
        <w:rPr/>
      </w:pPr>
      <w:r>
        <w:rPr>
          <w:rFonts w:eastAsia="Times New Roman" w:cs="Times New Roman" w:ascii="Times New Roman" w:hAnsi="Times New Roman"/>
          <w:sz w:val="24"/>
          <w:szCs w:val="24"/>
          <w:lang w:eastAsia="ar-SA"/>
        </w:rPr>
        <w:t>(подпись, дата)</w:t>
      </w:r>
    </w:p>
    <w:p>
      <w:pPr>
        <w:pStyle w:val="Normal"/>
        <w:suppressAutoHyphens w:val="true"/>
        <w:spacing w:lineRule="auto" w:line="240" w:before="0" w:after="0"/>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r>
    </w:p>
    <w:p>
      <w:pPr>
        <w:pStyle w:val="Normal"/>
        <w:suppressAutoHyphens w:val="true"/>
        <w:spacing w:lineRule="auto" w:line="240" w:before="0" w:after="0"/>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r>
    </w:p>
    <w:p>
      <w:pPr>
        <w:pStyle w:val="Normal"/>
        <w:suppressAutoHyphens w:val="true"/>
        <w:spacing w:lineRule="auto" w:line="240" w:before="0" w:after="0"/>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r>
    </w:p>
    <w:p>
      <w:pPr>
        <w:pStyle w:val="Normal"/>
        <w:suppressAutoHyphens w:val="true"/>
        <w:spacing w:lineRule="auto" w:line="240" w:before="0" w:after="0"/>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r>
    </w:p>
    <w:p>
      <w:pPr>
        <w:pStyle w:val="Normal"/>
        <w:suppressAutoHyphens w:val="true"/>
        <w:spacing w:lineRule="auto" w:line="240" w:before="0" w:after="0"/>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r>
    </w:p>
    <w:p>
      <w:pPr>
        <w:pStyle w:val="Normal"/>
        <w:suppressAutoHyphens w:val="true"/>
        <w:spacing w:lineRule="auto" w:line="240" w:before="0" w:after="0"/>
        <w:jc w:val="both"/>
        <w:rPr>
          <w:rFonts w:ascii="Times New Roman" w:hAnsi="Times New Roman" w:eastAsia="Times New Roman" w:cs="Times New Roman"/>
          <w:sz w:val="28"/>
          <w:szCs w:val="28"/>
          <w:lang w:eastAsia="ar-SA"/>
        </w:rPr>
      </w:pPr>
      <w:r>
        <w:rPr>
          <w:rFonts w:eastAsia="Times New Roman" w:cs="Times New Roman" w:ascii="Times New Roman" w:hAnsi="Times New Roman"/>
          <w:sz w:val="28"/>
          <w:szCs w:val="28"/>
          <w:lang w:eastAsia="ar-SA"/>
        </w:rPr>
      </w:r>
    </w:p>
    <w:p>
      <w:pPr>
        <w:pStyle w:val="Normal"/>
        <w:keepNext/>
        <w:tabs>
          <w:tab w:val="left" w:pos="0" w:leader="none"/>
        </w:tabs>
        <w:suppressAutoHyphens w:val="true"/>
        <w:spacing w:lineRule="auto" w:line="240" w:before="0" w:after="0"/>
        <w:jc w:val="center"/>
        <w:rPr/>
      </w:pPr>
      <w:r>
        <w:rPr>
          <w:rFonts w:eastAsia="Times New Roman" w:cs="Times New Roman" w:ascii="Times New Roman" w:hAnsi="Times New Roman"/>
          <w:bCs/>
          <w:iCs/>
          <w:sz w:val="28"/>
          <w:szCs w:val="28"/>
          <w:lang w:eastAsia="ar-SA"/>
        </w:rPr>
        <w:t xml:space="preserve">Краснодар </w:t>
      </w:r>
    </w:p>
    <w:p>
      <w:pPr>
        <w:pStyle w:val="Normal"/>
        <w:keepNext/>
        <w:tabs>
          <w:tab w:val="left" w:pos="0" w:leader="none"/>
        </w:tabs>
        <w:suppressAutoHyphens w:val="true"/>
        <w:spacing w:lineRule="auto" w:line="240" w:before="0" w:after="0"/>
        <w:jc w:val="center"/>
        <w:rPr/>
      </w:pPr>
      <w:r>
        <w:rPr>
          <w:rFonts w:eastAsia="Times New Roman" w:cs="Times New Roman" w:ascii="Times New Roman" w:hAnsi="Times New Roman"/>
          <w:bCs/>
          <w:iCs/>
          <w:sz w:val="28"/>
          <w:szCs w:val="28"/>
          <w:lang w:eastAsia="ar-SA"/>
        </w:rPr>
        <w:t>2019</w:t>
      </w:r>
    </w:p>
    <w:p>
      <w:pPr>
        <w:pStyle w:val="Normal"/>
        <w:spacing w:lineRule="auto" w:line="360" w:before="0" w:after="0"/>
        <w:jc w:val="center"/>
        <w:rPr>
          <w:rFonts w:ascii="Times New Roman" w:hAnsi="Times New Roman" w:eastAsia="Calibri" w:cs="Times New Roman"/>
          <w:b/>
          <w:b/>
          <w:sz w:val="28"/>
          <w:szCs w:val="28"/>
          <w:lang w:eastAsia="en-US"/>
        </w:rPr>
      </w:pPr>
      <w:r>
        <w:rPr>
          <w:rFonts w:eastAsia="Calibri" w:cs="Times New Roman" w:ascii="Times New Roman" w:hAnsi="Times New Roman"/>
          <w:b/>
          <w:sz w:val="28"/>
          <w:szCs w:val="28"/>
          <w:lang w:eastAsia="en-US"/>
        </w:rPr>
      </w:r>
    </w:p>
    <w:p>
      <w:pPr>
        <w:pStyle w:val="Normal"/>
        <w:spacing w:lineRule="auto" w:line="360" w:before="0" w:after="0"/>
        <w:jc w:val="center"/>
        <w:rPr/>
      </w:pPr>
      <w:r>
        <w:rPr>
          <w:rFonts w:eastAsia="Calibri" w:cs="Times New Roman" w:ascii="Times New Roman" w:hAnsi="Times New Roman" w:eastAsiaTheme="minorHAnsi"/>
          <w:b/>
          <w:sz w:val="28"/>
          <w:szCs w:val="28"/>
          <w:lang w:eastAsia="en-US"/>
        </w:rPr>
        <w:t xml:space="preserve">  </w:t>
      </w:r>
      <w:r>
        <w:rPr>
          <w:rFonts w:eastAsia="Calibri" w:cs="Times New Roman" w:ascii="Times New Roman" w:hAnsi="Times New Roman" w:eastAsiaTheme="minorHAnsi"/>
          <w:b/>
          <w:sz w:val="28"/>
          <w:szCs w:val="28"/>
          <w:lang w:eastAsia="en-US"/>
        </w:rPr>
        <w:t>СОДЕРЖАНИЕ</w:t>
      </w:r>
    </w:p>
    <w:p>
      <w:pPr>
        <w:pStyle w:val="Normal"/>
        <w:tabs>
          <w:tab w:val="left" w:pos="709" w:leader="none"/>
        </w:tabs>
        <w:spacing w:lineRule="auto" w:line="360" w:before="0" w:after="0"/>
        <w:rPr/>
      </w:pPr>
      <w:r>
        <w:rPr>
          <w:rFonts w:eastAsia="Calibri" w:cs="Times New Roman" w:ascii="Times New Roman" w:hAnsi="Times New Roman" w:eastAsiaTheme="minorHAnsi"/>
          <w:b/>
          <w:sz w:val="28"/>
          <w:szCs w:val="28"/>
          <w:lang w:eastAsia="en-US"/>
        </w:rPr>
        <w:br/>
      </w:r>
      <w:r>
        <w:rPr>
          <w:rFonts w:eastAsia="Calibri" w:cs="Times New Roman" w:ascii="Times New Roman" w:hAnsi="Times New Roman" w:eastAsiaTheme="minorHAnsi"/>
          <w:sz w:val="28"/>
          <w:szCs w:val="28"/>
          <w:lang w:eastAsia="en-US"/>
        </w:rPr>
        <w:t>ВВЕДЕНИЕ.............................................................................................................3</w:t>
        <w:br/>
        <w:t>1.Теоритеческие аспекты изучения биографии и творчества  А.В.Амфитеатрова .................................................................................................5</w:t>
        <w:br/>
      </w:r>
      <w:r>
        <w:rPr>
          <w:rFonts w:eastAsia="Calibri" w:cs="Times New Roman" w:ascii="Times New Roman" w:hAnsi="Times New Roman" w:eastAsiaTheme="minorHAnsi"/>
          <w:color w:val="FF0000"/>
          <w:sz w:val="28"/>
          <w:szCs w:val="28"/>
          <w:lang w:eastAsia="en-US"/>
        </w:rPr>
        <w:t xml:space="preserve">        </w:t>
      </w:r>
      <w:r>
        <w:rPr>
          <w:rFonts w:eastAsia="Calibri" w:cs="Times New Roman" w:ascii="Times New Roman" w:hAnsi="Times New Roman" w:eastAsiaTheme="minorHAnsi"/>
          <w:color w:val="000000"/>
          <w:sz w:val="28"/>
          <w:szCs w:val="28"/>
          <w:lang w:eastAsia="en-US"/>
        </w:rPr>
        <w:t xml:space="preserve"> 1.1Биография А.В.Амфитеатрова.................................................................5</w:t>
        <w:br/>
        <w:t xml:space="preserve">         1.2Творческая деятельность .В.Амфитеатрова.....................................…..8</w:t>
      </w:r>
      <w:r>
        <w:rPr>
          <w:rFonts w:eastAsia="Calibri" w:cs="Times New Roman" w:ascii="Times New Roman" w:hAnsi="Times New Roman" w:eastAsiaTheme="minorHAnsi"/>
          <w:color w:val="FF0000"/>
          <w:sz w:val="28"/>
          <w:szCs w:val="28"/>
          <w:lang w:eastAsia="en-US"/>
        </w:rPr>
        <w:br/>
      </w:r>
      <w:r>
        <w:rPr>
          <w:rFonts w:eastAsia="Calibri" w:cs="Times New Roman" w:ascii="Times New Roman" w:hAnsi="Times New Roman" w:eastAsiaTheme="minorHAnsi"/>
          <w:sz w:val="28"/>
          <w:szCs w:val="28"/>
          <w:lang w:eastAsia="en-US"/>
        </w:rPr>
        <w:t>2.Анализ публицистики А.В.Амфитеатрова.......................................................13</w:t>
        <w:br/>
        <w:t xml:space="preserve">        </w:t>
      </w:r>
      <w:r>
        <w:rPr>
          <w:rFonts w:eastAsia="Calibri" w:cs="Times New Roman" w:ascii="Times New Roman" w:hAnsi="Times New Roman" w:eastAsiaTheme="minorHAnsi"/>
          <w:color w:val="000000"/>
          <w:sz w:val="28"/>
          <w:szCs w:val="28"/>
          <w:lang w:eastAsia="en-US"/>
        </w:rPr>
        <w:t xml:space="preserve"> 2.1Публицистика Амфитеатрова в период его первой эмиграции...............................................................................................................13</w:t>
        <w:br/>
        <w:t xml:space="preserve">         2.2 Публицистика Амфитеатрова в сибирской ссылке ...........................20 </w:t>
        <w:br/>
        <w:t xml:space="preserve">         2.3 Публицистические статьи Амфитеатрова после возвращения из </w:t>
      </w:r>
      <w:r>
        <w:rPr>
          <w:rFonts w:eastAsia="Calibri" w:cs="Times New Roman" w:ascii="Times New Roman" w:hAnsi="Times New Roman" w:eastAsiaTheme="minorHAnsi"/>
          <w:sz w:val="28"/>
          <w:szCs w:val="28"/>
          <w:lang w:eastAsia="en-US"/>
        </w:rPr>
        <w:t>эмиграции и в период после прихода к власти большевиков...........................23</w:t>
      </w:r>
    </w:p>
    <w:p>
      <w:pPr>
        <w:pStyle w:val="Normal"/>
        <w:spacing w:lineRule="auto" w:line="360" w:before="0" w:after="0"/>
        <w:jc w:val="both"/>
        <w:rPr/>
      </w:pPr>
      <w:r>
        <w:rPr>
          <w:rFonts w:eastAsia="Calibri" w:cs="Times New Roman" w:ascii="Times New Roman" w:hAnsi="Times New Roman" w:eastAsiaTheme="minorHAnsi"/>
          <w:sz w:val="28"/>
          <w:szCs w:val="28"/>
          <w:lang w:eastAsia="en-US"/>
        </w:rPr>
        <w:t>ЗАКЛЮЧЕНИЕ.....................................................................................................31</w:t>
      </w:r>
    </w:p>
    <w:p>
      <w:pPr>
        <w:pStyle w:val="Normal"/>
        <w:spacing w:lineRule="auto" w:line="360" w:before="0" w:after="0"/>
        <w:jc w:val="both"/>
        <w:rPr/>
      </w:pPr>
      <w:r>
        <w:rPr>
          <w:rFonts w:eastAsia="Calibri" w:cs="Times New Roman" w:ascii="Times New Roman" w:hAnsi="Times New Roman" w:eastAsiaTheme="minorHAnsi"/>
          <w:b w:val="false"/>
          <w:bCs w:val="false"/>
          <w:sz w:val="28"/>
          <w:szCs w:val="28"/>
          <w:lang w:eastAsia="en-US"/>
        </w:rPr>
        <w:t>СПИСОК ИСПОЛЬЗОВАННЫХ ИСТОЧНИКОВ............................................34</w:t>
      </w:r>
      <w:r>
        <w:rPr>
          <w:rFonts w:eastAsia="Calibri" w:cs="Times New Roman" w:ascii="Times New Roman" w:hAnsi="Times New Roman" w:eastAsiaTheme="minorHAnsi"/>
          <w:b/>
          <w:sz w:val="28"/>
          <w:szCs w:val="28"/>
          <w:lang w:eastAsia="en-US"/>
        </w:rPr>
        <w:br/>
      </w:r>
    </w:p>
    <w:p>
      <w:pPr>
        <w:pStyle w:val="Normal"/>
        <w:spacing w:lineRule="auto" w:line="360" w:before="0" w:after="0"/>
        <w:jc w:val="center"/>
        <w:rPr>
          <w:rFonts w:ascii="Times New Roman" w:hAnsi="Times New Roman" w:eastAsia="Calibri" w:cs="Times New Roman"/>
          <w:b/>
          <w:b/>
          <w:sz w:val="28"/>
          <w:szCs w:val="28"/>
          <w:lang w:eastAsia="en-US"/>
        </w:rPr>
      </w:pPr>
      <w:r>
        <w:rPr>
          <w:rFonts w:eastAsia="Calibri" w:cs="Times New Roman" w:ascii="Times New Roman" w:hAnsi="Times New Roman"/>
          <w:b/>
          <w:sz w:val="28"/>
          <w:szCs w:val="28"/>
          <w:lang w:eastAsia="en-US"/>
        </w:rPr>
      </w:r>
    </w:p>
    <w:p>
      <w:pPr>
        <w:pStyle w:val="Normal"/>
        <w:spacing w:lineRule="auto" w:line="360" w:before="0" w:after="0"/>
        <w:jc w:val="center"/>
        <w:rPr>
          <w:rFonts w:ascii="Times New Roman" w:hAnsi="Times New Roman" w:eastAsia="Calibri" w:cs="Times New Roman"/>
          <w:b/>
          <w:b/>
          <w:sz w:val="28"/>
          <w:szCs w:val="28"/>
          <w:lang w:eastAsia="en-US"/>
        </w:rPr>
      </w:pPr>
      <w:r>
        <w:rPr>
          <w:rFonts w:eastAsia="Calibri" w:cs="Times New Roman" w:ascii="Times New Roman" w:hAnsi="Times New Roman"/>
          <w:b/>
          <w:sz w:val="28"/>
          <w:szCs w:val="28"/>
          <w:lang w:eastAsia="en-US"/>
        </w:rPr>
      </w:r>
    </w:p>
    <w:p>
      <w:pPr>
        <w:pStyle w:val="Normal"/>
        <w:spacing w:lineRule="auto" w:line="360" w:before="0" w:after="0"/>
        <w:jc w:val="center"/>
        <w:rPr>
          <w:rFonts w:ascii="Times New Roman" w:hAnsi="Times New Roman" w:eastAsia="Calibri" w:cs="Times New Roman"/>
          <w:b/>
          <w:b/>
          <w:sz w:val="28"/>
          <w:szCs w:val="28"/>
          <w:lang w:eastAsia="en-US"/>
        </w:rPr>
      </w:pPr>
      <w:r>
        <w:rPr>
          <w:rFonts w:eastAsia="Calibri" w:cs="Times New Roman" w:ascii="Times New Roman" w:hAnsi="Times New Roman"/>
          <w:b/>
          <w:sz w:val="28"/>
          <w:szCs w:val="28"/>
          <w:lang w:eastAsia="en-US"/>
        </w:rPr>
      </w:r>
    </w:p>
    <w:p>
      <w:pPr>
        <w:pStyle w:val="Normal"/>
        <w:spacing w:lineRule="auto" w:line="360" w:before="0" w:after="0"/>
        <w:jc w:val="center"/>
        <w:rPr>
          <w:rFonts w:ascii="Times New Roman" w:hAnsi="Times New Roman" w:eastAsia="Calibri" w:cs="Times New Roman"/>
          <w:b/>
          <w:b/>
          <w:sz w:val="28"/>
          <w:szCs w:val="28"/>
          <w:lang w:eastAsia="en-US"/>
        </w:rPr>
      </w:pPr>
      <w:r>
        <w:rPr>
          <w:rFonts w:eastAsia="Calibri" w:cs="Times New Roman" w:ascii="Times New Roman" w:hAnsi="Times New Roman"/>
          <w:b/>
          <w:sz w:val="28"/>
          <w:szCs w:val="28"/>
          <w:lang w:eastAsia="en-US"/>
        </w:rPr>
      </w:r>
    </w:p>
    <w:p>
      <w:pPr>
        <w:pStyle w:val="Normal"/>
        <w:spacing w:lineRule="auto" w:line="360" w:before="0" w:after="0"/>
        <w:jc w:val="center"/>
        <w:rPr>
          <w:rFonts w:ascii="Times New Roman" w:hAnsi="Times New Roman" w:eastAsia="Calibri" w:cs="Times New Roman"/>
          <w:b/>
          <w:b/>
          <w:sz w:val="28"/>
          <w:szCs w:val="28"/>
          <w:lang w:eastAsia="en-US"/>
        </w:rPr>
      </w:pPr>
      <w:r>
        <w:rPr>
          <w:rFonts w:eastAsia="Calibri" w:cs="Times New Roman" w:ascii="Times New Roman" w:hAnsi="Times New Roman"/>
          <w:b/>
          <w:sz w:val="28"/>
          <w:szCs w:val="28"/>
          <w:lang w:eastAsia="en-US"/>
        </w:rPr>
      </w:r>
    </w:p>
    <w:p>
      <w:pPr>
        <w:pStyle w:val="Normal"/>
        <w:spacing w:lineRule="auto" w:line="360" w:before="0" w:after="0"/>
        <w:jc w:val="center"/>
        <w:rPr>
          <w:rFonts w:ascii="Times New Roman" w:hAnsi="Times New Roman" w:eastAsia="Calibri" w:cs="Times New Roman"/>
          <w:b/>
          <w:b/>
          <w:sz w:val="28"/>
          <w:szCs w:val="28"/>
          <w:lang w:eastAsia="en-US"/>
        </w:rPr>
      </w:pPr>
      <w:r>
        <w:rPr>
          <w:rFonts w:eastAsia="Calibri" w:cs="Times New Roman" w:ascii="Times New Roman" w:hAnsi="Times New Roman"/>
          <w:b/>
          <w:sz w:val="28"/>
          <w:szCs w:val="28"/>
          <w:lang w:eastAsia="en-US"/>
        </w:rPr>
      </w:r>
    </w:p>
    <w:p>
      <w:pPr>
        <w:pStyle w:val="Normal"/>
        <w:spacing w:lineRule="auto" w:line="360" w:before="0" w:after="0"/>
        <w:jc w:val="center"/>
        <w:rPr>
          <w:rFonts w:ascii="Times New Roman" w:hAnsi="Times New Roman" w:eastAsia="Calibri" w:cs="Times New Roman"/>
          <w:b/>
          <w:b/>
          <w:sz w:val="28"/>
          <w:szCs w:val="28"/>
          <w:lang w:eastAsia="en-US"/>
        </w:rPr>
      </w:pPr>
      <w:r>
        <w:rPr>
          <w:rFonts w:eastAsia="Calibri" w:cs="Times New Roman" w:ascii="Times New Roman" w:hAnsi="Times New Roman"/>
          <w:b/>
          <w:sz w:val="28"/>
          <w:szCs w:val="28"/>
          <w:lang w:eastAsia="en-US"/>
        </w:rPr>
      </w:r>
    </w:p>
    <w:p>
      <w:pPr>
        <w:pStyle w:val="Normal"/>
        <w:spacing w:lineRule="auto" w:line="360" w:before="0" w:after="0"/>
        <w:jc w:val="center"/>
        <w:rPr>
          <w:rFonts w:ascii="Times New Roman" w:hAnsi="Times New Roman" w:eastAsia="Calibri" w:cs="Times New Roman"/>
          <w:b/>
          <w:b/>
          <w:sz w:val="28"/>
          <w:szCs w:val="28"/>
          <w:lang w:eastAsia="en-US"/>
        </w:rPr>
      </w:pPr>
      <w:r>
        <w:rPr>
          <w:rFonts w:eastAsia="Calibri" w:cs="Times New Roman" w:ascii="Times New Roman" w:hAnsi="Times New Roman"/>
          <w:b/>
          <w:sz w:val="28"/>
          <w:szCs w:val="28"/>
          <w:lang w:eastAsia="en-US"/>
        </w:rPr>
      </w:r>
    </w:p>
    <w:p>
      <w:pPr>
        <w:pStyle w:val="Normal"/>
        <w:spacing w:lineRule="auto" w:line="360" w:before="0" w:after="0"/>
        <w:jc w:val="center"/>
        <w:rPr>
          <w:rFonts w:ascii="Times New Roman" w:hAnsi="Times New Roman" w:eastAsia="Calibri" w:cs="Times New Roman"/>
          <w:b/>
          <w:b/>
          <w:sz w:val="28"/>
          <w:szCs w:val="28"/>
          <w:lang w:eastAsia="en-US"/>
        </w:rPr>
      </w:pPr>
      <w:r>
        <w:rPr>
          <w:rFonts w:eastAsia="Calibri" w:cs="Times New Roman" w:ascii="Times New Roman" w:hAnsi="Times New Roman"/>
          <w:b/>
          <w:sz w:val="28"/>
          <w:szCs w:val="28"/>
          <w:lang w:eastAsia="en-US"/>
        </w:rPr>
      </w:r>
    </w:p>
    <w:p>
      <w:pPr>
        <w:pStyle w:val="Normal"/>
        <w:spacing w:lineRule="auto" w:line="360" w:before="0" w:after="0"/>
        <w:jc w:val="center"/>
        <w:rPr>
          <w:rFonts w:ascii="Times New Roman" w:hAnsi="Times New Roman" w:eastAsia="Calibri" w:cs="Times New Roman"/>
          <w:b/>
          <w:b/>
          <w:sz w:val="28"/>
          <w:szCs w:val="28"/>
          <w:lang w:eastAsia="en-US"/>
        </w:rPr>
      </w:pPr>
      <w:r>
        <w:rPr>
          <w:rFonts w:eastAsia="Calibri" w:cs="Times New Roman" w:ascii="Times New Roman" w:hAnsi="Times New Roman"/>
          <w:b/>
          <w:sz w:val="28"/>
          <w:szCs w:val="28"/>
          <w:lang w:eastAsia="en-US"/>
        </w:rPr>
      </w:r>
    </w:p>
    <w:p>
      <w:pPr>
        <w:pStyle w:val="Normal"/>
        <w:spacing w:lineRule="auto" w:line="360" w:before="0" w:after="0"/>
        <w:jc w:val="center"/>
        <w:rPr>
          <w:rFonts w:ascii="Times New Roman" w:hAnsi="Times New Roman" w:eastAsia="Calibri" w:cs="Times New Roman"/>
          <w:b/>
          <w:b/>
          <w:sz w:val="28"/>
          <w:szCs w:val="28"/>
          <w:lang w:eastAsia="en-US"/>
        </w:rPr>
      </w:pPr>
      <w:r>
        <w:rPr>
          <w:rFonts w:eastAsia="Calibri" w:cs="Times New Roman" w:ascii="Times New Roman" w:hAnsi="Times New Roman"/>
          <w:b/>
          <w:sz w:val="28"/>
          <w:szCs w:val="28"/>
          <w:lang w:eastAsia="en-US"/>
        </w:rPr>
      </w:r>
    </w:p>
    <w:p>
      <w:pPr>
        <w:pStyle w:val="Normal"/>
        <w:spacing w:lineRule="auto" w:line="360" w:before="0" w:after="0"/>
        <w:jc w:val="center"/>
        <w:rPr>
          <w:rFonts w:ascii="Times New Roman" w:hAnsi="Times New Roman" w:eastAsia="Calibri" w:cs="Times New Roman"/>
          <w:b/>
          <w:b/>
          <w:sz w:val="28"/>
          <w:szCs w:val="28"/>
          <w:lang w:eastAsia="en-US"/>
        </w:rPr>
      </w:pPr>
      <w:r>
        <w:rPr>
          <w:rFonts w:eastAsia="Calibri" w:cs="Times New Roman" w:ascii="Times New Roman" w:hAnsi="Times New Roman"/>
          <w:b/>
          <w:sz w:val="28"/>
          <w:szCs w:val="28"/>
          <w:lang w:eastAsia="en-US"/>
        </w:rPr>
      </w:r>
    </w:p>
    <w:p>
      <w:pPr>
        <w:pStyle w:val="Normal"/>
        <w:spacing w:lineRule="auto" w:line="360" w:before="0" w:after="0"/>
        <w:jc w:val="center"/>
        <w:rPr>
          <w:rFonts w:ascii="Times New Roman" w:hAnsi="Times New Roman" w:eastAsia="Calibri" w:cs="Times New Roman"/>
          <w:b/>
          <w:b/>
          <w:sz w:val="28"/>
          <w:szCs w:val="28"/>
          <w:lang w:eastAsia="en-US"/>
        </w:rPr>
      </w:pPr>
      <w:r>
        <w:rPr>
          <w:rFonts w:eastAsia="Calibri" w:cs="Times New Roman" w:ascii="Times New Roman" w:hAnsi="Times New Roman"/>
          <w:b/>
          <w:sz w:val="28"/>
          <w:szCs w:val="28"/>
          <w:lang w:eastAsia="en-US"/>
        </w:rPr>
      </w:r>
    </w:p>
    <w:p>
      <w:pPr>
        <w:pStyle w:val="Normal"/>
        <w:spacing w:lineRule="auto" w:line="360" w:before="0" w:after="0"/>
        <w:jc w:val="center"/>
        <w:rPr/>
      </w:pPr>
      <w:r>
        <w:rPr>
          <w:rFonts w:eastAsia="Calibri" w:cs="Times New Roman" w:ascii="Times New Roman" w:hAnsi="Times New Roman"/>
          <w:b/>
          <w:sz w:val="28"/>
          <w:szCs w:val="28"/>
          <w:lang w:eastAsia="en-US"/>
        </w:rPr>
        <w:t>ВВЕДЕНИЕ</w:t>
      </w:r>
    </w:p>
    <w:p>
      <w:pPr>
        <w:pStyle w:val="Normal"/>
        <w:spacing w:lineRule="auto" w:line="360" w:before="0" w:after="0"/>
        <w:jc w:val="both"/>
        <w:rPr>
          <w:rFonts w:ascii="Times New Roman" w:hAnsi="Times New Roman" w:eastAsia="Calibri" w:cs="Times New Roman"/>
          <w:color w:val="FF0000"/>
          <w:sz w:val="28"/>
          <w:szCs w:val="28"/>
          <w:lang w:eastAsia="en-US"/>
        </w:rPr>
      </w:pPr>
      <w:r>
        <w:rPr>
          <w:rFonts w:eastAsia="Calibri" w:cs="Times New Roman" w:ascii="Times New Roman" w:hAnsi="Times New Roman"/>
          <w:color w:val="FF0000"/>
          <w:sz w:val="28"/>
          <w:szCs w:val="28"/>
          <w:lang w:eastAsia="en-US"/>
        </w:rPr>
      </w:r>
    </w:p>
    <w:p>
      <w:pPr>
        <w:pStyle w:val="Normal"/>
        <w:tabs>
          <w:tab w:val="left" w:pos="720" w:leader="none"/>
        </w:tabs>
        <w:spacing w:lineRule="auto" w:line="360" w:before="0" w:after="0"/>
        <w:jc w:val="both"/>
        <w:rPr/>
      </w:pPr>
      <w:r>
        <w:rPr>
          <w:rFonts w:eastAsia="Calibri" w:cs="Times New Roman" w:ascii="Times New Roman" w:hAnsi="Times New Roman"/>
          <w:color w:val="000000" w:themeColor="text1"/>
          <w:sz w:val="28"/>
          <w:szCs w:val="28"/>
          <w:lang w:eastAsia="en-US"/>
        </w:rPr>
        <w:tab/>
        <w:t>Актуальность исследования.</w:t>
      </w:r>
      <w:r>
        <w:rPr>
          <w:rFonts w:eastAsia="Times New Roman" w:cs="Times New Roman" w:ascii="Times New Roman" w:hAnsi="Times New Roman"/>
          <w:color w:val="000000" w:themeColor="text1"/>
          <w:sz w:val="28"/>
          <w:szCs w:val="28"/>
        </w:rPr>
        <w:t xml:space="preserve"> </w:t>
      </w:r>
      <w:r>
        <w:rPr>
          <w:rFonts w:eastAsia="Calibri" w:cs="Times New Roman" w:ascii="Times New Roman" w:hAnsi="Times New Roman"/>
          <w:color w:val="000000" w:themeColor="text1"/>
          <w:sz w:val="28"/>
          <w:szCs w:val="28"/>
          <w:lang w:eastAsia="en-US"/>
        </w:rPr>
        <w:t>Александр Валентинович Амфитеатров родился 14 (26) декабря 1862 года в Калуге. Начал печататься с 1882 года в юмористических журналах «Будильник» и «Осколки», где познакомился с А. Чеховым.</w:t>
      </w:r>
    </w:p>
    <w:p>
      <w:pPr>
        <w:pStyle w:val="Normal"/>
        <w:spacing w:lineRule="auto" w:line="360" w:before="0" w:after="0"/>
        <w:ind w:firstLine="709"/>
        <w:jc w:val="both"/>
        <w:rPr>
          <w:rFonts w:ascii="Times New Roman" w:hAnsi="Times New Roman" w:eastAsia="Calibri" w:cs="Times New Roman"/>
          <w:color w:val="000000" w:themeColor="text1"/>
          <w:sz w:val="28"/>
          <w:szCs w:val="28"/>
          <w:lang w:eastAsia="en-US"/>
        </w:rPr>
      </w:pPr>
      <w:r>
        <w:rPr>
          <w:rFonts w:eastAsia="Calibri" w:cs="Times New Roman" w:ascii="Times New Roman" w:hAnsi="Times New Roman"/>
          <w:color w:val="000000" w:themeColor="text1"/>
          <w:sz w:val="28"/>
          <w:szCs w:val="28"/>
          <w:lang w:eastAsia="en-US"/>
        </w:rPr>
        <w:t>До революции Амфитеатров не раз подвергался преследованиям за свое критическое отношение к самодержавию. С 1904 по 1916 год Амфитеатров, исключая его поездку на театр русско-японской войны, жил в эмиграции, так как в России ему была запрещена литературная деятельность. Издавал в Париже журнал «Красное знамя» (1906-1907 гг.), в Италии близко сошелся с М. Горьким.</w:t>
      </w:r>
    </w:p>
    <w:p>
      <w:pPr>
        <w:pStyle w:val="Normal"/>
        <w:spacing w:lineRule="auto" w:line="360" w:before="0" w:after="0"/>
        <w:ind w:firstLine="708"/>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По возвращении в Петроград вновь преследовался за цикл «Этюды», содержавший нападки на министра внутренних дел последнего царского правительства, был сослан в Иркутск и вернулся в столицу после февральских событий 1917 года. К тому времени многочисленные романы, пьесы, очерки, памфлеты принесли Амфитеатрову широкую известность, его называли «русским Золя».</w:t>
      </w:r>
    </w:p>
    <w:p>
      <w:pPr>
        <w:pStyle w:val="Normal"/>
        <w:spacing w:lineRule="auto" w:line="360" w:before="0" w:after="0"/>
        <w:ind w:firstLine="708"/>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Четыре послеоктябрьских года Амфитеатров прожил в Петрограде, откуда 23 августа 1921 года бежал с семьей в Финляндию, затем жил в Италии. Умер Амфитеатров в 1938 году.</w:t>
      </w:r>
    </w:p>
    <w:p>
      <w:pPr>
        <w:pStyle w:val="Normal"/>
        <w:spacing w:lineRule="auto" w:line="360" w:before="0" w:after="0"/>
        <w:ind w:firstLine="708"/>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Данная работа посвящена такой важной стороне литературной деятельности Амфитеатрова, как публицистика.</w:t>
      </w:r>
    </w:p>
    <w:p>
      <w:pPr>
        <w:pStyle w:val="Normal"/>
        <w:spacing w:lineRule="auto" w:line="360" w:before="0" w:after="0"/>
        <w:ind w:firstLine="708"/>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Обьект исследования – Амфитеатров А.В.</w:t>
      </w:r>
    </w:p>
    <w:p>
      <w:pPr>
        <w:pStyle w:val="Normal"/>
        <w:spacing w:lineRule="auto" w:line="360" w:before="0" w:after="0"/>
        <w:ind w:firstLine="708"/>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Предмет исследования – публицистика А.В. Амфитеатрова.</w:t>
      </w:r>
    </w:p>
    <w:p>
      <w:pPr>
        <w:pStyle w:val="Normal"/>
        <w:spacing w:lineRule="auto" w:line="360" w:before="0" w:after="0"/>
        <w:ind w:firstLine="708"/>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Цель работы – изучить публицистику А.В. Амфитеатрова.</w:t>
      </w:r>
    </w:p>
    <w:p>
      <w:pPr>
        <w:pStyle w:val="Normal"/>
        <w:spacing w:lineRule="auto" w:line="360" w:before="0" w:after="0"/>
        <w:ind w:firstLine="708"/>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Задачи работы:</w:t>
      </w:r>
    </w:p>
    <w:p>
      <w:pPr>
        <w:pStyle w:val="Normal"/>
        <w:spacing w:lineRule="auto" w:line="360" w:before="0" w:after="0"/>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 рассмотреть биографию и личность Амфитеатрова А.В.;</w:t>
      </w:r>
    </w:p>
    <w:p>
      <w:pPr>
        <w:pStyle w:val="Normal"/>
        <w:spacing w:lineRule="auto" w:line="360" w:before="0" w:after="0"/>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 проанализировать публицистику А.В. А</w:t>
      </w:r>
      <w:bookmarkStart w:id="0" w:name="_GoBack"/>
      <w:bookmarkEnd w:id="0"/>
      <w:r>
        <w:rPr>
          <w:rFonts w:eastAsia="Calibri" w:cs="Times New Roman" w:ascii="Times New Roman" w:hAnsi="Times New Roman"/>
          <w:sz w:val="28"/>
          <w:szCs w:val="28"/>
          <w:lang w:eastAsia="en-US"/>
        </w:rPr>
        <w:t>мфитеатрова;</w:t>
      </w:r>
    </w:p>
    <w:p>
      <w:pPr>
        <w:pStyle w:val="Normal"/>
        <w:spacing w:lineRule="auto" w:line="360" w:before="0" w:after="0"/>
        <w:jc w:val="both"/>
        <w:rPr/>
      </w:pPr>
      <w:r>
        <w:rPr>
          <w:rFonts w:eastAsia="Calibri" w:cs="Times New Roman" w:ascii="Times New Roman" w:hAnsi="Times New Roman"/>
          <w:sz w:val="28"/>
          <w:szCs w:val="28"/>
          <w:lang w:eastAsia="en-US"/>
        </w:rPr>
        <w:t>- сделать выводы.</w:t>
      </w:r>
    </w:p>
    <w:p>
      <w:pPr>
        <w:pStyle w:val="Normal"/>
        <w:spacing w:lineRule="auto" w:line="360" w:before="0" w:after="0"/>
        <w:jc w:val="both"/>
        <w:rPr/>
      </w:pPr>
      <w:r>
        <w:rPr>
          <w:rFonts w:eastAsia="Calibri" w:cs="Times New Roman" w:ascii="Times New Roman" w:hAnsi="Times New Roman"/>
          <w:sz w:val="28"/>
          <w:szCs w:val="28"/>
          <w:lang w:eastAsia="en-US"/>
        </w:rPr>
        <w:tab/>
        <w:t>Теоретическую базу исследования составили учебные пособия отечественных и зарубежных авторов.</w:t>
      </w:r>
    </w:p>
    <w:p>
      <w:pPr>
        <w:pStyle w:val="Normal"/>
        <w:spacing w:lineRule="auto" w:line="360" w:before="0" w:after="0"/>
        <w:jc w:val="both"/>
        <w:rPr/>
      </w:pPr>
      <w:r>
        <w:rPr>
          <w:rFonts w:eastAsia="Calibri" w:cs="Times New Roman" w:ascii="Times New Roman" w:hAnsi="Times New Roman"/>
          <w:sz w:val="28"/>
          <w:szCs w:val="28"/>
          <w:lang w:eastAsia="en-US"/>
        </w:rPr>
        <w:tab/>
        <w:t>В работе был использован теоретический метод исследования с использованием официальной литературы касающейся источников, содержащих необходимый материал для исследования данной проблемы в работе.</w:t>
      </w:r>
    </w:p>
    <w:p>
      <w:pPr>
        <w:pStyle w:val="Normal"/>
        <w:spacing w:lineRule="auto" w:line="360" w:before="0" w:after="0"/>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tab/>
        <w:t>Данная работа состоит из введения, 2 глав с подпунктами, заключения и списка использованных источников.</w:t>
      </w:r>
    </w:p>
    <w:p>
      <w:pPr>
        <w:pStyle w:val="Normal"/>
        <w:spacing w:lineRule="auto" w:line="360" w:before="0" w:after="0"/>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r>
    </w:p>
    <w:p>
      <w:pPr>
        <w:pStyle w:val="Normal"/>
        <w:spacing w:lineRule="auto" w:line="360" w:before="0" w:after="0"/>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r>
    </w:p>
    <w:p>
      <w:pPr>
        <w:pStyle w:val="Normal"/>
        <w:spacing w:lineRule="auto" w:line="360" w:before="0" w:after="0"/>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r>
    </w:p>
    <w:p>
      <w:pPr>
        <w:pStyle w:val="Normal"/>
        <w:spacing w:lineRule="auto" w:line="360" w:before="0" w:after="0"/>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r>
    </w:p>
    <w:p>
      <w:pPr>
        <w:pStyle w:val="Normal"/>
        <w:spacing w:lineRule="auto" w:line="360" w:before="0" w:after="0"/>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r>
    </w:p>
    <w:p>
      <w:pPr>
        <w:pStyle w:val="Normal"/>
        <w:spacing w:lineRule="auto" w:line="360" w:before="0" w:after="0"/>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r>
    </w:p>
    <w:p>
      <w:pPr>
        <w:pStyle w:val="Normal"/>
        <w:spacing w:lineRule="auto" w:line="360" w:before="0" w:after="0"/>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r>
    </w:p>
    <w:p>
      <w:pPr>
        <w:pStyle w:val="Normal"/>
        <w:spacing w:lineRule="auto" w:line="360" w:before="0" w:after="0"/>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r>
    </w:p>
    <w:p>
      <w:pPr>
        <w:pStyle w:val="Normal"/>
        <w:spacing w:lineRule="auto" w:line="360" w:before="0" w:after="0"/>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r>
    </w:p>
    <w:p>
      <w:pPr>
        <w:pStyle w:val="Normal"/>
        <w:spacing w:lineRule="auto" w:line="360" w:before="0" w:after="0"/>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r>
    </w:p>
    <w:p>
      <w:pPr>
        <w:pStyle w:val="Normal"/>
        <w:spacing w:lineRule="auto" w:line="360" w:before="0" w:after="0"/>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r>
    </w:p>
    <w:p>
      <w:pPr>
        <w:pStyle w:val="Normal"/>
        <w:spacing w:lineRule="auto" w:line="360" w:before="0" w:after="0"/>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r>
    </w:p>
    <w:p>
      <w:pPr>
        <w:pStyle w:val="Normal"/>
        <w:spacing w:lineRule="auto" w:line="360" w:before="0" w:after="0"/>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r>
    </w:p>
    <w:p>
      <w:pPr>
        <w:pStyle w:val="Normal"/>
        <w:spacing w:lineRule="auto" w:line="360" w:before="0" w:after="0"/>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r>
    </w:p>
    <w:p>
      <w:pPr>
        <w:pStyle w:val="Normal"/>
        <w:spacing w:lineRule="auto" w:line="360" w:before="0" w:after="0"/>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r>
    </w:p>
    <w:p>
      <w:pPr>
        <w:pStyle w:val="Normal"/>
        <w:spacing w:lineRule="auto" w:line="360" w:before="0" w:after="0"/>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r>
    </w:p>
    <w:p>
      <w:pPr>
        <w:pStyle w:val="Normal"/>
        <w:spacing w:lineRule="auto" w:line="360" w:before="0" w:after="0"/>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r>
    </w:p>
    <w:p>
      <w:pPr>
        <w:pStyle w:val="Normal"/>
        <w:spacing w:lineRule="auto" w:line="360" w:before="0" w:after="0"/>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r>
    </w:p>
    <w:p>
      <w:pPr>
        <w:pStyle w:val="Normal"/>
        <w:spacing w:lineRule="auto" w:line="360" w:before="0" w:after="0"/>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r>
    </w:p>
    <w:p>
      <w:pPr>
        <w:pStyle w:val="Normal"/>
        <w:spacing w:lineRule="auto" w:line="360" w:before="0" w:after="0"/>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r>
    </w:p>
    <w:p>
      <w:pPr>
        <w:pStyle w:val="Normal"/>
        <w:tabs>
          <w:tab w:val="left" w:pos="709" w:leader="none"/>
        </w:tabs>
        <w:spacing w:lineRule="auto" w:line="240" w:before="0" w:after="0"/>
        <w:ind w:firstLine="709"/>
        <w:jc w:val="both"/>
        <w:rPr/>
      </w:pPr>
      <w:r>
        <w:rPr>
          <w:rFonts w:eastAsia="Calibri" w:cs="Times New Roman" w:ascii="Times New Roman" w:hAnsi="Times New Roman"/>
          <w:b/>
          <w:color w:val="000000" w:themeColor="text1"/>
          <w:sz w:val="28"/>
          <w:szCs w:val="28"/>
          <w:lang w:eastAsia="en-US"/>
        </w:rPr>
        <w:t>1 Теоретические аспекты изучения биографии и творчества А.В. Амфитеатрова</w:t>
      </w:r>
    </w:p>
    <w:p>
      <w:pPr>
        <w:pStyle w:val="Normal"/>
        <w:tabs>
          <w:tab w:val="left" w:pos="709" w:leader="none"/>
        </w:tabs>
        <w:spacing w:lineRule="auto" w:line="240" w:before="0" w:after="0"/>
        <w:ind w:firstLine="709"/>
        <w:jc w:val="both"/>
        <w:rPr>
          <w:rFonts w:ascii="Times New Roman" w:hAnsi="Times New Roman" w:eastAsia="Calibri" w:cs="Times New Roman"/>
          <w:b/>
          <w:b/>
          <w:color w:val="000000" w:themeColor="text1"/>
          <w:sz w:val="28"/>
          <w:szCs w:val="28"/>
          <w:lang w:eastAsia="en-US"/>
        </w:rPr>
      </w:pPr>
      <w:r>
        <w:rPr>
          <w:rFonts w:eastAsia="Calibri" w:cs="Times New Roman" w:ascii="Times New Roman" w:hAnsi="Times New Roman"/>
          <w:b/>
          <w:color w:val="000000" w:themeColor="text1"/>
          <w:sz w:val="28"/>
          <w:szCs w:val="28"/>
          <w:lang w:eastAsia="en-US"/>
        </w:rPr>
      </w:r>
    </w:p>
    <w:p>
      <w:pPr>
        <w:pStyle w:val="Normal"/>
        <w:spacing w:lineRule="auto" w:line="240" w:before="0" w:after="0"/>
        <w:ind w:firstLine="709"/>
        <w:jc w:val="both"/>
        <w:rPr/>
      </w:pPr>
      <w:r>
        <w:rPr>
          <w:rFonts w:eastAsia="Calibri" w:cs="Times New Roman" w:ascii="Times New Roman" w:hAnsi="Times New Roman"/>
          <w:b/>
          <w:color w:val="000000" w:themeColor="text1"/>
          <w:sz w:val="28"/>
          <w:szCs w:val="28"/>
          <w:lang w:eastAsia="en-US"/>
        </w:rPr>
        <w:t>1.1 Биография А.В. Амфитеатрова</w:t>
      </w:r>
    </w:p>
    <w:p>
      <w:pPr>
        <w:pStyle w:val="Normal"/>
        <w:spacing w:lineRule="auto" w:line="240" w:before="0" w:after="0"/>
        <w:ind w:firstLine="709"/>
        <w:jc w:val="both"/>
        <w:rPr>
          <w:rFonts w:ascii="Times New Roman" w:hAnsi="Times New Roman" w:eastAsia="Calibri" w:cs="Times New Roman"/>
          <w:b/>
          <w:b/>
          <w:color w:val="000000" w:themeColor="text1"/>
          <w:sz w:val="28"/>
          <w:szCs w:val="28"/>
          <w:lang w:eastAsia="en-US"/>
        </w:rPr>
      </w:pPr>
      <w:r>
        <w:rPr>
          <w:rFonts w:eastAsia="Calibri" w:cs="Times New Roman" w:ascii="Times New Roman" w:hAnsi="Times New Roman"/>
          <w:b/>
          <w:color w:val="000000" w:themeColor="text1"/>
          <w:sz w:val="28"/>
          <w:szCs w:val="28"/>
          <w:lang w:eastAsia="en-US"/>
        </w:rPr>
      </w:r>
    </w:p>
    <w:p>
      <w:pPr>
        <w:pStyle w:val="Normal"/>
        <w:spacing w:lineRule="auto" w:line="360" w:before="0" w:after="0"/>
        <w:jc w:val="both"/>
        <w:rPr/>
      </w:pPr>
      <w:r>
        <w:rPr>
          <w:rFonts w:eastAsia="Times New Roman" w:cs="Times New Roman" w:ascii="Times New Roman" w:hAnsi="Times New Roman"/>
          <w:bCs/>
          <w:sz w:val="28"/>
          <w:szCs w:val="28"/>
        </w:rPr>
        <w:tab/>
        <w:t>Александр Валентинович Амфитеатров</w:t>
      </w:r>
      <w:r>
        <w:rPr>
          <w:rFonts w:eastAsia="Times New Roman" w:cs="Times New Roman" w:ascii="Times New Roman" w:hAnsi="Times New Roman"/>
          <w:sz w:val="28"/>
          <w:szCs w:val="28"/>
        </w:rPr>
        <w:t> (14, Калуга — 26 февраля 1938, Леванто, Италия) — прозаик, публицист, фельетонист, литературный и театральный критик, драматург, автор сатирических стихотворений (псевдонимы Old Gentleman, Московский Фауст и др.)</w:t>
      </w:r>
      <w:r>
        <w:rPr>
          <w:rStyle w:val="Style19"/>
          <w:rFonts w:eastAsia="Times New Roman" w:cs="Times New Roman" w:ascii="Times New Roman" w:hAnsi="Times New Roman"/>
          <w:sz w:val="28"/>
          <w:szCs w:val="28"/>
        </w:rPr>
        <w:footnoteReference w:id="2"/>
      </w:r>
      <w:r>
        <w:rPr>
          <w:rFonts w:eastAsia="Times New Roman" w:cs="Times New Roman" w:ascii="Times New Roman" w:hAnsi="Times New Roman"/>
          <w:sz w:val="28"/>
          <w:szCs w:val="28"/>
        </w:rPr>
        <w:t>.</w:t>
      </w:r>
    </w:p>
    <w:p>
      <w:pPr>
        <w:pStyle w:val="Normal"/>
        <w:spacing w:lineRule="auto" w:line="360" w:before="0" w:after="0"/>
        <w:ind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Отец Валентин Николаевич — протоиерей, настоятель Архангельского собора Московского Кремля, мать Елизавета Ивановна (урожд. Чупрова), дочь мосальского протоиерея Иоанна Филипповича Чупрова, сестра профессора А. Чупрова.</w:t>
      </w:r>
    </w:p>
    <w:p>
      <w:pPr>
        <w:pStyle w:val="Normal"/>
        <w:spacing w:lineRule="auto" w:line="360" w:before="0" w:after="0"/>
        <w:ind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Окончил юридический факультет Московского университета (1885)</w:t>
      </w:r>
      <w:r>
        <w:rPr>
          <w:rStyle w:val="Style19"/>
          <w:rFonts w:eastAsia="Times New Roman" w:cs="Times New Roman" w:ascii="Times New Roman" w:hAnsi="Times New Roman"/>
          <w:sz w:val="28"/>
          <w:szCs w:val="28"/>
        </w:rPr>
        <w:footnoteReference w:id="3"/>
      </w:r>
      <w:r>
        <w:rPr>
          <w:rFonts w:eastAsia="Times New Roman" w:cs="Times New Roman" w:ascii="Times New Roman" w:hAnsi="Times New Roman"/>
          <w:sz w:val="28"/>
          <w:szCs w:val="28"/>
        </w:rPr>
        <w:t>.</w:t>
      </w:r>
    </w:p>
    <w:p>
      <w:pPr>
        <w:pStyle w:val="Normal"/>
        <w:spacing w:lineRule="auto" w:line="36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ab/>
        <w:t>С 1882 года сотрудничал в журналах «Будильник», «Осколки», газете «Русские ведомости». Выступал как XIX века (баритон), был зачислен в труппу Мариинского театра, учился пению в Италии, пел в Тифлисе и Казани. В 1889 году оставил оперную карьеру. Работал в газете «Новое обозрение» (Тифлис).</w:t>
      </w:r>
    </w:p>
    <w:p>
      <w:pPr>
        <w:pStyle w:val="Normal"/>
        <w:spacing w:lineRule="auto" w:line="360" w:before="0" w:after="0"/>
        <w:ind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С 1891 года жил в Москве; сотрудник газеты «Новое время» (1892—1899).</w:t>
      </w:r>
    </w:p>
    <w:p>
      <w:pPr>
        <w:pStyle w:val="Normal"/>
        <w:spacing w:lineRule="auto" w:line="360" w:before="0" w:after="0"/>
        <w:ind w:firstLine="708"/>
        <w:jc w:val="both"/>
        <w:rPr/>
      </w:pPr>
      <w:r>
        <w:rPr>
          <w:rFonts w:eastAsia="Times New Roman" w:cs="Times New Roman" w:ascii="Times New Roman" w:hAnsi="Times New Roman"/>
          <w:sz w:val="28"/>
          <w:szCs w:val="28"/>
        </w:rPr>
        <w:t>В марте 1899 года вместе с популярным журналистом </w:t>
      </w:r>
      <w:hyperlink r:id="rId2">
        <w:r>
          <w:rPr>
            <w:rStyle w:val="Style17"/>
            <w:rFonts w:eastAsia="Times New Roman" w:cs="Times New Roman" w:ascii="Times New Roman" w:hAnsi="Times New Roman"/>
            <w:sz w:val="28"/>
            <w:szCs w:val="28"/>
          </w:rPr>
          <w:t>В. М. Дорошевичем</w:t>
        </w:r>
      </w:hyperlink>
      <w:r>
        <w:rPr>
          <w:rFonts w:eastAsia="Times New Roman" w:cs="Times New Roman" w:ascii="Times New Roman" w:hAnsi="Times New Roman"/>
          <w:sz w:val="28"/>
          <w:szCs w:val="28"/>
        </w:rPr>
        <w:t> на деньги Мамонтова и Морозова создал газету «Россия» (запрещена в 1902 из-за публикации сатиры на царскую семью «Господа Обмановы»).</w:t>
      </w:r>
    </w:p>
    <w:p>
      <w:pPr>
        <w:pStyle w:val="Normal"/>
        <w:spacing w:lineRule="auto" w:line="360" w:before="0" w:after="0"/>
        <w:jc w:val="both"/>
        <w:rPr/>
      </w:pPr>
      <w:r>
        <w:rPr>
          <w:rFonts w:eastAsia="Times New Roman" w:cs="Times New Roman" w:ascii="Times New Roman" w:hAnsi="Times New Roman"/>
          <w:sz w:val="28"/>
          <w:szCs w:val="28"/>
        </w:rPr>
        <w:tab/>
        <w:t>В 1902—1903 годах в ссылке в Минусинске, в 1904 г. — в Вологде. В ссылке под псевдонимами сотрудничал в «Санкт-Петербургских ведомостях», «Руси», «Русском слове» и других газетах. По возвращении из ссылки работал в газете «Русь». В 1904—1916 годах в эмиграции (Франция,Италия), издавал журнал «Красное Знамя». В 1905 году стал масоном. Был посвящен 16 мая 1905 года в парижскую масонскую ложу «Космос» № 288, находившуюся под эгидой Великой Ложи Франции. Возведен во 2-ю и 3-ю степени 30 января 1906. Член ложи по 1908 год</w:t>
      </w:r>
      <w:r>
        <w:rPr>
          <w:rStyle w:val="Style19"/>
          <w:rFonts w:eastAsia="Times New Roman" w:cs="Times New Roman" w:ascii="Times New Roman" w:hAnsi="Times New Roman"/>
          <w:sz w:val="28"/>
          <w:szCs w:val="28"/>
        </w:rPr>
        <w:footnoteReference w:id="4"/>
      </w:r>
      <w:r>
        <w:rPr>
          <w:rFonts w:eastAsia="Times New Roman" w:cs="Times New Roman" w:ascii="Times New Roman" w:hAnsi="Times New Roman"/>
          <w:sz w:val="28"/>
          <w:szCs w:val="28"/>
        </w:rPr>
        <w:t>.</w:t>
      </w:r>
    </w:p>
    <w:p>
      <w:pPr>
        <w:pStyle w:val="Normal"/>
        <w:spacing w:lineRule="auto" w:line="360" w:before="0" w:after="0"/>
        <w:jc w:val="both"/>
        <w:rPr/>
      </w:pPr>
      <w:r>
        <w:rPr>
          <w:rFonts w:eastAsia="Times New Roman" w:cs="Times New Roman" w:ascii="Times New Roman" w:hAnsi="Times New Roman"/>
          <w:sz w:val="28"/>
          <w:szCs w:val="28"/>
        </w:rPr>
        <w:tab/>
        <w:t>В 1906—1907 гг. был корреспондентом «Русского слова» и других газет, редактировал журнал «Современник», работал над историческими романами.</w:t>
      </w:r>
    </w:p>
    <w:p>
      <w:pPr>
        <w:pStyle w:val="Normal"/>
        <w:spacing w:lineRule="auto" w:line="360" w:before="0" w:after="0"/>
        <w:jc w:val="both"/>
        <w:rPr/>
      </w:pPr>
      <w:r>
        <w:rPr>
          <w:rFonts w:eastAsia="Times New Roman" w:cs="Times New Roman" w:ascii="Times New Roman" w:hAnsi="Times New Roman"/>
          <w:sz w:val="28"/>
          <w:szCs w:val="28"/>
        </w:rPr>
        <w:tab/>
        <w:t>В 1916 году вернулся в Россию, возглавил отдел публицистики газеты «Русская Воля», сотрудничал в газете «Петербургский Листок», журналах «Нива», «Огонёк», редактировал журнал «Бич»</w:t>
      </w:r>
      <w:r>
        <w:rPr>
          <w:rStyle w:val="Style19"/>
          <w:rFonts w:eastAsia="Times New Roman" w:cs="Times New Roman" w:ascii="Times New Roman" w:hAnsi="Times New Roman"/>
          <w:sz w:val="28"/>
          <w:szCs w:val="28"/>
        </w:rPr>
        <w:footnoteReference w:id="5"/>
      </w:r>
      <w:r>
        <w:rPr>
          <w:rFonts w:eastAsia="Times New Roman" w:cs="Times New Roman" w:ascii="Times New Roman" w:hAnsi="Times New Roman"/>
          <w:sz w:val="28"/>
          <w:szCs w:val="28"/>
        </w:rPr>
        <w:t>.</w:t>
      </w:r>
    </w:p>
    <w:p>
      <w:pPr>
        <w:pStyle w:val="Normal"/>
        <w:spacing w:lineRule="auto" w:line="360" w:before="0" w:after="0"/>
        <w:jc w:val="both"/>
        <w:rPr/>
      </w:pPr>
      <w:r>
        <w:rPr>
          <w:rFonts w:eastAsia="Times New Roman" w:cs="Times New Roman" w:ascii="Times New Roman" w:hAnsi="Times New Roman"/>
          <w:sz w:val="28"/>
          <w:szCs w:val="28"/>
        </w:rPr>
        <w:tab/>
        <w:t>В начале 1917 года в административном порядке выслан, благодаря Февральской революции не доехал до места назначения и вернулся в Петроград. В конце 1917 года редактировал газету Совета союза казачьих войск «Вольность», в 1917—1918 годах печатал статьи, направленные против большевиков, в газетах «Петроградский Голос», «Петроградское Эхо», «Новые Ведомости». С ликвидацией свободной печати преподавал литературу в Педагогическом институте, в женской гимназии, переводил с итальянского для издательства «Всемирная литература». 23 августа 1921 года бежал на лодке с семьёй из Петрограда в Финляндию.</w:t>
      </w:r>
    </w:p>
    <w:p>
      <w:pPr>
        <w:pStyle w:val="Normal"/>
        <w:spacing w:lineRule="auto" w:line="360" w:before="0" w:after="0"/>
        <w:jc w:val="both"/>
        <w:rPr/>
      </w:pPr>
      <w:r>
        <w:rPr>
          <w:rFonts w:eastAsia="Times New Roman" w:cs="Times New Roman" w:ascii="Times New Roman" w:hAnsi="Times New Roman"/>
          <w:sz w:val="28"/>
          <w:szCs w:val="28"/>
        </w:rPr>
        <w:tab/>
        <w:t>С ноября 1921 года по весну 1922 года в Праге, позднее жил в Италии. Сотрудничал во многих периодических изданиях русской эмиграции: «Новая русская жизнь» (Гельсингфорс), «Руль» и его приложение «Наш мир» (Берлин), «За Свободу!», «Меч» (Варшава), «Понедельник», «Слово», «Сегодня» (Рига), «Новое Время» (Белград), «Время» (Шанхай), «Возрождение» (Париж).</w:t>
      </w:r>
    </w:p>
    <w:p>
      <w:pPr>
        <w:pStyle w:val="Normal"/>
        <w:spacing w:lineRule="auto" w:line="360" w:before="0" w:after="0"/>
        <w:jc w:val="both"/>
        <w:rPr/>
      </w:pPr>
      <w:r>
        <w:rPr>
          <w:rFonts w:eastAsia="Times New Roman" w:cs="Times New Roman" w:ascii="Times New Roman" w:hAnsi="Times New Roman"/>
          <w:sz w:val="28"/>
          <w:szCs w:val="28"/>
        </w:rPr>
        <w:tab/>
        <w:t>Отец писателя и журналиста Владимира Амфитеатрова-Кадашева, композитора и дирижёра Даниила Амфитеатрова, музыкантов Максима и Романа Амфитеатровых.</w:t>
      </w:r>
    </w:p>
    <w:p>
      <w:pPr>
        <w:pStyle w:val="Normal"/>
        <w:spacing w:lineRule="auto" w:line="360" w:before="0" w:after="0"/>
        <w:jc w:val="both"/>
        <w:rPr/>
      </w:pPr>
      <w:r>
        <w:rPr>
          <w:rFonts w:eastAsia="Times New Roman" w:cs="Times New Roman" w:ascii="Times New Roman" w:hAnsi="Times New Roman"/>
          <w:sz w:val="28"/>
          <w:szCs w:val="28"/>
        </w:rPr>
        <w:tab/>
        <w:t>В начале журналистской и писательской деятельности опубликовал романы «Людмила Верховская» (1890; после переработки «Отравленная совесть», 1895, экранизирована в 1995 году), историческую драму «Полоцкое разорение» (1892), сборники рассказов «Психопаты» (1893)</w:t>
      </w:r>
      <w:r>
        <w:rPr>
          <w:rStyle w:val="Style19"/>
          <w:rFonts w:eastAsia="Times New Roman" w:cs="Times New Roman" w:ascii="Times New Roman" w:hAnsi="Times New Roman"/>
          <w:sz w:val="28"/>
          <w:szCs w:val="28"/>
        </w:rPr>
        <w:footnoteReference w:id="6"/>
      </w:r>
      <w:r>
        <w:rPr>
          <w:rFonts w:eastAsia="Times New Roman" w:cs="Times New Roman" w:ascii="Times New Roman" w:hAnsi="Times New Roman"/>
          <w:sz w:val="28"/>
          <w:szCs w:val="28"/>
        </w:rPr>
        <w:t>. Автор</w:t>
      </w:r>
      <w:r>
        <w:rPr>
          <w:rStyle w:val="Style19"/>
          <w:rFonts w:eastAsia="Times New Roman" w:cs="Times New Roman" w:ascii="Times New Roman" w:hAnsi="Times New Roman"/>
          <w:sz w:val="28"/>
          <w:szCs w:val="28"/>
        </w:rPr>
        <w:footnoteReference w:id="7"/>
      </w:r>
      <w:r>
        <w:rPr>
          <w:rFonts w:eastAsia="Times New Roman" w:cs="Times New Roman" w:ascii="Times New Roman" w:hAnsi="Times New Roman"/>
          <w:sz w:val="28"/>
          <w:szCs w:val="28"/>
        </w:rPr>
        <w:t>: исторических романов «Восьмидесятники» (т. 1-2, Санкт-Петербург, 1907), «Девятидесятники» (т. 1-2. Санкт-Петербург, 1910—1911), «Закат старого века» (т. 1-2, Санкт-Петербург, 1910), «Дрогнувшая ночь» (Санкт-Петербург, 1914), видевшихся хроникой о судьбах русского общества:</w:t>
      </w:r>
    </w:p>
    <w:p>
      <w:pPr>
        <w:pStyle w:val="Normal"/>
        <w:spacing w:lineRule="auto" w:line="360" w:before="0" w:after="0"/>
        <w:jc w:val="both"/>
        <w:rPr/>
      </w:pPr>
      <w:r>
        <w:rPr>
          <w:rFonts w:eastAsia="Times New Roman" w:cs="Times New Roman" w:ascii="Times New Roman" w:hAnsi="Times New Roman"/>
          <w:sz w:val="28"/>
          <w:szCs w:val="28"/>
        </w:rPr>
        <w:t>- романов «Марья Лусьева» (1903), «Виктория Павловна» (1903), «Марья Лусьева за границей» (1904, 1908), «Дочь Виктории Павловны» (1914—1915), «мыльных опер» из жизни проституток и бандерш;</w:t>
      </w:r>
    </w:p>
    <w:p>
      <w:pPr>
        <w:pStyle w:val="Normal"/>
        <w:spacing w:lineRule="auto" w:line="360" w:before="0" w:after="0"/>
        <w:jc w:val="both"/>
        <w:rPr/>
      </w:pPr>
      <w:r>
        <w:rPr>
          <w:rFonts w:eastAsia="Times New Roman" w:cs="Times New Roman" w:ascii="Times New Roman" w:hAnsi="Times New Roman"/>
          <w:sz w:val="28"/>
          <w:szCs w:val="28"/>
        </w:rPr>
        <w:t>- сборников рассказов «В моих скитаниях» (1903), «Литературный альбом» (1904 и 1907), «Житейская накипь» (1904), «Сибирские рассказы» (1904), «Курганы» (1905), «Контуры» (1906), «Сказочные были» (1907), «Сказания времени» (1907), «Бабы и дамы» (1908), «Издали» (1908), «Красивые сказки» (1908), «Женское нестроение» (1908) pdf, «Притчи скептика» (1908), «Современники» (1908), «Фантастические правды» (1908), «Пять пьес» (1908), «Антики» (1908), «Сумерки божков» (1909);</w:t>
      </w:r>
    </w:p>
    <w:p>
      <w:pPr>
        <w:pStyle w:val="Normal"/>
        <w:spacing w:lineRule="auto" w:line="360" w:before="0" w:after="0"/>
        <w:jc w:val="both"/>
        <w:rPr/>
      </w:pPr>
      <w:r>
        <w:rPr>
          <w:rFonts w:eastAsia="Times New Roman" w:cs="Times New Roman" w:ascii="Times New Roman" w:hAnsi="Times New Roman"/>
          <w:sz w:val="28"/>
          <w:szCs w:val="28"/>
        </w:rPr>
        <w:t xml:space="preserve">- </w:t>
      </w:r>
      <w:hyperlink r:id="rId3">
        <w:r>
          <w:rPr>
            <w:rStyle w:val="Style17"/>
            <w:rFonts w:eastAsia="Times New Roman" w:cs="Times New Roman" w:ascii="Times New Roman" w:hAnsi="Times New Roman"/>
            <w:sz w:val="28"/>
            <w:szCs w:val="28"/>
          </w:rPr>
          <w:t>оккультного романа</w:t>
        </w:r>
      </w:hyperlink>
      <w:r>
        <w:rPr>
          <w:rFonts w:eastAsia="Times New Roman" w:cs="Times New Roman" w:ascii="Times New Roman" w:hAnsi="Times New Roman"/>
          <w:sz w:val="28"/>
          <w:szCs w:val="28"/>
        </w:rPr>
        <w:t> «Жар-цвет» (1895), ставшего бестселлером, художественно-исторических произведений «Покаяние Филиберта» (1907), «Зверь из бездны» (1911);</w:t>
      </w:r>
    </w:p>
    <w:p>
      <w:pPr>
        <w:pStyle w:val="Normal"/>
        <w:spacing w:lineRule="auto" w:line="360" w:before="0" w:after="0"/>
        <w:jc w:val="both"/>
        <w:rPr/>
      </w:pPr>
      <w:r>
        <w:rPr>
          <w:rFonts w:eastAsia="Times New Roman" w:cs="Times New Roman" w:ascii="Times New Roman" w:hAnsi="Times New Roman"/>
          <w:sz w:val="28"/>
          <w:szCs w:val="28"/>
        </w:rPr>
        <w:t>- историко-литературоведческого исследования «Дьявол в быту, легенде и в литературе Средних веков» (1911), написанного по материалам труда Артуро Графа (Arturo Graf) «Il Diavolo»;</w:t>
      </w:r>
    </w:p>
    <w:p>
      <w:pPr>
        <w:pStyle w:val="Normal"/>
        <w:spacing w:lineRule="auto" w:line="360" w:before="0" w:after="0"/>
        <w:jc w:val="both"/>
        <w:rPr/>
      </w:pPr>
      <w:r>
        <w:rPr>
          <w:rFonts w:eastAsia="Times New Roman" w:cs="Times New Roman" w:ascii="Times New Roman" w:hAnsi="Times New Roman"/>
          <w:sz w:val="28"/>
          <w:szCs w:val="28"/>
        </w:rPr>
        <w:t>- путевых очерков о Балканах, печатавшихся в 1894—1895 гг. в «Новом времени», которые он отправлял в письмах из своих путешествий по Болгарии, Сербии и Черногории; «Македонские евреи» (1907), «Страна раздора. Балканские впечатления» (1907);</w:t>
      </w:r>
    </w:p>
    <w:p>
      <w:pPr>
        <w:pStyle w:val="Normal"/>
        <w:spacing w:lineRule="auto" w:line="36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литературно-критических статей, воспоминаний о театральных и литературных деятелях — «Легенды публициста» (1905), «Против течения. Литературные статьи» (1908).</w:t>
      </w:r>
    </w:p>
    <w:p>
      <w:pPr>
        <w:pStyle w:val="Normal"/>
        <w:spacing w:lineRule="auto" w:line="360" w:before="0" w:after="0"/>
        <w:jc w:val="both"/>
        <w:rPr/>
      </w:pPr>
      <w:r>
        <w:rPr>
          <w:rFonts w:eastAsia="Times New Roman" w:cs="Times New Roman" w:ascii="Times New Roman" w:hAnsi="Times New Roman"/>
          <w:sz w:val="28"/>
          <w:szCs w:val="28"/>
        </w:rPr>
        <w:tab/>
        <w:t>В эмиграции издал публицистическую книгу «Горестные заметы» (1922), сборник рассказов «Мечта» (Берлин, 1922), романы «Зачарованная степь» (1921), «Вчерашние предки», «Лиляша» (Рига, 1928), книгу «Литература в изгнании» (1929), сборник «Одержимая Русь. Демонические повести XVII в.» (Берлин, 1929). В повести «Две Надежды» (1936, написана в 1921) изображает, как женщина выходит замуж за комиссара-чекиста, жертвуя собой ради спасения братьев</w:t>
      </w:r>
      <w:r>
        <w:rPr>
          <w:rStyle w:val="Style19"/>
          <w:rFonts w:eastAsia="Times New Roman" w:cs="Times New Roman" w:ascii="Times New Roman" w:hAnsi="Times New Roman"/>
          <w:sz w:val="28"/>
          <w:szCs w:val="28"/>
        </w:rPr>
        <w:footnoteReference w:id="8"/>
      </w:r>
      <w:r>
        <w:rPr>
          <w:rFonts w:eastAsia="Times New Roman" w:cs="Times New Roman" w:ascii="Times New Roman" w:hAnsi="Times New Roman"/>
          <w:sz w:val="28"/>
          <w:szCs w:val="28"/>
        </w:rPr>
        <w:t>.</w:t>
      </w:r>
    </w:p>
    <w:p>
      <w:pPr>
        <w:pStyle w:val="Normal"/>
        <w:spacing w:lineRule="auto" w:line="360" w:before="0" w:after="0"/>
        <w:jc w:val="both"/>
        <w:rPr/>
      </w:pPr>
      <w:r>
        <w:rPr>
          <w:rFonts w:eastAsia="Times New Roman" w:cs="Times New Roman" w:ascii="Times New Roman" w:hAnsi="Times New Roman"/>
          <w:sz w:val="28"/>
          <w:szCs w:val="28"/>
        </w:rPr>
        <w:tab/>
        <w:t>Кроме того, сотрудничал в харбинском журнале «Рубеж», печатал публицистику и рассказы в газете «Шанхайская заря» и др. Автор книг, изданных в Китае: «Рассказы присяжного поверенного», «День надежды» и др.</w:t>
      </w:r>
    </w:p>
    <w:p>
      <w:pPr>
        <w:pStyle w:val="Normal"/>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ind w:firstLine="708"/>
        <w:jc w:val="both"/>
        <w:rPr>
          <w:color w:val="000000"/>
        </w:rPr>
      </w:pPr>
      <w:r>
        <w:rPr>
          <w:rFonts w:eastAsia="Times New Roman" w:cs="Times New Roman" w:ascii="Times New Roman" w:hAnsi="Times New Roman"/>
          <w:b/>
          <w:color w:val="000000"/>
          <w:sz w:val="28"/>
          <w:szCs w:val="28"/>
        </w:rPr>
        <w:t>1.2 Творческая деятельность А.В. Амфитеатрова</w:t>
      </w:r>
    </w:p>
    <w:p>
      <w:pPr>
        <w:pStyle w:val="Normal"/>
        <w:spacing w:lineRule="auto" w:line="36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360" w:before="0" w:after="0"/>
        <w:jc w:val="both"/>
        <w:rPr/>
      </w:pPr>
      <w:r>
        <w:rPr>
          <w:rFonts w:eastAsia="Times New Roman" w:cs="Times New Roman" w:ascii="Times New Roman" w:hAnsi="Times New Roman"/>
          <w:sz w:val="28"/>
          <w:szCs w:val="28"/>
        </w:rPr>
        <w:tab/>
        <w:t>Творчество Амфитеатрова-беллетриста развивалось под знаком позитивизма и натурализма, и определение «маленький русский Золя», данное Амфитеатрову одним из критиков</w:t>
      </w:r>
      <w:r>
        <w:rPr>
          <w:rStyle w:val="Style19"/>
          <w:rFonts w:eastAsia="Times New Roman" w:cs="Times New Roman" w:ascii="Times New Roman" w:hAnsi="Times New Roman"/>
          <w:sz w:val="28"/>
          <w:szCs w:val="28"/>
        </w:rPr>
        <w:footnoteReference w:id="9"/>
      </w:r>
      <w:r>
        <w:rPr>
          <w:rFonts w:eastAsia="Times New Roman" w:cs="Times New Roman" w:ascii="Times New Roman" w:hAnsi="Times New Roman"/>
          <w:sz w:val="28"/>
          <w:szCs w:val="28"/>
        </w:rPr>
        <w:t>, точно указывает на то место, которое занимало его творчество в ряду литературных явлений своей эпохи. «Воспитанный в материалистическом мировоззрении, позитивист до мозга костей своих,— декларировал Амфитеатров свои убеждения,— я не только признаю, но и проповедую широчайшую свободу и власть художественных захватов в реалистическом искусстве. Нет рискованных тем, нет рискованных сюжетов»</w:t>
      </w:r>
      <w:r>
        <w:rPr>
          <w:rStyle w:val="Style19"/>
          <w:rFonts w:eastAsia="Times New Roman" w:cs="Times New Roman" w:ascii="Times New Roman" w:hAnsi="Times New Roman"/>
          <w:sz w:val="28"/>
          <w:szCs w:val="28"/>
        </w:rPr>
        <w:footnoteReference w:id="10"/>
      </w:r>
      <w:r>
        <w:rPr>
          <w:rFonts w:eastAsia="Times New Roman" w:cs="Times New Roman" w:ascii="Times New Roman" w:hAnsi="Times New Roman"/>
          <w:sz w:val="28"/>
          <w:szCs w:val="28"/>
        </w:rPr>
        <w:t>.</w:t>
      </w:r>
    </w:p>
    <w:p>
      <w:pPr>
        <w:pStyle w:val="Normal"/>
        <w:spacing w:lineRule="auto" w:line="360" w:before="0" w:after="0"/>
        <w:ind w:firstLine="708"/>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Объектом внимания Амфитеатров становятся вопросы, широко обсуждавшиеся в обществе. Проблема женского равноправия — в центре «публицистического романа» «Виктория Павловна»; межсословным бракам, разрушающим принятые социальные установления, посвящена серия рассказов, объединенных в сборнике «Бабы и дамы»; проституция как социально-психологическая проблема обсуждается в документально-публицистической книге «Марья Лусьева»; психологические мотивы преступления анализируются в романе «Отравленная совесть» и в целом ряде рассказов. «Человеческий документ», «частный случай» — необходимая основа беллетристического произведения, считает Амфитеатров, называя себя «писателем без выдумки». В предисловии к сборнику «Случайные рассказы» он писал: «Я назвал их (рассказы) случайными ввиду того, что фабулы большинства их основаны на действительно житейских случаях, с какими мне приходилось встречаться или о каких приходилось слышать в своих скитаниях по белому свету».</w:t>
      </w:r>
    </w:p>
    <w:p>
      <w:pPr>
        <w:pStyle w:val="Normal"/>
        <w:tabs>
          <w:tab w:val="left" w:pos="684" w:leader="none"/>
        </w:tabs>
        <w:spacing w:lineRule="auto" w:line="360" w:before="0" w:after="0"/>
        <w:jc w:val="both"/>
        <w:rPr/>
      </w:pPr>
      <w:r>
        <w:rPr>
          <w:rFonts w:eastAsia="Times New Roman" w:cs="Times New Roman" w:ascii="Times New Roman" w:hAnsi="Times New Roman"/>
          <w:sz w:val="28"/>
          <w:szCs w:val="28"/>
        </w:rPr>
        <w:tab/>
        <w:t xml:space="preserve">Амфитеатрова-писателя, «охотника до странных характеров,    исключительных положений и настроений», привлекает человек в своих неординарных поступках, в «странных», порой патологических проявлениях. </w:t>
      </w:r>
    </w:p>
    <w:p>
      <w:pPr>
        <w:pStyle w:val="Normal"/>
        <w:tabs>
          <w:tab w:val="left" w:pos="624" w:leader="none"/>
          <w:tab w:val="left" w:pos="684" w:leader="none"/>
          <w:tab w:val="left" w:pos="720" w:leader="none"/>
          <w:tab w:val="left" w:pos="732" w:leader="none"/>
        </w:tabs>
        <w:spacing w:lineRule="auto" w:line="360" w:before="0" w:after="0"/>
        <w:jc w:val="both"/>
        <w:rPr/>
      </w:pPr>
      <w:r>
        <w:rPr>
          <w:rFonts w:eastAsia="Times New Roman" w:cs="Times New Roman" w:ascii="Times New Roman" w:hAnsi="Times New Roman"/>
          <w:sz w:val="28"/>
          <w:szCs w:val="28"/>
        </w:rPr>
        <w:tab/>
        <w:t>В соответствии с позитивистской доктриной художественное исследование личности строится у Амфитеатрова с опорой на научное — опытное — знание.</w:t>
      </w:r>
    </w:p>
    <w:p>
      <w:pPr>
        <w:pStyle w:val="Normal"/>
        <w:spacing w:lineRule="auto" w:line="360" w:before="0" w:after="0"/>
        <w:jc w:val="both"/>
        <w:rPr/>
      </w:pPr>
      <w:r>
        <w:rPr>
          <w:rFonts w:eastAsia="Times New Roman" w:cs="Times New Roman" w:ascii="Times New Roman" w:hAnsi="Times New Roman"/>
          <w:sz w:val="28"/>
          <w:szCs w:val="28"/>
        </w:rPr>
        <w:tab/>
        <w:t>В сборнике «Психопаты. Правда и вымысел» (1893), «Грезы и тени» (1896) сделаны попытки «научно» объяснить медиумические явления, гипноз, детально описать галлюцинаторные состояния. «Мало творчества, зато много дилетантской медицины»,— замечал В. Львов-Рогачевский, упрекая писателя в увлечении натуралистическими описаниями в ущерб художественности.</w:t>
      </w:r>
    </w:p>
    <w:p>
      <w:pPr>
        <w:pStyle w:val="Normal"/>
        <w:spacing w:lineRule="auto" w:line="360" w:before="0" w:after="0"/>
        <w:jc w:val="both"/>
        <w:rPr/>
      </w:pPr>
      <w:r>
        <w:rPr>
          <w:rFonts w:eastAsia="Times New Roman" w:cs="Times New Roman" w:ascii="Times New Roman" w:hAnsi="Times New Roman"/>
          <w:sz w:val="28"/>
          <w:szCs w:val="28"/>
        </w:rPr>
        <w:tab/>
        <w:t>Известность Амфитеатрову принесли многотомные романы — семейные хроники. В это, по словам критика А.А.Измайлова, «огромное литературное предприятие» под названием «Концы и начала. Хроника 1880-1910 годов» вошли романы «Восьмидесятники» (1907), «Девятидесятники» (1910-11), «Закат старого века» (1910), «Дрогнувшая ночь» (1914). Эти романы, а также серия «Сумерки божков» и задуманные, но не написанные «Шестидесятники» и «Семидесятники» должны были составить, по замыслу Амфитеатрова, «картину русской интеллигентско-дворянской эволюции и демократизации с николаевских времен по наше»</w:t>
      </w:r>
      <w:r>
        <w:rPr>
          <w:rStyle w:val="Style19"/>
          <w:rFonts w:eastAsia="Times New Roman" w:cs="Times New Roman" w:ascii="Times New Roman" w:hAnsi="Times New Roman"/>
          <w:sz w:val="28"/>
          <w:szCs w:val="28"/>
        </w:rPr>
        <w:footnoteReference w:id="11"/>
      </w:r>
      <w:r>
        <w:rPr>
          <w:rFonts w:eastAsia="Times New Roman" w:cs="Times New Roman" w:ascii="Times New Roman" w:hAnsi="Times New Roman"/>
          <w:sz w:val="28"/>
          <w:szCs w:val="28"/>
        </w:rPr>
        <w:t>.</w:t>
      </w:r>
    </w:p>
    <w:p>
      <w:pPr>
        <w:pStyle w:val="Normal"/>
        <w:spacing w:lineRule="auto" w:line="360" w:before="0" w:after="0"/>
        <w:jc w:val="both"/>
        <w:rPr/>
      </w:pPr>
      <w:r>
        <w:rPr>
          <w:rFonts w:eastAsia="Times New Roman" w:cs="Times New Roman" w:ascii="Times New Roman" w:hAnsi="Times New Roman"/>
          <w:sz w:val="28"/>
          <w:szCs w:val="28"/>
        </w:rPr>
        <w:tab/>
        <w:t>Амфитеатров прослеживает судьбы семейных родов, приходящих к упадку. Над его героями, как рок, тяготеет наследственность, и это придает их судьбам и поступкам трагический оттенок. Главное для Амфитеатрова — показать социально-психологическое «лицо эпохи», дать обобщающий образ времени, изобразить предельно широкий фон российской действительности, оставляя в стороне психологический анализ</w:t>
      </w:r>
      <w:r>
        <w:rPr>
          <w:rStyle w:val="Style19"/>
          <w:rFonts w:eastAsia="Times New Roman" w:cs="Times New Roman" w:ascii="Times New Roman" w:hAnsi="Times New Roman"/>
          <w:sz w:val="28"/>
          <w:szCs w:val="28"/>
        </w:rPr>
        <w:footnoteReference w:id="12"/>
      </w:r>
      <w:r>
        <w:rPr>
          <w:rFonts w:eastAsia="Times New Roman" w:cs="Times New Roman" w:ascii="Times New Roman" w:hAnsi="Times New Roman"/>
          <w:sz w:val="28"/>
          <w:szCs w:val="28"/>
        </w:rPr>
        <w:t>.</w:t>
      </w:r>
    </w:p>
    <w:p>
      <w:pPr>
        <w:pStyle w:val="Normal"/>
        <w:spacing w:lineRule="auto" w:line="360" w:before="0" w:after="0"/>
        <w:ind w:firstLine="708"/>
        <w:jc w:val="both"/>
        <w:rPr/>
      </w:pPr>
      <w:r>
        <w:rPr>
          <w:rFonts w:eastAsia="Times New Roman" w:cs="Times New Roman" w:ascii="Times New Roman" w:hAnsi="Times New Roman"/>
          <w:sz w:val="28"/>
          <w:szCs w:val="28"/>
        </w:rPr>
        <w:t>Склонность Амфитеатрова к созданию масштабных романных повествований не помешала ему заявить о себе как умелом мастере «малого» жанра — рассказа, анекдота, сказки. Здесь особенно заметно проявился талант Амфитеатрова-быто-писателя, его чуткость к живому слову, владение различными стилевыми манерами. Писателя привлекает поэтическое творчество разных народов, особенно интересуют его истоки народных верований, реликты язычества, сохранившиеся в народном сознании и быту. В предисловии к сборнику «Красивые сказки» (1908).</w:t>
      </w:r>
    </w:p>
    <w:p>
      <w:pPr>
        <w:pStyle w:val="Normal"/>
        <w:tabs>
          <w:tab w:val="left" w:pos="732" w:leader="none"/>
        </w:tabs>
        <w:spacing w:lineRule="auto" w:line="360" w:before="0" w:after="0"/>
        <w:jc w:val="both"/>
        <w:rPr/>
      </w:pPr>
      <w:r>
        <w:rPr>
          <w:rFonts w:eastAsia="Times New Roman" w:cs="Times New Roman" w:ascii="Times New Roman" w:hAnsi="Times New Roman"/>
          <w:sz w:val="28"/>
          <w:szCs w:val="28"/>
        </w:rPr>
        <w:tab/>
        <w:t>Амфитеатров писал: «Я не был бы "восьмидесятником", если бы не посвятил несколько лет своей молодости изучению фольклора и сравнительной мифологии... Интересовали меня преимущественно те народные верования и предания, в которых звучали пантеистические и гуманистические ноты».</w:t>
      </w:r>
    </w:p>
    <w:p>
      <w:pPr>
        <w:pStyle w:val="Normal"/>
        <w:spacing w:lineRule="auto" w:line="360" w:before="0" w:after="0"/>
        <w:jc w:val="both"/>
        <w:rPr/>
      </w:pPr>
      <w:r>
        <w:rPr>
          <w:rFonts w:eastAsia="Times New Roman" w:cs="Times New Roman" w:ascii="Times New Roman" w:hAnsi="Times New Roman"/>
          <w:sz w:val="28"/>
          <w:szCs w:val="28"/>
        </w:rPr>
        <w:tab/>
        <w:t xml:space="preserve">Обширно наследие Амфитеатров </w:t>
      </w:r>
      <w:r>
        <w:rPr>
          <w:rFonts w:ascii="Gungsuh" w:hAnsi="Gungsuh" w:cs="Gungsuh" w:eastAsia="Malgun Gothic"/>
          <w:color w:val="F2F2F2"/>
          <w:spacing w:val="-58"/>
          <w:w w:val="33"/>
          <w:sz w:val="28"/>
          <w:szCs w:val="28"/>
          <w:u w:val="single"/>
        </w:rPr>
        <w:t>ᅚ</w:t>
      </w:r>
      <w:r>
        <w:rPr>
          <w:rFonts w:ascii="Times New Roman" w:hAnsi="Times New Roman" w:cs="Times New Roman" w:eastAsia="Times New Roman"/>
          <w:sz w:val="28"/>
          <w:szCs w:val="28"/>
        </w:rPr>
        <w:t xml:space="preserve">— </w:t>
      </w:r>
      <w:r>
        <w:rPr>
          <w:rFonts w:ascii="Gungsuh" w:hAnsi="Gungsuh" w:cs="Gungsuh" w:eastAsia="Malgun Gothic"/>
          <w:color w:val="F2F2F2"/>
          <w:spacing w:val="-58"/>
          <w:w w:val="33"/>
          <w:sz w:val="28"/>
          <w:szCs w:val="28"/>
          <w:u w:val="single"/>
        </w:rPr>
        <w:t>ᅚ</w:t>
      </w:r>
      <w:r>
        <w:rPr>
          <w:rFonts w:eastAsia="Times New Roman" w:cs="Times New Roman" w:ascii="Times New Roman" w:hAnsi="Times New Roman"/>
          <w:sz w:val="28"/>
          <w:szCs w:val="28"/>
        </w:rPr>
        <w:t>литературного и театрального критика, остроумного, эрудированного, Амфитеатров — автора мемуарных очерков, в которых даны запоминающиеся портреты Л.Н.Толстого, А.М.Горького, Л.Н.Андреева, Саши Черного, многих других знаменитых и малоизвестных деятелей русской культуры. Амфитеатров предпринимает грандиозные историко-беллетристические реконструкции прошлых эпох, обращаясь к периоду правления императора Нерона («Зверь из бездны», 1911-14) и проводя при этом историко-культурные параллели между Римом эпохи упадка и современной Россией.</w:t>
      </w:r>
    </w:p>
    <w:p>
      <w:pPr>
        <w:pStyle w:val="Normal"/>
        <w:tabs>
          <w:tab w:val="left" w:pos="732" w:leader="none"/>
        </w:tabs>
        <w:spacing w:lineRule="auto" w:line="360" w:before="0" w:after="0"/>
        <w:jc w:val="both"/>
        <w:rPr/>
      </w:pPr>
      <w:r>
        <w:rPr>
          <w:rFonts w:eastAsia="Times New Roman" w:cs="Times New Roman" w:ascii="Times New Roman" w:hAnsi="Times New Roman"/>
          <w:sz w:val="28"/>
          <w:szCs w:val="28"/>
        </w:rPr>
        <w:tab/>
        <w:t>Творчество Амфитеатрова не оставляло современников равнодушными. Свидетельством тому — многочисленные отклики и рецензии на его произведения. Даже 3.Н.Гиппиус, критик символистского направления, не разделявшая мировоззренческих и эстетических устремлений Амфитеатрова, вынуждена была отметить «несомненную даровитость» писателя, «сочность», «гибкость» его слога</w:t>
      </w:r>
      <w:r>
        <w:rPr>
          <w:rStyle w:val="Style19"/>
          <w:rFonts w:eastAsia="Times New Roman" w:cs="Times New Roman" w:ascii="Times New Roman" w:hAnsi="Times New Roman"/>
          <w:sz w:val="28"/>
          <w:szCs w:val="28"/>
        </w:rPr>
        <w:footnoteReference w:id="13"/>
      </w:r>
      <w:r>
        <w:rPr>
          <w:rFonts w:eastAsia="Times New Roman" w:cs="Times New Roman" w:ascii="Times New Roman" w:hAnsi="Times New Roman"/>
          <w:sz w:val="28"/>
          <w:szCs w:val="28"/>
        </w:rPr>
        <w:t>. В 1911-1916 выходит 37-томное СС Амфитеатрова</w:t>
      </w:r>
      <w:r>
        <w:rPr>
          <w:rStyle w:val="Style19"/>
          <w:rFonts w:eastAsia="Times New Roman" w:cs="Times New Roman" w:ascii="Times New Roman" w:hAnsi="Times New Roman"/>
          <w:sz w:val="28"/>
          <w:szCs w:val="28"/>
        </w:rPr>
        <w:footnoteReference w:id="14"/>
      </w:r>
      <w:r>
        <w:rPr>
          <w:rFonts w:eastAsia="Times New Roman" w:cs="Times New Roman" w:ascii="Times New Roman" w:hAnsi="Times New Roman"/>
          <w:sz w:val="28"/>
          <w:szCs w:val="28"/>
        </w:rPr>
        <w:t>.</w:t>
      </w:r>
    </w:p>
    <w:p>
      <w:pPr>
        <w:pStyle w:val="Normal"/>
        <w:tabs>
          <w:tab w:val="left" w:pos="732" w:leader="none"/>
        </w:tabs>
        <w:spacing w:lineRule="auto" w:line="360" w:before="0" w:after="0"/>
        <w:jc w:val="both"/>
        <w:rPr/>
      </w:pPr>
      <w:r>
        <w:rPr>
          <w:rFonts w:eastAsia="Times New Roman" w:cs="Times New Roman" w:ascii="Times New Roman" w:hAnsi="Times New Roman"/>
          <w:sz w:val="28"/>
          <w:szCs w:val="28"/>
        </w:rPr>
        <w:tab/>
        <w:t>Только в 1916 Амфитеатров вернулся в Россию. Возглавлял публицистический отдел газ. «Русская воля», редактировал сатирический журнал «Бич». В февр. 1917 за публикацию «Этюдов», содержащих критику</w:t>
      </w:r>
      <w:r>
        <w:rPr>
          <w:rFonts w:eastAsia="Malgun Gothic" w:cs="Gungsuh" w:ascii="Gungsuh" w:hAnsi="Gungsuh"/>
          <w:color w:val="F2F2F2"/>
          <w:spacing w:val="-58"/>
          <w:w w:val="33"/>
          <w:sz w:val="28"/>
          <w:szCs w:val="28"/>
          <w:u w:val="single"/>
        </w:rPr>
        <w:t xml:space="preserve"> </w:t>
      </w:r>
      <w:r>
        <w:rPr>
          <w:rFonts w:eastAsia="Times New Roman" w:cs="Times New Roman" w:ascii="Times New Roman" w:hAnsi="Times New Roman"/>
          <w:sz w:val="28"/>
          <w:szCs w:val="28"/>
        </w:rPr>
        <w:t>в адрес министра внутренних дел А.Д.Протопопова, был выслан в административном порядке в Иркутск. Однако Февральская революция дала</w:t>
      </w:r>
      <w:r>
        <w:rPr>
          <w:rFonts w:eastAsia="Malgun Gothic" w:cs="Gungsuh" w:ascii="Gungsuh" w:hAnsi="Gungsuh"/>
          <w:color w:val="F2F2F2"/>
          <w:spacing w:val="-58"/>
          <w:w w:val="33"/>
          <w:sz w:val="28"/>
          <w:szCs w:val="28"/>
          <w:u w:val="single"/>
        </w:rPr>
        <w:t xml:space="preserve"> </w:t>
      </w:r>
      <w:r>
        <w:rPr>
          <w:rFonts w:eastAsia="Times New Roman" w:cs="Times New Roman" w:ascii="Times New Roman" w:hAnsi="Times New Roman"/>
          <w:sz w:val="28"/>
          <w:szCs w:val="28"/>
        </w:rPr>
        <w:t>возможность Амфитеатрову возвратиться в столицу. Октябрьскую революцию Амфитеатров не принял и антибольшевистскую позицию сохранил до конца жизни.</w:t>
      </w:r>
    </w:p>
    <w:p>
      <w:pPr>
        <w:pStyle w:val="Normal"/>
        <w:spacing w:lineRule="auto" w:line="360" w:before="0" w:after="0"/>
        <w:jc w:val="both"/>
        <w:rPr/>
      </w:pPr>
      <w:r>
        <w:rPr>
          <w:rFonts w:eastAsia="Times New Roman" w:cs="Times New Roman" w:ascii="Times New Roman" w:hAnsi="Times New Roman"/>
          <w:sz w:val="28"/>
          <w:szCs w:val="28"/>
        </w:rPr>
        <w:tab/>
        <w:t>В 1919-21 трижды арестовывался ВЧК. 23 авг. 1921 бежал вместе с семьей за границу (на лодке через Финский залив). После непродолжительного пребывания в Гельсингфорсе, Берлине и Праге Амфитеатров возвращается в Леванто в свой дом на берегу Генуэзского</w:t>
      </w:r>
      <w:r>
        <w:rPr>
          <w:rFonts w:eastAsia="Malgun Gothic" w:cs="Gungsuh" w:ascii="Gungsuh" w:hAnsi="Gungsuh"/>
          <w:color w:val="F2F2F2"/>
          <w:spacing w:val="-58"/>
          <w:w w:val="33"/>
          <w:sz w:val="28"/>
          <w:szCs w:val="28"/>
          <w:u w:val="single"/>
        </w:rPr>
        <w:t xml:space="preserve"> </w:t>
      </w:r>
      <w:r>
        <w:rPr>
          <w:rFonts w:eastAsia="Times New Roman" w:cs="Times New Roman" w:ascii="Times New Roman" w:hAnsi="Times New Roman"/>
          <w:sz w:val="28"/>
          <w:szCs w:val="28"/>
        </w:rPr>
        <w:t xml:space="preserve">залива. Творчество Амфитеатрова не претерпевает принципиальных изменений. Он продолжает работу над семейными хрониками («Сестры», «Вчерашние предки»), переиздает ранее написанное, варьирует уже разработанные темы (сб. рассказов «Зачарованная степь»). О своей жизни в революционном Петрограде Амфитеатров рассказал в книге очерков «Горестные заметы» (1922). </w:t>
      </w:r>
    </w:p>
    <w:p>
      <w:pPr>
        <w:pStyle w:val="Normal"/>
        <w:spacing w:lineRule="auto" w:line="360" w:before="0" w:after="0"/>
        <w:jc w:val="both"/>
        <w:rPr/>
      </w:pPr>
      <w:r>
        <w:rPr>
          <w:rFonts w:eastAsia="Times New Roman" w:cs="Times New Roman" w:ascii="Times New Roman" w:hAnsi="Times New Roman"/>
          <w:color w:val="F2F2F2"/>
          <w:spacing w:val="-58"/>
          <w:w w:val="33"/>
          <w:sz w:val="28"/>
          <w:szCs w:val="28"/>
          <w:u w:val="single"/>
        </w:rPr>
        <w:tab/>
      </w:r>
      <w:r>
        <w:rPr>
          <w:rFonts w:eastAsia="Times New Roman" w:cs="Times New Roman" w:ascii="Times New Roman" w:hAnsi="Times New Roman"/>
          <w:sz w:val="28"/>
          <w:szCs w:val="28"/>
        </w:rPr>
        <w:t>Амфитеатров предпринимает опыт переложения русских повестей XVII в. о Соломонии Бесноватой, Савве Грудцыне, сказания о Петре и Февронии, а также компилятивного изложения славянских верований, объединив этот материал в сб. «Одержимая Русь. Демонические повести XVII века» (Берлин, 1929). Название сборника, в основе которого по-прежнему лежал излюбленный Амфитеатров «человеческий документ», проецировалось и на недавние</w:t>
      </w:r>
      <w:r>
        <w:rPr>
          <w:rFonts w:eastAsia="Malgun Gothic" w:cs="Gungsuh" w:ascii="Gungsuh" w:hAnsi="Gungsuh"/>
          <w:color w:val="F2F2F2"/>
          <w:spacing w:val="-58"/>
          <w:w w:val="33"/>
          <w:sz w:val="28"/>
          <w:szCs w:val="28"/>
          <w:u w:val="single"/>
        </w:rPr>
        <w:t xml:space="preserve"> </w:t>
      </w:r>
      <w:r>
        <w:rPr>
          <w:rFonts w:eastAsia="Times New Roman" w:cs="Times New Roman" w:ascii="Times New Roman" w:hAnsi="Times New Roman"/>
          <w:sz w:val="28"/>
          <w:szCs w:val="28"/>
        </w:rPr>
        <w:t>события в России</w:t>
      </w:r>
      <w:r>
        <w:rPr>
          <w:rStyle w:val="Style19"/>
          <w:rFonts w:eastAsia="Times New Roman" w:cs="Times New Roman" w:ascii="Times New Roman" w:hAnsi="Times New Roman"/>
          <w:sz w:val="28"/>
          <w:szCs w:val="28"/>
        </w:rPr>
        <w:footnoteReference w:id="15"/>
      </w:r>
      <w:r>
        <w:rPr>
          <w:rFonts w:eastAsia="Times New Roman" w:cs="Times New Roman" w:ascii="Times New Roman" w:hAnsi="Times New Roman"/>
          <w:sz w:val="28"/>
          <w:szCs w:val="28"/>
        </w:rPr>
        <w:t>.</w:t>
      </w:r>
    </w:p>
    <w:p>
      <w:pPr>
        <w:pStyle w:val="Normal"/>
        <w:tabs>
          <w:tab w:val="left" w:pos="732" w:leader="none"/>
        </w:tabs>
        <w:spacing w:lineRule="auto" w:line="360" w:before="0" w:after="0"/>
        <w:jc w:val="both"/>
        <w:rPr/>
      </w:pPr>
      <w:r>
        <w:rPr>
          <w:rFonts w:eastAsia="Times New Roman" w:cs="Times New Roman" w:ascii="Times New Roman" w:hAnsi="Times New Roman"/>
          <w:sz w:val="28"/>
          <w:szCs w:val="28"/>
        </w:rPr>
        <w:tab/>
        <w:t>Вопрос о возвращении на родину никогда не вставал перед писателем. В письме к литератору Д.А.Лутохину от 27 дек. 1923 он утверждал: «...если в эмиграции останется только один человек — это буду я» (РО ИРЛИ. Ф.592). Политические взгляды Амфитеатров постепенно смещаются «вправо» вплоть до признания фашистского режима Муссолини. Амфитеатров со свойственным ему темпераментом откликается буквально на все явления общественной и политической жизни, рассылая свои многочисленные статьи и мемуарные заметки в центры русской диаспоры</w:t>
      </w:r>
      <w:r>
        <w:rPr>
          <w:rStyle w:val="Style19"/>
          <w:rFonts w:eastAsia="Times New Roman" w:cs="Times New Roman" w:ascii="Times New Roman" w:hAnsi="Times New Roman"/>
          <w:sz w:val="28"/>
          <w:szCs w:val="28"/>
        </w:rPr>
        <w:footnoteReference w:id="16"/>
      </w:r>
      <w:r>
        <w:rPr>
          <w:rFonts w:eastAsia="Times New Roman" w:cs="Times New Roman" w:ascii="Times New Roman" w:hAnsi="Times New Roman"/>
          <w:sz w:val="28"/>
          <w:szCs w:val="28"/>
        </w:rPr>
        <w:t xml:space="preserve">. </w:t>
      </w:r>
    </w:p>
    <w:p>
      <w:pPr>
        <w:pStyle w:val="Normal"/>
        <w:tabs>
          <w:tab w:val="left" w:pos="732" w:leader="none"/>
        </w:tabs>
        <w:spacing w:lineRule="auto" w:line="360" w:before="0" w:after="0"/>
        <w:jc w:val="both"/>
        <w:rPr/>
      </w:pPr>
      <w:r>
        <w:rPr>
          <w:rFonts w:eastAsia="Malgun Gothic" w:cs="Gungsuh" w:ascii="Gungsuh" w:hAnsi="Gungsuh"/>
          <w:color w:val="F2F2F2"/>
          <w:spacing w:val="-58"/>
          <w:w w:val="33"/>
          <w:sz w:val="28"/>
          <w:szCs w:val="28"/>
          <w:u w:val="single"/>
        </w:rPr>
        <w:tab/>
      </w:r>
      <w:r>
        <w:rPr>
          <w:rFonts w:eastAsia="Times New Roman" w:cs="Times New Roman" w:ascii="Times New Roman" w:hAnsi="Times New Roman"/>
          <w:sz w:val="28"/>
          <w:szCs w:val="28"/>
        </w:rPr>
        <w:t>Однако его творчество остается на периферии литературного процесса</w:t>
      </w:r>
      <w:r>
        <w:rPr>
          <w:rFonts w:eastAsia="Malgun Gothic" w:cs="Gungsuh" w:ascii="Gungsuh" w:hAnsi="Gungsuh"/>
          <w:color w:val="F2F2F2"/>
          <w:spacing w:val="-58"/>
          <w:w w:val="33"/>
          <w:sz w:val="28"/>
          <w:szCs w:val="28"/>
          <w:u w:val="single"/>
        </w:rPr>
        <w:t xml:space="preserve"> </w:t>
      </w:r>
      <w:r>
        <w:rPr>
          <w:rFonts w:eastAsia="Times New Roman" w:cs="Times New Roman" w:ascii="Times New Roman" w:hAnsi="Times New Roman"/>
          <w:sz w:val="28"/>
          <w:szCs w:val="28"/>
        </w:rPr>
        <w:t>Русского зарубежья. Вдали от родины и не примиренный с ней отметил Амфитеатров полвека своей писательской деятельности. В юбилейной статье И.С.Шмелев проникновенно сказал о многосторонности дарования Амфитеатрова, широте его писательской натуры: «Он и романист, и публицист, и историк, и драматург, и лингвист, и этнограф, и историк искусства и литературы, нашей и мировой,— он энциклопедист-писатель, он русский писатель широкого размаха, большой писатель, неуемный русский талант — характер, тратящийся порой без меры» (Россия и славянство. 1932. 23 июля).</w:t>
      </w:r>
    </w:p>
    <w:p>
      <w:pPr>
        <w:pStyle w:val="Normal"/>
        <w:spacing w:lineRule="auto" w:line="240" w:before="0" w:after="0"/>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r>
    </w:p>
    <w:p>
      <w:pPr>
        <w:pStyle w:val="Normal"/>
        <w:spacing w:lineRule="auto" w:line="240" w:before="0" w:after="0"/>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r>
    </w:p>
    <w:p>
      <w:pPr>
        <w:pStyle w:val="Normal"/>
        <w:spacing w:lineRule="auto" w:line="240" w:before="0" w:after="0"/>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r>
    </w:p>
    <w:p>
      <w:pPr>
        <w:pStyle w:val="Normal"/>
        <w:spacing w:lineRule="auto" w:line="240" w:before="0" w:after="0"/>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r>
    </w:p>
    <w:p>
      <w:pPr>
        <w:pStyle w:val="Normal"/>
        <w:spacing w:lineRule="auto" w:line="240" w:before="0" w:after="0"/>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r>
    </w:p>
    <w:p>
      <w:pPr>
        <w:pStyle w:val="Normal"/>
        <w:spacing w:lineRule="auto" w:line="240" w:before="0" w:after="0"/>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r>
    </w:p>
    <w:p>
      <w:pPr>
        <w:pStyle w:val="Normal"/>
        <w:spacing w:lineRule="auto" w:line="240" w:before="0" w:after="0"/>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r>
    </w:p>
    <w:p>
      <w:pPr>
        <w:pStyle w:val="Normal"/>
        <w:spacing w:lineRule="auto" w:line="240" w:before="0" w:after="0"/>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r>
    </w:p>
    <w:p>
      <w:pPr>
        <w:pStyle w:val="Normal"/>
        <w:spacing w:lineRule="auto" w:line="240" w:before="0" w:after="0"/>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r>
    </w:p>
    <w:p>
      <w:pPr>
        <w:pStyle w:val="Normal"/>
        <w:spacing w:lineRule="auto" w:line="240" w:before="0" w:after="0"/>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r>
    </w:p>
    <w:p>
      <w:pPr>
        <w:pStyle w:val="Normal"/>
        <w:spacing w:lineRule="auto" w:line="240" w:before="0" w:after="0"/>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r>
    </w:p>
    <w:p>
      <w:pPr>
        <w:pStyle w:val="Normal"/>
        <w:spacing w:lineRule="auto" w:line="240" w:before="0" w:after="0"/>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r>
    </w:p>
    <w:p>
      <w:pPr>
        <w:pStyle w:val="Normal"/>
        <w:spacing w:lineRule="auto" w:line="240" w:before="0" w:after="0"/>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r>
    </w:p>
    <w:p>
      <w:pPr>
        <w:pStyle w:val="Normal"/>
        <w:spacing w:lineRule="auto" w:line="240" w:before="0" w:after="0"/>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r>
    </w:p>
    <w:p>
      <w:pPr>
        <w:pStyle w:val="Normal"/>
        <w:spacing w:lineRule="auto" w:line="240" w:before="0" w:after="0"/>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r>
    </w:p>
    <w:p>
      <w:pPr>
        <w:pStyle w:val="Normal"/>
        <w:spacing w:lineRule="auto" w:line="240" w:before="0" w:after="0"/>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r>
    </w:p>
    <w:p>
      <w:pPr>
        <w:pStyle w:val="Normal"/>
        <w:spacing w:lineRule="auto" w:line="240" w:before="0" w:after="0"/>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r>
    </w:p>
    <w:p>
      <w:pPr>
        <w:pStyle w:val="Normal"/>
        <w:spacing w:lineRule="auto" w:line="240" w:before="0" w:after="0"/>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r>
    </w:p>
    <w:p>
      <w:pPr>
        <w:pStyle w:val="Normal"/>
        <w:spacing w:lineRule="auto" w:line="240" w:before="0" w:after="0"/>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r>
    </w:p>
    <w:p>
      <w:pPr>
        <w:pStyle w:val="Normal"/>
        <w:spacing w:lineRule="auto" w:line="240" w:before="0" w:after="0"/>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r>
    </w:p>
    <w:p>
      <w:pPr>
        <w:pStyle w:val="Normal"/>
        <w:spacing w:lineRule="auto" w:line="240" w:before="0" w:after="0"/>
        <w:ind w:firstLine="708"/>
        <w:jc w:val="both"/>
        <w:rPr>
          <w:color w:val="000000"/>
        </w:rPr>
      </w:pPr>
      <w:r>
        <w:rPr>
          <w:rFonts w:eastAsia="Calibri" w:cs="Times New Roman" w:ascii="Times New Roman" w:hAnsi="Times New Roman"/>
          <w:b/>
          <w:color w:val="000000"/>
          <w:sz w:val="28"/>
          <w:szCs w:val="28"/>
          <w:lang w:eastAsia="en-US"/>
        </w:rPr>
        <w:t>2 Анализ публицистики А.В. Амфитеатрова</w:t>
      </w:r>
    </w:p>
    <w:p>
      <w:pPr>
        <w:pStyle w:val="Normal"/>
        <w:spacing w:lineRule="auto" w:line="240" w:before="0" w:after="0"/>
        <w:ind w:firstLine="708"/>
        <w:jc w:val="both"/>
        <w:rPr>
          <w:rFonts w:ascii="Times New Roman" w:hAnsi="Times New Roman" w:eastAsia="Calibri" w:cs="Times New Roman"/>
          <w:b/>
          <w:b/>
          <w:sz w:val="28"/>
          <w:szCs w:val="28"/>
          <w:lang w:eastAsia="en-US"/>
        </w:rPr>
      </w:pPr>
      <w:r>
        <w:rPr>
          <w:rFonts w:eastAsia="Calibri" w:cs="Times New Roman" w:ascii="Times New Roman" w:hAnsi="Times New Roman"/>
          <w:b/>
          <w:sz w:val="28"/>
          <w:szCs w:val="28"/>
          <w:lang w:eastAsia="en-US"/>
        </w:rPr>
      </w:r>
    </w:p>
    <w:p>
      <w:pPr>
        <w:pStyle w:val="Normal"/>
        <w:spacing w:lineRule="auto" w:line="240" w:before="0" w:after="0"/>
        <w:ind w:firstLine="708"/>
        <w:jc w:val="both"/>
        <w:textAlignment w:val="baseline"/>
        <w:rPr>
          <w:color w:val="000000"/>
        </w:rPr>
      </w:pPr>
      <w:r>
        <w:rPr>
          <w:rFonts w:eastAsia="Times New Roman" w:cs="Times New Roman" w:ascii="Times New Roman" w:hAnsi="Times New Roman"/>
          <w:b/>
          <w:bCs/>
          <w:color w:val="000000"/>
          <w:sz w:val="28"/>
          <w:szCs w:val="28"/>
        </w:rPr>
        <w:t>2.1 Публицистика Амфитеатрова в период до его первой эмиграции</w:t>
      </w:r>
    </w:p>
    <w:p>
      <w:pPr>
        <w:pStyle w:val="Normal"/>
        <w:spacing w:lineRule="auto" w:line="240" w:before="0" w:after="0"/>
        <w:ind w:firstLine="708"/>
        <w:jc w:val="both"/>
        <w:textAlignment w:val="baseline"/>
        <w:rPr>
          <w:rFonts w:ascii="Times New Roman" w:hAnsi="Times New Roman" w:eastAsia="Times New Roman" w:cs="Times New Roman"/>
          <w:b/>
          <w:b/>
          <w:bCs/>
          <w:color w:val="FF0000"/>
          <w:sz w:val="28"/>
          <w:szCs w:val="28"/>
        </w:rPr>
      </w:pPr>
      <w:r>
        <w:rPr>
          <w:rFonts w:eastAsia="Times New Roman" w:cs="Times New Roman" w:ascii="Times New Roman" w:hAnsi="Times New Roman"/>
          <w:b/>
          <w:bCs/>
          <w:color w:val="FF0000"/>
          <w:sz w:val="28"/>
          <w:szCs w:val="28"/>
        </w:rPr>
      </w:r>
    </w:p>
    <w:p>
      <w:pPr>
        <w:pStyle w:val="Normal"/>
        <w:spacing w:lineRule="auto" w:line="360" w:before="0" w:after="0"/>
        <w:ind w:firstLine="708"/>
        <w:jc w:val="both"/>
        <w:textAlignment w:val="baseline"/>
        <w:rPr/>
      </w:pPr>
      <w:r>
        <w:rPr>
          <w:rFonts w:eastAsia="Times New Roman" w:cs="Times New Roman" w:ascii="Times New Roman" w:hAnsi="Times New Roman"/>
          <w:sz w:val="28"/>
          <w:szCs w:val="28"/>
        </w:rPr>
        <w:t>С 1880 года Амфитеатров под разными псевдонимами, их у него 62, пишет в «Будильник» (где познакомился с Чеховым, Дорошевичем и другими писателями), «Новое обозрение», «Русские Ведомости», «Новое время» фельетоны и очерки, юмористические рассказы и памфлеты, стихи и рецензии.</w:t>
      </w:r>
    </w:p>
    <w:p>
      <w:pPr>
        <w:pStyle w:val="Normal"/>
        <w:spacing w:lineRule="auto" w:line="360" w:before="0" w:after="0"/>
        <w:jc w:val="both"/>
        <w:textAlignment w:val="baseline"/>
        <w:rPr/>
      </w:pPr>
      <w:r>
        <w:rPr>
          <w:rFonts w:eastAsia="Times New Roman" w:cs="Times New Roman" w:ascii="Times New Roman" w:hAnsi="Times New Roman"/>
          <w:sz w:val="28"/>
          <w:szCs w:val="28"/>
        </w:rPr>
        <w:tab/>
        <w:t>В 1899 году вместе с Дорошевичем Амфитеатров начинает издавать газету «Россия» – первую российскую популярную газету.</w:t>
      </w:r>
    </w:p>
    <w:p>
      <w:pPr>
        <w:pStyle w:val="Normal"/>
        <w:tabs>
          <w:tab w:val="left" w:pos="732" w:leader="none"/>
        </w:tabs>
        <w:spacing w:lineRule="auto" w:line="360" w:before="0" w:after="0"/>
        <w:ind w:firstLine="737"/>
        <w:jc w:val="both"/>
        <w:textAlignment w:val="baseline"/>
        <w:rPr/>
      </w:pPr>
      <w:r>
        <w:rPr>
          <w:rFonts w:eastAsia="Times New Roman" w:cs="Times New Roman" w:ascii="Times New Roman" w:hAnsi="Times New Roman"/>
          <w:sz w:val="28"/>
          <w:szCs w:val="28"/>
        </w:rPr>
        <w:t>Газета «Россия», существовавшая всего три года, вошла в историю русской журналистики как первая массовая газета европейского типа. Она адресовалась широким массам населения без социальных, сословных, образовательных и материальных различий.</w:t>
      </w:r>
    </w:p>
    <w:p>
      <w:pPr>
        <w:pStyle w:val="Normal"/>
        <w:spacing w:lineRule="auto" w:line="360" w:before="0" w:after="0"/>
        <w:jc w:val="both"/>
        <w:textAlignment w:val="baseline"/>
        <w:rPr/>
      </w:pPr>
      <w:r>
        <w:rPr>
          <w:rFonts w:eastAsia="Times New Roman" w:cs="Times New Roman" w:ascii="Times New Roman" w:hAnsi="Times New Roman"/>
          <w:sz w:val="28"/>
          <w:szCs w:val="28"/>
        </w:rPr>
        <w:t>«Россия» вышла в апреле 1899 г. Инициаторами ее создания стала группа сотрудников «Нового времени» во главе с А.В. Амфитеатровым, порвавшая отношения с А.С. Сувориным. Они хотели создать орган периодики, который смог бы противостоять влиянию «Нового времени». Газета «Россия» появилась как издание альтернативное суворинской газете.</w:t>
      </w:r>
    </w:p>
    <w:p>
      <w:pPr>
        <w:pStyle w:val="Normal"/>
        <w:tabs>
          <w:tab w:val="left" w:pos="720" w:leader="none"/>
        </w:tabs>
        <w:spacing w:lineRule="auto" w:line="360" w:before="0" w:after="0"/>
        <w:jc w:val="both"/>
        <w:textAlignment w:val="baseline"/>
        <w:rPr/>
      </w:pPr>
      <w:r>
        <w:rPr>
          <w:rFonts w:eastAsia="Times New Roman" w:cs="Times New Roman" w:ascii="Times New Roman" w:hAnsi="Times New Roman"/>
          <w:sz w:val="28"/>
          <w:szCs w:val="28"/>
        </w:rPr>
        <w:tab/>
        <w:t>«Россия» имела хорошую материальную базу. Московские купцы во главе с С. Мамонтовым собрали по подписке капитал в 180 тыс. рублей. Ведение дел в газете было поручено зятю С. Мамонтова – финансисту М.О. Альберту, который истратил на газету еще 120 тыс. собственных средств. Во все уголки страны были отправлены уполномоченные для сбора подписки.</w:t>
      </w:r>
    </w:p>
    <w:p>
      <w:pPr>
        <w:pStyle w:val="Normal"/>
        <w:tabs>
          <w:tab w:val="left" w:pos="732" w:leader="none"/>
        </w:tabs>
        <w:spacing w:lineRule="auto" w:line="360" w:before="0" w:after="0"/>
        <w:jc w:val="both"/>
        <w:textAlignment w:val="baseline"/>
        <w:rPr/>
      </w:pPr>
      <w:r>
        <w:rPr>
          <w:rFonts w:eastAsia="Times New Roman" w:cs="Times New Roman" w:ascii="Times New Roman" w:hAnsi="Times New Roman"/>
          <w:sz w:val="28"/>
          <w:szCs w:val="28"/>
        </w:rPr>
        <w:tab/>
        <w:t xml:space="preserve">«Россия» быстро завоевала симпатии читателей. Это заставило Главное управление по делам печати внимательно присмотреться к газете. В докладе министра внутренних дел Сипягина царю содержится интересная, сделанная на основе наблюдений внимательного и умного цензора характеристика газеты: «Газета представляет собой новый для России тип повременного издания, который весь свой успех основывает на бойких и сенсационных фельетонах, авторами коих были наиболее популярные в этом роде газетные сотрудники Амфитеатров и Дорошевич. Публика обыкновенно с нетерпением ждала этих фельетонов, и в которых они появлялись, раскупались нарасхват. Таким образом, не устойчивые читатели, а улица составляла цель издания и последняя поддерживала и обусловливала характер </w:t>
      </w:r>
      <w:r>
        <w:rPr>
          <w:rFonts w:ascii="Gungsuh" w:hAnsi="Gungsuh" w:cs="Gungsuh" w:eastAsia="Malgun Gothic"/>
          <w:color w:val="F2F2F2"/>
          <w:spacing w:val="-58"/>
          <w:w w:val="33"/>
          <w:sz w:val="28"/>
          <w:szCs w:val="28"/>
          <w:u w:val="single"/>
        </w:rPr>
        <w:t>ᅚ</w:t>
      </w:r>
      <w:r>
        <w:rPr>
          <w:rFonts w:eastAsia="Times New Roman" w:cs="Times New Roman" w:ascii="Times New Roman" w:hAnsi="Times New Roman"/>
          <w:sz w:val="28"/>
          <w:szCs w:val="28"/>
        </w:rPr>
        <w:t>газеты».</w:t>
      </w:r>
    </w:p>
    <w:p>
      <w:pPr>
        <w:pStyle w:val="Normal"/>
        <w:spacing w:lineRule="auto" w:line="360" w:before="0" w:after="0"/>
        <w:jc w:val="both"/>
        <w:textAlignment w:val="baseline"/>
        <w:rPr/>
      </w:pPr>
      <w:r>
        <w:rPr>
          <w:rFonts w:eastAsia="Times New Roman" w:cs="Times New Roman" w:ascii="Times New Roman" w:hAnsi="Times New Roman"/>
          <w:sz w:val="28"/>
          <w:szCs w:val="28"/>
        </w:rPr>
        <w:tab/>
        <w:t>В этом отзыве речь идет не о «вредном» направлении газеты, что всегда было характерно для цензорских характеристик, здесь отмечено главное своеобразие «России» – ее тип, новый для русской журналистики. По мнению авторов доклада, этот тип отличался от остальных двумя основными чертами: своеобразием аудитории («улица») и особой манерой подачи материала (бойкие, сенсационные фельетоны в основе всех публикаций). Расчет на «улицу», на купившего газету прохожего, а не на постоянного подписчика предполагал широкую розничную продажу, которая входит в обиход именно с появлением массовых газет на рубеже XIX и XX вв.</w:t>
      </w:r>
    </w:p>
    <w:p>
      <w:pPr>
        <w:pStyle w:val="Normal"/>
        <w:spacing w:lineRule="auto" w:line="360" w:before="0" w:after="0"/>
        <w:jc w:val="both"/>
        <w:textAlignment w:val="baseline"/>
        <w:rPr/>
      </w:pPr>
      <w:r>
        <w:rPr>
          <w:rFonts w:eastAsia="Times New Roman" w:cs="Times New Roman" w:ascii="Times New Roman" w:hAnsi="Times New Roman"/>
          <w:sz w:val="28"/>
          <w:szCs w:val="28"/>
        </w:rPr>
        <w:tab/>
        <w:t>«Россия» имела большой успех перед первой русской революцией, когда повысился интерес к общественным проблемам, публика с восторгом принимала любое критическое выступление печати, тем более облаченное в блестящую литературную форму.</w:t>
      </w:r>
    </w:p>
    <w:p>
      <w:pPr>
        <w:pStyle w:val="Normal"/>
        <w:spacing w:lineRule="auto" w:line="360" w:before="0" w:after="0"/>
        <w:jc w:val="both"/>
        <w:textAlignment w:val="baseline"/>
        <w:rPr/>
      </w:pPr>
      <w:r>
        <w:rPr>
          <w:rFonts w:eastAsia="Times New Roman" w:cs="Times New Roman" w:ascii="Times New Roman" w:hAnsi="Times New Roman"/>
          <w:sz w:val="28"/>
          <w:szCs w:val="28"/>
        </w:rPr>
        <w:tab/>
        <w:t xml:space="preserve">Амфитеатров действительно является одним из ведущих сотрудников этой газеты. Но его сатира, узнаваемая, незавуалированная портретность, легко угадываемый персонаж сыграли роковую роль... Он опубликовал фельетон «Господа Обмановы». В нем были представлены цари – и дед, и отец, и сам Ника-милуша, у которого от чтения урывками «Гражданина» вкупе с потаенными «Русскими Ведомостями» «в голове образовалась совершенно фантастическая сумятица», разница между дворянским охранительством и доктринерским либерализмом спуталась, он, бывало, произносил: «А здорово пишет в защиту всеобщего обучения граждан князь </w:t>
      </w:r>
      <w:r>
        <w:rPr>
          <w:rFonts w:ascii="Gungsuh" w:hAnsi="Gungsuh" w:cs="Gungsuh" w:eastAsia="Malgun Gothic"/>
          <w:color w:val="F2F2F2"/>
          <w:spacing w:val="-58"/>
          <w:w w:val="33"/>
          <w:sz w:val="28"/>
          <w:szCs w:val="28"/>
          <w:u w:val="single"/>
        </w:rPr>
        <w:t>ᅚ</w:t>
      </w:r>
      <w:r>
        <w:rPr>
          <w:rFonts w:eastAsia="Times New Roman" w:cs="Times New Roman" w:ascii="Times New Roman" w:hAnsi="Times New Roman"/>
          <w:sz w:val="28"/>
          <w:szCs w:val="28"/>
        </w:rPr>
        <w:t>Мещерский»...</w:t>
      </w:r>
    </w:p>
    <w:p>
      <w:pPr>
        <w:pStyle w:val="Normal"/>
        <w:spacing w:lineRule="auto" w:line="360" w:before="0" w:after="0"/>
        <w:jc w:val="both"/>
        <w:textAlignment w:val="baseline"/>
        <w:rPr/>
      </w:pPr>
      <w:r>
        <w:rPr>
          <w:rFonts w:eastAsia="Times New Roman" w:cs="Times New Roman" w:ascii="Times New Roman" w:hAnsi="Times New Roman"/>
          <w:sz w:val="28"/>
          <w:szCs w:val="28"/>
        </w:rPr>
        <w:tab/>
        <w:t>Все это было узнано и публикой, и цензурой, и при дворе. Фельетон принес Амфитеатрову необыкновенную популярность, его заметили Толстой и Горький, однако «Россию» закрыли, а Амфитеатрова сослали в Минусинск.</w:t>
      </w:r>
    </w:p>
    <w:p>
      <w:pPr>
        <w:pStyle w:val="Normal"/>
        <w:spacing w:lineRule="auto" w:line="360" w:before="0" w:after="0"/>
        <w:jc w:val="both"/>
        <w:textAlignment w:val="baseline"/>
        <w:rPr/>
      </w:pPr>
      <w:r>
        <w:rPr>
          <w:rFonts w:eastAsia="Times New Roman" w:cs="Times New Roman" w:ascii="Times New Roman" w:hAnsi="Times New Roman"/>
          <w:sz w:val="28"/>
          <w:szCs w:val="28"/>
        </w:rPr>
        <w:tab/>
        <w:t>Одним из ярких образцов публицистики Амфитеатрова того времени является сборник «Бабы и дамы». Как репортера его привлекла идея о межсословных браках. Он направил во все концы России анкеты, собрал и написал рассказы о супружеских парах, в которых дворянские родословные разбавлялись мещанскими, купеческими.</w:t>
      </w:r>
      <w:r>
        <w:rPr>
          <w:rFonts w:eastAsia="Malgun Gothic" w:cs="Gungsuh" w:ascii="Gungsuh" w:hAnsi="Gungsuh"/>
          <w:color w:val="F2F2F2"/>
          <w:spacing w:val="-58"/>
          <w:w w:val="33"/>
          <w:sz w:val="28"/>
          <w:szCs w:val="28"/>
          <w:u w:val="single"/>
        </w:rPr>
        <w:t xml:space="preserve"> </w:t>
      </w:r>
    </w:p>
    <w:p>
      <w:pPr>
        <w:pStyle w:val="Normal"/>
        <w:spacing w:lineRule="auto" w:line="360" w:before="0" w:after="0"/>
        <w:jc w:val="both"/>
        <w:textAlignment w:val="baseline"/>
        <w:rPr/>
      </w:pPr>
      <w:r>
        <w:rPr>
          <w:rFonts w:eastAsia="Malgun Gothic" w:cs="Gungsuh" w:ascii="Gungsuh" w:hAnsi="Gungsuh"/>
          <w:color w:val="F2F2F2"/>
          <w:spacing w:val="-58"/>
          <w:w w:val="33"/>
          <w:sz w:val="28"/>
          <w:szCs w:val="28"/>
          <w:u w:val="single"/>
        </w:rPr>
        <w:tab/>
      </w:r>
      <w:r>
        <w:rPr>
          <w:rFonts w:eastAsia="Times New Roman" w:cs="Times New Roman" w:ascii="Times New Roman" w:hAnsi="Times New Roman"/>
          <w:sz w:val="28"/>
          <w:szCs w:val="28"/>
        </w:rPr>
        <w:t>В рассказах Амфитеатрова о женщинах много было описаний убогой жизни, проституции, ревности. Он писал очерки и фельетоны в газетах, потом рассказы и эссе; впоследствии они вырастали в романы. Ему принадлежат слова: «Двадцатый век – век женского возрождения, я думаю, не только в России, но и во всем цивилизованном мире».</w:t>
      </w:r>
    </w:p>
    <w:p>
      <w:pPr>
        <w:pStyle w:val="Normal"/>
        <w:spacing w:lineRule="auto" w:line="360" w:before="0" w:after="0"/>
        <w:jc w:val="both"/>
        <w:textAlignment w:val="baseline"/>
        <w:rPr/>
      </w:pPr>
      <w:r>
        <w:rPr>
          <w:rFonts w:eastAsia="Times New Roman" w:cs="Times New Roman" w:ascii="Times New Roman" w:hAnsi="Times New Roman"/>
          <w:sz w:val="28"/>
          <w:szCs w:val="28"/>
        </w:rPr>
        <w:tab/>
        <w:t>В наследии Амфитеатрова много очерков, статей о людях творческих профессий. О Чехове и Салтыкове-Щедрине Александр Амфитеатров говорил так: «Я должен признаться: если бы мне дано было свершить чудо и вернуть к жизни несколько мертвецов, я, без раздумья, выкрикнул бы первыми: – Салтыков и Чехов!»</w:t>
      </w:r>
    </w:p>
    <w:p>
      <w:pPr>
        <w:pStyle w:val="Normal"/>
        <w:spacing w:lineRule="auto" w:line="360" w:before="0" w:after="0"/>
        <w:jc w:val="both"/>
        <w:textAlignment w:val="baseline"/>
        <w:rPr/>
      </w:pPr>
      <w:r>
        <w:rPr>
          <w:rFonts w:eastAsia="Times New Roman" w:cs="Times New Roman" w:ascii="Times New Roman" w:hAnsi="Times New Roman"/>
          <w:sz w:val="28"/>
          <w:szCs w:val="28"/>
        </w:rPr>
        <w:tab/>
        <w:t>Писал Амфитеатров о Л.Н. Толстом. Отдавая должное таланту великого русского писателя, он, тем не менее, отмечал после совместного с ним посещения Ржаного дома в Москве – убежища нищих, жуликов, проституток: «Лев Николаевич был в лице белее бумаги... Я не видел его таким никогда прежде, ни после»...</w:t>
      </w:r>
    </w:p>
    <w:p>
      <w:pPr>
        <w:pStyle w:val="Normal"/>
        <w:spacing w:lineRule="auto" w:line="360" w:before="0" w:after="0"/>
        <w:jc w:val="both"/>
        <w:textAlignment w:val="baseline"/>
        <w:rPr/>
      </w:pPr>
      <w:r>
        <w:rPr>
          <w:rFonts w:eastAsia="Times New Roman" w:cs="Times New Roman" w:ascii="Times New Roman" w:hAnsi="Times New Roman"/>
          <w:sz w:val="28"/>
          <w:szCs w:val="28"/>
        </w:rPr>
        <w:tab/>
        <w:t>Он так и не смог высказать на бумаге того, что увидел... И это – Лев Николаевич Толстой, знаток человеческих страданий, величайший ум, способный открыть то, над чем веками бьются люди. «Вот «Война и мир» воскрешает аристократическое прошлое его родины. Вот «Анна Каренина», роман одновременно психологический и народный». Вот крестьяне – уж он-то знал их очень хорошо!» «Большой знаток народа в крестьянстве, здесь он, по-видимому, впервые очутился перед новым для него классом городского пролетариата низшей категории, который не только ужаснул его, но на первых порах, видимо, показался ему просто противен».</w:t>
      </w:r>
    </w:p>
    <w:p>
      <w:pPr>
        <w:pStyle w:val="Normal"/>
        <w:spacing w:lineRule="auto" w:line="360" w:before="0" w:after="0"/>
        <w:jc w:val="both"/>
        <w:textAlignment w:val="baseline"/>
        <w:rPr/>
      </w:pPr>
      <w:r>
        <w:rPr>
          <w:rFonts w:eastAsia="Times New Roman" w:cs="Times New Roman" w:ascii="Times New Roman" w:hAnsi="Times New Roman"/>
          <w:sz w:val="28"/>
          <w:szCs w:val="28"/>
        </w:rPr>
        <w:tab/>
        <w:t>Он написал о Лескове и Гоголе, Короленко и Андрееве, Саше Черном и Игоре Северянине, Сухово-Кобылине и Мамине-Сибиряке, Шолом-Алейхеме и Бальмонте, да и многих других писателях. И, конечно, о Горьком.</w:t>
      </w:r>
    </w:p>
    <w:p>
      <w:pPr>
        <w:pStyle w:val="Normal"/>
        <w:spacing w:lineRule="auto" w:line="360" w:before="0" w:after="0"/>
        <w:jc w:val="both"/>
        <w:textAlignment w:val="baseline"/>
        <w:rPr/>
      </w:pPr>
      <w:r>
        <w:rPr>
          <w:rFonts w:eastAsia="Times New Roman" w:cs="Times New Roman" w:ascii="Times New Roman" w:hAnsi="Times New Roman"/>
          <w:sz w:val="28"/>
          <w:szCs w:val="28"/>
        </w:rPr>
        <w:tab/>
        <w:t>Амфитеатров очень любил театр, много писал о нем. «Смолоду я горячо любил театр, относился к нему пылко и искренне – любя и ненавидя, но никогда равнодушно».</w:t>
      </w:r>
    </w:p>
    <w:p>
      <w:pPr>
        <w:pStyle w:val="Normal"/>
        <w:spacing w:lineRule="auto" w:line="360" w:before="0" w:after="0"/>
        <w:jc w:val="both"/>
        <w:textAlignment w:val="baseline"/>
        <w:rPr/>
      </w:pPr>
      <w:r>
        <w:rPr>
          <w:rFonts w:eastAsia="Times New Roman" w:cs="Times New Roman" w:ascii="Times New Roman" w:hAnsi="Times New Roman"/>
          <w:sz w:val="28"/>
          <w:szCs w:val="28"/>
        </w:rPr>
        <w:tab/>
        <w:t>Он вспоминает, как 25-летним приехал в Тифлис. «Самонадеянности и самовлюбленности – сколько угодно, хоть отбавляй, и, вправду сказать, очень не лишнее было бы убавить. Бодрости и веселья – непочатый угол. Голосище у меня был огромный и красивого тембра... Натура вывозила, да наследственная, от предков лекторов и проповедников, способность к декламации, ясная, русская дикция. Теперь, на пороге старости, мне, – толстому, грузному, тяжеловесному, полуседому, – обидно даже смотреть на портреты того времени, словно другой человек.</w:t>
      </w:r>
    </w:p>
    <w:p>
      <w:pPr>
        <w:pStyle w:val="Normal"/>
        <w:spacing w:lineRule="auto" w:line="360" w:before="0" w:after="0"/>
        <w:jc w:val="both"/>
        <w:textAlignment w:val="baseline"/>
        <w:rPr/>
      </w:pPr>
      <w:r>
        <w:rPr>
          <w:rFonts w:eastAsia="Times New Roman" w:cs="Times New Roman" w:ascii="Times New Roman" w:hAnsi="Times New Roman"/>
          <w:sz w:val="28"/>
          <w:szCs w:val="28"/>
        </w:rPr>
        <w:tab/>
        <w:t xml:space="preserve">Прекрасивый был мальчик, не в похвалу себе будь сказано. Но и пресмешной, потому что был длинен и тонок как громоотвод, имел ужасно много рук и ног, которые не знал, куда девать, и был уже тогда близорук, как филин». И вот, на первом же спектакле – это была «Кармен» – он провалился: «Погубив сцену, ухожу с погибшей сцены, тая в душе отчаяние и муку». К нему в уборную заходит Александр Николаевич Реджио. «Зашел вам руку пожать. Как поживаете?» «Что уж там!» – «Душа моя! Что у вас какая-то нота не вышла, и вы что-то на сцене напутали? Вы вот в отчаяние пришли, что вам немножко публика пошикала... Жизнь все исцеляет». Потом подошла актриса М.М. Лубковская и принялась Амфитеатрова утешать, сказав, что в прошлом сезоне она сама ошиблась, и публика ее «так освистала»! Но Амфитеатров знал, что Лубковская говорит неправду, просто она желает ему добра. Он вышел на сцену и спел «уже прилично». </w:t>
      </w:r>
    </w:p>
    <w:p>
      <w:pPr>
        <w:pStyle w:val="Normal"/>
        <w:spacing w:lineRule="auto" w:line="360" w:before="0" w:after="0"/>
        <w:jc w:val="both"/>
        <w:textAlignment w:val="baseline"/>
        <w:rPr/>
      </w:pPr>
      <w:r>
        <w:rPr>
          <w:rFonts w:eastAsia="Times New Roman" w:cs="Times New Roman" w:ascii="Times New Roman" w:hAnsi="Times New Roman"/>
          <w:sz w:val="28"/>
          <w:szCs w:val="28"/>
        </w:rPr>
        <w:tab/>
        <w:t>Настоящая фамилия Реджио была Беклемишев. Спустя годы, в восемьдесят пять лет, он приехал осенью 1906 года в Париж в редакцию «Красного Знамени» к Амфитеатрову. «Нет, душа моя, уже не до свидания, а прощайте, давайте расцелуемся. Больше мы никогда не увидимся. Вам нельзя в Россию, а мне в Европе в другой раз уже не быть, помру. Прощайте...»</w:t>
      </w:r>
    </w:p>
    <w:p>
      <w:pPr>
        <w:pStyle w:val="Normal"/>
        <w:spacing w:lineRule="auto" w:line="360" w:before="0" w:after="0"/>
        <w:jc w:val="both"/>
        <w:textAlignment w:val="baseline"/>
        <w:rPr/>
      </w:pPr>
      <w:r>
        <w:rPr>
          <w:rFonts w:eastAsia="Times New Roman" w:cs="Times New Roman" w:ascii="Times New Roman" w:hAnsi="Times New Roman"/>
          <w:sz w:val="28"/>
          <w:szCs w:val="28"/>
        </w:rPr>
        <w:tab/>
        <w:t>Амфитеатров писал о театре много, начиная со времен Нерона и до современников. «Появление сценических талантов редко, одиночно, оно – эпохами. Оно – вроде как нефтяные фонтаны в Баку, Все нет да нет ничего, и вдруг – хлынуло, забило, каждый день по миллиону ведер. Выпросталось подземное озеро – и опять сухо. И – Бог знает, на сколько лет вперед».</w:t>
      </w:r>
    </w:p>
    <w:p>
      <w:pPr>
        <w:pStyle w:val="Normal"/>
        <w:spacing w:lineRule="auto" w:line="360" w:before="0" w:after="0"/>
        <w:jc w:val="both"/>
        <w:textAlignment w:val="baseline"/>
        <w:rPr/>
      </w:pPr>
      <w:r>
        <w:rPr>
          <w:rFonts w:eastAsia="Times New Roman" w:cs="Times New Roman" w:ascii="Times New Roman" w:hAnsi="Times New Roman"/>
          <w:sz w:val="28"/>
          <w:szCs w:val="28"/>
        </w:rPr>
        <w:tab/>
        <w:t>Он писал о Южине-Сумбатове и Рощине-Инсарове, Комиссаржевской и Ермоловой... «Каждый большой артист, которого я видел в жизни своей, остался в моей памяти, прежде всего, вроде яркой цветной фотографии, неизгладимым моментальным снимком, который вспыхивает, как только называется имя. Вот уже тридцать с лишним лет прошло, как Ермолова играла Лауренцию в «Овечьем источнике,), а первая мысль об Ермоловой всегда освещает мою память именно этим образом».</w:t>
      </w:r>
    </w:p>
    <w:p>
      <w:pPr>
        <w:pStyle w:val="Normal"/>
        <w:spacing w:lineRule="auto" w:line="360" w:before="0" w:after="0"/>
        <w:jc w:val="both"/>
        <w:textAlignment w:val="baseline"/>
        <w:rPr/>
      </w:pPr>
      <w:r>
        <w:rPr>
          <w:rFonts w:eastAsia="Times New Roman" w:cs="Times New Roman" w:ascii="Times New Roman" w:hAnsi="Times New Roman"/>
          <w:sz w:val="28"/>
          <w:szCs w:val="28"/>
        </w:rPr>
        <w:tab/>
        <w:t>Потом он видел Ермолову десятки раз, был с ней знаком.</w:t>
      </w:r>
      <w:r>
        <w:rPr>
          <w:rFonts w:ascii="Gungsuh" w:hAnsi="Gungsuh" w:cs="Gungsuh" w:eastAsia="Malgun Gothic"/>
          <w:color w:val="F2F2F2"/>
          <w:spacing w:val="-58"/>
          <w:w w:val="33"/>
          <w:sz w:val="28"/>
          <w:szCs w:val="28"/>
          <w:u w:val="single"/>
        </w:rPr>
        <w:t>ᅚ</w:t>
      </w:r>
      <w:r>
        <w:rPr>
          <w:rFonts w:eastAsia="Times New Roman" w:cs="Times New Roman" w:ascii="Times New Roman" w:hAnsi="Times New Roman"/>
          <w:sz w:val="28"/>
          <w:szCs w:val="28"/>
        </w:rPr>
        <w:t>«Простота и наивность Ермоловой были так несравненны. При мне, и уже знаменитая, резко оборвала одного из своих друзей, когда тот начал было уничтожать талант восходящей драматической звезды. Никогда не слышал я от Ермоловой фальшивой похвалы кому-то незаслуженного и неискреннего порицания».</w:t>
      </w:r>
    </w:p>
    <w:p>
      <w:pPr>
        <w:pStyle w:val="Normal"/>
        <w:spacing w:lineRule="auto" w:line="360" w:before="0" w:after="0"/>
        <w:jc w:val="both"/>
        <w:textAlignment w:val="baseline"/>
        <w:rPr/>
      </w:pPr>
      <w:r>
        <w:rPr>
          <w:rFonts w:eastAsia="Times New Roman" w:cs="Times New Roman" w:ascii="Times New Roman" w:hAnsi="Times New Roman"/>
          <w:sz w:val="28"/>
          <w:szCs w:val="28"/>
        </w:rPr>
        <w:tab/>
        <w:t>Вот о Малом театре и о Южине: «Лишь на фоне такого ансамбля могла зародиться общая мысль о замене театра артистической личности театром режиссерского ансамбля, осуществленная впоследствии В.И. Немировичем-Данченко и К.С. Станиславским. Повторяю: последние могли воздвигнуть свое здание лишь на южинской формации актера образованного, сознательного слова, повелительной логической мысли».</w:t>
      </w:r>
    </w:p>
    <w:p>
      <w:pPr>
        <w:pStyle w:val="Normal"/>
        <w:spacing w:lineRule="auto" w:line="360" w:before="0" w:after="0"/>
        <w:jc w:val="both"/>
        <w:textAlignment w:val="baseline"/>
        <w:rPr/>
      </w:pPr>
      <w:r>
        <w:rPr>
          <w:rFonts w:eastAsia="Times New Roman" w:cs="Times New Roman" w:ascii="Times New Roman" w:hAnsi="Times New Roman"/>
          <w:sz w:val="28"/>
          <w:szCs w:val="28"/>
        </w:rPr>
        <w:tab/>
        <w:t>Амфитеатров рассуждает, когда и где появляется театр: когда существует рабство или толпа свободных граждан ищет себе чего-нибудь популярного, мистического. «Театру часто ставят в упрек, что свою огромную силу почти повелительного внушения толпе мыслей и настроений он употребляет во зло, являясь проводником взглядов против обобщительных, сочувствий, идущих вразрез с преданиями семейного и даже гражданского начала. Театр обычно процветает в те исторические полосы народов, когда последние переживают упадок своего общественного, политического и религиозного строя. Жизнь призрачная начинает пополнять проблемы жизни действительной»...</w:t>
      </w:r>
    </w:p>
    <w:p>
      <w:pPr>
        <w:pStyle w:val="Normal"/>
        <w:spacing w:lineRule="auto" w:line="360" w:before="0" w:after="0"/>
        <w:jc w:val="both"/>
        <w:textAlignment w:val="baseline"/>
        <w:rPr/>
      </w:pPr>
      <w:r>
        <w:rPr>
          <w:rFonts w:eastAsia="Times New Roman" w:cs="Times New Roman" w:ascii="Times New Roman" w:hAnsi="Times New Roman"/>
          <w:sz w:val="28"/>
          <w:szCs w:val="28"/>
        </w:rPr>
        <w:tab/>
        <w:t xml:space="preserve">Амфитеатров хорошо относился к газетчикам – он ценил Дорошевича, Гиляровского, Немировича-Данченко, Тэффи и многих других, но относился </w:t>
      </w:r>
    </w:p>
    <w:p>
      <w:pPr>
        <w:pStyle w:val="Normal"/>
        <w:spacing w:lineRule="auto" w:line="360" w:before="0" w:after="0"/>
        <w:jc w:val="both"/>
        <w:textAlignment w:val="baseline"/>
        <w:rPr/>
      </w:pPr>
      <w:r>
        <w:rPr>
          <w:rFonts w:eastAsia="Times New Roman" w:cs="Times New Roman" w:ascii="Times New Roman" w:hAnsi="Times New Roman"/>
          <w:sz w:val="28"/>
          <w:szCs w:val="28"/>
        </w:rPr>
        <w:t>с предубеждением, настороженно к иным рвачам и халтурщикам. «Посвящается коллегам газетной страды» сказка о легкомысленной блохе и ее огорчениях. Она беспринципная, образованная, нетрадиционная. И так больно кусается, так цепко впивается.</w:t>
      </w:r>
    </w:p>
    <w:p>
      <w:pPr>
        <w:pStyle w:val="Normal"/>
        <w:spacing w:lineRule="auto" w:line="360" w:before="0" w:after="0"/>
        <w:ind w:firstLine="708"/>
        <w:jc w:val="both"/>
        <w:textAlignment w:val="baseline"/>
        <w:rPr/>
      </w:pPr>
      <w:r>
        <w:rPr>
          <w:rFonts w:eastAsia="Times New Roman" w:cs="Times New Roman" w:ascii="Times New Roman" w:hAnsi="Times New Roman"/>
          <w:sz w:val="28"/>
          <w:szCs w:val="28"/>
        </w:rPr>
        <w:t>С 1901 года Амфитеатров сотрудничает с газетой «Русское слово». Газета «Русское слово» начала выходить с 1 января 1895 года как ежедневная политическая, общественно-экономическая и литературная газета без предварительной цензуры. Задачами газеты являлись возможно верное отражение русских идеалов и заветов, русских дел и стремлений, множественное и нелицеприятное служение самодержавию и правительству. Так было записано в ее программе. Этой программе газета «Русское слово» неукоснительно следовала все время своего существования.</w:t>
      </w:r>
    </w:p>
    <w:p>
      <w:pPr>
        <w:pStyle w:val="Normal"/>
        <w:spacing w:lineRule="auto" w:line="360" w:before="0" w:after="0"/>
        <w:jc w:val="both"/>
        <w:textAlignment w:val="baseline"/>
        <w:rPr/>
      </w:pPr>
      <w:r>
        <w:rPr>
          <w:rFonts w:eastAsia="Times New Roman" w:cs="Times New Roman" w:ascii="Times New Roman" w:hAnsi="Times New Roman"/>
          <w:sz w:val="28"/>
          <w:szCs w:val="28"/>
        </w:rPr>
        <w:tab/>
        <w:t xml:space="preserve">Приказ о приеме Амфитеатрова на работу в «Русское слово» Сытин подписал 15 ноября 1901 года, и первый фельетон Амфитеатрова «Пестрые главы» появился в номере 315. Вот как характеризовал его публицистику в этой газете Н.Я. Абрамович. «Несмотря на внешние отличия, есть чрезвычайно много роднящего его с Дорошевичем. Читатель не боится компактных столбцов статьи Амфитеатрова, пестрящих в ней имен, научных терминов. Он знает, что все это – соус, в котором аппетитно подано острое злободневное блюдо, вкусное именно для любителей ежедневности. </w:t>
      </w:r>
      <w:r>
        <w:rPr>
          <w:rFonts w:eastAsia="Malgun Gothic" w:cs="Gungsuh" w:ascii="Gungsuh" w:hAnsi="Gungsuh"/>
          <w:color w:val="F2F2F2"/>
          <w:spacing w:val="-58"/>
          <w:w w:val="33"/>
          <w:sz w:val="28"/>
          <w:szCs w:val="28"/>
          <w:u w:val="single"/>
        </w:rPr>
        <w:tab/>
      </w:r>
      <w:r>
        <w:rPr>
          <w:rFonts w:eastAsia="Times New Roman" w:cs="Times New Roman" w:ascii="Times New Roman" w:hAnsi="Times New Roman"/>
          <w:sz w:val="28"/>
          <w:szCs w:val="28"/>
        </w:rPr>
        <w:t xml:space="preserve">Несмотря на внешнюю поверхностную эрудицию, показную, являющуюся списком, каталогом, а не внутренним индивидуальным усвоением. Амфитеатров – подлинный гурман, изыскатель литературных и жизненных пряностей. И читатель знает, что его чтение – это ловля таких пряностей, дабы преподнести их потом читателю в виде газетного фельетона или романа, пестрящего именами популярных деятелей современности, или даже исторического исследования, в котором на первом месте исторический анекдот и крупная соль экстравагантности и случайностей, любезных сердцу этого искателя анекдота. Он необычайно производителен и многословен, но бывает скучен. Естественно, что он «любимец публики», ибо он тоже – забавник, тоже «смехун», которых любит публика, как </w:t>
      </w:r>
      <w:r>
        <w:rPr>
          <w:rFonts w:ascii="Gungsuh" w:hAnsi="Gungsuh" w:cs="Gungsuh" w:eastAsia="Malgun Gothic"/>
          <w:color w:val="F2F2F2"/>
          <w:spacing w:val="-58"/>
          <w:w w:val="33"/>
          <w:sz w:val="28"/>
          <w:szCs w:val="28"/>
          <w:u w:val="single"/>
        </w:rPr>
        <w:t>ᅚ</w:t>
      </w:r>
      <w:r>
        <w:rPr>
          <w:rFonts w:eastAsia="Times New Roman" w:cs="Times New Roman" w:ascii="Times New Roman" w:hAnsi="Times New Roman"/>
          <w:sz w:val="28"/>
          <w:szCs w:val="28"/>
        </w:rPr>
        <w:t>Дорошевича»...</w:t>
      </w:r>
    </w:p>
    <w:p>
      <w:pPr>
        <w:pStyle w:val="Normal"/>
        <w:spacing w:lineRule="auto" w:line="360" w:before="0" w:after="0"/>
        <w:jc w:val="both"/>
        <w:textAlignment w:val="baseline"/>
        <w:rPr/>
      </w:pPr>
      <w:r>
        <w:rPr>
          <w:rFonts w:eastAsia="Times New Roman" w:cs="Times New Roman" w:ascii="Times New Roman" w:hAnsi="Times New Roman"/>
          <w:sz w:val="28"/>
          <w:szCs w:val="28"/>
        </w:rPr>
        <w:tab/>
        <w:t xml:space="preserve">Но Амфитеатров не только забавник! Разве не своевременно звучит серия статей «Армянский вопрос»: «Самым страшным эпизодом бойни было ночное опустошение рабочего армянского квартала»... </w:t>
      </w:r>
    </w:p>
    <w:p>
      <w:pPr>
        <w:pStyle w:val="Normal"/>
        <w:spacing w:lineRule="auto" w:line="360" w:before="0" w:after="0"/>
        <w:jc w:val="both"/>
        <w:textAlignment w:val="baseline"/>
        <w:rPr/>
      </w:pPr>
      <w:r>
        <w:rPr>
          <w:rFonts w:eastAsia="Malgun Gothic" w:cs="Gungsuh" w:ascii="Gungsuh" w:hAnsi="Gungsuh"/>
          <w:color w:val="F2F2F2"/>
          <w:spacing w:val="-58"/>
          <w:w w:val="33"/>
          <w:sz w:val="28"/>
          <w:szCs w:val="28"/>
          <w:u w:val="single"/>
        </w:rPr>
        <w:tab/>
      </w:r>
      <w:r>
        <w:rPr>
          <w:rFonts w:eastAsia="Times New Roman" w:cs="Times New Roman" w:ascii="Times New Roman" w:hAnsi="Times New Roman"/>
          <w:sz w:val="28"/>
          <w:szCs w:val="28"/>
        </w:rPr>
        <w:t xml:space="preserve">Злободневна и серия фельетонов «В моих скитаниях. Балканские впечатления». Амфитеатров встретился с королем Александром и напечатал его кредо: «А с тех пор, как Сербия и Россия идут в политических вопросах рука в руку, надо, чтобы Россия имела совершенно ясное и откровенно высказанное представление о том, что делает и думает Сербия»... </w:t>
      </w:r>
    </w:p>
    <w:p>
      <w:pPr>
        <w:pStyle w:val="Normal"/>
        <w:spacing w:lineRule="auto" w:line="360" w:before="0" w:after="0"/>
        <w:jc w:val="both"/>
        <w:textAlignment w:val="baseline"/>
        <w:rPr/>
      </w:pPr>
      <w:r>
        <w:rPr>
          <w:rFonts w:eastAsia="Malgun Gothic" w:cs="Gungsuh" w:ascii="Gungsuh" w:hAnsi="Gungsuh"/>
          <w:color w:val="F2F2F2"/>
          <w:spacing w:val="-58"/>
          <w:w w:val="33"/>
          <w:sz w:val="28"/>
          <w:szCs w:val="28"/>
          <w:u w:val="single"/>
        </w:rPr>
        <w:tab/>
      </w:r>
      <w:r>
        <w:rPr>
          <w:rFonts w:eastAsia="Times New Roman" w:cs="Times New Roman" w:ascii="Times New Roman" w:hAnsi="Times New Roman"/>
          <w:sz w:val="28"/>
          <w:szCs w:val="28"/>
        </w:rPr>
        <w:t>«Италия и Франция! Трудно себе представить две величины, более не схожие по характеру, темпераменту, публичным проявлениям, нежели эти две такие, казалось бы, кровные, близкие и соседние страны. Разве – Польша и Россия». К этим выводам можно и нужно прислушиваться и в наше время.</w:t>
      </w:r>
    </w:p>
    <w:p>
      <w:pPr>
        <w:pStyle w:val="Normal"/>
        <w:spacing w:lineRule="auto" w:line="360" w:before="0" w:after="0"/>
        <w:jc w:val="both"/>
        <w:textAlignment w:val="baseline"/>
        <w:rPr/>
      </w:pPr>
      <w:r>
        <w:rPr>
          <w:rFonts w:eastAsia="Times New Roman" w:cs="Times New Roman" w:ascii="Times New Roman" w:hAnsi="Times New Roman"/>
          <w:sz w:val="28"/>
          <w:szCs w:val="28"/>
        </w:rPr>
        <w:tab/>
        <w:t>Раздумывая о причинах революции в 1905 году, он пишет: «О себе могу сказать, что никогда не переживал я настроений более печальных и безнадежных. Пять лет назад я веровал в будущую конституцию и грядущие Думы, три года назад перестал верить в Думы, но веровал в бомбы. Сейчас не верю ни в Думы, ни в бомбы – верю только во время и в культурный рост народа, который возьмет свое, но вряд ли мы можем увидеть это. В настоящее время уповать не на что. Народ неподвижен, труслив и до изумления лишен чувства собственного достоинства. Интеллигенция бесконечно болтлива, теоретична, малочисленна, лишена опоры в народе, бессильна сама по себе и до безобразия разделена партийно и фракционно. Революция нища, лишена единства и общего плана, полна героизма личности, но сама не знает, как и куда едет и ведет».</w:t>
      </w:r>
    </w:p>
    <w:p>
      <w:pPr>
        <w:pStyle w:val="Normal"/>
        <w:spacing w:lineRule="auto" w:line="360" w:before="0" w:after="0"/>
        <w:jc w:val="both"/>
        <w:textAlignment w:val="baseline"/>
        <w:rPr/>
      </w:pPr>
      <w:r>
        <w:rPr>
          <w:rFonts w:eastAsia="Times New Roman" w:cs="Times New Roman" w:ascii="Times New Roman" w:hAnsi="Times New Roman"/>
          <w:sz w:val="28"/>
          <w:szCs w:val="28"/>
        </w:rPr>
        <w:tab/>
        <w:t>У Амфитеатрова крепнет мысль о необходимости покинуть Россию. Он писал другу: «Дела мои в прежней позиции, все больше и больше убеждаюсь, что мне нечего делать в России... Поэтому больше чем когда-либо хочется уехать за границу, щоб очi нэ бачилы, – на нейтральную работу». Зимой 1905 г. он уехал за границу на одиннадцать лет.</w:t>
      </w:r>
    </w:p>
    <w:p>
      <w:pPr>
        <w:pStyle w:val="Normal"/>
        <w:spacing w:lineRule="auto" w:line="240" w:before="0" w:after="0"/>
        <w:jc w:val="both"/>
        <w:textAlignment w:val="baseline"/>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ind w:firstLine="708"/>
        <w:jc w:val="both"/>
        <w:textAlignment w:val="baseline"/>
        <w:rPr>
          <w:color w:val="000000"/>
        </w:rPr>
      </w:pPr>
      <w:r>
        <w:rPr>
          <w:rFonts w:eastAsia="Times New Roman" w:cs="Times New Roman" w:ascii="Times New Roman" w:hAnsi="Times New Roman"/>
          <w:b/>
          <w:bCs/>
          <w:color w:val="000000"/>
          <w:sz w:val="28"/>
          <w:szCs w:val="28"/>
        </w:rPr>
        <w:t>2.2 Публицистика амфитеатрова в сибирской ссылке</w:t>
      </w:r>
    </w:p>
    <w:p>
      <w:pPr>
        <w:pStyle w:val="Normal"/>
        <w:spacing w:lineRule="auto" w:line="240" w:before="0" w:after="0"/>
        <w:jc w:val="both"/>
        <w:textAlignment w:val="baseline"/>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360" w:before="0" w:after="0"/>
        <w:ind w:firstLine="708"/>
        <w:jc w:val="both"/>
        <w:textAlignment w:val="baseline"/>
        <w:rPr/>
      </w:pPr>
      <w:r>
        <w:rPr>
          <w:rFonts w:eastAsia="Times New Roman" w:cs="Times New Roman" w:ascii="Times New Roman" w:hAnsi="Times New Roman"/>
          <w:sz w:val="28"/>
          <w:szCs w:val="28"/>
        </w:rPr>
        <w:t>В Минусинской ссылке, уже в феврале 1902 года Александр Амфитеатров получил письмо от Горького: «Работайте, пока что главное – чтобы человек был занят. Соберите в кучу ваш талант и опыт и хорошим усилием воли пустите себя в дело.</w:t>
      </w:r>
      <w:r>
        <w:rPr>
          <w:rFonts w:ascii="Gungsuh" w:hAnsi="Gungsuh" w:cs="Gungsuh" w:eastAsia="Malgun Gothic"/>
          <w:color w:val="F2F2F2"/>
          <w:spacing w:val="-58"/>
          <w:w w:val="33"/>
          <w:sz w:val="28"/>
          <w:szCs w:val="28"/>
          <w:u w:val="single"/>
        </w:rPr>
        <w:t>ᅚ</w:t>
      </w:r>
      <w:r>
        <w:rPr>
          <w:rFonts w:eastAsia="Times New Roman" w:cs="Times New Roman" w:ascii="Times New Roman" w:hAnsi="Times New Roman"/>
          <w:sz w:val="28"/>
          <w:szCs w:val="28"/>
        </w:rPr>
        <w:t>Единственное утешение для нашего брата – работать!» Потом пришло письмо от Чехова. Амфитеатров расценил эти письма как проявление гражданского мужества. «Только, казалось бы, совсем не близкий мне Чехов и, тогда даже не знавший меня, Максим Горький не побоялись прислать опальному литератору товарищеский ободряющий привет».</w:t>
      </w:r>
    </w:p>
    <w:p>
      <w:pPr>
        <w:pStyle w:val="Normal"/>
        <w:spacing w:lineRule="auto" w:line="360" w:before="0" w:after="0"/>
        <w:jc w:val="both"/>
        <w:textAlignment w:val="baseline"/>
        <w:rPr/>
      </w:pPr>
      <w:r>
        <w:rPr>
          <w:rFonts w:eastAsia="Times New Roman" w:cs="Times New Roman" w:ascii="Times New Roman" w:hAnsi="Times New Roman"/>
          <w:sz w:val="28"/>
          <w:szCs w:val="28"/>
        </w:rPr>
        <w:tab/>
        <w:t>И он работает. Пишет в «Русское слово», издает свои «Сибирские этюды». Этюды называли удачными превосходными, приравнивая их к «Сибирским очеркам» Мамина-Сибиряка. Амфитеатров пишет от автора: «Спокойно и без предубеждений записывал я, что видел в степном краю Восточной Сибири и слышал от людей ее. В настоящей книге читатель встретит только то, в правдивости чего я сам не имею никаких оснований сомневаться».</w:t>
      </w:r>
    </w:p>
    <w:p>
      <w:pPr>
        <w:pStyle w:val="Normal"/>
        <w:spacing w:lineRule="auto" w:line="360" w:before="0" w:after="0"/>
        <w:jc w:val="both"/>
        <w:textAlignment w:val="baseline"/>
        <w:rPr/>
      </w:pPr>
      <w:r>
        <w:rPr>
          <w:rFonts w:eastAsia="Times New Roman" w:cs="Times New Roman" w:ascii="Times New Roman" w:hAnsi="Times New Roman"/>
          <w:sz w:val="28"/>
          <w:szCs w:val="28"/>
        </w:rPr>
        <w:tab/>
        <w:t>Книга разнообразна по стилю – там есть беллетристические рассказы, вроде «Яшки», когда пойманный вор попадает в руки озверевших мужиков: он с пистолетом, они боятся и догадались его водой облить в закутке в двадцатиградусный мороз... Но есть и другое – раздумья о Сибири, мучительные и трезвые размышления.</w:t>
      </w:r>
    </w:p>
    <w:p>
      <w:pPr>
        <w:pStyle w:val="Normal"/>
        <w:spacing w:lineRule="auto" w:line="360" w:before="0" w:after="0"/>
        <w:jc w:val="both"/>
        <w:textAlignment w:val="baseline"/>
        <w:rPr/>
      </w:pPr>
      <w:r>
        <w:rPr>
          <w:rFonts w:eastAsia="Times New Roman" w:cs="Times New Roman" w:ascii="Times New Roman" w:hAnsi="Times New Roman"/>
          <w:sz w:val="28"/>
          <w:szCs w:val="28"/>
        </w:rPr>
        <w:tab/>
        <w:t xml:space="preserve">Сибирь имела и восторженных «хвалителей», и суровых «хулителей»:  те, и другие писали о Сибири правду. «Суровая природа и бурная история переработали русских колонизаторов Сибири в расу, закаленную холодной практической рассудочностью на случаи решительно всех неожиданностей жизни. Всякой внезапности сибиряк удивительно скоро, легко и здравомысленно находит надлежащее место в общем укладе своей мысли, в общем строе своего бытия». «Сибирский мужик необыкновенно сметлив. </w:t>
      </w:r>
      <w:r>
        <w:rPr>
          <w:rFonts w:eastAsia="Malgun Gothic" w:cs="Gungsuh" w:ascii="Gungsuh" w:hAnsi="Gungsuh"/>
          <w:color w:val="F2F2F2"/>
          <w:spacing w:val="-58"/>
          <w:w w:val="33"/>
          <w:sz w:val="28"/>
          <w:szCs w:val="28"/>
          <w:u w:val="single"/>
        </w:rPr>
        <w:tab/>
      </w:r>
      <w:r>
        <w:rPr>
          <w:rFonts w:eastAsia="Times New Roman" w:cs="Times New Roman" w:ascii="Times New Roman" w:hAnsi="Times New Roman"/>
          <w:sz w:val="28"/>
          <w:szCs w:val="28"/>
        </w:rPr>
        <w:t>Один, на пример, мембрану граммофонную потерял и ничего догадался приспособить к аппарату целлюлозную пластину из папиросной коробки. Играет? Хрипит, но играет...»</w:t>
      </w:r>
    </w:p>
    <w:p>
      <w:pPr>
        <w:pStyle w:val="Normal"/>
        <w:spacing w:lineRule="auto" w:line="360" w:before="0" w:after="0"/>
        <w:jc w:val="both"/>
        <w:textAlignment w:val="baseline"/>
        <w:rPr/>
      </w:pPr>
      <w:r>
        <w:rPr>
          <w:rFonts w:eastAsia="Times New Roman" w:cs="Times New Roman" w:ascii="Times New Roman" w:hAnsi="Times New Roman"/>
          <w:sz w:val="28"/>
          <w:szCs w:val="28"/>
        </w:rPr>
        <w:tab/>
        <w:t>Одни провозглашали Сибирь русским «Мехико и Перу». Другие упрямо уверяли, что «Сибирь самим дороже стоит», а ведь только и именно для России – сибирская тайга и рыба, соболь и бобер, золото и железо, пшеница, рожь и другие богатства Сибири.</w:t>
      </w:r>
    </w:p>
    <w:p>
      <w:pPr>
        <w:pStyle w:val="Normal"/>
        <w:spacing w:lineRule="auto" w:line="360" w:before="0" w:after="0"/>
        <w:jc w:val="both"/>
        <w:textAlignment w:val="baseline"/>
        <w:rPr/>
      </w:pPr>
      <w:r>
        <w:rPr>
          <w:rFonts w:eastAsia="Times New Roman" w:cs="Times New Roman" w:ascii="Times New Roman" w:hAnsi="Times New Roman"/>
          <w:sz w:val="28"/>
          <w:szCs w:val="28"/>
        </w:rPr>
        <w:tab/>
        <w:t>Страшно пьет Сибирь, именно страшно – «надо подчеркнуть это слово» и приисковые, и крестьяне, и чиновники, и рабочие. Вот только один случай. В Ачинске автору показали богатого мужика-коневода, в окружении его дразнят «двадцатитысячником». «Причина та, что он трижды наживал капитал, но, когда доходил до двадцати тысяч, то дурел от восторга, запивал и прекращал разгул лишь когда оставался среди пустого двора и в «гуньке кабацкой». Амфитеатрову рассказали, что, когда тот в запое, его любимое занятие – коней резать: загонит во двор свой табун, ворота запрет, и пошла бойня! «Страшно глядеть, двор кровью залит, трупье горой лежит, а он, пьяный, с работниками своими, сидя на падали, водку пьют и поют: «Какая житейская сладость»»...</w:t>
      </w:r>
    </w:p>
    <w:p>
      <w:pPr>
        <w:pStyle w:val="Normal"/>
        <w:spacing w:lineRule="auto" w:line="360" w:before="0" w:after="0"/>
        <w:jc w:val="both"/>
        <w:textAlignment w:val="baseline"/>
        <w:rPr/>
      </w:pPr>
      <w:r>
        <w:rPr>
          <w:rFonts w:eastAsia="Times New Roman" w:cs="Times New Roman" w:ascii="Times New Roman" w:hAnsi="Times New Roman"/>
          <w:sz w:val="28"/>
          <w:szCs w:val="28"/>
        </w:rPr>
        <w:tab/>
        <w:t>Сибирский крестьянин, почти безграмотный, поражает наблюдателя своей смекалкой, умом, своей природной интеллигентностью. Естественным умом, свободой мысли и обращения он, никогда не знавший крепостного права, положительно «давит» даже грамотного переселенца. «У сибиряка ум способный и здравомысленный, обольщаться минутою не способный: он смотрит далеко вперед». Скажем, у него шестьдесят десятин земли, он часть пашет под хлеб, а большая часть – отдыхает, под черный пар, двадцать лет отдыхает. «Чуть широко запахался, – не спохватишься, как уморил землю, – и сиди на голодной степи». Потому-то сибиряки и против переселенцев: те, захватив землю, не дают ей «остыть, отдохнуть», а значит, впроголодь будут держать детей и внуков.</w:t>
      </w:r>
    </w:p>
    <w:p>
      <w:pPr>
        <w:pStyle w:val="Normal"/>
        <w:spacing w:lineRule="auto" w:line="360" w:before="0" w:after="0"/>
        <w:jc w:val="both"/>
        <w:textAlignment w:val="baseline"/>
        <w:rPr/>
      </w:pPr>
      <w:r>
        <w:rPr>
          <w:rFonts w:eastAsia="Times New Roman" w:cs="Times New Roman" w:ascii="Times New Roman" w:hAnsi="Times New Roman"/>
          <w:sz w:val="28"/>
          <w:szCs w:val="28"/>
        </w:rPr>
        <w:tab/>
        <w:t>За триста лет существования сибирячество не создало ни местной былины, ни песни, ни сказки – все «привозное». Зато оно – хранитель этого национального старого ритуала, слова и обряда.</w:t>
      </w:r>
    </w:p>
    <w:p>
      <w:pPr>
        <w:pStyle w:val="Normal"/>
        <w:spacing w:lineRule="auto" w:line="360" w:before="0" w:after="0"/>
        <w:jc w:val="both"/>
        <w:textAlignment w:val="baseline"/>
        <w:rPr/>
      </w:pPr>
      <w:r>
        <w:rPr>
          <w:rFonts w:eastAsia="Times New Roman" w:cs="Times New Roman" w:ascii="Times New Roman" w:hAnsi="Times New Roman"/>
          <w:sz w:val="28"/>
          <w:szCs w:val="28"/>
        </w:rPr>
        <w:tab/>
        <w:t>Сохраняется ритуал свадьбы, семьи – крестьянской ли, купеческой ли. Сказывается, правда, влияние политической ссылки, «поставляющей» в Сибирь людей книжных, образованных. «Русский» в этом краю значит «уголовный ссыльный посельщик», «преступник» – ссыльный политический. Все поют «давней давности» песни поселенцев, сохраняют свою национальную обрядовую одежду, из поколения в поколение передают народные хороводные танцы.</w:t>
      </w:r>
    </w:p>
    <w:p>
      <w:pPr>
        <w:pStyle w:val="Normal"/>
        <w:spacing w:lineRule="auto" w:line="360" w:before="0" w:after="0"/>
        <w:jc w:val="both"/>
        <w:textAlignment w:val="baseline"/>
        <w:rPr/>
      </w:pPr>
      <w:r>
        <w:rPr>
          <w:rFonts w:eastAsia="Times New Roman" w:cs="Times New Roman" w:ascii="Times New Roman" w:hAnsi="Times New Roman"/>
          <w:sz w:val="28"/>
          <w:szCs w:val="28"/>
        </w:rPr>
        <w:tab/>
        <w:t>В начале века, когда писал Амфитеатров, власти и общественность начинают пропагандировать превращение восточной и южной Сибири из края земледельческого в край промышленный.</w:t>
      </w:r>
    </w:p>
    <w:p>
      <w:pPr>
        <w:pStyle w:val="Normal"/>
        <w:spacing w:lineRule="auto" w:line="360" w:before="0" w:after="0"/>
        <w:ind w:firstLine="708"/>
        <w:jc w:val="both"/>
        <w:textAlignment w:val="baseline"/>
        <w:rPr/>
      </w:pPr>
      <w:r>
        <w:rPr>
          <w:rFonts w:eastAsia="Times New Roman" w:cs="Times New Roman" w:ascii="Times New Roman" w:hAnsi="Times New Roman"/>
          <w:sz w:val="28"/>
          <w:szCs w:val="28"/>
        </w:rPr>
        <w:t>Это было требование времени... Но «посмотрите, как крушит сибирскую тайгу железная дорога! Абаканский заводик еще не принес пользы даже на ломаный грош, а таежных Палестин опустошил – в двести лет им не воскреснуть». (Это можно принять за правило: если вы в Сибири поставите фабрику или завод в дремучей тайге, то десять лет спустя фабрика ваша окажется среди безлюдной степи). Местные говорят: «В Сибири по бритому не растет!»</w:t>
      </w:r>
    </w:p>
    <w:p>
      <w:pPr>
        <w:pStyle w:val="Normal"/>
        <w:spacing w:lineRule="auto" w:line="360" w:before="0" w:after="0"/>
        <w:ind w:firstLine="708"/>
        <w:jc w:val="both"/>
        <w:textAlignment w:val="baseline"/>
        <w:rPr/>
      </w:pPr>
      <w:r>
        <w:rPr>
          <w:rFonts w:eastAsia="Times New Roman" w:cs="Times New Roman" w:ascii="Times New Roman" w:hAnsi="Times New Roman"/>
          <w:sz w:val="28"/>
          <w:szCs w:val="28"/>
        </w:rPr>
        <w:t>«Неизученность Сибири в отношении того, что ей будет в прок, что во вред или втуне, вечная неуверенность предпринимателей, – ступают ли они на лестницу преуспевания или же в трясину – главная причина той промышленной косности, в которой справедливо упрекают сибиряков.</w:t>
      </w:r>
    </w:p>
    <w:p>
      <w:pPr>
        <w:pStyle w:val="Normal"/>
        <w:spacing w:lineRule="auto" w:line="360" w:before="0" w:after="0"/>
        <w:ind w:firstLine="708"/>
        <w:jc w:val="both"/>
        <w:textAlignment w:val="baseline"/>
        <w:rPr/>
      </w:pPr>
      <w:r>
        <w:rPr>
          <w:rFonts w:eastAsia="Times New Roman" w:cs="Times New Roman" w:ascii="Times New Roman" w:hAnsi="Times New Roman"/>
          <w:sz w:val="28"/>
          <w:szCs w:val="28"/>
        </w:rPr>
        <w:t>«Всевластное бессилие» иначе я не могу характеризовать бюрократический порядок современной Сибири, в которой чиновник может сделать произволом много вреда обывателю, но, даже при добрых намерениях почти не способен приносить пользу!</w:t>
      </w:r>
    </w:p>
    <w:p>
      <w:pPr>
        <w:pStyle w:val="Normal"/>
        <w:spacing w:lineRule="auto" w:line="360" w:before="0" w:after="0"/>
        <w:ind w:firstLine="708"/>
        <w:jc w:val="both"/>
        <w:textAlignment w:val="baseline"/>
        <w:rPr/>
      </w:pPr>
      <w:r>
        <w:rPr>
          <w:rFonts w:eastAsia="Times New Roman" w:cs="Times New Roman" w:ascii="Times New Roman" w:hAnsi="Times New Roman"/>
          <w:sz w:val="28"/>
          <w:szCs w:val="28"/>
        </w:rPr>
        <w:t>Из всех естественных округов самопродовольствия, саморазвития нравственной и общественной жизни должны были образоваться центры, в которых жизнь обращается внутрь себя и люди могут чувствовать себя, как дома...»</w:t>
      </w:r>
    </w:p>
    <w:p>
      <w:pPr>
        <w:pStyle w:val="Normal"/>
        <w:spacing w:lineRule="auto" w:line="360" w:before="0" w:after="0"/>
        <w:ind w:firstLine="708"/>
        <w:jc w:val="both"/>
        <w:textAlignment w:val="baseline"/>
        <w:rPr/>
      </w:pPr>
      <w:r>
        <w:rPr>
          <w:rFonts w:eastAsia="Times New Roman" w:cs="Times New Roman" w:ascii="Times New Roman" w:hAnsi="Times New Roman"/>
          <w:sz w:val="28"/>
          <w:szCs w:val="28"/>
        </w:rPr>
        <w:t>«Сибирские этюды» занимают достойное место в публицистике Амфитеатрова.</w:t>
      </w:r>
    </w:p>
    <w:p>
      <w:pPr>
        <w:pStyle w:val="Normal"/>
        <w:spacing w:lineRule="auto" w:line="360" w:before="0" w:after="0"/>
        <w:ind w:firstLine="708"/>
        <w:jc w:val="both"/>
        <w:textAlignment w:val="baseline"/>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360" w:before="0" w:after="0"/>
        <w:ind w:firstLine="708"/>
        <w:jc w:val="both"/>
        <w:textAlignment w:val="baseline"/>
        <w:rPr/>
      </w:pPr>
      <w:r>
        <w:rPr>
          <w:rFonts w:eastAsia="Times New Roman" w:cs="Times New Roman" w:ascii="Times New Roman" w:hAnsi="Times New Roman"/>
          <w:b/>
          <w:bCs/>
          <w:color w:val="000000"/>
          <w:sz w:val="28"/>
          <w:szCs w:val="28"/>
        </w:rPr>
        <w:t>2.3 Публицистические статьи амфитеатрова после возвращения из эмиграции и в период после прихода к власти большевиков</w:t>
      </w:r>
    </w:p>
    <w:p>
      <w:pPr>
        <w:pStyle w:val="Normal"/>
        <w:spacing w:lineRule="auto" w:line="240" w:before="0" w:after="0"/>
        <w:jc w:val="both"/>
        <w:textAlignment w:val="baseline"/>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360" w:before="0" w:after="0"/>
        <w:jc w:val="both"/>
        <w:textAlignment w:val="baseline"/>
        <w:rPr/>
      </w:pPr>
      <w:r>
        <w:rPr>
          <w:rFonts w:eastAsia="Times New Roman" w:cs="Times New Roman" w:ascii="Times New Roman" w:hAnsi="Times New Roman"/>
          <w:sz w:val="28"/>
          <w:szCs w:val="28"/>
        </w:rPr>
        <w:tab/>
        <w:t>В 1916 году Амфитеатров вернулся в Россию. Заграничье «принято называть прекрасным. Но как оно опротивело. Какое в нем медленное и нестерпимое удушье! С каким</w:t>
      </w:r>
      <w:r>
        <w:rPr>
          <w:rFonts w:eastAsia="Malgun Gothic" w:cs="Gungsuh" w:ascii="Gungsuh" w:hAnsi="Gungsuh"/>
          <w:color w:val="F2F2F2"/>
          <w:spacing w:val="-58"/>
          <w:w w:val="33"/>
          <w:sz w:val="28"/>
          <w:szCs w:val="28"/>
          <w:u w:val="single"/>
        </w:rPr>
        <w:t xml:space="preserve"> </w:t>
      </w:r>
      <w:r>
        <w:rPr>
          <w:rFonts w:eastAsia="Times New Roman" w:cs="Times New Roman" w:ascii="Times New Roman" w:hAnsi="Times New Roman"/>
          <w:sz w:val="28"/>
          <w:szCs w:val="28"/>
        </w:rPr>
        <w:t>наслаждением отдал бы я его за крик перепелки во ржи, за скрип новгородской телеги. На западной стороне – село вспрыснуто духами и превращено в кольдкрем. Но на русской – село наголо, тухлое, прогорклое».</w:t>
      </w:r>
    </w:p>
    <w:p>
      <w:pPr>
        <w:pStyle w:val="Normal"/>
        <w:spacing w:lineRule="auto" w:line="360" w:before="0" w:after="0"/>
        <w:ind w:firstLine="708"/>
        <w:jc w:val="both"/>
        <w:textAlignment w:val="baseline"/>
        <w:rPr/>
      </w:pPr>
      <w:r>
        <w:rPr>
          <w:rFonts w:eastAsia="Times New Roman" w:cs="Times New Roman" w:ascii="Times New Roman" w:hAnsi="Times New Roman"/>
          <w:sz w:val="28"/>
          <w:szCs w:val="28"/>
        </w:rPr>
        <w:t>Он ушел в журналистику. За публикацию фельетонов, содержащих критику министра внутренних дел Протопопова, – уж очень он верен себе! – Амфитеатрова вновь ссылают в Иркутск. Февральская революция освободила его. Встречен он был овацией...</w:t>
      </w:r>
    </w:p>
    <w:p>
      <w:pPr>
        <w:pStyle w:val="Normal"/>
        <w:spacing w:lineRule="auto" w:line="360" w:before="0" w:after="0"/>
        <w:ind w:firstLine="708"/>
        <w:jc w:val="both"/>
        <w:textAlignment w:val="baseline"/>
        <w:rPr/>
      </w:pPr>
      <w:r>
        <w:rPr>
          <w:rFonts w:eastAsia="Times New Roman" w:cs="Times New Roman" w:ascii="Times New Roman" w:hAnsi="Times New Roman"/>
          <w:sz w:val="28"/>
          <w:szCs w:val="28"/>
        </w:rPr>
        <w:t>После Октябрьской революции Амфитеатров три года не выступал. «Да, цензуры бесчисленно много... Это одна из главных причин, почему я совершенно расстался с публицистикой. Я дал себе честное слово, что ни одной моей строки не появится в стране, уничтожившей у себя свободу печати».</w:t>
      </w:r>
    </w:p>
    <w:p>
      <w:pPr>
        <w:pStyle w:val="Normal"/>
        <w:spacing w:lineRule="auto" w:line="360" w:before="0" w:after="0"/>
        <w:ind w:firstLine="708"/>
        <w:jc w:val="both"/>
        <w:textAlignment w:val="baseline"/>
        <w:rPr/>
      </w:pPr>
      <w:r>
        <w:rPr>
          <w:rFonts w:eastAsia="Times New Roman" w:cs="Times New Roman" w:ascii="Times New Roman" w:hAnsi="Times New Roman"/>
          <w:sz w:val="28"/>
          <w:szCs w:val="28"/>
        </w:rPr>
        <w:t>Амфитеатров принимал участие в заговоре против Советской власти, трижды был арестован, но выпущен, потерял счет обыскам... Позже он напишет: «Знаете ли вы, что коммунизм отрицает тюрьмы, и заветная мечта нашей партии уничтожить все тюрьмы?</w:t>
      </w:r>
    </w:p>
    <w:p>
      <w:pPr>
        <w:pStyle w:val="Normal"/>
        <w:spacing w:lineRule="auto" w:line="360" w:before="0" w:after="0"/>
        <w:jc w:val="both"/>
        <w:textAlignment w:val="baseline"/>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Знаю, – отвечал я, – но сейчас мы с вами объясняемся в тюрьме, и притом в такой, которую старое правительство строило на пятьсот человек, а в ней вы держите три тысячи людей.</w:t>
      </w:r>
    </w:p>
    <w:p>
      <w:pPr>
        <w:pStyle w:val="Normal"/>
        <w:spacing w:lineRule="auto" w:line="360" w:before="0" w:after="0"/>
        <w:jc w:val="both"/>
        <w:textAlignment w:val="baseline"/>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Это правда, – великодушно согласился следователь, – но что делать? Революция в опасности!...»</w:t>
      </w:r>
    </w:p>
    <w:p>
      <w:pPr>
        <w:pStyle w:val="Normal"/>
        <w:spacing w:lineRule="auto" w:line="360" w:before="0" w:after="0"/>
        <w:ind w:firstLine="708"/>
        <w:jc w:val="both"/>
        <w:textAlignment w:val="baseline"/>
        <w:rPr/>
      </w:pPr>
      <w:r>
        <w:rPr>
          <w:rFonts w:eastAsia="Times New Roman" w:cs="Times New Roman" w:ascii="Times New Roman" w:hAnsi="Times New Roman"/>
          <w:sz w:val="28"/>
          <w:szCs w:val="28"/>
        </w:rPr>
        <w:t>Горький пригласил его на встречу с Уэллсом. Уэллс остановился в доме Горького. Амфитеатров пришел. Там Уэллсу расхваливали деяния Советской власти, дошла очередь и до Амфитеатрова. Тот слабо владел английским языком и начал говорить по-русски:</w:t>
      </w:r>
    </w:p>
    <w:p>
      <w:pPr>
        <w:pStyle w:val="Normal"/>
        <w:spacing w:lineRule="auto" w:line="360" w:before="0" w:after="0"/>
        <w:jc w:val="both"/>
        <w:textAlignment w:val="baseline"/>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Какое уж там литература, искусство, наука, когда за полтора года вымерло от голода, холода и непосильного труда 150 человек-литераторов, поэтов и ученых? Когда я собственными глазами видел на рынке, как старая, почтенная, заслуженная писательница стащила с прилавка кусок сала, – и она видела, что я вижу, и все-таки украла, потому что дома ждали ее полуживые от голода внуки...</w:t>
      </w:r>
    </w:p>
    <w:p>
      <w:pPr>
        <w:pStyle w:val="Normal"/>
        <w:spacing w:lineRule="auto" w:line="360" w:before="0" w:after="0"/>
        <w:jc w:val="both"/>
        <w:textAlignment w:val="baseline"/>
        <w:rPr/>
      </w:pPr>
      <w:r>
        <w:rPr>
          <w:rFonts w:eastAsia="Times New Roman" w:cs="Times New Roman" w:ascii="Times New Roman" w:hAnsi="Times New Roman"/>
          <w:sz w:val="28"/>
          <w:szCs w:val="28"/>
        </w:rPr>
        <w:tab/>
        <w:t xml:space="preserve">Горький «сидел с сердитым лицом и белый, как скатерть». Амфитеатров заметил, что Уэллсу перестали переводить его речь. Пообещал, что завтра на английском вручит ее Уэллсу. Горький говорил, заключая: «Из речей некоторых ораторов выяснилось, что они недовольны революцией. </w:t>
      </w:r>
      <w:r>
        <w:rPr>
          <w:rFonts w:eastAsia="Malgun Gothic" w:cs="Gungsuh" w:ascii="Gungsuh" w:hAnsi="Gungsuh"/>
          <w:color w:val="F2F2F2"/>
          <w:spacing w:val="-58"/>
          <w:w w:val="33"/>
          <w:sz w:val="28"/>
          <w:szCs w:val="28"/>
          <w:u w:val="single"/>
        </w:rPr>
        <w:tab/>
      </w:r>
      <w:r>
        <w:rPr>
          <w:rFonts w:eastAsia="Times New Roman" w:cs="Times New Roman" w:ascii="Times New Roman" w:hAnsi="Times New Roman"/>
          <w:sz w:val="28"/>
          <w:szCs w:val="28"/>
        </w:rPr>
        <w:t>Между тем эти ораторы сами недавно делали революцию... Так не делали бы!» И вышел, не прощаясь.</w:t>
      </w:r>
    </w:p>
    <w:p>
      <w:pPr>
        <w:pStyle w:val="Normal"/>
        <w:spacing w:lineRule="auto" w:line="360" w:before="0" w:after="0"/>
        <w:jc w:val="both"/>
        <w:textAlignment w:val="baseline"/>
        <w:rPr/>
      </w:pPr>
      <w:r>
        <w:rPr>
          <w:rFonts w:eastAsia="Times New Roman" w:cs="Times New Roman" w:ascii="Times New Roman" w:hAnsi="Times New Roman"/>
          <w:sz w:val="28"/>
          <w:szCs w:val="28"/>
        </w:rPr>
        <w:tab/>
        <w:t xml:space="preserve">Спустя три года Амфитеатров не вытерпел, не выдержал и взялся за перо. Дело в том, что Горький опубликовал статьи о Ленине, – сравнивал вождя революции с Петром I. Ленину были даны характеристики: «терпеливый», «честнейший», «добрейший», «святой»... Амфитеатров написал обширную статью «Ленин </w:t>
      </w:r>
      <w:r>
        <w:rPr>
          <w:rFonts w:ascii="Gungsuh" w:hAnsi="Gungsuh" w:cs="Gungsuh" w:eastAsia="Malgun Gothic"/>
          <w:color w:val="F2F2F2"/>
          <w:spacing w:val="-58"/>
          <w:w w:val="33"/>
          <w:sz w:val="28"/>
          <w:szCs w:val="28"/>
          <w:u w:val="single"/>
        </w:rPr>
        <w:t>ᅚ</w:t>
      </w:r>
      <w:r>
        <w:rPr>
          <w:rFonts w:eastAsia="Times New Roman" w:cs="Times New Roman" w:ascii="Times New Roman" w:hAnsi="Times New Roman"/>
          <w:sz w:val="28"/>
          <w:szCs w:val="28"/>
        </w:rPr>
        <w:t xml:space="preserve">и </w:t>
      </w:r>
      <w:r>
        <w:rPr>
          <w:rFonts w:ascii="Gungsuh" w:hAnsi="Gungsuh" w:cs="Gungsuh" w:eastAsia="Malgun Gothic"/>
          <w:color w:val="F2F2F2"/>
          <w:spacing w:val="-58"/>
          <w:w w:val="33"/>
          <w:sz w:val="28"/>
          <w:szCs w:val="28"/>
          <w:u w:val="single"/>
        </w:rPr>
        <w:t>ᅚ</w:t>
      </w:r>
      <w:r>
        <w:rPr>
          <w:rFonts w:eastAsia="Times New Roman" w:cs="Times New Roman" w:ascii="Times New Roman" w:hAnsi="Times New Roman"/>
          <w:sz w:val="28"/>
          <w:szCs w:val="28"/>
        </w:rPr>
        <w:t>Горький» И распространил ее в Питере.</w:t>
      </w:r>
    </w:p>
    <w:p>
      <w:pPr>
        <w:pStyle w:val="Normal"/>
        <w:spacing w:lineRule="auto" w:line="360" w:before="0" w:after="0"/>
        <w:jc w:val="both"/>
        <w:textAlignment w:val="baseline"/>
        <w:rPr/>
      </w:pPr>
      <w:r>
        <w:rPr>
          <w:rFonts w:eastAsia="Times New Roman" w:cs="Times New Roman" w:ascii="Times New Roman" w:hAnsi="Times New Roman"/>
          <w:sz w:val="28"/>
          <w:szCs w:val="28"/>
        </w:rPr>
        <w:tab/>
        <w:t>Ленин, в описании Горького, неожиданно «оказывался таким круглым дураком, таким самодовольным невеждою, таким бессердечным лицемером и негодяем». Это все было в статье Александра Валентиновича.</w:t>
      </w:r>
    </w:p>
    <w:p>
      <w:pPr>
        <w:pStyle w:val="Normal"/>
        <w:spacing w:lineRule="auto" w:line="360" w:before="0" w:after="0"/>
        <w:jc w:val="both"/>
        <w:textAlignment w:val="baseline"/>
        <w:rPr/>
      </w:pPr>
      <w:r>
        <w:rPr>
          <w:rFonts w:eastAsia="Times New Roman" w:cs="Times New Roman" w:ascii="Times New Roman" w:hAnsi="Times New Roman"/>
          <w:sz w:val="28"/>
          <w:szCs w:val="28"/>
        </w:rPr>
        <w:tab/>
        <w:t>Теперь уже ждать четвертого ареста Амфитеатров не стал. 23 августа 1921 года на лодке вместе с семьей он переправился через Финский залив.</w:t>
      </w:r>
    </w:p>
    <w:p>
      <w:pPr>
        <w:pStyle w:val="Normal"/>
        <w:spacing w:lineRule="auto" w:line="360" w:before="0" w:after="0"/>
        <w:jc w:val="both"/>
        <w:textAlignment w:val="baseline"/>
        <w:rPr/>
      </w:pPr>
      <w:r>
        <w:rPr>
          <w:rFonts w:eastAsia="Times New Roman" w:cs="Times New Roman" w:ascii="Times New Roman" w:hAnsi="Times New Roman"/>
          <w:sz w:val="28"/>
          <w:szCs w:val="28"/>
        </w:rPr>
        <w:tab/>
        <w:t xml:space="preserve">В 30-е годы Амфитеатров пишет: «Надрыв мрачно обозначился в революцию 1917 года, когда народ, почти без сопротивления, равнодушно выдал свою Церковь с ее духовенством атеистам-большевикам на проклятье». </w:t>
      </w:r>
      <w:r>
        <w:rPr>
          <w:rFonts w:eastAsia="Malgun Gothic" w:cs="Gungsuh" w:ascii="Gungsuh" w:hAnsi="Gungsuh"/>
          <w:color w:val="F2F2F2"/>
          <w:spacing w:val="-58"/>
          <w:w w:val="33"/>
          <w:sz w:val="28"/>
          <w:szCs w:val="28"/>
          <w:u w:val="single"/>
        </w:rPr>
        <w:tab/>
      </w:r>
      <w:r>
        <w:rPr>
          <w:rFonts w:eastAsia="Times New Roman" w:cs="Times New Roman" w:ascii="Times New Roman" w:hAnsi="Times New Roman"/>
          <w:sz w:val="28"/>
          <w:szCs w:val="28"/>
        </w:rPr>
        <w:t>За границей Амфитеатров опубликовал «Горестные заметки». Он приводит интересную статистику. В Петрограде было в 1917 году два с половиной миллиона жителей, а в 1921 году – 700 000, включая гарнизон (на самом деле 500-600 тысяч). «Но Петроград никто не завоевывал, и жителей никто не уводил. И, тем не менее, в три года неведомо куда расточились три четверти населения! Даже классический пример древнего Рима бледнеет».</w:t>
      </w:r>
    </w:p>
    <w:p>
      <w:pPr>
        <w:pStyle w:val="Normal"/>
        <w:spacing w:lineRule="auto" w:line="360" w:before="0" w:after="0"/>
        <w:jc w:val="both"/>
        <w:textAlignment w:val="baseline"/>
        <w:rPr/>
      </w:pPr>
      <w:r>
        <w:rPr>
          <w:rFonts w:eastAsia="Times New Roman" w:cs="Times New Roman" w:ascii="Times New Roman" w:hAnsi="Times New Roman"/>
          <w:sz w:val="28"/>
          <w:szCs w:val="28"/>
        </w:rPr>
        <w:tab/>
        <w:t>Он пишет, что воспитать в людях «газетную ложь им (большевикам</w:t>
      </w:r>
      <w:r>
        <w:rPr>
          <w:rFonts w:eastAsia="Times New Roman" w:cs="Times New Roman" w:ascii="Times New Roman" w:hAnsi="Times New Roman"/>
          <w:iCs/>
          <w:sz w:val="28"/>
          <w:szCs w:val="28"/>
        </w:rPr>
        <w:t>) </w:t>
      </w:r>
      <w:r>
        <w:rPr>
          <w:rFonts w:eastAsia="Times New Roman" w:cs="Times New Roman" w:ascii="Times New Roman" w:hAnsi="Times New Roman"/>
          <w:sz w:val="28"/>
          <w:szCs w:val="28"/>
        </w:rPr>
        <w:t>и легко, и безопасно. Ведь при отсутствии свободной печати их ложь никогда не встретит гласного авторитетного протеста, способного опереть свои опровержения на фактические улики... Особенно легко и нагло приноровились они делать «обзоры печати», выхватывая и комбинируя строки ее такими шулерскими подтасовками, что зачастую они получают</w:t>
      </w:r>
      <w:r>
        <w:rPr>
          <w:rFonts w:eastAsia="Malgun Gothic" w:cs="Gungsuh" w:ascii="Gungsuh" w:hAnsi="Gungsuh"/>
          <w:color w:val="F2F2F2"/>
          <w:spacing w:val="-58"/>
          <w:w w:val="33"/>
          <w:sz w:val="28"/>
          <w:szCs w:val="28"/>
          <w:u w:val="single"/>
        </w:rPr>
        <w:t xml:space="preserve"> </w:t>
      </w:r>
      <w:r>
        <w:rPr>
          <w:rFonts w:eastAsia="Times New Roman" w:cs="Times New Roman" w:ascii="Times New Roman" w:hAnsi="Times New Roman"/>
          <w:sz w:val="28"/>
          <w:szCs w:val="28"/>
        </w:rPr>
        <w:t>смысл, совершенно обратный тому, какой имели</w:t>
      </w:r>
      <w:r>
        <w:rPr>
          <w:rFonts w:eastAsia="Malgun Gothic" w:cs="Gungsuh" w:ascii="Gungsuh" w:hAnsi="Gungsuh"/>
          <w:color w:val="F2F2F2"/>
          <w:spacing w:val="-58"/>
          <w:w w:val="33"/>
          <w:sz w:val="28"/>
          <w:szCs w:val="28"/>
          <w:u w:val="single"/>
        </w:rPr>
        <w:t xml:space="preserve"> </w:t>
      </w:r>
      <w:r>
        <w:rPr>
          <w:rFonts w:eastAsia="Times New Roman" w:cs="Times New Roman" w:ascii="Times New Roman" w:hAnsi="Times New Roman"/>
          <w:sz w:val="28"/>
          <w:szCs w:val="28"/>
        </w:rPr>
        <w:t>в оригинальной статье».</w:t>
      </w:r>
    </w:p>
    <w:p>
      <w:pPr>
        <w:pStyle w:val="Normal"/>
        <w:spacing w:lineRule="auto" w:line="360" w:before="0" w:after="0"/>
        <w:jc w:val="both"/>
        <w:textAlignment w:val="baseline"/>
        <w:rPr/>
      </w:pPr>
      <w:r>
        <w:rPr>
          <w:rFonts w:eastAsia="Times New Roman" w:cs="Times New Roman" w:ascii="Times New Roman" w:hAnsi="Times New Roman"/>
          <w:sz w:val="28"/>
          <w:szCs w:val="28"/>
        </w:rPr>
        <w:tab/>
        <w:t>Он возмущен арестом и расстрелом Гумилева, тот был крепкий монархист и, видимо, на допросе в этом признался. Вспоминает Александра Блока, который после «Двенадцати» раскаивался, уничтожил все свои рукописи и «завещал не принимать никакой услуги от Смольного», И воля его была исполнена. Но «посмотрите, как хвалят Луначарского – пьесу «Фауст и город».</w:t>
      </w:r>
    </w:p>
    <w:p>
      <w:pPr>
        <w:pStyle w:val="Normal"/>
        <w:spacing w:lineRule="auto" w:line="360" w:before="0" w:after="0"/>
        <w:jc w:val="both"/>
        <w:textAlignment w:val="baseline"/>
        <w:rPr/>
      </w:pPr>
      <w:r>
        <w:rPr>
          <w:rFonts w:eastAsia="Times New Roman" w:cs="Times New Roman" w:ascii="Times New Roman" w:hAnsi="Times New Roman"/>
          <w:sz w:val="28"/>
          <w:szCs w:val="28"/>
        </w:rPr>
        <w:tab/>
        <w:t xml:space="preserve">Если бы эта вещица была представлена на просмотр года четыре назад, пусть даже в марксистский журнал, она «была бы встречена гомерическим хохотом, как претенциозное бумагомаранье гимназиста», но сейчас «не только ставится с огромными затратами на сцене государственных театров, но и воспевается хором льстецов как великое произведение. А пресловутый Степанов-Нахамкес объявил в московских «Известиях» громогласно на всю «красную Россию», что отныне счастливая Совдепия обладает собственным Гете»... </w:t>
      </w:r>
    </w:p>
    <w:p>
      <w:pPr>
        <w:pStyle w:val="Normal"/>
        <w:spacing w:lineRule="auto" w:line="360" w:before="0" w:after="0"/>
        <w:jc w:val="both"/>
        <w:textAlignment w:val="baseline"/>
        <w:rPr/>
      </w:pPr>
      <w:r>
        <w:rPr>
          <w:rFonts w:eastAsia="Malgun Gothic" w:cs="Gungsuh" w:ascii="Gungsuh" w:hAnsi="Gungsuh"/>
          <w:color w:val="F2F2F2"/>
          <w:spacing w:val="-58"/>
          <w:w w:val="33"/>
          <w:sz w:val="28"/>
          <w:szCs w:val="28"/>
          <w:u w:val="single"/>
        </w:rPr>
        <w:tab/>
      </w:r>
      <w:r>
        <w:rPr>
          <w:rFonts w:eastAsia="Times New Roman" w:cs="Times New Roman" w:ascii="Times New Roman" w:hAnsi="Times New Roman"/>
          <w:sz w:val="28"/>
          <w:szCs w:val="28"/>
        </w:rPr>
        <w:t>Он размышляет, страдает, почему так произошло... Не только потому, что Луначарский – нарком, но и потому, что «халтура» – одновременно и демон-покровитель, и демон-губитель советского государства. «Покровитель потому, что вся система внутренней политики Советского правительства свелась к старому цезаристическому девизу – «хлеба и зрелищ» плюс тюрьма и расстрел для всех дерзающих почитать эти блага недостаточными» Он пишет, что «балет – это любимое искусство большевиков, как ни странно, «всецело построенный на демократическом принципе «хлеба и зрелищ», – занимает немалое место и имеет весьма ответственное значение. Денег на него не жалеют. Я смотрел и только диву давался, что подобные роскошные постановки в городе, где на 600-700 тысяч остающихся жителей, пятьсот тысяч в этот день, наверное, ничего не ели, кроме двух-трех мороженых картофелин в пустом советском супе».</w:t>
      </w:r>
    </w:p>
    <w:p>
      <w:pPr>
        <w:pStyle w:val="Normal"/>
        <w:spacing w:lineRule="auto" w:line="360" w:before="0" w:after="0"/>
        <w:jc w:val="both"/>
        <w:textAlignment w:val="baseline"/>
        <w:rPr/>
      </w:pPr>
      <w:r>
        <w:rPr>
          <w:rFonts w:eastAsia="Times New Roman" w:cs="Times New Roman" w:ascii="Times New Roman" w:hAnsi="Times New Roman"/>
          <w:sz w:val="28"/>
          <w:szCs w:val="28"/>
        </w:rPr>
        <w:tab/>
        <w:t>В 20-е-30-е годы Амфитеатров активно сотрудничает с журналом «Русская правда» – органом Братства Русской Правды (БРП), единственной в своем роде антибольшевистской террористической организации. Вначале, правда, его смутило обилие юдофобских лозунгов в этом журнале. Соколов-Кречетов – главный редактор журнала, на это возразил ему следующее.</w:t>
      </w:r>
    </w:p>
    <w:p>
      <w:pPr>
        <w:pStyle w:val="Normal"/>
        <w:spacing w:lineRule="auto" w:line="360" w:before="0" w:after="0"/>
        <w:jc w:val="both"/>
        <w:textAlignment w:val="baseline"/>
        <w:rPr/>
      </w:pPr>
      <w:r>
        <w:rPr>
          <w:rFonts w:eastAsia="Times New Roman" w:cs="Times New Roman" w:ascii="Times New Roman" w:hAnsi="Times New Roman"/>
          <w:sz w:val="28"/>
          <w:szCs w:val="28"/>
        </w:rPr>
        <w:tab/>
        <w:t xml:space="preserve">«Для </w:t>
      </w:r>
      <w:r>
        <w:rPr>
          <w:rFonts w:ascii="Gungsuh" w:hAnsi="Gungsuh" w:cs="Gungsuh" w:eastAsia="Malgun Gothic"/>
          <w:color w:val="F2F2F2"/>
          <w:spacing w:val="-58"/>
          <w:w w:val="33"/>
          <w:sz w:val="28"/>
          <w:szCs w:val="28"/>
          <w:u w:val="single"/>
        </w:rPr>
        <w:t>ᅚ</w:t>
      </w:r>
      <w:r>
        <w:rPr>
          <w:rFonts w:eastAsia="Times New Roman" w:cs="Times New Roman" w:ascii="Times New Roman" w:hAnsi="Times New Roman"/>
          <w:sz w:val="28"/>
          <w:szCs w:val="28"/>
        </w:rPr>
        <w:t xml:space="preserve">нас </w:t>
      </w:r>
      <w:r>
        <w:rPr>
          <w:rFonts w:ascii="Gungsuh" w:hAnsi="Gungsuh" w:cs="Gungsuh" w:eastAsia="Malgun Gothic"/>
          <w:color w:val="F2F2F2"/>
          <w:spacing w:val="-58"/>
          <w:w w:val="33"/>
          <w:sz w:val="28"/>
          <w:szCs w:val="28"/>
          <w:u w:val="single"/>
        </w:rPr>
        <w:t>ᅚ</w:t>
      </w:r>
      <w:r>
        <w:rPr>
          <w:rFonts w:eastAsia="Times New Roman" w:cs="Times New Roman" w:ascii="Times New Roman" w:hAnsi="Times New Roman"/>
          <w:sz w:val="28"/>
          <w:szCs w:val="28"/>
        </w:rPr>
        <w:t>Россия – выше всего и в нашей работе мы идем по линии наименьшего сопротивления, как то должен подсказать всякому политику простой холодный разум, – разъяснял Соколов. – Отбрасывая в сторону всякие глупые крайне-правые выдумки о «тайном кагале еврейских мудрецов» и о «всемирном жидомасонстве», которые якобы, как на шахматной доске, разыграли Русскую революцию, где мы все были неповинны, как барашки (выдумки, объясняемые всего более простою невежественностью и недостатком образования), мы, однако же, видим себя стоящими пред лицом того несомненного факта, что Русская революция если и не была разыграна Еврейством, то была стремительно подхвачена и захвачена Еврейством в такой мере, что очень скоро весь красный аппарат и правления государством, и правления партией оказался в еврейских руках и, чем выше, тем гуще. Эта насыщенность красных правящих слоев евреями такова, что народ с полной основательностью считает Красную власть еврейской, и наличность среди нее известного, убывающего ближе к командным высотам нееврейского процента не делает ее Нееврейской, как не делала некогда татарского ига нетатарским наличность в ханской ставке множества всяких инородных женщин и всевозможного происхождения ренегатов...»</w:t>
      </w:r>
    </w:p>
    <w:p>
      <w:pPr>
        <w:pStyle w:val="Normal"/>
        <w:spacing w:lineRule="auto" w:line="360" w:before="0" w:after="0"/>
        <w:jc w:val="both"/>
        <w:textAlignment w:val="baseline"/>
        <w:rPr/>
      </w:pPr>
      <w:r>
        <w:rPr>
          <w:rFonts w:eastAsia="Times New Roman" w:cs="Times New Roman" w:ascii="Times New Roman" w:hAnsi="Times New Roman"/>
          <w:sz w:val="28"/>
          <w:szCs w:val="28"/>
        </w:rPr>
        <w:tab/>
        <w:t xml:space="preserve">Соколов доказывал, что, учитывая широко распространенные в народе антисемитские настроения, приходится забыть староинтеллигентские «табу» и «идти за общим голосом России». «Без антисемитской пропаганды невозможно сформировать национальное сознание. Вот и приходится нам держаться на последней мыслимой позиции, что мы призываем только против ЕВРЕЙСКОЙ власти, а не против еврейского НАСЕЛЕНИЯ вообще. </w:t>
      </w:r>
      <w:r>
        <w:rPr>
          <w:rFonts w:eastAsia="Malgun Gothic" w:cs="Gungsuh" w:ascii="Gungsuh" w:hAnsi="Gungsuh"/>
          <w:color w:val="F2F2F2"/>
          <w:spacing w:val="-58"/>
          <w:w w:val="33"/>
          <w:sz w:val="28"/>
          <w:szCs w:val="28"/>
          <w:u w:val="single"/>
        </w:rPr>
        <w:tab/>
      </w:r>
      <w:r>
        <w:rPr>
          <w:rFonts w:eastAsia="Times New Roman" w:cs="Times New Roman" w:ascii="Times New Roman" w:hAnsi="Times New Roman"/>
          <w:sz w:val="28"/>
          <w:szCs w:val="28"/>
        </w:rPr>
        <w:t>Дальше ни ради каких интеллигентских «белых перчаток» податься некуда. Мы только силимся, твердя о ХРИСТИАНСКОМ характере будущей Русской национальной революции, призывать не трогать мирных еврейских обывателей, мелкоту, женщин и детей…» «Вы нам нужны, – писал Соколов, – ибо Вы самый подходящий человек для выступления в нашу защиту. Думаю, что и Ваша совесть подскажет Вам то же. «Не людям служим, Богу и Родине служим». Таково наше правило. Верим, что таково будет и Ваше»».</w:t>
      </w:r>
    </w:p>
    <w:p>
      <w:pPr>
        <w:pStyle w:val="Normal"/>
        <w:spacing w:lineRule="auto" w:line="360" w:before="0" w:after="0"/>
        <w:jc w:val="both"/>
        <w:textAlignment w:val="baseline"/>
        <w:rPr/>
      </w:pPr>
      <w:r>
        <w:rPr>
          <w:rFonts w:eastAsia="Times New Roman" w:cs="Times New Roman" w:ascii="Times New Roman" w:hAnsi="Times New Roman"/>
          <w:sz w:val="28"/>
          <w:szCs w:val="28"/>
        </w:rPr>
        <w:tab/>
        <w:t>Обращение к Амфитеатрову именно в данный момент Соколов объяснял тем, что после нескольких лет относительно «мирной» работы БРП, учитывая народные настроения, перешло к активным действиям.</w:t>
      </w:r>
    </w:p>
    <w:p>
      <w:pPr>
        <w:pStyle w:val="Normal"/>
        <w:spacing w:lineRule="auto" w:line="360" w:before="0" w:after="0"/>
        <w:jc w:val="both"/>
        <w:textAlignment w:val="baseline"/>
        <w:rPr/>
      </w:pPr>
      <w:r>
        <w:rPr>
          <w:rFonts w:eastAsia="Times New Roman" w:cs="Times New Roman" w:ascii="Times New Roman" w:hAnsi="Times New Roman"/>
          <w:sz w:val="28"/>
          <w:szCs w:val="28"/>
        </w:rPr>
        <w:tab/>
        <w:t>«Народ больше нечего убеждать, что ему плохо, и рассказывать, что такое большевизм. Его надо призывать к действию и подавать сигнал «общей раскачки». В этом году мы этот сигнал подали и нашими силами открыли целую серию выступлений, повстанческих и террористических, по всей России».</w:t>
      </w:r>
    </w:p>
    <w:p>
      <w:pPr>
        <w:pStyle w:val="Normal"/>
        <w:spacing w:lineRule="auto" w:line="360" w:before="0" w:after="0"/>
        <w:jc w:val="both"/>
        <w:textAlignment w:val="baseline"/>
        <w:rPr/>
      </w:pPr>
      <w:r>
        <w:rPr>
          <w:rFonts w:eastAsia="Times New Roman" w:cs="Times New Roman" w:ascii="Times New Roman" w:hAnsi="Times New Roman"/>
          <w:sz w:val="28"/>
          <w:szCs w:val="28"/>
        </w:rPr>
        <w:tab/>
        <w:t>Амфитеатров, несомненно, был ценным приобретением БРП. Он страстно пропагандировал деятельность Братства в эмигрантской печати и неустанно призывал к материальному содействию этой единственной, с его точки зрения, боевой организации русского зарубежья. В особенности импонировал Амфитеатрову пропагандировавшийся и БРП антибольшевистский терроризм. В цикле газетных статей, собранных впоследствии в книжке ««Стена Плача» и «Стена Нерушимая»», Амфитеатров обрушился на эмиграцию за ее пассивность, скупость и равнодушие к судьбе родины и православия.</w:t>
      </w:r>
    </w:p>
    <w:p>
      <w:pPr>
        <w:pStyle w:val="Normal"/>
        <w:spacing w:lineRule="auto" w:line="360" w:before="0" w:after="0"/>
        <w:jc w:val="both"/>
        <w:textAlignment w:val="baseline"/>
        <w:rPr/>
      </w:pPr>
      <w:r>
        <w:rPr>
          <w:rFonts w:eastAsia="Times New Roman" w:cs="Times New Roman" w:ascii="Times New Roman" w:hAnsi="Times New Roman"/>
          <w:sz w:val="28"/>
          <w:szCs w:val="28"/>
        </w:rPr>
        <w:tab/>
        <w:t>«Отчего мы такая дрянь?» – задавался вопросом автор «Господ Обмановых», сравнивая реакцию евреев на оскорбление арабами иудейской святыни Стены Плача в Иерусалиме (арабы проделали в ней отверстие для удобства прохода паломников в мусульманскую святыню – мечеть Омара) и русских на разрушение часовни Иверской Божьей Матери на Красной площади, поскольку она якобы мешала уличному движению. Вялая реакция русских контрастировала с активным протестом евреев, приведшим к столкновениям с арабами в Иерусалиме; евреи, в отличие от русских, проявили солидарность; их протесты прокатились по всему миру.</w:t>
      </w:r>
    </w:p>
    <w:p>
      <w:pPr>
        <w:pStyle w:val="Normal"/>
        <w:spacing w:lineRule="auto" w:line="360" w:before="0" w:after="0"/>
        <w:jc w:val="both"/>
        <w:textAlignment w:val="baseline"/>
        <w:rPr/>
      </w:pPr>
      <w:r>
        <w:rPr>
          <w:rFonts w:eastAsia="Times New Roman" w:cs="Times New Roman" w:ascii="Times New Roman" w:hAnsi="Times New Roman"/>
          <w:sz w:val="28"/>
          <w:szCs w:val="28"/>
        </w:rPr>
        <w:tab/>
        <w:t>Единственно, кто заговорил тогда к русскому миру тем языком, какого требовал момент, было опять-таки Братство Русской Правды, ответившее на ужас события воплем гневного призыва: «Именем Бога и России призываем всех Русских граждан, готовых постоять за Божье и Русское дело, начать против представителей власти жестокий и беспощадный террор. Не людям служим, Богу и Родине служим. Русский террор есть Божий меч. Да здравствует Русский народный террор!».</w:t>
      </w:r>
    </w:p>
    <w:p>
      <w:pPr>
        <w:pStyle w:val="Normal"/>
        <w:spacing w:lineRule="auto" w:line="360" w:before="0" w:after="0"/>
        <w:jc w:val="both"/>
        <w:textAlignment w:val="baseline"/>
        <w:rPr/>
      </w:pPr>
      <w:r>
        <w:rPr>
          <w:rFonts w:eastAsia="Times New Roman" w:cs="Times New Roman" w:ascii="Times New Roman" w:hAnsi="Times New Roman"/>
          <w:sz w:val="28"/>
          <w:szCs w:val="28"/>
        </w:rPr>
        <w:tab/>
        <w:t>«Это, вот, слова настоящие, слова мужчин, слова воинов, слова «ополчившихся», слова «взявших меч», не страшась от меча погибнуть».</w:t>
      </w:r>
    </w:p>
    <w:p>
      <w:pPr>
        <w:pStyle w:val="Normal"/>
        <w:spacing w:lineRule="auto" w:line="360" w:before="0" w:after="0"/>
        <w:jc w:val="both"/>
        <w:textAlignment w:val="baseline"/>
        <w:rPr/>
      </w:pPr>
      <w:r>
        <w:rPr>
          <w:rFonts w:eastAsia="Times New Roman" w:cs="Times New Roman" w:ascii="Times New Roman" w:hAnsi="Times New Roman"/>
          <w:sz w:val="28"/>
          <w:szCs w:val="28"/>
        </w:rPr>
        <w:t xml:space="preserve">«&lt;...&gt; Каждые два месяца оглашают братья свои успешные достижения и свои горестные утраты. И, если дело не так быстро и широко, как хотелось бы, если оно вынуждено двигаться в путах кустарности, это уж вина не делателей, но эмиграции, оставляющей его на попечении «лепт </w:t>
      </w:r>
      <w:r>
        <w:rPr>
          <w:rFonts w:ascii="Gungsuh" w:hAnsi="Gungsuh" w:cs="Gungsuh" w:eastAsia="Malgun Gothic"/>
          <w:color w:val="F2F2F2"/>
          <w:spacing w:val="-58"/>
          <w:w w:val="33"/>
          <w:sz w:val="28"/>
          <w:szCs w:val="28"/>
          <w:u w:val="single"/>
        </w:rPr>
        <w:t>ᅚ</w:t>
      </w:r>
      <w:r>
        <w:rPr>
          <w:rFonts w:eastAsia="Times New Roman" w:cs="Times New Roman" w:ascii="Times New Roman" w:hAnsi="Times New Roman"/>
          <w:sz w:val="28"/>
          <w:szCs w:val="28"/>
        </w:rPr>
        <w:t>вдовицы», которые, само собою разумеется, падают очень скудно.»</w:t>
      </w:r>
    </w:p>
    <w:p>
      <w:pPr>
        <w:pStyle w:val="Normal"/>
        <w:spacing w:lineRule="auto" w:line="360" w:before="0" w:after="0"/>
        <w:jc w:val="both"/>
        <w:textAlignment w:val="baseline"/>
        <w:rPr/>
      </w:pPr>
      <w:r>
        <w:rPr>
          <w:rFonts w:eastAsia="Times New Roman" w:cs="Times New Roman" w:ascii="Times New Roman" w:hAnsi="Times New Roman"/>
          <w:sz w:val="28"/>
          <w:szCs w:val="28"/>
        </w:rPr>
        <w:tab/>
        <w:t>Две темы: пассивности и скупости эмиграции, когда речь идет о пожертвованиях на борьбу с большевиками, и защиты терроризма как метода борьбы с ними, являются основными в «братской» публицистике Амфитеатрова.</w:t>
      </w:r>
    </w:p>
    <w:p>
      <w:pPr>
        <w:pStyle w:val="Normal"/>
        <w:spacing w:lineRule="auto" w:line="360" w:before="0" w:after="0"/>
        <w:jc w:val="both"/>
        <w:textAlignment w:val="baseline"/>
        <w:rPr/>
      </w:pPr>
      <w:r>
        <w:rPr>
          <w:rFonts w:eastAsia="Times New Roman" w:cs="Times New Roman" w:ascii="Times New Roman" w:hAnsi="Times New Roman"/>
          <w:sz w:val="28"/>
          <w:szCs w:val="28"/>
        </w:rPr>
        <w:tab/>
        <w:t xml:space="preserve">Защищая терроризм, Амфитеатров ссылался на анкету В.Л. </w:t>
      </w:r>
      <w:r>
        <w:rPr>
          <w:rFonts w:ascii="Gungsuh" w:hAnsi="Gungsuh" w:cs="Gungsuh" w:eastAsia="Malgun Gothic"/>
          <w:color w:val="F2F2F2"/>
          <w:spacing w:val="-58"/>
          <w:w w:val="33"/>
          <w:sz w:val="28"/>
          <w:szCs w:val="28"/>
          <w:u w:val="single"/>
        </w:rPr>
        <w:t>ᅚ</w:t>
      </w:r>
      <w:r>
        <w:rPr>
          <w:rFonts w:eastAsia="Times New Roman" w:cs="Times New Roman" w:ascii="Times New Roman" w:hAnsi="Times New Roman"/>
          <w:sz w:val="28"/>
          <w:szCs w:val="28"/>
        </w:rPr>
        <w:t>Бурцева в «Общем деле» о приемлемости для борьбы с большевиками «методов «Народной воли»». Большинство участников опроса было «за».</w:t>
      </w:r>
    </w:p>
    <w:p>
      <w:pPr>
        <w:pStyle w:val="Normal"/>
        <w:spacing w:lineRule="auto" w:line="360" w:before="0" w:after="0"/>
        <w:jc w:val="both"/>
        <w:textAlignment w:val="baseline"/>
        <w:rPr/>
      </w:pPr>
      <w:r>
        <w:rPr>
          <w:rFonts w:eastAsia="Times New Roman" w:cs="Times New Roman" w:ascii="Times New Roman" w:hAnsi="Times New Roman"/>
          <w:sz w:val="28"/>
          <w:szCs w:val="28"/>
        </w:rPr>
        <w:tab/>
        <w:t>«По методам «Народной воли» воюет с большевиками Братство Русской Правды, – указывал Амфитеатров, – истребляя десятки советских чиновников и шпиков». В культурном мире, по мнению Амфитеатрова, едва ли найдется человек, способный «будучи в здравом уме» признавать террор нормальным государственным устоем в «перманентном» действии. Но и, обратно, едва ли кто здравомыслящий и опытный житейски рискнет опровергать изречение одного американского друга России, что «бешеную собаку сперва</w:t>
      </w:r>
      <w:r>
        <w:rPr>
          <w:rFonts w:ascii="Gungsuh" w:hAnsi="Gungsuh" w:cs="Gungsuh" w:eastAsia="Malgun Gothic"/>
          <w:color w:val="F2F2F2"/>
          <w:spacing w:val="-58"/>
          <w:w w:val="33"/>
          <w:sz w:val="28"/>
          <w:szCs w:val="28"/>
          <w:u w:val="single"/>
        </w:rPr>
        <w:t>ᅚ</w:t>
      </w:r>
      <w:r>
        <w:rPr>
          <w:rFonts w:eastAsia="Times New Roman" w:cs="Times New Roman" w:ascii="Times New Roman" w:hAnsi="Times New Roman"/>
          <w:sz w:val="28"/>
          <w:szCs w:val="28"/>
        </w:rPr>
        <w:t>убивают, а уже потом о ней рассуждают».</w:t>
      </w:r>
    </w:p>
    <w:p>
      <w:pPr>
        <w:pStyle w:val="Normal"/>
        <w:spacing w:lineRule="auto" w:line="360" w:before="0" w:after="0"/>
        <w:jc w:val="both"/>
        <w:textAlignment w:val="baseline"/>
        <w:rPr/>
      </w:pPr>
      <w:r>
        <w:rPr>
          <w:rFonts w:eastAsia="Times New Roman" w:cs="Times New Roman" w:ascii="Times New Roman" w:hAnsi="Times New Roman"/>
          <w:sz w:val="28"/>
          <w:szCs w:val="28"/>
        </w:rPr>
        <w:tab/>
        <w:t>Амфитеатров призывал к террору против большевиков не только внутри России, но и за ее пределами: «Нельзя, чтобы в то время, как в застенках ГПУ трещат выстрелы, умерщвляющие безвинно Долгоруких, Пальчинских и тысячи других, их же имена Ты, Господи, веси, – чтобы по Европе, как ни в чем не бывало, шлялись их палачи, облеченные в «неприкосновенные» звания «полпредов» и «торгпредов»; вся эта сволочь с окровавленными руками, открыто торгующая имуществом жертв своего разбоя, – с ее наглыми любовницами в краденых мехах и бриллиантах, с ее свитами из еще наглейших шпионов-чекистов, которые вон, в безнаказанной дерзости своей, дошли уже до того, что среди бела дня выкрадывают из эмиграции ее генералов.</w:t>
      </w:r>
    </w:p>
    <w:p>
      <w:pPr>
        <w:pStyle w:val="Normal"/>
        <w:spacing w:lineRule="auto" w:line="360" w:before="0" w:after="0"/>
        <w:jc w:val="both"/>
        <w:textAlignment w:val="baseline"/>
        <w:rPr/>
      </w:pPr>
      <w:r>
        <w:rPr>
          <w:rFonts w:eastAsia="Times New Roman" w:cs="Times New Roman" w:ascii="Times New Roman" w:hAnsi="Times New Roman"/>
          <w:sz w:val="28"/>
          <w:szCs w:val="28"/>
        </w:rPr>
        <w:tab/>
        <w:t>Нельзя. И если с этой сволочью не умеет или не хочет справиться местная власть наших убежищ, то справиться и расправиться – прямое дело самой эмиграции, каких бы сложных рисков это ни представляло и каких бы временно трудных последствий это ни влекло.»</w:t>
      </w:r>
    </w:p>
    <w:p>
      <w:pPr>
        <w:pStyle w:val="Normal"/>
        <w:spacing w:lineRule="auto" w:line="360" w:before="0" w:after="0"/>
        <w:jc w:val="both"/>
        <w:textAlignment w:val="baseline"/>
        <w:rPr/>
      </w:pPr>
      <w:r>
        <w:rPr>
          <w:rFonts w:eastAsia="Times New Roman" w:cs="Times New Roman" w:ascii="Times New Roman" w:hAnsi="Times New Roman"/>
          <w:sz w:val="28"/>
          <w:szCs w:val="28"/>
        </w:rPr>
        <w:tab/>
        <w:t>Писатель почитал за лучшее считать череду скандалов, сопровождавшую деятельность БРП с конца 1920-х годов, «сетями большевистской провокации».</w:t>
      </w:r>
    </w:p>
    <w:p>
      <w:pPr>
        <w:pStyle w:val="Normal"/>
        <w:spacing w:lineRule="auto" w:line="360" w:before="0" w:after="0"/>
        <w:jc w:val="both"/>
        <w:textAlignment w:val="baseline"/>
        <w:rPr/>
      </w:pPr>
      <w:r>
        <w:rPr>
          <w:rFonts w:eastAsia="Times New Roman" w:cs="Times New Roman" w:ascii="Times New Roman" w:hAnsi="Times New Roman"/>
          <w:sz w:val="28"/>
          <w:szCs w:val="28"/>
        </w:rPr>
        <w:tab/>
        <w:t>«И, к сожалению, – писал он, — в сети провокации, пытавшейся разрушить БРП, попались тогда несколько деятелей, несомненно честных и даже энергичных, склонных к непосредственной активности, но страдающих русским пороком ревности ко всякому, кто «смеет делать то же самое дело, что я», в особенности если он «делает лучше, чем я», – и, отсюда, одержимых жестоким упрямством предубеждения. Теперь это, кажется, миновало, но все-таки если БРП существует и неутомимо действует, то эмиграция, за малым исключением нескольких крупных имен, была ему не помощницей, а тормозом.»</w:t>
      </w:r>
    </w:p>
    <w:p>
      <w:pPr>
        <w:pStyle w:val="Normal"/>
        <w:spacing w:lineRule="auto" w:line="360" w:before="0" w:after="0"/>
        <w:jc w:val="both"/>
        <w:textAlignment w:val="baseline"/>
        <w:rPr/>
      </w:pPr>
      <w:r>
        <w:rPr>
          <w:rFonts w:eastAsia="Times New Roman" w:cs="Times New Roman" w:ascii="Times New Roman" w:hAnsi="Times New Roman"/>
          <w:sz w:val="28"/>
          <w:szCs w:val="28"/>
        </w:rPr>
        <w:tab/>
        <w:t>Амфитеатров не стал, как когда-то, рваться на родину: «Если в эмиграции останется только десять человек, я буду в их числе; два человека – одним из них буду я; один человек – это буду я».</w:t>
      </w:r>
    </w:p>
    <w:p>
      <w:pPr>
        <w:pStyle w:val="Normal"/>
        <w:spacing w:lineRule="auto" w:line="360" w:before="0" w:after="0"/>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r>
    </w:p>
    <w:p>
      <w:pPr>
        <w:pStyle w:val="Normal"/>
        <w:spacing w:lineRule="auto" w:line="360" w:before="0" w:after="0"/>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r>
    </w:p>
    <w:p>
      <w:pPr>
        <w:pStyle w:val="Normal"/>
        <w:spacing w:lineRule="auto" w:line="360" w:before="0" w:after="0"/>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r>
    </w:p>
    <w:p>
      <w:pPr>
        <w:pStyle w:val="Normal"/>
        <w:spacing w:lineRule="auto" w:line="360" w:before="0" w:after="0"/>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r>
    </w:p>
    <w:p>
      <w:pPr>
        <w:pStyle w:val="Normal"/>
        <w:spacing w:lineRule="auto" w:line="360" w:before="0" w:after="0"/>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r>
    </w:p>
    <w:p>
      <w:pPr>
        <w:pStyle w:val="Normal"/>
        <w:spacing w:lineRule="auto" w:line="360" w:before="0" w:after="0"/>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r>
    </w:p>
    <w:p>
      <w:pPr>
        <w:pStyle w:val="Normal"/>
        <w:spacing w:lineRule="auto" w:line="360" w:before="0" w:after="0"/>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r>
    </w:p>
    <w:p>
      <w:pPr>
        <w:pStyle w:val="Normal"/>
        <w:spacing w:lineRule="auto" w:line="360" w:before="0" w:after="0"/>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r>
    </w:p>
    <w:p>
      <w:pPr>
        <w:pStyle w:val="Normal"/>
        <w:spacing w:lineRule="auto" w:line="360" w:before="0" w:after="0"/>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r>
    </w:p>
    <w:p>
      <w:pPr>
        <w:pStyle w:val="Normal"/>
        <w:spacing w:lineRule="auto" w:line="360" w:before="0" w:after="0"/>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r>
    </w:p>
    <w:p>
      <w:pPr>
        <w:pStyle w:val="Normal"/>
        <w:spacing w:lineRule="auto" w:line="360" w:before="0" w:after="0"/>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r>
    </w:p>
    <w:p>
      <w:pPr>
        <w:pStyle w:val="Normal"/>
        <w:spacing w:lineRule="auto" w:line="360" w:before="0" w:after="0"/>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r>
    </w:p>
    <w:p>
      <w:pPr>
        <w:pStyle w:val="Normal"/>
        <w:spacing w:lineRule="auto" w:line="360" w:before="0" w:after="0"/>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r>
    </w:p>
    <w:p>
      <w:pPr>
        <w:pStyle w:val="Normal"/>
        <w:spacing w:lineRule="auto" w:line="360" w:before="0" w:after="0"/>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r>
    </w:p>
    <w:p>
      <w:pPr>
        <w:pStyle w:val="Normal"/>
        <w:spacing w:lineRule="auto" w:line="240" w:before="0" w:after="0"/>
        <w:jc w:val="center"/>
        <w:rPr/>
      </w:pPr>
      <w:r>
        <w:rPr>
          <w:rFonts w:eastAsia="Calibri" w:cs="Times New Roman" w:ascii="Times New Roman" w:hAnsi="Times New Roman"/>
          <w:b/>
          <w:sz w:val="28"/>
          <w:szCs w:val="28"/>
          <w:lang w:eastAsia="en-US"/>
        </w:rPr>
        <w:t>ЗАКЛЮЧЕНИЕ</w:t>
      </w:r>
    </w:p>
    <w:p>
      <w:pPr>
        <w:pStyle w:val="Normal"/>
        <w:spacing w:lineRule="auto" w:line="240" w:before="0" w:after="0"/>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r>
    </w:p>
    <w:p>
      <w:pPr>
        <w:pStyle w:val="Normal"/>
        <w:spacing w:lineRule="auto" w:line="240" w:before="0" w:after="0"/>
        <w:jc w:val="both"/>
        <w:rPr>
          <w:rFonts w:ascii="Times New Roman" w:hAnsi="Times New Roman" w:eastAsia="Times New Roman" w:cs="Times New Roman"/>
          <w:bCs/>
          <w:sz w:val="28"/>
          <w:szCs w:val="28"/>
        </w:rPr>
      </w:pPr>
      <w:r>
        <w:rPr>
          <w:rFonts w:eastAsia="Times New Roman" w:cs="Times New Roman" w:ascii="Times New Roman" w:hAnsi="Times New Roman"/>
          <w:bCs/>
          <w:sz w:val="28"/>
          <w:szCs w:val="28"/>
        </w:rPr>
      </w:r>
    </w:p>
    <w:p>
      <w:pPr>
        <w:pStyle w:val="Normal"/>
        <w:spacing w:lineRule="auto" w:line="360" w:before="0" w:after="0"/>
        <w:jc w:val="both"/>
        <w:rPr/>
      </w:pPr>
      <w:r>
        <w:rPr>
          <w:rFonts w:eastAsia="Times New Roman" w:cs="Times New Roman" w:ascii="Times New Roman" w:hAnsi="Times New Roman"/>
          <w:bCs/>
          <w:sz w:val="28"/>
          <w:szCs w:val="28"/>
        </w:rPr>
        <w:tab/>
        <w:t>Александр Валентинович Амфитеатров</w:t>
      </w:r>
      <w:r>
        <w:rPr>
          <w:rFonts w:eastAsia="Times New Roman" w:cs="Times New Roman" w:ascii="Times New Roman" w:hAnsi="Times New Roman"/>
          <w:sz w:val="28"/>
          <w:szCs w:val="28"/>
        </w:rPr>
        <w:t> (14, Калуга — 26 февраля 1938, Леванто, Италия) — прозаик, публицист, фельетонист, литературный и театральный критик, драматург, автор сатирических стихотворений (псевдонимы Old Gentleman, Московский Фауст и др.).</w:t>
      </w:r>
    </w:p>
    <w:p>
      <w:pPr>
        <w:pStyle w:val="Normal"/>
        <w:spacing w:lineRule="auto" w:line="360" w:before="0" w:after="0"/>
        <w:jc w:val="both"/>
        <w:rPr/>
      </w:pPr>
      <w:r>
        <w:rPr>
          <w:rFonts w:eastAsia="Calibri" w:cs="Times New Roman" w:ascii="Times New Roman" w:hAnsi="Times New Roman"/>
          <w:sz w:val="28"/>
          <w:szCs w:val="28"/>
          <w:shd w:fill="FDFDFD" w:val="clear"/>
          <w:lang w:eastAsia="en-US"/>
        </w:rPr>
        <w:tab/>
        <w:t xml:space="preserve">Амфитеатров А.В. писал, что профессия журналиста – это неблагоприятный фон для научной сосредоточенности. Я мог бы заниматься любимым трудом своим лишь в промежутках публицистических статей, фельетонов, газетной полемики, редакционных занятий, приемов и разговоров». </w:t>
      </w:r>
      <w:r>
        <w:rPr>
          <w:rFonts w:ascii="Gungsuh" w:hAnsi="Gungsuh" w:cs="Gungsuh" w:eastAsia="Malgun Gothic"/>
          <w:color w:val="F2F2F2"/>
          <w:spacing w:val="-58"/>
          <w:w w:val="33"/>
          <w:sz w:val="28"/>
          <w:szCs w:val="28"/>
          <w:u w:val="single"/>
          <w:shd w:fill="FDFDFD" w:val="clear"/>
          <w:lang w:eastAsia="en-US"/>
        </w:rPr>
        <w:t>ᅚ</w:t>
      </w:r>
    </w:p>
    <w:p>
      <w:pPr>
        <w:pStyle w:val="Normal"/>
        <w:spacing w:lineRule="auto" w:line="360" w:before="0" w:after="0"/>
        <w:jc w:val="both"/>
        <w:rPr/>
      </w:pPr>
      <w:r>
        <w:rPr>
          <w:rFonts w:eastAsia="Calibri" w:cs="Times New Roman" w:ascii="Times New Roman" w:hAnsi="Times New Roman"/>
          <w:sz w:val="28"/>
          <w:szCs w:val="28"/>
          <w:shd w:fill="FDFDFD" w:val="clear"/>
          <w:lang w:eastAsia="en-US"/>
        </w:rPr>
        <w:tab/>
        <w:t>Но, пожалуй, его публицистичность была таким сознательно культивируемым качеством, как ни у кого другого в начале ХХ века. «Публицист по духу, любви и привычке, я остановился на беллетристической форме лишь потому, что у нас, в широкой публике, еще так мало читают «статьи», напечатанные без «разговоров».</w:t>
      </w:r>
    </w:p>
    <w:p>
      <w:pPr>
        <w:pStyle w:val="Normal"/>
        <w:spacing w:lineRule="auto" w:line="360" w:before="0" w:after="0"/>
        <w:jc w:val="both"/>
        <w:rPr/>
      </w:pPr>
      <w:r>
        <w:rPr>
          <w:rFonts w:eastAsia="Calibri" w:cs="Times New Roman" w:ascii="Times New Roman" w:hAnsi="Times New Roman"/>
          <w:sz w:val="28"/>
          <w:szCs w:val="28"/>
          <w:shd w:fill="FDFDFD" w:val="clear"/>
          <w:lang w:eastAsia="en-US"/>
        </w:rPr>
        <w:tab/>
        <w:t>В первую очередь Амфитеатров был талантливым публицистом, радеющим за судьбу своей Родины - России.</w:t>
      </w:r>
    </w:p>
    <w:p>
      <w:pPr>
        <w:pStyle w:val="Normal"/>
        <w:spacing w:lineRule="auto" w:line="360" w:before="0" w:after="0"/>
        <w:jc w:val="both"/>
        <w:rPr/>
      </w:pPr>
      <w:r>
        <w:rPr>
          <w:rFonts w:eastAsia="Calibri" w:cs="Times New Roman" w:ascii="Times New Roman" w:hAnsi="Times New Roman"/>
          <w:sz w:val="28"/>
          <w:szCs w:val="28"/>
          <w:shd w:fill="FDFDFD" w:val="clear"/>
          <w:lang w:eastAsia="en-US"/>
        </w:rPr>
        <w:tab/>
        <w:t>Творчество Амфитеатрова не оставляло современников равнодушными. Свидетельством тому — многочисленные отклики и рецензии на его произведения. Как публицист он заявил себя как блестящий мастер</w:t>
      </w:r>
      <w:r>
        <w:rPr>
          <w:rFonts w:eastAsia="Malgun Gothic" w:cs="Gungsuh" w:ascii="Gungsuh" w:hAnsi="Gungsuh"/>
          <w:color w:val="F2F2F2"/>
          <w:spacing w:val="-58"/>
          <w:w w:val="33"/>
          <w:sz w:val="28"/>
          <w:szCs w:val="28"/>
          <w:u w:val="single"/>
          <w:shd w:fill="FDFDFD" w:val="clear"/>
          <w:lang w:eastAsia="en-US"/>
        </w:rPr>
        <w:t xml:space="preserve"> </w:t>
      </w:r>
      <w:r>
        <w:rPr>
          <w:rFonts w:eastAsia="Calibri" w:cs="Times New Roman" w:ascii="Times New Roman" w:hAnsi="Times New Roman"/>
          <w:sz w:val="28"/>
          <w:szCs w:val="28"/>
          <w:shd w:fill="FDFDFD" w:val="clear"/>
          <w:lang w:eastAsia="en-US"/>
        </w:rPr>
        <w:t xml:space="preserve">фельетона. В его творчестве этот Жан достигает таких вершин, что в начале ХХ века, сложно было найти читающего человека, который не слышал бы или не читал его произведения. Публиистика Амфитеатрова всегда была оппозиционна, поэтому дважды он был подвергнут ссылке в Императорской России, и ему пришлось бежать из России советской. </w:t>
      </w:r>
    </w:p>
    <w:p>
      <w:pPr>
        <w:pStyle w:val="Normal"/>
        <w:spacing w:lineRule="auto" w:line="360" w:before="0" w:after="0"/>
        <w:jc w:val="both"/>
        <w:rPr/>
      </w:pPr>
      <w:r>
        <w:rPr>
          <w:rFonts w:eastAsia="Calibri" w:cs="Times New Roman" w:ascii="Times New Roman" w:hAnsi="Times New Roman"/>
          <w:sz w:val="28"/>
          <w:szCs w:val="28"/>
          <w:shd w:fill="FDFDFD" w:val="clear"/>
          <w:lang w:eastAsia="en-US"/>
        </w:rPr>
        <w:tab/>
        <w:t xml:space="preserve">Он был человек очень разносторонний и большую известность ему принесли большие романы и серии, но склонность автора к созданию масштабных романных повествований не помешала ему заявить о себе как умелом мастере «малого» жанра — фельетона, рассказа, анекдота, сказки. </w:t>
        <w:tab/>
        <w:t>Здесь особенно заметно проявился его талант как бытописателя, его чуткость к живому слову, владение различными стилевыми манерами. Наследие </w:t>
      </w:r>
      <w:r>
        <w:rPr>
          <w:rFonts w:eastAsia="Calibri" w:cs="Times New Roman" w:ascii="Times New Roman" w:hAnsi="Times New Roman"/>
          <w:sz w:val="28"/>
          <w:szCs w:val="28"/>
          <w:lang w:eastAsia="en-US"/>
        </w:rPr>
        <w:t>А. В. Амфитеатрова</w:t>
      </w:r>
      <w:r>
        <w:rPr>
          <w:rFonts w:eastAsia="Calibri" w:cs="Times New Roman" w:ascii="Times New Roman" w:hAnsi="Times New Roman"/>
          <w:sz w:val="28"/>
          <w:szCs w:val="28"/>
          <w:shd w:fill="FDFDFD" w:val="clear"/>
          <w:lang w:eastAsia="en-US"/>
        </w:rPr>
        <w:t> свидетельствует о том, что его талант как романиста, публициста, историка, драматурга, лингвиста и историка искусства был чрезвычайно многогранен.</w:t>
      </w:r>
    </w:p>
    <w:p>
      <w:pPr>
        <w:pStyle w:val="Normal"/>
        <w:spacing w:lineRule="auto" w:line="360" w:before="0" w:after="0"/>
        <w:jc w:val="both"/>
        <w:rPr>
          <w:rFonts w:ascii="Times New Roman" w:hAnsi="Times New Roman" w:eastAsia="Calibri" w:cs="Times New Roman"/>
          <w:sz w:val="28"/>
          <w:szCs w:val="28"/>
          <w:shd w:fill="FDFDFD" w:val="clear"/>
          <w:lang w:eastAsia="en-US"/>
        </w:rPr>
      </w:pPr>
      <w:r>
        <w:rPr>
          <w:rFonts w:eastAsia="Calibri" w:cs="Times New Roman" w:ascii="Times New Roman" w:hAnsi="Times New Roman"/>
          <w:sz w:val="28"/>
          <w:szCs w:val="28"/>
          <w:shd w:fill="FDFDFD" w:val="clear"/>
          <w:lang w:eastAsia="en-US"/>
        </w:rPr>
      </w:r>
    </w:p>
    <w:p>
      <w:pPr>
        <w:pStyle w:val="Normal"/>
        <w:spacing w:lineRule="auto" w:line="360" w:before="0" w:after="0"/>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br/>
        <w:br/>
        <w:br/>
        <w:br/>
      </w:r>
    </w:p>
    <w:p>
      <w:pPr>
        <w:pStyle w:val="Normal"/>
        <w:spacing w:lineRule="auto" w:line="360" w:before="0" w:after="0"/>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r>
    </w:p>
    <w:p>
      <w:pPr>
        <w:pStyle w:val="Normal"/>
        <w:spacing w:lineRule="auto" w:line="360" w:before="0" w:after="0"/>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r>
    </w:p>
    <w:p>
      <w:pPr>
        <w:pStyle w:val="Normal"/>
        <w:spacing w:lineRule="auto" w:line="360" w:before="0" w:after="0"/>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r>
    </w:p>
    <w:p>
      <w:pPr>
        <w:pStyle w:val="Normal"/>
        <w:spacing w:lineRule="auto" w:line="360" w:before="0" w:after="0"/>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r>
    </w:p>
    <w:p>
      <w:pPr>
        <w:pStyle w:val="Normal"/>
        <w:spacing w:lineRule="auto" w:line="360" w:before="0" w:after="0"/>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r>
    </w:p>
    <w:p>
      <w:pPr>
        <w:pStyle w:val="Normal"/>
        <w:spacing w:lineRule="auto" w:line="360" w:before="0" w:after="0"/>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r>
    </w:p>
    <w:p>
      <w:pPr>
        <w:pStyle w:val="Normal"/>
        <w:spacing w:lineRule="auto" w:line="360" w:before="0" w:after="0"/>
        <w:jc w:val="both"/>
        <w:rPr/>
      </w:pPr>
      <w:r>
        <w:rPr>
          <w:rFonts w:eastAsia="Calibri" w:cs="Times New Roman" w:ascii="Times New Roman" w:hAnsi="Times New Roman"/>
          <w:sz w:val="28"/>
          <w:szCs w:val="28"/>
          <w:lang w:eastAsia="en-US"/>
        </w:rPr>
        <w:t xml:space="preserve">                                                         </w:t>
      </w:r>
    </w:p>
    <w:p>
      <w:pPr>
        <w:pStyle w:val="Normal"/>
        <w:spacing w:lineRule="auto" w:line="360" w:before="0" w:after="0"/>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r>
    </w:p>
    <w:p>
      <w:pPr>
        <w:pStyle w:val="Normal"/>
        <w:spacing w:lineRule="auto" w:line="360" w:before="0" w:after="0"/>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r>
    </w:p>
    <w:p>
      <w:pPr>
        <w:pStyle w:val="Normal"/>
        <w:spacing w:lineRule="auto" w:line="360" w:before="0" w:after="0"/>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r>
    </w:p>
    <w:p>
      <w:pPr>
        <w:pStyle w:val="Normal"/>
        <w:spacing w:lineRule="auto" w:line="360" w:before="0" w:after="0"/>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r>
    </w:p>
    <w:p>
      <w:pPr>
        <w:pStyle w:val="Normal"/>
        <w:spacing w:lineRule="auto" w:line="360" w:before="0" w:after="0"/>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r>
    </w:p>
    <w:p>
      <w:pPr>
        <w:pStyle w:val="Normal"/>
        <w:spacing w:lineRule="auto" w:line="360" w:before="0" w:after="0"/>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r>
    </w:p>
    <w:p>
      <w:pPr>
        <w:pStyle w:val="Normal"/>
        <w:spacing w:lineRule="auto" w:line="360" w:before="0" w:after="0"/>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r>
    </w:p>
    <w:p>
      <w:pPr>
        <w:pStyle w:val="Normal"/>
        <w:spacing w:lineRule="auto" w:line="360" w:before="0" w:after="0"/>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r>
    </w:p>
    <w:p>
      <w:pPr>
        <w:pStyle w:val="Normal"/>
        <w:spacing w:lineRule="auto" w:line="360" w:before="0" w:after="0"/>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r>
    </w:p>
    <w:p>
      <w:pPr>
        <w:pStyle w:val="Normal"/>
        <w:spacing w:lineRule="auto" w:line="360" w:before="0" w:after="0"/>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r>
    </w:p>
    <w:p>
      <w:pPr>
        <w:pStyle w:val="Normal"/>
        <w:spacing w:lineRule="auto" w:line="240" w:before="0" w:after="0"/>
        <w:jc w:val="center"/>
        <w:rPr>
          <w:rFonts w:ascii="Times New Roman" w:hAnsi="Times New Roman" w:eastAsia="Calibri" w:cs="Times New Roman"/>
          <w:b/>
          <w:b/>
          <w:bCs/>
          <w:sz w:val="28"/>
          <w:szCs w:val="28"/>
          <w:lang w:eastAsia="en-US"/>
        </w:rPr>
      </w:pPr>
      <w:r>
        <w:rPr>
          <w:rFonts w:eastAsia="Calibri" w:cs="Times New Roman" w:ascii="Times New Roman" w:hAnsi="Times New Roman"/>
          <w:b/>
          <w:bCs/>
          <w:sz w:val="28"/>
          <w:szCs w:val="28"/>
          <w:lang w:eastAsia="en-US"/>
        </w:rPr>
        <w:t xml:space="preserve">СПИСОК </w:t>
      </w:r>
      <w:r>
        <w:rPr>
          <w:rFonts w:ascii="Gungsuh" w:hAnsi="Gungsuh" w:cs="Gungsuh" w:eastAsia="Malgun Gothic"/>
          <w:b/>
          <w:bCs/>
          <w:color w:val="F2F2F2"/>
          <w:spacing w:val="-58"/>
          <w:w w:val="33"/>
          <w:sz w:val="28"/>
          <w:szCs w:val="28"/>
          <w:u w:val="single"/>
          <w:lang w:eastAsia="en-US"/>
        </w:rPr>
        <w:t>ᅚ</w:t>
      </w:r>
      <w:r>
        <w:rPr>
          <w:rFonts w:eastAsia="Calibri" w:cs="Times New Roman" w:ascii="Times New Roman" w:hAnsi="Times New Roman"/>
          <w:b/>
          <w:bCs/>
          <w:sz w:val="28"/>
          <w:szCs w:val="28"/>
          <w:lang w:eastAsia="en-US"/>
        </w:rPr>
        <w:t xml:space="preserve">ИСПОЛЬЗОВАННЫХ </w:t>
      </w:r>
      <w:r>
        <w:rPr>
          <w:rFonts w:ascii="Gungsuh" w:hAnsi="Gungsuh" w:cs="Gungsuh" w:eastAsia="Malgun Gothic"/>
          <w:b/>
          <w:bCs/>
          <w:color w:val="F2F2F2"/>
          <w:spacing w:val="-58"/>
          <w:w w:val="33"/>
          <w:sz w:val="28"/>
          <w:szCs w:val="28"/>
          <w:u w:val="single"/>
          <w:lang w:eastAsia="en-US"/>
        </w:rPr>
        <w:t>ᅚ</w:t>
      </w:r>
      <w:r>
        <w:rPr>
          <w:rFonts w:eastAsia="Calibri" w:cs="Times New Roman" w:ascii="Times New Roman" w:hAnsi="Times New Roman"/>
          <w:b/>
          <w:bCs/>
          <w:sz w:val="28"/>
          <w:szCs w:val="28"/>
          <w:lang w:eastAsia="en-US"/>
        </w:rPr>
        <w:t>ИСТОЧНИКОВ</w:t>
      </w:r>
    </w:p>
    <w:p>
      <w:pPr>
        <w:pStyle w:val="Normal"/>
        <w:spacing w:lineRule="auto" w:line="240" w:before="0" w:after="0"/>
        <w:jc w:val="center"/>
        <w:rPr>
          <w:rFonts w:ascii="Times New Roman" w:hAnsi="Times New Roman" w:eastAsia="Calibri" w:cs="Times New Roman"/>
          <w:b/>
          <w:b/>
          <w:bCs/>
          <w:sz w:val="28"/>
          <w:szCs w:val="28"/>
          <w:lang w:eastAsia="en-US"/>
        </w:rPr>
      </w:pPr>
      <w:r>
        <w:rPr>
          <w:rFonts w:eastAsia="Calibri" w:cs="Times New Roman" w:ascii="Times New Roman" w:hAnsi="Times New Roman"/>
          <w:b/>
          <w:bCs/>
          <w:sz w:val="28"/>
          <w:szCs w:val="28"/>
          <w:lang w:eastAsia="en-US"/>
        </w:rPr>
      </w:r>
    </w:p>
    <w:p>
      <w:pPr>
        <w:pStyle w:val="Normal"/>
        <w:spacing w:lineRule="auto" w:line="240" w:before="0" w:after="0"/>
        <w:jc w:val="center"/>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r>
    </w:p>
    <w:p>
      <w:pPr>
        <w:pStyle w:val="Normal"/>
        <w:spacing w:lineRule="auto" w:line="240" w:before="0" w:after="0"/>
        <w:jc w:val="both"/>
        <w:rPr/>
      </w:pPr>
      <w:r>
        <w:rPr>
          <w:rFonts w:eastAsia="Calibri" w:cs="Times New Roman" w:ascii="Times New Roman" w:hAnsi="Times New Roman"/>
          <w:sz w:val="28"/>
          <w:szCs w:val="28"/>
          <w:lang w:eastAsia="en-US"/>
        </w:rPr>
        <w:tab/>
      </w:r>
      <w:bookmarkStart w:id="1" w:name="__DdeLink__1441_3087752938"/>
      <w:r>
        <w:rPr>
          <w:rFonts w:eastAsia="Calibri" w:cs="Times New Roman" w:ascii="Times New Roman" w:hAnsi="Times New Roman"/>
          <w:sz w:val="28"/>
          <w:szCs w:val="28"/>
          <w:lang w:eastAsia="en-US"/>
        </w:rPr>
        <w:t>1.</w:t>
      </w:r>
      <w:bookmarkEnd w:id="1"/>
      <w:r>
        <w:rPr>
          <w:rFonts w:eastAsia="Calibri" w:cs="Times New Roman" w:ascii="Times New Roman" w:hAnsi="Times New Roman"/>
          <w:sz w:val="28"/>
          <w:szCs w:val="28"/>
          <w:lang w:eastAsia="en-US"/>
        </w:rPr>
        <w:t xml:space="preserve"> Алексеев К.А. Спортивная журналистика.</w:t>
      </w:r>
    </w:p>
    <w:p>
      <w:pPr>
        <w:pStyle w:val="Normal"/>
        <w:spacing w:lineRule="auto" w:line="240" w:before="0" w:after="0"/>
        <w:jc w:val="both"/>
        <w:rPr/>
      </w:pPr>
      <w:r>
        <w:rPr>
          <w:rFonts w:eastAsia="Calibri" w:cs="Times New Roman" w:ascii="Times New Roman" w:hAnsi="Times New Roman"/>
          <w:sz w:val="28"/>
          <w:szCs w:val="28"/>
          <w:lang w:eastAsia="en-US"/>
        </w:rPr>
        <w:tab/>
        <w:t>2.</w:t>
      </w:r>
      <w:r>
        <w:rPr>
          <w:rFonts w:eastAsia="Malgun Gothic" w:cs="Gungsuh" w:ascii="Gungsuh" w:hAnsi="Gungsuh"/>
          <w:color w:val="F2F2F2"/>
          <w:spacing w:val="-58"/>
          <w:w w:val="33"/>
          <w:sz w:val="28"/>
          <w:szCs w:val="28"/>
          <w:u w:val="single"/>
          <w:lang w:eastAsia="en-US"/>
        </w:rPr>
        <w:t>222222222222222222222222222232222522222222222222222222222222222222222222</w:t>
      </w:r>
      <w:r>
        <w:rPr>
          <w:rFonts w:eastAsia="Calibri" w:cs="Times New Roman" w:ascii="Times New Roman" w:hAnsi="Times New Roman"/>
          <w:color w:val="F2F2F2"/>
          <w:spacing w:val="-58"/>
          <w:w w:val="33"/>
          <w:sz w:val="28"/>
          <w:szCs w:val="28"/>
          <w:u w:val="single"/>
          <w:lang w:eastAsia="en-US"/>
        </w:rPr>
        <w:t>1.</w:t>
      </w:r>
      <w:r>
        <w:rPr>
          <w:rFonts w:eastAsia="Calibri" w:cs="Times New Roman" w:ascii="Times New Roman" w:hAnsi="Times New Roman"/>
          <w:sz w:val="28"/>
          <w:szCs w:val="28"/>
          <w:lang w:eastAsia="en-US"/>
        </w:rPr>
        <w:t>Учебник для магистров / К.А. Алексеев,</w:t>
      </w:r>
      <w:r>
        <w:rPr>
          <w:rFonts w:ascii="Gungsuh" w:hAnsi="Gungsuh" w:cs="Gungsuh" w:eastAsia="Malgun Gothic"/>
          <w:color w:val="F2F2F2"/>
          <w:spacing w:val="-58"/>
          <w:w w:val="33"/>
          <w:sz w:val="28"/>
          <w:szCs w:val="28"/>
          <w:u w:val="single"/>
          <w:lang w:eastAsia="en-US"/>
        </w:rPr>
        <w:t>ᅚ</w:t>
      </w:r>
      <w:r>
        <w:rPr>
          <w:rFonts w:eastAsia="Calibri" w:cs="Times New Roman" w:ascii="Times New Roman" w:hAnsi="Times New Roman"/>
          <w:sz w:val="28"/>
          <w:szCs w:val="28"/>
          <w:lang w:eastAsia="en-US"/>
        </w:rPr>
        <w:t>С.Н. Ильченко. М.: Юрайт, 2013.  42</w:t>
      </w:r>
      <w:r>
        <w:rPr>
          <w:rFonts w:ascii="Gungsuh" w:hAnsi="Gungsuh" w:cs="Gungsuh" w:eastAsia="Malgun Gothic"/>
          <w:color w:val="F2F2F2"/>
          <w:spacing w:val="-58"/>
          <w:w w:val="33"/>
          <w:sz w:val="28"/>
          <w:szCs w:val="28"/>
          <w:u w:val="single"/>
          <w:lang w:eastAsia="en-US"/>
        </w:rPr>
        <w:t>ᅚ</w:t>
      </w:r>
      <w:r>
        <w:rPr>
          <w:rFonts w:eastAsia="Calibri" w:cs="Times New Roman" w:ascii="Times New Roman" w:hAnsi="Times New Roman"/>
          <w:sz w:val="28"/>
          <w:szCs w:val="28"/>
          <w:lang w:eastAsia="en-US"/>
        </w:rPr>
        <w:t xml:space="preserve">c. </w:t>
      </w:r>
    </w:p>
    <w:p>
      <w:pPr>
        <w:pStyle w:val="Normal"/>
        <w:spacing w:lineRule="auto" w:line="240" w:before="0" w:after="0"/>
        <w:jc w:val="both"/>
        <w:rPr/>
      </w:pPr>
      <w:r>
        <w:rPr>
          <w:rFonts w:eastAsia="Calibri" w:cs="Times New Roman" w:ascii="Times New Roman" w:hAnsi="Times New Roman"/>
          <w:sz w:val="28"/>
          <w:szCs w:val="28"/>
          <w:lang w:eastAsia="en-US"/>
        </w:rPr>
        <w:tab/>
        <w:t>3.</w:t>
      </w:r>
      <w:r>
        <w:rPr>
          <w:rFonts w:eastAsia="Malgun Gothic" w:cs="Gungsuh" w:ascii="Gungsuh" w:hAnsi="Gungsuh"/>
          <w:color w:val="F2F2F2"/>
          <w:spacing w:val="-58"/>
          <w:w w:val="33"/>
          <w:sz w:val="28"/>
          <w:szCs w:val="28"/>
          <w:u w:val="single"/>
          <w:lang w:eastAsia="en-US"/>
        </w:rPr>
        <w:t>222</w:t>
      </w:r>
      <w:r>
        <w:rPr>
          <w:rFonts w:eastAsia="Calibri" w:cs="Times New Roman" w:ascii="Times New Roman" w:hAnsi="Times New Roman"/>
          <w:sz w:val="28"/>
          <w:szCs w:val="28"/>
          <w:lang w:eastAsia="en-US"/>
        </w:rPr>
        <w:t xml:space="preserve">Алексеев, К.А. Спортивная </w:t>
      </w:r>
      <w:r>
        <w:rPr>
          <w:rFonts w:ascii="Gungsuh" w:hAnsi="Gungsuh" w:cs="Gungsuh" w:eastAsia="Malgun Gothic"/>
          <w:color w:val="F2F2F2"/>
          <w:spacing w:val="-58"/>
          <w:w w:val="33"/>
          <w:sz w:val="28"/>
          <w:szCs w:val="28"/>
          <w:u w:val="single"/>
          <w:lang w:eastAsia="en-US"/>
        </w:rPr>
        <w:t>ᅚ</w:t>
      </w:r>
      <w:r>
        <w:rPr>
          <w:rFonts w:eastAsia="Calibri" w:cs="Times New Roman" w:ascii="Times New Roman" w:hAnsi="Times New Roman"/>
          <w:sz w:val="28"/>
          <w:szCs w:val="28"/>
          <w:lang w:eastAsia="en-US"/>
        </w:rPr>
        <w:t>журналистика: Учебник для магистров / К.А. Алексеев,</w:t>
      </w:r>
      <w:r>
        <w:rPr>
          <w:rFonts w:ascii="Gungsuh" w:hAnsi="Gungsuh" w:cs="Gungsuh" w:eastAsia="Malgun Gothic"/>
          <w:color w:val="F2F2F2"/>
          <w:spacing w:val="-58"/>
          <w:w w:val="33"/>
          <w:sz w:val="28"/>
          <w:szCs w:val="28"/>
          <w:u w:val="single"/>
          <w:lang w:eastAsia="en-US"/>
        </w:rPr>
        <w:t>ᅚ</w:t>
      </w:r>
      <w:r>
        <w:rPr>
          <w:rFonts w:eastAsia="Calibri" w:cs="Times New Roman" w:ascii="Times New Roman" w:hAnsi="Times New Roman"/>
          <w:sz w:val="28"/>
          <w:szCs w:val="28"/>
          <w:lang w:eastAsia="en-US"/>
        </w:rPr>
        <w:t xml:space="preserve">С.Н. </w:t>
      </w:r>
      <w:r>
        <w:rPr>
          <w:rFonts w:ascii="Gungsuh" w:hAnsi="Gungsuh" w:cs="Gungsuh" w:eastAsia="Malgun Gothic"/>
          <w:color w:val="F2F2F2"/>
          <w:spacing w:val="-58"/>
          <w:w w:val="33"/>
          <w:sz w:val="28"/>
          <w:szCs w:val="28"/>
          <w:u w:val="single"/>
          <w:lang w:eastAsia="en-US"/>
        </w:rPr>
        <w:t>ᅚ</w:t>
      </w:r>
      <w:r>
        <w:rPr>
          <w:rFonts w:eastAsia="Calibri" w:cs="Times New Roman" w:ascii="Times New Roman" w:hAnsi="Times New Roman"/>
          <w:sz w:val="28"/>
          <w:szCs w:val="28"/>
          <w:lang w:eastAsia="en-US"/>
        </w:rPr>
        <w:t>Ильченко.</w:t>
      </w:r>
      <w:r>
        <w:rPr>
          <w:rFonts w:ascii="Gungsuh" w:hAnsi="Gungsuh" w:cs="Gungsuh" w:eastAsia="Malgun Gothic"/>
          <w:color w:val="F2F2F2"/>
          <w:spacing w:val="-58"/>
          <w:w w:val="33"/>
          <w:sz w:val="28"/>
          <w:szCs w:val="28"/>
          <w:u w:val="single"/>
          <w:lang w:eastAsia="en-US"/>
        </w:rPr>
        <w:t>ᅚᅚ</w:t>
      </w:r>
      <w:r>
        <w:rPr>
          <w:rFonts w:eastAsia="Calibri" w:cs="Times New Roman" w:ascii="Times New Roman" w:hAnsi="Times New Roman"/>
          <w:sz w:val="28"/>
          <w:szCs w:val="28"/>
          <w:lang w:eastAsia="en-US"/>
        </w:rPr>
        <w:t xml:space="preserve">Люберцы: </w:t>
      </w:r>
      <w:r>
        <w:rPr>
          <w:rFonts w:ascii="Gungsuh" w:hAnsi="Gungsuh" w:cs="Gungsuh" w:eastAsia="Malgun Gothic"/>
          <w:color w:val="F2F2F2"/>
          <w:spacing w:val="-58"/>
          <w:w w:val="33"/>
          <w:sz w:val="28"/>
          <w:szCs w:val="28"/>
          <w:u w:val="single"/>
          <w:lang w:eastAsia="en-US"/>
        </w:rPr>
        <w:t>ᅚ</w:t>
      </w:r>
      <w:r>
        <w:rPr>
          <w:rFonts w:eastAsia="Calibri" w:cs="Times New Roman" w:ascii="Times New Roman" w:hAnsi="Times New Roman"/>
          <w:sz w:val="28"/>
          <w:szCs w:val="28"/>
          <w:lang w:eastAsia="en-US"/>
        </w:rPr>
        <w:t xml:space="preserve">Юрайт, </w:t>
      </w:r>
      <w:r>
        <w:rPr>
          <w:rFonts w:ascii="Gungsuh" w:hAnsi="Gungsuh" w:cs="Gungsuh" w:eastAsia="Malgun Gothic"/>
          <w:color w:val="F2F2F2"/>
          <w:spacing w:val="-58"/>
          <w:w w:val="33"/>
          <w:sz w:val="28"/>
          <w:szCs w:val="28"/>
          <w:u w:val="single"/>
          <w:lang w:eastAsia="en-US"/>
        </w:rPr>
        <w:t>ᅚ</w:t>
      </w:r>
      <w:r>
        <w:rPr>
          <w:rFonts w:eastAsia="Calibri" w:cs="Times New Roman" w:ascii="Times New Roman" w:hAnsi="Times New Roman"/>
          <w:sz w:val="28"/>
          <w:szCs w:val="28"/>
          <w:lang w:eastAsia="en-US"/>
        </w:rPr>
        <w:t>2016.  427 c.</w:t>
      </w:r>
    </w:p>
    <w:p>
      <w:pPr>
        <w:pStyle w:val="Normal"/>
        <w:spacing w:lineRule="auto" w:line="240" w:before="0" w:after="0"/>
        <w:jc w:val="both"/>
        <w:rPr/>
      </w:pPr>
      <w:r>
        <w:rPr>
          <w:rFonts w:eastAsia="Calibri" w:cs="Times New Roman" w:ascii="Times New Roman" w:hAnsi="Times New Roman"/>
          <w:sz w:val="28"/>
          <w:szCs w:val="28"/>
          <w:lang w:eastAsia="en-US"/>
        </w:rPr>
        <w:tab/>
        <w:t xml:space="preserve">4. Амзин, </w:t>
      </w:r>
      <w:r>
        <w:rPr>
          <w:rFonts w:ascii="Gungsuh" w:hAnsi="Gungsuh" w:cs="Gungsuh" w:eastAsia="Malgun Gothic"/>
          <w:color w:val="F2F2F2"/>
          <w:spacing w:val="-58"/>
          <w:w w:val="33"/>
          <w:sz w:val="28"/>
          <w:szCs w:val="28"/>
          <w:u w:val="single"/>
          <w:lang w:eastAsia="en-US"/>
        </w:rPr>
        <w:t>ᅚ</w:t>
      </w:r>
      <w:r>
        <w:rPr>
          <w:rFonts w:eastAsia="Calibri" w:cs="Times New Roman" w:ascii="Times New Roman" w:hAnsi="Times New Roman"/>
          <w:sz w:val="28"/>
          <w:szCs w:val="28"/>
          <w:lang w:eastAsia="en-US"/>
        </w:rPr>
        <w:t>А. Новостная интернет журналистика:</w:t>
      </w:r>
    </w:p>
    <w:p>
      <w:pPr>
        <w:pStyle w:val="Normal"/>
        <w:spacing w:lineRule="auto" w:line="240" w:before="0" w:after="0"/>
        <w:jc w:val="both"/>
        <w:rPr/>
      </w:pPr>
      <w:r>
        <w:rPr>
          <w:rFonts w:eastAsia="Calibri" w:cs="Times New Roman" w:ascii="Times New Roman" w:hAnsi="Times New Roman"/>
          <w:sz w:val="28"/>
          <w:szCs w:val="28"/>
          <w:lang w:eastAsia="en-US"/>
        </w:rPr>
        <w:tab/>
        <w:t>5.</w:t>
      </w:r>
      <w:r>
        <w:rPr>
          <w:rFonts w:eastAsia="Malgun Gothic" w:cs="Gungsuh" w:ascii="Gungsuh" w:hAnsi="Gungsuh"/>
          <w:color w:val="F2F2F2"/>
          <w:spacing w:val="-58"/>
          <w:w w:val="33"/>
          <w:sz w:val="28"/>
          <w:szCs w:val="28"/>
          <w:u w:val="single"/>
          <w:lang w:eastAsia="en-US"/>
        </w:rPr>
        <w:t>5</w:t>
      </w:r>
      <w:r>
        <w:rPr>
          <w:rFonts w:eastAsia="Calibri" w:cs="Times New Roman" w:ascii="Times New Roman" w:hAnsi="Times New Roman"/>
          <w:sz w:val="28"/>
          <w:szCs w:val="28"/>
          <w:lang w:eastAsia="en-US"/>
        </w:rPr>
        <w:t xml:space="preserve">Учебное пособие для студентов вузов </w:t>
      </w:r>
      <w:r>
        <w:rPr>
          <w:rFonts w:ascii="Gungsuh" w:hAnsi="Gungsuh" w:cs="Gungsuh" w:eastAsia="Malgun Gothic"/>
          <w:color w:val="F2F2F2"/>
          <w:spacing w:val="-58"/>
          <w:w w:val="33"/>
          <w:sz w:val="28"/>
          <w:szCs w:val="28"/>
          <w:u w:val="single"/>
          <w:lang w:eastAsia="en-US"/>
        </w:rPr>
        <w:t>ᅚ</w:t>
      </w:r>
      <w:r>
        <w:rPr>
          <w:rFonts w:eastAsia="Calibri" w:cs="Times New Roman" w:ascii="Times New Roman" w:hAnsi="Times New Roman"/>
          <w:sz w:val="28"/>
          <w:szCs w:val="28"/>
          <w:lang w:eastAsia="en-US"/>
        </w:rPr>
        <w:t xml:space="preserve">/ А. </w:t>
      </w:r>
      <w:r>
        <w:rPr>
          <w:rFonts w:ascii="Gungsuh" w:hAnsi="Gungsuh" w:cs="Gungsuh" w:eastAsia="Malgun Gothic"/>
          <w:color w:val="F2F2F2"/>
          <w:spacing w:val="-58"/>
          <w:w w:val="33"/>
          <w:sz w:val="28"/>
          <w:szCs w:val="28"/>
          <w:u w:val="single"/>
          <w:lang w:eastAsia="en-US"/>
        </w:rPr>
        <w:t>ᅚ</w:t>
      </w:r>
      <w:r>
        <w:rPr>
          <w:rFonts w:eastAsia="Calibri" w:cs="Times New Roman" w:ascii="Times New Roman" w:hAnsi="Times New Roman"/>
          <w:sz w:val="28"/>
          <w:szCs w:val="28"/>
          <w:lang w:eastAsia="en-US"/>
        </w:rPr>
        <w:t xml:space="preserve">Амзин. </w:t>
      </w:r>
      <w:r>
        <w:rPr>
          <w:rFonts w:ascii="Gungsuh" w:hAnsi="Gungsuh" w:cs="Gungsuh" w:eastAsia="Malgun Gothic"/>
          <w:color w:val="F2F2F2"/>
          <w:spacing w:val="-58"/>
          <w:w w:val="33"/>
          <w:sz w:val="28"/>
          <w:szCs w:val="28"/>
          <w:u w:val="single"/>
          <w:lang w:eastAsia="en-US"/>
        </w:rPr>
        <w:t>ᅚ</w:t>
      </w:r>
      <w:r>
        <w:rPr>
          <w:rFonts w:eastAsia="Calibri" w:cs="Times New Roman" w:ascii="Times New Roman" w:hAnsi="Times New Roman"/>
          <w:sz w:val="28"/>
          <w:szCs w:val="28"/>
          <w:lang w:eastAsia="en-US"/>
        </w:rPr>
        <w:t xml:space="preserve">М.: </w:t>
      </w:r>
      <w:r>
        <w:rPr>
          <w:rFonts w:ascii="Gungsuh" w:hAnsi="Gungsuh" w:cs="Gungsuh" w:eastAsia="Malgun Gothic"/>
          <w:color w:val="F2F2F2"/>
          <w:spacing w:val="-58"/>
          <w:w w:val="33"/>
          <w:sz w:val="28"/>
          <w:szCs w:val="28"/>
          <w:u w:val="single"/>
          <w:lang w:eastAsia="en-US"/>
        </w:rPr>
        <w:t>ᅚ</w:t>
      </w:r>
      <w:r>
        <w:rPr>
          <w:rFonts w:eastAsia="Calibri" w:cs="Times New Roman" w:ascii="Times New Roman" w:hAnsi="Times New Roman"/>
          <w:sz w:val="28"/>
          <w:szCs w:val="28"/>
          <w:lang w:eastAsia="en-US"/>
        </w:rPr>
        <w:t xml:space="preserve">Аспект Пресс, </w:t>
      </w:r>
      <w:r>
        <w:rPr>
          <w:rFonts w:ascii="Gungsuh" w:hAnsi="Gungsuh" w:cs="Gungsuh" w:eastAsia="Malgun Gothic"/>
          <w:color w:val="F2F2F2"/>
          <w:spacing w:val="-58"/>
          <w:w w:val="33"/>
          <w:sz w:val="28"/>
          <w:szCs w:val="28"/>
          <w:u w:val="single"/>
          <w:lang w:eastAsia="en-US"/>
        </w:rPr>
        <w:t>ᅚ</w:t>
      </w:r>
      <w:r>
        <w:rPr>
          <w:rFonts w:eastAsia="Calibri" w:cs="Times New Roman" w:ascii="Times New Roman" w:hAnsi="Times New Roman"/>
          <w:sz w:val="28"/>
          <w:szCs w:val="28"/>
          <w:lang w:eastAsia="en-US"/>
        </w:rPr>
        <w:t>2015.  143 c.</w:t>
      </w:r>
    </w:p>
    <w:p>
      <w:pPr>
        <w:pStyle w:val="Normal"/>
        <w:spacing w:lineRule="auto" w:line="240" w:before="0" w:after="0"/>
        <w:jc w:val="both"/>
        <w:rPr/>
      </w:pPr>
      <w:r>
        <w:rPr>
          <w:rFonts w:eastAsia="Calibri" w:cs="Times New Roman" w:ascii="Times New Roman" w:hAnsi="Times New Roman"/>
          <w:sz w:val="28"/>
          <w:szCs w:val="28"/>
          <w:lang w:eastAsia="en-US"/>
        </w:rPr>
        <w:tab/>
        <w:t xml:space="preserve">6. Баранова Е.А. </w:t>
      </w:r>
      <w:r>
        <w:rPr>
          <w:rFonts w:ascii="Gungsuh" w:hAnsi="Gungsuh" w:cs="Gungsuh" w:eastAsia="Malgun Gothic"/>
          <w:color w:val="F2F2F2"/>
          <w:spacing w:val="-58"/>
          <w:w w:val="33"/>
          <w:sz w:val="28"/>
          <w:szCs w:val="28"/>
          <w:u w:val="single"/>
          <w:lang w:eastAsia="en-US"/>
        </w:rPr>
        <w:t>ᅚ</w:t>
      </w:r>
      <w:r>
        <w:rPr>
          <w:rFonts w:eastAsia="Calibri" w:cs="Times New Roman" w:ascii="Times New Roman" w:hAnsi="Times New Roman"/>
          <w:sz w:val="28"/>
          <w:szCs w:val="28"/>
          <w:lang w:eastAsia="en-US"/>
        </w:rPr>
        <w:t xml:space="preserve">Конвергентная </w:t>
      </w:r>
      <w:r>
        <w:rPr>
          <w:rFonts w:ascii="Gungsuh" w:hAnsi="Gungsuh" w:cs="Gungsuh" w:eastAsia="Malgun Gothic"/>
          <w:color w:val="F2F2F2"/>
          <w:spacing w:val="-58"/>
          <w:w w:val="33"/>
          <w:sz w:val="28"/>
          <w:szCs w:val="28"/>
          <w:u w:val="single"/>
          <w:lang w:eastAsia="en-US"/>
        </w:rPr>
        <w:t>ᅚ</w:t>
      </w:r>
      <w:r>
        <w:rPr>
          <w:rFonts w:eastAsia="Calibri" w:cs="Times New Roman" w:ascii="Times New Roman" w:hAnsi="Times New Roman"/>
          <w:sz w:val="28"/>
          <w:szCs w:val="28"/>
          <w:lang w:eastAsia="en-US"/>
        </w:rPr>
        <w:t xml:space="preserve">журналистика. </w:t>
      </w:r>
      <w:r>
        <w:rPr>
          <w:rFonts w:ascii="Gungsuh" w:hAnsi="Gungsuh" w:cs="Gungsuh" w:eastAsia="Malgun Gothic"/>
          <w:color w:val="F2F2F2"/>
          <w:spacing w:val="-58"/>
          <w:w w:val="33"/>
          <w:sz w:val="28"/>
          <w:szCs w:val="28"/>
          <w:u w:val="single"/>
          <w:lang w:eastAsia="en-US"/>
        </w:rPr>
        <w:t>ᅚ</w:t>
      </w:r>
      <w:r>
        <w:rPr>
          <w:rFonts w:eastAsia="Calibri" w:cs="Times New Roman" w:ascii="Times New Roman" w:hAnsi="Times New Roman"/>
          <w:sz w:val="28"/>
          <w:szCs w:val="28"/>
          <w:lang w:eastAsia="en-US"/>
        </w:rPr>
        <w:t xml:space="preserve">теория и </w:t>
      </w:r>
      <w:r>
        <w:rPr>
          <w:rFonts w:ascii="Gungsuh" w:hAnsi="Gungsuh" w:cs="Gungsuh" w:eastAsia="Malgun Gothic"/>
          <w:color w:val="F2F2F2"/>
          <w:spacing w:val="-58"/>
          <w:w w:val="33"/>
          <w:sz w:val="28"/>
          <w:szCs w:val="28"/>
          <w:u w:val="single"/>
          <w:lang w:eastAsia="en-US"/>
        </w:rPr>
        <w:t>ᅚ</w:t>
      </w:r>
      <w:r>
        <w:rPr>
          <w:rFonts w:eastAsia="Calibri" w:cs="Times New Roman" w:ascii="Times New Roman" w:hAnsi="Times New Roman"/>
          <w:sz w:val="28"/>
          <w:szCs w:val="28"/>
          <w:lang w:eastAsia="en-US"/>
        </w:rPr>
        <w:t>практика.</w:t>
      </w:r>
    </w:p>
    <w:p>
      <w:pPr>
        <w:pStyle w:val="Normal"/>
        <w:spacing w:lineRule="auto" w:line="240" w:before="0" w:after="0"/>
        <w:jc w:val="both"/>
        <w:rPr/>
      </w:pPr>
      <w:r>
        <w:rPr>
          <w:rFonts w:eastAsia="Calibri" w:cs="Times New Roman" w:ascii="Times New Roman" w:hAnsi="Times New Roman"/>
          <w:sz w:val="28"/>
          <w:szCs w:val="28"/>
          <w:lang w:eastAsia="en-US"/>
        </w:rPr>
        <w:tab/>
        <w:t>7.</w:t>
      </w:r>
      <w:r>
        <w:rPr>
          <w:rFonts w:eastAsia="Malgun Gothic" w:cs="Gungsuh" w:ascii="Gungsuh" w:hAnsi="Gungsuh"/>
          <w:color w:val="F2F2F2"/>
          <w:spacing w:val="-58"/>
          <w:w w:val="33"/>
          <w:sz w:val="28"/>
          <w:szCs w:val="28"/>
          <w:u w:val="single"/>
          <w:lang w:eastAsia="en-US"/>
        </w:rPr>
        <w:t>77</w:t>
      </w:r>
      <w:r>
        <w:rPr>
          <w:rFonts w:eastAsia="Calibri" w:cs="Times New Roman" w:ascii="Times New Roman" w:hAnsi="Times New Roman"/>
          <w:sz w:val="28"/>
          <w:szCs w:val="28"/>
          <w:lang w:eastAsia="en-US"/>
        </w:rPr>
        <w:t xml:space="preserve">Учебное пособие для бакалавриата и магистратуры / Е.А. Баранова. </w:t>
      </w:r>
      <w:r>
        <w:rPr>
          <w:rFonts w:ascii="Gungsuh" w:hAnsi="Gungsuh" w:cs="Gungsuh" w:eastAsia="Malgun Gothic"/>
          <w:color w:val="F2F2F2"/>
          <w:spacing w:val="-58"/>
          <w:w w:val="33"/>
          <w:sz w:val="28"/>
          <w:szCs w:val="28"/>
          <w:u w:val="single"/>
          <w:lang w:eastAsia="en-US"/>
        </w:rPr>
        <w:t>ᅚ</w:t>
      </w:r>
      <w:r>
        <w:rPr>
          <w:rFonts w:eastAsia="Calibri" w:cs="Times New Roman" w:ascii="Times New Roman" w:hAnsi="Times New Roman"/>
          <w:sz w:val="28"/>
          <w:szCs w:val="28"/>
          <w:lang w:eastAsia="en-US"/>
        </w:rPr>
        <w:t xml:space="preserve">Люберцы: </w:t>
      </w:r>
      <w:r>
        <w:rPr>
          <w:rFonts w:ascii="Gungsuh" w:hAnsi="Gungsuh" w:cs="Gungsuh" w:eastAsia="Malgun Gothic"/>
          <w:color w:val="F2F2F2"/>
          <w:spacing w:val="-58"/>
          <w:w w:val="33"/>
          <w:sz w:val="28"/>
          <w:szCs w:val="28"/>
          <w:u w:val="single"/>
          <w:lang w:eastAsia="en-US"/>
        </w:rPr>
        <w:t>ᅚ</w:t>
      </w:r>
      <w:r>
        <w:rPr>
          <w:rFonts w:eastAsia="Calibri" w:cs="Times New Roman" w:ascii="Times New Roman" w:hAnsi="Times New Roman"/>
          <w:sz w:val="28"/>
          <w:szCs w:val="28"/>
          <w:lang w:eastAsia="en-US"/>
        </w:rPr>
        <w:t xml:space="preserve">Юрайт, </w:t>
      </w:r>
      <w:r>
        <w:rPr>
          <w:rFonts w:ascii="Gungsuh" w:hAnsi="Gungsuh" w:cs="Gungsuh" w:eastAsia="Malgun Gothic"/>
          <w:color w:val="F2F2F2"/>
          <w:spacing w:val="-58"/>
          <w:w w:val="33"/>
          <w:sz w:val="28"/>
          <w:szCs w:val="28"/>
          <w:u w:val="single"/>
          <w:lang w:eastAsia="en-US"/>
        </w:rPr>
        <w:t>ᅚ</w:t>
      </w:r>
      <w:r>
        <w:rPr>
          <w:rFonts w:eastAsia="Calibri" w:cs="Times New Roman" w:ascii="Times New Roman" w:hAnsi="Times New Roman"/>
          <w:sz w:val="28"/>
          <w:szCs w:val="28"/>
          <w:lang w:eastAsia="en-US"/>
        </w:rPr>
        <w:t xml:space="preserve">2016.  </w:t>
      </w:r>
      <w:r>
        <w:rPr>
          <w:rFonts w:ascii="Gungsuh" w:hAnsi="Gungsuh" w:cs="Gungsuh" w:eastAsia="Malgun Gothic"/>
          <w:color w:val="F2F2F2"/>
          <w:spacing w:val="-58"/>
          <w:w w:val="33"/>
          <w:sz w:val="28"/>
          <w:szCs w:val="28"/>
          <w:u w:val="single"/>
          <w:lang w:eastAsia="en-US"/>
        </w:rPr>
        <w:t>ᅚ</w:t>
      </w:r>
      <w:r>
        <w:rPr>
          <w:rFonts w:eastAsia="Calibri" w:cs="Times New Roman" w:ascii="Times New Roman" w:hAnsi="Times New Roman"/>
          <w:sz w:val="28"/>
          <w:szCs w:val="28"/>
          <w:lang w:eastAsia="en-US"/>
        </w:rPr>
        <w:t xml:space="preserve">269 </w:t>
      </w:r>
      <w:r>
        <w:rPr>
          <w:rFonts w:ascii="Gungsuh" w:hAnsi="Gungsuh" w:cs="Gungsuh" w:eastAsia="Malgun Gothic"/>
          <w:color w:val="F2F2F2"/>
          <w:spacing w:val="-58"/>
          <w:w w:val="33"/>
          <w:sz w:val="28"/>
          <w:szCs w:val="28"/>
          <w:u w:val="single"/>
          <w:lang w:eastAsia="en-US"/>
        </w:rPr>
        <w:t>ᅚ</w:t>
      </w:r>
      <w:r>
        <w:rPr>
          <w:rFonts w:eastAsia="Calibri" w:cs="Times New Roman" w:ascii="Times New Roman" w:hAnsi="Times New Roman"/>
          <w:sz w:val="28"/>
          <w:szCs w:val="28"/>
          <w:lang w:eastAsia="en-US"/>
        </w:rPr>
        <w:t>c.</w:t>
      </w:r>
    </w:p>
    <w:p>
      <w:pPr>
        <w:pStyle w:val="Normal"/>
        <w:spacing w:lineRule="auto" w:line="240" w:before="0" w:after="0"/>
        <w:jc w:val="both"/>
        <w:rPr/>
      </w:pPr>
      <w:r>
        <w:rPr>
          <w:rFonts w:eastAsia="Calibri" w:cs="Times New Roman" w:ascii="Times New Roman" w:hAnsi="Times New Roman"/>
          <w:sz w:val="28"/>
          <w:szCs w:val="28"/>
          <w:lang w:eastAsia="en-US"/>
        </w:rPr>
        <w:tab/>
        <w:t xml:space="preserve">8. Березин В.М. Фотожурналистика: Учебник / В.М. Березин. Люберцы: </w:t>
      </w:r>
      <w:r>
        <w:rPr>
          <w:rFonts w:ascii="Gungsuh" w:hAnsi="Gungsuh" w:cs="Gungsuh" w:eastAsia="Malgun Gothic"/>
          <w:color w:val="F2F2F2"/>
          <w:spacing w:val="-58"/>
          <w:w w:val="33"/>
          <w:sz w:val="28"/>
          <w:szCs w:val="28"/>
          <w:u w:val="single"/>
          <w:lang w:eastAsia="en-US"/>
        </w:rPr>
        <w:t>ᅚ</w:t>
      </w:r>
      <w:r>
        <w:rPr>
          <w:rFonts w:eastAsia="Calibri" w:cs="Times New Roman" w:ascii="Times New Roman" w:hAnsi="Times New Roman"/>
          <w:sz w:val="28"/>
          <w:szCs w:val="28"/>
          <w:lang w:eastAsia="en-US"/>
        </w:rPr>
        <w:t xml:space="preserve">Юрайт, </w:t>
      </w:r>
      <w:r>
        <w:rPr>
          <w:rFonts w:ascii="Gungsuh" w:hAnsi="Gungsuh" w:cs="Gungsuh" w:eastAsia="Malgun Gothic"/>
          <w:color w:val="F2F2F2"/>
          <w:spacing w:val="-58"/>
          <w:w w:val="33"/>
          <w:sz w:val="28"/>
          <w:szCs w:val="28"/>
          <w:u w:val="single"/>
          <w:lang w:eastAsia="en-US"/>
        </w:rPr>
        <w:t>ᅚ</w:t>
      </w:r>
      <w:r>
        <w:rPr>
          <w:rFonts w:eastAsia="Calibri" w:cs="Times New Roman" w:ascii="Times New Roman" w:hAnsi="Times New Roman"/>
          <w:sz w:val="28"/>
          <w:szCs w:val="28"/>
          <w:lang w:eastAsia="en-US"/>
        </w:rPr>
        <w:t>2016. 226 c.</w:t>
      </w:r>
    </w:p>
    <w:p>
      <w:pPr>
        <w:pStyle w:val="Normal"/>
        <w:spacing w:lineRule="auto" w:line="240" w:before="0" w:after="0"/>
        <w:jc w:val="both"/>
        <w:rPr/>
      </w:pPr>
      <w:r>
        <w:rPr>
          <w:rFonts w:eastAsia="Calibri" w:cs="Times New Roman" w:ascii="Times New Roman" w:hAnsi="Times New Roman"/>
          <w:sz w:val="28"/>
          <w:szCs w:val="28"/>
          <w:lang w:eastAsia="en-US"/>
        </w:rPr>
        <w:tab/>
        <w:t xml:space="preserve">9. Варецкий </w:t>
      </w:r>
      <w:r>
        <w:rPr>
          <w:rFonts w:ascii="Gungsuh" w:hAnsi="Gungsuh" w:cs="Gungsuh" w:eastAsia="Malgun Gothic"/>
          <w:color w:val="F2F2F2"/>
          <w:spacing w:val="-58"/>
          <w:w w:val="33"/>
          <w:sz w:val="28"/>
          <w:szCs w:val="28"/>
          <w:u w:val="single"/>
          <w:lang w:eastAsia="en-US"/>
        </w:rPr>
        <w:t>ᅚ</w:t>
      </w:r>
      <w:r>
        <w:rPr>
          <w:rFonts w:eastAsia="Calibri" w:cs="Times New Roman" w:ascii="Times New Roman" w:hAnsi="Times New Roman"/>
          <w:sz w:val="28"/>
          <w:szCs w:val="28"/>
          <w:lang w:eastAsia="en-US"/>
        </w:rPr>
        <w:t xml:space="preserve">Б.И. </w:t>
      </w:r>
      <w:r>
        <w:rPr>
          <w:rFonts w:ascii="Gungsuh" w:hAnsi="Gungsuh" w:cs="Gungsuh" w:eastAsia="Malgun Gothic"/>
          <w:color w:val="F2F2F2"/>
          <w:spacing w:val="-58"/>
          <w:w w:val="33"/>
          <w:sz w:val="28"/>
          <w:szCs w:val="28"/>
          <w:u w:val="single"/>
          <w:lang w:eastAsia="en-US"/>
        </w:rPr>
        <w:t>ᅚ</w:t>
      </w:r>
      <w:r>
        <w:rPr>
          <w:rFonts w:eastAsia="Calibri" w:cs="Times New Roman" w:ascii="Times New Roman" w:hAnsi="Times New Roman"/>
          <w:sz w:val="28"/>
          <w:szCs w:val="28"/>
          <w:lang w:eastAsia="en-US"/>
        </w:rPr>
        <w:t xml:space="preserve">Журналистика </w:t>
      </w:r>
      <w:r>
        <w:rPr>
          <w:rFonts w:ascii="Gungsuh" w:hAnsi="Gungsuh" w:cs="Gungsuh" w:eastAsia="Malgun Gothic"/>
          <w:color w:val="F2F2F2"/>
          <w:spacing w:val="-58"/>
          <w:w w:val="33"/>
          <w:sz w:val="28"/>
          <w:szCs w:val="28"/>
          <w:u w:val="single"/>
          <w:lang w:eastAsia="en-US"/>
        </w:rPr>
        <w:t>ᅚ</w:t>
      </w:r>
      <w:r>
        <w:rPr>
          <w:rFonts w:eastAsia="Calibri" w:cs="Times New Roman" w:ascii="Times New Roman" w:hAnsi="Times New Roman"/>
          <w:sz w:val="28"/>
          <w:szCs w:val="28"/>
          <w:lang w:eastAsia="en-US"/>
        </w:rPr>
        <w:t xml:space="preserve">социальной </w:t>
      </w:r>
      <w:r>
        <w:rPr>
          <w:rFonts w:ascii="Gungsuh" w:hAnsi="Gungsuh" w:cs="Gungsuh" w:eastAsia="Malgun Gothic"/>
          <w:color w:val="F2F2F2"/>
          <w:spacing w:val="-58"/>
          <w:w w:val="33"/>
          <w:sz w:val="28"/>
          <w:szCs w:val="28"/>
          <w:u w:val="single"/>
          <w:lang w:eastAsia="en-US"/>
        </w:rPr>
        <w:t>ᅚ</w:t>
      </w:r>
      <w:r>
        <w:rPr>
          <w:rFonts w:eastAsia="Calibri" w:cs="Times New Roman" w:ascii="Times New Roman" w:hAnsi="Times New Roman"/>
          <w:sz w:val="28"/>
          <w:szCs w:val="28"/>
          <w:lang w:eastAsia="en-US"/>
        </w:rPr>
        <w:t>сферы:</w:t>
      </w:r>
    </w:p>
    <w:p>
      <w:pPr>
        <w:pStyle w:val="Normal"/>
        <w:spacing w:lineRule="auto" w:line="240" w:before="0" w:after="0"/>
        <w:jc w:val="both"/>
        <w:rPr/>
      </w:pPr>
      <w:r>
        <w:rPr>
          <w:rFonts w:eastAsia="Calibri" w:cs="Times New Roman" w:ascii="Times New Roman" w:hAnsi="Times New Roman"/>
          <w:sz w:val="28"/>
          <w:szCs w:val="28"/>
          <w:lang w:eastAsia="en-US"/>
        </w:rPr>
        <w:tab/>
        <w:t xml:space="preserve">10.Учебное пособие / Б.И. Варецкий, А.С. Шилов, Н.Н. </w:t>
      </w:r>
      <w:r>
        <w:rPr>
          <w:rFonts w:ascii="Gungsuh" w:hAnsi="Gungsuh" w:cs="Gungsuh" w:eastAsia="Malgun Gothic"/>
          <w:color w:val="F2F2F2"/>
          <w:spacing w:val="-58"/>
          <w:w w:val="33"/>
          <w:sz w:val="28"/>
          <w:szCs w:val="28"/>
          <w:u w:val="single"/>
          <w:lang w:eastAsia="en-US"/>
        </w:rPr>
        <w:t>ᅚ</w:t>
      </w:r>
      <w:r>
        <w:rPr>
          <w:rFonts w:eastAsia="Calibri" w:cs="Times New Roman" w:ascii="Times New Roman" w:hAnsi="Times New Roman"/>
          <w:sz w:val="28"/>
          <w:szCs w:val="28"/>
          <w:lang w:eastAsia="en-US"/>
        </w:rPr>
        <w:t xml:space="preserve">Александрова. </w:t>
      </w:r>
      <w:r>
        <w:rPr>
          <w:rFonts w:ascii="Gungsuh" w:hAnsi="Gungsuh" w:cs="Gungsuh" w:eastAsia="Malgun Gothic"/>
          <w:color w:val="F2F2F2"/>
          <w:spacing w:val="-58"/>
          <w:w w:val="33"/>
          <w:sz w:val="28"/>
          <w:szCs w:val="28"/>
          <w:u w:val="single"/>
          <w:lang w:eastAsia="en-US"/>
        </w:rPr>
        <w:t>ᅚ</w:t>
      </w:r>
      <w:r>
        <w:rPr>
          <w:rFonts w:ascii="Times New Roman" w:hAnsi="Times New Roman" w:cs="Times New Roman" w:eastAsia="Calibri"/>
          <w:sz w:val="28"/>
          <w:szCs w:val="28"/>
          <w:lang w:eastAsia="en-US"/>
        </w:rPr>
        <w:t xml:space="preserve"> </w:t>
      </w:r>
      <w:r>
        <w:rPr>
          <w:rFonts w:ascii="Gungsuh" w:hAnsi="Gungsuh" w:cs="Gungsuh" w:eastAsia="Malgun Gothic"/>
          <w:color w:val="F2F2F2"/>
          <w:spacing w:val="-58"/>
          <w:w w:val="33"/>
          <w:sz w:val="28"/>
          <w:szCs w:val="28"/>
          <w:u w:val="single"/>
          <w:lang w:eastAsia="en-US"/>
        </w:rPr>
        <w:t>ᅚ</w:t>
      </w:r>
      <w:r>
        <w:rPr>
          <w:rFonts w:eastAsia="Calibri" w:cs="Times New Roman" w:ascii="Times New Roman" w:hAnsi="Times New Roman"/>
          <w:sz w:val="28"/>
          <w:szCs w:val="28"/>
          <w:lang w:eastAsia="en-US"/>
        </w:rPr>
        <w:t xml:space="preserve">М.: </w:t>
      </w:r>
      <w:r>
        <w:rPr>
          <w:rFonts w:ascii="Gungsuh" w:hAnsi="Gungsuh" w:cs="Gungsuh" w:eastAsia="Malgun Gothic"/>
          <w:color w:val="F2F2F2"/>
          <w:spacing w:val="-58"/>
          <w:w w:val="33"/>
          <w:sz w:val="28"/>
          <w:szCs w:val="28"/>
          <w:u w:val="single"/>
          <w:lang w:eastAsia="en-US"/>
        </w:rPr>
        <w:t>ᅚ</w:t>
      </w:r>
      <w:r>
        <w:rPr>
          <w:rFonts w:eastAsia="Calibri" w:cs="Times New Roman" w:ascii="Times New Roman" w:hAnsi="Times New Roman"/>
          <w:sz w:val="28"/>
          <w:szCs w:val="28"/>
          <w:lang w:eastAsia="en-US"/>
        </w:rPr>
        <w:t xml:space="preserve">РГСУ, </w:t>
      </w:r>
      <w:r>
        <w:rPr>
          <w:rFonts w:ascii="Gungsuh" w:hAnsi="Gungsuh" w:cs="Gungsuh" w:eastAsia="Malgun Gothic"/>
          <w:color w:val="F2F2F2"/>
          <w:spacing w:val="-58"/>
          <w:w w:val="33"/>
          <w:sz w:val="28"/>
          <w:szCs w:val="28"/>
          <w:u w:val="single"/>
          <w:lang w:eastAsia="en-US"/>
        </w:rPr>
        <w:t>ᅚ</w:t>
      </w:r>
      <w:r>
        <w:rPr>
          <w:rFonts w:eastAsia="Calibri" w:cs="Times New Roman" w:ascii="Times New Roman" w:hAnsi="Times New Roman"/>
          <w:sz w:val="28"/>
          <w:szCs w:val="28"/>
          <w:lang w:eastAsia="en-US"/>
        </w:rPr>
        <w:t xml:space="preserve">2014. </w:t>
      </w:r>
      <w:r>
        <w:rPr>
          <w:rFonts w:ascii="Gungsuh" w:hAnsi="Gungsuh" w:cs="Gungsuh" w:eastAsia="Malgun Gothic"/>
          <w:color w:val="F2F2F2"/>
          <w:spacing w:val="-58"/>
          <w:w w:val="33"/>
          <w:sz w:val="28"/>
          <w:szCs w:val="28"/>
          <w:u w:val="single"/>
          <w:lang w:eastAsia="en-US"/>
        </w:rPr>
        <w:t>ᅚᅚ</w:t>
      </w:r>
      <w:r>
        <w:rPr>
          <w:rFonts w:eastAsia="Calibri" w:cs="Times New Roman" w:ascii="Times New Roman" w:hAnsi="Times New Roman"/>
          <w:sz w:val="28"/>
          <w:szCs w:val="28"/>
          <w:lang w:eastAsia="en-US"/>
        </w:rPr>
        <w:t xml:space="preserve">194 </w:t>
      </w:r>
      <w:r>
        <w:rPr>
          <w:rFonts w:ascii="Gungsuh" w:hAnsi="Gungsuh" w:cs="Gungsuh" w:eastAsia="Malgun Gothic"/>
          <w:color w:val="F2F2F2"/>
          <w:spacing w:val="-58"/>
          <w:w w:val="33"/>
          <w:sz w:val="28"/>
          <w:szCs w:val="28"/>
          <w:u w:val="single"/>
          <w:lang w:eastAsia="en-US"/>
        </w:rPr>
        <w:t>ᅚ</w:t>
      </w:r>
      <w:r>
        <w:rPr>
          <w:rFonts w:eastAsia="Calibri" w:cs="Times New Roman" w:ascii="Times New Roman" w:hAnsi="Times New Roman"/>
          <w:sz w:val="28"/>
          <w:szCs w:val="28"/>
          <w:lang w:eastAsia="en-US"/>
        </w:rPr>
        <w:t>c.</w:t>
      </w:r>
    </w:p>
    <w:p>
      <w:pPr>
        <w:pStyle w:val="Normal"/>
        <w:spacing w:lineRule="auto" w:line="240" w:before="0" w:after="0"/>
        <w:jc w:val="both"/>
        <w:rPr/>
      </w:pPr>
      <w:r>
        <w:rPr>
          <w:rFonts w:eastAsia="Calibri" w:cs="Times New Roman" w:ascii="Times New Roman" w:hAnsi="Times New Roman"/>
          <w:sz w:val="28"/>
          <w:szCs w:val="28"/>
          <w:lang w:eastAsia="en-US"/>
        </w:rPr>
        <w:tab/>
        <w:t xml:space="preserve">11. Вартанов А.С. </w:t>
      </w:r>
      <w:r>
        <w:rPr>
          <w:rFonts w:ascii="Gungsuh" w:hAnsi="Gungsuh" w:cs="Gungsuh" w:eastAsia="Malgun Gothic"/>
          <w:color w:val="F2F2F2"/>
          <w:spacing w:val="-58"/>
          <w:w w:val="33"/>
          <w:sz w:val="28"/>
          <w:szCs w:val="28"/>
          <w:u w:val="single"/>
          <w:lang w:eastAsia="en-US"/>
        </w:rPr>
        <w:t>ᅚ</w:t>
      </w:r>
      <w:r>
        <w:rPr>
          <w:rFonts w:eastAsia="Calibri" w:cs="Times New Roman" w:ascii="Times New Roman" w:hAnsi="Times New Roman"/>
          <w:sz w:val="28"/>
          <w:szCs w:val="28"/>
          <w:lang w:eastAsia="en-US"/>
        </w:rPr>
        <w:t xml:space="preserve">Актуальные </w:t>
      </w:r>
      <w:r>
        <w:rPr>
          <w:rFonts w:ascii="Gungsuh" w:hAnsi="Gungsuh" w:cs="Gungsuh" w:eastAsia="Malgun Gothic"/>
          <w:color w:val="F2F2F2"/>
          <w:spacing w:val="-58"/>
          <w:w w:val="33"/>
          <w:sz w:val="28"/>
          <w:szCs w:val="28"/>
          <w:u w:val="single"/>
          <w:lang w:eastAsia="en-US"/>
        </w:rPr>
        <w:t>ᅚ</w:t>
      </w:r>
      <w:r>
        <w:rPr>
          <w:rFonts w:eastAsia="Calibri" w:cs="Times New Roman" w:ascii="Times New Roman" w:hAnsi="Times New Roman"/>
          <w:sz w:val="28"/>
          <w:szCs w:val="28"/>
          <w:lang w:eastAsia="en-US"/>
        </w:rPr>
        <w:t xml:space="preserve">проблемы телевизионного творчества </w:t>
      </w:r>
      <w:r>
        <w:rPr>
          <w:rFonts w:ascii="Gungsuh" w:hAnsi="Gungsuh" w:cs="Gungsuh" w:eastAsia="Malgun Gothic"/>
          <w:color w:val="F2F2F2"/>
          <w:spacing w:val="-58"/>
          <w:w w:val="33"/>
          <w:sz w:val="28"/>
          <w:szCs w:val="28"/>
          <w:u w:val="single"/>
          <w:lang w:eastAsia="en-US"/>
        </w:rPr>
        <w:t>ᅚ</w:t>
      </w:r>
      <w:r>
        <w:rPr>
          <w:rFonts w:eastAsia="Calibri" w:cs="Times New Roman" w:ascii="Times New Roman" w:hAnsi="Times New Roman"/>
          <w:sz w:val="28"/>
          <w:szCs w:val="28"/>
          <w:lang w:eastAsia="en-US"/>
        </w:rPr>
        <w:t xml:space="preserve">(журналистика) </w:t>
      </w:r>
      <w:r>
        <w:rPr>
          <w:rFonts w:ascii="Gungsuh" w:hAnsi="Gungsuh" w:cs="Gungsuh" w:eastAsia="Malgun Gothic"/>
          <w:color w:val="F2F2F2"/>
          <w:spacing w:val="-58"/>
          <w:w w:val="33"/>
          <w:sz w:val="28"/>
          <w:szCs w:val="28"/>
          <w:u w:val="single"/>
          <w:lang w:eastAsia="en-US"/>
        </w:rPr>
        <w:t>ᅚ</w:t>
      </w:r>
      <w:r>
        <w:rPr>
          <w:rFonts w:eastAsia="Calibri" w:cs="Times New Roman" w:ascii="Times New Roman" w:hAnsi="Times New Roman"/>
          <w:sz w:val="28"/>
          <w:szCs w:val="28"/>
          <w:lang w:eastAsia="en-US"/>
        </w:rPr>
        <w:t xml:space="preserve">/ </w:t>
      </w:r>
      <w:r>
        <w:rPr>
          <w:rFonts w:ascii="Gungsuh" w:hAnsi="Gungsuh" w:cs="Gungsuh" w:eastAsia="Malgun Gothic"/>
          <w:color w:val="F2F2F2"/>
          <w:spacing w:val="-58"/>
          <w:w w:val="33"/>
          <w:sz w:val="28"/>
          <w:szCs w:val="28"/>
          <w:u w:val="single"/>
          <w:lang w:eastAsia="en-US"/>
        </w:rPr>
        <w:t>ᅚ</w:t>
      </w:r>
      <w:r>
        <w:rPr>
          <w:rFonts w:eastAsia="Calibri" w:cs="Times New Roman" w:ascii="Times New Roman" w:hAnsi="Times New Roman"/>
          <w:sz w:val="28"/>
          <w:szCs w:val="28"/>
          <w:lang w:eastAsia="en-US"/>
        </w:rPr>
        <w:t xml:space="preserve">А.С. </w:t>
      </w:r>
      <w:r>
        <w:rPr>
          <w:rFonts w:ascii="Gungsuh" w:hAnsi="Gungsuh" w:cs="Gungsuh" w:eastAsia="Malgun Gothic"/>
          <w:color w:val="F2F2F2"/>
          <w:spacing w:val="-58"/>
          <w:w w:val="33"/>
          <w:sz w:val="28"/>
          <w:szCs w:val="28"/>
          <w:u w:val="single"/>
          <w:lang w:eastAsia="en-US"/>
        </w:rPr>
        <w:t>ᅚ</w:t>
      </w:r>
      <w:r>
        <w:rPr>
          <w:rFonts w:eastAsia="Calibri" w:cs="Times New Roman" w:ascii="Times New Roman" w:hAnsi="Times New Roman"/>
          <w:sz w:val="28"/>
          <w:szCs w:val="28"/>
          <w:lang w:eastAsia="en-US"/>
        </w:rPr>
        <w:t xml:space="preserve">Вартанов. </w:t>
      </w:r>
      <w:r>
        <w:rPr>
          <w:rFonts w:ascii="Gungsuh" w:hAnsi="Gungsuh" w:cs="Gungsuh" w:eastAsia="Malgun Gothic"/>
          <w:color w:val="F2F2F2"/>
          <w:spacing w:val="-58"/>
          <w:w w:val="33"/>
          <w:sz w:val="28"/>
          <w:szCs w:val="28"/>
          <w:u w:val="single"/>
          <w:lang w:eastAsia="en-US"/>
        </w:rPr>
        <w:t>ᅚ</w:t>
      </w:r>
      <w:r>
        <w:rPr>
          <w:rFonts w:eastAsia="Calibri" w:cs="Times New Roman" w:ascii="Times New Roman" w:hAnsi="Times New Roman"/>
          <w:sz w:val="28"/>
          <w:szCs w:val="28"/>
          <w:lang w:eastAsia="en-US"/>
        </w:rPr>
        <w:t xml:space="preserve">М.: </w:t>
      </w:r>
      <w:r>
        <w:rPr>
          <w:rFonts w:ascii="Gungsuh" w:hAnsi="Gungsuh" w:cs="Gungsuh" w:eastAsia="Malgun Gothic"/>
          <w:color w:val="F2F2F2"/>
          <w:spacing w:val="-58"/>
          <w:w w:val="33"/>
          <w:sz w:val="28"/>
          <w:szCs w:val="28"/>
          <w:u w:val="single"/>
          <w:lang w:eastAsia="en-US"/>
        </w:rPr>
        <w:t>ᅚ</w:t>
      </w:r>
      <w:r>
        <w:rPr>
          <w:rFonts w:eastAsia="Calibri" w:cs="Times New Roman" w:ascii="Times New Roman" w:hAnsi="Times New Roman"/>
          <w:sz w:val="28"/>
          <w:szCs w:val="28"/>
          <w:lang w:eastAsia="en-US"/>
        </w:rPr>
        <w:t xml:space="preserve">КДУ </w:t>
      </w:r>
      <w:r>
        <w:rPr>
          <w:rFonts w:ascii="Gungsuh" w:hAnsi="Gungsuh" w:cs="Gungsuh" w:eastAsia="Malgun Gothic"/>
          <w:color w:val="F2F2F2"/>
          <w:spacing w:val="-58"/>
          <w:w w:val="33"/>
          <w:sz w:val="28"/>
          <w:szCs w:val="28"/>
          <w:u w:val="single"/>
          <w:lang w:eastAsia="en-US"/>
        </w:rPr>
        <w:t>ᅚ</w:t>
      </w:r>
      <w:r>
        <w:rPr>
          <w:rFonts w:eastAsia="Calibri" w:cs="Times New Roman" w:ascii="Times New Roman" w:hAnsi="Times New Roman"/>
          <w:sz w:val="28"/>
          <w:szCs w:val="28"/>
          <w:lang w:eastAsia="en-US"/>
        </w:rPr>
        <w:t xml:space="preserve">, </w:t>
      </w:r>
      <w:r>
        <w:rPr>
          <w:rFonts w:ascii="Gungsuh" w:hAnsi="Gungsuh" w:cs="Gungsuh" w:eastAsia="Malgun Gothic"/>
          <w:color w:val="F2F2F2"/>
          <w:spacing w:val="-58"/>
          <w:w w:val="33"/>
          <w:sz w:val="28"/>
          <w:szCs w:val="28"/>
          <w:u w:val="single"/>
          <w:lang w:eastAsia="en-US"/>
        </w:rPr>
        <w:t>ᅚ</w:t>
      </w:r>
      <w:r>
        <w:rPr>
          <w:rFonts w:eastAsia="Calibri" w:cs="Times New Roman" w:ascii="Times New Roman" w:hAnsi="Times New Roman"/>
          <w:sz w:val="28"/>
          <w:szCs w:val="28"/>
          <w:lang w:eastAsia="en-US"/>
        </w:rPr>
        <w:t xml:space="preserve">2013. </w:t>
      </w:r>
      <w:r>
        <w:rPr>
          <w:rFonts w:ascii="Gungsuh" w:hAnsi="Gungsuh" w:cs="Gungsuh" w:eastAsia="Malgun Gothic"/>
          <w:color w:val="F2F2F2"/>
          <w:spacing w:val="-58"/>
          <w:w w:val="33"/>
          <w:sz w:val="28"/>
          <w:szCs w:val="28"/>
          <w:u w:val="single"/>
          <w:lang w:eastAsia="en-US"/>
        </w:rPr>
        <w:t>ᅚ</w:t>
      </w:r>
      <w:r>
        <w:rPr>
          <w:rFonts w:eastAsia="Calibri" w:cs="Times New Roman" w:ascii="Times New Roman" w:hAnsi="Times New Roman"/>
          <w:sz w:val="28"/>
          <w:szCs w:val="28"/>
          <w:lang w:eastAsia="en-US"/>
        </w:rPr>
        <w:t xml:space="preserve">320 </w:t>
      </w:r>
      <w:r>
        <w:rPr>
          <w:rFonts w:ascii="Gungsuh" w:hAnsi="Gungsuh" w:cs="Gungsuh" w:eastAsia="Malgun Gothic"/>
          <w:color w:val="F2F2F2"/>
          <w:spacing w:val="-58"/>
          <w:w w:val="33"/>
          <w:sz w:val="28"/>
          <w:szCs w:val="28"/>
          <w:u w:val="single"/>
          <w:lang w:eastAsia="en-US"/>
        </w:rPr>
        <w:t>ᅚ</w:t>
      </w:r>
      <w:r>
        <w:rPr>
          <w:rFonts w:eastAsia="Calibri" w:cs="Times New Roman" w:ascii="Times New Roman" w:hAnsi="Times New Roman"/>
          <w:sz w:val="28"/>
          <w:szCs w:val="28"/>
          <w:lang w:eastAsia="en-US"/>
        </w:rPr>
        <w:t>c.</w:t>
      </w:r>
    </w:p>
    <w:p>
      <w:pPr>
        <w:pStyle w:val="Normal"/>
        <w:spacing w:lineRule="auto" w:line="240" w:before="0" w:after="0"/>
        <w:jc w:val="both"/>
        <w:rPr/>
      </w:pPr>
      <w:r>
        <w:rPr>
          <w:rFonts w:eastAsia="Calibri" w:cs="Times New Roman" w:ascii="Times New Roman" w:hAnsi="Times New Roman"/>
          <w:sz w:val="28"/>
          <w:szCs w:val="28"/>
          <w:lang w:eastAsia="en-US"/>
        </w:rPr>
        <w:tab/>
        <w:t xml:space="preserve">12. Васильева Г.В. Учебные материалы по специальному аспекту </w:t>
      </w:r>
      <w:r>
        <w:rPr>
          <w:rFonts w:ascii="Gungsuh" w:hAnsi="Gungsuh" w:cs="Gungsuh" w:eastAsia="Malgun Gothic"/>
          <w:color w:val="F2F2F2"/>
          <w:spacing w:val="-58"/>
          <w:w w:val="33"/>
          <w:sz w:val="28"/>
          <w:szCs w:val="28"/>
          <w:u w:val="single"/>
          <w:lang w:eastAsia="en-US"/>
        </w:rPr>
        <w:t>ᅚ</w:t>
      </w:r>
      <w:r>
        <w:rPr>
          <w:rFonts w:eastAsia="Calibri" w:cs="Times New Roman" w:ascii="Times New Roman" w:hAnsi="Times New Roman"/>
          <w:sz w:val="28"/>
          <w:szCs w:val="28"/>
          <w:lang w:eastAsia="en-US"/>
        </w:rPr>
        <w:t xml:space="preserve">"Журналистика". Вып. </w:t>
      </w:r>
      <w:r>
        <w:rPr>
          <w:rFonts w:ascii="Gungsuh" w:hAnsi="Gungsuh" w:cs="Gungsuh" w:eastAsia="Malgun Gothic"/>
          <w:color w:val="F2F2F2"/>
          <w:spacing w:val="-58"/>
          <w:w w:val="33"/>
          <w:sz w:val="28"/>
          <w:szCs w:val="28"/>
          <w:u w:val="single"/>
          <w:lang w:eastAsia="en-US"/>
        </w:rPr>
        <w:t>ᅚ</w:t>
      </w:r>
      <w:r>
        <w:rPr>
          <w:rFonts w:eastAsia="Calibri" w:cs="Times New Roman" w:ascii="Times New Roman" w:hAnsi="Times New Roman"/>
          <w:sz w:val="28"/>
          <w:szCs w:val="28"/>
          <w:lang w:eastAsia="en-US"/>
        </w:rPr>
        <w:t>2.</w:t>
      </w:r>
    </w:p>
    <w:p>
      <w:pPr>
        <w:pStyle w:val="Normal"/>
        <w:spacing w:lineRule="auto" w:line="240" w:before="0" w:after="0"/>
        <w:jc w:val="both"/>
        <w:rPr/>
      </w:pPr>
      <w:r>
        <w:rPr>
          <w:rFonts w:eastAsia="Calibri" w:cs="Times New Roman" w:ascii="Times New Roman" w:hAnsi="Times New Roman"/>
          <w:sz w:val="28"/>
          <w:szCs w:val="28"/>
          <w:lang w:eastAsia="en-US"/>
        </w:rPr>
        <w:tab/>
        <w:t xml:space="preserve">13.Компетентностный подход </w:t>
      </w:r>
      <w:r>
        <w:rPr>
          <w:rFonts w:ascii="Gungsuh" w:hAnsi="Gungsuh" w:cs="Gungsuh" w:eastAsia="Malgun Gothic"/>
          <w:color w:val="F2F2F2"/>
          <w:spacing w:val="-58"/>
          <w:w w:val="33"/>
          <w:sz w:val="28"/>
          <w:szCs w:val="28"/>
          <w:u w:val="single"/>
          <w:lang w:eastAsia="en-US"/>
        </w:rPr>
        <w:t>ᅚ</w:t>
      </w:r>
      <w:r>
        <w:rPr>
          <w:rFonts w:eastAsia="Calibri" w:cs="Times New Roman" w:ascii="Times New Roman" w:hAnsi="Times New Roman"/>
          <w:sz w:val="28"/>
          <w:szCs w:val="28"/>
          <w:lang w:eastAsia="en-US"/>
        </w:rPr>
        <w:t xml:space="preserve">/ Г.В. </w:t>
      </w:r>
      <w:r>
        <w:rPr>
          <w:rFonts w:ascii="Gungsuh" w:hAnsi="Gungsuh" w:cs="Gungsuh" w:eastAsia="Malgun Gothic"/>
          <w:color w:val="F2F2F2"/>
          <w:spacing w:val="-58"/>
          <w:w w:val="33"/>
          <w:sz w:val="28"/>
          <w:szCs w:val="28"/>
          <w:u w:val="single"/>
          <w:lang w:eastAsia="en-US"/>
        </w:rPr>
        <w:t>ᅚ</w:t>
      </w:r>
      <w:r>
        <w:rPr>
          <w:rFonts w:eastAsia="Calibri" w:cs="Times New Roman" w:ascii="Times New Roman" w:hAnsi="Times New Roman"/>
          <w:sz w:val="28"/>
          <w:szCs w:val="28"/>
          <w:lang w:eastAsia="en-US"/>
        </w:rPr>
        <w:t xml:space="preserve">Васильева, </w:t>
      </w:r>
      <w:r>
        <w:rPr>
          <w:rFonts w:ascii="Gungsuh" w:hAnsi="Gungsuh" w:cs="Gungsuh" w:eastAsia="Malgun Gothic"/>
          <w:color w:val="F2F2F2"/>
          <w:spacing w:val="-58"/>
          <w:w w:val="33"/>
          <w:sz w:val="28"/>
          <w:szCs w:val="28"/>
          <w:u w:val="single"/>
          <w:lang w:eastAsia="en-US"/>
        </w:rPr>
        <w:t>ᅚ</w:t>
      </w:r>
      <w:r>
        <w:rPr>
          <w:rFonts w:eastAsia="Calibri" w:cs="Times New Roman" w:ascii="Times New Roman" w:hAnsi="Times New Roman"/>
          <w:sz w:val="28"/>
          <w:szCs w:val="28"/>
          <w:lang w:eastAsia="en-US"/>
        </w:rPr>
        <w:t xml:space="preserve">Н.З. </w:t>
      </w:r>
      <w:r>
        <w:rPr>
          <w:rFonts w:ascii="Gungsuh" w:hAnsi="Gungsuh" w:cs="Gungsuh" w:eastAsia="Malgun Gothic"/>
          <w:color w:val="F2F2F2"/>
          <w:spacing w:val="-58"/>
          <w:w w:val="33"/>
          <w:sz w:val="28"/>
          <w:szCs w:val="28"/>
          <w:u w:val="single"/>
          <w:lang w:eastAsia="en-US"/>
        </w:rPr>
        <w:t>ᅚ</w:t>
      </w:r>
      <w:r>
        <w:rPr>
          <w:rFonts w:eastAsia="Calibri" w:cs="Times New Roman" w:ascii="Times New Roman" w:hAnsi="Times New Roman"/>
          <w:sz w:val="28"/>
          <w:szCs w:val="28"/>
          <w:lang w:eastAsia="en-US"/>
        </w:rPr>
        <w:t xml:space="preserve">Киселева, </w:t>
      </w:r>
      <w:r>
        <w:rPr>
          <w:rFonts w:ascii="Gungsuh" w:hAnsi="Gungsuh" w:cs="Gungsuh" w:eastAsia="Malgun Gothic"/>
          <w:color w:val="F2F2F2"/>
          <w:spacing w:val="-58"/>
          <w:w w:val="33"/>
          <w:sz w:val="28"/>
          <w:szCs w:val="28"/>
          <w:u w:val="single"/>
          <w:lang w:eastAsia="en-US"/>
        </w:rPr>
        <w:t>ᅚ</w:t>
      </w:r>
      <w:r>
        <w:rPr>
          <w:rFonts w:eastAsia="Calibri" w:cs="Times New Roman" w:ascii="Times New Roman" w:hAnsi="Times New Roman"/>
          <w:sz w:val="28"/>
          <w:szCs w:val="28"/>
          <w:lang w:eastAsia="en-US"/>
        </w:rPr>
        <w:t xml:space="preserve">И.В. </w:t>
      </w:r>
      <w:r>
        <w:rPr>
          <w:rFonts w:ascii="Gungsuh" w:hAnsi="Gungsuh" w:cs="Gungsuh" w:eastAsia="Malgun Gothic"/>
          <w:color w:val="F2F2F2"/>
          <w:spacing w:val="-58"/>
          <w:w w:val="33"/>
          <w:sz w:val="28"/>
          <w:szCs w:val="28"/>
          <w:u w:val="single"/>
          <w:lang w:eastAsia="en-US"/>
        </w:rPr>
        <w:t>ᅚ</w:t>
      </w:r>
      <w:r>
        <w:rPr>
          <w:rFonts w:eastAsia="Calibri" w:cs="Times New Roman" w:ascii="Times New Roman" w:hAnsi="Times New Roman"/>
          <w:sz w:val="28"/>
          <w:szCs w:val="28"/>
          <w:lang w:eastAsia="en-US"/>
        </w:rPr>
        <w:t xml:space="preserve">Голубцова. </w:t>
      </w:r>
      <w:r>
        <w:rPr>
          <w:rFonts w:ascii="Gungsuh" w:hAnsi="Gungsuh" w:cs="Gungsuh" w:eastAsia="Malgun Gothic"/>
          <w:color w:val="F2F2F2"/>
          <w:spacing w:val="-58"/>
          <w:w w:val="33"/>
          <w:sz w:val="28"/>
          <w:szCs w:val="28"/>
          <w:u w:val="single"/>
          <w:lang w:eastAsia="en-US"/>
        </w:rPr>
        <w:t>ᅚ</w:t>
      </w:r>
      <w:r>
        <w:rPr>
          <w:rFonts w:eastAsia="Calibri" w:cs="Times New Roman" w:ascii="Times New Roman" w:hAnsi="Times New Roman"/>
          <w:sz w:val="28"/>
          <w:szCs w:val="28"/>
          <w:lang w:eastAsia="en-US"/>
        </w:rPr>
        <w:t xml:space="preserve">М.: </w:t>
      </w:r>
      <w:r>
        <w:rPr>
          <w:rFonts w:ascii="Gungsuh" w:hAnsi="Gungsuh" w:cs="Gungsuh" w:eastAsia="Malgun Gothic"/>
          <w:color w:val="F2F2F2"/>
          <w:spacing w:val="-58"/>
          <w:w w:val="33"/>
          <w:sz w:val="28"/>
          <w:szCs w:val="28"/>
          <w:u w:val="single"/>
          <w:lang w:eastAsia="en-US"/>
        </w:rPr>
        <w:t>ᅚ</w:t>
      </w:r>
      <w:r>
        <w:rPr>
          <w:rFonts w:eastAsia="Calibri" w:cs="Times New Roman" w:ascii="Times New Roman" w:hAnsi="Times New Roman"/>
          <w:sz w:val="28"/>
          <w:szCs w:val="28"/>
          <w:lang w:eastAsia="en-US"/>
        </w:rPr>
        <w:t xml:space="preserve">МГИМО, </w:t>
      </w:r>
      <w:r>
        <w:rPr>
          <w:rFonts w:ascii="Gungsuh" w:hAnsi="Gungsuh" w:cs="Gungsuh" w:eastAsia="Malgun Gothic"/>
          <w:color w:val="F2F2F2"/>
          <w:spacing w:val="-58"/>
          <w:w w:val="33"/>
          <w:sz w:val="28"/>
          <w:szCs w:val="28"/>
          <w:u w:val="single"/>
          <w:lang w:eastAsia="en-US"/>
        </w:rPr>
        <w:t>ᅚ</w:t>
      </w:r>
      <w:r>
        <w:rPr>
          <w:rFonts w:eastAsia="Calibri" w:cs="Times New Roman" w:ascii="Times New Roman" w:hAnsi="Times New Roman"/>
          <w:sz w:val="28"/>
          <w:szCs w:val="28"/>
          <w:lang w:eastAsia="en-US"/>
        </w:rPr>
        <w:t xml:space="preserve">2013. </w:t>
      </w:r>
      <w:r>
        <w:rPr>
          <w:rFonts w:ascii="Gungsuh" w:hAnsi="Gungsuh" w:cs="Gungsuh" w:eastAsia="Malgun Gothic"/>
          <w:color w:val="F2F2F2"/>
          <w:spacing w:val="-58"/>
          <w:w w:val="33"/>
          <w:sz w:val="28"/>
          <w:szCs w:val="28"/>
          <w:u w:val="single"/>
          <w:lang w:eastAsia="en-US"/>
        </w:rPr>
        <w:t>ᅚ</w:t>
      </w:r>
      <w:r>
        <w:rPr>
          <w:rFonts w:eastAsia="Calibri" w:cs="Times New Roman" w:ascii="Times New Roman" w:hAnsi="Times New Roman"/>
          <w:sz w:val="28"/>
          <w:szCs w:val="28"/>
          <w:lang w:eastAsia="en-US"/>
        </w:rPr>
        <w:t xml:space="preserve">98 </w:t>
      </w:r>
      <w:r>
        <w:rPr>
          <w:rFonts w:ascii="Gungsuh" w:hAnsi="Gungsuh" w:cs="Gungsuh" w:eastAsia="Malgun Gothic"/>
          <w:color w:val="F2F2F2"/>
          <w:spacing w:val="-58"/>
          <w:w w:val="33"/>
          <w:sz w:val="28"/>
          <w:szCs w:val="28"/>
          <w:u w:val="single"/>
          <w:lang w:eastAsia="en-US"/>
        </w:rPr>
        <w:t>ᅚ</w:t>
      </w:r>
      <w:r>
        <w:rPr>
          <w:rFonts w:eastAsia="Calibri" w:cs="Times New Roman" w:ascii="Times New Roman" w:hAnsi="Times New Roman"/>
          <w:sz w:val="28"/>
          <w:szCs w:val="28"/>
          <w:lang w:eastAsia="en-US"/>
        </w:rPr>
        <w:t>c.</w:t>
      </w:r>
    </w:p>
    <w:p>
      <w:pPr>
        <w:pStyle w:val="Normal"/>
        <w:spacing w:lineRule="auto" w:line="240" w:before="0" w:after="0"/>
        <w:jc w:val="both"/>
        <w:rPr/>
      </w:pPr>
      <w:r>
        <w:rPr>
          <w:rFonts w:eastAsia="Calibri" w:cs="Times New Roman" w:ascii="Times New Roman" w:hAnsi="Times New Roman"/>
          <w:sz w:val="28"/>
          <w:szCs w:val="28"/>
          <w:lang w:eastAsia="en-US"/>
        </w:rPr>
        <w:tab/>
        <w:t xml:space="preserve">14. Гордиенко </w:t>
      </w:r>
      <w:r>
        <w:rPr>
          <w:rFonts w:ascii="Gungsuh" w:hAnsi="Gungsuh" w:cs="Gungsuh" w:eastAsia="Malgun Gothic"/>
          <w:color w:val="F2F2F2"/>
          <w:spacing w:val="-58"/>
          <w:w w:val="33"/>
          <w:sz w:val="28"/>
          <w:szCs w:val="28"/>
          <w:u w:val="single"/>
          <w:lang w:eastAsia="en-US"/>
        </w:rPr>
        <w:t>ᅚ</w:t>
      </w:r>
      <w:r>
        <w:rPr>
          <w:rFonts w:eastAsia="Calibri" w:cs="Times New Roman" w:ascii="Times New Roman" w:hAnsi="Times New Roman"/>
          <w:sz w:val="28"/>
          <w:szCs w:val="28"/>
          <w:lang w:eastAsia="en-US"/>
        </w:rPr>
        <w:t xml:space="preserve">Т.В. </w:t>
      </w:r>
      <w:r>
        <w:rPr>
          <w:rFonts w:ascii="Gungsuh" w:hAnsi="Gungsuh" w:cs="Gungsuh" w:eastAsia="Malgun Gothic"/>
          <w:color w:val="F2F2F2"/>
          <w:spacing w:val="-58"/>
          <w:w w:val="33"/>
          <w:sz w:val="28"/>
          <w:szCs w:val="28"/>
          <w:u w:val="single"/>
          <w:lang w:eastAsia="en-US"/>
        </w:rPr>
        <w:t>ᅚ</w:t>
      </w:r>
      <w:r>
        <w:rPr>
          <w:rFonts w:eastAsia="Calibri" w:cs="Times New Roman" w:ascii="Times New Roman" w:hAnsi="Times New Roman"/>
          <w:sz w:val="28"/>
          <w:szCs w:val="28"/>
          <w:lang w:eastAsia="en-US"/>
        </w:rPr>
        <w:t xml:space="preserve">Журналистика </w:t>
      </w:r>
      <w:r>
        <w:rPr>
          <w:rFonts w:ascii="Gungsuh" w:hAnsi="Gungsuh" w:cs="Gungsuh" w:eastAsia="Malgun Gothic"/>
          <w:color w:val="F2F2F2"/>
          <w:spacing w:val="-58"/>
          <w:w w:val="33"/>
          <w:sz w:val="28"/>
          <w:szCs w:val="28"/>
          <w:u w:val="single"/>
          <w:lang w:eastAsia="en-US"/>
        </w:rPr>
        <w:t>ᅚ</w:t>
      </w:r>
      <w:r>
        <w:rPr>
          <w:rFonts w:eastAsia="Calibri" w:cs="Times New Roman" w:ascii="Times New Roman" w:hAnsi="Times New Roman"/>
          <w:sz w:val="28"/>
          <w:szCs w:val="28"/>
          <w:lang w:eastAsia="en-US"/>
        </w:rPr>
        <w:t xml:space="preserve">и </w:t>
      </w:r>
      <w:r>
        <w:rPr>
          <w:rFonts w:ascii="Gungsuh" w:hAnsi="Gungsuh" w:cs="Gungsuh" w:eastAsia="Malgun Gothic"/>
          <w:color w:val="F2F2F2"/>
          <w:spacing w:val="-58"/>
          <w:w w:val="33"/>
          <w:sz w:val="28"/>
          <w:szCs w:val="28"/>
          <w:u w:val="single"/>
          <w:lang w:eastAsia="en-US"/>
        </w:rPr>
        <w:t>ᅚ</w:t>
      </w:r>
      <w:r>
        <w:rPr>
          <w:rFonts w:eastAsia="Calibri" w:cs="Times New Roman" w:ascii="Times New Roman" w:hAnsi="Times New Roman"/>
          <w:sz w:val="28"/>
          <w:szCs w:val="28"/>
          <w:lang w:eastAsia="en-US"/>
        </w:rPr>
        <w:t>редактирование:</w:t>
      </w:r>
    </w:p>
    <w:p>
      <w:pPr>
        <w:pStyle w:val="Normal"/>
        <w:spacing w:lineRule="auto" w:line="240" w:before="0" w:after="0"/>
        <w:jc w:val="both"/>
        <w:rPr/>
      </w:pPr>
      <w:r>
        <w:rPr>
          <w:rFonts w:eastAsia="Calibri" w:cs="Times New Roman" w:ascii="Times New Roman" w:hAnsi="Times New Roman"/>
          <w:sz w:val="28"/>
          <w:szCs w:val="28"/>
          <w:lang w:eastAsia="en-US"/>
        </w:rPr>
        <w:tab/>
        <w:t xml:space="preserve">15.Учебное </w:t>
      </w:r>
      <w:r>
        <w:rPr>
          <w:rFonts w:ascii="Gungsuh" w:hAnsi="Gungsuh" w:cs="Gungsuh" w:eastAsia="Malgun Gothic"/>
          <w:color w:val="F2F2F2"/>
          <w:spacing w:val="-58"/>
          <w:w w:val="33"/>
          <w:sz w:val="28"/>
          <w:szCs w:val="28"/>
          <w:u w:val="single"/>
          <w:lang w:eastAsia="en-US"/>
        </w:rPr>
        <w:t>ᅚ</w:t>
      </w:r>
      <w:r>
        <w:rPr>
          <w:rFonts w:eastAsia="Calibri" w:cs="Times New Roman" w:ascii="Times New Roman" w:hAnsi="Times New Roman"/>
          <w:sz w:val="28"/>
          <w:szCs w:val="28"/>
          <w:lang w:eastAsia="en-US"/>
        </w:rPr>
        <w:t xml:space="preserve">пособие </w:t>
      </w:r>
      <w:r>
        <w:rPr>
          <w:rFonts w:ascii="Gungsuh" w:hAnsi="Gungsuh" w:cs="Gungsuh" w:eastAsia="Malgun Gothic"/>
          <w:color w:val="F2F2F2"/>
          <w:spacing w:val="-58"/>
          <w:w w:val="33"/>
          <w:sz w:val="28"/>
          <w:szCs w:val="28"/>
          <w:u w:val="single"/>
          <w:lang w:eastAsia="en-US"/>
        </w:rPr>
        <w:t>ᅚ</w:t>
      </w:r>
      <w:r>
        <w:rPr>
          <w:rFonts w:eastAsia="Calibri" w:cs="Times New Roman" w:ascii="Times New Roman" w:hAnsi="Times New Roman"/>
          <w:sz w:val="28"/>
          <w:szCs w:val="28"/>
          <w:lang w:eastAsia="en-US"/>
        </w:rPr>
        <w:t xml:space="preserve">/ </w:t>
      </w:r>
      <w:r>
        <w:rPr>
          <w:rFonts w:ascii="Gungsuh" w:hAnsi="Gungsuh" w:cs="Gungsuh" w:eastAsia="Malgun Gothic"/>
          <w:color w:val="F2F2F2"/>
          <w:spacing w:val="-58"/>
          <w:w w:val="33"/>
          <w:sz w:val="28"/>
          <w:szCs w:val="28"/>
          <w:u w:val="single"/>
          <w:lang w:eastAsia="en-US"/>
        </w:rPr>
        <w:t>ᅚ</w:t>
      </w:r>
      <w:r>
        <w:rPr>
          <w:rFonts w:eastAsia="Calibri" w:cs="Times New Roman" w:ascii="Times New Roman" w:hAnsi="Times New Roman"/>
          <w:sz w:val="28"/>
          <w:szCs w:val="28"/>
          <w:lang w:eastAsia="en-US"/>
        </w:rPr>
        <w:t xml:space="preserve">Т.В. </w:t>
      </w:r>
      <w:r>
        <w:rPr>
          <w:rFonts w:ascii="Gungsuh" w:hAnsi="Gungsuh" w:cs="Gungsuh" w:eastAsia="Malgun Gothic"/>
          <w:color w:val="F2F2F2"/>
          <w:spacing w:val="-58"/>
          <w:w w:val="33"/>
          <w:sz w:val="28"/>
          <w:szCs w:val="28"/>
          <w:u w:val="single"/>
          <w:lang w:eastAsia="en-US"/>
        </w:rPr>
        <w:t>ᅚ</w:t>
      </w:r>
      <w:r>
        <w:rPr>
          <w:rFonts w:eastAsia="Calibri" w:cs="Times New Roman" w:ascii="Times New Roman" w:hAnsi="Times New Roman"/>
          <w:sz w:val="28"/>
          <w:szCs w:val="28"/>
          <w:lang w:eastAsia="en-US"/>
        </w:rPr>
        <w:t xml:space="preserve">Гордиенко. </w:t>
      </w:r>
      <w:r>
        <w:rPr>
          <w:rFonts w:ascii="Gungsuh" w:hAnsi="Gungsuh" w:cs="Gungsuh" w:eastAsia="Malgun Gothic"/>
          <w:color w:val="F2F2F2"/>
          <w:spacing w:val="-58"/>
          <w:w w:val="33"/>
          <w:sz w:val="28"/>
          <w:szCs w:val="28"/>
          <w:u w:val="single"/>
          <w:lang w:eastAsia="en-US"/>
        </w:rPr>
        <w:t>ᅚᅚ</w:t>
      </w:r>
      <w:r>
        <w:rPr>
          <w:rFonts w:eastAsia="Calibri" w:cs="Times New Roman" w:ascii="Times New Roman" w:hAnsi="Times New Roman"/>
          <w:sz w:val="28"/>
          <w:szCs w:val="28"/>
          <w:lang w:eastAsia="en-US"/>
        </w:rPr>
        <w:t xml:space="preserve">М.: </w:t>
      </w:r>
      <w:r>
        <w:rPr>
          <w:rFonts w:ascii="Gungsuh" w:hAnsi="Gungsuh" w:cs="Gungsuh" w:eastAsia="Malgun Gothic"/>
          <w:color w:val="F2F2F2"/>
          <w:spacing w:val="-58"/>
          <w:w w:val="33"/>
          <w:sz w:val="28"/>
          <w:szCs w:val="28"/>
          <w:u w:val="single"/>
          <w:lang w:eastAsia="en-US"/>
        </w:rPr>
        <w:t>ᅚ</w:t>
      </w:r>
      <w:r>
        <w:rPr>
          <w:rFonts w:eastAsia="Calibri" w:cs="Times New Roman" w:ascii="Times New Roman" w:hAnsi="Times New Roman"/>
          <w:sz w:val="28"/>
          <w:szCs w:val="28"/>
          <w:lang w:eastAsia="en-US"/>
        </w:rPr>
        <w:t xml:space="preserve">ИД </w:t>
      </w:r>
      <w:r>
        <w:rPr>
          <w:rFonts w:ascii="Gungsuh" w:hAnsi="Gungsuh" w:cs="Gungsuh" w:eastAsia="Malgun Gothic"/>
          <w:color w:val="F2F2F2"/>
          <w:spacing w:val="-58"/>
          <w:w w:val="33"/>
          <w:sz w:val="28"/>
          <w:szCs w:val="28"/>
          <w:u w:val="single"/>
          <w:lang w:eastAsia="en-US"/>
        </w:rPr>
        <w:t>ᅚ</w:t>
      </w:r>
      <w:r>
        <w:rPr>
          <w:rFonts w:eastAsia="Calibri" w:cs="Times New Roman" w:ascii="Times New Roman" w:hAnsi="Times New Roman"/>
          <w:sz w:val="28"/>
          <w:szCs w:val="28"/>
          <w:lang w:eastAsia="en-US"/>
        </w:rPr>
        <w:t xml:space="preserve">ФОРУМ, </w:t>
      </w:r>
      <w:r>
        <w:rPr>
          <w:rFonts w:ascii="Gungsuh" w:hAnsi="Gungsuh" w:cs="Gungsuh" w:eastAsia="Malgun Gothic"/>
          <w:color w:val="F2F2F2"/>
          <w:spacing w:val="-58"/>
          <w:w w:val="33"/>
          <w:sz w:val="28"/>
          <w:szCs w:val="28"/>
          <w:u w:val="single"/>
          <w:lang w:eastAsia="en-US"/>
        </w:rPr>
        <w:t>ᅚ</w:t>
      </w:r>
      <w:r>
        <w:rPr>
          <w:rFonts w:eastAsia="Calibri" w:cs="Times New Roman" w:ascii="Times New Roman" w:hAnsi="Times New Roman"/>
          <w:sz w:val="28"/>
          <w:szCs w:val="28"/>
          <w:lang w:eastAsia="en-US"/>
        </w:rPr>
        <w:t xml:space="preserve">НИЦ </w:t>
      </w:r>
      <w:r>
        <w:rPr>
          <w:rFonts w:ascii="Gungsuh" w:hAnsi="Gungsuh" w:cs="Gungsuh" w:eastAsia="Malgun Gothic"/>
          <w:color w:val="F2F2F2"/>
          <w:spacing w:val="-58"/>
          <w:w w:val="33"/>
          <w:sz w:val="28"/>
          <w:szCs w:val="28"/>
          <w:u w:val="single"/>
          <w:lang w:eastAsia="en-US"/>
        </w:rPr>
        <w:t>ᅚ</w:t>
      </w:r>
      <w:r>
        <w:rPr>
          <w:rFonts w:eastAsia="Calibri" w:cs="Times New Roman" w:ascii="Times New Roman" w:hAnsi="Times New Roman"/>
          <w:sz w:val="28"/>
          <w:szCs w:val="28"/>
          <w:lang w:eastAsia="en-US"/>
        </w:rPr>
        <w:t xml:space="preserve">ИНФРА М, </w:t>
      </w:r>
      <w:r>
        <w:rPr>
          <w:rFonts w:ascii="Gungsuh" w:hAnsi="Gungsuh" w:cs="Gungsuh" w:eastAsia="Malgun Gothic"/>
          <w:color w:val="F2F2F2"/>
          <w:spacing w:val="-58"/>
          <w:w w:val="33"/>
          <w:sz w:val="28"/>
          <w:szCs w:val="28"/>
          <w:u w:val="single"/>
          <w:lang w:eastAsia="en-US"/>
        </w:rPr>
        <w:t>ᅚ</w:t>
      </w:r>
      <w:r>
        <w:rPr>
          <w:rFonts w:eastAsia="Calibri" w:cs="Times New Roman" w:ascii="Times New Roman" w:hAnsi="Times New Roman"/>
          <w:sz w:val="28"/>
          <w:szCs w:val="28"/>
          <w:lang w:eastAsia="en-US"/>
        </w:rPr>
        <w:t xml:space="preserve">2013. </w:t>
      </w:r>
      <w:r>
        <w:rPr>
          <w:rFonts w:ascii="Gungsuh" w:hAnsi="Gungsuh" w:cs="Gungsuh" w:eastAsia="Malgun Gothic"/>
          <w:color w:val="F2F2F2"/>
          <w:spacing w:val="-58"/>
          <w:w w:val="33"/>
          <w:sz w:val="28"/>
          <w:szCs w:val="28"/>
          <w:u w:val="single"/>
          <w:lang w:eastAsia="en-US"/>
        </w:rPr>
        <w:t>ᅚ</w:t>
      </w:r>
      <w:r>
        <w:rPr>
          <w:rFonts w:eastAsia="Calibri" w:cs="Times New Roman" w:ascii="Times New Roman" w:hAnsi="Times New Roman"/>
          <w:sz w:val="28"/>
          <w:szCs w:val="28"/>
          <w:lang w:eastAsia="en-US"/>
        </w:rPr>
        <w:t xml:space="preserve">176 </w:t>
      </w:r>
      <w:r>
        <w:rPr>
          <w:rFonts w:ascii="Gungsuh" w:hAnsi="Gungsuh" w:cs="Gungsuh" w:eastAsia="Malgun Gothic"/>
          <w:color w:val="F2F2F2"/>
          <w:spacing w:val="-58"/>
          <w:w w:val="33"/>
          <w:sz w:val="28"/>
          <w:szCs w:val="28"/>
          <w:u w:val="single"/>
          <w:lang w:eastAsia="en-US"/>
        </w:rPr>
        <w:t>ᅚ</w:t>
      </w:r>
      <w:r>
        <w:rPr>
          <w:rFonts w:eastAsia="Calibri" w:cs="Times New Roman" w:ascii="Times New Roman" w:hAnsi="Times New Roman"/>
          <w:sz w:val="28"/>
          <w:szCs w:val="28"/>
          <w:lang w:eastAsia="en-US"/>
        </w:rPr>
        <w:t>c.</w:t>
      </w:r>
    </w:p>
    <w:p>
      <w:pPr>
        <w:pStyle w:val="Normal"/>
        <w:spacing w:lineRule="auto" w:line="240" w:before="0" w:after="0"/>
        <w:jc w:val="both"/>
        <w:rPr/>
      </w:pPr>
      <w:r>
        <w:rPr>
          <w:rFonts w:eastAsia="Calibri" w:cs="Times New Roman" w:ascii="Times New Roman" w:hAnsi="Times New Roman"/>
          <w:sz w:val="28"/>
          <w:szCs w:val="28"/>
          <w:lang w:eastAsia="en-US"/>
        </w:rPr>
        <w:tab/>
        <w:t xml:space="preserve">16. Горенко </w:t>
      </w:r>
      <w:r>
        <w:rPr>
          <w:rFonts w:ascii="Gungsuh" w:hAnsi="Gungsuh" w:cs="Gungsuh" w:eastAsia="Malgun Gothic"/>
          <w:color w:val="F2F2F2"/>
          <w:spacing w:val="-58"/>
          <w:w w:val="33"/>
          <w:sz w:val="28"/>
          <w:szCs w:val="28"/>
          <w:u w:val="single"/>
          <w:lang w:eastAsia="en-US"/>
        </w:rPr>
        <w:t>ᅚ</w:t>
      </w:r>
      <w:r>
        <w:rPr>
          <w:rFonts w:eastAsia="Calibri" w:cs="Times New Roman" w:ascii="Times New Roman" w:hAnsi="Times New Roman"/>
          <w:sz w:val="28"/>
          <w:szCs w:val="28"/>
          <w:lang w:eastAsia="en-US"/>
        </w:rPr>
        <w:t xml:space="preserve">Г.М. </w:t>
      </w:r>
      <w:r>
        <w:rPr>
          <w:rFonts w:ascii="Gungsuh" w:hAnsi="Gungsuh" w:cs="Gungsuh" w:eastAsia="Malgun Gothic"/>
          <w:color w:val="F2F2F2"/>
          <w:spacing w:val="-58"/>
          <w:w w:val="33"/>
          <w:sz w:val="28"/>
          <w:szCs w:val="28"/>
          <w:u w:val="single"/>
          <w:lang w:eastAsia="en-US"/>
        </w:rPr>
        <w:t>ᅚ</w:t>
      </w:r>
      <w:r>
        <w:rPr>
          <w:rFonts w:eastAsia="Calibri" w:cs="Times New Roman" w:ascii="Times New Roman" w:hAnsi="Times New Roman"/>
          <w:sz w:val="28"/>
          <w:szCs w:val="28"/>
          <w:lang w:eastAsia="en-US"/>
        </w:rPr>
        <w:t xml:space="preserve">Испанский </w:t>
      </w:r>
      <w:r>
        <w:rPr>
          <w:rFonts w:ascii="Gungsuh" w:hAnsi="Gungsuh" w:cs="Gungsuh" w:eastAsia="Malgun Gothic"/>
          <w:color w:val="F2F2F2"/>
          <w:spacing w:val="-58"/>
          <w:w w:val="33"/>
          <w:sz w:val="28"/>
          <w:szCs w:val="28"/>
          <w:u w:val="single"/>
          <w:lang w:eastAsia="en-US"/>
        </w:rPr>
        <w:t>ᅚ</w:t>
      </w:r>
      <w:r>
        <w:rPr>
          <w:rFonts w:eastAsia="Calibri" w:cs="Times New Roman" w:ascii="Times New Roman" w:hAnsi="Times New Roman"/>
          <w:sz w:val="28"/>
          <w:szCs w:val="28"/>
          <w:lang w:eastAsia="en-US"/>
        </w:rPr>
        <w:t xml:space="preserve">язык: </w:t>
      </w:r>
      <w:r>
        <w:rPr>
          <w:rFonts w:ascii="Gungsuh" w:hAnsi="Gungsuh" w:cs="Gungsuh" w:eastAsia="Malgun Gothic"/>
          <w:color w:val="F2F2F2"/>
          <w:spacing w:val="-58"/>
          <w:w w:val="33"/>
          <w:sz w:val="28"/>
          <w:szCs w:val="28"/>
          <w:u w:val="single"/>
          <w:lang w:eastAsia="en-US"/>
        </w:rPr>
        <w:t>ᅚ</w:t>
      </w:r>
      <w:r>
        <w:rPr>
          <w:rFonts w:eastAsia="Calibri" w:cs="Times New Roman" w:ascii="Times New Roman" w:hAnsi="Times New Roman"/>
          <w:sz w:val="28"/>
          <w:szCs w:val="28"/>
          <w:lang w:eastAsia="en-US"/>
        </w:rPr>
        <w:t xml:space="preserve">международная </w:t>
      </w:r>
      <w:r>
        <w:rPr>
          <w:rFonts w:ascii="Gungsuh" w:hAnsi="Gungsuh" w:cs="Gungsuh" w:eastAsia="Malgun Gothic"/>
          <w:color w:val="F2F2F2"/>
          <w:spacing w:val="-58"/>
          <w:w w:val="33"/>
          <w:sz w:val="28"/>
          <w:szCs w:val="28"/>
          <w:u w:val="single"/>
          <w:lang w:eastAsia="en-US"/>
        </w:rPr>
        <w:t>ᅚ</w:t>
      </w:r>
      <w:r>
        <w:rPr>
          <w:rFonts w:eastAsia="Calibri" w:cs="Times New Roman" w:ascii="Times New Roman" w:hAnsi="Times New Roman"/>
          <w:sz w:val="28"/>
          <w:szCs w:val="28"/>
          <w:lang w:eastAsia="en-US"/>
        </w:rPr>
        <w:t>журналистика.</w:t>
      </w:r>
    </w:p>
    <w:p>
      <w:pPr>
        <w:pStyle w:val="Normal"/>
        <w:spacing w:lineRule="auto" w:line="240" w:before="0" w:after="0"/>
        <w:jc w:val="both"/>
        <w:rPr/>
      </w:pPr>
      <w:r>
        <w:rPr>
          <w:rFonts w:eastAsia="Calibri" w:cs="Times New Roman" w:ascii="Times New Roman" w:hAnsi="Times New Roman"/>
          <w:sz w:val="28"/>
          <w:szCs w:val="28"/>
          <w:lang w:eastAsia="en-US"/>
        </w:rPr>
        <w:tab/>
        <w:t>17.</w:t>
      </w:r>
      <w:r>
        <w:rPr>
          <w:rFonts w:eastAsia="Malgun Gothic" w:cs="Gungsuh" w:ascii="Gungsuh" w:hAnsi="Gungsuh"/>
          <w:color w:val="F2F2F2"/>
          <w:spacing w:val="-58"/>
          <w:w w:val="33"/>
          <w:sz w:val="28"/>
          <w:szCs w:val="28"/>
          <w:u w:val="single"/>
          <w:lang w:eastAsia="en-US"/>
        </w:rPr>
        <w:t>17</w:t>
      </w:r>
      <w:r>
        <w:rPr>
          <w:rFonts w:eastAsia="Calibri" w:cs="Times New Roman" w:ascii="Times New Roman" w:hAnsi="Times New Roman"/>
          <w:sz w:val="28"/>
          <w:szCs w:val="28"/>
          <w:lang w:eastAsia="en-US"/>
        </w:rPr>
        <w:t xml:space="preserve">Уровни А2 В1 </w:t>
      </w:r>
      <w:r>
        <w:rPr>
          <w:rFonts w:ascii="Gungsuh" w:hAnsi="Gungsuh" w:cs="Gungsuh" w:eastAsia="Malgun Gothic"/>
          <w:color w:val="F2F2F2"/>
          <w:spacing w:val="-58"/>
          <w:w w:val="33"/>
          <w:sz w:val="28"/>
          <w:szCs w:val="28"/>
          <w:u w:val="single"/>
          <w:lang w:eastAsia="en-US"/>
        </w:rPr>
        <w:t>ᅚ</w:t>
      </w:r>
      <w:r>
        <w:rPr>
          <w:rFonts w:eastAsia="Calibri" w:cs="Times New Roman" w:ascii="Times New Roman" w:hAnsi="Times New Roman"/>
          <w:sz w:val="28"/>
          <w:szCs w:val="28"/>
          <w:lang w:eastAsia="en-US"/>
        </w:rPr>
        <w:t xml:space="preserve">/ </w:t>
      </w:r>
      <w:r>
        <w:rPr>
          <w:rFonts w:ascii="Gungsuh" w:hAnsi="Gungsuh" w:cs="Gungsuh" w:eastAsia="Malgun Gothic"/>
          <w:color w:val="F2F2F2"/>
          <w:spacing w:val="-58"/>
          <w:w w:val="33"/>
          <w:sz w:val="28"/>
          <w:szCs w:val="28"/>
          <w:u w:val="single"/>
          <w:lang w:eastAsia="en-US"/>
        </w:rPr>
        <w:t>ᅚ</w:t>
      </w:r>
      <w:r>
        <w:rPr>
          <w:rFonts w:eastAsia="Calibri" w:cs="Times New Roman" w:ascii="Times New Roman" w:hAnsi="Times New Roman"/>
          <w:sz w:val="28"/>
          <w:szCs w:val="28"/>
          <w:lang w:eastAsia="en-US"/>
        </w:rPr>
        <w:t xml:space="preserve">Г.М. </w:t>
      </w:r>
      <w:r>
        <w:rPr>
          <w:rFonts w:ascii="Gungsuh" w:hAnsi="Gungsuh" w:cs="Gungsuh" w:eastAsia="Malgun Gothic"/>
          <w:color w:val="F2F2F2"/>
          <w:spacing w:val="-58"/>
          <w:w w:val="33"/>
          <w:sz w:val="28"/>
          <w:szCs w:val="28"/>
          <w:u w:val="single"/>
          <w:lang w:eastAsia="en-US"/>
        </w:rPr>
        <w:t>ᅚ</w:t>
      </w:r>
      <w:r>
        <w:rPr>
          <w:rFonts w:eastAsia="Calibri" w:cs="Times New Roman" w:ascii="Times New Roman" w:hAnsi="Times New Roman"/>
          <w:sz w:val="28"/>
          <w:szCs w:val="28"/>
          <w:lang w:eastAsia="en-US"/>
        </w:rPr>
        <w:t xml:space="preserve">Горенко. М.: </w:t>
      </w:r>
      <w:r>
        <w:rPr>
          <w:rFonts w:ascii="Gungsuh" w:hAnsi="Gungsuh" w:cs="Gungsuh" w:eastAsia="Malgun Gothic"/>
          <w:color w:val="F2F2F2"/>
          <w:spacing w:val="-58"/>
          <w:w w:val="33"/>
          <w:sz w:val="28"/>
          <w:szCs w:val="28"/>
          <w:u w:val="single"/>
          <w:lang w:eastAsia="en-US"/>
        </w:rPr>
        <w:t>ᅚ</w:t>
      </w:r>
      <w:r>
        <w:rPr>
          <w:rFonts w:eastAsia="Calibri" w:cs="Times New Roman" w:ascii="Times New Roman" w:hAnsi="Times New Roman"/>
          <w:sz w:val="28"/>
          <w:szCs w:val="28"/>
          <w:lang w:eastAsia="en-US"/>
        </w:rPr>
        <w:t xml:space="preserve">МГИМО Университет, </w:t>
      </w:r>
      <w:r>
        <w:rPr>
          <w:rFonts w:ascii="Gungsuh" w:hAnsi="Gungsuh" w:cs="Gungsuh" w:eastAsia="Malgun Gothic"/>
          <w:color w:val="F2F2F2"/>
          <w:spacing w:val="-58"/>
          <w:w w:val="33"/>
          <w:sz w:val="28"/>
          <w:szCs w:val="28"/>
          <w:u w:val="single"/>
          <w:lang w:eastAsia="en-US"/>
        </w:rPr>
        <w:t>ᅚ</w:t>
      </w:r>
      <w:r>
        <w:rPr>
          <w:rFonts w:eastAsia="Calibri" w:cs="Times New Roman" w:ascii="Times New Roman" w:hAnsi="Times New Roman"/>
          <w:sz w:val="28"/>
          <w:szCs w:val="28"/>
          <w:lang w:eastAsia="en-US"/>
        </w:rPr>
        <w:t xml:space="preserve">2016. </w:t>
      </w:r>
      <w:r>
        <w:rPr>
          <w:rFonts w:ascii="Gungsuh" w:hAnsi="Gungsuh" w:cs="Gungsuh" w:eastAsia="Malgun Gothic"/>
          <w:color w:val="F2F2F2"/>
          <w:spacing w:val="-58"/>
          <w:w w:val="33"/>
          <w:sz w:val="28"/>
          <w:szCs w:val="28"/>
          <w:u w:val="single"/>
          <w:lang w:eastAsia="en-US"/>
        </w:rPr>
        <w:t>ᅚ</w:t>
      </w:r>
      <w:r>
        <w:rPr>
          <w:rFonts w:eastAsia="Calibri" w:cs="Times New Roman" w:ascii="Times New Roman" w:hAnsi="Times New Roman"/>
          <w:sz w:val="28"/>
          <w:szCs w:val="28"/>
          <w:lang w:eastAsia="en-US"/>
        </w:rPr>
        <w:t xml:space="preserve">134 </w:t>
      </w:r>
      <w:r>
        <w:rPr>
          <w:rFonts w:ascii="Gungsuh" w:hAnsi="Gungsuh" w:cs="Gungsuh" w:eastAsia="Malgun Gothic"/>
          <w:color w:val="F2F2F2"/>
          <w:spacing w:val="-58"/>
          <w:w w:val="33"/>
          <w:sz w:val="28"/>
          <w:szCs w:val="28"/>
          <w:u w:val="single"/>
          <w:lang w:eastAsia="en-US"/>
        </w:rPr>
        <w:t>ᅚ</w:t>
      </w:r>
      <w:r>
        <w:rPr>
          <w:rFonts w:eastAsia="Calibri" w:cs="Times New Roman" w:ascii="Times New Roman" w:hAnsi="Times New Roman"/>
          <w:sz w:val="28"/>
          <w:szCs w:val="28"/>
          <w:lang w:eastAsia="en-US"/>
        </w:rPr>
        <w:t>c.</w:t>
      </w:r>
    </w:p>
    <w:p>
      <w:pPr>
        <w:pStyle w:val="Normal"/>
        <w:spacing w:lineRule="auto" w:line="240" w:before="0" w:after="0"/>
        <w:jc w:val="both"/>
        <w:rPr/>
      </w:pPr>
      <w:r>
        <w:rPr>
          <w:rFonts w:eastAsia="Calibri" w:cs="Times New Roman" w:ascii="Times New Roman" w:hAnsi="Times New Roman"/>
          <w:sz w:val="28"/>
          <w:szCs w:val="28"/>
          <w:lang w:eastAsia="en-US"/>
        </w:rPr>
        <w:tab/>
        <w:t xml:space="preserve">18. Денисович </w:t>
      </w:r>
      <w:r>
        <w:rPr>
          <w:rFonts w:ascii="Gungsuh" w:hAnsi="Gungsuh" w:cs="Gungsuh" w:eastAsia="Malgun Gothic"/>
          <w:color w:val="F2F2F2"/>
          <w:spacing w:val="-58"/>
          <w:w w:val="33"/>
          <w:sz w:val="28"/>
          <w:szCs w:val="28"/>
          <w:u w:val="single"/>
          <w:lang w:eastAsia="en-US"/>
        </w:rPr>
        <w:t>ᅚ</w:t>
      </w:r>
      <w:r>
        <w:rPr>
          <w:rFonts w:eastAsia="Calibri" w:cs="Times New Roman" w:ascii="Times New Roman" w:hAnsi="Times New Roman"/>
          <w:sz w:val="28"/>
          <w:szCs w:val="28"/>
          <w:lang w:eastAsia="en-US"/>
        </w:rPr>
        <w:t xml:space="preserve">Т.Е. </w:t>
      </w:r>
      <w:r>
        <w:rPr>
          <w:rFonts w:ascii="Gungsuh" w:hAnsi="Gungsuh" w:cs="Gungsuh" w:eastAsia="Malgun Gothic"/>
          <w:color w:val="F2F2F2"/>
          <w:spacing w:val="-58"/>
          <w:w w:val="33"/>
          <w:sz w:val="28"/>
          <w:szCs w:val="28"/>
          <w:u w:val="single"/>
          <w:lang w:eastAsia="en-US"/>
        </w:rPr>
        <w:t>ᅚ</w:t>
      </w:r>
      <w:r>
        <w:rPr>
          <w:rFonts w:eastAsia="Calibri" w:cs="Times New Roman" w:ascii="Times New Roman" w:hAnsi="Times New Roman"/>
          <w:sz w:val="28"/>
          <w:szCs w:val="28"/>
          <w:lang w:eastAsia="en-US"/>
        </w:rPr>
        <w:t xml:space="preserve">Педагогическая </w:t>
      </w:r>
      <w:r>
        <w:rPr>
          <w:rFonts w:ascii="Gungsuh" w:hAnsi="Gungsuh" w:cs="Gungsuh" w:eastAsia="Malgun Gothic"/>
          <w:color w:val="F2F2F2"/>
          <w:spacing w:val="-58"/>
          <w:w w:val="33"/>
          <w:sz w:val="28"/>
          <w:szCs w:val="28"/>
          <w:u w:val="single"/>
          <w:lang w:eastAsia="en-US"/>
        </w:rPr>
        <w:t>ᅚ</w:t>
      </w:r>
      <w:r>
        <w:rPr>
          <w:rFonts w:eastAsia="Calibri" w:cs="Times New Roman" w:ascii="Times New Roman" w:hAnsi="Times New Roman"/>
          <w:sz w:val="28"/>
          <w:szCs w:val="28"/>
          <w:lang w:eastAsia="en-US"/>
        </w:rPr>
        <w:t>журналистика:</w:t>
      </w:r>
    </w:p>
    <w:p>
      <w:pPr>
        <w:pStyle w:val="Normal"/>
        <w:spacing w:lineRule="auto" w:line="240" w:before="0" w:after="0"/>
        <w:jc w:val="both"/>
        <w:rPr/>
      </w:pPr>
      <w:r>
        <w:rPr>
          <w:rFonts w:eastAsia="Calibri" w:cs="Times New Roman" w:ascii="Times New Roman" w:hAnsi="Times New Roman"/>
          <w:sz w:val="28"/>
          <w:szCs w:val="28"/>
          <w:lang w:eastAsia="en-US"/>
        </w:rPr>
        <w:tab/>
        <w:t xml:space="preserve">19.Учебное </w:t>
      </w:r>
      <w:r>
        <w:rPr>
          <w:rFonts w:ascii="Gungsuh" w:hAnsi="Gungsuh" w:cs="Gungsuh" w:eastAsia="Malgun Gothic"/>
          <w:color w:val="F2F2F2"/>
          <w:spacing w:val="-58"/>
          <w:w w:val="33"/>
          <w:sz w:val="28"/>
          <w:szCs w:val="28"/>
          <w:u w:val="single"/>
          <w:lang w:eastAsia="en-US"/>
        </w:rPr>
        <w:t>ᅚ</w:t>
      </w:r>
      <w:r>
        <w:rPr>
          <w:rFonts w:eastAsia="Calibri" w:cs="Times New Roman" w:ascii="Times New Roman" w:hAnsi="Times New Roman"/>
          <w:sz w:val="28"/>
          <w:szCs w:val="28"/>
          <w:lang w:eastAsia="en-US"/>
        </w:rPr>
        <w:t xml:space="preserve">пособие </w:t>
      </w:r>
      <w:r>
        <w:rPr>
          <w:rFonts w:ascii="Gungsuh" w:hAnsi="Gungsuh" w:cs="Gungsuh" w:eastAsia="Malgun Gothic"/>
          <w:color w:val="F2F2F2"/>
          <w:spacing w:val="-58"/>
          <w:w w:val="33"/>
          <w:sz w:val="28"/>
          <w:szCs w:val="28"/>
          <w:u w:val="single"/>
          <w:lang w:eastAsia="en-US"/>
        </w:rPr>
        <w:t>ᅚ</w:t>
      </w:r>
      <w:r>
        <w:rPr>
          <w:rFonts w:eastAsia="Calibri" w:cs="Times New Roman" w:ascii="Times New Roman" w:hAnsi="Times New Roman"/>
          <w:sz w:val="28"/>
          <w:szCs w:val="28"/>
          <w:lang w:eastAsia="en-US"/>
        </w:rPr>
        <w:t xml:space="preserve">/ </w:t>
      </w:r>
      <w:r>
        <w:rPr>
          <w:rFonts w:ascii="Gungsuh" w:hAnsi="Gungsuh" w:cs="Gungsuh" w:eastAsia="Malgun Gothic"/>
          <w:color w:val="F2F2F2"/>
          <w:spacing w:val="-58"/>
          <w:w w:val="33"/>
          <w:sz w:val="28"/>
          <w:szCs w:val="28"/>
          <w:u w:val="single"/>
          <w:lang w:eastAsia="en-US"/>
        </w:rPr>
        <w:t>ᅚ</w:t>
      </w:r>
      <w:r>
        <w:rPr>
          <w:rFonts w:eastAsia="Calibri" w:cs="Times New Roman" w:ascii="Times New Roman" w:hAnsi="Times New Roman"/>
          <w:sz w:val="28"/>
          <w:szCs w:val="28"/>
          <w:lang w:eastAsia="en-US"/>
        </w:rPr>
        <w:t xml:space="preserve">Т.Е. </w:t>
      </w:r>
      <w:r>
        <w:rPr>
          <w:rFonts w:ascii="Gungsuh" w:hAnsi="Gungsuh" w:cs="Gungsuh" w:eastAsia="Malgun Gothic"/>
          <w:color w:val="F2F2F2"/>
          <w:spacing w:val="-58"/>
          <w:w w:val="33"/>
          <w:sz w:val="28"/>
          <w:szCs w:val="28"/>
          <w:u w:val="single"/>
          <w:lang w:eastAsia="en-US"/>
        </w:rPr>
        <w:t>ᅚ</w:t>
      </w:r>
      <w:r>
        <w:rPr>
          <w:rFonts w:eastAsia="Calibri" w:cs="Times New Roman" w:ascii="Times New Roman" w:hAnsi="Times New Roman"/>
          <w:sz w:val="28"/>
          <w:szCs w:val="28"/>
          <w:lang w:eastAsia="en-US"/>
        </w:rPr>
        <w:t xml:space="preserve">Денисович. </w:t>
      </w:r>
      <w:r>
        <w:rPr>
          <w:rFonts w:ascii="Gungsuh" w:hAnsi="Gungsuh" w:cs="Gungsuh" w:eastAsia="Malgun Gothic"/>
          <w:color w:val="F2F2F2"/>
          <w:spacing w:val="-58"/>
          <w:w w:val="33"/>
          <w:sz w:val="28"/>
          <w:szCs w:val="28"/>
          <w:u w:val="single"/>
          <w:lang w:eastAsia="en-US"/>
        </w:rPr>
        <w:t>ᅚ</w:t>
      </w:r>
      <w:r>
        <w:rPr>
          <w:rFonts w:eastAsia="Calibri" w:cs="Times New Roman" w:ascii="Times New Roman" w:hAnsi="Times New Roman"/>
          <w:sz w:val="28"/>
          <w:szCs w:val="28"/>
          <w:lang w:eastAsia="en-US"/>
        </w:rPr>
        <w:t xml:space="preserve">М.: </w:t>
      </w:r>
      <w:r>
        <w:rPr>
          <w:rFonts w:ascii="Gungsuh" w:hAnsi="Gungsuh" w:cs="Gungsuh" w:eastAsia="Malgun Gothic"/>
          <w:color w:val="F2F2F2"/>
          <w:spacing w:val="-58"/>
          <w:w w:val="33"/>
          <w:sz w:val="28"/>
          <w:szCs w:val="28"/>
          <w:u w:val="single"/>
          <w:lang w:eastAsia="en-US"/>
        </w:rPr>
        <w:t>ᅚ</w:t>
      </w:r>
      <w:r>
        <w:rPr>
          <w:rFonts w:eastAsia="Calibri" w:cs="Times New Roman" w:ascii="Times New Roman" w:hAnsi="Times New Roman"/>
          <w:sz w:val="28"/>
          <w:szCs w:val="28"/>
          <w:lang w:eastAsia="en-US"/>
        </w:rPr>
        <w:t xml:space="preserve">Форум, </w:t>
      </w:r>
      <w:r>
        <w:rPr>
          <w:rFonts w:ascii="Gungsuh" w:hAnsi="Gungsuh" w:cs="Gungsuh" w:eastAsia="Malgun Gothic"/>
          <w:color w:val="F2F2F2"/>
          <w:spacing w:val="-58"/>
          <w:w w:val="33"/>
          <w:sz w:val="28"/>
          <w:szCs w:val="28"/>
          <w:u w:val="single"/>
          <w:lang w:eastAsia="en-US"/>
        </w:rPr>
        <w:t>ᅚ</w:t>
      </w:r>
      <w:r>
        <w:rPr>
          <w:rFonts w:eastAsia="Calibri" w:cs="Times New Roman" w:ascii="Times New Roman" w:hAnsi="Times New Roman"/>
          <w:sz w:val="28"/>
          <w:szCs w:val="28"/>
          <w:lang w:eastAsia="en-US"/>
        </w:rPr>
        <w:t xml:space="preserve">2015. </w:t>
      </w:r>
      <w:r>
        <w:rPr>
          <w:rFonts w:ascii="Gungsuh" w:hAnsi="Gungsuh" w:cs="Gungsuh" w:eastAsia="Malgun Gothic"/>
          <w:color w:val="F2F2F2"/>
          <w:spacing w:val="-58"/>
          <w:w w:val="33"/>
          <w:sz w:val="28"/>
          <w:szCs w:val="28"/>
          <w:u w:val="single"/>
          <w:lang w:eastAsia="en-US"/>
        </w:rPr>
        <w:t>ᅚ</w:t>
      </w:r>
      <w:r>
        <w:rPr>
          <w:rFonts w:eastAsia="Calibri" w:cs="Times New Roman" w:ascii="Times New Roman" w:hAnsi="Times New Roman"/>
          <w:sz w:val="28"/>
          <w:szCs w:val="28"/>
          <w:lang w:eastAsia="en-US"/>
        </w:rPr>
        <w:t xml:space="preserve">44 </w:t>
      </w:r>
      <w:r>
        <w:rPr>
          <w:rFonts w:ascii="Gungsuh" w:hAnsi="Gungsuh" w:cs="Gungsuh" w:eastAsia="Malgun Gothic"/>
          <w:color w:val="F2F2F2"/>
          <w:spacing w:val="-58"/>
          <w:w w:val="33"/>
          <w:sz w:val="28"/>
          <w:szCs w:val="28"/>
          <w:u w:val="single"/>
          <w:lang w:eastAsia="en-US"/>
        </w:rPr>
        <w:t>ᅚ</w:t>
      </w:r>
      <w:r>
        <w:rPr>
          <w:rFonts w:eastAsia="Calibri" w:cs="Times New Roman" w:ascii="Times New Roman" w:hAnsi="Times New Roman"/>
          <w:sz w:val="28"/>
          <w:szCs w:val="28"/>
          <w:lang w:eastAsia="en-US"/>
        </w:rPr>
        <w:t>c.</w:t>
      </w:r>
    </w:p>
    <w:p>
      <w:pPr>
        <w:pStyle w:val="Normal"/>
        <w:spacing w:lineRule="auto" w:line="240" w:before="0" w:after="0"/>
        <w:jc w:val="both"/>
        <w:rPr/>
      </w:pPr>
      <w:r>
        <w:rPr>
          <w:rFonts w:eastAsia="Calibri" w:cs="Times New Roman" w:ascii="Times New Roman" w:hAnsi="Times New Roman"/>
          <w:sz w:val="28"/>
          <w:szCs w:val="28"/>
          <w:lang w:eastAsia="en-US"/>
        </w:rPr>
        <w:tab/>
        <w:t xml:space="preserve">20. Жирков Г.В. </w:t>
      </w:r>
      <w:r>
        <w:rPr>
          <w:rFonts w:ascii="Gungsuh" w:hAnsi="Gungsuh" w:cs="Gungsuh" w:eastAsia="Malgun Gothic"/>
          <w:color w:val="F2F2F2"/>
          <w:spacing w:val="-58"/>
          <w:w w:val="33"/>
          <w:sz w:val="28"/>
          <w:szCs w:val="28"/>
          <w:u w:val="single"/>
          <w:lang w:eastAsia="en-US"/>
        </w:rPr>
        <w:t>ᅚ</w:t>
      </w:r>
      <w:r>
        <w:rPr>
          <w:rFonts w:eastAsia="Calibri" w:cs="Times New Roman" w:ascii="Times New Roman" w:hAnsi="Times New Roman"/>
          <w:sz w:val="28"/>
          <w:szCs w:val="28"/>
          <w:lang w:eastAsia="en-US"/>
        </w:rPr>
        <w:t xml:space="preserve">Журналистика </w:t>
      </w:r>
      <w:r>
        <w:rPr>
          <w:rFonts w:ascii="Gungsuh" w:hAnsi="Gungsuh" w:cs="Gungsuh" w:eastAsia="Malgun Gothic"/>
          <w:color w:val="F2F2F2"/>
          <w:spacing w:val="-58"/>
          <w:w w:val="33"/>
          <w:sz w:val="28"/>
          <w:szCs w:val="28"/>
          <w:u w:val="single"/>
          <w:lang w:eastAsia="en-US"/>
        </w:rPr>
        <w:t>ᅚ</w:t>
      </w:r>
      <w:r>
        <w:rPr>
          <w:rFonts w:eastAsia="Calibri" w:cs="Times New Roman" w:ascii="Times New Roman" w:hAnsi="Times New Roman"/>
          <w:sz w:val="28"/>
          <w:szCs w:val="28"/>
          <w:lang w:eastAsia="en-US"/>
        </w:rPr>
        <w:t xml:space="preserve">сталинской </w:t>
      </w:r>
      <w:r>
        <w:rPr>
          <w:rFonts w:ascii="Gungsuh" w:hAnsi="Gungsuh" w:cs="Gungsuh" w:eastAsia="Malgun Gothic"/>
          <w:color w:val="F2F2F2"/>
          <w:spacing w:val="-58"/>
          <w:w w:val="33"/>
          <w:sz w:val="28"/>
          <w:szCs w:val="28"/>
          <w:u w:val="single"/>
          <w:lang w:eastAsia="en-US"/>
        </w:rPr>
        <w:t>ᅚ</w:t>
      </w:r>
      <w:r>
        <w:rPr>
          <w:rFonts w:eastAsia="Calibri" w:cs="Times New Roman" w:ascii="Times New Roman" w:hAnsi="Times New Roman"/>
          <w:sz w:val="28"/>
          <w:szCs w:val="28"/>
          <w:lang w:eastAsia="en-US"/>
        </w:rPr>
        <w:t xml:space="preserve">эпохи: </w:t>
      </w:r>
      <w:r>
        <w:rPr>
          <w:rFonts w:eastAsia="Malgun Gothic" w:cs="Gungsuh" w:ascii="Gungsuh" w:hAnsi="Gungsuh"/>
          <w:color w:val="F2F2F2"/>
          <w:spacing w:val="-58"/>
          <w:w w:val="33"/>
          <w:sz w:val="28"/>
          <w:szCs w:val="28"/>
          <w:u w:val="single"/>
          <w:lang w:eastAsia="en-US"/>
        </w:rPr>
        <w:t>с</w:t>
      </w:r>
      <w:r>
        <w:rPr>
          <w:rFonts w:eastAsia="Calibri" w:cs="Times New Roman" w:ascii="Times New Roman" w:hAnsi="Times New Roman"/>
          <w:sz w:val="28"/>
          <w:szCs w:val="28"/>
          <w:lang w:eastAsia="en-US"/>
        </w:rPr>
        <w:t xml:space="preserve">1928 по 1950 г </w:t>
      </w:r>
      <w:r>
        <w:rPr>
          <w:rFonts w:ascii="Gungsuh" w:hAnsi="Gungsuh" w:cs="Gungsuh" w:eastAsia="Malgun Gothic"/>
          <w:color w:val="F2F2F2"/>
          <w:spacing w:val="-58"/>
          <w:w w:val="33"/>
          <w:sz w:val="28"/>
          <w:szCs w:val="28"/>
          <w:u w:val="single"/>
          <w:lang w:eastAsia="en-US"/>
        </w:rPr>
        <w:t>ᅚ</w:t>
      </w:r>
    </w:p>
    <w:p>
      <w:pPr>
        <w:pStyle w:val="Normal"/>
        <w:spacing w:lineRule="auto" w:line="240" w:before="0" w:after="0"/>
        <w:jc w:val="both"/>
        <w:rPr/>
      </w:pPr>
      <w:r>
        <w:rPr>
          <w:rFonts w:eastAsia="Calibri" w:cs="Times New Roman" w:ascii="Times New Roman" w:hAnsi="Times New Roman"/>
          <w:sz w:val="28"/>
          <w:szCs w:val="28"/>
          <w:lang w:eastAsia="en-US"/>
        </w:rPr>
        <w:tab/>
        <w:t xml:space="preserve">21. Г.В. </w:t>
      </w:r>
      <w:r>
        <w:rPr>
          <w:rFonts w:ascii="Gungsuh" w:hAnsi="Gungsuh" w:cs="Gungsuh" w:eastAsia="Malgun Gothic"/>
          <w:color w:val="F2F2F2"/>
          <w:spacing w:val="-58"/>
          <w:w w:val="33"/>
          <w:sz w:val="28"/>
          <w:szCs w:val="28"/>
          <w:u w:val="single"/>
          <w:lang w:eastAsia="en-US"/>
        </w:rPr>
        <w:t>ᅚ</w:t>
      </w:r>
      <w:r>
        <w:rPr>
          <w:rFonts w:eastAsia="Calibri" w:cs="Times New Roman" w:ascii="Times New Roman" w:hAnsi="Times New Roman"/>
          <w:sz w:val="28"/>
          <w:szCs w:val="28"/>
          <w:lang w:eastAsia="en-US"/>
        </w:rPr>
        <w:t xml:space="preserve">Жирков. </w:t>
      </w:r>
      <w:r>
        <w:rPr>
          <w:rFonts w:ascii="Gungsuh" w:hAnsi="Gungsuh" w:cs="Gungsuh" w:eastAsia="Malgun Gothic"/>
          <w:color w:val="F2F2F2"/>
          <w:spacing w:val="-58"/>
          <w:w w:val="33"/>
          <w:sz w:val="28"/>
          <w:szCs w:val="28"/>
          <w:u w:val="single"/>
          <w:lang w:eastAsia="en-US"/>
        </w:rPr>
        <w:t>ᅚ</w:t>
      </w:r>
      <w:r>
        <w:rPr>
          <w:rFonts w:eastAsia="Calibri" w:cs="Times New Roman" w:ascii="Times New Roman" w:hAnsi="Times New Roman"/>
          <w:sz w:val="28"/>
          <w:szCs w:val="28"/>
          <w:lang w:eastAsia="en-US"/>
        </w:rPr>
        <w:t xml:space="preserve">М.: </w:t>
      </w:r>
      <w:r>
        <w:rPr>
          <w:rFonts w:ascii="Gungsuh" w:hAnsi="Gungsuh" w:cs="Gungsuh" w:eastAsia="Malgun Gothic"/>
          <w:color w:val="F2F2F2"/>
          <w:spacing w:val="-58"/>
          <w:w w:val="33"/>
          <w:sz w:val="28"/>
          <w:szCs w:val="28"/>
          <w:u w:val="single"/>
          <w:lang w:eastAsia="en-US"/>
        </w:rPr>
        <w:t>ᅚ</w:t>
      </w:r>
      <w:r>
        <w:rPr>
          <w:rFonts w:eastAsia="Calibri" w:cs="Times New Roman" w:ascii="Times New Roman" w:hAnsi="Times New Roman"/>
          <w:sz w:val="28"/>
          <w:szCs w:val="28"/>
          <w:lang w:eastAsia="en-US"/>
        </w:rPr>
        <w:t xml:space="preserve">Флинта, </w:t>
      </w:r>
      <w:r>
        <w:rPr>
          <w:rFonts w:ascii="Gungsuh" w:hAnsi="Gungsuh" w:cs="Gungsuh" w:eastAsia="Malgun Gothic"/>
          <w:color w:val="F2F2F2"/>
          <w:spacing w:val="-58"/>
          <w:w w:val="33"/>
          <w:sz w:val="28"/>
          <w:szCs w:val="28"/>
          <w:u w:val="single"/>
          <w:lang w:eastAsia="en-US"/>
        </w:rPr>
        <w:t>ᅚ</w:t>
      </w:r>
      <w:r>
        <w:rPr>
          <w:rFonts w:eastAsia="Calibri" w:cs="Times New Roman" w:ascii="Times New Roman" w:hAnsi="Times New Roman"/>
          <w:sz w:val="28"/>
          <w:szCs w:val="28"/>
          <w:lang w:eastAsia="en-US"/>
        </w:rPr>
        <w:t xml:space="preserve">2016. </w:t>
      </w:r>
      <w:r>
        <w:rPr>
          <w:rFonts w:ascii="Gungsuh" w:hAnsi="Gungsuh" w:cs="Gungsuh" w:eastAsia="Malgun Gothic"/>
          <w:color w:val="F2F2F2"/>
          <w:spacing w:val="-58"/>
          <w:w w:val="33"/>
          <w:sz w:val="28"/>
          <w:szCs w:val="28"/>
          <w:u w:val="single"/>
          <w:lang w:eastAsia="en-US"/>
        </w:rPr>
        <w:t>ᅚ</w:t>
      </w:r>
      <w:r>
        <w:rPr>
          <w:rFonts w:eastAsia="Calibri" w:cs="Times New Roman" w:ascii="Times New Roman" w:hAnsi="Times New Roman"/>
          <w:sz w:val="28"/>
          <w:szCs w:val="28"/>
          <w:lang w:eastAsia="en-US"/>
        </w:rPr>
        <w:t xml:space="preserve">504 </w:t>
      </w:r>
      <w:r>
        <w:rPr>
          <w:rFonts w:ascii="Gungsuh" w:hAnsi="Gungsuh" w:cs="Gungsuh" w:eastAsia="Malgun Gothic"/>
          <w:color w:val="F2F2F2"/>
          <w:spacing w:val="-58"/>
          <w:w w:val="33"/>
          <w:sz w:val="28"/>
          <w:szCs w:val="28"/>
          <w:u w:val="single"/>
          <w:lang w:eastAsia="en-US"/>
        </w:rPr>
        <w:t>ᅚ</w:t>
      </w:r>
      <w:r>
        <w:rPr>
          <w:rFonts w:eastAsia="Calibri" w:cs="Times New Roman" w:ascii="Times New Roman" w:hAnsi="Times New Roman"/>
          <w:sz w:val="28"/>
          <w:szCs w:val="28"/>
          <w:lang w:eastAsia="en-US"/>
        </w:rPr>
        <w:t>c.</w:t>
      </w:r>
    </w:p>
    <w:p>
      <w:pPr>
        <w:pStyle w:val="Normal"/>
        <w:spacing w:lineRule="auto" w:line="240" w:before="0" w:after="0"/>
        <w:jc w:val="both"/>
        <w:rPr/>
      </w:pPr>
      <w:r>
        <w:rPr>
          <w:rFonts w:eastAsia="Calibri" w:cs="Times New Roman" w:ascii="Times New Roman" w:hAnsi="Times New Roman"/>
          <w:sz w:val="28"/>
          <w:szCs w:val="28"/>
          <w:lang w:eastAsia="en-US"/>
        </w:rPr>
        <w:tab/>
        <w:t xml:space="preserve">22. Колесниченко </w:t>
      </w:r>
      <w:r>
        <w:rPr>
          <w:rFonts w:ascii="Gungsuh" w:hAnsi="Gungsuh" w:cs="Gungsuh" w:eastAsia="Malgun Gothic"/>
          <w:color w:val="F2F2F2"/>
          <w:spacing w:val="-58"/>
          <w:w w:val="33"/>
          <w:sz w:val="28"/>
          <w:szCs w:val="28"/>
          <w:u w:val="single"/>
          <w:lang w:eastAsia="en-US"/>
        </w:rPr>
        <w:t>ᅚ</w:t>
      </w:r>
      <w:r>
        <w:rPr>
          <w:rFonts w:eastAsia="Calibri" w:cs="Times New Roman" w:ascii="Times New Roman" w:hAnsi="Times New Roman"/>
          <w:sz w:val="28"/>
          <w:szCs w:val="28"/>
          <w:lang w:eastAsia="en-US"/>
        </w:rPr>
        <w:t xml:space="preserve">А.В. </w:t>
      </w:r>
      <w:r>
        <w:rPr>
          <w:rFonts w:ascii="Gungsuh" w:hAnsi="Gungsuh" w:cs="Gungsuh" w:eastAsia="Malgun Gothic"/>
          <w:color w:val="F2F2F2"/>
          <w:spacing w:val="-58"/>
          <w:w w:val="33"/>
          <w:sz w:val="28"/>
          <w:szCs w:val="28"/>
          <w:u w:val="single"/>
          <w:lang w:eastAsia="en-US"/>
        </w:rPr>
        <w:t>ᅚ</w:t>
      </w:r>
      <w:r>
        <w:rPr>
          <w:rFonts w:eastAsia="Calibri" w:cs="Times New Roman" w:ascii="Times New Roman" w:hAnsi="Times New Roman"/>
          <w:sz w:val="28"/>
          <w:szCs w:val="28"/>
          <w:lang w:eastAsia="en-US"/>
        </w:rPr>
        <w:t xml:space="preserve">Практическая </w:t>
      </w:r>
      <w:r>
        <w:rPr>
          <w:rFonts w:ascii="Gungsuh" w:hAnsi="Gungsuh" w:cs="Gungsuh" w:eastAsia="Malgun Gothic"/>
          <w:color w:val="F2F2F2"/>
          <w:spacing w:val="-58"/>
          <w:w w:val="33"/>
          <w:sz w:val="28"/>
          <w:szCs w:val="28"/>
          <w:u w:val="single"/>
          <w:lang w:eastAsia="en-US"/>
        </w:rPr>
        <w:t>ᅚ</w:t>
      </w:r>
      <w:r>
        <w:rPr>
          <w:rFonts w:eastAsia="Calibri" w:cs="Times New Roman" w:ascii="Times New Roman" w:hAnsi="Times New Roman"/>
          <w:sz w:val="28"/>
          <w:szCs w:val="28"/>
          <w:lang w:eastAsia="en-US"/>
        </w:rPr>
        <w:t xml:space="preserve">журналистика: </w:t>
      </w:r>
      <w:r>
        <w:rPr>
          <w:rFonts w:ascii="Gungsuh" w:hAnsi="Gungsuh" w:cs="Gungsuh" w:eastAsia="Malgun Gothic"/>
          <w:color w:val="F2F2F2"/>
          <w:spacing w:val="-58"/>
          <w:w w:val="33"/>
          <w:sz w:val="28"/>
          <w:szCs w:val="28"/>
          <w:u w:val="single"/>
          <w:lang w:eastAsia="en-US"/>
        </w:rPr>
        <w:t>ᅚ</w:t>
      </w:r>
      <w:r>
        <w:rPr>
          <w:rFonts w:eastAsia="Calibri" w:cs="Times New Roman" w:ascii="Times New Roman" w:hAnsi="Times New Roman"/>
          <w:sz w:val="28"/>
          <w:szCs w:val="28"/>
          <w:lang w:eastAsia="en-US"/>
        </w:rPr>
        <w:t xml:space="preserve">15 </w:t>
      </w:r>
      <w:r>
        <w:rPr>
          <w:rFonts w:ascii="Gungsuh" w:hAnsi="Gungsuh" w:cs="Gungsuh" w:eastAsia="Malgun Gothic"/>
          <w:color w:val="F2F2F2"/>
          <w:spacing w:val="-58"/>
          <w:w w:val="33"/>
          <w:sz w:val="28"/>
          <w:szCs w:val="28"/>
          <w:u w:val="single"/>
          <w:lang w:eastAsia="en-US"/>
        </w:rPr>
        <w:t>ᅚ</w:t>
      </w:r>
      <w:r>
        <w:rPr>
          <w:rFonts w:eastAsia="Calibri" w:cs="Times New Roman" w:ascii="Times New Roman" w:hAnsi="Times New Roman"/>
          <w:sz w:val="28"/>
          <w:szCs w:val="28"/>
          <w:lang w:eastAsia="en-US"/>
        </w:rPr>
        <w:t>мастер классов.</w:t>
      </w:r>
    </w:p>
    <w:p>
      <w:pPr>
        <w:pStyle w:val="Normal"/>
        <w:spacing w:lineRule="auto" w:line="240" w:before="0" w:after="0"/>
        <w:jc w:val="both"/>
        <w:rPr/>
      </w:pPr>
      <w:r>
        <w:rPr>
          <w:rFonts w:eastAsia="Calibri" w:cs="Times New Roman" w:ascii="Times New Roman" w:hAnsi="Times New Roman"/>
          <w:sz w:val="28"/>
          <w:szCs w:val="28"/>
          <w:lang w:eastAsia="en-US"/>
        </w:rPr>
        <w:tab/>
        <w:t xml:space="preserve">23. </w:t>
      </w:r>
      <w:r>
        <w:rPr>
          <w:rFonts w:ascii="Gungsuh" w:hAnsi="Gungsuh" w:cs="Gungsuh" w:eastAsia="Malgun Gothic"/>
          <w:color w:val="F2F2F2"/>
          <w:spacing w:val="-58"/>
          <w:w w:val="33"/>
          <w:sz w:val="28"/>
          <w:szCs w:val="28"/>
          <w:u w:val="single"/>
          <w:lang w:eastAsia="en-US"/>
        </w:rPr>
        <w:t>ᅚ</w:t>
      </w:r>
      <w:r>
        <w:rPr>
          <w:rFonts w:eastAsia="Calibri" w:cs="Times New Roman" w:ascii="Times New Roman" w:hAnsi="Times New Roman"/>
          <w:sz w:val="28"/>
          <w:szCs w:val="28"/>
          <w:lang w:eastAsia="en-US"/>
        </w:rPr>
        <w:t xml:space="preserve">Учебное </w:t>
      </w:r>
      <w:r>
        <w:rPr>
          <w:rFonts w:ascii="Gungsuh" w:hAnsi="Gungsuh" w:cs="Gungsuh" w:eastAsia="Malgun Gothic"/>
          <w:color w:val="F2F2F2"/>
          <w:spacing w:val="-58"/>
          <w:w w:val="33"/>
          <w:sz w:val="28"/>
          <w:szCs w:val="28"/>
          <w:u w:val="single"/>
          <w:lang w:eastAsia="en-US"/>
        </w:rPr>
        <w:t>ᅚ</w:t>
      </w:r>
      <w:r>
        <w:rPr>
          <w:rFonts w:eastAsia="Calibri" w:cs="Times New Roman" w:ascii="Times New Roman" w:hAnsi="Times New Roman"/>
          <w:sz w:val="28"/>
          <w:szCs w:val="28"/>
          <w:lang w:eastAsia="en-US"/>
        </w:rPr>
        <w:t xml:space="preserve">поссобие </w:t>
      </w:r>
      <w:r>
        <w:rPr>
          <w:rFonts w:ascii="Gungsuh" w:hAnsi="Gungsuh" w:cs="Gungsuh" w:eastAsia="Malgun Gothic"/>
          <w:color w:val="F2F2F2"/>
          <w:spacing w:val="-58"/>
          <w:w w:val="33"/>
          <w:sz w:val="28"/>
          <w:szCs w:val="28"/>
          <w:u w:val="single"/>
          <w:lang w:eastAsia="en-US"/>
        </w:rPr>
        <w:t>ᅚ</w:t>
      </w:r>
      <w:r>
        <w:rPr>
          <w:rFonts w:eastAsia="Calibri" w:cs="Times New Roman" w:ascii="Times New Roman" w:hAnsi="Times New Roman"/>
          <w:sz w:val="28"/>
          <w:szCs w:val="28"/>
          <w:lang w:eastAsia="en-US"/>
        </w:rPr>
        <w:t xml:space="preserve">/ </w:t>
      </w:r>
      <w:r>
        <w:rPr>
          <w:rFonts w:ascii="Gungsuh" w:hAnsi="Gungsuh" w:cs="Gungsuh" w:eastAsia="Malgun Gothic"/>
          <w:color w:val="F2F2F2"/>
          <w:spacing w:val="-58"/>
          <w:w w:val="33"/>
          <w:sz w:val="28"/>
          <w:szCs w:val="28"/>
          <w:u w:val="single"/>
          <w:lang w:eastAsia="en-US"/>
        </w:rPr>
        <w:t>ᅚ</w:t>
      </w:r>
      <w:r>
        <w:rPr>
          <w:rFonts w:eastAsia="Calibri" w:cs="Times New Roman" w:ascii="Times New Roman" w:hAnsi="Times New Roman"/>
          <w:sz w:val="28"/>
          <w:szCs w:val="28"/>
          <w:lang w:eastAsia="en-US"/>
        </w:rPr>
        <w:t xml:space="preserve">А.В. </w:t>
      </w:r>
      <w:r>
        <w:rPr>
          <w:rFonts w:ascii="Gungsuh" w:hAnsi="Gungsuh" w:cs="Gungsuh" w:eastAsia="Malgun Gothic"/>
          <w:color w:val="F2F2F2"/>
          <w:spacing w:val="-58"/>
          <w:w w:val="33"/>
          <w:sz w:val="28"/>
          <w:szCs w:val="28"/>
          <w:u w:val="single"/>
          <w:lang w:eastAsia="en-US"/>
        </w:rPr>
        <w:t>ᅚ</w:t>
      </w:r>
      <w:r>
        <w:rPr>
          <w:rFonts w:eastAsia="Calibri" w:cs="Times New Roman" w:ascii="Times New Roman" w:hAnsi="Times New Roman"/>
          <w:sz w:val="28"/>
          <w:szCs w:val="28"/>
          <w:lang w:eastAsia="en-US"/>
        </w:rPr>
        <w:t xml:space="preserve">Колесниченко. </w:t>
      </w:r>
      <w:r>
        <w:rPr>
          <w:rFonts w:ascii="Gungsuh" w:hAnsi="Gungsuh" w:cs="Gungsuh" w:eastAsia="Malgun Gothic"/>
          <w:color w:val="F2F2F2"/>
          <w:spacing w:val="-58"/>
          <w:w w:val="33"/>
          <w:sz w:val="28"/>
          <w:szCs w:val="28"/>
          <w:u w:val="single"/>
          <w:lang w:eastAsia="en-US"/>
        </w:rPr>
        <w:t>ᅚ</w:t>
      </w:r>
      <w:r>
        <w:rPr>
          <w:rFonts w:eastAsia="Calibri" w:cs="Times New Roman" w:ascii="Times New Roman" w:hAnsi="Times New Roman"/>
          <w:sz w:val="28"/>
          <w:szCs w:val="28"/>
          <w:lang w:eastAsia="en-US"/>
        </w:rPr>
        <w:t xml:space="preserve">М.: </w:t>
      </w:r>
      <w:r>
        <w:rPr>
          <w:rFonts w:ascii="Gungsuh" w:hAnsi="Gungsuh" w:cs="Gungsuh" w:eastAsia="Malgun Gothic"/>
          <w:color w:val="F2F2F2"/>
          <w:spacing w:val="-58"/>
          <w:w w:val="33"/>
          <w:sz w:val="28"/>
          <w:szCs w:val="28"/>
          <w:u w:val="single"/>
          <w:lang w:eastAsia="en-US"/>
        </w:rPr>
        <w:t>ᅚ</w:t>
      </w:r>
      <w:r>
        <w:rPr>
          <w:rFonts w:eastAsia="Calibri" w:cs="Times New Roman" w:ascii="Times New Roman" w:hAnsi="Times New Roman"/>
          <w:sz w:val="28"/>
          <w:szCs w:val="28"/>
          <w:lang w:eastAsia="en-US"/>
        </w:rPr>
        <w:t xml:space="preserve">Аспект Пресс, </w:t>
      </w:r>
      <w:r>
        <w:rPr>
          <w:rFonts w:ascii="Gungsuh" w:hAnsi="Gungsuh" w:cs="Gungsuh" w:eastAsia="Malgun Gothic"/>
          <w:color w:val="F2F2F2"/>
          <w:spacing w:val="-58"/>
          <w:w w:val="33"/>
          <w:sz w:val="28"/>
          <w:szCs w:val="28"/>
          <w:u w:val="single"/>
          <w:lang w:eastAsia="en-US"/>
        </w:rPr>
        <w:t>ᅚ</w:t>
      </w:r>
      <w:r>
        <w:rPr>
          <w:rFonts w:eastAsia="Calibri" w:cs="Times New Roman" w:ascii="Times New Roman" w:hAnsi="Times New Roman"/>
          <w:sz w:val="28"/>
          <w:szCs w:val="28"/>
          <w:lang w:eastAsia="en-US"/>
        </w:rPr>
        <w:t xml:space="preserve">2016. </w:t>
      </w:r>
      <w:r>
        <w:rPr>
          <w:rFonts w:ascii="Gungsuh" w:hAnsi="Gungsuh" w:cs="Gungsuh" w:eastAsia="Malgun Gothic"/>
          <w:color w:val="F2F2F2"/>
          <w:spacing w:val="-58"/>
          <w:w w:val="33"/>
          <w:sz w:val="28"/>
          <w:szCs w:val="28"/>
          <w:u w:val="single"/>
          <w:lang w:eastAsia="en-US"/>
        </w:rPr>
        <w:t>ᅚ</w:t>
      </w:r>
      <w:r>
        <w:rPr>
          <w:rFonts w:eastAsia="Calibri" w:cs="Times New Roman" w:ascii="Times New Roman" w:hAnsi="Times New Roman"/>
          <w:sz w:val="28"/>
          <w:szCs w:val="28"/>
          <w:lang w:eastAsia="en-US"/>
        </w:rPr>
        <w:t xml:space="preserve">112 </w:t>
      </w:r>
      <w:r>
        <w:rPr>
          <w:rFonts w:ascii="Gungsuh" w:hAnsi="Gungsuh" w:cs="Gungsuh" w:eastAsia="Malgun Gothic"/>
          <w:color w:val="F2F2F2"/>
          <w:spacing w:val="-58"/>
          <w:w w:val="33"/>
          <w:sz w:val="28"/>
          <w:szCs w:val="28"/>
          <w:u w:val="single"/>
          <w:lang w:eastAsia="en-US"/>
        </w:rPr>
        <w:t>ᅚ</w:t>
      </w:r>
      <w:r>
        <w:rPr>
          <w:rFonts w:eastAsia="Calibri" w:cs="Times New Roman" w:ascii="Times New Roman" w:hAnsi="Times New Roman"/>
          <w:sz w:val="28"/>
          <w:szCs w:val="28"/>
          <w:lang w:eastAsia="en-US"/>
        </w:rPr>
        <w:t>c.</w:t>
      </w:r>
    </w:p>
    <w:p>
      <w:pPr>
        <w:pStyle w:val="Normal"/>
        <w:spacing w:lineRule="auto" w:line="240" w:before="0" w:after="0"/>
        <w:jc w:val="both"/>
        <w:rPr/>
      </w:pPr>
      <w:r>
        <w:rPr>
          <w:rFonts w:eastAsia="Calibri" w:cs="Times New Roman" w:ascii="Times New Roman" w:hAnsi="Times New Roman"/>
          <w:sz w:val="28"/>
          <w:szCs w:val="28"/>
          <w:lang w:eastAsia="en-US"/>
        </w:rPr>
        <w:tab/>
        <w:t xml:space="preserve">24. Колесниченко А.В. </w:t>
      </w:r>
      <w:r>
        <w:rPr>
          <w:rFonts w:ascii="Gungsuh" w:hAnsi="Gungsuh" w:cs="Gungsuh" w:eastAsia="Malgun Gothic"/>
          <w:color w:val="F2F2F2"/>
          <w:spacing w:val="-58"/>
          <w:w w:val="33"/>
          <w:sz w:val="28"/>
          <w:szCs w:val="28"/>
          <w:u w:val="single"/>
          <w:lang w:eastAsia="en-US"/>
        </w:rPr>
        <w:t>ᅚ</w:t>
      </w:r>
      <w:r>
        <w:rPr>
          <w:rFonts w:eastAsia="Calibri" w:cs="Times New Roman" w:ascii="Times New Roman" w:hAnsi="Times New Roman"/>
          <w:sz w:val="28"/>
          <w:szCs w:val="28"/>
          <w:lang w:eastAsia="en-US"/>
        </w:rPr>
        <w:t xml:space="preserve">Практическая </w:t>
      </w:r>
      <w:r>
        <w:rPr>
          <w:rFonts w:ascii="Gungsuh" w:hAnsi="Gungsuh" w:cs="Gungsuh" w:eastAsia="Malgun Gothic"/>
          <w:color w:val="F2F2F2"/>
          <w:spacing w:val="-58"/>
          <w:w w:val="33"/>
          <w:sz w:val="28"/>
          <w:szCs w:val="28"/>
          <w:u w:val="single"/>
          <w:lang w:eastAsia="en-US"/>
        </w:rPr>
        <w:t>ᅚ</w:t>
      </w:r>
      <w:r>
        <w:rPr>
          <w:rFonts w:eastAsia="Calibri" w:cs="Times New Roman" w:ascii="Times New Roman" w:hAnsi="Times New Roman"/>
          <w:sz w:val="28"/>
          <w:szCs w:val="28"/>
          <w:lang w:eastAsia="en-US"/>
        </w:rPr>
        <w:t xml:space="preserve">журналистика: Учебное пособие </w:t>
      </w:r>
      <w:r>
        <w:rPr>
          <w:rFonts w:ascii="Gungsuh" w:hAnsi="Gungsuh" w:cs="Gungsuh" w:eastAsia="Malgun Gothic"/>
          <w:color w:val="F2F2F2"/>
          <w:spacing w:val="-58"/>
          <w:w w:val="33"/>
          <w:sz w:val="28"/>
          <w:szCs w:val="28"/>
          <w:u w:val="single"/>
          <w:lang w:eastAsia="en-US"/>
        </w:rPr>
        <w:t>ᅚ</w:t>
      </w:r>
      <w:r>
        <w:rPr>
          <w:rFonts w:eastAsia="Calibri" w:cs="Times New Roman" w:ascii="Times New Roman" w:hAnsi="Times New Roman"/>
          <w:sz w:val="28"/>
          <w:szCs w:val="28"/>
          <w:lang w:eastAsia="en-US"/>
        </w:rPr>
        <w:t xml:space="preserve">/ </w:t>
      </w:r>
      <w:r>
        <w:rPr>
          <w:rFonts w:ascii="Gungsuh" w:hAnsi="Gungsuh" w:cs="Gungsuh" w:eastAsia="Malgun Gothic"/>
          <w:color w:val="F2F2F2"/>
          <w:spacing w:val="-58"/>
          <w:w w:val="33"/>
          <w:sz w:val="28"/>
          <w:szCs w:val="28"/>
          <w:u w:val="single"/>
          <w:lang w:eastAsia="en-US"/>
        </w:rPr>
        <w:t>ᅚ</w:t>
      </w:r>
      <w:r>
        <w:rPr>
          <w:rFonts w:eastAsia="Calibri" w:cs="Times New Roman" w:ascii="Times New Roman" w:hAnsi="Times New Roman"/>
          <w:sz w:val="28"/>
          <w:szCs w:val="28"/>
          <w:lang w:eastAsia="en-US"/>
        </w:rPr>
        <w:t xml:space="preserve">А.В. </w:t>
      </w:r>
      <w:r>
        <w:rPr>
          <w:rFonts w:ascii="Gungsuh" w:hAnsi="Gungsuh" w:cs="Gungsuh" w:eastAsia="Malgun Gothic"/>
          <w:color w:val="F2F2F2"/>
          <w:spacing w:val="-58"/>
          <w:w w:val="33"/>
          <w:sz w:val="28"/>
          <w:szCs w:val="28"/>
          <w:u w:val="single"/>
          <w:lang w:eastAsia="en-US"/>
        </w:rPr>
        <w:t>ᅚ</w:t>
      </w:r>
      <w:r>
        <w:rPr>
          <w:rFonts w:eastAsia="Calibri" w:cs="Times New Roman" w:ascii="Times New Roman" w:hAnsi="Times New Roman"/>
          <w:sz w:val="28"/>
          <w:szCs w:val="28"/>
          <w:lang w:eastAsia="en-US"/>
        </w:rPr>
        <w:t xml:space="preserve">Колесниченко. </w:t>
      </w:r>
      <w:r>
        <w:rPr>
          <w:rFonts w:ascii="Gungsuh" w:hAnsi="Gungsuh" w:cs="Gungsuh" w:eastAsia="Malgun Gothic"/>
          <w:color w:val="F2F2F2"/>
          <w:spacing w:val="-58"/>
          <w:w w:val="33"/>
          <w:sz w:val="28"/>
          <w:szCs w:val="28"/>
          <w:u w:val="single"/>
          <w:lang w:eastAsia="en-US"/>
        </w:rPr>
        <w:t>ᅚ</w:t>
      </w:r>
      <w:r>
        <w:rPr>
          <w:rFonts w:eastAsia="Calibri" w:cs="Times New Roman" w:ascii="Times New Roman" w:hAnsi="Times New Roman"/>
          <w:sz w:val="28"/>
          <w:szCs w:val="28"/>
          <w:lang w:eastAsia="en-US"/>
        </w:rPr>
        <w:t xml:space="preserve">М.: </w:t>
      </w:r>
      <w:r>
        <w:rPr>
          <w:rFonts w:ascii="Gungsuh" w:hAnsi="Gungsuh" w:cs="Gungsuh" w:eastAsia="Malgun Gothic"/>
          <w:color w:val="F2F2F2"/>
          <w:spacing w:val="-58"/>
          <w:w w:val="33"/>
          <w:sz w:val="28"/>
          <w:szCs w:val="28"/>
          <w:u w:val="single"/>
          <w:lang w:eastAsia="en-US"/>
        </w:rPr>
        <w:t>ᅚ</w:t>
      </w:r>
      <w:r>
        <w:rPr>
          <w:rFonts w:eastAsia="Calibri" w:cs="Times New Roman" w:ascii="Times New Roman" w:hAnsi="Times New Roman"/>
          <w:sz w:val="28"/>
          <w:szCs w:val="28"/>
          <w:lang w:eastAsia="en-US"/>
        </w:rPr>
        <w:t xml:space="preserve">Моск.университета, </w:t>
      </w:r>
      <w:r>
        <w:rPr>
          <w:rFonts w:ascii="Gungsuh" w:hAnsi="Gungsuh" w:cs="Gungsuh" w:eastAsia="Malgun Gothic"/>
          <w:color w:val="F2F2F2"/>
          <w:spacing w:val="-58"/>
          <w:w w:val="33"/>
          <w:sz w:val="28"/>
          <w:szCs w:val="28"/>
          <w:u w:val="single"/>
          <w:lang w:eastAsia="en-US"/>
        </w:rPr>
        <w:t>ᅚ</w:t>
      </w:r>
      <w:r>
        <w:rPr>
          <w:rFonts w:eastAsia="Calibri" w:cs="Times New Roman" w:ascii="Times New Roman" w:hAnsi="Times New Roman"/>
          <w:sz w:val="28"/>
          <w:szCs w:val="28"/>
          <w:lang w:eastAsia="en-US"/>
        </w:rPr>
        <w:t xml:space="preserve">2013. </w:t>
      </w:r>
      <w:r>
        <w:rPr>
          <w:rFonts w:ascii="Gungsuh" w:hAnsi="Gungsuh" w:cs="Gungsuh" w:eastAsia="Malgun Gothic"/>
          <w:color w:val="F2F2F2"/>
          <w:spacing w:val="-58"/>
          <w:w w:val="33"/>
          <w:sz w:val="28"/>
          <w:szCs w:val="28"/>
          <w:u w:val="single"/>
          <w:lang w:eastAsia="en-US"/>
        </w:rPr>
        <w:t>ᅚ</w:t>
      </w:r>
      <w:r>
        <w:rPr>
          <w:rFonts w:eastAsia="Calibri" w:cs="Times New Roman" w:ascii="Times New Roman" w:hAnsi="Times New Roman"/>
          <w:sz w:val="28"/>
          <w:szCs w:val="28"/>
          <w:lang w:eastAsia="en-US"/>
        </w:rPr>
        <w:t>92c.</w:t>
      </w:r>
    </w:p>
    <w:p>
      <w:pPr>
        <w:pStyle w:val="Normal"/>
        <w:spacing w:lineRule="auto" w:line="240" w:before="0" w:after="0"/>
        <w:jc w:val="both"/>
        <w:rPr/>
      </w:pPr>
      <w:r>
        <w:rPr>
          <w:rFonts w:eastAsia="Calibri" w:cs="Times New Roman" w:ascii="Times New Roman" w:hAnsi="Times New Roman"/>
          <w:sz w:val="28"/>
          <w:szCs w:val="28"/>
          <w:lang w:eastAsia="en-US"/>
        </w:rPr>
        <w:tab/>
        <w:t xml:space="preserve">25. </w:t>
      </w:r>
      <w:r>
        <w:rPr>
          <w:rFonts w:ascii="Gungsuh" w:hAnsi="Gungsuh" w:cs="Gungsuh" w:eastAsia="Malgun Gothic"/>
          <w:color w:val="F2F2F2"/>
          <w:spacing w:val="-58"/>
          <w:w w:val="33"/>
          <w:sz w:val="28"/>
          <w:szCs w:val="28"/>
          <w:u w:val="single"/>
          <w:lang w:eastAsia="en-US"/>
        </w:rPr>
        <w:t>ᅚ</w:t>
      </w:r>
      <w:r>
        <w:rPr>
          <w:rFonts w:eastAsia="Calibri" w:cs="Times New Roman" w:ascii="Times New Roman" w:hAnsi="Times New Roman"/>
          <w:sz w:val="28"/>
          <w:szCs w:val="28"/>
          <w:lang w:eastAsia="en-US"/>
        </w:rPr>
        <w:t xml:space="preserve">Корконосенко С.Г. </w:t>
      </w:r>
      <w:r>
        <w:rPr>
          <w:rFonts w:ascii="Gungsuh" w:hAnsi="Gungsuh" w:cs="Gungsuh" w:eastAsia="Malgun Gothic"/>
          <w:color w:val="F2F2F2"/>
          <w:spacing w:val="-58"/>
          <w:w w:val="33"/>
          <w:sz w:val="28"/>
          <w:szCs w:val="28"/>
          <w:u w:val="single"/>
          <w:lang w:eastAsia="en-US"/>
        </w:rPr>
        <w:t>ᅚ</w:t>
      </w:r>
      <w:r>
        <w:rPr>
          <w:rFonts w:eastAsia="Calibri" w:cs="Times New Roman" w:ascii="Times New Roman" w:hAnsi="Times New Roman"/>
          <w:sz w:val="28"/>
          <w:szCs w:val="28"/>
          <w:lang w:eastAsia="en-US"/>
        </w:rPr>
        <w:t xml:space="preserve">Политическая </w:t>
      </w:r>
      <w:r>
        <w:rPr>
          <w:rFonts w:ascii="Gungsuh" w:hAnsi="Gungsuh" w:cs="Gungsuh" w:eastAsia="Malgun Gothic"/>
          <w:color w:val="F2F2F2"/>
          <w:spacing w:val="-58"/>
          <w:w w:val="33"/>
          <w:sz w:val="28"/>
          <w:szCs w:val="28"/>
          <w:u w:val="single"/>
          <w:lang w:eastAsia="en-US"/>
        </w:rPr>
        <w:t>ᅚ</w:t>
      </w:r>
      <w:r>
        <w:rPr>
          <w:rFonts w:eastAsia="Calibri" w:cs="Times New Roman" w:ascii="Times New Roman" w:hAnsi="Times New Roman"/>
          <w:sz w:val="28"/>
          <w:szCs w:val="28"/>
          <w:lang w:eastAsia="en-US"/>
        </w:rPr>
        <w:t xml:space="preserve">журналистика: </w:t>
      </w:r>
      <w:r>
        <w:rPr>
          <w:rFonts w:ascii="Gungsuh" w:hAnsi="Gungsuh" w:cs="Gungsuh" w:eastAsia="Malgun Gothic"/>
          <w:color w:val="F2F2F2"/>
          <w:spacing w:val="-58"/>
          <w:w w:val="33"/>
          <w:sz w:val="28"/>
          <w:szCs w:val="28"/>
          <w:u w:val="single"/>
          <w:lang w:eastAsia="en-US"/>
        </w:rPr>
        <w:t>ᅚ</w:t>
      </w:r>
      <w:r>
        <w:rPr>
          <w:rFonts w:eastAsia="Calibri" w:cs="Times New Roman" w:ascii="Times New Roman" w:hAnsi="Times New Roman"/>
          <w:sz w:val="28"/>
          <w:szCs w:val="28"/>
          <w:lang w:eastAsia="en-US"/>
        </w:rPr>
        <w:t xml:space="preserve">Учебник </w:t>
      </w:r>
      <w:r>
        <w:rPr>
          <w:rFonts w:ascii="Gungsuh" w:hAnsi="Gungsuh" w:cs="Gungsuh" w:eastAsia="Malgun Gothic"/>
          <w:color w:val="F2F2F2"/>
          <w:spacing w:val="-58"/>
          <w:w w:val="33"/>
          <w:sz w:val="28"/>
          <w:szCs w:val="28"/>
          <w:u w:val="single"/>
          <w:lang w:eastAsia="en-US"/>
        </w:rPr>
        <w:t>ᅚ</w:t>
      </w:r>
      <w:r>
        <w:rPr>
          <w:rFonts w:eastAsia="Calibri" w:cs="Times New Roman" w:ascii="Times New Roman" w:hAnsi="Times New Roman"/>
          <w:sz w:val="28"/>
          <w:szCs w:val="28"/>
          <w:lang w:eastAsia="en-US"/>
        </w:rPr>
        <w:t xml:space="preserve">для бакалавриата и </w:t>
      </w:r>
      <w:r>
        <w:rPr>
          <w:rFonts w:ascii="Gungsuh" w:hAnsi="Gungsuh" w:cs="Gungsuh" w:eastAsia="Malgun Gothic"/>
          <w:color w:val="F2F2F2"/>
          <w:spacing w:val="-58"/>
          <w:w w:val="33"/>
          <w:sz w:val="28"/>
          <w:szCs w:val="28"/>
          <w:u w:val="single"/>
          <w:lang w:eastAsia="en-US"/>
        </w:rPr>
        <w:t>ᅚ</w:t>
      </w:r>
      <w:r>
        <w:rPr>
          <w:rFonts w:eastAsia="Calibri" w:cs="Times New Roman" w:ascii="Times New Roman" w:hAnsi="Times New Roman"/>
          <w:sz w:val="28"/>
          <w:szCs w:val="28"/>
          <w:lang w:eastAsia="en-US"/>
        </w:rPr>
        <w:t xml:space="preserve">магистратуры </w:t>
      </w:r>
      <w:r>
        <w:rPr>
          <w:rFonts w:ascii="Gungsuh" w:hAnsi="Gungsuh" w:cs="Gungsuh" w:eastAsia="Malgun Gothic"/>
          <w:color w:val="F2F2F2"/>
          <w:spacing w:val="-58"/>
          <w:w w:val="33"/>
          <w:sz w:val="28"/>
          <w:szCs w:val="28"/>
          <w:u w:val="single"/>
          <w:lang w:eastAsia="en-US"/>
        </w:rPr>
        <w:t>ᅚ</w:t>
      </w:r>
      <w:r>
        <w:rPr>
          <w:rFonts w:eastAsia="Calibri" w:cs="Times New Roman" w:ascii="Times New Roman" w:hAnsi="Times New Roman"/>
          <w:sz w:val="28"/>
          <w:szCs w:val="28"/>
          <w:lang w:eastAsia="en-US"/>
        </w:rPr>
        <w:t xml:space="preserve">/ </w:t>
      </w:r>
      <w:r>
        <w:rPr>
          <w:rFonts w:ascii="Gungsuh" w:hAnsi="Gungsuh" w:cs="Gungsuh" w:eastAsia="Malgun Gothic"/>
          <w:color w:val="F2F2F2"/>
          <w:spacing w:val="-58"/>
          <w:w w:val="33"/>
          <w:sz w:val="28"/>
          <w:szCs w:val="28"/>
          <w:u w:val="single"/>
          <w:lang w:eastAsia="en-US"/>
        </w:rPr>
        <w:t>ᅚ</w:t>
      </w:r>
      <w:r>
        <w:rPr>
          <w:rFonts w:eastAsia="Calibri" w:cs="Times New Roman" w:ascii="Times New Roman" w:hAnsi="Times New Roman"/>
          <w:sz w:val="28"/>
          <w:szCs w:val="28"/>
          <w:lang w:eastAsia="en-US"/>
        </w:rPr>
        <w:t xml:space="preserve">С.Г. </w:t>
      </w:r>
      <w:r>
        <w:rPr>
          <w:rFonts w:ascii="Gungsuh" w:hAnsi="Gungsuh" w:cs="Gungsuh" w:eastAsia="Malgun Gothic"/>
          <w:color w:val="F2F2F2"/>
          <w:spacing w:val="-58"/>
          <w:w w:val="33"/>
          <w:sz w:val="28"/>
          <w:szCs w:val="28"/>
          <w:u w:val="single"/>
          <w:lang w:eastAsia="en-US"/>
        </w:rPr>
        <w:t>ᅚ</w:t>
      </w:r>
      <w:r>
        <w:rPr>
          <w:rFonts w:eastAsia="Calibri" w:cs="Times New Roman" w:ascii="Times New Roman" w:hAnsi="Times New Roman"/>
          <w:sz w:val="28"/>
          <w:szCs w:val="28"/>
          <w:lang w:eastAsia="en-US"/>
        </w:rPr>
        <w:t xml:space="preserve">Корконосенко. </w:t>
      </w:r>
      <w:r>
        <w:rPr>
          <w:rFonts w:ascii="Gungsuh" w:hAnsi="Gungsuh" w:cs="Gungsuh" w:eastAsia="Malgun Gothic"/>
          <w:color w:val="F2F2F2"/>
          <w:spacing w:val="-58"/>
          <w:w w:val="33"/>
          <w:sz w:val="28"/>
          <w:szCs w:val="28"/>
          <w:u w:val="single"/>
          <w:lang w:eastAsia="en-US"/>
        </w:rPr>
        <w:t>ᅚ</w:t>
      </w:r>
      <w:r>
        <w:rPr>
          <w:rFonts w:eastAsia="Calibri" w:cs="Times New Roman" w:ascii="Times New Roman" w:hAnsi="Times New Roman"/>
          <w:sz w:val="28"/>
          <w:szCs w:val="28"/>
          <w:lang w:eastAsia="en-US"/>
        </w:rPr>
        <w:t xml:space="preserve">Люберцы: </w:t>
      </w:r>
      <w:r>
        <w:rPr>
          <w:rFonts w:ascii="Gungsuh" w:hAnsi="Gungsuh" w:cs="Gungsuh" w:eastAsia="Malgun Gothic"/>
          <w:color w:val="F2F2F2"/>
          <w:spacing w:val="-58"/>
          <w:w w:val="33"/>
          <w:sz w:val="28"/>
          <w:szCs w:val="28"/>
          <w:u w:val="single"/>
          <w:lang w:eastAsia="en-US"/>
        </w:rPr>
        <w:t>ᅚ</w:t>
      </w:r>
      <w:r>
        <w:rPr>
          <w:rFonts w:eastAsia="Calibri" w:cs="Times New Roman" w:ascii="Times New Roman" w:hAnsi="Times New Roman"/>
          <w:sz w:val="28"/>
          <w:szCs w:val="28"/>
          <w:lang w:eastAsia="en-US"/>
        </w:rPr>
        <w:t xml:space="preserve">Юрайт, </w:t>
      </w:r>
      <w:r>
        <w:rPr>
          <w:rFonts w:ascii="Gungsuh" w:hAnsi="Gungsuh" w:cs="Gungsuh" w:eastAsia="Malgun Gothic"/>
          <w:color w:val="F2F2F2"/>
          <w:spacing w:val="-58"/>
          <w:w w:val="33"/>
          <w:sz w:val="28"/>
          <w:szCs w:val="28"/>
          <w:u w:val="single"/>
          <w:lang w:eastAsia="en-US"/>
        </w:rPr>
        <w:t>ᅚ</w:t>
      </w:r>
      <w:r>
        <w:rPr>
          <w:rFonts w:eastAsia="Calibri" w:cs="Times New Roman" w:ascii="Times New Roman" w:hAnsi="Times New Roman"/>
          <w:sz w:val="28"/>
          <w:szCs w:val="28"/>
          <w:lang w:eastAsia="en-US"/>
        </w:rPr>
        <w:t xml:space="preserve">2016. 319 </w:t>
      </w:r>
      <w:r>
        <w:rPr>
          <w:rFonts w:ascii="Gungsuh" w:hAnsi="Gungsuh" w:cs="Gungsuh" w:eastAsia="Malgun Gothic"/>
          <w:color w:val="F2F2F2"/>
          <w:spacing w:val="-58"/>
          <w:w w:val="33"/>
          <w:sz w:val="28"/>
          <w:szCs w:val="28"/>
          <w:u w:val="single"/>
          <w:lang w:eastAsia="en-US"/>
        </w:rPr>
        <w:t>ᅚ</w:t>
      </w:r>
      <w:r>
        <w:rPr>
          <w:rFonts w:eastAsia="Calibri" w:cs="Times New Roman" w:ascii="Times New Roman" w:hAnsi="Times New Roman"/>
          <w:sz w:val="28"/>
          <w:szCs w:val="28"/>
          <w:lang w:eastAsia="en-US"/>
        </w:rPr>
        <w:t>c.</w:t>
      </w:r>
    </w:p>
    <w:p>
      <w:pPr>
        <w:pStyle w:val="Normal"/>
        <w:spacing w:lineRule="auto" w:line="240" w:before="0" w:after="0"/>
        <w:jc w:val="both"/>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r>
    </w:p>
    <w:p>
      <w:pPr>
        <w:pStyle w:val="Normal"/>
        <w:spacing w:lineRule="auto" w:line="240" w:before="0" w:after="0"/>
        <w:rPr>
          <w:rFonts w:ascii="Times New Roman" w:hAnsi="Times New Roman" w:eastAsia="Calibri" w:cs="Times New Roman"/>
          <w:sz w:val="28"/>
          <w:szCs w:val="28"/>
          <w:lang w:eastAsia="en-US"/>
        </w:rPr>
      </w:pPr>
      <w:r>
        <w:rPr>
          <w:rFonts w:eastAsia="Calibri" w:cs="Times New Roman" w:ascii="Times New Roman" w:hAnsi="Times New Roman"/>
          <w:sz w:val="28"/>
          <w:szCs w:val="28"/>
          <w:lang w:eastAsia="en-US"/>
        </w:rPr>
      </w:r>
    </w:p>
    <w:p>
      <w:pPr>
        <w:pStyle w:val="Normal"/>
        <w:widowControl/>
        <w:bidi w:val="0"/>
        <w:spacing w:lineRule="auto" w:line="276" w:before="0" w:after="200"/>
        <w:jc w:val="left"/>
        <w:rPr/>
      </w:pPr>
      <w:r>
        <w:rPr/>
      </w:r>
    </w:p>
    <w:sectPr>
      <w:footerReference w:type="default" r:id="rId4"/>
      <w:footnotePr>
        <w:numFmt w:val="decimal"/>
      </w:footnotePr>
      <w:type w:val="nextPage"/>
      <w:pgSz w:w="11906" w:h="16838"/>
      <w:pgMar w:left="1701" w:right="850" w:header="0" w:top="1134" w:footer="409" w:bottom="1686" w:gutter="0"/>
      <w:pgNumType w:start="3"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Gungsuh">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712924556"/>
    </w:sdtPr>
    <w:sdtContent>
      <w:p>
        <w:pPr>
          <w:pStyle w:val="Style29"/>
          <w:jc w:val="center"/>
          <w:rPr/>
        </w:pPr>
        <w:r>
          <w:rPr/>
          <w:fldChar w:fldCharType="begin"/>
        </w:r>
        <w:r>
          <w:instrText> PAGE </w:instrText>
        </w:r>
        <w:r>
          <w:fldChar w:fldCharType="separate"/>
        </w:r>
        <w:r>
          <w:t>0</w:t>
        </w:r>
        <w:r>
          <w:fldChar w:fldCharType="end"/>
        </w:r>
      </w:p>
    </w:sdtContent>
  </w:sdt>
  <w:p>
    <w:pPr>
      <w:pStyle w:val="Style29"/>
      <w:jc w:val="center"/>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rmal"/>
        <w:spacing w:lineRule="auto" w:line="240" w:before="0" w:after="0"/>
        <w:jc w:val="both"/>
        <w:rPr/>
      </w:pPr>
      <w:r>
        <w:rPr>
          <w:rStyle w:val="Footnotereference"/>
        </w:rPr>
        <w:footnoteRef/>
        <w:tab/>
      </w:r>
      <w:r>
        <w:rPr/>
        <w:t xml:space="preserve"> </w:t>
      </w:r>
      <w:r>
        <w:rPr>
          <w:rFonts w:cs="Times New Roman" w:ascii="Times New Roman" w:hAnsi="Times New Roman"/>
          <w:sz w:val="24"/>
          <w:szCs w:val="28"/>
        </w:rPr>
        <w:t>Вартанов, А.С. Актуальные проблемы телевизионного творчества (журналистика) / А.С. Вартанов.  М.: КДУ , 2013.  С.135.</w:t>
      </w:r>
    </w:p>
  </w:footnote>
  <w:footnote w:id="3">
    <w:p>
      <w:pPr>
        <w:pStyle w:val="Normal"/>
        <w:spacing w:lineRule="auto" w:line="240" w:before="0" w:after="0"/>
        <w:jc w:val="both"/>
        <w:rPr/>
      </w:pPr>
      <w:r>
        <w:rPr>
          <w:rStyle w:val="Footnotereference"/>
        </w:rPr>
        <w:footnoteRef/>
        <w:tab/>
      </w:r>
      <w:r>
        <w:rPr/>
        <w:t xml:space="preserve"> </w:t>
      </w:r>
      <w:r>
        <w:rPr>
          <w:rFonts w:cs="Times New Roman" w:ascii="Times New Roman" w:hAnsi="Times New Roman"/>
          <w:sz w:val="24"/>
          <w:szCs w:val="28"/>
        </w:rPr>
        <w:t>Жирков, Г.В. Журналистика сталинской эпохи: с 1928 по 1950 г / Г.В. Жирков. М.: Флинта, 2016.  С.146.</w:t>
      </w:r>
    </w:p>
  </w:footnote>
  <w:footnote w:id="4">
    <w:p>
      <w:pPr>
        <w:pStyle w:val="Normal"/>
        <w:spacing w:lineRule="auto" w:line="240" w:before="0" w:after="0"/>
        <w:jc w:val="both"/>
        <w:rPr/>
      </w:pPr>
      <w:r>
        <w:rPr>
          <w:rStyle w:val="Footnotereference"/>
        </w:rPr>
        <w:footnoteRef/>
        <w:tab/>
      </w:r>
      <w:r>
        <w:rPr/>
        <w:t xml:space="preserve"> </w:t>
      </w:r>
      <w:r>
        <w:rPr>
          <w:rFonts w:cs="Times New Roman" w:ascii="Times New Roman" w:hAnsi="Times New Roman"/>
          <w:sz w:val="24"/>
          <w:szCs w:val="28"/>
        </w:rPr>
        <w:t>Корконосенко, С.Г. Политическая журналистика: Учебник для бакалавриата и магистратуры / С.Г. Корконосенко.  Люберцы: Юрайт, 2016.  С.52.</w:t>
      </w:r>
    </w:p>
  </w:footnote>
  <w:footnote w:id="5">
    <w:p>
      <w:pPr>
        <w:pStyle w:val="Normal"/>
        <w:spacing w:lineRule="auto" w:line="240" w:before="0" w:after="0"/>
        <w:jc w:val="both"/>
        <w:rPr/>
      </w:pPr>
      <w:r>
        <w:rPr>
          <w:rStyle w:val="Footnotereference"/>
        </w:rPr>
        <w:footnoteRef/>
        <w:tab/>
      </w:r>
      <w:r>
        <w:rPr/>
        <w:t xml:space="preserve"> </w:t>
      </w:r>
      <w:r>
        <w:rPr>
          <w:rFonts w:cs="Times New Roman" w:ascii="Times New Roman" w:hAnsi="Times New Roman"/>
          <w:sz w:val="24"/>
          <w:szCs w:val="28"/>
        </w:rPr>
        <w:t>Колесниченко, А.В. Практическая журналистика: 15 мастер классов. Учебное пособие / А.В. Колесниченко.  М.: Аспект Пресс, 2016.  С.47.</w:t>
      </w:r>
    </w:p>
  </w:footnote>
  <w:footnote w:id="6">
    <w:p>
      <w:pPr>
        <w:pStyle w:val="Normal"/>
        <w:spacing w:lineRule="auto" w:line="240" w:before="0" w:after="0"/>
        <w:jc w:val="both"/>
        <w:rPr/>
      </w:pPr>
      <w:r>
        <w:rPr>
          <w:rStyle w:val="Footnotereference"/>
        </w:rPr>
        <w:footnoteRef/>
        <w:tab/>
      </w:r>
      <w:r>
        <w:rPr/>
        <w:t xml:space="preserve"> </w:t>
      </w:r>
      <w:r>
        <w:rPr>
          <w:rFonts w:cs="Times New Roman" w:ascii="Times New Roman" w:hAnsi="Times New Roman"/>
          <w:sz w:val="24"/>
          <w:szCs w:val="28"/>
        </w:rPr>
        <w:t>Алексеев, К.А. Спортивная журналистика: Учебник для магистров / К.А. Алексеев, С.Н. Ильченко.  М.: Юрайт, 2013.  С.189.</w:t>
      </w:r>
    </w:p>
  </w:footnote>
  <w:footnote w:id="7">
    <w:p>
      <w:pPr>
        <w:pStyle w:val="Normal"/>
        <w:spacing w:lineRule="auto" w:line="240" w:before="0" w:after="0"/>
        <w:jc w:val="both"/>
        <w:rPr/>
      </w:pPr>
      <w:r>
        <w:rPr>
          <w:rStyle w:val="Footnotereference"/>
        </w:rPr>
        <w:footnoteRef/>
        <w:tab/>
      </w:r>
      <w:r>
        <w:rPr/>
        <w:t xml:space="preserve"> </w:t>
      </w:r>
      <w:r>
        <w:rPr>
          <w:rFonts w:cs="Times New Roman" w:ascii="Times New Roman" w:hAnsi="Times New Roman"/>
          <w:sz w:val="24"/>
          <w:szCs w:val="28"/>
        </w:rPr>
        <w:t>Варецкий, Б.И. Журналистика социальной сферы: Учебное пособие / Б.И. Варецкий, А.С. Шилов, Н.Н. Александрова.  М.: РГСУ, 2014.  С.57.</w:t>
      </w:r>
    </w:p>
  </w:footnote>
  <w:footnote w:id="8">
    <w:p>
      <w:pPr>
        <w:pStyle w:val="Normal"/>
        <w:spacing w:lineRule="auto" w:line="240" w:before="0" w:after="0"/>
        <w:jc w:val="both"/>
        <w:rPr/>
      </w:pPr>
      <w:r>
        <w:rPr>
          <w:rStyle w:val="Footnotereference"/>
        </w:rPr>
        <w:footnoteRef/>
        <w:tab/>
      </w:r>
      <w:r>
        <w:rPr/>
        <w:t xml:space="preserve"> </w:t>
      </w:r>
      <w:r>
        <w:rPr>
          <w:rFonts w:cs="Times New Roman" w:ascii="Times New Roman" w:hAnsi="Times New Roman"/>
          <w:sz w:val="24"/>
          <w:szCs w:val="28"/>
        </w:rPr>
        <w:t>Васильева, Г.В. Учебные материалы по специальному аспекту "Журналистика". Вып. 2. Компетентностный подход / Г.В. Васильева, Н.З. Киселева, И.В. Голубцова.  М.: МГИМО, 2013. С.21.</w:t>
      </w:r>
    </w:p>
  </w:footnote>
  <w:footnote w:id="9">
    <w:p>
      <w:pPr>
        <w:pStyle w:val="Normal"/>
        <w:spacing w:lineRule="auto" w:line="240" w:before="0" w:after="0"/>
        <w:jc w:val="both"/>
        <w:rPr/>
      </w:pPr>
      <w:r>
        <w:rPr>
          <w:rStyle w:val="Footnotereference"/>
        </w:rPr>
        <w:footnoteRef/>
        <w:tab/>
      </w:r>
      <w:r>
        <w:rPr/>
        <w:t xml:space="preserve"> </w:t>
      </w:r>
      <w:r>
        <w:rPr>
          <w:rFonts w:cs="Times New Roman" w:ascii="Times New Roman" w:hAnsi="Times New Roman"/>
          <w:sz w:val="24"/>
          <w:szCs w:val="28"/>
        </w:rPr>
        <w:t>Гордиенко, Т.В. Журналистика и редактирование: Учебное пособие / Т.В. Гордиенко.  М.: ИД ФОРУМ, НИЦ ИНФРА М, 2013.  С.25.</w:t>
      </w:r>
    </w:p>
  </w:footnote>
  <w:footnote w:id="10">
    <w:p>
      <w:pPr>
        <w:pStyle w:val="Normal"/>
        <w:spacing w:lineRule="auto" w:line="240" w:before="0" w:after="0"/>
        <w:jc w:val="both"/>
        <w:rPr/>
      </w:pPr>
      <w:r>
        <w:rPr>
          <w:rStyle w:val="Footnotereference"/>
        </w:rPr>
        <w:footnoteRef/>
        <w:tab/>
      </w:r>
      <w:r>
        <w:rPr/>
        <w:t xml:space="preserve"> </w:t>
      </w:r>
      <w:r>
        <w:rPr>
          <w:rFonts w:cs="Times New Roman" w:ascii="Times New Roman" w:hAnsi="Times New Roman"/>
          <w:sz w:val="24"/>
          <w:szCs w:val="28"/>
        </w:rPr>
        <w:t>Амзин, А. Новостная интернет журналистика: Учебное пособие для студентов вузов / А. Амзин.  М.: Аспект Пресс, 2015.  С.81.</w:t>
      </w:r>
    </w:p>
  </w:footnote>
  <w:footnote w:id="11">
    <w:p>
      <w:pPr>
        <w:pStyle w:val="Normal"/>
        <w:spacing w:lineRule="auto" w:line="240" w:before="0" w:after="0"/>
        <w:jc w:val="both"/>
        <w:rPr/>
      </w:pPr>
      <w:r>
        <w:rPr>
          <w:rStyle w:val="Footnotereference"/>
        </w:rPr>
        <w:footnoteRef/>
        <w:tab/>
      </w:r>
      <w:r>
        <w:rPr/>
        <w:t xml:space="preserve"> </w:t>
      </w:r>
      <w:r>
        <w:rPr>
          <w:rFonts w:cs="Times New Roman" w:ascii="Times New Roman" w:hAnsi="Times New Roman"/>
          <w:sz w:val="24"/>
          <w:szCs w:val="28"/>
        </w:rPr>
        <w:t>Баранова, Е.А. Конвергентная журналистика. теория и практика.: Учебное пособие для бакалавриата и магистратуры / Е.А. Баранова.  Люберцы: Юрайт, 2016. С.135.</w:t>
      </w:r>
    </w:p>
  </w:footnote>
  <w:footnote w:id="12">
    <w:p>
      <w:pPr>
        <w:pStyle w:val="Normal"/>
        <w:spacing w:lineRule="auto" w:line="240" w:before="0" w:after="0"/>
        <w:jc w:val="both"/>
        <w:rPr/>
      </w:pPr>
      <w:r>
        <w:rPr>
          <w:rStyle w:val="Footnotereference"/>
        </w:rPr>
        <w:footnoteRef/>
        <w:tab/>
      </w:r>
      <w:r>
        <w:rPr/>
        <w:t xml:space="preserve"> </w:t>
      </w:r>
      <w:r>
        <w:rPr>
          <w:rFonts w:cs="Times New Roman" w:ascii="Times New Roman" w:hAnsi="Times New Roman"/>
          <w:sz w:val="24"/>
          <w:szCs w:val="28"/>
        </w:rPr>
        <w:t>Березин, В.М. Фотожурналистика: Учебник / В.М. Березин.  Люберцы: Юрайт, 2016.  С.104.</w:t>
      </w:r>
    </w:p>
  </w:footnote>
  <w:footnote w:id="13">
    <w:p>
      <w:pPr>
        <w:pStyle w:val="Normal"/>
        <w:spacing w:lineRule="auto" w:line="240" w:before="0" w:after="0"/>
        <w:jc w:val="both"/>
        <w:rPr/>
      </w:pPr>
      <w:r>
        <w:rPr>
          <w:rStyle w:val="Footnotereference"/>
        </w:rPr>
        <w:footnoteRef/>
        <w:tab/>
      </w:r>
      <w:r>
        <w:rPr/>
        <w:t xml:space="preserve"> </w:t>
      </w:r>
      <w:r>
        <w:rPr>
          <w:rFonts w:cs="Times New Roman" w:ascii="Times New Roman" w:hAnsi="Times New Roman"/>
          <w:sz w:val="24"/>
          <w:szCs w:val="28"/>
        </w:rPr>
        <w:t>Горенко, Г.М. Испанский язык: международная журналистика. Уровни А2 В1 / Г.М. Горенко.  М.: МГИМО Университет, 2016.  С.53.</w:t>
      </w:r>
    </w:p>
  </w:footnote>
  <w:footnote w:id="14">
    <w:p>
      <w:pPr>
        <w:pStyle w:val="Normal"/>
        <w:spacing w:lineRule="auto" w:line="240" w:before="0" w:after="0"/>
        <w:jc w:val="both"/>
        <w:rPr/>
      </w:pPr>
      <w:r>
        <w:rPr>
          <w:rStyle w:val="Footnotereference"/>
        </w:rPr>
        <w:footnoteRef/>
        <w:tab/>
      </w:r>
      <w:r>
        <w:rPr/>
        <w:t xml:space="preserve"> </w:t>
      </w:r>
      <w:r>
        <w:rPr>
          <w:rFonts w:cs="Times New Roman" w:ascii="Times New Roman" w:hAnsi="Times New Roman"/>
          <w:sz w:val="24"/>
          <w:szCs w:val="28"/>
        </w:rPr>
        <w:t>Алексеев, К.А. Спортивная журналистика: Учебник для магистров / К.А. Алексеев, С.Н. Ильченко.  Люберцы: Юрайт, 2016.  С.252.</w:t>
      </w:r>
    </w:p>
  </w:footnote>
  <w:footnote w:id="15">
    <w:p>
      <w:pPr>
        <w:pStyle w:val="Normal"/>
        <w:spacing w:lineRule="auto" w:line="240" w:before="0" w:after="0"/>
        <w:jc w:val="both"/>
        <w:rPr/>
      </w:pPr>
      <w:r>
        <w:rPr>
          <w:rStyle w:val="Footnotereference"/>
        </w:rPr>
        <w:footnoteRef/>
        <w:tab/>
      </w:r>
      <w:r>
        <w:rPr/>
        <w:t xml:space="preserve"> </w:t>
      </w:r>
      <w:r>
        <w:rPr>
          <w:rFonts w:cs="Times New Roman" w:ascii="Times New Roman" w:hAnsi="Times New Roman"/>
          <w:sz w:val="24"/>
          <w:szCs w:val="28"/>
        </w:rPr>
        <w:t>Денисович, Т.Е. Педагогическая журналистика: Учебное пособие / Т.Е. Денисович. М.: Форум, 2015.  С.64.</w:t>
      </w:r>
    </w:p>
  </w:footnote>
  <w:footnote w:id="16">
    <w:p>
      <w:pPr>
        <w:pStyle w:val="Normal"/>
        <w:spacing w:lineRule="auto" w:line="240" w:before="0" w:after="0"/>
        <w:jc w:val="both"/>
        <w:rPr/>
      </w:pPr>
      <w:r>
        <w:rPr>
          <w:rStyle w:val="Footnotereference"/>
        </w:rPr>
        <w:footnoteRef/>
        <w:tab/>
      </w:r>
      <w:r>
        <w:rPr/>
        <w:t xml:space="preserve"> </w:t>
      </w:r>
      <w:r>
        <w:rPr>
          <w:rFonts w:cs="Times New Roman" w:ascii="Times New Roman" w:hAnsi="Times New Roman"/>
          <w:sz w:val="24"/>
          <w:szCs w:val="28"/>
        </w:rPr>
        <w:t>Колесниченко, А.В. Практическая журналистика: Учебное пособие / А.В. Колесниченко.  М.: Моск.университета, 2013.  С.39.</w:t>
      </w:r>
    </w:p>
  </w:footnote>
</w:footnotes>
</file>

<file path=word/settings.xml><?xml version="1.0" encoding="utf-8"?>
<w:settings xmlns:w="http://schemas.openxmlformats.org/wordprocessingml/2006/main">
  <w:zoom w:percent="100"/>
  <w:defaultTabStop w:val="708"/>
  <w:footnotePr>
    <w:numFmt w:val="decimal"/>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ru-RU" w:eastAsia="ru-RU"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063fa"/>
    <w:pPr>
      <w:widowControl/>
      <w:bidi w:val="0"/>
      <w:spacing w:lineRule="auto" w:line="276" w:before="0" w:after="200"/>
      <w:jc w:val="left"/>
    </w:pPr>
    <w:rPr>
      <w:rFonts w:ascii="Calibri" w:hAnsi="Calibri" w:eastAsia="" w:cs=""/>
      <w:color w:val="00000A"/>
      <w:sz w:val="22"/>
      <w:szCs w:val="22"/>
      <w:lang w:val="ru-RU" w:eastAsia="ru-RU"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basedOn w:val="DefaultParagraphFont"/>
    <w:uiPriority w:val="99"/>
    <w:qFormat/>
    <w:rsid w:val="00402b0c"/>
    <w:rPr>
      <w:rFonts w:eastAsia="Calibri"/>
      <w:lang w:eastAsia="en-US"/>
    </w:rPr>
  </w:style>
  <w:style w:type="character" w:styleId="Style15" w:customStyle="1">
    <w:name w:val="Нижний колонтитул Знак"/>
    <w:basedOn w:val="DefaultParagraphFont"/>
    <w:uiPriority w:val="99"/>
    <w:qFormat/>
    <w:rsid w:val="00402b0c"/>
    <w:rPr>
      <w:rFonts w:eastAsia="Calibri"/>
      <w:lang w:eastAsia="en-US"/>
    </w:rPr>
  </w:style>
  <w:style w:type="character" w:styleId="Style16" w:customStyle="1">
    <w:name w:val="Текст сноски Знак"/>
    <w:basedOn w:val="DefaultParagraphFont"/>
    <w:uiPriority w:val="99"/>
    <w:semiHidden/>
    <w:qFormat/>
    <w:rsid w:val="00402b0c"/>
    <w:rPr>
      <w:rFonts w:eastAsia="Calibri"/>
      <w:sz w:val="20"/>
      <w:szCs w:val="20"/>
      <w:lang w:eastAsia="en-US"/>
    </w:rPr>
  </w:style>
  <w:style w:type="character" w:styleId="Footnotereference">
    <w:name w:val="footnote reference"/>
    <w:basedOn w:val="DefaultParagraphFont"/>
    <w:uiPriority w:val="99"/>
    <w:semiHidden/>
    <w:unhideWhenUsed/>
    <w:qFormat/>
    <w:rsid w:val="00402b0c"/>
    <w:rPr>
      <w:vertAlign w:val="superscript"/>
    </w:rPr>
  </w:style>
  <w:style w:type="character" w:styleId="ListLabel1" w:customStyle="1">
    <w:name w:val="ListLabel 1"/>
    <w:qFormat/>
    <w:rPr>
      <w:sz w:val="20"/>
    </w:rPr>
  </w:style>
  <w:style w:type="character" w:styleId="ListLabel2" w:customStyle="1">
    <w:name w:val="ListLabel 2"/>
    <w:qFormat/>
    <w:rPr>
      <w:sz w:val="20"/>
    </w:rPr>
  </w:style>
  <w:style w:type="character" w:styleId="ListLabel3" w:customStyle="1">
    <w:name w:val="ListLabel 3"/>
    <w:qFormat/>
    <w:rPr>
      <w:sz w:val="20"/>
    </w:rPr>
  </w:style>
  <w:style w:type="character" w:styleId="ListLabel4" w:customStyle="1">
    <w:name w:val="ListLabel 4"/>
    <w:qFormat/>
    <w:rPr>
      <w:sz w:val="20"/>
    </w:rPr>
  </w:style>
  <w:style w:type="character" w:styleId="ListLabel5" w:customStyle="1">
    <w:name w:val="ListLabel 5"/>
    <w:qFormat/>
    <w:rPr>
      <w:sz w:val="20"/>
    </w:rPr>
  </w:style>
  <w:style w:type="character" w:styleId="ListLabel6" w:customStyle="1">
    <w:name w:val="ListLabel 6"/>
    <w:qFormat/>
    <w:rPr>
      <w:sz w:val="20"/>
    </w:rPr>
  </w:style>
  <w:style w:type="character" w:styleId="ListLabel7" w:customStyle="1">
    <w:name w:val="ListLabel 7"/>
    <w:qFormat/>
    <w:rPr>
      <w:sz w:val="20"/>
    </w:rPr>
  </w:style>
  <w:style w:type="character" w:styleId="ListLabel8" w:customStyle="1">
    <w:name w:val="ListLabel 8"/>
    <w:qFormat/>
    <w:rPr>
      <w:sz w:val="20"/>
    </w:rPr>
  </w:style>
  <w:style w:type="character" w:styleId="ListLabel9" w:customStyle="1">
    <w:name w:val="ListLabel 9"/>
    <w:qFormat/>
    <w:rPr>
      <w:sz w:val="20"/>
    </w:rPr>
  </w:style>
  <w:style w:type="character" w:styleId="Style17" w:customStyle="1">
    <w:name w:val="Интернет-ссылка"/>
    <w:rPr>
      <w:color w:val="000080"/>
      <w:u w:val="single"/>
    </w:rPr>
  </w:style>
  <w:style w:type="character" w:styleId="Style18" w:customStyle="1">
    <w:name w:val="Символ сноски"/>
    <w:qFormat/>
    <w:rPr/>
  </w:style>
  <w:style w:type="character" w:styleId="Style19" w:customStyle="1">
    <w:name w:val="Привязка сноски"/>
    <w:rPr>
      <w:vertAlign w:val="superscript"/>
    </w:rPr>
  </w:style>
  <w:style w:type="character" w:styleId="Style20" w:customStyle="1">
    <w:name w:val="Привязка концевой сноски"/>
    <w:rPr>
      <w:vertAlign w:val="superscript"/>
    </w:rPr>
  </w:style>
  <w:style w:type="character" w:styleId="Style21" w:customStyle="1">
    <w:name w:val="Символы концевой сноски"/>
    <w:qFormat/>
    <w:rPr/>
  </w:style>
  <w:style w:type="paragraph" w:styleId="Style22">
    <w:name w:val="Заголовок"/>
    <w:basedOn w:val="Normal"/>
    <w:next w:val="Style23"/>
    <w:qFormat/>
    <w:pPr>
      <w:keepNext/>
      <w:spacing w:before="240" w:after="120"/>
    </w:pPr>
    <w:rPr>
      <w:rFonts w:ascii="Liberation Sans" w:hAnsi="Liberation Sans" w:eastAsia="Microsoft YaHei" w:cs="Arial"/>
      <w:sz w:val="28"/>
      <w:szCs w:val="28"/>
    </w:rPr>
  </w:style>
  <w:style w:type="paragraph" w:styleId="Style23">
    <w:name w:val="Body Text"/>
    <w:basedOn w:val="Normal"/>
    <w:pPr>
      <w:spacing w:lineRule="auto" w:line="288" w:before="0" w:after="140"/>
    </w:pPr>
    <w:rPr/>
  </w:style>
  <w:style w:type="paragraph" w:styleId="Style24">
    <w:name w:val="List"/>
    <w:basedOn w:val="Style23"/>
    <w:pPr/>
    <w:rPr>
      <w:rFonts w:cs="Arial"/>
    </w:rPr>
  </w:style>
  <w:style w:type="paragraph" w:styleId="Style25">
    <w:name w:val="Caption"/>
    <w:basedOn w:val="Normal"/>
    <w:qFormat/>
    <w:pPr>
      <w:suppressLineNumbers/>
      <w:spacing w:before="120" w:after="120"/>
    </w:pPr>
    <w:rPr>
      <w:rFonts w:cs="Arial"/>
      <w:i/>
      <w:iCs/>
      <w:sz w:val="24"/>
      <w:szCs w:val="24"/>
    </w:rPr>
  </w:style>
  <w:style w:type="paragraph" w:styleId="Style26">
    <w:name w:val="Указатель"/>
    <w:basedOn w:val="Normal"/>
    <w:qFormat/>
    <w:pPr>
      <w:suppressLineNumbers/>
    </w:pPr>
    <w:rPr>
      <w:rFonts w:cs="Arial"/>
    </w:rPr>
  </w:style>
  <w:style w:type="paragraph" w:styleId="Style27">
    <w:name w:val="Title"/>
    <w:basedOn w:val="Normal"/>
    <w:qFormat/>
    <w:pPr>
      <w:keepNext/>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 w:val="24"/>
      <w:szCs w:val="24"/>
    </w:rPr>
  </w:style>
  <w:style w:type="paragraph" w:styleId="Indexheading">
    <w:name w:val="index heading"/>
    <w:basedOn w:val="Normal"/>
    <w:qFormat/>
    <w:pPr>
      <w:suppressLineNumbers/>
    </w:pPr>
    <w:rPr>
      <w:rFonts w:cs="Arial"/>
    </w:rPr>
  </w:style>
  <w:style w:type="paragraph" w:styleId="NormalWeb">
    <w:name w:val="Normal (Web)"/>
    <w:basedOn w:val="Normal"/>
    <w:uiPriority w:val="99"/>
    <w:semiHidden/>
    <w:unhideWhenUsed/>
    <w:qFormat/>
    <w:rsid w:val="00402b0c"/>
    <w:pPr/>
    <w:rPr>
      <w:rFonts w:ascii="Times New Roman" w:hAnsi="Times New Roman" w:eastAsia="Calibri" w:cs="Times New Roman"/>
      <w:sz w:val="24"/>
      <w:szCs w:val="24"/>
      <w:lang w:eastAsia="en-US"/>
    </w:rPr>
  </w:style>
  <w:style w:type="paragraph" w:styleId="ListParagraph">
    <w:name w:val="List Paragraph"/>
    <w:basedOn w:val="Normal"/>
    <w:uiPriority w:val="34"/>
    <w:qFormat/>
    <w:rsid w:val="00402b0c"/>
    <w:pPr>
      <w:spacing w:before="0" w:after="200"/>
      <w:ind w:left="720" w:hanging="0"/>
      <w:contextualSpacing/>
    </w:pPr>
    <w:rPr>
      <w:rFonts w:eastAsia="Calibri"/>
      <w:lang w:eastAsia="en-US"/>
    </w:rPr>
  </w:style>
  <w:style w:type="paragraph" w:styleId="Style28">
    <w:name w:val="Header"/>
    <w:basedOn w:val="Normal"/>
    <w:uiPriority w:val="99"/>
    <w:unhideWhenUsed/>
    <w:rsid w:val="00402b0c"/>
    <w:pPr>
      <w:tabs>
        <w:tab w:val="center" w:pos="4677" w:leader="none"/>
        <w:tab w:val="right" w:pos="9355" w:leader="none"/>
      </w:tabs>
      <w:spacing w:lineRule="auto" w:line="240" w:before="0" w:after="0"/>
    </w:pPr>
    <w:rPr>
      <w:rFonts w:eastAsia="Calibri"/>
      <w:lang w:eastAsia="en-US"/>
    </w:rPr>
  </w:style>
  <w:style w:type="paragraph" w:styleId="Style29">
    <w:name w:val="Footer"/>
    <w:basedOn w:val="Normal"/>
    <w:uiPriority w:val="99"/>
    <w:unhideWhenUsed/>
    <w:rsid w:val="00402b0c"/>
    <w:pPr>
      <w:tabs>
        <w:tab w:val="center" w:pos="4677" w:leader="none"/>
        <w:tab w:val="right" w:pos="9355" w:leader="none"/>
      </w:tabs>
      <w:spacing w:lineRule="auto" w:line="240" w:before="0" w:after="0"/>
    </w:pPr>
    <w:rPr>
      <w:rFonts w:eastAsia="Calibri"/>
      <w:lang w:eastAsia="en-US"/>
    </w:rPr>
  </w:style>
  <w:style w:type="paragraph" w:styleId="Footnotetext">
    <w:name w:val="footnote text"/>
    <w:basedOn w:val="Normal"/>
    <w:qFormat/>
    <w:pPr/>
    <w:rPr/>
  </w:style>
  <w:style w:type="paragraph" w:styleId="Style30">
    <w:name w:val="Footnote Text"/>
    <w:basedOn w:val="Normal"/>
    <w:pPr/>
    <w:rPr/>
  </w:style>
  <w:style w:type="numbering" w:styleId="NoList" w:default="1">
    <w:name w:val="No List"/>
    <w:uiPriority w:val="99"/>
    <w:semiHidden/>
    <w:unhideWhenUsed/>
    <w:qFormat/>
  </w:style>
  <w:style w:type="numbering" w:styleId="1" w:customStyle="1">
    <w:name w:val="Нет списка1"/>
    <w:uiPriority w:val="99"/>
    <w:semiHidden/>
    <w:unhideWhenUsed/>
    <w:qFormat/>
    <w:rsid w:val="00402b0c"/>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ultin.ru/writers-doroshevich-vlas-mikhajjlovich" TargetMode="External"/><Relationship Id="rId3" Type="http://schemas.openxmlformats.org/officeDocument/2006/relationships/hyperlink" Target="http://www.cultin.ru/books-literatura-uzhasov" TargetMode="External"/><Relationship Id="rId4" Type="http://schemas.openxmlformats.org/officeDocument/2006/relationships/footer" Target="footer1.xml"/><Relationship Id="rId5" Type="http://schemas.openxmlformats.org/officeDocument/2006/relationships/footnotes" Target="footnotes.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096C03-F53B-4A27-80A1-BBB9CF252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Application>LibreOffice/5.3.3.2$Windows_x86 LibreOffice_project/3d9a8b4b4e538a85e0782bd6c2d430bafe583448</Application>
  <Pages>36</Pages>
  <Words>7689</Words>
  <Characters>49383</Characters>
  <CharactersWithSpaces>57115</CharactersWithSpaces>
  <Paragraphs>220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2019-06-23T14:05:00Z</dcterms:created>
  <dc:creator>Ирина</dc:creator>
  <dc:description/>
  <dc:language>ru-RU</dc:language>
  <cp:lastModifiedBy/>
  <cp:lastPrinted>2019-06-27T15:45:46Z</cp:lastPrinted>
  <dcterms:modified xsi:type="dcterms:W3CDTF">2019-07-01T16:30:42Z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