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A7" w:rsidRPr="007E00A7" w:rsidRDefault="007E00A7" w:rsidP="007E00A7">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caps/>
          <w:color w:val="000000"/>
          <w:sz w:val="24"/>
          <w:szCs w:val="24"/>
          <w:lang w:eastAsia="ru-RU"/>
        </w:rPr>
        <w:t>МИНИСТЕРСТВО ОБРАЗОВАНИЯ И НАУКИ Российской Федерации</w:t>
      </w:r>
    </w:p>
    <w:p w:rsidR="007E00A7" w:rsidRPr="007E00A7" w:rsidRDefault="007E00A7" w:rsidP="007E00A7">
      <w:pPr>
        <w:shd w:val="clear" w:color="auto" w:fill="FFFFFF"/>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Федеральное</w:t>
      </w:r>
      <w:r w:rsidRPr="007E00A7">
        <w:rPr>
          <w:rFonts w:ascii="yandex-sans" w:eastAsia="Times New Roman" w:hAnsi="yandex-sans" w:cs="Times New Roman"/>
          <w:color w:val="000000"/>
          <w:sz w:val="24"/>
          <w:szCs w:val="24"/>
          <w:lang w:eastAsia="ru-RU"/>
        </w:rPr>
        <w:t xml:space="preserve"> государственное</w:t>
      </w:r>
      <w:r>
        <w:rPr>
          <w:rFonts w:ascii="yandex-sans" w:eastAsia="Times New Roman" w:hAnsi="yandex-sans" w:cs="Times New Roman"/>
          <w:color w:val="000000"/>
          <w:sz w:val="24"/>
          <w:szCs w:val="24"/>
          <w:lang w:eastAsia="ru-RU"/>
        </w:rPr>
        <w:t xml:space="preserve"> бюджетное</w:t>
      </w:r>
      <w:r w:rsidRPr="007E00A7">
        <w:rPr>
          <w:rFonts w:ascii="yandex-sans" w:eastAsia="Times New Roman" w:hAnsi="yandex-sans" w:cs="Times New Roman"/>
          <w:color w:val="000000"/>
          <w:sz w:val="24"/>
          <w:szCs w:val="24"/>
          <w:lang w:eastAsia="ru-RU"/>
        </w:rPr>
        <w:t xml:space="preserve"> образовательное учреждение</w:t>
      </w:r>
    </w:p>
    <w:p w:rsidR="007E00A7" w:rsidRPr="007E00A7" w:rsidRDefault="007E00A7" w:rsidP="007E00A7">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hint="eastAsia"/>
          <w:color w:val="000000"/>
          <w:sz w:val="24"/>
          <w:szCs w:val="24"/>
          <w:lang w:eastAsia="ru-RU"/>
        </w:rPr>
        <w:t>В</w:t>
      </w:r>
      <w:r w:rsidRPr="007E00A7">
        <w:rPr>
          <w:rFonts w:ascii="yandex-sans" w:eastAsia="Times New Roman" w:hAnsi="yandex-sans" w:cs="Times New Roman"/>
          <w:color w:val="000000"/>
          <w:sz w:val="24"/>
          <w:szCs w:val="24"/>
          <w:lang w:eastAsia="ru-RU"/>
        </w:rPr>
        <w:t>ысшего</w:t>
      </w:r>
      <w:r>
        <w:rPr>
          <w:rFonts w:ascii="yandex-sans" w:eastAsia="Times New Roman" w:hAnsi="yandex-sans" w:cs="Times New Roman"/>
          <w:color w:val="000000"/>
          <w:sz w:val="24"/>
          <w:szCs w:val="24"/>
          <w:lang w:eastAsia="ru-RU"/>
        </w:rPr>
        <w:t xml:space="preserve"> профессионального</w:t>
      </w:r>
      <w:r w:rsidRPr="007E00A7">
        <w:rPr>
          <w:rFonts w:ascii="yandex-sans" w:eastAsia="Times New Roman" w:hAnsi="yandex-sans" w:cs="Times New Roman"/>
          <w:color w:val="000000"/>
          <w:sz w:val="24"/>
          <w:szCs w:val="24"/>
          <w:lang w:eastAsia="ru-RU"/>
        </w:rPr>
        <w:t xml:space="preserve"> образования</w:t>
      </w:r>
    </w:p>
    <w:p w:rsidR="007E00A7" w:rsidRPr="007E00A7" w:rsidRDefault="007E00A7" w:rsidP="007E00A7">
      <w:pPr>
        <w:shd w:val="clear" w:color="auto" w:fill="FFFFFF"/>
        <w:spacing w:after="0" w:line="240" w:lineRule="auto"/>
        <w:jc w:val="center"/>
        <w:rPr>
          <w:rFonts w:ascii="yandex-sans" w:eastAsia="Times New Roman" w:hAnsi="yandex-sans" w:cs="Times New Roman"/>
          <w:b/>
          <w:color w:val="000000"/>
          <w:sz w:val="28"/>
          <w:szCs w:val="28"/>
          <w:lang w:eastAsia="ru-RU"/>
        </w:rPr>
      </w:pPr>
      <w:r w:rsidRPr="007E00A7">
        <w:rPr>
          <w:rFonts w:ascii="yandex-sans" w:eastAsia="Times New Roman" w:hAnsi="yandex-sans" w:cs="Times New Roman"/>
          <w:b/>
          <w:color w:val="000000"/>
          <w:sz w:val="28"/>
          <w:szCs w:val="28"/>
          <w:lang w:eastAsia="ru-RU"/>
        </w:rPr>
        <w:t>«КУБАНСКИЙ ГОСУДАРСТВЕННЫЙ УНИВЕРСИТЕТ»</w:t>
      </w:r>
    </w:p>
    <w:p w:rsidR="007E00A7" w:rsidRPr="007E00A7" w:rsidRDefault="007E00A7" w:rsidP="004F77D4">
      <w:pPr>
        <w:spacing w:line="256" w:lineRule="auto"/>
        <w:jc w:val="center"/>
        <w:rPr>
          <w:rFonts w:ascii="Times New Roman" w:eastAsia="Calibri" w:hAnsi="Times New Roman" w:cs="Times New Roman"/>
          <w:b/>
          <w:sz w:val="24"/>
          <w:szCs w:val="24"/>
        </w:rPr>
      </w:pPr>
      <w:r w:rsidRPr="007E00A7">
        <w:rPr>
          <w:rFonts w:ascii="Times New Roman" w:eastAsia="Calibri" w:hAnsi="Times New Roman" w:cs="Times New Roman"/>
          <w:sz w:val="24"/>
          <w:szCs w:val="24"/>
        </w:rPr>
        <w:t xml:space="preserve"> </w:t>
      </w:r>
      <w:r w:rsidRPr="007E00A7">
        <w:rPr>
          <w:rFonts w:ascii="Times New Roman" w:eastAsia="Calibri" w:hAnsi="Times New Roman" w:cs="Times New Roman"/>
          <w:b/>
          <w:sz w:val="24"/>
          <w:szCs w:val="24"/>
        </w:rPr>
        <w:t xml:space="preserve">(ФГБОУ </w:t>
      </w:r>
      <w:r>
        <w:rPr>
          <w:rFonts w:ascii="Times New Roman" w:eastAsia="Calibri" w:hAnsi="Times New Roman" w:cs="Times New Roman"/>
          <w:b/>
          <w:sz w:val="24"/>
          <w:szCs w:val="24"/>
        </w:rPr>
        <w:t>ВПО</w:t>
      </w:r>
      <w:r w:rsidRPr="007E00A7">
        <w:rPr>
          <w:rFonts w:ascii="Times New Roman" w:eastAsia="Calibri" w:hAnsi="Times New Roman" w:cs="Times New Roman"/>
          <w:b/>
          <w:sz w:val="24"/>
          <w:szCs w:val="24"/>
        </w:rPr>
        <w:t xml:space="preserve"> «</w:t>
      </w:r>
      <w:proofErr w:type="spellStart"/>
      <w:r w:rsidRPr="007E00A7">
        <w:rPr>
          <w:rFonts w:ascii="Times New Roman" w:eastAsia="Calibri" w:hAnsi="Times New Roman" w:cs="Times New Roman"/>
          <w:b/>
          <w:sz w:val="24"/>
          <w:szCs w:val="24"/>
        </w:rPr>
        <w:t>КубГУ</w:t>
      </w:r>
      <w:proofErr w:type="spellEnd"/>
      <w:r w:rsidRPr="007E00A7">
        <w:rPr>
          <w:rFonts w:ascii="Times New Roman" w:eastAsia="Calibri" w:hAnsi="Times New Roman" w:cs="Times New Roman"/>
          <w:b/>
          <w:sz w:val="24"/>
          <w:szCs w:val="24"/>
        </w:rPr>
        <w:t>»)</w:t>
      </w:r>
    </w:p>
    <w:p w:rsidR="007E00A7" w:rsidRDefault="007E00A7" w:rsidP="007E00A7">
      <w:pPr>
        <w:spacing w:line="256" w:lineRule="auto"/>
        <w:jc w:val="center"/>
        <w:rPr>
          <w:rFonts w:ascii="Times New Roman" w:eastAsia="Calibri" w:hAnsi="Times New Roman" w:cs="Times New Roman"/>
          <w:b/>
          <w:sz w:val="24"/>
          <w:szCs w:val="24"/>
        </w:rPr>
      </w:pPr>
    </w:p>
    <w:p w:rsidR="004F77D4" w:rsidRPr="007E00A7" w:rsidRDefault="004F77D4" w:rsidP="007E00A7">
      <w:pPr>
        <w:spacing w:line="256" w:lineRule="auto"/>
        <w:jc w:val="center"/>
        <w:rPr>
          <w:rFonts w:ascii="Times New Roman" w:eastAsia="Calibri" w:hAnsi="Times New Roman" w:cs="Times New Roman"/>
          <w:b/>
          <w:sz w:val="24"/>
          <w:szCs w:val="24"/>
        </w:rPr>
      </w:pPr>
      <w:bookmarkStart w:id="0" w:name="_GoBack"/>
      <w:bookmarkEnd w:id="0"/>
    </w:p>
    <w:p w:rsidR="007E00A7" w:rsidRPr="007E00A7" w:rsidRDefault="007E00A7" w:rsidP="007E00A7">
      <w:pPr>
        <w:spacing w:line="256" w:lineRule="auto"/>
        <w:jc w:val="center"/>
        <w:rPr>
          <w:rFonts w:ascii="Times New Roman" w:eastAsia="Calibri" w:hAnsi="Times New Roman" w:cs="Times New Roman"/>
          <w:b/>
          <w:sz w:val="28"/>
          <w:szCs w:val="28"/>
        </w:rPr>
      </w:pPr>
      <w:r w:rsidRPr="007E00A7">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 xml:space="preserve">социальной работы, психологии и педагогики </w:t>
      </w:r>
      <w:r w:rsidR="006A1FA2">
        <w:rPr>
          <w:rFonts w:ascii="Times New Roman" w:eastAsia="Calibri" w:hAnsi="Times New Roman" w:cs="Times New Roman"/>
          <w:b/>
          <w:sz w:val="28"/>
          <w:szCs w:val="28"/>
        </w:rPr>
        <w:t>высшего образования</w:t>
      </w:r>
      <w:r w:rsidRPr="007E00A7">
        <w:rPr>
          <w:rFonts w:ascii="Times New Roman" w:eastAsia="Calibri" w:hAnsi="Times New Roman" w:cs="Times New Roman"/>
          <w:b/>
          <w:sz w:val="28"/>
          <w:szCs w:val="28"/>
        </w:rPr>
        <w:t xml:space="preserve"> </w:t>
      </w:r>
    </w:p>
    <w:p w:rsidR="007E00A7" w:rsidRDefault="007E00A7" w:rsidP="00D627F8">
      <w:pPr>
        <w:spacing w:line="256" w:lineRule="auto"/>
        <w:rPr>
          <w:rFonts w:ascii="Times New Roman" w:eastAsia="Calibri" w:hAnsi="Times New Roman" w:cs="Times New Roman"/>
          <w:b/>
          <w:sz w:val="28"/>
          <w:szCs w:val="28"/>
        </w:rPr>
      </w:pPr>
    </w:p>
    <w:p w:rsidR="004F77D4" w:rsidRPr="007E00A7" w:rsidRDefault="004F77D4" w:rsidP="00D627F8">
      <w:pPr>
        <w:spacing w:line="256" w:lineRule="auto"/>
        <w:rPr>
          <w:rFonts w:ascii="Times New Roman" w:eastAsia="Calibri" w:hAnsi="Times New Roman" w:cs="Times New Roman"/>
          <w:b/>
          <w:sz w:val="28"/>
          <w:szCs w:val="28"/>
        </w:rPr>
      </w:pPr>
    </w:p>
    <w:p w:rsidR="007E00A7" w:rsidRDefault="007E00A7" w:rsidP="007E00A7">
      <w:pPr>
        <w:spacing w:line="25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КУРСОВАЯ РАБОТА</w:t>
      </w:r>
    </w:p>
    <w:p w:rsidR="004F77D4" w:rsidRPr="007E00A7" w:rsidRDefault="004F77D4" w:rsidP="007E00A7">
      <w:pPr>
        <w:spacing w:line="256" w:lineRule="auto"/>
        <w:jc w:val="center"/>
        <w:rPr>
          <w:rFonts w:ascii="Times New Roman" w:eastAsia="Calibri" w:hAnsi="Times New Roman" w:cs="Times New Roman"/>
          <w:b/>
          <w:sz w:val="32"/>
          <w:szCs w:val="32"/>
        </w:rPr>
      </w:pPr>
    </w:p>
    <w:p w:rsidR="00D627F8" w:rsidRPr="00D627F8" w:rsidRDefault="00D627F8" w:rsidP="00D627F8">
      <w:pPr>
        <w:widowControl w:val="0"/>
        <w:suppressAutoHyphens/>
        <w:autoSpaceDN w:val="0"/>
        <w:spacing w:after="0" w:line="256" w:lineRule="auto"/>
        <w:jc w:val="center"/>
        <w:textAlignment w:val="baseline"/>
        <w:rPr>
          <w:rFonts w:ascii="Times New Roman" w:eastAsia="Calibri" w:hAnsi="Times New Roman" w:cs="Times New Roman"/>
          <w:b/>
          <w:kern w:val="3"/>
          <w:sz w:val="28"/>
          <w:szCs w:val="28"/>
          <w:lang w:eastAsia="ja-JP" w:bidi="fa-IR"/>
        </w:rPr>
      </w:pPr>
      <w:r w:rsidRPr="00D627F8">
        <w:rPr>
          <w:rFonts w:ascii="Times New Roman" w:eastAsia="Calibri" w:hAnsi="Times New Roman" w:cs="Times New Roman"/>
          <w:b/>
          <w:kern w:val="3"/>
          <w:sz w:val="28"/>
          <w:szCs w:val="28"/>
          <w:lang w:eastAsia="ja-JP" w:bidi="fa-IR"/>
        </w:rPr>
        <w:t xml:space="preserve">РОЛЬ РИСКОГЕННОГО ПОВЕДЕНИЯ В ФОРМИРВАНИИ ДЕВИАНТНЫХ ФОРМ ЭКСТРЕМАЛЬНОСТИ </w:t>
      </w:r>
    </w:p>
    <w:p w:rsidR="00D627F8" w:rsidRPr="00D627F8" w:rsidRDefault="00D627F8" w:rsidP="00D627F8">
      <w:pPr>
        <w:widowControl w:val="0"/>
        <w:suppressAutoHyphens/>
        <w:autoSpaceDN w:val="0"/>
        <w:spacing w:after="0" w:line="256" w:lineRule="auto"/>
        <w:jc w:val="center"/>
        <w:textAlignment w:val="baseline"/>
        <w:rPr>
          <w:rFonts w:ascii="Times New Roman" w:eastAsia="Calibri" w:hAnsi="Times New Roman" w:cs="Times New Roman"/>
          <w:b/>
          <w:kern w:val="3"/>
          <w:sz w:val="28"/>
          <w:szCs w:val="28"/>
          <w:lang w:val="de-DE" w:eastAsia="ja-JP" w:bidi="fa-IR"/>
        </w:rPr>
      </w:pPr>
    </w:p>
    <w:p w:rsidR="00D627F8" w:rsidRPr="00D627F8" w:rsidRDefault="00D627F8" w:rsidP="00D627F8">
      <w:pPr>
        <w:spacing w:after="200" w:line="256" w:lineRule="auto"/>
        <w:rPr>
          <w:rFonts w:ascii="Times New Roman" w:eastAsia="Calibri" w:hAnsi="Times New Roman" w:cs="Times New Roman"/>
          <w:b/>
          <w:sz w:val="28"/>
          <w:szCs w:val="28"/>
        </w:rPr>
      </w:pPr>
    </w:p>
    <w:p w:rsidR="00D627F8" w:rsidRPr="00D627F8" w:rsidRDefault="00D627F8" w:rsidP="00D627F8">
      <w:pPr>
        <w:shd w:val="clear" w:color="auto" w:fill="FFFFFF"/>
        <w:spacing w:after="0" w:line="360" w:lineRule="auto"/>
        <w:rPr>
          <w:rFonts w:ascii="yandex-sans" w:eastAsia="Times New Roman" w:hAnsi="yandex-sans" w:cs="Times New Roman"/>
          <w:color w:val="000000"/>
          <w:sz w:val="23"/>
          <w:szCs w:val="23"/>
          <w:lang w:eastAsia="ru-RU"/>
        </w:rPr>
      </w:pP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8"/>
          <w:szCs w:val="23"/>
          <w:lang w:eastAsia="ru-RU"/>
        </w:rPr>
      </w:pPr>
      <w:r w:rsidRPr="00D627F8">
        <w:rPr>
          <w:rFonts w:ascii="Times New Roman" w:eastAsia="Times New Roman" w:hAnsi="Times New Roman" w:cs="Times New Roman"/>
          <w:color w:val="000000"/>
          <w:sz w:val="28"/>
          <w:szCs w:val="23"/>
          <w:lang w:eastAsia="ru-RU"/>
        </w:rPr>
        <w:t>Работу выполнила _____</w:t>
      </w:r>
      <w:r w:rsidR="004F77D4">
        <w:rPr>
          <w:rFonts w:ascii="Times New Roman" w:eastAsia="Times New Roman" w:hAnsi="Times New Roman" w:cs="Times New Roman"/>
          <w:color w:val="000000"/>
          <w:sz w:val="28"/>
          <w:szCs w:val="23"/>
          <w:lang w:eastAsia="ru-RU"/>
        </w:rPr>
        <w:t>____________________________</w:t>
      </w:r>
      <w:r w:rsidRPr="00D627F8">
        <w:rPr>
          <w:rFonts w:ascii="Times New Roman" w:eastAsia="Times New Roman" w:hAnsi="Times New Roman" w:cs="Times New Roman"/>
          <w:color w:val="000000"/>
          <w:sz w:val="28"/>
          <w:szCs w:val="23"/>
          <w:lang w:eastAsia="ru-RU"/>
        </w:rPr>
        <w:t>__ Ю.Ю. Науменко</w:t>
      </w: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4"/>
          <w:szCs w:val="23"/>
          <w:lang w:eastAsia="ru-RU"/>
        </w:rPr>
      </w:pPr>
      <w:r w:rsidRPr="00D627F8">
        <w:rPr>
          <w:rFonts w:ascii="yandex-sans" w:eastAsia="Times New Roman" w:hAnsi="yandex-sans" w:cs="Times New Roman"/>
          <w:color w:val="000000"/>
          <w:sz w:val="23"/>
          <w:szCs w:val="23"/>
          <w:lang w:eastAsia="ru-RU"/>
        </w:rPr>
        <w:t xml:space="preserve">                                             </w:t>
      </w:r>
      <w:r w:rsidRPr="00D627F8">
        <w:rPr>
          <w:rFonts w:ascii="Times New Roman" w:eastAsia="Times New Roman" w:hAnsi="Times New Roman" w:cs="Times New Roman"/>
          <w:color w:val="000000"/>
          <w:sz w:val="24"/>
          <w:szCs w:val="23"/>
          <w:lang w:eastAsia="ru-RU"/>
        </w:rPr>
        <w:t xml:space="preserve">(подпись, </w:t>
      </w:r>
      <w:proofErr w:type="gramStart"/>
      <w:r w:rsidRPr="00D627F8">
        <w:rPr>
          <w:rFonts w:ascii="Times New Roman" w:eastAsia="Times New Roman" w:hAnsi="Times New Roman" w:cs="Times New Roman"/>
          <w:color w:val="000000"/>
          <w:sz w:val="24"/>
          <w:szCs w:val="23"/>
          <w:lang w:eastAsia="ru-RU"/>
        </w:rPr>
        <w:t xml:space="preserve">дата)   </w:t>
      </w:r>
      <w:proofErr w:type="gramEnd"/>
      <w:r w:rsidRPr="00D627F8">
        <w:rPr>
          <w:rFonts w:ascii="Times New Roman" w:eastAsia="Times New Roman" w:hAnsi="Times New Roman" w:cs="Times New Roman"/>
          <w:color w:val="000000"/>
          <w:sz w:val="24"/>
          <w:szCs w:val="23"/>
          <w:lang w:eastAsia="ru-RU"/>
        </w:rPr>
        <w:t xml:space="preserve">                                           (инициалы, фамилия)</w:t>
      </w: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4"/>
          <w:szCs w:val="23"/>
          <w:lang w:eastAsia="ru-RU"/>
        </w:rPr>
      </w:pPr>
      <w:r w:rsidRPr="00D627F8">
        <w:rPr>
          <w:rFonts w:ascii="Times New Roman" w:eastAsia="Times New Roman" w:hAnsi="Times New Roman" w:cs="Times New Roman"/>
          <w:color w:val="000000"/>
          <w:sz w:val="24"/>
          <w:szCs w:val="23"/>
          <w:lang w:eastAsia="ru-RU"/>
        </w:rPr>
        <w:t>Факультет управления и психологии____курс______3_______________ЗФО___________</w:t>
      </w: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4"/>
          <w:szCs w:val="23"/>
          <w:lang w:eastAsia="ru-RU"/>
        </w:rPr>
      </w:pPr>
      <w:r w:rsidRPr="00D627F8">
        <w:rPr>
          <w:rFonts w:ascii="Times New Roman" w:eastAsia="Times New Roman" w:hAnsi="Times New Roman" w:cs="Times New Roman"/>
          <w:color w:val="000000"/>
          <w:sz w:val="24"/>
          <w:szCs w:val="23"/>
          <w:lang w:eastAsia="ru-RU"/>
        </w:rPr>
        <w:t>Специальность/ направление___39.03.02___социальная работа__/__</w:t>
      </w:r>
      <w:proofErr w:type="spellStart"/>
      <w:r w:rsidRPr="00D627F8">
        <w:rPr>
          <w:rFonts w:ascii="Times New Roman" w:eastAsia="Times New Roman" w:hAnsi="Times New Roman" w:cs="Times New Roman"/>
          <w:color w:val="000000"/>
          <w:sz w:val="24"/>
          <w:szCs w:val="23"/>
          <w:lang w:eastAsia="ru-RU"/>
        </w:rPr>
        <w:t>бакалавриат</w:t>
      </w:r>
      <w:proofErr w:type="spellEnd"/>
      <w:r w:rsidRPr="00D627F8">
        <w:rPr>
          <w:rFonts w:ascii="Times New Roman" w:eastAsia="Times New Roman" w:hAnsi="Times New Roman" w:cs="Times New Roman"/>
          <w:color w:val="000000"/>
          <w:sz w:val="24"/>
          <w:szCs w:val="23"/>
          <w:lang w:eastAsia="ru-RU"/>
        </w:rPr>
        <w:t xml:space="preserve">  </w:t>
      </w: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4"/>
          <w:szCs w:val="24"/>
          <w:lang w:eastAsia="ru-RU"/>
        </w:rPr>
      </w:pPr>
      <w:r w:rsidRPr="00D627F8">
        <w:rPr>
          <w:rFonts w:ascii="yandex-sans" w:eastAsia="Times New Roman" w:hAnsi="yandex-sans" w:cs="Times New Roman"/>
          <w:color w:val="000000"/>
          <w:sz w:val="28"/>
          <w:szCs w:val="28"/>
          <w:lang w:eastAsia="ru-RU"/>
        </w:rPr>
        <w:t>Научный руководитель</w:t>
      </w:r>
      <w:r w:rsidRPr="00D627F8">
        <w:rPr>
          <w:rFonts w:ascii="Times New Roman" w:eastAsia="Times New Roman" w:hAnsi="Times New Roman" w:cs="Times New Roman"/>
          <w:color w:val="000000"/>
          <w:sz w:val="24"/>
          <w:szCs w:val="24"/>
          <w:lang w:eastAsia="ru-RU"/>
        </w:rPr>
        <w:t xml:space="preserve"> </w:t>
      </w:r>
      <w:r w:rsidRPr="00D627F8">
        <w:rPr>
          <w:rFonts w:ascii="yandex-sans" w:eastAsia="Times New Roman" w:hAnsi="yandex-sans" w:cs="Times New Roman" w:hint="eastAsia"/>
          <w:color w:val="000000"/>
          <w:sz w:val="28"/>
          <w:szCs w:val="28"/>
          <w:lang w:eastAsia="ru-RU"/>
        </w:rPr>
        <w:t>к</w:t>
      </w:r>
      <w:r w:rsidRPr="00D627F8">
        <w:rPr>
          <w:rFonts w:ascii="yandex-sans" w:eastAsia="Times New Roman" w:hAnsi="yandex-sans" w:cs="Times New Roman"/>
          <w:color w:val="000000"/>
          <w:sz w:val="28"/>
          <w:szCs w:val="28"/>
          <w:lang w:eastAsia="ru-RU"/>
        </w:rPr>
        <w:t xml:space="preserve">анд. </w:t>
      </w:r>
      <w:r w:rsidRPr="00D627F8">
        <w:rPr>
          <w:rFonts w:ascii="yandex-sans" w:eastAsia="Times New Roman" w:hAnsi="yandex-sans" w:cs="Times New Roman" w:hint="eastAsia"/>
          <w:color w:val="000000"/>
          <w:sz w:val="28"/>
          <w:szCs w:val="28"/>
          <w:lang w:eastAsia="ru-RU"/>
        </w:rPr>
        <w:t>п</w:t>
      </w:r>
      <w:r w:rsidRPr="00D627F8">
        <w:rPr>
          <w:rFonts w:ascii="yandex-sans" w:eastAsia="Times New Roman" w:hAnsi="yandex-sans" w:cs="Times New Roman"/>
          <w:color w:val="000000"/>
          <w:sz w:val="28"/>
          <w:szCs w:val="28"/>
          <w:lang w:eastAsia="ru-RU"/>
        </w:rPr>
        <w:t>сих. наук, доц.,</w:t>
      </w:r>
    </w:p>
    <w:p w:rsidR="00D627F8" w:rsidRPr="00D627F8" w:rsidRDefault="00D627F8" w:rsidP="00D627F8">
      <w:pPr>
        <w:shd w:val="clear" w:color="auto" w:fill="FFFFFF"/>
        <w:spacing w:after="0" w:line="360" w:lineRule="auto"/>
        <w:rPr>
          <w:rFonts w:ascii="yandex-sans" w:eastAsia="Times New Roman" w:hAnsi="yandex-sans" w:cs="Times New Roman"/>
          <w:color w:val="000000"/>
          <w:sz w:val="28"/>
          <w:szCs w:val="28"/>
          <w:lang w:eastAsia="ru-RU"/>
        </w:rPr>
      </w:pPr>
      <w:r w:rsidRPr="00D627F8">
        <w:rPr>
          <w:rFonts w:ascii="yandex-sans" w:eastAsia="Times New Roman" w:hAnsi="yandex-sans" w:cs="Times New Roman"/>
          <w:color w:val="000000"/>
          <w:sz w:val="28"/>
          <w:szCs w:val="28"/>
          <w:lang w:eastAsia="ru-RU"/>
        </w:rPr>
        <w:t>зав. кафедры соц. работы, псих</w:t>
      </w:r>
      <w:proofErr w:type="gramStart"/>
      <w:r w:rsidRPr="00D627F8">
        <w:rPr>
          <w:rFonts w:ascii="yandex-sans" w:eastAsia="Times New Roman" w:hAnsi="yandex-sans" w:cs="Times New Roman"/>
          <w:color w:val="000000"/>
          <w:sz w:val="28"/>
          <w:szCs w:val="28"/>
          <w:lang w:eastAsia="ru-RU"/>
        </w:rPr>
        <w:t>.</w:t>
      </w:r>
      <w:proofErr w:type="gramEnd"/>
      <w:r w:rsidRPr="00D627F8">
        <w:rPr>
          <w:rFonts w:ascii="yandex-sans" w:eastAsia="Times New Roman" w:hAnsi="yandex-sans" w:cs="Times New Roman"/>
          <w:color w:val="000000"/>
          <w:sz w:val="28"/>
          <w:szCs w:val="28"/>
          <w:lang w:eastAsia="ru-RU"/>
        </w:rPr>
        <w:t xml:space="preserve"> и</w:t>
      </w:r>
    </w:p>
    <w:p w:rsidR="00D627F8" w:rsidRPr="00D627F8" w:rsidRDefault="00D627F8" w:rsidP="00D627F8">
      <w:pPr>
        <w:shd w:val="clear" w:color="auto" w:fill="FFFFFF"/>
        <w:spacing w:after="0" w:line="360" w:lineRule="auto"/>
        <w:rPr>
          <w:rFonts w:ascii="yandex-sans" w:eastAsia="Times New Roman" w:hAnsi="yandex-sans" w:cs="Times New Roman"/>
          <w:color w:val="000000"/>
          <w:sz w:val="28"/>
          <w:szCs w:val="28"/>
          <w:lang w:eastAsia="ru-RU"/>
        </w:rPr>
      </w:pPr>
      <w:proofErr w:type="spellStart"/>
      <w:r w:rsidRPr="00D627F8">
        <w:rPr>
          <w:rFonts w:ascii="yandex-sans" w:eastAsia="Times New Roman" w:hAnsi="yandex-sans" w:cs="Times New Roman" w:hint="eastAsia"/>
          <w:color w:val="000000"/>
          <w:sz w:val="28"/>
          <w:szCs w:val="28"/>
          <w:lang w:eastAsia="ru-RU"/>
        </w:rPr>
        <w:t>п</w:t>
      </w:r>
      <w:r w:rsidRPr="00D627F8">
        <w:rPr>
          <w:rFonts w:ascii="yandex-sans" w:eastAsia="Times New Roman" w:hAnsi="yandex-sans" w:cs="Times New Roman"/>
          <w:color w:val="000000"/>
          <w:sz w:val="28"/>
          <w:szCs w:val="28"/>
          <w:lang w:eastAsia="ru-RU"/>
        </w:rPr>
        <w:t>ед</w:t>
      </w:r>
      <w:proofErr w:type="spellEnd"/>
      <w:r w:rsidRPr="00D627F8">
        <w:rPr>
          <w:rFonts w:ascii="yandex-sans" w:eastAsia="Times New Roman" w:hAnsi="yandex-sans" w:cs="Times New Roman"/>
          <w:color w:val="000000"/>
          <w:sz w:val="28"/>
          <w:szCs w:val="28"/>
          <w:lang w:eastAsia="ru-RU"/>
        </w:rPr>
        <w:t>. высшего образования</w:t>
      </w:r>
      <w:r w:rsidRPr="00D627F8">
        <w:rPr>
          <w:rFonts w:ascii="Times New Roman" w:eastAsia="Times New Roman" w:hAnsi="Times New Roman" w:cs="Times New Roman"/>
          <w:color w:val="000000"/>
          <w:sz w:val="24"/>
          <w:szCs w:val="28"/>
          <w:lang w:eastAsia="ru-RU"/>
        </w:rPr>
        <w:t>________</w:t>
      </w:r>
      <w:r w:rsidR="004F77D4">
        <w:rPr>
          <w:rFonts w:ascii="Times New Roman" w:eastAsia="Times New Roman" w:hAnsi="Times New Roman" w:cs="Times New Roman"/>
          <w:color w:val="000000"/>
          <w:sz w:val="24"/>
          <w:szCs w:val="28"/>
          <w:lang w:eastAsia="ru-RU"/>
        </w:rPr>
        <w:t>___________________________</w:t>
      </w:r>
      <w:r w:rsidRPr="00D627F8">
        <w:rPr>
          <w:rFonts w:ascii="Times New Roman" w:eastAsia="Times New Roman" w:hAnsi="Times New Roman" w:cs="Times New Roman"/>
          <w:color w:val="000000"/>
          <w:sz w:val="24"/>
          <w:szCs w:val="28"/>
          <w:lang w:eastAsia="ru-RU"/>
        </w:rPr>
        <w:t xml:space="preserve">_ </w:t>
      </w:r>
      <w:r w:rsidRPr="00D627F8">
        <w:rPr>
          <w:rFonts w:ascii="Times New Roman" w:eastAsia="Times New Roman" w:hAnsi="Times New Roman" w:cs="Times New Roman"/>
          <w:color w:val="000000"/>
          <w:sz w:val="28"/>
          <w:szCs w:val="28"/>
          <w:lang w:eastAsia="ru-RU"/>
        </w:rPr>
        <w:t xml:space="preserve">Л.М. </w:t>
      </w:r>
      <w:proofErr w:type="spellStart"/>
      <w:r w:rsidRPr="00D627F8">
        <w:rPr>
          <w:rFonts w:ascii="Times New Roman" w:eastAsia="Times New Roman" w:hAnsi="Times New Roman" w:cs="Times New Roman"/>
          <w:color w:val="000000"/>
          <w:sz w:val="28"/>
          <w:szCs w:val="28"/>
          <w:lang w:eastAsia="ru-RU"/>
        </w:rPr>
        <w:t>Чепелева</w:t>
      </w:r>
      <w:proofErr w:type="spellEnd"/>
      <w:r w:rsidRPr="00D627F8">
        <w:rPr>
          <w:rFonts w:ascii="Times New Roman" w:eastAsia="Times New Roman" w:hAnsi="Times New Roman" w:cs="Times New Roman"/>
          <w:color w:val="000000"/>
          <w:sz w:val="28"/>
          <w:szCs w:val="28"/>
          <w:lang w:eastAsia="ru-RU"/>
        </w:rPr>
        <w:t xml:space="preserve"> </w:t>
      </w:r>
    </w:p>
    <w:p w:rsidR="00D627F8" w:rsidRPr="00D627F8" w:rsidRDefault="00D627F8" w:rsidP="00D627F8">
      <w:pPr>
        <w:autoSpaceDE w:val="0"/>
        <w:autoSpaceDN w:val="0"/>
        <w:adjustRightInd w:val="0"/>
        <w:spacing w:after="200" w:line="276" w:lineRule="auto"/>
        <w:jc w:val="both"/>
        <w:rPr>
          <w:rFonts w:ascii="Times New Roman" w:eastAsia="Calibri" w:hAnsi="Times New Roman" w:cs="Times New Roman"/>
          <w:sz w:val="24"/>
          <w:szCs w:val="28"/>
        </w:rPr>
      </w:pPr>
      <w:r w:rsidRPr="00D627F8">
        <w:rPr>
          <w:rFonts w:ascii="Times New Roman" w:eastAsia="Calibri" w:hAnsi="Times New Roman" w:cs="Times New Roman"/>
          <w:sz w:val="28"/>
          <w:szCs w:val="28"/>
        </w:rPr>
        <w:t xml:space="preserve">                                      </w:t>
      </w:r>
      <w:r w:rsidRPr="00D627F8">
        <w:rPr>
          <w:rFonts w:ascii="Times New Roman" w:eastAsia="Calibri" w:hAnsi="Times New Roman" w:cs="Times New Roman"/>
          <w:sz w:val="24"/>
          <w:szCs w:val="28"/>
        </w:rPr>
        <w:t xml:space="preserve">(подпись, </w:t>
      </w:r>
      <w:proofErr w:type="gramStart"/>
      <w:r w:rsidRPr="00D627F8">
        <w:rPr>
          <w:rFonts w:ascii="Times New Roman" w:eastAsia="Calibri" w:hAnsi="Times New Roman" w:cs="Times New Roman"/>
          <w:sz w:val="24"/>
          <w:szCs w:val="28"/>
        </w:rPr>
        <w:t xml:space="preserve">дата)   </w:t>
      </w:r>
      <w:proofErr w:type="gramEnd"/>
      <w:r w:rsidRPr="00D627F8">
        <w:rPr>
          <w:rFonts w:ascii="Times New Roman" w:eastAsia="Calibri" w:hAnsi="Times New Roman" w:cs="Times New Roman"/>
          <w:sz w:val="24"/>
          <w:szCs w:val="28"/>
        </w:rPr>
        <w:t xml:space="preserve">                                      (инициалы, фамилия)</w:t>
      </w:r>
    </w:p>
    <w:p w:rsidR="00D627F8" w:rsidRPr="00D627F8" w:rsidRDefault="00D627F8" w:rsidP="00D627F8">
      <w:pPr>
        <w:shd w:val="clear" w:color="auto" w:fill="FFFFFF"/>
        <w:spacing w:after="0" w:line="360" w:lineRule="auto"/>
        <w:rPr>
          <w:rFonts w:ascii="Times New Roman" w:eastAsia="Times New Roman" w:hAnsi="Times New Roman" w:cs="Times New Roman"/>
          <w:color w:val="000000"/>
          <w:sz w:val="24"/>
          <w:szCs w:val="24"/>
          <w:lang w:eastAsia="ru-RU"/>
        </w:rPr>
      </w:pPr>
      <w:proofErr w:type="spellStart"/>
      <w:r w:rsidRPr="00D627F8">
        <w:rPr>
          <w:rFonts w:ascii="yandex-sans" w:eastAsia="Times New Roman" w:hAnsi="yandex-sans" w:cs="Times New Roman"/>
          <w:color w:val="000000"/>
          <w:sz w:val="28"/>
          <w:szCs w:val="28"/>
          <w:lang w:eastAsia="ru-RU"/>
        </w:rPr>
        <w:t>Нормоконтролер</w:t>
      </w:r>
      <w:proofErr w:type="spellEnd"/>
      <w:r w:rsidRPr="00D627F8">
        <w:rPr>
          <w:rFonts w:ascii="yandex-sans" w:eastAsia="Times New Roman" w:hAnsi="yandex-sans" w:cs="Times New Roman"/>
          <w:color w:val="000000"/>
          <w:sz w:val="28"/>
          <w:szCs w:val="28"/>
          <w:lang w:eastAsia="ru-RU"/>
        </w:rPr>
        <w:t xml:space="preserve"> </w:t>
      </w:r>
      <w:r w:rsidRPr="00D627F8">
        <w:rPr>
          <w:rFonts w:ascii="yandex-sans" w:eastAsia="Times New Roman" w:hAnsi="yandex-sans" w:cs="Times New Roman" w:hint="eastAsia"/>
          <w:color w:val="000000"/>
          <w:sz w:val="28"/>
          <w:szCs w:val="28"/>
          <w:lang w:eastAsia="ru-RU"/>
        </w:rPr>
        <w:t>к</w:t>
      </w:r>
      <w:r w:rsidRPr="00D627F8">
        <w:rPr>
          <w:rFonts w:ascii="yandex-sans" w:eastAsia="Times New Roman" w:hAnsi="yandex-sans" w:cs="Times New Roman"/>
          <w:color w:val="000000"/>
          <w:sz w:val="28"/>
          <w:szCs w:val="28"/>
          <w:lang w:eastAsia="ru-RU"/>
        </w:rPr>
        <w:t xml:space="preserve">анд. </w:t>
      </w:r>
      <w:r w:rsidRPr="00D627F8">
        <w:rPr>
          <w:rFonts w:ascii="yandex-sans" w:eastAsia="Times New Roman" w:hAnsi="yandex-sans" w:cs="Times New Roman" w:hint="eastAsia"/>
          <w:color w:val="000000"/>
          <w:sz w:val="28"/>
          <w:szCs w:val="28"/>
          <w:lang w:eastAsia="ru-RU"/>
        </w:rPr>
        <w:t>п</w:t>
      </w:r>
      <w:r w:rsidRPr="00D627F8">
        <w:rPr>
          <w:rFonts w:ascii="yandex-sans" w:eastAsia="Times New Roman" w:hAnsi="yandex-sans" w:cs="Times New Roman"/>
          <w:color w:val="000000"/>
          <w:sz w:val="28"/>
          <w:szCs w:val="28"/>
          <w:lang w:eastAsia="ru-RU"/>
        </w:rPr>
        <w:t>сих. наук, доц.,</w:t>
      </w:r>
    </w:p>
    <w:p w:rsidR="00D627F8" w:rsidRPr="00D627F8" w:rsidRDefault="00D627F8" w:rsidP="00D627F8">
      <w:pPr>
        <w:shd w:val="clear" w:color="auto" w:fill="FFFFFF"/>
        <w:spacing w:after="0" w:line="360" w:lineRule="auto"/>
        <w:rPr>
          <w:rFonts w:ascii="yandex-sans" w:eastAsia="Times New Roman" w:hAnsi="yandex-sans" w:cs="Times New Roman"/>
          <w:color w:val="000000"/>
          <w:sz w:val="28"/>
          <w:szCs w:val="28"/>
          <w:lang w:eastAsia="ru-RU"/>
        </w:rPr>
      </w:pPr>
      <w:r w:rsidRPr="00D627F8">
        <w:rPr>
          <w:rFonts w:ascii="yandex-sans" w:eastAsia="Times New Roman" w:hAnsi="yandex-sans" w:cs="Times New Roman"/>
          <w:color w:val="000000"/>
          <w:sz w:val="28"/>
          <w:szCs w:val="28"/>
          <w:lang w:eastAsia="ru-RU"/>
        </w:rPr>
        <w:t>зав. кафедры соц. работы, псих</w:t>
      </w:r>
      <w:proofErr w:type="gramStart"/>
      <w:r w:rsidRPr="00D627F8">
        <w:rPr>
          <w:rFonts w:ascii="yandex-sans" w:eastAsia="Times New Roman" w:hAnsi="yandex-sans" w:cs="Times New Roman"/>
          <w:color w:val="000000"/>
          <w:sz w:val="28"/>
          <w:szCs w:val="28"/>
          <w:lang w:eastAsia="ru-RU"/>
        </w:rPr>
        <w:t>.</w:t>
      </w:r>
      <w:proofErr w:type="gramEnd"/>
      <w:r w:rsidRPr="00D627F8">
        <w:rPr>
          <w:rFonts w:ascii="yandex-sans" w:eastAsia="Times New Roman" w:hAnsi="yandex-sans" w:cs="Times New Roman"/>
          <w:color w:val="000000"/>
          <w:sz w:val="28"/>
          <w:szCs w:val="28"/>
          <w:lang w:eastAsia="ru-RU"/>
        </w:rPr>
        <w:t xml:space="preserve"> и</w:t>
      </w:r>
    </w:p>
    <w:p w:rsidR="00D627F8" w:rsidRPr="00D627F8" w:rsidRDefault="00D627F8" w:rsidP="00D627F8">
      <w:pPr>
        <w:shd w:val="clear" w:color="auto" w:fill="FFFFFF"/>
        <w:spacing w:after="0" w:line="360" w:lineRule="auto"/>
        <w:rPr>
          <w:rFonts w:ascii="yandex-sans" w:eastAsia="Times New Roman" w:hAnsi="yandex-sans" w:cs="Times New Roman"/>
          <w:color w:val="000000"/>
          <w:sz w:val="28"/>
          <w:szCs w:val="28"/>
          <w:lang w:eastAsia="ru-RU"/>
        </w:rPr>
      </w:pPr>
      <w:proofErr w:type="spellStart"/>
      <w:r w:rsidRPr="00D627F8">
        <w:rPr>
          <w:rFonts w:ascii="yandex-sans" w:eastAsia="Times New Roman" w:hAnsi="yandex-sans" w:cs="Times New Roman" w:hint="eastAsia"/>
          <w:color w:val="000000"/>
          <w:sz w:val="28"/>
          <w:szCs w:val="28"/>
          <w:lang w:eastAsia="ru-RU"/>
        </w:rPr>
        <w:t>п</w:t>
      </w:r>
      <w:r w:rsidRPr="00D627F8">
        <w:rPr>
          <w:rFonts w:ascii="yandex-sans" w:eastAsia="Times New Roman" w:hAnsi="yandex-sans" w:cs="Times New Roman"/>
          <w:color w:val="000000"/>
          <w:sz w:val="28"/>
          <w:szCs w:val="28"/>
          <w:lang w:eastAsia="ru-RU"/>
        </w:rPr>
        <w:t>ед</w:t>
      </w:r>
      <w:proofErr w:type="spellEnd"/>
      <w:r w:rsidRPr="00D627F8">
        <w:rPr>
          <w:rFonts w:ascii="yandex-sans" w:eastAsia="Times New Roman" w:hAnsi="yandex-sans" w:cs="Times New Roman"/>
          <w:color w:val="000000"/>
          <w:sz w:val="28"/>
          <w:szCs w:val="28"/>
          <w:lang w:eastAsia="ru-RU"/>
        </w:rPr>
        <w:t xml:space="preserve">. высшего образования </w:t>
      </w:r>
      <w:r w:rsidRPr="00D627F8">
        <w:rPr>
          <w:rFonts w:ascii="Times New Roman" w:eastAsia="Times New Roman" w:hAnsi="Times New Roman" w:cs="Times New Roman"/>
          <w:color w:val="000000"/>
          <w:sz w:val="24"/>
          <w:szCs w:val="28"/>
          <w:lang w:eastAsia="ru-RU"/>
        </w:rPr>
        <w:t>____________</w:t>
      </w:r>
      <w:r w:rsidR="004F77D4">
        <w:rPr>
          <w:rFonts w:ascii="Times New Roman" w:eastAsia="Times New Roman" w:hAnsi="Times New Roman" w:cs="Times New Roman"/>
          <w:color w:val="000000"/>
          <w:sz w:val="24"/>
          <w:szCs w:val="28"/>
          <w:lang w:eastAsia="ru-RU"/>
        </w:rPr>
        <w:t xml:space="preserve">_________________________ </w:t>
      </w:r>
      <w:proofErr w:type="spellStart"/>
      <w:r w:rsidR="004F77D4">
        <w:rPr>
          <w:rFonts w:ascii="Times New Roman" w:eastAsia="Times New Roman" w:hAnsi="Times New Roman" w:cs="Times New Roman"/>
          <w:color w:val="000000"/>
          <w:sz w:val="24"/>
          <w:szCs w:val="28"/>
          <w:lang w:eastAsia="ru-RU"/>
        </w:rPr>
        <w:t>Л.М.</w:t>
      </w:r>
      <w:r w:rsidRPr="00D627F8">
        <w:rPr>
          <w:rFonts w:ascii="Times New Roman" w:eastAsia="Times New Roman" w:hAnsi="Times New Roman" w:cs="Times New Roman"/>
          <w:color w:val="000000"/>
          <w:sz w:val="28"/>
          <w:szCs w:val="28"/>
          <w:lang w:eastAsia="ru-RU"/>
        </w:rPr>
        <w:t>Чепелева</w:t>
      </w:r>
      <w:proofErr w:type="spellEnd"/>
    </w:p>
    <w:p w:rsidR="00D627F8" w:rsidRPr="00D627F8" w:rsidRDefault="00D627F8" w:rsidP="00D627F8">
      <w:pPr>
        <w:autoSpaceDE w:val="0"/>
        <w:autoSpaceDN w:val="0"/>
        <w:adjustRightInd w:val="0"/>
        <w:spacing w:after="200" w:line="276" w:lineRule="auto"/>
        <w:jc w:val="both"/>
        <w:rPr>
          <w:rFonts w:ascii="Times New Roman" w:eastAsia="Calibri" w:hAnsi="Times New Roman" w:cs="Times New Roman"/>
          <w:sz w:val="24"/>
          <w:szCs w:val="28"/>
        </w:rPr>
      </w:pPr>
      <w:r w:rsidRPr="00D627F8">
        <w:rPr>
          <w:rFonts w:ascii="Times New Roman" w:eastAsia="Calibri" w:hAnsi="Times New Roman" w:cs="Times New Roman"/>
          <w:sz w:val="28"/>
          <w:szCs w:val="28"/>
        </w:rPr>
        <w:t xml:space="preserve">                                      </w:t>
      </w:r>
      <w:r w:rsidRPr="00D627F8">
        <w:rPr>
          <w:rFonts w:ascii="Times New Roman" w:eastAsia="Calibri" w:hAnsi="Times New Roman" w:cs="Times New Roman"/>
          <w:sz w:val="24"/>
          <w:szCs w:val="28"/>
        </w:rPr>
        <w:t xml:space="preserve">(подпись, </w:t>
      </w:r>
      <w:proofErr w:type="gramStart"/>
      <w:r w:rsidRPr="00D627F8">
        <w:rPr>
          <w:rFonts w:ascii="Times New Roman" w:eastAsia="Calibri" w:hAnsi="Times New Roman" w:cs="Times New Roman"/>
          <w:sz w:val="24"/>
          <w:szCs w:val="28"/>
        </w:rPr>
        <w:t xml:space="preserve">дата)   </w:t>
      </w:r>
      <w:proofErr w:type="gramEnd"/>
      <w:r w:rsidRPr="00D627F8">
        <w:rPr>
          <w:rFonts w:ascii="Times New Roman" w:eastAsia="Calibri" w:hAnsi="Times New Roman" w:cs="Times New Roman"/>
          <w:sz w:val="24"/>
          <w:szCs w:val="28"/>
        </w:rPr>
        <w:t xml:space="preserve">                                      (инициалы, фамилия)</w:t>
      </w:r>
    </w:p>
    <w:p w:rsidR="004F77D4" w:rsidRDefault="004F77D4" w:rsidP="00D627F8">
      <w:pPr>
        <w:autoSpaceDE w:val="0"/>
        <w:autoSpaceDN w:val="0"/>
        <w:adjustRightInd w:val="0"/>
        <w:spacing w:after="200" w:line="276" w:lineRule="auto"/>
        <w:jc w:val="center"/>
        <w:rPr>
          <w:rFonts w:ascii="Times New Roman" w:eastAsia="Calibri" w:hAnsi="Times New Roman" w:cs="Times New Roman"/>
          <w:sz w:val="28"/>
          <w:szCs w:val="28"/>
        </w:rPr>
      </w:pPr>
    </w:p>
    <w:p w:rsidR="004F77D4" w:rsidRDefault="004F77D4" w:rsidP="00D627F8">
      <w:pPr>
        <w:autoSpaceDE w:val="0"/>
        <w:autoSpaceDN w:val="0"/>
        <w:adjustRightInd w:val="0"/>
        <w:spacing w:after="200" w:line="276" w:lineRule="auto"/>
        <w:jc w:val="center"/>
        <w:rPr>
          <w:rFonts w:ascii="Times New Roman" w:eastAsia="Calibri" w:hAnsi="Times New Roman" w:cs="Times New Roman"/>
          <w:sz w:val="28"/>
          <w:szCs w:val="28"/>
        </w:rPr>
      </w:pPr>
    </w:p>
    <w:p w:rsidR="004F77D4" w:rsidRPr="004F77D4" w:rsidRDefault="00D627F8" w:rsidP="004F77D4">
      <w:pPr>
        <w:autoSpaceDE w:val="0"/>
        <w:autoSpaceDN w:val="0"/>
        <w:adjustRightInd w:val="0"/>
        <w:spacing w:after="200" w:line="276" w:lineRule="auto"/>
        <w:jc w:val="center"/>
        <w:rPr>
          <w:rFonts w:ascii="Times New Roman" w:eastAsia="Calibri" w:hAnsi="Times New Roman" w:cs="Times New Roman"/>
          <w:sz w:val="28"/>
          <w:szCs w:val="28"/>
        </w:rPr>
      </w:pPr>
      <w:r w:rsidRPr="00D627F8">
        <w:rPr>
          <w:rFonts w:ascii="Times New Roman" w:eastAsia="Calibri" w:hAnsi="Times New Roman" w:cs="Times New Roman"/>
          <w:sz w:val="28"/>
          <w:szCs w:val="28"/>
        </w:rPr>
        <w:t>Краснодар 2018</w:t>
      </w:r>
    </w:p>
    <w:p w:rsidR="00C47A60" w:rsidRPr="00793607" w:rsidRDefault="00C47A60" w:rsidP="00C47A60">
      <w:pPr>
        <w:jc w:val="center"/>
        <w:rPr>
          <w:rFonts w:ascii="Times New Roman" w:hAnsi="Times New Roman" w:cs="Times New Roman"/>
          <w:sz w:val="32"/>
          <w:szCs w:val="32"/>
        </w:rPr>
      </w:pPr>
      <w:r w:rsidRPr="00793607">
        <w:rPr>
          <w:rFonts w:ascii="Times New Roman" w:hAnsi="Times New Roman" w:cs="Times New Roman"/>
          <w:sz w:val="32"/>
          <w:szCs w:val="32"/>
        </w:rPr>
        <w:lastRenderedPageBreak/>
        <w:t>СОДЕРЖАНИЕ</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ВВ</w:t>
      </w:r>
      <w:r w:rsidR="00B30A69" w:rsidRPr="00793607">
        <w:rPr>
          <w:rFonts w:ascii="Times New Roman" w:hAnsi="Times New Roman" w:cs="Times New Roman"/>
          <w:sz w:val="28"/>
          <w:szCs w:val="28"/>
        </w:rPr>
        <w:t>ЕДЕНИЕ……………………………………………………</w:t>
      </w:r>
      <w:r w:rsidRPr="00793607">
        <w:rPr>
          <w:rFonts w:ascii="Times New Roman" w:hAnsi="Times New Roman" w:cs="Times New Roman"/>
          <w:sz w:val="28"/>
          <w:szCs w:val="28"/>
        </w:rPr>
        <w:t>…………</w:t>
      </w:r>
      <w:r w:rsidR="00B30A69" w:rsidRPr="00793607">
        <w:rPr>
          <w:rFonts w:ascii="Times New Roman" w:hAnsi="Times New Roman" w:cs="Times New Roman"/>
          <w:sz w:val="28"/>
          <w:szCs w:val="28"/>
        </w:rPr>
        <w:t>.</w:t>
      </w:r>
      <w:r w:rsidR="001C5698" w:rsidRPr="00793607">
        <w:rPr>
          <w:rFonts w:ascii="Times New Roman" w:hAnsi="Times New Roman" w:cs="Times New Roman"/>
          <w:sz w:val="28"/>
          <w:szCs w:val="28"/>
        </w:rPr>
        <w:t xml:space="preserve">..3 </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Глава 1. Риск и его составляющие</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1.1 Риск – структура, функции, объект, факторы и группы риска</w:t>
      </w:r>
      <w:r w:rsidR="00B30A69" w:rsidRPr="00793607">
        <w:rPr>
          <w:rFonts w:ascii="Times New Roman" w:hAnsi="Times New Roman" w:cs="Times New Roman"/>
          <w:sz w:val="28"/>
          <w:szCs w:val="28"/>
        </w:rPr>
        <w:t>……</w:t>
      </w:r>
      <w:r w:rsidRPr="00793607">
        <w:rPr>
          <w:rFonts w:ascii="Times New Roman" w:hAnsi="Times New Roman" w:cs="Times New Roman"/>
          <w:sz w:val="28"/>
          <w:szCs w:val="28"/>
        </w:rPr>
        <w:t>……</w:t>
      </w:r>
      <w:r w:rsidR="00B30A69" w:rsidRPr="00793607">
        <w:rPr>
          <w:rFonts w:ascii="Times New Roman" w:hAnsi="Times New Roman" w:cs="Times New Roman"/>
          <w:sz w:val="28"/>
          <w:szCs w:val="28"/>
        </w:rPr>
        <w:t>………………………………………………………………</w:t>
      </w:r>
      <w:proofErr w:type="gramStart"/>
      <w:r w:rsidRPr="00793607">
        <w:rPr>
          <w:rFonts w:ascii="Times New Roman" w:hAnsi="Times New Roman" w:cs="Times New Roman"/>
          <w:sz w:val="28"/>
          <w:szCs w:val="28"/>
        </w:rPr>
        <w:t>…</w:t>
      </w:r>
      <w:r w:rsidR="00B30A69" w:rsidRPr="00793607">
        <w:rPr>
          <w:rFonts w:ascii="Times New Roman" w:hAnsi="Times New Roman" w:cs="Times New Roman"/>
          <w:sz w:val="28"/>
          <w:szCs w:val="28"/>
        </w:rPr>
        <w:t>..</w:t>
      </w:r>
      <w:r w:rsidR="00DE5DC3" w:rsidRPr="00793607">
        <w:rPr>
          <w:rFonts w:ascii="Times New Roman" w:hAnsi="Times New Roman" w:cs="Times New Roman"/>
          <w:sz w:val="28"/>
          <w:szCs w:val="28"/>
        </w:rPr>
        <w:t>..</w:t>
      </w:r>
      <w:proofErr w:type="gramEnd"/>
      <w:r w:rsidR="00DE5DC3" w:rsidRPr="00793607">
        <w:rPr>
          <w:rFonts w:ascii="Times New Roman" w:hAnsi="Times New Roman" w:cs="Times New Roman"/>
          <w:sz w:val="28"/>
          <w:szCs w:val="28"/>
        </w:rPr>
        <w:t>8</w:t>
      </w:r>
    </w:p>
    <w:p w:rsidR="00B30A69" w:rsidRPr="00793607" w:rsidRDefault="00B30A69"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 xml:space="preserve">1.2 Склонность к риску и поиск новых </w:t>
      </w:r>
      <w:proofErr w:type="spellStart"/>
      <w:r w:rsidRPr="00793607">
        <w:rPr>
          <w:rFonts w:ascii="Times New Roman" w:hAnsi="Times New Roman" w:cs="Times New Roman"/>
          <w:sz w:val="28"/>
          <w:szCs w:val="28"/>
        </w:rPr>
        <w:t>щущений</w:t>
      </w:r>
      <w:proofErr w:type="spellEnd"/>
      <w:r w:rsidRPr="00793607">
        <w:rPr>
          <w:rFonts w:ascii="Times New Roman" w:hAnsi="Times New Roman" w:cs="Times New Roman"/>
          <w:sz w:val="28"/>
          <w:szCs w:val="28"/>
        </w:rPr>
        <w:t xml:space="preserve"> как возможные детерминанты поведения человека в экстремальной ситуации……</w:t>
      </w:r>
      <w:proofErr w:type="gramStart"/>
      <w:r w:rsidRPr="00793607">
        <w:rPr>
          <w:rFonts w:ascii="Times New Roman" w:hAnsi="Times New Roman" w:cs="Times New Roman"/>
          <w:sz w:val="28"/>
          <w:szCs w:val="28"/>
        </w:rPr>
        <w:t>…</w:t>
      </w:r>
      <w:r w:rsidR="004F77D4">
        <w:rPr>
          <w:rFonts w:ascii="Times New Roman" w:hAnsi="Times New Roman" w:cs="Times New Roman"/>
          <w:sz w:val="28"/>
          <w:szCs w:val="28"/>
        </w:rPr>
        <w:t>….</w:t>
      </w:r>
      <w:proofErr w:type="gramEnd"/>
      <w:r w:rsidRPr="00793607">
        <w:rPr>
          <w:rFonts w:ascii="Times New Roman" w:hAnsi="Times New Roman" w:cs="Times New Roman"/>
          <w:sz w:val="28"/>
          <w:szCs w:val="28"/>
        </w:rPr>
        <w:t>…</w:t>
      </w:r>
      <w:r w:rsidR="004F77D4">
        <w:rPr>
          <w:rFonts w:ascii="Times New Roman" w:hAnsi="Times New Roman" w:cs="Times New Roman"/>
          <w:sz w:val="28"/>
          <w:szCs w:val="28"/>
        </w:rPr>
        <w:t>.</w:t>
      </w:r>
      <w:r w:rsidR="00DE5DC3" w:rsidRPr="00793607">
        <w:rPr>
          <w:rFonts w:ascii="Times New Roman" w:hAnsi="Times New Roman" w:cs="Times New Roman"/>
          <w:sz w:val="28"/>
          <w:szCs w:val="28"/>
        </w:rPr>
        <w:t>10</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Глава 2.  Молодёжная экстремальность</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2.1 Понятие экстремальных условий в психологической науке и практике……</w:t>
      </w:r>
      <w:r w:rsidR="00B30A69" w:rsidRPr="00793607">
        <w:rPr>
          <w:rFonts w:ascii="Times New Roman" w:hAnsi="Times New Roman" w:cs="Times New Roman"/>
          <w:sz w:val="28"/>
          <w:szCs w:val="28"/>
        </w:rPr>
        <w:t>………………………………………………………………</w:t>
      </w:r>
      <w:proofErr w:type="gramStart"/>
      <w:r w:rsidR="00B30A69" w:rsidRPr="00793607">
        <w:rPr>
          <w:rFonts w:ascii="Times New Roman" w:hAnsi="Times New Roman" w:cs="Times New Roman"/>
          <w:sz w:val="28"/>
          <w:szCs w:val="28"/>
        </w:rPr>
        <w:t>…..</w:t>
      </w:r>
      <w:r w:rsidR="00DE5DC3" w:rsidRPr="00793607">
        <w:rPr>
          <w:rFonts w:ascii="Times New Roman" w:hAnsi="Times New Roman" w:cs="Times New Roman"/>
          <w:sz w:val="28"/>
          <w:szCs w:val="28"/>
        </w:rPr>
        <w:t>..</w:t>
      </w:r>
      <w:proofErr w:type="gramEnd"/>
      <w:r w:rsidR="00DE5DC3" w:rsidRPr="00793607">
        <w:rPr>
          <w:rFonts w:ascii="Times New Roman" w:hAnsi="Times New Roman" w:cs="Times New Roman"/>
          <w:sz w:val="28"/>
          <w:szCs w:val="28"/>
        </w:rPr>
        <w:t>17</w:t>
      </w:r>
    </w:p>
    <w:p w:rsidR="00B30A69" w:rsidRPr="00793607" w:rsidRDefault="00B30A69"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2.2 Экстремальность современной российской молодежи………</w:t>
      </w:r>
      <w:r w:rsidR="004F77D4">
        <w:rPr>
          <w:rFonts w:ascii="Times New Roman" w:hAnsi="Times New Roman" w:cs="Times New Roman"/>
          <w:sz w:val="28"/>
          <w:szCs w:val="28"/>
        </w:rPr>
        <w:t>…</w:t>
      </w:r>
      <w:r w:rsidRPr="00793607">
        <w:rPr>
          <w:rFonts w:ascii="Times New Roman" w:hAnsi="Times New Roman" w:cs="Times New Roman"/>
          <w:sz w:val="28"/>
          <w:szCs w:val="28"/>
        </w:rPr>
        <w:t>…</w:t>
      </w:r>
      <w:r w:rsidR="00DE5DC3" w:rsidRPr="00793607">
        <w:rPr>
          <w:rFonts w:ascii="Times New Roman" w:hAnsi="Times New Roman" w:cs="Times New Roman"/>
          <w:sz w:val="28"/>
          <w:szCs w:val="28"/>
        </w:rPr>
        <w:t>20</w:t>
      </w:r>
    </w:p>
    <w:p w:rsidR="00C47A60" w:rsidRPr="00793607" w:rsidRDefault="00C47A60"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Глава 3. Склонность к риску как предиктор экстремального поведения.</w:t>
      </w:r>
    </w:p>
    <w:p w:rsidR="00B30A69" w:rsidRPr="00793607" w:rsidRDefault="00B30A69"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3.1 Социологическое исследование………………………………</w:t>
      </w:r>
      <w:proofErr w:type="gramStart"/>
      <w:r w:rsidRPr="00793607">
        <w:rPr>
          <w:rFonts w:ascii="Times New Roman" w:hAnsi="Times New Roman" w:cs="Times New Roman"/>
          <w:sz w:val="28"/>
          <w:szCs w:val="28"/>
        </w:rPr>
        <w:t>……</w:t>
      </w:r>
      <w:r w:rsidR="004F77D4">
        <w:rPr>
          <w:rFonts w:ascii="Times New Roman" w:hAnsi="Times New Roman" w:cs="Times New Roman"/>
          <w:sz w:val="28"/>
          <w:szCs w:val="28"/>
        </w:rPr>
        <w:t>.</w:t>
      </w:r>
      <w:proofErr w:type="gramEnd"/>
      <w:r w:rsidR="00DE5DC3" w:rsidRPr="00793607">
        <w:rPr>
          <w:rFonts w:ascii="Times New Roman" w:hAnsi="Times New Roman" w:cs="Times New Roman"/>
          <w:sz w:val="28"/>
          <w:szCs w:val="28"/>
        </w:rPr>
        <w:t>22</w:t>
      </w:r>
    </w:p>
    <w:p w:rsidR="00B30A69" w:rsidRPr="00793607" w:rsidRDefault="00B30A69"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ЗАКЛЮЧЕНИЕ…………………………………………………</w:t>
      </w:r>
      <w:proofErr w:type="gramStart"/>
      <w:r w:rsidRPr="00793607">
        <w:rPr>
          <w:rFonts w:ascii="Times New Roman" w:hAnsi="Times New Roman" w:cs="Times New Roman"/>
          <w:sz w:val="28"/>
          <w:szCs w:val="28"/>
        </w:rPr>
        <w:t>…….</w:t>
      </w:r>
      <w:proofErr w:type="gramEnd"/>
      <w:r w:rsidRPr="00793607">
        <w:rPr>
          <w:rFonts w:ascii="Times New Roman" w:hAnsi="Times New Roman" w:cs="Times New Roman"/>
          <w:sz w:val="28"/>
          <w:szCs w:val="28"/>
        </w:rPr>
        <w:t>…</w:t>
      </w:r>
      <w:r w:rsidR="004F77D4">
        <w:rPr>
          <w:rFonts w:ascii="Times New Roman" w:hAnsi="Times New Roman" w:cs="Times New Roman"/>
          <w:sz w:val="28"/>
          <w:szCs w:val="28"/>
        </w:rPr>
        <w:t>.</w:t>
      </w:r>
      <w:r w:rsidR="00DE5DC3" w:rsidRPr="00793607">
        <w:rPr>
          <w:rFonts w:ascii="Times New Roman" w:hAnsi="Times New Roman" w:cs="Times New Roman"/>
          <w:sz w:val="28"/>
          <w:szCs w:val="28"/>
        </w:rPr>
        <w:t>26</w:t>
      </w:r>
    </w:p>
    <w:p w:rsidR="00B30A69" w:rsidRPr="00793607" w:rsidRDefault="00B30A69" w:rsidP="001C5698">
      <w:pPr>
        <w:spacing w:after="0" w:line="360" w:lineRule="auto"/>
        <w:ind w:firstLine="709"/>
        <w:rPr>
          <w:rFonts w:ascii="Times New Roman" w:hAnsi="Times New Roman" w:cs="Times New Roman"/>
          <w:sz w:val="28"/>
          <w:szCs w:val="28"/>
        </w:rPr>
      </w:pPr>
      <w:r w:rsidRPr="00793607">
        <w:rPr>
          <w:rFonts w:ascii="Times New Roman" w:hAnsi="Times New Roman" w:cs="Times New Roman"/>
          <w:sz w:val="28"/>
          <w:szCs w:val="28"/>
        </w:rPr>
        <w:t>СПИСОК ЛИТЕРАТУРЫ…………………………………………</w:t>
      </w:r>
      <w:proofErr w:type="gramStart"/>
      <w:r w:rsidRPr="00793607">
        <w:rPr>
          <w:rFonts w:ascii="Times New Roman" w:hAnsi="Times New Roman" w:cs="Times New Roman"/>
          <w:sz w:val="28"/>
          <w:szCs w:val="28"/>
        </w:rPr>
        <w:t>….</w:t>
      </w:r>
      <w:r w:rsidR="004F77D4">
        <w:rPr>
          <w:rFonts w:ascii="Times New Roman" w:hAnsi="Times New Roman" w:cs="Times New Roman"/>
          <w:sz w:val="28"/>
          <w:szCs w:val="28"/>
        </w:rPr>
        <w:t>.</w:t>
      </w:r>
      <w:r w:rsidR="00DE5DC3" w:rsidRPr="00793607">
        <w:rPr>
          <w:rFonts w:ascii="Times New Roman" w:hAnsi="Times New Roman" w:cs="Times New Roman"/>
          <w:sz w:val="28"/>
          <w:szCs w:val="28"/>
        </w:rPr>
        <w:t>..</w:t>
      </w:r>
      <w:proofErr w:type="gramEnd"/>
      <w:r w:rsidR="004F77D4">
        <w:rPr>
          <w:rFonts w:ascii="Times New Roman" w:hAnsi="Times New Roman" w:cs="Times New Roman"/>
          <w:sz w:val="28"/>
          <w:szCs w:val="28"/>
        </w:rPr>
        <w:t>.</w:t>
      </w:r>
      <w:r w:rsidR="00DE5DC3" w:rsidRPr="00793607">
        <w:rPr>
          <w:rFonts w:ascii="Times New Roman" w:hAnsi="Times New Roman" w:cs="Times New Roman"/>
          <w:sz w:val="28"/>
          <w:szCs w:val="28"/>
        </w:rPr>
        <w:t>29</w:t>
      </w:r>
    </w:p>
    <w:p w:rsidR="00B30A69" w:rsidRPr="00793607" w:rsidRDefault="00B30A69" w:rsidP="00B30A69">
      <w:pPr>
        <w:rPr>
          <w:rFonts w:ascii="Times New Roman" w:hAnsi="Times New Roman" w:cs="Times New Roman"/>
          <w:sz w:val="28"/>
          <w:szCs w:val="28"/>
        </w:rPr>
      </w:pPr>
    </w:p>
    <w:p w:rsidR="007E00A7" w:rsidRPr="00793607" w:rsidRDefault="007E00A7" w:rsidP="00B30A69">
      <w:pPr>
        <w:rPr>
          <w:rFonts w:ascii="Times New Roman" w:hAnsi="Times New Roman" w:cs="Times New Roman"/>
          <w:sz w:val="28"/>
          <w:szCs w:val="28"/>
        </w:rPr>
      </w:pPr>
    </w:p>
    <w:p w:rsidR="007E00A7" w:rsidRPr="00793607" w:rsidRDefault="007E00A7" w:rsidP="00432525">
      <w:pPr>
        <w:jc w:val="center"/>
        <w:rPr>
          <w:rFonts w:ascii="Times New Roman" w:hAnsi="Times New Roman" w:cs="Times New Roman"/>
          <w:sz w:val="28"/>
          <w:szCs w:val="28"/>
        </w:rPr>
      </w:pPr>
    </w:p>
    <w:p w:rsidR="007E00A7" w:rsidRPr="00793607" w:rsidRDefault="007E00A7" w:rsidP="00432525">
      <w:pPr>
        <w:jc w:val="center"/>
        <w:rPr>
          <w:rFonts w:ascii="Times New Roman" w:hAnsi="Times New Roman" w:cs="Times New Roman"/>
          <w:sz w:val="28"/>
          <w:szCs w:val="28"/>
        </w:rPr>
      </w:pPr>
    </w:p>
    <w:p w:rsidR="007E00A7" w:rsidRDefault="007E00A7" w:rsidP="00432525">
      <w:pPr>
        <w:jc w:val="center"/>
        <w:rPr>
          <w:rFonts w:ascii="Times New Roman" w:hAnsi="Times New Roman" w:cs="Times New Roman"/>
          <w:b/>
          <w:sz w:val="28"/>
          <w:szCs w:val="28"/>
        </w:rPr>
      </w:pPr>
    </w:p>
    <w:p w:rsidR="007E00A7" w:rsidRDefault="007E00A7" w:rsidP="00560557">
      <w:pPr>
        <w:rPr>
          <w:rFonts w:ascii="Times New Roman" w:hAnsi="Times New Roman" w:cs="Times New Roman"/>
          <w:b/>
          <w:sz w:val="28"/>
          <w:szCs w:val="28"/>
        </w:rPr>
      </w:pPr>
    </w:p>
    <w:p w:rsidR="00315A29" w:rsidRDefault="00315A29" w:rsidP="00560557">
      <w:pPr>
        <w:rPr>
          <w:rFonts w:ascii="Times New Roman" w:hAnsi="Times New Roman" w:cs="Times New Roman"/>
          <w:b/>
          <w:sz w:val="28"/>
          <w:szCs w:val="28"/>
        </w:rPr>
      </w:pPr>
    </w:p>
    <w:p w:rsidR="00315A29" w:rsidRDefault="00315A29" w:rsidP="00560557">
      <w:pPr>
        <w:rPr>
          <w:rFonts w:ascii="Times New Roman" w:hAnsi="Times New Roman" w:cs="Times New Roman"/>
          <w:b/>
          <w:sz w:val="28"/>
          <w:szCs w:val="28"/>
        </w:rPr>
      </w:pPr>
    </w:p>
    <w:p w:rsidR="00315A29" w:rsidRDefault="00315A29" w:rsidP="00560557">
      <w:pPr>
        <w:rPr>
          <w:rFonts w:ascii="Times New Roman" w:hAnsi="Times New Roman" w:cs="Times New Roman"/>
          <w:b/>
          <w:sz w:val="28"/>
          <w:szCs w:val="28"/>
        </w:rPr>
      </w:pPr>
    </w:p>
    <w:p w:rsidR="00315A29" w:rsidRDefault="00315A29" w:rsidP="00560557">
      <w:pPr>
        <w:rPr>
          <w:rFonts w:ascii="Times New Roman" w:hAnsi="Times New Roman" w:cs="Times New Roman"/>
          <w:b/>
          <w:sz w:val="28"/>
          <w:szCs w:val="28"/>
        </w:rPr>
      </w:pPr>
    </w:p>
    <w:p w:rsidR="001C5698" w:rsidRDefault="001C5698" w:rsidP="001C5698">
      <w:pPr>
        <w:spacing w:after="0" w:line="360" w:lineRule="auto"/>
        <w:jc w:val="both"/>
        <w:rPr>
          <w:rFonts w:ascii="Times New Roman" w:hAnsi="Times New Roman" w:cs="Times New Roman"/>
          <w:b/>
          <w:sz w:val="28"/>
          <w:szCs w:val="28"/>
        </w:rPr>
      </w:pPr>
    </w:p>
    <w:p w:rsidR="00B30A69" w:rsidRDefault="00B30A69" w:rsidP="001C5698">
      <w:pPr>
        <w:spacing w:after="0" w:line="360" w:lineRule="auto"/>
        <w:jc w:val="both"/>
        <w:rPr>
          <w:rFonts w:ascii="Times New Roman" w:hAnsi="Times New Roman" w:cs="Times New Roman"/>
          <w:b/>
          <w:sz w:val="28"/>
          <w:szCs w:val="28"/>
        </w:rPr>
      </w:pPr>
    </w:p>
    <w:p w:rsidR="004F77D4" w:rsidRDefault="004F77D4" w:rsidP="001C5698">
      <w:pPr>
        <w:spacing w:after="0" w:line="360" w:lineRule="auto"/>
        <w:jc w:val="both"/>
        <w:rPr>
          <w:rFonts w:ascii="Times New Roman" w:hAnsi="Times New Roman" w:cs="Times New Roman"/>
          <w:b/>
          <w:sz w:val="28"/>
          <w:szCs w:val="28"/>
        </w:rPr>
      </w:pPr>
    </w:p>
    <w:p w:rsidR="004F77D4" w:rsidRDefault="004F77D4" w:rsidP="001C5698">
      <w:pPr>
        <w:spacing w:after="0" w:line="360" w:lineRule="auto"/>
        <w:jc w:val="both"/>
        <w:rPr>
          <w:rFonts w:ascii="Times New Roman" w:hAnsi="Times New Roman" w:cs="Times New Roman"/>
          <w:b/>
          <w:sz w:val="28"/>
          <w:szCs w:val="28"/>
        </w:rPr>
      </w:pPr>
    </w:p>
    <w:p w:rsidR="00610989" w:rsidRPr="004F77D4" w:rsidRDefault="001C1694" w:rsidP="004F77D4">
      <w:pPr>
        <w:spacing w:after="0" w:line="360" w:lineRule="auto"/>
        <w:jc w:val="center"/>
        <w:rPr>
          <w:rFonts w:ascii="Times New Roman" w:hAnsi="Times New Roman" w:cs="Times New Roman"/>
          <w:sz w:val="32"/>
          <w:szCs w:val="32"/>
        </w:rPr>
      </w:pPr>
      <w:r w:rsidRPr="004F77D4">
        <w:rPr>
          <w:rFonts w:ascii="Times New Roman" w:hAnsi="Times New Roman" w:cs="Times New Roman"/>
          <w:sz w:val="32"/>
          <w:szCs w:val="32"/>
        </w:rPr>
        <w:lastRenderedPageBreak/>
        <w:t>ВВЕДЕНИЕ</w:t>
      </w:r>
    </w:p>
    <w:p w:rsidR="00610989" w:rsidRPr="00610989" w:rsidRDefault="00610989" w:rsidP="005A1F1C">
      <w:pPr>
        <w:spacing w:after="0" w:line="360" w:lineRule="auto"/>
        <w:ind w:firstLine="709"/>
        <w:jc w:val="both"/>
        <w:rPr>
          <w:rFonts w:ascii="Times New Roman" w:hAnsi="Times New Roman" w:cs="Times New Roman"/>
          <w:sz w:val="28"/>
          <w:szCs w:val="28"/>
        </w:rPr>
      </w:pPr>
      <w:r w:rsidRPr="00610989">
        <w:rPr>
          <w:rFonts w:ascii="Times New Roman" w:hAnsi="Times New Roman" w:cs="Times New Roman"/>
          <w:sz w:val="28"/>
          <w:szCs w:val="28"/>
        </w:rPr>
        <w:t>Россию заслуженно называют</w:t>
      </w:r>
      <w:r w:rsidR="00324B7F">
        <w:rPr>
          <w:rFonts w:ascii="Times New Roman" w:hAnsi="Times New Roman" w:cs="Times New Roman"/>
          <w:sz w:val="28"/>
          <w:szCs w:val="28"/>
        </w:rPr>
        <w:t xml:space="preserve"> «обществом всеобщего риска».</w:t>
      </w:r>
      <w:r w:rsidRPr="00610989">
        <w:rPr>
          <w:rFonts w:ascii="Times New Roman" w:hAnsi="Times New Roman" w:cs="Times New Roman"/>
          <w:sz w:val="28"/>
          <w:szCs w:val="28"/>
        </w:rPr>
        <w:t xml:space="preserve"> Это понятие можно интерпретировать как о</w:t>
      </w:r>
      <w:r w:rsidR="00C4658F">
        <w:rPr>
          <w:rFonts w:ascii="Times New Roman" w:hAnsi="Times New Roman" w:cs="Times New Roman"/>
          <w:sz w:val="28"/>
          <w:szCs w:val="28"/>
        </w:rPr>
        <w:t xml:space="preserve">рганическое нарушение в системе </w:t>
      </w:r>
      <w:r w:rsidRPr="00610989">
        <w:rPr>
          <w:rFonts w:ascii="Times New Roman" w:hAnsi="Times New Roman" w:cs="Times New Roman"/>
          <w:sz w:val="28"/>
          <w:szCs w:val="28"/>
        </w:rPr>
        <w:t>производства ресурсов, необходимых для нормального функционирования общества. В последние десятилетия деградирующая социальная система не препятствовала распространению в обществе неформальных молодежных со</w:t>
      </w:r>
      <w:r w:rsidR="00FF0CB2">
        <w:rPr>
          <w:rFonts w:ascii="Times New Roman" w:hAnsi="Times New Roman" w:cs="Times New Roman"/>
          <w:sz w:val="28"/>
          <w:szCs w:val="28"/>
        </w:rPr>
        <w:t xml:space="preserve">обществ, которые в свою очередь </w:t>
      </w:r>
      <w:r w:rsidRPr="00610989">
        <w:rPr>
          <w:rFonts w:ascii="Times New Roman" w:hAnsi="Times New Roman" w:cs="Times New Roman"/>
          <w:sz w:val="28"/>
          <w:szCs w:val="28"/>
        </w:rPr>
        <w:t>становятся потенциальными источниками производства «социальных отходов» (наркоманов, алкоголиков, бомжей и прочих маргиналов), поскольку последние, не будучи политически активными, не представляли опасности для существующего политического режима.</w:t>
      </w:r>
    </w:p>
    <w:p w:rsidR="00610989" w:rsidRDefault="00610989" w:rsidP="005A1F1C">
      <w:pPr>
        <w:spacing w:after="0" w:line="360" w:lineRule="auto"/>
        <w:ind w:firstLine="709"/>
        <w:jc w:val="both"/>
        <w:rPr>
          <w:rFonts w:ascii="Times New Roman" w:hAnsi="Times New Roman" w:cs="Times New Roman"/>
          <w:sz w:val="28"/>
          <w:szCs w:val="28"/>
        </w:rPr>
      </w:pPr>
      <w:r w:rsidRPr="00610989">
        <w:rPr>
          <w:rFonts w:ascii="Times New Roman" w:hAnsi="Times New Roman" w:cs="Times New Roman"/>
          <w:sz w:val="28"/>
          <w:szCs w:val="28"/>
        </w:rPr>
        <w:t xml:space="preserve">В настоящее время возникает такая норма риска, которую можно считать элементом современной культуры, например, </w:t>
      </w:r>
      <w:proofErr w:type="spellStart"/>
      <w:r w:rsidRPr="00610989">
        <w:rPr>
          <w:rFonts w:ascii="Times New Roman" w:hAnsi="Times New Roman" w:cs="Times New Roman"/>
          <w:sz w:val="28"/>
          <w:szCs w:val="28"/>
        </w:rPr>
        <w:t>деви</w:t>
      </w:r>
      <w:r w:rsidR="00C4658F">
        <w:rPr>
          <w:rFonts w:ascii="Times New Roman" w:hAnsi="Times New Roman" w:cs="Times New Roman"/>
          <w:sz w:val="28"/>
          <w:szCs w:val="28"/>
        </w:rPr>
        <w:t>антная</w:t>
      </w:r>
      <w:proofErr w:type="spellEnd"/>
      <w:r w:rsidR="00C4658F">
        <w:rPr>
          <w:rFonts w:ascii="Times New Roman" w:hAnsi="Times New Roman" w:cs="Times New Roman"/>
          <w:sz w:val="28"/>
          <w:szCs w:val="28"/>
        </w:rPr>
        <w:t xml:space="preserve"> форма </w:t>
      </w:r>
      <w:proofErr w:type="spellStart"/>
      <w:r w:rsidR="00C4658F">
        <w:rPr>
          <w:rFonts w:ascii="Times New Roman" w:hAnsi="Times New Roman" w:cs="Times New Roman"/>
          <w:sz w:val="28"/>
          <w:szCs w:val="28"/>
        </w:rPr>
        <w:t>экстримальности</w:t>
      </w:r>
      <w:proofErr w:type="spellEnd"/>
      <w:r w:rsidRPr="00610989">
        <w:rPr>
          <w:rFonts w:ascii="Times New Roman" w:hAnsi="Times New Roman" w:cs="Times New Roman"/>
          <w:sz w:val="28"/>
          <w:szCs w:val="28"/>
        </w:rPr>
        <w:t xml:space="preserve">, то есть формирование в массовом сознании понятия «социально приемлемого риска», отразившего сознание, а затем принятие обществом факта </w:t>
      </w:r>
      <w:proofErr w:type="spellStart"/>
      <w:r w:rsidRPr="00610989">
        <w:rPr>
          <w:rFonts w:ascii="Times New Roman" w:hAnsi="Times New Roman" w:cs="Times New Roman"/>
          <w:sz w:val="28"/>
          <w:szCs w:val="28"/>
        </w:rPr>
        <w:t>рискогенности</w:t>
      </w:r>
      <w:proofErr w:type="spellEnd"/>
      <w:r w:rsidRPr="00610989">
        <w:rPr>
          <w:rFonts w:ascii="Times New Roman" w:hAnsi="Times New Roman" w:cs="Times New Roman"/>
          <w:sz w:val="28"/>
          <w:szCs w:val="28"/>
        </w:rPr>
        <w:t xml:space="preserve"> собствен</w:t>
      </w:r>
      <w:r w:rsidR="00C4658F">
        <w:rPr>
          <w:rFonts w:ascii="Times New Roman" w:hAnsi="Times New Roman" w:cs="Times New Roman"/>
          <w:sz w:val="28"/>
          <w:szCs w:val="28"/>
        </w:rPr>
        <w:t>ной жизнедеятельности</w:t>
      </w:r>
      <w:r w:rsidRPr="00610989">
        <w:rPr>
          <w:rFonts w:ascii="Times New Roman" w:hAnsi="Times New Roman" w:cs="Times New Roman"/>
          <w:sz w:val="28"/>
          <w:szCs w:val="28"/>
        </w:rPr>
        <w:t xml:space="preserve">. В связи с этим новые тенденции распространения </w:t>
      </w:r>
      <w:proofErr w:type="spellStart"/>
      <w:r w:rsidRPr="00610989">
        <w:rPr>
          <w:rFonts w:ascii="Times New Roman" w:hAnsi="Times New Roman" w:cs="Times New Roman"/>
          <w:sz w:val="28"/>
          <w:szCs w:val="28"/>
        </w:rPr>
        <w:t>девиант</w:t>
      </w:r>
      <w:r w:rsidR="00C4658F">
        <w:rPr>
          <w:rFonts w:ascii="Times New Roman" w:hAnsi="Times New Roman" w:cs="Times New Roman"/>
          <w:sz w:val="28"/>
          <w:szCs w:val="28"/>
        </w:rPr>
        <w:t>ных</w:t>
      </w:r>
      <w:proofErr w:type="spellEnd"/>
      <w:r w:rsidR="00C4658F">
        <w:rPr>
          <w:rFonts w:ascii="Times New Roman" w:hAnsi="Times New Roman" w:cs="Times New Roman"/>
          <w:sz w:val="28"/>
          <w:szCs w:val="28"/>
        </w:rPr>
        <w:t xml:space="preserve"> форм поведения</w:t>
      </w:r>
      <w:r w:rsidRPr="00610989">
        <w:rPr>
          <w:rFonts w:ascii="Times New Roman" w:hAnsi="Times New Roman" w:cs="Times New Roman"/>
          <w:sz w:val="28"/>
          <w:szCs w:val="28"/>
        </w:rPr>
        <w:t xml:space="preserve"> среди населения России следует трактовать как риски </w:t>
      </w:r>
      <w:proofErr w:type="spellStart"/>
      <w:r w:rsidRPr="00610989">
        <w:rPr>
          <w:rFonts w:ascii="Times New Roman" w:hAnsi="Times New Roman" w:cs="Times New Roman"/>
          <w:sz w:val="28"/>
          <w:szCs w:val="28"/>
        </w:rPr>
        <w:t>социетального</w:t>
      </w:r>
      <w:proofErr w:type="spellEnd"/>
      <w:r w:rsidRPr="00610989">
        <w:rPr>
          <w:rFonts w:ascii="Times New Roman" w:hAnsi="Times New Roman" w:cs="Times New Roman"/>
          <w:sz w:val="28"/>
          <w:szCs w:val="28"/>
        </w:rPr>
        <w:t xml:space="preserve"> характера. Дефиниции «отклоняющееся поведение», «ценностный вакуум», «отчуждение», «аномия», принятые в современной </w:t>
      </w:r>
      <w:proofErr w:type="spellStart"/>
      <w:r w:rsidRPr="00610989">
        <w:rPr>
          <w:rFonts w:ascii="Times New Roman" w:hAnsi="Times New Roman" w:cs="Times New Roman"/>
          <w:sz w:val="28"/>
          <w:szCs w:val="28"/>
        </w:rPr>
        <w:t>девиантологии</w:t>
      </w:r>
      <w:proofErr w:type="spellEnd"/>
      <w:r w:rsidRPr="00610989">
        <w:rPr>
          <w:rFonts w:ascii="Times New Roman" w:hAnsi="Times New Roman" w:cs="Times New Roman"/>
          <w:sz w:val="28"/>
          <w:szCs w:val="28"/>
        </w:rPr>
        <w:t>, уже содержат в себе понятие риска, отражающего причину или следствие названных состояний и процессов.</w:t>
      </w:r>
    </w:p>
    <w:p w:rsidR="00C4658F" w:rsidRPr="00610989" w:rsidRDefault="00C4658F" w:rsidP="005A1F1C">
      <w:pPr>
        <w:spacing w:after="0" w:line="360" w:lineRule="auto"/>
        <w:ind w:firstLine="709"/>
        <w:jc w:val="both"/>
        <w:rPr>
          <w:rFonts w:ascii="Times New Roman" w:hAnsi="Times New Roman" w:cs="Times New Roman"/>
          <w:sz w:val="28"/>
          <w:szCs w:val="28"/>
        </w:rPr>
      </w:pPr>
      <w:r w:rsidRPr="00C4658F">
        <w:rPr>
          <w:rFonts w:ascii="Times New Roman" w:hAnsi="Times New Roman" w:cs="Times New Roman"/>
          <w:sz w:val="28"/>
          <w:szCs w:val="28"/>
        </w:rPr>
        <w:t xml:space="preserve">Среди важнейших рисков </w:t>
      </w:r>
      <w:proofErr w:type="spellStart"/>
      <w:r w:rsidRPr="00C4658F">
        <w:rPr>
          <w:rFonts w:ascii="Times New Roman" w:hAnsi="Times New Roman" w:cs="Times New Roman"/>
          <w:sz w:val="28"/>
          <w:szCs w:val="28"/>
        </w:rPr>
        <w:t>со</w:t>
      </w:r>
      <w:r>
        <w:rPr>
          <w:rFonts w:ascii="Times New Roman" w:hAnsi="Times New Roman" w:cs="Times New Roman"/>
          <w:sz w:val="28"/>
          <w:szCs w:val="28"/>
        </w:rPr>
        <w:t>циетального</w:t>
      </w:r>
      <w:proofErr w:type="spellEnd"/>
      <w:r>
        <w:rPr>
          <w:rFonts w:ascii="Times New Roman" w:hAnsi="Times New Roman" w:cs="Times New Roman"/>
          <w:sz w:val="28"/>
          <w:szCs w:val="28"/>
        </w:rPr>
        <w:t xml:space="preserve"> характера</w:t>
      </w:r>
      <w:r w:rsidRPr="00C4658F">
        <w:rPr>
          <w:rFonts w:ascii="Times New Roman" w:hAnsi="Times New Roman" w:cs="Times New Roman"/>
          <w:sz w:val="28"/>
          <w:szCs w:val="28"/>
        </w:rPr>
        <w:t>, способных поставить под угрозу стабильность и б</w:t>
      </w:r>
      <w:r w:rsidR="00B22451">
        <w:rPr>
          <w:rFonts w:ascii="Times New Roman" w:hAnsi="Times New Roman" w:cs="Times New Roman"/>
          <w:sz w:val="28"/>
          <w:szCs w:val="28"/>
        </w:rPr>
        <w:t xml:space="preserve">езопасность всего общества, в своей работе я рассматриваю </w:t>
      </w:r>
      <w:proofErr w:type="spellStart"/>
      <w:r w:rsidR="00B22451">
        <w:rPr>
          <w:rFonts w:ascii="Times New Roman" w:hAnsi="Times New Roman" w:cs="Times New Roman"/>
          <w:sz w:val="28"/>
          <w:szCs w:val="28"/>
        </w:rPr>
        <w:t>девиантные</w:t>
      </w:r>
      <w:proofErr w:type="spellEnd"/>
      <w:r w:rsidR="00B22451">
        <w:rPr>
          <w:rFonts w:ascii="Times New Roman" w:hAnsi="Times New Roman" w:cs="Times New Roman"/>
          <w:sz w:val="28"/>
          <w:szCs w:val="28"/>
        </w:rPr>
        <w:t xml:space="preserve"> формы экстремальности. Р</w:t>
      </w:r>
      <w:r w:rsidRPr="00C4658F">
        <w:rPr>
          <w:rFonts w:ascii="Times New Roman" w:hAnsi="Times New Roman" w:cs="Times New Roman"/>
          <w:sz w:val="28"/>
          <w:szCs w:val="28"/>
        </w:rPr>
        <w:t xml:space="preserve">езкий количественный и качественный рост различных форм </w:t>
      </w:r>
      <w:proofErr w:type="spellStart"/>
      <w:r w:rsidRPr="00C4658F">
        <w:rPr>
          <w:rFonts w:ascii="Times New Roman" w:hAnsi="Times New Roman" w:cs="Times New Roman"/>
          <w:sz w:val="28"/>
          <w:szCs w:val="28"/>
        </w:rPr>
        <w:t>девиантного</w:t>
      </w:r>
      <w:proofErr w:type="spellEnd"/>
      <w:r w:rsidRPr="00C4658F">
        <w:rPr>
          <w:rFonts w:ascii="Times New Roman" w:hAnsi="Times New Roman" w:cs="Times New Roman"/>
          <w:sz w:val="28"/>
          <w:szCs w:val="28"/>
        </w:rPr>
        <w:t xml:space="preserve"> поведения населения, депопуляция и др., принадлежность к молодежным </w:t>
      </w:r>
      <w:proofErr w:type="spellStart"/>
      <w:r w:rsidRPr="00C4658F">
        <w:rPr>
          <w:rFonts w:ascii="Times New Roman" w:hAnsi="Times New Roman" w:cs="Times New Roman"/>
          <w:sz w:val="28"/>
          <w:szCs w:val="28"/>
        </w:rPr>
        <w:t>девиантным</w:t>
      </w:r>
      <w:proofErr w:type="spellEnd"/>
      <w:r w:rsidRPr="00C4658F">
        <w:rPr>
          <w:rFonts w:ascii="Times New Roman" w:hAnsi="Times New Roman" w:cs="Times New Roman"/>
          <w:sz w:val="28"/>
          <w:szCs w:val="28"/>
        </w:rPr>
        <w:t xml:space="preserve"> группировкам является одним из наиболее значимых и тяжелых по своим социальным последствиям рисков и прежде всего потому, что их распространение среди населения, особенно в подростковой и молодежной </w:t>
      </w:r>
      <w:r w:rsidRPr="00C4658F">
        <w:rPr>
          <w:rFonts w:ascii="Times New Roman" w:hAnsi="Times New Roman" w:cs="Times New Roman"/>
          <w:sz w:val="28"/>
          <w:szCs w:val="28"/>
        </w:rPr>
        <w:lastRenderedPageBreak/>
        <w:t xml:space="preserve">среде, существенно снижает возможности формирования гражданского общества, так как целый слой граждан, актуализирующий в своей деятельности именно эту форму </w:t>
      </w:r>
      <w:proofErr w:type="spellStart"/>
      <w:r w:rsidRPr="00C4658F">
        <w:rPr>
          <w:rFonts w:ascii="Times New Roman" w:hAnsi="Times New Roman" w:cs="Times New Roman"/>
          <w:sz w:val="28"/>
          <w:szCs w:val="28"/>
        </w:rPr>
        <w:t>девиантного</w:t>
      </w:r>
      <w:proofErr w:type="spellEnd"/>
      <w:r w:rsidRPr="00C4658F">
        <w:rPr>
          <w:rFonts w:ascii="Times New Roman" w:hAnsi="Times New Roman" w:cs="Times New Roman"/>
          <w:sz w:val="28"/>
          <w:szCs w:val="28"/>
        </w:rPr>
        <w:t xml:space="preserve"> поведения, полностью или частично «выпадает» из повседневной гражданской и политической практики.</w:t>
      </w:r>
    </w:p>
    <w:p w:rsidR="00610989" w:rsidRDefault="00B22451" w:rsidP="005A1F1C">
      <w:pPr>
        <w:spacing w:after="0" w:line="360" w:lineRule="auto"/>
        <w:ind w:firstLine="709"/>
        <w:jc w:val="both"/>
        <w:rPr>
          <w:rFonts w:ascii="Times New Roman" w:hAnsi="Times New Roman" w:cs="Times New Roman"/>
          <w:sz w:val="28"/>
          <w:szCs w:val="28"/>
        </w:rPr>
      </w:pPr>
      <w:r w:rsidRPr="00B22451">
        <w:rPr>
          <w:rFonts w:ascii="Times New Roman" w:hAnsi="Times New Roman" w:cs="Times New Roman"/>
          <w:sz w:val="28"/>
          <w:szCs w:val="28"/>
        </w:rPr>
        <w:t>Согласно У. Беку, риски постоянно производятся обществом, причем это производство легитимное, осуществляемое во всех сферах жизнедеятельности общества: экономической, политической</w:t>
      </w:r>
      <w:r>
        <w:rPr>
          <w:rFonts w:ascii="Times New Roman" w:hAnsi="Times New Roman" w:cs="Times New Roman"/>
          <w:sz w:val="28"/>
          <w:szCs w:val="28"/>
        </w:rPr>
        <w:t>, социальной. В данной курсовой работе</w:t>
      </w:r>
      <w:r w:rsidRPr="00B22451">
        <w:rPr>
          <w:rFonts w:ascii="Times New Roman" w:hAnsi="Times New Roman" w:cs="Times New Roman"/>
          <w:sz w:val="28"/>
          <w:szCs w:val="28"/>
        </w:rPr>
        <w:t xml:space="preserve"> под риском понимается</w:t>
      </w:r>
      <w:r>
        <w:rPr>
          <w:rFonts w:ascii="Times New Roman" w:hAnsi="Times New Roman" w:cs="Times New Roman"/>
          <w:sz w:val="28"/>
          <w:szCs w:val="28"/>
        </w:rPr>
        <w:t xml:space="preserve"> угроза, ожидаемая в будущем</w:t>
      </w:r>
      <w:r w:rsidRPr="00B22451">
        <w:rPr>
          <w:rFonts w:ascii="Times New Roman" w:hAnsi="Times New Roman" w:cs="Times New Roman"/>
          <w:sz w:val="28"/>
          <w:szCs w:val="28"/>
        </w:rPr>
        <w:t>. Исходя из этой посылки, риск трактуется как динамическая переменная, объясня</w:t>
      </w:r>
      <w:r>
        <w:rPr>
          <w:rFonts w:ascii="Times New Roman" w:hAnsi="Times New Roman" w:cs="Times New Roman"/>
          <w:sz w:val="28"/>
          <w:szCs w:val="28"/>
        </w:rPr>
        <w:t>ющая механизм приобщения</w:t>
      </w:r>
      <w:r w:rsidRPr="00B22451">
        <w:rPr>
          <w:rFonts w:ascii="Times New Roman" w:hAnsi="Times New Roman" w:cs="Times New Roman"/>
          <w:sz w:val="28"/>
          <w:szCs w:val="28"/>
        </w:rPr>
        <w:t xml:space="preserve"> людей к</w:t>
      </w:r>
      <w:r>
        <w:rPr>
          <w:rFonts w:ascii="Times New Roman" w:hAnsi="Times New Roman" w:cs="Times New Roman"/>
          <w:sz w:val="28"/>
          <w:szCs w:val="28"/>
        </w:rPr>
        <w:t xml:space="preserve"> экстремальным формам поведения</w:t>
      </w:r>
      <w:r w:rsidRPr="00B22451">
        <w:rPr>
          <w:rFonts w:ascii="Times New Roman" w:hAnsi="Times New Roman" w:cs="Times New Roman"/>
          <w:sz w:val="28"/>
          <w:szCs w:val="28"/>
        </w:rPr>
        <w:t xml:space="preserve"> в России - стране, в которой социальная среда быстро «наполняется» рисками и опасностями, привносимыми в нее как отдельными лицами, так и сообществами - носителями </w:t>
      </w:r>
      <w:proofErr w:type="spellStart"/>
      <w:r w:rsidRPr="00B22451">
        <w:rPr>
          <w:rFonts w:ascii="Times New Roman" w:hAnsi="Times New Roman" w:cs="Times New Roman"/>
          <w:sz w:val="28"/>
          <w:szCs w:val="28"/>
        </w:rPr>
        <w:t>девиантного</w:t>
      </w:r>
      <w:proofErr w:type="spellEnd"/>
      <w:r w:rsidRPr="00B22451">
        <w:rPr>
          <w:rFonts w:ascii="Times New Roman" w:hAnsi="Times New Roman" w:cs="Times New Roman"/>
          <w:sz w:val="28"/>
          <w:szCs w:val="28"/>
        </w:rPr>
        <w:t xml:space="preserve"> поведения. Эти риски являются «рисками повседневности»</w:t>
      </w:r>
      <w:r>
        <w:rPr>
          <w:rFonts w:ascii="Times New Roman" w:hAnsi="Times New Roman" w:cs="Times New Roman"/>
          <w:sz w:val="28"/>
          <w:szCs w:val="28"/>
        </w:rPr>
        <w:t>.</w:t>
      </w:r>
    </w:p>
    <w:p w:rsidR="007435C3" w:rsidRPr="006B3F71" w:rsidRDefault="007435C3"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курсовой работы объясняется все больше возрастающим в современном обществе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о</w:t>
      </w:r>
      <w:r w:rsidR="00913E63">
        <w:rPr>
          <w:rFonts w:ascii="Times New Roman" w:hAnsi="Times New Roman" w:cs="Times New Roman"/>
          <w:sz w:val="28"/>
          <w:szCs w:val="28"/>
        </w:rPr>
        <w:t>тражающим себя в различных формах</w:t>
      </w:r>
      <w:r>
        <w:rPr>
          <w:rFonts w:ascii="Times New Roman" w:hAnsi="Times New Roman" w:cs="Times New Roman"/>
          <w:sz w:val="28"/>
          <w:szCs w:val="28"/>
        </w:rPr>
        <w:t xml:space="preserve"> экстремальности</w:t>
      </w:r>
      <w:r w:rsidRPr="007435C3">
        <w:rPr>
          <w:rFonts w:ascii="Times New Roman" w:hAnsi="Times New Roman" w:cs="Times New Roman"/>
          <w:sz w:val="28"/>
          <w:szCs w:val="28"/>
        </w:rPr>
        <w:t>.</w:t>
      </w:r>
      <w:r w:rsidR="00913E63">
        <w:rPr>
          <w:rFonts w:ascii="Times New Roman" w:hAnsi="Times New Roman" w:cs="Times New Roman"/>
          <w:sz w:val="28"/>
          <w:szCs w:val="28"/>
        </w:rPr>
        <w:t xml:space="preserve"> А уровень пре</w:t>
      </w:r>
      <w:r w:rsidR="00560557">
        <w:rPr>
          <w:rFonts w:ascii="Times New Roman" w:hAnsi="Times New Roman" w:cs="Times New Roman"/>
          <w:sz w:val="28"/>
          <w:szCs w:val="28"/>
        </w:rPr>
        <w:t>драсположенности к риску укажет</w:t>
      </w:r>
      <w:r w:rsidR="006B3F71">
        <w:rPr>
          <w:rFonts w:ascii="Times New Roman" w:hAnsi="Times New Roman" w:cs="Times New Roman"/>
          <w:sz w:val="28"/>
          <w:szCs w:val="28"/>
        </w:rPr>
        <w:t xml:space="preserve"> нам на границы приемлемой и отклоняющейся форм экстремальности.</w:t>
      </w:r>
    </w:p>
    <w:p w:rsidR="00B22451" w:rsidRDefault="00B22451" w:rsidP="005A1F1C">
      <w:pPr>
        <w:spacing w:after="0" w:line="360" w:lineRule="auto"/>
        <w:ind w:firstLine="709"/>
        <w:jc w:val="both"/>
        <w:rPr>
          <w:rFonts w:ascii="Times New Roman" w:hAnsi="Times New Roman" w:cs="Times New Roman"/>
          <w:sz w:val="28"/>
          <w:szCs w:val="28"/>
        </w:rPr>
      </w:pPr>
      <w:r w:rsidRPr="00B70B75">
        <w:rPr>
          <w:rFonts w:ascii="Times New Roman" w:hAnsi="Times New Roman" w:cs="Times New Roman"/>
          <w:b/>
          <w:sz w:val="28"/>
          <w:szCs w:val="28"/>
        </w:rPr>
        <w:t>Объектом</w:t>
      </w:r>
      <w:r>
        <w:rPr>
          <w:rFonts w:ascii="Times New Roman" w:hAnsi="Times New Roman" w:cs="Times New Roman"/>
          <w:sz w:val="28"/>
          <w:szCs w:val="28"/>
        </w:rPr>
        <w:t xml:space="preserve"> курсовой работы является такое понятие как, «риск» и </w:t>
      </w:r>
      <w:r w:rsidR="003A0759">
        <w:rPr>
          <w:rFonts w:ascii="Times New Roman" w:hAnsi="Times New Roman" w:cs="Times New Roman"/>
          <w:sz w:val="28"/>
          <w:szCs w:val="28"/>
        </w:rPr>
        <w:t>«</w:t>
      </w:r>
      <w:proofErr w:type="spellStart"/>
      <w:r w:rsidR="003A0759">
        <w:rPr>
          <w:rFonts w:ascii="Times New Roman" w:hAnsi="Times New Roman" w:cs="Times New Roman"/>
          <w:sz w:val="28"/>
          <w:szCs w:val="28"/>
        </w:rPr>
        <w:t>рискогенное</w:t>
      </w:r>
      <w:proofErr w:type="spellEnd"/>
      <w:r w:rsidR="003A0759">
        <w:rPr>
          <w:rFonts w:ascii="Times New Roman" w:hAnsi="Times New Roman" w:cs="Times New Roman"/>
          <w:sz w:val="28"/>
          <w:szCs w:val="28"/>
        </w:rPr>
        <w:t xml:space="preserve"> поведение» в сознании российской молодёжи.</w:t>
      </w:r>
    </w:p>
    <w:p w:rsidR="003A0759" w:rsidRDefault="003A0759" w:rsidP="005A1F1C">
      <w:pPr>
        <w:spacing w:after="0" w:line="360" w:lineRule="auto"/>
        <w:ind w:firstLine="709"/>
        <w:jc w:val="both"/>
        <w:rPr>
          <w:rFonts w:ascii="Times New Roman" w:hAnsi="Times New Roman" w:cs="Times New Roman"/>
          <w:sz w:val="28"/>
          <w:szCs w:val="28"/>
        </w:rPr>
      </w:pPr>
      <w:r w:rsidRPr="00B70B75">
        <w:rPr>
          <w:rFonts w:ascii="Times New Roman" w:hAnsi="Times New Roman" w:cs="Times New Roman"/>
          <w:b/>
          <w:sz w:val="28"/>
          <w:szCs w:val="28"/>
        </w:rPr>
        <w:t>Предметом</w:t>
      </w:r>
      <w:r>
        <w:rPr>
          <w:rFonts w:ascii="Times New Roman" w:hAnsi="Times New Roman" w:cs="Times New Roman"/>
          <w:sz w:val="28"/>
          <w:szCs w:val="28"/>
        </w:rPr>
        <w:t xml:space="preserve"> курсовой работы является экстремальность, как форма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
    <w:p w:rsidR="007F2C37" w:rsidRDefault="007F2C37" w:rsidP="005A1F1C">
      <w:pPr>
        <w:spacing w:after="0" w:line="360" w:lineRule="auto"/>
        <w:ind w:firstLine="709"/>
        <w:jc w:val="both"/>
        <w:rPr>
          <w:rFonts w:ascii="Times New Roman" w:hAnsi="Times New Roman" w:cs="Times New Roman"/>
          <w:sz w:val="28"/>
          <w:szCs w:val="28"/>
        </w:rPr>
      </w:pPr>
      <w:r w:rsidRPr="00B70B75">
        <w:rPr>
          <w:rFonts w:ascii="Times New Roman" w:hAnsi="Times New Roman" w:cs="Times New Roman"/>
          <w:b/>
          <w:sz w:val="28"/>
          <w:szCs w:val="28"/>
        </w:rPr>
        <w:t xml:space="preserve">Цель </w:t>
      </w:r>
      <w:r>
        <w:rPr>
          <w:rFonts w:ascii="Times New Roman" w:hAnsi="Times New Roman" w:cs="Times New Roman"/>
          <w:sz w:val="28"/>
          <w:szCs w:val="28"/>
        </w:rPr>
        <w:t>курсовой работы - выявить</w:t>
      </w:r>
      <w:r w:rsidR="00130956">
        <w:rPr>
          <w:rFonts w:ascii="Times New Roman" w:hAnsi="Times New Roman" w:cs="Times New Roman"/>
          <w:sz w:val="28"/>
          <w:szCs w:val="28"/>
        </w:rPr>
        <w:t xml:space="preserve"> какая просматривается взаимосвязь уровня</w:t>
      </w:r>
      <w:r w:rsidRPr="007F2C37">
        <w:rPr>
          <w:rFonts w:ascii="Times New Roman" w:hAnsi="Times New Roman" w:cs="Times New Roman"/>
          <w:sz w:val="28"/>
          <w:szCs w:val="28"/>
        </w:rPr>
        <w:t xml:space="preserve"> риска у </w:t>
      </w:r>
      <w:r w:rsidR="00130956">
        <w:rPr>
          <w:rFonts w:ascii="Times New Roman" w:hAnsi="Times New Roman" w:cs="Times New Roman"/>
          <w:sz w:val="28"/>
          <w:szCs w:val="28"/>
        </w:rPr>
        <w:t xml:space="preserve">российской </w:t>
      </w:r>
      <w:r w:rsidRPr="007F2C37">
        <w:rPr>
          <w:rFonts w:ascii="Times New Roman" w:hAnsi="Times New Roman" w:cs="Times New Roman"/>
          <w:sz w:val="28"/>
          <w:szCs w:val="28"/>
        </w:rPr>
        <w:t xml:space="preserve">молодежи </w:t>
      </w:r>
      <w:r w:rsidR="00130956">
        <w:rPr>
          <w:rFonts w:ascii="Times New Roman" w:hAnsi="Times New Roman" w:cs="Times New Roman"/>
          <w:sz w:val="28"/>
          <w:szCs w:val="28"/>
        </w:rPr>
        <w:t xml:space="preserve">с </w:t>
      </w:r>
      <w:r w:rsidRPr="007F2C37">
        <w:rPr>
          <w:rFonts w:ascii="Times New Roman" w:hAnsi="Times New Roman" w:cs="Times New Roman"/>
          <w:sz w:val="28"/>
          <w:szCs w:val="28"/>
        </w:rPr>
        <w:t>ф</w:t>
      </w:r>
      <w:r w:rsidR="00130956">
        <w:rPr>
          <w:rFonts w:ascii="Times New Roman" w:hAnsi="Times New Roman" w:cs="Times New Roman"/>
          <w:sz w:val="28"/>
          <w:szCs w:val="28"/>
        </w:rPr>
        <w:t>ормированием</w:t>
      </w:r>
      <w:r w:rsidR="00913E63">
        <w:rPr>
          <w:rFonts w:ascii="Times New Roman" w:hAnsi="Times New Roman" w:cs="Times New Roman"/>
          <w:sz w:val="28"/>
          <w:szCs w:val="28"/>
        </w:rPr>
        <w:t xml:space="preserve"> </w:t>
      </w:r>
      <w:proofErr w:type="spellStart"/>
      <w:r w:rsidR="00913E63">
        <w:rPr>
          <w:rFonts w:ascii="Times New Roman" w:hAnsi="Times New Roman" w:cs="Times New Roman"/>
          <w:sz w:val="28"/>
          <w:szCs w:val="28"/>
        </w:rPr>
        <w:t>девиантных</w:t>
      </w:r>
      <w:proofErr w:type="spellEnd"/>
      <w:r w:rsidR="00913E63">
        <w:rPr>
          <w:rFonts w:ascii="Times New Roman" w:hAnsi="Times New Roman" w:cs="Times New Roman"/>
          <w:sz w:val="28"/>
          <w:szCs w:val="28"/>
        </w:rPr>
        <w:t xml:space="preserve"> форм</w:t>
      </w:r>
      <w:r w:rsidRPr="007F2C37">
        <w:rPr>
          <w:rFonts w:ascii="Times New Roman" w:hAnsi="Times New Roman" w:cs="Times New Roman"/>
          <w:sz w:val="28"/>
          <w:szCs w:val="28"/>
        </w:rPr>
        <w:t xml:space="preserve"> экстремальности.</w:t>
      </w:r>
    </w:p>
    <w:p w:rsidR="003A0759" w:rsidRDefault="003A0759" w:rsidP="005A1F1C">
      <w:pPr>
        <w:spacing w:after="0" w:line="360" w:lineRule="auto"/>
        <w:ind w:firstLine="709"/>
        <w:jc w:val="both"/>
        <w:rPr>
          <w:rFonts w:ascii="Times New Roman" w:hAnsi="Times New Roman" w:cs="Times New Roman"/>
          <w:sz w:val="28"/>
          <w:szCs w:val="28"/>
        </w:rPr>
      </w:pPr>
      <w:r w:rsidRPr="00B70B75">
        <w:rPr>
          <w:rFonts w:ascii="Times New Roman" w:hAnsi="Times New Roman" w:cs="Times New Roman"/>
          <w:b/>
          <w:sz w:val="28"/>
          <w:szCs w:val="28"/>
        </w:rPr>
        <w:t>Задачи</w:t>
      </w:r>
      <w:r>
        <w:rPr>
          <w:rFonts w:ascii="Times New Roman" w:hAnsi="Times New Roman" w:cs="Times New Roman"/>
          <w:sz w:val="28"/>
          <w:szCs w:val="28"/>
        </w:rPr>
        <w:t xml:space="preserve"> курсовой работы:</w:t>
      </w:r>
    </w:p>
    <w:p w:rsidR="003A0759" w:rsidRDefault="003A0759"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A0759">
        <w:t xml:space="preserve"> </w:t>
      </w:r>
      <w:r>
        <w:rPr>
          <w:rFonts w:ascii="Times New Roman" w:hAnsi="Times New Roman" w:cs="Times New Roman"/>
          <w:sz w:val="28"/>
          <w:szCs w:val="28"/>
        </w:rPr>
        <w:t>Изучить психолого-социальную</w:t>
      </w:r>
      <w:r w:rsidRPr="003A0759">
        <w:rPr>
          <w:rFonts w:ascii="Times New Roman" w:hAnsi="Times New Roman" w:cs="Times New Roman"/>
          <w:sz w:val="28"/>
          <w:szCs w:val="28"/>
        </w:rPr>
        <w:t xml:space="preserve"> литературу </w:t>
      </w:r>
      <w:r>
        <w:rPr>
          <w:rFonts w:ascii="Times New Roman" w:hAnsi="Times New Roman" w:cs="Times New Roman"/>
          <w:sz w:val="28"/>
          <w:szCs w:val="28"/>
        </w:rPr>
        <w:t xml:space="preserve">на тему экстремальности в форме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в практиках российской молодежи.</w:t>
      </w:r>
    </w:p>
    <w:p w:rsidR="003A0759" w:rsidRDefault="007F2C37"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Рассмотреть основные пон</w:t>
      </w:r>
      <w:r w:rsidR="003A0759">
        <w:rPr>
          <w:rFonts w:ascii="Times New Roman" w:hAnsi="Times New Roman" w:cs="Times New Roman"/>
          <w:sz w:val="28"/>
          <w:szCs w:val="28"/>
        </w:rPr>
        <w:t>я</w:t>
      </w:r>
      <w:r>
        <w:rPr>
          <w:rFonts w:ascii="Times New Roman" w:hAnsi="Times New Roman" w:cs="Times New Roman"/>
          <w:sz w:val="28"/>
          <w:szCs w:val="28"/>
        </w:rPr>
        <w:t>тия, ка</w:t>
      </w:r>
      <w:r w:rsidR="00130956">
        <w:rPr>
          <w:rFonts w:ascii="Times New Roman" w:hAnsi="Times New Roman" w:cs="Times New Roman"/>
          <w:sz w:val="28"/>
          <w:szCs w:val="28"/>
        </w:rPr>
        <w:t xml:space="preserve">сающиеся проблемы исследования: </w:t>
      </w:r>
      <w:r w:rsidR="00E7138B">
        <w:rPr>
          <w:rFonts w:ascii="Times New Roman" w:hAnsi="Times New Roman" w:cs="Times New Roman"/>
          <w:sz w:val="28"/>
          <w:szCs w:val="28"/>
        </w:rPr>
        <w:t>«риск», «</w:t>
      </w:r>
      <w:proofErr w:type="spellStart"/>
      <w:r w:rsidR="00E7138B">
        <w:rPr>
          <w:rFonts w:ascii="Times New Roman" w:hAnsi="Times New Roman" w:cs="Times New Roman"/>
          <w:sz w:val="28"/>
          <w:szCs w:val="28"/>
        </w:rPr>
        <w:t>рискогенное</w:t>
      </w:r>
      <w:proofErr w:type="spellEnd"/>
      <w:r w:rsidR="00E7138B">
        <w:rPr>
          <w:rFonts w:ascii="Times New Roman" w:hAnsi="Times New Roman" w:cs="Times New Roman"/>
          <w:sz w:val="28"/>
          <w:szCs w:val="28"/>
        </w:rPr>
        <w:t xml:space="preserve"> поведение», «экстрим», «экстремальность», «группа риска», «фактор риска»</w:t>
      </w:r>
      <w:r w:rsidR="00560557">
        <w:rPr>
          <w:rFonts w:ascii="Times New Roman" w:hAnsi="Times New Roman" w:cs="Times New Roman"/>
          <w:sz w:val="28"/>
          <w:szCs w:val="28"/>
        </w:rPr>
        <w:t>, «страх»</w:t>
      </w:r>
      <w:r w:rsidR="00315A29">
        <w:rPr>
          <w:rFonts w:ascii="Times New Roman" w:hAnsi="Times New Roman" w:cs="Times New Roman"/>
          <w:sz w:val="28"/>
          <w:szCs w:val="28"/>
        </w:rPr>
        <w:t>, «стресс», «опасность» и т.д.</w:t>
      </w:r>
    </w:p>
    <w:p w:rsidR="00E7138B" w:rsidRPr="00B22451" w:rsidRDefault="00E7138B"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структуру и функции «риска»</w:t>
      </w:r>
      <w:r w:rsidR="00130956">
        <w:rPr>
          <w:rFonts w:ascii="Times New Roman" w:hAnsi="Times New Roman" w:cs="Times New Roman"/>
          <w:sz w:val="28"/>
          <w:szCs w:val="28"/>
        </w:rPr>
        <w:t>.</w:t>
      </w:r>
    </w:p>
    <w:p w:rsidR="00610989" w:rsidRPr="00DE00AF" w:rsidRDefault="007F2C37"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Определить показатели уровня риска во взаимосвязи с экстремальным поведением у молодежи.</w:t>
      </w:r>
    </w:p>
    <w:p w:rsidR="00B11981" w:rsidRDefault="00DE00AF" w:rsidP="005A1F1C">
      <w:pPr>
        <w:spacing w:after="0" w:line="360" w:lineRule="auto"/>
        <w:ind w:firstLine="709"/>
        <w:jc w:val="both"/>
        <w:rPr>
          <w:rFonts w:ascii="Times New Roman" w:hAnsi="Times New Roman" w:cs="Times New Roman"/>
          <w:sz w:val="28"/>
          <w:szCs w:val="28"/>
        </w:rPr>
      </w:pPr>
      <w:r w:rsidRPr="00DE00AF">
        <w:rPr>
          <w:rFonts w:ascii="Times New Roman" w:hAnsi="Times New Roman" w:cs="Times New Roman"/>
          <w:b/>
          <w:sz w:val="28"/>
          <w:szCs w:val="28"/>
        </w:rPr>
        <w:t>Методы исследования</w:t>
      </w:r>
      <w:r w:rsidRPr="00DE00AF">
        <w:rPr>
          <w:rFonts w:ascii="Times New Roman" w:hAnsi="Times New Roman" w:cs="Times New Roman"/>
          <w:sz w:val="28"/>
          <w:szCs w:val="28"/>
        </w:rPr>
        <w:t xml:space="preserve">: </w:t>
      </w:r>
      <w:r>
        <w:rPr>
          <w:rFonts w:ascii="Times New Roman" w:hAnsi="Times New Roman" w:cs="Times New Roman"/>
          <w:sz w:val="28"/>
          <w:szCs w:val="28"/>
        </w:rPr>
        <w:t>изучение литературы,</w:t>
      </w:r>
      <w:r w:rsidR="00560557">
        <w:rPr>
          <w:rFonts w:ascii="Times New Roman" w:hAnsi="Times New Roman" w:cs="Times New Roman"/>
          <w:sz w:val="28"/>
          <w:szCs w:val="28"/>
        </w:rPr>
        <w:t xml:space="preserve"> диагностика состояния риска</w:t>
      </w:r>
      <w:r w:rsidR="003F5861">
        <w:rPr>
          <w:rFonts w:ascii="Times New Roman" w:hAnsi="Times New Roman" w:cs="Times New Roman"/>
          <w:sz w:val="28"/>
          <w:szCs w:val="28"/>
        </w:rPr>
        <w:t xml:space="preserve"> с помощью теста</w:t>
      </w:r>
      <w:r w:rsidR="00A25BCB">
        <w:rPr>
          <w:rFonts w:ascii="Times New Roman" w:hAnsi="Times New Roman" w:cs="Times New Roman"/>
          <w:sz w:val="28"/>
          <w:szCs w:val="28"/>
        </w:rPr>
        <w:t xml:space="preserve"> </w:t>
      </w:r>
      <w:r w:rsidR="001F3795">
        <w:rPr>
          <w:rFonts w:ascii="Times New Roman" w:hAnsi="Times New Roman" w:cs="Times New Roman"/>
          <w:sz w:val="28"/>
          <w:szCs w:val="28"/>
        </w:rPr>
        <w:t>Шуберта</w:t>
      </w:r>
      <w:r w:rsidR="003F5861">
        <w:rPr>
          <w:rFonts w:ascii="Times New Roman" w:hAnsi="Times New Roman" w:cs="Times New Roman"/>
          <w:sz w:val="28"/>
          <w:szCs w:val="28"/>
        </w:rPr>
        <w:t xml:space="preserve">, </w:t>
      </w:r>
      <w:r w:rsidR="00130956">
        <w:rPr>
          <w:rFonts w:ascii="Times New Roman" w:hAnsi="Times New Roman" w:cs="Times New Roman"/>
          <w:sz w:val="28"/>
          <w:szCs w:val="28"/>
        </w:rPr>
        <w:t>опрос «отношение к экстремальным действиям»</w:t>
      </w:r>
      <w:r w:rsidR="001F3795">
        <w:rPr>
          <w:rFonts w:ascii="Times New Roman" w:hAnsi="Times New Roman" w:cs="Times New Roman"/>
          <w:sz w:val="28"/>
          <w:szCs w:val="28"/>
        </w:rPr>
        <w:t>.</w:t>
      </w:r>
    </w:p>
    <w:p w:rsidR="00DE00AF" w:rsidRDefault="00B11981"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FBE">
        <w:rPr>
          <w:rFonts w:ascii="Times New Roman" w:hAnsi="Times New Roman" w:cs="Times New Roman"/>
          <w:sz w:val="28"/>
          <w:szCs w:val="28"/>
        </w:rPr>
        <w:t xml:space="preserve">Выявление предрасположенности к риску и экстремальному поведению у молодежи поможет понять насколько рискованно наше общество и </w:t>
      </w:r>
      <w:r w:rsidR="006B3F71">
        <w:rPr>
          <w:rFonts w:ascii="Times New Roman" w:hAnsi="Times New Roman" w:cs="Times New Roman"/>
          <w:sz w:val="28"/>
          <w:szCs w:val="28"/>
        </w:rPr>
        <w:t>какие угрозы могут его ожидать.</w:t>
      </w:r>
    </w:p>
    <w:p w:rsidR="001C5698" w:rsidRDefault="006B3F71"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Исследований по этой проблеме крайне мало. Современниками в изучении данной проблемы являются такие социологи и психологи:</w:t>
      </w:r>
      <w:r w:rsidR="002F7B9B">
        <w:rPr>
          <w:rFonts w:ascii="Times New Roman" w:hAnsi="Times New Roman" w:cs="Times New Roman"/>
          <w:sz w:val="28"/>
          <w:szCs w:val="28"/>
        </w:rPr>
        <w:t xml:space="preserve"> </w:t>
      </w:r>
      <w:proofErr w:type="spellStart"/>
      <w:r w:rsidR="002F7B9B">
        <w:rPr>
          <w:rFonts w:ascii="Times New Roman" w:hAnsi="Times New Roman" w:cs="Times New Roman"/>
          <w:sz w:val="28"/>
          <w:szCs w:val="28"/>
        </w:rPr>
        <w:t>Яницкий</w:t>
      </w:r>
      <w:proofErr w:type="spellEnd"/>
      <w:r w:rsidR="002F7B9B">
        <w:rPr>
          <w:rFonts w:ascii="Times New Roman" w:hAnsi="Times New Roman" w:cs="Times New Roman"/>
          <w:sz w:val="28"/>
          <w:szCs w:val="28"/>
        </w:rPr>
        <w:t xml:space="preserve"> О. Н.,</w:t>
      </w:r>
      <w:r>
        <w:rPr>
          <w:rFonts w:ascii="Times New Roman" w:hAnsi="Times New Roman" w:cs="Times New Roman"/>
          <w:sz w:val="28"/>
          <w:szCs w:val="28"/>
        </w:rPr>
        <w:t xml:space="preserve"> </w:t>
      </w:r>
      <w:proofErr w:type="spellStart"/>
      <w:r w:rsidR="005A013E">
        <w:rPr>
          <w:rFonts w:ascii="Times New Roman" w:hAnsi="Times New Roman" w:cs="Times New Roman"/>
          <w:sz w:val="28"/>
          <w:szCs w:val="28"/>
        </w:rPr>
        <w:t>Зинурова</w:t>
      </w:r>
      <w:proofErr w:type="spellEnd"/>
      <w:r w:rsidR="005A013E">
        <w:rPr>
          <w:rFonts w:ascii="Times New Roman" w:hAnsi="Times New Roman" w:cs="Times New Roman"/>
          <w:sz w:val="28"/>
          <w:szCs w:val="28"/>
        </w:rPr>
        <w:t xml:space="preserve"> Р.И., Алексеев С.А., Леонова О.Г., Позднякова М.Е., </w:t>
      </w:r>
      <w:proofErr w:type="spellStart"/>
      <w:r w:rsidR="005A013E">
        <w:rPr>
          <w:rFonts w:ascii="Times New Roman" w:hAnsi="Times New Roman" w:cs="Times New Roman"/>
          <w:sz w:val="28"/>
          <w:szCs w:val="28"/>
        </w:rPr>
        <w:t>Хагуров</w:t>
      </w:r>
      <w:proofErr w:type="spellEnd"/>
      <w:r w:rsidR="005A013E">
        <w:rPr>
          <w:rFonts w:ascii="Times New Roman" w:hAnsi="Times New Roman" w:cs="Times New Roman"/>
          <w:sz w:val="28"/>
          <w:szCs w:val="28"/>
        </w:rPr>
        <w:t xml:space="preserve"> Т.А., Рудаков М.Г., </w:t>
      </w:r>
      <w:proofErr w:type="spellStart"/>
      <w:r w:rsidR="005A013E">
        <w:rPr>
          <w:rFonts w:ascii="Times New Roman" w:hAnsi="Times New Roman" w:cs="Times New Roman"/>
          <w:sz w:val="28"/>
          <w:szCs w:val="28"/>
        </w:rPr>
        <w:t>Чепелева</w:t>
      </w:r>
      <w:proofErr w:type="spellEnd"/>
      <w:r w:rsidR="005A013E">
        <w:rPr>
          <w:rFonts w:ascii="Times New Roman" w:hAnsi="Times New Roman" w:cs="Times New Roman"/>
          <w:sz w:val="28"/>
          <w:szCs w:val="28"/>
        </w:rPr>
        <w:t xml:space="preserve"> Л.М., Остапенко А.А., Донцова Г.Г., </w:t>
      </w:r>
      <w:proofErr w:type="spellStart"/>
      <w:r w:rsidR="005A013E">
        <w:rPr>
          <w:rFonts w:ascii="Times New Roman" w:hAnsi="Times New Roman" w:cs="Times New Roman"/>
          <w:sz w:val="28"/>
          <w:szCs w:val="28"/>
        </w:rPr>
        <w:t>Брюно</w:t>
      </w:r>
      <w:proofErr w:type="spellEnd"/>
      <w:r w:rsidR="005A013E">
        <w:rPr>
          <w:rFonts w:ascii="Times New Roman" w:hAnsi="Times New Roman" w:cs="Times New Roman"/>
          <w:sz w:val="28"/>
          <w:szCs w:val="28"/>
        </w:rPr>
        <w:t xml:space="preserve"> В.В., </w:t>
      </w:r>
      <w:proofErr w:type="spellStart"/>
      <w:r w:rsidR="005A013E">
        <w:rPr>
          <w:rFonts w:ascii="Times New Roman" w:hAnsi="Times New Roman" w:cs="Times New Roman"/>
          <w:sz w:val="28"/>
          <w:szCs w:val="28"/>
        </w:rPr>
        <w:t>Войно</w:t>
      </w:r>
      <w:r w:rsidR="00FF0CB2">
        <w:rPr>
          <w:rFonts w:ascii="Times New Roman" w:hAnsi="Times New Roman" w:cs="Times New Roman"/>
          <w:sz w:val="28"/>
          <w:szCs w:val="28"/>
        </w:rPr>
        <w:t>ва</w:t>
      </w:r>
      <w:proofErr w:type="spellEnd"/>
      <w:r w:rsidR="00FF0CB2">
        <w:rPr>
          <w:rFonts w:ascii="Times New Roman" w:hAnsi="Times New Roman" w:cs="Times New Roman"/>
          <w:sz w:val="28"/>
          <w:szCs w:val="28"/>
        </w:rPr>
        <w:t xml:space="preserve"> Е.А., Коваленко М.С., </w:t>
      </w:r>
      <w:proofErr w:type="spellStart"/>
      <w:r w:rsidR="00FF0CB2">
        <w:rPr>
          <w:rFonts w:ascii="Times New Roman" w:hAnsi="Times New Roman" w:cs="Times New Roman"/>
          <w:sz w:val="28"/>
          <w:szCs w:val="28"/>
        </w:rPr>
        <w:t>Овчарова</w:t>
      </w:r>
      <w:proofErr w:type="spellEnd"/>
      <w:r w:rsidR="00FF0CB2">
        <w:rPr>
          <w:rFonts w:ascii="Times New Roman" w:hAnsi="Times New Roman" w:cs="Times New Roman"/>
          <w:sz w:val="28"/>
          <w:szCs w:val="28"/>
        </w:rPr>
        <w:t xml:space="preserve"> К.В., Рыбаков Л.Н., Шульгина Е.В.</w:t>
      </w:r>
    </w:p>
    <w:p w:rsidR="00324B7F" w:rsidRDefault="003F5861" w:rsidP="005A1F1C">
      <w:pPr>
        <w:spacing w:after="0" w:line="360" w:lineRule="auto"/>
        <w:ind w:firstLine="709"/>
        <w:jc w:val="both"/>
        <w:rPr>
          <w:rFonts w:ascii="Times New Roman" w:hAnsi="Times New Roman" w:cs="Times New Roman"/>
          <w:sz w:val="28"/>
          <w:szCs w:val="28"/>
        </w:rPr>
      </w:pPr>
      <w:r w:rsidRPr="003F5861">
        <w:rPr>
          <w:rFonts w:ascii="Times New Roman" w:hAnsi="Times New Roman" w:cs="Times New Roman"/>
          <w:sz w:val="28"/>
          <w:szCs w:val="28"/>
        </w:rPr>
        <w:t>Экстремальные условия деятельности все больше определяют популярность и зрелищность различных видов спорта и с</w:t>
      </w:r>
      <w:r>
        <w:rPr>
          <w:rFonts w:ascii="Times New Roman" w:hAnsi="Times New Roman" w:cs="Times New Roman"/>
          <w:sz w:val="28"/>
          <w:szCs w:val="28"/>
        </w:rPr>
        <w:t>портивных дисциплин. В програм</w:t>
      </w:r>
      <w:r w:rsidRPr="003F5861">
        <w:rPr>
          <w:rFonts w:ascii="Times New Roman" w:hAnsi="Times New Roman" w:cs="Times New Roman"/>
          <w:sz w:val="28"/>
          <w:szCs w:val="28"/>
        </w:rPr>
        <w:t xml:space="preserve">му Олимпийских игр все чаще попадают виды спорта экстремальной направленности (BMX, скалолазание и др.). Все большую популярность приобретают Всемирные экстремальные игры (X </w:t>
      </w:r>
      <w:proofErr w:type="spellStart"/>
      <w:r w:rsidRPr="003F5861">
        <w:rPr>
          <w:rFonts w:ascii="Times New Roman" w:hAnsi="Times New Roman" w:cs="Times New Roman"/>
          <w:sz w:val="28"/>
          <w:szCs w:val="28"/>
        </w:rPr>
        <w:t>Games</w:t>
      </w:r>
      <w:proofErr w:type="spellEnd"/>
      <w:r w:rsidRPr="003F5861">
        <w:rPr>
          <w:rFonts w:ascii="Times New Roman" w:hAnsi="Times New Roman" w:cs="Times New Roman"/>
          <w:sz w:val="28"/>
          <w:szCs w:val="28"/>
        </w:rPr>
        <w:t xml:space="preserve">), а </w:t>
      </w:r>
      <w:r>
        <w:rPr>
          <w:rFonts w:ascii="Times New Roman" w:hAnsi="Times New Roman" w:cs="Times New Roman"/>
          <w:sz w:val="28"/>
          <w:szCs w:val="28"/>
        </w:rPr>
        <w:t>многие каналы телевидения прак</w:t>
      </w:r>
      <w:r w:rsidRPr="003F5861">
        <w:rPr>
          <w:rFonts w:ascii="Times New Roman" w:hAnsi="Times New Roman" w:cs="Times New Roman"/>
          <w:sz w:val="28"/>
          <w:szCs w:val="28"/>
        </w:rPr>
        <w:t>тически пе</w:t>
      </w:r>
      <w:r>
        <w:rPr>
          <w:rFonts w:ascii="Times New Roman" w:hAnsi="Times New Roman" w:cs="Times New Roman"/>
          <w:sz w:val="28"/>
          <w:szCs w:val="28"/>
        </w:rPr>
        <w:t>реключились на освещение исклю</w:t>
      </w:r>
      <w:r w:rsidRPr="003F5861">
        <w:rPr>
          <w:rFonts w:ascii="Times New Roman" w:hAnsi="Times New Roman" w:cs="Times New Roman"/>
          <w:sz w:val="28"/>
          <w:szCs w:val="28"/>
        </w:rPr>
        <w:t>чительно экстремальных видов спортивно</w:t>
      </w:r>
      <w:r>
        <w:rPr>
          <w:rFonts w:ascii="Times New Roman" w:hAnsi="Times New Roman" w:cs="Times New Roman"/>
          <w:sz w:val="28"/>
          <w:szCs w:val="28"/>
        </w:rPr>
        <w:t>й де</w:t>
      </w:r>
      <w:r w:rsidRPr="003F5861">
        <w:rPr>
          <w:rFonts w:ascii="Times New Roman" w:hAnsi="Times New Roman" w:cs="Times New Roman"/>
          <w:sz w:val="28"/>
          <w:szCs w:val="28"/>
        </w:rPr>
        <w:t>ятельности</w:t>
      </w:r>
      <w:r>
        <w:rPr>
          <w:rFonts w:ascii="Times New Roman" w:hAnsi="Times New Roman" w:cs="Times New Roman"/>
          <w:sz w:val="28"/>
          <w:szCs w:val="28"/>
        </w:rPr>
        <w:t>.</w:t>
      </w:r>
    </w:p>
    <w:p w:rsidR="003F5861" w:rsidRDefault="003F5861" w:rsidP="005A1F1C">
      <w:pPr>
        <w:spacing w:after="0" w:line="360" w:lineRule="auto"/>
        <w:ind w:firstLine="709"/>
        <w:jc w:val="both"/>
        <w:rPr>
          <w:rFonts w:ascii="Times New Roman" w:hAnsi="Times New Roman" w:cs="Times New Roman"/>
          <w:sz w:val="28"/>
          <w:szCs w:val="28"/>
        </w:rPr>
      </w:pPr>
      <w:r w:rsidRPr="003F5861">
        <w:rPr>
          <w:rFonts w:ascii="Times New Roman" w:hAnsi="Times New Roman" w:cs="Times New Roman"/>
          <w:sz w:val="28"/>
          <w:szCs w:val="28"/>
        </w:rPr>
        <w:t xml:space="preserve">В научной литературе последних лет наблюдается тенденция к расширительному толкованию понятия «экстремальная ситуация». Некоторые авторы склонны относить к таковым все ситуации, которые требуют напряжения тех или иных физиологических или психических функций, причем грань, отделяющая «нормальные» условия от экстремальных, остается достаточно неопределенной. Например, часто к экстремальным ситуациям </w:t>
      </w:r>
      <w:r w:rsidRPr="003F5861">
        <w:rPr>
          <w:rFonts w:ascii="Times New Roman" w:hAnsi="Times New Roman" w:cs="Times New Roman"/>
          <w:sz w:val="28"/>
          <w:szCs w:val="28"/>
        </w:rPr>
        <w:lastRenderedPageBreak/>
        <w:t>относят нахождение в суровом климате Арктики или Антарктики. Но для коренных жителей Арктики, например, такой климат является привычным, для них экстремальной в данном контексте будет ситуация отдыха где-нибудь на Средиземноморье</w:t>
      </w:r>
      <w:r w:rsidR="00B11981">
        <w:rPr>
          <w:rFonts w:ascii="Times New Roman" w:hAnsi="Times New Roman" w:cs="Times New Roman"/>
          <w:sz w:val="28"/>
          <w:szCs w:val="28"/>
        </w:rPr>
        <w:t>.</w:t>
      </w:r>
    </w:p>
    <w:p w:rsid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Достаточно часто используется критерий напряженности физиологических функций, причем нередко ставится знак равенства между условиями экстремальными и стрессовыми. С таким подходом трудно согласиться. Имеется много примеров, показывающих, что любые отклонения от состояния покоя сопровождаются напряжением физиологических функций различной выраженности. Таким образом, критерий напряженности сам по себе растворяется в понятии активности, а термин «экстремальный» теряет специфичность.</w:t>
      </w:r>
    </w:p>
    <w:p w:rsidR="00B11981" w:rsidRP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Существует подход московской школы исследований экстремальных и чрезвычайных ситуаций, который предлагает шкалу рисков любой деятельности, в том числе в экстремальных условиях с высокой степенью возникновения чрезвычайных ситуаций.</w:t>
      </w:r>
    </w:p>
    <w:p w:rsidR="00B11981" w:rsidRP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1. Зона - область допустимого (в обычных условиях жизнедеятельности) риска: любая деятельность с уровнем риска, постоянно сопутствующем деятельности человека в повседневной жизни.</w:t>
      </w:r>
    </w:p>
    <w:p w:rsidR="00B11981" w:rsidRP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2. Зона - область приемлемого (превышающего допустимый уровень в обычных условиях) риска: любая деятельность с повышенным уровнем риска. Примером такой деятельности могут быть парашютный спорт, участие в автомобильных гонках и пр.</w:t>
      </w:r>
    </w:p>
    <w:p w:rsidR="00B11981" w:rsidRP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 xml:space="preserve">3. Зона предельно допустимого риска: постулируется, что предельно допустимый уровень риска не должен превышаться независимо от вида той или иной деятельности. Примером такой деятельности является, например, работа </w:t>
      </w:r>
      <w:r>
        <w:rPr>
          <w:rFonts w:ascii="Times New Roman" w:hAnsi="Times New Roman" w:cs="Times New Roman"/>
          <w:sz w:val="28"/>
          <w:szCs w:val="28"/>
        </w:rPr>
        <w:t>горноспасателей, пожарных и пр.</w:t>
      </w:r>
    </w:p>
    <w:p w:rsidR="00B11981" w:rsidRDefault="00B11981" w:rsidP="005A1F1C">
      <w:pPr>
        <w:spacing w:after="0" w:line="360" w:lineRule="auto"/>
        <w:ind w:firstLine="709"/>
        <w:jc w:val="both"/>
        <w:rPr>
          <w:rFonts w:ascii="Times New Roman" w:hAnsi="Times New Roman" w:cs="Times New Roman"/>
          <w:sz w:val="28"/>
          <w:szCs w:val="28"/>
        </w:rPr>
      </w:pPr>
      <w:r w:rsidRPr="00B11981">
        <w:rPr>
          <w:rFonts w:ascii="Times New Roman" w:hAnsi="Times New Roman" w:cs="Times New Roman"/>
          <w:sz w:val="28"/>
          <w:szCs w:val="28"/>
        </w:rPr>
        <w:t xml:space="preserve">4. Зона - область чрезмерного риска: любая деятельность с уровнем риска, превышающим предельно допустимый уровень риска. К данной зоне </w:t>
      </w:r>
      <w:r w:rsidRPr="00B11981">
        <w:rPr>
          <w:rFonts w:ascii="Times New Roman" w:hAnsi="Times New Roman" w:cs="Times New Roman"/>
          <w:sz w:val="28"/>
          <w:szCs w:val="28"/>
        </w:rPr>
        <w:lastRenderedPageBreak/>
        <w:t>относится любая деятельность, в которой жизнь индивида подвергается реальной угрозе.</w:t>
      </w:r>
    </w:p>
    <w:p w:rsidR="00B11981" w:rsidRDefault="00B11981"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эту классификацию, я буду диагностировать изучаемую мной проблему.</w:t>
      </w:r>
    </w:p>
    <w:p w:rsidR="00315A29" w:rsidRDefault="00315A29" w:rsidP="005A1F1C">
      <w:pPr>
        <w:spacing w:after="0" w:line="360" w:lineRule="auto"/>
        <w:ind w:firstLine="709"/>
        <w:jc w:val="both"/>
        <w:rPr>
          <w:rFonts w:ascii="Times New Roman" w:hAnsi="Times New Roman" w:cs="Times New Roman"/>
          <w:sz w:val="28"/>
          <w:szCs w:val="28"/>
        </w:rPr>
      </w:pPr>
    </w:p>
    <w:p w:rsidR="00315A29" w:rsidRDefault="00315A29" w:rsidP="005A1F1C">
      <w:pPr>
        <w:spacing w:after="0" w:line="360" w:lineRule="auto"/>
        <w:ind w:firstLine="709"/>
        <w:jc w:val="both"/>
        <w:rPr>
          <w:rFonts w:ascii="Times New Roman" w:hAnsi="Times New Roman" w:cs="Times New Roman"/>
          <w:sz w:val="28"/>
          <w:szCs w:val="28"/>
        </w:rPr>
      </w:pPr>
    </w:p>
    <w:p w:rsidR="00315A29" w:rsidRDefault="00315A29" w:rsidP="005A1F1C">
      <w:pPr>
        <w:spacing w:after="0" w:line="360" w:lineRule="auto"/>
        <w:ind w:firstLine="709"/>
        <w:jc w:val="both"/>
        <w:rPr>
          <w:rFonts w:ascii="Times New Roman" w:hAnsi="Times New Roman" w:cs="Times New Roman"/>
          <w:sz w:val="28"/>
          <w:szCs w:val="28"/>
        </w:rPr>
      </w:pPr>
    </w:p>
    <w:p w:rsidR="00315A29" w:rsidRDefault="00315A29"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5A1F1C">
      <w:pPr>
        <w:spacing w:after="0" w:line="360" w:lineRule="auto"/>
        <w:ind w:firstLine="709"/>
        <w:jc w:val="both"/>
        <w:rPr>
          <w:rFonts w:ascii="Times New Roman" w:hAnsi="Times New Roman" w:cs="Times New Roman"/>
          <w:sz w:val="28"/>
          <w:szCs w:val="28"/>
        </w:rPr>
      </w:pPr>
    </w:p>
    <w:p w:rsidR="001C5698" w:rsidRDefault="001C5698" w:rsidP="00DE5DC3">
      <w:pPr>
        <w:spacing w:after="0" w:line="360" w:lineRule="auto"/>
        <w:jc w:val="both"/>
        <w:rPr>
          <w:rFonts w:ascii="Times New Roman" w:hAnsi="Times New Roman" w:cs="Times New Roman"/>
          <w:sz w:val="28"/>
          <w:szCs w:val="28"/>
        </w:rPr>
      </w:pPr>
    </w:p>
    <w:p w:rsidR="00DE5DC3" w:rsidRPr="003F5861" w:rsidRDefault="00DE5DC3" w:rsidP="00DE5DC3">
      <w:pPr>
        <w:spacing w:after="0" w:line="360" w:lineRule="auto"/>
        <w:jc w:val="both"/>
        <w:rPr>
          <w:rFonts w:ascii="Times New Roman" w:hAnsi="Times New Roman" w:cs="Times New Roman"/>
          <w:sz w:val="28"/>
          <w:szCs w:val="28"/>
        </w:rPr>
      </w:pPr>
    </w:p>
    <w:p w:rsidR="00913E63" w:rsidRPr="004F77D4" w:rsidRDefault="00B11981" w:rsidP="004F77D4">
      <w:pPr>
        <w:spacing w:after="0" w:line="360" w:lineRule="auto"/>
        <w:ind w:firstLine="709"/>
        <w:rPr>
          <w:rFonts w:ascii="Times New Roman" w:hAnsi="Times New Roman" w:cs="Times New Roman"/>
          <w:sz w:val="32"/>
          <w:szCs w:val="32"/>
        </w:rPr>
      </w:pPr>
      <w:r w:rsidRPr="004F77D4">
        <w:rPr>
          <w:rFonts w:ascii="Times New Roman" w:hAnsi="Times New Roman" w:cs="Times New Roman"/>
          <w:sz w:val="32"/>
          <w:szCs w:val="32"/>
        </w:rPr>
        <w:lastRenderedPageBreak/>
        <w:t xml:space="preserve">Глава </w:t>
      </w:r>
      <w:r w:rsidR="00683A33" w:rsidRPr="004F77D4">
        <w:rPr>
          <w:rFonts w:ascii="Times New Roman" w:hAnsi="Times New Roman" w:cs="Times New Roman"/>
          <w:sz w:val="32"/>
          <w:szCs w:val="32"/>
        </w:rPr>
        <w:t>1.</w:t>
      </w:r>
      <w:r w:rsidR="0056253D" w:rsidRPr="004F77D4">
        <w:rPr>
          <w:rFonts w:ascii="Times New Roman" w:hAnsi="Times New Roman" w:cs="Times New Roman"/>
          <w:sz w:val="32"/>
          <w:szCs w:val="32"/>
        </w:rPr>
        <w:t xml:space="preserve"> Риск и его составляющие</w:t>
      </w:r>
    </w:p>
    <w:p w:rsidR="00432525" w:rsidRPr="004F77D4" w:rsidRDefault="00432525" w:rsidP="004F77D4">
      <w:pPr>
        <w:spacing w:after="0" w:line="360" w:lineRule="auto"/>
        <w:ind w:firstLine="709"/>
        <w:rPr>
          <w:rFonts w:ascii="Times New Roman" w:hAnsi="Times New Roman" w:cs="Times New Roman"/>
          <w:sz w:val="32"/>
          <w:szCs w:val="32"/>
        </w:rPr>
      </w:pPr>
      <w:r w:rsidRPr="004F77D4">
        <w:rPr>
          <w:rFonts w:ascii="Times New Roman" w:hAnsi="Times New Roman" w:cs="Times New Roman"/>
          <w:sz w:val="32"/>
          <w:szCs w:val="32"/>
        </w:rPr>
        <w:t xml:space="preserve">1.1 </w:t>
      </w:r>
      <w:r w:rsidR="0056253D" w:rsidRPr="004F77D4">
        <w:rPr>
          <w:rFonts w:ascii="Times New Roman" w:hAnsi="Times New Roman" w:cs="Times New Roman"/>
          <w:sz w:val="32"/>
          <w:szCs w:val="32"/>
        </w:rPr>
        <w:t>Риск – структура, функции, объект, факторы и группы риска</w:t>
      </w:r>
    </w:p>
    <w:p w:rsidR="00315A29" w:rsidRDefault="00432525"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Слово «риск» заимствовано из французского языка (</w:t>
      </w:r>
      <w:proofErr w:type="spellStart"/>
      <w:r w:rsidRPr="00B70B75">
        <w:rPr>
          <w:rFonts w:ascii="Times New Roman" w:hAnsi="Times New Roman" w:cs="Times New Roman"/>
          <w:sz w:val="28"/>
          <w:szCs w:val="24"/>
          <w:lang w:val="en-US"/>
        </w:rPr>
        <w:t>risqu</w:t>
      </w:r>
      <w:proofErr w:type="spellEnd"/>
      <w:r w:rsidRPr="00B70B75">
        <w:rPr>
          <w:rFonts w:ascii="Times New Roman" w:hAnsi="Times New Roman" w:cs="Times New Roman"/>
          <w:sz w:val="28"/>
          <w:szCs w:val="24"/>
        </w:rPr>
        <w:t xml:space="preserve">é – опасность), в свою очередь, французское слово восходит к греческому </w:t>
      </w:r>
      <w:proofErr w:type="spellStart"/>
      <w:r w:rsidRPr="00B70B75">
        <w:rPr>
          <w:rFonts w:ascii="Times New Roman" w:hAnsi="Times New Roman" w:cs="Times New Roman"/>
          <w:sz w:val="28"/>
          <w:szCs w:val="24"/>
          <w:lang w:val="en-US"/>
        </w:rPr>
        <w:t>rizikon</w:t>
      </w:r>
      <w:proofErr w:type="spellEnd"/>
      <w:r w:rsidRPr="00B70B75">
        <w:rPr>
          <w:rFonts w:ascii="Times New Roman" w:hAnsi="Times New Roman" w:cs="Times New Roman"/>
          <w:sz w:val="28"/>
          <w:szCs w:val="24"/>
        </w:rPr>
        <w:t xml:space="preserve"> – утес, скала; поэтому «рисковать» для древнегреческих мореплавателей означало «обойти скалу, утес», чтобы избежать опасности кораблекрушения. «Риск» в таком случае означал возможную опасность и это понимание сохраняется до сих пор.  </w:t>
      </w:r>
    </w:p>
    <w:p w:rsidR="00432525" w:rsidRPr="00B70B75" w:rsidRDefault="00432525"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 xml:space="preserve">На основе опросов показано, что в обыденном сознании слово «риск» воспринимается в различных смыслах: </w:t>
      </w:r>
      <w:r w:rsidR="007C0561" w:rsidRPr="00B70B75">
        <w:rPr>
          <w:rFonts w:ascii="Times New Roman" w:hAnsi="Times New Roman" w:cs="Times New Roman"/>
          <w:sz w:val="28"/>
          <w:szCs w:val="24"/>
        </w:rPr>
        <w:t>как способность идти на авантюру; как желание ощутить выброс адреналина; как ситуация неопределенности; как действие, исход которого неясен или в основе которого лежит необоснованная надежда на успех. Совершенно очевидно, что риск это принимаемое, осознанное решение.</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Риск как психологический феномен имеет структурный характер и включает в себя ситуацию риска; оценку риска; степень её осознанности субъектами риска; факторы риска; ситуацию выбора; границы риска и зону риска.</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Ситуация риска включает:</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1) обстановочные компоненты – то, что окружает человека, что можно назвать обстоятельствами, средой;</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2) личностные компоненты – то, что представляет из себя человек, попавший в данную обстановку, поставившую его перед необходимостью выбора действий;</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 xml:space="preserve">3) </w:t>
      </w:r>
      <w:proofErr w:type="spellStart"/>
      <w:r w:rsidRPr="00B70B75">
        <w:rPr>
          <w:rFonts w:ascii="Times New Roman" w:hAnsi="Times New Roman" w:cs="Times New Roman"/>
          <w:sz w:val="28"/>
          <w:szCs w:val="24"/>
        </w:rPr>
        <w:t>деятельностные</w:t>
      </w:r>
      <w:proofErr w:type="spellEnd"/>
      <w:r w:rsidRPr="00B70B75">
        <w:rPr>
          <w:rFonts w:ascii="Times New Roman" w:hAnsi="Times New Roman" w:cs="Times New Roman"/>
          <w:sz w:val="28"/>
          <w:szCs w:val="24"/>
        </w:rPr>
        <w:t xml:space="preserve"> компоненты – то, что человек делал, попав в данную обстановку, что делает, что намеревается делать и чего достигает.</w:t>
      </w:r>
    </w:p>
    <w:p w:rsidR="00590AFB" w:rsidRPr="00B70B75" w:rsidRDefault="00590AF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 xml:space="preserve">Совокупность всего этого образует объективно-субъектный психологический феномен «человека в ситуации». </w:t>
      </w:r>
    </w:p>
    <w:p w:rsidR="0071796B" w:rsidRPr="00B70B75" w:rsidRDefault="0071796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lastRenderedPageBreak/>
        <w:t>Риску присущи защитная и стимулирующая функции. Стимулирующая функция имеет конструктивный (создание защищающих инструментов и устройств) и деструктивный (авантюризм и волюнтаризм) аспекты. Защитная функция имеет историко-генетический (поиск средств защиты) и социально-правовой (необходимость законодательного закрепления понятия «правомерность риска») аспекты.</w:t>
      </w:r>
    </w:p>
    <w:p w:rsidR="0071796B" w:rsidRPr="00B70B75" w:rsidRDefault="0071796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Четыре основные ф-</w:t>
      </w:r>
      <w:proofErr w:type="spellStart"/>
      <w:r w:rsidRPr="00B70B75">
        <w:rPr>
          <w:rFonts w:ascii="Times New Roman" w:hAnsi="Times New Roman" w:cs="Times New Roman"/>
          <w:sz w:val="28"/>
          <w:szCs w:val="24"/>
        </w:rPr>
        <w:t>ии</w:t>
      </w:r>
      <w:proofErr w:type="spellEnd"/>
      <w:r w:rsidRPr="00B70B75">
        <w:rPr>
          <w:rFonts w:ascii="Times New Roman" w:hAnsi="Times New Roman" w:cs="Times New Roman"/>
          <w:sz w:val="28"/>
          <w:szCs w:val="24"/>
        </w:rPr>
        <w:t xml:space="preserve"> риска:</w:t>
      </w:r>
    </w:p>
    <w:p w:rsidR="0071796B" w:rsidRPr="001C5698" w:rsidRDefault="0071796B" w:rsidP="005A1F1C">
      <w:pPr>
        <w:pStyle w:val="a3"/>
        <w:numPr>
          <w:ilvl w:val="0"/>
          <w:numId w:val="1"/>
        </w:numPr>
        <w:spacing w:after="0" w:line="360" w:lineRule="auto"/>
        <w:ind w:left="0" w:firstLine="709"/>
        <w:jc w:val="both"/>
        <w:rPr>
          <w:rFonts w:ascii="Times New Roman" w:hAnsi="Times New Roman" w:cs="Times New Roman"/>
          <w:sz w:val="28"/>
          <w:szCs w:val="24"/>
        </w:rPr>
      </w:pPr>
      <w:r w:rsidRPr="001C5698">
        <w:rPr>
          <w:rFonts w:ascii="Times New Roman" w:hAnsi="Times New Roman" w:cs="Times New Roman"/>
          <w:sz w:val="28"/>
          <w:szCs w:val="24"/>
        </w:rPr>
        <w:t>Защитная – проявляется в том, что для хозяйствующего субъекта риск – это нормальное состояние, поэтому должно вырабатываться рациональное отношение к неудачам</w:t>
      </w:r>
      <w:r w:rsidR="00927937" w:rsidRPr="001C5698">
        <w:rPr>
          <w:rFonts w:ascii="Times New Roman" w:hAnsi="Times New Roman" w:cs="Times New Roman"/>
          <w:sz w:val="28"/>
          <w:szCs w:val="24"/>
        </w:rPr>
        <w:t>;</w:t>
      </w:r>
    </w:p>
    <w:p w:rsidR="00927937" w:rsidRPr="00B70B75" w:rsidRDefault="00927937" w:rsidP="005A1F1C">
      <w:pPr>
        <w:pStyle w:val="a3"/>
        <w:numPr>
          <w:ilvl w:val="0"/>
          <w:numId w:val="1"/>
        </w:numPr>
        <w:spacing w:after="0" w:line="360" w:lineRule="auto"/>
        <w:ind w:left="0" w:firstLine="709"/>
        <w:jc w:val="both"/>
        <w:rPr>
          <w:rFonts w:ascii="Times New Roman" w:hAnsi="Times New Roman" w:cs="Times New Roman"/>
          <w:sz w:val="28"/>
          <w:szCs w:val="24"/>
        </w:rPr>
      </w:pPr>
      <w:r w:rsidRPr="00B70B75">
        <w:rPr>
          <w:rFonts w:ascii="Times New Roman" w:hAnsi="Times New Roman" w:cs="Times New Roman"/>
          <w:sz w:val="28"/>
          <w:szCs w:val="24"/>
        </w:rPr>
        <w:t>Аналитическая – наличие риска предполагает необходимость выбора одного из возможных вариантов правильного решения;</w:t>
      </w:r>
    </w:p>
    <w:p w:rsidR="00927937" w:rsidRPr="00B70B75" w:rsidRDefault="00927937" w:rsidP="005A1F1C">
      <w:pPr>
        <w:pStyle w:val="a3"/>
        <w:numPr>
          <w:ilvl w:val="0"/>
          <w:numId w:val="1"/>
        </w:numPr>
        <w:spacing w:after="0" w:line="360" w:lineRule="auto"/>
        <w:ind w:left="0" w:firstLine="709"/>
        <w:jc w:val="both"/>
        <w:rPr>
          <w:rFonts w:ascii="Times New Roman" w:hAnsi="Times New Roman" w:cs="Times New Roman"/>
          <w:sz w:val="28"/>
          <w:szCs w:val="24"/>
        </w:rPr>
      </w:pPr>
      <w:r w:rsidRPr="00B70B75">
        <w:rPr>
          <w:rFonts w:ascii="Times New Roman" w:hAnsi="Times New Roman" w:cs="Times New Roman"/>
          <w:sz w:val="28"/>
          <w:szCs w:val="24"/>
        </w:rPr>
        <w:t>Инновационная – проявляется в стимулировании поиска нетрадиционных способов решения проблем;</w:t>
      </w:r>
    </w:p>
    <w:p w:rsidR="00927937" w:rsidRPr="00B70B75" w:rsidRDefault="00927937" w:rsidP="005A1F1C">
      <w:pPr>
        <w:pStyle w:val="a3"/>
        <w:numPr>
          <w:ilvl w:val="0"/>
          <w:numId w:val="1"/>
        </w:numPr>
        <w:spacing w:after="0" w:line="360" w:lineRule="auto"/>
        <w:ind w:left="0" w:firstLine="709"/>
        <w:jc w:val="both"/>
        <w:rPr>
          <w:rFonts w:ascii="Times New Roman" w:hAnsi="Times New Roman" w:cs="Times New Roman"/>
          <w:sz w:val="28"/>
          <w:szCs w:val="24"/>
        </w:rPr>
      </w:pPr>
      <w:r w:rsidRPr="00B70B75">
        <w:rPr>
          <w:rFonts w:ascii="Times New Roman" w:hAnsi="Times New Roman" w:cs="Times New Roman"/>
          <w:sz w:val="28"/>
          <w:szCs w:val="24"/>
        </w:rPr>
        <w:t>Регулятивная – имеет противоречивый характер и выступает в двух формах: конструктивный и деструктивный.</w:t>
      </w:r>
    </w:p>
    <w:p w:rsidR="00F51A13" w:rsidRPr="00B70B75" w:rsidRDefault="00F51A13"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Объект риска – предмет или явление, существующие в реальности и обладающие реальной или потенциальной опасностью для человека и природы.</w:t>
      </w:r>
    </w:p>
    <w:p w:rsidR="00F51A13" w:rsidRPr="00B70B75" w:rsidRDefault="00F51A13"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Фактор риска – понятие, обозначающее такие условия, которые сами по себе не являются непосредственными источниками появления нежелательных результатов, т.е. не играют роли этиологических, но увеличивают вероятность их возникновения, способствуют, облегчают их появление.</w:t>
      </w:r>
    </w:p>
    <w:p w:rsidR="00F51A13" w:rsidRPr="00B70B75" w:rsidRDefault="00F51A13"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В зависимости от степени вероятности выделяют факторы высокого, умеренного и низкого рисков.</w:t>
      </w:r>
    </w:p>
    <w:p w:rsidR="00E01FFF" w:rsidRPr="00B70B75" w:rsidRDefault="00F51A13"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Факторы риска могут быть внешними и внутренними. Внешние – это различные природные и техногенные факторы</w:t>
      </w:r>
      <w:r w:rsidR="0077087B" w:rsidRPr="00B70B75">
        <w:rPr>
          <w:rFonts w:ascii="Times New Roman" w:hAnsi="Times New Roman" w:cs="Times New Roman"/>
          <w:sz w:val="28"/>
          <w:szCs w:val="24"/>
        </w:rPr>
        <w:t xml:space="preserve">; внутренними факторами риска могут быть психофизиологические особенности человека, которые предрасполагают к какому-то неблагоприятному исходу, или слабая </w:t>
      </w:r>
      <w:r w:rsidR="0077087B" w:rsidRPr="00B70B75">
        <w:rPr>
          <w:rFonts w:ascii="Times New Roman" w:hAnsi="Times New Roman" w:cs="Times New Roman"/>
          <w:sz w:val="28"/>
          <w:szCs w:val="24"/>
        </w:rPr>
        <w:lastRenderedPageBreak/>
        <w:t>подготовленность человека к осуществлению какой-либо деятельности, асоциальная направленность личности и т.д.</w:t>
      </w:r>
    </w:p>
    <w:p w:rsidR="0077087B" w:rsidRPr="00B70B75" w:rsidRDefault="0077087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Контингент людей, подверженных действию того или иного фактора риска, называется группой риска по данному фактору.</w:t>
      </w:r>
    </w:p>
    <w:p w:rsidR="001C5698" w:rsidRDefault="0077087B" w:rsidP="005A1F1C">
      <w:pPr>
        <w:spacing w:after="0" w:line="360" w:lineRule="auto"/>
        <w:ind w:firstLine="709"/>
        <w:jc w:val="both"/>
        <w:rPr>
          <w:rFonts w:ascii="Times New Roman" w:hAnsi="Times New Roman" w:cs="Times New Roman"/>
          <w:sz w:val="28"/>
          <w:szCs w:val="24"/>
        </w:rPr>
      </w:pPr>
      <w:r w:rsidRPr="00B70B75">
        <w:rPr>
          <w:rFonts w:ascii="Times New Roman" w:hAnsi="Times New Roman" w:cs="Times New Roman"/>
          <w:sz w:val="28"/>
          <w:szCs w:val="24"/>
        </w:rPr>
        <w:t>Как понятие «фактор риска», так и понятие «группа риска» первоначально использовались в медицине. В конце 1960-х гг.</w:t>
      </w:r>
      <w:r w:rsidR="0037601E" w:rsidRPr="00B70B75">
        <w:rPr>
          <w:rFonts w:ascii="Times New Roman" w:hAnsi="Times New Roman" w:cs="Times New Roman"/>
          <w:sz w:val="28"/>
          <w:szCs w:val="24"/>
        </w:rPr>
        <w:t xml:space="preserve"> </w:t>
      </w:r>
      <w:r w:rsidRPr="00B70B75">
        <w:rPr>
          <w:rFonts w:ascii="Times New Roman" w:hAnsi="Times New Roman" w:cs="Times New Roman"/>
          <w:sz w:val="28"/>
          <w:szCs w:val="24"/>
        </w:rPr>
        <w:t xml:space="preserve">они были перенесены в психологию и постепенно распространились с анализа </w:t>
      </w:r>
      <w:r w:rsidR="0037601E" w:rsidRPr="00B70B75">
        <w:rPr>
          <w:rFonts w:ascii="Times New Roman" w:hAnsi="Times New Roman" w:cs="Times New Roman"/>
          <w:sz w:val="28"/>
          <w:szCs w:val="24"/>
        </w:rPr>
        <w:t xml:space="preserve">патологии на проблемы психического развития ребенка в рамках нормы (например, те или иные трудности в поведении, обучении и формировании личности). В советский период в контексте приоритета общественных интересов понятие «группа риска» определяло категорию людей, поведение которых могло представлять потенциальную опасность </w:t>
      </w:r>
      <w:r w:rsidR="00067BF8" w:rsidRPr="00B70B75">
        <w:rPr>
          <w:rFonts w:ascii="Times New Roman" w:hAnsi="Times New Roman" w:cs="Times New Roman"/>
          <w:sz w:val="28"/>
          <w:szCs w:val="24"/>
        </w:rPr>
        <w:t xml:space="preserve">для окружающих и общества в целом, поскольку противоречило общепринятым социальным нормам и правилам. В последние годы эта категория людей рассматривается специалистами прежде всего с точки зрения того риска, которому они сами подвергаются в обществе: риска потери жизни, здоровья, нормальных условий для развития. </w:t>
      </w:r>
    </w:p>
    <w:p w:rsidR="00683A33" w:rsidRPr="004F77D4" w:rsidRDefault="001C1694" w:rsidP="005A1F1C">
      <w:pPr>
        <w:spacing w:after="0" w:line="360" w:lineRule="auto"/>
        <w:ind w:firstLine="709"/>
        <w:jc w:val="both"/>
        <w:rPr>
          <w:rFonts w:ascii="Times New Roman" w:hAnsi="Times New Roman" w:cs="Times New Roman"/>
          <w:sz w:val="28"/>
          <w:szCs w:val="24"/>
        </w:rPr>
      </w:pPr>
      <w:r w:rsidRPr="004F77D4">
        <w:rPr>
          <w:rFonts w:ascii="Times New Roman" w:hAnsi="Times New Roman" w:cs="Times New Roman"/>
          <w:sz w:val="32"/>
          <w:szCs w:val="32"/>
        </w:rPr>
        <w:t>1.2 Склонность</w:t>
      </w:r>
      <w:r w:rsidR="00730876" w:rsidRPr="004F77D4">
        <w:rPr>
          <w:rFonts w:ascii="Times New Roman" w:hAnsi="Times New Roman" w:cs="Times New Roman"/>
          <w:sz w:val="32"/>
          <w:szCs w:val="32"/>
        </w:rPr>
        <w:t xml:space="preserve"> к риску и поиск новых ощущений как возможные детерминанты поведения человека в экстремальной ситуации </w:t>
      </w:r>
    </w:p>
    <w:p w:rsidR="00B95531" w:rsidRPr="00B95531" w:rsidRDefault="00B95531" w:rsidP="005A1F1C">
      <w:pPr>
        <w:spacing w:after="0" w:line="360" w:lineRule="auto"/>
        <w:ind w:firstLine="709"/>
        <w:jc w:val="both"/>
        <w:rPr>
          <w:rFonts w:ascii="Times New Roman" w:hAnsi="Times New Roman" w:cs="Times New Roman"/>
          <w:sz w:val="28"/>
          <w:szCs w:val="24"/>
        </w:rPr>
      </w:pPr>
      <w:r w:rsidRPr="00B95531">
        <w:rPr>
          <w:rFonts w:ascii="Times New Roman" w:hAnsi="Times New Roman" w:cs="Times New Roman"/>
          <w:sz w:val="28"/>
          <w:szCs w:val="24"/>
        </w:rPr>
        <w:t xml:space="preserve">Очень часто рискованное поведение подростков – реакция на равнодушное отношение общества к себе, к своим проблемам – отражение поведения взрослых. Рискованное поведение можно рассматривать в некоторых случаях как нормальное. Однако вопрос, насколько «нормально» для подростка рисковать, остается без ответа. Речь скорее идет об отношении нашего общества к подросткам. В связи с </w:t>
      </w:r>
      <w:proofErr w:type="spellStart"/>
      <w:r w:rsidRPr="00B95531">
        <w:rPr>
          <w:rFonts w:ascii="Times New Roman" w:hAnsi="Times New Roman" w:cs="Times New Roman"/>
          <w:sz w:val="28"/>
          <w:szCs w:val="24"/>
        </w:rPr>
        <w:t>делинквентным</w:t>
      </w:r>
      <w:proofErr w:type="spellEnd"/>
      <w:r w:rsidRPr="00B95531">
        <w:rPr>
          <w:rFonts w:ascii="Times New Roman" w:hAnsi="Times New Roman" w:cs="Times New Roman"/>
          <w:sz w:val="28"/>
          <w:szCs w:val="24"/>
        </w:rPr>
        <w:t xml:space="preserve"> поведением подростков отмечается влияние на рискованное поведение успешности предыдущих действий, сопряжённых с риском. На основе материалов исследования, проведенного в Ярославской области по </w:t>
      </w:r>
      <w:proofErr w:type="spellStart"/>
      <w:r w:rsidRPr="00B95531">
        <w:rPr>
          <w:rFonts w:ascii="Times New Roman" w:hAnsi="Times New Roman" w:cs="Times New Roman"/>
          <w:sz w:val="28"/>
          <w:szCs w:val="24"/>
        </w:rPr>
        <w:t>делинквентному</w:t>
      </w:r>
      <w:proofErr w:type="spellEnd"/>
      <w:r w:rsidRPr="00B95531">
        <w:rPr>
          <w:rFonts w:ascii="Times New Roman" w:hAnsi="Times New Roman" w:cs="Times New Roman"/>
          <w:sz w:val="28"/>
          <w:szCs w:val="24"/>
        </w:rPr>
        <w:t xml:space="preserve"> </w:t>
      </w:r>
      <w:r w:rsidRPr="00B95531">
        <w:rPr>
          <w:rFonts w:ascii="Times New Roman" w:hAnsi="Times New Roman" w:cs="Times New Roman"/>
          <w:sz w:val="28"/>
          <w:szCs w:val="24"/>
        </w:rPr>
        <w:lastRenderedPageBreak/>
        <w:t>поведению подростков, были установлены следующие факты. Молодому человеку в состоянии алкогольного опьянения первый раз удается добраться до дома на машине без проблем. В следующий раз он легко принимает решение сесть за руль «выпившим», а потом и пьяным. Другой случай – подросток был замечен в краже, но в связи с возрастным цензом уголовная ответственность наступает после 14 лет, и он, не получив должного наказания, совершает противоправные действия еще и еще раз, становясь малолетн</w:t>
      </w:r>
      <w:r w:rsidR="00776966">
        <w:rPr>
          <w:rFonts w:ascii="Times New Roman" w:hAnsi="Times New Roman" w:cs="Times New Roman"/>
          <w:sz w:val="28"/>
          <w:szCs w:val="24"/>
        </w:rPr>
        <w:t>им вором-рецидивистом</w:t>
      </w:r>
      <w:r w:rsidRPr="00B95531">
        <w:rPr>
          <w:rFonts w:ascii="Times New Roman" w:hAnsi="Times New Roman" w:cs="Times New Roman"/>
          <w:sz w:val="28"/>
          <w:szCs w:val="24"/>
        </w:rPr>
        <w:t xml:space="preserve">. Вторичный анализ исследований, посвященных распространенности рискованного поведения среди молодежи, показал, что отказ от рискованного поведения нарастает с возрастом. (Этот вывод хорошо иллюстрируют исследования, касающиеся отношения молодежи ко многим видам </w:t>
      </w:r>
      <w:proofErr w:type="spellStart"/>
      <w:r w:rsidRPr="00B95531">
        <w:rPr>
          <w:rFonts w:ascii="Times New Roman" w:hAnsi="Times New Roman" w:cs="Times New Roman"/>
          <w:sz w:val="28"/>
          <w:szCs w:val="24"/>
        </w:rPr>
        <w:t>девиантного</w:t>
      </w:r>
      <w:proofErr w:type="spellEnd"/>
      <w:r w:rsidRPr="00B95531">
        <w:rPr>
          <w:rFonts w:ascii="Times New Roman" w:hAnsi="Times New Roman" w:cs="Times New Roman"/>
          <w:sz w:val="28"/>
          <w:szCs w:val="24"/>
        </w:rPr>
        <w:t xml:space="preserve"> поведения). Отказ выражается в тенденции к выбору наиболее безопасных вариантов поведения, к получению более полной информации, к принятию обдуманных решений, обращению за советом и др. В то же время следует отметить, что риск часто переоценивается старшими и недооценивается младшими. Это одно из объяснений того, что по мере взросления, вхождения во взрослую жизнь, приобретения нового социального статуса студенты начинают жить соответственно взрослым социальным ролям, отказываясь от рискованного поведения, связанного с участием в </w:t>
      </w:r>
      <w:proofErr w:type="spellStart"/>
      <w:r w:rsidRPr="00B95531">
        <w:rPr>
          <w:rFonts w:ascii="Times New Roman" w:hAnsi="Times New Roman" w:cs="Times New Roman"/>
          <w:sz w:val="28"/>
          <w:szCs w:val="24"/>
        </w:rPr>
        <w:t>девиантных</w:t>
      </w:r>
      <w:proofErr w:type="spellEnd"/>
      <w:r w:rsidRPr="00B95531">
        <w:rPr>
          <w:rFonts w:ascii="Times New Roman" w:hAnsi="Times New Roman" w:cs="Times New Roman"/>
          <w:sz w:val="28"/>
          <w:szCs w:val="24"/>
        </w:rPr>
        <w:t xml:space="preserve"> молодежных группировках.</w:t>
      </w:r>
    </w:p>
    <w:p w:rsidR="00860C6A" w:rsidRDefault="005C5874" w:rsidP="005A1F1C">
      <w:pPr>
        <w:spacing w:after="0" w:line="360" w:lineRule="auto"/>
        <w:ind w:firstLine="709"/>
        <w:jc w:val="both"/>
        <w:rPr>
          <w:rFonts w:ascii="Times New Roman" w:hAnsi="Times New Roman" w:cs="Times New Roman"/>
          <w:sz w:val="28"/>
          <w:szCs w:val="24"/>
        </w:rPr>
      </w:pPr>
      <w:r w:rsidRPr="005C5874">
        <w:rPr>
          <w:rFonts w:ascii="Times New Roman" w:hAnsi="Times New Roman" w:cs="Times New Roman"/>
          <w:sz w:val="28"/>
          <w:szCs w:val="24"/>
        </w:rPr>
        <w:t xml:space="preserve">Стремление к переживанию новых ощущений на психологическом уровне тесно связано со стремлением к острым ощущениям и стремлением к риску. В психологии риск чаще всего определяется, как «ситуативная характеристика деятельности, состоящая в неопределенности её исхода и в возможных неблагоприятных последствиях в случае неуспеха». Можно выделить три подхода к пониманию риска: </w:t>
      </w:r>
    </w:p>
    <w:p w:rsidR="00860C6A" w:rsidRDefault="005C5874" w:rsidP="005A1F1C">
      <w:pPr>
        <w:spacing w:after="0" w:line="360" w:lineRule="auto"/>
        <w:ind w:firstLine="709"/>
        <w:jc w:val="both"/>
        <w:rPr>
          <w:rFonts w:ascii="Times New Roman" w:hAnsi="Times New Roman" w:cs="Times New Roman"/>
          <w:sz w:val="28"/>
          <w:szCs w:val="24"/>
        </w:rPr>
      </w:pPr>
      <w:r w:rsidRPr="005C5874">
        <w:rPr>
          <w:rFonts w:ascii="Times New Roman" w:hAnsi="Times New Roman" w:cs="Times New Roman"/>
          <w:sz w:val="28"/>
          <w:szCs w:val="24"/>
        </w:rPr>
        <w:t xml:space="preserve">1) риск как мера ожидаемого неблагополучия при неуспехе в деятельности; </w:t>
      </w:r>
    </w:p>
    <w:p w:rsidR="00860C6A" w:rsidRDefault="005C5874" w:rsidP="005A1F1C">
      <w:pPr>
        <w:spacing w:after="0" w:line="360" w:lineRule="auto"/>
        <w:ind w:firstLine="709"/>
        <w:jc w:val="both"/>
        <w:rPr>
          <w:rFonts w:ascii="Times New Roman" w:hAnsi="Times New Roman" w:cs="Times New Roman"/>
          <w:sz w:val="28"/>
          <w:szCs w:val="24"/>
        </w:rPr>
      </w:pPr>
      <w:r w:rsidRPr="005C5874">
        <w:rPr>
          <w:rFonts w:ascii="Times New Roman" w:hAnsi="Times New Roman" w:cs="Times New Roman"/>
          <w:sz w:val="28"/>
          <w:szCs w:val="24"/>
        </w:rPr>
        <w:t xml:space="preserve">2) риск как действие, грозящее субъекту потерей; </w:t>
      </w:r>
    </w:p>
    <w:p w:rsidR="00860C6A" w:rsidRDefault="005C5874" w:rsidP="005A1F1C">
      <w:pPr>
        <w:spacing w:after="0" w:line="360" w:lineRule="auto"/>
        <w:ind w:firstLine="709"/>
        <w:jc w:val="both"/>
        <w:rPr>
          <w:rFonts w:ascii="Times New Roman" w:hAnsi="Times New Roman" w:cs="Times New Roman"/>
          <w:sz w:val="28"/>
          <w:szCs w:val="24"/>
        </w:rPr>
      </w:pPr>
      <w:r w:rsidRPr="005C5874">
        <w:rPr>
          <w:rFonts w:ascii="Times New Roman" w:hAnsi="Times New Roman" w:cs="Times New Roman"/>
          <w:sz w:val="28"/>
          <w:szCs w:val="24"/>
        </w:rPr>
        <w:lastRenderedPageBreak/>
        <w:t>3) риск как ситуация выбора между двумя возможными вариантами действия – менее привлекательным, однако более надежным, и более привле</w:t>
      </w:r>
      <w:r w:rsidR="007C278D">
        <w:rPr>
          <w:rFonts w:ascii="Times New Roman" w:hAnsi="Times New Roman" w:cs="Times New Roman"/>
          <w:sz w:val="28"/>
          <w:szCs w:val="24"/>
        </w:rPr>
        <w:t>кательным, но менее надежным</w:t>
      </w:r>
      <w:r w:rsidRPr="005C5874">
        <w:rPr>
          <w:rFonts w:ascii="Times New Roman" w:hAnsi="Times New Roman" w:cs="Times New Roman"/>
          <w:sz w:val="28"/>
          <w:szCs w:val="24"/>
        </w:rPr>
        <w:t xml:space="preserve">. </w:t>
      </w:r>
    </w:p>
    <w:p w:rsidR="00315A29" w:rsidRDefault="005C5874" w:rsidP="005A1F1C">
      <w:pPr>
        <w:spacing w:after="0" w:line="360" w:lineRule="auto"/>
        <w:ind w:firstLine="709"/>
        <w:jc w:val="both"/>
        <w:rPr>
          <w:rFonts w:ascii="Times New Roman" w:hAnsi="Times New Roman" w:cs="Times New Roman"/>
          <w:sz w:val="28"/>
          <w:szCs w:val="24"/>
        </w:rPr>
      </w:pPr>
      <w:r w:rsidRPr="005C5874">
        <w:rPr>
          <w:rFonts w:ascii="Times New Roman" w:hAnsi="Times New Roman" w:cs="Times New Roman"/>
          <w:sz w:val="28"/>
          <w:szCs w:val="24"/>
        </w:rPr>
        <w:t xml:space="preserve">В литературе довольно часто можно встретить также понятия «готовность к риску» и «склонность к риску». Как эти понятия соотносятся между собой? Понятие «склонность к риску» включает представление о </w:t>
      </w:r>
      <w:proofErr w:type="spellStart"/>
      <w:r w:rsidRPr="005C5874">
        <w:rPr>
          <w:rFonts w:ascii="Times New Roman" w:hAnsi="Times New Roman" w:cs="Times New Roman"/>
          <w:sz w:val="28"/>
          <w:szCs w:val="24"/>
        </w:rPr>
        <w:t>диспозициальном</w:t>
      </w:r>
      <w:proofErr w:type="spellEnd"/>
      <w:r w:rsidRPr="005C5874">
        <w:rPr>
          <w:rFonts w:ascii="Times New Roman" w:hAnsi="Times New Roman" w:cs="Times New Roman"/>
          <w:sz w:val="28"/>
          <w:szCs w:val="24"/>
        </w:rPr>
        <w:t xml:space="preserve"> личностном риске как индивидуальном свойстве, различающем поведение людей в однотипных задачах; в исследовательской психологической литературе оно связано с описанием характеристик, ассоциирующихся с импульсивностью (иногда эти термины подменяют друг друга) и снижением самоконтроля. «Ситуация с риском» включает в себя, по крайней мере, три элемента: неопределенность события (риск возможен только тогда, когда возможен не единственный исход); возможность – вероятность и величина потери (хотя бы один вариант может быть нежелательным); а также значимость для субъекта («цена риска»), то есть то, чем готов заплатить субъект за готовность идти на риск – ожидаемая величина потерь. Источники возникновения неопределенности многообразны: спонтанность природных явлений и стихийные бедствия; человеческая деятельность; взаимовлияние людей, которое носит неопределенный и неоднозначный характер; научно-технический прогресс. Источником неопределенности являются также внутренние и субъективные факторы. Ситуация неопределенности заставляет человека делать прогноз о ве</w:t>
      </w:r>
      <w:r w:rsidR="007C278D">
        <w:rPr>
          <w:rFonts w:ascii="Times New Roman" w:hAnsi="Times New Roman" w:cs="Times New Roman"/>
          <w:sz w:val="28"/>
          <w:szCs w:val="24"/>
        </w:rPr>
        <w:t>роятности успеха или неудачи</w:t>
      </w:r>
      <w:r w:rsidRPr="005C5874">
        <w:rPr>
          <w:rFonts w:ascii="Times New Roman" w:hAnsi="Times New Roman" w:cs="Times New Roman"/>
          <w:sz w:val="28"/>
          <w:szCs w:val="24"/>
        </w:rPr>
        <w:t>. Восприятие ситуации как рискованной зависит от индивидуально – психологических, психофизиологических</w:t>
      </w:r>
      <w:r>
        <w:rPr>
          <w:rFonts w:ascii="Times New Roman" w:hAnsi="Times New Roman" w:cs="Times New Roman"/>
          <w:sz w:val="28"/>
          <w:szCs w:val="24"/>
        </w:rPr>
        <w:t>, мотивационно – волевых особен</w:t>
      </w:r>
      <w:r w:rsidRPr="005C5874">
        <w:rPr>
          <w:rFonts w:ascii="Times New Roman" w:hAnsi="Times New Roman" w:cs="Times New Roman"/>
          <w:sz w:val="28"/>
          <w:szCs w:val="24"/>
        </w:rPr>
        <w:t>ностей субъекта; от значимости для него деятельности, в которой возникает данная ситуация, месте данной ситуации в контексте деятельности, роли ситуативного результата в процессе достижения цели деятельности. Целью риска может быть или достижение успеха в каком-либо деле (риск ради успеха), или всплеск адреналин</w:t>
      </w:r>
      <w:r w:rsidR="007C278D">
        <w:rPr>
          <w:rFonts w:ascii="Times New Roman" w:hAnsi="Times New Roman" w:cs="Times New Roman"/>
          <w:sz w:val="28"/>
          <w:szCs w:val="24"/>
        </w:rPr>
        <w:t>а (риск ради новых ощущений)</w:t>
      </w:r>
      <w:r w:rsidRPr="005C5874">
        <w:rPr>
          <w:rFonts w:ascii="Times New Roman" w:hAnsi="Times New Roman" w:cs="Times New Roman"/>
          <w:sz w:val="28"/>
          <w:szCs w:val="24"/>
        </w:rPr>
        <w:t xml:space="preserve">. Психология, литература стремится изучить оба варианта </w:t>
      </w:r>
      <w:r w:rsidRPr="005C5874">
        <w:rPr>
          <w:rFonts w:ascii="Times New Roman" w:hAnsi="Times New Roman" w:cs="Times New Roman"/>
          <w:sz w:val="28"/>
          <w:szCs w:val="24"/>
        </w:rPr>
        <w:lastRenderedPageBreak/>
        <w:t>поведения: когда риск имеет положительные последствия и когда он имеет нежелательные или опасные последствия, такие как неосторожная езда, курение или рисков</w:t>
      </w:r>
      <w:r w:rsidR="007C278D">
        <w:rPr>
          <w:rFonts w:ascii="Times New Roman" w:hAnsi="Times New Roman" w:cs="Times New Roman"/>
          <w:sz w:val="28"/>
          <w:szCs w:val="24"/>
        </w:rPr>
        <w:t>анное сексуальное поведение</w:t>
      </w:r>
      <w:r w:rsidRPr="005C5874">
        <w:rPr>
          <w:rFonts w:ascii="Times New Roman" w:hAnsi="Times New Roman" w:cs="Times New Roman"/>
          <w:sz w:val="28"/>
          <w:szCs w:val="24"/>
        </w:rPr>
        <w:t xml:space="preserve">. Эта литература отмечает, что риск может «быть либо адаптивным, адекватным, либо </w:t>
      </w:r>
      <w:r w:rsidR="007C278D">
        <w:rPr>
          <w:rFonts w:ascii="Times New Roman" w:hAnsi="Times New Roman" w:cs="Times New Roman"/>
          <w:sz w:val="28"/>
          <w:szCs w:val="24"/>
        </w:rPr>
        <w:t>неадаптивным, неадекватным»</w:t>
      </w:r>
      <w:r w:rsidRPr="005C5874">
        <w:rPr>
          <w:rFonts w:ascii="Times New Roman" w:hAnsi="Times New Roman" w:cs="Times New Roman"/>
          <w:sz w:val="28"/>
          <w:szCs w:val="24"/>
        </w:rPr>
        <w:t xml:space="preserve"> и что любителей риска можно рассматривать </w:t>
      </w:r>
      <w:proofErr w:type="gramStart"/>
      <w:r w:rsidRPr="005C5874">
        <w:rPr>
          <w:rFonts w:ascii="Times New Roman" w:hAnsi="Times New Roman" w:cs="Times New Roman"/>
          <w:sz w:val="28"/>
          <w:szCs w:val="24"/>
        </w:rPr>
        <w:t>как ли</w:t>
      </w:r>
      <w:r w:rsidR="007C278D">
        <w:rPr>
          <w:rFonts w:ascii="Times New Roman" w:hAnsi="Times New Roman" w:cs="Times New Roman"/>
          <w:sz w:val="28"/>
          <w:szCs w:val="24"/>
        </w:rPr>
        <w:t>бо</w:t>
      </w:r>
      <w:proofErr w:type="gramEnd"/>
      <w:r w:rsidR="007C278D">
        <w:rPr>
          <w:rFonts w:ascii="Times New Roman" w:hAnsi="Times New Roman" w:cs="Times New Roman"/>
          <w:sz w:val="28"/>
          <w:szCs w:val="24"/>
        </w:rPr>
        <w:t xml:space="preserve"> «героев», либо «дураков»</w:t>
      </w:r>
      <w:r w:rsidRPr="005C5874">
        <w:rPr>
          <w:rFonts w:ascii="Times New Roman" w:hAnsi="Times New Roman" w:cs="Times New Roman"/>
          <w:sz w:val="28"/>
          <w:szCs w:val="24"/>
        </w:rPr>
        <w:t>.</w:t>
      </w:r>
    </w:p>
    <w:p w:rsidR="00860C6A" w:rsidRDefault="004C619E" w:rsidP="005A1F1C">
      <w:pPr>
        <w:spacing w:after="0" w:line="360" w:lineRule="auto"/>
        <w:ind w:firstLine="709"/>
        <w:jc w:val="both"/>
        <w:rPr>
          <w:rFonts w:ascii="Times New Roman" w:hAnsi="Times New Roman" w:cs="Times New Roman"/>
          <w:sz w:val="28"/>
          <w:szCs w:val="24"/>
        </w:rPr>
      </w:pPr>
      <w:r w:rsidRPr="004C619E">
        <w:rPr>
          <w:rFonts w:ascii="Times New Roman" w:hAnsi="Times New Roman" w:cs="Times New Roman"/>
          <w:sz w:val="28"/>
          <w:szCs w:val="24"/>
        </w:rPr>
        <w:t>Риск может быть также мотиви</w:t>
      </w:r>
      <w:r w:rsidR="00860C6A">
        <w:rPr>
          <w:rFonts w:ascii="Times New Roman" w:hAnsi="Times New Roman" w:cs="Times New Roman"/>
          <w:sz w:val="28"/>
          <w:szCs w:val="24"/>
        </w:rPr>
        <w:t>рованным и немотивированным. П</w:t>
      </w:r>
      <w:r w:rsidRPr="004C619E">
        <w:rPr>
          <w:rFonts w:ascii="Times New Roman" w:hAnsi="Times New Roman" w:cs="Times New Roman"/>
          <w:sz w:val="28"/>
          <w:szCs w:val="24"/>
        </w:rPr>
        <w:t>озитивный риск адаптивен, приносит индиви</w:t>
      </w:r>
      <w:r w:rsidR="007C278D">
        <w:rPr>
          <w:rFonts w:ascii="Times New Roman" w:hAnsi="Times New Roman" w:cs="Times New Roman"/>
          <w:sz w:val="28"/>
          <w:szCs w:val="24"/>
        </w:rPr>
        <w:t xml:space="preserve">ду определенную </w:t>
      </w:r>
      <w:r w:rsidRPr="004C619E">
        <w:rPr>
          <w:rFonts w:ascii="Times New Roman" w:hAnsi="Times New Roman" w:cs="Times New Roman"/>
          <w:sz w:val="28"/>
          <w:szCs w:val="24"/>
        </w:rPr>
        <w:t>выгоду, стимулирует к достижению постав</w:t>
      </w:r>
      <w:r w:rsidR="007C278D">
        <w:rPr>
          <w:rFonts w:ascii="Times New Roman" w:hAnsi="Times New Roman" w:cs="Times New Roman"/>
          <w:sz w:val="28"/>
          <w:szCs w:val="24"/>
        </w:rPr>
        <w:t xml:space="preserve">ленных целей, формирует чувство </w:t>
      </w:r>
      <w:r w:rsidRPr="004C619E">
        <w:rPr>
          <w:rFonts w:ascii="Times New Roman" w:hAnsi="Times New Roman" w:cs="Times New Roman"/>
          <w:sz w:val="28"/>
          <w:szCs w:val="24"/>
        </w:rPr>
        <w:t xml:space="preserve">удовлетворения. Негативный риск деструктивен, </w:t>
      </w:r>
      <w:r w:rsidR="007C278D">
        <w:rPr>
          <w:rFonts w:ascii="Times New Roman" w:hAnsi="Times New Roman" w:cs="Times New Roman"/>
          <w:sz w:val="28"/>
          <w:szCs w:val="24"/>
        </w:rPr>
        <w:t xml:space="preserve">ведет к разрушению и деградации </w:t>
      </w:r>
      <w:r w:rsidRPr="004C619E">
        <w:rPr>
          <w:rFonts w:ascii="Times New Roman" w:hAnsi="Times New Roman" w:cs="Times New Roman"/>
          <w:sz w:val="28"/>
          <w:szCs w:val="24"/>
        </w:rPr>
        <w:t>личности. Мотивированный риск пре</w:t>
      </w:r>
      <w:r w:rsidR="007C278D">
        <w:rPr>
          <w:rFonts w:ascii="Times New Roman" w:hAnsi="Times New Roman" w:cs="Times New Roman"/>
          <w:sz w:val="28"/>
          <w:szCs w:val="24"/>
        </w:rPr>
        <w:t xml:space="preserve">дполагает получение ситуативных </w:t>
      </w:r>
      <w:r w:rsidRPr="004C619E">
        <w:rPr>
          <w:rFonts w:ascii="Times New Roman" w:hAnsi="Times New Roman" w:cs="Times New Roman"/>
          <w:sz w:val="28"/>
          <w:szCs w:val="24"/>
        </w:rPr>
        <w:t>преимуществ в деятельности и рассчи</w:t>
      </w:r>
      <w:r w:rsidR="007C278D">
        <w:rPr>
          <w:rFonts w:ascii="Times New Roman" w:hAnsi="Times New Roman" w:cs="Times New Roman"/>
          <w:sz w:val="28"/>
          <w:szCs w:val="24"/>
        </w:rPr>
        <w:t xml:space="preserve">тан на ситуативные преимущества </w:t>
      </w:r>
      <w:r w:rsidRPr="004C619E">
        <w:rPr>
          <w:rFonts w:ascii="Times New Roman" w:hAnsi="Times New Roman" w:cs="Times New Roman"/>
          <w:sz w:val="28"/>
          <w:szCs w:val="24"/>
        </w:rPr>
        <w:t>со стороны, принимающей рисков</w:t>
      </w:r>
      <w:r w:rsidR="007C278D">
        <w:rPr>
          <w:rFonts w:ascii="Times New Roman" w:hAnsi="Times New Roman" w:cs="Times New Roman"/>
          <w:sz w:val="28"/>
          <w:szCs w:val="24"/>
        </w:rPr>
        <w:t xml:space="preserve">анное решение. Немотивированный </w:t>
      </w:r>
      <w:r w:rsidRPr="004C619E">
        <w:rPr>
          <w:rFonts w:ascii="Times New Roman" w:hAnsi="Times New Roman" w:cs="Times New Roman"/>
          <w:sz w:val="28"/>
          <w:szCs w:val="24"/>
        </w:rPr>
        <w:t>риск не имеет рационального основания и пр</w:t>
      </w:r>
      <w:r w:rsidR="007C278D">
        <w:rPr>
          <w:rFonts w:ascii="Times New Roman" w:hAnsi="Times New Roman" w:cs="Times New Roman"/>
          <w:sz w:val="28"/>
          <w:szCs w:val="24"/>
        </w:rPr>
        <w:t xml:space="preserve">оявляется в процессе творчества </w:t>
      </w:r>
      <w:r w:rsidRPr="004C619E">
        <w:rPr>
          <w:rFonts w:ascii="Times New Roman" w:hAnsi="Times New Roman" w:cs="Times New Roman"/>
          <w:sz w:val="28"/>
          <w:szCs w:val="24"/>
        </w:rPr>
        <w:t>или</w:t>
      </w:r>
      <w:r w:rsidR="007C278D">
        <w:rPr>
          <w:rFonts w:ascii="Times New Roman" w:hAnsi="Times New Roman" w:cs="Times New Roman"/>
          <w:sz w:val="28"/>
          <w:szCs w:val="24"/>
        </w:rPr>
        <w:t xml:space="preserve"> интеллектуальной активности. </w:t>
      </w:r>
    </w:p>
    <w:p w:rsidR="004C619E" w:rsidRPr="004C619E" w:rsidRDefault="00860C6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004C619E" w:rsidRPr="004C619E">
        <w:rPr>
          <w:rFonts w:ascii="Times New Roman" w:hAnsi="Times New Roman" w:cs="Times New Roman"/>
          <w:sz w:val="28"/>
          <w:szCs w:val="24"/>
        </w:rPr>
        <w:t>декватное, либо неадекватно</w:t>
      </w:r>
      <w:r w:rsidR="007C278D">
        <w:rPr>
          <w:rFonts w:ascii="Times New Roman" w:hAnsi="Times New Roman" w:cs="Times New Roman"/>
          <w:sz w:val="28"/>
          <w:szCs w:val="24"/>
        </w:rPr>
        <w:t xml:space="preserve">е восприятие риска, правильная, </w:t>
      </w:r>
      <w:r w:rsidR="004C619E" w:rsidRPr="004C619E">
        <w:rPr>
          <w:rFonts w:ascii="Times New Roman" w:hAnsi="Times New Roman" w:cs="Times New Roman"/>
          <w:sz w:val="28"/>
          <w:szCs w:val="24"/>
        </w:rPr>
        <w:t>либо ошибочная оценка факторов рис</w:t>
      </w:r>
      <w:r w:rsidR="007C278D">
        <w:rPr>
          <w:rFonts w:ascii="Times New Roman" w:hAnsi="Times New Roman" w:cs="Times New Roman"/>
          <w:sz w:val="28"/>
          <w:szCs w:val="24"/>
        </w:rPr>
        <w:t xml:space="preserve">ка является важнейшим элементом </w:t>
      </w:r>
      <w:r w:rsidR="004C619E" w:rsidRPr="004C619E">
        <w:rPr>
          <w:rFonts w:ascii="Times New Roman" w:hAnsi="Times New Roman" w:cs="Times New Roman"/>
          <w:sz w:val="28"/>
          <w:szCs w:val="24"/>
        </w:rPr>
        <w:t>механизма формирования поведе</w:t>
      </w:r>
      <w:r w:rsidR="007C278D">
        <w:rPr>
          <w:rFonts w:ascii="Times New Roman" w:hAnsi="Times New Roman" w:cs="Times New Roman"/>
          <w:sz w:val="28"/>
          <w:szCs w:val="24"/>
        </w:rPr>
        <w:t xml:space="preserve">нческих стратегий, на основании </w:t>
      </w:r>
      <w:r w:rsidR="004C619E" w:rsidRPr="004C619E">
        <w:rPr>
          <w:rFonts w:ascii="Times New Roman" w:hAnsi="Times New Roman" w:cs="Times New Roman"/>
          <w:sz w:val="28"/>
          <w:szCs w:val="24"/>
        </w:rPr>
        <w:t xml:space="preserve">которого совершается личностный выбор в </w:t>
      </w:r>
      <w:r w:rsidR="007C278D">
        <w:rPr>
          <w:rFonts w:ascii="Times New Roman" w:hAnsi="Times New Roman" w:cs="Times New Roman"/>
          <w:sz w:val="28"/>
          <w:szCs w:val="24"/>
        </w:rPr>
        <w:t xml:space="preserve">отношении реализуемой жизненной </w:t>
      </w:r>
      <w:r w:rsidR="004C619E" w:rsidRPr="004C619E">
        <w:rPr>
          <w:rFonts w:ascii="Times New Roman" w:hAnsi="Times New Roman" w:cs="Times New Roman"/>
          <w:sz w:val="28"/>
          <w:szCs w:val="24"/>
        </w:rPr>
        <w:t>стратегии.</w:t>
      </w:r>
    </w:p>
    <w:p w:rsidR="00315A29" w:rsidRDefault="004C619E" w:rsidP="005A1F1C">
      <w:pPr>
        <w:spacing w:after="0" w:line="360" w:lineRule="auto"/>
        <w:ind w:firstLine="709"/>
        <w:jc w:val="both"/>
        <w:rPr>
          <w:rFonts w:ascii="Times New Roman" w:hAnsi="Times New Roman" w:cs="Times New Roman"/>
          <w:sz w:val="28"/>
          <w:szCs w:val="24"/>
        </w:rPr>
      </w:pPr>
      <w:r w:rsidRPr="004C619E">
        <w:rPr>
          <w:rFonts w:ascii="Times New Roman" w:hAnsi="Times New Roman" w:cs="Times New Roman"/>
          <w:sz w:val="28"/>
          <w:szCs w:val="24"/>
        </w:rPr>
        <w:t xml:space="preserve">Определяющим фактором для выбора поведенческой стратегии, связанной с риском, является намерение, обусловленное в свою очередь двумя независимыми факторами: социальным окружением (составляющими частями которого являются аттитюды и социальные нормы, принятые в обществе) и </w:t>
      </w:r>
      <w:proofErr w:type="spellStart"/>
      <w:r w:rsidRPr="004C619E">
        <w:rPr>
          <w:rFonts w:ascii="Times New Roman" w:hAnsi="Times New Roman" w:cs="Times New Roman"/>
          <w:sz w:val="28"/>
          <w:szCs w:val="24"/>
        </w:rPr>
        <w:t>самоэффективностью</w:t>
      </w:r>
      <w:proofErr w:type="spellEnd"/>
      <w:r w:rsidRPr="004C619E">
        <w:rPr>
          <w:rFonts w:ascii="Times New Roman" w:hAnsi="Times New Roman" w:cs="Times New Roman"/>
          <w:sz w:val="28"/>
          <w:szCs w:val="24"/>
        </w:rPr>
        <w:t>, определяемой, в свою очередь, ожидаемым результатом и осо</w:t>
      </w:r>
      <w:r w:rsidR="007C278D">
        <w:rPr>
          <w:rFonts w:ascii="Times New Roman" w:hAnsi="Times New Roman" w:cs="Times New Roman"/>
          <w:sz w:val="28"/>
          <w:szCs w:val="24"/>
        </w:rPr>
        <w:t>бенностями восприятия риска</w:t>
      </w:r>
      <w:r w:rsidRPr="004C619E">
        <w:rPr>
          <w:rFonts w:ascii="Times New Roman" w:hAnsi="Times New Roman" w:cs="Times New Roman"/>
          <w:sz w:val="28"/>
          <w:szCs w:val="24"/>
        </w:rPr>
        <w:t xml:space="preserve">. Мы считаем, что несмотря на имеющуюся разницу в механизмах адекватного и неадекватного риска, по-видимому, у индивидов существует и в том и в другом случае </w:t>
      </w:r>
      <w:r w:rsidR="003C1982" w:rsidRPr="004C619E">
        <w:rPr>
          <w:rFonts w:ascii="Times New Roman" w:hAnsi="Times New Roman" w:cs="Times New Roman"/>
          <w:sz w:val="28"/>
          <w:szCs w:val="24"/>
        </w:rPr>
        <w:t>не насыщаемая</w:t>
      </w:r>
      <w:r w:rsidRPr="004C619E">
        <w:rPr>
          <w:rFonts w:ascii="Times New Roman" w:hAnsi="Times New Roman" w:cs="Times New Roman"/>
          <w:sz w:val="28"/>
          <w:szCs w:val="24"/>
        </w:rPr>
        <w:t xml:space="preserve"> потребность в риске. Рассмотрим психологические составляющие, с которыми может быть связан риск. Связан ли риск с качеством жизни? Как влияют на проявления риска чувство согласованности и жизнестойкость? Принятие </w:t>
      </w:r>
      <w:r w:rsidRPr="004C619E">
        <w:rPr>
          <w:rFonts w:ascii="Times New Roman" w:hAnsi="Times New Roman" w:cs="Times New Roman"/>
          <w:sz w:val="28"/>
          <w:szCs w:val="24"/>
        </w:rPr>
        <w:lastRenderedPageBreak/>
        <w:t xml:space="preserve">риска является одним из компонентов жизнестойкости наряду с вовлеченностью и контролем. Жизнестойкость определяется как способность человека возвращаться к нормальному состоянию после потрясений, своеобразная «упругость» – способность «гнуться, но не сломаться», связанная с чувствами собственного достоинства и уверенности, верой в способность достичь результата, способностью адаптироваться к переменам. Жизнестойкость связана с устойчивым переживанием человеком своих действий и происходящих вокруг событий «как интересных и радостных (вовлеченность), как результатов личностного выбора и инициативы (контроль) и как важного стимула к усвоению нового (принятие риска)». Очевидно, что одни люди более жизнестойки, чем другие. Но жизнестойкость – это не фиксированное качество, а, скорее, динамический процесс, </w:t>
      </w:r>
      <w:r w:rsidR="003C1982" w:rsidRPr="004C619E">
        <w:rPr>
          <w:rFonts w:ascii="Times New Roman" w:hAnsi="Times New Roman" w:cs="Times New Roman"/>
          <w:sz w:val="28"/>
          <w:szCs w:val="24"/>
        </w:rPr>
        <w:t>по-разному</w:t>
      </w:r>
      <w:r w:rsidRPr="004C619E">
        <w:rPr>
          <w:rFonts w:ascii="Times New Roman" w:hAnsi="Times New Roman" w:cs="Times New Roman"/>
          <w:sz w:val="28"/>
          <w:szCs w:val="24"/>
        </w:rPr>
        <w:t xml:space="preserve"> действующий на разных этапах жизни. Принятие риска—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 Малая склонность к риску, отвращение к риску, неприятие риска, могут быть связаны с «нереальной иллюзией контроля», которая «подавляет чувство тревоги, которое в противном случае могло бы</w:t>
      </w:r>
      <w:r w:rsidR="003C1982">
        <w:rPr>
          <w:rFonts w:ascii="Times New Roman" w:hAnsi="Times New Roman" w:cs="Times New Roman"/>
          <w:sz w:val="28"/>
          <w:szCs w:val="24"/>
        </w:rPr>
        <w:t xml:space="preserve"> предупредить об опасности»</w:t>
      </w:r>
      <w:r w:rsidRPr="004C619E">
        <w:rPr>
          <w:rFonts w:ascii="Times New Roman" w:hAnsi="Times New Roman" w:cs="Times New Roman"/>
          <w:sz w:val="28"/>
          <w:szCs w:val="24"/>
        </w:rPr>
        <w:t>. От жизнестойкости следует отличать</w:t>
      </w:r>
      <w:r w:rsidR="003C1982">
        <w:rPr>
          <w:rFonts w:ascii="Times New Roman" w:hAnsi="Times New Roman" w:cs="Times New Roman"/>
          <w:sz w:val="28"/>
          <w:szCs w:val="24"/>
        </w:rPr>
        <w:t xml:space="preserve"> чувство согласованности</w:t>
      </w:r>
      <w:r w:rsidRPr="004C619E">
        <w:rPr>
          <w:rFonts w:ascii="Times New Roman" w:hAnsi="Times New Roman" w:cs="Times New Roman"/>
          <w:sz w:val="28"/>
          <w:szCs w:val="24"/>
        </w:rPr>
        <w:t>, которое характеризует потенциал здорового развития и психологической устойчивости. Гармония личностных черт тесно связана с внутренней согласованностью. Люди с сильно выраженным чувством согласованности уверены в том, что многие жизненные события и перемены для них понятны, контролируемы, зависят от них самих и имеют смысл. Сочетание этих качеств напрямую связано с процессом адаптации, а вместе с тем и с состоянием здоровья. С другой стороны, установлено, что чем ниже чувство согласованности, тем выше склонность к негативному риску - риску, вредному для здоровья, например</w:t>
      </w:r>
      <w:r>
        <w:rPr>
          <w:rFonts w:ascii="Times New Roman" w:hAnsi="Times New Roman" w:cs="Times New Roman"/>
          <w:sz w:val="28"/>
          <w:szCs w:val="24"/>
        </w:rPr>
        <w:t>,</w:t>
      </w:r>
      <w:r w:rsidRPr="004C619E">
        <w:rPr>
          <w:rFonts w:ascii="Times New Roman" w:hAnsi="Times New Roman" w:cs="Times New Roman"/>
          <w:sz w:val="28"/>
          <w:szCs w:val="24"/>
        </w:rPr>
        <w:t xml:space="preserve"> употреблению алкоголя, наркотиков, курению или рискован</w:t>
      </w:r>
      <w:r w:rsidR="003C1982">
        <w:rPr>
          <w:rFonts w:ascii="Times New Roman" w:hAnsi="Times New Roman" w:cs="Times New Roman"/>
          <w:sz w:val="28"/>
          <w:szCs w:val="24"/>
        </w:rPr>
        <w:t>ному сексуальному поведению</w:t>
      </w:r>
      <w:r w:rsidRPr="004C619E">
        <w:rPr>
          <w:rFonts w:ascii="Times New Roman" w:hAnsi="Times New Roman" w:cs="Times New Roman"/>
          <w:sz w:val="28"/>
          <w:szCs w:val="24"/>
        </w:rPr>
        <w:t xml:space="preserve">. Другие исследования </w:t>
      </w:r>
      <w:r w:rsidRPr="004C619E">
        <w:rPr>
          <w:rFonts w:ascii="Times New Roman" w:hAnsi="Times New Roman" w:cs="Times New Roman"/>
          <w:sz w:val="28"/>
          <w:szCs w:val="24"/>
        </w:rPr>
        <w:lastRenderedPageBreak/>
        <w:t>показывают, что высокий уровень чувства согласованности является защитным фактором от употребления наркоти</w:t>
      </w:r>
      <w:r>
        <w:rPr>
          <w:rFonts w:ascii="Times New Roman" w:hAnsi="Times New Roman" w:cs="Times New Roman"/>
          <w:sz w:val="28"/>
          <w:szCs w:val="24"/>
        </w:rPr>
        <w:t>ков в подростковом возрасте.</w:t>
      </w:r>
    </w:p>
    <w:p w:rsidR="00315A29" w:rsidRPr="004C619E" w:rsidRDefault="004C619E" w:rsidP="005A1F1C">
      <w:pPr>
        <w:spacing w:after="0" w:line="360" w:lineRule="auto"/>
        <w:ind w:firstLine="709"/>
        <w:jc w:val="both"/>
        <w:rPr>
          <w:rFonts w:ascii="Times New Roman" w:hAnsi="Times New Roman" w:cs="Times New Roman"/>
          <w:sz w:val="28"/>
          <w:szCs w:val="24"/>
        </w:rPr>
      </w:pPr>
      <w:r w:rsidRPr="004C619E">
        <w:rPr>
          <w:rFonts w:ascii="Times New Roman" w:hAnsi="Times New Roman" w:cs="Times New Roman"/>
          <w:sz w:val="28"/>
          <w:szCs w:val="24"/>
        </w:rPr>
        <w:t>Многие авторы подчеркивают, что человек со слабым чувством согласованности чувствует себя расте</w:t>
      </w:r>
      <w:r w:rsidR="003C1982">
        <w:rPr>
          <w:rFonts w:ascii="Times New Roman" w:hAnsi="Times New Roman" w:cs="Times New Roman"/>
          <w:sz w:val="28"/>
          <w:szCs w:val="24"/>
        </w:rPr>
        <w:t>рянным и неуверенным в себе</w:t>
      </w:r>
      <w:r w:rsidRPr="004C619E">
        <w:rPr>
          <w:rFonts w:ascii="Times New Roman" w:hAnsi="Times New Roman" w:cs="Times New Roman"/>
          <w:sz w:val="28"/>
          <w:szCs w:val="24"/>
        </w:rPr>
        <w:t xml:space="preserve">. В таком случае человек склонен позволить своим личностным качествам (неуверенности в себе, неугомонности) управлять своим поведением независимо от ситуации, а </w:t>
      </w:r>
      <w:r w:rsidR="007C278D" w:rsidRPr="004C619E">
        <w:rPr>
          <w:rFonts w:ascii="Times New Roman" w:hAnsi="Times New Roman" w:cs="Times New Roman"/>
          <w:sz w:val="28"/>
          <w:szCs w:val="24"/>
        </w:rPr>
        <w:t>также</w:t>
      </w:r>
      <w:r w:rsidRPr="004C619E">
        <w:rPr>
          <w:rFonts w:ascii="Times New Roman" w:hAnsi="Times New Roman" w:cs="Times New Roman"/>
          <w:sz w:val="28"/>
          <w:szCs w:val="24"/>
        </w:rPr>
        <w:t xml:space="preserve"> поддается стрессу, отрицательным эмоциям. Психологическое состояние такого человека нестабильно. Следует отметить также, что, по данным литературы, потребность в поиске новых ощущений положительно коррелирует с оп</w:t>
      </w:r>
      <w:r w:rsidR="00860C6A">
        <w:rPr>
          <w:rFonts w:ascii="Times New Roman" w:hAnsi="Times New Roman" w:cs="Times New Roman"/>
          <w:sz w:val="28"/>
          <w:szCs w:val="24"/>
        </w:rPr>
        <w:t xml:space="preserve">ределенной структурой личности, </w:t>
      </w:r>
      <w:r w:rsidRPr="004C619E">
        <w:rPr>
          <w:rFonts w:ascii="Times New Roman" w:hAnsi="Times New Roman" w:cs="Times New Roman"/>
          <w:sz w:val="28"/>
          <w:szCs w:val="24"/>
        </w:rPr>
        <w:t>нап</w:t>
      </w:r>
      <w:r w:rsidR="00860C6A">
        <w:rPr>
          <w:rFonts w:ascii="Times New Roman" w:hAnsi="Times New Roman" w:cs="Times New Roman"/>
          <w:sz w:val="28"/>
          <w:szCs w:val="24"/>
        </w:rPr>
        <w:t>ример, выраженной экстраверсией</w:t>
      </w:r>
      <w:r w:rsidRPr="004C619E">
        <w:rPr>
          <w:rFonts w:ascii="Times New Roman" w:hAnsi="Times New Roman" w:cs="Times New Roman"/>
          <w:sz w:val="28"/>
          <w:szCs w:val="24"/>
        </w:rPr>
        <w:t>, с дисгармонией личностных черт, выбором неко</w:t>
      </w:r>
      <w:r w:rsidR="003C1982">
        <w:rPr>
          <w:rFonts w:ascii="Times New Roman" w:hAnsi="Times New Roman" w:cs="Times New Roman"/>
          <w:sz w:val="28"/>
          <w:szCs w:val="24"/>
        </w:rPr>
        <w:t>торых профессий, развлечений</w:t>
      </w:r>
      <w:r w:rsidRPr="004C619E">
        <w:rPr>
          <w:rFonts w:ascii="Times New Roman" w:hAnsi="Times New Roman" w:cs="Times New Roman"/>
          <w:sz w:val="28"/>
          <w:szCs w:val="24"/>
        </w:rPr>
        <w:t>. Дисгармоничная личность не способна развиваться за счет внутренних ресурсов и потому склонна к поиску внешней стимуляции, поиску новых впечатлений, острых ощущений, которые и являются стимулом для внутреннего развития. Гармоничная личность, напротив, обладает хорошей согласованностью, развивается за счет сбалансированности внешней и внутренней стимуляции и, стремясь к новым ощущениям, выбирает по преимуществу «мотивированный» риск.</w:t>
      </w:r>
    </w:p>
    <w:p w:rsidR="001C5698" w:rsidRDefault="004C619E" w:rsidP="005A1F1C">
      <w:pPr>
        <w:spacing w:after="0" w:line="360" w:lineRule="auto"/>
        <w:ind w:firstLine="709"/>
        <w:jc w:val="both"/>
        <w:rPr>
          <w:rFonts w:ascii="Times New Roman" w:hAnsi="Times New Roman" w:cs="Times New Roman"/>
          <w:sz w:val="28"/>
          <w:szCs w:val="24"/>
        </w:rPr>
      </w:pPr>
      <w:r w:rsidRPr="004C619E">
        <w:rPr>
          <w:rFonts w:ascii="Times New Roman" w:hAnsi="Times New Roman" w:cs="Times New Roman"/>
          <w:sz w:val="28"/>
          <w:szCs w:val="24"/>
        </w:rPr>
        <w:t xml:space="preserve">Стремление к поиску новых ощущений и впечатлений в случае неудовлетворенности работой или иными сферами жизни можно назвать «компенсацией»: когда человек не может реализоваться в какой-то из сфер своей жизни, то он будет искать другие способы проявления себя. А этими способами могут быть как экстремальный спорт, так и наркотики. При поиске и получении новых ощущений, не реализовавшийся человек будет чувствовать себя полноценной личностью, возможно, даже в чем-то превосходящей свое привычное окружение. Таким образом, человек может пытаться усилить осмысленность жизни. Люди с высоким уровнем чувства согласованности более склонны испытывать чувство осмысленности жизни, рассматривать </w:t>
      </w:r>
      <w:proofErr w:type="spellStart"/>
      <w:r w:rsidRPr="004C619E">
        <w:rPr>
          <w:rFonts w:ascii="Times New Roman" w:hAnsi="Times New Roman" w:cs="Times New Roman"/>
          <w:sz w:val="28"/>
          <w:szCs w:val="24"/>
        </w:rPr>
        <w:t>стрессогенные</w:t>
      </w:r>
      <w:proofErr w:type="spellEnd"/>
      <w:r w:rsidRPr="004C619E">
        <w:rPr>
          <w:rFonts w:ascii="Times New Roman" w:hAnsi="Times New Roman" w:cs="Times New Roman"/>
          <w:sz w:val="28"/>
          <w:szCs w:val="24"/>
        </w:rPr>
        <w:t xml:space="preserve"> ситуации как вызовы и действовать в таких </w:t>
      </w:r>
      <w:r>
        <w:rPr>
          <w:rFonts w:ascii="Times New Roman" w:hAnsi="Times New Roman" w:cs="Times New Roman"/>
          <w:sz w:val="28"/>
          <w:szCs w:val="24"/>
        </w:rPr>
        <w:lastRenderedPageBreak/>
        <w:t>ситуациях активно. Можно предпо</w:t>
      </w:r>
      <w:r w:rsidRPr="004C619E">
        <w:rPr>
          <w:rFonts w:ascii="Times New Roman" w:hAnsi="Times New Roman" w:cs="Times New Roman"/>
          <w:sz w:val="28"/>
          <w:szCs w:val="24"/>
        </w:rPr>
        <w:t>ложить, что более высокое чувство согласованности является предиктором склонности к позитивному риску.</w:t>
      </w:r>
    </w:p>
    <w:p w:rsidR="005A1F1C" w:rsidRDefault="001C1694"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p>
    <w:p w:rsidR="005A1F1C" w:rsidRDefault="005A1F1C" w:rsidP="005A1F1C">
      <w:pPr>
        <w:spacing w:after="0" w:line="360" w:lineRule="auto"/>
        <w:ind w:firstLine="709"/>
        <w:jc w:val="both"/>
        <w:rPr>
          <w:rFonts w:ascii="Times New Roman" w:hAnsi="Times New Roman" w:cs="Times New Roman"/>
          <w:sz w:val="28"/>
          <w:szCs w:val="24"/>
        </w:rPr>
      </w:pPr>
    </w:p>
    <w:p w:rsidR="005A1F1C" w:rsidRDefault="005A1F1C"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5A1F1C">
      <w:pPr>
        <w:spacing w:after="0" w:line="360" w:lineRule="auto"/>
        <w:ind w:firstLine="709"/>
        <w:jc w:val="both"/>
        <w:rPr>
          <w:rFonts w:ascii="Times New Roman" w:hAnsi="Times New Roman" w:cs="Times New Roman"/>
          <w:sz w:val="28"/>
          <w:szCs w:val="24"/>
        </w:rPr>
      </w:pPr>
    </w:p>
    <w:p w:rsidR="00DE5DC3" w:rsidRDefault="00DE5DC3" w:rsidP="00DE5DC3">
      <w:pPr>
        <w:spacing w:after="0" w:line="360" w:lineRule="auto"/>
        <w:ind w:firstLine="709"/>
        <w:jc w:val="both"/>
        <w:rPr>
          <w:rFonts w:ascii="Times New Roman" w:hAnsi="Times New Roman" w:cs="Times New Roman"/>
          <w:sz w:val="28"/>
          <w:szCs w:val="24"/>
        </w:rPr>
      </w:pPr>
    </w:p>
    <w:p w:rsidR="00DE5DC3" w:rsidRDefault="00DE5DC3" w:rsidP="00DE5DC3">
      <w:pPr>
        <w:spacing w:after="0" w:line="360" w:lineRule="auto"/>
        <w:ind w:firstLine="709"/>
        <w:jc w:val="both"/>
        <w:rPr>
          <w:rFonts w:ascii="Times New Roman" w:hAnsi="Times New Roman" w:cs="Times New Roman"/>
          <w:sz w:val="28"/>
          <w:szCs w:val="24"/>
        </w:rPr>
      </w:pPr>
    </w:p>
    <w:p w:rsidR="00DB5294" w:rsidRPr="004F77D4" w:rsidRDefault="001C1694" w:rsidP="005A1F1C">
      <w:pPr>
        <w:spacing w:after="0" w:line="360" w:lineRule="auto"/>
        <w:ind w:firstLine="709"/>
        <w:jc w:val="both"/>
        <w:rPr>
          <w:rFonts w:ascii="Times New Roman" w:hAnsi="Times New Roman" w:cs="Times New Roman"/>
          <w:sz w:val="28"/>
          <w:szCs w:val="24"/>
        </w:rPr>
      </w:pPr>
      <w:r w:rsidRPr="004F77D4">
        <w:rPr>
          <w:rFonts w:ascii="Times New Roman" w:hAnsi="Times New Roman" w:cs="Times New Roman"/>
          <w:sz w:val="28"/>
          <w:szCs w:val="24"/>
        </w:rPr>
        <w:lastRenderedPageBreak/>
        <w:t xml:space="preserve">  </w:t>
      </w:r>
      <w:r w:rsidR="00DB5294" w:rsidRPr="004F77D4">
        <w:rPr>
          <w:rFonts w:ascii="Times New Roman" w:hAnsi="Times New Roman" w:cs="Times New Roman"/>
          <w:sz w:val="32"/>
          <w:szCs w:val="32"/>
        </w:rPr>
        <w:t>Глава</w:t>
      </w:r>
      <w:r w:rsidRPr="004F77D4">
        <w:rPr>
          <w:rFonts w:ascii="Times New Roman" w:hAnsi="Times New Roman" w:cs="Times New Roman"/>
          <w:sz w:val="32"/>
          <w:szCs w:val="32"/>
        </w:rPr>
        <w:t xml:space="preserve"> 2</w:t>
      </w:r>
      <w:r w:rsidR="00DB5294" w:rsidRPr="004F77D4">
        <w:rPr>
          <w:rFonts w:ascii="Times New Roman" w:hAnsi="Times New Roman" w:cs="Times New Roman"/>
          <w:sz w:val="32"/>
          <w:szCs w:val="32"/>
        </w:rPr>
        <w:t xml:space="preserve">.  </w:t>
      </w:r>
      <w:r w:rsidR="006D58C5" w:rsidRPr="004F77D4">
        <w:rPr>
          <w:rFonts w:ascii="Times New Roman" w:hAnsi="Times New Roman" w:cs="Times New Roman"/>
          <w:sz w:val="32"/>
          <w:szCs w:val="32"/>
        </w:rPr>
        <w:t>Молодёжная э</w:t>
      </w:r>
      <w:r w:rsidR="00DB5294" w:rsidRPr="004F77D4">
        <w:rPr>
          <w:rFonts w:ascii="Times New Roman" w:hAnsi="Times New Roman" w:cs="Times New Roman"/>
          <w:sz w:val="32"/>
          <w:szCs w:val="32"/>
        </w:rPr>
        <w:t>кстремальность</w:t>
      </w:r>
    </w:p>
    <w:p w:rsidR="00355909" w:rsidRPr="004F77D4" w:rsidRDefault="00355909" w:rsidP="005A1F1C">
      <w:pPr>
        <w:spacing w:after="0" w:line="360" w:lineRule="auto"/>
        <w:ind w:firstLine="709"/>
        <w:jc w:val="both"/>
        <w:rPr>
          <w:rFonts w:ascii="Times New Roman" w:hAnsi="Times New Roman" w:cs="Times New Roman"/>
          <w:sz w:val="32"/>
          <w:szCs w:val="32"/>
        </w:rPr>
      </w:pPr>
      <w:r w:rsidRPr="004F77D4">
        <w:rPr>
          <w:rFonts w:ascii="Times New Roman" w:hAnsi="Times New Roman" w:cs="Times New Roman"/>
          <w:sz w:val="32"/>
          <w:szCs w:val="32"/>
        </w:rPr>
        <w:t>2.1 Понятие экстремальных условий в психологической науке и практике</w:t>
      </w:r>
    </w:p>
    <w:p w:rsidR="00297398" w:rsidRDefault="0029739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Экстремальность – это естественные этап жизнедеятельности индивида. Экстремальность остается в границах системы и не ведёт сама по себе к её разрушению; к деструкции. Экстремальность не ведет к уничтожению социального единства, как это происходит с экстремизмом. В границах максимума как экстремальности и минимума как пассивности и инертности достигается полнота общественной жизни, который не переходит в абсолютный хаос.</w:t>
      </w:r>
    </w:p>
    <w:p w:rsidR="00297398" w:rsidRDefault="0029739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Обычно выделяют три основные формы проявления экстремально</w:t>
      </w:r>
      <w:r w:rsidR="008F375A">
        <w:rPr>
          <w:rFonts w:ascii="Times New Roman" w:hAnsi="Times New Roman" w:cs="Times New Roman"/>
          <w:sz w:val="28"/>
          <w:szCs w:val="24"/>
        </w:rPr>
        <w:t xml:space="preserve">сти: </w:t>
      </w:r>
      <w:proofErr w:type="spellStart"/>
      <w:r>
        <w:rPr>
          <w:rFonts w:ascii="Times New Roman" w:hAnsi="Times New Roman" w:cs="Times New Roman"/>
          <w:sz w:val="28"/>
          <w:szCs w:val="24"/>
        </w:rPr>
        <w:t>просоциальную</w:t>
      </w:r>
      <w:proofErr w:type="spellEnd"/>
      <w:r>
        <w:rPr>
          <w:rFonts w:ascii="Times New Roman" w:hAnsi="Times New Roman" w:cs="Times New Roman"/>
          <w:sz w:val="28"/>
          <w:szCs w:val="24"/>
        </w:rPr>
        <w:t>, асоциальную и антисоциальную, в основе которых лежат соответствующие типы повед</w:t>
      </w:r>
      <w:r w:rsidR="008F375A">
        <w:rPr>
          <w:rFonts w:ascii="Times New Roman" w:hAnsi="Times New Roman" w:cs="Times New Roman"/>
          <w:sz w:val="28"/>
          <w:szCs w:val="24"/>
        </w:rPr>
        <w:t xml:space="preserve">ения: </w:t>
      </w:r>
      <w:proofErr w:type="spellStart"/>
      <w:r w:rsidR="008F375A">
        <w:rPr>
          <w:rFonts w:ascii="Times New Roman" w:hAnsi="Times New Roman" w:cs="Times New Roman"/>
          <w:sz w:val="28"/>
          <w:szCs w:val="24"/>
        </w:rPr>
        <w:t>просоциальную</w:t>
      </w:r>
      <w:proofErr w:type="spellEnd"/>
      <w:r w:rsidR="008F375A">
        <w:rPr>
          <w:rFonts w:ascii="Times New Roman" w:hAnsi="Times New Roman" w:cs="Times New Roman"/>
          <w:sz w:val="28"/>
          <w:szCs w:val="24"/>
        </w:rPr>
        <w:t xml:space="preserve">, асоциальную и антисоциальную. Существуют три основные разновидности антисоциального поведения: </w:t>
      </w:r>
      <w:proofErr w:type="spellStart"/>
      <w:r w:rsidR="008F375A">
        <w:rPr>
          <w:rFonts w:ascii="Times New Roman" w:hAnsi="Times New Roman" w:cs="Times New Roman"/>
          <w:sz w:val="28"/>
          <w:szCs w:val="24"/>
        </w:rPr>
        <w:t>девиантное</w:t>
      </w:r>
      <w:proofErr w:type="spellEnd"/>
      <w:r w:rsidR="008F375A">
        <w:rPr>
          <w:rFonts w:ascii="Times New Roman" w:hAnsi="Times New Roman" w:cs="Times New Roman"/>
          <w:sz w:val="28"/>
          <w:szCs w:val="24"/>
        </w:rPr>
        <w:t xml:space="preserve">, </w:t>
      </w:r>
      <w:proofErr w:type="spellStart"/>
      <w:r w:rsidR="008F375A">
        <w:rPr>
          <w:rFonts w:ascii="Times New Roman" w:hAnsi="Times New Roman" w:cs="Times New Roman"/>
          <w:sz w:val="28"/>
          <w:szCs w:val="24"/>
        </w:rPr>
        <w:t>делинквентное</w:t>
      </w:r>
      <w:proofErr w:type="spellEnd"/>
      <w:r w:rsidR="008F375A">
        <w:rPr>
          <w:rFonts w:ascii="Times New Roman" w:hAnsi="Times New Roman" w:cs="Times New Roman"/>
          <w:sz w:val="28"/>
          <w:szCs w:val="24"/>
        </w:rPr>
        <w:t xml:space="preserve"> и криминальное. Антисоциальная экстремальность характеризуется отрицательным, неподчиняющимся общественным нормам поведением индивида, и направлена на разрушение, дестабилизацию.</w:t>
      </w:r>
      <w:r w:rsidR="00FD56FF">
        <w:rPr>
          <w:rFonts w:ascii="Times New Roman" w:hAnsi="Times New Roman" w:cs="Times New Roman"/>
          <w:sz w:val="28"/>
          <w:szCs w:val="24"/>
        </w:rPr>
        <w:t xml:space="preserve"> Эта форма экстремальности остаётся социально неодобряемой и вызывает протест со стороны общественного мнения.</w:t>
      </w:r>
      <w:r w:rsidR="00353220">
        <w:rPr>
          <w:rFonts w:ascii="Times New Roman" w:hAnsi="Times New Roman" w:cs="Times New Roman"/>
          <w:sz w:val="28"/>
          <w:szCs w:val="24"/>
        </w:rPr>
        <w:t xml:space="preserve"> В данной курсовой работе экстремальное поведение рассматривается через призму различных форм девиаций. То есть, экстремальное поведение – это вид </w:t>
      </w:r>
      <w:proofErr w:type="spellStart"/>
      <w:r w:rsidR="00353220">
        <w:rPr>
          <w:rFonts w:ascii="Times New Roman" w:hAnsi="Times New Roman" w:cs="Times New Roman"/>
          <w:sz w:val="28"/>
          <w:szCs w:val="24"/>
        </w:rPr>
        <w:t>девиантного</w:t>
      </w:r>
      <w:proofErr w:type="spellEnd"/>
      <w:r w:rsidR="00353220">
        <w:rPr>
          <w:rFonts w:ascii="Times New Roman" w:hAnsi="Times New Roman" w:cs="Times New Roman"/>
          <w:sz w:val="28"/>
          <w:szCs w:val="24"/>
        </w:rPr>
        <w:t xml:space="preserve"> поведения, которое инициирует для индивида и окружающего его социума возникновение ситуаций, характеризующихся высокой степенью риска и угрозой для жизни</w:t>
      </w:r>
      <w:r w:rsidR="006D35FD">
        <w:rPr>
          <w:rFonts w:ascii="Times New Roman" w:hAnsi="Times New Roman" w:cs="Times New Roman"/>
          <w:sz w:val="28"/>
          <w:szCs w:val="24"/>
        </w:rPr>
        <w:t xml:space="preserve"> как самого индивида, так и тех</w:t>
      </w:r>
      <w:r w:rsidR="00353220">
        <w:rPr>
          <w:rFonts w:ascii="Times New Roman" w:hAnsi="Times New Roman" w:cs="Times New Roman"/>
          <w:sz w:val="28"/>
          <w:szCs w:val="24"/>
        </w:rPr>
        <w:t xml:space="preserve">, кого он вовлекает в это пространство на грани жизни и смерти, и которое позволяет выявить предел возможностей индивида. Из этого следует, что экстремальное поведение – это крайние способы достижения социальной справедливости, каких-то благ и привилегий, как для себя, так и для </w:t>
      </w:r>
      <w:proofErr w:type="spellStart"/>
      <w:r w:rsidR="00353220">
        <w:rPr>
          <w:rFonts w:ascii="Times New Roman" w:hAnsi="Times New Roman" w:cs="Times New Roman"/>
          <w:sz w:val="28"/>
          <w:szCs w:val="24"/>
        </w:rPr>
        <w:t>депривированных</w:t>
      </w:r>
      <w:proofErr w:type="spellEnd"/>
      <w:r w:rsidR="00353220">
        <w:rPr>
          <w:rFonts w:ascii="Times New Roman" w:hAnsi="Times New Roman" w:cs="Times New Roman"/>
          <w:sz w:val="28"/>
          <w:szCs w:val="24"/>
        </w:rPr>
        <w:t xml:space="preserve"> социальных групп (например, социальных сирот, групп с низким уровнем </w:t>
      </w:r>
      <w:r w:rsidR="00353220">
        <w:rPr>
          <w:rFonts w:ascii="Times New Roman" w:hAnsi="Times New Roman" w:cs="Times New Roman"/>
          <w:sz w:val="28"/>
          <w:szCs w:val="24"/>
        </w:rPr>
        <w:lastRenderedPageBreak/>
        <w:t xml:space="preserve">жизни, групп риска и т.д.). </w:t>
      </w:r>
      <w:r w:rsidR="006D35FD">
        <w:rPr>
          <w:rFonts w:ascii="Times New Roman" w:hAnsi="Times New Roman" w:cs="Times New Roman"/>
          <w:sz w:val="28"/>
          <w:szCs w:val="24"/>
        </w:rPr>
        <w:t>Экстремальное поведение, как тип девиации представляет собой сложное социальное явление, имеющее тенденцию к саморазвитию. Его появление обусловлено наличием целого ряда социально-экономических и социокультурных факторов, тесно взаимодействующих между собой.</w:t>
      </w:r>
    </w:p>
    <w:p w:rsidR="00355909" w:rsidRDefault="00355909"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Современный человек</w:t>
      </w:r>
      <w:r w:rsidRPr="00355909">
        <w:rPr>
          <w:rFonts w:ascii="Times New Roman" w:hAnsi="Times New Roman" w:cs="Times New Roman"/>
          <w:sz w:val="28"/>
          <w:szCs w:val="24"/>
        </w:rPr>
        <w:t xml:space="preserve"> живет в состоянии стресса, в условиях экстремальных обстоятельств, поскольку экономическая и политическая нестабильность, различные социальные проблемы, а также техногенные и экологические факторы нередко выходят за рамки привычных, к которым личность уже адаптировалась. С такими условиями в современном динамичном, развивающемся социуме человек сталкивается практически ежедневно. Следовательно, любому человеку необходимо относиться к экстремальным условиям как к элементу своей жизнедеятельности и уметь продуктивно справляться с трудными ситуациями, используя для этого различные способы. Очень часто, не обладая необходимыми жизненными навыками, не имея достаточно сформированных внутренних механизмов преодоления, личность не может конструктивно разрешить трудную ситуацию, что приводит к таким психическим состояниям, как, например</w:t>
      </w:r>
      <w:r>
        <w:rPr>
          <w:rFonts w:ascii="Times New Roman" w:hAnsi="Times New Roman" w:cs="Times New Roman"/>
          <w:sz w:val="28"/>
          <w:szCs w:val="24"/>
        </w:rPr>
        <w:t>,</w:t>
      </w:r>
      <w:r w:rsidRPr="00355909">
        <w:rPr>
          <w:rFonts w:ascii="Times New Roman" w:hAnsi="Times New Roman" w:cs="Times New Roman"/>
          <w:sz w:val="28"/>
          <w:szCs w:val="24"/>
        </w:rPr>
        <w:t xml:space="preserve"> фрустрация, стресс, и далее — к глубоким внутренним проблемам, которые принято называть кризисом личности.</w:t>
      </w:r>
    </w:p>
    <w:p w:rsidR="00355909" w:rsidRDefault="00355909" w:rsidP="005A1F1C">
      <w:pPr>
        <w:spacing w:after="0" w:line="360" w:lineRule="auto"/>
        <w:ind w:firstLine="709"/>
        <w:jc w:val="both"/>
        <w:rPr>
          <w:rFonts w:ascii="Times New Roman" w:hAnsi="Times New Roman" w:cs="Times New Roman"/>
          <w:sz w:val="28"/>
          <w:szCs w:val="24"/>
        </w:rPr>
      </w:pPr>
      <w:r w:rsidRPr="00355909">
        <w:rPr>
          <w:rFonts w:ascii="Times New Roman" w:hAnsi="Times New Roman" w:cs="Times New Roman"/>
          <w:sz w:val="28"/>
          <w:szCs w:val="24"/>
        </w:rPr>
        <w:t>Смысл данного понятия сопряжен с отражением экстремального развития событий и их познанием во взаимосвязи с функциональной деятельностью субъ</w:t>
      </w:r>
      <w:r>
        <w:rPr>
          <w:rFonts w:ascii="Times New Roman" w:hAnsi="Times New Roman" w:cs="Times New Roman"/>
          <w:sz w:val="28"/>
          <w:szCs w:val="24"/>
        </w:rPr>
        <w:t>екта.</w:t>
      </w:r>
    </w:p>
    <w:p w:rsidR="00355909" w:rsidRDefault="00355909" w:rsidP="005A1F1C">
      <w:pPr>
        <w:spacing w:after="0" w:line="360" w:lineRule="auto"/>
        <w:ind w:firstLine="709"/>
        <w:jc w:val="both"/>
        <w:rPr>
          <w:rFonts w:ascii="Times New Roman" w:hAnsi="Times New Roman" w:cs="Times New Roman"/>
          <w:sz w:val="28"/>
          <w:szCs w:val="24"/>
        </w:rPr>
      </w:pPr>
      <w:r w:rsidRPr="00355909">
        <w:rPr>
          <w:rFonts w:ascii="Times New Roman" w:hAnsi="Times New Roman" w:cs="Times New Roman"/>
          <w:sz w:val="28"/>
          <w:szCs w:val="24"/>
        </w:rPr>
        <w:t xml:space="preserve">В современных подходах в качестве определяющего сущностного признака экстремальности или экстремальной ситуации рассматривается фактор опасности, т. е. непосредственной угрозы для здоровья и жизни людей либо угрозы срыва их деятельности по решению жизненно важных задач. Термин «экстремальный» означает не только опасное событие или совокупность опасных событий, оно взаимосвязано с деятельностью человека и его существованием. Экстремальность — это не только характер какой-либо </w:t>
      </w:r>
      <w:r w:rsidRPr="00355909">
        <w:rPr>
          <w:rFonts w:ascii="Times New Roman" w:hAnsi="Times New Roman" w:cs="Times New Roman"/>
          <w:sz w:val="28"/>
          <w:szCs w:val="24"/>
        </w:rPr>
        <w:lastRenderedPageBreak/>
        <w:t>ситуации или условий, но и показатель внутреннего психологического состояния. Стихийные бедствия, аварии, катастрофы, кризисы, конфликты и иные экстремальные условия часто являются неизбежными в процессе жизнедеятельности людей и, несомненно, приводят к стрессу. Как видим, понятийный аппарат экстремальности включает в себя основные термины стресса, риска, опасности, страха и др.</w:t>
      </w:r>
    </w:p>
    <w:p w:rsidR="00315A29" w:rsidRPr="00315A29" w:rsidRDefault="00315A29" w:rsidP="005A1F1C">
      <w:pPr>
        <w:spacing w:after="0" w:line="360" w:lineRule="auto"/>
        <w:ind w:firstLine="709"/>
        <w:jc w:val="both"/>
        <w:rPr>
          <w:rFonts w:ascii="Times New Roman" w:hAnsi="Times New Roman" w:cs="Times New Roman"/>
          <w:sz w:val="28"/>
          <w:szCs w:val="24"/>
        </w:rPr>
      </w:pPr>
      <w:r w:rsidRPr="00315A29">
        <w:rPr>
          <w:rFonts w:ascii="Times New Roman" w:hAnsi="Times New Roman" w:cs="Times New Roman"/>
          <w:sz w:val="28"/>
          <w:szCs w:val="24"/>
        </w:rPr>
        <w:t>Под экстремальными в психологии принято понимать ситуации, которые развертываются при относительно устоявшемся течении жизни человека, в ставших привычными алгоритмах выполнения различных видов деятельности и могут негативно сказаться на различных сферах жизнедеятельности личности. Л.И. Анцыферова выделяет три вида экстремальных ситуаций: повседневные неприятные, негативные события, связанные с возрастом, собственно экстремальные ситуации.</w:t>
      </w:r>
    </w:p>
    <w:p w:rsidR="00315A29" w:rsidRDefault="00315A29" w:rsidP="005A1F1C">
      <w:pPr>
        <w:spacing w:after="0" w:line="360" w:lineRule="auto"/>
        <w:ind w:firstLine="709"/>
        <w:jc w:val="both"/>
        <w:rPr>
          <w:rFonts w:ascii="Times New Roman" w:hAnsi="Times New Roman" w:cs="Times New Roman"/>
          <w:sz w:val="28"/>
          <w:szCs w:val="24"/>
        </w:rPr>
      </w:pPr>
      <w:r w:rsidRPr="00315A29">
        <w:rPr>
          <w:rFonts w:ascii="Times New Roman" w:hAnsi="Times New Roman" w:cs="Times New Roman"/>
          <w:sz w:val="28"/>
          <w:szCs w:val="24"/>
        </w:rPr>
        <w:t>Мы будем считать экстремальными ситуации, в которых решающим фактором является критерий сохранности субъекта. Экстремальными называют ситуации, которые связаны с большими объективными и психологическими трудностями, обязывают человека к полному напряжению сил и наилучшему использованию личных возможностей для достижения успеха и обеспечения безопасности. Экстремальн</w:t>
      </w:r>
      <w:r w:rsidR="00B612F2">
        <w:rPr>
          <w:rFonts w:ascii="Times New Roman" w:hAnsi="Times New Roman" w:cs="Times New Roman"/>
          <w:sz w:val="28"/>
          <w:szCs w:val="24"/>
        </w:rPr>
        <w:t>ые ситуации разнообразны</w:t>
      </w:r>
      <w:r w:rsidRPr="00315A29">
        <w:rPr>
          <w:rFonts w:ascii="Times New Roman" w:hAnsi="Times New Roman" w:cs="Times New Roman"/>
          <w:sz w:val="28"/>
          <w:szCs w:val="24"/>
        </w:rPr>
        <w:t>. Они отличаются по трудности, степени и характеру угроз, возможным последствиям, требованиям к подготовке и поведению людей. Экстремальные ситуации сопряжены с переживаниями и таят в себе угрозу неудач, провалов, поломок техники, травм, серьезных заболеваний и пр.</w:t>
      </w:r>
    </w:p>
    <w:tbl>
      <w:tblPr>
        <w:tblpPr w:leftFromText="180" w:rightFromText="180" w:vertAnchor="text" w:horzAnchor="page" w:tblpY="329"/>
        <w:tblW w:w="18733" w:type="dxa"/>
        <w:shd w:val="clear" w:color="auto" w:fill="FFFFFF"/>
        <w:tblLayout w:type="fixed"/>
        <w:tblCellMar>
          <w:left w:w="0" w:type="dxa"/>
          <w:right w:w="0" w:type="dxa"/>
        </w:tblCellMar>
        <w:tblLook w:val="04A0" w:firstRow="1" w:lastRow="0" w:firstColumn="1" w:lastColumn="0" w:noHBand="0" w:noVBand="1"/>
      </w:tblPr>
      <w:tblGrid>
        <w:gridCol w:w="3746"/>
        <w:gridCol w:w="3747"/>
        <w:gridCol w:w="3746"/>
        <w:gridCol w:w="3747"/>
        <w:gridCol w:w="3747"/>
      </w:tblGrid>
      <w:tr w:rsidR="00DE5DC3" w:rsidRPr="00B612F2" w:rsidTr="00DE5DC3">
        <w:tc>
          <w:tcPr>
            <w:tcW w:w="3746"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spacing w:after="0" w:line="360" w:lineRule="auto"/>
              <w:ind w:firstLine="709"/>
              <w:jc w:val="both"/>
              <w:rPr>
                <w:rFonts w:ascii="Times New Roman" w:hAnsi="Times New Roman" w:cs="Times New Roman"/>
                <w:sz w:val="28"/>
                <w:szCs w:val="24"/>
              </w:rPr>
            </w:pPr>
            <w:r w:rsidRPr="00B612F2">
              <w:rPr>
                <w:rFonts w:ascii="Times New Roman" w:hAnsi="Times New Roman" w:cs="Times New Roman"/>
                <w:sz w:val="28"/>
                <w:szCs w:val="24"/>
              </w:rPr>
              <w:t>По причинам</w:t>
            </w:r>
            <w:r w:rsidRPr="00B612F2">
              <w:rPr>
                <w:rFonts w:ascii="Times New Roman" w:hAnsi="Times New Roman" w:cs="Times New Roman"/>
                <w:sz w:val="28"/>
                <w:szCs w:val="24"/>
              </w:rPr>
              <w:br/>
              <w:t>возникновения</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spacing w:after="0" w:line="360" w:lineRule="auto"/>
              <w:ind w:firstLine="709"/>
              <w:jc w:val="both"/>
              <w:rPr>
                <w:rFonts w:ascii="Times New Roman" w:hAnsi="Times New Roman" w:cs="Times New Roman"/>
                <w:sz w:val="28"/>
                <w:szCs w:val="24"/>
              </w:rPr>
            </w:pPr>
            <w:r w:rsidRPr="00B612F2">
              <w:rPr>
                <w:rFonts w:ascii="Times New Roman" w:hAnsi="Times New Roman" w:cs="Times New Roman"/>
                <w:sz w:val="28"/>
                <w:szCs w:val="24"/>
              </w:rPr>
              <w:t>По качественным особенностям</w:t>
            </w:r>
          </w:p>
        </w:tc>
        <w:tc>
          <w:tcPr>
            <w:tcW w:w="3746"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spacing w:after="0" w:line="360" w:lineRule="auto"/>
              <w:ind w:firstLine="709"/>
              <w:jc w:val="both"/>
              <w:rPr>
                <w:rFonts w:ascii="Times New Roman" w:hAnsi="Times New Roman" w:cs="Times New Roman"/>
                <w:sz w:val="28"/>
                <w:szCs w:val="24"/>
              </w:rPr>
            </w:pPr>
            <w:r w:rsidRPr="00B612F2">
              <w:rPr>
                <w:rFonts w:ascii="Times New Roman" w:hAnsi="Times New Roman" w:cs="Times New Roman"/>
                <w:sz w:val="28"/>
                <w:szCs w:val="24"/>
              </w:rPr>
              <w:t>По комплексности и тяжести</w:t>
            </w:r>
            <w:r w:rsidRPr="00B612F2">
              <w:rPr>
                <w:rFonts w:ascii="Times New Roman" w:hAnsi="Times New Roman" w:cs="Times New Roman"/>
                <w:sz w:val="28"/>
                <w:szCs w:val="24"/>
              </w:rPr>
              <w:br/>
              <w:t>последствий</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spacing w:after="0" w:line="360" w:lineRule="auto"/>
              <w:ind w:firstLine="709"/>
              <w:jc w:val="both"/>
              <w:rPr>
                <w:rFonts w:ascii="Times New Roman" w:hAnsi="Times New Roman" w:cs="Times New Roman"/>
                <w:sz w:val="28"/>
                <w:szCs w:val="24"/>
              </w:rPr>
            </w:pPr>
            <w:r w:rsidRPr="00B612F2">
              <w:rPr>
                <w:rFonts w:ascii="Times New Roman" w:hAnsi="Times New Roman" w:cs="Times New Roman"/>
                <w:sz w:val="28"/>
                <w:szCs w:val="24"/>
              </w:rPr>
              <w:t>По масштабности</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spacing w:after="0" w:line="360" w:lineRule="auto"/>
              <w:ind w:firstLine="709"/>
              <w:jc w:val="both"/>
              <w:rPr>
                <w:rFonts w:ascii="Times New Roman" w:hAnsi="Times New Roman" w:cs="Times New Roman"/>
                <w:sz w:val="28"/>
                <w:szCs w:val="24"/>
              </w:rPr>
            </w:pPr>
            <w:r w:rsidRPr="00B612F2">
              <w:rPr>
                <w:rFonts w:ascii="Times New Roman" w:hAnsi="Times New Roman" w:cs="Times New Roman"/>
                <w:sz w:val="28"/>
                <w:szCs w:val="24"/>
              </w:rPr>
              <w:t>По длительности</w:t>
            </w:r>
          </w:p>
        </w:tc>
      </w:tr>
      <w:tr w:rsidR="00DE5DC3" w:rsidRPr="00B612F2" w:rsidTr="00DE5DC3">
        <w:tc>
          <w:tcPr>
            <w:tcW w:w="3746"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numPr>
                <w:ilvl w:val="0"/>
                <w:numId w:val="2"/>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стихийные;</w:t>
            </w:r>
          </w:p>
          <w:p w:rsidR="00DE5DC3" w:rsidRPr="00B612F2" w:rsidRDefault="00DE5DC3" w:rsidP="00DE5DC3">
            <w:pPr>
              <w:numPr>
                <w:ilvl w:val="0"/>
                <w:numId w:val="2"/>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техногенные;</w:t>
            </w:r>
          </w:p>
          <w:p w:rsidR="00DE5DC3" w:rsidRPr="00B612F2" w:rsidRDefault="00DE5DC3" w:rsidP="00DE5DC3">
            <w:pPr>
              <w:numPr>
                <w:ilvl w:val="0"/>
                <w:numId w:val="2"/>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антропогенные;</w:t>
            </w:r>
          </w:p>
          <w:p w:rsidR="00DE5DC3" w:rsidRPr="00B612F2" w:rsidRDefault="00DE5DC3" w:rsidP="00DE5DC3">
            <w:pPr>
              <w:numPr>
                <w:ilvl w:val="0"/>
                <w:numId w:val="2"/>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смешанные</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природные;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социально-политические;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экономические;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профессиональные;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бытовые;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соматические;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транспортные;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криминальные;</w:t>
            </w:r>
          </w:p>
          <w:p w:rsidR="00DE5DC3" w:rsidRPr="00B612F2" w:rsidRDefault="00DE5DC3" w:rsidP="00DE5DC3">
            <w:pPr>
              <w:numPr>
                <w:ilvl w:val="0"/>
                <w:numId w:val="3"/>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военные</w:t>
            </w:r>
          </w:p>
        </w:tc>
        <w:tc>
          <w:tcPr>
            <w:tcW w:w="3746"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numPr>
                <w:ilvl w:val="0"/>
                <w:numId w:val="4"/>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кризисные;</w:t>
            </w:r>
          </w:p>
          <w:p w:rsidR="00DE5DC3" w:rsidRPr="00B612F2" w:rsidRDefault="00DE5DC3" w:rsidP="00DE5DC3">
            <w:pPr>
              <w:numPr>
                <w:ilvl w:val="0"/>
                <w:numId w:val="4"/>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катастрофические;</w:t>
            </w:r>
          </w:p>
          <w:p w:rsidR="00DE5DC3" w:rsidRPr="00B612F2" w:rsidRDefault="00DE5DC3" w:rsidP="00DE5DC3">
            <w:pPr>
              <w:numPr>
                <w:ilvl w:val="0"/>
                <w:numId w:val="4"/>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чрезвычайные;</w:t>
            </w:r>
          </w:p>
          <w:p w:rsidR="00DE5DC3" w:rsidRPr="00B612F2" w:rsidRDefault="00DE5DC3" w:rsidP="00DE5DC3">
            <w:pPr>
              <w:numPr>
                <w:ilvl w:val="0"/>
                <w:numId w:val="4"/>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общественные бедствия</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глобальные;</w:t>
            </w:r>
          </w:p>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международные</w:t>
            </w:r>
          </w:p>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локальные;</w:t>
            </w:r>
          </w:p>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местные;</w:t>
            </w:r>
          </w:p>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групповые;</w:t>
            </w:r>
          </w:p>
          <w:p w:rsidR="00DE5DC3" w:rsidRPr="00B612F2" w:rsidRDefault="00DE5DC3" w:rsidP="00DE5DC3">
            <w:pPr>
              <w:numPr>
                <w:ilvl w:val="0"/>
                <w:numId w:val="5"/>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индивидуальные</w:t>
            </w:r>
          </w:p>
        </w:tc>
        <w:tc>
          <w:tcPr>
            <w:tcW w:w="3747" w:type="dxa"/>
            <w:tcBorders>
              <w:top w:val="nil"/>
              <w:left w:val="nil"/>
              <w:bottom w:val="nil"/>
              <w:right w:val="nil"/>
            </w:tcBorders>
            <w:shd w:val="clear" w:color="auto" w:fill="FFFFFF"/>
            <w:tcMar>
              <w:top w:w="96" w:type="dxa"/>
              <w:left w:w="96" w:type="dxa"/>
              <w:bottom w:w="96" w:type="dxa"/>
              <w:right w:w="96" w:type="dxa"/>
            </w:tcMar>
            <w:vAlign w:val="center"/>
            <w:hideMark/>
          </w:tcPr>
          <w:p w:rsidR="00DE5DC3" w:rsidRPr="00B612F2" w:rsidRDefault="00DE5DC3" w:rsidP="00DE5DC3">
            <w:pPr>
              <w:numPr>
                <w:ilvl w:val="0"/>
                <w:numId w:val="6"/>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кратковременные;</w:t>
            </w:r>
          </w:p>
          <w:p w:rsidR="00DE5DC3" w:rsidRPr="00B612F2" w:rsidRDefault="00DE5DC3" w:rsidP="00DE5DC3">
            <w:pPr>
              <w:numPr>
                <w:ilvl w:val="0"/>
                <w:numId w:val="6"/>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lastRenderedPageBreak/>
              <w:t>средней продолжительности;</w:t>
            </w:r>
          </w:p>
          <w:p w:rsidR="00DE5DC3" w:rsidRPr="00B612F2" w:rsidRDefault="00DE5DC3" w:rsidP="00DE5DC3">
            <w:pPr>
              <w:numPr>
                <w:ilvl w:val="0"/>
                <w:numId w:val="6"/>
              </w:numPr>
              <w:spacing w:after="0" w:line="360" w:lineRule="auto"/>
              <w:ind w:left="0" w:firstLine="709"/>
              <w:jc w:val="both"/>
              <w:rPr>
                <w:rFonts w:ascii="Times New Roman" w:hAnsi="Times New Roman" w:cs="Times New Roman"/>
                <w:sz w:val="28"/>
                <w:szCs w:val="24"/>
              </w:rPr>
            </w:pPr>
            <w:r w:rsidRPr="00B612F2">
              <w:rPr>
                <w:rFonts w:ascii="Times New Roman" w:hAnsi="Times New Roman" w:cs="Times New Roman"/>
                <w:sz w:val="28"/>
                <w:szCs w:val="24"/>
              </w:rPr>
              <w:t>долговременные</w:t>
            </w:r>
          </w:p>
        </w:tc>
      </w:tr>
    </w:tbl>
    <w:p w:rsidR="005C5874" w:rsidRPr="001C1694" w:rsidRDefault="005C5874" w:rsidP="00DE5DC3">
      <w:pPr>
        <w:spacing w:after="0" w:line="360" w:lineRule="auto"/>
        <w:jc w:val="both"/>
        <w:rPr>
          <w:rFonts w:ascii="Times New Roman" w:hAnsi="Times New Roman" w:cs="Times New Roman"/>
          <w:b/>
          <w:sz w:val="32"/>
          <w:szCs w:val="32"/>
        </w:rPr>
      </w:pPr>
    </w:p>
    <w:p w:rsidR="00DB5294" w:rsidRPr="004F77D4" w:rsidRDefault="006D58C5" w:rsidP="005A1F1C">
      <w:pPr>
        <w:spacing w:after="0" w:line="360" w:lineRule="auto"/>
        <w:ind w:firstLine="709"/>
        <w:jc w:val="both"/>
        <w:rPr>
          <w:rFonts w:ascii="Times New Roman" w:hAnsi="Times New Roman" w:cs="Times New Roman"/>
          <w:sz w:val="32"/>
          <w:szCs w:val="32"/>
        </w:rPr>
      </w:pPr>
      <w:r w:rsidRPr="004F77D4">
        <w:rPr>
          <w:rFonts w:ascii="Times New Roman" w:hAnsi="Times New Roman" w:cs="Times New Roman"/>
          <w:sz w:val="32"/>
          <w:szCs w:val="32"/>
        </w:rPr>
        <w:t>2.2</w:t>
      </w:r>
      <w:r w:rsidR="00DB5294" w:rsidRPr="004F77D4">
        <w:rPr>
          <w:rFonts w:ascii="Times New Roman" w:hAnsi="Times New Roman" w:cs="Times New Roman"/>
          <w:sz w:val="32"/>
          <w:szCs w:val="32"/>
        </w:rPr>
        <w:t xml:space="preserve"> Экстремальность современной российской молодежи</w:t>
      </w:r>
    </w:p>
    <w:p w:rsidR="00E01FFF" w:rsidRDefault="00D40FBE" w:rsidP="005A1F1C">
      <w:pPr>
        <w:spacing w:after="0" w:line="360" w:lineRule="auto"/>
        <w:ind w:firstLine="709"/>
        <w:jc w:val="both"/>
        <w:rPr>
          <w:rFonts w:ascii="Times New Roman" w:hAnsi="Times New Roman" w:cs="Times New Roman"/>
          <w:sz w:val="28"/>
          <w:szCs w:val="24"/>
        </w:rPr>
      </w:pPr>
      <w:r w:rsidRPr="00D40FBE">
        <w:rPr>
          <w:rFonts w:ascii="Times New Roman" w:hAnsi="Times New Roman" w:cs="Times New Roman"/>
          <w:sz w:val="28"/>
          <w:szCs w:val="24"/>
        </w:rPr>
        <w:t>В современных условиях деятельность человека тесно связана с периодическим, длительным и интенсивным воздействием различных неблаго</w:t>
      </w:r>
      <w:r w:rsidR="00DB5294">
        <w:rPr>
          <w:rFonts w:ascii="Times New Roman" w:hAnsi="Times New Roman" w:cs="Times New Roman"/>
          <w:sz w:val="28"/>
          <w:szCs w:val="24"/>
        </w:rPr>
        <w:t>приятных экстремальны</w:t>
      </w:r>
      <w:r w:rsidR="006D58C5">
        <w:rPr>
          <w:rFonts w:ascii="Times New Roman" w:hAnsi="Times New Roman" w:cs="Times New Roman"/>
          <w:sz w:val="28"/>
          <w:szCs w:val="24"/>
        </w:rPr>
        <w:t>х</w:t>
      </w:r>
      <w:r w:rsidRPr="00D40FBE">
        <w:rPr>
          <w:rFonts w:ascii="Times New Roman" w:hAnsi="Times New Roman" w:cs="Times New Roman"/>
          <w:sz w:val="28"/>
          <w:szCs w:val="24"/>
        </w:rPr>
        <w:t xml:space="preserve"> факторов (экологических, социальных, профессиональных и т.д.). Такие воздействия сопровождаются возникновением и развитием стресса, страха, фрустрации, т.е. эмоций преимущественно негативного характера, что приводит часто к напряжению физических и психических сил. Такие воздействия часто приводят к ухудшению общего функционального состояния организма, изменению личностных и социальных характеристик человека и могут способствовать развитию псих</w:t>
      </w:r>
      <w:r>
        <w:rPr>
          <w:rFonts w:ascii="Times New Roman" w:hAnsi="Times New Roman" w:cs="Times New Roman"/>
          <w:sz w:val="28"/>
          <w:szCs w:val="24"/>
        </w:rPr>
        <w:t>осоматических заболеваний</w:t>
      </w:r>
      <w:r w:rsidRPr="00D40FBE">
        <w:rPr>
          <w:rFonts w:ascii="Times New Roman" w:hAnsi="Times New Roman" w:cs="Times New Roman"/>
          <w:sz w:val="28"/>
          <w:szCs w:val="24"/>
        </w:rPr>
        <w:t>. В качестве факторов, определяющих экстремальность, могут рассматриваться физические, биологические, социа</w:t>
      </w:r>
      <w:r>
        <w:rPr>
          <w:rFonts w:ascii="Times New Roman" w:hAnsi="Times New Roman" w:cs="Times New Roman"/>
          <w:sz w:val="28"/>
          <w:szCs w:val="24"/>
        </w:rPr>
        <w:t>льно-психологические условия</w:t>
      </w:r>
      <w:r w:rsidRPr="00D40FBE">
        <w:rPr>
          <w:rFonts w:ascii="Times New Roman" w:hAnsi="Times New Roman" w:cs="Times New Roman"/>
          <w:sz w:val="28"/>
          <w:szCs w:val="24"/>
        </w:rPr>
        <w:t xml:space="preserve">. Все эти отклонения являются последствием экстремальной деятельности. Экстремальная деятельность – это деятельность человека, которая является для него трудно выполнимой и требует готовности к предельному напряжению психических и психофизиологических сил. </w:t>
      </w:r>
    </w:p>
    <w:p w:rsidR="00DB5294" w:rsidRDefault="00DB5294"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Под экстремальностью молодежи понимаются различные формы проявления максимализма в сознании и крайности поведения на групповом и индивидуально-личностном уровнях. На полюсах экстремальных настроений крайними состояниями являются фанатизм, представляющий радикальную направленность сознания, и нигилизм, отражающий преимущественно депрессивное его состояние. Сегодня во всем мире, по данным современных исследований, фиксируется заметное повышения уровня экстремальности среди молодежи. При этом следует четко отличать тенденции экстремального поведения в молодежной </w:t>
      </w:r>
      <w:r w:rsidR="002243C8">
        <w:rPr>
          <w:rFonts w:ascii="Times New Roman" w:hAnsi="Times New Roman" w:cs="Times New Roman"/>
          <w:sz w:val="28"/>
          <w:szCs w:val="24"/>
        </w:rPr>
        <w:t>среде, обусловленные психофизиологическими и социальными особенностями подростков и молодежи, и являющиеся в целом нормальными, для данной возрастной категории, и экстремистские действия в рамках существующего законодательства, заключение о наличии или отсутствии которых в поведении граждан может делать только суд.</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Источники, формирующие экстремальное поведение молодежи:</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 Кризис социально-политической и экономической системы;</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2)Социокультурный дефицит и криминализация массовой культуры;</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 Распространение социальных проявлений «ухода из жизни»;</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4)Отсутствие альтернативных форм проведения досуга.</w:t>
      </w:r>
    </w:p>
    <w:p w:rsidR="009F2F1B" w:rsidRDefault="009F2F1B"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Трансформация социального пространства, деформация системы ценностей, </w:t>
      </w:r>
      <w:r w:rsidR="004D6F8C">
        <w:rPr>
          <w:rFonts w:ascii="Times New Roman" w:hAnsi="Times New Roman" w:cs="Times New Roman"/>
          <w:sz w:val="28"/>
          <w:szCs w:val="24"/>
        </w:rPr>
        <w:t>отсутствие жизненных планов и т.д.</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Социальная среда молодежи, как фактор экстремального поведения:</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 Жизненные цели и ценностные ориентации;</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2)Семья;</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3)Друзья и знакомые;</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4)Агрессия;</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5)Зависимое поведение</w:t>
      </w:r>
    </w:p>
    <w:p w:rsidR="004D6F8C" w:rsidRDefault="004D6F8C"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6) Алкоголь и наркотики;</w:t>
      </w:r>
    </w:p>
    <w:p w:rsidR="004C619E" w:rsidRDefault="004D6F8C" w:rsidP="00DE5DC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7) Экстремальные виды спорта.</w:t>
      </w:r>
    </w:p>
    <w:p w:rsidR="00DE5DC3" w:rsidRDefault="00DE5DC3" w:rsidP="00DE5DC3">
      <w:pPr>
        <w:spacing w:after="0" w:line="360" w:lineRule="auto"/>
        <w:ind w:firstLine="709"/>
        <w:jc w:val="both"/>
        <w:rPr>
          <w:rFonts w:ascii="Times New Roman" w:hAnsi="Times New Roman" w:cs="Times New Roman"/>
          <w:sz w:val="28"/>
          <w:szCs w:val="24"/>
        </w:rPr>
      </w:pPr>
    </w:p>
    <w:p w:rsidR="004C619E" w:rsidRPr="004F77D4" w:rsidRDefault="004D6F8C" w:rsidP="005A1F1C">
      <w:pPr>
        <w:spacing w:after="0" w:line="360" w:lineRule="auto"/>
        <w:ind w:firstLine="709"/>
        <w:jc w:val="both"/>
        <w:rPr>
          <w:rFonts w:ascii="Times New Roman" w:hAnsi="Times New Roman" w:cs="Times New Roman"/>
          <w:sz w:val="32"/>
          <w:szCs w:val="32"/>
        </w:rPr>
      </w:pPr>
      <w:r w:rsidRPr="004F77D4">
        <w:rPr>
          <w:rFonts w:ascii="Times New Roman" w:hAnsi="Times New Roman" w:cs="Times New Roman"/>
          <w:sz w:val="32"/>
          <w:szCs w:val="32"/>
        </w:rPr>
        <w:lastRenderedPageBreak/>
        <w:t>Глава 3. Склонность к риску как предиктор экстремального поведения.</w:t>
      </w:r>
    </w:p>
    <w:p w:rsidR="00C47A60" w:rsidRPr="004F77D4" w:rsidRDefault="00C47A60" w:rsidP="005A1F1C">
      <w:pPr>
        <w:spacing w:after="0" w:line="360" w:lineRule="auto"/>
        <w:ind w:firstLine="709"/>
        <w:jc w:val="both"/>
        <w:rPr>
          <w:rFonts w:ascii="Times New Roman" w:hAnsi="Times New Roman" w:cs="Times New Roman"/>
          <w:sz w:val="32"/>
          <w:szCs w:val="32"/>
        </w:rPr>
      </w:pPr>
      <w:r w:rsidRPr="004F77D4">
        <w:rPr>
          <w:rFonts w:ascii="Times New Roman" w:hAnsi="Times New Roman" w:cs="Times New Roman"/>
          <w:sz w:val="32"/>
          <w:szCs w:val="32"/>
        </w:rPr>
        <w:t>3.1 Социологическое исследование</w:t>
      </w:r>
    </w:p>
    <w:p w:rsidR="00354536" w:rsidRPr="00354536" w:rsidRDefault="00354536" w:rsidP="005A1F1C">
      <w:pPr>
        <w:spacing w:after="0" w:line="360" w:lineRule="auto"/>
        <w:ind w:firstLine="709"/>
        <w:jc w:val="both"/>
        <w:rPr>
          <w:rFonts w:ascii="Times New Roman" w:hAnsi="Times New Roman" w:cs="Times New Roman"/>
          <w:sz w:val="28"/>
          <w:szCs w:val="24"/>
        </w:rPr>
      </w:pPr>
      <w:proofErr w:type="spellStart"/>
      <w:r>
        <w:rPr>
          <w:rFonts w:ascii="Times New Roman" w:hAnsi="Times New Roman" w:cs="Times New Roman"/>
          <w:sz w:val="28"/>
          <w:szCs w:val="24"/>
        </w:rPr>
        <w:t>Рискогенное</w:t>
      </w:r>
      <w:proofErr w:type="spellEnd"/>
      <w:r>
        <w:rPr>
          <w:rFonts w:ascii="Times New Roman" w:hAnsi="Times New Roman" w:cs="Times New Roman"/>
          <w:sz w:val="28"/>
          <w:szCs w:val="24"/>
        </w:rPr>
        <w:t xml:space="preserve"> поведение не только деструктивно, в определённых случаях придает импульс развитию как личности, так и обществу. Речь идет не о разных видах поведения, а о склонности к рискованному поведению, которая может быть направлена в то или иное русло в связи с определенными индивидуальными особенностями и характером ситуации социального развития.</w:t>
      </w:r>
    </w:p>
    <w:p w:rsidR="002700A7" w:rsidRDefault="007C3DC5"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Располагая данными о различных формах </w:t>
      </w:r>
      <w:proofErr w:type="spellStart"/>
      <w:r>
        <w:rPr>
          <w:rFonts w:ascii="Times New Roman" w:hAnsi="Times New Roman" w:cs="Times New Roman"/>
          <w:sz w:val="28"/>
          <w:szCs w:val="24"/>
        </w:rPr>
        <w:t>рискогенного</w:t>
      </w:r>
      <w:proofErr w:type="spellEnd"/>
      <w:r>
        <w:rPr>
          <w:rFonts w:ascii="Times New Roman" w:hAnsi="Times New Roman" w:cs="Times New Roman"/>
          <w:sz w:val="28"/>
          <w:szCs w:val="24"/>
        </w:rPr>
        <w:t xml:space="preserve"> поведения, можно добиться более эффективных превентивных стратегий борьбы с экстремальным поведением.</w:t>
      </w:r>
    </w:p>
    <w:p w:rsidR="0086271D" w:rsidRDefault="00354536"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Материалы моих исследований позволили выявить определённые особенности </w:t>
      </w:r>
      <w:r w:rsidR="0086271D">
        <w:rPr>
          <w:rFonts w:ascii="Times New Roman" w:hAnsi="Times New Roman" w:cs="Times New Roman"/>
          <w:sz w:val="28"/>
          <w:szCs w:val="24"/>
        </w:rPr>
        <w:t>рискованного поведения у молодежи, такие как: склонность к рискованному поведению и отношение к некоторым разновидностям экстремального поведения.</w:t>
      </w:r>
    </w:p>
    <w:p w:rsidR="002700A7" w:rsidRDefault="00354536"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Оп</w:t>
      </w:r>
      <w:r w:rsidR="002700A7">
        <w:rPr>
          <w:rFonts w:ascii="Times New Roman" w:hAnsi="Times New Roman" w:cs="Times New Roman"/>
          <w:sz w:val="28"/>
          <w:szCs w:val="24"/>
        </w:rPr>
        <w:t>ираясь на методику</w:t>
      </w:r>
      <w:r w:rsidR="00F01F58" w:rsidRPr="00F01F58">
        <w:rPr>
          <w:rFonts w:ascii="Times New Roman" w:hAnsi="Times New Roman" w:cs="Times New Roman"/>
          <w:sz w:val="28"/>
          <w:szCs w:val="24"/>
        </w:rPr>
        <w:t xml:space="preserve"> диагностики сте</w:t>
      </w:r>
      <w:r w:rsidR="00F01F58">
        <w:rPr>
          <w:rFonts w:ascii="Times New Roman" w:hAnsi="Times New Roman" w:cs="Times New Roman"/>
          <w:sz w:val="28"/>
          <w:szCs w:val="24"/>
        </w:rPr>
        <w:t xml:space="preserve">пени готовности к риску </w:t>
      </w:r>
      <w:proofErr w:type="gramStart"/>
      <w:r w:rsidR="00F01F58">
        <w:rPr>
          <w:rFonts w:ascii="Times New Roman" w:hAnsi="Times New Roman" w:cs="Times New Roman"/>
          <w:sz w:val="28"/>
          <w:szCs w:val="24"/>
        </w:rPr>
        <w:t>Шуберт</w:t>
      </w:r>
      <w:r w:rsidR="002700A7">
        <w:rPr>
          <w:rFonts w:ascii="Times New Roman" w:hAnsi="Times New Roman" w:cs="Times New Roman"/>
          <w:sz w:val="28"/>
          <w:szCs w:val="24"/>
        </w:rPr>
        <w:t>а</w:t>
      </w:r>
      <w:proofErr w:type="gramEnd"/>
      <w:r w:rsidR="002700A7">
        <w:rPr>
          <w:rFonts w:ascii="Times New Roman" w:hAnsi="Times New Roman" w:cs="Times New Roman"/>
          <w:sz w:val="28"/>
          <w:szCs w:val="24"/>
        </w:rPr>
        <w:t xml:space="preserve"> я провела тест на выявление уровня риска у молодежи.</w:t>
      </w:r>
    </w:p>
    <w:p w:rsidR="002700A7" w:rsidRDefault="002700A7"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Респондентами являлась выборка из числа моих знакомых</w:t>
      </w:r>
      <w:r w:rsidR="005A0961">
        <w:rPr>
          <w:rFonts w:ascii="Times New Roman" w:hAnsi="Times New Roman" w:cs="Times New Roman"/>
          <w:sz w:val="28"/>
          <w:szCs w:val="24"/>
        </w:rPr>
        <w:t xml:space="preserve"> (27</w:t>
      </w:r>
      <w:r>
        <w:rPr>
          <w:rFonts w:ascii="Times New Roman" w:hAnsi="Times New Roman" w:cs="Times New Roman"/>
          <w:sz w:val="28"/>
          <w:szCs w:val="24"/>
        </w:rPr>
        <w:t xml:space="preserve"> человек) в возрасте от 18 до 23 лет, большинство опрошенных не знакомы и никак друг с другом не взаимосвязаны.</w:t>
      </w:r>
    </w:p>
    <w:p w:rsidR="00F01F58" w:rsidRDefault="00F01F5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Подсчитав результаты теста, сложился такой показатель (-74) – на общее число респондентов и (-2,7) из расчета на одного респондента, это означает, что общий уровень риска у большинства опрошенных находится в норме. Проанализируем интересные случаи:</w:t>
      </w:r>
    </w:p>
    <w:p w:rsidR="00F01F58" w:rsidRDefault="00F01F5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 Больше половины из числа опрошенных готовы нарушить ПДД и скоростные ограничения, чтобы спасти человеческую жизнь.</w:t>
      </w:r>
    </w:p>
    <w:p w:rsidR="00F01F58" w:rsidRDefault="00F01F5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2) 60 % опрошенных разбились на два равных лагеря в значениях «скорее да, чем нет» и «скорее нет, чем да» в ситуации преграждения пути преступнику.</w:t>
      </w:r>
    </w:p>
    <w:p w:rsidR="00F01F58" w:rsidRDefault="00F01F58"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F03AC1">
        <w:rPr>
          <w:rFonts w:ascii="Times New Roman" w:hAnsi="Times New Roman" w:cs="Times New Roman"/>
          <w:sz w:val="28"/>
          <w:szCs w:val="24"/>
        </w:rPr>
        <w:t xml:space="preserve"> 13 респондентов (48,1 %) приняли твёрдое решение не подвергать свою жизнь опасности, ради ощущений и приключений (проехать</w:t>
      </w:r>
      <w:r w:rsidR="00714FCD">
        <w:rPr>
          <w:rFonts w:ascii="Times New Roman" w:hAnsi="Times New Roman" w:cs="Times New Roman"/>
          <w:sz w:val="28"/>
          <w:szCs w:val="24"/>
        </w:rPr>
        <w:t>ся на подножке товарного поезда и спрыгнуть с него на ходу)</w:t>
      </w:r>
      <w:r w:rsidR="00F03AC1">
        <w:rPr>
          <w:rFonts w:ascii="Times New Roman" w:hAnsi="Times New Roman" w:cs="Times New Roman"/>
          <w:sz w:val="28"/>
          <w:szCs w:val="24"/>
        </w:rPr>
        <w:t>.</w:t>
      </w:r>
    </w:p>
    <w:p w:rsidR="00F03AC1" w:rsidRDefault="00F03AC1"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4) Также, наблюдается чувство ответственности за чужую и свою собственную жизни у большинства респондентов. Они не готовы залезть на высокую трубу, даже под руководством кого-либо; они не готовы взять на себя ответственность управления лодкой без должной подготовки; более 60% не готовы</w:t>
      </w:r>
      <w:r w:rsidRPr="00F03AC1">
        <w:rPr>
          <w:rFonts w:ascii="Times New Roman" w:hAnsi="Times New Roman" w:cs="Times New Roman"/>
          <w:sz w:val="28"/>
          <w:szCs w:val="24"/>
        </w:rPr>
        <w:t> взяться за в</w:t>
      </w:r>
      <w:r>
        <w:rPr>
          <w:rFonts w:ascii="Times New Roman" w:hAnsi="Times New Roman" w:cs="Times New Roman"/>
          <w:sz w:val="28"/>
          <w:szCs w:val="24"/>
        </w:rPr>
        <w:t>ысоковольтный провод, если бы начальник заверил</w:t>
      </w:r>
      <w:r w:rsidRPr="00F03AC1">
        <w:rPr>
          <w:rFonts w:ascii="Times New Roman" w:hAnsi="Times New Roman" w:cs="Times New Roman"/>
          <w:sz w:val="28"/>
          <w:szCs w:val="24"/>
        </w:rPr>
        <w:t>, что провод обесточен</w:t>
      </w:r>
      <w:r>
        <w:rPr>
          <w:rFonts w:ascii="Times New Roman" w:hAnsi="Times New Roman" w:cs="Times New Roman"/>
          <w:sz w:val="28"/>
          <w:szCs w:val="24"/>
        </w:rPr>
        <w:t>; также 50% не готовы остановить бегущую лошадь.</w:t>
      </w:r>
    </w:p>
    <w:p w:rsidR="00714FCD" w:rsidRDefault="00F03AC1"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Наблюдается </w:t>
      </w:r>
      <w:r w:rsidR="00714FCD">
        <w:rPr>
          <w:rFonts w:ascii="Times New Roman" w:hAnsi="Times New Roman" w:cs="Times New Roman"/>
          <w:sz w:val="28"/>
          <w:szCs w:val="24"/>
        </w:rPr>
        <w:t>положительная динамика в вопросах, где ситуация азартная и не однозначная, соответственно, предрасположенность хоть и к малому риску и новым ощущениям – есть. Это в ситуациях: прыгнуть с парашютом; кататься на велосипеде после пары бокалов пива; поездка без билета на дальние расстояния; прыжок с десятиметровой высоты на тент пожарников; с билетами, но без денег и еды поехать в дальнее путешествие и т.д.</w:t>
      </w:r>
    </w:p>
    <w:p w:rsidR="001C1694" w:rsidRDefault="00714FCD"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большего понимания предрасположенности к экстремальным </w:t>
      </w:r>
      <w:r w:rsidR="006E1560">
        <w:rPr>
          <w:rFonts w:ascii="Times New Roman" w:hAnsi="Times New Roman" w:cs="Times New Roman"/>
          <w:sz w:val="28"/>
          <w:szCs w:val="24"/>
        </w:rPr>
        <w:t>действиям у</w:t>
      </w:r>
      <w:r>
        <w:rPr>
          <w:rFonts w:ascii="Times New Roman" w:hAnsi="Times New Roman" w:cs="Times New Roman"/>
          <w:sz w:val="28"/>
          <w:szCs w:val="24"/>
        </w:rPr>
        <w:t xml:space="preserve"> молодежи, я также провела опрос этой же группе людей</w:t>
      </w:r>
      <w:r w:rsidR="006E1560">
        <w:rPr>
          <w:rFonts w:ascii="Times New Roman" w:hAnsi="Times New Roman" w:cs="Times New Roman"/>
          <w:sz w:val="28"/>
          <w:szCs w:val="24"/>
        </w:rPr>
        <w:t>:</w:t>
      </w:r>
      <w:r>
        <w:rPr>
          <w:rFonts w:ascii="Times New Roman" w:hAnsi="Times New Roman" w:cs="Times New Roman"/>
          <w:sz w:val="28"/>
          <w:szCs w:val="24"/>
        </w:rPr>
        <w:t xml:space="preserve"> выборка из числа моих знакомых (27 человек) в возрасте от 18 до 23 лет, большинство опрошенных не знакомы и никак друг с другом не взаимосвязаны.</w:t>
      </w:r>
      <w:r w:rsidR="006E1560">
        <w:rPr>
          <w:rFonts w:ascii="Times New Roman" w:hAnsi="Times New Roman" w:cs="Times New Roman"/>
          <w:sz w:val="28"/>
          <w:szCs w:val="24"/>
        </w:rPr>
        <w:t xml:space="preserve"> Вот какие результаты дал следующий опрос:</w:t>
      </w:r>
    </w:p>
    <w:p w:rsidR="006E1560" w:rsidRDefault="006E1560"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 6 респондентов проявили полную готовность к занятиям экстремальными видами спорта, а 14 респондентов считают, что это рискованно, но риск вполне оправдан.</w:t>
      </w:r>
    </w:p>
    <w:p w:rsidR="006E1560" w:rsidRDefault="006E1560"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8 респондентов готовы </w:t>
      </w:r>
      <w:r w:rsidRPr="006E1560">
        <w:rPr>
          <w:rFonts w:ascii="Times New Roman" w:hAnsi="Times New Roman" w:cs="Times New Roman"/>
          <w:sz w:val="28"/>
          <w:szCs w:val="24"/>
        </w:rPr>
        <w:t>изменять своё</w:t>
      </w:r>
      <w:r>
        <w:rPr>
          <w:rFonts w:ascii="Times New Roman" w:hAnsi="Times New Roman" w:cs="Times New Roman"/>
          <w:sz w:val="28"/>
          <w:szCs w:val="24"/>
        </w:rPr>
        <w:t xml:space="preserve"> состояние различными способами и/или </w:t>
      </w:r>
      <w:r w:rsidRPr="006E1560">
        <w:rPr>
          <w:rFonts w:ascii="Times New Roman" w:hAnsi="Times New Roman" w:cs="Times New Roman"/>
          <w:sz w:val="28"/>
          <w:szCs w:val="24"/>
        </w:rPr>
        <w:t>веществами</w:t>
      </w:r>
      <w:r>
        <w:rPr>
          <w:rFonts w:ascii="Times New Roman" w:hAnsi="Times New Roman" w:cs="Times New Roman"/>
          <w:sz w:val="28"/>
          <w:szCs w:val="24"/>
        </w:rPr>
        <w:t>; 6 – готовы пойти на такой риск и 13 респондентов категорически отрицают такую деятельность.</w:t>
      </w:r>
    </w:p>
    <w:p w:rsidR="006E1560" w:rsidRDefault="006E1560"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3) 24 респондента не готовы рисковать своей и чужой жизнью </w:t>
      </w:r>
      <w:r w:rsidR="001F56FA">
        <w:rPr>
          <w:rFonts w:ascii="Times New Roman" w:hAnsi="Times New Roman" w:cs="Times New Roman"/>
          <w:sz w:val="28"/>
          <w:szCs w:val="24"/>
        </w:rPr>
        <w:t>путём нарушения ПДД и не приветствую беспорядочные половые связи; 26 респондентов не рискуют водить автомобиль в нетрезвом виде.</w:t>
      </w:r>
    </w:p>
    <w:p w:rsidR="001F56FA" w:rsidRDefault="001F56F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4) 19 респондентов предпочитают избегать незнакомые им и нетрезвые компании; такое же количество респондентов не готовы принимать лекарства без назначения врача.</w:t>
      </w:r>
    </w:p>
    <w:p w:rsidR="001F56FA" w:rsidRDefault="001F56F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14 респондентов готовы </w:t>
      </w:r>
      <w:r w:rsidRPr="001F56FA">
        <w:rPr>
          <w:rFonts w:ascii="Times New Roman" w:hAnsi="Times New Roman" w:cs="Times New Roman"/>
          <w:sz w:val="28"/>
          <w:szCs w:val="24"/>
        </w:rPr>
        <w:t>употреблять алкоголь в неумеренных количествах</w:t>
      </w:r>
      <w:r>
        <w:rPr>
          <w:rFonts w:ascii="Times New Roman" w:hAnsi="Times New Roman" w:cs="Times New Roman"/>
          <w:sz w:val="28"/>
          <w:szCs w:val="24"/>
        </w:rPr>
        <w:t>, а 13 из 27 категорически против.</w:t>
      </w:r>
    </w:p>
    <w:p w:rsidR="001F56FA" w:rsidRDefault="001F56F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6) 17 респондентов не рискуют ввязываться в драки.</w:t>
      </w:r>
    </w:p>
    <w:p w:rsidR="001F56FA" w:rsidRDefault="001F56F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Вывод: </w:t>
      </w:r>
    </w:p>
    <w:p w:rsidR="00C1551D" w:rsidRDefault="001F56FA"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Из своего исследования я сделала вывод, что у большинства моих знакомых преобладает чувство самосохранения и ответственности за чужие жизни. Но, также большинство из них не пренебрегает употреблением алкоголя и наркотическими веществами</w:t>
      </w:r>
      <w:r w:rsidR="00C1551D">
        <w:rPr>
          <w:rFonts w:ascii="Times New Roman" w:hAnsi="Times New Roman" w:cs="Times New Roman"/>
          <w:sz w:val="28"/>
          <w:szCs w:val="24"/>
        </w:rPr>
        <w:t xml:space="preserve">, а экстремальные действия, такие как спорт или прыжки с различной высоты считают вполне нормальным занятием. </w:t>
      </w:r>
    </w:p>
    <w:p w:rsidR="001F56FA" w:rsidRDefault="00C1551D"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Очевидно, что уровень морали у современной российской молодёжи находится в норме и правильные ценности тоже присутствуют. Но предрасположенность к экстремальным действиям и рискованным решениям, ради новых ощущений и развлечений, также имеет место быть. Я считаю, что готовность к такому риску складывается в силу возраста и нашего общества в целом, т.к. в настоящее время не составит труда добыть алкоголь или наркотики, поэтому такая тенденция присуща молодому поколению. А если же исследовать группу по старше, то на такой риск будут готовы пойти лишь единицы.  </w:t>
      </w:r>
      <w:r w:rsidR="001F56FA">
        <w:rPr>
          <w:rFonts w:ascii="Times New Roman" w:hAnsi="Times New Roman" w:cs="Times New Roman"/>
          <w:sz w:val="28"/>
          <w:szCs w:val="24"/>
        </w:rPr>
        <w:t xml:space="preserve"> </w:t>
      </w:r>
    </w:p>
    <w:p w:rsidR="001C1694" w:rsidRDefault="00130956"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Нашему обществу, а в частности правительству следует обратить внимание на это и принять более эффективные меры, законы по ограничению продажи алкоголя в том числе и ночью, и предотвратить доступность наркотических веществ. Мы все за здоровую нацию!</w:t>
      </w:r>
    </w:p>
    <w:p w:rsidR="001F3795" w:rsidRDefault="001F3795" w:rsidP="005A1F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Если обратиться к классификации зон московской школы, то моя группа респондентов не имеет отношения к зоне чрезмерного риска, так как </w:t>
      </w:r>
      <w:r>
        <w:rPr>
          <w:rFonts w:ascii="Times New Roman" w:hAnsi="Times New Roman" w:cs="Times New Roman"/>
          <w:sz w:val="28"/>
          <w:szCs w:val="24"/>
        </w:rPr>
        <w:lastRenderedPageBreak/>
        <w:t xml:space="preserve">респонденты не готовы совершать действия, которые несут очевидную опасность для жизни. Они попадают под </w:t>
      </w:r>
      <w:r>
        <w:rPr>
          <w:rFonts w:ascii="Times New Roman" w:hAnsi="Times New Roman" w:cs="Times New Roman"/>
          <w:sz w:val="28"/>
          <w:szCs w:val="28"/>
        </w:rPr>
        <w:t>зону</w:t>
      </w:r>
      <w:r w:rsidRPr="00B11981">
        <w:rPr>
          <w:rFonts w:ascii="Times New Roman" w:hAnsi="Times New Roman" w:cs="Times New Roman"/>
          <w:sz w:val="28"/>
          <w:szCs w:val="28"/>
        </w:rPr>
        <w:t xml:space="preserve"> приемлемого (превышающего допустимый уровень в обычных условиях) риска: любая деятельность с повышенным уровнем риска. Примером такой деятельности могут быть парашютный спорт, участие в автомобильных гонках и пр.</w:t>
      </w:r>
      <w:r>
        <w:rPr>
          <w:rFonts w:ascii="Times New Roman" w:hAnsi="Times New Roman" w:cs="Times New Roman"/>
          <w:sz w:val="28"/>
          <w:szCs w:val="28"/>
        </w:rPr>
        <w:t xml:space="preserve"> Но возникает вопрос, считают ли они эти действия оправданным риском или для них такая деятельность уже в порядке вещей? Эта мысль может стать отправной точкой для следующего исследования.</w:t>
      </w: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5A1F1C" w:rsidRDefault="005A1F1C" w:rsidP="005A1F1C">
      <w:pPr>
        <w:spacing w:after="0" w:line="360" w:lineRule="auto"/>
        <w:ind w:firstLine="709"/>
        <w:jc w:val="both"/>
        <w:rPr>
          <w:rFonts w:ascii="Times New Roman" w:hAnsi="Times New Roman" w:cs="Times New Roman"/>
          <w:sz w:val="28"/>
          <w:szCs w:val="24"/>
        </w:rPr>
      </w:pPr>
    </w:p>
    <w:p w:rsidR="001F3795" w:rsidRDefault="001F3795" w:rsidP="005A1F1C">
      <w:pPr>
        <w:spacing w:after="0" w:line="360" w:lineRule="auto"/>
        <w:ind w:firstLine="709"/>
        <w:jc w:val="both"/>
        <w:rPr>
          <w:rFonts w:ascii="Times New Roman" w:hAnsi="Times New Roman" w:cs="Times New Roman"/>
          <w:sz w:val="28"/>
          <w:szCs w:val="24"/>
        </w:rPr>
      </w:pPr>
    </w:p>
    <w:p w:rsidR="001C1694" w:rsidRPr="004F77D4" w:rsidRDefault="001C1694" w:rsidP="004F77D4">
      <w:pPr>
        <w:spacing w:after="0" w:line="360" w:lineRule="auto"/>
        <w:ind w:firstLine="709"/>
        <w:jc w:val="center"/>
        <w:rPr>
          <w:rFonts w:ascii="Times New Roman" w:hAnsi="Times New Roman" w:cs="Times New Roman"/>
          <w:sz w:val="32"/>
          <w:szCs w:val="32"/>
        </w:rPr>
      </w:pPr>
      <w:r w:rsidRPr="004F77D4">
        <w:rPr>
          <w:rFonts w:ascii="Times New Roman" w:hAnsi="Times New Roman" w:cs="Times New Roman"/>
          <w:sz w:val="32"/>
          <w:szCs w:val="32"/>
        </w:rPr>
        <w:lastRenderedPageBreak/>
        <w:t>ЗАКЛЮЧЕНИЕ</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Я называю нынешнюю Россию "обществом всеобщего риска", потому что за прошедшее десятилетие оно перешло к регрессивной модели социальной эволюции: возобладала стратегия выживания за счет </w:t>
      </w:r>
      <w:proofErr w:type="spellStart"/>
      <w:r w:rsidRPr="005A1F1C">
        <w:rPr>
          <w:rFonts w:ascii="Times New Roman" w:hAnsi="Times New Roman" w:cs="Times New Roman"/>
          <w:sz w:val="28"/>
          <w:szCs w:val="24"/>
        </w:rPr>
        <w:t>проедания</w:t>
      </w:r>
      <w:proofErr w:type="spellEnd"/>
      <w:r w:rsidRPr="005A1F1C">
        <w:rPr>
          <w:rFonts w:ascii="Times New Roman" w:hAnsi="Times New Roman" w:cs="Times New Roman"/>
          <w:sz w:val="28"/>
          <w:szCs w:val="24"/>
        </w:rPr>
        <w:t xml:space="preserve"> накопленных природных и человеческих ресурсов. В течение всего десятилетия производство благ снижалось, а производство рисков неуклонно возрастало. В конечном счете производство рисков охватило все сферы жизни общества и проникло во все его территории и регионы. Основные среды жизнеобеспечения человека постепенно трансформировались в среды </w:t>
      </w:r>
      <w:proofErr w:type="spellStart"/>
      <w:r w:rsidRPr="005A1F1C">
        <w:rPr>
          <w:rFonts w:ascii="Times New Roman" w:hAnsi="Times New Roman" w:cs="Times New Roman"/>
          <w:sz w:val="28"/>
          <w:szCs w:val="24"/>
        </w:rPr>
        <w:t>жизнеразрушения</w:t>
      </w:r>
      <w:proofErr w:type="spellEnd"/>
      <w:r w:rsidRPr="005A1F1C">
        <w:rPr>
          <w:rFonts w:ascii="Times New Roman" w:hAnsi="Times New Roman" w:cs="Times New Roman"/>
          <w:sz w:val="28"/>
          <w:szCs w:val="24"/>
        </w:rPr>
        <w:t xml:space="preserve">. Для такого общества одинаково характерны риски-катастрофы с долговременными последствиями и повседневные "бытовые" риски. Ситуация перманентного пребывания в </w:t>
      </w:r>
      <w:proofErr w:type="spellStart"/>
      <w:r w:rsidRPr="005A1F1C">
        <w:rPr>
          <w:rFonts w:ascii="Times New Roman" w:hAnsi="Times New Roman" w:cs="Times New Roman"/>
          <w:sz w:val="28"/>
          <w:szCs w:val="24"/>
        </w:rPr>
        <w:t>рискогенной</w:t>
      </w:r>
      <w:proofErr w:type="spellEnd"/>
      <w:r w:rsidRPr="005A1F1C">
        <w:rPr>
          <w:rFonts w:ascii="Times New Roman" w:hAnsi="Times New Roman" w:cs="Times New Roman"/>
          <w:sz w:val="28"/>
          <w:szCs w:val="24"/>
        </w:rPr>
        <w:t xml:space="preserve"> среде нивелирует различие между нормой жизни и ее патологией — риск становится нормой повседневного существования. Общество всеобщего риска неспособно критически оценивать свою регрессивную динамику и в конечном счете теряет контроль над нею. Реакцией на ситуацию хаоса и всеобщего риска является, с одной стороны, </w:t>
      </w:r>
      <w:proofErr w:type="spellStart"/>
      <w:r w:rsidRPr="005A1F1C">
        <w:rPr>
          <w:rFonts w:ascii="Times New Roman" w:hAnsi="Times New Roman" w:cs="Times New Roman"/>
          <w:sz w:val="28"/>
          <w:szCs w:val="24"/>
        </w:rPr>
        <w:t>атомизация</w:t>
      </w:r>
      <w:proofErr w:type="spellEnd"/>
      <w:r w:rsidRPr="005A1F1C">
        <w:rPr>
          <w:rFonts w:ascii="Times New Roman" w:hAnsi="Times New Roman" w:cs="Times New Roman"/>
          <w:sz w:val="28"/>
          <w:szCs w:val="24"/>
        </w:rPr>
        <w:t xml:space="preserve"> общества, а с другой — формирование </w:t>
      </w:r>
      <w:proofErr w:type="spellStart"/>
      <w:r w:rsidRPr="005A1F1C">
        <w:rPr>
          <w:rFonts w:ascii="Times New Roman" w:hAnsi="Times New Roman" w:cs="Times New Roman"/>
          <w:sz w:val="28"/>
          <w:szCs w:val="24"/>
        </w:rPr>
        <w:t>рисксолидарностей</w:t>
      </w:r>
      <w:proofErr w:type="spellEnd"/>
      <w:r w:rsidRPr="005A1F1C">
        <w:rPr>
          <w:rFonts w:ascii="Times New Roman" w:hAnsi="Times New Roman" w:cs="Times New Roman"/>
          <w:sz w:val="28"/>
          <w:szCs w:val="24"/>
        </w:rPr>
        <w:t>, т.е. человеческих сообществ, ориентированных на самозащиту и выживание. Общество, неспособное адекватно реагировать на подрыв всеобщих оснований своей социальной жизни — умножение богатства путем производительной деятельности и сохранение среды своего обитания, — исторически обречено на угасание.</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Итак, предпосылками формирования «общества всеобщего риска» в России являются:</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1) отсутствие в нем, прежде всего, в его профессиональной культуре и научном познании, риск-рефлексии как постоянного вычисления и анализа социальной и природной цены собственной деятельности;</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2) невнимание и даже пренебрежение к институционализации риск-рефлексии, то есть к необходимости затрачивать всевозрастающую часть материальных и интеллектуальных ресурсов общества на создание «риск-</w:t>
      </w:r>
      <w:r w:rsidRPr="005A1F1C">
        <w:rPr>
          <w:rFonts w:ascii="Times New Roman" w:hAnsi="Times New Roman" w:cs="Times New Roman"/>
          <w:sz w:val="28"/>
          <w:szCs w:val="24"/>
        </w:rPr>
        <w:lastRenderedPageBreak/>
        <w:t xml:space="preserve">порядка», понимаемого как встроенный в процесс общественного производства нормативно-ценностный регулятор, ограничивающий его </w:t>
      </w:r>
      <w:proofErr w:type="spellStart"/>
      <w:r w:rsidRPr="005A1F1C">
        <w:rPr>
          <w:rFonts w:ascii="Times New Roman" w:hAnsi="Times New Roman" w:cs="Times New Roman"/>
          <w:sz w:val="28"/>
          <w:szCs w:val="24"/>
        </w:rPr>
        <w:t>рискогенность</w:t>
      </w:r>
      <w:proofErr w:type="spellEnd"/>
      <w:r w:rsidRPr="005A1F1C">
        <w:rPr>
          <w:rFonts w:ascii="Times New Roman" w:hAnsi="Times New Roman" w:cs="Times New Roman"/>
          <w:sz w:val="28"/>
          <w:szCs w:val="24"/>
        </w:rPr>
        <w:t>;</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3) стирание границы между социальной нормой и патологией, примирение с риском как неизбежным условием человеческого существования в «переходный» период.</w:t>
      </w:r>
    </w:p>
    <w:p w:rsid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Таким образом, склонность к риску и поиск новых ощущений могут являться существенными детерминантами поведения личности в экстремальной ситуации. Знание феноменологии этих образований может обеспечить эффективное управление и прогнозирование поведения человека в сложных условиях жизнедеятельности.</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Выводы:</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 1. Поиск новых ощущений – это базовая потребность человека, предполагающая реализацию в социуме. Поиск новых ощущений тесно связан с поиском острых ощущений и риском. Содержанием риска является готовность субъекта деятельности производить продуцирование и выбор альтернатив поведения и действовать, основываясь на вероятностные оценки исходов по различным параметрам для каждой из альтернатив, в ситуации, обладающей неопределенностью.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2. Восприятие ситуации как рискованной зависит от индивидуально– психологических, психофизиологических, мотивационно–волевых особенностей субъекта; от значимости для него деятельности, в которой возникает данная ситуация, месте данной ситуации в контексте деятельности, роли ситуативного результата в процессе достижения цели деятельности.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3. Существует адекватное восприятие риска, ведущее к позитивным результатам и неадекватное восприятие риска, ведущее к негативным последствиям. Адекватное (конструктивное), либо неадекватное (неконструктивное) восприятие риска, правильная, либо ошибочная оценка факторов риска является важнейшим элементом механизма формирования </w:t>
      </w:r>
      <w:r w:rsidRPr="005A1F1C">
        <w:rPr>
          <w:rFonts w:ascii="Times New Roman" w:hAnsi="Times New Roman" w:cs="Times New Roman"/>
          <w:sz w:val="28"/>
          <w:szCs w:val="24"/>
        </w:rPr>
        <w:lastRenderedPageBreak/>
        <w:t xml:space="preserve">поведенческих стратегий, на основании которого совершается личностный выбор в отношении реализуемой жизненной стратегии.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4. Мотивированный риск предполагает получение ситуативных преимуществ в деятельности и рассчитан на ситуативные преимущества со стороны, принимающей рискованное решение. Немотивированный риск не имеет рационального основания и проявляется в процессе творчества или интеллектуальной активности.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5. Целью поиска новых ощущений является также получение обратной связи о себе, самоутверждение, реализация себя, саморазвитие. Можно предположить, что «умный» риск повышает чувство осмысленности и тем самым общее чувство согласованности. Чувство согласованности – это предиктор защиты от неадекватного («глупого риска») и от последствий для психики адекватного «умного» риска.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 xml:space="preserve">6. Склонность к поиску новых ощущений связана с оценкой удовлетворенности качеством жизни; но эта связь сложная и опосредованная. Сам уровень или величина оценки качества жизни не определяет появления большей склонности к поиску новых ощущений. </w:t>
      </w:r>
    </w:p>
    <w:p w:rsidR="005A1F1C" w:rsidRPr="005A1F1C" w:rsidRDefault="005A1F1C" w:rsidP="005A1F1C">
      <w:pPr>
        <w:spacing w:after="0" w:line="360" w:lineRule="auto"/>
        <w:ind w:firstLine="709"/>
        <w:jc w:val="both"/>
        <w:rPr>
          <w:rFonts w:ascii="Times New Roman" w:hAnsi="Times New Roman" w:cs="Times New Roman"/>
          <w:sz w:val="28"/>
          <w:szCs w:val="24"/>
        </w:rPr>
      </w:pPr>
      <w:r w:rsidRPr="005A1F1C">
        <w:rPr>
          <w:rFonts w:ascii="Times New Roman" w:hAnsi="Times New Roman" w:cs="Times New Roman"/>
          <w:sz w:val="28"/>
          <w:szCs w:val="24"/>
        </w:rPr>
        <w:t>7. Склонность к риску и поиск новых ощущений могут являться существенными детерминантами поведения личности в экстремальной ситуации. Знание феноменологии этих образований может обеспечить эффективное управление поведением и прогнозирование поведения человека в сложных условиях жизнедеятельности.</w:t>
      </w:r>
    </w:p>
    <w:p w:rsidR="00BF12C0" w:rsidRDefault="00BF12C0" w:rsidP="005A1F1C">
      <w:pPr>
        <w:spacing w:after="0" w:line="360" w:lineRule="auto"/>
        <w:ind w:firstLine="709"/>
        <w:jc w:val="both"/>
        <w:rPr>
          <w:rFonts w:ascii="Times New Roman" w:hAnsi="Times New Roman" w:cs="Times New Roman"/>
          <w:sz w:val="28"/>
          <w:szCs w:val="24"/>
        </w:rPr>
      </w:pPr>
    </w:p>
    <w:p w:rsidR="00BF12C0" w:rsidRDefault="00BF12C0" w:rsidP="005A1F1C">
      <w:pPr>
        <w:spacing w:after="0" w:line="360" w:lineRule="auto"/>
        <w:ind w:firstLine="709"/>
        <w:jc w:val="both"/>
        <w:rPr>
          <w:rFonts w:ascii="Times New Roman" w:hAnsi="Times New Roman" w:cs="Times New Roman"/>
          <w:sz w:val="28"/>
          <w:szCs w:val="24"/>
        </w:rPr>
      </w:pPr>
    </w:p>
    <w:p w:rsidR="001C5698" w:rsidRDefault="001C5698" w:rsidP="005A1F1C">
      <w:pPr>
        <w:spacing w:after="0" w:line="360" w:lineRule="auto"/>
        <w:ind w:firstLine="709"/>
        <w:jc w:val="both"/>
        <w:rPr>
          <w:rFonts w:ascii="Times New Roman" w:hAnsi="Times New Roman" w:cs="Times New Roman"/>
          <w:sz w:val="28"/>
          <w:szCs w:val="24"/>
        </w:rPr>
      </w:pPr>
    </w:p>
    <w:p w:rsidR="001C5698" w:rsidRDefault="001C5698" w:rsidP="005A1F1C">
      <w:pPr>
        <w:spacing w:after="0" w:line="360" w:lineRule="auto"/>
        <w:ind w:firstLine="709"/>
        <w:jc w:val="both"/>
        <w:rPr>
          <w:rFonts w:ascii="Times New Roman" w:hAnsi="Times New Roman" w:cs="Times New Roman"/>
          <w:sz w:val="28"/>
          <w:szCs w:val="24"/>
        </w:rPr>
      </w:pPr>
    </w:p>
    <w:p w:rsidR="001C5698" w:rsidRDefault="001C5698" w:rsidP="005A1F1C">
      <w:pPr>
        <w:spacing w:after="0" w:line="360" w:lineRule="auto"/>
        <w:ind w:firstLine="709"/>
        <w:jc w:val="both"/>
        <w:rPr>
          <w:rFonts w:ascii="Times New Roman" w:hAnsi="Times New Roman" w:cs="Times New Roman"/>
          <w:sz w:val="28"/>
          <w:szCs w:val="24"/>
        </w:rPr>
      </w:pPr>
    </w:p>
    <w:p w:rsidR="001C5698" w:rsidRDefault="001C5698" w:rsidP="005A1F1C">
      <w:pPr>
        <w:spacing w:after="0" w:line="360" w:lineRule="auto"/>
        <w:ind w:firstLine="709"/>
        <w:jc w:val="both"/>
        <w:rPr>
          <w:rFonts w:ascii="Times New Roman" w:hAnsi="Times New Roman" w:cs="Times New Roman"/>
          <w:sz w:val="28"/>
          <w:szCs w:val="24"/>
        </w:rPr>
      </w:pPr>
    </w:p>
    <w:p w:rsidR="001C5698" w:rsidRDefault="001C5698" w:rsidP="005A1F1C">
      <w:pPr>
        <w:spacing w:after="0" w:line="360" w:lineRule="auto"/>
        <w:ind w:firstLine="709"/>
        <w:jc w:val="both"/>
        <w:rPr>
          <w:rFonts w:ascii="Times New Roman" w:hAnsi="Times New Roman" w:cs="Times New Roman"/>
          <w:sz w:val="28"/>
          <w:szCs w:val="24"/>
        </w:rPr>
      </w:pPr>
    </w:p>
    <w:p w:rsidR="004F77D4" w:rsidRDefault="004F77D4" w:rsidP="004F77D4">
      <w:pPr>
        <w:spacing w:after="0" w:line="360" w:lineRule="auto"/>
        <w:jc w:val="both"/>
        <w:rPr>
          <w:rFonts w:ascii="Times New Roman" w:hAnsi="Times New Roman" w:cs="Times New Roman"/>
          <w:sz w:val="28"/>
          <w:szCs w:val="24"/>
        </w:rPr>
      </w:pPr>
    </w:p>
    <w:p w:rsidR="00BF12C0" w:rsidRPr="004F77D4" w:rsidRDefault="004F77D4" w:rsidP="004F77D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Список литературы</w:t>
      </w:r>
    </w:p>
    <w:p w:rsidR="00BF12C0" w:rsidRDefault="00BF12C0" w:rsidP="005A1F1C">
      <w:pPr>
        <w:spacing w:after="0" w:line="360" w:lineRule="auto"/>
        <w:ind w:firstLine="709"/>
        <w:jc w:val="both"/>
        <w:rPr>
          <w:rFonts w:ascii="Times New Roman" w:hAnsi="Times New Roman" w:cs="Times New Roman"/>
          <w:sz w:val="28"/>
          <w:szCs w:val="28"/>
        </w:rPr>
      </w:pPr>
      <w:r w:rsidRPr="00BF12C0">
        <w:rPr>
          <w:rFonts w:ascii="Times New Roman" w:hAnsi="Times New Roman" w:cs="Times New Roman"/>
          <w:sz w:val="28"/>
          <w:szCs w:val="28"/>
        </w:rPr>
        <w:t xml:space="preserve">1. </w:t>
      </w:r>
      <w:proofErr w:type="spellStart"/>
      <w:r w:rsidRPr="00BF12C0">
        <w:rPr>
          <w:rFonts w:ascii="Times New Roman" w:hAnsi="Times New Roman" w:cs="Times New Roman"/>
          <w:sz w:val="28"/>
          <w:szCs w:val="28"/>
        </w:rPr>
        <w:t>Яницкий</w:t>
      </w:r>
      <w:proofErr w:type="spellEnd"/>
      <w:r w:rsidRPr="00BF12C0">
        <w:rPr>
          <w:rFonts w:ascii="Times New Roman" w:hAnsi="Times New Roman" w:cs="Times New Roman"/>
          <w:sz w:val="28"/>
          <w:szCs w:val="28"/>
        </w:rPr>
        <w:t xml:space="preserve"> О.Н. Социология риска. М., 2003. </w:t>
      </w:r>
    </w:p>
    <w:p w:rsidR="00BF12C0" w:rsidRDefault="00BF12C0" w:rsidP="005A1F1C">
      <w:pPr>
        <w:spacing w:after="0" w:line="360" w:lineRule="auto"/>
        <w:ind w:firstLine="709"/>
        <w:jc w:val="both"/>
        <w:rPr>
          <w:rFonts w:ascii="Times New Roman" w:hAnsi="Times New Roman" w:cs="Times New Roman"/>
          <w:sz w:val="28"/>
          <w:szCs w:val="28"/>
        </w:rPr>
      </w:pPr>
      <w:r w:rsidRPr="00BF12C0">
        <w:rPr>
          <w:rFonts w:ascii="Times New Roman" w:hAnsi="Times New Roman" w:cs="Times New Roman"/>
          <w:sz w:val="28"/>
          <w:szCs w:val="28"/>
        </w:rPr>
        <w:t xml:space="preserve">2. </w:t>
      </w:r>
      <w:proofErr w:type="spellStart"/>
      <w:r w:rsidRPr="00BF12C0">
        <w:rPr>
          <w:rFonts w:ascii="Times New Roman" w:hAnsi="Times New Roman" w:cs="Times New Roman"/>
          <w:sz w:val="28"/>
          <w:szCs w:val="28"/>
        </w:rPr>
        <w:t>Яницкий</w:t>
      </w:r>
      <w:proofErr w:type="spellEnd"/>
      <w:r w:rsidRPr="00BF12C0">
        <w:rPr>
          <w:rFonts w:ascii="Times New Roman" w:hAnsi="Times New Roman" w:cs="Times New Roman"/>
          <w:sz w:val="28"/>
          <w:szCs w:val="28"/>
        </w:rPr>
        <w:t xml:space="preserve"> О.Н. Социология и </w:t>
      </w:r>
      <w:proofErr w:type="spellStart"/>
      <w:r w:rsidRPr="00BF12C0">
        <w:rPr>
          <w:rFonts w:ascii="Times New Roman" w:hAnsi="Times New Roman" w:cs="Times New Roman"/>
          <w:sz w:val="28"/>
          <w:szCs w:val="28"/>
        </w:rPr>
        <w:t>рискология</w:t>
      </w:r>
      <w:proofErr w:type="spellEnd"/>
      <w:r w:rsidRPr="00BF12C0">
        <w:rPr>
          <w:rFonts w:ascii="Times New Roman" w:hAnsi="Times New Roman" w:cs="Times New Roman"/>
          <w:sz w:val="28"/>
          <w:szCs w:val="28"/>
        </w:rPr>
        <w:t xml:space="preserve"> // Россия: риски и опасности «переходного» общества. М., 1998.</w:t>
      </w:r>
    </w:p>
    <w:p w:rsidR="00BF12C0" w:rsidRDefault="00BF12C0" w:rsidP="005A1F1C">
      <w:pPr>
        <w:spacing w:after="0" w:line="360" w:lineRule="auto"/>
        <w:ind w:firstLine="709"/>
        <w:jc w:val="both"/>
        <w:rPr>
          <w:rFonts w:ascii="Times New Roman" w:hAnsi="Times New Roman" w:cs="Times New Roman"/>
          <w:sz w:val="28"/>
          <w:szCs w:val="28"/>
        </w:rPr>
      </w:pPr>
      <w:r w:rsidRPr="00BF12C0">
        <w:rPr>
          <w:rFonts w:ascii="Times New Roman" w:hAnsi="Times New Roman" w:cs="Times New Roman"/>
          <w:sz w:val="28"/>
          <w:szCs w:val="28"/>
        </w:rPr>
        <w:t>5. Бек У. Общество риска: на пути к другому модерну. М., 2000.</w:t>
      </w:r>
    </w:p>
    <w:p w:rsidR="00BF12C0" w:rsidRDefault="00BF12C0"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Экстремальность и экстремизм в социальных практиках российской молодежи</w:t>
      </w:r>
      <w:r w:rsidR="007748ED">
        <w:rPr>
          <w:rFonts w:ascii="Times New Roman" w:hAnsi="Times New Roman" w:cs="Times New Roman"/>
          <w:sz w:val="28"/>
          <w:szCs w:val="28"/>
        </w:rPr>
        <w:t xml:space="preserve"> </w:t>
      </w:r>
      <w:r w:rsidR="007748ED" w:rsidRPr="007748ED">
        <w:rPr>
          <w:rFonts w:ascii="Times New Roman" w:hAnsi="Times New Roman" w:cs="Times New Roman"/>
          <w:sz w:val="28"/>
          <w:szCs w:val="28"/>
        </w:rPr>
        <w:t>/ [</w:t>
      </w:r>
      <w:r w:rsidR="007748ED">
        <w:rPr>
          <w:rFonts w:ascii="Times New Roman" w:hAnsi="Times New Roman" w:cs="Times New Roman"/>
          <w:sz w:val="28"/>
          <w:szCs w:val="28"/>
        </w:rPr>
        <w:t xml:space="preserve">В.В. </w:t>
      </w:r>
      <w:proofErr w:type="spellStart"/>
      <w:r w:rsidR="007748ED">
        <w:rPr>
          <w:rFonts w:ascii="Times New Roman" w:hAnsi="Times New Roman" w:cs="Times New Roman"/>
          <w:sz w:val="28"/>
          <w:szCs w:val="28"/>
        </w:rPr>
        <w:t>Брюно</w:t>
      </w:r>
      <w:proofErr w:type="spellEnd"/>
      <w:r w:rsidR="007748ED">
        <w:rPr>
          <w:rFonts w:ascii="Times New Roman" w:hAnsi="Times New Roman" w:cs="Times New Roman"/>
          <w:sz w:val="28"/>
          <w:szCs w:val="28"/>
        </w:rPr>
        <w:t xml:space="preserve"> и др.</w:t>
      </w:r>
      <w:r w:rsidR="007748ED" w:rsidRPr="007748ED">
        <w:rPr>
          <w:rFonts w:ascii="Times New Roman" w:hAnsi="Times New Roman" w:cs="Times New Roman"/>
          <w:sz w:val="28"/>
          <w:szCs w:val="28"/>
        </w:rPr>
        <w:t>]</w:t>
      </w:r>
      <w:r>
        <w:rPr>
          <w:rFonts w:ascii="Times New Roman" w:hAnsi="Times New Roman" w:cs="Times New Roman"/>
          <w:sz w:val="28"/>
          <w:szCs w:val="28"/>
        </w:rPr>
        <w:t>. Москва-Краснодар 2017.</w:t>
      </w:r>
    </w:p>
    <w:p w:rsidR="007748ED" w:rsidRDefault="007748ED" w:rsidP="005A1F1C">
      <w:pPr>
        <w:spacing w:after="0" w:line="360" w:lineRule="auto"/>
        <w:ind w:firstLine="709"/>
        <w:jc w:val="both"/>
        <w:rPr>
          <w:rFonts w:ascii="Times New Roman" w:hAnsi="Times New Roman" w:cs="Times New Roman"/>
          <w:sz w:val="28"/>
          <w:szCs w:val="28"/>
        </w:rPr>
      </w:pPr>
      <w:r w:rsidRPr="007748ED">
        <w:rPr>
          <w:rFonts w:ascii="Times New Roman" w:hAnsi="Times New Roman" w:cs="Times New Roman"/>
          <w:sz w:val="28"/>
          <w:szCs w:val="28"/>
        </w:rPr>
        <w:t>7. Позднякова М.Е. К проблем</w:t>
      </w:r>
      <w:r>
        <w:rPr>
          <w:rFonts w:ascii="Times New Roman" w:hAnsi="Times New Roman" w:cs="Times New Roman"/>
          <w:sz w:val="28"/>
          <w:szCs w:val="28"/>
        </w:rPr>
        <w:t xml:space="preserve">е зависимости между </w:t>
      </w:r>
      <w:proofErr w:type="spellStart"/>
      <w:r>
        <w:rPr>
          <w:rFonts w:ascii="Times New Roman" w:hAnsi="Times New Roman" w:cs="Times New Roman"/>
          <w:sz w:val="28"/>
          <w:szCs w:val="28"/>
        </w:rPr>
        <w:t>рискогенным</w:t>
      </w:r>
      <w:proofErr w:type="spellEnd"/>
      <w:r>
        <w:rPr>
          <w:rFonts w:ascii="Times New Roman" w:hAnsi="Times New Roman" w:cs="Times New Roman"/>
          <w:sz w:val="28"/>
          <w:szCs w:val="28"/>
        </w:rPr>
        <w:t xml:space="preserve"> </w:t>
      </w:r>
      <w:r w:rsidRPr="007748ED">
        <w:rPr>
          <w:rFonts w:ascii="Times New Roman" w:hAnsi="Times New Roman" w:cs="Times New Roman"/>
          <w:sz w:val="28"/>
          <w:szCs w:val="28"/>
        </w:rPr>
        <w:t>поведением молодежи и приоб</w:t>
      </w:r>
      <w:r>
        <w:rPr>
          <w:rFonts w:ascii="Times New Roman" w:hAnsi="Times New Roman" w:cs="Times New Roman"/>
          <w:sz w:val="28"/>
          <w:szCs w:val="28"/>
        </w:rPr>
        <w:t xml:space="preserve">щением к психотропным веществам </w:t>
      </w:r>
      <w:r w:rsidRPr="007748ED">
        <w:rPr>
          <w:rFonts w:ascii="Times New Roman" w:hAnsi="Times New Roman" w:cs="Times New Roman"/>
          <w:sz w:val="28"/>
          <w:szCs w:val="28"/>
        </w:rPr>
        <w:t>// Девиации и контроль: резул</w:t>
      </w:r>
      <w:r>
        <w:rPr>
          <w:rFonts w:ascii="Times New Roman" w:hAnsi="Times New Roman" w:cs="Times New Roman"/>
          <w:sz w:val="28"/>
          <w:szCs w:val="28"/>
        </w:rPr>
        <w:t xml:space="preserve">ьтаты эмпирических исследований </w:t>
      </w:r>
      <w:proofErr w:type="spellStart"/>
      <w:r w:rsidRPr="007748ED">
        <w:rPr>
          <w:rFonts w:ascii="Times New Roman" w:hAnsi="Times New Roman" w:cs="Times New Roman"/>
          <w:sz w:val="28"/>
          <w:szCs w:val="28"/>
        </w:rPr>
        <w:t>девиантного</w:t>
      </w:r>
      <w:proofErr w:type="spellEnd"/>
      <w:r w:rsidRPr="007748ED">
        <w:rPr>
          <w:rFonts w:ascii="Times New Roman" w:hAnsi="Times New Roman" w:cs="Times New Roman"/>
          <w:sz w:val="28"/>
          <w:szCs w:val="28"/>
        </w:rPr>
        <w:t xml:space="preserve"> поведения</w:t>
      </w:r>
      <w:r>
        <w:rPr>
          <w:rFonts w:ascii="Times New Roman" w:hAnsi="Times New Roman" w:cs="Times New Roman"/>
          <w:sz w:val="28"/>
          <w:szCs w:val="28"/>
        </w:rPr>
        <w:t xml:space="preserve"> в современной России: под ред. </w:t>
      </w:r>
      <w:r w:rsidRPr="007748ED">
        <w:rPr>
          <w:rFonts w:ascii="Times New Roman" w:hAnsi="Times New Roman" w:cs="Times New Roman"/>
          <w:sz w:val="28"/>
          <w:szCs w:val="28"/>
        </w:rPr>
        <w:t xml:space="preserve">М.Е. Поздняковой, А.Л. </w:t>
      </w:r>
      <w:proofErr w:type="spellStart"/>
      <w:r w:rsidRPr="007748ED">
        <w:rPr>
          <w:rFonts w:ascii="Times New Roman" w:hAnsi="Times New Roman" w:cs="Times New Roman"/>
          <w:sz w:val="28"/>
          <w:szCs w:val="28"/>
        </w:rPr>
        <w:t>Салагаева</w:t>
      </w:r>
      <w:proofErr w:type="spellEnd"/>
      <w:r w:rsidRPr="007748ED">
        <w:rPr>
          <w:rFonts w:ascii="Times New Roman" w:hAnsi="Times New Roman" w:cs="Times New Roman"/>
          <w:sz w:val="28"/>
          <w:szCs w:val="28"/>
        </w:rPr>
        <w:t>. М., 2007.</w:t>
      </w:r>
    </w:p>
    <w:p w:rsidR="007748ED" w:rsidRDefault="007748ED"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748ED">
        <w:rPr>
          <w:rFonts w:ascii="Times New Roman" w:hAnsi="Times New Roman" w:cs="Times New Roman"/>
          <w:sz w:val="28"/>
          <w:szCs w:val="28"/>
        </w:rPr>
        <w:t xml:space="preserve">. </w:t>
      </w:r>
      <w:proofErr w:type="spellStart"/>
      <w:r w:rsidRPr="007748ED">
        <w:rPr>
          <w:rFonts w:ascii="Times New Roman" w:hAnsi="Times New Roman" w:cs="Times New Roman"/>
          <w:sz w:val="28"/>
          <w:szCs w:val="28"/>
        </w:rPr>
        <w:t>Гульдан</w:t>
      </w:r>
      <w:proofErr w:type="spellEnd"/>
      <w:r w:rsidRPr="007748ED">
        <w:rPr>
          <w:rFonts w:ascii="Times New Roman" w:hAnsi="Times New Roman" w:cs="Times New Roman"/>
          <w:sz w:val="28"/>
          <w:szCs w:val="28"/>
        </w:rPr>
        <w:t xml:space="preserve"> В.В. Поиск вп</w:t>
      </w:r>
      <w:r>
        <w:rPr>
          <w:rFonts w:ascii="Times New Roman" w:hAnsi="Times New Roman" w:cs="Times New Roman"/>
          <w:sz w:val="28"/>
          <w:szCs w:val="28"/>
        </w:rPr>
        <w:t xml:space="preserve">ечатлений как фактор приобщения </w:t>
      </w:r>
      <w:r w:rsidRPr="007748ED">
        <w:rPr>
          <w:rFonts w:ascii="Times New Roman" w:hAnsi="Times New Roman" w:cs="Times New Roman"/>
          <w:sz w:val="28"/>
          <w:szCs w:val="28"/>
        </w:rPr>
        <w:t>к наркотикам // Вопросы социологии. 1990.</w:t>
      </w:r>
    </w:p>
    <w:p w:rsidR="007748ED" w:rsidRDefault="007748ED"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7748ED">
        <w:rPr>
          <w:rFonts w:ascii="Times New Roman" w:hAnsi="Times New Roman" w:cs="Times New Roman"/>
          <w:sz w:val="28"/>
          <w:szCs w:val="28"/>
        </w:rPr>
        <w:t>Акулич</w:t>
      </w:r>
      <w:proofErr w:type="spellEnd"/>
      <w:r w:rsidRPr="007748ED">
        <w:rPr>
          <w:rFonts w:ascii="Times New Roman" w:hAnsi="Times New Roman" w:cs="Times New Roman"/>
          <w:sz w:val="28"/>
          <w:szCs w:val="28"/>
        </w:rPr>
        <w:t xml:space="preserve"> М.М., </w:t>
      </w:r>
      <w:proofErr w:type="spellStart"/>
      <w:r w:rsidRPr="007748ED">
        <w:rPr>
          <w:rFonts w:ascii="Times New Roman" w:hAnsi="Times New Roman" w:cs="Times New Roman"/>
          <w:sz w:val="28"/>
          <w:szCs w:val="28"/>
        </w:rPr>
        <w:t>Комбарова</w:t>
      </w:r>
      <w:proofErr w:type="spellEnd"/>
      <w:r w:rsidRPr="007748ED">
        <w:rPr>
          <w:rFonts w:ascii="Times New Roman" w:hAnsi="Times New Roman" w:cs="Times New Roman"/>
          <w:sz w:val="28"/>
          <w:szCs w:val="28"/>
        </w:rPr>
        <w:t xml:space="preserve"> Е.В. Социологи/ </w:t>
      </w:r>
      <w:proofErr w:type="spellStart"/>
      <w:r w:rsidRPr="007748ED">
        <w:rPr>
          <w:rFonts w:ascii="Times New Roman" w:hAnsi="Times New Roman" w:cs="Times New Roman"/>
          <w:sz w:val="28"/>
          <w:szCs w:val="28"/>
        </w:rPr>
        <w:t>ческое</w:t>
      </w:r>
      <w:proofErr w:type="spellEnd"/>
      <w:r w:rsidRPr="007748ED">
        <w:rPr>
          <w:rFonts w:ascii="Times New Roman" w:hAnsi="Times New Roman" w:cs="Times New Roman"/>
          <w:sz w:val="28"/>
          <w:szCs w:val="28"/>
        </w:rPr>
        <w:t xml:space="preserve"> изучение социальных рисков: история и современность // Вестник Тюменского </w:t>
      </w:r>
      <w:proofErr w:type="spellStart"/>
      <w:r w:rsidRPr="007748ED">
        <w:rPr>
          <w:rFonts w:ascii="Times New Roman" w:hAnsi="Times New Roman" w:cs="Times New Roman"/>
          <w:sz w:val="28"/>
          <w:szCs w:val="28"/>
        </w:rPr>
        <w:t>госу</w:t>
      </w:r>
      <w:proofErr w:type="spellEnd"/>
      <w:r w:rsidRPr="007748ED">
        <w:rPr>
          <w:rFonts w:ascii="Times New Roman" w:hAnsi="Times New Roman" w:cs="Times New Roman"/>
          <w:sz w:val="28"/>
          <w:szCs w:val="28"/>
        </w:rPr>
        <w:t xml:space="preserve">/ дарственного университета. 2008. № </w:t>
      </w:r>
      <w:proofErr w:type="gramStart"/>
      <w:r w:rsidRPr="007748ED">
        <w:rPr>
          <w:rFonts w:ascii="Times New Roman" w:hAnsi="Times New Roman" w:cs="Times New Roman"/>
          <w:sz w:val="28"/>
          <w:szCs w:val="28"/>
        </w:rPr>
        <w:t>4..</w:t>
      </w:r>
      <w:proofErr w:type="gramEnd"/>
    </w:p>
    <w:p w:rsidR="002F7B9B" w:rsidRDefault="007748ED"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748ED">
        <w:rPr>
          <w:rFonts w:ascii="Times New Roman" w:hAnsi="Times New Roman" w:cs="Times New Roman"/>
          <w:sz w:val="28"/>
          <w:szCs w:val="28"/>
        </w:rPr>
        <w:t xml:space="preserve">Кравченко С.А., Красиков С.А. </w:t>
      </w:r>
      <w:proofErr w:type="spellStart"/>
      <w:r w:rsidRPr="007748ED">
        <w:rPr>
          <w:rFonts w:ascii="Times New Roman" w:hAnsi="Times New Roman" w:cs="Times New Roman"/>
          <w:sz w:val="28"/>
          <w:szCs w:val="28"/>
        </w:rPr>
        <w:t>Социоло</w:t>
      </w:r>
      <w:proofErr w:type="spellEnd"/>
      <w:r w:rsidRPr="007748ED">
        <w:rPr>
          <w:rFonts w:ascii="Times New Roman" w:hAnsi="Times New Roman" w:cs="Times New Roman"/>
          <w:sz w:val="28"/>
          <w:szCs w:val="28"/>
        </w:rPr>
        <w:t xml:space="preserve">/ </w:t>
      </w:r>
      <w:proofErr w:type="spellStart"/>
      <w:r w:rsidRPr="007748ED">
        <w:rPr>
          <w:rFonts w:ascii="Times New Roman" w:hAnsi="Times New Roman" w:cs="Times New Roman"/>
          <w:sz w:val="28"/>
          <w:szCs w:val="28"/>
        </w:rPr>
        <w:t>гия</w:t>
      </w:r>
      <w:proofErr w:type="spellEnd"/>
      <w:r w:rsidRPr="007748ED">
        <w:rPr>
          <w:rFonts w:ascii="Times New Roman" w:hAnsi="Times New Roman" w:cs="Times New Roman"/>
          <w:sz w:val="28"/>
          <w:szCs w:val="28"/>
        </w:rPr>
        <w:t xml:space="preserve"> риска: </w:t>
      </w:r>
      <w:proofErr w:type="spellStart"/>
      <w:r w:rsidRPr="007748ED">
        <w:rPr>
          <w:rFonts w:ascii="Times New Roman" w:hAnsi="Times New Roman" w:cs="Times New Roman"/>
          <w:sz w:val="28"/>
          <w:szCs w:val="28"/>
        </w:rPr>
        <w:t>полипарадигмальный</w:t>
      </w:r>
      <w:proofErr w:type="spellEnd"/>
      <w:r w:rsidRPr="007748ED">
        <w:rPr>
          <w:rFonts w:ascii="Times New Roman" w:hAnsi="Times New Roman" w:cs="Times New Roman"/>
          <w:sz w:val="28"/>
          <w:szCs w:val="28"/>
        </w:rPr>
        <w:t xml:space="preserve"> подход. М.: </w:t>
      </w:r>
      <w:proofErr w:type="spellStart"/>
      <w:r w:rsidRPr="007748ED">
        <w:rPr>
          <w:rFonts w:ascii="Times New Roman" w:hAnsi="Times New Roman" w:cs="Times New Roman"/>
          <w:sz w:val="28"/>
          <w:szCs w:val="28"/>
        </w:rPr>
        <w:t>Анкил</w:t>
      </w:r>
      <w:proofErr w:type="spellEnd"/>
      <w:r w:rsidRPr="007748ED">
        <w:rPr>
          <w:rFonts w:ascii="Times New Roman" w:hAnsi="Times New Roman" w:cs="Times New Roman"/>
          <w:sz w:val="28"/>
          <w:szCs w:val="28"/>
        </w:rPr>
        <w:t xml:space="preserve">, 2004. </w:t>
      </w:r>
    </w:p>
    <w:p w:rsidR="002F7B9B" w:rsidRDefault="002F7B9B"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748ED" w:rsidRPr="007748ED">
        <w:rPr>
          <w:rFonts w:ascii="Times New Roman" w:hAnsi="Times New Roman" w:cs="Times New Roman"/>
          <w:sz w:val="28"/>
          <w:szCs w:val="28"/>
        </w:rPr>
        <w:t xml:space="preserve">В.И. Зубков. Риск как предмет </w:t>
      </w:r>
      <w:proofErr w:type="spellStart"/>
      <w:r w:rsidR="007748ED" w:rsidRPr="007748ED">
        <w:rPr>
          <w:rFonts w:ascii="Times New Roman" w:hAnsi="Times New Roman" w:cs="Times New Roman"/>
          <w:sz w:val="28"/>
          <w:szCs w:val="28"/>
        </w:rPr>
        <w:t>социоло</w:t>
      </w:r>
      <w:proofErr w:type="spellEnd"/>
      <w:r w:rsidR="007748ED" w:rsidRPr="007748ED">
        <w:rPr>
          <w:rFonts w:ascii="Times New Roman" w:hAnsi="Times New Roman" w:cs="Times New Roman"/>
          <w:sz w:val="28"/>
          <w:szCs w:val="28"/>
        </w:rPr>
        <w:t xml:space="preserve">/ </w:t>
      </w:r>
      <w:proofErr w:type="spellStart"/>
      <w:r w:rsidR="007748ED" w:rsidRPr="007748ED">
        <w:rPr>
          <w:rFonts w:ascii="Times New Roman" w:hAnsi="Times New Roman" w:cs="Times New Roman"/>
          <w:sz w:val="28"/>
          <w:szCs w:val="28"/>
        </w:rPr>
        <w:t>гического</w:t>
      </w:r>
      <w:proofErr w:type="spellEnd"/>
      <w:r w:rsidR="007748ED" w:rsidRPr="007748ED">
        <w:rPr>
          <w:rFonts w:ascii="Times New Roman" w:hAnsi="Times New Roman" w:cs="Times New Roman"/>
          <w:sz w:val="28"/>
          <w:szCs w:val="28"/>
        </w:rPr>
        <w:t xml:space="preserve"> анализа // Социологические </w:t>
      </w:r>
      <w:proofErr w:type="spellStart"/>
      <w:r w:rsidR="007748ED" w:rsidRPr="007748ED">
        <w:rPr>
          <w:rFonts w:ascii="Times New Roman" w:hAnsi="Times New Roman" w:cs="Times New Roman"/>
          <w:sz w:val="28"/>
          <w:szCs w:val="28"/>
        </w:rPr>
        <w:t>иссле</w:t>
      </w:r>
      <w:proofErr w:type="spellEnd"/>
      <w:r w:rsidR="007748ED" w:rsidRPr="007748ED">
        <w:rPr>
          <w:rFonts w:ascii="Times New Roman" w:hAnsi="Times New Roman" w:cs="Times New Roman"/>
          <w:sz w:val="28"/>
          <w:szCs w:val="28"/>
        </w:rPr>
        <w:t xml:space="preserve">/ </w:t>
      </w:r>
      <w:proofErr w:type="spellStart"/>
      <w:r w:rsidR="007748ED" w:rsidRPr="007748ED">
        <w:rPr>
          <w:rFonts w:ascii="Times New Roman" w:hAnsi="Times New Roman" w:cs="Times New Roman"/>
          <w:sz w:val="28"/>
          <w:szCs w:val="28"/>
        </w:rPr>
        <w:t>дования</w:t>
      </w:r>
      <w:proofErr w:type="spellEnd"/>
      <w:r w:rsidR="007748ED" w:rsidRPr="007748ED">
        <w:rPr>
          <w:rFonts w:ascii="Times New Roman" w:hAnsi="Times New Roman" w:cs="Times New Roman"/>
          <w:sz w:val="28"/>
          <w:szCs w:val="28"/>
        </w:rPr>
        <w:t>. 1999. № 4.</w:t>
      </w:r>
    </w:p>
    <w:p w:rsidR="002F7B9B" w:rsidRDefault="002F7B9B"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proofErr w:type="spellStart"/>
      <w:r w:rsidR="007748ED" w:rsidRPr="007748ED">
        <w:rPr>
          <w:rFonts w:ascii="Times New Roman" w:hAnsi="Times New Roman" w:cs="Times New Roman"/>
          <w:sz w:val="28"/>
          <w:szCs w:val="28"/>
        </w:rPr>
        <w:t>Луман</w:t>
      </w:r>
      <w:proofErr w:type="spellEnd"/>
      <w:r w:rsidR="007748ED" w:rsidRPr="007748ED">
        <w:rPr>
          <w:rFonts w:ascii="Times New Roman" w:hAnsi="Times New Roman" w:cs="Times New Roman"/>
          <w:sz w:val="28"/>
          <w:szCs w:val="28"/>
        </w:rPr>
        <w:t xml:space="preserve"> Н. Понятие риска //THESIS. 1994. </w:t>
      </w:r>
    </w:p>
    <w:p w:rsidR="007748ED" w:rsidRDefault="002F7B9B"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w:t>
      </w:r>
      <w:r w:rsidR="007748ED" w:rsidRPr="007748ED">
        <w:rPr>
          <w:rFonts w:ascii="Times New Roman" w:hAnsi="Times New Roman" w:cs="Times New Roman"/>
          <w:sz w:val="28"/>
          <w:szCs w:val="28"/>
        </w:rPr>
        <w:t xml:space="preserve"> Зубков В.И. Социологическая теория рис/ ка: Учебное пособие для вузов. М.: </w:t>
      </w:r>
      <w:proofErr w:type="spellStart"/>
      <w:r>
        <w:rPr>
          <w:rFonts w:ascii="Times New Roman" w:hAnsi="Times New Roman" w:cs="Times New Roman"/>
          <w:sz w:val="28"/>
          <w:szCs w:val="28"/>
        </w:rPr>
        <w:t>Академи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ческий</w:t>
      </w:r>
      <w:proofErr w:type="spellEnd"/>
      <w:r>
        <w:rPr>
          <w:rFonts w:ascii="Times New Roman" w:hAnsi="Times New Roman" w:cs="Times New Roman"/>
          <w:sz w:val="28"/>
          <w:szCs w:val="28"/>
        </w:rPr>
        <w:t xml:space="preserve"> проект, 2009. </w:t>
      </w:r>
    </w:p>
    <w:p w:rsidR="002F7B9B" w:rsidRDefault="002F7B9B"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B61B9">
        <w:rPr>
          <w:rFonts w:ascii="Times New Roman" w:hAnsi="Times New Roman" w:cs="Times New Roman"/>
          <w:sz w:val="28"/>
          <w:szCs w:val="28"/>
        </w:rPr>
        <w:t>Соловьева С.Л. Психология экстремальных состояний – СПб</w:t>
      </w:r>
      <w:proofErr w:type="gramStart"/>
      <w:r w:rsidR="00AB61B9">
        <w:rPr>
          <w:rFonts w:ascii="Times New Roman" w:hAnsi="Times New Roman" w:cs="Times New Roman"/>
          <w:sz w:val="28"/>
          <w:szCs w:val="28"/>
        </w:rPr>
        <w:t>. :</w:t>
      </w:r>
      <w:proofErr w:type="gramEnd"/>
      <w:r w:rsidR="00AB61B9">
        <w:rPr>
          <w:rFonts w:ascii="Times New Roman" w:hAnsi="Times New Roman" w:cs="Times New Roman"/>
          <w:sz w:val="28"/>
          <w:szCs w:val="28"/>
        </w:rPr>
        <w:t xml:space="preserve"> ЭЛБИ-СПб, 2003.</w:t>
      </w:r>
    </w:p>
    <w:p w:rsidR="00AB61B9" w:rsidRDefault="00AB61B9"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AB61B9">
        <w:rPr>
          <w:rFonts w:ascii="Times New Roman" w:hAnsi="Times New Roman" w:cs="Times New Roman"/>
          <w:sz w:val="28"/>
          <w:szCs w:val="28"/>
        </w:rPr>
        <w:t xml:space="preserve">3. Китаев-Смык, Л.А. Психология стресса. Психологическая антропология стресса / Л. А. Китаев-Смык. – </w:t>
      </w:r>
      <w:proofErr w:type="gramStart"/>
      <w:r w:rsidRPr="00AB61B9">
        <w:rPr>
          <w:rFonts w:ascii="Times New Roman" w:hAnsi="Times New Roman" w:cs="Times New Roman"/>
          <w:sz w:val="28"/>
          <w:szCs w:val="28"/>
        </w:rPr>
        <w:t>М. :</w:t>
      </w:r>
      <w:proofErr w:type="gramEnd"/>
      <w:r w:rsidRPr="00AB61B9">
        <w:rPr>
          <w:rFonts w:ascii="Times New Roman" w:hAnsi="Times New Roman" w:cs="Times New Roman"/>
          <w:sz w:val="28"/>
          <w:szCs w:val="28"/>
        </w:rPr>
        <w:t xml:space="preserve"> Академический проект, 2009.</w:t>
      </w:r>
    </w:p>
    <w:p w:rsidR="00AB61B9" w:rsidRDefault="00AB61B9"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AB61B9">
        <w:rPr>
          <w:rFonts w:ascii="Times New Roman" w:hAnsi="Times New Roman" w:cs="Times New Roman"/>
          <w:sz w:val="28"/>
          <w:szCs w:val="28"/>
        </w:rPr>
        <w:t>Короленко Ц. П. Психофизиология человека в экстремальных условиях. Л., 1978.</w:t>
      </w:r>
    </w:p>
    <w:p w:rsidR="00AB61B9" w:rsidRDefault="00AB61B9" w:rsidP="005A1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AB61B9">
        <w:rPr>
          <w:rFonts w:ascii="Times New Roman" w:hAnsi="Times New Roman" w:cs="Times New Roman"/>
          <w:sz w:val="28"/>
          <w:szCs w:val="28"/>
        </w:rPr>
        <w:t xml:space="preserve">Буянов В.П., Кирсанов К.А., Михайлов Л.М. </w:t>
      </w:r>
      <w:proofErr w:type="spellStart"/>
      <w:r w:rsidRPr="00AB61B9">
        <w:rPr>
          <w:rFonts w:ascii="Times New Roman" w:hAnsi="Times New Roman" w:cs="Times New Roman"/>
          <w:sz w:val="28"/>
          <w:szCs w:val="28"/>
        </w:rPr>
        <w:t>Рискология</w:t>
      </w:r>
      <w:proofErr w:type="spellEnd"/>
      <w:r w:rsidRPr="00AB61B9">
        <w:rPr>
          <w:rFonts w:ascii="Times New Roman" w:hAnsi="Times New Roman" w:cs="Times New Roman"/>
          <w:sz w:val="28"/>
          <w:szCs w:val="28"/>
        </w:rPr>
        <w:t>. М., 2003.</w:t>
      </w:r>
    </w:p>
    <w:p w:rsidR="00AB61B9" w:rsidRPr="00AB61B9" w:rsidRDefault="00AB61B9" w:rsidP="005A1F1C">
      <w:pPr>
        <w:spacing w:after="0" w:line="360" w:lineRule="auto"/>
        <w:ind w:firstLine="709"/>
        <w:jc w:val="both"/>
        <w:rPr>
          <w:rFonts w:ascii="Times New Roman" w:hAnsi="Times New Roman" w:cs="Times New Roman"/>
          <w:sz w:val="28"/>
          <w:szCs w:val="28"/>
        </w:rPr>
      </w:pPr>
    </w:p>
    <w:sectPr w:rsidR="00AB61B9" w:rsidRPr="00AB61B9" w:rsidSect="005A1F1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3A" w:rsidRDefault="0012303A" w:rsidP="0026784D">
      <w:pPr>
        <w:spacing w:after="0" w:line="240" w:lineRule="auto"/>
      </w:pPr>
      <w:r>
        <w:separator/>
      </w:r>
    </w:p>
  </w:endnote>
  <w:endnote w:type="continuationSeparator" w:id="0">
    <w:p w:rsidR="0012303A" w:rsidRDefault="0012303A" w:rsidP="0026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60454"/>
      <w:docPartObj>
        <w:docPartGallery w:val="Page Numbers (Bottom of Page)"/>
        <w:docPartUnique/>
      </w:docPartObj>
    </w:sdtPr>
    <w:sdtEndPr/>
    <w:sdtContent>
      <w:p w:rsidR="0026784D" w:rsidRDefault="0026784D">
        <w:pPr>
          <w:pStyle w:val="a6"/>
          <w:jc w:val="center"/>
        </w:pPr>
        <w:r>
          <w:fldChar w:fldCharType="begin"/>
        </w:r>
        <w:r>
          <w:instrText>PAGE   \* MERGEFORMAT</w:instrText>
        </w:r>
        <w:r>
          <w:fldChar w:fldCharType="separate"/>
        </w:r>
        <w:r w:rsidR="004F77D4">
          <w:rPr>
            <w:noProof/>
          </w:rPr>
          <w:t>21</w:t>
        </w:r>
        <w:r>
          <w:fldChar w:fldCharType="end"/>
        </w:r>
      </w:p>
    </w:sdtContent>
  </w:sdt>
  <w:p w:rsidR="0026784D" w:rsidRDefault="002678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3A" w:rsidRDefault="0012303A" w:rsidP="0026784D">
      <w:pPr>
        <w:spacing w:after="0" w:line="240" w:lineRule="auto"/>
      </w:pPr>
      <w:r>
        <w:separator/>
      </w:r>
    </w:p>
  </w:footnote>
  <w:footnote w:type="continuationSeparator" w:id="0">
    <w:p w:rsidR="0012303A" w:rsidRDefault="0012303A" w:rsidP="0026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87D"/>
    <w:multiLevelType w:val="multilevel"/>
    <w:tmpl w:val="0CB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C36E7"/>
    <w:multiLevelType w:val="multilevel"/>
    <w:tmpl w:val="D01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83275"/>
    <w:multiLevelType w:val="multilevel"/>
    <w:tmpl w:val="E88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3B25DC"/>
    <w:multiLevelType w:val="multilevel"/>
    <w:tmpl w:val="4262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4005F8"/>
    <w:multiLevelType w:val="hybridMultilevel"/>
    <w:tmpl w:val="B004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F763B1"/>
    <w:multiLevelType w:val="multilevel"/>
    <w:tmpl w:val="83C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B6"/>
    <w:rsid w:val="00067BF8"/>
    <w:rsid w:val="000D164F"/>
    <w:rsid w:val="0012303A"/>
    <w:rsid w:val="00130956"/>
    <w:rsid w:val="0017552B"/>
    <w:rsid w:val="0019095B"/>
    <w:rsid w:val="001C1694"/>
    <w:rsid w:val="001C5698"/>
    <w:rsid w:val="001F3795"/>
    <w:rsid w:val="001F56FA"/>
    <w:rsid w:val="002243C8"/>
    <w:rsid w:val="0026784D"/>
    <w:rsid w:val="002700A7"/>
    <w:rsid w:val="00297398"/>
    <w:rsid w:val="002F7B9B"/>
    <w:rsid w:val="00315A29"/>
    <w:rsid w:val="00324B7F"/>
    <w:rsid w:val="00353220"/>
    <w:rsid w:val="00354536"/>
    <w:rsid w:val="00355909"/>
    <w:rsid w:val="0036731F"/>
    <w:rsid w:val="0037601E"/>
    <w:rsid w:val="003A0759"/>
    <w:rsid w:val="003C1982"/>
    <w:rsid w:val="003F5861"/>
    <w:rsid w:val="00432525"/>
    <w:rsid w:val="0049439F"/>
    <w:rsid w:val="004B473F"/>
    <w:rsid w:val="004C619E"/>
    <w:rsid w:val="004D6F8C"/>
    <w:rsid w:val="004F77D4"/>
    <w:rsid w:val="005504E3"/>
    <w:rsid w:val="00550E54"/>
    <w:rsid w:val="00560557"/>
    <w:rsid w:val="0056253D"/>
    <w:rsid w:val="00590AFB"/>
    <w:rsid w:val="005A013E"/>
    <w:rsid w:val="005A0961"/>
    <w:rsid w:val="005A1F1C"/>
    <w:rsid w:val="005C5874"/>
    <w:rsid w:val="005F7818"/>
    <w:rsid w:val="00610989"/>
    <w:rsid w:val="00683A33"/>
    <w:rsid w:val="006A1FA2"/>
    <w:rsid w:val="006B3F71"/>
    <w:rsid w:val="006D35FD"/>
    <w:rsid w:val="006D58C5"/>
    <w:rsid w:val="006E1560"/>
    <w:rsid w:val="00714FCD"/>
    <w:rsid w:val="0071796B"/>
    <w:rsid w:val="00730876"/>
    <w:rsid w:val="007435C3"/>
    <w:rsid w:val="0077087B"/>
    <w:rsid w:val="007748ED"/>
    <w:rsid w:val="00776966"/>
    <w:rsid w:val="00793607"/>
    <w:rsid w:val="007C0561"/>
    <w:rsid w:val="007C278D"/>
    <w:rsid w:val="007C3DC5"/>
    <w:rsid w:val="007E00A7"/>
    <w:rsid w:val="007F2C37"/>
    <w:rsid w:val="00826F2F"/>
    <w:rsid w:val="00860C6A"/>
    <w:rsid w:val="0086271D"/>
    <w:rsid w:val="0089120E"/>
    <w:rsid w:val="008D0839"/>
    <w:rsid w:val="008F375A"/>
    <w:rsid w:val="00913E63"/>
    <w:rsid w:val="00927937"/>
    <w:rsid w:val="009638B6"/>
    <w:rsid w:val="00987994"/>
    <w:rsid w:val="009F2F1B"/>
    <w:rsid w:val="00A25BCB"/>
    <w:rsid w:val="00A405B3"/>
    <w:rsid w:val="00AB61B9"/>
    <w:rsid w:val="00B11981"/>
    <w:rsid w:val="00B22451"/>
    <w:rsid w:val="00B30A69"/>
    <w:rsid w:val="00B54151"/>
    <w:rsid w:val="00B612F2"/>
    <w:rsid w:val="00B70B75"/>
    <w:rsid w:val="00B95531"/>
    <w:rsid w:val="00BF12C0"/>
    <w:rsid w:val="00C1551D"/>
    <w:rsid w:val="00C4658F"/>
    <w:rsid w:val="00C47A60"/>
    <w:rsid w:val="00CA1C8D"/>
    <w:rsid w:val="00D40FBE"/>
    <w:rsid w:val="00D627F8"/>
    <w:rsid w:val="00DB5294"/>
    <w:rsid w:val="00DC456D"/>
    <w:rsid w:val="00DE00AF"/>
    <w:rsid w:val="00DE5DC3"/>
    <w:rsid w:val="00E01FFF"/>
    <w:rsid w:val="00E7138B"/>
    <w:rsid w:val="00F01F58"/>
    <w:rsid w:val="00F03AC1"/>
    <w:rsid w:val="00F51A13"/>
    <w:rsid w:val="00FD56FF"/>
    <w:rsid w:val="00FF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E286"/>
  <w15:chartTrackingRefBased/>
  <w15:docId w15:val="{86CBF458-518E-4D64-9A3B-5613CD22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6B"/>
    <w:pPr>
      <w:ind w:left="720"/>
      <w:contextualSpacing/>
    </w:pPr>
  </w:style>
  <w:style w:type="paragraph" w:customStyle="1" w:styleId="western">
    <w:name w:val="western"/>
    <w:basedOn w:val="a"/>
    <w:rsid w:val="00BF1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2C0"/>
  </w:style>
  <w:style w:type="paragraph" w:styleId="a4">
    <w:name w:val="header"/>
    <w:basedOn w:val="a"/>
    <w:link w:val="a5"/>
    <w:uiPriority w:val="99"/>
    <w:unhideWhenUsed/>
    <w:rsid w:val="002678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84D"/>
  </w:style>
  <w:style w:type="paragraph" w:styleId="a6">
    <w:name w:val="footer"/>
    <w:basedOn w:val="a"/>
    <w:link w:val="a7"/>
    <w:uiPriority w:val="99"/>
    <w:unhideWhenUsed/>
    <w:rsid w:val="002678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3533">
      <w:bodyDiv w:val="1"/>
      <w:marLeft w:val="0"/>
      <w:marRight w:val="0"/>
      <w:marTop w:val="0"/>
      <w:marBottom w:val="0"/>
      <w:divBdr>
        <w:top w:val="none" w:sz="0" w:space="0" w:color="auto"/>
        <w:left w:val="none" w:sz="0" w:space="0" w:color="auto"/>
        <w:bottom w:val="none" w:sz="0" w:space="0" w:color="auto"/>
        <w:right w:val="none" w:sz="0" w:space="0" w:color="auto"/>
      </w:divBdr>
    </w:div>
    <w:div w:id="1070074945">
      <w:bodyDiv w:val="1"/>
      <w:marLeft w:val="0"/>
      <w:marRight w:val="0"/>
      <w:marTop w:val="0"/>
      <w:marBottom w:val="0"/>
      <w:divBdr>
        <w:top w:val="none" w:sz="0" w:space="0" w:color="auto"/>
        <w:left w:val="none" w:sz="0" w:space="0" w:color="auto"/>
        <w:bottom w:val="none" w:sz="0" w:space="0" w:color="auto"/>
        <w:right w:val="none" w:sz="0" w:space="0" w:color="auto"/>
      </w:divBdr>
    </w:div>
    <w:div w:id="1955819311">
      <w:bodyDiv w:val="1"/>
      <w:marLeft w:val="0"/>
      <w:marRight w:val="0"/>
      <w:marTop w:val="0"/>
      <w:marBottom w:val="0"/>
      <w:divBdr>
        <w:top w:val="none" w:sz="0" w:space="0" w:color="auto"/>
        <w:left w:val="none" w:sz="0" w:space="0" w:color="auto"/>
        <w:bottom w:val="none" w:sz="0" w:space="0" w:color="auto"/>
        <w:right w:val="none" w:sz="0" w:space="0" w:color="auto"/>
      </w:divBdr>
    </w:div>
    <w:div w:id="21362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8872</TotalTime>
  <Pages>30</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Науменко</dc:creator>
  <cp:keywords/>
  <dc:description/>
  <cp:lastModifiedBy>Юлия Науменко</cp:lastModifiedBy>
  <cp:revision>17</cp:revision>
  <dcterms:created xsi:type="dcterms:W3CDTF">2018-06-23T10:47:00Z</dcterms:created>
  <dcterms:modified xsi:type="dcterms:W3CDTF">2019-01-21T18:55:00Z</dcterms:modified>
</cp:coreProperties>
</file>