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Default="00587F59" w:rsidP="00587F59">
      <w:pPr>
        <w:spacing w:after="0"/>
      </w:pPr>
      <w:r w:rsidRPr="00587F59">
        <w:t>ЗАДАНИЯ ДЛЯ САМОСТОЯТЕЛЬНОЙ РАБОТЫ</w:t>
      </w:r>
    </w:p>
    <w:p w:rsidR="00587F59" w:rsidRPr="00587F59" w:rsidRDefault="00587F59" w:rsidP="00587F59">
      <w:pPr>
        <w:spacing w:after="0"/>
        <w:rPr>
          <w:b/>
        </w:rPr>
      </w:pPr>
      <w:bookmarkStart w:id="0" w:name="_GoBack"/>
      <w:bookmarkEnd w:id="0"/>
      <w:r w:rsidRPr="00587F59">
        <w:rPr>
          <w:b/>
        </w:rPr>
        <w:t>ЗАДАЧИ</w:t>
      </w:r>
    </w:p>
    <w:p w:rsidR="00587F59" w:rsidRPr="007C0964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>Составьте график потребления при условии, что угловой коэффициент ли-нии потребления равен 0,25; 1,0; 2,5; 22,5. Что означают величины углового коэффи-циента?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7C0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7C0964" w:rsidP="007C0964"/>
    <w:p w:rsidR="00146FFC" w:rsidRDefault="00146FFC" w:rsidP="007C0964"/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Pr="00F150FD" w:rsidRDefault="007C0964" w:rsidP="00F150FD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F150FD">
        <w:rPr>
          <w:b/>
        </w:rPr>
        <w:t xml:space="preserve">  </w:t>
      </w:r>
      <w:r w:rsidR="00F150FD" w:rsidRPr="00F150FD">
        <w:t>У.к=-0,5=-1/2</w:t>
      </w:r>
    </w:p>
    <w:p w:rsidR="00F150FD" w:rsidRPr="00F150FD" w:rsidRDefault="00F150FD" w:rsidP="00F150FD">
      <w:pPr>
        <w:spacing w:after="0"/>
        <w:rPr>
          <w:b/>
        </w:rPr>
      </w:pPr>
      <w:r w:rsidRPr="00F150FD">
        <w:t>пусть А (1;6</w:t>
      </w:r>
      <w:r w:rsidRPr="00F150FD">
        <w:rPr>
          <w:b/>
        </w:rPr>
        <w:t>)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(3;5) У.к=(5-6)/(3-1)=-1/2</w:t>
      </w:r>
    </w:p>
    <w:p w:rsidR="00F150FD" w:rsidRPr="00F150FD" w:rsidRDefault="00F150FD" w:rsidP="00F150FD">
      <w:pPr>
        <w:spacing w:after="0"/>
      </w:pPr>
      <w:r w:rsidRPr="00F150FD">
        <w:t>У.к=-1,5=-3/2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(3;3) У.к=(3-6)/(3-1)=-3/2</w:t>
      </w:r>
    </w:p>
    <w:p w:rsidR="00F150FD" w:rsidRDefault="00F150FD" w:rsidP="00F150FD">
      <w:pPr>
        <w:spacing w:after="0"/>
      </w:pPr>
      <w:r w:rsidRPr="00F150FD">
        <w:t>У.к=-4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(2;2) У.к=(2-6)/(2-1)=-4</w:t>
      </w:r>
    </w:p>
    <w:p w:rsidR="00F150FD" w:rsidRPr="00F150FD" w:rsidRDefault="00F150FD" w:rsidP="00F150FD">
      <w:pPr>
        <w:spacing w:after="0"/>
      </w:pPr>
      <w:r w:rsidRPr="00F150FD">
        <w:t>У.к=-12</w:t>
      </w:r>
    </w:p>
    <w:p w:rsidR="00F150FD" w:rsidRPr="00F150FD" w:rsidRDefault="00F150FD" w:rsidP="00F150FD">
      <w:pPr>
        <w:spacing w:after="0"/>
      </w:pPr>
      <w:r w:rsidRPr="00F150FD">
        <w:t>пусть А (1;14)</w:t>
      </w:r>
    </w:p>
    <w:p w:rsidR="00F150FD" w:rsidRPr="00F150FD" w:rsidRDefault="00F150FD" w:rsidP="00F150FD">
      <w:pPr>
        <w:spacing w:after="0"/>
      </w:pPr>
      <w:r w:rsidRPr="00F150FD">
        <w:t>пусть Б (2;2) У.к=(2-14)/(2-1)=-12</w:t>
      </w:r>
    </w:p>
    <w:p w:rsidR="00F150FD" w:rsidRDefault="00F150FD" w:rsidP="00F150FD">
      <w:pPr>
        <w:spacing w:after="0"/>
      </w:pPr>
      <w:r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5B43B1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A5406F" w:rsidRDefault="005B43B1" w:rsidP="005B43B1">
      <w:pPr>
        <w:spacing w:after="0"/>
        <w:rPr>
          <w:lang w:val="en-US"/>
        </w:rPr>
      </w:pPr>
      <w:r w:rsidRPr="00A5406F">
        <w:rPr>
          <w:lang w:val="en-US"/>
        </w:rPr>
        <w:t>S=(1/10)R-500</w:t>
      </w:r>
    </w:p>
    <w:p w:rsidR="005B43B1" w:rsidRPr="00A5406F" w:rsidRDefault="005B43B1" w:rsidP="005B43B1">
      <w:pPr>
        <w:spacing w:after="0"/>
        <w:rPr>
          <w:lang w:val="en-US"/>
        </w:rPr>
      </w:pPr>
      <w:r w:rsidRPr="005B43B1">
        <w:t>Найти</w:t>
      </w:r>
      <w:r w:rsidRPr="00A5406F">
        <w:rPr>
          <w:lang w:val="en-US"/>
        </w:rPr>
        <w:t>S</w:t>
      </w:r>
      <w:r w:rsidRPr="005B43B1">
        <w:t>при</w:t>
      </w:r>
      <w:r w:rsidRPr="00A5406F">
        <w:rPr>
          <w:lang w:val="en-US"/>
        </w:rPr>
        <w:t>R=12500</w:t>
      </w:r>
    </w:p>
    <w:p w:rsidR="005B43B1" w:rsidRPr="00A5406F" w:rsidRDefault="005B43B1" w:rsidP="005B43B1">
      <w:pPr>
        <w:spacing w:after="0"/>
        <w:rPr>
          <w:lang w:val="en-US"/>
        </w:rPr>
      </w:pPr>
      <w:r w:rsidRPr="00A5406F">
        <w:rPr>
          <w:lang w:val="en-US"/>
        </w:rPr>
        <w:t>S=(12500/10)-500=750</w:t>
      </w:r>
    </w:p>
    <w:p w:rsidR="007C0964" w:rsidRPr="00A5406F" w:rsidRDefault="00874579" w:rsidP="007C0964">
      <w:pPr>
        <w:spacing w:after="0"/>
        <w:rPr>
          <w:b/>
          <w:lang w:val="en-US"/>
        </w:rPr>
      </w:pPr>
      <w:r w:rsidRPr="00A5406F">
        <w:rPr>
          <w:b/>
          <w:lang w:val="en-US"/>
        </w:rPr>
        <w:t xml:space="preserve"> №4</w:t>
      </w:r>
    </w:p>
    <w:p w:rsidR="00874579" w:rsidRPr="00A5406F" w:rsidRDefault="00874579" w:rsidP="00874579">
      <w:pPr>
        <w:spacing w:after="0"/>
        <w:rPr>
          <w:lang w:val="en-US"/>
        </w:rPr>
      </w:pPr>
      <w:r w:rsidRPr="00874579">
        <w:lastRenderedPageBreak/>
        <w:t>Дано</w:t>
      </w:r>
      <w:r w:rsidRPr="00A5406F">
        <w:rPr>
          <w:lang w:val="en-US"/>
        </w:rPr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t xml:space="preserve">                                                                   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lastRenderedPageBreak/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lastRenderedPageBreak/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BD0D0B" w:rsidTr="002F395D">
        <w:tc>
          <w:tcPr>
            <w:tcW w:w="1509" w:type="dxa"/>
            <w:vMerge w:val="restart"/>
          </w:tcPr>
          <w:p w:rsidR="00BD0D0B" w:rsidRPr="00BD0D0B" w:rsidRDefault="00BD0D0B" w:rsidP="007C0964">
            <w:r w:rsidRPr="00BD0D0B"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264DBE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2983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2F395D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t>2. а)3800+1200=5000</w:t>
      </w:r>
    </w:p>
    <w:p w:rsidR="00BD0D0B" w:rsidRPr="00BD0D0B" w:rsidRDefault="00BD0D0B" w:rsidP="00BD0D0B">
      <w:pPr>
        <w:spacing w:after="0"/>
      </w:pPr>
      <w:r w:rsidRPr="00BD0D0B">
        <w:t>б)2000+3200=5200</w:t>
      </w:r>
    </w:p>
    <w:p w:rsidR="00BD0D0B" w:rsidRPr="00BD0D0B" w:rsidRDefault="00BD0D0B" w:rsidP="00BD0D0B">
      <w:pPr>
        <w:spacing w:after="0"/>
      </w:pPr>
      <w:r w:rsidRPr="00BD0D0B"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lastRenderedPageBreak/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t>№16.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64DBE" w:rsidP="00264DBE">
      <w:pPr>
        <w:spacing w:after="0"/>
      </w:pPr>
      <w:r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>Решение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numPr>
          <w:ilvl w:val="0"/>
          <w:numId w:val="2"/>
        </w:numPr>
        <w:spacing w:after="0"/>
        <w:rPr>
          <w:lang w:val="en-US"/>
        </w:rPr>
      </w:pPr>
      <w:r w:rsidRPr="002D6FB5">
        <w:rPr>
          <w:lang w:val="en-US"/>
        </w:rPr>
        <w:t>APl=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lastRenderedPageBreak/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lastRenderedPageBreak/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m</w:t>
      </w:r>
      <w:r w:rsidRPr="00A5406F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lastRenderedPageBreak/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lastRenderedPageBreak/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28.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</w:t>
      </w:r>
      <w:r w:rsidRPr="001F214A">
        <w:lastRenderedPageBreak/>
        <w:t xml:space="preserve">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t>х=11000 тыс.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б)Определить величину прибыли предприятия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lastRenderedPageBreak/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A5406F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A5406F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900DC0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lastRenderedPageBreak/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lastRenderedPageBreak/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C0964"/>
    <w:rsid w:val="00874579"/>
    <w:rsid w:val="00900DC0"/>
    <w:rsid w:val="009702BA"/>
    <w:rsid w:val="00A5406F"/>
    <w:rsid w:val="00B37B34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1C2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Карина</cp:lastModifiedBy>
  <cp:revision>5</cp:revision>
  <dcterms:created xsi:type="dcterms:W3CDTF">2018-12-13T10:25:00Z</dcterms:created>
  <dcterms:modified xsi:type="dcterms:W3CDTF">2019-01-24T20:29:00Z</dcterms:modified>
</cp:coreProperties>
</file>