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782F" w14:textId="77777777" w:rsidR="00155BCB" w:rsidRPr="001C39FF" w:rsidRDefault="00155BCB" w:rsidP="00155BCB">
      <w:pPr>
        <w:spacing w:after="0" w:line="240" w:lineRule="auto"/>
        <w:ind w:left="-142"/>
        <w:jc w:val="center"/>
        <w:rPr>
          <w:rFonts w:ascii="Times New Roman" w:hAnsi="Times New Roman"/>
          <w:sz w:val="24"/>
        </w:rPr>
      </w:pPr>
      <w:bookmarkStart w:id="0" w:name="_GoBack"/>
      <w:bookmarkEnd w:id="0"/>
      <w:r w:rsidRPr="001C39FF">
        <w:rPr>
          <w:rFonts w:ascii="Times New Roman" w:hAnsi="Times New Roman"/>
          <w:sz w:val="24"/>
        </w:rPr>
        <w:t>МИНИСТЕРСТВО НАУКИ И ВЫСШЕГО ОБРАЗОВАНИЯ РОССИЙСКОЙ ФЕДЕРАЦИИ</w:t>
      </w:r>
    </w:p>
    <w:p w14:paraId="054C544E" w14:textId="77777777" w:rsidR="00155BCB" w:rsidRPr="001C39FF" w:rsidRDefault="00155BCB" w:rsidP="00155BCB">
      <w:pPr>
        <w:spacing w:after="0" w:line="240" w:lineRule="auto"/>
        <w:jc w:val="center"/>
        <w:rPr>
          <w:rFonts w:ascii="Times New Roman" w:hAnsi="Times New Roman"/>
          <w:sz w:val="24"/>
        </w:rPr>
      </w:pPr>
      <w:r w:rsidRPr="001C39FF">
        <w:rPr>
          <w:rFonts w:ascii="Times New Roman" w:hAnsi="Times New Roman"/>
          <w:sz w:val="24"/>
        </w:rPr>
        <w:t>Федеральное государственное бюджетное образовательное учреждение</w:t>
      </w:r>
    </w:p>
    <w:p w14:paraId="5C4AF4C6" w14:textId="77777777" w:rsidR="00155BCB" w:rsidRPr="001C39FF" w:rsidRDefault="00155BCB" w:rsidP="00155BCB">
      <w:pPr>
        <w:spacing w:after="0" w:line="240" w:lineRule="auto"/>
        <w:jc w:val="center"/>
        <w:rPr>
          <w:rFonts w:ascii="Times New Roman" w:hAnsi="Times New Roman"/>
          <w:sz w:val="24"/>
        </w:rPr>
      </w:pPr>
      <w:r w:rsidRPr="001C39FF">
        <w:rPr>
          <w:rFonts w:ascii="Times New Roman" w:hAnsi="Times New Roman"/>
          <w:sz w:val="24"/>
        </w:rPr>
        <w:t>высшего образования</w:t>
      </w:r>
    </w:p>
    <w:p w14:paraId="429D31DC" w14:textId="77777777" w:rsidR="00155BCB" w:rsidRPr="001C39FF" w:rsidRDefault="00155BCB" w:rsidP="00155BCB">
      <w:pPr>
        <w:spacing w:after="0" w:line="240" w:lineRule="auto"/>
        <w:jc w:val="center"/>
        <w:rPr>
          <w:rFonts w:ascii="Times New Roman" w:hAnsi="Times New Roman"/>
          <w:b/>
          <w:sz w:val="28"/>
        </w:rPr>
      </w:pPr>
      <w:r w:rsidRPr="001C39FF">
        <w:rPr>
          <w:rFonts w:ascii="Times New Roman" w:hAnsi="Times New Roman"/>
          <w:b/>
          <w:sz w:val="28"/>
        </w:rPr>
        <w:t xml:space="preserve"> «КУБАНСКИЙ ГОСУДАРСТВЕННЫЙ УНИВЕРСИТЕТ»</w:t>
      </w:r>
    </w:p>
    <w:p w14:paraId="238EAE46" w14:textId="77777777" w:rsidR="00155BCB" w:rsidRPr="001C39FF" w:rsidRDefault="00155BCB" w:rsidP="00155BCB">
      <w:pPr>
        <w:spacing w:after="0" w:line="240" w:lineRule="auto"/>
        <w:jc w:val="center"/>
        <w:rPr>
          <w:rFonts w:ascii="Times New Roman" w:hAnsi="Times New Roman"/>
          <w:b/>
          <w:sz w:val="28"/>
        </w:rPr>
      </w:pPr>
      <w:r w:rsidRPr="001C39FF">
        <w:rPr>
          <w:rFonts w:ascii="Times New Roman" w:hAnsi="Times New Roman"/>
          <w:b/>
          <w:sz w:val="28"/>
        </w:rPr>
        <w:t>(ФГБОУ ВО «КубГУ»)</w:t>
      </w:r>
    </w:p>
    <w:p w14:paraId="33C075BE" w14:textId="77777777" w:rsidR="00155BCB" w:rsidRPr="001C39FF" w:rsidRDefault="00155BCB" w:rsidP="00155BCB">
      <w:pPr>
        <w:spacing w:after="0" w:line="240" w:lineRule="auto"/>
        <w:jc w:val="center"/>
        <w:rPr>
          <w:rFonts w:ascii="Times New Roman" w:hAnsi="Times New Roman"/>
          <w:b/>
        </w:rPr>
      </w:pPr>
    </w:p>
    <w:p w14:paraId="7971CA58" w14:textId="77777777" w:rsidR="00155BCB" w:rsidRPr="001C39FF" w:rsidRDefault="00155BCB" w:rsidP="00155BCB">
      <w:pPr>
        <w:spacing w:after="0" w:line="240" w:lineRule="auto"/>
        <w:jc w:val="center"/>
        <w:rPr>
          <w:rFonts w:ascii="Times New Roman" w:hAnsi="Times New Roman"/>
          <w:b/>
          <w:sz w:val="24"/>
        </w:rPr>
      </w:pPr>
      <w:r w:rsidRPr="001C39FF">
        <w:rPr>
          <w:rFonts w:ascii="Times New Roman" w:hAnsi="Times New Roman"/>
          <w:b/>
          <w:sz w:val="24"/>
        </w:rPr>
        <w:t>Факультет журналистики</w:t>
      </w:r>
    </w:p>
    <w:p w14:paraId="1D6C8762" w14:textId="77777777" w:rsidR="00155BCB" w:rsidRPr="00137672" w:rsidRDefault="00155BCB" w:rsidP="00155BCB">
      <w:pPr>
        <w:spacing w:after="0" w:line="240" w:lineRule="auto"/>
        <w:jc w:val="center"/>
        <w:rPr>
          <w:rFonts w:ascii="Times New Roman" w:hAnsi="Times New Roman"/>
          <w:sz w:val="28"/>
          <w:szCs w:val="28"/>
        </w:rPr>
      </w:pPr>
      <w:r w:rsidRPr="001C39FF">
        <w:rPr>
          <w:rFonts w:ascii="Times New Roman" w:hAnsi="Times New Roman"/>
          <w:b/>
          <w:sz w:val="24"/>
        </w:rPr>
        <w:t>Кафедра издательского дела, стилистики и медиаиндустрии</w:t>
      </w:r>
    </w:p>
    <w:p w14:paraId="51FF8F03" w14:textId="1714FE03" w:rsidR="00CF7A87" w:rsidRPr="00DC5ED8" w:rsidRDefault="00CF7A87" w:rsidP="00155BCB">
      <w:pPr>
        <w:spacing w:after="0" w:line="240" w:lineRule="auto"/>
        <w:ind w:hanging="360"/>
        <w:jc w:val="center"/>
        <w:rPr>
          <w:rFonts w:ascii="Times New Roman" w:hAnsi="Times New Roman"/>
          <w:b/>
          <w:sz w:val="28"/>
          <w:szCs w:val="28"/>
        </w:rPr>
      </w:pPr>
    </w:p>
    <w:p w14:paraId="541E343D" w14:textId="77777777" w:rsidR="00CF7A87" w:rsidRPr="00137672" w:rsidRDefault="00CF7A87" w:rsidP="00CF7A87">
      <w:pPr>
        <w:spacing w:after="0" w:line="240" w:lineRule="auto"/>
        <w:jc w:val="center"/>
        <w:rPr>
          <w:rFonts w:ascii="Times New Roman" w:hAnsi="Times New Roman"/>
          <w:sz w:val="28"/>
          <w:szCs w:val="28"/>
        </w:rPr>
      </w:pPr>
    </w:p>
    <w:p w14:paraId="25C6F34F" w14:textId="77777777" w:rsidR="00CF7A87" w:rsidRPr="00137672" w:rsidRDefault="00CF7A87" w:rsidP="00CF7A87">
      <w:pPr>
        <w:spacing w:after="0" w:line="240" w:lineRule="auto"/>
        <w:jc w:val="center"/>
        <w:rPr>
          <w:rFonts w:ascii="Times New Roman" w:hAnsi="Times New Roman"/>
          <w:sz w:val="28"/>
          <w:szCs w:val="28"/>
        </w:rPr>
      </w:pPr>
    </w:p>
    <w:p w14:paraId="5C70EDCC" w14:textId="77777777" w:rsidR="00CF7A87" w:rsidRPr="00137672" w:rsidRDefault="00CF7A87" w:rsidP="00CF7A87">
      <w:pPr>
        <w:spacing w:after="0" w:line="240" w:lineRule="auto"/>
        <w:jc w:val="center"/>
        <w:rPr>
          <w:rFonts w:ascii="Times New Roman" w:hAnsi="Times New Roman"/>
          <w:sz w:val="28"/>
          <w:szCs w:val="28"/>
        </w:rPr>
      </w:pPr>
    </w:p>
    <w:p w14:paraId="735F8B9D" w14:textId="77777777" w:rsidR="00CF7A87" w:rsidRPr="00137672" w:rsidRDefault="00CF7A87" w:rsidP="00CF7A87">
      <w:pPr>
        <w:spacing w:after="0" w:line="240" w:lineRule="auto"/>
        <w:jc w:val="center"/>
        <w:rPr>
          <w:rFonts w:ascii="Times New Roman" w:hAnsi="Times New Roman"/>
          <w:sz w:val="28"/>
          <w:szCs w:val="28"/>
        </w:rPr>
      </w:pPr>
    </w:p>
    <w:p w14:paraId="37C32703" w14:textId="7D77A318" w:rsidR="00CF7A87" w:rsidRPr="00C3490F" w:rsidRDefault="00CF7A87" w:rsidP="00C3490F">
      <w:pPr>
        <w:spacing w:after="0" w:line="360" w:lineRule="auto"/>
        <w:jc w:val="center"/>
        <w:rPr>
          <w:rFonts w:ascii="Times New Roman" w:hAnsi="Times New Roman"/>
          <w:b/>
          <w:caps/>
          <w:sz w:val="28"/>
          <w:szCs w:val="28"/>
        </w:rPr>
      </w:pPr>
      <w:r w:rsidRPr="00DC5ED8">
        <w:rPr>
          <w:rFonts w:ascii="Times New Roman" w:hAnsi="Times New Roman"/>
          <w:b/>
          <w:caps/>
          <w:sz w:val="28"/>
          <w:szCs w:val="28"/>
        </w:rPr>
        <w:t>курсовая работа</w:t>
      </w:r>
    </w:p>
    <w:p w14:paraId="54BC6E43" w14:textId="77777777" w:rsidR="00CF7A87" w:rsidRPr="00137672" w:rsidRDefault="00CF7A87" w:rsidP="00CF7A87">
      <w:pPr>
        <w:spacing w:after="0" w:line="360" w:lineRule="auto"/>
        <w:jc w:val="center"/>
        <w:rPr>
          <w:rFonts w:ascii="Times New Roman" w:hAnsi="Times New Roman"/>
          <w:caps/>
          <w:sz w:val="28"/>
          <w:szCs w:val="28"/>
        </w:rPr>
      </w:pPr>
    </w:p>
    <w:p w14:paraId="117010D9" w14:textId="3093C3E3" w:rsidR="00CF7A87" w:rsidRPr="00137672" w:rsidRDefault="00BE2AF4" w:rsidP="00CF7A87">
      <w:pPr>
        <w:spacing w:after="0" w:line="240" w:lineRule="auto"/>
        <w:jc w:val="center"/>
        <w:rPr>
          <w:rFonts w:ascii="Times New Roman" w:hAnsi="Times New Roman"/>
          <w:sz w:val="28"/>
          <w:szCs w:val="28"/>
        </w:rPr>
      </w:pPr>
      <w:r>
        <w:rPr>
          <w:rFonts w:ascii="Times New Roman" w:hAnsi="Times New Roman"/>
          <w:b/>
          <w:sz w:val="32"/>
          <w:szCs w:val="32"/>
        </w:rPr>
        <w:t>ТЕНДЕНЦИ</w:t>
      </w:r>
      <w:r w:rsidR="00C32EB3">
        <w:rPr>
          <w:rFonts w:ascii="Times New Roman" w:hAnsi="Times New Roman"/>
          <w:b/>
          <w:sz w:val="32"/>
          <w:szCs w:val="32"/>
        </w:rPr>
        <w:t>И</w:t>
      </w:r>
      <w:r>
        <w:rPr>
          <w:rFonts w:ascii="Times New Roman" w:hAnsi="Times New Roman"/>
          <w:b/>
          <w:sz w:val="32"/>
          <w:szCs w:val="32"/>
        </w:rPr>
        <w:t xml:space="preserve"> РАЗВИТИЯ Э</w:t>
      </w:r>
      <w:r w:rsidR="005C077E">
        <w:rPr>
          <w:rFonts w:ascii="Times New Roman" w:hAnsi="Times New Roman"/>
          <w:b/>
          <w:sz w:val="32"/>
          <w:szCs w:val="32"/>
        </w:rPr>
        <w:t>ЛЕКТРОННЫХ СРЕДСТВ ИНФОРМАЦИИ (</w:t>
      </w:r>
      <w:r>
        <w:rPr>
          <w:rFonts w:ascii="Times New Roman" w:hAnsi="Times New Roman"/>
          <w:b/>
          <w:sz w:val="32"/>
          <w:szCs w:val="32"/>
        </w:rPr>
        <w:t>НА ПРИМЕРЕ СЕРВИСА ЭЛЕКТРОННЫХ КНИГ</w:t>
      </w:r>
      <w:r w:rsidR="00C32EB3">
        <w:rPr>
          <w:rFonts w:ascii="Times New Roman" w:hAnsi="Times New Roman"/>
          <w:b/>
          <w:sz w:val="32"/>
          <w:szCs w:val="32"/>
        </w:rPr>
        <w:t xml:space="preserve"> «</w:t>
      </w:r>
      <w:r w:rsidR="0094026B">
        <w:rPr>
          <w:rFonts w:ascii="Times New Roman" w:hAnsi="Times New Roman"/>
          <w:b/>
          <w:sz w:val="32"/>
          <w:szCs w:val="32"/>
        </w:rPr>
        <w:t>ЛИТРЕС</w:t>
      </w:r>
      <w:r w:rsidR="00C32EB3">
        <w:rPr>
          <w:rFonts w:ascii="Times New Roman" w:hAnsi="Times New Roman"/>
          <w:b/>
          <w:sz w:val="32"/>
          <w:szCs w:val="32"/>
        </w:rPr>
        <w:t>»</w:t>
      </w:r>
      <w:r w:rsidR="00C3490F">
        <w:rPr>
          <w:rFonts w:ascii="Times New Roman" w:hAnsi="Times New Roman"/>
          <w:b/>
          <w:sz w:val="32"/>
          <w:szCs w:val="32"/>
        </w:rPr>
        <w:t>)</w:t>
      </w:r>
    </w:p>
    <w:p w14:paraId="1A378BBD" w14:textId="77777777" w:rsidR="00CF7A87" w:rsidRPr="00137672" w:rsidRDefault="00CF7A87" w:rsidP="00DC5ED8">
      <w:pPr>
        <w:keepNext/>
        <w:numPr>
          <w:ilvl w:val="1"/>
          <w:numId w:val="0"/>
        </w:numPr>
        <w:tabs>
          <w:tab w:val="num" w:pos="0"/>
        </w:tabs>
        <w:spacing w:after="0" w:line="240" w:lineRule="auto"/>
        <w:outlineLvl w:val="1"/>
        <w:rPr>
          <w:rFonts w:ascii="Times New Roman" w:eastAsia="Times New Roman" w:hAnsi="Times New Roman"/>
          <w:bCs/>
          <w:iCs/>
          <w:sz w:val="28"/>
          <w:szCs w:val="28"/>
          <w:lang w:eastAsia="ar-SA"/>
        </w:rPr>
      </w:pPr>
    </w:p>
    <w:p w14:paraId="38BCE583" w14:textId="51526BAA" w:rsidR="00DC5ED8" w:rsidRDefault="00DC5ED8" w:rsidP="00155BCB">
      <w:pPr>
        <w:keepNext/>
        <w:numPr>
          <w:ilvl w:val="1"/>
          <w:numId w:val="0"/>
        </w:numPr>
        <w:tabs>
          <w:tab w:val="num" w:pos="0"/>
        </w:tabs>
        <w:spacing w:after="0" w:line="240" w:lineRule="auto"/>
        <w:jc w:val="right"/>
        <w:outlineLvl w:val="1"/>
        <w:rPr>
          <w:rFonts w:ascii="Times New Roman" w:hAnsi="Times New Roman"/>
          <w:sz w:val="28"/>
          <w:szCs w:val="28"/>
        </w:rPr>
      </w:pPr>
    </w:p>
    <w:p w14:paraId="61F94687" w14:textId="276190D8" w:rsidR="00155BCB" w:rsidRPr="008248CA" w:rsidRDefault="00155BCB" w:rsidP="00155BCB">
      <w:pPr>
        <w:shd w:val="clear" w:color="auto" w:fill="FFFFFF"/>
        <w:spacing w:after="0" w:line="240" w:lineRule="auto"/>
        <w:rPr>
          <w:rFonts w:ascii="Times New Roman" w:eastAsia="Times New Roman" w:hAnsi="Times New Roman"/>
          <w:color w:val="000000"/>
          <w:sz w:val="28"/>
          <w:szCs w:val="28"/>
          <w:lang w:eastAsia="ru-RU"/>
        </w:rPr>
      </w:pPr>
      <w:r w:rsidRPr="008248CA">
        <w:rPr>
          <w:rFonts w:ascii="Times New Roman" w:eastAsia="Times New Roman" w:hAnsi="Times New Roman"/>
          <w:color w:val="000000"/>
          <w:sz w:val="28"/>
          <w:szCs w:val="28"/>
          <w:lang w:eastAsia="ru-RU"/>
        </w:rPr>
        <w:t>Работу выполнил</w:t>
      </w:r>
      <w:r w:rsidRPr="0027730E">
        <w:rPr>
          <w:rFonts w:ascii="Times New Roman" w:eastAsia="Times New Roman" w:hAnsi="Times New Roman"/>
          <w:color w:val="000000"/>
          <w:sz w:val="28"/>
          <w:szCs w:val="28"/>
          <w:lang w:eastAsia="ru-RU"/>
        </w:rPr>
        <w:t>_____________</w:t>
      </w:r>
      <w:r>
        <w:rPr>
          <w:rFonts w:ascii="Times New Roman" w:eastAsia="Times New Roman" w:hAnsi="Times New Roman"/>
          <w:color w:val="000000"/>
          <w:sz w:val="28"/>
          <w:szCs w:val="28"/>
          <w:lang w:eastAsia="ru-RU"/>
        </w:rPr>
        <w:t>________________________ П</w:t>
      </w:r>
      <w:r w:rsidRPr="0027730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w:t>
      </w:r>
      <w:r w:rsidRPr="0027730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Исаева</w:t>
      </w:r>
    </w:p>
    <w:p w14:paraId="331386DB" w14:textId="77777777" w:rsidR="00155BCB" w:rsidRPr="008248CA" w:rsidRDefault="00155BCB" w:rsidP="00155BCB">
      <w:pPr>
        <w:shd w:val="clear" w:color="auto" w:fill="FFFFFF"/>
        <w:spacing w:after="0" w:line="240" w:lineRule="auto"/>
        <w:rPr>
          <w:rFonts w:ascii="Times New Roman" w:eastAsia="Times New Roman" w:hAnsi="Times New Roman"/>
          <w:color w:val="000000"/>
          <w:sz w:val="24"/>
          <w:szCs w:val="24"/>
          <w:lang w:eastAsia="ru-RU"/>
        </w:rPr>
      </w:pPr>
      <w:r w:rsidRPr="0027730E">
        <w:rPr>
          <w:rFonts w:ascii="Times New Roman" w:eastAsia="Times New Roman" w:hAnsi="Times New Roman"/>
          <w:color w:val="000000"/>
          <w:sz w:val="28"/>
          <w:szCs w:val="28"/>
          <w:lang w:eastAsia="ru-RU"/>
        </w:rPr>
        <w:t xml:space="preserve">                                                                </w:t>
      </w:r>
      <w:r w:rsidRPr="008248CA">
        <w:rPr>
          <w:rFonts w:ascii="Times New Roman" w:eastAsia="Times New Roman" w:hAnsi="Times New Roman"/>
          <w:color w:val="000000"/>
          <w:sz w:val="24"/>
          <w:szCs w:val="24"/>
          <w:lang w:eastAsia="ru-RU"/>
        </w:rPr>
        <w:t>(подпись)</w:t>
      </w:r>
      <w:r w:rsidRPr="0027730E">
        <w:rPr>
          <w:rFonts w:ascii="Times New Roman" w:hAnsi="Times New Roman"/>
          <w:color w:val="000000"/>
          <w:sz w:val="24"/>
          <w:szCs w:val="24"/>
          <w:shd w:val="clear" w:color="auto" w:fill="FFFFFF"/>
        </w:rPr>
        <w:t xml:space="preserve"> </w:t>
      </w:r>
    </w:p>
    <w:p w14:paraId="0F2942EC" w14:textId="7B23BA57" w:rsidR="00155BCB" w:rsidRPr="002618CB" w:rsidRDefault="00155BCB" w:rsidP="00155BCB">
      <w:pPr>
        <w:shd w:val="clear" w:color="auto" w:fill="FFFFFF"/>
        <w:spacing w:after="0" w:line="240" w:lineRule="auto"/>
        <w:rPr>
          <w:rFonts w:ascii="Times New Roman" w:eastAsia="Times New Roman" w:hAnsi="Times New Roman"/>
          <w:color w:val="000000"/>
          <w:sz w:val="24"/>
          <w:szCs w:val="24"/>
          <w:u w:val="single" w:color="000000" w:themeColor="text1"/>
          <w:lang w:eastAsia="ru-RU"/>
        </w:rPr>
      </w:pPr>
      <w:r w:rsidRPr="008248CA">
        <w:rPr>
          <w:rFonts w:ascii="Times New Roman" w:eastAsia="Times New Roman" w:hAnsi="Times New Roman"/>
          <w:color w:val="000000"/>
          <w:sz w:val="28"/>
          <w:szCs w:val="28"/>
          <w:lang w:eastAsia="ru-RU"/>
        </w:rPr>
        <w:t>Направление подготовки</w:t>
      </w:r>
      <w:r>
        <w:rPr>
          <w:rFonts w:ascii="Times New Roman" w:eastAsia="Times New Roman" w:hAnsi="Times New Roman"/>
          <w:color w:val="000000"/>
          <w:sz w:val="28"/>
          <w:szCs w:val="28"/>
          <w:lang w:eastAsia="ru-RU"/>
        </w:rPr>
        <w:t xml:space="preserve">  </w:t>
      </w:r>
      <w:r w:rsidRPr="008248CA">
        <w:rPr>
          <w:rFonts w:ascii="Times New Roman" w:eastAsia="Times New Roman" w:hAnsi="Times New Roman"/>
          <w:color w:val="000000"/>
          <w:sz w:val="28"/>
          <w:szCs w:val="28"/>
          <w:u w:val="single"/>
          <w:lang w:eastAsia="ru-RU"/>
        </w:rPr>
        <w:t>42.04.03 Издательское дело</w:t>
      </w: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lang w:eastAsia="ru-RU"/>
        </w:rPr>
        <w:t xml:space="preserve">         </w:t>
      </w:r>
      <w:r w:rsidRPr="0027730E">
        <w:rPr>
          <w:rFonts w:ascii="Times New Roman" w:eastAsia="Times New Roman" w:hAnsi="Times New Roman"/>
          <w:color w:val="000000"/>
          <w:sz w:val="28"/>
          <w:szCs w:val="28"/>
          <w:lang w:eastAsia="ru-RU"/>
        </w:rPr>
        <w:t xml:space="preserve">курс </w:t>
      </w:r>
      <w:r w:rsidRPr="002618CB">
        <w:rPr>
          <w:rFonts w:ascii="Times New Roman" w:eastAsia="Times New Roman" w:hAnsi="Times New Roman"/>
          <w:color w:val="000000"/>
          <w:sz w:val="28"/>
          <w:szCs w:val="28"/>
          <w:u w:val="single" w:color="000000" w:themeColor="text1"/>
          <w:lang w:eastAsia="ru-RU"/>
        </w:rPr>
        <w:t>1</w:t>
      </w:r>
      <w:r w:rsidR="002618CB" w:rsidRPr="002618CB">
        <w:rPr>
          <w:rFonts w:ascii="Times New Roman" w:eastAsia="Times New Roman" w:hAnsi="Times New Roman"/>
          <w:color w:val="FFFFFF" w:themeColor="background1"/>
          <w:sz w:val="28"/>
          <w:szCs w:val="28"/>
          <w:u w:val="single" w:color="000000" w:themeColor="text1"/>
          <w:lang w:eastAsia="ru-RU"/>
        </w:rPr>
        <w:t>парп</w:t>
      </w:r>
      <w:r w:rsidRPr="002618CB">
        <w:rPr>
          <w:rFonts w:ascii="Times New Roman" w:eastAsia="Times New Roman" w:hAnsi="Times New Roman"/>
          <w:color w:val="000000"/>
          <w:sz w:val="28"/>
          <w:szCs w:val="28"/>
          <w:u w:val="single" w:color="000000" w:themeColor="text1"/>
          <w:lang w:eastAsia="ru-RU"/>
        </w:rPr>
        <w:t xml:space="preserve">  </w:t>
      </w:r>
      <w:r w:rsidRPr="002618CB">
        <w:rPr>
          <w:rFonts w:ascii="Times New Roman" w:eastAsia="Times New Roman" w:hAnsi="Times New Roman"/>
          <w:color w:val="000000"/>
          <w:sz w:val="24"/>
          <w:szCs w:val="24"/>
          <w:u w:val="single" w:color="000000" w:themeColor="text1"/>
          <w:lang w:eastAsia="ru-RU"/>
        </w:rPr>
        <w:t xml:space="preserve">    </w:t>
      </w:r>
    </w:p>
    <w:p w14:paraId="3CF91686" w14:textId="77777777" w:rsidR="00155BCB" w:rsidRPr="002618CB" w:rsidRDefault="00155BCB" w:rsidP="00155BCB">
      <w:pPr>
        <w:shd w:val="clear" w:color="auto" w:fill="FFFFFF"/>
        <w:spacing w:after="0" w:line="240" w:lineRule="auto"/>
        <w:jc w:val="center"/>
        <w:rPr>
          <w:rFonts w:ascii="Times New Roman" w:eastAsia="Times New Roman" w:hAnsi="Times New Roman"/>
          <w:color w:val="000000"/>
          <w:sz w:val="24"/>
          <w:szCs w:val="24"/>
          <w:lang w:eastAsia="ru-RU"/>
        </w:rPr>
      </w:pPr>
      <w:r w:rsidRPr="002618CB">
        <w:rPr>
          <w:rFonts w:ascii="Times New Roman" w:eastAsia="Times New Roman" w:hAnsi="Times New Roman"/>
          <w:color w:val="000000"/>
          <w:sz w:val="24"/>
          <w:szCs w:val="24"/>
          <w:lang w:eastAsia="ru-RU"/>
        </w:rPr>
        <w:t>(код, наименование)</w:t>
      </w:r>
    </w:p>
    <w:p w14:paraId="3AE1F4C3" w14:textId="77777777" w:rsidR="00155BCB" w:rsidRPr="008248CA" w:rsidRDefault="00155BCB" w:rsidP="00155BCB">
      <w:pPr>
        <w:shd w:val="clear" w:color="auto" w:fill="FFFFFF"/>
        <w:spacing w:after="0" w:line="240" w:lineRule="auto"/>
        <w:rPr>
          <w:rFonts w:ascii="Times New Roman" w:eastAsia="Times New Roman" w:hAnsi="Times New Roman"/>
          <w:color w:val="000000"/>
          <w:sz w:val="28"/>
          <w:szCs w:val="28"/>
          <w:u w:val="single"/>
          <w:lang w:eastAsia="ru-RU"/>
        </w:rPr>
      </w:pPr>
      <w:r w:rsidRPr="008248CA">
        <w:rPr>
          <w:rFonts w:ascii="Times New Roman" w:eastAsia="Times New Roman" w:hAnsi="Times New Roman"/>
          <w:color w:val="000000"/>
          <w:sz w:val="28"/>
          <w:szCs w:val="28"/>
          <w:lang w:eastAsia="ru-RU"/>
        </w:rPr>
        <w:t xml:space="preserve">Направленность (профиль) </w:t>
      </w:r>
      <w:r w:rsidRPr="008248CA">
        <w:rPr>
          <w:rFonts w:ascii="Times New Roman" w:eastAsia="Times New Roman" w:hAnsi="Times New Roman"/>
          <w:color w:val="000000"/>
          <w:sz w:val="28"/>
          <w:szCs w:val="28"/>
          <w:u w:val="single"/>
          <w:lang w:eastAsia="ru-RU"/>
        </w:rPr>
        <w:t>«Продвижение и распространение издательской</w:t>
      </w:r>
    </w:p>
    <w:p w14:paraId="0977ADC4" w14:textId="77777777" w:rsidR="00155BCB" w:rsidRDefault="00155BCB" w:rsidP="00155BCB">
      <w:pPr>
        <w:shd w:val="clear" w:color="auto" w:fill="FFFFFF"/>
        <w:spacing w:after="0" w:line="240" w:lineRule="auto"/>
        <w:rPr>
          <w:rFonts w:ascii="Times New Roman" w:eastAsia="Times New Roman" w:hAnsi="Times New Roman"/>
          <w:color w:val="000000"/>
          <w:sz w:val="28"/>
          <w:szCs w:val="28"/>
          <w:u w:val="single"/>
          <w:lang w:eastAsia="ru-RU"/>
        </w:rPr>
      </w:pPr>
      <w:r w:rsidRPr="008248CA">
        <w:rPr>
          <w:rFonts w:ascii="Times New Roman" w:eastAsia="Times New Roman" w:hAnsi="Times New Roman"/>
          <w:color w:val="000000"/>
          <w:sz w:val="28"/>
          <w:szCs w:val="28"/>
          <w:u w:val="single"/>
          <w:lang w:eastAsia="ru-RU"/>
        </w:rPr>
        <w:t>продукции»</w:t>
      </w:r>
    </w:p>
    <w:p w14:paraId="4F51F246" w14:textId="77777777" w:rsidR="00155BCB" w:rsidRPr="008248CA" w:rsidRDefault="00155BCB" w:rsidP="00155BCB">
      <w:pPr>
        <w:shd w:val="clear" w:color="auto" w:fill="FFFFFF"/>
        <w:spacing w:after="0" w:line="240" w:lineRule="auto"/>
        <w:rPr>
          <w:rFonts w:ascii="Times New Roman" w:eastAsia="Times New Roman" w:hAnsi="Times New Roman"/>
          <w:color w:val="000000"/>
          <w:sz w:val="28"/>
          <w:szCs w:val="28"/>
          <w:u w:val="single"/>
          <w:lang w:eastAsia="ru-RU"/>
        </w:rPr>
      </w:pPr>
    </w:p>
    <w:p w14:paraId="15C83881" w14:textId="77777777" w:rsidR="00155BCB" w:rsidRPr="00D81764" w:rsidRDefault="00155BCB" w:rsidP="00155BCB">
      <w:pPr>
        <w:spacing w:after="0" w:line="240" w:lineRule="auto"/>
        <w:rPr>
          <w:rFonts w:ascii="Times New Roman" w:hAnsi="Times New Roman"/>
          <w:sz w:val="28"/>
          <w:szCs w:val="28"/>
        </w:rPr>
      </w:pPr>
      <w:r w:rsidRPr="00D81764">
        <w:rPr>
          <w:rFonts w:ascii="Times New Roman" w:hAnsi="Times New Roman"/>
          <w:sz w:val="28"/>
          <w:szCs w:val="28"/>
        </w:rPr>
        <w:t>Научный руководитель</w:t>
      </w:r>
    </w:p>
    <w:p w14:paraId="3D2C74DF" w14:textId="751ED6A1" w:rsidR="00155BCB" w:rsidRPr="00D81764" w:rsidRDefault="00155BCB" w:rsidP="00155BCB">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850AC28" wp14:editId="52E6269A">
                <wp:simplePos x="0" y="0"/>
                <wp:positionH relativeFrom="column">
                  <wp:posOffset>2104633</wp:posOffset>
                </wp:positionH>
                <wp:positionV relativeFrom="paragraph">
                  <wp:posOffset>205105</wp:posOffset>
                </wp:positionV>
                <wp:extent cx="2562175" cy="10275"/>
                <wp:effectExtent l="0" t="0" r="10160" b="2794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2562175" cy="10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F0839" id="Прямая соединительная линия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16.15pt" to="36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" strokecolor="windowText" strokeweight=".5pt">
                <v:stroke joinstyle="miter"/>
              </v:line>
            </w:pict>
          </mc:Fallback>
        </mc:AlternateContent>
      </w:r>
      <w:r>
        <w:rPr>
          <w:rFonts w:ascii="Times New Roman" w:hAnsi="Times New Roman"/>
          <w:sz w:val="28"/>
          <w:szCs w:val="28"/>
        </w:rPr>
        <w:t>канд. филол. наук</w:t>
      </w:r>
      <w:r w:rsidRPr="00D81764">
        <w:rPr>
          <w:rFonts w:ascii="Times New Roman" w:hAnsi="Times New Roman"/>
          <w:sz w:val="28"/>
          <w:szCs w:val="28"/>
        </w:rPr>
        <w:t xml:space="preserve">, </w:t>
      </w:r>
      <w:r>
        <w:rPr>
          <w:rFonts w:ascii="Times New Roman" w:hAnsi="Times New Roman"/>
          <w:sz w:val="28"/>
          <w:szCs w:val="28"/>
        </w:rPr>
        <w:t xml:space="preserve">доцент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 А. Цаканян</w:t>
      </w:r>
    </w:p>
    <w:p w14:paraId="6D8C57D7" w14:textId="77777777" w:rsidR="00155BCB" w:rsidRPr="00791C14" w:rsidRDefault="00155BCB" w:rsidP="00155BCB">
      <w:pPr>
        <w:spacing w:after="0" w:line="240" w:lineRule="auto"/>
        <w:ind w:left="708" w:firstLine="708"/>
        <w:jc w:val="center"/>
        <w:rPr>
          <w:rFonts w:ascii="Times New Roman" w:hAnsi="Times New Roman"/>
          <w:sz w:val="18"/>
          <w:szCs w:val="28"/>
        </w:rPr>
      </w:pPr>
      <w:r w:rsidRPr="00791C14">
        <w:rPr>
          <w:rFonts w:ascii="Times New Roman" w:hAnsi="Times New Roman"/>
          <w:sz w:val="18"/>
          <w:szCs w:val="28"/>
        </w:rPr>
        <w:t>(подпись)</w:t>
      </w:r>
    </w:p>
    <w:p w14:paraId="3C12C23A" w14:textId="77777777" w:rsidR="00155BCB" w:rsidRPr="00D81764" w:rsidRDefault="00155BCB" w:rsidP="00155BCB">
      <w:pPr>
        <w:spacing w:after="0" w:line="240" w:lineRule="auto"/>
        <w:rPr>
          <w:rFonts w:ascii="Times New Roman" w:hAnsi="Times New Roman"/>
          <w:sz w:val="28"/>
          <w:szCs w:val="28"/>
        </w:rPr>
      </w:pPr>
      <w:r w:rsidRPr="00D81764">
        <w:rPr>
          <w:rFonts w:ascii="Times New Roman" w:hAnsi="Times New Roman"/>
          <w:sz w:val="28"/>
          <w:szCs w:val="28"/>
        </w:rPr>
        <w:t>Нормоконтролер</w:t>
      </w:r>
    </w:p>
    <w:p w14:paraId="36B1ECEF" w14:textId="26A24F09" w:rsidR="00155BCB" w:rsidRPr="001C39FF" w:rsidRDefault="00155BCB" w:rsidP="00155BCB">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4759720E" wp14:editId="0F45C339">
                <wp:simplePos x="0" y="0"/>
                <wp:positionH relativeFrom="column">
                  <wp:posOffset>2078305</wp:posOffset>
                </wp:positionH>
                <wp:positionV relativeFrom="paragraph">
                  <wp:posOffset>203835</wp:posOffset>
                </wp:positionV>
                <wp:extent cx="2623931" cy="0"/>
                <wp:effectExtent l="0" t="0" r="2413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62393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5A569B" id="Прямая соединительная линия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16.05pt" to="37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" strokecolor="windowText" strokeweight=".5pt">
                <v:stroke joinstyle="miter"/>
              </v:line>
            </w:pict>
          </mc:Fallback>
        </mc:AlternateContent>
      </w:r>
      <w:r>
        <w:rPr>
          <w:rFonts w:ascii="Times New Roman" w:hAnsi="Times New Roman"/>
          <w:sz w:val="28"/>
          <w:szCs w:val="28"/>
        </w:rPr>
        <w:t>канд. филол. наук</w:t>
      </w:r>
      <w:r w:rsidRPr="00D81764">
        <w:rPr>
          <w:rFonts w:ascii="Times New Roman" w:hAnsi="Times New Roman"/>
          <w:sz w:val="28"/>
          <w:szCs w:val="28"/>
        </w:rPr>
        <w:t xml:space="preserve">, </w:t>
      </w:r>
      <w:r>
        <w:rPr>
          <w:rFonts w:ascii="Times New Roman" w:hAnsi="Times New Roman"/>
          <w:sz w:val="28"/>
          <w:szCs w:val="28"/>
        </w:rPr>
        <w:t>доцент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 А. Цаканян</w:t>
      </w:r>
    </w:p>
    <w:p w14:paraId="62DB59B3" w14:textId="77777777" w:rsidR="00155BCB" w:rsidRPr="00791C14" w:rsidRDefault="00155BCB" w:rsidP="00155BCB">
      <w:pPr>
        <w:spacing w:after="0" w:line="240" w:lineRule="auto"/>
        <w:ind w:left="708" w:firstLine="708"/>
        <w:jc w:val="center"/>
        <w:rPr>
          <w:rFonts w:ascii="Times New Roman" w:hAnsi="Times New Roman"/>
          <w:sz w:val="18"/>
          <w:szCs w:val="28"/>
        </w:rPr>
      </w:pPr>
      <w:r w:rsidRPr="00791C14">
        <w:rPr>
          <w:rFonts w:ascii="Times New Roman" w:hAnsi="Times New Roman"/>
          <w:sz w:val="18"/>
          <w:szCs w:val="28"/>
        </w:rPr>
        <w:t>(подпись)</w:t>
      </w:r>
    </w:p>
    <w:p w14:paraId="140D0FCE" w14:textId="77777777" w:rsidR="00155BCB" w:rsidRPr="006A7D7E" w:rsidRDefault="00155BCB" w:rsidP="00155BCB">
      <w:pPr>
        <w:shd w:val="clear" w:color="auto" w:fill="FFFFFF"/>
        <w:spacing w:after="0" w:line="240" w:lineRule="auto"/>
        <w:rPr>
          <w:rFonts w:ascii="Times New Roman" w:eastAsia="Times New Roman" w:hAnsi="Times New Roman"/>
          <w:color w:val="000000"/>
          <w:sz w:val="24"/>
          <w:szCs w:val="24"/>
          <w:lang w:eastAsia="ru-RU"/>
        </w:rPr>
      </w:pPr>
    </w:p>
    <w:p w14:paraId="54241B44" w14:textId="77777777" w:rsidR="00155BCB" w:rsidRDefault="00155BCB" w:rsidP="00155BCB">
      <w:pPr>
        <w:spacing w:after="0" w:line="360" w:lineRule="auto"/>
        <w:jc w:val="center"/>
        <w:rPr>
          <w:rFonts w:ascii="Times New Roman" w:hAnsi="Times New Roman"/>
          <w:sz w:val="28"/>
          <w:szCs w:val="28"/>
        </w:rPr>
      </w:pPr>
    </w:p>
    <w:p w14:paraId="3B4FFAA7" w14:textId="01B40B80" w:rsidR="00155BCB" w:rsidRDefault="00155BCB" w:rsidP="00155BCB">
      <w:pPr>
        <w:spacing w:after="0" w:line="360" w:lineRule="auto"/>
        <w:rPr>
          <w:rFonts w:ascii="Times New Roman" w:hAnsi="Times New Roman"/>
          <w:sz w:val="28"/>
          <w:szCs w:val="28"/>
        </w:rPr>
      </w:pPr>
    </w:p>
    <w:p w14:paraId="064FA194" w14:textId="77777777" w:rsidR="00155BCB" w:rsidRDefault="00155BCB" w:rsidP="00155BCB">
      <w:pPr>
        <w:spacing w:after="0" w:line="360" w:lineRule="auto"/>
        <w:jc w:val="right"/>
        <w:rPr>
          <w:rFonts w:ascii="Times New Roman" w:hAnsi="Times New Roman"/>
          <w:sz w:val="28"/>
          <w:szCs w:val="28"/>
        </w:rPr>
      </w:pPr>
    </w:p>
    <w:p w14:paraId="37F65420" w14:textId="77777777" w:rsidR="00155BCB" w:rsidRPr="00137672" w:rsidRDefault="00155BCB" w:rsidP="00155BCB">
      <w:pPr>
        <w:spacing w:after="0" w:line="360" w:lineRule="auto"/>
        <w:rPr>
          <w:rFonts w:ascii="Times New Roman" w:hAnsi="Times New Roman"/>
          <w:sz w:val="28"/>
          <w:szCs w:val="28"/>
        </w:rPr>
      </w:pPr>
    </w:p>
    <w:p w14:paraId="000633A9" w14:textId="77777777" w:rsidR="00155BCB" w:rsidRDefault="00155BCB" w:rsidP="00155BCB">
      <w:pPr>
        <w:pStyle w:val="2"/>
        <w:spacing w:line="240" w:lineRule="auto"/>
        <w:rPr>
          <w:szCs w:val="28"/>
          <w:lang w:val="ru-RU"/>
        </w:rPr>
      </w:pPr>
    </w:p>
    <w:p w14:paraId="08F87A51" w14:textId="77777777" w:rsidR="00155BCB" w:rsidRDefault="00155BCB" w:rsidP="00155BCB">
      <w:pPr>
        <w:pStyle w:val="2"/>
        <w:spacing w:line="240" w:lineRule="auto"/>
        <w:rPr>
          <w:szCs w:val="28"/>
          <w:lang w:val="ru-RU"/>
        </w:rPr>
      </w:pPr>
      <w:r w:rsidRPr="00137672">
        <w:rPr>
          <w:szCs w:val="28"/>
          <w:lang w:val="ru-RU"/>
        </w:rPr>
        <w:t xml:space="preserve">Краснодар </w:t>
      </w:r>
    </w:p>
    <w:p w14:paraId="3F793770" w14:textId="77777777" w:rsidR="00155BCB" w:rsidRPr="00137672" w:rsidRDefault="00155BCB" w:rsidP="00155BCB">
      <w:pPr>
        <w:pStyle w:val="2"/>
        <w:spacing w:line="240" w:lineRule="auto"/>
        <w:rPr>
          <w:szCs w:val="28"/>
          <w:lang w:val="ru-RU"/>
        </w:rPr>
      </w:pPr>
      <w:r w:rsidRPr="00137672">
        <w:rPr>
          <w:szCs w:val="28"/>
          <w:lang w:val="ru-RU"/>
        </w:rPr>
        <w:t>201</w:t>
      </w:r>
      <w:r>
        <w:rPr>
          <w:szCs w:val="28"/>
          <w:lang w:val="ru-RU"/>
        </w:rPr>
        <w:t>9</w:t>
      </w:r>
    </w:p>
    <w:p w14:paraId="41BDA4F0" w14:textId="77777777" w:rsidR="00DC5ED8" w:rsidRDefault="00DC5ED8" w:rsidP="00CF7A87">
      <w:pPr>
        <w:spacing w:after="0" w:line="360" w:lineRule="auto"/>
        <w:jc w:val="right"/>
        <w:rPr>
          <w:rFonts w:ascii="Times New Roman" w:hAnsi="Times New Roman"/>
          <w:sz w:val="28"/>
          <w:szCs w:val="28"/>
        </w:rPr>
      </w:pPr>
    </w:p>
    <w:p w14:paraId="06978C30" w14:textId="5F012624" w:rsidR="00DC5ED8" w:rsidRPr="00137672" w:rsidRDefault="00DC5ED8" w:rsidP="00950FC5">
      <w:pPr>
        <w:spacing w:after="0" w:line="360" w:lineRule="auto"/>
        <w:rPr>
          <w:rFonts w:ascii="Times New Roman" w:hAnsi="Times New Roman"/>
          <w:sz w:val="28"/>
          <w:szCs w:val="28"/>
        </w:rPr>
      </w:pPr>
    </w:p>
    <w:sdt>
      <w:sdtPr>
        <w:rPr>
          <w:rFonts w:ascii="Times New Roman" w:eastAsia="Calibri" w:hAnsi="Times New Roman" w:cs="Times New Roman"/>
          <w:b w:val="0"/>
          <w:bCs w:val="0"/>
          <w:color w:val="auto"/>
          <w:sz w:val="22"/>
          <w:szCs w:val="22"/>
          <w:lang w:val="ru-RU"/>
        </w:rPr>
        <w:id w:val="934562926"/>
        <w:docPartObj>
          <w:docPartGallery w:val="Table of Contents"/>
          <w:docPartUnique/>
        </w:docPartObj>
      </w:sdtPr>
      <w:sdtEndPr>
        <w:rPr>
          <w:rFonts w:asciiTheme="minorHAnsi" w:hAnsiTheme="minorHAnsi"/>
          <w:b/>
          <w:noProof/>
        </w:rPr>
      </w:sdtEndPr>
      <w:sdtContent>
        <w:p w14:paraId="0382E47C" w14:textId="7EA18BFC" w:rsidR="00505523" w:rsidRPr="00C3490F" w:rsidRDefault="009C7E28" w:rsidP="00C3490F">
          <w:pPr>
            <w:pStyle w:val="ae"/>
            <w:jc w:val="center"/>
            <w:rPr>
              <w:rFonts w:ascii="Times New Roman" w:hAnsi="Times New Roman" w:cs="Times New Roman"/>
              <w:b w:val="0"/>
              <w:color w:val="auto"/>
              <w:lang w:val="ru-RU"/>
            </w:rPr>
          </w:pPr>
          <w:r w:rsidRPr="00084506">
            <w:rPr>
              <w:rFonts w:ascii="Times New Roman" w:hAnsi="Times New Roman" w:cs="Times New Roman"/>
              <w:b w:val="0"/>
              <w:color w:val="auto"/>
              <w:lang w:val="ru-RU"/>
            </w:rPr>
            <w:t>СОДЕРЖАНИЕ</w:t>
          </w:r>
          <w:r w:rsidR="0010505C">
            <w:rPr>
              <w:rFonts w:ascii="Times New Roman" w:hAnsi="Times New Roman" w:cs="Times New Roman"/>
              <w:b w:val="0"/>
              <w:color w:val="auto"/>
              <w:lang w:val="ru-RU"/>
            </w:rPr>
            <w:br/>
          </w:r>
          <w:r w:rsidR="0010505C">
            <w:rPr>
              <w:rFonts w:ascii="Times New Roman" w:hAnsi="Times New Roman" w:cs="Times New Roman"/>
              <w:b w:val="0"/>
              <w:color w:val="auto"/>
              <w:lang w:val="ru-RU"/>
            </w:rPr>
            <w:br/>
          </w:r>
        </w:p>
      </w:sdtContent>
    </w:sdt>
    <w:p w14:paraId="094A3A7D" w14:textId="7AB79D32" w:rsidR="00E43649" w:rsidRDefault="00505523" w:rsidP="00914A90">
      <w:pPr>
        <w:spacing w:after="0" w:line="360" w:lineRule="auto"/>
        <w:rPr>
          <w:rFonts w:ascii="Times New Roman" w:hAnsi="Times New Roman"/>
          <w:sz w:val="28"/>
          <w:szCs w:val="28"/>
        </w:rPr>
      </w:pPr>
      <w:r w:rsidRPr="00505523">
        <w:rPr>
          <w:rFonts w:ascii="Times New Roman" w:hAnsi="Times New Roman"/>
          <w:sz w:val="28"/>
          <w:szCs w:val="28"/>
        </w:rPr>
        <w:t>Введение…………………………………………………………………………</w:t>
      </w:r>
      <w:r w:rsidR="00914A90">
        <w:rPr>
          <w:rFonts w:ascii="Times New Roman" w:hAnsi="Times New Roman"/>
          <w:sz w:val="28"/>
          <w:szCs w:val="28"/>
        </w:rPr>
        <w:t>..</w:t>
      </w:r>
      <w:r w:rsidR="00E43649">
        <w:rPr>
          <w:rFonts w:ascii="Times New Roman" w:hAnsi="Times New Roman"/>
          <w:sz w:val="28"/>
          <w:szCs w:val="28"/>
        </w:rPr>
        <w:t>.</w:t>
      </w:r>
      <w:r w:rsidR="00482CA6">
        <w:rPr>
          <w:rFonts w:ascii="Times New Roman" w:hAnsi="Times New Roman"/>
          <w:sz w:val="28"/>
          <w:szCs w:val="28"/>
        </w:rPr>
        <w:t>.</w:t>
      </w:r>
      <w:r w:rsidRPr="00505523">
        <w:rPr>
          <w:rFonts w:ascii="Times New Roman" w:hAnsi="Times New Roman"/>
          <w:sz w:val="28"/>
          <w:szCs w:val="28"/>
        </w:rPr>
        <w:t>..</w:t>
      </w:r>
      <w:r w:rsidR="00C54CDB">
        <w:rPr>
          <w:rFonts w:ascii="Times New Roman" w:hAnsi="Times New Roman"/>
          <w:sz w:val="28"/>
          <w:szCs w:val="28"/>
        </w:rPr>
        <w:t>.</w:t>
      </w:r>
      <w:r w:rsidR="00914A90">
        <w:rPr>
          <w:rFonts w:ascii="Times New Roman" w:hAnsi="Times New Roman"/>
          <w:sz w:val="28"/>
          <w:szCs w:val="28"/>
        </w:rPr>
        <w:t>3</w:t>
      </w:r>
    </w:p>
    <w:p w14:paraId="18F3E19D" w14:textId="387131F0" w:rsidR="00505523" w:rsidRPr="00505523" w:rsidRDefault="00E43649" w:rsidP="00914A90">
      <w:pPr>
        <w:spacing w:after="0" w:line="360" w:lineRule="auto"/>
        <w:rPr>
          <w:rFonts w:ascii="Times New Roman" w:hAnsi="Times New Roman"/>
          <w:sz w:val="28"/>
          <w:szCs w:val="28"/>
        </w:rPr>
      </w:pPr>
      <w:r>
        <w:rPr>
          <w:rFonts w:ascii="Times New Roman" w:hAnsi="Times New Roman"/>
          <w:sz w:val="28"/>
          <w:szCs w:val="28"/>
        </w:rPr>
        <w:t xml:space="preserve">1 </w:t>
      </w:r>
      <w:r w:rsidR="005C077E">
        <w:rPr>
          <w:rFonts w:ascii="Times New Roman" w:hAnsi="Times New Roman"/>
          <w:sz w:val="28"/>
          <w:szCs w:val="28"/>
        </w:rPr>
        <w:t>Электронные средства информации в системе книгоиздания</w:t>
      </w:r>
      <w:r w:rsidR="00C3490F">
        <w:rPr>
          <w:rFonts w:ascii="Times New Roman" w:hAnsi="Times New Roman"/>
          <w:sz w:val="28"/>
          <w:szCs w:val="28"/>
        </w:rPr>
        <w:t>…</w:t>
      </w:r>
      <w:r w:rsidR="00C32EB3">
        <w:rPr>
          <w:rFonts w:ascii="Times New Roman" w:hAnsi="Times New Roman"/>
          <w:sz w:val="28"/>
          <w:szCs w:val="28"/>
        </w:rPr>
        <w:t>……</w:t>
      </w:r>
      <w:r w:rsidR="00C3490F">
        <w:rPr>
          <w:rFonts w:ascii="Times New Roman" w:hAnsi="Times New Roman"/>
          <w:sz w:val="28"/>
          <w:szCs w:val="28"/>
        </w:rPr>
        <w:t>.</w:t>
      </w:r>
      <w:r w:rsidR="00C54CDB">
        <w:rPr>
          <w:rFonts w:ascii="Times New Roman" w:hAnsi="Times New Roman"/>
          <w:sz w:val="28"/>
          <w:szCs w:val="28"/>
        </w:rPr>
        <w:t>..</w:t>
      </w:r>
      <w:r w:rsidR="00505523" w:rsidRPr="00505523">
        <w:rPr>
          <w:rFonts w:ascii="Times New Roman" w:hAnsi="Times New Roman"/>
          <w:sz w:val="28"/>
          <w:szCs w:val="28"/>
        </w:rPr>
        <w:t>........</w:t>
      </w:r>
      <w:r w:rsidR="00914A90">
        <w:rPr>
          <w:rFonts w:ascii="Times New Roman" w:hAnsi="Times New Roman"/>
          <w:sz w:val="28"/>
          <w:szCs w:val="28"/>
        </w:rPr>
        <w:t>..</w:t>
      </w:r>
      <w:r w:rsidR="00505523" w:rsidRPr="00505523">
        <w:rPr>
          <w:rFonts w:ascii="Times New Roman" w:hAnsi="Times New Roman"/>
          <w:sz w:val="28"/>
          <w:szCs w:val="28"/>
        </w:rPr>
        <w:t>..</w:t>
      </w:r>
      <w:r w:rsidR="002618CB">
        <w:rPr>
          <w:rFonts w:ascii="Times New Roman" w:hAnsi="Times New Roman"/>
          <w:sz w:val="28"/>
          <w:szCs w:val="28"/>
        </w:rPr>
        <w:t>..6</w:t>
      </w:r>
    </w:p>
    <w:p w14:paraId="5F4F824A" w14:textId="60959ECD" w:rsidR="00505523" w:rsidRDefault="00914A90" w:rsidP="002618CB">
      <w:pPr>
        <w:numPr>
          <w:ilvl w:val="1"/>
          <w:numId w:val="19"/>
        </w:numPr>
        <w:spacing w:after="0" w:line="360" w:lineRule="auto"/>
        <w:ind w:left="0" w:firstLine="284"/>
        <w:contextualSpacing/>
        <w:rPr>
          <w:rFonts w:ascii="Times New Roman" w:hAnsi="Times New Roman"/>
          <w:sz w:val="28"/>
          <w:szCs w:val="28"/>
        </w:rPr>
      </w:pPr>
      <w:r w:rsidRPr="00914A90">
        <w:rPr>
          <w:rFonts w:ascii="Times New Roman" w:hAnsi="Times New Roman"/>
          <w:sz w:val="28"/>
          <w:szCs w:val="28"/>
        </w:rPr>
        <w:t>Электронные средства информации</w:t>
      </w:r>
      <w:r w:rsidR="005C077E">
        <w:rPr>
          <w:rFonts w:ascii="Times New Roman" w:hAnsi="Times New Roman"/>
          <w:sz w:val="28"/>
          <w:szCs w:val="28"/>
        </w:rPr>
        <w:t xml:space="preserve"> как </w:t>
      </w:r>
      <w:r w:rsidR="001959B3">
        <w:rPr>
          <w:rFonts w:ascii="Times New Roman" w:hAnsi="Times New Roman"/>
          <w:sz w:val="28"/>
          <w:szCs w:val="28"/>
        </w:rPr>
        <w:t>элемент книжной цифровой дистрибуции</w:t>
      </w:r>
      <w:r>
        <w:rPr>
          <w:rFonts w:ascii="Times New Roman" w:hAnsi="Times New Roman"/>
          <w:sz w:val="28"/>
          <w:szCs w:val="28"/>
        </w:rPr>
        <w:t xml:space="preserve"> России.....................................................................</w:t>
      </w:r>
      <w:r w:rsidR="00155BCB">
        <w:rPr>
          <w:rFonts w:ascii="Times New Roman" w:hAnsi="Times New Roman"/>
          <w:sz w:val="28"/>
          <w:szCs w:val="28"/>
        </w:rPr>
        <w:t>...........................</w:t>
      </w:r>
      <w:r w:rsidR="002618CB">
        <w:rPr>
          <w:rFonts w:ascii="Times New Roman" w:hAnsi="Times New Roman"/>
          <w:sz w:val="28"/>
          <w:szCs w:val="28"/>
        </w:rPr>
        <w:t>....6</w:t>
      </w:r>
    </w:p>
    <w:p w14:paraId="20E94E6F" w14:textId="52BB8642" w:rsidR="000D0848" w:rsidRDefault="005C077E" w:rsidP="002618CB">
      <w:pPr>
        <w:numPr>
          <w:ilvl w:val="1"/>
          <w:numId w:val="19"/>
        </w:numPr>
        <w:spacing w:after="0" w:line="360" w:lineRule="auto"/>
        <w:ind w:left="0" w:firstLine="284"/>
        <w:contextualSpacing/>
        <w:rPr>
          <w:rFonts w:ascii="Times New Roman" w:hAnsi="Times New Roman"/>
          <w:sz w:val="28"/>
          <w:szCs w:val="28"/>
        </w:rPr>
      </w:pPr>
      <w:r>
        <w:rPr>
          <w:rFonts w:ascii="Times New Roman" w:hAnsi="Times New Roman"/>
          <w:sz w:val="28"/>
          <w:szCs w:val="28"/>
        </w:rPr>
        <w:t xml:space="preserve">Электронные </w:t>
      </w:r>
      <w:r w:rsidR="00914A90">
        <w:rPr>
          <w:rFonts w:ascii="Times New Roman" w:hAnsi="Times New Roman"/>
          <w:sz w:val="28"/>
          <w:szCs w:val="28"/>
        </w:rPr>
        <w:t>платформа самопубликаций в книжной индустрии России...........................................................................................</w:t>
      </w:r>
      <w:r w:rsidR="002618CB">
        <w:rPr>
          <w:rFonts w:ascii="Times New Roman" w:hAnsi="Times New Roman"/>
          <w:sz w:val="28"/>
          <w:szCs w:val="28"/>
        </w:rPr>
        <w:t>..............................14</w:t>
      </w:r>
    </w:p>
    <w:p w14:paraId="098DEE1A" w14:textId="0445B8DE" w:rsidR="00505523" w:rsidRPr="00343A62" w:rsidRDefault="00E43649" w:rsidP="00914A90">
      <w:pPr>
        <w:spacing w:after="0" w:line="360" w:lineRule="auto"/>
        <w:rPr>
          <w:rFonts w:ascii="Times New Roman" w:hAnsi="Times New Roman"/>
          <w:sz w:val="28"/>
          <w:szCs w:val="28"/>
        </w:rPr>
      </w:pPr>
      <w:r>
        <w:rPr>
          <w:rFonts w:ascii="Times New Roman" w:hAnsi="Times New Roman"/>
          <w:sz w:val="28"/>
          <w:szCs w:val="28"/>
        </w:rPr>
        <w:t>2</w:t>
      </w:r>
      <w:r w:rsidR="00C32EB3">
        <w:rPr>
          <w:rFonts w:ascii="Times New Roman" w:hAnsi="Times New Roman"/>
          <w:sz w:val="28"/>
          <w:szCs w:val="28"/>
        </w:rPr>
        <w:t xml:space="preserve"> </w:t>
      </w:r>
      <w:r w:rsidR="005C077E">
        <w:rPr>
          <w:rFonts w:ascii="Times New Roman" w:hAnsi="Times New Roman"/>
          <w:sz w:val="28"/>
          <w:szCs w:val="28"/>
        </w:rPr>
        <w:t>Специфика развития электронного книжного сервиса «</w:t>
      </w:r>
      <w:r w:rsidR="0094026B">
        <w:rPr>
          <w:rFonts w:ascii="Times New Roman" w:hAnsi="Times New Roman"/>
          <w:sz w:val="28"/>
          <w:szCs w:val="28"/>
        </w:rPr>
        <w:t>ЛитРес</w:t>
      </w:r>
      <w:r w:rsidR="005C077E">
        <w:rPr>
          <w:rFonts w:ascii="Times New Roman" w:hAnsi="Times New Roman"/>
          <w:sz w:val="28"/>
          <w:szCs w:val="28"/>
        </w:rPr>
        <w:t>»</w:t>
      </w:r>
      <w:r w:rsidR="00155BCB">
        <w:rPr>
          <w:rFonts w:ascii="Times New Roman" w:hAnsi="Times New Roman"/>
          <w:sz w:val="28"/>
          <w:szCs w:val="28"/>
        </w:rPr>
        <w:t>.............</w:t>
      </w:r>
      <w:r w:rsidR="0094026B">
        <w:rPr>
          <w:rFonts w:ascii="Times New Roman" w:hAnsi="Times New Roman"/>
          <w:sz w:val="28"/>
          <w:szCs w:val="28"/>
        </w:rPr>
        <w:t>.......................................................................</w:t>
      </w:r>
      <w:r w:rsidR="002618CB">
        <w:rPr>
          <w:rFonts w:ascii="Times New Roman" w:hAnsi="Times New Roman"/>
          <w:sz w:val="28"/>
          <w:szCs w:val="28"/>
        </w:rPr>
        <w:t>.</w:t>
      </w:r>
      <w:r w:rsidR="0094026B">
        <w:rPr>
          <w:rFonts w:ascii="Times New Roman" w:hAnsi="Times New Roman"/>
          <w:sz w:val="28"/>
          <w:szCs w:val="28"/>
        </w:rPr>
        <w:t>.......................</w:t>
      </w:r>
      <w:r w:rsidR="002618CB">
        <w:rPr>
          <w:rFonts w:ascii="Times New Roman" w:hAnsi="Times New Roman"/>
          <w:sz w:val="28"/>
          <w:szCs w:val="28"/>
        </w:rPr>
        <w:t>.........19</w:t>
      </w:r>
    </w:p>
    <w:p w14:paraId="65B6DB4F" w14:textId="59995373" w:rsidR="00C32EB3" w:rsidRPr="005C077E" w:rsidRDefault="00C32EB3" w:rsidP="002618CB">
      <w:pPr>
        <w:spacing w:after="0" w:line="360" w:lineRule="auto"/>
        <w:ind w:firstLine="426"/>
        <w:rPr>
          <w:rFonts w:ascii="Times New Roman" w:hAnsi="Times New Roman"/>
          <w:sz w:val="28"/>
          <w:szCs w:val="28"/>
        </w:rPr>
      </w:pPr>
      <w:r>
        <w:rPr>
          <w:rFonts w:ascii="Times New Roman" w:hAnsi="Times New Roman"/>
          <w:sz w:val="28"/>
          <w:szCs w:val="28"/>
        </w:rPr>
        <w:t xml:space="preserve">2.1 </w:t>
      </w:r>
      <w:r w:rsidR="005C077E">
        <w:rPr>
          <w:rFonts w:ascii="Times New Roman" w:hAnsi="Times New Roman"/>
          <w:sz w:val="28"/>
          <w:szCs w:val="28"/>
        </w:rPr>
        <w:t>История развития компании «</w:t>
      </w:r>
      <w:r w:rsidR="0094026B">
        <w:rPr>
          <w:rFonts w:ascii="Times New Roman" w:hAnsi="Times New Roman"/>
          <w:sz w:val="28"/>
          <w:szCs w:val="28"/>
        </w:rPr>
        <w:t>ЛитРес</w:t>
      </w:r>
      <w:r w:rsidR="005C077E">
        <w:rPr>
          <w:rFonts w:ascii="Times New Roman" w:hAnsi="Times New Roman"/>
          <w:sz w:val="28"/>
          <w:szCs w:val="28"/>
        </w:rPr>
        <w:t>»</w:t>
      </w:r>
      <w:r w:rsidR="005E4810">
        <w:rPr>
          <w:rFonts w:ascii="Times New Roman" w:hAnsi="Times New Roman"/>
          <w:sz w:val="28"/>
          <w:szCs w:val="28"/>
        </w:rPr>
        <w:t>.................</w:t>
      </w:r>
      <w:r w:rsidR="0094026B">
        <w:rPr>
          <w:rFonts w:ascii="Times New Roman" w:hAnsi="Times New Roman"/>
          <w:sz w:val="28"/>
          <w:szCs w:val="28"/>
        </w:rPr>
        <w:t>.............</w:t>
      </w:r>
      <w:r w:rsidR="005E4810">
        <w:rPr>
          <w:rFonts w:ascii="Times New Roman" w:hAnsi="Times New Roman"/>
          <w:sz w:val="28"/>
          <w:szCs w:val="28"/>
        </w:rPr>
        <w:t>.</w:t>
      </w:r>
      <w:r w:rsidR="002618CB">
        <w:rPr>
          <w:rFonts w:ascii="Times New Roman" w:hAnsi="Times New Roman"/>
          <w:sz w:val="28"/>
          <w:szCs w:val="28"/>
        </w:rPr>
        <w:t>...</w:t>
      </w:r>
      <w:r w:rsidR="00E84E74">
        <w:rPr>
          <w:rFonts w:ascii="Times New Roman" w:hAnsi="Times New Roman"/>
          <w:sz w:val="28"/>
          <w:szCs w:val="28"/>
        </w:rPr>
        <w:t>.....</w:t>
      </w:r>
      <w:r w:rsidR="002618CB">
        <w:rPr>
          <w:rFonts w:ascii="Times New Roman" w:hAnsi="Times New Roman"/>
          <w:sz w:val="28"/>
          <w:szCs w:val="28"/>
        </w:rPr>
        <w:t>................19</w:t>
      </w:r>
    </w:p>
    <w:p w14:paraId="24F41F1C" w14:textId="72CBE419" w:rsidR="00505523" w:rsidRPr="00343A62" w:rsidRDefault="00C32EB3" w:rsidP="002618CB">
      <w:pPr>
        <w:spacing w:after="0" w:line="360" w:lineRule="auto"/>
        <w:ind w:firstLine="426"/>
        <w:rPr>
          <w:rFonts w:ascii="Times New Roman" w:hAnsi="Times New Roman"/>
          <w:sz w:val="28"/>
          <w:szCs w:val="28"/>
        </w:rPr>
      </w:pPr>
      <w:r>
        <w:rPr>
          <w:rFonts w:ascii="Times New Roman" w:hAnsi="Times New Roman"/>
          <w:sz w:val="28"/>
          <w:szCs w:val="28"/>
        </w:rPr>
        <w:t>2.2</w:t>
      </w:r>
      <w:r w:rsidR="00E43649">
        <w:rPr>
          <w:rFonts w:ascii="Times New Roman" w:hAnsi="Times New Roman"/>
          <w:sz w:val="28"/>
          <w:szCs w:val="28"/>
        </w:rPr>
        <w:t xml:space="preserve"> </w:t>
      </w:r>
      <w:r w:rsidR="005C077E">
        <w:rPr>
          <w:rFonts w:ascii="Times New Roman" w:hAnsi="Times New Roman"/>
          <w:sz w:val="28"/>
          <w:szCs w:val="28"/>
        </w:rPr>
        <w:t>Компания «</w:t>
      </w:r>
      <w:r w:rsidR="0094026B">
        <w:rPr>
          <w:rFonts w:ascii="Times New Roman" w:hAnsi="Times New Roman"/>
          <w:sz w:val="28"/>
          <w:szCs w:val="28"/>
        </w:rPr>
        <w:t>ЛитРес</w:t>
      </w:r>
      <w:r w:rsidR="00155BCB">
        <w:rPr>
          <w:rFonts w:ascii="Times New Roman" w:hAnsi="Times New Roman"/>
          <w:sz w:val="28"/>
          <w:szCs w:val="28"/>
        </w:rPr>
        <w:t>» как источник инноваций</w:t>
      </w:r>
      <w:r w:rsidR="005C077E">
        <w:rPr>
          <w:rFonts w:ascii="Times New Roman" w:hAnsi="Times New Roman"/>
          <w:sz w:val="28"/>
          <w:szCs w:val="28"/>
        </w:rPr>
        <w:t xml:space="preserve"> на рынке электронных изданий в России</w:t>
      </w:r>
      <w:r>
        <w:rPr>
          <w:rFonts w:ascii="Times New Roman" w:hAnsi="Times New Roman"/>
          <w:sz w:val="28"/>
          <w:szCs w:val="28"/>
        </w:rPr>
        <w:t>…..</w:t>
      </w:r>
      <w:r w:rsidR="005E4810">
        <w:rPr>
          <w:rFonts w:ascii="Times New Roman" w:hAnsi="Times New Roman"/>
          <w:sz w:val="28"/>
          <w:szCs w:val="28"/>
        </w:rPr>
        <w:t>...................................................................</w:t>
      </w:r>
      <w:r w:rsidR="002618CB">
        <w:rPr>
          <w:rFonts w:ascii="Times New Roman" w:hAnsi="Times New Roman"/>
          <w:sz w:val="28"/>
          <w:szCs w:val="28"/>
        </w:rPr>
        <w:t>..............................21</w:t>
      </w:r>
    </w:p>
    <w:p w14:paraId="51F5D88E" w14:textId="04D45E62" w:rsidR="00505523" w:rsidRDefault="00C32EB3" w:rsidP="002618CB">
      <w:pPr>
        <w:spacing w:after="0" w:line="360" w:lineRule="auto"/>
        <w:ind w:firstLine="426"/>
        <w:rPr>
          <w:rFonts w:ascii="Times New Roman" w:hAnsi="Times New Roman"/>
          <w:sz w:val="28"/>
          <w:szCs w:val="28"/>
        </w:rPr>
      </w:pPr>
      <w:r>
        <w:rPr>
          <w:rFonts w:ascii="Times New Roman" w:hAnsi="Times New Roman"/>
          <w:sz w:val="28"/>
          <w:szCs w:val="28"/>
        </w:rPr>
        <w:t>2.3</w:t>
      </w:r>
      <w:r w:rsidR="00BD0FA2">
        <w:rPr>
          <w:rFonts w:ascii="Times New Roman" w:hAnsi="Times New Roman"/>
          <w:sz w:val="28"/>
          <w:szCs w:val="28"/>
        </w:rPr>
        <w:t xml:space="preserve"> </w:t>
      </w:r>
      <w:r w:rsidR="00E84E74">
        <w:rPr>
          <w:rFonts w:ascii="Times New Roman" w:hAnsi="Times New Roman"/>
          <w:sz w:val="28"/>
          <w:szCs w:val="28"/>
        </w:rPr>
        <w:t>Перспективы развития к</w:t>
      </w:r>
      <w:r w:rsidR="00BD0FA2">
        <w:rPr>
          <w:rFonts w:ascii="Times New Roman" w:hAnsi="Times New Roman"/>
          <w:sz w:val="28"/>
          <w:szCs w:val="28"/>
        </w:rPr>
        <w:t>омпани</w:t>
      </w:r>
      <w:r w:rsidR="00E84E74">
        <w:rPr>
          <w:rFonts w:ascii="Times New Roman" w:hAnsi="Times New Roman"/>
          <w:sz w:val="28"/>
          <w:szCs w:val="28"/>
        </w:rPr>
        <w:t>и</w:t>
      </w:r>
      <w:r w:rsidR="0094026B">
        <w:rPr>
          <w:rFonts w:ascii="Times New Roman" w:hAnsi="Times New Roman"/>
          <w:sz w:val="28"/>
          <w:szCs w:val="28"/>
        </w:rPr>
        <w:t xml:space="preserve"> </w:t>
      </w:r>
      <w:r w:rsidR="005C077E">
        <w:rPr>
          <w:rFonts w:ascii="Times New Roman" w:hAnsi="Times New Roman"/>
          <w:sz w:val="28"/>
          <w:szCs w:val="28"/>
        </w:rPr>
        <w:t>«</w:t>
      </w:r>
      <w:r w:rsidR="0094026B">
        <w:rPr>
          <w:rFonts w:ascii="Times New Roman" w:hAnsi="Times New Roman"/>
          <w:sz w:val="28"/>
          <w:szCs w:val="28"/>
        </w:rPr>
        <w:t>ЛитРес Самиздат» на рынке самопубликаци</w:t>
      </w:r>
      <w:r w:rsidR="00BD0FA2">
        <w:rPr>
          <w:rFonts w:ascii="Times New Roman" w:hAnsi="Times New Roman"/>
          <w:sz w:val="28"/>
          <w:szCs w:val="28"/>
        </w:rPr>
        <w:t>й................</w:t>
      </w:r>
      <w:r w:rsidR="00E84E74">
        <w:rPr>
          <w:rFonts w:ascii="Times New Roman" w:hAnsi="Times New Roman"/>
          <w:sz w:val="28"/>
          <w:szCs w:val="28"/>
        </w:rPr>
        <w:t>...........................................................................</w:t>
      </w:r>
      <w:r w:rsidR="00BD0FA2">
        <w:rPr>
          <w:rFonts w:ascii="Times New Roman" w:hAnsi="Times New Roman"/>
          <w:sz w:val="28"/>
          <w:szCs w:val="28"/>
        </w:rPr>
        <w:t>.....</w:t>
      </w:r>
      <w:r w:rsidR="005E4810">
        <w:rPr>
          <w:rFonts w:ascii="Times New Roman" w:hAnsi="Times New Roman"/>
          <w:sz w:val="28"/>
          <w:szCs w:val="28"/>
        </w:rPr>
        <w:t>........</w:t>
      </w:r>
      <w:r w:rsidR="00710B71">
        <w:rPr>
          <w:rFonts w:ascii="Times New Roman" w:hAnsi="Times New Roman"/>
          <w:sz w:val="28"/>
          <w:szCs w:val="28"/>
        </w:rPr>
        <w:t>28</w:t>
      </w:r>
    </w:p>
    <w:p w14:paraId="5F819201" w14:textId="40C0447E" w:rsidR="00505523" w:rsidRPr="00505523" w:rsidRDefault="00505523" w:rsidP="00914A90">
      <w:pPr>
        <w:spacing w:after="0" w:line="360" w:lineRule="auto"/>
        <w:rPr>
          <w:rFonts w:ascii="Times New Roman" w:hAnsi="Times New Roman"/>
          <w:sz w:val="28"/>
          <w:szCs w:val="28"/>
        </w:rPr>
      </w:pPr>
      <w:r w:rsidRPr="00505523">
        <w:rPr>
          <w:rFonts w:ascii="Times New Roman" w:hAnsi="Times New Roman"/>
          <w:sz w:val="28"/>
          <w:szCs w:val="28"/>
        </w:rPr>
        <w:t>Заключение</w:t>
      </w:r>
      <w:r w:rsidR="005E4810">
        <w:rPr>
          <w:rFonts w:ascii="Times New Roman" w:hAnsi="Times New Roman"/>
          <w:sz w:val="28"/>
          <w:szCs w:val="28"/>
        </w:rPr>
        <w:t>................................................................................................................</w:t>
      </w:r>
      <w:r w:rsidR="002618CB">
        <w:rPr>
          <w:rFonts w:ascii="Times New Roman" w:hAnsi="Times New Roman"/>
          <w:sz w:val="28"/>
          <w:szCs w:val="28"/>
        </w:rPr>
        <w:t>34</w:t>
      </w:r>
    </w:p>
    <w:p w14:paraId="08CB2914" w14:textId="2862D081" w:rsidR="00505523" w:rsidRPr="00505523" w:rsidRDefault="00505523" w:rsidP="00914A90">
      <w:pPr>
        <w:spacing w:after="0" w:line="360" w:lineRule="auto"/>
        <w:rPr>
          <w:rFonts w:ascii="Times New Roman" w:hAnsi="Times New Roman"/>
          <w:sz w:val="28"/>
          <w:szCs w:val="28"/>
        </w:rPr>
      </w:pPr>
      <w:r w:rsidRPr="00505523">
        <w:rPr>
          <w:rFonts w:ascii="Times New Roman" w:hAnsi="Times New Roman"/>
          <w:sz w:val="28"/>
          <w:szCs w:val="28"/>
        </w:rPr>
        <w:t>Список использованных источников</w:t>
      </w:r>
      <w:r w:rsidR="00821492">
        <w:rPr>
          <w:rFonts w:ascii="Times New Roman" w:hAnsi="Times New Roman"/>
          <w:sz w:val="28"/>
          <w:szCs w:val="28"/>
        </w:rPr>
        <w:t>........................................................</w:t>
      </w:r>
      <w:r w:rsidR="002618CB">
        <w:rPr>
          <w:rFonts w:ascii="Times New Roman" w:hAnsi="Times New Roman"/>
          <w:sz w:val="28"/>
          <w:szCs w:val="28"/>
        </w:rPr>
        <w:t>..............36</w:t>
      </w:r>
    </w:p>
    <w:p w14:paraId="32C39E6A" w14:textId="77777777" w:rsidR="00D82716" w:rsidRDefault="00D82716" w:rsidP="00D82716">
      <w:pPr>
        <w:rPr>
          <w:rFonts w:ascii="Times New Roman" w:hAnsi="Times New Roman"/>
          <w:sz w:val="28"/>
          <w:szCs w:val="28"/>
        </w:rPr>
      </w:pPr>
    </w:p>
    <w:p w14:paraId="39DA2077" w14:textId="77777777" w:rsidR="00E43649" w:rsidRDefault="00E43649" w:rsidP="00D82716">
      <w:pPr>
        <w:rPr>
          <w:rFonts w:ascii="Times New Roman" w:hAnsi="Times New Roman"/>
          <w:sz w:val="28"/>
          <w:szCs w:val="28"/>
        </w:rPr>
      </w:pPr>
    </w:p>
    <w:p w14:paraId="10F50EC2" w14:textId="77777777" w:rsidR="00482CA6" w:rsidRDefault="00482CA6" w:rsidP="00D82716">
      <w:pPr>
        <w:rPr>
          <w:rFonts w:ascii="Times New Roman" w:hAnsi="Times New Roman"/>
          <w:sz w:val="28"/>
          <w:szCs w:val="28"/>
        </w:rPr>
      </w:pPr>
    </w:p>
    <w:p w14:paraId="69087540" w14:textId="14871AE8" w:rsidR="00482CA6" w:rsidRDefault="00482CA6" w:rsidP="00D82716">
      <w:pPr>
        <w:rPr>
          <w:rFonts w:ascii="Times New Roman" w:hAnsi="Times New Roman"/>
          <w:sz w:val="28"/>
          <w:szCs w:val="28"/>
        </w:rPr>
      </w:pPr>
    </w:p>
    <w:p w14:paraId="1E1FE377" w14:textId="60C44C3C" w:rsidR="003C1EFC" w:rsidRDefault="003C1EFC" w:rsidP="00D82716">
      <w:pPr>
        <w:rPr>
          <w:rFonts w:ascii="Times New Roman" w:hAnsi="Times New Roman"/>
          <w:sz w:val="28"/>
          <w:szCs w:val="28"/>
        </w:rPr>
      </w:pPr>
    </w:p>
    <w:p w14:paraId="65AD92E1" w14:textId="78E4F155" w:rsidR="003C1EFC" w:rsidRDefault="003C1EFC" w:rsidP="00D82716">
      <w:pPr>
        <w:rPr>
          <w:rFonts w:ascii="Times New Roman" w:hAnsi="Times New Roman"/>
          <w:sz w:val="28"/>
          <w:szCs w:val="28"/>
        </w:rPr>
      </w:pPr>
    </w:p>
    <w:p w14:paraId="020B3661" w14:textId="678F3142" w:rsidR="00C32EB3" w:rsidRDefault="00C32EB3" w:rsidP="00D82716">
      <w:pPr>
        <w:rPr>
          <w:rFonts w:ascii="Times New Roman" w:hAnsi="Times New Roman"/>
          <w:sz w:val="28"/>
          <w:szCs w:val="28"/>
        </w:rPr>
      </w:pPr>
    </w:p>
    <w:p w14:paraId="7B619740" w14:textId="3507C42C" w:rsidR="00C32EB3" w:rsidRDefault="00C32EB3" w:rsidP="00D82716">
      <w:pPr>
        <w:rPr>
          <w:rFonts w:ascii="Times New Roman" w:hAnsi="Times New Roman"/>
          <w:sz w:val="28"/>
          <w:szCs w:val="28"/>
        </w:rPr>
      </w:pPr>
    </w:p>
    <w:p w14:paraId="05FD8FF3" w14:textId="27164AB0" w:rsidR="00C32EB3" w:rsidRDefault="00C32EB3" w:rsidP="00D82716">
      <w:pPr>
        <w:rPr>
          <w:rFonts w:ascii="Times New Roman" w:hAnsi="Times New Roman"/>
          <w:sz w:val="28"/>
          <w:szCs w:val="28"/>
        </w:rPr>
      </w:pPr>
    </w:p>
    <w:p w14:paraId="1D3C1423" w14:textId="4EBF5EF2" w:rsidR="00C32EB3" w:rsidRDefault="00C32EB3" w:rsidP="00D82716">
      <w:pPr>
        <w:rPr>
          <w:rFonts w:ascii="Times New Roman" w:hAnsi="Times New Roman"/>
          <w:sz w:val="28"/>
          <w:szCs w:val="28"/>
        </w:rPr>
      </w:pPr>
    </w:p>
    <w:p w14:paraId="30D5C0BA" w14:textId="5E01FBA6" w:rsidR="001959B3" w:rsidRDefault="001959B3" w:rsidP="00D82716">
      <w:pPr>
        <w:rPr>
          <w:rFonts w:ascii="Times New Roman" w:hAnsi="Times New Roman"/>
          <w:sz w:val="28"/>
          <w:szCs w:val="28"/>
        </w:rPr>
      </w:pPr>
    </w:p>
    <w:p w14:paraId="0D1FF0F1" w14:textId="77777777" w:rsidR="00D27855" w:rsidRDefault="00D27855" w:rsidP="00D82716">
      <w:pPr>
        <w:rPr>
          <w:rFonts w:ascii="Times New Roman" w:hAnsi="Times New Roman"/>
          <w:sz w:val="28"/>
          <w:szCs w:val="28"/>
        </w:rPr>
      </w:pPr>
    </w:p>
    <w:p w14:paraId="6BBF6960" w14:textId="3CF540AE" w:rsidR="00C56E07" w:rsidRDefault="001959B3" w:rsidP="00C3490F">
      <w:pPr>
        <w:spacing w:after="0" w:line="360" w:lineRule="auto"/>
        <w:ind w:firstLine="709"/>
        <w:contextualSpacing/>
        <w:jc w:val="center"/>
        <w:rPr>
          <w:rFonts w:ascii="Times New Roman" w:eastAsiaTheme="minorHAnsi" w:hAnsi="Times New Roman"/>
          <w:sz w:val="28"/>
          <w:szCs w:val="28"/>
        </w:rPr>
      </w:pPr>
      <w:r>
        <w:rPr>
          <w:rFonts w:ascii="Times New Roman" w:hAnsi="Times New Roman"/>
          <w:sz w:val="28"/>
          <w:szCs w:val="28"/>
        </w:rPr>
        <w:t>ВВЕДЕНИЕ</w:t>
      </w:r>
    </w:p>
    <w:p w14:paraId="42C8B85D" w14:textId="1D540299" w:rsidR="00C56E07" w:rsidRDefault="00C56E07" w:rsidP="00C3490F">
      <w:pPr>
        <w:spacing w:after="0" w:line="360" w:lineRule="auto"/>
        <w:contextualSpacing/>
        <w:rPr>
          <w:rFonts w:ascii="Times New Roman" w:hAnsi="Times New Roman"/>
          <w:b/>
          <w:sz w:val="28"/>
          <w:szCs w:val="28"/>
        </w:rPr>
      </w:pPr>
    </w:p>
    <w:p w14:paraId="617E6484" w14:textId="7A4F798C" w:rsidR="00155BCB" w:rsidRPr="00155BCB" w:rsidRDefault="00155BCB" w:rsidP="00155BCB">
      <w:pPr>
        <w:spacing w:after="0" w:line="360" w:lineRule="auto"/>
        <w:ind w:firstLine="709"/>
        <w:rPr>
          <w:rFonts w:ascii="Times New Roman" w:hAnsi="Times New Roman"/>
          <w:sz w:val="28"/>
          <w:szCs w:val="28"/>
        </w:rPr>
      </w:pPr>
      <w:r w:rsidRPr="00155BCB">
        <w:rPr>
          <w:rFonts w:ascii="Times New Roman" w:hAnsi="Times New Roman"/>
          <w:sz w:val="28"/>
          <w:szCs w:val="28"/>
        </w:rPr>
        <w:t>На сегодняшний</w:t>
      </w:r>
      <w:r w:rsidR="002618CB">
        <w:rPr>
          <w:rFonts w:ascii="Times New Roman" w:hAnsi="Times New Roman"/>
          <w:sz w:val="28"/>
          <w:szCs w:val="28"/>
        </w:rPr>
        <w:t xml:space="preserve"> день</w:t>
      </w:r>
      <w:r w:rsidRPr="00155BCB">
        <w:rPr>
          <w:rFonts w:ascii="Times New Roman" w:hAnsi="Times New Roman"/>
          <w:sz w:val="28"/>
          <w:szCs w:val="28"/>
        </w:rPr>
        <w:t xml:space="preserve"> каждая часть издательского процесса обеспечена цифровыми технологиям</w:t>
      </w:r>
      <w:r w:rsidR="002618CB">
        <w:rPr>
          <w:rFonts w:ascii="Times New Roman" w:hAnsi="Times New Roman"/>
          <w:sz w:val="28"/>
          <w:szCs w:val="28"/>
        </w:rPr>
        <w:t>и, начиная от написания текста,</w:t>
      </w:r>
      <w:r w:rsidRPr="00155BCB">
        <w:rPr>
          <w:rFonts w:ascii="Times New Roman" w:hAnsi="Times New Roman"/>
          <w:sz w:val="28"/>
          <w:szCs w:val="28"/>
        </w:rPr>
        <w:t xml:space="preserve"> его редактирования и заканчивая созданием макета, маркетингом и печатью по запросу. Современная издающая организация для реализации успешной конкурентной стратегии должна активно взаимодействовать с электронными инновациями, активно включаясь в медиа пространство</w:t>
      </w:r>
      <w:r>
        <w:rPr>
          <w:rFonts w:ascii="Times New Roman" w:hAnsi="Times New Roman"/>
          <w:sz w:val="28"/>
          <w:szCs w:val="28"/>
        </w:rPr>
        <w:t>.</w:t>
      </w:r>
    </w:p>
    <w:p w14:paraId="603F5D2A" w14:textId="504E29A4" w:rsidR="00826E89" w:rsidRPr="00454F81" w:rsidRDefault="00155BCB" w:rsidP="00DE7394">
      <w:pPr>
        <w:spacing w:after="0" w:line="360" w:lineRule="auto"/>
        <w:ind w:firstLine="709"/>
        <w:rPr>
          <w:rFonts w:ascii="Times New Roman" w:hAnsi="Times New Roman"/>
          <w:sz w:val="28"/>
          <w:szCs w:val="28"/>
        </w:rPr>
      </w:pPr>
      <w:r>
        <w:rPr>
          <w:rFonts w:ascii="Times New Roman" w:hAnsi="Times New Roman"/>
          <w:sz w:val="28"/>
          <w:szCs w:val="28"/>
        </w:rPr>
        <w:t>Актуальность исследования обусловлена тем, что в книжной индустрии</w:t>
      </w:r>
      <w:r w:rsidR="00826E89">
        <w:rPr>
          <w:rFonts w:ascii="Times New Roman" w:hAnsi="Times New Roman"/>
          <w:sz w:val="28"/>
          <w:szCs w:val="28"/>
        </w:rPr>
        <w:t xml:space="preserve"> произошла успешная интеграция технол</w:t>
      </w:r>
      <w:r w:rsidR="00EF262E">
        <w:rPr>
          <w:rFonts w:ascii="Times New Roman" w:hAnsi="Times New Roman"/>
          <w:sz w:val="28"/>
          <w:szCs w:val="28"/>
        </w:rPr>
        <w:t>о</w:t>
      </w:r>
      <w:r w:rsidR="00826E89">
        <w:rPr>
          <w:rFonts w:ascii="Times New Roman" w:hAnsi="Times New Roman"/>
          <w:sz w:val="28"/>
          <w:szCs w:val="28"/>
        </w:rPr>
        <w:t>гий, позволяющих формировать модели ведения бизнеса полностью построенные на электронных средствах информации. Эта тенденция нуждается в масштабном исследовании, опирающемся на практический опыт участников рынка</w:t>
      </w:r>
      <w:r>
        <w:rPr>
          <w:rFonts w:ascii="Times New Roman" w:hAnsi="Times New Roman"/>
          <w:sz w:val="28"/>
          <w:szCs w:val="28"/>
        </w:rPr>
        <w:t>.</w:t>
      </w:r>
    </w:p>
    <w:p w14:paraId="501C7B2B" w14:textId="59D3F1FF" w:rsidR="00425DCC" w:rsidRPr="00425DCC" w:rsidRDefault="00425DCC" w:rsidP="00425DCC">
      <w:pPr>
        <w:spacing w:after="0" w:line="360" w:lineRule="auto"/>
        <w:ind w:firstLine="709"/>
        <w:contextualSpacing/>
        <w:rPr>
          <w:rFonts w:ascii="Times New Roman" w:hAnsi="Times New Roman"/>
          <w:sz w:val="28"/>
          <w:szCs w:val="28"/>
        </w:rPr>
      </w:pPr>
      <w:r w:rsidRPr="00FA359F">
        <w:rPr>
          <w:rFonts w:ascii="Times New Roman" w:hAnsi="Times New Roman"/>
          <w:sz w:val="28"/>
          <w:szCs w:val="28"/>
        </w:rPr>
        <w:t>С</w:t>
      </w:r>
      <w:r w:rsidRPr="000B0738">
        <w:rPr>
          <w:rFonts w:ascii="Times New Roman" w:hAnsi="Times New Roman"/>
          <w:sz w:val="28"/>
          <w:szCs w:val="28"/>
        </w:rPr>
        <w:t>тепень научной разработанности. Огромный вклад в развитие научной базы темы исследования внесли ученые:</w:t>
      </w:r>
      <w:r>
        <w:rPr>
          <w:rFonts w:ascii="Times New Roman" w:hAnsi="Times New Roman"/>
          <w:sz w:val="28"/>
          <w:szCs w:val="28"/>
        </w:rPr>
        <w:t xml:space="preserve"> </w:t>
      </w:r>
      <w:r w:rsidR="002618CB">
        <w:rPr>
          <w:rFonts w:ascii="Times New Roman" w:hAnsi="Times New Roman"/>
          <w:sz w:val="28"/>
          <w:szCs w:val="28"/>
        </w:rPr>
        <w:t xml:space="preserve">Е. </w:t>
      </w:r>
      <w:r>
        <w:rPr>
          <w:rFonts w:ascii="Times New Roman" w:hAnsi="Times New Roman"/>
          <w:sz w:val="28"/>
          <w:szCs w:val="28"/>
        </w:rPr>
        <w:t>Ершова анализирует структуре рынка электронных книг,</w:t>
      </w:r>
      <w:r w:rsidRPr="002A315C">
        <w:rPr>
          <w:rFonts w:ascii="Times New Roman" w:hAnsi="Times New Roman"/>
          <w:sz w:val="28"/>
          <w:szCs w:val="28"/>
        </w:rPr>
        <w:t xml:space="preserve"> </w:t>
      </w:r>
      <w:r w:rsidR="002618CB">
        <w:rPr>
          <w:rFonts w:ascii="Times New Roman" w:hAnsi="Times New Roman"/>
          <w:sz w:val="28"/>
          <w:szCs w:val="28"/>
        </w:rPr>
        <w:t xml:space="preserve">Л. </w:t>
      </w:r>
      <w:r>
        <w:rPr>
          <w:rFonts w:ascii="Times New Roman" w:hAnsi="Times New Roman"/>
          <w:sz w:val="28"/>
          <w:szCs w:val="28"/>
        </w:rPr>
        <w:t xml:space="preserve">Зимина исследует развитие российского рынка электронных самопубликаций и их влияние на издательскую культуру, </w:t>
      </w:r>
      <w:r w:rsidR="002618CB">
        <w:rPr>
          <w:rFonts w:ascii="Times New Roman" w:hAnsi="Times New Roman"/>
          <w:sz w:val="28"/>
          <w:szCs w:val="28"/>
        </w:rPr>
        <w:t xml:space="preserve">И. </w:t>
      </w:r>
      <w:r>
        <w:rPr>
          <w:rFonts w:ascii="Times New Roman" w:hAnsi="Times New Roman"/>
          <w:sz w:val="28"/>
          <w:szCs w:val="28"/>
        </w:rPr>
        <w:t xml:space="preserve">Лобанова собирает и систематизирует потребительский опыт использования электронных книжных сервисов, Р. Наппи и Д. Званг выделяют издательские стратегии для медиаресурсов. </w:t>
      </w:r>
    </w:p>
    <w:p w14:paraId="75963015" w14:textId="0B39AE17" w:rsidR="002A315C" w:rsidRPr="00DF3B71" w:rsidRDefault="002A315C" w:rsidP="002A315C">
      <w:pPr>
        <w:pStyle w:val="a5"/>
        <w:spacing w:after="0" w:line="360" w:lineRule="auto"/>
        <w:ind w:left="0" w:firstLine="567"/>
        <w:jc w:val="both"/>
        <w:rPr>
          <w:rFonts w:ascii="Times New Roman" w:hAnsi="Times New Roman" w:cs="Times New Roman"/>
          <w:sz w:val="28"/>
          <w:szCs w:val="28"/>
        </w:rPr>
      </w:pPr>
      <w:r w:rsidRPr="00DF3B71">
        <w:rPr>
          <w:rFonts w:ascii="Times New Roman" w:hAnsi="Times New Roman" w:cs="Times New Roman"/>
          <w:sz w:val="28"/>
          <w:szCs w:val="28"/>
        </w:rPr>
        <w:t>Объект исследования –</w:t>
      </w:r>
      <w:r w:rsidR="002618CB">
        <w:rPr>
          <w:rFonts w:ascii="Times New Roman" w:hAnsi="Times New Roman" w:cs="Times New Roman"/>
          <w:sz w:val="28"/>
          <w:szCs w:val="28"/>
        </w:rPr>
        <w:t>электронные</w:t>
      </w:r>
      <w:r w:rsidR="00DE7394">
        <w:rPr>
          <w:rFonts w:ascii="Times New Roman" w:hAnsi="Times New Roman" w:cs="Times New Roman"/>
          <w:sz w:val="28"/>
          <w:szCs w:val="28"/>
        </w:rPr>
        <w:t xml:space="preserve"> средств</w:t>
      </w:r>
      <w:r w:rsidR="002618CB">
        <w:rPr>
          <w:rFonts w:ascii="Times New Roman" w:hAnsi="Times New Roman" w:cs="Times New Roman"/>
          <w:sz w:val="28"/>
          <w:szCs w:val="28"/>
        </w:rPr>
        <w:t>а</w:t>
      </w:r>
      <w:r w:rsidR="00DE7394">
        <w:rPr>
          <w:rFonts w:ascii="Times New Roman" w:hAnsi="Times New Roman" w:cs="Times New Roman"/>
          <w:sz w:val="28"/>
          <w:szCs w:val="28"/>
        </w:rPr>
        <w:t xml:space="preserve"> информации в книжной индустрии</w:t>
      </w:r>
      <w:r w:rsidRPr="00DF3B71">
        <w:rPr>
          <w:rFonts w:ascii="Times New Roman" w:hAnsi="Times New Roman" w:cs="Times New Roman"/>
          <w:sz w:val="28"/>
          <w:szCs w:val="28"/>
        </w:rPr>
        <w:t>.</w:t>
      </w:r>
    </w:p>
    <w:p w14:paraId="122D8319" w14:textId="3D72F020" w:rsidR="002A315C" w:rsidRPr="00FA359F" w:rsidRDefault="002A315C" w:rsidP="002A315C">
      <w:pPr>
        <w:spacing w:after="0" w:line="360" w:lineRule="auto"/>
        <w:ind w:firstLine="567"/>
        <w:contextualSpacing/>
        <w:rPr>
          <w:rFonts w:ascii="Times New Roman" w:hAnsi="Times New Roman"/>
          <w:sz w:val="28"/>
          <w:szCs w:val="28"/>
        </w:rPr>
      </w:pPr>
      <w:r w:rsidRPr="00DF3B71">
        <w:rPr>
          <w:rFonts w:ascii="Times New Roman" w:hAnsi="Times New Roman"/>
          <w:sz w:val="28"/>
          <w:szCs w:val="28"/>
        </w:rPr>
        <w:t>Предмет исследования –</w:t>
      </w:r>
      <w:r w:rsidR="002618CB">
        <w:rPr>
          <w:rFonts w:ascii="Times New Roman" w:hAnsi="Times New Roman"/>
          <w:sz w:val="28"/>
          <w:szCs w:val="28"/>
        </w:rPr>
        <w:t xml:space="preserve"> </w:t>
      </w:r>
      <w:r w:rsidR="002618CB" w:rsidRPr="002618CB">
        <w:rPr>
          <w:rFonts w:ascii="Times New Roman" w:hAnsi="Times New Roman"/>
          <w:sz w:val="28"/>
          <w:szCs w:val="28"/>
        </w:rPr>
        <w:t xml:space="preserve">тенденции развития электронных средств информации </w:t>
      </w:r>
      <w:r w:rsidR="002618CB">
        <w:rPr>
          <w:rFonts w:ascii="Times New Roman" w:hAnsi="Times New Roman"/>
          <w:sz w:val="28"/>
          <w:szCs w:val="28"/>
        </w:rPr>
        <w:t xml:space="preserve">ни примере </w:t>
      </w:r>
      <w:r w:rsidR="00DE7394">
        <w:rPr>
          <w:rFonts w:ascii="Times New Roman" w:hAnsi="Times New Roman"/>
          <w:sz w:val="28"/>
          <w:szCs w:val="28"/>
        </w:rPr>
        <w:t>работы компании</w:t>
      </w:r>
      <w:r w:rsidRPr="00DF3B71">
        <w:rPr>
          <w:rFonts w:ascii="Times New Roman" w:hAnsi="Times New Roman"/>
          <w:sz w:val="28"/>
          <w:szCs w:val="28"/>
        </w:rPr>
        <w:t xml:space="preserve"> «</w:t>
      </w:r>
      <w:r w:rsidR="0094026B">
        <w:rPr>
          <w:rFonts w:ascii="Times New Roman" w:hAnsi="Times New Roman"/>
          <w:sz w:val="28"/>
          <w:szCs w:val="28"/>
        </w:rPr>
        <w:t>ЛитРес</w:t>
      </w:r>
      <w:r w:rsidRPr="00DF3B71">
        <w:rPr>
          <w:rFonts w:ascii="Times New Roman" w:hAnsi="Times New Roman"/>
          <w:sz w:val="28"/>
          <w:szCs w:val="28"/>
        </w:rPr>
        <w:t>».</w:t>
      </w:r>
    </w:p>
    <w:p w14:paraId="34743AC0" w14:textId="1088601B" w:rsidR="00000DF5" w:rsidRPr="000B0738" w:rsidRDefault="00000DF5" w:rsidP="00000DF5">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Цель работы</w:t>
      </w:r>
      <w:r>
        <w:rPr>
          <w:rFonts w:ascii="Times New Roman" w:hAnsi="Times New Roman"/>
          <w:sz w:val="28"/>
          <w:szCs w:val="28"/>
        </w:rPr>
        <w:t xml:space="preserve"> – изучить </w:t>
      </w:r>
      <w:r w:rsidR="00DE7394">
        <w:rPr>
          <w:rFonts w:ascii="Times New Roman" w:hAnsi="Times New Roman"/>
          <w:sz w:val="28"/>
          <w:szCs w:val="28"/>
        </w:rPr>
        <w:t>специфику деятельности электронных средств информации в книжной отрасли на примере деятельности компании «</w:t>
      </w:r>
      <w:r w:rsidR="0094026B">
        <w:rPr>
          <w:rFonts w:ascii="Times New Roman" w:hAnsi="Times New Roman"/>
          <w:sz w:val="28"/>
          <w:szCs w:val="28"/>
        </w:rPr>
        <w:t>ЛитРес</w:t>
      </w:r>
      <w:r w:rsidR="00DE7394">
        <w:rPr>
          <w:rFonts w:ascii="Times New Roman" w:hAnsi="Times New Roman"/>
          <w:sz w:val="28"/>
          <w:szCs w:val="28"/>
        </w:rPr>
        <w:t>»</w:t>
      </w:r>
      <w:r>
        <w:rPr>
          <w:rFonts w:ascii="Times New Roman" w:hAnsi="Times New Roman"/>
          <w:sz w:val="28"/>
          <w:szCs w:val="28"/>
        </w:rPr>
        <w:t>.</w:t>
      </w:r>
    </w:p>
    <w:p w14:paraId="49DD3E9A" w14:textId="11B74B23" w:rsidR="00C56E07" w:rsidRPr="00000DF5" w:rsidRDefault="00C56E07" w:rsidP="00C56E07">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Для достижения цели поставлены следующие задачи:</w:t>
      </w:r>
    </w:p>
    <w:p w14:paraId="47B78205" w14:textId="53C4D6A4" w:rsidR="00C56E07" w:rsidRDefault="005C077E" w:rsidP="00155BCB">
      <w:pPr>
        <w:pStyle w:val="a5"/>
        <w:numPr>
          <w:ilvl w:val="0"/>
          <w:numId w:val="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особенности электронной платформы как новой модели издательского бизнеса</w:t>
      </w:r>
      <w:r w:rsidR="000041D0">
        <w:rPr>
          <w:rFonts w:ascii="Times New Roman" w:hAnsi="Times New Roman" w:cs="Times New Roman"/>
          <w:sz w:val="28"/>
          <w:szCs w:val="28"/>
        </w:rPr>
        <w:t>;</w:t>
      </w:r>
    </w:p>
    <w:p w14:paraId="524724F7" w14:textId="4A8DD91F" w:rsidR="002A315C" w:rsidRDefault="005C077E" w:rsidP="00155BCB">
      <w:pPr>
        <w:pStyle w:val="a5"/>
        <w:numPr>
          <w:ilvl w:val="0"/>
          <w:numId w:val="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рассмотреть </w:t>
      </w:r>
      <w:r w:rsidR="00155BCB">
        <w:rPr>
          <w:rFonts w:ascii="Times New Roman" w:hAnsi="Times New Roman" w:cs="Times New Roman"/>
          <w:sz w:val="28"/>
          <w:szCs w:val="28"/>
        </w:rPr>
        <w:t>электронные средства информации в контексте книжной дистрибуции</w:t>
      </w:r>
      <w:r w:rsidR="002A315C">
        <w:rPr>
          <w:rFonts w:ascii="Times New Roman" w:hAnsi="Times New Roman" w:cs="Times New Roman"/>
          <w:sz w:val="28"/>
          <w:szCs w:val="28"/>
        </w:rPr>
        <w:t>;</w:t>
      </w:r>
    </w:p>
    <w:p w14:paraId="7EF29B4A" w14:textId="528C1275" w:rsidR="00C56E07" w:rsidRDefault="00DF3B71" w:rsidP="00155BCB">
      <w:pPr>
        <w:pStyle w:val="a5"/>
        <w:numPr>
          <w:ilvl w:val="0"/>
          <w:numId w:val="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5C077E">
        <w:rPr>
          <w:rFonts w:ascii="Times New Roman" w:hAnsi="Times New Roman" w:cs="Times New Roman"/>
          <w:sz w:val="28"/>
          <w:szCs w:val="28"/>
        </w:rPr>
        <w:t>особенности деятельности компан</w:t>
      </w:r>
      <w:r w:rsidR="00155BCB">
        <w:rPr>
          <w:rFonts w:ascii="Times New Roman" w:hAnsi="Times New Roman" w:cs="Times New Roman"/>
          <w:sz w:val="28"/>
          <w:szCs w:val="28"/>
        </w:rPr>
        <w:t>ии «</w:t>
      </w:r>
      <w:r w:rsidR="0094026B">
        <w:rPr>
          <w:rFonts w:ascii="Times New Roman" w:hAnsi="Times New Roman" w:cs="Times New Roman"/>
          <w:sz w:val="28"/>
          <w:szCs w:val="28"/>
        </w:rPr>
        <w:t>ЛитРес</w:t>
      </w:r>
      <w:r w:rsidR="00155BCB">
        <w:rPr>
          <w:rFonts w:ascii="Times New Roman" w:hAnsi="Times New Roman" w:cs="Times New Roman"/>
          <w:sz w:val="28"/>
          <w:szCs w:val="28"/>
        </w:rPr>
        <w:t>» и её роль в развитии</w:t>
      </w:r>
      <w:r w:rsidR="005C077E">
        <w:rPr>
          <w:rFonts w:ascii="Times New Roman" w:hAnsi="Times New Roman" w:cs="Times New Roman"/>
          <w:sz w:val="28"/>
          <w:szCs w:val="28"/>
        </w:rPr>
        <w:t xml:space="preserve"> издательских электронных средств информации</w:t>
      </w:r>
      <w:r w:rsidR="00155BCB">
        <w:rPr>
          <w:rFonts w:ascii="Times New Roman" w:hAnsi="Times New Roman" w:cs="Times New Roman"/>
          <w:sz w:val="28"/>
          <w:szCs w:val="28"/>
        </w:rPr>
        <w:t>.</w:t>
      </w:r>
    </w:p>
    <w:p w14:paraId="62AD025F" w14:textId="200B8521" w:rsidR="002618CB" w:rsidRPr="009B070B" w:rsidRDefault="002618CB" w:rsidP="002618CB">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Материалами исследования послужили электронные ресурсы компании «ЛитРес»: сайты магазина электронных книг «ЛитРес», платформы самопубликаций «ЛитРес: Самиздат», ЭБС «ЛитРес: Библиотека», приложения «ЛитРес: Читай!» и «ЛитРес: Слушай!».</w:t>
      </w:r>
    </w:p>
    <w:p w14:paraId="3F2BABA3" w14:textId="10A07452" w:rsidR="00821492" w:rsidRPr="00821492" w:rsidRDefault="00821492" w:rsidP="00821492">
      <w:pPr>
        <w:spacing w:after="0" w:line="360" w:lineRule="auto"/>
        <w:ind w:firstLine="709"/>
        <w:contextualSpacing/>
        <w:rPr>
          <w:rFonts w:ascii="Times New Roman" w:hAnsi="Times New Roman"/>
          <w:sz w:val="28"/>
          <w:szCs w:val="28"/>
        </w:rPr>
      </w:pPr>
      <w:r w:rsidRPr="00821492">
        <w:rPr>
          <w:rFonts w:ascii="Times New Roman" w:hAnsi="Times New Roman"/>
          <w:sz w:val="28"/>
          <w:szCs w:val="28"/>
        </w:rPr>
        <w:t>Методологическая база исследования опирается на труды</w:t>
      </w:r>
      <w:r w:rsidR="002C40DB">
        <w:rPr>
          <w:rFonts w:ascii="Times New Roman" w:hAnsi="Times New Roman"/>
          <w:sz w:val="28"/>
          <w:szCs w:val="28"/>
        </w:rPr>
        <w:t xml:space="preserve"> Р. Наппи и Д. Званга</w:t>
      </w:r>
      <w:r w:rsidR="002C40DB" w:rsidRPr="002C40DB">
        <w:rPr>
          <w:rFonts w:ascii="Times New Roman" w:hAnsi="Times New Roman"/>
          <w:sz w:val="28"/>
          <w:szCs w:val="28"/>
        </w:rPr>
        <w:t xml:space="preserve">. </w:t>
      </w:r>
      <w:r w:rsidR="002C40DB">
        <w:rPr>
          <w:rFonts w:ascii="Times New Roman" w:hAnsi="Times New Roman"/>
          <w:sz w:val="28"/>
          <w:szCs w:val="28"/>
        </w:rPr>
        <w:t>«</w:t>
      </w:r>
      <w:r w:rsidR="002C40DB" w:rsidRPr="002C40DB">
        <w:rPr>
          <w:rFonts w:ascii="Times New Roman" w:hAnsi="Times New Roman"/>
          <w:sz w:val="28"/>
          <w:szCs w:val="28"/>
        </w:rPr>
        <w:t>Мультимедийные ресурсы и издательские стратегии</w:t>
      </w:r>
      <w:r w:rsidR="002618CB">
        <w:rPr>
          <w:rFonts w:ascii="Times New Roman" w:hAnsi="Times New Roman"/>
          <w:sz w:val="28"/>
          <w:szCs w:val="28"/>
        </w:rPr>
        <w:t xml:space="preserve">», Л. </w:t>
      </w:r>
      <w:r w:rsidR="002C40DB">
        <w:rPr>
          <w:rFonts w:ascii="Times New Roman" w:hAnsi="Times New Roman"/>
          <w:sz w:val="28"/>
          <w:szCs w:val="28"/>
        </w:rPr>
        <w:t>Зиминой</w:t>
      </w:r>
      <w:r w:rsidR="002C40DB" w:rsidRPr="002C40DB">
        <w:rPr>
          <w:rFonts w:ascii="Times New Roman" w:hAnsi="Times New Roman"/>
          <w:sz w:val="28"/>
          <w:szCs w:val="28"/>
        </w:rPr>
        <w:t xml:space="preserve"> </w:t>
      </w:r>
      <w:r w:rsidR="002C40DB">
        <w:rPr>
          <w:rFonts w:ascii="Times New Roman" w:hAnsi="Times New Roman"/>
          <w:sz w:val="28"/>
          <w:szCs w:val="28"/>
        </w:rPr>
        <w:t>«</w:t>
      </w:r>
      <w:r w:rsidR="002C40DB" w:rsidRPr="002C40DB">
        <w:rPr>
          <w:rFonts w:ascii="Times New Roman" w:hAnsi="Times New Roman"/>
          <w:sz w:val="28"/>
          <w:szCs w:val="28"/>
        </w:rPr>
        <w:t>Self-Publishing: авторские и издательские платформы самопубликации</w:t>
      </w:r>
      <w:r w:rsidR="002C40DB">
        <w:rPr>
          <w:rFonts w:ascii="Times New Roman" w:hAnsi="Times New Roman"/>
          <w:sz w:val="28"/>
          <w:szCs w:val="28"/>
        </w:rPr>
        <w:t>», О. Хлопуновой «</w:t>
      </w:r>
      <w:r w:rsidR="002C40DB" w:rsidRPr="002C40DB">
        <w:rPr>
          <w:rFonts w:ascii="Times New Roman" w:hAnsi="Times New Roman"/>
          <w:sz w:val="28"/>
          <w:szCs w:val="28"/>
        </w:rPr>
        <w:t>Книгоиздание в современных экономических условиях: тенденции развития российского книжного рынка</w:t>
      </w:r>
      <w:r w:rsidR="002C40DB">
        <w:rPr>
          <w:rFonts w:ascii="Times New Roman" w:hAnsi="Times New Roman"/>
          <w:sz w:val="28"/>
          <w:szCs w:val="28"/>
        </w:rPr>
        <w:t>».</w:t>
      </w:r>
    </w:p>
    <w:p w14:paraId="40291C1C" w14:textId="06C87EC6" w:rsidR="009B070B" w:rsidRDefault="009B070B" w:rsidP="009B070B">
      <w:pPr>
        <w:spacing w:after="0" w:line="360" w:lineRule="auto"/>
        <w:ind w:firstLine="709"/>
        <w:contextualSpacing/>
        <w:rPr>
          <w:rFonts w:ascii="Times New Roman" w:hAnsi="Times New Roman"/>
          <w:sz w:val="28"/>
          <w:szCs w:val="28"/>
        </w:rPr>
      </w:pPr>
      <w:r w:rsidRPr="009B070B">
        <w:rPr>
          <w:rFonts w:ascii="Times New Roman" w:hAnsi="Times New Roman"/>
          <w:sz w:val="28"/>
          <w:szCs w:val="28"/>
        </w:rPr>
        <w:t>Методы исследования определяются спецификой предмета изучения и поставленными задачами. В ходе исследования особенно действенными оказались описательный, сравнительный, культурно-исторический и аналитический методы научного познания.</w:t>
      </w:r>
    </w:p>
    <w:p w14:paraId="5591436B" w14:textId="77777777" w:rsidR="002618CB" w:rsidRPr="00000DF5" w:rsidRDefault="002618CB" w:rsidP="002618CB">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Теоретическая значимость работы заключается в анализе и обобщении теоретической базы по теме научного исследования</w:t>
      </w:r>
      <w:r>
        <w:rPr>
          <w:rFonts w:ascii="Times New Roman" w:hAnsi="Times New Roman"/>
          <w:sz w:val="28"/>
          <w:szCs w:val="28"/>
        </w:rPr>
        <w:t>, а также использования полученных знаний для формирования методических пособий по предметам «Маркетинг менеджмент», «Экономика в издательском деле», «Особенности продвижения книжной продукции»</w:t>
      </w:r>
      <w:r w:rsidRPr="00000DF5">
        <w:rPr>
          <w:rFonts w:ascii="Times New Roman" w:hAnsi="Times New Roman"/>
          <w:sz w:val="28"/>
          <w:szCs w:val="28"/>
        </w:rPr>
        <w:t xml:space="preserve">.  </w:t>
      </w:r>
    </w:p>
    <w:p w14:paraId="54B4233B" w14:textId="417C925B" w:rsidR="002618CB" w:rsidRDefault="002618CB" w:rsidP="002618CB">
      <w:pPr>
        <w:spacing w:after="0" w:line="360" w:lineRule="auto"/>
        <w:ind w:firstLine="709"/>
        <w:contextualSpacing/>
        <w:rPr>
          <w:rFonts w:ascii="Times New Roman" w:hAnsi="Times New Roman"/>
          <w:sz w:val="28"/>
          <w:szCs w:val="28"/>
        </w:rPr>
      </w:pPr>
      <w:r w:rsidRPr="00000DF5">
        <w:rPr>
          <w:rFonts w:ascii="Times New Roman" w:hAnsi="Times New Roman"/>
          <w:sz w:val="28"/>
          <w:szCs w:val="28"/>
        </w:rPr>
        <w:t>Практическая значимость заключается в возможности использования полученных и обобщенных знаний при формировании алгоритма продвижения продукции в книжных издательствах.</w:t>
      </w:r>
    </w:p>
    <w:p w14:paraId="634A4778" w14:textId="72043105" w:rsidR="009B070B" w:rsidRPr="009B070B" w:rsidRDefault="009B070B" w:rsidP="009B070B">
      <w:pPr>
        <w:spacing w:after="0" w:line="360" w:lineRule="auto"/>
        <w:ind w:firstLine="709"/>
        <w:contextualSpacing/>
        <w:rPr>
          <w:rFonts w:ascii="Times New Roman" w:hAnsi="Times New Roman"/>
          <w:sz w:val="28"/>
          <w:szCs w:val="28"/>
        </w:rPr>
      </w:pPr>
      <w:r w:rsidRPr="009B070B">
        <w:rPr>
          <w:rFonts w:ascii="Times New Roman" w:hAnsi="Times New Roman"/>
          <w:sz w:val="28"/>
          <w:szCs w:val="28"/>
        </w:rPr>
        <w:t xml:space="preserve">Новизна работы обусловлена тем, что научное исследование по теме продвижения книжной продукции основано на анализе практического опыта </w:t>
      </w:r>
      <w:r w:rsidR="00DE7394">
        <w:rPr>
          <w:rFonts w:ascii="Times New Roman" w:hAnsi="Times New Roman"/>
          <w:sz w:val="28"/>
          <w:szCs w:val="28"/>
        </w:rPr>
        <w:t>сервиса электронных книг</w:t>
      </w:r>
      <w:r w:rsidRPr="009B070B">
        <w:rPr>
          <w:rFonts w:ascii="Times New Roman" w:hAnsi="Times New Roman"/>
          <w:sz w:val="28"/>
          <w:szCs w:val="28"/>
        </w:rPr>
        <w:t xml:space="preserve"> «</w:t>
      </w:r>
      <w:r w:rsidR="0094026B">
        <w:rPr>
          <w:rFonts w:ascii="Times New Roman" w:hAnsi="Times New Roman"/>
          <w:sz w:val="28"/>
          <w:szCs w:val="28"/>
        </w:rPr>
        <w:t>ЛитРес</w:t>
      </w:r>
      <w:r w:rsidRPr="009B070B">
        <w:rPr>
          <w:rFonts w:ascii="Times New Roman" w:hAnsi="Times New Roman"/>
          <w:sz w:val="28"/>
          <w:szCs w:val="28"/>
        </w:rPr>
        <w:t>».</w:t>
      </w:r>
    </w:p>
    <w:p w14:paraId="0E317BED" w14:textId="5EAF70DB" w:rsidR="00C56E07" w:rsidRDefault="009B070B" w:rsidP="009B070B">
      <w:pPr>
        <w:spacing w:after="0" w:line="360" w:lineRule="auto"/>
        <w:ind w:firstLine="709"/>
        <w:rPr>
          <w:rFonts w:ascii="Times New Roman" w:hAnsi="Times New Roman"/>
          <w:sz w:val="28"/>
          <w:szCs w:val="28"/>
        </w:rPr>
      </w:pPr>
      <w:r w:rsidRPr="009B070B">
        <w:rPr>
          <w:rFonts w:ascii="Times New Roman" w:hAnsi="Times New Roman"/>
          <w:sz w:val="28"/>
          <w:szCs w:val="28"/>
        </w:rPr>
        <w:lastRenderedPageBreak/>
        <w:t xml:space="preserve">Структура </w:t>
      </w:r>
      <w:r>
        <w:rPr>
          <w:rFonts w:ascii="Times New Roman" w:hAnsi="Times New Roman"/>
          <w:sz w:val="28"/>
          <w:szCs w:val="28"/>
        </w:rPr>
        <w:t>курсовой работы</w:t>
      </w:r>
      <w:r w:rsidRPr="009B070B">
        <w:rPr>
          <w:rFonts w:ascii="Times New Roman" w:hAnsi="Times New Roman"/>
          <w:sz w:val="28"/>
          <w:szCs w:val="28"/>
        </w:rPr>
        <w:t xml:space="preserve"> обусловлена целью и задачами иссле</w:t>
      </w:r>
      <w:r>
        <w:rPr>
          <w:rFonts w:ascii="Times New Roman" w:hAnsi="Times New Roman"/>
          <w:sz w:val="28"/>
          <w:szCs w:val="28"/>
        </w:rPr>
        <w:t>дования и включает введение, две</w:t>
      </w:r>
      <w:r w:rsidRPr="009B070B">
        <w:rPr>
          <w:rFonts w:ascii="Times New Roman" w:hAnsi="Times New Roman"/>
          <w:sz w:val="28"/>
          <w:szCs w:val="28"/>
        </w:rPr>
        <w:t xml:space="preserve"> главы, заключение, список использованных источников</w:t>
      </w:r>
      <w:r w:rsidR="00DE7394">
        <w:rPr>
          <w:rFonts w:ascii="Times New Roman" w:hAnsi="Times New Roman"/>
          <w:sz w:val="28"/>
          <w:szCs w:val="28"/>
        </w:rPr>
        <w:t xml:space="preserve"> (27 наименований)</w:t>
      </w:r>
      <w:r>
        <w:rPr>
          <w:rFonts w:ascii="Times New Roman" w:hAnsi="Times New Roman"/>
          <w:sz w:val="28"/>
          <w:szCs w:val="28"/>
        </w:rPr>
        <w:t>.</w:t>
      </w:r>
    </w:p>
    <w:p w14:paraId="4D4A8198" w14:textId="77777777" w:rsidR="00557262" w:rsidRDefault="00557262" w:rsidP="008741E9">
      <w:pPr>
        <w:spacing w:after="0" w:line="360" w:lineRule="auto"/>
        <w:contextualSpacing/>
        <w:rPr>
          <w:rFonts w:ascii="Times New Roman" w:hAnsi="Times New Roman"/>
          <w:sz w:val="28"/>
          <w:szCs w:val="28"/>
        </w:rPr>
      </w:pPr>
    </w:p>
    <w:p w14:paraId="0FAE6D71" w14:textId="7C147983" w:rsidR="0010505C" w:rsidRDefault="0010505C" w:rsidP="008741E9">
      <w:pPr>
        <w:spacing w:after="0" w:line="360" w:lineRule="auto"/>
        <w:contextualSpacing/>
        <w:rPr>
          <w:rFonts w:ascii="Times New Roman" w:hAnsi="Times New Roman"/>
          <w:sz w:val="28"/>
          <w:szCs w:val="28"/>
        </w:rPr>
      </w:pPr>
    </w:p>
    <w:p w14:paraId="38869C43" w14:textId="09FD2ACD" w:rsidR="002618CB" w:rsidRDefault="002618CB" w:rsidP="008741E9">
      <w:pPr>
        <w:spacing w:after="0" w:line="360" w:lineRule="auto"/>
        <w:contextualSpacing/>
        <w:rPr>
          <w:rFonts w:ascii="Times New Roman" w:hAnsi="Times New Roman"/>
          <w:sz w:val="28"/>
          <w:szCs w:val="28"/>
        </w:rPr>
      </w:pPr>
    </w:p>
    <w:p w14:paraId="505FBCA2" w14:textId="7E1C1C14" w:rsidR="002618CB" w:rsidRDefault="002618CB" w:rsidP="008741E9">
      <w:pPr>
        <w:spacing w:after="0" w:line="360" w:lineRule="auto"/>
        <w:contextualSpacing/>
        <w:rPr>
          <w:rFonts w:ascii="Times New Roman" w:hAnsi="Times New Roman"/>
          <w:sz w:val="28"/>
          <w:szCs w:val="28"/>
        </w:rPr>
      </w:pPr>
    </w:p>
    <w:p w14:paraId="176E2E2B" w14:textId="1508C566" w:rsidR="002618CB" w:rsidRDefault="002618CB" w:rsidP="008741E9">
      <w:pPr>
        <w:spacing w:after="0" w:line="360" w:lineRule="auto"/>
        <w:contextualSpacing/>
        <w:rPr>
          <w:rFonts w:ascii="Times New Roman" w:hAnsi="Times New Roman"/>
          <w:sz w:val="28"/>
          <w:szCs w:val="28"/>
        </w:rPr>
      </w:pPr>
    </w:p>
    <w:p w14:paraId="0C898631" w14:textId="79B731DC" w:rsidR="002618CB" w:rsidRDefault="002618CB" w:rsidP="008741E9">
      <w:pPr>
        <w:spacing w:after="0" w:line="360" w:lineRule="auto"/>
        <w:contextualSpacing/>
        <w:rPr>
          <w:rFonts w:ascii="Times New Roman" w:hAnsi="Times New Roman"/>
          <w:sz w:val="28"/>
          <w:szCs w:val="28"/>
        </w:rPr>
      </w:pPr>
    </w:p>
    <w:p w14:paraId="0400AEE0" w14:textId="6C4FAC77" w:rsidR="002618CB" w:rsidRDefault="002618CB" w:rsidP="008741E9">
      <w:pPr>
        <w:spacing w:after="0" w:line="360" w:lineRule="auto"/>
        <w:contextualSpacing/>
        <w:rPr>
          <w:rFonts w:ascii="Times New Roman" w:hAnsi="Times New Roman"/>
          <w:sz w:val="28"/>
          <w:szCs w:val="28"/>
        </w:rPr>
      </w:pPr>
    </w:p>
    <w:p w14:paraId="47985507" w14:textId="53C5C089" w:rsidR="002618CB" w:rsidRDefault="002618CB" w:rsidP="008741E9">
      <w:pPr>
        <w:spacing w:after="0" w:line="360" w:lineRule="auto"/>
        <w:contextualSpacing/>
        <w:rPr>
          <w:rFonts w:ascii="Times New Roman" w:hAnsi="Times New Roman"/>
          <w:sz w:val="28"/>
          <w:szCs w:val="28"/>
        </w:rPr>
      </w:pPr>
    </w:p>
    <w:p w14:paraId="64782128" w14:textId="58D1DB8D" w:rsidR="002618CB" w:rsidRDefault="002618CB" w:rsidP="008741E9">
      <w:pPr>
        <w:spacing w:after="0" w:line="360" w:lineRule="auto"/>
        <w:contextualSpacing/>
        <w:rPr>
          <w:rFonts w:ascii="Times New Roman" w:hAnsi="Times New Roman"/>
          <w:sz w:val="28"/>
          <w:szCs w:val="28"/>
        </w:rPr>
      </w:pPr>
    </w:p>
    <w:p w14:paraId="05E08DA9" w14:textId="433836E4" w:rsidR="002618CB" w:rsidRDefault="002618CB" w:rsidP="008741E9">
      <w:pPr>
        <w:spacing w:after="0" w:line="360" w:lineRule="auto"/>
        <w:contextualSpacing/>
        <w:rPr>
          <w:rFonts w:ascii="Times New Roman" w:hAnsi="Times New Roman"/>
          <w:sz w:val="28"/>
          <w:szCs w:val="28"/>
        </w:rPr>
      </w:pPr>
    </w:p>
    <w:p w14:paraId="5E9EB0C1" w14:textId="478B7DED" w:rsidR="002618CB" w:rsidRDefault="002618CB" w:rsidP="008741E9">
      <w:pPr>
        <w:spacing w:after="0" w:line="360" w:lineRule="auto"/>
        <w:contextualSpacing/>
        <w:rPr>
          <w:rFonts w:ascii="Times New Roman" w:hAnsi="Times New Roman"/>
          <w:sz w:val="28"/>
          <w:szCs w:val="28"/>
        </w:rPr>
      </w:pPr>
    </w:p>
    <w:p w14:paraId="4D6AD386" w14:textId="2BD7B7D9" w:rsidR="002618CB" w:rsidRDefault="002618CB" w:rsidP="008741E9">
      <w:pPr>
        <w:spacing w:after="0" w:line="360" w:lineRule="auto"/>
        <w:contextualSpacing/>
        <w:rPr>
          <w:rFonts w:ascii="Times New Roman" w:hAnsi="Times New Roman"/>
          <w:sz w:val="28"/>
          <w:szCs w:val="28"/>
        </w:rPr>
      </w:pPr>
    </w:p>
    <w:p w14:paraId="0DB4DA59" w14:textId="346F985C" w:rsidR="002618CB" w:rsidRDefault="002618CB" w:rsidP="008741E9">
      <w:pPr>
        <w:spacing w:after="0" w:line="360" w:lineRule="auto"/>
        <w:contextualSpacing/>
        <w:rPr>
          <w:rFonts w:ascii="Times New Roman" w:hAnsi="Times New Roman"/>
          <w:sz w:val="28"/>
          <w:szCs w:val="28"/>
        </w:rPr>
      </w:pPr>
    </w:p>
    <w:p w14:paraId="3834C35C" w14:textId="436742DF" w:rsidR="002618CB" w:rsidRDefault="002618CB" w:rsidP="008741E9">
      <w:pPr>
        <w:spacing w:after="0" w:line="360" w:lineRule="auto"/>
        <w:contextualSpacing/>
        <w:rPr>
          <w:rFonts w:ascii="Times New Roman" w:hAnsi="Times New Roman"/>
          <w:sz w:val="28"/>
          <w:szCs w:val="28"/>
        </w:rPr>
      </w:pPr>
    </w:p>
    <w:p w14:paraId="6B7D351C" w14:textId="6761AB9D" w:rsidR="002618CB" w:rsidRDefault="002618CB" w:rsidP="008741E9">
      <w:pPr>
        <w:spacing w:after="0" w:line="360" w:lineRule="auto"/>
        <w:contextualSpacing/>
        <w:rPr>
          <w:rFonts w:ascii="Times New Roman" w:hAnsi="Times New Roman"/>
          <w:sz w:val="28"/>
          <w:szCs w:val="28"/>
        </w:rPr>
      </w:pPr>
    </w:p>
    <w:p w14:paraId="29018306" w14:textId="14A101C3" w:rsidR="002618CB" w:rsidRDefault="002618CB" w:rsidP="008741E9">
      <w:pPr>
        <w:spacing w:after="0" w:line="360" w:lineRule="auto"/>
        <w:contextualSpacing/>
        <w:rPr>
          <w:rFonts w:ascii="Times New Roman" w:hAnsi="Times New Roman"/>
          <w:sz w:val="28"/>
          <w:szCs w:val="28"/>
        </w:rPr>
      </w:pPr>
    </w:p>
    <w:p w14:paraId="7FCD54C7" w14:textId="1DC66A05" w:rsidR="002618CB" w:rsidRDefault="002618CB" w:rsidP="008741E9">
      <w:pPr>
        <w:spacing w:after="0" w:line="360" w:lineRule="auto"/>
        <w:contextualSpacing/>
        <w:rPr>
          <w:rFonts w:ascii="Times New Roman" w:hAnsi="Times New Roman"/>
          <w:sz w:val="28"/>
          <w:szCs w:val="28"/>
        </w:rPr>
      </w:pPr>
    </w:p>
    <w:p w14:paraId="5FDE0A6C" w14:textId="56A00A1E" w:rsidR="002618CB" w:rsidRDefault="002618CB" w:rsidP="008741E9">
      <w:pPr>
        <w:spacing w:after="0" w:line="360" w:lineRule="auto"/>
        <w:contextualSpacing/>
        <w:rPr>
          <w:rFonts w:ascii="Times New Roman" w:hAnsi="Times New Roman"/>
          <w:sz w:val="28"/>
          <w:szCs w:val="28"/>
        </w:rPr>
      </w:pPr>
    </w:p>
    <w:p w14:paraId="54B104B4" w14:textId="3B0592D2" w:rsidR="002618CB" w:rsidRDefault="002618CB" w:rsidP="008741E9">
      <w:pPr>
        <w:spacing w:after="0" w:line="360" w:lineRule="auto"/>
        <w:contextualSpacing/>
        <w:rPr>
          <w:rFonts w:ascii="Times New Roman" w:hAnsi="Times New Roman"/>
          <w:sz w:val="28"/>
          <w:szCs w:val="28"/>
        </w:rPr>
      </w:pPr>
    </w:p>
    <w:p w14:paraId="5FDE633F" w14:textId="4050672E" w:rsidR="002618CB" w:rsidRDefault="002618CB" w:rsidP="008741E9">
      <w:pPr>
        <w:spacing w:after="0" w:line="360" w:lineRule="auto"/>
        <w:contextualSpacing/>
        <w:rPr>
          <w:rFonts w:ascii="Times New Roman" w:hAnsi="Times New Roman"/>
          <w:sz w:val="28"/>
          <w:szCs w:val="28"/>
        </w:rPr>
      </w:pPr>
    </w:p>
    <w:p w14:paraId="679325E0" w14:textId="6582DC90" w:rsidR="002618CB" w:rsidRDefault="002618CB" w:rsidP="008741E9">
      <w:pPr>
        <w:spacing w:after="0" w:line="360" w:lineRule="auto"/>
        <w:contextualSpacing/>
        <w:rPr>
          <w:rFonts w:ascii="Times New Roman" w:hAnsi="Times New Roman"/>
          <w:sz w:val="28"/>
          <w:szCs w:val="28"/>
        </w:rPr>
      </w:pPr>
    </w:p>
    <w:p w14:paraId="68547DE4" w14:textId="32D58F76" w:rsidR="002618CB" w:rsidRDefault="002618CB" w:rsidP="008741E9">
      <w:pPr>
        <w:spacing w:after="0" w:line="360" w:lineRule="auto"/>
        <w:contextualSpacing/>
        <w:rPr>
          <w:rFonts w:ascii="Times New Roman" w:hAnsi="Times New Roman"/>
          <w:sz w:val="28"/>
          <w:szCs w:val="28"/>
        </w:rPr>
      </w:pPr>
    </w:p>
    <w:p w14:paraId="45ED6BD2" w14:textId="2D847126" w:rsidR="002618CB" w:rsidRDefault="002618CB" w:rsidP="008741E9">
      <w:pPr>
        <w:spacing w:after="0" w:line="360" w:lineRule="auto"/>
        <w:contextualSpacing/>
        <w:rPr>
          <w:rFonts w:ascii="Times New Roman" w:hAnsi="Times New Roman"/>
          <w:sz w:val="28"/>
          <w:szCs w:val="28"/>
        </w:rPr>
      </w:pPr>
    </w:p>
    <w:p w14:paraId="4CF593A0" w14:textId="0E965C19" w:rsidR="002618CB" w:rsidRDefault="002618CB" w:rsidP="008741E9">
      <w:pPr>
        <w:spacing w:after="0" w:line="360" w:lineRule="auto"/>
        <w:contextualSpacing/>
        <w:rPr>
          <w:rFonts w:ascii="Times New Roman" w:hAnsi="Times New Roman"/>
          <w:sz w:val="28"/>
          <w:szCs w:val="28"/>
        </w:rPr>
      </w:pPr>
    </w:p>
    <w:p w14:paraId="3957D7BD" w14:textId="1C2D5355" w:rsidR="002618CB" w:rsidRDefault="002618CB" w:rsidP="008741E9">
      <w:pPr>
        <w:spacing w:after="0" w:line="360" w:lineRule="auto"/>
        <w:contextualSpacing/>
        <w:rPr>
          <w:rFonts w:ascii="Times New Roman" w:hAnsi="Times New Roman"/>
          <w:sz w:val="28"/>
          <w:szCs w:val="28"/>
        </w:rPr>
      </w:pPr>
    </w:p>
    <w:p w14:paraId="11E2ACF0" w14:textId="77777777" w:rsidR="002618CB" w:rsidRDefault="002618CB" w:rsidP="008741E9">
      <w:pPr>
        <w:spacing w:after="0" w:line="360" w:lineRule="auto"/>
        <w:contextualSpacing/>
        <w:rPr>
          <w:rFonts w:ascii="Times New Roman" w:hAnsi="Times New Roman"/>
          <w:sz w:val="28"/>
          <w:szCs w:val="28"/>
        </w:rPr>
      </w:pPr>
    </w:p>
    <w:p w14:paraId="61D09B86" w14:textId="49A0045E" w:rsidR="002C40DB" w:rsidRDefault="002C40DB" w:rsidP="008741E9">
      <w:pPr>
        <w:spacing w:after="0" w:line="360" w:lineRule="auto"/>
        <w:contextualSpacing/>
        <w:rPr>
          <w:rFonts w:ascii="Times New Roman" w:hAnsi="Times New Roman"/>
          <w:sz w:val="28"/>
          <w:szCs w:val="28"/>
        </w:rPr>
      </w:pPr>
    </w:p>
    <w:p w14:paraId="38C91A99" w14:textId="361B8BED"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lastRenderedPageBreak/>
        <w:t>1 Электронные средства ин</w:t>
      </w:r>
      <w:r>
        <w:rPr>
          <w:rFonts w:ascii="Times New Roman" w:eastAsia="Times New Roman" w:hAnsi="Times New Roman"/>
          <w:sz w:val="28"/>
          <w:szCs w:val="28"/>
        </w:rPr>
        <w:t>формации в системе книгоиздания</w:t>
      </w:r>
    </w:p>
    <w:p w14:paraId="59D3D571" w14:textId="77777777" w:rsidR="001959B3" w:rsidRPr="001959B3" w:rsidRDefault="001959B3" w:rsidP="001959B3">
      <w:pPr>
        <w:spacing w:after="0" w:line="360" w:lineRule="auto"/>
        <w:ind w:firstLine="709"/>
        <w:rPr>
          <w:rFonts w:ascii="Times New Roman" w:eastAsia="Times New Roman" w:hAnsi="Times New Roman"/>
          <w:sz w:val="28"/>
          <w:szCs w:val="28"/>
        </w:rPr>
      </w:pPr>
    </w:p>
    <w:p w14:paraId="160E40D8" w14:textId="0A9CCA7B" w:rsidR="001959B3" w:rsidRDefault="00914A90" w:rsidP="001959B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1.1</w:t>
      </w:r>
      <w:r>
        <w:rPr>
          <w:rFonts w:ascii="Times New Roman" w:eastAsia="Times New Roman" w:hAnsi="Times New Roman"/>
          <w:sz w:val="28"/>
          <w:szCs w:val="28"/>
        </w:rPr>
        <w:tab/>
      </w:r>
      <w:r w:rsidR="00155BCB" w:rsidRPr="00914A90">
        <w:rPr>
          <w:rFonts w:ascii="Times New Roman" w:hAnsi="Times New Roman"/>
          <w:sz w:val="28"/>
          <w:szCs w:val="28"/>
        </w:rPr>
        <w:t>Электронные средства информации</w:t>
      </w:r>
      <w:r w:rsidR="00155BCB">
        <w:rPr>
          <w:rFonts w:ascii="Times New Roman" w:hAnsi="Times New Roman"/>
          <w:sz w:val="28"/>
          <w:szCs w:val="28"/>
        </w:rPr>
        <w:t xml:space="preserve"> как элемент книжной цифровой дистрибуции России</w:t>
      </w:r>
    </w:p>
    <w:p w14:paraId="19C07AA6" w14:textId="71CFA70D" w:rsidR="001959B3" w:rsidRDefault="001959B3" w:rsidP="001959B3">
      <w:pPr>
        <w:spacing w:after="0" w:line="360" w:lineRule="auto"/>
        <w:ind w:firstLine="709"/>
        <w:rPr>
          <w:rFonts w:ascii="Times New Roman" w:eastAsia="Times New Roman" w:hAnsi="Times New Roman"/>
          <w:sz w:val="28"/>
          <w:szCs w:val="28"/>
        </w:rPr>
      </w:pPr>
    </w:p>
    <w:p w14:paraId="216380D6" w14:textId="36B252B1" w:rsidR="001959B3" w:rsidRPr="001959B3" w:rsidRDefault="001959B3" w:rsidP="001959B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В </w:t>
      </w:r>
      <w:r w:rsidRPr="001959B3">
        <w:rPr>
          <w:rFonts w:ascii="Times New Roman" w:eastAsia="Times New Roman" w:hAnsi="Times New Roman"/>
          <w:sz w:val="28"/>
          <w:szCs w:val="28"/>
        </w:rPr>
        <w:t>советски</w:t>
      </w:r>
      <w:r>
        <w:rPr>
          <w:rFonts w:ascii="Times New Roman" w:eastAsia="Times New Roman" w:hAnsi="Times New Roman"/>
          <w:sz w:val="28"/>
          <w:szCs w:val="28"/>
        </w:rPr>
        <w:t xml:space="preserve">й период </w:t>
      </w:r>
      <w:r w:rsidR="00EF262E">
        <w:rPr>
          <w:rFonts w:ascii="Times New Roman" w:eastAsia="Times New Roman" w:hAnsi="Times New Roman"/>
          <w:sz w:val="28"/>
          <w:szCs w:val="28"/>
        </w:rPr>
        <w:t>развития книжного дела</w:t>
      </w:r>
      <w:r>
        <w:rPr>
          <w:rFonts w:ascii="Times New Roman" w:eastAsia="Times New Roman" w:hAnsi="Times New Roman"/>
          <w:sz w:val="28"/>
          <w:szCs w:val="28"/>
        </w:rPr>
        <w:t xml:space="preserve"> было </w:t>
      </w:r>
      <w:r w:rsidRPr="001959B3">
        <w:rPr>
          <w:rFonts w:ascii="Times New Roman" w:eastAsia="Times New Roman" w:hAnsi="Times New Roman"/>
          <w:sz w:val="28"/>
          <w:szCs w:val="28"/>
        </w:rPr>
        <w:t>связано с</w:t>
      </w:r>
      <w:r w:rsidR="00EF262E">
        <w:rPr>
          <w:rFonts w:ascii="Times New Roman" w:eastAsia="Times New Roman" w:hAnsi="Times New Roman"/>
          <w:sz w:val="28"/>
          <w:szCs w:val="28"/>
        </w:rPr>
        <w:t xml:space="preserve"> культурой централизованной публикации</w:t>
      </w:r>
      <w:r w:rsidRPr="001959B3">
        <w:rPr>
          <w:rFonts w:ascii="Times New Roman" w:eastAsia="Times New Roman" w:hAnsi="Times New Roman"/>
          <w:sz w:val="28"/>
          <w:szCs w:val="28"/>
        </w:rPr>
        <w:t xml:space="preserve"> и </w:t>
      </w:r>
      <w:r w:rsidR="00EF262E">
        <w:rPr>
          <w:rFonts w:ascii="Times New Roman" w:eastAsia="Times New Roman" w:hAnsi="Times New Roman"/>
          <w:sz w:val="28"/>
          <w:szCs w:val="28"/>
        </w:rPr>
        <w:t>распространения</w:t>
      </w:r>
      <w:r w:rsidRPr="001959B3">
        <w:rPr>
          <w:rFonts w:ascii="Times New Roman" w:eastAsia="Times New Roman" w:hAnsi="Times New Roman"/>
          <w:sz w:val="28"/>
          <w:szCs w:val="28"/>
        </w:rPr>
        <w:t xml:space="preserve"> книг, </w:t>
      </w:r>
      <w:r w:rsidR="00EF262E">
        <w:rPr>
          <w:rFonts w:ascii="Times New Roman" w:eastAsia="Times New Roman" w:hAnsi="Times New Roman"/>
          <w:sz w:val="28"/>
          <w:szCs w:val="28"/>
        </w:rPr>
        <w:t>буклетов</w:t>
      </w:r>
      <w:r w:rsidRPr="001959B3">
        <w:rPr>
          <w:rFonts w:ascii="Times New Roman" w:eastAsia="Times New Roman" w:hAnsi="Times New Roman"/>
          <w:sz w:val="28"/>
          <w:szCs w:val="28"/>
        </w:rPr>
        <w:t>, журналов,</w:t>
      </w:r>
      <w:r>
        <w:rPr>
          <w:rFonts w:ascii="Times New Roman" w:eastAsia="Times New Roman" w:hAnsi="Times New Roman"/>
          <w:sz w:val="28"/>
          <w:szCs w:val="28"/>
        </w:rPr>
        <w:t xml:space="preserve"> </w:t>
      </w:r>
      <w:r w:rsidRPr="001959B3">
        <w:rPr>
          <w:rFonts w:ascii="Times New Roman" w:eastAsia="Times New Roman" w:hAnsi="Times New Roman"/>
          <w:sz w:val="28"/>
          <w:szCs w:val="28"/>
        </w:rPr>
        <w:t xml:space="preserve">газет и </w:t>
      </w:r>
      <w:r w:rsidR="00EF262E">
        <w:rPr>
          <w:rFonts w:ascii="Times New Roman" w:eastAsia="Times New Roman" w:hAnsi="Times New Roman"/>
          <w:sz w:val="28"/>
          <w:szCs w:val="28"/>
        </w:rPr>
        <w:t>иной</w:t>
      </w:r>
      <w:r w:rsidRPr="001959B3">
        <w:rPr>
          <w:rFonts w:ascii="Times New Roman" w:eastAsia="Times New Roman" w:hAnsi="Times New Roman"/>
          <w:sz w:val="28"/>
          <w:szCs w:val="28"/>
        </w:rPr>
        <w:t xml:space="preserve"> печатной продукции. Технологическая модернизация </w:t>
      </w:r>
      <w:r w:rsidR="00EF262E">
        <w:rPr>
          <w:rFonts w:ascii="Times New Roman" w:eastAsia="Times New Roman" w:hAnsi="Times New Roman"/>
          <w:sz w:val="28"/>
          <w:szCs w:val="28"/>
        </w:rPr>
        <w:t>книогоиздания</w:t>
      </w:r>
      <w:r w:rsidRPr="001959B3">
        <w:rPr>
          <w:rFonts w:ascii="Times New Roman" w:eastAsia="Times New Roman" w:hAnsi="Times New Roman"/>
          <w:sz w:val="28"/>
          <w:szCs w:val="28"/>
        </w:rPr>
        <w:t xml:space="preserve"> (внедрение</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в практику цифровых новшеств, модификация производственных технологий и т. п.) повлекла за собой</w:t>
      </w:r>
      <w:r w:rsidR="00EF262E">
        <w:rPr>
          <w:rFonts w:ascii="Times New Roman" w:eastAsia="Times New Roman" w:hAnsi="Times New Roman"/>
          <w:sz w:val="28"/>
          <w:szCs w:val="28"/>
        </w:rPr>
        <w:t xml:space="preserve"> масштабные технологические нововведения</w:t>
      </w:r>
      <w:r w:rsidRPr="001959B3">
        <w:rPr>
          <w:rFonts w:ascii="Times New Roman" w:eastAsia="Times New Roman" w:hAnsi="Times New Roman"/>
          <w:sz w:val="28"/>
          <w:szCs w:val="28"/>
        </w:rPr>
        <w:t xml:space="preserve"> и институциональные </w:t>
      </w:r>
      <w:r w:rsidR="00EF262E">
        <w:rPr>
          <w:rFonts w:ascii="Times New Roman" w:eastAsia="Times New Roman" w:hAnsi="Times New Roman"/>
          <w:sz w:val="28"/>
          <w:szCs w:val="28"/>
        </w:rPr>
        <w:t>инновации</w:t>
      </w:r>
      <w:r w:rsidRPr="001959B3">
        <w:rPr>
          <w:rFonts w:ascii="Times New Roman" w:eastAsia="Times New Roman" w:hAnsi="Times New Roman"/>
          <w:sz w:val="28"/>
          <w:szCs w:val="28"/>
        </w:rPr>
        <w:t>, изменившие масштабы,</w:t>
      </w:r>
      <w:r>
        <w:rPr>
          <w:rFonts w:ascii="Times New Roman" w:eastAsia="Times New Roman" w:hAnsi="Times New Roman"/>
          <w:sz w:val="28"/>
          <w:szCs w:val="28"/>
        </w:rPr>
        <w:t xml:space="preserve"> </w:t>
      </w:r>
      <w:r w:rsidRPr="001959B3">
        <w:rPr>
          <w:rFonts w:ascii="Times New Roman" w:eastAsia="Times New Roman" w:hAnsi="Times New Roman"/>
          <w:sz w:val="28"/>
          <w:szCs w:val="28"/>
        </w:rPr>
        <w:t>темпы, структуру издательской деятельности, а также продукты и форматы издания.</w:t>
      </w:r>
    </w:p>
    <w:p w14:paraId="07AF4E06" w14:textId="79E3708C" w:rsidR="001959B3" w:rsidRPr="001959B3" w:rsidRDefault="00D42F10" w:rsidP="001959B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w:t>
      </w:r>
      <w:r w:rsidR="001959B3" w:rsidRPr="001959B3">
        <w:rPr>
          <w:rFonts w:ascii="Times New Roman" w:eastAsia="Times New Roman" w:hAnsi="Times New Roman"/>
          <w:sz w:val="28"/>
          <w:szCs w:val="28"/>
        </w:rPr>
        <w:t xml:space="preserve">Современное издательское дело помимо традиционной </w:t>
      </w:r>
      <w:r w:rsidR="00D107F6">
        <w:rPr>
          <w:rFonts w:ascii="Times New Roman" w:eastAsia="Times New Roman" w:hAnsi="Times New Roman"/>
          <w:sz w:val="28"/>
          <w:szCs w:val="28"/>
        </w:rPr>
        <w:t xml:space="preserve">печатной книги </w:t>
      </w:r>
      <w:r w:rsidR="001959B3" w:rsidRPr="001959B3">
        <w:rPr>
          <w:rFonts w:ascii="Times New Roman" w:eastAsia="Times New Roman" w:hAnsi="Times New Roman"/>
          <w:sz w:val="28"/>
          <w:szCs w:val="28"/>
        </w:rPr>
        <w:t>подразумевает создание цифровых</w:t>
      </w:r>
      <w:r w:rsidR="001959B3">
        <w:rPr>
          <w:rFonts w:ascii="Times New Roman" w:eastAsia="Times New Roman" w:hAnsi="Times New Roman"/>
          <w:sz w:val="28"/>
          <w:szCs w:val="28"/>
        </w:rPr>
        <w:t xml:space="preserve"> ресурсов – электронных изданий </w:t>
      </w:r>
      <w:r w:rsidR="001959B3" w:rsidRPr="001959B3">
        <w:rPr>
          <w:rFonts w:ascii="Times New Roman" w:eastAsia="Times New Roman" w:hAnsi="Times New Roman"/>
          <w:sz w:val="28"/>
          <w:szCs w:val="28"/>
        </w:rPr>
        <w:t>книг и периодики, интернет-сайтов, блогов, аудио</w:t>
      </w:r>
      <w:r w:rsidR="00EF262E">
        <w:rPr>
          <w:rFonts w:ascii="Times New Roman" w:eastAsia="Times New Roman" w:hAnsi="Times New Roman"/>
          <w:sz w:val="28"/>
          <w:szCs w:val="28"/>
        </w:rPr>
        <w:t xml:space="preserve"> </w:t>
      </w:r>
      <w:r w:rsidR="001959B3" w:rsidRPr="001959B3">
        <w:rPr>
          <w:rFonts w:ascii="Times New Roman" w:eastAsia="Times New Roman" w:hAnsi="Times New Roman"/>
          <w:sz w:val="28"/>
          <w:szCs w:val="28"/>
        </w:rPr>
        <w:t>и видеоверсий художественных и кинопроизведений, компьютерных игр, запись DVD-дисков;</w:t>
      </w:r>
      <w:r w:rsidR="001959B3">
        <w:rPr>
          <w:rFonts w:ascii="Times New Roman" w:eastAsia="Times New Roman" w:hAnsi="Times New Roman"/>
          <w:sz w:val="28"/>
          <w:szCs w:val="28"/>
        </w:rPr>
        <w:t xml:space="preserve"> </w:t>
      </w:r>
      <w:r w:rsidR="001959B3" w:rsidRPr="001959B3">
        <w:rPr>
          <w:rFonts w:ascii="Times New Roman" w:eastAsia="Times New Roman" w:hAnsi="Times New Roman"/>
          <w:sz w:val="28"/>
          <w:szCs w:val="28"/>
        </w:rPr>
        <w:t xml:space="preserve">маркетинг и распространение издательской </w:t>
      </w:r>
      <w:r w:rsidR="001959B3" w:rsidRPr="00D42F10">
        <w:rPr>
          <w:rFonts w:ascii="Times New Roman" w:eastAsia="Times New Roman" w:hAnsi="Times New Roman"/>
          <w:sz w:val="28"/>
          <w:szCs w:val="28"/>
        </w:rPr>
        <w:t>продукции</w:t>
      </w:r>
      <w:r w:rsidRPr="00D42F10">
        <w:rPr>
          <w:rFonts w:ascii="Times New Roman" w:eastAsia="Times New Roman" w:hAnsi="Times New Roman"/>
          <w:sz w:val="28"/>
          <w:szCs w:val="28"/>
        </w:rPr>
        <w:t>»</w:t>
      </w:r>
      <w:r w:rsidR="001959B3" w:rsidRPr="00D42F10">
        <w:rPr>
          <w:rFonts w:ascii="Times New Roman" w:eastAsia="Times New Roman" w:hAnsi="Times New Roman"/>
          <w:sz w:val="28"/>
          <w:szCs w:val="28"/>
        </w:rPr>
        <w:t xml:space="preserve"> [1</w:t>
      </w:r>
      <w:r w:rsidRPr="00D42F10">
        <w:rPr>
          <w:rFonts w:ascii="Times New Roman" w:eastAsia="Times New Roman" w:hAnsi="Times New Roman"/>
          <w:sz w:val="28"/>
          <w:szCs w:val="28"/>
        </w:rPr>
        <w:t>6</w:t>
      </w:r>
      <w:r w:rsidR="001959B3" w:rsidRPr="00D42F10">
        <w:rPr>
          <w:rFonts w:ascii="Times New Roman" w:eastAsia="Times New Roman" w:hAnsi="Times New Roman"/>
          <w:sz w:val="28"/>
          <w:szCs w:val="28"/>
        </w:rPr>
        <w:t>].</w:t>
      </w:r>
    </w:p>
    <w:p w14:paraId="183EC2B2" w14:textId="2F6877A7"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Модернизация мировой медиаиндустрии повлияла на книгои</w:t>
      </w:r>
      <w:r>
        <w:rPr>
          <w:rFonts w:ascii="Times New Roman" w:eastAsia="Times New Roman" w:hAnsi="Times New Roman"/>
          <w:sz w:val="28"/>
          <w:szCs w:val="28"/>
        </w:rPr>
        <w:t xml:space="preserve">здателей, изменила стратегию их </w:t>
      </w:r>
      <w:r w:rsidRPr="001959B3">
        <w:rPr>
          <w:rFonts w:ascii="Times New Roman" w:eastAsia="Times New Roman" w:hAnsi="Times New Roman"/>
          <w:sz w:val="28"/>
          <w:szCs w:val="28"/>
        </w:rPr>
        <w:t>деятельности в</w:t>
      </w:r>
      <w:r>
        <w:rPr>
          <w:rFonts w:ascii="Times New Roman" w:eastAsia="Times New Roman" w:hAnsi="Times New Roman"/>
          <w:sz w:val="28"/>
          <w:szCs w:val="28"/>
        </w:rPr>
        <w:t xml:space="preserve"> цифровой среде. Помимо выпуска </w:t>
      </w:r>
      <w:r w:rsidRPr="001959B3">
        <w:rPr>
          <w:rFonts w:ascii="Times New Roman" w:eastAsia="Times New Roman" w:hAnsi="Times New Roman"/>
          <w:sz w:val="28"/>
          <w:szCs w:val="28"/>
        </w:rPr>
        <w:t>электронного контента издательства начали развивать новые каналы коммуникации и средства хранения информации. Результатом совершенствования гаджетов (компьютеров, планшетов, е-ридеров – «читалок», мобильных устройств и т. п.),</w:t>
      </w:r>
      <w:r>
        <w:rPr>
          <w:rFonts w:ascii="Times New Roman" w:eastAsia="Times New Roman" w:hAnsi="Times New Roman"/>
          <w:sz w:val="28"/>
          <w:szCs w:val="28"/>
        </w:rPr>
        <w:t xml:space="preserve"> </w:t>
      </w:r>
      <w:r w:rsidRPr="001959B3">
        <w:rPr>
          <w:rFonts w:ascii="Times New Roman" w:eastAsia="Times New Roman" w:hAnsi="Times New Roman"/>
          <w:sz w:val="28"/>
          <w:szCs w:val="28"/>
        </w:rPr>
        <w:t>с помощью которых потребляется электронный</w:t>
      </w:r>
    </w:p>
    <w:p w14:paraId="096C80BD" w14:textId="74D61272" w:rsidR="001959B3" w:rsidRPr="001959B3" w:rsidRDefault="001959B3" w:rsidP="001959B3">
      <w:pPr>
        <w:spacing w:after="0" w:line="360" w:lineRule="auto"/>
        <w:rPr>
          <w:rFonts w:ascii="Times New Roman" w:eastAsia="Times New Roman" w:hAnsi="Times New Roman"/>
          <w:sz w:val="28"/>
          <w:szCs w:val="28"/>
        </w:rPr>
      </w:pPr>
      <w:r w:rsidRPr="001959B3">
        <w:rPr>
          <w:rFonts w:ascii="Times New Roman" w:eastAsia="Times New Roman" w:hAnsi="Times New Roman"/>
          <w:sz w:val="28"/>
          <w:szCs w:val="28"/>
        </w:rPr>
        <w:t xml:space="preserve">контент, стали </w:t>
      </w:r>
      <w:r>
        <w:rPr>
          <w:rFonts w:ascii="Times New Roman" w:eastAsia="Times New Roman" w:hAnsi="Times New Roman"/>
          <w:sz w:val="28"/>
          <w:szCs w:val="28"/>
        </w:rPr>
        <w:t xml:space="preserve">новые медиаплатформы, появление </w:t>
      </w:r>
      <w:r w:rsidRPr="001959B3">
        <w:rPr>
          <w:rFonts w:ascii="Times New Roman" w:eastAsia="Times New Roman" w:hAnsi="Times New Roman"/>
          <w:sz w:val="28"/>
          <w:szCs w:val="28"/>
        </w:rPr>
        <w:t>электронных книгоизданий, электронных издательств, рост значения агрегации контента. Трансформация сетей передачи данных способствовала</w:t>
      </w:r>
      <w:r>
        <w:rPr>
          <w:rFonts w:ascii="Times New Roman" w:eastAsia="Times New Roman" w:hAnsi="Times New Roman"/>
          <w:sz w:val="28"/>
          <w:szCs w:val="28"/>
        </w:rPr>
        <w:t xml:space="preserve"> </w:t>
      </w:r>
      <w:r w:rsidRPr="001959B3">
        <w:rPr>
          <w:rFonts w:ascii="Times New Roman" w:eastAsia="Times New Roman" w:hAnsi="Times New Roman"/>
          <w:sz w:val="28"/>
          <w:szCs w:val="28"/>
        </w:rPr>
        <w:t>становлению сегмента цифровой дистрибуции российского издательского дела.</w:t>
      </w:r>
    </w:p>
    <w:p w14:paraId="6595695C" w14:textId="4E66F1D7"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Цифровая дистрибуция (цифровое распространение) – один из современных методов распространения легального электронного контента по</w:t>
      </w:r>
      <w:r>
        <w:rPr>
          <w:rFonts w:ascii="Times New Roman" w:eastAsia="Times New Roman" w:hAnsi="Times New Roman"/>
          <w:sz w:val="28"/>
          <w:szCs w:val="28"/>
        </w:rPr>
        <w:t xml:space="preserve"> </w:t>
      </w:r>
      <w:r w:rsidRPr="001959B3">
        <w:rPr>
          <w:rFonts w:ascii="Times New Roman" w:eastAsia="Times New Roman" w:hAnsi="Times New Roman"/>
          <w:sz w:val="28"/>
          <w:szCs w:val="28"/>
        </w:rPr>
        <w:lastRenderedPageBreak/>
        <w:t>интернет-каналам без использования материальных носителей. Преимущество цифровой дистрибуции заключается в легком и быстром поиске</w:t>
      </w:r>
      <w:r>
        <w:rPr>
          <w:rFonts w:ascii="Times New Roman" w:eastAsia="Times New Roman" w:hAnsi="Times New Roman"/>
          <w:sz w:val="28"/>
          <w:szCs w:val="28"/>
        </w:rPr>
        <w:t xml:space="preserve"> </w:t>
      </w:r>
      <w:r w:rsidRPr="001959B3">
        <w:rPr>
          <w:rFonts w:ascii="Times New Roman" w:eastAsia="Times New Roman" w:hAnsi="Times New Roman"/>
          <w:sz w:val="28"/>
          <w:szCs w:val="28"/>
        </w:rPr>
        <w:t xml:space="preserve">и приобретении </w:t>
      </w:r>
      <w:r>
        <w:rPr>
          <w:rFonts w:ascii="Times New Roman" w:eastAsia="Times New Roman" w:hAnsi="Times New Roman"/>
          <w:sz w:val="28"/>
          <w:szCs w:val="28"/>
        </w:rPr>
        <w:t xml:space="preserve">копий необходимого программного </w:t>
      </w:r>
      <w:r w:rsidR="00D42F10">
        <w:rPr>
          <w:rFonts w:ascii="Times New Roman" w:eastAsia="Times New Roman" w:hAnsi="Times New Roman"/>
          <w:sz w:val="28"/>
          <w:szCs w:val="28"/>
        </w:rPr>
        <w:t>обеспечения [11</w:t>
      </w:r>
      <w:r w:rsidRPr="001959B3">
        <w:rPr>
          <w:rFonts w:ascii="Times New Roman" w:eastAsia="Times New Roman" w:hAnsi="Times New Roman"/>
          <w:sz w:val="28"/>
          <w:szCs w:val="28"/>
        </w:rPr>
        <w:t>].</w:t>
      </w:r>
    </w:p>
    <w:p w14:paraId="26C576ED" w14:textId="60FD3B92"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Расширение интернет-аудитории, открытие собственных предс</w:t>
      </w:r>
      <w:r>
        <w:rPr>
          <w:rFonts w:ascii="Times New Roman" w:eastAsia="Times New Roman" w:hAnsi="Times New Roman"/>
          <w:sz w:val="28"/>
          <w:szCs w:val="28"/>
        </w:rPr>
        <w:t xml:space="preserve">тавительств онлайн-торговли как </w:t>
      </w:r>
      <w:r w:rsidRPr="001959B3">
        <w:rPr>
          <w:rFonts w:ascii="Times New Roman" w:eastAsia="Times New Roman" w:hAnsi="Times New Roman"/>
          <w:sz w:val="28"/>
          <w:szCs w:val="28"/>
        </w:rPr>
        <w:t>субъектами книжного бизнеса – издателями, книготорговцами, так и медийными некнижными онлайн-организациями, сформировало книжный рынок цифровой дистрибуции в России. В первом</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десятилетии X</w:t>
      </w:r>
      <w:r>
        <w:rPr>
          <w:rFonts w:ascii="Times New Roman" w:eastAsia="Times New Roman" w:hAnsi="Times New Roman"/>
          <w:sz w:val="28"/>
          <w:szCs w:val="28"/>
        </w:rPr>
        <w:t xml:space="preserve">XI в. интернет-канал развивался </w:t>
      </w:r>
      <w:r w:rsidRPr="001959B3">
        <w:rPr>
          <w:rFonts w:ascii="Times New Roman" w:eastAsia="Times New Roman" w:hAnsi="Times New Roman"/>
          <w:sz w:val="28"/>
          <w:szCs w:val="28"/>
        </w:rPr>
        <w:t>за счет актив</w:t>
      </w:r>
      <w:r>
        <w:rPr>
          <w:rFonts w:ascii="Times New Roman" w:eastAsia="Times New Roman" w:hAnsi="Times New Roman"/>
          <w:sz w:val="28"/>
          <w:szCs w:val="28"/>
        </w:rPr>
        <w:t xml:space="preserve">ного прироста интернет-торговли </w:t>
      </w:r>
      <w:r w:rsidRPr="001959B3">
        <w:rPr>
          <w:rFonts w:ascii="Times New Roman" w:eastAsia="Times New Roman" w:hAnsi="Times New Roman"/>
          <w:sz w:val="28"/>
          <w:szCs w:val="28"/>
        </w:rPr>
        <w:t xml:space="preserve">бумажными </w:t>
      </w:r>
      <w:r>
        <w:rPr>
          <w:rFonts w:ascii="Times New Roman" w:eastAsia="Times New Roman" w:hAnsi="Times New Roman"/>
          <w:sz w:val="28"/>
          <w:szCs w:val="28"/>
        </w:rPr>
        <w:t xml:space="preserve">книгами, насыщения виртуального </w:t>
      </w:r>
      <w:r w:rsidRPr="001959B3">
        <w:rPr>
          <w:rFonts w:ascii="Times New Roman" w:eastAsia="Times New Roman" w:hAnsi="Times New Roman"/>
          <w:sz w:val="28"/>
          <w:szCs w:val="28"/>
        </w:rPr>
        <w:t>пространства новыми книготорговыми онлайн-игроками.</w:t>
      </w:r>
    </w:p>
    <w:p w14:paraId="04C5AAF3" w14:textId="723CD2A8"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По данн</w:t>
      </w:r>
      <w:r>
        <w:rPr>
          <w:rFonts w:ascii="Times New Roman" w:eastAsia="Times New Roman" w:hAnsi="Times New Roman"/>
          <w:sz w:val="28"/>
          <w:szCs w:val="28"/>
        </w:rPr>
        <w:t xml:space="preserve">ым журнала «Книжная индустрия» </w:t>
      </w:r>
      <w:r w:rsidRPr="001959B3">
        <w:rPr>
          <w:rFonts w:ascii="Times New Roman" w:eastAsia="Times New Roman" w:hAnsi="Times New Roman"/>
          <w:sz w:val="28"/>
          <w:szCs w:val="28"/>
        </w:rPr>
        <w:t>в 2013 г. в стру</w:t>
      </w:r>
      <w:r>
        <w:rPr>
          <w:rFonts w:ascii="Times New Roman" w:eastAsia="Times New Roman" w:hAnsi="Times New Roman"/>
          <w:sz w:val="28"/>
          <w:szCs w:val="28"/>
        </w:rPr>
        <w:t xml:space="preserve">ктуре рыночных каналов сбыта на </w:t>
      </w:r>
      <w:r w:rsidRPr="001959B3">
        <w:rPr>
          <w:rFonts w:ascii="Times New Roman" w:eastAsia="Times New Roman" w:hAnsi="Times New Roman"/>
          <w:sz w:val="28"/>
          <w:szCs w:val="28"/>
        </w:rPr>
        <w:t>интернет-канал приходилось 12,4% продаж бумажных книг (6,2 млрд руб</w:t>
      </w:r>
      <w:r w:rsidRPr="00D42F10">
        <w:rPr>
          <w:rFonts w:ascii="Times New Roman" w:eastAsia="Times New Roman" w:hAnsi="Times New Roman"/>
          <w:sz w:val="28"/>
          <w:szCs w:val="28"/>
        </w:rPr>
        <w:t>.) [</w:t>
      </w:r>
      <w:r w:rsidR="00D42F10" w:rsidRPr="00D42F10">
        <w:rPr>
          <w:rFonts w:ascii="Times New Roman" w:eastAsia="Times New Roman" w:hAnsi="Times New Roman"/>
          <w:sz w:val="28"/>
          <w:szCs w:val="28"/>
        </w:rPr>
        <w:t>2</w:t>
      </w:r>
      <w:r w:rsidRPr="00D42F10">
        <w:rPr>
          <w:rFonts w:ascii="Times New Roman" w:eastAsia="Times New Roman" w:hAnsi="Times New Roman"/>
          <w:sz w:val="28"/>
          <w:szCs w:val="28"/>
        </w:rPr>
        <w:t>3]. По</w:t>
      </w:r>
      <w:r w:rsidRPr="001959B3">
        <w:rPr>
          <w:rFonts w:ascii="Times New Roman" w:eastAsia="Times New Roman" w:hAnsi="Times New Roman"/>
          <w:sz w:val="28"/>
          <w:szCs w:val="28"/>
        </w:rPr>
        <w:t xml:space="preserve"> мере увеличения потенциальной аудитории потребителей электронного контента, удешевления и доступности стационарного, а также мобильного Интернета в стране п</w:t>
      </w:r>
      <w:r>
        <w:rPr>
          <w:rFonts w:ascii="Times New Roman" w:eastAsia="Times New Roman" w:hAnsi="Times New Roman"/>
          <w:sz w:val="28"/>
          <w:szCs w:val="28"/>
        </w:rPr>
        <w:t xml:space="preserve">родолжает разворачиваться рынок. </w:t>
      </w:r>
      <w:r w:rsidRPr="001959B3">
        <w:rPr>
          <w:rFonts w:ascii="Times New Roman" w:eastAsia="Times New Roman" w:hAnsi="Times New Roman"/>
          <w:sz w:val="28"/>
          <w:szCs w:val="28"/>
        </w:rPr>
        <w:t>В2С (англ. Business-to-consumer – бизнес для потребителя) электронных книжных продуктов, формируется его инфраструктура.</w:t>
      </w:r>
    </w:p>
    <w:p w14:paraId="0A324B48" w14:textId="46741370"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Доля активной аудитории (выход</w:t>
      </w:r>
      <w:r>
        <w:rPr>
          <w:rFonts w:ascii="Times New Roman" w:eastAsia="Times New Roman" w:hAnsi="Times New Roman"/>
          <w:sz w:val="28"/>
          <w:szCs w:val="28"/>
        </w:rPr>
        <w:t xml:space="preserve">ящие в сеть </w:t>
      </w:r>
      <w:r w:rsidRPr="001959B3">
        <w:rPr>
          <w:rFonts w:ascii="Times New Roman" w:eastAsia="Times New Roman" w:hAnsi="Times New Roman"/>
          <w:sz w:val="28"/>
          <w:szCs w:val="28"/>
        </w:rPr>
        <w:t>хотя бы раз в сутки) по данным Фонда «Общест</w:t>
      </w:r>
      <w:r w:rsidR="00040A52">
        <w:rPr>
          <w:rFonts w:ascii="Times New Roman" w:eastAsia="Times New Roman" w:hAnsi="Times New Roman"/>
          <w:sz w:val="28"/>
          <w:szCs w:val="28"/>
        </w:rPr>
        <w:t>венное мнение» (ФОМ) осенью 201</w:t>
      </w:r>
      <w:r w:rsidR="00040A52">
        <w:rPr>
          <w:rFonts w:ascii="Times New Roman" w:eastAsia="Times New Roman" w:hAnsi="Times New Roman"/>
          <w:sz w:val="28"/>
          <w:szCs w:val="28"/>
          <w:lang w:val="en-US"/>
        </w:rPr>
        <w:t>6</w:t>
      </w:r>
      <w:r w:rsidRPr="001959B3">
        <w:rPr>
          <w:rFonts w:ascii="Times New Roman" w:eastAsia="Times New Roman" w:hAnsi="Times New Roman"/>
          <w:sz w:val="28"/>
          <w:szCs w:val="28"/>
        </w:rPr>
        <w:t xml:space="preserve"> г. равнялась</w:t>
      </w:r>
      <w:r>
        <w:rPr>
          <w:rFonts w:ascii="Times New Roman" w:eastAsia="Times New Roman" w:hAnsi="Times New Roman"/>
          <w:sz w:val="28"/>
          <w:szCs w:val="28"/>
        </w:rPr>
        <w:t xml:space="preserve"> </w:t>
      </w:r>
      <w:r w:rsidRPr="001959B3">
        <w:rPr>
          <w:rFonts w:ascii="Times New Roman" w:eastAsia="Times New Roman" w:hAnsi="Times New Roman"/>
          <w:sz w:val="28"/>
          <w:szCs w:val="28"/>
        </w:rPr>
        <w:t>51% (59,9 млн человек). Годовой прирост интернет</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пользователей суточной аудитории составил 13%</w:t>
      </w:r>
      <w:r>
        <w:rPr>
          <w:rFonts w:ascii="Times New Roman" w:eastAsia="Times New Roman" w:hAnsi="Times New Roman"/>
          <w:sz w:val="28"/>
          <w:szCs w:val="28"/>
        </w:rPr>
        <w:t xml:space="preserve"> </w:t>
      </w:r>
      <w:r w:rsidRPr="001959B3">
        <w:rPr>
          <w:rFonts w:ascii="Times New Roman" w:eastAsia="Times New Roman" w:hAnsi="Times New Roman"/>
          <w:sz w:val="28"/>
          <w:szCs w:val="28"/>
        </w:rPr>
        <w:t>(+6,7 млн чело</w:t>
      </w:r>
      <w:r>
        <w:rPr>
          <w:rFonts w:ascii="Times New Roman" w:eastAsia="Times New Roman" w:hAnsi="Times New Roman"/>
          <w:sz w:val="28"/>
          <w:szCs w:val="28"/>
        </w:rPr>
        <w:t xml:space="preserve">век). Для выходящих в сеть хотя </w:t>
      </w:r>
      <w:r w:rsidRPr="001959B3">
        <w:rPr>
          <w:rFonts w:ascii="Times New Roman" w:eastAsia="Times New Roman" w:hAnsi="Times New Roman"/>
          <w:sz w:val="28"/>
          <w:szCs w:val="28"/>
        </w:rPr>
        <w:t>бы раз в месяц</w:t>
      </w:r>
      <w:r>
        <w:rPr>
          <w:rFonts w:ascii="Times New Roman" w:eastAsia="Times New Roman" w:hAnsi="Times New Roman"/>
          <w:sz w:val="28"/>
          <w:szCs w:val="28"/>
        </w:rPr>
        <w:t xml:space="preserve"> данный показатель вырос до 9% </w:t>
      </w:r>
      <w:r w:rsidRPr="001959B3">
        <w:rPr>
          <w:rFonts w:ascii="Times New Roman" w:eastAsia="Times New Roman" w:hAnsi="Times New Roman"/>
          <w:sz w:val="28"/>
          <w:szCs w:val="28"/>
        </w:rPr>
        <w:t>(+6,8 млн челове</w:t>
      </w:r>
      <w:r w:rsidR="00EF262E">
        <w:rPr>
          <w:rFonts w:ascii="Times New Roman" w:eastAsia="Times New Roman" w:hAnsi="Times New Roman"/>
          <w:sz w:val="28"/>
          <w:szCs w:val="28"/>
        </w:rPr>
        <w:t>к) и достиг 72,3 млн человек</w:t>
      </w:r>
      <w:r w:rsidRPr="001959B3">
        <w:rPr>
          <w:rFonts w:ascii="Times New Roman" w:eastAsia="Times New Roman" w:hAnsi="Times New Roman"/>
          <w:sz w:val="28"/>
          <w:szCs w:val="28"/>
        </w:rPr>
        <w:t>.</w:t>
      </w:r>
    </w:p>
    <w:p w14:paraId="2B0557FC" w14:textId="67740202" w:rsidR="001959B3" w:rsidRP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Если в сере</w:t>
      </w:r>
      <w:r>
        <w:rPr>
          <w:rFonts w:ascii="Times New Roman" w:eastAsia="Times New Roman" w:hAnsi="Times New Roman"/>
          <w:sz w:val="28"/>
          <w:szCs w:val="28"/>
        </w:rPr>
        <w:t xml:space="preserve">дине первого десятилетия XXI в. </w:t>
      </w:r>
      <w:r w:rsidRPr="001959B3">
        <w:rPr>
          <w:rFonts w:ascii="Times New Roman" w:eastAsia="Times New Roman" w:hAnsi="Times New Roman"/>
          <w:sz w:val="28"/>
          <w:szCs w:val="28"/>
        </w:rPr>
        <w:t>происходило основание и расширение влияния нового канала продаж книжной продукции – интернет-торговли печатными книгами, то в начале второго десятилетия нового века росли продажи электронных книг, электронных изданий. Мы видим</w:t>
      </w:r>
      <w:r>
        <w:rPr>
          <w:rFonts w:ascii="Times New Roman" w:eastAsia="Times New Roman" w:hAnsi="Times New Roman"/>
          <w:sz w:val="28"/>
          <w:szCs w:val="28"/>
        </w:rPr>
        <w:t xml:space="preserve"> </w:t>
      </w:r>
      <w:r w:rsidRPr="001959B3">
        <w:rPr>
          <w:rFonts w:ascii="Times New Roman" w:eastAsia="Times New Roman" w:hAnsi="Times New Roman"/>
          <w:sz w:val="28"/>
          <w:szCs w:val="28"/>
        </w:rPr>
        <w:t>становление н</w:t>
      </w:r>
      <w:r>
        <w:rPr>
          <w:rFonts w:ascii="Times New Roman" w:eastAsia="Times New Roman" w:hAnsi="Times New Roman"/>
          <w:sz w:val="28"/>
          <w:szCs w:val="28"/>
        </w:rPr>
        <w:t xml:space="preserve">ового сегмента книжного рынка – </w:t>
      </w:r>
      <w:r w:rsidRPr="001959B3">
        <w:rPr>
          <w:rFonts w:ascii="Times New Roman" w:eastAsia="Times New Roman" w:hAnsi="Times New Roman"/>
          <w:sz w:val="28"/>
          <w:szCs w:val="28"/>
        </w:rPr>
        <w:t>цифровой дистрибуции электронного контента.</w:t>
      </w:r>
    </w:p>
    <w:p w14:paraId="6433468C" w14:textId="5A3BBFE8"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lastRenderedPageBreak/>
        <w:t>В первом десятилетии XXI в. росла популярность чтения различных форматов</w:t>
      </w:r>
      <w:r>
        <w:rPr>
          <w:rFonts w:ascii="Times New Roman" w:eastAsia="Times New Roman" w:hAnsi="Times New Roman"/>
          <w:sz w:val="28"/>
          <w:szCs w:val="28"/>
        </w:rPr>
        <w:t xml:space="preserve"> электронных </w:t>
      </w:r>
      <w:r w:rsidRPr="001959B3">
        <w:rPr>
          <w:rFonts w:ascii="Times New Roman" w:eastAsia="Times New Roman" w:hAnsi="Times New Roman"/>
          <w:sz w:val="28"/>
          <w:szCs w:val="28"/>
        </w:rPr>
        <w:t>изданий. Кроме технолого-коммуникационных обстоятельств и современной модной тенденции чтения с гаджетов, увеличение продаж электронного</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контента зависит также от географического и ассортиментного факторов. На фоне сокращения</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в России книжных магазинов географический фактор роста популярности чтения е-книг лишь возрастает.</w:t>
      </w:r>
    </w:p>
    <w:p w14:paraId="6C7C4B54" w14:textId="09EC3E8D" w:rsidR="00563D53" w:rsidRDefault="00D42F10" w:rsidP="001959B3">
      <w:pPr>
        <w:spacing w:after="0" w:line="360" w:lineRule="auto"/>
        <w:ind w:firstLine="709"/>
        <w:rPr>
          <w:rFonts w:ascii="Times New Roman" w:hAnsi="Times New Roman"/>
          <w:sz w:val="28"/>
        </w:rPr>
      </w:pPr>
      <w:r>
        <w:rPr>
          <w:rFonts w:ascii="Times New Roman" w:hAnsi="Times New Roman"/>
          <w:sz w:val="28"/>
        </w:rPr>
        <w:t xml:space="preserve">А. </w:t>
      </w:r>
      <w:r w:rsidR="002618CB">
        <w:rPr>
          <w:rFonts w:ascii="Times New Roman" w:hAnsi="Times New Roman"/>
          <w:sz w:val="28"/>
        </w:rPr>
        <w:t>Лоба</w:t>
      </w:r>
      <w:r>
        <w:rPr>
          <w:rFonts w:ascii="Times New Roman" w:hAnsi="Times New Roman"/>
          <w:sz w:val="28"/>
        </w:rPr>
        <w:t>нова</w:t>
      </w:r>
      <w:r w:rsidR="00563D53" w:rsidRPr="00563D53">
        <w:rPr>
          <w:rFonts w:ascii="Times New Roman" w:hAnsi="Times New Roman"/>
          <w:sz w:val="28"/>
        </w:rPr>
        <w:t xml:space="preserve"> предлагает воспринимать книгу как способ организации авторского литературного, музыкального, «иконического» (изобразительного) произведения в книжное издание и способ распределения, перераспределения и воспроизводства «снятого» книжным изданием произведения в индивидуальном, групповом и общественном сознании. Что, по мнению ученого, может стать методологической основой для исследования того, что происходит </w:t>
      </w:r>
      <w:r>
        <w:rPr>
          <w:rFonts w:ascii="Times New Roman" w:hAnsi="Times New Roman"/>
          <w:sz w:val="28"/>
        </w:rPr>
        <w:t>с произведением в киберсреде [15</w:t>
      </w:r>
      <w:r w:rsidR="00563D53" w:rsidRPr="00563D53">
        <w:rPr>
          <w:rFonts w:ascii="Times New Roman" w:hAnsi="Times New Roman"/>
          <w:sz w:val="28"/>
        </w:rPr>
        <w:t>]. Оно может пребывать в качестве электронной копии текста авторского произведения (в любой семиотической форме – вербальной, аудиальной, «иконической»), в качестве электронной копии традиционного книжного издания (или целой библиотеки таких копий). Но может быть и электронное издание, т. е. произведение интегральное аудио-видео-вербальное и даже более семиотически сложное, создаваемое специально для существования в киберсреде, организуемое в электронное издание средствами компьютерной технологии и техники и адресованное для восприятия с дисплея</w:t>
      </w:r>
      <w:r>
        <w:rPr>
          <w:rFonts w:ascii="Times New Roman" w:hAnsi="Times New Roman"/>
          <w:sz w:val="28"/>
        </w:rPr>
        <w:t xml:space="preserve"> </w:t>
      </w:r>
      <w:r w:rsidRPr="00D42F10">
        <w:rPr>
          <w:rFonts w:ascii="Times New Roman" w:hAnsi="Times New Roman"/>
          <w:sz w:val="28"/>
        </w:rPr>
        <w:t>[</w:t>
      </w:r>
      <w:r>
        <w:rPr>
          <w:rFonts w:ascii="Times New Roman" w:hAnsi="Times New Roman"/>
          <w:sz w:val="28"/>
        </w:rPr>
        <w:t>26</w:t>
      </w:r>
      <w:r w:rsidRPr="00D42F10">
        <w:rPr>
          <w:rFonts w:ascii="Times New Roman" w:hAnsi="Times New Roman"/>
          <w:sz w:val="28"/>
        </w:rPr>
        <w:t>]</w:t>
      </w:r>
      <w:r w:rsidR="00563D53" w:rsidRPr="00563D53">
        <w:rPr>
          <w:rFonts w:ascii="Times New Roman" w:hAnsi="Times New Roman"/>
          <w:sz w:val="28"/>
        </w:rPr>
        <w:t xml:space="preserve">. </w:t>
      </w:r>
    </w:p>
    <w:p w14:paraId="413E14D4" w14:textId="27DD3663" w:rsidR="00563D53" w:rsidRPr="00563D53" w:rsidRDefault="00563D53" w:rsidP="001959B3">
      <w:pPr>
        <w:spacing w:after="0" w:line="360" w:lineRule="auto"/>
        <w:ind w:firstLine="709"/>
        <w:rPr>
          <w:rFonts w:ascii="Times New Roman" w:eastAsia="Times New Roman" w:hAnsi="Times New Roman"/>
          <w:sz w:val="36"/>
          <w:szCs w:val="28"/>
        </w:rPr>
      </w:pPr>
      <w:r w:rsidRPr="00563D53">
        <w:rPr>
          <w:rFonts w:ascii="Times New Roman" w:hAnsi="Times New Roman"/>
          <w:sz w:val="28"/>
        </w:rPr>
        <w:t>Сегодня киберпространство наполнено и копиями текстов авторских произведений – от чатов, блогов, форумов до романов и научных монографий, газет, журналов, электронных версий телевизионных новостных программ, и электронными копиями бумажных книжных изданий (целые библиотеки), и электронными изданиями, существующими в сети, например, Net-версия «Большой энциклопедии Кирилла и Мефодия» в виде открытой базы данных.</w:t>
      </w:r>
    </w:p>
    <w:p w14:paraId="30BBAA7D" w14:textId="44754F8D" w:rsidR="001959B3" w:rsidRPr="00575611" w:rsidRDefault="00563D53" w:rsidP="00563D53">
      <w:pPr>
        <w:spacing w:after="0" w:line="360" w:lineRule="auto"/>
        <w:ind w:firstLine="709"/>
        <w:rPr>
          <w:rFonts w:ascii="Times New Roman" w:eastAsia="Times New Roman" w:hAnsi="Times New Roman"/>
          <w:sz w:val="28"/>
          <w:szCs w:val="28"/>
        </w:rPr>
      </w:pPr>
      <w:r w:rsidRPr="00563D53">
        <w:rPr>
          <w:rFonts w:ascii="Times New Roman" w:eastAsia="Times New Roman" w:hAnsi="Times New Roman"/>
          <w:sz w:val="28"/>
          <w:szCs w:val="28"/>
        </w:rPr>
        <w:t>В современном мире у книги поя</w:t>
      </w:r>
      <w:r>
        <w:rPr>
          <w:rFonts w:ascii="Times New Roman" w:eastAsia="Times New Roman" w:hAnsi="Times New Roman"/>
          <w:sz w:val="28"/>
          <w:szCs w:val="28"/>
        </w:rPr>
        <w:t xml:space="preserve">вились мощные конкуренты в виде </w:t>
      </w:r>
      <w:r w:rsidRPr="00563D53">
        <w:rPr>
          <w:rFonts w:ascii="Times New Roman" w:eastAsia="Times New Roman" w:hAnsi="Times New Roman"/>
          <w:sz w:val="28"/>
          <w:szCs w:val="28"/>
        </w:rPr>
        <w:t>различных онлайн-развлечений и</w:t>
      </w:r>
      <w:r>
        <w:rPr>
          <w:rFonts w:ascii="Times New Roman" w:eastAsia="Times New Roman" w:hAnsi="Times New Roman"/>
          <w:sz w:val="28"/>
          <w:szCs w:val="28"/>
        </w:rPr>
        <w:t xml:space="preserve"> информационных сервисов. Книга </w:t>
      </w:r>
      <w:r w:rsidRPr="00563D53">
        <w:rPr>
          <w:rFonts w:ascii="Times New Roman" w:eastAsia="Times New Roman" w:hAnsi="Times New Roman"/>
          <w:sz w:val="28"/>
          <w:szCs w:val="28"/>
        </w:rPr>
        <w:t xml:space="preserve">вступила в поле конкурентной борьбы. </w:t>
      </w:r>
      <w:r>
        <w:rPr>
          <w:rFonts w:ascii="Times New Roman" w:eastAsia="Times New Roman" w:hAnsi="Times New Roman"/>
          <w:sz w:val="28"/>
          <w:szCs w:val="28"/>
        </w:rPr>
        <w:t xml:space="preserve">В связи с этим изменился формат </w:t>
      </w:r>
      <w:r w:rsidRPr="00563D53">
        <w:rPr>
          <w:rFonts w:ascii="Times New Roman" w:eastAsia="Times New Roman" w:hAnsi="Times New Roman"/>
          <w:sz w:val="28"/>
          <w:szCs w:val="28"/>
        </w:rPr>
        <w:t xml:space="preserve">доставки и </w:t>
      </w:r>
      <w:r w:rsidRPr="00563D53">
        <w:rPr>
          <w:rFonts w:ascii="Times New Roman" w:eastAsia="Times New Roman" w:hAnsi="Times New Roman"/>
          <w:sz w:val="28"/>
          <w:szCs w:val="28"/>
        </w:rPr>
        <w:lastRenderedPageBreak/>
        <w:t>потребления, собственно, и сами книги стали выглядеть по</w:t>
      </w:r>
      <w:r>
        <w:rPr>
          <w:rFonts w:ascii="Times New Roman" w:eastAsia="Times New Roman" w:hAnsi="Times New Roman"/>
          <w:sz w:val="28"/>
          <w:szCs w:val="28"/>
        </w:rPr>
        <w:t>-</w:t>
      </w:r>
      <w:r w:rsidRPr="00563D53">
        <w:rPr>
          <w:rFonts w:ascii="Times New Roman" w:eastAsia="Times New Roman" w:hAnsi="Times New Roman"/>
          <w:sz w:val="28"/>
          <w:szCs w:val="28"/>
        </w:rPr>
        <w:t>другому. Они видоизменяются, превращаясь в набор мультимедийных</w:t>
      </w:r>
      <w:r>
        <w:rPr>
          <w:rFonts w:ascii="Times New Roman" w:eastAsia="Times New Roman" w:hAnsi="Times New Roman"/>
          <w:sz w:val="28"/>
          <w:szCs w:val="28"/>
        </w:rPr>
        <w:t xml:space="preserve"> </w:t>
      </w:r>
      <w:r w:rsidRPr="00563D53">
        <w:rPr>
          <w:rFonts w:ascii="Times New Roman" w:eastAsia="Times New Roman" w:hAnsi="Times New Roman"/>
          <w:sz w:val="28"/>
          <w:szCs w:val="28"/>
        </w:rPr>
        <w:t>составляющих. Развитие рынка элект</w:t>
      </w:r>
      <w:r>
        <w:rPr>
          <w:rFonts w:ascii="Times New Roman" w:eastAsia="Times New Roman" w:hAnsi="Times New Roman"/>
          <w:sz w:val="28"/>
          <w:szCs w:val="28"/>
        </w:rPr>
        <w:t xml:space="preserve">ронных книг напрямую зависит от </w:t>
      </w:r>
      <w:r w:rsidRPr="00563D53">
        <w:rPr>
          <w:rFonts w:ascii="Times New Roman" w:eastAsia="Times New Roman" w:hAnsi="Times New Roman"/>
          <w:sz w:val="28"/>
          <w:szCs w:val="28"/>
        </w:rPr>
        <w:t>развития электронных читающих устройств. Сегодня наиболее популярными</w:t>
      </w:r>
      <w:r>
        <w:rPr>
          <w:rFonts w:ascii="Times New Roman" w:eastAsia="Times New Roman" w:hAnsi="Times New Roman"/>
          <w:sz w:val="28"/>
          <w:szCs w:val="28"/>
        </w:rPr>
        <w:t xml:space="preserve"> </w:t>
      </w:r>
      <w:r w:rsidRPr="00563D53">
        <w:rPr>
          <w:rFonts w:ascii="Times New Roman" w:eastAsia="Times New Roman" w:hAnsi="Times New Roman"/>
          <w:sz w:val="28"/>
          <w:szCs w:val="28"/>
        </w:rPr>
        <w:t>являются ридеры (38 %), iPhone и iPad (25 %), смартфоны (21 %)</w:t>
      </w:r>
      <w:r w:rsidR="00575611" w:rsidRPr="00575611">
        <w:rPr>
          <w:rFonts w:ascii="Times New Roman" w:eastAsia="Times New Roman" w:hAnsi="Times New Roman"/>
          <w:sz w:val="28"/>
          <w:szCs w:val="28"/>
        </w:rPr>
        <w:t>.</w:t>
      </w:r>
    </w:p>
    <w:p w14:paraId="614372A2" w14:textId="57D9EF04" w:rsidR="00575611" w:rsidRDefault="00575611" w:rsidP="00EF262E">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На сегодняшний день в отрасли производства и дистрибуции электронных книг наиболее популярной моделью ведения бизнеса</w:t>
      </w:r>
      <w:r w:rsidR="002618CB">
        <w:rPr>
          <w:rFonts w:ascii="Times New Roman" w:eastAsia="Times New Roman" w:hAnsi="Times New Roman"/>
          <w:sz w:val="28"/>
          <w:szCs w:val="28"/>
        </w:rPr>
        <w:t xml:space="preserve"> является электронная платформа:</w:t>
      </w:r>
    </w:p>
    <w:p w14:paraId="37E741B5" w14:textId="1665A394" w:rsidR="00575611" w:rsidRPr="00575611" w:rsidRDefault="00575611" w:rsidP="00575611">
      <w:pPr>
        <w:pStyle w:val="a5"/>
        <w:numPr>
          <w:ilvl w:val="0"/>
          <w:numId w:val="32"/>
        </w:numPr>
        <w:spacing w:after="0" w:line="360" w:lineRule="auto"/>
        <w:ind w:left="0" w:firstLine="709"/>
        <w:rPr>
          <w:rFonts w:ascii="Times New Roman" w:hAnsi="Times New Roman"/>
          <w:sz w:val="28"/>
        </w:rPr>
      </w:pPr>
      <w:r>
        <w:rPr>
          <w:rFonts w:ascii="Times New Roman" w:hAnsi="Times New Roman"/>
          <w:sz w:val="28"/>
        </w:rPr>
        <w:t>платформы продажи электронных книг</w:t>
      </w:r>
      <w:r w:rsidRPr="00575611">
        <w:rPr>
          <w:rFonts w:ascii="Times New Roman" w:hAnsi="Times New Roman"/>
          <w:sz w:val="28"/>
        </w:rPr>
        <w:t xml:space="preserve">; </w:t>
      </w:r>
    </w:p>
    <w:p w14:paraId="6F45DB88" w14:textId="411A8829" w:rsidR="00575611" w:rsidRPr="00575611" w:rsidRDefault="00575611" w:rsidP="00575611">
      <w:pPr>
        <w:pStyle w:val="a5"/>
        <w:numPr>
          <w:ilvl w:val="0"/>
          <w:numId w:val="32"/>
        </w:numPr>
        <w:spacing w:after="0" w:line="360" w:lineRule="auto"/>
        <w:ind w:left="0" w:firstLine="709"/>
        <w:rPr>
          <w:rFonts w:ascii="Times New Roman" w:hAnsi="Times New Roman"/>
          <w:sz w:val="28"/>
        </w:rPr>
      </w:pPr>
      <w:r w:rsidRPr="00575611">
        <w:rPr>
          <w:rFonts w:ascii="Times New Roman" w:hAnsi="Times New Roman"/>
          <w:sz w:val="28"/>
        </w:rPr>
        <w:t xml:space="preserve">магазины-приложения для мобильных устройств; </w:t>
      </w:r>
    </w:p>
    <w:p w14:paraId="2FED6DAD" w14:textId="26806612" w:rsidR="00575611" w:rsidRDefault="00575611" w:rsidP="00575611">
      <w:pPr>
        <w:pStyle w:val="a5"/>
        <w:numPr>
          <w:ilvl w:val="0"/>
          <w:numId w:val="32"/>
        </w:numPr>
        <w:spacing w:after="0" w:line="360" w:lineRule="auto"/>
        <w:ind w:left="0" w:firstLine="709"/>
        <w:rPr>
          <w:rFonts w:ascii="Times New Roman" w:hAnsi="Times New Roman"/>
          <w:sz w:val="28"/>
        </w:rPr>
      </w:pPr>
      <w:r w:rsidRPr="00575611">
        <w:rPr>
          <w:rFonts w:ascii="Times New Roman" w:hAnsi="Times New Roman"/>
          <w:sz w:val="28"/>
        </w:rPr>
        <w:t>электронные библио</w:t>
      </w:r>
      <w:r>
        <w:rPr>
          <w:rFonts w:ascii="Times New Roman" w:hAnsi="Times New Roman"/>
          <w:sz w:val="28"/>
        </w:rPr>
        <w:t>течные системы</w:t>
      </w:r>
      <w:r w:rsidRPr="00575611">
        <w:rPr>
          <w:rFonts w:ascii="Times New Roman" w:hAnsi="Times New Roman"/>
          <w:sz w:val="28"/>
        </w:rPr>
        <w:t xml:space="preserve">; </w:t>
      </w:r>
    </w:p>
    <w:p w14:paraId="26D87896" w14:textId="7F05144F" w:rsidR="00575611" w:rsidRDefault="00575611" w:rsidP="00575611">
      <w:pPr>
        <w:pStyle w:val="a5"/>
        <w:numPr>
          <w:ilvl w:val="0"/>
          <w:numId w:val="32"/>
        </w:numPr>
        <w:spacing w:after="0" w:line="360" w:lineRule="auto"/>
        <w:ind w:left="0" w:firstLine="709"/>
        <w:rPr>
          <w:rFonts w:ascii="Times New Roman" w:hAnsi="Times New Roman"/>
          <w:sz w:val="28"/>
        </w:rPr>
      </w:pPr>
      <w:r>
        <w:rPr>
          <w:rFonts w:ascii="Times New Roman" w:hAnsi="Times New Roman"/>
          <w:sz w:val="28"/>
        </w:rPr>
        <w:t>фонды оцифровки;</w:t>
      </w:r>
    </w:p>
    <w:p w14:paraId="262FA1A4" w14:textId="425FA680" w:rsidR="00575611" w:rsidRDefault="00575611" w:rsidP="00575611">
      <w:pPr>
        <w:pStyle w:val="a5"/>
        <w:numPr>
          <w:ilvl w:val="0"/>
          <w:numId w:val="32"/>
        </w:numPr>
        <w:spacing w:after="0" w:line="360" w:lineRule="auto"/>
        <w:ind w:left="0" w:firstLine="709"/>
        <w:rPr>
          <w:rFonts w:ascii="Times New Roman" w:hAnsi="Times New Roman"/>
          <w:sz w:val="28"/>
        </w:rPr>
      </w:pPr>
      <w:r w:rsidRPr="00575611">
        <w:rPr>
          <w:rFonts w:ascii="Times New Roman" w:hAnsi="Times New Roman"/>
          <w:sz w:val="28"/>
        </w:rPr>
        <w:t>агрегаторы продаж цифрового контента</w:t>
      </w:r>
      <w:r>
        <w:rPr>
          <w:rFonts w:ascii="Times New Roman" w:hAnsi="Times New Roman"/>
          <w:sz w:val="28"/>
        </w:rPr>
        <w:t xml:space="preserve"> периодических изданий</w:t>
      </w:r>
      <w:r w:rsidRPr="00575611">
        <w:rPr>
          <w:rFonts w:ascii="Times New Roman" w:hAnsi="Times New Roman"/>
          <w:sz w:val="28"/>
        </w:rPr>
        <w:t>.</w:t>
      </w:r>
    </w:p>
    <w:p w14:paraId="43494FCF" w14:textId="5A0F2528" w:rsidR="00C14AF3" w:rsidRDefault="00040A52" w:rsidP="00C14AF3">
      <w:pPr>
        <w:spacing w:after="0" w:line="360" w:lineRule="auto"/>
        <w:ind w:firstLine="709"/>
        <w:rPr>
          <w:rFonts w:ascii="Times New Roman" w:hAnsi="Times New Roman"/>
          <w:sz w:val="28"/>
        </w:rPr>
      </w:pPr>
      <w:r w:rsidRPr="00C14AF3">
        <w:rPr>
          <w:rFonts w:ascii="Times New Roman" w:hAnsi="Times New Roman"/>
          <w:sz w:val="28"/>
        </w:rPr>
        <w:t>Платформы продажи электронных изданий</w:t>
      </w:r>
      <w:r w:rsidR="00C14AF3">
        <w:rPr>
          <w:rFonts w:ascii="Times New Roman" w:hAnsi="Times New Roman"/>
          <w:i/>
          <w:sz w:val="28"/>
        </w:rPr>
        <w:t xml:space="preserve"> </w:t>
      </w:r>
      <w:r w:rsidR="00C14AF3">
        <w:rPr>
          <w:rFonts w:ascii="Times New Roman" w:hAnsi="Times New Roman"/>
          <w:sz w:val="28"/>
        </w:rPr>
        <w:t>представляют собой компании, занимающиеся разработкой технологической базы для формирования электронных форматов, осуществляющие распространение электронных изданий и формирующих вокруг себя ресурс самопубликаций. Как правило данные платформы создаются кр</w:t>
      </w:r>
      <w:r w:rsidR="002618CB">
        <w:rPr>
          <w:rFonts w:ascii="Times New Roman" w:hAnsi="Times New Roman"/>
          <w:sz w:val="28"/>
        </w:rPr>
        <w:t xml:space="preserve">упными книжными издательствами </w:t>
      </w:r>
      <w:r w:rsidR="00C14AF3">
        <w:rPr>
          <w:rFonts w:ascii="Times New Roman" w:hAnsi="Times New Roman"/>
          <w:sz w:val="28"/>
        </w:rPr>
        <w:t xml:space="preserve">АСТ («Еlkniga.ru») </w:t>
      </w:r>
      <w:r w:rsidR="00C14AF3" w:rsidRPr="00C14AF3">
        <w:rPr>
          <w:rFonts w:ascii="Times New Roman" w:hAnsi="Times New Roman"/>
          <w:sz w:val="28"/>
        </w:rPr>
        <w:t>и ЭКСМО («</w:t>
      </w:r>
      <w:r w:rsidR="0094026B">
        <w:rPr>
          <w:rFonts w:ascii="Times New Roman" w:hAnsi="Times New Roman"/>
          <w:sz w:val="28"/>
        </w:rPr>
        <w:t>ЛитРес</w:t>
      </w:r>
      <w:r w:rsidR="00C14AF3" w:rsidRPr="00C14AF3">
        <w:rPr>
          <w:rFonts w:ascii="Times New Roman" w:hAnsi="Times New Roman"/>
          <w:sz w:val="28"/>
        </w:rPr>
        <w:t>»)</w:t>
      </w:r>
      <w:r>
        <w:rPr>
          <w:rFonts w:ascii="Times New Roman" w:hAnsi="Times New Roman"/>
          <w:sz w:val="28"/>
        </w:rPr>
        <w:t xml:space="preserve">.  </w:t>
      </w:r>
      <w:r w:rsidR="00C14AF3">
        <w:rPr>
          <w:rFonts w:ascii="Times New Roman" w:hAnsi="Times New Roman"/>
          <w:sz w:val="28"/>
        </w:rPr>
        <w:t>Данный вид компаний является наиболее успешным в среде издательских платформ, поскольку их возникновение является следствием кризиса традиционных книжных магазинов в РФ.</w:t>
      </w:r>
    </w:p>
    <w:p w14:paraId="57A84A4E" w14:textId="2C36AE16" w:rsidR="00040A52" w:rsidRDefault="00D42F10" w:rsidP="00C14AF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 мнению Н. Д. Эриашвили, к</w:t>
      </w:r>
      <w:r w:rsidR="00040A52" w:rsidRPr="001959B3">
        <w:rPr>
          <w:rFonts w:ascii="Times New Roman" w:eastAsia="Times New Roman" w:hAnsi="Times New Roman"/>
          <w:sz w:val="28"/>
          <w:szCs w:val="28"/>
        </w:rPr>
        <w:t>ниготорговая сеть СНГ в 2008 г. составляла лишь 20% о</w:t>
      </w:r>
      <w:r w:rsidR="00040A52">
        <w:rPr>
          <w:rFonts w:ascii="Times New Roman" w:eastAsia="Times New Roman" w:hAnsi="Times New Roman"/>
          <w:sz w:val="28"/>
          <w:szCs w:val="28"/>
        </w:rPr>
        <w:t>т той, что действовала на конец 1980-х гг</w:t>
      </w:r>
      <w:r w:rsidR="00040A52" w:rsidRPr="001959B3">
        <w:rPr>
          <w:rFonts w:ascii="Times New Roman" w:eastAsia="Times New Roman" w:hAnsi="Times New Roman"/>
          <w:sz w:val="28"/>
          <w:szCs w:val="28"/>
        </w:rPr>
        <w:t>. Количество к</w:t>
      </w:r>
      <w:r w:rsidR="00040A52">
        <w:rPr>
          <w:rFonts w:ascii="Times New Roman" w:eastAsia="Times New Roman" w:hAnsi="Times New Roman"/>
          <w:sz w:val="28"/>
          <w:szCs w:val="28"/>
        </w:rPr>
        <w:t>нижных магазинов в России в 2015</w:t>
      </w:r>
      <w:r w:rsidR="00040A52" w:rsidRPr="001959B3">
        <w:rPr>
          <w:rFonts w:ascii="Times New Roman" w:eastAsia="Times New Roman" w:hAnsi="Times New Roman"/>
          <w:sz w:val="28"/>
          <w:szCs w:val="28"/>
        </w:rPr>
        <w:t xml:space="preserve"> г. – 3000, а по оценкам некоторых экспертов – и 1500 [</w:t>
      </w:r>
      <w:r>
        <w:rPr>
          <w:rFonts w:ascii="Times New Roman" w:eastAsia="Times New Roman" w:hAnsi="Times New Roman"/>
          <w:sz w:val="28"/>
          <w:szCs w:val="28"/>
        </w:rPr>
        <w:t>27</w:t>
      </w:r>
      <w:r w:rsidR="00040A52" w:rsidRPr="001959B3">
        <w:rPr>
          <w:rFonts w:ascii="Times New Roman" w:eastAsia="Times New Roman" w:hAnsi="Times New Roman"/>
          <w:sz w:val="28"/>
          <w:szCs w:val="28"/>
        </w:rPr>
        <w:t>]. Особенно остро</w:t>
      </w:r>
      <w:r w:rsidR="00040A52">
        <w:rPr>
          <w:rFonts w:ascii="Times New Roman" w:eastAsia="Times New Roman" w:hAnsi="Times New Roman"/>
          <w:sz w:val="28"/>
          <w:szCs w:val="28"/>
        </w:rPr>
        <w:t xml:space="preserve"> </w:t>
      </w:r>
      <w:r w:rsidR="00040A52" w:rsidRPr="001959B3">
        <w:rPr>
          <w:rFonts w:ascii="Times New Roman" w:eastAsia="Times New Roman" w:hAnsi="Times New Roman"/>
          <w:sz w:val="28"/>
          <w:szCs w:val="28"/>
        </w:rPr>
        <w:t>проблемы наличия традиционных печатных изданий ощущаются в регионах, в первую очередь</w:t>
      </w:r>
      <w:r w:rsidR="00040A52">
        <w:rPr>
          <w:rFonts w:ascii="Times New Roman" w:eastAsia="Times New Roman" w:hAnsi="Times New Roman"/>
          <w:sz w:val="28"/>
          <w:szCs w:val="28"/>
        </w:rPr>
        <w:t xml:space="preserve"> </w:t>
      </w:r>
      <w:r w:rsidR="00040A52" w:rsidRPr="001959B3">
        <w:rPr>
          <w:rFonts w:ascii="Times New Roman" w:eastAsia="Times New Roman" w:hAnsi="Times New Roman"/>
          <w:sz w:val="28"/>
          <w:szCs w:val="28"/>
        </w:rPr>
        <w:t>в районах Кра</w:t>
      </w:r>
      <w:r w:rsidR="00040A52">
        <w:rPr>
          <w:rFonts w:ascii="Times New Roman" w:eastAsia="Times New Roman" w:hAnsi="Times New Roman"/>
          <w:sz w:val="28"/>
          <w:szCs w:val="28"/>
        </w:rPr>
        <w:t xml:space="preserve">йнего Севера, Сибири и Дальнего </w:t>
      </w:r>
      <w:r w:rsidR="00040A52" w:rsidRPr="001959B3">
        <w:rPr>
          <w:rFonts w:ascii="Times New Roman" w:eastAsia="Times New Roman" w:hAnsi="Times New Roman"/>
          <w:sz w:val="28"/>
          <w:szCs w:val="28"/>
        </w:rPr>
        <w:t>Востока. Геог</w:t>
      </w:r>
      <w:r w:rsidR="00040A52">
        <w:rPr>
          <w:rFonts w:ascii="Times New Roman" w:eastAsia="Times New Roman" w:hAnsi="Times New Roman"/>
          <w:sz w:val="28"/>
          <w:szCs w:val="28"/>
        </w:rPr>
        <w:t xml:space="preserve">рафия региональной популярности </w:t>
      </w:r>
      <w:r w:rsidR="00040A52" w:rsidRPr="001959B3">
        <w:rPr>
          <w:rFonts w:ascii="Times New Roman" w:eastAsia="Times New Roman" w:hAnsi="Times New Roman"/>
          <w:sz w:val="28"/>
          <w:szCs w:val="28"/>
        </w:rPr>
        <w:t>электронных книг тем шире, чем ниже численность книготорговых магазинов, сложнее доставка</w:t>
      </w:r>
      <w:r w:rsidR="00040A52">
        <w:rPr>
          <w:rFonts w:ascii="Times New Roman" w:eastAsia="Times New Roman" w:hAnsi="Times New Roman"/>
          <w:sz w:val="28"/>
          <w:szCs w:val="28"/>
        </w:rPr>
        <w:t xml:space="preserve"> </w:t>
      </w:r>
      <w:r w:rsidR="00040A52" w:rsidRPr="001959B3">
        <w:rPr>
          <w:rFonts w:ascii="Times New Roman" w:eastAsia="Times New Roman" w:hAnsi="Times New Roman"/>
          <w:sz w:val="28"/>
          <w:szCs w:val="28"/>
        </w:rPr>
        <w:t xml:space="preserve">и выше цена печатной книжной </w:t>
      </w:r>
      <w:r w:rsidR="00040A52" w:rsidRPr="001959B3">
        <w:rPr>
          <w:rFonts w:ascii="Times New Roman" w:eastAsia="Times New Roman" w:hAnsi="Times New Roman"/>
          <w:sz w:val="28"/>
          <w:szCs w:val="28"/>
        </w:rPr>
        <w:lastRenderedPageBreak/>
        <w:t>продукции. Данный тренд наглядно подтверждает, что наиболее</w:t>
      </w:r>
      <w:r w:rsidR="00040A52">
        <w:rPr>
          <w:rFonts w:ascii="Times New Roman" w:eastAsia="Times New Roman" w:hAnsi="Times New Roman"/>
          <w:sz w:val="28"/>
          <w:szCs w:val="28"/>
        </w:rPr>
        <w:t xml:space="preserve"> </w:t>
      </w:r>
      <w:r w:rsidR="00040A52" w:rsidRPr="001959B3">
        <w:rPr>
          <w:rFonts w:ascii="Times New Roman" w:eastAsia="Times New Roman" w:hAnsi="Times New Roman"/>
          <w:sz w:val="28"/>
          <w:szCs w:val="28"/>
        </w:rPr>
        <w:t>востребованы эл</w:t>
      </w:r>
      <w:r w:rsidR="00040A52">
        <w:rPr>
          <w:rFonts w:ascii="Times New Roman" w:eastAsia="Times New Roman" w:hAnsi="Times New Roman"/>
          <w:sz w:val="28"/>
          <w:szCs w:val="28"/>
        </w:rPr>
        <w:t xml:space="preserve">ектронные книги в тех регионах, </w:t>
      </w:r>
      <w:r w:rsidR="00040A52" w:rsidRPr="001959B3">
        <w:rPr>
          <w:rFonts w:ascii="Times New Roman" w:eastAsia="Times New Roman" w:hAnsi="Times New Roman"/>
          <w:sz w:val="28"/>
          <w:szCs w:val="28"/>
        </w:rPr>
        <w:t>где затруднено снабжение традиционными печатными книгами.</w:t>
      </w:r>
    </w:p>
    <w:p w14:paraId="040B26D2" w14:textId="6F1ABCA4" w:rsidR="005E4810" w:rsidRPr="005E4810" w:rsidRDefault="005E4810" w:rsidP="005E4810">
      <w:pPr>
        <w:spacing w:after="0" w:line="360" w:lineRule="auto"/>
        <w:ind w:firstLine="709"/>
        <w:rPr>
          <w:rFonts w:ascii="Times New Roman" w:eastAsia="Times New Roman" w:hAnsi="Times New Roman"/>
          <w:sz w:val="28"/>
          <w:szCs w:val="28"/>
        </w:rPr>
      </w:pPr>
      <w:r w:rsidRPr="005E4810">
        <w:rPr>
          <w:rFonts w:ascii="Times New Roman" w:eastAsia="Times New Roman" w:hAnsi="Times New Roman"/>
          <w:sz w:val="28"/>
          <w:szCs w:val="28"/>
        </w:rPr>
        <w:t>При этом стагнируют и книжные интернет-магазины. Прирост продаж крупнейших участников рынка («</w:t>
      </w:r>
      <w:r w:rsidRPr="005E4810">
        <w:rPr>
          <w:rFonts w:ascii="Times New Roman" w:eastAsia="Times New Roman" w:hAnsi="Times New Roman"/>
          <w:sz w:val="28"/>
          <w:szCs w:val="28"/>
          <w:lang w:val="en-US"/>
        </w:rPr>
        <w:t>Ozon</w:t>
      </w:r>
      <w:r w:rsidRPr="005E4810">
        <w:rPr>
          <w:rFonts w:ascii="Times New Roman" w:eastAsia="Times New Roman" w:hAnsi="Times New Roman"/>
          <w:sz w:val="28"/>
          <w:szCs w:val="28"/>
        </w:rPr>
        <w:t>.</w:t>
      </w:r>
      <w:r w:rsidRPr="005E4810">
        <w:rPr>
          <w:rFonts w:ascii="Times New Roman" w:eastAsia="Times New Roman" w:hAnsi="Times New Roman"/>
          <w:sz w:val="28"/>
          <w:szCs w:val="28"/>
          <w:lang w:val="en-US"/>
        </w:rPr>
        <w:t>ru</w:t>
      </w:r>
      <w:r w:rsidRPr="005E4810">
        <w:rPr>
          <w:rFonts w:ascii="Times New Roman" w:eastAsia="Times New Roman" w:hAnsi="Times New Roman"/>
          <w:sz w:val="28"/>
          <w:szCs w:val="28"/>
        </w:rPr>
        <w:t>», «Лабиринт») не превышает 3%. По мнению специалистов, рост вызван исключительно увеличившимся рекламным бюджетом (бюджет «</w:t>
      </w:r>
      <w:r w:rsidRPr="005E4810">
        <w:rPr>
          <w:rFonts w:ascii="Times New Roman" w:eastAsia="Times New Roman" w:hAnsi="Times New Roman"/>
          <w:sz w:val="28"/>
          <w:szCs w:val="28"/>
          <w:lang w:val="en-US"/>
        </w:rPr>
        <w:t>Ozon</w:t>
      </w:r>
      <w:r w:rsidRPr="005E4810">
        <w:rPr>
          <w:rFonts w:ascii="Times New Roman" w:eastAsia="Times New Roman" w:hAnsi="Times New Roman"/>
          <w:sz w:val="28"/>
          <w:szCs w:val="28"/>
        </w:rPr>
        <w:t>.</w:t>
      </w:r>
      <w:r w:rsidRPr="005E4810">
        <w:rPr>
          <w:rFonts w:ascii="Times New Roman" w:eastAsia="Times New Roman" w:hAnsi="Times New Roman"/>
          <w:sz w:val="28"/>
          <w:szCs w:val="28"/>
          <w:lang w:val="en-US"/>
        </w:rPr>
        <w:t>ru</w:t>
      </w:r>
      <w:r w:rsidRPr="005E4810">
        <w:rPr>
          <w:rFonts w:ascii="Times New Roman" w:eastAsia="Times New Roman" w:hAnsi="Times New Roman"/>
          <w:sz w:val="28"/>
          <w:szCs w:val="28"/>
        </w:rPr>
        <w:t>» за 2016 год превыша</w:t>
      </w:r>
      <w:r w:rsidR="00D42F10">
        <w:rPr>
          <w:rFonts w:ascii="Times New Roman" w:eastAsia="Times New Roman" w:hAnsi="Times New Roman"/>
          <w:sz w:val="28"/>
          <w:szCs w:val="28"/>
        </w:rPr>
        <w:t>ет в 3,5 раза бюджет 2015 года)</w:t>
      </w:r>
      <w:r w:rsidRPr="005E4810">
        <w:rPr>
          <w:rFonts w:eastAsia="Times New Roman"/>
        </w:rPr>
        <w:t xml:space="preserve"> </w:t>
      </w:r>
      <w:r w:rsidR="00D42F10">
        <w:rPr>
          <w:rFonts w:ascii="Times New Roman" w:eastAsia="Times New Roman" w:hAnsi="Times New Roman"/>
          <w:sz w:val="28"/>
          <w:szCs w:val="28"/>
        </w:rPr>
        <w:t>[10</w:t>
      </w:r>
      <w:r w:rsidRPr="005E4810">
        <w:rPr>
          <w:rFonts w:ascii="Times New Roman" w:eastAsia="Times New Roman" w:hAnsi="Times New Roman"/>
          <w:sz w:val="28"/>
          <w:szCs w:val="28"/>
        </w:rPr>
        <w:t>]</w:t>
      </w:r>
      <w:r w:rsidR="00D42F10">
        <w:rPr>
          <w:rFonts w:ascii="Times New Roman" w:eastAsia="Times New Roman" w:hAnsi="Times New Roman"/>
          <w:sz w:val="28"/>
          <w:szCs w:val="28"/>
        </w:rPr>
        <w:t>.</w:t>
      </w:r>
    </w:p>
    <w:p w14:paraId="3ADCFF76" w14:textId="77777777" w:rsidR="005E4810" w:rsidRPr="005E4810" w:rsidRDefault="005E4810" w:rsidP="005E4810">
      <w:pPr>
        <w:spacing w:after="0" w:line="360" w:lineRule="auto"/>
        <w:ind w:firstLine="709"/>
        <w:rPr>
          <w:rFonts w:ascii="Times New Roman" w:eastAsia="Times New Roman" w:hAnsi="Times New Roman"/>
          <w:sz w:val="28"/>
          <w:szCs w:val="28"/>
        </w:rPr>
      </w:pPr>
      <w:r w:rsidRPr="005E4810">
        <w:rPr>
          <w:rFonts w:ascii="Times New Roman" w:eastAsia="Times New Roman" w:hAnsi="Times New Roman"/>
          <w:sz w:val="28"/>
          <w:szCs w:val="28"/>
        </w:rPr>
        <w:t>Тем не менее, 2017 год показал, что интернет-дистрибуторы начали корректировать методы конкуренции. Основными тенденциями являются:</w:t>
      </w:r>
    </w:p>
    <w:p w14:paraId="4B411C0C" w14:textId="707FE9F0" w:rsidR="005E4810" w:rsidRPr="005E4810" w:rsidRDefault="00710B71" w:rsidP="005E4810">
      <w:pPr>
        <w:numPr>
          <w:ilvl w:val="0"/>
          <w:numId w:val="40"/>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у</w:t>
      </w:r>
      <w:r w:rsidR="005E4810" w:rsidRPr="005E4810">
        <w:rPr>
          <w:rFonts w:ascii="Times New Roman" w:eastAsia="Times New Roman" w:hAnsi="Times New Roman"/>
          <w:sz w:val="28"/>
          <w:szCs w:val="28"/>
        </w:rPr>
        <w:t xml:space="preserve">величение дисконтных программ и клиентских сервисов; </w:t>
      </w:r>
    </w:p>
    <w:p w14:paraId="1BDDCB75" w14:textId="59D956F1" w:rsidR="005E4810" w:rsidRPr="005E4810" w:rsidRDefault="00710B71" w:rsidP="005E4810">
      <w:pPr>
        <w:numPr>
          <w:ilvl w:val="0"/>
          <w:numId w:val="40"/>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р</w:t>
      </w:r>
      <w:r w:rsidR="005E4810" w:rsidRPr="005E4810">
        <w:rPr>
          <w:rFonts w:ascii="Times New Roman" w:eastAsia="Times New Roman" w:hAnsi="Times New Roman"/>
          <w:sz w:val="28"/>
          <w:szCs w:val="28"/>
        </w:rPr>
        <w:t>ассылка информации о книжных новинках зарегестрировавшимся покупателям;</w:t>
      </w:r>
    </w:p>
    <w:p w14:paraId="26D30BD7" w14:textId="6EBD5FD4" w:rsidR="005E4810" w:rsidRPr="005E4810" w:rsidRDefault="00710B71" w:rsidP="005E4810">
      <w:pPr>
        <w:numPr>
          <w:ilvl w:val="0"/>
          <w:numId w:val="40"/>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п</w:t>
      </w:r>
      <w:r w:rsidR="005E4810" w:rsidRPr="005E4810">
        <w:rPr>
          <w:rFonts w:ascii="Times New Roman" w:eastAsia="Times New Roman" w:hAnsi="Times New Roman"/>
          <w:sz w:val="28"/>
          <w:szCs w:val="28"/>
        </w:rPr>
        <w:t>роведение тематически недель на сайте и в социальных сетях;</w:t>
      </w:r>
    </w:p>
    <w:p w14:paraId="46FE2BDB" w14:textId="097A03C3" w:rsidR="005E4810" w:rsidRPr="00C14AF3" w:rsidRDefault="005E4810" w:rsidP="005E4810">
      <w:pPr>
        <w:spacing w:after="0" w:line="360" w:lineRule="auto"/>
        <w:ind w:firstLine="709"/>
        <w:rPr>
          <w:rFonts w:ascii="Times New Roman" w:hAnsi="Times New Roman"/>
          <w:sz w:val="28"/>
        </w:rPr>
      </w:pPr>
      <w:r w:rsidRPr="005E4810">
        <w:rPr>
          <w:rFonts w:ascii="Times New Roman" w:eastAsia="Times New Roman" w:hAnsi="Times New Roman"/>
          <w:sz w:val="28"/>
          <w:szCs w:val="28"/>
        </w:rPr>
        <w:t>Проведение различных творческих конкурсов как на электронных ресурсах (сайт и электронные ресурсы), так и на различных мероприятиях (презентации, книжные ярмарки).</w:t>
      </w:r>
    </w:p>
    <w:p w14:paraId="6E3780A1" w14:textId="4B3E7D72" w:rsidR="00040A52" w:rsidRPr="001959B3" w:rsidRDefault="00040A52" w:rsidP="00040A52">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Ассортиментный фактор, а именно ограниченность наименований книжной продукции и неспособность удовлетворить многообразные читательские потребно</w:t>
      </w:r>
      <w:r>
        <w:rPr>
          <w:rFonts w:ascii="Times New Roman" w:eastAsia="Times New Roman" w:hAnsi="Times New Roman"/>
          <w:sz w:val="28"/>
          <w:szCs w:val="28"/>
        </w:rPr>
        <w:t>сти пользователей в силу разных п</w:t>
      </w:r>
      <w:r w:rsidRPr="001959B3">
        <w:rPr>
          <w:rFonts w:ascii="Times New Roman" w:eastAsia="Times New Roman" w:hAnsi="Times New Roman"/>
          <w:sz w:val="28"/>
          <w:szCs w:val="28"/>
        </w:rPr>
        <w:t>ричин (отсутствия необходимых торговых площадей, дороговизны транспортных расходов, низкого либо специализированного выпуска книг местными издательствами), способствует росту аудитории е-читателей. Зачастую задачу расширения</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ассортиментного ряда берут на себя так называемые пиратские интернет-ресурсы неавторизованной дистрибуции, увеличивая тем самым интерес</w:t>
      </w:r>
      <w:r>
        <w:rPr>
          <w:rFonts w:ascii="Times New Roman" w:eastAsia="Times New Roman" w:hAnsi="Times New Roman"/>
          <w:sz w:val="28"/>
          <w:szCs w:val="28"/>
        </w:rPr>
        <w:t xml:space="preserve"> </w:t>
      </w:r>
      <w:r w:rsidRPr="001959B3">
        <w:rPr>
          <w:rFonts w:ascii="Times New Roman" w:eastAsia="Times New Roman" w:hAnsi="Times New Roman"/>
          <w:sz w:val="28"/>
          <w:szCs w:val="28"/>
        </w:rPr>
        <w:t xml:space="preserve">к </w:t>
      </w:r>
      <w:r w:rsidR="00D42F10">
        <w:rPr>
          <w:rFonts w:ascii="Times New Roman" w:eastAsia="Times New Roman" w:hAnsi="Times New Roman"/>
          <w:sz w:val="28"/>
          <w:szCs w:val="28"/>
        </w:rPr>
        <w:t>электронной книге как таковой [12</w:t>
      </w:r>
      <w:r w:rsidRPr="001959B3">
        <w:rPr>
          <w:rFonts w:ascii="Times New Roman" w:eastAsia="Times New Roman" w:hAnsi="Times New Roman"/>
          <w:sz w:val="28"/>
          <w:szCs w:val="28"/>
        </w:rPr>
        <w:t>].</w:t>
      </w:r>
    </w:p>
    <w:p w14:paraId="6A835D74" w14:textId="562299E5" w:rsidR="00040A52" w:rsidRPr="00C14AF3" w:rsidRDefault="00040A52" w:rsidP="00C14AF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 xml:space="preserve">Легальный электронный контент в России занимает всего </w:t>
      </w:r>
      <w:r>
        <w:rPr>
          <w:rFonts w:ascii="Times New Roman" w:eastAsia="Times New Roman" w:hAnsi="Times New Roman"/>
          <w:sz w:val="28"/>
          <w:szCs w:val="28"/>
        </w:rPr>
        <w:t>10</w:t>
      </w:r>
      <w:r w:rsidRPr="001959B3">
        <w:rPr>
          <w:rFonts w:ascii="Times New Roman" w:eastAsia="Times New Roman" w:hAnsi="Times New Roman"/>
          <w:sz w:val="28"/>
          <w:szCs w:val="28"/>
        </w:rPr>
        <w:t>% книжного рынка. Эксперты полагают, что увеличение прод</w:t>
      </w:r>
      <w:r>
        <w:rPr>
          <w:rFonts w:ascii="Times New Roman" w:eastAsia="Times New Roman" w:hAnsi="Times New Roman"/>
          <w:sz w:val="28"/>
          <w:szCs w:val="28"/>
        </w:rPr>
        <w:t xml:space="preserve">аж электронных книг </w:t>
      </w:r>
      <w:r w:rsidRPr="001959B3">
        <w:rPr>
          <w:rFonts w:ascii="Times New Roman" w:eastAsia="Times New Roman" w:hAnsi="Times New Roman"/>
          <w:sz w:val="28"/>
          <w:szCs w:val="28"/>
        </w:rPr>
        <w:t>при снижении продаж книг бумажных станет трендом не только за рубежом, но и в России. Согласно</w:t>
      </w:r>
      <w:r>
        <w:rPr>
          <w:rFonts w:ascii="Times New Roman" w:eastAsia="Times New Roman" w:hAnsi="Times New Roman"/>
          <w:sz w:val="28"/>
          <w:szCs w:val="28"/>
        </w:rPr>
        <w:t xml:space="preserve"> </w:t>
      </w:r>
      <w:r w:rsidRPr="001959B3">
        <w:rPr>
          <w:rFonts w:ascii="Times New Roman" w:eastAsia="Times New Roman" w:hAnsi="Times New Roman"/>
          <w:sz w:val="28"/>
          <w:szCs w:val="28"/>
        </w:rPr>
        <w:t>прогнозам, ле</w:t>
      </w:r>
      <w:r>
        <w:rPr>
          <w:rFonts w:ascii="Times New Roman" w:eastAsia="Times New Roman" w:hAnsi="Times New Roman"/>
          <w:sz w:val="28"/>
          <w:szCs w:val="28"/>
        </w:rPr>
        <w:t xml:space="preserve">гальные электронные книги дадут </w:t>
      </w:r>
      <w:r w:rsidRPr="001959B3">
        <w:rPr>
          <w:rFonts w:ascii="Times New Roman" w:eastAsia="Times New Roman" w:hAnsi="Times New Roman"/>
          <w:sz w:val="28"/>
          <w:szCs w:val="28"/>
        </w:rPr>
        <w:t xml:space="preserve">в 2015–2017 </w:t>
      </w:r>
      <w:r w:rsidRPr="001959B3">
        <w:rPr>
          <w:rFonts w:ascii="Times New Roman" w:eastAsia="Times New Roman" w:hAnsi="Times New Roman"/>
          <w:sz w:val="28"/>
          <w:szCs w:val="28"/>
        </w:rPr>
        <w:lastRenderedPageBreak/>
        <w:t>гг. 5% объема книжного рынка, или</w:t>
      </w:r>
      <w:r>
        <w:rPr>
          <w:rFonts w:ascii="Times New Roman" w:eastAsia="Times New Roman" w:hAnsi="Times New Roman"/>
          <w:sz w:val="28"/>
          <w:szCs w:val="28"/>
        </w:rPr>
        <w:t xml:space="preserve"> </w:t>
      </w:r>
      <w:r w:rsidRPr="001959B3">
        <w:rPr>
          <w:rFonts w:ascii="Times New Roman" w:eastAsia="Times New Roman" w:hAnsi="Times New Roman"/>
          <w:sz w:val="28"/>
          <w:szCs w:val="28"/>
        </w:rPr>
        <w:t>3 млрд руб</w:t>
      </w:r>
      <w:r>
        <w:rPr>
          <w:rFonts w:ascii="Times New Roman" w:eastAsia="Times New Roman" w:hAnsi="Times New Roman"/>
          <w:sz w:val="28"/>
          <w:szCs w:val="28"/>
        </w:rPr>
        <w:t>. Гендиректор компании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w:t>
      </w:r>
      <w:r w:rsidRPr="001959B3">
        <w:rPr>
          <w:rFonts w:ascii="Times New Roman" w:eastAsia="Times New Roman" w:hAnsi="Times New Roman"/>
          <w:sz w:val="28"/>
          <w:szCs w:val="28"/>
        </w:rPr>
        <w:t>С. Анурьев считает, что эта ци</w:t>
      </w:r>
      <w:r w:rsidR="00D42F10">
        <w:rPr>
          <w:rFonts w:ascii="Times New Roman" w:eastAsia="Times New Roman" w:hAnsi="Times New Roman"/>
          <w:sz w:val="28"/>
          <w:szCs w:val="28"/>
        </w:rPr>
        <w:t>фра сможет увеличиться до 20% [10</w:t>
      </w:r>
      <w:r w:rsidRPr="001959B3">
        <w:rPr>
          <w:rFonts w:ascii="Times New Roman" w:eastAsia="Times New Roman" w:hAnsi="Times New Roman"/>
          <w:sz w:val="28"/>
          <w:szCs w:val="28"/>
        </w:rPr>
        <w:t>].</w:t>
      </w:r>
    </w:p>
    <w:p w14:paraId="51C5BC0A" w14:textId="796121FC" w:rsidR="00575611" w:rsidRDefault="00575611" w:rsidP="00575611">
      <w:pPr>
        <w:pStyle w:val="a5"/>
        <w:spacing w:after="0" w:line="360" w:lineRule="auto"/>
        <w:ind w:left="0" w:firstLine="709"/>
        <w:jc w:val="both"/>
        <w:rPr>
          <w:rFonts w:ascii="Times New Roman" w:hAnsi="Times New Roman"/>
          <w:sz w:val="28"/>
        </w:rPr>
      </w:pPr>
      <w:r w:rsidRPr="00575611">
        <w:rPr>
          <w:rFonts w:ascii="Times New Roman" w:hAnsi="Times New Roman"/>
          <w:sz w:val="28"/>
        </w:rPr>
        <w:t>Наибольший рост книжного трафика – в</w:t>
      </w:r>
      <w:r>
        <w:rPr>
          <w:rFonts w:ascii="Times New Roman" w:hAnsi="Times New Roman"/>
          <w:sz w:val="28"/>
        </w:rPr>
        <w:t xml:space="preserve"> 4 раза – пришёлся на мобильные </w:t>
      </w:r>
      <w:r w:rsidRPr="00575611">
        <w:rPr>
          <w:rFonts w:ascii="Times New Roman" w:hAnsi="Times New Roman"/>
          <w:sz w:val="28"/>
        </w:rPr>
        <w:t>приложения со встроенной библиотекой.</w:t>
      </w:r>
      <w:r w:rsidR="005208F3">
        <w:rPr>
          <w:rFonts w:ascii="Times New Roman" w:hAnsi="Times New Roman"/>
          <w:sz w:val="28"/>
        </w:rPr>
        <w:t xml:space="preserve"> Данная модель электронной платформы может быть элементом магазина электронных книг («</w:t>
      </w:r>
      <w:r w:rsidR="0094026B">
        <w:rPr>
          <w:rFonts w:ascii="Times New Roman" w:hAnsi="Times New Roman"/>
          <w:sz w:val="28"/>
        </w:rPr>
        <w:t>ЛитРес</w:t>
      </w:r>
      <w:r w:rsidR="005208F3">
        <w:rPr>
          <w:rFonts w:ascii="Times New Roman" w:hAnsi="Times New Roman"/>
          <w:sz w:val="28"/>
        </w:rPr>
        <w:t xml:space="preserve"> Читай»), так и являться самостоятельной организацией в рамках крупных </w:t>
      </w:r>
      <w:r w:rsidR="005208F3">
        <w:rPr>
          <w:rFonts w:ascii="Times New Roman" w:hAnsi="Times New Roman"/>
          <w:sz w:val="28"/>
          <w:lang w:val="en-US"/>
        </w:rPr>
        <w:t>IT</w:t>
      </w:r>
      <w:r w:rsidR="005208F3" w:rsidRPr="005208F3">
        <w:rPr>
          <w:rFonts w:ascii="Times New Roman" w:hAnsi="Times New Roman"/>
          <w:sz w:val="28"/>
        </w:rPr>
        <w:t>-</w:t>
      </w:r>
      <w:r w:rsidR="005208F3">
        <w:rPr>
          <w:rFonts w:ascii="Times New Roman" w:hAnsi="Times New Roman"/>
          <w:sz w:val="28"/>
        </w:rPr>
        <w:t>компаний или интернет провайдеров (</w:t>
      </w:r>
      <w:r w:rsidR="005208F3" w:rsidRPr="005208F3">
        <w:rPr>
          <w:rFonts w:ascii="Times New Roman" w:hAnsi="Times New Roman"/>
          <w:sz w:val="28"/>
        </w:rPr>
        <w:t>МyBook, Bookmate, «МТС Книги»</w:t>
      </w:r>
      <w:r w:rsidR="005208F3">
        <w:rPr>
          <w:rFonts w:ascii="Times New Roman" w:hAnsi="Times New Roman"/>
          <w:sz w:val="28"/>
        </w:rPr>
        <w:t>).</w:t>
      </w:r>
      <w:r w:rsidRPr="00575611">
        <w:rPr>
          <w:rFonts w:ascii="Times New Roman" w:hAnsi="Times New Roman"/>
          <w:sz w:val="28"/>
        </w:rPr>
        <w:t xml:space="preserve"> </w:t>
      </w:r>
      <w:r w:rsidR="005208F3">
        <w:rPr>
          <w:rFonts w:ascii="Times New Roman" w:hAnsi="Times New Roman"/>
          <w:sz w:val="28"/>
        </w:rPr>
        <w:t>Последний вид является наиболее популярным в этом сегменте ввиду активного освоения такого канала реализации как магазины приложений («</w:t>
      </w:r>
      <w:r w:rsidR="005208F3">
        <w:rPr>
          <w:rFonts w:ascii="Times New Roman" w:hAnsi="Times New Roman"/>
          <w:sz w:val="28"/>
          <w:lang w:val="en-US"/>
        </w:rPr>
        <w:t>App</w:t>
      </w:r>
      <w:r w:rsidR="005208F3" w:rsidRPr="005208F3">
        <w:rPr>
          <w:rFonts w:ascii="Times New Roman" w:hAnsi="Times New Roman"/>
          <w:sz w:val="28"/>
        </w:rPr>
        <w:t xml:space="preserve"> </w:t>
      </w:r>
      <w:r w:rsidR="005208F3">
        <w:rPr>
          <w:rFonts w:ascii="Times New Roman" w:hAnsi="Times New Roman"/>
          <w:sz w:val="28"/>
          <w:lang w:val="en-US"/>
        </w:rPr>
        <w:t>Store</w:t>
      </w:r>
      <w:r w:rsidR="005208F3">
        <w:rPr>
          <w:rFonts w:ascii="Times New Roman" w:hAnsi="Times New Roman"/>
          <w:sz w:val="28"/>
        </w:rPr>
        <w:t>», «</w:t>
      </w:r>
      <w:r w:rsidR="005208F3">
        <w:rPr>
          <w:rFonts w:ascii="Times New Roman" w:hAnsi="Times New Roman"/>
          <w:sz w:val="28"/>
          <w:lang w:val="en-US"/>
        </w:rPr>
        <w:t>Play</w:t>
      </w:r>
      <w:r w:rsidR="005208F3" w:rsidRPr="005208F3">
        <w:rPr>
          <w:rFonts w:ascii="Times New Roman" w:hAnsi="Times New Roman"/>
          <w:sz w:val="28"/>
        </w:rPr>
        <w:t xml:space="preserve"> </w:t>
      </w:r>
      <w:r w:rsidR="005208F3">
        <w:rPr>
          <w:rFonts w:ascii="Times New Roman" w:hAnsi="Times New Roman"/>
          <w:sz w:val="28"/>
          <w:lang w:val="en-US"/>
        </w:rPr>
        <w:t>Market</w:t>
      </w:r>
      <w:r w:rsidR="005208F3">
        <w:rPr>
          <w:rFonts w:ascii="Times New Roman" w:hAnsi="Times New Roman"/>
          <w:sz w:val="28"/>
        </w:rPr>
        <w:t>»), а также упрощенной технологической базой и консентрацией продаж в сфере чтения электронных книг через телефон</w:t>
      </w:r>
      <w:r w:rsidR="00D42F10">
        <w:rPr>
          <w:rFonts w:ascii="Times New Roman" w:hAnsi="Times New Roman"/>
          <w:sz w:val="28"/>
        </w:rPr>
        <w:t xml:space="preserve"> </w:t>
      </w:r>
      <w:r w:rsidR="00D42F10" w:rsidRPr="00D42F10">
        <w:rPr>
          <w:rFonts w:ascii="Times New Roman" w:hAnsi="Times New Roman"/>
          <w:sz w:val="28"/>
        </w:rPr>
        <w:t>[24]</w:t>
      </w:r>
      <w:r w:rsidR="005208F3">
        <w:rPr>
          <w:rFonts w:ascii="Times New Roman" w:hAnsi="Times New Roman"/>
          <w:sz w:val="28"/>
        </w:rPr>
        <w:t>.</w:t>
      </w:r>
    </w:p>
    <w:p w14:paraId="00AAFA11" w14:textId="26250300" w:rsidR="00147F17" w:rsidRPr="00147F17" w:rsidRDefault="00147F17" w:rsidP="00B20063">
      <w:pPr>
        <w:pStyle w:val="a5"/>
        <w:spacing w:after="0" w:line="360" w:lineRule="auto"/>
        <w:ind w:left="0" w:firstLine="709"/>
        <w:jc w:val="both"/>
        <w:rPr>
          <w:rFonts w:ascii="Times New Roman" w:hAnsi="Times New Roman"/>
          <w:sz w:val="28"/>
        </w:rPr>
      </w:pPr>
      <w:r>
        <w:rPr>
          <w:rFonts w:ascii="Times New Roman" w:hAnsi="Times New Roman"/>
          <w:sz w:val="28"/>
        </w:rPr>
        <w:t>В последнее время п</w:t>
      </w:r>
      <w:r w:rsidRPr="00147F17">
        <w:rPr>
          <w:rFonts w:ascii="Times New Roman" w:hAnsi="Times New Roman"/>
          <w:sz w:val="28"/>
        </w:rPr>
        <w:t>р</w:t>
      </w:r>
      <w:r>
        <w:rPr>
          <w:rFonts w:ascii="Times New Roman" w:hAnsi="Times New Roman"/>
          <w:sz w:val="28"/>
        </w:rPr>
        <w:t>одажей цифрового контента через</w:t>
      </w:r>
      <w:r w:rsidR="00B20063">
        <w:rPr>
          <w:rFonts w:ascii="Times New Roman" w:hAnsi="Times New Roman"/>
          <w:sz w:val="28"/>
        </w:rPr>
        <w:t xml:space="preserve"> </w:t>
      </w:r>
      <w:r w:rsidRPr="00147F17">
        <w:rPr>
          <w:rFonts w:ascii="Times New Roman" w:hAnsi="Times New Roman"/>
          <w:sz w:val="28"/>
        </w:rPr>
        <w:t>специализированный м</w:t>
      </w:r>
      <w:r>
        <w:rPr>
          <w:rFonts w:ascii="Times New Roman" w:hAnsi="Times New Roman"/>
          <w:sz w:val="28"/>
        </w:rPr>
        <w:t xml:space="preserve">агазин-приложение для мобильных </w:t>
      </w:r>
      <w:r w:rsidRPr="00147F17">
        <w:rPr>
          <w:rFonts w:ascii="Times New Roman" w:hAnsi="Times New Roman"/>
          <w:sz w:val="28"/>
        </w:rPr>
        <w:t>устройств стали заниматься и специализированные издательства, например компания «Альпина Паблишер». Прежде чем купить</w:t>
      </w:r>
      <w:r w:rsidR="00B20063">
        <w:rPr>
          <w:rFonts w:ascii="Times New Roman" w:hAnsi="Times New Roman"/>
          <w:sz w:val="28"/>
        </w:rPr>
        <w:t xml:space="preserve"> </w:t>
      </w:r>
      <w:r w:rsidRPr="00147F17">
        <w:rPr>
          <w:rFonts w:ascii="Times New Roman" w:hAnsi="Times New Roman"/>
          <w:sz w:val="28"/>
        </w:rPr>
        <w:t>книгу, пользователь должен загрузить приложение-магазин, с помощью которого можно скачивать и читать книги. Такой способ имеет свои преимущества – ограничение несанкционированного</w:t>
      </w:r>
    </w:p>
    <w:p w14:paraId="182D2881" w14:textId="0A48D1CE" w:rsidR="00147F17" w:rsidRPr="00B20063" w:rsidRDefault="00147F17" w:rsidP="00B20063">
      <w:pPr>
        <w:pStyle w:val="a5"/>
        <w:spacing w:after="0" w:line="360" w:lineRule="auto"/>
        <w:ind w:left="0"/>
        <w:jc w:val="both"/>
        <w:rPr>
          <w:rFonts w:ascii="Times New Roman" w:hAnsi="Times New Roman"/>
          <w:sz w:val="28"/>
        </w:rPr>
      </w:pPr>
      <w:r w:rsidRPr="00147F17">
        <w:rPr>
          <w:rFonts w:ascii="Times New Roman" w:hAnsi="Times New Roman"/>
          <w:sz w:val="28"/>
        </w:rPr>
        <w:t>распространения книг. Вместе с тем высокая стоимость технического обеспечения скачивания книг</w:t>
      </w:r>
      <w:r w:rsidR="00B20063">
        <w:rPr>
          <w:rFonts w:ascii="Times New Roman" w:hAnsi="Times New Roman"/>
          <w:sz w:val="28"/>
        </w:rPr>
        <w:t xml:space="preserve"> </w:t>
      </w:r>
      <w:r w:rsidRPr="00147F17">
        <w:rPr>
          <w:rFonts w:ascii="Times New Roman" w:hAnsi="Times New Roman"/>
          <w:sz w:val="28"/>
        </w:rPr>
        <w:t>сказывается на цене услуги и самой книги. Следовательно, подобные магазины-приложения могут</w:t>
      </w:r>
      <w:r w:rsidR="00B20063">
        <w:rPr>
          <w:rFonts w:ascii="Times New Roman" w:hAnsi="Times New Roman"/>
          <w:sz w:val="28"/>
        </w:rPr>
        <w:t xml:space="preserve"> с</w:t>
      </w:r>
      <w:r w:rsidRPr="00B20063">
        <w:rPr>
          <w:rFonts w:ascii="Times New Roman" w:hAnsi="Times New Roman"/>
          <w:sz w:val="28"/>
        </w:rPr>
        <w:t>ебе позволить лишь крупные финансово состоятельные издательства.</w:t>
      </w:r>
    </w:p>
    <w:p w14:paraId="601F3D6F" w14:textId="1C5D41DB" w:rsidR="005208F3" w:rsidRPr="005208F3" w:rsidRDefault="005208F3" w:rsidP="005208F3">
      <w:pPr>
        <w:spacing w:after="0" w:line="360" w:lineRule="auto"/>
        <w:ind w:firstLine="709"/>
        <w:rPr>
          <w:rFonts w:ascii="Times New Roman" w:eastAsia="Times New Roman" w:hAnsi="Times New Roman"/>
          <w:sz w:val="28"/>
          <w:szCs w:val="28"/>
        </w:rPr>
      </w:pPr>
      <w:r w:rsidRPr="005208F3">
        <w:rPr>
          <w:rFonts w:ascii="Times New Roman" w:eastAsia="Times New Roman" w:hAnsi="Times New Roman"/>
          <w:sz w:val="28"/>
          <w:szCs w:val="28"/>
          <w:lang w:val="en-US"/>
        </w:rPr>
        <w:t>B</w:t>
      </w:r>
      <w:r w:rsidRPr="005208F3">
        <w:rPr>
          <w:rFonts w:ascii="Times New Roman" w:eastAsia="Times New Roman" w:hAnsi="Times New Roman"/>
          <w:sz w:val="28"/>
          <w:szCs w:val="28"/>
        </w:rPr>
        <w:t>2</w:t>
      </w:r>
      <w:r w:rsidRPr="005208F3">
        <w:rPr>
          <w:rFonts w:ascii="Times New Roman" w:eastAsia="Times New Roman" w:hAnsi="Times New Roman"/>
          <w:sz w:val="28"/>
          <w:szCs w:val="28"/>
          <w:lang w:val="en-US"/>
        </w:rPr>
        <w:t>B</w:t>
      </w:r>
      <w:r w:rsidRPr="005208F3">
        <w:rPr>
          <w:rFonts w:ascii="Times New Roman" w:eastAsia="Times New Roman" w:hAnsi="Times New Roman"/>
          <w:sz w:val="28"/>
          <w:szCs w:val="28"/>
        </w:rPr>
        <w:t xml:space="preserve"> </w:t>
      </w:r>
      <w:r>
        <w:rPr>
          <w:rFonts w:ascii="Times New Roman" w:eastAsia="Times New Roman" w:hAnsi="Times New Roman"/>
          <w:sz w:val="28"/>
          <w:szCs w:val="28"/>
        </w:rPr>
        <w:t>сегмент электронных кни</w:t>
      </w:r>
      <w:r w:rsidR="00147F17">
        <w:rPr>
          <w:rFonts w:ascii="Times New Roman" w:eastAsia="Times New Roman" w:hAnsi="Times New Roman"/>
          <w:sz w:val="28"/>
          <w:szCs w:val="28"/>
        </w:rPr>
        <w:t>г</w:t>
      </w:r>
      <w:r w:rsidRPr="005208F3">
        <w:rPr>
          <w:rFonts w:ascii="Times New Roman" w:eastAsia="Times New Roman" w:hAnsi="Times New Roman"/>
          <w:sz w:val="28"/>
          <w:szCs w:val="28"/>
        </w:rPr>
        <w:t xml:space="preserve"> переживает стагнацию. Основные игроки книжной цифровой дистрибуции, электронные библиотечные системы (ЭБС) уже чётко разграничили сферы влияния и специализации. По оценкам экспертов, в данной отрасли сложнее всего появиться новым игрокам не только в сравнении с рынком электронных книг, но и всей книгоиздательской отрасли в целом</w:t>
      </w:r>
      <w:r w:rsidR="00D42F10" w:rsidRPr="00D42F10">
        <w:rPr>
          <w:rFonts w:ascii="Times New Roman" w:eastAsia="Times New Roman" w:hAnsi="Times New Roman"/>
          <w:sz w:val="28"/>
          <w:szCs w:val="28"/>
        </w:rPr>
        <w:t xml:space="preserve"> [10]</w:t>
      </w:r>
      <w:r w:rsidRPr="005208F3">
        <w:rPr>
          <w:rFonts w:ascii="Times New Roman" w:eastAsia="Times New Roman" w:hAnsi="Times New Roman"/>
          <w:sz w:val="28"/>
          <w:szCs w:val="28"/>
        </w:rPr>
        <w:t xml:space="preserve">. </w:t>
      </w:r>
    </w:p>
    <w:p w14:paraId="2984A3F7" w14:textId="77777777" w:rsidR="005208F3" w:rsidRPr="005208F3" w:rsidRDefault="005208F3" w:rsidP="005208F3">
      <w:pPr>
        <w:spacing w:after="0" w:line="360" w:lineRule="auto"/>
        <w:ind w:firstLine="709"/>
        <w:rPr>
          <w:rFonts w:ascii="Times New Roman" w:eastAsia="Times New Roman" w:hAnsi="Times New Roman"/>
          <w:sz w:val="28"/>
          <w:szCs w:val="28"/>
        </w:rPr>
      </w:pPr>
      <w:r w:rsidRPr="005208F3">
        <w:rPr>
          <w:rFonts w:ascii="Times New Roman" w:eastAsia="Times New Roman" w:hAnsi="Times New Roman"/>
          <w:sz w:val="28"/>
          <w:szCs w:val="28"/>
        </w:rPr>
        <w:t>Рынок электронного научного и образовательного контента обладает крайне прочной конкурентной структурой представленной:</w:t>
      </w:r>
    </w:p>
    <w:p w14:paraId="60930FFF" w14:textId="1C5937F0" w:rsidR="005208F3" w:rsidRPr="005208F3" w:rsidRDefault="00710B71" w:rsidP="005208F3">
      <w:pPr>
        <w:numPr>
          <w:ilvl w:val="0"/>
          <w:numId w:val="36"/>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у</w:t>
      </w:r>
      <w:r w:rsidR="005208F3" w:rsidRPr="005208F3">
        <w:rPr>
          <w:rFonts w:ascii="Times New Roman" w:eastAsia="Times New Roman" w:hAnsi="Times New Roman"/>
          <w:sz w:val="28"/>
          <w:szCs w:val="28"/>
        </w:rPr>
        <w:t>ниверситетская библиотека онлайн (ООО Директ Медиа);</w:t>
      </w:r>
    </w:p>
    <w:p w14:paraId="04D99E9B" w14:textId="77777777" w:rsidR="005208F3" w:rsidRPr="005208F3" w:rsidRDefault="005208F3" w:rsidP="005208F3">
      <w:pPr>
        <w:numPr>
          <w:ilvl w:val="0"/>
          <w:numId w:val="36"/>
        </w:numPr>
        <w:spacing w:after="0" w:line="360" w:lineRule="auto"/>
        <w:ind w:left="0" w:firstLine="709"/>
        <w:rPr>
          <w:rFonts w:ascii="Times New Roman" w:eastAsia="Times New Roman" w:hAnsi="Times New Roman"/>
          <w:sz w:val="28"/>
          <w:szCs w:val="28"/>
        </w:rPr>
      </w:pPr>
      <w:r w:rsidRPr="005208F3">
        <w:rPr>
          <w:rFonts w:ascii="Times New Roman" w:eastAsia="Times New Roman" w:hAnsi="Times New Roman"/>
          <w:sz w:val="28"/>
          <w:szCs w:val="28"/>
          <w:lang w:val="en-US"/>
        </w:rPr>
        <w:lastRenderedPageBreak/>
        <w:t>ZNANIUM</w:t>
      </w:r>
      <w:r w:rsidRPr="005208F3">
        <w:rPr>
          <w:rFonts w:ascii="Times New Roman" w:eastAsia="Times New Roman" w:hAnsi="Times New Roman"/>
          <w:sz w:val="28"/>
          <w:szCs w:val="28"/>
        </w:rPr>
        <w:t>.</w:t>
      </w:r>
      <w:r w:rsidRPr="005208F3">
        <w:rPr>
          <w:rFonts w:ascii="Times New Roman" w:eastAsia="Times New Roman" w:hAnsi="Times New Roman"/>
          <w:sz w:val="28"/>
          <w:szCs w:val="28"/>
          <w:lang w:val="en-US"/>
        </w:rPr>
        <w:t>COM</w:t>
      </w:r>
      <w:r w:rsidRPr="005208F3">
        <w:rPr>
          <w:rFonts w:ascii="Times New Roman" w:eastAsia="Times New Roman" w:hAnsi="Times New Roman"/>
          <w:sz w:val="28"/>
          <w:szCs w:val="28"/>
        </w:rPr>
        <w:t xml:space="preserve"> издательство («ИНФРА-М»);</w:t>
      </w:r>
    </w:p>
    <w:p w14:paraId="2BA6422E" w14:textId="77777777" w:rsidR="005208F3" w:rsidRPr="005208F3" w:rsidRDefault="005208F3" w:rsidP="005208F3">
      <w:pPr>
        <w:numPr>
          <w:ilvl w:val="0"/>
          <w:numId w:val="36"/>
        </w:numPr>
        <w:spacing w:after="0" w:line="360" w:lineRule="auto"/>
        <w:ind w:left="0" w:firstLine="709"/>
        <w:rPr>
          <w:rFonts w:ascii="Times New Roman" w:eastAsia="Times New Roman" w:hAnsi="Times New Roman"/>
          <w:sz w:val="28"/>
          <w:szCs w:val="28"/>
        </w:rPr>
      </w:pPr>
      <w:r w:rsidRPr="005208F3">
        <w:rPr>
          <w:rFonts w:ascii="Times New Roman" w:eastAsia="Times New Roman" w:hAnsi="Times New Roman"/>
          <w:sz w:val="28"/>
          <w:szCs w:val="28"/>
          <w:lang w:val="en-US"/>
        </w:rPr>
        <w:t>IPRbooks</w:t>
      </w:r>
      <w:r w:rsidRPr="005208F3">
        <w:rPr>
          <w:rFonts w:ascii="Times New Roman" w:eastAsia="Times New Roman" w:hAnsi="Times New Roman"/>
          <w:sz w:val="28"/>
          <w:szCs w:val="28"/>
        </w:rPr>
        <w:t xml:space="preserve"> (ООО Ай Пи Эр Медиа);</w:t>
      </w:r>
    </w:p>
    <w:p w14:paraId="24459616" w14:textId="31B8C692" w:rsidR="005208F3" w:rsidRPr="005208F3" w:rsidRDefault="005208F3" w:rsidP="005208F3">
      <w:pPr>
        <w:numPr>
          <w:ilvl w:val="0"/>
          <w:numId w:val="36"/>
        </w:numPr>
        <w:spacing w:after="0" w:line="360" w:lineRule="auto"/>
        <w:ind w:left="0" w:firstLine="709"/>
        <w:rPr>
          <w:rFonts w:ascii="Times New Roman" w:eastAsia="Times New Roman" w:hAnsi="Times New Roman"/>
          <w:sz w:val="28"/>
          <w:szCs w:val="28"/>
        </w:rPr>
      </w:pPr>
      <w:r w:rsidRPr="005208F3">
        <w:rPr>
          <w:rFonts w:ascii="Times New Roman" w:eastAsia="Times New Roman" w:hAnsi="Times New Roman"/>
          <w:sz w:val="28"/>
          <w:szCs w:val="28"/>
        </w:rPr>
        <w:t>ЭБС «Консультант студента» компании «Гэотар Медиа»</w:t>
      </w:r>
      <w:r w:rsidR="00710B71">
        <w:rPr>
          <w:rFonts w:ascii="Times New Roman" w:eastAsia="Times New Roman" w:hAnsi="Times New Roman"/>
          <w:sz w:val="28"/>
          <w:szCs w:val="28"/>
        </w:rPr>
        <w:t>;</w:t>
      </w:r>
    </w:p>
    <w:p w14:paraId="1C9B8663" w14:textId="77777777" w:rsidR="005208F3" w:rsidRPr="005208F3" w:rsidRDefault="005208F3" w:rsidP="005208F3">
      <w:pPr>
        <w:numPr>
          <w:ilvl w:val="0"/>
          <w:numId w:val="36"/>
        </w:numPr>
        <w:spacing w:after="0" w:line="360" w:lineRule="auto"/>
        <w:ind w:left="0" w:firstLine="709"/>
        <w:rPr>
          <w:rFonts w:ascii="Times New Roman" w:eastAsia="Times New Roman" w:hAnsi="Times New Roman"/>
          <w:sz w:val="28"/>
          <w:szCs w:val="28"/>
        </w:rPr>
      </w:pPr>
      <w:r w:rsidRPr="005208F3">
        <w:rPr>
          <w:rFonts w:ascii="Times New Roman" w:eastAsia="Times New Roman" w:hAnsi="Times New Roman"/>
          <w:sz w:val="28"/>
          <w:szCs w:val="28"/>
          <w:lang w:val="en-US"/>
        </w:rPr>
        <w:t>eLibrary</w:t>
      </w:r>
      <w:r w:rsidRPr="005208F3">
        <w:rPr>
          <w:rFonts w:ascii="Times New Roman" w:eastAsia="Times New Roman" w:hAnsi="Times New Roman"/>
          <w:sz w:val="28"/>
          <w:szCs w:val="28"/>
        </w:rPr>
        <w:t>;</w:t>
      </w:r>
    </w:p>
    <w:p w14:paraId="157F46E1" w14:textId="558EF9B6" w:rsidR="005208F3" w:rsidRDefault="005208F3" w:rsidP="005208F3">
      <w:pPr>
        <w:numPr>
          <w:ilvl w:val="0"/>
          <w:numId w:val="36"/>
        </w:numPr>
        <w:spacing w:after="0" w:line="360" w:lineRule="auto"/>
        <w:ind w:left="0" w:firstLine="709"/>
        <w:rPr>
          <w:rFonts w:ascii="Times New Roman" w:eastAsia="Times New Roman" w:hAnsi="Times New Roman"/>
          <w:sz w:val="28"/>
          <w:szCs w:val="28"/>
        </w:rPr>
      </w:pPr>
      <w:r w:rsidRPr="005208F3">
        <w:rPr>
          <w:rFonts w:ascii="Times New Roman" w:eastAsia="Times New Roman" w:hAnsi="Times New Roman"/>
          <w:sz w:val="28"/>
          <w:szCs w:val="28"/>
        </w:rPr>
        <w:t>ЭБС «Лань»</w:t>
      </w:r>
      <w:r w:rsidR="00D42F10">
        <w:rPr>
          <w:rFonts w:ascii="Times New Roman" w:eastAsia="Times New Roman" w:hAnsi="Times New Roman"/>
          <w:sz w:val="28"/>
          <w:szCs w:val="28"/>
          <w:lang w:val="en-US"/>
        </w:rPr>
        <w:t xml:space="preserve"> [10]</w:t>
      </w:r>
      <w:r w:rsidRPr="005208F3">
        <w:rPr>
          <w:rFonts w:ascii="Times New Roman" w:eastAsia="Times New Roman" w:hAnsi="Times New Roman"/>
          <w:sz w:val="28"/>
          <w:szCs w:val="28"/>
        </w:rPr>
        <w:t>.</w:t>
      </w:r>
    </w:p>
    <w:p w14:paraId="263F1967" w14:textId="74B1DB07" w:rsidR="005208F3" w:rsidRPr="005208F3" w:rsidRDefault="005208F3" w:rsidP="00D42F10">
      <w:pPr>
        <w:spacing w:after="0" w:line="360" w:lineRule="auto"/>
        <w:ind w:firstLine="709"/>
        <w:rPr>
          <w:rFonts w:ascii="Times New Roman" w:eastAsia="Times New Roman" w:hAnsi="Times New Roman"/>
          <w:sz w:val="28"/>
          <w:szCs w:val="28"/>
        </w:rPr>
      </w:pPr>
      <w:r w:rsidRPr="005208F3">
        <w:rPr>
          <w:rFonts w:ascii="Times New Roman" w:eastAsia="Times New Roman" w:hAnsi="Times New Roman"/>
          <w:sz w:val="28"/>
          <w:szCs w:val="28"/>
        </w:rPr>
        <w:t>С середины 1</w:t>
      </w:r>
      <w:r>
        <w:rPr>
          <w:rFonts w:ascii="Times New Roman" w:eastAsia="Times New Roman" w:hAnsi="Times New Roman"/>
          <w:sz w:val="28"/>
          <w:szCs w:val="28"/>
        </w:rPr>
        <w:t xml:space="preserve">990-х гг. крупнейшие библиотеки </w:t>
      </w:r>
      <w:r w:rsidRPr="005208F3">
        <w:rPr>
          <w:rFonts w:ascii="Times New Roman" w:eastAsia="Times New Roman" w:hAnsi="Times New Roman"/>
          <w:sz w:val="28"/>
          <w:szCs w:val="28"/>
        </w:rPr>
        <w:t>и музеи России приступили к оцифровке собственных фондов, в первую очередь ценных, редких,</w:t>
      </w:r>
      <w:r>
        <w:rPr>
          <w:rFonts w:ascii="Times New Roman" w:eastAsia="Times New Roman" w:hAnsi="Times New Roman"/>
          <w:sz w:val="28"/>
          <w:szCs w:val="28"/>
        </w:rPr>
        <w:t xml:space="preserve"> </w:t>
      </w:r>
      <w:r w:rsidRPr="005208F3">
        <w:rPr>
          <w:rFonts w:ascii="Times New Roman" w:eastAsia="Times New Roman" w:hAnsi="Times New Roman"/>
          <w:sz w:val="28"/>
          <w:szCs w:val="28"/>
        </w:rPr>
        <w:t>находящихся под угрозой исчезновения (коллекции Эрмитажа, рукописи Российской государственной библиотеки (РГБ), Российской национальной библиотеки (РНБ) и др.). Межведомственная</w:t>
      </w:r>
      <w:r>
        <w:rPr>
          <w:rFonts w:ascii="Times New Roman" w:eastAsia="Times New Roman" w:hAnsi="Times New Roman"/>
          <w:sz w:val="28"/>
          <w:szCs w:val="28"/>
        </w:rPr>
        <w:t xml:space="preserve"> </w:t>
      </w:r>
      <w:r w:rsidRPr="005208F3">
        <w:rPr>
          <w:rFonts w:ascii="Times New Roman" w:eastAsia="Times New Roman" w:hAnsi="Times New Roman"/>
          <w:sz w:val="28"/>
          <w:szCs w:val="28"/>
        </w:rPr>
        <w:t xml:space="preserve">программа </w:t>
      </w:r>
      <w:r>
        <w:rPr>
          <w:rFonts w:ascii="Times New Roman" w:eastAsia="Times New Roman" w:hAnsi="Times New Roman"/>
          <w:sz w:val="28"/>
          <w:szCs w:val="28"/>
        </w:rPr>
        <w:t xml:space="preserve">«Электронные библиотеки России» </w:t>
      </w:r>
      <w:r w:rsidRPr="005208F3">
        <w:rPr>
          <w:rFonts w:ascii="Times New Roman" w:eastAsia="Times New Roman" w:hAnsi="Times New Roman"/>
          <w:sz w:val="28"/>
          <w:szCs w:val="28"/>
        </w:rPr>
        <w:t>(1999 г.) и Федеральная целевая программа «Электронная Россия» (2002–2010 гг.) сделали поддержку</w:t>
      </w:r>
      <w:r>
        <w:rPr>
          <w:rFonts w:ascii="Times New Roman" w:eastAsia="Times New Roman" w:hAnsi="Times New Roman"/>
          <w:sz w:val="28"/>
          <w:szCs w:val="28"/>
        </w:rPr>
        <w:t xml:space="preserve"> </w:t>
      </w:r>
      <w:r w:rsidRPr="005208F3">
        <w:rPr>
          <w:rFonts w:ascii="Times New Roman" w:eastAsia="Times New Roman" w:hAnsi="Times New Roman"/>
          <w:sz w:val="28"/>
          <w:szCs w:val="28"/>
        </w:rPr>
        <w:t>и финансирование электронных библиотек в Российской Федерации (РФ) одним из приоритетных</w:t>
      </w:r>
    </w:p>
    <w:p w14:paraId="5E391473" w14:textId="07C976C4" w:rsidR="005208F3" w:rsidRDefault="005208F3" w:rsidP="00D42F10">
      <w:pPr>
        <w:spacing w:after="0" w:line="360" w:lineRule="auto"/>
        <w:rPr>
          <w:rFonts w:ascii="Times New Roman" w:eastAsia="Times New Roman" w:hAnsi="Times New Roman"/>
          <w:sz w:val="28"/>
          <w:szCs w:val="28"/>
        </w:rPr>
      </w:pPr>
      <w:r w:rsidRPr="005208F3">
        <w:rPr>
          <w:rFonts w:ascii="Times New Roman" w:eastAsia="Times New Roman" w:hAnsi="Times New Roman"/>
          <w:sz w:val="28"/>
          <w:szCs w:val="28"/>
        </w:rPr>
        <w:t>направлений к</w:t>
      </w:r>
      <w:r>
        <w:rPr>
          <w:rFonts w:ascii="Times New Roman" w:eastAsia="Times New Roman" w:hAnsi="Times New Roman"/>
          <w:sz w:val="28"/>
          <w:szCs w:val="28"/>
        </w:rPr>
        <w:t>ультурной политики государства</w:t>
      </w:r>
      <w:r w:rsidR="00D42F10" w:rsidRPr="00AD3C95">
        <w:rPr>
          <w:rFonts w:ascii="Times New Roman" w:eastAsia="Times New Roman" w:hAnsi="Times New Roman"/>
          <w:sz w:val="28"/>
          <w:szCs w:val="28"/>
        </w:rPr>
        <w:t xml:space="preserve"> [5]</w:t>
      </w:r>
      <w:r>
        <w:rPr>
          <w:rFonts w:ascii="Times New Roman" w:eastAsia="Times New Roman" w:hAnsi="Times New Roman"/>
          <w:sz w:val="28"/>
          <w:szCs w:val="28"/>
        </w:rPr>
        <w:t>.</w:t>
      </w:r>
    </w:p>
    <w:p w14:paraId="1D8AA25C" w14:textId="7AF8C253" w:rsidR="005208F3" w:rsidRPr="005208F3" w:rsidRDefault="005208F3" w:rsidP="00D42F10">
      <w:pPr>
        <w:spacing w:after="0" w:line="360" w:lineRule="auto"/>
        <w:ind w:firstLine="709"/>
        <w:rPr>
          <w:rFonts w:ascii="Times New Roman" w:eastAsia="Times New Roman" w:hAnsi="Times New Roman"/>
          <w:sz w:val="28"/>
          <w:szCs w:val="28"/>
        </w:rPr>
      </w:pPr>
      <w:r w:rsidRPr="005208F3">
        <w:rPr>
          <w:rFonts w:ascii="Times New Roman" w:eastAsia="Times New Roman" w:hAnsi="Times New Roman"/>
          <w:sz w:val="28"/>
          <w:szCs w:val="28"/>
        </w:rPr>
        <w:t>Ряд центральных, областных и краевых библиотек, а также библиотеки Академии наук, включая</w:t>
      </w:r>
      <w:r>
        <w:rPr>
          <w:rFonts w:ascii="Times New Roman" w:eastAsia="Times New Roman" w:hAnsi="Times New Roman"/>
          <w:sz w:val="28"/>
          <w:szCs w:val="28"/>
        </w:rPr>
        <w:t xml:space="preserve"> </w:t>
      </w:r>
      <w:r w:rsidRPr="005208F3">
        <w:rPr>
          <w:rFonts w:ascii="Times New Roman" w:eastAsia="Times New Roman" w:hAnsi="Times New Roman"/>
          <w:sz w:val="28"/>
          <w:szCs w:val="28"/>
        </w:rPr>
        <w:t>ГПНТБ СО РАН, приступили к реализации программы по развитию телекоммуникационной инфраструктуры, технического перевооружения материальной базы и созданию новой системы электронных информационных ресурсов</w:t>
      </w:r>
      <w:r w:rsidR="00D42F10" w:rsidRPr="00D42F10">
        <w:rPr>
          <w:rFonts w:ascii="Times New Roman" w:eastAsia="Times New Roman" w:hAnsi="Times New Roman"/>
          <w:sz w:val="28"/>
          <w:szCs w:val="28"/>
        </w:rPr>
        <w:t xml:space="preserve"> [10]</w:t>
      </w:r>
      <w:r w:rsidRPr="005208F3">
        <w:rPr>
          <w:rFonts w:ascii="Times New Roman" w:eastAsia="Times New Roman" w:hAnsi="Times New Roman"/>
          <w:sz w:val="28"/>
          <w:szCs w:val="28"/>
        </w:rPr>
        <w:t>.</w:t>
      </w:r>
    </w:p>
    <w:p w14:paraId="4CF6F839" w14:textId="0CBD7C38" w:rsidR="005208F3" w:rsidRPr="005208F3" w:rsidRDefault="005208F3" w:rsidP="005208F3">
      <w:pPr>
        <w:spacing w:after="0" w:line="360" w:lineRule="auto"/>
        <w:ind w:firstLine="709"/>
        <w:rPr>
          <w:rFonts w:ascii="Times New Roman" w:eastAsia="Times New Roman" w:hAnsi="Times New Roman"/>
          <w:sz w:val="28"/>
          <w:szCs w:val="28"/>
        </w:rPr>
      </w:pPr>
      <w:r w:rsidRPr="005208F3">
        <w:rPr>
          <w:rFonts w:ascii="Times New Roman" w:eastAsia="Times New Roman" w:hAnsi="Times New Roman"/>
          <w:sz w:val="28"/>
          <w:szCs w:val="28"/>
        </w:rPr>
        <w:t>В рамках целевой научно-технической программы Министерства промышленности, науки и технологий РФ в начале XXI в. реализуется государственная п</w:t>
      </w:r>
      <w:r>
        <w:rPr>
          <w:rFonts w:ascii="Times New Roman" w:eastAsia="Times New Roman" w:hAnsi="Times New Roman"/>
          <w:sz w:val="28"/>
          <w:szCs w:val="28"/>
        </w:rPr>
        <w:t xml:space="preserve">оддержка некоторых библиотечных </w:t>
      </w:r>
      <w:r w:rsidRPr="005208F3">
        <w:rPr>
          <w:rFonts w:ascii="Times New Roman" w:eastAsia="Times New Roman" w:hAnsi="Times New Roman"/>
          <w:sz w:val="28"/>
          <w:szCs w:val="28"/>
        </w:rPr>
        <w:t>проектов по созданию эффективных технологий системы электронных библиотек, а именно:</w:t>
      </w:r>
    </w:p>
    <w:p w14:paraId="399D90C7" w14:textId="4E506DC6" w:rsidR="005208F3" w:rsidRPr="005208F3" w:rsidRDefault="005208F3" w:rsidP="005208F3">
      <w:pPr>
        <w:pStyle w:val="a5"/>
        <w:numPr>
          <w:ilvl w:val="0"/>
          <w:numId w:val="37"/>
        </w:numPr>
        <w:spacing w:after="0" w:line="360" w:lineRule="auto"/>
        <w:ind w:left="0" w:firstLine="709"/>
        <w:jc w:val="both"/>
        <w:rPr>
          <w:rFonts w:ascii="Times New Roman" w:eastAsia="Times New Roman" w:hAnsi="Times New Roman"/>
          <w:sz w:val="28"/>
          <w:szCs w:val="28"/>
        </w:rPr>
      </w:pPr>
      <w:r w:rsidRPr="005208F3">
        <w:rPr>
          <w:rFonts w:ascii="Times New Roman" w:eastAsia="Times New Roman" w:hAnsi="Times New Roman"/>
          <w:sz w:val="28"/>
          <w:szCs w:val="28"/>
        </w:rPr>
        <w:t>клиент-сервисные решения доступа к книгам через веб-браузеры или специальные компьютерные программы;</w:t>
      </w:r>
    </w:p>
    <w:p w14:paraId="6CC7F59C" w14:textId="26274259" w:rsidR="005208F3" w:rsidRPr="005208F3" w:rsidRDefault="005208F3" w:rsidP="005208F3">
      <w:pPr>
        <w:pStyle w:val="a5"/>
        <w:numPr>
          <w:ilvl w:val="0"/>
          <w:numId w:val="37"/>
        </w:numPr>
        <w:spacing w:after="0" w:line="360" w:lineRule="auto"/>
        <w:ind w:left="0" w:firstLine="709"/>
        <w:jc w:val="both"/>
        <w:rPr>
          <w:rFonts w:ascii="Times New Roman" w:eastAsia="Times New Roman" w:hAnsi="Times New Roman"/>
          <w:sz w:val="28"/>
          <w:szCs w:val="28"/>
        </w:rPr>
      </w:pPr>
      <w:r w:rsidRPr="005208F3">
        <w:rPr>
          <w:rFonts w:ascii="Times New Roman" w:eastAsia="Times New Roman" w:hAnsi="Times New Roman"/>
          <w:sz w:val="28"/>
          <w:szCs w:val="28"/>
        </w:rPr>
        <w:t>организация полнотекстовых баз данных;</w:t>
      </w:r>
    </w:p>
    <w:p w14:paraId="4E266146" w14:textId="32A1F8E6" w:rsidR="005208F3" w:rsidRPr="005208F3" w:rsidRDefault="005208F3" w:rsidP="005208F3">
      <w:pPr>
        <w:pStyle w:val="a5"/>
        <w:numPr>
          <w:ilvl w:val="0"/>
          <w:numId w:val="37"/>
        </w:numPr>
        <w:spacing w:after="0" w:line="360" w:lineRule="auto"/>
        <w:ind w:left="0" w:firstLine="709"/>
        <w:jc w:val="both"/>
        <w:rPr>
          <w:rFonts w:ascii="Times New Roman" w:eastAsia="Times New Roman" w:hAnsi="Times New Roman"/>
          <w:sz w:val="28"/>
          <w:szCs w:val="28"/>
        </w:rPr>
      </w:pPr>
      <w:r w:rsidRPr="005208F3">
        <w:rPr>
          <w:rFonts w:ascii="Times New Roman" w:eastAsia="Times New Roman" w:hAnsi="Times New Roman"/>
          <w:sz w:val="28"/>
          <w:szCs w:val="28"/>
        </w:rPr>
        <w:t>индексирование электронных документов;</w:t>
      </w:r>
    </w:p>
    <w:p w14:paraId="3F0FE046" w14:textId="1551766B" w:rsidR="005208F3" w:rsidRPr="005208F3" w:rsidRDefault="005208F3" w:rsidP="005208F3">
      <w:pPr>
        <w:pStyle w:val="a5"/>
        <w:numPr>
          <w:ilvl w:val="0"/>
          <w:numId w:val="37"/>
        </w:numPr>
        <w:spacing w:after="0" w:line="360" w:lineRule="auto"/>
        <w:ind w:left="0" w:firstLine="709"/>
        <w:jc w:val="both"/>
        <w:rPr>
          <w:rFonts w:ascii="Times New Roman" w:eastAsia="Times New Roman" w:hAnsi="Times New Roman"/>
          <w:sz w:val="28"/>
          <w:szCs w:val="28"/>
        </w:rPr>
      </w:pPr>
      <w:r w:rsidRPr="005208F3">
        <w:rPr>
          <w:rFonts w:ascii="Times New Roman" w:eastAsia="Times New Roman" w:hAnsi="Times New Roman"/>
          <w:sz w:val="28"/>
          <w:szCs w:val="28"/>
        </w:rPr>
        <w:t xml:space="preserve">организация </w:t>
      </w:r>
      <w:r>
        <w:rPr>
          <w:rFonts w:ascii="Times New Roman" w:eastAsia="Times New Roman" w:hAnsi="Times New Roman"/>
          <w:sz w:val="28"/>
          <w:szCs w:val="28"/>
        </w:rPr>
        <w:t xml:space="preserve">библиотечных интернет-сервисов, </w:t>
      </w:r>
      <w:r w:rsidRPr="005208F3">
        <w:rPr>
          <w:rFonts w:ascii="Times New Roman" w:eastAsia="Times New Roman" w:hAnsi="Times New Roman"/>
          <w:sz w:val="28"/>
          <w:szCs w:val="28"/>
        </w:rPr>
        <w:t>специализированных порталов и режима навигации в Интернете</w:t>
      </w:r>
      <w:r>
        <w:rPr>
          <w:rFonts w:ascii="Times New Roman" w:eastAsia="Times New Roman" w:hAnsi="Times New Roman"/>
          <w:sz w:val="28"/>
          <w:szCs w:val="28"/>
        </w:rPr>
        <w:t>.</w:t>
      </w:r>
    </w:p>
    <w:p w14:paraId="684842EA" w14:textId="170C561E" w:rsidR="00EF262E" w:rsidRDefault="00EF262E" w:rsidP="00EF262E">
      <w:pPr>
        <w:spacing w:after="0" w:line="360" w:lineRule="auto"/>
        <w:ind w:firstLine="709"/>
        <w:rPr>
          <w:rFonts w:ascii="Times New Roman" w:eastAsia="Times New Roman" w:hAnsi="Times New Roman"/>
          <w:sz w:val="28"/>
          <w:szCs w:val="28"/>
        </w:rPr>
      </w:pPr>
      <w:r w:rsidRPr="00EF262E">
        <w:rPr>
          <w:rFonts w:ascii="Times New Roman" w:eastAsia="Times New Roman" w:hAnsi="Times New Roman"/>
          <w:sz w:val="28"/>
          <w:szCs w:val="28"/>
        </w:rPr>
        <w:lastRenderedPageBreak/>
        <w:t>Активизация процесса электр</w:t>
      </w:r>
      <w:r>
        <w:rPr>
          <w:rFonts w:ascii="Times New Roman" w:eastAsia="Times New Roman" w:hAnsi="Times New Roman"/>
          <w:sz w:val="28"/>
          <w:szCs w:val="28"/>
        </w:rPr>
        <w:t xml:space="preserve">онного книгопотребления с одной </w:t>
      </w:r>
      <w:r w:rsidRPr="00EF262E">
        <w:rPr>
          <w:rFonts w:ascii="Times New Roman" w:eastAsia="Times New Roman" w:hAnsi="Times New Roman"/>
          <w:sz w:val="28"/>
          <w:szCs w:val="28"/>
        </w:rPr>
        <w:t>стороны реакция на современные тенденции развития технологий, с другой –</w:t>
      </w:r>
      <w:r>
        <w:rPr>
          <w:rFonts w:ascii="Times New Roman" w:eastAsia="Times New Roman" w:hAnsi="Times New Roman"/>
          <w:sz w:val="28"/>
          <w:szCs w:val="28"/>
        </w:rPr>
        <w:t xml:space="preserve"> </w:t>
      </w:r>
      <w:r w:rsidRPr="00EF262E">
        <w:rPr>
          <w:rFonts w:ascii="Times New Roman" w:eastAsia="Times New Roman" w:hAnsi="Times New Roman"/>
          <w:sz w:val="28"/>
          <w:szCs w:val="28"/>
        </w:rPr>
        <w:t>результат активной работы агрегаторов электронного контента по поддержке</w:t>
      </w:r>
      <w:r>
        <w:rPr>
          <w:rFonts w:ascii="Times New Roman" w:eastAsia="Times New Roman" w:hAnsi="Times New Roman"/>
          <w:sz w:val="28"/>
          <w:szCs w:val="28"/>
        </w:rPr>
        <w:t xml:space="preserve"> </w:t>
      </w:r>
      <w:r w:rsidRPr="00EF262E">
        <w:rPr>
          <w:rFonts w:ascii="Times New Roman" w:eastAsia="Times New Roman" w:hAnsi="Times New Roman"/>
          <w:sz w:val="28"/>
          <w:szCs w:val="28"/>
        </w:rPr>
        <w:t>и продвижения чтения. На рынка</w:t>
      </w:r>
      <w:r>
        <w:rPr>
          <w:rFonts w:ascii="Times New Roman" w:eastAsia="Times New Roman" w:hAnsi="Times New Roman"/>
          <w:sz w:val="28"/>
          <w:szCs w:val="28"/>
        </w:rPr>
        <w:t xml:space="preserve">х монополистической конкуренции </w:t>
      </w:r>
      <w:r w:rsidRPr="00EF262E">
        <w:rPr>
          <w:rFonts w:ascii="Times New Roman" w:eastAsia="Times New Roman" w:hAnsi="Times New Roman"/>
          <w:sz w:val="28"/>
          <w:szCs w:val="28"/>
        </w:rPr>
        <w:t>книготорг</w:t>
      </w:r>
      <w:r w:rsidR="00575611">
        <w:rPr>
          <w:rFonts w:ascii="Times New Roman" w:eastAsia="Times New Roman" w:hAnsi="Times New Roman"/>
          <w:sz w:val="28"/>
          <w:szCs w:val="28"/>
        </w:rPr>
        <w:t>овые предприятия</w:t>
      </w:r>
      <w:r w:rsidRPr="00EF262E">
        <w:rPr>
          <w:rFonts w:ascii="Times New Roman" w:eastAsia="Times New Roman" w:hAnsi="Times New Roman"/>
          <w:sz w:val="28"/>
          <w:szCs w:val="28"/>
        </w:rPr>
        <w:t xml:space="preserve"> «не в состоянии независимо от конкурентов устанавливать цену</w:t>
      </w:r>
      <w:r>
        <w:rPr>
          <w:rFonts w:ascii="Times New Roman" w:eastAsia="Times New Roman" w:hAnsi="Times New Roman"/>
          <w:sz w:val="28"/>
          <w:szCs w:val="28"/>
        </w:rPr>
        <w:t xml:space="preserve"> </w:t>
      </w:r>
      <w:r w:rsidRPr="00EF262E">
        <w:rPr>
          <w:rFonts w:ascii="Times New Roman" w:eastAsia="Times New Roman" w:hAnsi="Times New Roman"/>
          <w:sz w:val="28"/>
          <w:szCs w:val="28"/>
        </w:rPr>
        <w:t>на свою продукцию (если она не уникальна, но уникальность в большинстве</w:t>
      </w:r>
      <w:r>
        <w:rPr>
          <w:rFonts w:ascii="Times New Roman" w:eastAsia="Times New Roman" w:hAnsi="Times New Roman"/>
          <w:sz w:val="28"/>
          <w:szCs w:val="28"/>
        </w:rPr>
        <w:t xml:space="preserve"> </w:t>
      </w:r>
      <w:r w:rsidRPr="00EF262E">
        <w:rPr>
          <w:rFonts w:ascii="Times New Roman" w:eastAsia="Times New Roman" w:hAnsi="Times New Roman"/>
          <w:sz w:val="28"/>
          <w:szCs w:val="28"/>
        </w:rPr>
        <w:t>случаев возможна толь</w:t>
      </w:r>
      <w:r w:rsidR="00563D53">
        <w:rPr>
          <w:rFonts w:ascii="Times New Roman" w:eastAsia="Times New Roman" w:hAnsi="Times New Roman"/>
          <w:sz w:val="28"/>
          <w:szCs w:val="28"/>
        </w:rPr>
        <w:t>ко в краткосрочном периоде)»</w:t>
      </w:r>
      <w:r w:rsidRPr="00EF262E">
        <w:rPr>
          <w:rFonts w:ascii="Times New Roman" w:eastAsia="Times New Roman" w:hAnsi="Times New Roman"/>
          <w:sz w:val="28"/>
          <w:szCs w:val="28"/>
        </w:rPr>
        <w:t>. Так что, обеспечить</w:t>
      </w:r>
      <w:r>
        <w:rPr>
          <w:rFonts w:ascii="Times New Roman" w:eastAsia="Times New Roman" w:hAnsi="Times New Roman"/>
          <w:sz w:val="28"/>
          <w:szCs w:val="28"/>
        </w:rPr>
        <w:t xml:space="preserve"> </w:t>
      </w:r>
      <w:r w:rsidRPr="00EF262E">
        <w:rPr>
          <w:rFonts w:ascii="Times New Roman" w:eastAsia="Times New Roman" w:hAnsi="Times New Roman"/>
          <w:sz w:val="28"/>
          <w:szCs w:val="28"/>
        </w:rPr>
        <w:t>своему товару конкурентоспособнос</w:t>
      </w:r>
      <w:r>
        <w:rPr>
          <w:rFonts w:ascii="Times New Roman" w:eastAsia="Times New Roman" w:hAnsi="Times New Roman"/>
          <w:sz w:val="28"/>
          <w:szCs w:val="28"/>
        </w:rPr>
        <w:t>ть книготорг</w:t>
      </w:r>
      <w:r w:rsidR="00563D53">
        <w:rPr>
          <w:rFonts w:ascii="Times New Roman" w:eastAsia="Times New Roman" w:hAnsi="Times New Roman"/>
          <w:sz w:val="28"/>
          <w:szCs w:val="28"/>
        </w:rPr>
        <w:t>овые организации</w:t>
      </w:r>
      <w:r>
        <w:rPr>
          <w:rFonts w:ascii="Times New Roman" w:eastAsia="Times New Roman" w:hAnsi="Times New Roman"/>
          <w:sz w:val="28"/>
          <w:szCs w:val="28"/>
        </w:rPr>
        <w:t xml:space="preserve"> может лишь за счет </w:t>
      </w:r>
      <w:r w:rsidRPr="00EF262E">
        <w:rPr>
          <w:rFonts w:ascii="Times New Roman" w:eastAsia="Times New Roman" w:hAnsi="Times New Roman"/>
          <w:sz w:val="28"/>
          <w:szCs w:val="28"/>
        </w:rPr>
        <w:t>хорошей рекламы, культуры обслужи</w:t>
      </w:r>
      <w:r>
        <w:rPr>
          <w:rFonts w:ascii="Times New Roman" w:eastAsia="Times New Roman" w:hAnsi="Times New Roman"/>
          <w:sz w:val="28"/>
          <w:szCs w:val="28"/>
        </w:rPr>
        <w:t xml:space="preserve">вания, информационного сервиса, </w:t>
      </w:r>
      <w:r w:rsidRPr="00EF262E">
        <w:rPr>
          <w:rFonts w:ascii="Times New Roman" w:eastAsia="Times New Roman" w:hAnsi="Times New Roman"/>
          <w:sz w:val="28"/>
          <w:szCs w:val="28"/>
        </w:rPr>
        <w:t>поощрительной политики продаж и т. д</w:t>
      </w:r>
      <w:r w:rsidR="00D42F10" w:rsidRPr="00D42F10">
        <w:rPr>
          <w:rFonts w:ascii="Times New Roman" w:eastAsia="Times New Roman" w:hAnsi="Times New Roman"/>
          <w:sz w:val="28"/>
          <w:szCs w:val="28"/>
        </w:rPr>
        <w:t xml:space="preserve"> [1]</w:t>
      </w:r>
      <w:r w:rsidRPr="00EF262E">
        <w:rPr>
          <w:rFonts w:ascii="Times New Roman" w:eastAsia="Times New Roman" w:hAnsi="Times New Roman"/>
          <w:sz w:val="28"/>
          <w:szCs w:val="28"/>
        </w:rPr>
        <w:t>.</w:t>
      </w:r>
    </w:p>
    <w:p w14:paraId="5AD25BF6" w14:textId="4AE651A6" w:rsidR="001959B3" w:rsidRDefault="00147F17" w:rsidP="00B20063">
      <w:pPr>
        <w:spacing w:after="0" w:line="360" w:lineRule="auto"/>
        <w:ind w:firstLine="709"/>
        <w:rPr>
          <w:rFonts w:ascii="Times New Roman" w:eastAsia="Times New Roman" w:hAnsi="Times New Roman"/>
          <w:sz w:val="28"/>
          <w:szCs w:val="28"/>
        </w:rPr>
      </w:pPr>
      <w:r w:rsidRPr="00147F17">
        <w:rPr>
          <w:rFonts w:ascii="Times New Roman" w:eastAsia="Times New Roman" w:hAnsi="Times New Roman"/>
          <w:sz w:val="28"/>
          <w:szCs w:val="28"/>
        </w:rPr>
        <w:t>Многие российские вузы организовывают университетские электронные библиотеки</w:t>
      </w:r>
      <w:r w:rsidR="00710B71">
        <w:rPr>
          <w:rFonts w:ascii="Times New Roman" w:eastAsia="Times New Roman" w:hAnsi="Times New Roman"/>
          <w:sz w:val="28"/>
          <w:szCs w:val="28"/>
        </w:rPr>
        <w:t xml:space="preserve"> (ЭБС)</w:t>
      </w:r>
      <w:r w:rsidRPr="00147F17">
        <w:rPr>
          <w:rFonts w:ascii="Times New Roman" w:eastAsia="Times New Roman" w:hAnsi="Times New Roman"/>
          <w:sz w:val="28"/>
          <w:szCs w:val="28"/>
        </w:rPr>
        <w:t>. Однако большинство предоставляют ограниченный доступ к собственным ци</w:t>
      </w:r>
      <w:r>
        <w:rPr>
          <w:rFonts w:ascii="Times New Roman" w:eastAsia="Times New Roman" w:hAnsi="Times New Roman"/>
          <w:sz w:val="28"/>
          <w:szCs w:val="28"/>
        </w:rPr>
        <w:t xml:space="preserve">фровым коллекциям – либо только </w:t>
      </w:r>
      <w:r w:rsidRPr="00147F17">
        <w:rPr>
          <w:rFonts w:ascii="Times New Roman" w:eastAsia="Times New Roman" w:hAnsi="Times New Roman"/>
          <w:sz w:val="28"/>
          <w:szCs w:val="28"/>
        </w:rPr>
        <w:t xml:space="preserve">сотрудникам и </w:t>
      </w:r>
      <w:r>
        <w:rPr>
          <w:rFonts w:ascii="Times New Roman" w:eastAsia="Times New Roman" w:hAnsi="Times New Roman"/>
          <w:sz w:val="28"/>
          <w:szCs w:val="28"/>
        </w:rPr>
        <w:t xml:space="preserve">студентам, либо образовательным </w:t>
      </w:r>
      <w:r w:rsidRPr="00147F17">
        <w:rPr>
          <w:rFonts w:ascii="Times New Roman" w:eastAsia="Times New Roman" w:hAnsi="Times New Roman"/>
          <w:sz w:val="28"/>
          <w:szCs w:val="28"/>
        </w:rPr>
        <w:t>и культурным партнерам на взаимовыгодных условиях подключения и доступа к их инфор</w:t>
      </w:r>
      <w:r w:rsidR="00B20063">
        <w:rPr>
          <w:rFonts w:ascii="Times New Roman" w:eastAsia="Times New Roman" w:hAnsi="Times New Roman"/>
          <w:sz w:val="28"/>
          <w:szCs w:val="28"/>
        </w:rPr>
        <w:t>мационным электронным ресурсам.</w:t>
      </w:r>
    </w:p>
    <w:p w14:paraId="2E990C0B" w14:textId="43DA42E0" w:rsidR="00B20063" w:rsidRPr="00B20063" w:rsidRDefault="00B20063" w:rsidP="00B20063">
      <w:pPr>
        <w:spacing w:after="0" w:line="360" w:lineRule="auto"/>
        <w:ind w:firstLine="709"/>
        <w:rPr>
          <w:rFonts w:ascii="Times New Roman" w:hAnsi="Times New Roman"/>
          <w:sz w:val="28"/>
          <w:szCs w:val="28"/>
        </w:rPr>
      </w:pPr>
      <w:r>
        <w:rPr>
          <w:rFonts w:ascii="Times New Roman" w:hAnsi="Times New Roman"/>
          <w:sz w:val="28"/>
          <w:szCs w:val="28"/>
        </w:rPr>
        <w:t>В региональном издании периодики распространена модель</w:t>
      </w:r>
      <w:r w:rsidR="005E4810" w:rsidRPr="005E4810">
        <w:t xml:space="preserve"> </w:t>
      </w:r>
      <w:r w:rsidR="005E4810">
        <w:rPr>
          <w:rFonts w:ascii="Times New Roman" w:hAnsi="Times New Roman"/>
          <w:sz w:val="28"/>
          <w:szCs w:val="28"/>
        </w:rPr>
        <w:t>агрегатора</w:t>
      </w:r>
      <w:r w:rsidR="005E4810" w:rsidRPr="005E4810">
        <w:rPr>
          <w:rFonts w:ascii="Times New Roman" w:hAnsi="Times New Roman"/>
          <w:sz w:val="28"/>
          <w:szCs w:val="28"/>
        </w:rPr>
        <w:t xml:space="preserve"> продаж цифрового контента</w:t>
      </w:r>
      <w:r w:rsidR="005E4810">
        <w:rPr>
          <w:rFonts w:ascii="Times New Roman" w:hAnsi="Times New Roman"/>
          <w:sz w:val="28"/>
          <w:szCs w:val="28"/>
        </w:rPr>
        <w:t xml:space="preserve"> </w:t>
      </w:r>
      <w:r>
        <w:rPr>
          <w:rFonts w:ascii="Times New Roman" w:hAnsi="Times New Roman"/>
          <w:sz w:val="28"/>
          <w:szCs w:val="28"/>
        </w:rPr>
        <w:t xml:space="preserve"> </w:t>
      </w:r>
      <w:r w:rsidRPr="00B20063">
        <w:rPr>
          <w:rFonts w:ascii="Times New Roman" w:hAnsi="Times New Roman"/>
          <w:sz w:val="28"/>
          <w:szCs w:val="28"/>
        </w:rPr>
        <w:t xml:space="preserve">Так, в 2014 г. по инициативе и при поддержке Ykt.Ru – крупнейшего и наиболее посещаемого интернет-ресурса Якутии (создан в 1999 г. и объединяет множество веб-сервисов, новостных, развлекательных, корпоративных сайтов, блогов) создан магазин продаж Press.Ykt.Ru. Магазин Press.Ykt.Ru предлагает популярные газеты, журналы, другую печатную продукцию Саха (Якутии) в электронном виде. Издательские дома Якутии получили возможность разместить на сайте Press.Ykt.ru архив номеров своих периодических изданий, печатных книг. Электронные издания поддерживаются различными платформами, включая популярные мобильные гаджеты компании Apple. Портал Press.Ykt.ru предоставляет место для хранения онлайн-изданий, систему поиска по архивам, организацию доступа к ним, обеспечивает конвертацию издательской продукции в формат, защищенный от копирования, удобный для просмотра в режиме онлайн. </w:t>
      </w:r>
      <w:r w:rsidRPr="00B20063">
        <w:rPr>
          <w:rFonts w:ascii="Times New Roman" w:hAnsi="Times New Roman"/>
          <w:sz w:val="28"/>
          <w:szCs w:val="28"/>
        </w:rPr>
        <w:lastRenderedPageBreak/>
        <w:t>Интерфейс электронного издания позволяет приблизить визуальные ощущения от просмотр</w:t>
      </w:r>
      <w:r w:rsidR="00D42F10">
        <w:rPr>
          <w:rFonts w:ascii="Times New Roman" w:hAnsi="Times New Roman"/>
          <w:sz w:val="28"/>
          <w:szCs w:val="28"/>
        </w:rPr>
        <w:t>а к реальной бумажной версии [9</w:t>
      </w:r>
      <w:r w:rsidRPr="00B20063">
        <w:rPr>
          <w:rFonts w:ascii="Times New Roman" w:hAnsi="Times New Roman"/>
          <w:sz w:val="28"/>
          <w:szCs w:val="28"/>
        </w:rPr>
        <w:t xml:space="preserve">]. </w:t>
      </w:r>
    </w:p>
    <w:p w14:paraId="73989F43" w14:textId="189D9BDD" w:rsidR="00B20063" w:rsidRDefault="00B20063" w:rsidP="00B20063">
      <w:pPr>
        <w:spacing w:after="0" w:line="360" w:lineRule="auto"/>
        <w:ind w:firstLine="709"/>
        <w:rPr>
          <w:rFonts w:ascii="Times New Roman" w:hAnsi="Times New Roman"/>
          <w:sz w:val="28"/>
          <w:szCs w:val="28"/>
        </w:rPr>
      </w:pPr>
      <w:r w:rsidRPr="00B20063">
        <w:rPr>
          <w:rFonts w:ascii="Times New Roman" w:hAnsi="Times New Roman"/>
          <w:sz w:val="28"/>
          <w:szCs w:val="28"/>
        </w:rPr>
        <w:t>По мнению создателей Press.Ykt.Ru, распространение книг, газет, журналов, буклетов, каталогов в электронном виде – самый быстро развивающийся способ доставки и продажи, а электронная торговля через агрегаторов продаж – дополнительный и потенциально мощный канал сбыта и расширения читательской аудитории</w:t>
      </w:r>
      <w:r>
        <w:rPr>
          <w:rFonts w:ascii="Times New Roman" w:hAnsi="Times New Roman"/>
          <w:sz w:val="28"/>
          <w:szCs w:val="28"/>
        </w:rPr>
        <w:t>.</w:t>
      </w:r>
    </w:p>
    <w:p w14:paraId="71713D75" w14:textId="2607E044" w:rsidR="00B20063" w:rsidRPr="00B20063" w:rsidRDefault="00B20063" w:rsidP="00B20063">
      <w:pPr>
        <w:spacing w:after="0" w:line="360" w:lineRule="auto"/>
        <w:ind w:firstLine="709"/>
        <w:rPr>
          <w:rFonts w:ascii="Times New Roman" w:eastAsia="Times New Roman" w:hAnsi="Times New Roman"/>
          <w:sz w:val="28"/>
          <w:szCs w:val="28"/>
        </w:rPr>
      </w:pPr>
      <w:r w:rsidRPr="00B20063">
        <w:rPr>
          <w:rFonts w:ascii="Times New Roman" w:eastAsia="Times New Roman" w:hAnsi="Times New Roman"/>
          <w:sz w:val="28"/>
          <w:szCs w:val="28"/>
        </w:rPr>
        <w:t>Таким образом, формирование рынка авторизованной дистрибуции е-книг в России продолжается. Возможности электронной коммерции через основные к</w:t>
      </w:r>
      <w:r>
        <w:rPr>
          <w:rFonts w:ascii="Times New Roman" w:eastAsia="Times New Roman" w:hAnsi="Times New Roman"/>
          <w:sz w:val="28"/>
          <w:szCs w:val="28"/>
        </w:rPr>
        <w:t xml:space="preserve">аналы распространения и продажи </w:t>
      </w:r>
      <w:r w:rsidRPr="00B20063">
        <w:rPr>
          <w:rFonts w:ascii="Times New Roman" w:eastAsia="Times New Roman" w:hAnsi="Times New Roman"/>
          <w:sz w:val="28"/>
          <w:szCs w:val="28"/>
        </w:rPr>
        <w:t>электронных изданий свидетельствуют о дополнительных возможностях продвижения е-книги к читателю, стирающих границы и расстояния. Перспективы роста рынка крайне благоприятны, в особенности для регионального читателя – интернет-пользователя.</w:t>
      </w:r>
    </w:p>
    <w:p w14:paraId="3C230B53" w14:textId="77777777" w:rsidR="00B20063" w:rsidRPr="001959B3" w:rsidRDefault="00B20063" w:rsidP="00B20063">
      <w:pPr>
        <w:spacing w:after="0" w:line="360" w:lineRule="auto"/>
        <w:ind w:firstLine="709"/>
        <w:rPr>
          <w:rFonts w:ascii="Times New Roman" w:eastAsia="Times New Roman" w:hAnsi="Times New Roman"/>
          <w:sz w:val="28"/>
          <w:szCs w:val="28"/>
        </w:rPr>
      </w:pPr>
    </w:p>
    <w:p w14:paraId="3BDA491B" w14:textId="0A86B7AD"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1.2</w:t>
      </w:r>
      <w:r w:rsidRPr="001959B3">
        <w:rPr>
          <w:rFonts w:ascii="Times New Roman" w:eastAsia="Times New Roman" w:hAnsi="Times New Roman"/>
          <w:sz w:val="28"/>
          <w:szCs w:val="28"/>
        </w:rPr>
        <w:tab/>
      </w:r>
      <w:r w:rsidR="00FC784D">
        <w:rPr>
          <w:rFonts w:ascii="Times New Roman" w:eastAsia="Times New Roman" w:hAnsi="Times New Roman"/>
          <w:sz w:val="28"/>
          <w:szCs w:val="28"/>
        </w:rPr>
        <w:t>Электронные платформы</w:t>
      </w:r>
      <w:r w:rsidR="00155BCB" w:rsidRPr="00155BCB">
        <w:rPr>
          <w:rFonts w:ascii="Times New Roman" w:eastAsia="Times New Roman" w:hAnsi="Times New Roman"/>
          <w:sz w:val="28"/>
          <w:szCs w:val="28"/>
        </w:rPr>
        <w:t xml:space="preserve"> самопубликаций в книжной индустрии России</w:t>
      </w:r>
    </w:p>
    <w:p w14:paraId="6EEBE3E6" w14:textId="7D86237A" w:rsidR="001959B3" w:rsidRDefault="001959B3" w:rsidP="001959B3">
      <w:pPr>
        <w:spacing w:after="0" w:line="360" w:lineRule="auto"/>
        <w:ind w:firstLine="709"/>
        <w:rPr>
          <w:rFonts w:ascii="Times New Roman" w:eastAsia="Times New Roman" w:hAnsi="Times New Roman"/>
          <w:sz w:val="28"/>
          <w:szCs w:val="28"/>
        </w:rPr>
      </w:pPr>
    </w:p>
    <w:p w14:paraId="095CBC66" w14:textId="38E3ECCF" w:rsidR="00F3716E" w:rsidRPr="00F3716E" w:rsidRDefault="00F3716E" w:rsidP="00F3716E">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t xml:space="preserve">Российский рынок электронных </w:t>
      </w:r>
      <w:r>
        <w:rPr>
          <w:rFonts w:ascii="Times New Roman" w:eastAsia="Times New Roman" w:hAnsi="Times New Roman"/>
          <w:sz w:val="28"/>
          <w:szCs w:val="28"/>
        </w:rPr>
        <w:t xml:space="preserve">самопубликаций ежегодно растет. </w:t>
      </w:r>
      <w:r w:rsidRPr="00F3716E">
        <w:rPr>
          <w:rFonts w:ascii="Times New Roman" w:eastAsia="Times New Roman" w:hAnsi="Times New Roman"/>
          <w:sz w:val="28"/>
          <w:szCs w:val="28"/>
        </w:rPr>
        <w:t xml:space="preserve"> Рынок отечественного самиздата к 2017 году, ИД «Коммерсант» в своём докладе «Самиздательский дом» оценивает в 100 миллионов рублей в год. Во многих отраслях фирмы самопубликаций составляют серьёзную конкуренцию традиционному книгоизданию</w:t>
      </w:r>
      <w:r>
        <w:rPr>
          <w:rFonts w:ascii="Times New Roman" w:eastAsia="Times New Roman" w:hAnsi="Times New Roman"/>
          <w:sz w:val="28"/>
          <w:szCs w:val="28"/>
        </w:rPr>
        <w:t xml:space="preserve">. </w:t>
      </w:r>
      <w:r w:rsidRPr="00F3716E">
        <w:rPr>
          <w:rFonts w:ascii="Times New Roman" w:eastAsia="Times New Roman" w:hAnsi="Times New Roman"/>
          <w:sz w:val="28"/>
          <w:szCs w:val="28"/>
        </w:rPr>
        <w:t xml:space="preserve">Один из факторов роста – </w:t>
      </w:r>
      <w:r>
        <w:rPr>
          <w:rFonts w:ascii="Times New Roman" w:eastAsia="Times New Roman" w:hAnsi="Times New Roman"/>
          <w:sz w:val="28"/>
          <w:szCs w:val="28"/>
        </w:rPr>
        <w:t>изменение отношения читателя к понятию «самиздат»</w:t>
      </w:r>
      <w:r w:rsidR="00D42F10" w:rsidRPr="00D42F10">
        <w:rPr>
          <w:rFonts w:ascii="Times New Roman" w:eastAsia="Times New Roman" w:hAnsi="Times New Roman"/>
          <w:sz w:val="28"/>
          <w:szCs w:val="28"/>
        </w:rPr>
        <w:t xml:space="preserve"> [</w:t>
      </w:r>
      <w:r w:rsidR="00D42F10">
        <w:rPr>
          <w:rFonts w:ascii="Times New Roman" w:eastAsia="Times New Roman" w:hAnsi="Times New Roman"/>
          <w:sz w:val="28"/>
          <w:szCs w:val="28"/>
        </w:rPr>
        <w:t>21</w:t>
      </w:r>
      <w:r w:rsidR="00D42F10" w:rsidRPr="00D42F10">
        <w:rPr>
          <w:rFonts w:ascii="Times New Roman" w:eastAsia="Times New Roman" w:hAnsi="Times New Roman"/>
          <w:sz w:val="28"/>
          <w:szCs w:val="28"/>
        </w:rPr>
        <w:t>]</w:t>
      </w:r>
      <w:r w:rsidRPr="00F3716E">
        <w:rPr>
          <w:rFonts w:ascii="Times New Roman" w:eastAsia="Times New Roman" w:hAnsi="Times New Roman"/>
          <w:sz w:val="28"/>
          <w:szCs w:val="28"/>
        </w:rPr>
        <w:t>.</w:t>
      </w:r>
    </w:p>
    <w:p w14:paraId="15C88493" w14:textId="081F8D0D" w:rsidR="00F3716E" w:rsidRDefault="00F3716E" w:rsidP="00F3716E">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t>Если раньше в виде самизда</w:t>
      </w:r>
      <w:r>
        <w:rPr>
          <w:rFonts w:ascii="Times New Roman" w:eastAsia="Times New Roman" w:hAnsi="Times New Roman"/>
          <w:sz w:val="28"/>
          <w:szCs w:val="28"/>
        </w:rPr>
        <w:t xml:space="preserve">та распространялась запрещенная </w:t>
      </w:r>
      <w:r w:rsidRPr="00F3716E">
        <w:rPr>
          <w:rFonts w:ascii="Times New Roman" w:eastAsia="Times New Roman" w:hAnsi="Times New Roman"/>
          <w:sz w:val="28"/>
          <w:szCs w:val="28"/>
        </w:rPr>
        <w:t>цензурой литература, а позже он в</w:t>
      </w:r>
      <w:r>
        <w:rPr>
          <w:rFonts w:ascii="Times New Roman" w:eastAsia="Times New Roman" w:hAnsi="Times New Roman"/>
          <w:sz w:val="28"/>
          <w:szCs w:val="28"/>
        </w:rPr>
        <w:t xml:space="preserve">оспринимался исключительно как </w:t>
      </w:r>
      <w:r w:rsidRPr="00F3716E">
        <w:rPr>
          <w:rFonts w:ascii="Times New Roman" w:eastAsia="Times New Roman" w:hAnsi="Times New Roman"/>
          <w:sz w:val="28"/>
          <w:szCs w:val="28"/>
        </w:rPr>
        <w:t xml:space="preserve">сфера неудачливых писателей, то </w:t>
      </w:r>
      <w:r>
        <w:rPr>
          <w:rFonts w:ascii="Times New Roman" w:eastAsia="Times New Roman" w:hAnsi="Times New Roman"/>
          <w:sz w:val="28"/>
          <w:szCs w:val="28"/>
        </w:rPr>
        <w:t xml:space="preserve">сейчас в издательской индустрии </w:t>
      </w:r>
      <w:r w:rsidRPr="00F3716E">
        <w:rPr>
          <w:rFonts w:ascii="Times New Roman" w:eastAsia="Times New Roman" w:hAnsi="Times New Roman"/>
          <w:sz w:val="28"/>
          <w:szCs w:val="28"/>
        </w:rPr>
        <w:t>активно продвигается идея того, что самиздат – это возможность заявить миру о своем творчестве и добиться успеха, минуя традиционные пути. В качестве главного преимущества выступают свобода и</w:t>
      </w:r>
      <w:r>
        <w:rPr>
          <w:rFonts w:ascii="Times New Roman" w:eastAsia="Times New Roman" w:hAnsi="Times New Roman"/>
          <w:sz w:val="28"/>
          <w:szCs w:val="28"/>
        </w:rPr>
        <w:t xml:space="preserve"> </w:t>
      </w:r>
      <w:r w:rsidRPr="00F3716E">
        <w:rPr>
          <w:rFonts w:ascii="Times New Roman" w:eastAsia="Times New Roman" w:hAnsi="Times New Roman"/>
          <w:sz w:val="28"/>
          <w:szCs w:val="28"/>
        </w:rPr>
        <w:t>нез</w:t>
      </w:r>
      <w:r>
        <w:rPr>
          <w:rFonts w:ascii="Times New Roman" w:eastAsia="Times New Roman" w:hAnsi="Times New Roman"/>
          <w:sz w:val="28"/>
          <w:szCs w:val="28"/>
        </w:rPr>
        <w:t>ависимость от диктата издателя</w:t>
      </w:r>
      <w:r w:rsidR="00D42F10" w:rsidRPr="00D42F10">
        <w:rPr>
          <w:rFonts w:ascii="Times New Roman" w:eastAsia="Times New Roman" w:hAnsi="Times New Roman"/>
          <w:sz w:val="28"/>
          <w:szCs w:val="28"/>
        </w:rPr>
        <w:t xml:space="preserve"> [6]</w:t>
      </w:r>
      <w:r>
        <w:rPr>
          <w:rFonts w:ascii="Times New Roman" w:eastAsia="Times New Roman" w:hAnsi="Times New Roman"/>
          <w:sz w:val="28"/>
          <w:szCs w:val="28"/>
        </w:rPr>
        <w:t>.</w:t>
      </w:r>
    </w:p>
    <w:p w14:paraId="26127E40" w14:textId="760E7556" w:rsidR="006F4921" w:rsidRDefault="00F3716E" w:rsidP="00EF262E">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lastRenderedPageBreak/>
        <w:t>Писать – модно. Любой автор желает, чтобы его произведение обрело форму книги, было прочитано и, в идеальном варианте, принесло</w:t>
      </w:r>
      <w:r>
        <w:rPr>
          <w:rFonts w:ascii="Times New Roman" w:eastAsia="Times New Roman" w:hAnsi="Times New Roman"/>
          <w:sz w:val="28"/>
          <w:szCs w:val="28"/>
        </w:rPr>
        <w:t xml:space="preserve"> </w:t>
      </w:r>
      <w:r w:rsidRPr="00F3716E">
        <w:rPr>
          <w:rFonts w:ascii="Times New Roman" w:eastAsia="Times New Roman" w:hAnsi="Times New Roman"/>
          <w:sz w:val="28"/>
          <w:szCs w:val="28"/>
        </w:rPr>
        <w:t>денежную прибыль. С развитием электронного книг</w:t>
      </w:r>
      <w:r>
        <w:rPr>
          <w:rFonts w:ascii="Times New Roman" w:eastAsia="Times New Roman" w:hAnsi="Times New Roman"/>
          <w:sz w:val="28"/>
          <w:szCs w:val="28"/>
        </w:rPr>
        <w:t xml:space="preserve">оиздания шансы </w:t>
      </w:r>
      <w:r w:rsidRPr="00F3716E">
        <w:rPr>
          <w:rFonts w:ascii="Times New Roman" w:eastAsia="Times New Roman" w:hAnsi="Times New Roman"/>
          <w:sz w:val="28"/>
          <w:szCs w:val="28"/>
        </w:rPr>
        <w:t>быть прочитанным (или хотя бы опубликованным) возрастают.</w:t>
      </w:r>
    </w:p>
    <w:p w14:paraId="5EB69640" w14:textId="77777777" w:rsidR="006F4921" w:rsidRPr="006F4921" w:rsidRDefault="006F4921" w:rsidP="006F4921">
      <w:pPr>
        <w:spacing w:after="0" w:line="360" w:lineRule="auto"/>
        <w:ind w:firstLine="709"/>
        <w:contextualSpacing/>
        <w:rPr>
          <w:rFonts w:ascii="Times New Roman" w:hAnsi="Times New Roman"/>
          <w:spacing w:val="2"/>
          <w:sz w:val="28"/>
          <w:szCs w:val="28"/>
          <w:lang w:eastAsia="ar-SA"/>
        </w:rPr>
      </w:pPr>
      <w:r w:rsidRPr="006F4921">
        <w:rPr>
          <w:rFonts w:ascii="Times New Roman" w:hAnsi="Times New Roman"/>
          <w:spacing w:val="2"/>
          <w:sz w:val="28"/>
          <w:szCs w:val="28"/>
          <w:lang w:eastAsia="ar-SA"/>
        </w:rPr>
        <w:t>Отличительной особенностью самиздата является активное участие автора в подготовке издания на всех этапах (редакционная подготовка, создание макета, печать, распространение книги) [1]. В этом смысловом поле концепция самиздата соприкасается с моделью «издательства как сервис». Принципиальным отличием является наличие у сервисов самиздата собственной площадки для реализации книг, с предоставлением большого набора действий для автора.</w:t>
      </w:r>
    </w:p>
    <w:p w14:paraId="1EFE77A0" w14:textId="7E69C73D" w:rsidR="00F3716E" w:rsidRDefault="00F3716E" w:rsidP="00F3716E">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t>Одно из предложений книжной индустрии – онлайновые платформы самиздата – сервисы, которые позволяют автору создать электронную книгу и, разместив ее в и</w:t>
      </w:r>
      <w:r>
        <w:rPr>
          <w:rFonts w:ascii="Times New Roman" w:eastAsia="Times New Roman" w:hAnsi="Times New Roman"/>
          <w:sz w:val="28"/>
          <w:szCs w:val="28"/>
        </w:rPr>
        <w:t xml:space="preserve">нтернет-магазинах, зарабатывать </w:t>
      </w:r>
      <w:r w:rsidRPr="00F3716E">
        <w:rPr>
          <w:rFonts w:ascii="Times New Roman" w:eastAsia="Times New Roman" w:hAnsi="Times New Roman"/>
          <w:sz w:val="28"/>
          <w:szCs w:val="28"/>
        </w:rPr>
        <w:t>деньги.</w:t>
      </w:r>
    </w:p>
    <w:p w14:paraId="3B0D652C" w14:textId="634CD2D1" w:rsidR="006F4921" w:rsidRPr="00F3716E" w:rsidRDefault="006F4921" w:rsidP="006F4921">
      <w:pPr>
        <w:spacing w:after="0" w:line="360" w:lineRule="auto"/>
        <w:ind w:firstLine="709"/>
        <w:rPr>
          <w:rFonts w:ascii="Times New Roman" w:eastAsia="Times New Roman" w:hAnsi="Times New Roman"/>
          <w:sz w:val="28"/>
          <w:szCs w:val="28"/>
        </w:rPr>
      </w:pPr>
      <w:r w:rsidRPr="006F4921">
        <w:rPr>
          <w:rFonts w:ascii="Times New Roman" w:eastAsiaTheme="minorHAnsi" w:hAnsi="Times New Roman" w:cstheme="minorBidi"/>
          <w:spacing w:val="2"/>
          <w:sz w:val="28"/>
          <w:szCs w:val="28"/>
          <w:lang w:eastAsia="ar-SA"/>
        </w:rPr>
        <w:t>Таким образом, самиздат – это площадка для создания и распространения книг, которая позволяет авторам самостоятельно создать качественно свёрстанную книгу и выставить её на продажу в книжные магазины, интернет-магазины, сервисы цифровой дистрибуции</w:t>
      </w:r>
      <w:r>
        <w:rPr>
          <w:rFonts w:ascii="Times New Roman" w:eastAsia="Times New Roman" w:hAnsi="Times New Roman"/>
          <w:sz w:val="28"/>
          <w:szCs w:val="28"/>
        </w:rPr>
        <w:t>.</w:t>
      </w:r>
    </w:p>
    <w:p w14:paraId="6F5A6624" w14:textId="36225469" w:rsidR="00F3716E" w:rsidRPr="00F3716E" w:rsidRDefault="00F3716E" w:rsidP="00E84E74">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t>Практически все платформы са</w:t>
      </w:r>
      <w:r>
        <w:rPr>
          <w:rFonts w:ascii="Times New Roman" w:eastAsia="Times New Roman" w:hAnsi="Times New Roman"/>
          <w:sz w:val="28"/>
          <w:szCs w:val="28"/>
        </w:rPr>
        <w:t xml:space="preserve">мидата работают по определенной </w:t>
      </w:r>
      <w:r w:rsidRPr="00F3716E">
        <w:rPr>
          <w:rFonts w:ascii="Times New Roman" w:eastAsia="Times New Roman" w:hAnsi="Times New Roman"/>
          <w:sz w:val="28"/>
          <w:szCs w:val="28"/>
        </w:rPr>
        <w:t>схеме: автор загружает свой текст в</w:t>
      </w:r>
      <w:r>
        <w:rPr>
          <w:rFonts w:ascii="Times New Roman" w:eastAsia="Times New Roman" w:hAnsi="Times New Roman"/>
          <w:sz w:val="28"/>
          <w:szCs w:val="28"/>
        </w:rPr>
        <w:t xml:space="preserve"> формате Word, создает обложку, </w:t>
      </w:r>
      <w:r w:rsidRPr="00F3716E">
        <w:rPr>
          <w:rFonts w:ascii="Times New Roman" w:eastAsia="Times New Roman" w:hAnsi="Times New Roman"/>
          <w:sz w:val="28"/>
          <w:szCs w:val="28"/>
        </w:rPr>
        <w:t>используя имеющиеся шаблоны, за</w:t>
      </w:r>
      <w:r>
        <w:rPr>
          <w:rFonts w:ascii="Times New Roman" w:eastAsia="Times New Roman" w:hAnsi="Times New Roman"/>
          <w:sz w:val="28"/>
          <w:szCs w:val="28"/>
        </w:rPr>
        <w:t xml:space="preserve">тем будущая книга верстается, и </w:t>
      </w:r>
      <w:r w:rsidRPr="00F3716E">
        <w:rPr>
          <w:rFonts w:ascii="Times New Roman" w:eastAsia="Times New Roman" w:hAnsi="Times New Roman"/>
          <w:sz w:val="28"/>
          <w:szCs w:val="28"/>
        </w:rPr>
        <w:t>готовое электронное издание размещается для продажи на сайте сервиса и других торговых интернет-площадках. По желанию автора или</w:t>
      </w:r>
      <w:r>
        <w:rPr>
          <w:rFonts w:ascii="Times New Roman" w:eastAsia="Times New Roman" w:hAnsi="Times New Roman"/>
          <w:sz w:val="28"/>
          <w:szCs w:val="28"/>
        </w:rPr>
        <w:t xml:space="preserve"> </w:t>
      </w:r>
      <w:r w:rsidRPr="00F3716E">
        <w:rPr>
          <w:rFonts w:ascii="Times New Roman" w:eastAsia="Times New Roman" w:hAnsi="Times New Roman"/>
          <w:sz w:val="28"/>
          <w:szCs w:val="28"/>
        </w:rPr>
        <w:t>по заказу покупателя книга может бы</w:t>
      </w:r>
      <w:r>
        <w:rPr>
          <w:rFonts w:ascii="Times New Roman" w:eastAsia="Times New Roman" w:hAnsi="Times New Roman"/>
          <w:sz w:val="28"/>
          <w:szCs w:val="28"/>
        </w:rPr>
        <w:t xml:space="preserve">ть напечатана (технология Print </w:t>
      </w:r>
      <w:r w:rsidRPr="00F3716E">
        <w:rPr>
          <w:rFonts w:ascii="Times New Roman" w:eastAsia="Times New Roman" w:hAnsi="Times New Roman"/>
          <w:sz w:val="28"/>
          <w:szCs w:val="28"/>
        </w:rPr>
        <w:t>on Demand – «печать по требованию»). В личном кабинете автор имеет возможность отслеживать продажи своих книг</w:t>
      </w:r>
      <w:r w:rsidR="00D42F10" w:rsidRPr="00D42F10">
        <w:rPr>
          <w:rFonts w:ascii="Times New Roman" w:eastAsia="Times New Roman" w:hAnsi="Times New Roman"/>
          <w:sz w:val="28"/>
          <w:szCs w:val="28"/>
        </w:rPr>
        <w:t xml:space="preserve"> [21]</w:t>
      </w:r>
      <w:r w:rsidRPr="00F3716E">
        <w:rPr>
          <w:rFonts w:ascii="Times New Roman" w:eastAsia="Times New Roman" w:hAnsi="Times New Roman"/>
          <w:sz w:val="28"/>
          <w:szCs w:val="28"/>
        </w:rPr>
        <w:t>.</w:t>
      </w:r>
    </w:p>
    <w:p w14:paraId="61DA282D" w14:textId="70A5C819" w:rsidR="00F3716E" w:rsidRDefault="00F3716E" w:rsidP="00F3716E">
      <w:pPr>
        <w:spacing w:after="0" w:line="360" w:lineRule="auto"/>
        <w:ind w:firstLine="709"/>
        <w:rPr>
          <w:rFonts w:ascii="Times New Roman" w:eastAsia="Times New Roman" w:hAnsi="Times New Roman"/>
          <w:sz w:val="28"/>
          <w:szCs w:val="28"/>
        </w:rPr>
      </w:pPr>
      <w:r w:rsidRPr="00F3716E">
        <w:rPr>
          <w:rFonts w:ascii="Times New Roman" w:eastAsia="Times New Roman" w:hAnsi="Times New Roman"/>
          <w:sz w:val="28"/>
          <w:szCs w:val="28"/>
        </w:rPr>
        <w:t>В России сервисы, предоставляющие услуги выпуска электронных книг на рынок, появились не так давно. По прогнозам специалистов, в ближайшем будущем д</w:t>
      </w:r>
      <w:r>
        <w:rPr>
          <w:rFonts w:ascii="Times New Roman" w:eastAsia="Times New Roman" w:hAnsi="Times New Roman"/>
          <w:sz w:val="28"/>
          <w:szCs w:val="28"/>
        </w:rPr>
        <w:t xml:space="preserve">оля самиздата должна достигнуть </w:t>
      </w:r>
      <w:r w:rsidRPr="00F3716E">
        <w:rPr>
          <w:rFonts w:ascii="Times New Roman" w:eastAsia="Times New Roman" w:hAnsi="Times New Roman"/>
          <w:sz w:val="28"/>
          <w:szCs w:val="28"/>
        </w:rPr>
        <w:t>6-10% российского рынка электронных книг</w:t>
      </w:r>
      <w:r w:rsidR="00E14FEC">
        <w:rPr>
          <w:rFonts w:ascii="Times New Roman" w:eastAsia="Times New Roman" w:hAnsi="Times New Roman"/>
          <w:sz w:val="28"/>
          <w:szCs w:val="28"/>
        </w:rPr>
        <w:t>.</w:t>
      </w:r>
    </w:p>
    <w:p w14:paraId="22FA6796" w14:textId="601C3E8E" w:rsidR="006F4921" w:rsidRDefault="006F4921" w:rsidP="00F3716E">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Рассмотрим структуру предприятий электронного самиздата на примере крупнейшего сервиса самопубликаций – «</w:t>
      </w:r>
      <w:r>
        <w:rPr>
          <w:rFonts w:ascii="Times New Roman" w:eastAsia="Times New Roman" w:hAnsi="Times New Roman"/>
          <w:sz w:val="28"/>
          <w:szCs w:val="28"/>
          <w:lang w:val="en-US"/>
        </w:rPr>
        <w:t>Ridero</w:t>
      </w:r>
      <w:r>
        <w:rPr>
          <w:rFonts w:ascii="Times New Roman" w:eastAsia="Times New Roman" w:hAnsi="Times New Roman"/>
          <w:sz w:val="28"/>
          <w:szCs w:val="28"/>
        </w:rPr>
        <w:t xml:space="preserve">». поскольку данная компания задаёт вектор развития для всей отрасли. </w:t>
      </w:r>
    </w:p>
    <w:p w14:paraId="7745B5CE" w14:textId="25B98A4E" w:rsidR="006F4921" w:rsidRPr="006F4921" w:rsidRDefault="006F4921" w:rsidP="006F4921">
      <w:pPr>
        <w:spacing w:after="0" w:line="360" w:lineRule="auto"/>
        <w:ind w:firstLine="709"/>
        <w:contextualSpacing/>
        <w:rPr>
          <w:rFonts w:ascii="Times New Roman" w:hAnsi="Times New Roman"/>
          <w:spacing w:val="2"/>
          <w:sz w:val="28"/>
          <w:szCs w:val="28"/>
          <w:lang w:eastAsia="ar-SA"/>
        </w:rPr>
      </w:pPr>
      <w:r w:rsidRPr="006F4921">
        <w:rPr>
          <w:rFonts w:ascii="Times New Roman" w:hAnsi="Times New Roman"/>
          <w:spacing w:val="2"/>
          <w:sz w:val="28"/>
          <w:szCs w:val="28"/>
          <w:lang w:eastAsia="ar-SA"/>
        </w:rPr>
        <w:t xml:space="preserve">Платформа самопубликаций работает по модели </w:t>
      </w:r>
      <w:r w:rsidRPr="006F4921">
        <w:rPr>
          <w:rFonts w:ascii="Times New Roman" w:hAnsi="Times New Roman"/>
          <w:spacing w:val="2"/>
          <w:sz w:val="28"/>
          <w:szCs w:val="28"/>
          <w:lang w:val="en-US" w:eastAsia="ar-SA"/>
        </w:rPr>
        <w:t>freemiuum</w:t>
      </w:r>
      <w:r w:rsidRPr="006F4921">
        <w:rPr>
          <w:rFonts w:ascii="Times New Roman" w:hAnsi="Times New Roman"/>
          <w:spacing w:val="2"/>
          <w:sz w:val="28"/>
          <w:szCs w:val="28"/>
          <w:lang w:eastAsia="ar-SA"/>
        </w:rPr>
        <w:t xml:space="preserve"> – основные элементы сервиса (создание макета, конвертация электронных книг в различные форматы, базовый доступ к электронной дистрибуции) предоставляются автору бесплатно. Компания же зарабатывает на тех элементах издательской подготовки книги, в которых автор не может принять прямого участия (создание иллюстраций, редактирование, корректура, написание аннотации, дизайн обложки, запись аудиокниги), а также за счёт предоставления дополнительных возможностей для продвижения издания. В 2017 году средний чек </w:t>
      </w:r>
      <w:r>
        <w:rPr>
          <w:rFonts w:ascii="Times New Roman" w:hAnsi="Times New Roman"/>
          <w:spacing w:val="2"/>
          <w:sz w:val="28"/>
          <w:szCs w:val="28"/>
          <w:lang w:eastAsia="ar-SA"/>
        </w:rPr>
        <w:t>компании составлял 4,150 рублей</w:t>
      </w:r>
      <w:r w:rsidR="00D42F10" w:rsidRPr="00AD3C95">
        <w:rPr>
          <w:rFonts w:ascii="Times New Roman" w:hAnsi="Times New Roman"/>
          <w:spacing w:val="2"/>
          <w:sz w:val="28"/>
          <w:szCs w:val="28"/>
          <w:lang w:eastAsia="ar-SA"/>
        </w:rPr>
        <w:t xml:space="preserve"> [10]</w:t>
      </w:r>
      <w:r w:rsidRPr="006F4921">
        <w:rPr>
          <w:rFonts w:ascii="Times New Roman" w:hAnsi="Times New Roman"/>
          <w:spacing w:val="2"/>
          <w:sz w:val="28"/>
          <w:szCs w:val="28"/>
          <w:lang w:eastAsia="ar-SA"/>
        </w:rPr>
        <w:t>.</w:t>
      </w:r>
    </w:p>
    <w:p w14:paraId="485C9BC4" w14:textId="79669AEA" w:rsidR="006F4921" w:rsidRPr="006F4921" w:rsidRDefault="006F4921" w:rsidP="006F4921">
      <w:pPr>
        <w:spacing w:after="0" w:line="360" w:lineRule="auto"/>
        <w:ind w:firstLine="709"/>
        <w:contextualSpacing/>
        <w:rPr>
          <w:rFonts w:ascii="Times New Roman" w:hAnsi="Times New Roman"/>
          <w:spacing w:val="2"/>
          <w:sz w:val="28"/>
          <w:szCs w:val="28"/>
          <w:lang w:eastAsia="ar-SA"/>
        </w:rPr>
      </w:pPr>
      <w:r w:rsidRPr="006F4921">
        <w:rPr>
          <w:rFonts w:ascii="Times New Roman" w:hAnsi="Times New Roman"/>
          <w:spacing w:val="2"/>
          <w:sz w:val="28"/>
          <w:szCs w:val="28"/>
          <w:lang w:eastAsia="ar-SA"/>
        </w:rPr>
        <w:t xml:space="preserve">Другим источником дохода </w:t>
      </w:r>
      <w:r w:rsidRPr="006F4921">
        <w:rPr>
          <w:rFonts w:ascii="Times New Roman" w:hAnsi="Times New Roman"/>
          <w:spacing w:val="2"/>
          <w:sz w:val="28"/>
          <w:szCs w:val="28"/>
          <w:lang w:val="en-US" w:eastAsia="ar-SA"/>
        </w:rPr>
        <w:t>Ridero</w:t>
      </w:r>
      <w:r w:rsidRPr="006F4921">
        <w:rPr>
          <w:rFonts w:ascii="Times New Roman" w:hAnsi="Times New Roman"/>
          <w:spacing w:val="2"/>
          <w:sz w:val="28"/>
          <w:szCs w:val="28"/>
          <w:lang w:eastAsia="ar-SA"/>
        </w:rPr>
        <w:t xml:space="preserve"> является печать изданий. Компания не обладает собственной полиграфической базой и заказывает печатные работы у мелких и средних предприятий в регионах. При этом комиссию сервис берёт не с авторов, а с типографий, поскольку обеспечивает их заказами и предоставляет макеты, </w:t>
      </w:r>
      <w:r w:rsidR="00D42F10" w:rsidRPr="006F4921">
        <w:rPr>
          <w:rFonts w:ascii="Times New Roman" w:hAnsi="Times New Roman"/>
          <w:spacing w:val="2"/>
          <w:sz w:val="28"/>
          <w:szCs w:val="28"/>
          <w:lang w:eastAsia="ar-SA"/>
        </w:rPr>
        <w:t>не требующие</w:t>
      </w:r>
      <w:r w:rsidRPr="006F4921">
        <w:rPr>
          <w:rFonts w:ascii="Times New Roman" w:hAnsi="Times New Roman"/>
          <w:spacing w:val="2"/>
          <w:sz w:val="28"/>
          <w:szCs w:val="28"/>
          <w:lang w:eastAsia="ar-SA"/>
        </w:rPr>
        <w:t xml:space="preserve"> дополнительной предпечатной подготовки. Сегодня с платформой сотрудничают 10 различных типографий. В большинстве из них доля заказов </w:t>
      </w:r>
      <w:r w:rsidRPr="006F4921">
        <w:rPr>
          <w:rFonts w:ascii="Times New Roman" w:hAnsi="Times New Roman"/>
          <w:spacing w:val="2"/>
          <w:sz w:val="28"/>
          <w:szCs w:val="28"/>
          <w:lang w:val="en-US" w:eastAsia="ar-SA"/>
        </w:rPr>
        <w:t>Ridero</w:t>
      </w:r>
      <w:r w:rsidRPr="006F4921">
        <w:rPr>
          <w:rFonts w:ascii="Times New Roman" w:hAnsi="Times New Roman"/>
          <w:spacing w:val="2"/>
          <w:sz w:val="28"/>
          <w:szCs w:val="28"/>
          <w:lang w:eastAsia="ar-SA"/>
        </w:rPr>
        <w:t xml:space="preserve"> не превышает 15% от общего оборота. В 2018 году суммарный тираж компании составил 360 тыс. экземпляров (оборот сре</w:t>
      </w:r>
      <w:r>
        <w:rPr>
          <w:rFonts w:ascii="Times New Roman" w:hAnsi="Times New Roman"/>
          <w:spacing w:val="2"/>
          <w:sz w:val="28"/>
          <w:szCs w:val="28"/>
          <w:lang w:eastAsia="ar-SA"/>
        </w:rPr>
        <w:t>днего российского издательства).</w:t>
      </w:r>
    </w:p>
    <w:p w14:paraId="3698C9BE" w14:textId="6146E5A7" w:rsidR="006F4921" w:rsidRPr="00D42F10" w:rsidRDefault="006F4921" w:rsidP="006F4921">
      <w:pPr>
        <w:spacing w:after="0" w:line="360" w:lineRule="auto"/>
        <w:ind w:firstLine="709"/>
        <w:rPr>
          <w:rFonts w:ascii="Times New Roman" w:eastAsia="Times New Roman" w:hAnsi="Times New Roman"/>
          <w:sz w:val="28"/>
          <w:szCs w:val="28"/>
        </w:rPr>
      </w:pPr>
      <w:r w:rsidRPr="006F4921">
        <w:rPr>
          <w:rFonts w:ascii="Times New Roman" w:eastAsiaTheme="minorHAnsi" w:hAnsi="Times New Roman" w:cstheme="minorBidi"/>
          <w:spacing w:val="2"/>
          <w:sz w:val="28"/>
          <w:szCs w:val="28"/>
          <w:lang w:eastAsia="ar-SA"/>
        </w:rPr>
        <w:t xml:space="preserve">Сервис </w:t>
      </w:r>
      <w:r w:rsidRPr="006F4921">
        <w:rPr>
          <w:rFonts w:ascii="Times New Roman" w:eastAsiaTheme="minorHAnsi" w:hAnsi="Times New Roman" w:cstheme="minorBidi"/>
          <w:spacing w:val="2"/>
          <w:sz w:val="28"/>
          <w:szCs w:val="28"/>
          <w:lang w:val="en-US" w:eastAsia="ar-SA"/>
        </w:rPr>
        <w:t>Ridero</w:t>
      </w:r>
      <w:r w:rsidRPr="006F4921">
        <w:rPr>
          <w:rFonts w:ascii="Times New Roman" w:eastAsiaTheme="minorHAnsi" w:hAnsi="Times New Roman" w:cstheme="minorBidi"/>
          <w:spacing w:val="2"/>
          <w:sz w:val="28"/>
          <w:szCs w:val="28"/>
          <w:lang w:eastAsia="ar-SA"/>
        </w:rPr>
        <w:t xml:space="preserve"> заключает договор с автором по неисключительной лицензии – в любой момент автор может начать сотрудничать с другими издательствами. Компания берёт за авторов 20% от дохода за реализованные экземпляры издания. Правда, у большинства авторов продажи нулевые. Максимальный доход автора на платформе </w:t>
      </w:r>
      <w:r w:rsidRPr="006F4921">
        <w:rPr>
          <w:rFonts w:ascii="Times New Roman" w:eastAsiaTheme="minorHAnsi" w:hAnsi="Times New Roman" w:cstheme="minorBidi"/>
          <w:spacing w:val="2"/>
          <w:sz w:val="28"/>
          <w:szCs w:val="28"/>
          <w:lang w:val="en-US" w:eastAsia="ar-SA"/>
        </w:rPr>
        <w:t>Ridero</w:t>
      </w:r>
      <w:r w:rsidRPr="006F4921">
        <w:rPr>
          <w:rFonts w:ascii="Times New Roman" w:eastAsiaTheme="minorHAnsi" w:hAnsi="Times New Roman" w:cstheme="minorBidi"/>
          <w:spacing w:val="2"/>
          <w:sz w:val="28"/>
          <w:szCs w:val="28"/>
          <w:lang w:eastAsia="ar-SA"/>
        </w:rPr>
        <w:t xml:space="preserve"> составил 890 тыс. рублей за 9 месяцев. Однако этот рекорд не показывает общей картины продаж. В августе 2017 года среднее количество продаж за месяц у авторов из первой сотни бестселлеров составило лишь 128 экземпляров. Средние отчисления по продажам достигли 6,3 тыс. рублей, максимальные – 60 тыс. рублей. </w:t>
      </w:r>
      <w:r w:rsidRPr="006F4921">
        <w:rPr>
          <w:rFonts w:ascii="Times New Roman" w:eastAsiaTheme="minorHAnsi" w:hAnsi="Times New Roman" w:cstheme="minorBidi"/>
          <w:spacing w:val="2"/>
          <w:sz w:val="28"/>
          <w:szCs w:val="28"/>
          <w:lang w:eastAsia="ar-SA"/>
        </w:rPr>
        <w:lastRenderedPageBreak/>
        <w:t>Максимальное число проданных экземпляров за месяц достигло 1 тыс. экземпляров, за всю историю сервиса – 7,7 тыс. экземпляров за полтора года</w:t>
      </w:r>
      <w:r w:rsidR="00D42F10">
        <w:rPr>
          <w:rFonts w:ascii="Times New Roman" w:eastAsiaTheme="minorHAnsi" w:hAnsi="Times New Roman" w:cstheme="minorBidi"/>
          <w:spacing w:val="2"/>
          <w:sz w:val="28"/>
          <w:szCs w:val="28"/>
          <w:lang w:eastAsia="ar-SA"/>
        </w:rPr>
        <w:t>.</w:t>
      </w:r>
    </w:p>
    <w:p w14:paraId="217F7EC1" w14:textId="54BDC3D2" w:rsidR="00E14FEC" w:rsidRP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Что касается препятствий, которые обещают ликвидировать сервисы, то в числе основных можно отметить процесс работы традиционного издательства, когда новому автору могут либо отказать в печати, либо вообще не рассмотреть его рукопись. Как правило, популярными становятся произведения, выпущенные крупными издательствами, но попасть к ним крайне сл</w:t>
      </w:r>
      <w:r>
        <w:rPr>
          <w:rFonts w:ascii="Times New Roman" w:eastAsia="Times New Roman" w:hAnsi="Times New Roman"/>
          <w:sz w:val="28"/>
          <w:szCs w:val="28"/>
        </w:rPr>
        <w:t>ожно. Привычная цепочка «автор–</w:t>
      </w:r>
      <w:r w:rsidRPr="00E14FEC">
        <w:rPr>
          <w:rFonts w:ascii="Times New Roman" w:eastAsia="Times New Roman" w:hAnsi="Times New Roman"/>
          <w:sz w:val="28"/>
          <w:szCs w:val="28"/>
        </w:rPr>
        <w:t>издатель–читатель» воспринимается как неэффективная из-за остановки на этапе «издатель», и связующим звеном двух крайних элементов становится самиздат-сервис, в большей мере открытый для</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взаимодействия с писателем</w:t>
      </w:r>
      <w:r w:rsidR="00D42F10" w:rsidRPr="00D42F10">
        <w:rPr>
          <w:rFonts w:ascii="Times New Roman" w:eastAsia="Times New Roman" w:hAnsi="Times New Roman"/>
          <w:sz w:val="28"/>
          <w:szCs w:val="28"/>
        </w:rPr>
        <w:t xml:space="preserve"> [12]</w:t>
      </w:r>
      <w:r w:rsidRPr="00E14FEC">
        <w:rPr>
          <w:rFonts w:ascii="Times New Roman" w:eastAsia="Times New Roman" w:hAnsi="Times New Roman"/>
          <w:sz w:val="28"/>
          <w:szCs w:val="28"/>
        </w:rPr>
        <w:t>.</w:t>
      </w:r>
    </w:p>
    <w:p w14:paraId="63545D83" w14:textId="21C23AAD" w:rsidR="00D42F10"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Серьезным препятствием ок</w:t>
      </w:r>
      <w:r>
        <w:rPr>
          <w:rFonts w:ascii="Times New Roman" w:eastAsia="Times New Roman" w:hAnsi="Times New Roman"/>
          <w:sz w:val="28"/>
          <w:szCs w:val="28"/>
        </w:rPr>
        <w:t xml:space="preserve">азывается финансовый вопрос: не </w:t>
      </w:r>
      <w:r w:rsidRPr="00E14FEC">
        <w:rPr>
          <w:rFonts w:ascii="Times New Roman" w:eastAsia="Times New Roman" w:hAnsi="Times New Roman"/>
          <w:sz w:val="28"/>
          <w:szCs w:val="28"/>
        </w:rPr>
        <w:t>каждый автор может позволить себ</w:t>
      </w:r>
      <w:r>
        <w:rPr>
          <w:rFonts w:ascii="Times New Roman" w:eastAsia="Times New Roman" w:hAnsi="Times New Roman"/>
          <w:sz w:val="28"/>
          <w:szCs w:val="28"/>
        </w:rPr>
        <w:t xml:space="preserve">е печатать книги за собственный </w:t>
      </w:r>
      <w:r w:rsidRPr="00E14FEC">
        <w:rPr>
          <w:rFonts w:ascii="Times New Roman" w:eastAsia="Times New Roman" w:hAnsi="Times New Roman"/>
          <w:sz w:val="28"/>
          <w:szCs w:val="28"/>
        </w:rPr>
        <w:t>счет; в случае, если издательство бе</w:t>
      </w:r>
      <w:r>
        <w:rPr>
          <w:rFonts w:ascii="Times New Roman" w:eastAsia="Times New Roman" w:hAnsi="Times New Roman"/>
          <w:sz w:val="28"/>
          <w:szCs w:val="28"/>
        </w:rPr>
        <w:t xml:space="preserve">рет рукопись, размеры авторских </w:t>
      </w:r>
      <w:r w:rsidRPr="00E14FEC">
        <w:rPr>
          <w:rFonts w:ascii="Times New Roman" w:eastAsia="Times New Roman" w:hAnsi="Times New Roman"/>
          <w:sz w:val="28"/>
          <w:szCs w:val="28"/>
        </w:rPr>
        <w:t>отчислений невелики. Кроме того, рост цен на бумажные книги приводит к снижению покупательской способности населения</w:t>
      </w:r>
      <w:r w:rsidR="00D42F10" w:rsidRPr="00D42F10">
        <w:rPr>
          <w:rFonts w:ascii="Times New Roman" w:eastAsia="Times New Roman" w:hAnsi="Times New Roman"/>
          <w:sz w:val="28"/>
          <w:szCs w:val="28"/>
        </w:rPr>
        <w:t xml:space="preserve"> [9]</w:t>
      </w:r>
      <w:r w:rsidRPr="00E14FEC">
        <w:rPr>
          <w:rFonts w:ascii="Times New Roman" w:eastAsia="Times New Roman" w:hAnsi="Times New Roman"/>
          <w:sz w:val="28"/>
          <w:szCs w:val="28"/>
        </w:rPr>
        <w:t xml:space="preserve">. </w:t>
      </w:r>
    </w:p>
    <w:p w14:paraId="1343D798" w14:textId="468E7CBE" w:rsid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Электронный самиздат, на первый взгляд, смотрится выигрышно на этом</w:t>
      </w:r>
      <w:r>
        <w:rPr>
          <w:rFonts w:ascii="Times New Roman" w:eastAsia="Times New Roman" w:hAnsi="Times New Roman"/>
          <w:sz w:val="28"/>
          <w:szCs w:val="28"/>
        </w:rPr>
        <w:t xml:space="preserve"> </w:t>
      </w:r>
      <w:r w:rsidRPr="00E14FEC">
        <w:rPr>
          <w:rFonts w:ascii="Times New Roman" w:eastAsia="Times New Roman" w:hAnsi="Times New Roman"/>
          <w:sz w:val="28"/>
          <w:szCs w:val="28"/>
        </w:rPr>
        <w:t>фоне. Издание электронной книги с</w:t>
      </w:r>
      <w:r>
        <w:rPr>
          <w:rFonts w:ascii="Times New Roman" w:eastAsia="Times New Roman" w:hAnsi="Times New Roman"/>
          <w:sz w:val="28"/>
          <w:szCs w:val="28"/>
        </w:rPr>
        <w:t xml:space="preserve"> помощью сервисов не требует от </w:t>
      </w:r>
      <w:r w:rsidRPr="00E14FEC">
        <w:rPr>
          <w:rFonts w:ascii="Times New Roman" w:eastAsia="Times New Roman" w:hAnsi="Times New Roman"/>
          <w:sz w:val="28"/>
          <w:szCs w:val="28"/>
        </w:rPr>
        <w:t>автора серьезных финансовых в</w:t>
      </w:r>
      <w:r>
        <w:rPr>
          <w:rFonts w:ascii="Times New Roman" w:eastAsia="Times New Roman" w:hAnsi="Times New Roman"/>
          <w:sz w:val="28"/>
          <w:szCs w:val="28"/>
        </w:rPr>
        <w:t xml:space="preserve">ложений (при условии, что он не </w:t>
      </w:r>
      <w:r w:rsidRPr="00E14FEC">
        <w:rPr>
          <w:rFonts w:ascii="Times New Roman" w:eastAsia="Times New Roman" w:hAnsi="Times New Roman"/>
          <w:sz w:val="28"/>
          <w:szCs w:val="28"/>
        </w:rPr>
        <w:t>пользуется дополнительными услугами), и интернет-платформы обещают выплачивать более высокие проценты с продаж. Но разговор о</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прибыли (тем более – растущей) пока относится к сервисам самиздата, а не к пользователям. Рост доходов, полученных авторами, говорит только об исключительных случаях и не является доказательством выгодности электронных изданий. Понятие среднего дохода в</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данном случае не применимо, т. к. большинство продаж – минимальные или нулевые, а успешные пользователи – единицы, от которых</w:t>
      </w:r>
      <w:r>
        <w:rPr>
          <w:rFonts w:ascii="Times New Roman" w:eastAsia="Times New Roman" w:hAnsi="Times New Roman"/>
          <w:sz w:val="28"/>
          <w:szCs w:val="28"/>
        </w:rPr>
        <w:t xml:space="preserve"> т</w:t>
      </w:r>
      <w:r w:rsidRPr="00E14FEC">
        <w:rPr>
          <w:rFonts w:ascii="Times New Roman" w:eastAsia="Times New Roman" w:hAnsi="Times New Roman"/>
          <w:sz w:val="28"/>
          <w:szCs w:val="28"/>
        </w:rPr>
        <w:t>ребуется либо талант, либо высокая производительность. Как отмечено на сайте Ridero, «у большинства топ-авторов одновременно продается более десятка книг и есть собственные книжные серии»</w:t>
      </w:r>
      <w:r w:rsidR="00D42F10" w:rsidRPr="00D42F10">
        <w:rPr>
          <w:rFonts w:ascii="Times New Roman" w:eastAsia="Times New Roman" w:hAnsi="Times New Roman"/>
          <w:sz w:val="28"/>
          <w:szCs w:val="28"/>
        </w:rPr>
        <w:t xml:space="preserve"> [23]</w:t>
      </w:r>
      <w:r>
        <w:rPr>
          <w:rFonts w:ascii="Times New Roman" w:eastAsia="Times New Roman" w:hAnsi="Times New Roman"/>
          <w:sz w:val="28"/>
          <w:szCs w:val="28"/>
        </w:rPr>
        <w:t>.</w:t>
      </w:r>
    </w:p>
    <w:p w14:paraId="38A0651E" w14:textId="77777777" w:rsidR="0040306E" w:rsidRPr="00E14FEC" w:rsidRDefault="0040306E" w:rsidP="0040306E">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lastRenderedPageBreak/>
        <w:t>Как правило, вспоминая о традиционном издательстве, мы подразумеваем профессиональный отбор произведений, фильтрацию. Привычная печатная книга продолжает восприниматься как более качественный, надежный продукт по сравнению с электронным аналогом.</w:t>
      </w:r>
    </w:p>
    <w:p w14:paraId="7C5410A1" w14:textId="77777777" w:rsidR="0040306E" w:rsidRPr="00E14FEC" w:rsidRDefault="0040306E" w:rsidP="0040306E">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Издательству дается «кредит доверия» со стороны читателя-покупателя. В конце концов, публикова</w:t>
      </w:r>
      <w:r>
        <w:rPr>
          <w:rFonts w:ascii="Times New Roman" w:eastAsia="Times New Roman" w:hAnsi="Times New Roman"/>
          <w:sz w:val="28"/>
          <w:szCs w:val="28"/>
        </w:rPr>
        <w:t xml:space="preserve">ться в издательстве – престижно </w:t>
      </w:r>
      <w:r w:rsidRPr="00E14FEC">
        <w:rPr>
          <w:rFonts w:ascii="Times New Roman" w:eastAsia="Times New Roman" w:hAnsi="Times New Roman"/>
          <w:sz w:val="28"/>
          <w:szCs w:val="28"/>
        </w:rPr>
        <w:t>для автора, т. к. это является знак</w:t>
      </w:r>
      <w:r>
        <w:rPr>
          <w:rFonts w:ascii="Times New Roman" w:eastAsia="Times New Roman" w:hAnsi="Times New Roman"/>
          <w:sz w:val="28"/>
          <w:szCs w:val="28"/>
        </w:rPr>
        <w:t xml:space="preserve">ом признания и дает официальный </w:t>
      </w:r>
      <w:r w:rsidRPr="00E14FEC">
        <w:rPr>
          <w:rFonts w:ascii="Times New Roman" w:eastAsia="Times New Roman" w:hAnsi="Times New Roman"/>
          <w:sz w:val="28"/>
          <w:szCs w:val="28"/>
        </w:rPr>
        <w:t>статус писателя. Несмотря на то</w:t>
      </w:r>
      <w:r>
        <w:rPr>
          <w:rFonts w:ascii="Times New Roman" w:eastAsia="Times New Roman" w:hAnsi="Times New Roman"/>
          <w:sz w:val="28"/>
          <w:szCs w:val="28"/>
        </w:rPr>
        <w:t xml:space="preserve">, что информационные технологии </w:t>
      </w:r>
      <w:r w:rsidRPr="00E14FEC">
        <w:rPr>
          <w:rFonts w:ascii="Times New Roman" w:eastAsia="Times New Roman" w:hAnsi="Times New Roman"/>
          <w:sz w:val="28"/>
          <w:szCs w:val="28"/>
        </w:rPr>
        <w:t>прочно вошли в нашу жизнь, напечатанная книга успешнее выполняет функцию свидетельства (подтверждения результата работы автора), в отличие от электронной версии, лишенной ощутимых, предметных признаков и воспринимаемой как текст.</w:t>
      </w:r>
    </w:p>
    <w:p w14:paraId="388DCE34" w14:textId="5AE29BC7" w:rsidR="0040306E" w:rsidRDefault="0040306E" w:rsidP="0040306E">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Другая проблема, с которой приходится бороться автору самиздата, – пренебрежительное отноше</w:t>
      </w:r>
      <w:r>
        <w:rPr>
          <w:rFonts w:ascii="Times New Roman" w:eastAsia="Times New Roman" w:hAnsi="Times New Roman"/>
          <w:sz w:val="28"/>
          <w:szCs w:val="28"/>
        </w:rPr>
        <w:t xml:space="preserve">ние публики к литературе такого </w:t>
      </w:r>
      <w:r w:rsidRPr="00E14FEC">
        <w:rPr>
          <w:rFonts w:ascii="Times New Roman" w:eastAsia="Times New Roman" w:hAnsi="Times New Roman"/>
          <w:sz w:val="28"/>
          <w:szCs w:val="28"/>
        </w:rPr>
        <w:t>рода, чему есть вполне объективн</w:t>
      </w:r>
      <w:r>
        <w:rPr>
          <w:rFonts w:ascii="Times New Roman" w:eastAsia="Times New Roman" w:hAnsi="Times New Roman"/>
          <w:sz w:val="28"/>
          <w:szCs w:val="28"/>
        </w:rPr>
        <w:t xml:space="preserve">ые причины (писатели-графоманы, </w:t>
      </w:r>
      <w:r w:rsidRPr="00E14FEC">
        <w:rPr>
          <w:rFonts w:ascii="Times New Roman" w:eastAsia="Times New Roman" w:hAnsi="Times New Roman"/>
          <w:sz w:val="28"/>
          <w:szCs w:val="28"/>
        </w:rPr>
        <w:t>низкое качество произведений). Одн</w:t>
      </w:r>
      <w:r>
        <w:rPr>
          <w:rFonts w:ascii="Times New Roman" w:eastAsia="Times New Roman" w:hAnsi="Times New Roman"/>
          <w:sz w:val="28"/>
          <w:szCs w:val="28"/>
        </w:rPr>
        <w:t xml:space="preserve">ако высказываются прогнозы, что </w:t>
      </w:r>
      <w:r w:rsidRPr="00E14FEC">
        <w:rPr>
          <w:rFonts w:ascii="Times New Roman" w:eastAsia="Times New Roman" w:hAnsi="Times New Roman"/>
          <w:sz w:val="28"/>
          <w:szCs w:val="28"/>
        </w:rPr>
        <w:t>в будущем большая часть бестселлеров будет происходить именно и</w:t>
      </w:r>
      <w:r>
        <w:rPr>
          <w:rFonts w:ascii="Times New Roman" w:eastAsia="Times New Roman" w:hAnsi="Times New Roman"/>
          <w:sz w:val="28"/>
          <w:szCs w:val="28"/>
        </w:rPr>
        <w:t xml:space="preserve">з </w:t>
      </w:r>
      <w:r w:rsidRPr="00E14FEC">
        <w:rPr>
          <w:rFonts w:ascii="Times New Roman" w:eastAsia="Times New Roman" w:hAnsi="Times New Roman"/>
          <w:sz w:val="28"/>
          <w:szCs w:val="28"/>
        </w:rPr>
        <w:t>самиздата. Данная сфера может р</w:t>
      </w:r>
      <w:r>
        <w:rPr>
          <w:rFonts w:ascii="Times New Roman" w:eastAsia="Times New Roman" w:hAnsi="Times New Roman"/>
          <w:sz w:val="28"/>
          <w:szCs w:val="28"/>
        </w:rPr>
        <w:t xml:space="preserve">ассматриваться как место поиска </w:t>
      </w:r>
      <w:r w:rsidRPr="00E14FEC">
        <w:rPr>
          <w:rFonts w:ascii="Times New Roman" w:eastAsia="Times New Roman" w:hAnsi="Times New Roman"/>
          <w:sz w:val="28"/>
          <w:szCs w:val="28"/>
        </w:rPr>
        <w:t>новых имен и уникальных текстов.</w:t>
      </w:r>
    </w:p>
    <w:p w14:paraId="7DE2DB16" w14:textId="055A09C2" w:rsidR="00D42F10" w:rsidRDefault="00CB6FDB" w:rsidP="0040306E">
      <w:pPr>
        <w:spacing w:after="0" w:line="360" w:lineRule="auto"/>
        <w:ind w:firstLine="709"/>
        <w:rPr>
          <w:rFonts w:ascii="Times New Roman" w:eastAsia="Times New Roman" w:hAnsi="Times New Roman"/>
          <w:sz w:val="28"/>
          <w:szCs w:val="28"/>
        </w:rPr>
      </w:pPr>
      <w:r w:rsidRPr="00CB6FDB">
        <w:rPr>
          <w:rFonts w:ascii="Times New Roman" w:eastAsia="Times New Roman" w:hAnsi="Times New Roman"/>
          <w:sz w:val="28"/>
          <w:szCs w:val="28"/>
        </w:rPr>
        <w:t xml:space="preserve">Феномен </w:t>
      </w:r>
      <w:r>
        <w:rPr>
          <w:rFonts w:ascii="Times New Roman" w:eastAsia="Times New Roman" w:hAnsi="Times New Roman"/>
          <w:sz w:val="28"/>
          <w:szCs w:val="28"/>
        </w:rPr>
        <w:t>платформ самопубликаций</w:t>
      </w:r>
      <w:r w:rsidRPr="00CB6FDB">
        <w:rPr>
          <w:rFonts w:ascii="Times New Roman" w:eastAsia="Times New Roman" w:hAnsi="Times New Roman"/>
          <w:sz w:val="28"/>
          <w:szCs w:val="28"/>
        </w:rPr>
        <w:t>, способствующий росту креативности масс, при всей своей противоречивости занимает значительное место в структуре цифрового книгоиздания. Вместе с тем, подобные авторские и издательские платформы самопубликаций, с одной стороны, ставят вопрос об оптимальных механизмах культурной навигации на фоне возрастающего информационного шума и инфляции названий, а с другой стороны, заставляют задуматься о функциях и сущности издательской деятельности, как и в целом значимости книгоиздания как культурного предприятия</w:t>
      </w:r>
      <w:r w:rsidR="00D42F10" w:rsidRPr="00D42F10">
        <w:rPr>
          <w:rFonts w:ascii="Times New Roman" w:eastAsia="Times New Roman" w:hAnsi="Times New Roman"/>
          <w:sz w:val="28"/>
          <w:szCs w:val="28"/>
        </w:rPr>
        <w:t xml:space="preserve"> [</w:t>
      </w:r>
      <w:r w:rsidR="00D42F10">
        <w:rPr>
          <w:rFonts w:ascii="Times New Roman" w:eastAsia="Times New Roman" w:hAnsi="Times New Roman"/>
          <w:sz w:val="28"/>
          <w:szCs w:val="28"/>
        </w:rPr>
        <w:t>4</w:t>
      </w:r>
      <w:r w:rsidR="00D42F10" w:rsidRPr="00D42F10">
        <w:rPr>
          <w:rFonts w:ascii="Times New Roman" w:eastAsia="Times New Roman" w:hAnsi="Times New Roman"/>
          <w:sz w:val="28"/>
          <w:szCs w:val="28"/>
        </w:rPr>
        <w:t>]</w:t>
      </w:r>
      <w:r w:rsidRPr="00CB6FDB">
        <w:rPr>
          <w:rFonts w:ascii="Times New Roman" w:eastAsia="Times New Roman" w:hAnsi="Times New Roman"/>
          <w:sz w:val="28"/>
          <w:szCs w:val="28"/>
        </w:rPr>
        <w:t xml:space="preserve">. </w:t>
      </w:r>
    </w:p>
    <w:p w14:paraId="6149C211" w14:textId="4944E655" w:rsidR="00F3716E" w:rsidRDefault="00F3716E" w:rsidP="001959B3">
      <w:pPr>
        <w:spacing w:after="0" w:line="360" w:lineRule="auto"/>
        <w:ind w:firstLine="709"/>
        <w:rPr>
          <w:rFonts w:ascii="Times New Roman" w:eastAsia="Times New Roman" w:hAnsi="Times New Roman"/>
          <w:sz w:val="28"/>
          <w:szCs w:val="28"/>
        </w:rPr>
      </w:pPr>
    </w:p>
    <w:p w14:paraId="734533A0" w14:textId="53522FC4" w:rsidR="005E4810" w:rsidRDefault="005E4810" w:rsidP="001959B3">
      <w:pPr>
        <w:spacing w:after="0" w:line="360" w:lineRule="auto"/>
        <w:ind w:firstLine="709"/>
        <w:rPr>
          <w:rFonts w:ascii="Times New Roman" w:eastAsia="Times New Roman" w:hAnsi="Times New Roman"/>
          <w:sz w:val="28"/>
          <w:szCs w:val="28"/>
        </w:rPr>
      </w:pPr>
    </w:p>
    <w:p w14:paraId="59F88AC4" w14:textId="16779C09" w:rsidR="005E4810" w:rsidRDefault="005E4810" w:rsidP="005E4810">
      <w:pPr>
        <w:spacing w:after="0" w:line="360" w:lineRule="auto"/>
        <w:rPr>
          <w:rFonts w:ascii="Times New Roman" w:eastAsia="Times New Roman" w:hAnsi="Times New Roman"/>
          <w:sz w:val="28"/>
          <w:szCs w:val="28"/>
        </w:rPr>
      </w:pPr>
    </w:p>
    <w:p w14:paraId="05A9CE54" w14:textId="30477AE1" w:rsidR="00E84E74" w:rsidRDefault="00E84E74" w:rsidP="005E4810">
      <w:pPr>
        <w:spacing w:after="0" w:line="360" w:lineRule="auto"/>
        <w:rPr>
          <w:rFonts w:ascii="Times New Roman" w:eastAsia="Times New Roman" w:hAnsi="Times New Roman"/>
          <w:sz w:val="28"/>
          <w:szCs w:val="28"/>
        </w:rPr>
      </w:pPr>
    </w:p>
    <w:p w14:paraId="4141DE2F" w14:textId="77777777" w:rsidR="00E84E74" w:rsidRPr="001959B3" w:rsidRDefault="00E84E74" w:rsidP="005E4810">
      <w:pPr>
        <w:spacing w:after="0" w:line="360" w:lineRule="auto"/>
        <w:rPr>
          <w:rFonts w:ascii="Times New Roman" w:eastAsia="Times New Roman" w:hAnsi="Times New Roman"/>
          <w:sz w:val="28"/>
          <w:szCs w:val="28"/>
        </w:rPr>
      </w:pPr>
    </w:p>
    <w:p w14:paraId="403351D9" w14:textId="2DE17294"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lastRenderedPageBreak/>
        <w:t>2 Специфика развития электронного книжного сервиса «</w:t>
      </w:r>
      <w:r w:rsidR="0094026B">
        <w:rPr>
          <w:rFonts w:ascii="Times New Roman" w:eastAsia="Times New Roman" w:hAnsi="Times New Roman"/>
          <w:sz w:val="28"/>
          <w:szCs w:val="28"/>
        </w:rPr>
        <w:t>ЛитРес</w:t>
      </w:r>
      <w:r w:rsidRPr="001959B3">
        <w:rPr>
          <w:rFonts w:ascii="Times New Roman" w:eastAsia="Times New Roman" w:hAnsi="Times New Roman"/>
          <w:sz w:val="28"/>
          <w:szCs w:val="28"/>
        </w:rPr>
        <w:t>»</w:t>
      </w:r>
    </w:p>
    <w:p w14:paraId="5EA4627E" w14:textId="77777777" w:rsidR="001959B3" w:rsidRPr="001959B3" w:rsidRDefault="001959B3" w:rsidP="001959B3">
      <w:pPr>
        <w:spacing w:after="0" w:line="360" w:lineRule="auto"/>
        <w:ind w:firstLine="709"/>
        <w:rPr>
          <w:rFonts w:ascii="Times New Roman" w:eastAsia="Times New Roman" w:hAnsi="Times New Roman"/>
          <w:sz w:val="28"/>
          <w:szCs w:val="28"/>
        </w:rPr>
      </w:pPr>
    </w:p>
    <w:p w14:paraId="0BD7BEC9" w14:textId="2EFA3A25"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2.1 История развития компании «</w:t>
      </w:r>
      <w:r w:rsidR="0094026B">
        <w:rPr>
          <w:rFonts w:ascii="Times New Roman" w:eastAsia="Times New Roman" w:hAnsi="Times New Roman"/>
          <w:sz w:val="28"/>
          <w:szCs w:val="28"/>
        </w:rPr>
        <w:t>ЛитРес</w:t>
      </w:r>
      <w:r w:rsidRPr="001959B3">
        <w:rPr>
          <w:rFonts w:ascii="Times New Roman" w:eastAsia="Times New Roman" w:hAnsi="Times New Roman"/>
          <w:sz w:val="28"/>
          <w:szCs w:val="28"/>
        </w:rPr>
        <w:t>»</w:t>
      </w:r>
    </w:p>
    <w:p w14:paraId="062701B8" w14:textId="58C9B31C" w:rsidR="0040306E" w:rsidRDefault="0040306E" w:rsidP="001959B3">
      <w:pPr>
        <w:spacing w:after="0" w:line="360" w:lineRule="auto"/>
        <w:ind w:firstLine="709"/>
        <w:rPr>
          <w:rFonts w:ascii="Times New Roman" w:eastAsia="Times New Roman" w:hAnsi="Times New Roman"/>
          <w:sz w:val="28"/>
          <w:szCs w:val="28"/>
        </w:rPr>
      </w:pPr>
    </w:p>
    <w:p w14:paraId="4B95C1FA" w14:textId="266065B5" w:rsidR="00583C61" w:rsidRDefault="00583C61" w:rsidP="00583C61">
      <w:pPr>
        <w:spacing w:after="0" w:line="360" w:lineRule="auto"/>
        <w:ind w:firstLine="709"/>
        <w:rPr>
          <w:rFonts w:ascii="Times New Roman" w:hAnsi="Times New Roman"/>
          <w:sz w:val="28"/>
        </w:rPr>
      </w:pPr>
      <w:r w:rsidRPr="00583C61">
        <w:rPr>
          <w:rFonts w:ascii="Times New Roman" w:hAnsi="Times New Roman"/>
          <w:sz w:val="28"/>
        </w:rPr>
        <w:t>Компания «</w:t>
      </w:r>
      <w:r w:rsidR="0094026B">
        <w:rPr>
          <w:rFonts w:ascii="Times New Roman" w:hAnsi="Times New Roman"/>
          <w:sz w:val="28"/>
        </w:rPr>
        <w:t>ЛитРес</w:t>
      </w:r>
      <w:r>
        <w:rPr>
          <w:rFonts w:ascii="Times New Roman" w:hAnsi="Times New Roman"/>
          <w:sz w:val="28"/>
        </w:rPr>
        <w:t xml:space="preserve">» была основана в 2006 году. </w:t>
      </w:r>
      <w:r w:rsidRPr="00583C61">
        <w:rPr>
          <w:rFonts w:ascii="Times New Roman" w:hAnsi="Times New Roman"/>
          <w:sz w:val="28"/>
        </w:rPr>
        <w:t>Основатели компании</w:t>
      </w:r>
      <w:r>
        <w:rPr>
          <w:rFonts w:ascii="Times New Roman" w:hAnsi="Times New Roman"/>
          <w:sz w:val="28"/>
        </w:rPr>
        <w:t xml:space="preserve"> являются</w:t>
      </w:r>
      <w:r w:rsidRPr="00583C61">
        <w:rPr>
          <w:rFonts w:ascii="Times New Roman" w:hAnsi="Times New Roman"/>
          <w:sz w:val="28"/>
        </w:rPr>
        <w:t>: Д</w:t>
      </w:r>
      <w:r w:rsidR="00710B71">
        <w:rPr>
          <w:rFonts w:ascii="Times New Roman" w:hAnsi="Times New Roman"/>
          <w:sz w:val="28"/>
        </w:rPr>
        <w:t>.</w:t>
      </w:r>
      <w:r w:rsidRPr="00583C61">
        <w:rPr>
          <w:rFonts w:ascii="Times New Roman" w:hAnsi="Times New Roman"/>
          <w:sz w:val="28"/>
        </w:rPr>
        <w:t xml:space="preserve"> Грибов (FictionBook, формат книг FB2), А</w:t>
      </w:r>
      <w:r w:rsidR="00710B71">
        <w:rPr>
          <w:rFonts w:ascii="Times New Roman" w:hAnsi="Times New Roman"/>
          <w:sz w:val="28"/>
        </w:rPr>
        <w:t>.</w:t>
      </w:r>
      <w:r w:rsidRPr="00583C61">
        <w:rPr>
          <w:rFonts w:ascii="Times New Roman" w:hAnsi="Times New Roman"/>
          <w:sz w:val="28"/>
        </w:rPr>
        <w:t xml:space="preserve"> Кузьмин (Litportal) и Андрей Барановский («Альдебаран»)</w:t>
      </w:r>
      <w:r w:rsidR="002D4DE4" w:rsidRPr="002D4DE4">
        <w:rPr>
          <w:rFonts w:ascii="Times New Roman" w:hAnsi="Times New Roman"/>
          <w:sz w:val="28"/>
        </w:rPr>
        <w:t xml:space="preserve"> [17]</w:t>
      </w:r>
      <w:r w:rsidRPr="00583C61">
        <w:rPr>
          <w:rFonts w:ascii="Times New Roman" w:hAnsi="Times New Roman"/>
          <w:sz w:val="28"/>
        </w:rPr>
        <w:t>. Позже</w:t>
      </w:r>
      <w:r>
        <w:rPr>
          <w:rFonts w:ascii="Times New Roman" w:hAnsi="Times New Roman"/>
          <w:sz w:val="28"/>
        </w:rPr>
        <w:t xml:space="preserve"> в 2007 году</w:t>
      </w:r>
      <w:r w:rsidRPr="00583C61">
        <w:rPr>
          <w:rFonts w:ascii="Times New Roman" w:hAnsi="Times New Roman"/>
          <w:sz w:val="28"/>
        </w:rPr>
        <w:t xml:space="preserve"> к «</w:t>
      </w:r>
      <w:r w:rsidR="0094026B">
        <w:rPr>
          <w:rFonts w:ascii="Times New Roman" w:hAnsi="Times New Roman"/>
          <w:sz w:val="28"/>
        </w:rPr>
        <w:t>ЛитРес</w:t>
      </w:r>
      <w:r w:rsidRPr="00583C61">
        <w:rPr>
          <w:rFonts w:ascii="Times New Roman" w:hAnsi="Times New Roman"/>
          <w:sz w:val="28"/>
        </w:rPr>
        <w:t>»</w:t>
      </w:r>
      <w:r w:rsidR="00155BCB">
        <w:rPr>
          <w:rFonts w:ascii="Times New Roman" w:hAnsi="Times New Roman"/>
          <w:sz w:val="28"/>
        </w:rPr>
        <w:t xml:space="preserve"> </w:t>
      </w:r>
      <w:r>
        <w:rPr>
          <w:rFonts w:ascii="Times New Roman" w:hAnsi="Times New Roman"/>
          <w:sz w:val="28"/>
        </w:rPr>
        <w:t>электронной платформе</w:t>
      </w:r>
      <w:r w:rsidRPr="00583C61">
        <w:rPr>
          <w:rFonts w:ascii="Times New Roman" w:hAnsi="Times New Roman"/>
          <w:sz w:val="28"/>
        </w:rPr>
        <w:t xml:space="preserve"> присоединился Олег Колесников в качестве «миноритария», акционера без права управления компанией. Дополнительно были приобретены библиотеки Bookz.ru и «Фэнзин». Первым инвестором «</w:t>
      </w:r>
      <w:r w:rsidR="0094026B">
        <w:rPr>
          <w:rFonts w:ascii="Times New Roman" w:hAnsi="Times New Roman"/>
          <w:sz w:val="28"/>
        </w:rPr>
        <w:t>ЛитРес</w:t>
      </w:r>
      <w:r w:rsidRPr="00583C61">
        <w:rPr>
          <w:rFonts w:ascii="Times New Roman" w:hAnsi="Times New Roman"/>
          <w:sz w:val="28"/>
        </w:rPr>
        <w:t>» стал Александр Долгин, позже он продал свою долю издательству «Эксмо». В 2010 году компанию «</w:t>
      </w:r>
      <w:r w:rsidR="0094026B">
        <w:rPr>
          <w:rFonts w:ascii="Times New Roman" w:hAnsi="Times New Roman"/>
          <w:sz w:val="28"/>
        </w:rPr>
        <w:t>ЛитРес</w:t>
      </w:r>
      <w:r w:rsidRPr="00583C61">
        <w:rPr>
          <w:rFonts w:ascii="Times New Roman" w:hAnsi="Times New Roman"/>
          <w:sz w:val="28"/>
        </w:rPr>
        <w:t>» возглавил Сергей Анурьев</w:t>
      </w:r>
      <w:r w:rsidR="00D42F10">
        <w:rPr>
          <w:rFonts w:ascii="Times New Roman" w:hAnsi="Times New Roman"/>
          <w:sz w:val="28"/>
          <w:lang w:val="en-US"/>
        </w:rPr>
        <w:t xml:space="preserve"> [</w:t>
      </w:r>
      <w:r w:rsidR="002D4DE4">
        <w:rPr>
          <w:rFonts w:ascii="Times New Roman" w:hAnsi="Times New Roman"/>
          <w:sz w:val="28"/>
          <w:lang w:val="en-US"/>
        </w:rPr>
        <w:t>19</w:t>
      </w:r>
      <w:r w:rsidR="00D42F10">
        <w:rPr>
          <w:rFonts w:ascii="Times New Roman" w:hAnsi="Times New Roman"/>
          <w:sz w:val="28"/>
          <w:lang w:val="en-US"/>
        </w:rPr>
        <w:t>]</w:t>
      </w:r>
      <w:r w:rsidR="0040306E" w:rsidRPr="0040306E">
        <w:rPr>
          <w:rFonts w:ascii="Times New Roman" w:hAnsi="Times New Roman"/>
          <w:sz w:val="28"/>
        </w:rPr>
        <w:t xml:space="preserve">. </w:t>
      </w:r>
    </w:p>
    <w:p w14:paraId="713B6968" w14:textId="2CF8100F" w:rsidR="0040306E" w:rsidRDefault="0040306E" w:rsidP="00583C61">
      <w:pPr>
        <w:spacing w:after="0" w:line="360" w:lineRule="auto"/>
        <w:ind w:firstLine="709"/>
        <w:rPr>
          <w:rFonts w:ascii="Times New Roman" w:hAnsi="Times New Roman"/>
          <w:sz w:val="28"/>
        </w:rPr>
      </w:pPr>
      <w:r w:rsidRPr="0040306E">
        <w:rPr>
          <w:rFonts w:ascii="Times New Roman" w:hAnsi="Times New Roman"/>
          <w:sz w:val="28"/>
        </w:rPr>
        <w:t xml:space="preserve">Российскому рынку розничного распространения цифрового контента присуща высокая степень концентрации: большая часть рынка лицензионных русскоязычных электронных книг в России и странах СНГ </w:t>
      </w:r>
      <w:r w:rsidR="00583C61">
        <w:rPr>
          <w:rFonts w:ascii="Times New Roman" w:hAnsi="Times New Roman"/>
          <w:sz w:val="28"/>
        </w:rPr>
        <w:t>приходится на компанию «</w:t>
      </w:r>
      <w:r w:rsidR="0094026B">
        <w:rPr>
          <w:rFonts w:ascii="Times New Roman" w:hAnsi="Times New Roman"/>
          <w:sz w:val="28"/>
        </w:rPr>
        <w:t>ЛитРес</w:t>
      </w:r>
      <w:r w:rsidR="00583C61">
        <w:rPr>
          <w:rFonts w:ascii="Times New Roman" w:hAnsi="Times New Roman"/>
          <w:sz w:val="28"/>
        </w:rPr>
        <w:t>». По мнению «Книжной индустрии»</w:t>
      </w:r>
      <w:r w:rsidRPr="0040306E">
        <w:rPr>
          <w:rFonts w:ascii="Times New Roman" w:hAnsi="Times New Roman"/>
          <w:sz w:val="28"/>
        </w:rPr>
        <w:t>, «</w:t>
      </w:r>
      <w:r w:rsidR="0094026B">
        <w:rPr>
          <w:rFonts w:ascii="Times New Roman" w:hAnsi="Times New Roman"/>
          <w:sz w:val="28"/>
        </w:rPr>
        <w:t>ЛитРес</w:t>
      </w:r>
      <w:r w:rsidRPr="0040306E">
        <w:rPr>
          <w:rFonts w:ascii="Times New Roman" w:hAnsi="Times New Roman"/>
          <w:sz w:val="28"/>
        </w:rPr>
        <w:t>» занимает до 70% всей ниши электронных</w:t>
      </w:r>
      <w:r w:rsidR="00583C61">
        <w:rPr>
          <w:rFonts w:ascii="Times New Roman" w:hAnsi="Times New Roman"/>
          <w:sz w:val="28"/>
        </w:rPr>
        <w:t xml:space="preserve"> книг. Компания к</w:t>
      </w:r>
      <w:r w:rsidRPr="0040306E">
        <w:rPr>
          <w:rFonts w:ascii="Times New Roman" w:hAnsi="Times New Roman"/>
          <w:sz w:val="28"/>
        </w:rPr>
        <w:t xml:space="preserve"> 2013 г</w:t>
      </w:r>
      <w:r w:rsidR="00583C61">
        <w:rPr>
          <w:rFonts w:ascii="Times New Roman" w:hAnsi="Times New Roman"/>
          <w:sz w:val="28"/>
        </w:rPr>
        <w:t>оду</w:t>
      </w:r>
      <w:r w:rsidRPr="0040306E">
        <w:rPr>
          <w:rFonts w:ascii="Times New Roman" w:hAnsi="Times New Roman"/>
          <w:sz w:val="28"/>
        </w:rPr>
        <w:t xml:space="preserve">. </w:t>
      </w:r>
      <w:r w:rsidR="00583C61">
        <w:rPr>
          <w:rFonts w:ascii="Times New Roman" w:hAnsi="Times New Roman"/>
          <w:sz w:val="28"/>
        </w:rPr>
        <w:t>владела</w:t>
      </w:r>
      <w:r w:rsidRPr="0040306E">
        <w:rPr>
          <w:rFonts w:ascii="Times New Roman" w:hAnsi="Times New Roman"/>
          <w:sz w:val="28"/>
        </w:rPr>
        <w:t xml:space="preserve"> самым большим розничным ассортиментом в России – свыше 60 тыс. наименований, из них более 45 тыс. книг. «</w:t>
      </w:r>
      <w:r w:rsidR="0094026B">
        <w:rPr>
          <w:rFonts w:ascii="Times New Roman" w:hAnsi="Times New Roman"/>
          <w:sz w:val="28"/>
        </w:rPr>
        <w:t>ЛитРес</w:t>
      </w:r>
      <w:r w:rsidRPr="0040306E">
        <w:rPr>
          <w:rFonts w:ascii="Times New Roman" w:hAnsi="Times New Roman"/>
          <w:sz w:val="28"/>
        </w:rPr>
        <w:t>» является крупнейшим агрегатором прав, дистрибьютором и продавцом лицензионных электронных книг</w:t>
      </w:r>
      <w:r w:rsidR="002D4DE4" w:rsidRPr="002D4DE4">
        <w:rPr>
          <w:rFonts w:ascii="Times New Roman" w:hAnsi="Times New Roman"/>
          <w:sz w:val="28"/>
        </w:rPr>
        <w:t xml:space="preserve"> [10]</w:t>
      </w:r>
      <w:r w:rsidRPr="0040306E">
        <w:rPr>
          <w:rFonts w:ascii="Times New Roman" w:hAnsi="Times New Roman"/>
          <w:sz w:val="28"/>
        </w:rPr>
        <w:t xml:space="preserve">. </w:t>
      </w:r>
    </w:p>
    <w:p w14:paraId="46D4C48B" w14:textId="5517F5C8" w:rsidR="00583C61" w:rsidRDefault="0040306E" w:rsidP="0040306E">
      <w:pPr>
        <w:spacing w:after="0" w:line="360" w:lineRule="auto"/>
        <w:ind w:firstLine="709"/>
        <w:rPr>
          <w:rFonts w:ascii="Times New Roman" w:hAnsi="Times New Roman"/>
          <w:sz w:val="28"/>
        </w:rPr>
      </w:pPr>
      <w:r w:rsidRPr="0040306E">
        <w:rPr>
          <w:rFonts w:ascii="Times New Roman" w:hAnsi="Times New Roman"/>
          <w:sz w:val="28"/>
        </w:rPr>
        <w:t>Компания работает по прямым контрактам с крупнейшими и</w:t>
      </w:r>
      <w:r w:rsidR="00583C61">
        <w:rPr>
          <w:rFonts w:ascii="Times New Roman" w:hAnsi="Times New Roman"/>
          <w:sz w:val="28"/>
        </w:rPr>
        <w:t>здательскими холдингами России («Эксмо-</w:t>
      </w:r>
      <w:r w:rsidRPr="0040306E">
        <w:rPr>
          <w:rFonts w:ascii="Times New Roman" w:hAnsi="Times New Roman"/>
          <w:sz w:val="28"/>
        </w:rPr>
        <w:t>АСТ», «Олма Медиа Групп», «Рипол Классик», «Логос»), сотрудничает с</w:t>
      </w:r>
      <w:r w:rsidR="00583C61">
        <w:rPr>
          <w:rFonts w:ascii="Times New Roman" w:hAnsi="Times New Roman"/>
          <w:sz w:val="28"/>
        </w:rPr>
        <w:t xml:space="preserve"> большей частью рынка электронных библиотек</w:t>
      </w:r>
      <w:r w:rsidRPr="0040306E">
        <w:rPr>
          <w:rFonts w:ascii="Times New Roman" w:hAnsi="Times New Roman"/>
          <w:sz w:val="28"/>
        </w:rPr>
        <w:t>. Кроме того, у нее большая партнерская программа с другими продавцами электронных книг, интернет-провайдерами и сотовыми операторами, за счет чего компания формирует значительную часть их ассортимента</w:t>
      </w:r>
      <w:r w:rsidR="002D4DE4" w:rsidRPr="002D4DE4">
        <w:rPr>
          <w:rFonts w:ascii="Times New Roman" w:hAnsi="Times New Roman"/>
          <w:sz w:val="28"/>
        </w:rPr>
        <w:t xml:space="preserve"> [17]</w:t>
      </w:r>
      <w:r w:rsidRPr="0040306E">
        <w:rPr>
          <w:rFonts w:ascii="Times New Roman" w:hAnsi="Times New Roman"/>
          <w:sz w:val="28"/>
        </w:rPr>
        <w:t xml:space="preserve">. </w:t>
      </w:r>
    </w:p>
    <w:p w14:paraId="4CE9175B" w14:textId="2A45D60C" w:rsidR="0040306E" w:rsidRDefault="0040306E" w:rsidP="0040306E">
      <w:pPr>
        <w:spacing w:after="0" w:line="360" w:lineRule="auto"/>
        <w:ind w:firstLine="709"/>
        <w:rPr>
          <w:rFonts w:ascii="Times New Roman" w:hAnsi="Times New Roman"/>
          <w:sz w:val="28"/>
        </w:rPr>
      </w:pPr>
      <w:r w:rsidRPr="0040306E">
        <w:rPr>
          <w:rFonts w:ascii="Times New Roman" w:hAnsi="Times New Roman"/>
          <w:sz w:val="28"/>
        </w:rPr>
        <w:t>В 2010 г. компания «</w:t>
      </w:r>
      <w:r w:rsidR="0094026B">
        <w:rPr>
          <w:rFonts w:ascii="Times New Roman" w:hAnsi="Times New Roman"/>
          <w:sz w:val="28"/>
        </w:rPr>
        <w:t>ЛитРес</w:t>
      </w:r>
      <w:r w:rsidRPr="0040306E">
        <w:rPr>
          <w:rFonts w:ascii="Times New Roman" w:hAnsi="Times New Roman"/>
          <w:sz w:val="28"/>
        </w:rPr>
        <w:t xml:space="preserve">» предоставила РГБ доступ к своей электронно-библиотечной системе, включающей широкий спектр популярной и образовательной литературы самых разных направлений – банковское дело, </w:t>
      </w:r>
      <w:r w:rsidRPr="0040306E">
        <w:rPr>
          <w:rFonts w:ascii="Times New Roman" w:hAnsi="Times New Roman"/>
          <w:sz w:val="28"/>
        </w:rPr>
        <w:lastRenderedPageBreak/>
        <w:t>экономика, философия, юриспруденция, психология, история, языкознание, образование и культура, публицистика, поэзия, драматургия и т. д. [13].</w:t>
      </w:r>
    </w:p>
    <w:p w14:paraId="4DA006D1" w14:textId="02BEAE28" w:rsidR="00583C61" w:rsidRPr="00583C61" w:rsidRDefault="00583C61" w:rsidP="00583C61">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Каталог электронных книг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w:t>
      </w:r>
      <w:r>
        <w:rPr>
          <w:rFonts w:ascii="Times New Roman" w:eastAsia="Times New Roman" w:hAnsi="Times New Roman"/>
          <w:sz w:val="28"/>
          <w:szCs w:val="28"/>
        </w:rPr>
        <w:t xml:space="preserve"> в 2017 году</w:t>
      </w:r>
      <w:r w:rsidRPr="00583C61">
        <w:rPr>
          <w:rFonts w:ascii="Times New Roman" w:eastAsia="Times New Roman" w:hAnsi="Times New Roman"/>
          <w:sz w:val="28"/>
          <w:szCs w:val="28"/>
        </w:rPr>
        <w:t xml:space="preserve"> насч</w:t>
      </w:r>
      <w:r>
        <w:rPr>
          <w:rFonts w:ascii="Times New Roman" w:eastAsia="Times New Roman" w:hAnsi="Times New Roman"/>
          <w:sz w:val="28"/>
          <w:szCs w:val="28"/>
        </w:rPr>
        <w:t xml:space="preserve">итывал около 870 тыс. названий </w:t>
      </w:r>
      <w:r w:rsidRPr="00583C61">
        <w:rPr>
          <w:rFonts w:ascii="Times New Roman" w:eastAsia="Times New Roman" w:hAnsi="Times New Roman"/>
          <w:sz w:val="28"/>
          <w:szCs w:val="28"/>
        </w:rPr>
        <w:t>(853 тыс. текстовых и 13 тыс. аудиокниг), в том числе порядка 25-30% – книги на</w:t>
      </w:r>
      <w:r>
        <w:rPr>
          <w:rFonts w:ascii="Times New Roman" w:eastAsia="Times New Roman" w:hAnsi="Times New Roman"/>
          <w:sz w:val="28"/>
          <w:szCs w:val="28"/>
        </w:rPr>
        <w:t xml:space="preserve"> </w:t>
      </w:r>
      <w:r w:rsidRPr="00583C61">
        <w:rPr>
          <w:rFonts w:ascii="Times New Roman" w:eastAsia="Times New Roman" w:hAnsi="Times New Roman"/>
          <w:sz w:val="28"/>
          <w:szCs w:val="28"/>
        </w:rPr>
        <w:t>русском языке. Основу каталога компании составляет художественная литература</w:t>
      </w:r>
      <w:r>
        <w:rPr>
          <w:rFonts w:ascii="Times New Roman" w:eastAsia="Times New Roman" w:hAnsi="Times New Roman"/>
          <w:sz w:val="28"/>
          <w:szCs w:val="28"/>
        </w:rPr>
        <w:t xml:space="preserve"> </w:t>
      </w:r>
      <w:r w:rsidRPr="00583C61">
        <w:rPr>
          <w:rFonts w:ascii="Times New Roman" w:eastAsia="Times New Roman" w:hAnsi="Times New Roman"/>
          <w:sz w:val="28"/>
          <w:szCs w:val="28"/>
        </w:rPr>
        <w:t>(51%). Еженедельное количество скачиваний в 2017 г. – 450 000 (411 тыс. текстовых и</w:t>
      </w:r>
      <w:r>
        <w:rPr>
          <w:rFonts w:ascii="Times New Roman" w:eastAsia="Times New Roman" w:hAnsi="Times New Roman"/>
          <w:sz w:val="28"/>
          <w:szCs w:val="28"/>
        </w:rPr>
        <w:t xml:space="preserve"> </w:t>
      </w:r>
      <w:r w:rsidRPr="00583C61">
        <w:rPr>
          <w:rFonts w:ascii="Times New Roman" w:eastAsia="Times New Roman" w:hAnsi="Times New Roman"/>
          <w:sz w:val="28"/>
          <w:szCs w:val="28"/>
        </w:rPr>
        <w:t>35 тыс. аудиокниг), в том числе 148 тыс. загрузок приходятся на платный контент</w:t>
      </w:r>
      <w:r>
        <w:rPr>
          <w:rFonts w:ascii="Times New Roman" w:eastAsia="Times New Roman" w:hAnsi="Times New Roman"/>
          <w:sz w:val="28"/>
          <w:szCs w:val="28"/>
        </w:rPr>
        <w:t xml:space="preserve"> </w:t>
      </w:r>
      <w:r w:rsidRPr="00583C61">
        <w:rPr>
          <w:rFonts w:ascii="Times New Roman" w:eastAsia="Times New Roman" w:hAnsi="Times New Roman"/>
          <w:sz w:val="28"/>
          <w:szCs w:val="28"/>
        </w:rPr>
        <w:t>(плюс 22-36% к 2016 году).</w:t>
      </w:r>
    </w:p>
    <w:p w14:paraId="0F326741" w14:textId="7695F03A" w:rsidR="00583C61" w:rsidRPr="00583C61" w:rsidRDefault="00583C61" w:rsidP="00583C61">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В 2017 г. наибольшей популярностью у читателей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пользовались</w:t>
      </w:r>
      <w:r w:rsidR="00D72E7B">
        <w:rPr>
          <w:rFonts w:ascii="Times New Roman" w:eastAsia="Times New Roman" w:hAnsi="Times New Roman"/>
          <w:sz w:val="28"/>
          <w:szCs w:val="28"/>
        </w:rPr>
        <w:t>:</w:t>
      </w:r>
    </w:p>
    <w:p w14:paraId="1DC220C3" w14:textId="2F49A799" w:rsidR="00D72E7B" w:rsidRPr="00D72E7B" w:rsidRDefault="00D72E7B" w:rsidP="00D72E7B">
      <w:pPr>
        <w:pStyle w:val="a5"/>
        <w:numPr>
          <w:ilvl w:val="0"/>
          <w:numId w:val="33"/>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детективы;</w:t>
      </w:r>
    </w:p>
    <w:p w14:paraId="659220F1" w14:textId="0E403488" w:rsidR="00D72E7B" w:rsidRPr="00D72E7B" w:rsidRDefault="00D72E7B" w:rsidP="00D72E7B">
      <w:pPr>
        <w:pStyle w:val="a5"/>
        <w:numPr>
          <w:ilvl w:val="0"/>
          <w:numId w:val="33"/>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научная фантастика;</w:t>
      </w:r>
      <w:r w:rsidR="00583C61" w:rsidRPr="00D72E7B">
        <w:rPr>
          <w:rFonts w:ascii="Times New Roman" w:eastAsia="Times New Roman" w:hAnsi="Times New Roman"/>
          <w:sz w:val="28"/>
          <w:szCs w:val="28"/>
        </w:rPr>
        <w:t xml:space="preserve"> </w:t>
      </w:r>
    </w:p>
    <w:p w14:paraId="213D4C68" w14:textId="05FD694A" w:rsidR="00D72E7B" w:rsidRPr="00D72E7B" w:rsidRDefault="00D72E7B" w:rsidP="00D72E7B">
      <w:pPr>
        <w:pStyle w:val="a5"/>
        <w:numPr>
          <w:ilvl w:val="0"/>
          <w:numId w:val="33"/>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художественная литература современных авторов</w:t>
      </w:r>
      <w:r w:rsidR="002D4DE4">
        <w:rPr>
          <w:rFonts w:ascii="Times New Roman" w:eastAsia="Times New Roman" w:hAnsi="Times New Roman"/>
          <w:sz w:val="28"/>
          <w:szCs w:val="28"/>
          <w:lang w:val="en-US"/>
        </w:rPr>
        <w:t xml:space="preserve"> [14]</w:t>
      </w:r>
      <w:r w:rsidR="00583C61" w:rsidRPr="00D72E7B">
        <w:rPr>
          <w:rFonts w:ascii="Times New Roman" w:eastAsia="Times New Roman" w:hAnsi="Times New Roman"/>
          <w:sz w:val="28"/>
          <w:szCs w:val="28"/>
        </w:rPr>
        <w:t xml:space="preserve">. </w:t>
      </w:r>
    </w:p>
    <w:p w14:paraId="67F6AEBE" w14:textId="1B081C95" w:rsidR="00583C61" w:rsidRDefault="00583C61" w:rsidP="00034B27">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Среди аудиокниг безусловный лидер –</w:t>
      </w:r>
      <w:r>
        <w:rPr>
          <w:rFonts w:ascii="Times New Roman" w:eastAsia="Times New Roman" w:hAnsi="Times New Roman"/>
          <w:sz w:val="28"/>
          <w:szCs w:val="28"/>
        </w:rPr>
        <w:t xml:space="preserve"> </w:t>
      </w:r>
      <w:r w:rsidRPr="00583C61">
        <w:rPr>
          <w:rFonts w:ascii="Times New Roman" w:eastAsia="Times New Roman" w:hAnsi="Times New Roman"/>
          <w:sz w:val="28"/>
          <w:szCs w:val="28"/>
        </w:rPr>
        <w:t>произведения в жанре нон-фикшн, куда входят деловые книги, книги по психологии,</w:t>
      </w:r>
      <w:r>
        <w:rPr>
          <w:rFonts w:ascii="Times New Roman" w:eastAsia="Times New Roman" w:hAnsi="Times New Roman"/>
          <w:sz w:val="28"/>
          <w:szCs w:val="28"/>
        </w:rPr>
        <w:t xml:space="preserve"> </w:t>
      </w:r>
      <w:r w:rsidRPr="00583C61">
        <w:rPr>
          <w:rFonts w:ascii="Times New Roman" w:eastAsia="Times New Roman" w:hAnsi="Times New Roman"/>
          <w:sz w:val="28"/>
          <w:szCs w:val="28"/>
        </w:rPr>
        <w:t>здоровью и др. Среди предпочитаемых пользователями сервисов – приложения</w:t>
      </w:r>
      <w:r>
        <w:rPr>
          <w:rFonts w:ascii="Times New Roman" w:eastAsia="Times New Roman" w:hAnsi="Times New Roman"/>
          <w:sz w:val="28"/>
          <w:szCs w:val="28"/>
        </w:rPr>
        <w:t xml:space="preserve"> </w:t>
      </w:r>
      <w:r w:rsidRPr="00583C61">
        <w:rPr>
          <w:rFonts w:ascii="Times New Roman" w:eastAsia="Times New Roman" w:hAnsi="Times New Roman"/>
          <w:sz w:val="28"/>
          <w:szCs w:val="28"/>
        </w:rPr>
        <w:t>«Читай!» и «Слушай!» (для iOS и Android), а также приложение для Android «Читай!Бесплатно».</w:t>
      </w:r>
    </w:p>
    <w:p w14:paraId="0EDF0FB6" w14:textId="06BAFC88" w:rsidR="00583C61" w:rsidRPr="00583C61" w:rsidRDefault="00583C61" w:rsidP="00583C61">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Ассортимент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к концу 2018 года насчитывает:</w:t>
      </w:r>
    </w:p>
    <w:p w14:paraId="77612C05" w14:textId="64B2A4E1" w:rsidR="00583C61" w:rsidRPr="00D72E7B" w:rsidRDefault="00583C61" w:rsidP="00D72E7B">
      <w:pPr>
        <w:pStyle w:val="a5"/>
        <w:numPr>
          <w:ilvl w:val="0"/>
          <w:numId w:val="34"/>
        </w:numPr>
        <w:spacing w:after="0" w:line="360" w:lineRule="auto"/>
        <w:ind w:left="0" w:firstLine="709"/>
        <w:rPr>
          <w:rFonts w:ascii="Times New Roman" w:eastAsia="Times New Roman" w:hAnsi="Times New Roman"/>
          <w:sz w:val="28"/>
          <w:szCs w:val="28"/>
        </w:rPr>
      </w:pPr>
      <w:r w:rsidRPr="00D72E7B">
        <w:rPr>
          <w:rFonts w:ascii="Times New Roman" w:eastAsia="Times New Roman" w:hAnsi="Times New Roman"/>
          <w:sz w:val="28"/>
          <w:szCs w:val="28"/>
        </w:rPr>
        <w:t>1 000 000 электронных книг на русском и иностранных языках</w:t>
      </w:r>
      <w:r w:rsidR="00D72E7B">
        <w:rPr>
          <w:rFonts w:ascii="Times New Roman" w:eastAsia="Times New Roman" w:hAnsi="Times New Roman"/>
          <w:sz w:val="28"/>
          <w:szCs w:val="28"/>
        </w:rPr>
        <w:t>;</w:t>
      </w:r>
    </w:p>
    <w:p w14:paraId="46931AB8" w14:textId="7163AB04" w:rsidR="00583C61" w:rsidRPr="00D72E7B" w:rsidRDefault="00583C61" w:rsidP="00D72E7B">
      <w:pPr>
        <w:pStyle w:val="a5"/>
        <w:numPr>
          <w:ilvl w:val="0"/>
          <w:numId w:val="34"/>
        </w:numPr>
        <w:spacing w:after="0" w:line="360" w:lineRule="auto"/>
        <w:ind w:left="0" w:firstLine="709"/>
        <w:rPr>
          <w:rFonts w:ascii="Times New Roman" w:eastAsia="Times New Roman" w:hAnsi="Times New Roman"/>
          <w:sz w:val="28"/>
          <w:szCs w:val="28"/>
        </w:rPr>
      </w:pPr>
      <w:r w:rsidRPr="00D72E7B">
        <w:rPr>
          <w:rFonts w:ascii="Times New Roman" w:eastAsia="Times New Roman" w:hAnsi="Times New Roman"/>
          <w:sz w:val="28"/>
          <w:szCs w:val="28"/>
        </w:rPr>
        <w:t>48 000 книг</w:t>
      </w:r>
      <w:r w:rsidR="00D72E7B">
        <w:rPr>
          <w:rFonts w:ascii="Times New Roman" w:eastAsia="Times New Roman" w:hAnsi="Times New Roman"/>
          <w:sz w:val="28"/>
          <w:szCs w:val="28"/>
        </w:rPr>
        <w:t xml:space="preserve"> в свободном доступе;</w:t>
      </w:r>
    </w:p>
    <w:p w14:paraId="61731E0C" w14:textId="047A6E6F" w:rsidR="00583C61" w:rsidRPr="00D72E7B" w:rsidRDefault="00583C61" w:rsidP="00D72E7B">
      <w:pPr>
        <w:pStyle w:val="a5"/>
        <w:numPr>
          <w:ilvl w:val="0"/>
          <w:numId w:val="34"/>
        </w:numPr>
        <w:spacing w:after="0" w:line="360" w:lineRule="auto"/>
        <w:ind w:left="0" w:firstLine="709"/>
        <w:rPr>
          <w:rFonts w:ascii="Times New Roman" w:eastAsia="Times New Roman" w:hAnsi="Times New Roman"/>
          <w:sz w:val="28"/>
          <w:szCs w:val="28"/>
        </w:rPr>
      </w:pPr>
      <w:r w:rsidRPr="00D72E7B">
        <w:rPr>
          <w:rFonts w:ascii="Times New Roman" w:eastAsia="Times New Roman" w:hAnsi="Times New Roman"/>
          <w:sz w:val="28"/>
          <w:szCs w:val="28"/>
        </w:rPr>
        <w:t>28 000 аудиокниг</w:t>
      </w:r>
      <w:r w:rsidR="00D72E7B">
        <w:rPr>
          <w:rFonts w:ascii="Times New Roman" w:eastAsia="Times New Roman" w:hAnsi="Times New Roman"/>
          <w:sz w:val="28"/>
          <w:szCs w:val="28"/>
        </w:rPr>
        <w:t>;</w:t>
      </w:r>
    </w:p>
    <w:p w14:paraId="022848F3" w14:textId="25CA5FEE" w:rsidR="00583C61" w:rsidRPr="00D72E7B" w:rsidRDefault="00583C61" w:rsidP="00D72E7B">
      <w:pPr>
        <w:pStyle w:val="a5"/>
        <w:numPr>
          <w:ilvl w:val="0"/>
          <w:numId w:val="34"/>
        </w:numPr>
        <w:spacing w:after="0" w:line="360" w:lineRule="auto"/>
        <w:ind w:left="0" w:firstLine="709"/>
        <w:rPr>
          <w:rFonts w:ascii="Times New Roman" w:eastAsia="Times New Roman" w:hAnsi="Times New Roman"/>
          <w:sz w:val="28"/>
          <w:szCs w:val="28"/>
        </w:rPr>
      </w:pPr>
      <w:r w:rsidRPr="00D72E7B">
        <w:rPr>
          <w:rFonts w:ascii="Times New Roman" w:eastAsia="Times New Roman" w:hAnsi="Times New Roman"/>
          <w:sz w:val="28"/>
          <w:szCs w:val="28"/>
        </w:rPr>
        <w:t>5 000 новых</w:t>
      </w:r>
      <w:r w:rsidR="00D72E7B">
        <w:rPr>
          <w:rFonts w:ascii="Times New Roman" w:eastAsia="Times New Roman" w:hAnsi="Times New Roman"/>
          <w:sz w:val="28"/>
          <w:szCs w:val="28"/>
        </w:rPr>
        <w:t xml:space="preserve"> изданий ежемесячно</w:t>
      </w:r>
      <w:r w:rsidR="002D4DE4">
        <w:rPr>
          <w:rFonts w:ascii="Times New Roman" w:eastAsia="Times New Roman" w:hAnsi="Times New Roman"/>
          <w:sz w:val="28"/>
          <w:szCs w:val="28"/>
          <w:lang w:val="en-US"/>
        </w:rPr>
        <w:t xml:space="preserve"> [17]</w:t>
      </w:r>
      <w:r w:rsidR="00D72E7B">
        <w:rPr>
          <w:rFonts w:ascii="Times New Roman" w:eastAsia="Times New Roman" w:hAnsi="Times New Roman"/>
          <w:sz w:val="28"/>
          <w:szCs w:val="28"/>
        </w:rPr>
        <w:t>.</w:t>
      </w:r>
    </w:p>
    <w:p w14:paraId="2538AF6C" w14:textId="10915012" w:rsidR="00D72E7B" w:rsidRDefault="00D72E7B" w:rsidP="00583C61">
      <w:pPr>
        <w:spacing w:after="0" w:line="360" w:lineRule="auto"/>
        <w:ind w:firstLine="709"/>
        <w:rPr>
          <w:rFonts w:ascii="Times New Roman" w:eastAsia="Times New Roman" w:hAnsi="Times New Roman"/>
          <w:sz w:val="28"/>
          <w:szCs w:val="28"/>
        </w:rPr>
      </w:pPr>
      <w:r w:rsidRPr="00D72E7B">
        <w:rPr>
          <w:rFonts w:ascii="Times New Roman" w:eastAsia="Times New Roman" w:hAnsi="Times New Roman"/>
          <w:sz w:val="28"/>
          <w:szCs w:val="28"/>
        </w:rPr>
        <w:t xml:space="preserve">Выручка </w:t>
      </w:r>
      <w:r>
        <w:rPr>
          <w:rFonts w:ascii="Times New Roman" w:eastAsia="Times New Roman" w:hAnsi="Times New Roman"/>
          <w:sz w:val="28"/>
          <w:szCs w:val="28"/>
        </w:rPr>
        <w:t>компании</w:t>
      </w:r>
      <w:r w:rsidRPr="00D72E7B">
        <w:rPr>
          <w:rFonts w:ascii="Times New Roman" w:eastAsia="Times New Roman" w:hAnsi="Times New Roman"/>
          <w:sz w:val="28"/>
          <w:szCs w:val="28"/>
        </w:rPr>
        <w:t xml:space="preserve"> за тот же период увеличилась</w:t>
      </w:r>
      <w:r>
        <w:rPr>
          <w:rFonts w:ascii="Times New Roman" w:eastAsia="Times New Roman" w:hAnsi="Times New Roman"/>
          <w:sz w:val="28"/>
          <w:szCs w:val="28"/>
        </w:rPr>
        <w:t xml:space="preserve"> на 52 процента –</w:t>
      </w:r>
      <w:r w:rsidRPr="00D72E7B">
        <w:rPr>
          <w:rFonts w:ascii="Times New Roman" w:eastAsia="Times New Roman" w:hAnsi="Times New Roman"/>
          <w:sz w:val="28"/>
          <w:szCs w:val="28"/>
        </w:rPr>
        <w:t xml:space="preserve"> до 932,5 миллионов рублей. Продажи аудиокниг выросли на 40 процентов. По собственным оценкам, доля компании на рынке сос</w:t>
      </w:r>
      <w:r>
        <w:rPr>
          <w:rFonts w:ascii="Times New Roman" w:eastAsia="Times New Roman" w:hAnsi="Times New Roman"/>
          <w:sz w:val="28"/>
          <w:szCs w:val="28"/>
        </w:rPr>
        <w:t>тавила 59 процентов. Из них 55 –</w:t>
      </w:r>
      <w:r w:rsidRPr="00D72E7B">
        <w:rPr>
          <w:rFonts w:ascii="Times New Roman" w:eastAsia="Times New Roman" w:hAnsi="Times New Roman"/>
          <w:sz w:val="28"/>
          <w:szCs w:val="28"/>
        </w:rPr>
        <w:t xml:space="preserve"> это </w:t>
      </w:r>
      <w:r>
        <w:rPr>
          <w:rFonts w:ascii="Times New Roman" w:eastAsia="Times New Roman" w:hAnsi="Times New Roman"/>
          <w:sz w:val="28"/>
          <w:szCs w:val="28"/>
        </w:rPr>
        <w:t>собственный сайт платформы</w:t>
      </w:r>
      <w:r w:rsidRPr="00D72E7B">
        <w:rPr>
          <w:rFonts w:ascii="Times New Roman" w:eastAsia="Times New Roman" w:hAnsi="Times New Roman"/>
          <w:sz w:val="28"/>
          <w:szCs w:val="28"/>
        </w:rPr>
        <w:t>, а еще четыре приходятся на подписочный сервис MyBook</w:t>
      </w:r>
      <w:r w:rsidR="002D4DE4" w:rsidRPr="002D4DE4">
        <w:rPr>
          <w:rFonts w:ascii="Times New Roman" w:eastAsia="Times New Roman" w:hAnsi="Times New Roman"/>
          <w:sz w:val="28"/>
          <w:szCs w:val="28"/>
        </w:rPr>
        <w:t xml:space="preserve"> [17]</w:t>
      </w:r>
      <w:r w:rsidRPr="00D72E7B">
        <w:rPr>
          <w:rFonts w:ascii="Times New Roman" w:eastAsia="Times New Roman" w:hAnsi="Times New Roman"/>
          <w:sz w:val="28"/>
          <w:szCs w:val="28"/>
        </w:rPr>
        <w:t>.</w:t>
      </w:r>
    </w:p>
    <w:p w14:paraId="6B7CC147" w14:textId="6C30BFBD" w:rsidR="00583C61" w:rsidRPr="00583C61" w:rsidRDefault="00583C61" w:rsidP="00583C61">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lastRenderedPageBreak/>
        <w:t>Ежемесячная аудитория сервисов компании составляет 12,5 млн человек, которые скачив</w:t>
      </w:r>
      <w:r>
        <w:rPr>
          <w:rFonts w:ascii="Times New Roman" w:eastAsia="Times New Roman" w:hAnsi="Times New Roman"/>
          <w:sz w:val="28"/>
          <w:szCs w:val="28"/>
        </w:rPr>
        <w:t>ают более 1,5 млн книг в месяц.</w:t>
      </w:r>
    </w:p>
    <w:p w14:paraId="523CF0E1" w14:textId="18F55B64" w:rsidR="00583C61" w:rsidRPr="00583C61" w:rsidRDefault="00583C61" w:rsidP="00D72E7B">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 xml:space="preserve">Компания разработала 25 приложений для чтения и прослушивания электронных книг, в </w:t>
      </w:r>
      <w:r w:rsidR="00D72E7B">
        <w:rPr>
          <w:rFonts w:ascii="Times New Roman" w:eastAsia="Times New Roman" w:hAnsi="Times New Roman"/>
          <w:sz w:val="28"/>
          <w:szCs w:val="28"/>
        </w:rPr>
        <w:t>том числе</w:t>
      </w:r>
      <w:r w:rsidRPr="00583C61">
        <w:rPr>
          <w:rFonts w:ascii="Times New Roman" w:eastAsia="Times New Roman" w:hAnsi="Times New Roman"/>
          <w:sz w:val="28"/>
          <w:szCs w:val="28"/>
        </w:rPr>
        <w:t xml:space="preserve">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Читай!»</w:t>
      </w:r>
      <w:r w:rsidR="00D72E7B">
        <w:rPr>
          <w:rFonts w:ascii="Times New Roman" w:eastAsia="Times New Roman" w:hAnsi="Times New Roman"/>
          <w:sz w:val="28"/>
          <w:szCs w:val="28"/>
        </w:rPr>
        <w:t xml:space="preserve"> для текстовых электроннных изданий</w:t>
      </w:r>
      <w:r w:rsidRPr="00583C61">
        <w:rPr>
          <w:rFonts w:ascii="Times New Roman" w:eastAsia="Times New Roman" w:hAnsi="Times New Roman"/>
          <w:sz w:val="28"/>
          <w:szCs w:val="28"/>
        </w:rPr>
        <w:t xml:space="preserve"> и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Слушай!»</w:t>
      </w:r>
      <w:r w:rsidR="00D72E7B">
        <w:rPr>
          <w:rFonts w:ascii="Times New Roman" w:eastAsia="Times New Roman" w:hAnsi="Times New Roman"/>
          <w:sz w:val="28"/>
          <w:szCs w:val="28"/>
        </w:rPr>
        <w:t xml:space="preserve"> для аудиокниг. Программы разработаны </w:t>
      </w:r>
      <w:r w:rsidRPr="00583C61">
        <w:rPr>
          <w:rFonts w:ascii="Times New Roman" w:eastAsia="Times New Roman" w:hAnsi="Times New Roman"/>
          <w:sz w:val="28"/>
          <w:szCs w:val="28"/>
        </w:rPr>
        <w:t>для</w:t>
      </w:r>
      <w:r w:rsidRPr="00D72E7B">
        <w:rPr>
          <w:rFonts w:ascii="Times New Roman" w:eastAsia="Times New Roman" w:hAnsi="Times New Roman"/>
          <w:sz w:val="28"/>
          <w:szCs w:val="28"/>
        </w:rPr>
        <w:t xml:space="preserve"> </w:t>
      </w:r>
      <w:r w:rsidRPr="00583C61">
        <w:rPr>
          <w:rFonts w:ascii="Times New Roman" w:eastAsia="Times New Roman" w:hAnsi="Times New Roman"/>
          <w:sz w:val="28"/>
          <w:szCs w:val="28"/>
        </w:rPr>
        <w:t>мобильных</w:t>
      </w:r>
      <w:r w:rsidRPr="00D72E7B">
        <w:rPr>
          <w:rFonts w:ascii="Times New Roman" w:eastAsia="Times New Roman" w:hAnsi="Times New Roman"/>
          <w:sz w:val="28"/>
          <w:szCs w:val="28"/>
        </w:rPr>
        <w:t xml:space="preserve"> </w:t>
      </w:r>
      <w:r w:rsidRPr="00583C61">
        <w:rPr>
          <w:rFonts w:ascii="Times New Roman" w:eastAsia="Times New Roman" w:hAnsi="Times New Roman"/>
          <w:sz w:val="28"/>
          <w:szCs w:val="28"/>
        </w:rPr>
        <w:t>платформ</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iOS</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Android</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Windows</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Phone</w:t>
      </w:r>
      <w:r w:rsidRPr="00D72E7B">
        <w:rPr>
          <w:rFonts w:ascii="Times New Roman" w:eastAsia="Times New Roman" w:hAnsi="Times New Roman"/>
          <w:sz w:val="28"/>
          <w:szCs w:val="28"/>
        </w:rPr>
        <w:t xml:space="preserve"> 8, </w:t>
      </w:r>
      <w:r w:rsidRPr="00D72E7B">
        <w:rPr>
          <w:rFonts w:ascii="Times New Roman" w:eastAsia="Times New Roman" w:hAnsi="Times New Roman"/>
          <w:sz w:val="28"/>
          <w:szCs w:val="28"/>
          <w:lang w:val="en-US"/>
        </w:rPr>
        <w:t>Windows</w:t>
      </w:r>
      <w:r w:rsidRPr="00D72E7B">
        <w:rPr>
          <w:rFonts w:ascii="Times New Roman" w:eastAsia="Times New Roman" w:hAnsi="Times New Roman"/>
          <w:sz w:val="28"/>
          <w:szCs w:val="28"/>
        </w:rPr>
        <w:t xml:space="preserve"> 8 </w:t>
      </w:r>
      <w:r>
        <w:rPr>
          <w:rFonts w:ascii="Times New Roman" w:eastAsia="Times New Roman" w:hAnsi="Times New Roman"/>
          <w:sz w:val="28"/>
          <w:szCs w:val="28"/>
        </w:rPr>
        <w:t>и</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Samsung</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Smart</w:t>
      </w:r>
      <w:r w:rsidRPr="00D72E7B">
        <w:rPr>
          <w:rFonts w:ascii="Times New Roman" w:eastAsia="Times New Roman" w:hAnsi="Times New Roman"/>
          <w:sz w:val="28"/>
          <w:szCs w:val="28"/>
        </w:rPr>
        <w:t xml:space="preserve"> </w:t>
      </w:r>
      <w:r w:rsidRPr="00D72E7B">
        <w:rPr>
          <w:rFonts w:ascii="Times New Roman" w:eastAsia="Times New Roman" w:hAnsi="Times New Roman"/>
          <w:sz w:val="28"/>
          <w:szCs w:val="28"/>
          <w:lang w:val="en-US"/>
        </w:rPr>
        <w:t>TV</w:t>
      </w:r>
      <w:r w:rsidRPr="00D72E7B">
        <w:rPr>
          <w:rFonts w:ascii="Times New Roman" w:eastAsia="Times New Roman" w:hAnsi="Times New Roman"/>
          <w:sz w:val="28"/>
          <w:szCs w:val="28"/>
        </w:rPr>
        <w:t>.</w:t>
      </w:r>
      <w:r w:rsidR="00D72E7B">
        <w:rPr>
          <w:rFonts w:ascii="Times New Roman" w:eastAsia="Times New Roman" w:hAnsi="Times New Roman"/>
          <w:sz w:val="28"/>
          <w:szCs w:val="28"/>
        </w:rPr>
        <w:t xml:space="preserve"> </w:t>
      </w:r>
      <w:r w:rsidRPr="00583C61">
        <w:rPr>
          <w:rFonts w:ascii="Times New Roman" w:eastAsia="Times New Roman" w:hAnsi="Times New Roman"/>
          <w:sz w:val="28"/>
          <w:szCs w:val="28"/>
        </w:rPr>
        <w:t>Приложение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Читай!» расширяет возможности поиска книг. Теперь электронную книгу можно найти, сфотограф</w:t>
      </w:r>
      <w:r>
        <w:rPr>
          <w:rFonts w:ascii="Times New Roman" w:eastAsia="Times New Roman" w:hAnsi="Times New Roman"/>
          <w:sz w:val="28"/>
          <w:szCs w:val="28"/>
        </w:rPr>
        <w:t>ировав обложку бумажной книги</w:t>
      </w:r>
      <w:r w:rsidR="002D4DE4" w:rsidRPr="002D4DE4">
        <w:rPr>
          <w:rFonts w:ascii="Times New Roman" w:eastAsia="Times New Roman" w:hAnsi="Times New Roman"/>
          <w:sz w:val="28"/>
          <w:szCs w:val="28"/>
        </w:rPr>
        <w:t xml:space="preserve"> [</w:t>
      </w:r>
      <w:r w:rsidR="002D4DE4" w:rsidRPr="00AD3C95">
        <w:rPr>
          <w:rFonts w:ascii="Times New Roman" w:eastAsia="Times New Roman" w:hAnsi="Times New Roman"/>
          <w:sz w:val="28"/>
          <w:szCs w:val="28"/>
        </w:rPr>
        <w:t>13</w:t>
      </w:r>
      <w:r w:rsidR="002D4DE4" w:rsidRPr="002D4DE4">
        <w:rPr>
          <w:rFonts w:ascii="Times New Roman" w:eastAsia="Times New Roman" w:hAnsi="Times New Roman"/>
          <w:sz w:val="28"/>
          <w:szCs w:val="28"/>
        </w:rPr>
        <w:t>]</w:t>
      </w:r>
      <w:r>
        <w:rPr>
          <w:rFonts w:ascii="Times New Roman" w:eastAsia="Times New Roman" w:hAnsi="Times New Roman"/>
          <w:sz w:val="28"/>
          <w:szCs w:val="28"/>
        </w:rPr>
        <w:t xml:space="preserve">. </w:t>
      </w:r>
    </w:p>
    <w:p w14:paraId="05C6E37B" w14:textId="5521779E" w:rsidR="00583C61" w:rsidRPr="00583C61" w:rsidRDefault="00583C61" w:rsidP="00583C61">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 xml:space="preserve">Компания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xml:space="preserve"> сотрудничает с государственными библиотеками.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Библиотека» – это самый большой библиотечный каталог современной литературы в электронном формате. Здесь представлено более 200 000 электронных и аудиокниг, среди которых – актуальные бестселлеры и классика, а также произ</w:t>
      </w:r>
      <w:r>
        <w:rPr>
          <w:rFonts w:ascii="Times New Roman" w:eastAsia="Times New Roman" w:hAnsi="Times New Roman"/>
          <w:sz w:val="28"/>
          <w:szCs w:val="28"/>
        </w:rPr>
        <w:t>ведения на иностранных языках</w:t>
      </w:r>
      <w:r w:rsidR="002D4DE4" w:rsidRPr="002D4DE4">
        <w:rPr>
          <w:rFonts w:ascii="Times New Roman" w:eastAsia="Times New Roman" w:hAnsi="Times New Roman"/>
          <w:sz w:val="28"/>
          <w:szCs w:val="28"/>
        </w:rPr>
        <w:t xml:space="preserve"> [17]</w:t>
      </w:r>
      <w:r>
        <w:rPr>
          <w:rFonts w:ascii="Times New Roman" w:eastAsia="Times New Roman" w:hAnsi="Times New Roman"/>
          <w:sz w:val="28"/>
          <w:szCs w:val="28"/>
        </w:rPr>
        <w:t xml:space="preserve">. </w:t>
      </w:r>
    </w:p>
    <w:p w14:paraId="5F3877F4" w14:textId="63C72886" w:rsidR="00583C61" w:rsidRPr="0040306E" w:rsidRDefault="00583C61" w:rsidP="00583C61">
      <w:pPr>
        <w:spacing w:after="0" w:line="360" w:lineRule="auto"/>
        <w:ind w:firstLine="709"/>
        <w:rPr>
          <w:rFonts w:ascii="Times New Roman" w:eastAsia="Times New Roman" w:hAnsi="Times New Roman"/>
          <w:sz w:val="28"/>
          <w:szCs w:val="28"/>
        </w:rPr>
      </w:pPr>
      <w:r w:rsidRPr="00583C61">
        <w:rPr>
          <w:rFonts w:ascii="Times New Roman" w:eastAsia="Times New Roman" w:hAnsi="Times New Roman"/>
          <w:sz w:val="28"/>
          <w:szCs w:val="28"/>
        </w:rPr>
        <w:t>На базе виртуальной библиотеки запущен проект «</w:t>
      </w:r>
      <w:r w:rsidR="0094026B">
        <w:rPr>
          <w:rFonts w:ascii="Times New Roman" w:eastAsia="Times New Roman" w:hAnsi="Times New Roman"/>
          <w:sz w:val="28"/>
          <w:szCs w:val="28"/>
        </w:rPr>
        <w:t>ЛитРес</w:t>
      </w:r>
      <w:r w:rsidRPr="00583C61">
        <w:rPr>
          <w:rFonts w:ascii="Times New Roman" w:eastAsia="Times New Roman" w:hAnsi="Times New Roman"/>
          <w:sz w:val="28"/>
          <w:szCs w:val="28"/>
        </w:rPr>
        <w:t>: Школа», участниками которого уже стали 2000 российских школ. Данным сервисом воспользовались более 65 тысяч школьников</w:t>
      </w:r>
      <w:r w:rsidR="002D4DE4" w:rsidRPr="00AD3C95">
        <w:rPr>
          <w:rFonts w:ascii="Times New Roman" w:eastAsia="Times New Roman" w:hAnsi="Times New Roman"/>
          <w:sz w:val="28"/>
          <w:szCs w:val="28"/>
        </w:rPr>
        <w:t xml:space="preserve"> [14]</w:t>
      </w:r>
      <w:r w:rsidRPr="00583C61">
        <w:rPr>
          <w:rFonts w:ascii="Times New Roman" w:eastAsia="Times New Roman" w:hAnsi="Times New Roman"/>
          <w:sz w:val="28"/>
          <w:szCs w:val="28"/>
        </w:rPr>
        <w:t>.</w:t>
      </w:r>
    </w:p>
    <w:p w14:paraId="2D6B8F01" w14:textId="77777777" w:rsidR="001959B3" w:rsidRPr="001959B3" w:rsidRDefault="001959B3" w:rsidP="001959B3">
      <w:pPr>
        <w:spacing w:after="0" w:line="360" w:lineRule="auto"/>
        <w:ind w:firstLine="709"/>
        <w:rPr>
          <w:rFonts w:ascii="Times New Roman" w:eastAsia="Times New Roman" w:hAnsi="Times New Roman"/>
          <w:sz w:val="28"/>
          <w:szCs w:val="28"/>
        </w:rPr>
      </w:pPr>
    </w:p>
    <w:p w14:paraId="6EBEED66" w14:textId="43E4341D" w:rsidR="001959B3" w:rsidRDefault="001959B3" w:rsidP="001959B3">
      <w:pPr>
        <w:spacing w:after="0" w:line="360" w:lineRule="auto"/>
        <w:ind w:firstLine="709"/>
        <w:rPr>
          <w:rFonts w:ascii="Times New Roman" w:eastAsia="Times New Roman" w:hAnsi="Times New Roman"/>
          <w:sz w:val="28"/>
          <w:szCs w:val="28"/>
        </w:rPr>
      </w:pPr>
      <w:r w:rsidRPr="001959B3">
        <w:rPr>
          <w:rFonts w:ascii="Times New Roman" w:eastAsia="Times New Roman" w:hAnsi="Times New Roman"/>
          <w:sz w:val="28"/>
          <w:szCs w:val="28"/>
        </w:rPr>
        <w:t>2.2 Компания</w:t>
      </w:r>
      <w:r w:rsidR="00CB6FDB">
        <w:rPr>
          <w:rFonts w:ascii="Times New Roman" w:eastAsia="Times New Roman" w:hAnsi="Times New Roman"/>
          <w:sz w:val="28"/>
          <w:szCs w:val="28"/>
        </w:rPr>
        <w:t xml:space="preserve"> «</w:t>
      </w:r>
      <w:r w:rsidR="0094026B">
        <w:rPr>
          <w:rFonts w:ascii="Times New Roman" w:eastAsia="Times New Roman" w:hAnsi="Times New Roman"/>
          <w:sz w:val="28"/>
          <w:szCs w:val="28"/>
        </w:rPr>
        <w:t>ЛитРес</w:t>
      </w:r>
      <w:r w:rsidR="00CB6FDB">
        <w:rPr>
          <w:rFonts w:ascii="Times New Roman" w:eastAsia="Times New Roman" w:hAnsi="Times New Roman"/>
          <w:sz w:val="28"/>
          <w:szCs w:val="28"/>
        </w:rPr>
        <w:t>» как источник инноваций</w:t>
      </w:r>
      <w:r w:rsidRPr="001959B3">
        <w:rPr>
          <w:rFonts w:ascii="Times New Roman" w:eastAsia="Times New Roman" w:hAnsi="Times New Roman"/>
          <w:sz w:val="28"/>
          <w:szCs w:val="28"/>
        </w:rPr>
        <w:t xml:space="preserve"> на рынке электронных изданий в России</w:t>
      </w:r>
    </w:p>
    <w:p w14:paraId="1B8B5698" w14:textId="411472F5" w:rsidR="001F0D85" w:rsidRDefault="001F0D85" w:rsidP="001959B3">
      <w:pPr>
        <w:spacing w:after="0" w:line="360" w:lineRule="auto"/>
        <w:ind w:firstLine="709"/>
        <w:rPr>
          <w:rFonts w:ascii="Times New Roman" w:eastAsia="Times New Roman" w:hAnsi="Times New Roman"/>
          <w:sz w:val="28"/>
          <w:szCs w:val="28"/>
        </w:rPr>
      </w:pPr>
    </w:p>
    <w:p w14:paraId="488AE87C" w14:textId="0F94125D" w:rsidR="001F0D85" w:rsidRDefault="001F0D85" w:rsidP="001959B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Успех электронной платформы «</w:t>
      </w:r>
      <w:r w:rsidR="0094026B">
        <w:rPr>
          <w:rFonts w:ascii="Times New Roman" w:eastAsia="Times New Roman" w:hAnsi="Times New Roman"/>
          <w:sz w:val="28"/>
          <w:szCs w:val="28"/>
        </w:rPr>
        <w:t>ЛитРес</w:t>
      </w:r>
      <w:r>
        <w:rPr>
          <w:rFonts w:ascii="Times New Roman" w:eastAsia="Times New Roman" w:hAnsi="Times New Roman"/>
          <w:sz w:val="28"/>
          <w:szCs w:val="28"/>
        </w:rPr>
        <w:t>»</w:t>
      </w:r>
      <w:r w:rsidR="00860D19">
        <w:rPr>
          <w:rFonts w:ascii="Times New Roman" w:eastAsia="Times New Roman" w:hAnsi="Times New Roman"/>
          <w:sz w:val="28"/>
          <w:szCs w:val="28"/>
        </w:rPr>
        <w:t xml:space="preserve"> во многом строится вокруг инновационного характера ведения бизнеса. В этой связи прежде всего выделяется одна из наиболее совершенных систем формирования и конвертации форматов на мировом рынке электронных платформ. Компания создаёт и обслуживает книжный продукт в следующих форматах:</w:t>
      </w:r>
    </w:p>
    <w:p w14:paraId="2DB4B411" w14:textId="0829E1DC"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rPr>
      </w:pPr>
      <w:r w:rsidRPr="00860D19">
        <w:rPr>
          <w:rFonts w:ascii="Times New Roman" w:eastAsia="Times New Roman" w:hAnsi="Times New Roman"/>
          <w:sz w:val="28"/>
          <w:szCs w:val="28"/>
        </w:rPr>
        <w:t>ePub</w:t>
      </w:r>
      <w:r>
        <w:rPr>
          <w:rFonts w:ascii="Times New Roman" w:eastAsia="Times New Roman" w:hAnsi="Times New Roman"/>
          <w:sz w:val="28"/>
          <w:szCs w:val="28"/>
        </w:rPr>
        <w:t xml:space="preserve"> 1-5;</w:t>
      </w:r>
    </w:p>
    <w:p w14:paraId="086CC48C" w14:textId="1F5F0E40"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rPr>
      </w:pPr>
      <w:r w:rsidRPr="00860D19">
        <w:rPr>
          <w:rFonts w:ascii="Times New Roman" w:eastAsia="Times New Roman" w:hAnsi="Times New Roman"/>
          <w:sz w:val="28"/>
          <w:szCs w:val="28"/>
        </w:rPr>
        <w:t xml:space="preserve">ePub, адаптированный для </w:t>
      </w:r>
      <w:r>
        <w:rPr>
          <w:rFonts w:ascii="Times New Roman" w:eastAsia="Times New Roman" w:hAnsi="Times New Roman"/>
          <w:sz w:val="28"/>
          <w:szCs w:val="28"/>
        </w:rPr>
        <w:t>электронных устройств компании</w:t>
      </w:r>
      <w:r w:rsidRPr="00860D19">
        <w:rPr>
          <w:rFonts w:ascii="Times New Roman" w:eastAsia="Times New Roman" w:hAnsi="Times New Roman"/>
          <w:sz w:val="28"/>
          <w:szCs w:val="28"/>
        </w:rPr>
        <w:t xml:space="preserve"> Apple</w:t>
      </w:r>
      <w:r>
        <w:rPr>
          <w:rFonts w:ascii="Times New Roman" w:eastAsia="Times New Roman" w:hAnsi="Times New Roman"/>
          <w:sz w:val="28"/>
          <w:szCs w:val="28"/>
        </w:rPr>
        <w:t>;</w:t>
      </w:r>
    </w:p>
    <w:p w14:paraId="4FBCF691" w14:textId="10DF609E"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lang w:val="en-US"/>
        </w:rPr>
      </w:pPr>
      <w:r>
        <w:rPr>
          <w:rFonts w:ascii="Times New Roman" w:eastAsia="Times New Roman" w:hAnsi="Times New Roman"/>
          <w:sz w:val="28"/>
          <w:szCs w:val="28"/>
          <w:lang w:val="en-US"/>
        </w:rPr>
        <w:t>PDF A3-</w:t>
      </w:r>
      <w:r>
        <w:rPr>
          <w:rFonts w:ascii="Times New Roman" w:eastAsia="Times New Roman" w:hAnsi="Times New Roman"/>
          <w:sz w:val="28"/>
          <w:szCs w:val="28"/>
        </w:rPr>
        <w:t>А6;</w:t>
      </w:r>
    </w:p>
    <w:p w14:paraId="3EA96EE0" w14:textId="26312B5E"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lang w:val="en-US"/>
        </w:rPr>
      </w:pPr>
      <w:r w:rsidRPr="00860D19">
        <w:rPr>
          <w:rFonts w:ascii="Times New Roman" w:eastAsia="Times New Roman" w:hAnsi="Times New Roman"/>
          <w:sz w:val="28"/>
          <w:szCs w:val="28"/>
          <w:lang w:val="en-US"/>
        </w:rPr>
        <w:t>TXT</w:t>
      </w:r>
      <w:r>
        <w:rPr>
          <w:rFonts w:ascii="Times New Roman" w:eastAsia="Times New Roman" w:hAnsi="Times New Roman"/>
          <w:sz w:val="28"/>
          <w:szCs w:val="28"/>
        </w:rPr>
        <w:t>;</w:t>
      </w:r>
    </w:p>
    <w:p w14:paraId="050F6E08" w14:textId="5F6B6678"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lang w:val="en-US"/>
        </w:rPr>
      </w:pPr>
      <w:r w:rsidRPr="00860D19">
        <w:rPr>
          <w:rFonts w:ascii="Times New Roman" w:eastAsia="Times New Roman" w:hAnsi="Times New Roman"/>
          <w:sz w:val="28"/>
          <w:szCs w:val="28"/>
          <w:lang w:val="en-US"/>
        </w:rPr>
        <w:lastRenderedPageBreak/>
        <w:t>HTML</w:t>
      </w:r>
      <w:r>
        <w:rPr>
          <w:rFonts w:ascii="Times New Roman" w:eastAsia="Times New Roman" w:hAnsi="Times New Roman"/>
          <w:sz w:val="28"/>
          <w:szCs w:val="28"/>
        </w:rPr>
        <w:t>;</w:t>
      </w:r>
    </w:p>
    <w:p w14:paraId="3BFCD68A" w14:textId="2B62A88B"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rPr>
      </w:pPr>
      <w:r w:rsidRPr="00860D19">
        <w:rPr>
          <w:rFonts w:ascii="Times New Roman" w:eastAsia="Times New Roman" w:hAnsi="Times New Roman"/>
          <w:sz w:val="28"/>
          <w:szCs w:val="28"/>
        </w:rPr>
        <w:t>RTF</w:t>
      </w:r>
      <w:r>
        <w:rPr>
          <w:rFonts w:ascii="Times New Roman" w:eastAsia="Times New Roman" w:hAnsi="Times New Roman"/>
          <w:sz w:val="28"/>
          <w:szCs w:val="28"/>
        </w:rPr>
        <w:t>;</w:t>
      </w:r>
    </w:p>
    <w:p w14:paraId="6DBF375C" w14:textId="6FAED382" w:rsidR="00860D19" w:rsidRP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rPr>
      </w:pPr>
      <w:r w:rsidRPr="00860D19">
        <w:rPr>
          <w:rFonts w:ascii="Times New Roman" w:eastAsia="Times New Roman" w:hAnsi="Times New Roman"/>
          <w:sz w:val="28"/>
          <w:szCs w:val="28"/>
        </w:rPr>
        <w:t>MOBI</w:t>
      </w:r>
      <w:r>
        <w:rPr>
          <w:rFonts w:ascii="Times New Roman" w:eastAsia="Times New Roman" w:hAnsi="Times New Roman"/>
          <w:sz w:val="28"/>
          <w:szCs w:val="28"/>
        </w:rPr>
        <w:t>;</w:t>
      </w:r>
    </w:p>
    <w:p w14:paraId="3DF3465B" w14:textId="1D0181BA" w:rsidR="00860D19" w:rsidRDefault="00860D19" w:rsidP="00860D19">
      <w:pPr>
        <w:pStyle w:val="a5"/>
        <w:numPr>
          <w:ilvl w:val="0"/>
          <w:numId w:val="41"/>
        </w:numPr>
        <w:spacing w:after="0" w:line="360" w:lineRule="auto"/>
        <w:ind w:left="0" w:firstLine="709"/>
        <w:rPr>
          <w:rFonts w:ascii="Times New Roman" w:eastAsia="Times New Roman" w:hAnsi="Times New Roman"/>
          <w:sz w:val="28"/>
          <w:szCs w:val="28"/>
        </w:rPr>
      </w:pPr>
      <w:r w:rsidRPr="00860D19">
        <w:rPr>
          <w:rFonts w:ascii="Times New Roman" w:eastAsia="Times New Roman" w:hAnsi="Times New Roman"/>
          <w:sz w:val="28"/>
          <w:szCs w:val="28"/>
        </w:rPr>
        <w:t>JAVA</w:t>
      </w:r>
      <w:r w:rsidR="002D4DE4">
        <w:rPr>
          <w:rFonts w:ascii="Times New Roman" w:eastAsia="Times New Roman" w:hAnsi="Times New Roman"/>
          <w:sz w:val="28"/>
          <w:szCs w:val="28"/>
          <w:lang w:val="en-US"/>
        </w:rPr>
        <w:t xml:space="preserve"> [13]</w:t>
      </w:r>
      <w:r>
        <w:rPr>
          <w:rFonts w:ascii="Times New Roman" w:eastAsia="Times New Roman" w:hAnsi="Times New Roman"/>
          <w:sz w:val="28"/>
          <w:szCs w:val="28"/>
        </w:rPr>
        <w:t>.</w:t>
      </w:r>
    </w:p>
    <w:p w14:paraId="23FFF7E1" w14:textId="0CCFCC13" w:rsidR="00860D19" w:rsidRDefault="00860D19" w:rsidP="00860D1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Также компания имеет собственную серию форматов электронного издания </w:t>
      </w:r>
      <w:r w:rsidR="00EE5266" w:rsidRPr="00EE5266">
        <w:rPr>
          <w:rFonts w:ascii="Times New Roman" w:eastAsia="Times New Roman" w:hAnsi="Times New Roman"/>
          <w:sz w:val="28"/>
          <w:szCs w:val="28"/>
        </w:rPr>
        <w:t>–</w:t>
      </w:r>
      <w:r w:rsidRPr="00860D19">
        <w:rPr>
          <w:rFonts w:ascii="Times New Roman" w:eastAsia="Times New Roman" w:hAnsi="Times New Roman"/>
          <w:sz w:val="28"/>
          <w:szCs w:val="28"/>
        </w:rPr>
        <w:t xml:space="preserve"> </w:t>
      </w:r>
      <w:r>
        <w:rPr>
          <w:rFonts w:ascii="Times New Roman" w:eastAsia="Times New Roman" w:hAnsi="Times New Roman"/>
          <w:sz w:val="28"/>
          <w:szCs w:val="28"/>
          <w:lang w:val="en-US"/>
        </w:rPr>
        <w:t>fb</w:t>
      </w:r>
      <w:r w:rsidR="00EE5266" w:rsidRPr="00EE5266">
        <w:rPr>
          <w:rFonts w:ascii="Times New Roman" w:eastAsia="Times New Roman" w:hAnsi="Times New Roman"/>
          <w:sz w:val="28"/>
          <w:szCs w:val="28"/>
        </w:rPr>
        <w:t xml:space="preserve">. </w:t>
      </w:r>
      <w:r w:rsidR="00EE5266">
        <w:rPr>
          <w:rFonts w:ascii="Times New Roman" w:eastAsia="Times New Roman" w:hAnsi="Times New Roman"/>
          <w:sz w:val="28"/>
          <w:szCs w:val="28"/>
        </w:rPr>
        <w:t>Данный формат был разработан ещё в 1999 году в последствии техническим директором компании «</w:t>
      </w:r>
      <w:r w:rsidR="0094026B">
        <w:rPr>
          <w:rFonts w:ascii="Times New Roman" w:eastAsia="Times New Roman" w:hAnsi="Times New Roman"/>
          <w:sz w:val="28"/>
          <w:szCs w:val="28"/>
        </w:rPr>
        <w:t>ЛитРес</w:t>
      </w:r>
      <w:r w:rsidR="00EE5266">
        <w:rPr>
          <w:rFonts w:ascii="Times New Roman" w:eastAsia="Times New Roman" w:hAnsi="Times New Roman"/>
          <w:sz w:val="28"/>
          <w:szCs w:val="28"/>
        </w:rPr>
        <w:t>» Д</w:t>
      </w:r>
      <w:r w:rsidR="00710B71">
        <w:rPr>
          <w:rFonts w:ascii="Times New Roman" w:eastAsia="Times New Roman" w:hAnsi="Times New Roman"/>
          <w:sz w:val="28"/>
          <w:szCs w:val="28"/>
        </w:rPr>
        <w:t>.</w:t>
      </w:r>
      <w:r w:rsidR="00EE5266">
        <w:rPr>
          <w:rFonts w:ascii="Times New Roman" w:eastAsia="Times New Roman" w:hAnsi="Times New Roman"/>
          <w:sz w:val="28"/>
          <w:szCs w:val="28"/>
        </w:rPr>
        <w:t xml:space="preserve"> Грибовым. Особенность </w:t>
      </w:r>
      <w:r w:rsidR="00EE5266">
        <w:rPr>
          <w:rFonts w:ascii="Times New Roman" w:eastAsia="Times New Roman" w:hAnsi="Times New Roman"/>
          <w:sz w:val="28"/>
          <w:szCs w:val="28"/>
          <w:lang w:val="en-US"/>
        </w:rPr>
        <w:t>fb</w:t>
      </w:r>
      <w:r w:rsidR="00EE5266" w:rsidRPr="00EE5266">
        <w:rPr>
          <w:rFonts w:ascii="Times New Roman" w:eastAsia="Times New Roman" w:hAnsi="Times New Roman"/>
          <w:sz w:val="28"/>
          <w:szCs w:val="28"/>
        </w:rPr>
        <w:t xml:space="preserve">1 </w:t>
      </w:r>
      <w:r w:rsidR="00EE5266">
        <w:rPr>
          <w:rFonts w:ascii="Times New Roman" w:eastAsia="Times New Roman" w:hAnsi="Times New Roman"/>
          <w:sz w:val="28"/>
          <w:szCs w:val="28"/>
        </w:rPr>
        <w:t>в сравнении с его конкурентоспособными аналогами (</w:t>
      </w:r>
      <w:r w:rsidR="00EE5266" w:rsidRPr="00EE5266">
        <w:rPr>
          <w:rFonts w:ascii="Times New Roman" w:eastAsia="Times New Roman" w:hAnsi="Times New Roman"/>
          <w:sz w:val="28"/>
          <w:szCs w:val="28"/>
        </w:rPr>
        <w:t>mobi, rb, lit, isilo</w:t>
      </w:r>
      <w:r w:rsidR="00EE5266">
        <w:rPr>
          <w:rFonts w:ascii="Times New Roman" w:eastAsia="Times New Roman" w:hAnsi="Times New Roman"/>
          <w:sz w:val="28"/>
          <w:szCs w:val="28"/>
        </w:rPr>
        <w:t xml:space="preserve">) является отсутствие привязки к системе </w:t>
      </w:r>
      <w:r w:rsidR="00EE5266">
        <w:rPr>
          <w:rFonts w:ascii="Times New Roman" w:eastAsia="Times New Roman" w:hAnsi="Times New Roman"/>
          <w:sz w:val="28"/>
          <w:szCs w:val="28"/>
          <w:lang w:val="en-US"/>
        </w:rPr>
        <w:t>DRM</w:t>
      </w:r>
      <w:r w:rsidR="00EE5266">
        <w:rPr>
          <w:rFonts w:ascii="Times New Roman" w:eastAsia="Times New Roman" w:hAnsi="Times New Roman"/>
          <w:sz w:val="28"/>
          <w:szCs w:val="28"/>
        </w:rPr>
        <w:t xml:space="preserve"> – </w:t>
      </w:r>
      <w:r w:rsidR="00EE5266" w:rsidRPr="00EE5266">
        <w:rPr>
          <w:rFonts w:ascii="Times New Roman" w:eastAsia="Times New Roman" w:hAnsi="Times New Roman"/>
          <w:sz w:val="28"/>
          <w:szCs w:val="28"/>
        </w:rPr>
        <w:t>цифровой ключ, который позволяет расшифровывать контент или же дает право на его использование.</w:t>
      </w:r>
      <w:r w:rsidR="00EE5266">
        <w:rPr>
          <w:rFonts w:ascii="Times New Roman" w:eastAsia="Times New Roman" w:hAnsi="Times New Roman"/>
          <w:sz w:val="28"/>
          <w:szCs w:val="28"/>
        </w:rPr>
        <w:t xml:space="preserve"> «На тот момент книготорговым и издающим организациям казалось, что </w:t>
      </w:r>
      <w:r w:rsidR="00EE5266" w:rsidRPr="00EE5266">
        <w:rPr>
          <w:rFonts w:ascii="Times New Roman" w:eastAsia="Times New Roman" w:hAnsi="Times New Roman"/>
          <w:sz w:val="28"/>
          <w:szCs w:val="28"/>
        </w:rPr>
        <w:t>DRM и закрытые форматы позволят им спастись от пиратов, снизить риски, больше заработать</w:t>
      </w:r>
      <w:r w:rsidR="00EE5266">
        <w:rPr>
          <w:rFonts w:ascii="Times New Roman" w:eastAsia="Times New Roman" w:hAnsi="Times New Roman"/>
          <w:sz w:val="28"/>
          <w:szCs w:val="28"/>
        </w:rPr>
        <w:t xml:space="preserve">. </w:t>
      </w:r>
      <w:r w:rsidR="00EE5266" w:rsidRPr="00EE5266">
        <w:rPr>
          <w:rFonts w:ascii="Times New Roman" w:eastAsia="Times New Roman" w:hAnsi="Times New Roman"/>
          <w:sz w:val="28"/>
          <w:szCs w:val="28"/>
        </w:rPr>
        <w:t>В итоге клонировали кучу защищенных оберток вокруг HTML, малоотличимых по потребительским качествам, но обвешанных уникальными проблемами</w:t>
      </w:r>
      <w:r w:rsidR="00EE5266">
        <w:rPr>
          <w:rFonts w:ascii="Times New Roman" w:eastAsia="Times New Roman" w:hAnsi="Times New Roman"/>
          <w:sz w:val="28"/>
          <w:szCs w:val="28"/>
        </w:rPr>
        <w:t xml:space="preserve">. Ни один из основанных на </w:t>
      </w:r>
      <w:r w:rsidR="00EE5266" w:rsidRPr="00EE5266">
        <w:rPr>
          <w:rFonts w:ascii="Times New Roman" w:eastAsia="Times New Roman" w:hAnsi="Times New Roman"/>
          <w:sz w:val="28"/>
          <w:szCs w:val="28"/>
        </w:rPr>
        <w:t>DRM</w:t>
      </w:r>
      <w:r w:rsidR="00EE5266">
        <w:rPr>
          <w:rFonts w:ascii="Times New Roman" w:eastAsia="Times New Roman" w:hAnsi="Times New Roman"/>
          <w:sz w:val="28"/>
          <w:szCs w:val="28"/>
        </w:rPr>
        <w:t>-системе проект не оказался успешным. По этой причине многие наши стартапы-конкуренты, использовавшие иные форматы, не смогли конкурировать с компанией «</w:t>
      </w:r>
      <w:r w:rsidR="0094026B">
        <w:rPr>
          <w:rFonts w:ascii="Times New Roman" w:eastAsia="Times New Roman" w:hAnsi="Times New Roman"/>
          <w:sz w:val="28"/>
          <w:szCs w:val="28"/>
        </w:rPr>
        <w:t>ЛитРес</w:t>
      </w:r>
      <w:r w:rsidR="00EE5266">
        <w:rPr>
          <w:rFonts w:ascii="Times New Roman" w:eastAsia="Times New Roman" w:hAnsi="Times New Roman"/>
          <w:sz w:val="28"/>
          <w:szCs w:val="28"/>
        </w:rPr>
        <w:t xml:space="preserve">» </w:t>
      </w:r>
      <w:r w:rsidR="00EE5266" w:rsidRPr="00EE5266">
        <w:rPr>
          <w:rFonts w:ascii="Times New Roman" w:eastAsia="Times New Roman" w:hAnsi="Times New Roman"/>
          <w:sz w:val="28"/>
          <w:szCs w:val="28"/>
        </w:rPr>
        <w:t>[</w:t>
      </w:r>
      <w:r w:rsidR="002D4DE4">
        <w:rPr>
          <w:rFonts w:ascii="Times New Roman" w:eastAsia="Times New Roman" w:hAnsi="Times New Roman"/>
          <w:sz w:val="28"/>
          <w:szCs w:val="28"/>
        </w:rPr>
        <w:t>14</w:t>
      </w:r>
      <w:r w:rsidR="00EE5266" w:rsidRPr="00EE5266">
        <w:rPr>
          <w:rFonts w:ascii="Times New Roman" w:eastAsia="Times New Roman" w:hAnsi="Times New Roman"/>
          <w:sz w:val="28"/>
          <w:szCs w:val="28"/>
        </w:rPr>
        <w:t>].</w:t>
      </w:r>
    </w:p>
    <w:p w14:paraId="06E7EC4B" w14:textId="26049D7E" w:rsidR="00593A35" w:rsidRDefault="00593A35" w:rsidP="00860D19">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В 2007 году состоялся переход компании с </w:t>
      </w:r>
      <w:r>
        <w:rPr>
          <w:rFonts w:ascii="Times New Roman" w:eastAsia="Times New Roman" w:hAnsi="Times New Roman"/>
          <w:sz w:val="28"/>
          <w:szCs w:val="28"/>
          <w:lang w:val="en-US"/>
        </w:rPr>
        <w:t>fb</w:t>
      </w:r>
      <w:r w:rsidRPr="00593A35">
        <w:rPr>
          <w:rFonts w:ascii="Times New Roman" w:eastAsia="Times New Roman" w:hAnsi="Times New Roman"/>
          <w:sz w:val="28"/>
          <w:szCs w:val="28"/>
        </w:rPr>
        <w:t xml:space="preserve">1 </w:t>
      </w:r>
      <w:r>
        <w:rPr>
          <w:rFonts w:ascii="Times New Roman" w:eastAsia="Times New Roman" w:hAnsi="Times New Roman"/>
          <w:sz w:val="28"/>
          <w:szCs w:val="28"/>
        </w:rPr>
        <w:t xml:space="preserve">и </w:t>
      </w:r>
      <w:r>
        <w:rPr>
          <w:rFonts w:ascii="Times New Roman" w:eastAsia="Times New Roman" w:hAnsi="Times New Roman"/>
          <w:sz w:val="28"/>
          <w:szCs w:val="28"/>
          <w:lang w:val="en-US"/>
        </w:rPr>
        <w:t>fb</w:t>
      </w:r>
      <w:r w:rsidRPr="00593A35">
        <w:rPr>
          <w:rFonts w:ascii="Times New Roman" w:eastAsia="Times New Roman" w:hAnsi="Times New Roman"/>
          <w:sz w:val="28"/>
          <w:szCs w:val="28"/>
        </w:rPr>
        <w:t xml:space="preserve">2. </w:t>
      </w:r>
      <w:r>
        <w:rPr>
          <w:rFonts w:ascii="Times New Roman" w:eastAsia="Times New Roman" w:hAnsi="Times New Roman"/>
          <w:sz w:val="28"/>
          <w:szCs w:val="28"/>
        </w:rPr>
        <w:t xml:space="preserve">Он является самым распространённым форматом в книжной индустрии постсоветского пространства и является конкурентоспособным на мировом рынке. Основными достоинствами </w:t>
      </w:r>
      <w:r>
        <w:rPr>
          <w:rFonts w:ascii="Times New Roman" w:eastAsia="Times New Roman" w:hAnsi="Times New Roman"/>
          <w:sz w:val="28"/>
          <w:szCs w:val="28"/>
          <w:lang w:val="en-US"/>
        </w:rPr>
        <w:t>fb</w:t>
      </w:r>
      <w:r w:rsidRPr="002D4DE4">
        <w:rPr>
          <w:rFonts w:ascii="Times New Roman" w:eastAsia="Times New Roman" w:hAnsi="Times New Roman"/>
          <w:sz w:val="28"/>
          <w:szCs w:val="28"/>
        </w:rPr>
        <w:t>2</w:t>
      </w:r>
      <w:r w:rsidR="002D4DE4">
        <w:rPr>
          <w:rFonts w:ascii="Times New Roman" w:eastAsia="Times New Roman" w:hAnsi="Times New Roman"/>
          <w:sz w:val="28"/>
          <w:szCs w:val="28"/>
        </w:rPr>
        <w:t>, по мнению Е. А. Ершовой,</w:t>
      </w:r>
      <w:r w:rsidRPr="002D4DE4">
        <w:rPr>
          <w:rFonts w:ascii="Times New Roman" w:eastAsia="Times New Roman" w:hAnsi="Times New Roman"/>
          <w:sz w:val="28"/>
          <w:szCs w:val="28"/>
        </w:rPr>
        <w:t xml:space="preserve"> </w:t>
      </w:r>
      <w:r>
        <w:rPr>
          <w:rFonts w:ascii="Times New Roman" w:eastAsia="Times New Roman" w:hAnsi="Times New Roman"/>
          <w:sz w:val="28"/>
          <w:szCs w:val="28"/>
        </w:rPr>
        <w:t>являются:</w:t>
      </w:r>
    </w:p>
    <w:p w14:paraId="269D88A8" w14:textId="73339386" w:rsidR="00593A35" w:rsidRDefault="00593A35" w:rsidP="00593A35">
      <w:pPr>
        <w:pStyle w:val="a5"/>
        <w:numPr>
          <w:ilvl w:val="0"/>
          <w:numId w:val="41"/>
        </w:numPr>
        <w:spacing w:after="0" w:line="360" w:lineRule="auto"/>
        <w:ind w:left="0" w:firstLine="709"/>
        <w:rPr>
          <w:rFonts w:ascii="Times New Roman" w:eastAsia="Times New Roman" w:hAnsi="Times New Roman"/>
          <w:sz w:val="28"/>
          <w:szCs w:val="28"/>
        </w:rPr>
      </w:pPr>
      <w:r w:rsidRPr="00593A35">
        <w:rPr>
          <w:rFonts w:ascii="Times New Roman" w:eastAsia="Times New Roman" w:hAnsi="Times New Roman"/>
          <w:sz w:val="28"/>
          <w:szCs w:val="28"/>
        </w:rPr>
        <w:t>простота в создании электронного издания;</w:t>
      </w:r>
    </w:p>
    <w:p w14:paraId="1CAF76CA" w14:textId="60A0117C" w:rsidR="00593A35" w:rsidRDefault="00593A35" w:rsidP="00593A35">
      <w:pPr>
        <w:pStyle w:val="a5"/>
        <w:numPr>
          <w:ilvl w:val="0"/>
          <w:numId w:val="41"/>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удобство конвертации книги в другие форматы;</w:t>
      </w:r>
    </w:p>
    <w:p w14:paraId="77CBBAC1" w14:textId="63E0E1AE" w:rsidR="00593A35" w:rsidRPr="00593A35" w:rsidRDefault="00593A35" w:rsidP="00593A35">
      <w:pPr>
        <w:pStyle w:val="a5"/>
        <w:numPr>
          <w:ilvl w:val="0"/>
          <w:numId w:val="41"/>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грамотная реализация режима печати для любительской оргтехники и профессиональных полиграфических линий</w:t>
      </w:r>
      <w:r w:rsidR="002D4DE4" w:rsidRPr="002D4DE4">
        <w:rPr>
          <w:rFonts w:ascii="Times New Roman" w:eastAsia="Times New Roman" w:hAnsi="Times New Roman"/>
          <w:sz w:val="28"/>
          <w:szCs w:val="28"/>
        </w:rPr>
        <w:t xml:space="preserve"> [3]</w:t>
      </w:r>
      <w:r>
        <w:rPr>
          <w:rFonts w:ascii="Times New Roman" w:eastAsia="Times New Roman" w:hAnsi="Times New Roman"/>
          <w:sz w:val="28"/>
          <w:szCs w:val="28"/>
        </w:rPr>
        <w:t>.</w:t>
      </w:r>
    </w:p>
    <w:p w14:paraId="70D59C86" w14:textId="2FB49895" w:rsidR="00593A35" w:rsidRDefault="00593A35" w:rsidP="00593A35">
      <w:pPr>
        <w:spacing w:after="0" w:line="360" w:lineRule="auto"/>
        <w:ind w:firstLine="709"/>
        <w:rPr>
          <w:rFonts w:ascii="Times New Roman" w:eastAsia="Times New Roman" w:hAnsi="Times New Roman"/>
          <w:sz w:val="28"/>
          <w:szCs w:val="28"/>
        </w:rPr>
      </w:pPr>
      <w:r w:rsidRPr="00593A35">
        <w:rPr>
          <w:rFonts w:ascii="Times New Roman" w:eastAsia="Times New Roman" w:hAnsi="Times New Roman"/>
          <w:sz w:val="28"/>
          <w:szCs w:val="28"/>
        </w:rPr>
        <w:t xml:space="preserve">На данный </w:t>
      </w:r>
      <w:r>
        <w:rPr>
          <w:rFonts w:ascii="Times New Roman" w:eastAsia="Times New Roman" w:hAnsi="Times New Roman"/>
          <w:sz w:val="28"/>
          <w:szCs w:val="28"/>
        </w:rPr>
        <w:t xml:space="preserve">момент в мире существует только один формат, составляющий конкуренцию </w:t>
      </w:r>
      <w:r>
        <w:rPr>
          <w:rFonts w:ascii="Times New Roman" w:eastAsia="Times New Roman" w:hAnsi="Times New Roman"/>
          <w:sz w:val="28"/>
          <w:szCs w:val="28"/>
          <w:lang w:val="en-US"/>
        </w:rPr>
        <w:t>fb</w:t>
      </w:r>
      <w:r w:rsidRPr="00593A35">
        <w:rPr>
          <w:rFonts w:ascii="Times New Roman" w:eastAsia="Times New Roman" w:hAnsi="Times New Roman"/>
          <w:sz w:val="28"/>
          <w:szCs w:val="28"/>
        </w:rPr>
        <w:t>2</w:t>
      </w:r>
      <w:r>
        <w:rPr>
          <w:rFonts w:ascii="Times New Roman" w:eastAsia="Times New Roman" w:hAnsi="Times New Roman"/>
          <w:sz w:val="28"/>
          <w:szCs w:val="28"/>
        </w:rPr>
        <w:t xml:space="preserve"> на рынке СНГ и претендующий на миро</w:t>
      </w:r>
      <w:r w:rsidRPr="00593A35">
        <w:rPr>
          <w:rFonts w:ascii="Times New Roman" w:eastAsia="Times New Roman" w:hAnsi="Times New Roman"/>
          <w:sz w:val="28"/>
          <w:szCs w:val="28"/>
        </w:rPr>
        <w:t>вое распространение и господство</w:t>
      </w:r>
      <w:r>
        <w:rPr>
          <w:rFonts w:ascii="Times New Roman" w:eastAsia="Times New Roman" w:hAnsi="Times New Roman"/>
          <w:sz w:val="28"/>
          <w:szCs w:val="28"/>
        </w:rPr>
        <w:t xml:space="preserve"> – </w:t>
      </w:r>
      <w:r>
        <w:rPr>
          <w:rFonts w:ascii="Times New Roman" w:eastAsia="Times New Roman" w:hAnsi="Times New Roman"/>
          <w:sz w:val="28"/>
          <w:szCs w:val="28"/>
          <w:lang w:val="en-US"/>
        </w:rPr>
        <w:t>EPUB</w:t>
      </w:r>
      <w:r w:rsidRPr="00593A35">
        <w:rPr>
          <w:rFonts w:ascii="Times New Roman" w:eastAsia="Times New Roman" w:hAnsi="Times New Roman"/>
          <w:sz w:val="28"/>
          <w:szCs w:val="28"/>
        </w:rPr>
        <w:t>.</w:t>
      </w:r>
    </w:p>
    <w:p w14:paraId="4B62AAA8" w14:textId="501DACCC" w:rsidR="00593A35" w:rsidRDefault="002D4DE4" w:rsidP="00593A35">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w:t>
      </w:r>
      <w:r w:rsidR="00593A35" w:rsidRPr="00593A35">
        <w:rPr>
          <w:rFonts w:ascii="Times New Roman" w:eastAsia="Times New Roman" w:hAnsi="Times New Roman"/>
          <w:sz w:val="28"/>
          <w:szCs w:val="28"/>
        </w:rPr>
        <w:t>EPUB является графиче</w:t>
      </w:r>
      <w:r w:rsidR="00593A35">
        <w:rPr>
          <w:rFonts w:ascii="Times New Roman" w:eastAsia="Times New Roman" w:hAnsi="Times New Roman"/>
          <w:sz w:val="28"/>
          <w:szCs w:val="28"/>
        </w:rPr>
        <w:t>ским откры</w:t>
      </w:r>
      <w:r w:rsidR="00593A35" w:rsidRPr="00593A35">
        <w:rPr>
          <w:rFonts w:ascii="Times New Roman" w:eastAsia="Times New Roman" w:hAnsi="Times New Roman"/>
          <w:sz w:val="28"/>
          <w:szCs w:val="28"/>
        </w:rPr>
        <w:t>тым файлом, предназ</w:t>
      </w:r>
      <w:r w:rsidR="00593A35">
        <w:rPr>
          <w:rFonts w:ascii="Times New Roman" w:eastAsia="Times New Roman" w:hAnsi="Times New Roman"/>
          <w:sz w:val="28"/>
          <w:szCs w:val="28"/>
        </w:rPr>
        <w:t>наченным для загрузки в устройство</w:t>
      </w:r>
      <w:r w:rsidR="00593A35" w:rsidRPr="00593A35">
        <w:rPr>
          <w:rFonts w:ascii="Times New Roman" w:eastAsia="Times New Roman" w:hAnsi="Times New Roman"/>
          <w:sz w:val="28"/>
          <w:szCs w:val="28"/>
        </w:rPr>
        <w:t xml:space="preserve">. </w:t>
      </w:r>
      <w:r w:rsidR="00593A35">
        <w:rPr>
          <w:rFonts w:ascii="Times New Roman" w:eastAsia="Times New Roman" w:hAnsi="Times New Roman"/>
          <w:sz w:val="28"/>
          <w:szCs w:val="28"/>
        </w:rPr>
        <w:t>Согласно исследованиям</w:t>
      </w:r>
      <w:r w:rsidR="00593A35" w:rsidRPr="00593A35">
        <w:rPr>
          <w:rFonts w:ascii="Times New Roman" w:eastAsia="Times New Roman" w:hAnsi="Times New Roman"/>
          <w:sz w:val="28"/>
          <w:szCs w:val="28"/>
        </w:rPr>
        <w:t xml:space="preserve"> </w:t>
      </w:r>
      <w:r w:rsidR="00593A35">
        <w:rPr>
          <w:rFonts w:ascii="Times New Roman" w:eastAsia="Times New Roman" w:hAnsi="Times New Roman"/>
          <w:sz w:val="28"/>
          <w:szCs w:val="28"/>
        </w:rPr>
        <w:t>запросов в российском интернет-</w:t>
      </w:r>
      <w:r w:rsidR="00593A35" w:rsidRPr="00593A35">
        <w:rPr>
          <w:rFonts w:ascii="Times New Roman" w:eastAsia="Times New Roman" w:hAnsi="Times New Roman"/>
          <w:sz w:val="28"/>
          <w:szCs w:val="28"/>
        </w:rPr>
        <w:t>пространстве на четырех самых популярных в России</w:t>
      </w:r>
      <w:r w:rsidR="00593A35">
        <w:rPr>
          <w:rFonts w:ascii="Times New Roman" w:eastAsia="Times New Roman" w:hAnsi="Times New Roman"/>
          <w:sz w:val="28"/>
          <w:szCs w:val="28"/>
        </w:rPr>
        <w:t xml:space="preserve"> </w:t>
      </w:r>
      <w:r w:rsidR="00593A35" w:rsidRPr="00593A35">
        <w:rPr>
          <w:rFonts w:ascii="Times New Roman" w:eastAsia="Times New Roman" w:hAnsi="Times New Roman"/>
          <w:sz w:val="28"/>
          <w:szCs w:val="28"/>
        </w:rPr>
        <w:t>поисковых система</w:t>
      </w:r>
      <w:r w:rsidR="00593A35">
        <w:rPr>
          <w:rFonts w:ascii="Times New Roman" w:eastAsia="Times New Roman" w:hAnsi="Times New Roman"/>
          <w:sz w:val="28"/>
          <w:szCs w:val="28"/>
        </w:rPr>
        <w:t xml:space="preserve">х </w:t>
      </w:r>
      <w:r w:rsidR="00593A35" w:rsidRPr="00593A35">
        <w:rPr>
          <w:rFonts w:ascii="Times New Roman" w:eastAsia="Times New Roman" w:hAnsi="Times New Roman"/>
          <w:sz w:val="28"/>
          <w:szCs w:val="28"/>
        </w:rPr>
        <w:t>EPUB находит</w:t>
      </w:r>
      <w:r w:rsidR="00593A35">
        <w:rPr>
          <w:rFonts w:ascii="Times New Roman" w:eastAsia="Times New Roman" w:hAnsi="Times New Roman"/>
          <w:sz w:val="28"/>
          <w:szCs w:val="28"/>
        </w:rPr>
        <w:t>ся в тройке лидеров во всех че</w:t>
      </w:r>
      <w:r w:rsidR="00593A35" w:rsidRPr="00593A35">
        <w:rPr>
          <w:rFonts w:ascii="Times New Roman" w:eastAsia="Times New Roman" w:hAnsi="Times New Roman"/>
          <w:sz w:val="28"/>
          <w:szCs w:val="28"/>
        </w:rPr>
        <w:t>тырех поисковых сис</w:t>
      </w:r>
      <w:r w:rsidR="00593A35">
        <w:rPr>
          <w:rFonts w:ascii="Times New Roman" w:eastAsia="Times New Roman" w:hAnsi="Times New Roman"/>
          <w:sz w:val="28"/>
          <w:szCs w:val="28"/>
        </w:rPr>
        <w:t>темах: «Яндекс», Google, «Поиск</w:t>
      </w:r>
      <w:r w:rsidR="00593A35" w:rsidRPr="00593A35">
        <w:rPr>
          <w:rFonts w:ascii="Times New Roman" w:eastAsia="Times New Roman" w:hAnsi="Times New Roman"/>
          <w:sz w:val="28"/>
          <w:szCs w:val="28"/>
        </w:rPr>
        <w:t>Mail.ru» и «Рамблер»</w:t>
      </w:r>
      <w:r>
        <w:rPr>
          <w:rFonts w:ascii="Times New Roman" w:eastAsia="Times New Roman" w:hAnsi="Times New Roman"/>
          <w:sz w:val="28"/>
          <w:szCs w:val="28"/>
        </w:rPr>
        <w:t xml:space="preserve"> </w:t>
      </w:r>
      <w:r w:rsidRPr="002D4DE4">
        <w:rPr>
          <w:rFonts w:ascii="Times New Roman" w:eastAsia="Times New Roman" w:hAnsi="Times New Roman"/>
          <w:sz w:val="28"/>
          <w:szCs w:val="28"/>
        </w:rPr>
        <w:t>[3</w:t>
      </w:r>
      <w:r>
        <w:rPr>
          <w:rFonts w:ascii="Times New Roman" w:eastAsia="Times New Roman" w:hAnsi="Times New Roman"/>
          <w:sz w:val="28"/>
          <w:szCs w:val="28"/>
        </w:rPr>
        <w:t>, С. 34</w:t>
      </w:r>
      <w:r w:rsidRPr="002D4DE4">
        <w:rPr>
          <w:rFonts w:ascii="Times New Roman" w:eastAsia="Times New Roman" w:hAnsi="Times New Roman"/>
          <w:sz w:val="28"/>
          <w:szCs w:val="28"/>
        </w:rPr>
        <w:t>]</w:t>
      </w:r>
      <w:r w:rsidR="00593A35" w:rsidRPr="00593A35">
        <w:rPr>
          <w:rFonts w:ascii="Times New Roman" w:eastAsia="Times New Roman" w:hAnsi="Times New Roman"/>
          <w:sz w:val="28"/>
          <w:szCs w:val="28"/>
        </w:rPr>
        <w:t>.</w:t>
      </w:r>
    </w:p>
    <w:p w14:paraId="13A8398A" w14:textId="131BD474" w:rsidR="00593A35" w:rsidRPr="00593A35" w:rsidRDefault="00593A35" w:rsidP="00593A35">
      <w:pPr>
        <w:spacing w:after="0" w:line="360" w:lineRule="auto"/>
        <w:ind w:firstLine="709"/>
        <w:rPr>
          <w:rFonts w:ascii="Times New Roman" w:eastAsia="Times New Roman" w:hAnsi="Times New Roman"/>
          <w:sz w:val="28"/>
          <w:szCs w:val="28"/>
        </w:rPr>
      </w:pPr>
      <w:r w:rsidRPr="00593A35">
        <w:rPr>
          <w:rFonts w:ascii="Times New Roman" w:eastAsia="Times New Roman" w:hAnsi="Times New Roman"/>
          <w:sz w:val="28"/>
          <w:szCs w:val="28"/>
        </w:rPr>
        <w:t>В статистических отчетах «Яндекс</w:t>
      </w:r>
      <w:r>
        <w:rPr>
          <w:rFonts w:ascii="Times New Roman" w:eastAsia="Times New Roman" w:hAnsi="Times New Roman"/>
          <w:sz w:val="28"/>
          <w:szCs w:val="28"/>
        </w:rPr>
        <w:t xml:space="preserve">» по количеству </w:t>
      </w:r>
      <w:r w:rsidRPr="00593A35">
        <w:rPr>
          <w:rFonts w:ascii="Times New Roman" w:eastAsia="Times New Roman" w:hAnsi="Times New Roman"/>
          <w:sz w:val="28"/>
          <w:szCs w:val="28"/>
        </w:rPr>
        <w:t>поисковых запросо</w:t>
      </w:r>
      <w:r>
        <w:rPr>
          <w:rFonts w:ascii="Times New Roman" w:eastAsia="Times New Roman" w:hAnsi="Times New Roman"/>
          <w:sz w:val="28"/>
          <w:szCs w:val="28"/>
        </w:rPr>
        <w:t xml:space="preserve">в в месяц лидирует формат FB2 — </w:t>
      </w:r>
      <w:r w:rsidRPr="00593A35">
        <w:rPr>
          <w:rFonts w:ascii="Times New Roman" w:eastAsia="Times New Roman" w:hAnsi="Times New Roman"/>
          <w:sz w:val="28"/>
          <w:szCs w:val="28"/>
        </w:rPr>
        <w:t>на его счету 21 730 зап</w:t>
      </w:r>
      <w:r>
        <w:rPr>
          <w:rFonts w:ascii="Times New Roman" w:eastAsia="Times New Roman" w:hAnsi="Times New Roman"/>
          <w:sz w:val="28"/>
          <w:szCs w:val="28"/>
        </w:rPr>
        <w:t xml:space="preserve">росов, второй по популярности — </w:t>
      </w:r>
      <w:r w:rsidRPr="00593A35">
        <w:rPr>
          <w:rFonts w:ascii="Times New Roman" w:eastAsia="Times New Roman" w:hAnsi="Times New Roman"/>
          <w:sz w:val="28"/>
          <w:szCs w:val="28"/>
        </w:rPr>
        <w:t>TXT, которому пр</w:t>
      </w:r>
      <w:r>
        <w:rPr>
          <w:rFonts w:ascii="Times New Roman" w:eastAsia="Times New Roman" w:hAnsi="Times New Roman"/>
          <w:sz w:val="28"/>
          <w:szCs w:val="28"/>
        </w:rPr>
        <w:t xml:space="preserve">инадлежат 17 770 запросов, а на </w:t>
      </w:r>
      <w:r w:rsidRPr="00593A35">
        <w:rPr>
          <w:rFonts w:ascii="Times New Roman" w:eastAsia="Times New Roman" w:hAnsi="Times New Roman"/>
          <w:sz w:val="28"/>
          <w:szCs w:val="28"/>
        </w:rPr>
        <w:t>третьем месте — EP</w:t>
      </w:r>
      <w:r>
        <w:rPr>
          <w:rFonts w:ascii="Times New Roman" w:eastAsia="Times New Roman" w:hAnsi="Times New Roman"/>
          <w:sz w:val="28"/>
          <w:szCs w:val="28"/>
        </w:rPr>
        <w:t xml:space="preserve">UB с результатом в 3042 запроса </w:t>
      </w:r>
      <w:r w:rsidRPr="00593A35">
        <w:rPr>
          <w:rFonts w:ascii="Times New Roman" w:eastAsia="Times New Roman" w:hAnsi="Times New Roman"/>
          <w:sz w:val="28"/>
          <w:szCs w:val="28"/>
        </w:rPr>
        <w:t>в месяц</w:t>
      </w:r>
      <w:r w:rsidR="002D4DE4" w:rsidRPr="002D4DE4">
        <w:rPr>
          <w:rFonts w:ascii="Times New Roman" w:eastAsia="Times New Roman" w:hAnsi="Times New Roman"/>
          <w:sz w:val="28"/>
          <w:szCs w:val="28"/>
        </w:rPr>
        <w:t xml:space="preserve"> [</w:t>
      </w:r>
      <w:r w:rsidR="002D4DE4">
        <w:rPr>
          <w:rFonts w:ascii="Times New Roman" w:eastAsia="Times New Roman" w:hAnsi="Times New Roman"/>
          <w:sz w:val="28"/>
          <w:szCs w:val="28"/>
        </w:rPr>
        <w:t>8</w:t>
      </w:r>
      <w:r w:rsidR="002D4DE4" w:rsidRPr="002D4DE4">
        <w:rPr>
          <w:rFonts w:ascii="Times New Roman" w:eastAsia="Times New Roman" w:hAnsi="Times New Roman"/>
          <w:sz w:val="28"/>
          <w:szCs w:val="28"/>
        </w:rPr>
        <w:t>]</w:t>
      </w:r>
      <w:r w:rsidRPr="00593A35">
        <w:rPr>
          <w:rFonts w:ascii="Times New Roman" w:eastAsia="Times New Roman" w:hAnsi="Times New Roman"/>
          <w:sz w:val="28"/>
          <w:szCs w:val="28"/>
        </w:rPr>
        <w:t>.</w:t>
      </w:r>
    </w:p>
    <w:p w14:paraId="34CBDBE9" w14:textId="4CD6E83F" w:rsidR="00593A35" w:rsidRPr="00593A35" w:rsidRDefault="00593A35" w:rsidP="00593A35">
      <w:pPr>
        <w:spacing w:after="0" w:line="360" w:lineRule="auto"/>
        <w:ind w:firstLine="709"/>
        <w:rPr>
          <w:rFonts w:ascii="Times New Roman" w:eastAsia="Times New Roman" w:hAnsi="Times New Roman"/>
          <w:sz w:val="28"/>
          <w:szCs w:val="28"/>
        </w:rPr>
      </w:pPr>
      <w:r w:rsidRPr="00593A35">
        <w:rPr>
          <w:rFonts w:ascii="Times New Roman" w:eastAsia="Times New Roman" w:hAnsi="Times New Roman"/>
          <w:sz w:val="28"/>
          <w:szCs w:val="28"/>
        </w:rPr>
        <w:t>Статистически</w:t>
      </w:r>
      <w:r w:rsidR="00C56C3F">
        <w:rPr>
          <w:rFonts w:ascii="Times New Roman" w:eastAsia="Times New Roman" w:hAnsi="Times New Roman"/>
          <w:sz w:val="28"/>
          <w:szCs w:val="28"/>
        </w:rPr>
        <w:t>й учё</w:t>
      </w:r>
      <w:r>
        <w:rPr>
          <w:rFonts w:ascii="Times New Roman" w:eastAsia="Times New Roman" w:hAnsi="Times New Roman"/>
          <w:sz w:val="28"/>
          <w:szCs w:val="28"/>
        </w:rPr>
        <w:t xml:space="preserve">т запросов Google обладает </w:t>
      </w:r>
      <w:r w:rsidRPr="00593A35">
        <w:rPr>
          <w:rFonts w:ascii="Times New Roman" w:eastAsia="Times New Roman" w:hAnsi="Times New Roman"/>
          <w:sz w:val="28"/>
          <w:szCs w:val="28"/>
        </w:rPr>
        <w:t>иными данными, о</w:t>
      </w:r>
      <w:r>
        <w:rPr>
          <w:rFonts w:ascii="Times New Roman" w:eastAsia="Times New Roman" w:hAnsi="Times New Roman"/>
          <w:sz w:val="28"/>
          <w:szCs w:val="28"/>
        </w:rPr>
        <w:t xml:space="preserve">тличными от «Яндекс»: по первым </w:t>
      </w:r>
      <w:r w:rsidRPr="00593A35">
        <w:rPr>
          <w:rFonts w:ascii="Times New Roman" w:eastAsia="Times New Roman" w:hAnsi="Times New Roman"/>
          <w:sz w:val="28"/>
          <w:szCs w:val="28"/>
        </w:rPr>
        <w:t>100 результатам сов</w:t>
      </w:r>
      <w:r>
        <w:rPr>
          <w:rFonts w:ascii="Times New Roman" w:eastAsia="Times New Roman" w:hAnsi="Times New Roman"/>
          <w:sz w:val="28"/>
          <w:szCs w:val="28"/>
        </w:rPr>
        <w:t xml:space="preserve">падений с запросом «электронная </w:t>
      </w:r>
      <w:r w:rsidRPr="00593A35">
        <w:rPr>
          <w:rFonts w:ascii="Times New Roman" w:eastAsia="Times New Roman" w:hAnsi="Times New Roman"/>
          <w:sz w:val="28"/>
          <w:szCs w:val="28"/>
        </w:rPr>
        <w:t>книга в формате» н</w:t>
      </w:r>
      <w:r>
        <w:rPr>
          <w:rFonts w:ascii="Times New Roman" w:eastAsia="Times New Roman" w:hAnsi="Times New Roman"/>
          <w:sz w:val="28"/>
          <w:szCs w:val="28"/>
        </w:rPr>
        <w:t>а первом месте с огромным отры</w:t>
      </w:r>
      <w:r w:rsidRPr="00593A35">
        <w:rPr>
          <w:rFonts w:ascii="Times New Roman" w:eastAsia="Times New Roman" w:hAnsi="Times New Roman"/>
          <w:sz w:val="28"/>
          <w:szCs w:val="28"/>
        </w:rPr>
        <w:t>вом по количеству средних за</w:t>
      </w:r>
      <w:r>
        <w:rPr>
          <w:rFonts w:ascii="Times New Roman" w:eastAsia="Times New Roman" w:hAnsi="Times New Roman"/>
          <w:sz w:val="28"/>
          <w:szCs w:val="28"/>
        </w:rPr>
        <w:t xml:space="preserve"> месяц запросов нахо</w:t>
      </w:r>
      <w:r w:rsidRPr="00593A35">
        <w:rPr>
          <w:rFonts w:ascii="Times New Roman" w:eastAsia="Times New Roman" w:hAnsi="Times New Roman"/>
          <w:sz w:val="28"/>
          <w:szCs w:val="28"/>
        </w:rPr>
        <w:t>дится EPUB — 36 240</w:t>
      </w:r>
      <w:r>
        <w:rPr>
          <w:rFonts w:ascii="Times New Roman" w:eastAsia="Times New Roman" w:hAnsi="Times New Roman"/>
          <w:sz w:val="28"/>
          <w:szCs w:val="28"/>
        </w:rPr>
        <w:t xml:space="preserve">, за ним идут FB2 — 8750, TXT — </w:t>
      </w:r>
      <w:r w:rsidRPr="00593A35">
        <w:rPr>
          <w:rFonts w:ascii="Times New Roman" w:eastAsia="Times New Roman" w:hAnsi="Times New Roman"/>
          <w:sz w:val="28"/>
          <w:szCs w:val="28"/>
        </w:rPr>
        <w:t>3520 и PDF — 1580</w:t>
      </w:r>
      <w:r w:rsidR="002D4DE4">
        <w:rPr>
          <w:rFonts w:ascii="Times New Roman" w:eastAsia="Times New Roman" w:hAnsi="Times New Roman"/>
          <w:sz w:val="28"/>
          <w:szCs w:val="28"/>
        </w:rPr>
        <w:t xml:space="preserve"> </w:t>
      </w:r>
      <w:r w:rsidR="002D4DE4" w:rsidRPr="002D4DE4">
        <w:rPr>
          <w:rFonts w:ascii="Times New Roman" w:eastAsia="Times New Roman" w:hAnsi="Times New Roman"/>
          <w:sz w:val="28"/>
          <w:szCs w:val="28"/>
        </w:rPr>
        <w:t>[3]</w:t>
      </w:r>
      <w:r w:rsidRPr="00593A35">
        <w:rPr>
          <w:rFonts w:ascii="Times New Roman" w:eastAsia="Times New Roman" w:hAnsi="Times New Roman"/>
          <w:sz w:val="28"/>
          <w:szCs w:val="28"/>
        </w:rPr>
        <w:t>.</w:t>
      </w:r>
    </w:p>
    <w:p w14:paraId="6422AC84" w14:textId="0D94EBFA" w:rsidR="00C56C3F" w:rsidRDefault="00593A35" w:rsidP="00C56C3F">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w:t>
      </w:r>
      <w:r w:rsidRPr="00593A35">
        <w:rPr>
          <w:rFonts w:ascii="Times New Roman" w:eastAsia="Times New Roman" w:hAnsi="Times New Roman"/>
          <w:sz w:val="28"/>
          <w:szCs w:val="28"/>
        </w:rPr>
        <w:t>а</w:t>
      </w:r>
      <w:r>
        <w:rPr>
          <w:rFonts w:ascii="Times New Roman" w:eastAsia="Times New Roman" w:hAnsi="Times New Roman"/>
          <w:sz w:val="28"/>
          <w:szCs w:val="28"/>
        </w:rPr>
        <w:t xml:space="preserve">мыми «прибыльными» были запросы </w:t>
      </w:r>
      <w:r w:rsidRPr="00593A35">
        <w:rPr>
          <w:rFonts w:ascii="Times New Roman" w:eastAsia="Times New Roman" w:hAnsi="Times New Roman"/>
          <w:sz w:val="28"/>
          <w:szCs w:val="28"/>
        </w:rPr>
        <w:t>«скачать книги EP</w:t>
      </w:r>
      <w:r>
        <w:rPr>
          <w:rFonts w:ascii="Times New Roman" w:eastAsia="Times New Roman" w:hAnsi="Times New Roman"/>
          <w:sz w:val="28"/>
          <w:szCs w:val="28"/>
        </w:rPr>
        <w:t xml:space="preserve">UB» (в среднем с апреля 2014 по </w:t>
      </w:r>
      <w:r w:rsidRPr="00593A35">
        <w:rPr>
          <w:rFonts w:ascii="Times New Roman" w:eastAsia="Times New Roman" w:hAnsi="Times New Roman"/>
          <w:sz w:val="28"/>
          <w:szCs w:val="28"/>
        </w:rPr>
        <w:t>март 2015 г. это соч</w:t>
      </w:r>
      <w:r>
        <w:rPr>
          <w:rFonts w:ascii="Times New Roman" w:eastAsia="Times New Roman" w:hAnsi="Times New Roman"/>
          <w:sz w:val="28"/>
          <w:szCs w:val="28"/>
        </w:rPr>
        <w:t>етание было введено пользовате</w:t>
      </w:r>
      <w:r w:rsidRPr="00593A35">
        <w:rPr>
          <w:rFonts w:ascii="Times New Roman" w:eastAsia="Times New Roman" w:hAnsi="Times New Roman"/>
          <w:sz w:val="28"/>
          <w:szCs w:val="28"/>
        </w:rPr>
        <w:t>лями 9900 раз) и «книг</w:t>
      </w:r>
      <w:r>
        <w:rPr>
          <w:rFonts w:ascii="Times New Roman" w:eastAsia="Times New Roman" w:hAnsi="Times New Roman"/>
          <w:sz w:val="28"/>
          <w:szCs w:val="28"/>
        </w:rPr>
        <w:t xml:space="preserve">и EPUB» (за тот же период в </w:t>
      </w:r>
      <w:r w:rsidRPr="00593A35">
        <w:rPr>
          <w:rFonts w:ascii="Times New Roman" w:eastAsia="Times New Roman" w:hAnsi="Times New Roman"/>
          <w:sz w:val="28"/>
          <w:szCs w:val="28"/>
        </w:rPr>
        <w:t>среднем 12 100 запросов).</w:t>
      </w:r>
    </w:p>
    <w:p w14:paraId="44DC205C" w14:textId="398E42B9" w:rsidR="002D63BC" w:rsidRPr="00710B71" w:rsidRDefault="002A5150" w:rsidP="00C14AF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По мнению Д</w:t>
      </w:r>
      <w:r w:rsidR="00710B71">
        <w:rPr>
          <w:rFonts w:ascii="Times New Roman" w:eastAsia="Times New Roman" w:hAnsi="Times New Roman"/>
          <w:sz w:val="28"/>
          <w:szCs w:val="28"/>
        </w:rPr>
        <w:t>.</w:t>
      </w:r>
      <w:r>
        <w:rPr>
          <w:rFonts w:ascii="Times New Roman" w:eastAsia="Times New Roman" w:hAnsi="Times New Roman"/>
          <w:sz w:val="28"/>
          <w:szCs w:val="28"/>
        </w:rPr>
        <w:t xml:space="preserve"> Гри</w:t>
      </w:r>
      <w:r w:rsidR="002D63BC">
        <w:rPr>
          <w:rFonts w:ascii="Times New Roman" w:eastAsia="Times New Roman" w:hAnsi="Times New Roman"/>
          <w:sz w:val="28"/>
          <w:szCs w:val="28"/>
        </w:rPr>
        <w:t xml:space="preserve">бова основное достоинство формата </w:t>
      </w:r>
      <w:r w:rsidR="002D63BC">
        <w:rPr>
          <w:rFonts w:ascii="Times New Roman" w:eastAsia="Times New Roman" w:hAnsi="Times New Roman"/>
          <w:sz w:val="28"/>
          <w:szCs w:val="28"/>
          <w:lang w:val="en-US"/>
        </w:rPr>
        <w:t>fb</w:t>
      </w:r>
      <w:r w:rsidR="002D63BC" w:rsidRPr="002D63BC">
        <w:rPr>
          <w:rFonts w:ascii="Times New Roman" w:eastAsia="Times New Roman" w:hAnsi="Times New Roman"/>
          <w:sz w:val="28"/>
          <w:szCs w:val="28"/>
        </w:rPr>
        <w:t xml:space="preserve">2 </w:t>
      </w:r>
      <w:r w:rsidR="002D63BC">
        <w:rPr>
          <w:rFonts w:ascii="Times New Roman" w:eastAsia="Times New Roman" w:hAnsi="Times New Roman"/>
          <w:sz w:val="28"/>
          <w:szCs w:val="28"/>
        </w:rPr>
        <w:t>–</w:t>
      </w:r>
      <w:r w:rsidR="002D63BC" w:rsidRPr="002D63BC">
        <w:rPr>
          <w:rFonts w:ascii="Times New Roman" w:eastAsia="Times New Roman" w:hAnsi="Times New Roman"/>
          <w:sz w:val="28"/>
          <w:szCs w:val="28"/>
        </w:rPr>
        <w:t xml:space="preserve"> </w:t>
      </w:r>
      <w:r w:rsidR="002D63BC">
        <w:rPr>
          <w:rFonts w:ascii="Times New Roman" w:eastAsia="Times New Roman" w:hAnsi="Times New Roman"/>
          <w:sz w:val="28"/>
          <w:szCs w:val="28"/>
        </w:rPr>
        <w:t xml:space="preserve">простота, является и его главным недостатком, поскольку </w:t>
      </w:r>
      <w:r w:rsidR="002D63BC">
        <w:rPr>
          <w:rFonts w:ascii="Times New Roman" w:eastAsia="Times New Roman" w:hAnsi="Times New Roman"/>
          <w:sz w:val="28"/>
          <w:szCs w:val="28"/>
          <w:lang w:val="en-US"/>
        </w:rPr>
        <w:t>epub</w:t>
      </w:r>
      <w:r w:rsidR="002D63BC">
        <w:rPr>
          <w:rFonts w:ascii="Times New Roman" w:eastAsia="Times New Roman" w:hAnsi="Times New Roman"/>
          <w:sz w:val="28"/>
          <w:szCs w:val="28"/>
        </w:rPr>
        <w:t xml:space="preserve"> может предоставить больше возможностей для передачи информации (иллюстрированные книги, интерактивные издания и т.д.)</w:t>
      </w:r>
      <w:r w:rsidR="002D4DE4" w:rsidRPr="002D4DE4">
        <w:rPr>
          <w:rFonts w:ascii="Times New Roman" w:eastAsia="Times New Roman" w:hAnsi="Times New Roman"/>
          <w:sz w:val="28"/>
          <w:szCs w:val="28"/>
        </w:rPr>
        <w:t xml:space="preserve"> [</w:t>
      </w:r>
      <w:r w:rsidR="002D4DE4" w:rsidRPr="00710B71">
        <w:rPr>
          <w:rFonts w:ascii="Times New Roman" w:eastAsia="Times New Roman" w:hAnsi="Times New Roman"/>
          <w:sz w:val="28"/>
          <w:szCs w:val="28"/>
        </w:rPr>
        <w:t>8].</w:t>
      </w:r>
    </w:p>
    <w:p w14:paraId="7D3A1272" w14:textId="4A4658D4" w:rsidR="00C14AF3" w:rsidRPr="00C14AF3" w:rsidRDefault="002D63BC" w:rsidP="00C14AF3">
      <w:pPr>
        <w:spacing w:after="0" w:line="360" w:lineRule="auto"/>
        <w:ind w:firstLine="709"/>
        <w:rPr>
          <w:rFonts w:ascii="Times New Roman" w:eastAsiaTheme="minorHAnsi" w:hAnsi="Times New Roman" w:cstheme="minorBidi"/>
          <w:sz w:val="28"/>
          <w:szCs w:val="28"/>
        </w:rPr>
      </w:pPr>
      <w:r>
        <w:rPr>
          <w:rFonts w:ascii="Times New Roman" w:eastAsia="Times New Roman" w:hAnsi="Times New Roman"/>
          <w:sz w:val="28"/>
          <w:szCs w:val="28"/>
        </w:rPr>
        <w:t>Це</w:t>
      </w:r>
      <w:r w:rsidR="00C14AF3" w:rsidRPr="00C14AF3">
        <w:rPr>
          <w:rFonts w:ascii="Times New Roman" w:eastAsiaTheme="minorHAnsi" w:hAnsi="Times New Roman" w:cstheme="minorBidi"/>
          <w:sz w:val="28"/>
          <w:szCs w:val="28"/>
        </w:rPr>
        <w:t xml:space="preserve">новая политика </w:t>
      </w:r>
      <w:r w:rsidR="001412D1">
        <w:rPr>
          <w:rFonts w:ascii="Times New Roman" w:eastAsiaTheme="minorHAnsi" w:hAnsi="Times New Roman" w:cstheme="minorBidi"/>
          <w:sz w:val="28"/>
          <w:szCs w:val="28"/>
        </w:rPr>
        <w:t>компании «</w:t>
      </w:r>
      <w:r w:rsidR="0094026B">
        <w:rPr>
          <w:rFonts w:ascii="Times New Roman" w:eastAsiaTheme="minorHAnsi" w:hAnsi="Times New Roman" w:cstheme="minorBidi"/>
          <w:sz w:val="28"/>
          <w:szCs w:val="28"/>
        </w:rPr>
        <w:t>ЛитРес</w:t>
      </w:r>
      <w:r w:rsidR="001412D1">
        <w:rPr>
          <w:rFonts w:ascii="Times New Roman" w:eastAsiaTheme="minorHAnsi" w:hAnsi="Times New Roman" w:cstheme="minorBidi"/>
          <w:sz w:val="28"/>
          <w:szCs w:val="28"/>
        </w:rPr>
        <w:t>»</w:t>
      </w:r>
      <w:r w:rsidR="002A5150">
        <w:rPr>
          <w:rFonts w:ascii="Times New Roman" w:eastAsiaTheme="minorHAnsi" w:hAnsi="Times New Roman" w:cstheme="minorBidi"/>
          <w:sz w:val="28"/>
          <w:szCs w:val="28"/>
        </w:rPr>
        <w:t xml:space="preserve"> также является инновационной для своей отрасли. Она</w:t>
      </w:r>
      <w:r w:rsidR="00C14AF3" w:rsidRPr="00C14AF3">
        <w:rPr>
          <w:rFonts w:ascii="Times New Roman" w:eastAsiaTheme="minorHAnsi" w:hAnsi="Times New Roman" w:cstheme="minorBidi"/>
          <w:sz w:val="28"/>
          <w:szCs w:val="28"/>
        </w:rPr>
        <w:t xml:space="preserve"> </w:t>
      </w:r>
      <w:r w:rsidR="001412D1">
        <w:rPr>
          <w:rFonts w:ascii="Times New Roman" w:eastAsiaTheme="minorHAnsi" w:hAnsi="Times New Roman" w:cstheme="minorBidi"/>
          <w:sz w:val="28"/>
          <w:szCs w:val="28"/>
        </w:rPr>
        <w:t>строит</w:t>
      </w:r>
      <w:r w:rsidR="00C14AF3" w:rsidRPr="00C14AF3">
        <w:rPr>
          <w:rFonts w:ascii="Times New Roman" w:eastAsiaTheme="minorHAnsi" w:hAnsi="Times New Roman" w:cstheme="minorBidi"/>
          <w:sz w:val="28"/>
          <w:szCs w:val="28"/>
        </w:rPr>
        <w:t>ся не только в рамках конкурентной борьбы в отрасли, но и относительно мультиформатных технологий. По мнению Светланы Зориной, главного редактора отраслевого журнала «Книжная индустрия», одной из самой напряжённой ситуацией на рынке, является ценовая политика</w:t>
      </w:r>
      <w:r w:rsidR="001412D1">
        <w:rPr>
          <w:rFonts w:ascii="Times New Roman" w:eastAsiaTheme="minorHAnsi" w:hAnsi="Times New Roman" w:cstheme="minorBidi"/>
          <w:sz w:val="28"/>
          <w:szCs w:val="28"/>
        </w:rPr>
        <w:t xml:space="preserve"> рассматриваемой платформы в составе холдинга </w:t>
      </w:r>
      <w:r w:rsidR="00593A35">
        <w:rPr>
          <w:rFonts w:ascii="Times New Roman" w:eastAsiaTheme="minorHAnsi" w:hAnsi="Times New Roman" w:cstheme="minorBidi"/>
          <w:sz w:val="28"/>
          <w:szCs w:val="28"/>
        </w:rPr>
        <w:t>«</w:t>
      </w:r>
      <w:r w:rsidR="001412D1">
        <w:rPr>
          <w:rFonts w:ascii="Times New Roman" w:eastAsiaTheme="minorHAnsi" w:hAnsi="Times New Roman" w:cstheme="minorBidi"/>
          <w:sz w:val="28"/>
          <w:szCs w:val="28"/>
        </w:rPr>
        <w:t>Эксмо-АСТ» в сфере</w:t>
      </w:r>
      <w:r w:rsidR="00C14AF3" w:rsidRPr="00C14AF3">
        <w:rPr>
          <w:rFonts w:ascii="Times New Roman" w:eastAsiaTheme="minorHAnsi" w:hAnsi="Times New Roman" w:cstheme="minorBidi"/>
          <w:sz w:val="28"/>
          <w:szCs w:val="28"/>
        </w:rPr>
        <w:t xml:space="preserve"> художественных бестселлеров в бумажном и цифровом форматах. </w:t>
      </w:r>
      <w:r w:rsidR="001412D1">
        <w:rPr>
          <w:rFonts w:ascii="Times New Roman" w:eastAsiaTheme="minorHAnsi" w:hAnsi="Times New Roman" w:cstheme="minorBidi"/>
          <w:sz w:val="28"/>
          <w:szCs w:val="28"/>
        </w:rPr>
        <w:t>Проанализируем</w:t>
      </w:r>
      <w:r w:rsidR="00C14AF3" w:rsidRPr="00C14AF3">
        <w:rPr>
          <w:rFonts w:ascii="Times New Roman" w:eastAsiaTheme="minorHAnsi" w:hAnsi="Times New Roman" w:cstheme="minorBidi"/>
          <w:sz w:val="28"/>
          <w:szCs w:val="28"/>
        </w:rPr>
        <w:t xml:space="preserve"> данное явление на примере </w:t>
      </w:r>
      <w:r w:rsidR="001412D1">
        <w:rPr>
          <w:rFonts w:ascii="Times New Roman" w:eastAsiaTheme="minorHAnsi" w:hAnsi="Times New Roman" w:cstheme="minorBidi"/>
          <w:sz w:val="28"/>
          <w:szCs w:val="28"/>
        </w:rPr>
        <w:t>реализации</w:t>
      </w:r>
      <w:r w:rsidR="00C14AF3" w:rsidRPr="00C14AF3">
        <w:rPr>
          <w:rFonts w:ascii="Times New Roman" w:eastAsiaTheme="minorHAnsi" w:hAnsi="Times New Roman" w:cstheme="minorBidi"/>
          <w:sz w:val="28"/>
          <w:szCs w:val="28"/>
        </w:rPr>
        <w:t xml:space="preserve"> </w:t>
      </w:r>
      <w:r w:rsidR="00C14AF3" w:rsidRPr="00C14AF3">
        <w:rPr>
          <w:rFonts w:ascii="Times New Roman" w:eastAsiaTheme="minorHAnsi" w:hAnsi="Times New Roman" w:cstheme="minorBidi"/>
          <w:sz w:val="28"/>
          <w:szCs w:val="28"/>
        </w:rPr>
        <w:lastRenderedPageBreak/>
        <w:t>бестс</w:t>
      </w:r>
      <w:r w:rsidR="001412D1">
        <w:rPr>
          <w:rFonts w:ascii="Times New Roman" w:eastAsiaTheme="minorHAnsi" w:hAnsi="Times New Roman" w:cstheme="minorBidi"/>
          <w:sz w:val="28"/>
          <w:szCs w:val="28"/>
        </w:rPr>
        <w:t>еллеров</w:t>
      </w:r>
      <w:r w:rsidR="00C14AF3" w:rsidRPr="00C14AF3">
        <w:rPr>
          <w:rFonts w:ascii="Times New Roman" w:eastAsiaTheme="minorHAnsi" w:hAnsi="Times New Roman" w:cstheme="minorBidi"/>
          <w:sz w:val="28"/>
          <w:szCs w:val="28"/>
        </w:rPr>
        <w:t xml:space="preserve"> «Несломленный» Лауры Хилендранд и «Помощь» Кэтрин Стокетт</w:t>
      </w:r>
      <w:r w:rsidR="002D4DE4" w:rsidRPr="002D4DE4">
        <w:rPr>
          <w:rFonts w:ascii="Times New Roman" w:eastAsiaTheme="minorHAnsi" w:hAnsi="Times New Roman" w:cstheme="minorBidi"/>
          <w:sz w:val="28"/>
          <w:szCs w:val="28"/>
        </w:rPr>
        <w:t xml:space="preserve"> [24]</w:t>
      </w:r>
      <w:r w:rsidR="00C14AF3" w:rsidRPr="00C14AF3">
        <w:rPr>
          <w:rFonts w:ascii="Times New Roman" w:eastAsiaTheme="minorHAnsi" w:hAnsi="Times New Roman" w:cstheme="minorBidi"/>
          <w:sz w:val="28"/>
          <w:szCs w:val="28"/>
        </w:rPr>
        <w:t xml:space="preserve">. </w:t>
      </w:r>
    </w:p>
    <w:p w14:paraId="37E2967A" w14:textId="114A4FDD" w:rsidR="00C14AF3" w:rsidRPr="00C14AF3" w:rsidRDefault="00C14AF3" w:rsidP="00C14AF3">
      <w:pPr>
        <w:spacing w:after="0" w:line="360" w:lineRule="auto"/>
        <w:ind w:firstLine="709"/>
        <w:contextualSpacing/>
        <w:rPr>
          <w:rFonts w:ascii="Times New Roman" w:eastAsiaTheme="minorHAnsi" w:hAnsi="Times New Roman" w:cstheme="minorBidi"/>
          <w:sz w:val="28"/>
          <w:szCs w:val="28"/>
        </w:rPr>
      </w:pPr>
      <w:r w:rsidRPr="00C14AF3">
        <w:rPr>
          <w:rFonts w:ascii="Times New Roman" w:eastAsiaTheme="minorHAnsi" w:hAnsi="Times New Roman" w:cstheme="minorBidi"/>
          <w:sz w:val="28"/>
          <w:szCs w:val="28"/>
        </w:rPr>
        <w:t>Книги сдаются в торговлю со скидкой 50 %, а роялти в 15 % исчисляются, исходя из list price книги. На бумажную и электронную версии книги издателем установлена единая розничная цена, магазин получает обе версии с одинаковой скидкой и для покупателя они стоят одинаково. Роялти автора на электронную версию составляют 25 %, но уже не от list price книги, а от выручки издателя. Взаимоотношения между издателем и магазином строятся по агентской модели, т. е. книга продаётся по установленной издателем цене, в нашем случае 13 у.е. Доход делится в пропорции 70 % (издатель) к 30 % (ретейл). Роялти автора рассчитываются как 25 % от дохода издателя</w:t>
      </w:r>
      <w:r w:rsidR="002D4DE4" w:rsidRPr="00AD3C95">
        <w:rPr>
          <w:rFonts w:ascii="Times New Roman" w:eastAsiaTheme="minorHAnsi" w:hAnsi="Times New Roman" w:cstheme="minorBidi"/>
          <w:sz w:val="28"/>
          <w:szCs w:val="28"/>
        </w:rPr>
        <w:t xml:space="preserve"> [24]</w:t>
      </w:r>
      <w:r w:rsidRPr="00C14AF3">
        <w:rPr>
          <w:rFonts w:ascii="Times New Roman" w:eastAsiaTheme="minorHAnsi" w:hAnsi="Times New Roman" w:cstheme="minorBidi"/>
          <w:sz w:val="28"/>
          <w:szCs w:val="28"/>
        </w:rPr>
        <w:t>.</w:t>
      </w:r>
    </w:p>
    <w:p w14:paraId="0AB391ED" w14:textId="77777777" w:rsidR="00C14AF3" w:rsidRPr="00C14AF3" w:rsidRDefault="00C14AF3" w:rsidP="00C14AF3">
      <w:pPr>
        <w:spacing w:after="0" w:line="360" w:lineRule="auto"/>
        <w:ind w:firstLine="709"/>
        <w:contextualSpacing/>
        <w:rPr>
          <w:rFonts w:ascii="Times New Roman" w:eastAsiaTheme="minorHAnsi" w:hAnsi="Times New Roman" w:cstheme="minorBidi"/>
          <w:sz w:val="28"/>
          <w:szCs w:val="28"/>
        </w:rPr>
      </w:pPr>
      <w:r w:rsidRPr="00C14AF3">
        <w:rPr>
          <w:rFonts w:ascii="Times New Roman" w:eastAsiaTheme="minorHAnsi" w:hAnsi="Times New Roman" w:cstheme="minorBidi"/>
          <w:sz w:val="28"/>
          <w:szCs w:val="28"/>
        </w:rPr>
        <w:t>«Маститые авторы и их агенты, недовольные подобным порядком вещей, настаивают на повышении роялти. Новые игроки, стараясь переманить/удержать авторов, уже предлагают 50 % роялти от чистого дохода. Впрочем, там, где поровну делится успех, риски тоже делятся пополам – поэтому при 50 % роялти авторам не стоит рассчитывать на существенные авансы» [21].</w:t>
      </w:r>
    </w:p>
    <w:p w14:paraId="708B5A8D" w14:textId="32DC7CF2" w:rsidR="00C14AF3" w:rsidRDefault="00C14AF3" w:rsidP="00C14AF3">
      <w:pPr>
        <w:spacing w:after="0" w:line="360" w:lineRule="auto"/>
        <w:ind w:firstLine="709"/>
        <w:rPr>
          <w:rFonts w:ascii="Times New Roman" w:hAnsi="Times New Roman"/>
          <w:sz w:val="28"/>
          <w:szCs w:val="28"/>
        </w:rPr>
      </w:pPr>
      <w:r w:rsidRPr="00C14AF3">
        <w:rPr>
          <w:rFonts w:ascii="Times New Roman" w:hAnsi="Times New Roman"/>
          <w:sz w:val="28"/>
          <w:szCs w:val="28"/>
        </w:rPr>
        <w:t>«Издательства «с историей» возражают, что электронные продажи успешны у «раскрученных» имён, там, где уже вложены изрядные средства в работу с печатной версией, маркетинг и продвижение. К тому же, с сокращением физических книжных магазинов, где читатель мог получить первое представление о новинке, издателям приходится менять тактику маркетинга, вкладывая в него более весомые средства, да и порог входа в электронное книгоиздание довольно высок» [</w:t>
      </w:r>
      <w:r w:rsidR="002D4DE4" w:rsidRPr="002D4DE4">
        <w:rPr>
          <w:rFonts w:ascii="Times New Roman" w:hAnsi="Times New Roman"/>
          <w:sz w:val="28"/>
          <w:szCs w:val="28"/>
        </w:rPr>
        <w:t>2</w:t>
      </w:r>
      <w:r w:rsidRPr="00C14AF3">
        <w:rPr>
          <w:rFonts w:ascii="Times New Roman" w:hAnsi="Times New Roman"/>
          <w:sz w:val="28"/>
          <w:szCs w:val="28"/>
        </w:rPr>
        <w:t xml:space="preserve">3]. Именно поэтому в интересах издателя, чтобы в авторских договорах прописывалась «пакетная» передача прав на печатную, электронную, аудио-версии, приложение и прочие всевозможные формы представления контента и оговаривалось распределение дохода с учётом всего пакета. Впрочем, пересмотр авторских договоров – ещё одна, довольно утомительная задача. Видимо, отношения между авторами и </w:t>
      </w:r>
      <w:r w:rsidRPr="00C14AF3">
        <w:rPr>
          <w:rFonts w:ascii="Times New Roman" w:hAnsi="Times New Roman"/>
          <w:sz w:val="28"/>
          <w:szCs w:val="28"/>
        </w:rPr>
        <w:lastRenderedPageBreak/>
        <w:t>издателями изменятся в пользу первых только тогда, когда выручка от электронных книг сравняется с выручкой от печатных изданий</w:t>
      </w:r>
      <w:r w:rsidR="005E4810">
        <w:rPr>
          <w:rFonts w:ascii="Times New Roman" w:hAnsi="Times New Roman"/>
          <w:sz w:val="28"/>
          <w:szCs w:val="28"/>
        </w:rPr>
        <w:t>.</w:t>
      </w:r>
    </w:p>
    <w:p w14:paraId="78A15EFA" w14:textId="1AEAE4F6" w:rsidR="002A5150" w:rsidRPr="002A5150" w:rsidRDefault="002A5150" w:rsidP="002A5150">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Компания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является организатором крупной группы различных глав предприятий, целью которых является формирование законодательных предложений, для улучшения работы в рамках сферы электронных книг. </w:t>
      </w:r>
      <w:r w:rsidRPr="002A5150">
        <w:rPr>
          <w:rFonts w:ascii="Times New Roman" w:eastAsia="Times New Roman" w:hAnsi="Times New Roman"/>
          <w:sz w:val="28"/>
          <w:szCs w:val="28"/>
        </w:rPr>
        <w:t>Одним из наиболее важных</w:t>
      </w:r>
      <w:r>
        <w:rPr>
          <w:rFonts w:ascii="Times New Roman" w:eastAsia="Times New Roman" w:hAnsi="Times New Roman"/>
          <w:sz w:val="28"/>
          <w:szCs w:val="28"/>
        </w:rPr>
        <w:t xml:space="preserve"> их</w:t>
      </w:r>
      <w:r w:rsidRPr="002A5150">
        <w:rPr>
          <w:rFonts w:ascii="Times New Roman" w:eastAsia="Times New Roman" w:hAnsi="Times New Roman"/>
          <w:sz w:val="28"/>
          <w:szCs w:val="28"/>
        </w:rPr>
        <w:t xml:space="preserve"> </w:t>
      </w:r>
      <w:r>
        <w:rPr>
          <w:rFonts w:ascii="Times New Roman" w:eastAsia="Times New Roman" w:hAnsi="Times New Roman"/>
          <w:sz w:val="28"/>
          <w:szCs w:val="28"/>
        </w:rPr>
        <w:t>достижений</w:t>
      </w:r>
      <w:r w:rsidRPr="002A5150">
        <w:rPr>
          <w:rFonts w:ascii="Times New Roman" w:eastAsia="Times New Roman" w:hAnsi="Times New Roman"/>
          <w:sz w:val="28"/>
          <w:szCs w:val="28"/>
        </w:rPr>
        <w:t xml:space="preserve"> для кни</w:t>
      </w:r>
      <w:r>
        <w:rPr>
          <w:rFonts w:ascii="Times New Roman" w:eastAsia="Times New Roman" w:hAnsi="Times New Roman"/>
          <w:sz w:val="28"/>
          <w:szCs w:val="28"/>
        </w:rPr>
        <w:t>жной индустрии в 2017 году стало</w:t>
      </w:r>
      <w:r w:rsidRPr="002A5150">
        <w:rPr>
          <w:rFonts w:ascii="Times New Roman" w:eastAsia="Times New Roman" w:hAnsi="Times New Roman"/>
          <w:sz w:val="28"/>
          <w:szCs w:val="28"/>
        </w:rPr>
        <w:t xml:space="preserve"> </w:t>
      </w:r>
      <w:r>
        <w:rPr>
          <w:rFonts w:ascii="Times New Roman" w:eastAsia="Times New Roman" w:hAnsi="Times New Roman"/>
          <w:sz w:val="28"/>
          <w:szCs w:val="28"/>
        </w:rPr>
        <w:t xml:space="preserve">лоббирование и продвижение </w:t>
      </w:r>
      <w:r w:rsidRPr="002A5150">
        <w:rPr>
          <w:rFonts w:ascii="Times New Roman" w:eastAsia="Times New Roman" w:hAnsi="Times New Roman"/>
          <w:sz w:val="28"/>
          <w:szCs w:val="28"/>
        </w:rPr>
        <w:t xml:space="preserve"> нового Федерального закона от 01.01.2017  «Об обязательном экземпляре документа». Теперь для присвоения изданию идентификационного номера (ISBN, ISSN) необходимо сдавать Книжной палате не только печатный экземпл</w:t>
      </w:r>
      <w:r w:rsidR="00821492">
        <w:rPr>
          <w:rFonts w:ascii="Times New Roman" w:eastAsia="Times New Roman" w:hAnsi="Times New Roman"/>
          <w:sz w:val="28"/>
          <w:szCs w:val="28"/>
        </w:rPr>
        <w:t xml:space="preserve">яр, но и его электронную версию </w:t>
      </w:r>
      <w:r w:rsidR="002D4DE4">
        <w:rPr>
          <w:rFonts w:ascii="Times New Roman" w:eastAsia="Times New Roman" w:hAnsi="Times New Roman"/>
          <w:sz w:val="28"/>
          <w:szCs w:val="28"/>
        </w:rPr>
        <w:t>[10</w:t>
      </w:r>
      <w:r w:rsidRPr="002A5150">
        <w:rPr>
          <w:rFonts w:ascii="Times New Roman" w:eastAsia="Times New Roman" w:hAnsi="Times New Roman"/>
          <w:sz w:val="28"/>
          <w:szCs w:val="28"/>
        </w:rPr>
        <w:t>]</w:t>
      </w:r>
      <w:r w:rsidR="00821492">
        <w:rPr>
          <w:rFonts w:ascii="Times New Roman" w:eastAsia="Times New Roman" w:hAnsi="Times New Roman"/>
          <w:sz w:val="28"/>
          <w:szCs w:val="28"/>
        </w:rPr>
        <w:t>.</w:t>
      </w:r>
    </w:p>
    <w:p w14:paraId="61C59DFF" w14:textId="4921D567" w:rsidR="002A5150" w:rsidRPr="002A5150"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 xml:space="preserve">Однако, к концу 2017 года, из 5775 действующих в Российской Федерации издательств, только 518 подали хотя бы 1 электронный экземпляр в Российскую книжную палату. Общее количество поданных наименований составило 21% (22,5 тыс.) от числа изданных наименований в 2017 году (118 тыс.). При этом во многих случаях печатные и электронные варианты </w:t>
      </w:r>
      <w:r w:rsidR="00821492">
        <w:rPr>
          <w:rFonts w:ascii="Times New Roman" w:eastAsia="Times New Roman" w:hAnsi="Times New Roman"/>
          <w:sz w:val="28"/>
          <w:szCs w:val="28"/>
        </w:rPr>
        <w:t xml:space="preserve">сильно отличались друг от друга </w:t>
      </w:r>
      <w:r w:rsidR="002D4DE4">
        <w:rPr>
          <w:rFonts w:ascii="Times New Roman" w:eastAsia="Times New Roman" w:hAnsi="Times New Roman"/>
          <w:sz w:val="28"/>
          <w:szCs w:val="28"/>
        </w:rPr>
        <w:t>[13</w:t>
      </w:r>
      <w:r w:rsidRPr="002A5150">
        <w:rPr>
          <w:rFonts w:ascii="Times New Roman" w:eastAsia="Times New Roman" w:hAnsi="Times New Roman"/>
          <w:sz w:val="28"/>
          <w:szCs w:val="28"/>
        </w:rPr>
        <w:t>]</w:t>
      </w:r>
      <w:r w:rsidR="00821492">
        <w:rPr>
          <w:rFonts w:ascii="Times New Roman" w:eastAsia="Times New Roman" w:hAnsi="Times New Roman"/>
          <w:sz w:val="28"/>
          <w:szCs w:val="28"/>
        </w:rPr>
        <w:t>.</w:t>
      </w:r>
    </w:p>
    <w:p w14:paraId="754B1F2B" w14:textId="77777777" w:rsidR="002A5150" w:rsidRPr="002A5150"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Российская книжная палата составила рейтинг 15 издательств, приславших наибольшее количество обязательных электронных экземпляров (табл. 1)</w:t>
      </w:r>
    </w:p>
    <w:p w14:paraId="1C113460" w14:textId="77777777" w:rsidR="002A5150" w:rsidRPr="002A5150" w:rsidRDefault="002A5150" w:rsidP="002A5150">
      <w:pPr>
        <w:spacing w:line="360" w:lineRule="auto"/>
        <w:rPr>
          <w:rFonts w:ascii="Times New Roman" w:eastAsia="Times New Roman" w:hAnsi="Times New Roman"/>
          <w:sz w:val="28"/>
          <w:szCs w:val="28"/>
        </w:rPr>
      </w:pPr>
      <w:r w:rsidRPr="002A5150">
        <w:rPr>
          <w:rFonts w:ascii="Times New Roman" w:eastAsia="Times New Roman" w:hAnsi="Times New Roman"/>
          <w:sz w:val="28"/>
          <w:szCs w:val="28"/>
        </w:rPr>
        <w:t xml:space="preserve"> Таблица 1 – рейтинг издательств, приславших наибольшее количество обязательных электронных экземпляров в 2017 г.</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432"/>
        <w:gridCol w:w="4017"/>
      </w:tblGrid>
      <w:tr w:rsidR="002A5150" w:rsidRPr="002A5150" w14:paraId="01C56E9B" w14:textId="77777777" w:rsidTr="0045689A">
        <w:trPr>
          <w:trHeight w:val="377"/>
        </w:trPr>
        <w:tc>
          <w:tcPr>
            <w:tcW w:w="1018" w:type="dxa"/>
            <w:shd w:val="clear" w:color="auto" w:fill="auto"/>
          </w:tcPr>
          <w:p w14:paraId="5B130BCF" w14:textId="77777777" w:rsidR="002A5150" w:rsidRPr="002A5150" w:rsidRDefault="002A5150" w:rsidP="002A5150">
            <w:pPr>
              <w:spacing w:after="0" w:line="259" w:lineRule="auto"/>
              <w:ind w:left="77"/>
              <w:jc w:val="left"/>
              <w:rPr>
                <w:rFonts w:ascii="Times New Roman" w:eastAsia="Times New Roman" w:hAnsi="Times New Roman"/>
                <w:color w:val="000000"/>
                <w:sz w:val="28"/>
                <w:szCs w:val="28"/>
                <w:lang w:val="en-US"/>
              </w:rPr>
            </w:pPr>
            <w:r w:rsidRPr="002A5150">
              <w:rPr>
                <w:rFonts w:ascii="Times New Roman" w:eastAsia="Times New Roman" w:hAnsi="Times New Roman"/>
                <w:b/>
                <w:color w:val="000000"/>
                <w:sz w:val="28"/>
                <w:szCs w:val="28"/>
                <w:lang w:val="en-US"/>
              </w:rPr>
              <w:t xml:space="preserve">№ п/п </w:t>
            </w:r>
          </w:p>
        </w:tc>
        <w:tc>
          <w:tcPr>
            <w:tcW w:w="4432" w:type="dxa"/>
            <w:shd w:val="clear" w:color="auto" w:fill="auto"/>
          </w:tcPr>
          <w:p w14:paraId="04B8E23D" w14:textId="77777777" w:rsidR="002A5150" w:rsidRPr="002A5150" w:rsidRDefault="002A5150" w:rsidP="002A5150">
            <w:pPr>
              <w:spacing w:after="0" w:line="259" w:lineRule="auto"/>
              <w:ind w:left="44"/>
              <w:jc w:val="center"/>
              <w:rPr>
                <w:rFonts w:ascii="Times New Roman" w:eastAsia="Times New Roman" w:hAnsi="Times New Roman"/>
                <w:color w:val="000000"/>
                <w:sz w:val="28"/>
                <w:szCs w:val="28"/>
                <w:lang w:val="en-US"/>
              </w:rPr>
            </w:pPr>
            <w:r w:rsidRPr="002A5150">
              <w:rPr>
                <w:rFonts w:ascii="Times New Roman" w:eastAsia="Times New Roman" w:hAnsi="Times New Roman"/>
                <w:b/>
                <w:color w:val="000000"/>
                <w:sz w:val="28"/>
                <w:szCs w:val="28"/>
                <w:lang w:val="en-US"/>
              </w:rPr>
              <w:t>Издательство</w:t>
            </w:r>
            <w:r w:rsidRPr="002A5150">
              <w:rPr>
                <w:rFonts w:ascii="Times New Roman" w:eastAsia="Times New Roman" w:hAnsi="Times New Roman"/>
                <w:color w:val="000000"/>
                <w:sz w:val="28"/>
                <w:szCs w:val="28"/>
                <w:lang w:val="en-US"/>
              </w:rPr>
              <w:t xml:space="preserve"> </w:t>
            </w:r>
          </w:p>
        </w:tc>
        <w:tc>
          <w:tcPr>
            <w:tcW w:w="4017" w:type="dxa"/>
            <w:shd w:val="clear" w:color="auto" w:fill="auto"/>
          </w:tcPr>
          <w:p w14:paraId="43CBF010" w14:textId="77777777" w:rsidR="002A5150" w:rsidRPr="002A5150" w:rsidRDefault="002A5150" w:rsidP="002A5150">
            <w:pPr>
              <w:spacing w:after="0" w:line="259" w:lineRule="auto"/>
              <w:ind w:left="250" w:right="149"/>
              <w:jc w:val="center"/>
              <w:rPr>
                <w:rFonts w:ascii="Times New Roman" w:eastAsia="Times New Roman" w:hAnsi="Times New Roman"/>
                <w:color w:val="000000"/>
                <w:sz w:val="28"/>
                <w:szCs w:val="28"/>
              </w:rPr>
            </w:pPr>
            <w:r w:rsidRPr="002A5150">
              <w:rPr>
                <w:rFonts w:ascii="Times New Roman" w:eastAsia="Times New Roman" w:hAnsi="Times New Roman"/>
                <w:b/>
                <w:color w:val="000000"/>
                <w:sz w:val="28"/>
                <w:szCs w:val="28"/>
              </w:rPr>
              <w:t xml:space="preserve">Количество присланных ОЭ  в электронной форме в 2017 г. </w:t>
            </w:r>
          </w:p>
        </w:tc>
      </w:tr>
      <w:tr w:rsidR="002A5150" w:rsidRPr="002A5150" w14:paraId="1977582C" w14:textId="77777777" w:rsidTr="0045689A">
        <w:trPr>
          <w:trHeight w:val="196"/>
        </w:trPr>
        <w:tc>
          <w:tcPr>
            <w:tcW w:w="1018" w:type="dxa"/>
            <w:shd w:val="clear" w:color="auto" w:fill="auto"/>
          </w:tcPr>
          <w:p w14:paraId="0E30ED27"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 </w:t>
            </w:r>
          </w:p>
        </w:tc>
        <w:tc>
          <w:tcPr>
            <w:tcW w:w="4432" w:type="dxa"/>
            <w:shd w:val="clear" w:color="auto" w:fill="auto"/>
          </w:tcPr>
          <w:p w14:paraId="0606B788"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Стандартинформ </w:t>
            </w:r>
          </w:p>
        </w:tc>
        <w:tc>
          <w:tcPr>
            <w:tcW w:w="4017" w:type="dxa"/>
            <w:shd w:val="clear" w:color="auto" w:fill="auto"/>
          </w:tcPr>
          <w:p w14:paraId="4ABB9607" w14:textId="77777777" w:rsidR="002A5150" w:rsidRPr="002A5150" w:rsidRDefault="002A5150" w:rsidP="002A5150">
            <w:pPr>
              <w:spacing w:after="0" w:line="259" w:lineRule="auto"/>
              <w:ind w:left="35"/>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1929 </w:t>
            </w:r>
          </w:p>
        </w:tc>
      </w:tr>
      <w:tr w:rsidR="002A5150" w:rsidRPr="002A5150" w14:paraId="29078F90" w14:textId="77777777" w:rsidTr="0045689A">
        <w:trPr>
          <w:trHeight w:val="191"/>
        </w:trPr>
        <w:tc>
          <w:tcPr>
            <w:tcW w:w="1018" w:type="dxa"/>
            <w:shd w:val="clear" w:color="auto" w:fill="auto"/>
          </w:tcPr>
          <w:p w14:paraId="127E4A5B"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2. </w:t>
            </w:r>
          </w:p>
        </w:tc>
        <w:tc>
          <w:tcPr>
            <w:tcW w:w="4432" w:type="dxa"/>
            <w:shd w:val="clear" w:color="auto" w:fill="auto"/>
          </w:tcPr>
          <w:p w14:paraId="11F74BA5"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Азбука-Аттикус </w:t>
            </w:r>
          </w:p>
        </w:tc>
        <w:tc>
          <w:tcPr>
            <w:tcW w:w="4017" w:type="dxa"/>
            <w:shd w:val="clear" w:color="auto" w:fill="auto"/>
          </w:tcPr>
          <w:p w14:paraId="571DB076"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958 </w:t>
            </w:r>
          </w:p>
        </w:tc>
      </w:tr>
      <w:tr w:rsidR="002A5150" w:rsidRPr="002A5150" w14:paraId="6FBF4502" w14:textId="77777777" w:rsidTr="0045689A">
        <w:trPr>
          <w:trHeight w:val="186"/>
        </w:trPr>
        <w:tc>
          <w:tcPr>
            <w:tcW w:w="1018" w:type="dxa"/>
            <w:shd w:val="clear" w:color="auto" w:fill="auto"/>
          </w:tcPr>
          <w:p w14:paraId="221B41FC"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3. </w:t>
            </w:r>
          </w:p>
        </w:tc>
        <w:tc>
          <w:tcPr>
            <w:tcW w:w="4432" w:type="dxa"/>
            <w:shd w:val="clear" w:color="auto" w:fill="auto"/>
          </w:tcPr>
          <w:p w14:paraId="0ABF1CA5"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РИПОЛ классик </w:t>
            </w:r>
          </w:p>
        </w:tc>
        <w:tc>
          <w:tcPr>
            <w:tcW w:w="4017" w:type="dxa"/>
            <w:shd w:val="clear" w:color="auto" w:fill="auto"/>
          </w:tcPr>
          <w:p w14:paraId="60BA8CFA"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874 </w:t>
            </w:r>
          </w:p>
        </w:tc>
      </w:tr>
      <w:tr w:rsidR="002A5150" w:rsidRPr="002A5150" w14:paraId="6077987C" w14:textId="77777777" w:rsidTr="0045689A">
        <w:trPr>
          <w:trHeight w:val="191"/>
        </w:trPr>
        <w:tc>
          <w:tcPr>
            <w:tcW w:w="1018" w:type="dxa"/>
            <w:shd w:val="clear" w:color="auto" w:fill="auto"/>
          </w:tcPr>
          <w:p w14:paraId="17C7570A"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4. </w:t>
            </w:r>
          </w:p>
        </w:tc>
        <w:tc>
          <w:tcPr>
            <w:tcW w:w="4432" w:type="dxa"/>
            <w:shd w:val="clear" w:color="auto" w:fill="auto"/>
          </w:tcPr>
          <w:p w14:paraId="5562D11B"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ИЦ Академия </w:t>
            </w:r>
          </w:p>
        </w:tc>
        <w:tc>
          <w:tcPr>
            <w:tcW w:w="4017" w:type="dxa"/>
            <w:shd w:val="clear" w:color="auto" w:fill="auto"/>
          </w:tcPr>
          <w:p w14:paraId="4AFCD4AC"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570 </w:t>
            </w:r>
          </w:p>
        </w:tc>
      </w:tr>
      <w:tr w:rsidR="002A5150" w:rsidRPr="002A5150" w14:paraId="69B9EF28" w14:textId="77777777" w:rsidTr="0045689A">
        <w:trPr>
          <w:trHeight w:val="186"/>
        </w:trPr>
        <w:tc>
          <w:tcPr>
            <w:tcW w:w="1018" w:type="dxa"/>
            <w:shd w:val="clear" w:color="auto" w:fill="auto"/>
          </w:tcPr>
          <w:p w14:paraId="6721AA41"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5. </w:t>
            </w:r>
          </w:p>
        </w:tc>
        <w:tc>
          <w:tcPr>
            <w:tcW w:w="4432" w:type="dxa"/>
            <w:shd w:val="clear" w:color="auto" w:fill="auto"/>
          </w:tcPr>
          <w:p w14:paraId="118D7E52"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Манн, Иванов и Фербер </w:t>
            </w:r>
          </w:p>
        </w:tc>
        <w:tc>
          <w:tcPr>
            <w:tcW w:w="4017" w:type="dxa"/>
            <w:shd w:val="clear" w:color="auto" w:fill="auto"/>
          </w:tcPr>
          <w:p w14:paraId="7C33C92E"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566 </w:t>
            </w:r>
          </w:p>
        </w:tc>
      </w:tr>
      <w:tr w:rsidR="002A5150" w:rsidRPr="002A5150" w14:paraId="33C0A0C5" w14:textId="77777777" w:rsidTr="0045689A">
        <w:trPr>
          <w:trHeight w:val="368"/>
        </w:trPr>
        <w:tc>
          <w:tcPr>
            <w:tcW w:w="1018" w:type="dxa"/>
            <w:shd w:val="clear" w:color="auto" w:fill="auto"/>
          </w:tcPr>
          <w:p w14:paraId="1D18BEB4"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6. </w:t>
            </w:r>
          </w:p>
        </w:tc>
        <w:tc>
          <w:tcPr>
            <w:tcW w:w="4432" w:type="dxa"/>
            <w:shd w:val="clear" w:color="auto" w:fill="auto"/>
          </w:tcPr>
          <w:p w14:paraId="5958CBD1" w14:textId="77777777" w:rsidR="002A5150" w:rsidRPr="002A5150" w:rsidRDefault="002A5150" w:rsidP="002A5150">
            <w:pPr>
              <w:spacing w:after="0" w:line="259" w:lineRule="auto"/>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Новосибирский государственный технический университет </w:t>
            </w:r>
          </w:p>
        </w:tc>
        <w:tc>
          <w:tcPr>
            <w:tcW w:w="4017" w:type="dxa"/>
            <w:shd w:val="clear" w:color="auto" w:fill="auto"/>
          </w:tcPr>
          <w:p w14:paraId="3E8FF541"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330 </w:t>
            </w:r>
          </w:p>
        </w:tc>
      </w:tr>
      <w:tr w:rsidR="002A5150" w:rsidRPr="002A5150" w14:paraId="6624D36F" w14:textId="77777777" w:rsidTr="0045689A">
        <w:trPr>
          <w:trHeight w:val="186"/>
        </w:trPr>
        <w:tc>
          <w:tcPr>
            <w:tcW w:w="1018" w:type="dxa"/>
            <w:shd w:val="clear" w:color="auto" w:fill="auto"/>
          </w:tcPr>
          <w:p w14:paraId="7FE47D74"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7. </w:t>
            </w:r>
          </w:p>
        </w:tc>
        <w:tc>
          <w:tcPr>
            <w:tcW w:w="4432" w:type="dxa"/>
            <w:shd w:val="clear" w:color="auto" w:fill="auto"/>
          </w:tcPr>
          <w:p w14:paraId="7BADCDD0"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ИП Суховейко Д.А. </w:t>
            </w:r>
          </w:p>
        </w:tc>
        <w:tc>
          <w:tcPr>
            <w:tcW w:w="4017" w:type="dxa"/>
            <w:shd w:val="clear" w:color="auto" w:fill="auto"/>
          </w:tcPr>
          <w:p w14:paraId="55BD9C5F"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262 </w:t>
            </w:r>
          </w:p>
        </w:tc>
      </w:tr>
      <w:tr w:rsidR="002A5150" w:rsidRPr="002A5150" w14:paraId="1E09004F" w14:textId="77777777" w:rsidTr="0045689A">
        <w:trPr>
          <w:trHeight w:val="191"/>
        </w:trPr>
        <w:tc>
          <w:tcPr>
            <w:tcW w:w="1018" w:type="dxa"/>
            <w:shd w:val="clear" w:color="auto" w:fill="auto"/>
          </w:tcPr>
          <w:p w14:paraId="2DD02AE2"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lastRenderedPageBreak/>
              <w:t xml:space="preserve">8. </w:t>
            </w:r>
          </w:p>
        </w:tc>
        <w:tc>
          <w:tcPr>
            <w:tcW w:w="4432" w:type="dxa"/>
            <w:shd w:val="clear" w:color="auto" w:fill="auto"/>
          </w:tcPr>
          <w:p w14:paraId="2609E69C"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Российский университет дружбы народов </w:t>
            </w:r>
          </w:p>
        </w:tc>
        <w:tc>
          <w:tcPr>
            <w:tcW w:w="4017" w:type="dxa"/>
            <w:shd w:val="clear" w:color="auto" w:fill="auto"/>
          </w:tcPr>
          <w:p w14:paraId="64E0C596"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254 </w:t>
            </w:r>
          </w:p>
        </w:tc>
      </w:tr>
      <w:tr w:rsidR="002A5150" w:rsidRPr="002A5150" w14:paraId="592B98EE" w14:textId="77777777" w:rsidTr="0045689A">
        <w:trPr>
          <w:trHeight w:val="186"/>
        </w:trPr>
        <w:tc>
          <w:tcPr>
            <w:tcW w:w="1018" w:type="dxa"/>
            <w:shd w:val="clear" w:color="auto" w:fill="auto"/>
          </w:tcPr>
          <w:p w14:paraId="5A5D90FE"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9. </w:t>
            </w:r>
          </w:p>
        </w:tc>
        <w:tc>
          <w:tcPr>
            <w:tcW w:w="4432" w:type="dxa"/>
            <w:shd w:val="clear" w:color="auto" w:fill="auto"/>
          </w:tcPr>
          <w:p w14:paraId="52904640"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Эдитус </w:t>
            </w:r>
          </w:p>
        </w:tc>
        <w:tc>
          <w:tcPr>
            <w:tcW w:w="4017" w:type="dxa"/>
            <w:shd w:val="clear" w:color="auto" w:fill="auto"/>
          </w:tcPr>
          <w:p w14:paraId="03E3E743"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201 </w:t>
            </w:r>
          </w:p>
        </w:tc>
      </w:tr>
      <w:tr w:rsidR="002A5150" w:rsidRPr="002A5150" w14:paraId="1B55BDF9" w14:textId="77777777" w:rsidTr="0045689A">
        <w:trPr>
          <w:trHeight w:val="191"/>
        </w:trPr>
        <w:tc>
          <w:tcPr>
            <w:tcW w:w="1018" w:type="dxa"/>
            <w:shd w:val="clear" w:color="auto" w:fill="auto"/>
          </w:tcPr>
          <w:p w14:paraId="7896C703"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10. </w:t>
            </w:r>
          </w:p>
        </w:tc>
        <w:tc>
          <w:tcPr>
            <w:tcW w:w="4432" w:type="dxa"/>
            <w:shd w:val="clear" w:color="auto" w:fill="auto"/>
          </w:tcPr>
          <w:p w14:paraId="4B5DB527"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Юрлитинформ </w:t>
            </w:r>
          </w:p>
        </w:tc>
        <w:tc>
          <w:tcPr>
            <w:tcW w:w="4017" w:type="dxa"/>
            <w:shd w:val="clear" w:color="auto" w:fill="auto"/>
          </w:tcPr>
          <w:p w14:paraId="64FB64C5"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195 </w:t>
            </w:r>
          </w:p>
        </w:tc>
      </w:tr>
      <w:tr w:rsidR="002A5150" w:rsidRPr="002A5150" w14:paraId="74113DA1" w14:textId="77777777" w:rsidTr="0045689A">
        <w:trPr>
          <w:trHeight w:val="186"/>
        </w:trPr>
        <w:tc>
          <w:tcPr>
            <w:tcW w:w="1018" w:type="dxa"/>
            <w:shd w:val="clear" w:color="auto" w:fill="auto"/>
          </w:tcPr>
          <w:p w14:paraId="4365BC38"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11. </w:t>
            </w:r>
          </w:p>
        </w:tc>
        <w:tc>
          <w:tcPr>
            <w:tcW w:w="4432" w:type="dxa"/>
            <w:shd w:val="clear" w:color="auto" w:fill="auto"/>
          </w:tcPr>
          <w:p w14:paraId="30F2841D"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Речь </w:t>
            </w:r>
          </w:p>
        </w:tc>
        <w:tc>
          <w:tcPr>
            <w:tcW w:w="4017" w:type="dxa"/>
            <w:shd w:val="clear" w:color="auto" w:fill="auto"/>
          </w:tcPr>
          <w:p w14:paraId="62C32938"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186 </w:t>
            </w:r>
          </w:p>
        </w:tc>
      </w:tr>
      <w:tr w:rsidR="002A5150" w:rsidRPr="002A5150" w14:paraId="3EE95437" w14:textId="77777777" w:rsidTr="0045689A">
        <w:trPr>
          <w:trHeight w:val="368"/>
        </w:trPr>
        <w:tc>
          <w:tcPr>
            <w:tcW w:w="1018" w:type="dxa"/>
            <w:shd w:val="clear" w:color="auto" w:fill="auto"/>
          </w:tcPr>
          <w:p w14:paraId="54764618"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12. </w:t>
            </w:r>
          </w:p>
        </w:tc>
        <w:tc>
          <w:tcPr>
            <w:tcW w:w="4432" w:type="dxa"/>
            <w:shd w:val="clear" w:color="auto" w:fill="auto"/>
          </w:tcPr>
          <w:p w14:paraId="586BE341" w14:textId="77777777" w:rsidR="002A5150" w:rsidRPr="002A5150" w:rsidRDefault="002A5150" w:rsidP="002A5150">
            <w:pPr>
              <w:spacing w:after="0" w:line="259" w:lineRule="auto"/>
              <w:ind w:right="253"/>
              <w:jc w:val="left"/>
              <w:rPr>
                <w:rFonts w:ascii="Times New Roman" w:eastAsia="Times New Roman" w:hAnsi="Times New Roman"/>
                <w:color w:val="000000"/>
                <w:sz w:val="28"/>
                <w:szCs w:val="28"/>
              </w:rPr>
            </w:pPr>
            <w:r w:rsidRPr="002A5150">
              <w:rPr>
                <w:rFonts w:ascii="Times New Roman" w:eastAsia="Times New Roman" w:hAnsi="Times New Roman"/>
                <w:color w:val="000000"/>
                <w:sz w:val="28"/>
                <w:szCs w:val="28"/>
              </w:rPr>
              <w:t xml:space="preserve">Башкирское издательство «Китап»  им. Зайнаб Биишевой </w:t>
            </w:r>
          </w:p>
        </w:tc>
        <w:tc>
          <w:tcPr>
            <w:tcW w:w="4017" w:type="dxa"/>
            <w:shd w:val="clear" w:color="auto" w:fill="auto"/>
          </w:tcPr>
          <w:p w14:paraId="3DFA1AF7"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175 </w:t>
            </w:r>
          </w:p>
        </w:tc>
      </w:tr>
      <w:tr w:rsidR="002A5150" w:rsidRPr="002A5150" w14:paraId="62062BC5" w14:textId="77777777" w:rsidTr="0045689A">
        <w:trPr>
          <w:trHeight w:val="186"/>
        </w:trPr>
        <w:tc>
          <w:tcPr>
            <w:tcW w:w="1018" w:type="dxa"/>
            <w:shd w:val="clear" w:color="auto" w:fill="auto"/>
          </w:tcPr>
          <w:p w14:paraId="18509DB2"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13. </w:t>
            </w:r>
          </w:p>
        </w:tc>
        <w:tc>
          <w:tcPr>
            <w:tcW w:w="4432" w:type="dxa"/>
            <w:shd w:val="clear" w:color="auto" w:fill="auto"/>
          </w:tcPr>
          <w:p w14:paraId="67BE75BA"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Южный федеральный университет </w:t>
            </w:r>
          </w:p>
        </w:tc>
        <w:tc>
          <w:tcPr>
            <w:tcW w:w="4017" w:type="dxa"/>
            <w:shd w:val="clear" w:color="auto" w:fill="auto"/>
          </w:tcPr>
          <w:p w14:paraId="10B74607"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167 </w:t>
            </w:r>
          </w:p>
        </w:tc>
      </w:tr>
      <w:tr w:rsidR="002A5150" w:rsidRPr="002A5150" w14:paraId="182AA6B6" w14:textId="77777777" w:rsidTr="0045689A">
        <w:trPr>
          <w:trHeight w:val="186"/>
        </w:trPr>
        <w:tc>
          <w:tcPr>
            <w:tcW w:w="1018" w:type="dxa"/>
            <w:shd w:val="clear" w:color="auto" w:fill="auto"/>
          </w:tcPr>
          <w:p w14:paraId="21CA0B5F"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14. </w:t>
            </w:r>
          </w:p>
        </w:tc>
        <w:tc>
          <w:tcPr>
            <w:tcW w:w="4432" w:type="dxa"/>
            <w:shd w:val="clear" w:color="auto" w:fill="auto"/>
          </w:tcPr>
          <w:p w14:paraId="5F22F714"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МАКС Пресс </w:t>
            </w:r>
          </w:p>
        </w:tc>
        <w:tc>
          <w:tcPr>
            <w:tcW w:w="4017" w:type="dxa"/>
            <w:shd w:val="clear" w:color="auto" w:fill="auto"/>
          </w:tcPr>
          <w:p w14:paraId="5B6DA39D"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156 </w:t>
            </w:r>
          </w:p>
        </w:tc>
      </w:tr>
      <w:tr w:rsidR="002A5150" w:rsidRPr="002A5150" w14:paraId="0A9BFFA3" w14:textId="77777777" w:rsidTr="0045689A">
        <w:trPr>
          <w:trHeight w:val="191"/>
        </w:trPr>
        <w:tc>
          <w:tcPr>
            <w:tcW w:w="1018" w:type="dxa"/>
            <w:shd w:val="clear" w:color="auto" w:fill="auto"/>
          </w:tcPr>
          <w:p w14:paraId="374A6471"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15. </w:t>
            </w:r>
          </w:p>
        </w:tc>
        <w:tc>
          <w:tcPr>
            <w:tcW w:w="4432" w:type="dxa"/>
            <w:shd w:val="clear" w:color="auto" w:fill="auto"/>
          </w:tcPr>
          <w:p w14:paraId="3BFC121A" w14:textId="77777777" w:rsidR="002A5150" w:rsidRPr="002A5150" w:rsidRDefault="002A5150" w:rsidP="002A5150">
            <w:pPr>
              <w:spacing w:after="0" w:line="259" w:lineRule="auto"/>
              <w:jc w:val="left"/>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Детская литература </w:t>
            </w:r>
          </w:p>
        </w:tc>
        <w:tc>
          <w:tcPr>
            <w:tcW w:w="4017" w:type="dxa"/>
            <w:shd w:val="clear" w:color="auto" w:fill="auto"/>
          </w:tcPr>
          <w:p w14:paraId="504F3B1F" w14:textId="77777777" w:rsidR="002A5150" w:rsidRPr="002A5150" w:rsidRDefault="002A5150" w:rsidP="002A5150">
            <w:pPr>
              <w:spacing w:after="0" w:line="259" w:lineRule="auto"/>
              <w:ind w:left="40"/>
              <w:jc w:val="center"/>
              <w:rPr>
                <w:rFonts w:ascii="Times New Roman" w:eastAsia="Times New Roman" w:hAnsi="Times New Roman"/>
                <w:color w:val="000000"/>
                <w:sz w:val="28"/>
                <w:szCs w:val="28"/>
                <w:lang w:val="en-US"/>
              </w:rPr>
            </w:pPr>
            <w:r w:rsidRPr="002A5150">
              <w:rPr>
                <w:rFonts w:ascii="Times New Roman" w:eastAsia="Times New Roman" w:hAnsi="Times New Roman"/>
                <w:color w:val="000000"/>
                <w:sz w:val="28"/>
                <w:szCs w:val="28"/>
                <w:lang w:val="en-US"/>
              </w:rPr>
              <w:t xml:space="preserve">149 </w:t>
            </w:r>
          </w:p>
        </w:tc>
      </w:tr>
    </w:tbl>
    <w:p w14:paraId="2E062B53" w14:textId="7C5426C8" w:rsidR="002A5150" w:rsidRPr="002A5150" w:rsidRDefault="002A5150" w:rsidP="002A5150">
      <w:pPr>
        <w:spacing w:after="0" w:line="360" w:lineRule="auto"/>
        <w:rPr>
          <w:rFonts w:ascii="Times New Roman" w:eastAsia="Times New Roman" w:hAnsi="Times New Roman"/>
          <w:sz w:val="28"/>
          <w:szCs w:val="28"/>
        </w:rPr>
      </w:pPr>
    </w:p>
    <w:p w14:paraId="3DB8D476" w14:textId="16E54A13" w:rsidR="002A5150" w:rsidRPr="002A5150"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Как можно заметить, в списке не представлены многие крупнейшие издательские холдинги («ЭКСМО-АСТ», ОЛМА Медиа Групп»). Также основное количество обязательных электронных экземпляров относятся к научным, научно-популярным изданиям</w:t>
      </w:r>
      <w:r w:rsidR="002D4DE4" w:rsidRPr="002D4DE4">
        <w:rPr>
          <w:rFonts w:ascii="Times New Roman" w:eastAsia="Times New Roman" w:hAnsi="Times New Roman"/>
          <w:sz w:val="28"/>
          <w:szCs w:val="28"/>
        </w:rPr>
        <w:t xml:space="preserve"> [10]</w:t>
      </w:r>
      <w:r w:rsidRPr="002A5150">
        <w:rPr>
          <w:rFonts w:ascii="Times New Roman" w:eastAsia="Times New Roman" w:hAnsi="Times New Roman"/>
          <w:sz w:val="28"/>
          <w:szCs w:val="28"/>
        </w:rPr>
        <w:t xml:space="preserve">. </w:t>
      </w:r>
    </w:p>
    <w:p w14:paraId="76BB8D61" w14:textId="5C14CAA8" w:rsidR="002A5150" w:rsidRPr="00710B71"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Основными причинами такого неисполнения закона об обязательном экземпляре является защита электронных файлов от незаконного копирования и распространения в сети интернет, а также сложностью с разработкой форматов предоставления обязательных электронных экземпляров. В случае же, когда ISBN получает мелкое издательство или физическое лицо, Книжная палата, в обход правилам, вручает идентификационный номер после оплаты услуги но до получения обязательных экземпляров, что делает данное нововведение в этой нише абсолютно б</w:t>
      </w:r>
      <w:r w:rsidR="00710B71">
        <w:rPr>
          <w:rFonts w:ascii="Times New Roman" w:eastAsia="Times New Roman" w:hAnsi="Times New Roman"/>
          <w:sz w:val="28"/>
          <w:szCs w:val="28"/>
        </w:rPr>
        <w:t>ессмысленным</w:t>
      </w:r>
      <w:r w:rsidRPr="002A5150">
        <w:rPr>
          <w:rFonts w:ascii="Times New Roman" w:eastAsia="Times New Roman" w:hAnsi="Times New Roman"/>
          <w:sz w:val="28"/>
          <w:szCs w:val="28"/>
        </w:rPr>
        <w:t xml:space="preserve"> [4]</w:t>
      </w:r>
      <w:r w:rsidR="00710B71" w:rsidRPr="00710B71">
        <w:rPr>
          <w:rFonts w:ascii="Times New Roman" w:eastAsia="Times New Roman" w:hAnsi="Times New Roman"/>
          <w:sz w:val="28"/>
          <w:szCs w:val="28"/>
        </w:rPr>
        <w:t>.</w:t>
      </w:r>
    </w:p>
    <w:p w14:paraId="142BAC44" w14:textId="21E62FC5" w:rsidR="002A5150" w:rsidRPr="00710B71"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Для разрешения сложившихся противоречий было подписано распоряжение президента Российской Федерации  № ПР-294 предлагающее создать Национальной электронной библиотеки (НЭБ) с внедрением новой системы монетизации контента. Теперь, электронный экземпляр выпущенного в России издания, попадает в систему НЭБ. При этом выплаты правообладателям будут осуществляться на основании</w:t>
      </w:r>
      <w:r w:rsidR="00710B71">
        <w:rPr>
          <w:rFonts w:ascii="Times New Roman" w:eastAsia="Times New Roman" w:hAnsi="Times New Roman"/>
          <w:sz w:val="28"/>
          <w:szCs w:val="28"/>
        </w:rPr>
        <w:t xml:space="preserve"> фактических просмотров издания</w:t>
      </w:r>
      <w:r w:rsidRPr="002A5150">
        <w:rPr>
          <w:rFonts w:ascii="Times New Roman" w:eastAsia="Times New Roman" w:hAnsi="Times New Roman"/>
          <w:sz w:val="28"/>
          <w:szCs w:val="28"/>
        </w:rPr>
        <w:t xml:space="preserve"> [4]</w:t>
      </w:r>
      <w:r w:rsidR="00710B71" w:rsidRPr="00710B71">
        <w:rPr>
          <w:rFonts w:ascii="Times New Roman" w:eastAsia="Times New Roman" w:hAnsi="Times New Roman"/>
          <w:sz w:val="28"/>
          <w:szCs w:val="28"/>
        </w:rPr>
        <w:t>.</w:t>
      </w:r>
    </w:p>
    <w:p w14:paraId="6A7C6113" w14:textId="77777777" w:rsidR="002A5150" w:rsidRPr="002A5150"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lastRenderedPageBreak/>
        <w:t>В связи с этим было принято решение разработать эффективное антипиратское законодательство, которое позволит успешней развиваться как рынку печатных, так и электронных книг.</w:t>
      </w:r>
    </w:p>
    <w:p w14:paraId="40A514D5" w14:textId="757F4F7E" w:rsidR="002A5150" w:rsidRPr="002D4DE4"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Согласно принятому Федеральному закону от 01.10.2017 «Об информации, информационных технологиях и о защите информации», в случае получения информации от федеральных или муниципальных органов исполнительной власти</w:t>
      </w:r>
      <w:r w:rsidR="00821492">
        <w:rPr>
          <w:rFonts w:ascii="Times New Roman" w:eastAsia="Times New Roman" w:hAnsi="Times New Roman"/>
          <w:sz w:val="28"/>
          <w:szCs w:val="28"/>
        </w:rPr>
        <w:t>, а также правообладателей конт</w:t>
      </w:r>
      <w:r w:rsidRPr="002A5150">
        <w:rPr>
          <w:rFonts w:ascii="Times New Roman" w:eastAsia="Times New Roman" w:hAnsi="Times New Roman"/>
          <w:sz w:val="28"/>
          <w:szCs w:val="28"/>
        </w:rPr>
        <w:t>ента, о наличии сайта или его зеркал, на котором незаконно распространяется контент правообладателя, Министерство коммуникации и связи России в течении суток принимает решение относительно данного сайта и передаёт уведомление о своём решении влад</w:t>
      </w:r>
      <w:r w:rsidR="002D4DE4">
        <w:rPr>
          <w:rFonts w:ascii="Times New Roman" w:eastAsia="Times New Roman" w:hAnsi="Times New Roman"/>
          <w:sz w:val="28"/>
          <w:szCs w:val="28"/>
        </w:rPr>
        <w:t>ельцу сайта и в Роскомнадзор [10</w:t>
      </w:r>
      <w:r w:rsidRPr="002A5150">
        <w:rPr>
          <w:rFonts w:ascii="Times New Roman" w:eastAsia="Times New Roman" w:hAnsi="Times New Roman"/>
          <w:sz w:val="28"/>
          <w:szCs w:val="28"/>
        </w:rPr>
        <w:t>]</w:t>
      </w:r>
      <w:r w:rsidR="002D4DE4" w:rsidRPr="002D4DE4">
        <w:rPr>
          <w:rFonts w:ascii="Times New Roman" w:eastAsia="Times New Roman" w:hAnsi="Times New Roman"/>
          <w:sz w:val="28"/>
          <w:szCs w:val="28"/>
        </w:rPr>
        <w:t>.</w:t>
      </w:r>
    </w:p>
    <w:p w14:paraId="181CFDAF" w14:textId="395F5A22" w:rsidR="002A5150" w:rsidRPr="002A5150"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 xml:space="preserve">Роскомнадзор же в течении суток определяет провайдера хостинга и направляет ему (а также операторам связи) уведомление о принятом </w:t>
      </w:r>
      <w:r w:rsidR="00821492" w:rsidRPr="002A5150">
        <w:rPr>
          <w:rFonts w:ascii="Times New Roman" w:eastAsia="Times New Roman" w:hAnsi="Times New Roman"/>
          <w:sz w:val="28"/>
          <w:szCs w:val="28"/>
        </w:rPr>
        <w:t>решении</w:t>
      </w:r>
      <w:r w:rsidRPr="002A5150">
        <w:rPr>
          <w:rFonts w:ascii="Times New Roman" w:eastAsia="Times New Roman" w:hAnsi="Times New Roman"/>
          <w:sz w:val="28"/>
          <w:szCs w:val="28"/>
        </w:rPr>
        <w:t>, с целью ограничить доступ к заблокированному сайту и его копиям.</w:t>
      </w:r>
    </w:p>
    <w:p w14:paraId="2B3CCEEF" w14:textId="45221D81" w:rsidR="002A5150" w:rsidRPr="002D4DE4"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В течении суток после получения уведомления, все операторы связи, оказывающие услуги по предоставлению интернет-доступа обязаны ограничить доступ к заблокированному сайту и его копиям и удалить все упоминания о нём в выдаче п</w:t>
      </w:r>
      <w:r w:rsidR="002D4DE4">
        <w:rPr>
          <w:rFonts w:ascii="Times New Roman" w:eastAsia="Times New Roman" w:hAnsi="Times New Roman"/>
          <w:sz w:val="28"/>
          <w:szCs w:val="28"/>
        </w:rPr>
        <w:t>оисковика</w:t>
      </w:r>
      <w:r w:rsidRPr="002A5150">
        <w:rPr>
          <w:rFonts w:ascii="Times New Roman" w:eastAsia="Times New Roman" w:hAnsi="Times New Roman"/>
          <w:sz w:val="28"/>
          <w:szCs w:val="28"/>
        </w:rPr>
        <w:t xml:space="preserve"> [1]</w:t>
      </w:r>
      <w:r w:rsidR="002D4DE4" w:rsidRPr="002D4DE4">
        <w:rPr>
          <w:rFonts w:ascii="Times New Roman" w:eastAsia="Times New Roman" w:hAnsi="Times New Roman"/>
          <w:sz w:val="28"/>
          <w:szCs w:val="28"/>
        </w:rPr>
        <w:t>.</w:t>
      </w:r>
    </w:p>
    <w:p w14:paraId="1CBF7A77" w14:textId="3026F567" w:rsidR="002A5150" w:rsidRPr="002D4DE4" w:rsidRDefault="002A5150" w:rsidP="002A5150">
      <w:pPr>
        <w:spacing w:after="0" w:line="360" w:lineRule="auto"/>
        <w:ind w:firstLine="709"/>
        <w:rPr>
          <w:rFonts w:ascii="Times New Roman" w:eastAsia="Times New Roman" w:hAnsi="Times New Roman"/>
          <w:sz w:val="28"/>
          <w:szCs w:val="28"/>
        </w:rPr>
      </w:pPr>
      <w:r w:rsidRPr="002A5150">
        <w:rPr>
          <w:rFonts w:ascii="Times New Roman" w:eastAsia="Times New Roman" w:hAnsi="Times New Roman"/>
          <w:sz w:val="28"/>
          <w:szCs w:val="28"/>
        </w:rPr>
        <w:t>По мнению генерального директора ассоциации «</w:t>
      </w:r>
      <w:r w:rsidR="00821492" w:rsidRPr="002A5150">
        <w:rPr>
          <w:rFonts w:ascii="Times New Roman" w:eastAsia="Times New Roman" w:hAnsi="Times New Roman"/>
          <w:sz w:val="28"/>
          <w:szCs w:val="28"/>
        </w:rPr>
        <w:t>Интернет</w:t>
      </w:r>
      <w:r w:rsidRPr="002A5150">
        <w:rPr>
          <w:rFonts w:ascii="Times New Roman" w:eastAsia="Times New Roman" w:hAnsi="Times New Roman"/>
          <w:sz w:val="28"/>
          <w:szCs w:val="28"/>
        </w:rPr>
        <w:t xml:space="preserve">-видео» А. Бырдина, нынешнее законодательство не только защищает права конкретного правообладателя, но и сокрушают всю пиратскую инфраструктуру в интернете. Благодаря данному закону, правообладатели </w:t>
      </w:r>
      <w:r w:rsidR="00821492" w:rsidRPr="002A5150">
        <w:rPr>
          <w:rFonts w:ascii="Times New Roman" w:eastAsia="Times New Roman" w:hAnsi="Times New Roman"/>
          <w:sz w:val="28"/>
          <w:szCs w:val="28"/>
        </w:rPr>
        <w:t>почувствовали</w:t>
      </w:r>
      <w:r w:rsidRPr="002A5150">
        <w:rPr>
          <w:rFonts w:ascii="Times New Roman" w:eastAsia="Times New Roman" w:hAnsi="Times New Roman"/>
          <w:sz w:val="28"/>
          <w:szCs w:val="28"/>
        </w:rPr>
        <w:t xml:space="preserve"> ощутимый эффект от радикального снижения пиратской активности, что благотворно сказывается на прибыли издательств, особенно в среде электронных книг, совокупная выручка в которой за 2017 год в ср</w:t>
      </w:r>
      <w:r w:rsidR="002D4DE4">
        <w:rPr>
          <w:rFonts w:ascii="Times New Roman" w:eastAsia="Times New Roman" w:hAnsi="Times New Roman"/>
          <w:sz w:val="28"/>
          <w:szCs w:val="28"/>
        </w:rPr>
        <w:t>авнении с 2016 выросла на 55% [</w:t>
      </w:r>
      <w:r w:rsidR="002D4DE4" w:rsidRPr="002D4DE4">
        <w:rPr>
          <w:rFonts w:ascii="Times New Roman" w:eastAsia="Times New Roman" w:hAnsi="Times New Roman"/>
          <w:sz w:val="28"/>
          <w:szCs w:val="28"/>
        </w:rPr>
        <w:t>10</w:t>
      </w:r>
      <w:r w:rsidRPr="002A5150">
        <w:rPr>
          <w:rFonts w:ascii="Times New Roman" w:eastAsia="Times New Roman" w:hAnsi="Times New Roman"/>
          <w:sz w:val="28"/>
          <w:szCs w:val="28"/>
        </w:rPr>
        <w:t>]</w:t>
      </w:r>
      <w:r w:rsidR="002D4DE4" w:rsidRPr="002D4DE4">
        <w:rPr>
          <w:rFonts w:ascii="Times New Roman" w:eastAsia="Times New Roman" w:hAnsi="Times New Roman"/>
          <w:sz w:val="28"/>
          <w:szCs w:val="28"/>
        </w:rPr>
        <w:t>.</w:t>
      </w:r>
    </w:p>
    <w:p w14:paraId="078B29D2" w14:textId="32EF2744" w:rsidR="00710B71" w:rsidRDefault="00710B71" w:rsidP="00710B71">
      <w:pPr>
        <w:spacing w:after="0" w:line="360" w:lineRule="auto"/>
        <w:rPr>
          <w:rFonts w:ascii="Times New Roman" w:eastAsia="Times New Roman" w:hAnsi="Times New Roman"/>
          <w:sz w:val="28"/>
          <w:szCs w:val="28"/>
        </w:rPr>
      </w:pPr>
    </w:p>
    <w:p w14:paraId="7FF19E09" w14:textId="2A52F0D1" w:rsidR="00710B71" w:rsidRDefault="00710B71" w:rsidP="001959B3">
      <w:pPr>
        <w:spacing w:after="0" w:line="360" w:lineRule="auto"/>
        <w:ind w:firstLine="709"/>
        <w:rPr>
          <w:rFonts w:ascii="Times New Roman" w:eastAsia="Times New Roman" w:hAnsi="Times New Roman"/>
          <w:sz w:val="28"/>
          <w:szCs w:val="28"/>
        </w:rPr>
      </w:pPr>
    </w:p>
    <w:p w14:paraId="4AED4D4E" w14:textId="520F05B7" w:rsidR="00710B71" w:rsidRDefault="00710B71" w:rsidP="00710B71">
      <w:pPr>
        <w:spacing w:after="0" w:line="360" w:lineRule="auto"/>
        <w:rPr>
          <w:rFonts w:ascii="Times New Roman" w:eastAsia="Times New Roman" w:hAnsi="Times New Roman"/>
          <w:sz w:val="28"/>
          <w:szCs w:val="28"/>
        </w:rPr>
      </w:pPr>
    </w:p>
    <w:p w14:paraId="255B245C" w14:textId="77777777" w:rsidR="00710B71" w:rsidRPr="001959B3" w:rsidRDefault="00710B71" w:rsidP="00710B71">
      <w:pPr>
        <w:spacing w:after="0" w:line="360" w:lineRule="auto"/>
        <w:rPr>
          <w:rFonts w:ascii="Times New Roman" w:eastAsia="Times New Roman" w:hAnsi="Times New Roman"/>
          <w:sz w:val="28"/>
          <w:szCs w:val="28"/>
        </w:rPr>
      </w:pPr>
    </w:p>
    <w:p w14:paraId="142B09D5" w14:textId="3C532DEC" w:rsidR="001959B3" w:rsidRDefault="00E84E74" w:rsidP="001959B3">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lastRenderedPageBreak/>
        <w:t xml:space="preserve">2.3 </w:t>
      </w:r>
      <w:r w:rsidRPr="00E84E74">
        <w:rPr>
          <w:rFonts w:ascii="Times New Roman" w:eastAsia="Times New Roman" w:hAnsi="Times New Roman"/>
          <w:sz w:val="28"/>
          <w:szCs w:val="28"/>
        </w:rPr>
        <w:t>Перспективы развития компании «ЛитРес Самиздат» на рынке самопубликаций</w:t>
      </w:r>
    </w:p>
    <w:p w14:paraId="5EAC35E6" w14:textId="3B8408F8" w:rsidR="00710B71" w:rsidRDefault="00710B71" w:rsidP="001959B3">
      <w:pPr>
        <w:spacing w:after="0" w:line="360" w:lineRule="auto"/>
        <w:ind w:firstLine="709"/>
        <w:rPr>
          <w:rFonts w:ascii="Times New Roman" w:eastAsia="Times New Roman" w:hAnsi="Times New Roman"/>
          <w:sz w:val="28"/>
          <w:szCs w:val="28"/>
        </w:rPr>
      </w:pPr>
    </w:p>
    <w:p w14:paraId="77D050B7" w14:textId="6FE2912F" w:rsid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В конце 2016 г. магазин эле</w:t>
      </w:r>
      <w:r>
        <w:rPr>
          <w:rFonts w:ascii="Times New Roman" w:eastAsia="Times New Roman" w:hAnsi="Times New Roman"/>
          <w:sz w:val="28"/>
          <w:szCs w:val="28"/>
        </w:rPr>
        <w:t>ктронных книг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запустил </w:t>
      </w:r>
      <w:r w:rsidRPr="00E14FEC">
        <w:rPr>
          <w:rFonts w:ascii="Times New Roman" w:eastAsia="Times New Roman" w:hAnsi="Times New Roman"/>
          <w:sz w:val="28"/>
          <w:szCs w:val="28"/>
        </w:rPr>
        <w:t>платформу «</w:t>
      </w:r>
      <w:r w:rsidR="0094026B">
        <w:rPr>
          <w:rFonts w:ascii="Times New Roman" w:eastAsia="Times New Roman" w:hAnsi="Times New Roman"/>
          <w:sz w:val="28"/>
          <w:szCs w:val="28"/>
        </w:rPr>
        <w:t>ЛитРес</w:t>
      </w:r>
      <w:r w:rsidRPr="00E14FEC">
        <w:rPr>
          <w:rFonts w:ascii="Times New Roman" w:eastAsia="Times New Roman" w:hAnsi="Times New Roman"/>
          <w:sz w:val="28"/>
          <w:szCs w:val="28"/>
        </w:rPr>
        <w:t>: Самиздат». На</w:t>
      </w:r>
      <w:r>
        <w:rPr>
          <w:rFonts w:ascii="Times New Roman" w:eastAsia="Times New Roman" w:hAnsi="Times New Roman"/>
          <w:sz w:val="28"/>
          <w:szCs w:val="28"/>
        </w:rPr>
        <w:t xml:space="preserve"> сайте представлена статистика: </w:t>
      </w:r>
      <w:r w:rsidRPr="00E14FEC">
        <w:rPr>
          <w:rFonts w:ascii="Times New Roman" w:eastAsia="Times New Roman" w:hAnsi="Times New Roman"/>
          <w:sz w:val="28"/>
          <w:szCs w:val="28"/>
        </w:rPr>
        <w:t>с начала 2017 г. авторы заработали б</w:t>
      </w:r>
      <w:r>
        <w:rPr>
          <w:rFonts w:ascii="Times New Roman" w:eastAsia="Times New Roman" w:hAnsi="Times New Roman"/>
          <w:sz w:val="28"/>
          <w:szCs w:val="28"/>
        </w:rPr>
        <w:t xml:space="preserve">олее 3 млн рублей, опубликовано </w:t>
      </w:r>
      <w:r w:rsidRPr="00E14FEC">
        <w:rPr>
          <w:rFonts w:ascii="Times New Roman" w:eastAsia="Times New Roman" w:hAnsi="Times New Roman"/>
          <w:sz w:val="28"/>
          <w:szCs w:val="28"/>
        </w:rPr>
        <w:t>8295 книги (по состоянию на 31 марта 2018 г.). Ежемесячно составляются рейтинги самых продаваемых и самых скачиваемых</w:t>
      </w:r>
      <w:r>
        <w:rPr>
          <w:rFonts w:ascii="Times New Roman" w:eastAsia="Times New Roman" w:hAnsi="Times New Roman"/>
          <w:sz w:val="28"/>
          <w:szCs w:val="28"/>
        </w:rPr>
        <w:t xml:space="preserve"> </w:t>
      </w:r>
      <w:r w:rsidRPr="00E14FEC">
        <w:rPr>
          <w:rFonts w:ascii="Times New Roman" w:eastAsia="Times New Roman" w:hAnsi="Times New Roman"/>
          <w:sz w:val="28"/>
          <w:szCs w:val="28"/>
        </w:rPr>
        <w:t>(т. е. бесплатных) книг. Наиболее показателен список самых продаваемых книг, который демонстрирует, за что люди готовы отдать</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деньги. В феврале 2018 г. в топ-20 ожидаемо вошли любовные романы, фэнтези (различных направлений) 16-ти авторов, из которых всего один мужчина Тенденция по гендерному составу авторов и читателей проявляется вполне отчетливо</w:t>
      </w:r>
      <w:r w:rsidR="002D4DE4" w:rsidRPr="002D4DE4">
        <w:rPr>
          <w:rFonts w:ascii="Times New Roman" w:eastAsia="Times New Roman" w:hAnsi="Times New Roman"/>
          <w:sz w:val="28"/>
          <w:szCs w:val="28"/>
        </w:rPr>
        <w:t xml:space="preserve"> [25]</w:t>
      </w:r>
      <w:r w:rsidRPr="00E14FEC">
        <w:rPr>
          <w:rFonts w:ascii="Times New Roman" w:eastAsia="Times New Roman" w:hAnsi="Times New Roman"/>
          <w:sz w:val="28"/>
          <w:szCs w:val="28"/>
        </w:rPr>
        <w:t>.</w:t>
      </w:r>
    </w:p>
    <w:p w14:paraId="113822AE" w14:textId="3B74CECC" w:rsidR="00821492" w:rsidRDefault="00821492" w:rsidP="0094026B">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 сравнении</w:t>
      </w:r>
      <w:r w:rsidR="00335E3C">
        <w:rPr>
          <w:rFonts w:ascii="Times New Roman" w:eastAsia="Times New Roman" w:hAnsi="Times New Roman"/>
          <w:sz w:val="28"/>
          <w:szCs w:val="28"/>
        </w:rPr>
        <w:t xml:space="preserve"> «</w:t>
      </w:r>
      <w:r w:rsidR="0094026B">
        <w:rPr>
          <w:rFonts w:ascii="Times New Roman" w:eastAsia="Times New Roman" w:hAnsi="Times New Roman"/>
          <w:sz w:val="28"/>
          <w:szCs w:val="28"/>
        </w:rPr>
        <w:t>ЛитРес</w:t>
      </w:r>
      <w:r w:rsidR="00335E3C">
        <w:rPr>
          <w:rFonts w:ascii="Times New Roman" w:eastAsia="Times New Roman" w:hAnsi="Times New Roman"/>
          <w:sz w:val="28"/>
          <w:szCs w:val="28"/>
        </w:rPr>
        <w:t>: Самиздата»</w:t>
      </w:r>
      <w:r>
        <w:rPr>
          <w:rFonts w:ascii="Times New Roman" w:eastAsia="Times New Roman" w:hAnsi="Times New Roman"/>
          <w:sz w:val="28"/>
          <w:szCs w:val="28"/>
        </w:rPr>
        <w:t xml:space="preserve"> с лидером на рынке самопубликаций – компании «</w:t>
      </w:r>
      <w:r>
        <w:rPr>
          <w:rFonts w:ascii="Times New Roman" w:eastAsia="Times New Roman" w:hAnsi="Times New Roman"/>
          <w:sz w:val="28"/>
          <w:szCs w:val="28"/>
          <w:lang w:val="en-US"/>
        </w:rPr>
        <w:t>Ridero</w:t>
      </w:r>
      <w:r>
        <w:rPr>
          <w:rFonts w:ascii="Times New Roman" w:eastAsia="Times New Roman" w:hAnsi="Times New Roman"/>
          <w:sz w:val="28"/>
          <w:szCs w:val="28"/>
        </w:rPr>
        <w:t xml:space="preserve">» – </w:t>
      </w:r>
      <w:r w:rsidR="00335E3C">
        <w:rPr>
          <w:rFonts w:ascii="Times New Roman" w:eastAsia="Times New Roman" w:hAnsi="Times New Roman"/>
          <w:sz w:val="28"/>
          <w:szCs w:val="28"/>
        </w:rPr>
        <w:t>можно заметить ряд значительных отличий в организации процесса публикации:</w:t>
      </w:r>
    </w:p>
    <w:p w14:paraId="0F50E3B5" w14:textId="74F2CC44" w:rsidR="00335E3C" w:rsidRDefault="00335E3C" w:rsidP="0094026B">
      <w:pPr>
        <w:pStyle w:val="a5"/>
        <w:numPr>
          <w:ilvl w:val="0"/>
          <w:numId w:val="43"/>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возможность сотрудничества с автором по исключительной и неисключительной лицензии;</w:t>
      </w:r>
    </w:p>
    <w:p w14:paraId="47B4F27F" w14:textId="5DBC141C" w:rsidR="00335E3C" w:rsidRDefault="00335E3C" w:rsidP="0094026B">
      <w:pPr>
        <w:pStyle w:val="a5"/>
        <w:numPr>
          <w:ilvl w:val="0"/>
          <w:numId w:val="43"/>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наличие собственных полиграфических мощностей;</w:t>
      </w:r>
    </w:p>
    <w:p w14:paraId="135C5509" w14:textId="06B0AF75" w:rsidR="00335E3C" w:rsidRDefault="00335E3C" w:rsidP="0094026B">
      <w:pPr>
        <w:pStyle w:val="a5"/>
        <w:numPr>
          <w:ilvl w:val="0"/>
          <w:numId w:val="43"/>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широкий набор возможностей для продвижения книги в рамках электронного магазина «</w:t>
      </w:r>
      <w:r w:rsidR="0094026B">
        <w:rPr>
          <w:rFonts w:ascii="Times New Roman" w:eastAsia="Times New Roman" w:hAnsi="Times New Roman"/>
          <w:sz w:val="28"/>
          <w:szCs w:val="28"/>
        </w:rPr>
        <w:t>ЛитРес</w:t>
      </w:r>
      <w:r>
        <w:rPr>
          <w:rFonts w:ascii="Times New Roman" w:eastAsia="Times New Roman" w:hAnsi="Times New Roman"/>
          <w:sz w:val="28"/>
          <w:szCs w:val="28"/>
        </w:rPr>
        <w:t>»;</w:t>
      </w:r>
    </w:p>
    <w:p w14:paraId="05545B51" w14:textId="047A8D90" w:rsidR="00335E3C" w:rsidRDefault="0094026B" w:rsidP="0094026B">
      <w:pPr>
        <w:pStyle w:val="a5"/>
        <w:numPr>
          <w:ilvl w:val="0"/>
          <w:numId w:val="43"/>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высокий роялти: 35% при исключительных правах и 25 при ограниченных.</w:t>
      </w:r>
    </w:p>
    <w:p w14:paraId="18DD3038" w14:textId="15C6C52E" w:rsidR="00E14FEC" w:rsidRP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Обратимся к тому, как позиционируют себя пл</w:t>
      </w:r>
      <w:r w:rsidR="000B083A">
        <w:rPr>
          <w:rFonts w:ascii="Times New Roman" w:eastAsia="Times New Roman" w:hAnsi="Times New Roman"/>
          <w:sz w:val="28"/>
          <w:szCs w:val="28"/>
        </w:rPr>
        <w:t>атформы самиздата. Цель сервиса</w:t>
      </w:r>
      <w:r w:rsidRPr="00E14FEC">
        <w:rPr>
          <w:rFonts w:ascii="Times New Roman" w:eastAsia="Times New Roman" w:hAnsi="Times New Roman"/>
          <w:sz w:val="28"/>
          <w:szCs w:val="28"/>
        </w:rPr>
        <w:t xml:space="preserve"> – «убрать все пре</w:t>
      </w:r>
      <w:r>
        <w:rPr>
          <w:rFonts w:ascii="Times New Roman" w:eastAsia="Times New Roman" w:hAnsi="Times New Roman"/>
          <w:sz w:val="28"/>
          <w:szCs w:val="28"/>
        </w:rPr>
        <w:t xml:space="preserve">пятствия на пути автора от идеи </w:t>
      </w:r>
      <w:r w:rsidRPr="00E14FEC">
        <w:rPr>
          <w:rFonts w:ascii="Times New Roman" w:eastAsia="Times New Roman" w:hAnsi="Times New Roman"/>
          <w:sz w:val="28"/>
          <w:szCs w:val="28"/>
        </w:rPr>
        <w:t>книги до читателя, держащего ее в р</w:t>
      </w:r>
      <w:r>
        <w:rPr>
          <w:rFonts w:ascii="Times New Roman" w:eastAsia="Times New Roman" w:hAnsi="Times New Roman"/>
          <w:sz w:val="28"/>
          <w:szCs w:val="28"/>
        </w:rPr>
        <w:t>уках»</w:t>
      </w:r>
      <w:r w:rsidR="000B083A">
        <w:rPr>
          <w:rFonts w:ascii="Times New Roman" w:eastAsia="Times New Roman" w:hAnsi="Times New Roman"/>
          <w:sz w:val="28"/>
          <w:szCs w:val="28"/>
        </w:rPr>
        <w:t>. Платформа</w:t>
      </w:r>
      <w:r>
        <w:rPr>
          <w:rFonts w:ascii="Times New Roman" w:eastAsia="Times New Roman" w:hAnsi="Times New Roman"/>
          <w:sz w:val="28"/>
          <w:szCs w:val="28"/>
        </w:rPr>
        <w:t xml:space="preserve"> </w:t>
      </w:r>
      <w:r w:rsidRPr="00E14FEC">
        <w:rPr>
          <w:rFonts w:ascii="Times New Roman" w:eastAsia="Times New Roman" w:hAnsi="Times New Roman"/>
          <w:sz w:val="28"/>
          <w:szCs w:val="28"/>
        </w:rPr>
        <w:t>са</w:t>
      </w:r>
      <w:r w:rsidR="0094026B">
        <w:rPr>
          <w:rFonts w:ascii="Times New Roman" w:eastAsia="Times New Roman" w:hAnsi="Times New Roman"/>
          <w:sz w:val="28"/>
          <w:szCs w:val="28"/>
        </w:rPr>
        <w:t>мопубликаций</w:t>
      </w:r>
      <w:r w:rsidR="000B083A">
        <w:rPr>
          <w:rFonts w:ascii="Times New Roman" w:eastAsia="Times New Roman" w:hAnsi="Times New Roman"/>
          <w:sz w:val="28"/>
          <w:szCs w:val="28"/>
        </w:rPr>
        <w:t xml:space="preserve"> подчеркивае</w:t>
      </w:r>
      <w:r w:rsidRPr="00E14FEC">
        <w:rPr>
          <w:rFonts w:ascii="Times New Roman" w:eastAsia="Times New Roman" w:hAnsi="Times New Roman"/>
          <w:sz w:val="28"/>
          <w:szCs w:val="28"/>
        </w:rPr>
        <w:t xml:space="preserve">т, </w:t>
      </w:r>
      <w:r>
        <w:rPr>
          <w:rFonts w:ascii="Times New Roman" w:eastAsia="Times New Roman" w:hAnsi="Times New Roman"/>
          <w:sz w:val="28"/>
          <w:szCs w:val="28"/>
        </w:rPr>
        <w:t xml:space="preserve">что с их помощью создание книги </w:t>
      </w:r>
      <w:r w:rsidRPr="00E14FEC">
        <w:rPr>
          <w:rFonts w:ascii="Times New Roman" w:eastAsia="Times New Roman" w:hAnsi="Times New Roman"/>
          <w:sz w:val="28"/>
          <w:szCs w:val="28"/>
        </w:rPr>
        <w:t>станет максимально простым</w:t>
      </w:r>
      <w:r>
        <w:rPr>
          <w:rFonts w:ascii="Times New Roman" w:eastAsia="Times New Roman" w:hAnsi="Times New Roman"/>
          <w:sz w:val="28"/>
          <w:szCs w:val="28"/>
        </w:rPr>
        <w:t xml:space="preserve"> и необременяющим: «Все просто: </w:t>
      </w:r>
      <w:r w:rsidRPr="00E14FEC">
        <w:rPr>
          <w:rFonts w:ascii="Times New Roman" w:eastAsia="Times New Roman" w:hAnsi="Times New Roman"/>
          <w:sz w:val="28"/>
          <w:szCs w:val="28"/>
        </w:rPr>
        <w:t>вы загружаете книгу, мы делаем ост</w:t>
      </w:r>
      <w:r>
        <w:rPr>
          <w:rFonts w:ascii="Times New Roman" w:eastAsia="Times New Roman" w:hAnsi="Times New Roman"/>
          <w:sz w:val="28"/>
          <w:szCs w:val="28"/>
        </w:rPr>
        <w:t>альное»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Самиздат). Для </w:t>
      </w:r>
      <w:r w:rsidRPr="00E14FEC">
        <w:rPr>
          <w:rFonts w:ascii="Times New Roman" w:eastAsia="Times New Roman" w:hAnsi="Times New Roman"/>
          <w:sz w:val="28"/>
          <w:szCs w:val="28"/>
        </w:rPr>
        <w:t xml:space="preserve">самостоятельных авторов легкость </w:t>
      </w:r>
      <w:r>
        <w:rPr>
          <w:rFonts w:ascii="Times New Roman" w:eastAsia="Times New Roman" w:hAnsi="Times New Roman"/>
          <w:sz w:val="28"/>
          <w:szCs w:val="28"/>
        </w:rPr>
        <w:t xml:space="preserve">подготовки издания, несомненно, </w:t>
      </w:r>
      <w:r w:rsidRPr="00E14FEC">
        <w:rPr>
          <w:rFonts w:ascii="Times New Roman" w:eastAsia="Times New Roman" w:hAnsi="Times New Roman"/>
          <w:sz w:val="28"/>
          <w:szCs w:val="28"/>
        </w:rPr>
        <w:t>привлекательна, но негативно отра</w:t>
      </w:r>
      <w:r>
        <w:rPr>
          <w:rFonts w:ascii="Times New Roman" w:eastAsia="Times New Roman" w:hAnsi="Times New Roman"/>
          <w:sz w:val="28"/>
          <w:szCs w:val="28"/>
        </w:rPr>
        <w:t xml:space="preserve">жается на качестве литературных </w:t>
      </w:r>
      <w:r w:rsidRPr="00E14FEC">
        <w:rPr>
          <w:rFonts w:ascii="Times New Roman" w:eastAsia="Times New Roman" w:hAnsi="Times New Roman"/>
          <w:sz w:val="28"/>
          <w:szCs w:val="28"/>
        </w:rPr>
        <w:lastRenderedPageBreak/>
        <w:t>произведений, т. к. не предполага</w:t>
      </w:r>
      <w:r>
        <w:rPr>
          <w:rFonts w:ascii="Times New Roman" w:eastAsia="Times New Roman" w:hAnsi="Times New Roman"/>
          <w:sz w:val="28"/>
          <w:szCs w:val="28"/>
        </w:rPr>
        <w:t xml:space="preserve">ет проверки и совершенствования </w:t>
      </w:r>
      <w:r w:rsidRPr="00E14FEC">
        <w:rPr>
          <w:rFonts w:ascii="Times New Roman" w:eastAsia="Times New Roman" w:hAnsi="Times New Roman"/>
          <w:sz w:val="28"/>
          <w:szCs w:val="28"/>
        </w:rPr>
        <w:t>текста корректором и редактором. Данные услуги возможны за отдельную плату</w:t>
      </w:r>
      <w:r w:rsidR="002D4DE4" w:rsidRPr="00AD3C95">
        <w:rPr>
          <w:rFonts w:ascii="Times New Roman" w:eastAsia="Times New Roman" w:hAnsi="Times New Roman"/>
          <w:sz w:val="28"/>
          <w:szCs w:val="28"/>
        </w:rPr>
        <w:t xml:space="preserve"> [6]</w:t>
      </w:r>
      <w:r w:rsidRPr="00E14FEC">
        <w:rPr>
          <w:rFonts w:ascii="Times New Roman" w:eastAsia="Times New Roman" w:hAnsi="Times New Roman"/>
          <w:sz w:val="28"/>
          <w:szCs w:val="28"/>
        </w:rPr>
        <w:t>.</w:t>
      </w:r>
    </w:p>
    <w:p w14:paraId="758E87B7" w14:textId="73CB36FE" w:rsidR="00E14FEC" w:rsidRP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Вот как выглядит объяснение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Самиздат» схемы работы, </w:t>
      </w:r>
      <w:r w:rsidRPr="00E14FEC">
        <w:rPr>
          <w:rFonts w:ascii="Times New Roman" w:eastAsia="Times New Roman" w:hAnsi="Times New Roman"/>
          <w:sz w:val="28"/>
          <w:szCs w:val="28"/>
        </w:rPr>
        <w:t xml:space="preserve">состоящей всего из трех пунктов: «Вы загружаете свою книгу в </w:t>
      </w:r>
      <w:r w:rsidR="0094026B">
        <w:rPr>
          <w:rFonts w:ascii="Times New Roman" w:eastAsia="Times New Roman" w:hAnsi="Times New Roman"/>
          <w:sz w:val="28"/>
          <w:szCs w:val="28"/>
        </w:rPr>
        <w:t>ЛитРес</w:t>
      </w:r>
      <w:r w:rsidRPr="00E14FEC">
        <w:rPr>
          <w:rFonts w:ascii="Times New Roman" w:eastAsia="Times New Roman" w:hAnsi="Times New Roman"/>
          <w:sz w:val="28"/>
          <w:szCs w:val="28"/>
        </w:rPr>
        <w:t>: Самиздат. Мы размещаем ее в магазинах. Вы получаете читателей, славу и вознаграждение». Пос</w:t>
      </w:r>
      <w:r>
        <w:rPr>
          <w:rFonts w:ascii="Times New Roman" w:eastAsia="Times New Roman" w:hAnsi="Times New Roman"/>
          <w:sz w:val="28"/>
          <w:szCs w:val="28"/>
        </w:rPr>
        <w:t>ледний пункт подкрепляется опти</w:t>
      </w:r>
      <w:r w:rsidRPr="00E14FEC">
        <w:rPr>
          <w:rFonts w:ascii="Times New Roman" w:eastAsia="Times New Roman" w:hAnsi="Times New Roman"/>
          <w:sz w:val="28"/>
          <w:szCs w:val="28"/>
        </w:rPr>
        <w:t>мистичной картинкой с изображением радостного автора за компьютерным столом, на которого сверху падают денежные купюры. Согласно рекламному тексту, от независимого писателя действие</w:t>
      </w:r>
      <w:r>
        <w:rPr>
          <w:rFonts w:ascii="Times New Roman" w:eastAsia="Times New Roman" w:hAnsi="Times New Roman"/>
          <w:sz w:val="28"/>
          <w:szCs w:val="28"/>
        </w:rPr>
        <w:t xml:space="preserve"> </w:t>
      </w:r>
      <w:r w:rsidRPr="00E14FEC">
        <w:rPr>
          <w:rFonts w:ascii="Times New Roman" w:eastAsia="Times New Roman" w:hAnsi="Times New Roman"/>
          <w:sz w:val="28"/>
          <w:szCs w:val="28"/>
        </w:rPr>
        <w:t>требуется только на первом этапе, а</w:t>
      </w:r>
      <w:r>
        <w:rPr>
          <w:rFonts w:ascii="Times New Roman" w:eastAsia="Times New Roman" w:hAnsi="Times New Roman"/>
          <w:sz w:val="28"/>
          <w:szCs w:val="28"/>
        </w:rPr>
        <w:t xml:space="preserve"> читательская аудитория и доход </w:t>
      </w:r>
      <w:r w:rsidRPr="00E14FEC">
        <w:rPr>
          <w:rFonts w:ascii="Times New Roman" w:eastAsia="Times New Roman" w:hAnsi="Times New Roman"/>
          <w:sz w:val="28"/>
          <w:szCs w:val="28"/>
        </w:rPr>
        <w:t>являются прямым следствием публикации книги.</w:t>
      </w:r>
    </w:p>
    <w:p w14:paraId="49737E1A" w14:textId="48FC43B2" w:rsidR="00E14FEC" w:rsidRP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Писатель, опубликовавший книгу в электронном виде, сталкивается со сложностями по продвижени</w:t>
      </w:r>
      <w:r>
        <w:rPr>
          <w:rFonts w:ascii="Times New Roman" w:eastAsia="Times New Roman" w:hAnsi="Times New Roman"/>
          <w:sz w:val="28"/>
          <w:szCs w:val="28"/>
        </w:rPr>
        <w:t>ю своего произведения.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обещает, что «после загрузки книга станет доступна многомиллионной читательской аудитории по всему миру в течение недели». Однако «доступна» не значит «известна» и «заметна». Качественному</w:t>
      </w:r>
      <w:r>
        <w:rPr>
          <w:rFonts w:ascii="Times New Roman" w:eastAsia="Times New Roman" w:hAnsi="Times New Roman"/>
          <w:sz w:val="28"/>
          <w:szCs w:val="28"/>
        </w:rPr>
        <w:t xml:space="preserve"> </w:t>
      </w:r>
      <w:r w:rsidRPr="00E14FEC">
        <w:rPr>
          <w:rFonts w:ascii="Times New Roman" w:eastAsia="Times New Roman" w:hAnsi="Times New Roman"/>
          <w:sz w:val="28"/>
          <w:szCs w:val="28"/>
        </w:rPr>
        <w:t>электронному самиздату крайне сложно выйти к широкой аудитории,</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не ограниченной постоянными по</w:t>
      </w:r>
      <w:r>
        <w:rPr>
          <w:rFonts w:ascii="Times New Roman" w:eastAsia="Times New Roman" w:hAnsi="Times New Roman"/>
          <w:sz w:val="28"/>
          <w:szCs w:val="28"/>
        </w:rPr>
        <w:t>сетителями соответствующих сай</w:t>
      </w:r>
      <w:r w:rsidRPr="00E14FEC">
        <w:rPr>
          <w:rFonts w:ascii="Times New Roman" w:eastAsia="Times New Roman" w:hAnsi="Times New Roman"/>
          <w:sz w:val="28"/>
          <w:szCs w:val="28"/>
        </w:rPr>
        <w:t>тов. Перед автором стоят две важные задачи: собрать свою читательскую аудиторию и в нужный момент оповестить ее о выходе произведения, – задачи, требующие от него максимальной активности, траты</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времени, иногда в ущерб писательс</w:t>
      </w:r>
      <w:r>
        <w:rPr>
          <w:rFonts w:ascii="Times New Roman" w:eastAsia="Times New Roman" w:hAnsi="Times New Roman"/>
          <w:sz w:val="28"/>
          <w:szCs w:val="28"/>
        </w:rPr>
        <w:t xml:space="preserve">кой работе. Свобода от издателя </w:t>
      </w:r>
      <w:r w:rsidRPr="00E14FEC">
        <w:rPr>
          <w:rFonts w:ascii="Times New Roman" w:eastAsia="Times New Roman" w:hAnsi="Times New Roman"/>
          <w:sz w:val="28"/>
          <w:szCs w:val="28"/>
        </w:rPr>
        <w:t>на самом деле означает не только независимость, но и самостоятельность в решении многих проблем.</w:t>
      </w:r>
    </w:p>
    <w:p w14:paraId="3EBE80D8" w14:textId="08ED7527" w:rsidR="00821492"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 xml:space="preserve">Платформы, предоставляющие </w:t>
      </w:r>
      <w:r>
        <w:rPr>
          <w:rFonts w:ascii="Times New Roman" w:eastAsia="Times New Roman" w:hAnsi="Times New Roman"/>
          <w:sz w:val="28"/>
          <w:szCs w:val="28"/>
        </w:rPr>
        <w:t xml:space="preserve">самиздат-услуги, заинтересованы </w:t>
      </w:r>
      <w:r w:rsidRPr="00E14FEC">
        <w:rPr>
          <w:rFonts w:ascii="Times New Roman" w:eastAsia="Times New Roman" w:hAnsi="Times New Roman"/>
          <w:sz w:val="28"/>
          <w:szCs w:val="28"/>
        </w:rPr>
        <w:t>в привлечении и большего числа авторов, и большего потока читателей, т. к. за этим следует повышение продаж и рост прибыли. Отвечая</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на вопрос о том, как читатели у</w:t>
      </w:r>
      <w:r>
        <w:rPr>
          <w:rFonts w:ascii="Times New Roman" w:eastAsia="Times New Roman" w:hAnsi="Times New Roman"/>
          <w:sz w:val="28"/>
          <w:szCs w:val="28"/>
        </w:rPr>
        <w:t xml:space="preserve">видят только что опубликованную </w:t>
      </w:r>
      <w:r w:rsidRPr="00E14FEC">
        <w:rPr>
          <w:rFonts w:ascii="Times New Roman" w:eastAsia="Times New Roman" w:hAnsi="Times New Roman"/>
          <w:sz w:val="28"/>
          <w:szCs w:val="28"/>
        </w:rPr>
        <w:t>книгу, если автор неизвестен, «</w:t>
      </w:r>
      <w:r w:rsidR="0094026B">
        <w:rPr>
          <w:rFonts w:ascii="Times New Roman" w:eastAsia="Times New Roman" w:hAnsi="Times New Roman"/>
          <w:sz w:val="28"/>
          <w:szCs w:val="28"/>
        </w:rPr>
        <w:t>ЛитРес</w:t>
      </w:r>
      <w:r>
        <w:rPr>
          <w:rFonts w:ascii="Times New Roman" w:eastAsia="Times New Roman" w:hAnsi="Times New Roman"/>
          <w:sz w:val="28"/>
          <w:szCs w:val="28"/>
        </w:rPr>
        <w:t xml:space="preserve">» объясняет принцип работы </w:t>
      </w:r>
      <w:r w:rsidRPr="00E14FEC">
        <w:rPr>
          <w:rFonts w:ascii="Times New Roman" w:eastAsia="Times New Roman" w:hAnsi="Times New Roman"/>
          <w:sz w:val="28"/>
          <w:szCs w:val="28"/>
        </w:rPr>
        <w:t xml:space="preserve">системы: «Любая книга, недавно попавшая в каталог </w:t>
      </w:r>
      <w:r w:rsidR="00821492">
        <w:rPr>
          <w:rFonts w:ascii="Times New Roman" w:eastAsia="Times New Roman" w:hAnsi="Times New Roman"/>
          <w:sz w:val="28"/>
          <w:szCs w:val="28"/>
        </w:rPr>
        <w:t>«</w:t>
      </w:r>
      <w:r w:rsidR="0094026B">
        <w:rPr>
          <w:rFonts w:ascii="Times New Roman" w:eastAsia="Times New Roman" w:hAnsi="Times New Roman"/>
          <w:sz w:val="28"/>
          <w:szCs w:val="28"/>
        </w:rPr>
        <w:t>ЛитРес</w:t>
      </w:r>
      <w:r w:rsidR="00821492">
        <w:rPr>
          <w:rFonts w:ascii="Times New Roman" w:eastAsia="Times New Roman" w:hAnsi="Times New Roman"/>
          <w:sz w:val="28"/>
          <w:szCs w:val="28"/>
        </w:rPr>
        <w:t>»</w:t>
      </w:r>
      <w:r w:rsidRPr="00E14FEC">
        <w:rPr>
          <w:rFonts w:ascii="Times New Roman" w:eastAsia="Times New Roman" w:hAnsi="Times New Roman"/>
          <w:sz w:val="28"/>
          <w:szCs w:val="28"/>
        </w:rPr>
        <w:t>, появится в разделе «Новинки». Читатели, которые хотят почитать «что</w:t>
      </w:r>
      <w:r w:rsidR="00C14AF3">
        <w:rPr>
          <w:rFonts w:ascii="Times New Roman" w:eastAsia="Times New Roman" w:hAnsi="Times New Roman"/>
          <w:sz w:val="28"/>
          <w:szCs w:val="28"/>
        </w:rPr>
        <w:t>-</w:t>
      </w:r>
      <w:r w:rsidRPr="00E14FEC">
        <w:rPr>
          <w:rFonts w:ascii="Times New Roman" w:eastAsia="Times New Roman" w:hAnsi="Times New Roman"/>
          <w:sz w:val="28"/>
          <w:szCs w:val="28"/>
        </w:rPr>
        <w:t xml:space="preserve">нибудь новенькое», приходят именно сюда, чтобы выбрать очередную книгу. Когда автор заполняет сведения о книге перед </w:t>
      </w:r>
      <w:r w:rsidRPr="00E14FEC">
        <w:rPr>
          <w:rFonts w:ascii="Times New Roman" w:eastAsia="Times New Roman" w:hAnsi="Times New Roman"/>
          <w:sz w:val="28"/>
          <w:szCs w:val="28"/>
        </w:rPr>
        <w:lastRenderedPageBreak/>
        <w:t>публикацией, он выбирает жанры и теги для своего произведения. Это помогает</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книге попасть в новинки нужного жанра, например, «боевая фантастика» или «любовный роман». Таким образом, читатель легко найдет</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новое произведение именно того жанра, который его интересует.</w:t>
      </w:r>
    </w:p>
    <w:p w14:paraId="774729C6" w14:textId="4D281531" w:rsid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 xml:space="preserve">Каталог </w:t>
      </w:r>
      <w:r w:rsidR="00821492">
        <w:rPr>
          <w:rFonts w:ascii="Times New Roman" w:eastAsia="Times New Roman" w:hAnsi="Times New Roman"/>
          <w:sz w:val="28"/>
          <w:szCs w:val="28"/>
        </w:rPr>
        <w:t>«</w:t>
      </w:r>
      <w:r w:rsidR="0094026B">
        <w:rPr>
          <w:rFonts w:ascii="Times New Roman" w:eastAsia="Times New Roman" w:hAnsi="Times New Roman"/>
          <w:sz w:val="28"/>
          <w:szCs w:val="28"/>
        </w:rPr>
        <w:t>ЛитРес</w:t>
      </w:r>
      <w:r w:rsidR="00821492">
        <w:rPr>
          <w:rFonts w:ascii="Times New Roman" w:eastAsia="Times New Roman" w:hAnsi="Times New Roman"/>
          <w:sz w:val="28"/>
          <w:szCs w:val="28"/>
        </w:rPr>
        <w:t>»</w:t>
      </w:r>
      <w:r w:rsidRPr="00E14FEC">
        <w:rPr>
          <w:rFonts w:ascii="Times New Roman" w:eastAsia="Times New Roman" w:hAnsi="Times New Roman"/>
          <w:sz w:val="28"/>
          <w:szCs w:val="28"/>
        </w:rPr>
        <w:t xml:space="preserve"> устроен так, чтобы показывать не только новые, но и самые популярные книги» [6]. Однако как сделать так, чтобы посетитель интернет-магазина обратил внимание на книгу, зависит</w:t>
      </w:r>
      <w:r>
        <w:rPr>
          <w:rFonts w:ascii="Times New Roman" w:eastAsia="Times New Roman" w:hAnsi="Times New Roman"/>
          <w:sz w:val="28"/>
          <w:szCs w:val="28"/>
        </w:rPr>
        <w:t xml:space="preserve"> </w:t>
      </w:r>
      <w:r w:rsidRPr="00E14FEC">
        <w:rPr>
          <w:rFonts w:ascii="Times New Roman" w:eastAsia="Times New Roman" w:hAnsi="Times New Roman"/>
          <w:sz w:val="28"/>
          <w:szCs w:val="28"/>
        </w:rPr>
        <w:t xml:space="preserve">от автора. Естественным образом в </w:t>
      </w:r>
      <w:r>
        <w:rPr>
          <w:rFonts w:ascii="Times New Roman" w:eastAsia="Times New Roman" w:hAnsi="Times New Roman"/>
          <w:sz w:val="28"/>
          <w:szCs w:val="28"/>
        </w:rPr>
        <w:t xml:space="preserve">раздел новинок в первую очередь </w:t>
      </w:r>
      <w:r w:rsidRPr="00E14FEC">
        <w:rPr>
          <w:rFonts w:ascii="Times New Roman" w:eastAsia="Times New Roman" w:hAnsi="Times New Roman"/>
          <w:sz w:val="28"/>
          <w:szCs w:val="28"/>
        </w:rPr>
        <w:t>попадают электронные версии книг</w:t>
      </w:r>
      <w:r>
        <w:rPr>
          <w:rFonts w:ascii="Times New Roman" w:eastAsia="Times New Roman" w:hAnsi="Times New Roman"/>
          <w:sz w:val="28"/>
          <w:szCs w:val="28"/>
        </w:rPr>
        <w:t xml:space="preserve">, выпущенных традиционными </w:t>
      </w:r>
      <w:r w:rsidRPr="00E14FEC">
        <w:rPr>
          <w:rFonts w:ascii="Times New Roman" w:eastAsia="Times New Roman" w:hAnsi="Times New Roman"/>
          <w:sz w:val="28"/>
          <w:szCs w:val="28"/>
        </w:rPr>
        <w:t>издательствами – лидерами рынка.</w:t>
      </w:r>
    </w:p>
    <w:p w14:paraId="72E3DD6C" w14:textId="0B3DBA88" w:rsidR="00BD7D97" w:rsidRPr="00E14FEC" w:rsidRDefault="00BD7D97" w:rsidP="00BD7D97">
      <w:pPr>
        <w:spacing w:after="0" w:line="360" w:lineRule="auto"/>
        <w:ind w:firstLine="709"/>
        <w:rPr>
          <w:rFonts w:ascii="Times New Roman" w:eastAsia="Times New Roman" w:hAnsi="Times New Roman"/>
          <w:sz w:val="28"/>
          <w:szCs w:val="28"/>
        </w:rPr>
      </w:pPr>
      <w:r w:rsidRPr="000B083A">
        <w:rPr>
          <w:rFonts w:ascii="Times New Roman" w:eastAsia="Times New Roman" w:hAnsi="Times New Roman"/>
          <w:sz w:val="28"/>
          <w:szCs w:val="28"/>
        </w:rPr>
        <w:t>В целях популяризации творчества независимых писателей компания «</w:t>
      </w:r>
      <w:r w:rsidR="0094026B">
        <w:rPr>
          <w:rFonts w:ascii="Times New Roman" w:eastAsia="Times New Roman" w:hAnsi="Times New Roman"/>
          <w:sz w:val="28"/>
          <w:szCs w:val="28"/>
        </w:rPr>
        <w:t>ЛитРес</w:t>
      </w:r>
      <w:r w:rsidRPr="000B083A">
        <w:rPr>
          <w:rFonts w:ascii="Times New Roman" w:eastAsia="Times New Roman" w:hAnsi="Times New Roman"/>
          <w:sz w:val="28"/>
          <w:szCs w:val="28"/>
        </w:rPr>
        <w:t>» в конце 2017 г. анонсировала премию «Электронная буква». Претендовать на нее могут авторы, которые создали свои книги с помощью сервиса «</w:t>
      </w:r>
      <w:r w:rsidR="0094026B">
        <w:rPr>
          <w:rFonts w:ascii="Times New Roman" w:eastAsia="Times New Roman" w:hAnsi="Times New Roman"/>
          <w:sz w:val="28"/>
          <w:szCs w:val="28"/>
        </w:rPr>
        <w:t>ЛитРес</w:t>
      </w:r>
      <w:r w:rsidRPr="000B083A">
        <w:rPr>
          <w:rFonts w:ascii="Times New Roman" w:eastAsia="Times New Roman" w:hAnsi="Times New Roman"/>
          <w:sz w:val="28"/>
          <w:szCs w:val="28"/>
        </w:rPr>
        <w:t>: Самиздат». Выделены три номинации: крупная проза, малая проза, поэзия. К окончанию приема заявок (15 марта 2018 г.) на соискание премии был</w:t>
      </w:r>
      <w:r w:rsidR="002D4DE4">
        <w:rPr>
          <w:rFonts w:ascii="Times New Roman" w:eastAsia="Times New Roman" w:hAnsi="Times New Roman"/>
          <w:sz w:val="28"/>
          <w:szCs w:val="28"/>
        </w:rPr>
        <w:t>о выдвинуто 5589 произведений [5</w:t>
      </w:r>
      <w:r w:rsidRPr="000B083A">
        <w:rPr>
          <w:rFonts w:ascii="Times New Roman" w:eastAsia="Times New Roman" w:hAnsi="Times New Roman"/>
          <w:sz w:val="28"/>
          <w:szCs w:val="28"/>
        </w:rPr>
        <w:t>].</w:t>
      </w:r>
    </w:p>
    <w:p w14:paraId="198B8325" w14:textId="18DD25E7" w:rsidR="00E14FEC" w:rsidRDefault="00E14FEC" w:rsidP="00E14FEC">
      <w:pPr>
        <w:spacing w:after="0" w:line="360" w:lineRule="auto"/>
        <w:ind w:firstLine="709"/>
        <w:rPr>
          <w:rFonts w:ascii="Times New Roman" w:eastAsia="Times New Roman" w:hAnsi="Times New Roman"/>
          <w:sz w:val="28"/>
          <w:szCs w:val="28"/>
        </w:rPr>
      </w:pPr>
      <w:r w:rsidRPr="00E14FEC">
        <w:rPr>
          <w:rFonts w:ascii="Times New Roman" w:eastAsia="Times New Roman" w:hAnsi="Times New Roman"/>
          <w:sz w:val="28"/>
          <w:szCs w:val="28"/>
        </w:rPr>
        <w:t xml:space="preserve">Что же касается качества самиздата, то здесь наблюдается двойственная ситуация: с одной стороны, </w:t>
      </w:r>
      <w:r>
        <w:rPr>
          <w:rFonts w:ascii="Times New Roman" w:eastAsia="Times New Roman" w:hAnsi="Times New Roman"/>
          <w:sz w:val="28"/>
          <w:szCs w:val="28"/>
        </w:rPr>
        <w:t>это повод для насмешек и возму</w:t>
      </w:r>
      <w:r w:rsidRPr="00E14FEC">
        <w:rPr>
          <w:rFonts w:ascii="Times New Roman" w:eastAsia="Times New Roman" w:hAnsi="Times New Roman"/>
          <w:sz w:val="28"/>
          <w:szCs w:val="28"/>
        </w:rPr>
        <w:t>щений, с другой, – читательская аудитория массовой литературы, составляющей большую часть самиздата, демонстрирует непритязательность в данном вопросе. Любопытно, что среди отзывов о романах самого читаемого в 2017 г. самиздат-автора «</w:t>
      </w:r>
      <w:r w:rsidR="0094026B">
        <w:rPr>
          <w:rFonts w:ascii="Times New Roman" w:eastAsia="Times New Roman" w:hAnsi="Times New Roman"/>
          <w:sz w:val="28"/>
          <w:szCs w:val="28"/>
        </w:rPr>
        <w:t>ЛитРес</w:t>
      </w:r>
      <w:r w:rsidR="002D4DE4">
        <w:rPr>
          <w:rFonts w:ascii="Times New Roman" w:eastAsia="Times New Roman" w:hAnsi="Times New Roman"/>
          <w:sz w:val="28"/>
          <w:szCs w:val="28"/>
        </w:rPr>
        <w:t>» [7</w:t>
      </w:r>
      <w:r w:rsidRPr="00E14FEC">
        <w:rPr>
          <w:rFonts w:ascii="Times New Roman" w:eastAsia="Times New Roman" w:hAnsi="Times New Roman"/>
          <w:sz w:val="28"/>
          <w:szCs w:val="28"/>
        </w:rPr>
        <w:t>], которому даже</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записали аудиокнигу, встречаются</w:t>
      </w:r>
      <w:r>
        <w:rPr>
          <w:rFonts w:ascii="Times New Roman" w:eastAsia="Times New Roman" w:hAnsi="Times New Roman"/>
          <w:sz w:val="28"/>
          <w:szCs w:val="28"/>
        </w:rPr>
        <w:t xml:space="preserve"> такие: «…малюсенькое замечание </w:t>
      </w:r>
      <w:r w:rsidRPr="00E14FEC">
        <w:rPr>
          <w:rFonts w:ascii="Times New Roman" w:eastAsia="Times New Roman" w:hAnsi="Times New Roman"/>
          <w:sz w:val="28"/>
          <w:szCs w:val="28"/>
        </w:rPr>
        <w:t>автору, что это за слова «ихняя, ихнему»?», «Неплохой (и развивающийся!) сюжет. Но – мало проработаны детали. Не плохо, а именно</w:t>
      </w:r>
      <w:r>
        <w:rPr>
          <w:rFonts w:ascii="Times New Roman" w:eastAsia="Times New Roman" w:hAnsi="Times New Roman"/>
          <w:sz w:val="28"/>
          <w:szCs w:val="28"/>
        </w:rPr>
        <w:t xml:space="preserve"> </w:t>
      </w:r>
      <w:r w:rsidRPr="00E14FEC">
        <w:rPr>
          <w:rFonts w:ascii="Times New Roman" w:eastAsia="Times New Roman" w:hAnsi="Times New Roman"/>
          <w:sz w:val="28"/>
          <w:szCs w:val="28"/>
        </w:rPr>
        <w:t>мало. Из-за этого страдает все произведение. Ну и количество «роялей в кустах» просто зашкаливает! Впечатление, что за счет «роялей» автор маскирует св</w:t>
      </w:r>
      <w:r w:rsidR="002D4DE4">
        <w:rPr>
          <w:rFonts w:ascii="Times New Roman" w:eastAsia="Times New Roman" w:hAnsi="Times New Roman"/>
          <w:sz w:val="28"/>
          <w:szCs w:val="28"/>
        </w:rPr>
        <w:t>ои литературные недоработки» [6</w:t>
      </w:r>
      <w:r w:rsidRPr="00E14FEC">
        <w:rPr>
          <w:rFonts w:ascii="Times New Roman" w:eastAsia="Times New Roman" w:hAnsi="Times New Roman"/>
          <w:sz w:val="28"/>
          <w:szCs w:val="28"/>
        </w:rPr>
        <w:t>].</w:t>
      </w:r>
    </w:p>
    <w:p w14:paraId="7703CDA1" w14:textId="29AE4C18" w:rsidR="0096222A" w:rsidRDefault="0096222A" w:rsidP="0096222A">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Таким образом, проблемой компании «ЛитРес: Самиздат» является невозможность выйти на лидирующие позиции из-за отсутствия механизмов для устранения недостатков рынка самопубликаций (неэффективные</w:t>
      </w:r>
      <w:r w:rsidRPr="0096222A">
        <w:rPr>
          <w:rFonts w:ascii="Times New Roman" w:eastAsia="Times New Roman" w:hAnsi="Times New Roman"/>
          <w:sz w:val="28"/>
          <w:szCs w:val="28"/>
        </w:rPr>
        <w:t xml:space="preserve"> канал</w:t>
      </w:r>
      <w:r>
        <w:rPr>
          <w:rFonts w:ascii="Times New Roman" w:eastAsia="Times New Roman" w:hAnsi="Times New Roman"/>
          <w:sz w:val="28"/>
          <w:szCs w:val="28"/>
        </w:rPr>
        <w:t>ы</w:t>
      </w:r>
      <w:r w:rsidRPr="0096222A">
        <w:rPr>
          <w:rFonts w:ascii="Times New Roman" w:eastAsia="Times New Roman" w:hAnsi="Times New Roman"/>
          <w:sz w:val="28"/>
          <w:szCs w:val="28"/>
        </w:rPr>
        <w:t xml:space="preserve"> </w:t>
      </w:r>
      <w:r w:rsidRPr="0096222A">
        <w:rPr>
          <w:rFonts w:ascii="Times New Roman" w:eastAsia="Times New Roman" w:hAnsi="Times New Roman"/>
          <w:sz w:val="28"/>
          <w:szCs w:val="28"/>
        </w:rPr>
        <w:lastRenderedPageBreak/>
        <w:t>расп</w:t>
      </w:r>
      <w:r>
        <w:rPr>
          <w:rFonts w:ascii="Times New Roman" w:eastAsia="Times New Roman" w:hAnsi="Times New Roman"/>
          <w:sz w:val="28"/>
          <w:szCs w:val="28"/>
        </w:rPr>
        <w:t xml:space="preserve">ространения издательской продукции, низкие продажи авторов, </w:t>
      </w:r>
      <w:r w:rsidRPr="0096222A">
        <w:rPr>
          <w:rFonts w:ascii="Times New Roman" w:eastAsia="Times New Roman" w:hAnsi="Times New Roman"/>
          <w:sz w:val="28"/>
          <w:szCs w:val="28"/>
        </w:rPr>
        <w:t>слабое качество авторского состав</w:t>
      </w:r>
      <w:r>
        <w:rPr>
          <w:rFonts w:ascii="Times New Roman" w:eastAsia="Times New Roman" w:hAnsi="Times New Roman"/>
          <w:sz w:val="28"/>
          <w:szCs w:val="28"/>
        </w:rPr>
        <w:t xml:space="preserve">а). </w:t>
      </w:r>
      <w:r w:rsidRPr="0096222A">
        <w:rPr>
          <w:rFonts w:ascii="Times New Roman" w:eastAsia="Times New Roman" w:hAnsi="Times New Roman"/>
          <w:sz w:val="28"/>
          <w:szCs w:val="28"/>
        </w:rPr>
        <w:t xml:space="preserve">Тем не менее компания </w:t>
      </w:r>
      <w:r>
        <w:rPr>
          <w:rFonts w:ascii="Times New Roman" w:eastAsia="Times New Roman" w:hAnsi="Times New Roman"/>
          <w:sz w:val="28"/>
          <w:szCs w:val="28"/>
        </w:rPr>
        <w:t>обладает огромным ресурсом для устранения данных недостатков в обозримом будущем. В рамках исследования мы составили основные направления развития компании.</w:t>
      </w:r>
    </w:p>
    <w:p w14:paraId="5951DF20" w14:textId="59E8D36D" w:rsidR="00923549" w:rsidRPr="00923549" w:rsidRDefault="0096222A" w:rsidP="00923549">
      <w:pPr>
        <w:spacing w:after="0" w:line="360" w:lineRule="auto"/>
        <w:ind w:firstLine="709"/>
        <w:contextualSpacing/>
        <w:rPr>
          <w:rFonts w:ascii="Times New Roman" w:hAnsi="Times New Roman"/>
          <w:spacing w:val="2"/>
          <w:sz w:val="28"/>
          <w:szCs w:val="28"/>
          <w:lang w:eastAsia="ar-SA"/>
        </w:rPr>
      </w:pPr>
      <w:r>
        <w:rPr>
          <w:rFonts w:ascii="Times New Roman" w:hAnsi="Times New Roman"/>
          <w:spacing w:val="2"/>
          <w:sz w:val="28"/>
          <w:szCs w:val="28"/>
          <w:lang w:eastAsia="ar-SA"/>
        </w:rPr>
        <w:t>Создание редакторской площадки аутсорса</w:t>
      </w:r>
      <w:r w:rsidRPr="0096222A">
        <w:rPr>
          <w:rFonts w:ascii="Times New Roman" w:hAnsi="Times New Roman"/>
          <w:spacing w:val="2"/>
          <w:sz w:val="28"/>
          <w:szCs w:val="28"/>
          <w:lang w:eastAsia="ar-SA"/>
        </w:rPr>
        <w:t>.</w:t>
      </w:r>
      <w:r w:rsidRPr="0096222A">
        <w:rPr>
          <w:rFonts w:ascii="Times New Roman" w:hAnsi="Times New Roman"/>
          <w:b/>
          <w:spacing w:val="2"/>
          <w:sz w:val="28"/>
          <w:szCs w:val="28"/>
          <w:lang w:eastAsia="ar-SA"/>
        </w:rPr>
        <w:t xml:space="preserve"> </w:t>
      </w:r>
      <w:r>
        <w:rPr>
          <w:rFonts w:ascii="Times New Roman" w:hAnsi="Times New Roman"/>
          <w:spacing w:val="2"/>
          <w:sz w:val="28"/>
          <w:szCs w:val="28"/>
          <w:lang w:eastAsia="ar-SA"/>
        </w:rPr>
        <w:t>Д</w:t>
      </w:r>
      <w:r w:rsidRPr="0096222A">
        <w:rPr>
          <w:rFonts w:ascii="Times New Roman" w:hAnsi="Times New Roman"/>
          <w:spacing w:val="2"/>
          <w:sz w:val="28"/>
          <w:szCs w:val="28"/>
          <w:lang w:eastAsia="ar-SA"/>
        </w:rPr>
        <w:t>ля качественного создания книги у ресурса есть все основные элементы: качественная редакционная группа, грамотные маркетологи, учитывающие специфику реализации малотиражных изданий. В планах компании внедрение площадки аутсорса в рамках сервиса где автор сможет выбрать корректора или редактора на основании рейтинга и отзывов</w:t>
      </w:r>
      <w:r w:rsidR="00923549">
        <w:rPr>
          <w:rFonts w:ascii="Times New Roman" w:hAnsi="Times New Roman"/>
          <w:spacing w:val="2"/>
          <w:sz w:val="28"/>
          <w:szCs w:val="28"/>
          <w:lang w:eastAsia="ar-SA"/>
        </w:rPr>
        <w:t xml:space="preserve">. Важным вопросом остаётся подбор участников площадки: </w:t>
      </w:r>
      <w:r w:rsidRPr="0096222A">
        <w:rPr>
          <w:rFonts w:ascii="Times New Roman" w:hAnsi="Times New Roman"/>
          <w:spacing w:val="2"/>
          <w:sz w:val="28"/>
          <w:szCs w:val="28"/>
          <w:lang w:eastAsia="ar-SA"/>
        </w:rPr>
        <w:t xml:space="preserve">будут ли редакторы площадки исключительно сотрудниками </w:t>
      </w:r>
      <w:r w:rsidR="00923549">
        <w:rPr>
          <w:rFonts w:ascii="Times New Roman" w:hAnsi="Times New Roman"/>
          <w:spacing w:val="2"/>
          <w:sz w:val="28"/>
          <w:szCs w:val="28"/>
          <w:lang w:eastAsia="ar-SA"/>
        </w:rPr>
        <w:t>компании или привлекаться извне</w:t>
      </w:r>
      <w:r w:rsidRPr="0096222A">
        <w:rPr>
          <w:rFonts w:ascii="Times New Roman" w:hAnsi="Times New Roman"/>
          <w:spacing w:val="2"/>
          <w:sz w:val="28"/>
          <w:szCs w:val="28"/>
          <w:lang w:eastAsia="ar-SA"/>
        </w:rPr>
        <w:t xml:space="preserve">. Также </w:t>
      </w:r>
      <w:r w:rsidR="00923549">
        <w:rPr>
          <w:rFonts w:ascii="Times New Roman" w:hAnsi="Times New Roman"/>
          <w:spacing w:val="2"/>
          <w:sz w:val="28"/>
          <w:szCs w:val="28"/>
          <w:lang w:eastAsia="ar-SA"/>
        </w:rPr>
        <w:t>«ЛитРес: Самиздат»</w:t>
      </w:r>
      <w:r w:rsidRPr="0096222A">
        <w:rPr>
          <w:rFonts w:ascii="Times New Roman" w:hAnsi="Times New Roman"/>
          <w:spacing w:val="2"/>
          <w:sz w:val="28"/>
          <w:szCs w:val="28"/>
          <w:lang w:eastAsia="ar-SA"/>
        </w:rPr>
        <w:t xml:space="preserve"> планирует увеличить количество платных функ</w:t>
      </w:r>
      <w:r w:rsidR="00923549">
        <w:rPr>
          <w:rFonts w:ascii="Times New Roman" w:hAnsi="Times New Roman"/>
          <w:spacing w:val="2"/>
          <w:sz w:val="28"/>
          <w:szCs w:val="28"/>
          <w:lang w:eastAsia="ar-SA"/>
        </w:rPr>
        <w:t>ций в сфере продвижения издания.</w:t>
      </w:r>
    </w:p>
    <w:p w14:paraId="09416953" w14:textId="69626754" w:rsidR="0096222A" w:rsidRDefault="0096222A" w:rsidP="0096222A">
      <w:pPr>
        <w:spacing w:after="0" w:line="360" w:lineRule="auto"/>
        <w:ind w:firstLine="709"/>
        <w:contextualSpacing/>
        <w:rPr>
          <w:rFonts w:ascii="Times New Roman" w:hAnsi="Times New Roman"/>
          <w:spacing w:val="2"/>
          <w:sz w:val="28"/>
          <w:szCs w:val="28"/>
          <w:lang w:eastAsia="ar-SA"/>
        </w:rPr>
      </w:pPr>
      <w:r w:rsidRPr="0096222A">
        <w:rPr>
          <w:rFonts w:ascii="Times New Roman" w:hAnsi="Times New Roman"/>
          <w:spacing w:val="2"/>
          <w:sz w:val="28"/>
          <w:szCs w:val="28"/>
          <w:lang w:eastAsia="ar-SA"/>
        </w:rPr>
        <w:t>Разнообразие товарного ассортимента.</w:t>
      </w:r>
      <w:r w:rsidRPr="0096222A">
        <w:rPr>
          <w:rFonts w:ascii="Times New Roman" w:hAnsi="Times New Roman"/>
          <w:b/>
          <w:spacing w:val="2"/>
          <w:sz w:val="28"/>
          <w:szCs w:val="28"/>
          <w:lang w:eastAsia="ar-SA"/>
        </w:rPr>
        <w:t xml:space="preserve"> </w:t>
      </w:r>
      <w:r w:rsidR="00923549">
        <w:rPr>
          <w:rFonts w:ascii="Times New Roman" w:hAnsi="Times New Roman"/>
          <w:spacing w:val="2"/>
          <w:sz w:val="28"/>
          <w:szCs w:val="28"/>
          <w:lang w:eastAsia="ar-SA"/>
        </w:rPr>
        <w:t>В 2015-2018 гг.</w:t>
      </w:r>
      <w:r w:rsidRPr="0096222A">
        <w:rPr>
          <w:rFonts w:ascii="Times New Roman" w:hAnsi="Times New Roman"/>
          <w:spacing w:val="2"/>
          <w:sz w:val="28"/>
          <w:szCs w:val="28"/>
          <w:lang w:eastAsia="ar-SA"/>
        </w:rPr>
        <w:t xml:space="preserve"> в доле</w:t>
      </w:r>
      <w:r w:rsidR="00923549">
        <w:rPr>
          <w:rFonts w:ascii="Times New Roman" w:hAnsi="Times New Roman"/>
          <w:spacing w:val="2"/>
          <w:sz w:val="28"/>
          <w:szCs w:val="28"/>
          <w:lang w:eastAsia="ar-SA"/>
        </w:rPr>
        <w:t xml:space="preserve"> электронных</w:t>
      </w:r>
      <w:r w:rsidR="00923549" w:rsidRPr="0096222A">
        <w:rPr>
          <w:rFonts w:ascii="Times New Roman" w:hAnsi="Times New Roman"/>
          <w:spacing w:val="2"/>
          <w:sz w:val="28"/>
          <w:szCs w:val="28"/>
          <w:lang w:eastAsia="ar-SA"/>
        </w:rPr>
        <w:t xml:space="preserve"> </w:t>
      </w:r>
      <w:r w:rsidR="00923549">
        <w:rPr>
          <w:rFonts w:ascii="Times New Roman" w:hAnsi="Times New Roman"/>
          <w:spacing w:val="2"/>
          <w:sz w:val="28"/>
          <w:szCs w:val="28"/>
          <w:lang w:eastAsia="ar-SA"/>
        </w:rPr>
        <w:t>наименований увеличилось количество</w:t>
      </w:r>
      <w:r w:rsidRPr="0096222A">
        <w:rPr>
          <w:rFonts w:ascii="Times New Roman" w:hAnsi="Times New Roman"/>
          <w:spacing w:val="2"/>
          <w:sz w:val="28"/>
          <w:szCs w:val="28"/>
          <w:lang w:eastAsia="ar-SA"/>
        </w:rPr>
        <w:t xml:space="preserve"> научных изданий. Для многих преподавателей удобней печатать свои монографии в обход университетских издательств в виду простого редактора </w:t>
      </w:r>
      <w:r w:rsidR="00923549">
        <w:rPr>
          <w:rFonts w:ascii="Times New Roman" w:hAnsi="Times New Roman"/>
          <w:spacing w:val="2"/>
          <w:sz w:val="28"/>
          <w:szCs w:val="28"/>
          <w:lang w:eastAsia="ar-SA"/>
        </w:rPr>
        <w:t xml:space="preserve">для основных электронных форматов (особенно актуально для </w:t>
      </w:r>
      <w:r w:rsidR="00923549">
        <w:rPr>
          <w:rFonts w:ascii="Times New Roman" w:hAnsi="Times New Roman"/>
          <w:spacing w:val="2"/>
          <w:sz w:val="28"/>
          <w:szCs w:val="28"/>
          <w:lang w:val="en-US" w:eastAsia="ar-SA"/>
        </w:rPr>
        <w:t>fb</w:t>
      </w:r>
      <w:r w:rsidR="00923549" w:rsidRPr="00923549">
        <w:rPr>
          <w:rFonts w:ascii="Times New Roman" w:hAnsi="Times New Roman"/>
          <w:spacing w:val="2"/>
          <w:sz w:val="28"/>
          <w:szCs w:val="28"/>
          <w:lang w:eastAsia="ar-SA"/>
        </w:rPr>
        <w:t>2</w:t>
      </w:r>
      <w:r w:rsidR="00923549">
        <w:rPr>
          <w:rFonts w:ascii="Times New Roman" w:hAnsi="Times New Roman"/>
          <w:spacing w:val="2"/>
          <w:sz w:val="28"/>
          <w:szCs w:val="28"/>
          <w:lang w:eastAsia="ar-SA"/>
        </w:rPr>
        <w:t>)</w:t>
      </w:r>
      <w:r w:rsidRPr="0096222A">
        <w:rPr>
          <w:rFonts w:ascii="Times New Roman" w:hAnsi="Times New Roman"/>
          <w:spacing w:val="2"/>
          <w:sz w:val="28"/>
          <w:szCs w:val="28"/>
          <w:lang w:eastAsia="ar-SA"/>
        </w:rPr>
        <w:t xml:space="preserve"> и возможности оперативной</w:t>
      </w:r>
      <w:r w:rsidR="00923549">
        <w:rPr>
          <w:rFonts w:ascii="Times New Roman" w:hAnsi="Times New Roman"/>
          <w:spacing w:val="2"/>
          <w:sz w:val="28"/>
          <w:szCs w:val="28"/>
          <w:lang w:eastAsia="ar-SA"/>
        </w:rPr>
        <w:t xml:space="preserve"> реализации электронной книги на площадках компании или гибкой</w:t>
      </w:r>
      <w:r w:rsidRPr="0096222A">
        <w:rPr>
          <w:rFonts w:ascii="Times New Roman" w:hAnsi="Times New Roman"/>
          <w:spacing w:val="2"/>
          <w:sz w:val="28"/>
          <w:szCs w:val="28"/>
          <w:lang w:eastAsia="ar-SA"/>
        </w:rPr>
        <w:t xml:space="preserve"> печати по принципу </w:t>
      </w:r>
      <w:r w:rsidRPr="0096222A">
        <w:rPr>
          <w:rFonts w:ascii="Times New Roman" w:hAnsi="Times New Roman"/>
          <w:spacing w:val="2"/>
          <w:sz w:val="28"/>
          <w:szCs w:val="28"/>
          <w:lang w:val="en-US" w:eastAsia="ar-SA"/>
        </w:rPr>
        <w:t>print</w:t>
      </w:r>
      <w:r w:rsidRPr="0096222A">
        <w:rPr>
          <w:rFonts w:ascii="Times New Roman" w:hAnsi="Times New Roman"/>
          <w:spacing w:val="2"/>
          <w:sz w:val="28"/>
          <w:szCs w:val="28"/>
          <w:lang w:eastAsia="ar-SA"/>
        </w:rPr>
        <w:t>-</w:t>
      </w:r>
      <w:r w:rsidRPr="0096222A">
        <w:rPr>
          <w:rFonts w:ascii="Times New Roman" w:hAnsi="Times New Roman"/>
          <w:spacing w:val="2"/>
          <w:sz w:val="28"/>
          <w:szCs w:val="28"/>
          <w:lang w:val="en-US" w:eastAsia="ar-SA"/>
        </w:rPr>
        <w:t>on</w:t>
      </w:r>
      <w:r w:rsidRPr="0096222A">
        <w:rPr>
          <w:rFonts w:ascii="Times New Roman" w:hAnsi="Times New Roman"/>
          <w:spacing w:val="2"/>
          <w:sz w:val="28"/>
          <w:szCs w:val="28"/>
          <w:lang w:eastAsia="ar-SA"/>
        </w:rPr>
        <w:t>-</w:t>
      </w:r>
      <w:r w:rsidRPr="0096222A">
        <w:rPr>
          <w:rFonts w:ascii="Times New Roman" w:hAnsi="Times New Roman"/>
          <w:spacing w:val="2"/>
          <w:sz w:val="28"/>
          <w:szCs w:val="28"/>
          <w:lang w:val="en-US" w:eastAsia="ar-SA"/>
        </w:rPr>
        <w:t>demand</w:t>
      </w:r>
      <w:r w:rsidRPr="0096222A">
        <w:rPr>
          <w:rFonts w:ascii="Times New Roman" w:hAnsi="Times New Roman"/>
          <w:spacing w:val="2"/>
          <w:sz w:val="28"/>
          <w:szCs w:val="28"/>
          <w:lang w:eastAsia="ar-SA"/>
        </w:rPr>
        <w:t xml:space="preserve"> (печать по требованию). </w:t>
      </w:r>
      <w:r w:rsidR="00923549">
        <w:rPr>
          <w:rFonts w:ascii="Times New Roman" w:hAnsi="Times New Roman"/>
          <w:spacing w:val="2"/>
          <w:sz w:val="28"/>
          <w:szCs w:val="28"/>
          <w:lang w:eastAsia="ar-SA"/>
        </w:rPr>
        <w:t>Тенденция увеличения научных изданий в сервисе самиздата создаёт сильную синергию с сервисом «ЛитРес: библиотека», что позволит как частично решить проблему с качеством авторского состава на платформе самопубликаций, так и расширить возможности ЭБС.</w:t>
      </w:r>
    </w:p>
    <w:p w14:paraId="7F22E8C3" w14:textId="342CAD05" w:rsidR="00E84E74" w:rsidRDefault="00E84E74" w:rsidP="0096222A">
      <w:pPr>
        <w:spacing w:after="0" w:line="360" w:lineRule="auto"/>
        <w:ind w:firstLine="709"/>
        <w:contextualSpacing/>
        <w:rPr>
          <w:rFonts w:ascii="Times New Roman" w:hAnsi="Times New Roman"/>
          <w:spacing w:val="2"/>
          <w:sz w:val="28"/>
          <w:szCs w:val="28"/>
          <w:lang w:eastAsia="ar-SA"/>
        </w:rPr>
      </w:pPr>
      <w:r w:rsidRPr="00E84E74">
        <w:rPr>
          <w:rFonts w:ascii="Times New Roman" w:hAnsi="Times New Roman"/>
          <w:spacing w:val="2"/>
          <w:sz w:val="28"/>
          <w:szCs w:val="28"/>
          <w:lang w:eastAsia="ar-SA"/>
        </w:rPr>
        <w:t xml:space="preserve">Увеличение возможностей реализации товара. Одной из проблем компании «Литрес: Самиздат» является слабый опционал реализации печатной продукции. Большая часть авторов, отпечатавших своё издание, не пользуются услугами продвижения поскольку, с одной стороны они неэффективны, с другой их стоимость в разы превышает стоимость самого тиража. Основными дистрибьюторами печатной продукции в сервисе </w:t>
      </w:r>
      <w:r w:rsidRPr="00E84E74">
        <w:rPr>
          <w:rFonts w:ascii="Times New Roman" w:hAnsi="Times New Roman"/>
          <w:spacing w:val="2"/>
          <w:sz w:val="28"/>
          <w:szCs w:val="28"/>
          <w:lang w:eastAsia="ar-SA"/>
        </w:rPr>
        <w:lastRenderedPageBreak/>
        <w:t>являются «Читай-город» (за 2017 год через эту площадку не было продано ни одного экземпляра издания компании) и интернет-магазин «Ozon», продажи которого также не впечатляют. Основными способами решения данного вопроса является сотрудничество с альтернативными точками книготорговли (сервисы краутфандинга, книжные кофейни, независимые книжные магазины).</w:t>
      </w:r>
    </w:p>
    <w:p w14:paraId="30F655F6" w14:textId="08290687" w:rsidR="00E84E74" w:rsidRPr="00E84E74" w:rsidRDefault="00E84E74" w:rsidP="00E84E74">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Для выхода компании «ЛитРес: Самиздат» на лидирующие позиции необходимо разработать грамотную систему работы автора, который, иметь качественный набор произведений, но при этом не будут включены в основной товарный ассортимент комп</w:t>
      </w:r>
      <w:r w:rsidR="00710B71">
        <w:rPr>
          <w:rFonts w:ascii="Times New Roman" w:hAnsi="Times New Roman"/>
          <w:sz w:val="28"/>
          <w:szCs w:val="28"/>
        </w:rPr>
        <w:t>ании. Оптимальным вариантом явля</w:t>
      </w:r>
      <w:r>
        <w:rPr>
          <w:rFonts w:ascii="Times New Roman" w:hAnsi="Times New Roman"/>
          <w:sz w:val="28"/>
          <w:szCs w:val="28"/>
        </w:rPr>
        <w:t>ется возможность создания импринта (издательства внутри платформы самиздата). Тем самым будет сформирована закрытая партнёрская площадка самиздата с чётко соблюдаемым критерием отбора изданий. Данная модель позволяет без лишних затрат расширить ассортимент самопубликаций, имея явное качественное преимущество над конкурентами. Соединив данный сервис с обучающими мероприятиями компании и премией «Электронная буква» можно сформировать целую площадку обучения авторов с дальнейшей возможностью реализации книжной продукции как в рамках площадки самиздата, так и в других проектах фирмы «ЛитРес».</w:t>
      </w:r>
    </w:p>
    <w:p w14:paraId="47707DED" w14:textId="77777777" w:rsidR="00923549" w:rsidRDefault="00923549" w:rsidP="00923549">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t>Саморегулируемая активность читателей также является перспективным каналом реализации маркетинговой политики компании «ЛитРес». Социальная книжная сеть – это сети любителей книжной тематики, независимые от деятельности крупных издательств. Как правило, они представляют собой формат микроблогов, представляющих собой сборник мини-рецензий на книжные новинки, аннотированные пользователями электронные каталоги книжной продукции, а также аналоги традиционных социальных сетей с тематическим контентом. Освоение данного канала распространение информации даёт издательству ряд преимуществ:</w:t>
      </w:r>
    </w:p>
    <w:p w14:paraId="419BD9D2" w14:textId="77777777" w:rsidR="00923549" w:rsidRDefault="00923549" w:rsidP="00923549">
      <w:pPr>
        <w:pStyle w:val="a5"/>
        <w:numPr>
          <w:ilvl w:val="0"/>
          <w:numId w:val="45"/>
        </w:numPr>
        <w:spacing w:after="0" w:line="360" w:lineRule="auto"/>
        <w:ind w:left="0" w:firstLine="709"/>
        <w:jc w:val="both"/>
        <w:rPr>
          <w:rFonts w:ascii="Times New Roman" w:hAnsi="Times New Roman"/>
          <w:sz w:val="28"/>
          <w:szCs w:val="28"/>
        </w:rPr>
      </w:pPr>
      <w:r>
        <w:rPr>
          <w:rFonts w:ascii="Times New Roman" w:hAnsi="Times New Roman"/>
          <w:sz w:val="28"/>
          <w:szCs w:val="28"/>
        </w:rPr>
        <w:t>книжные сети самостоятельно собирают мнение пользователя о текущих новинках;</w:t>
      </w:r>
    </w:p>
    <w:p w14:paraId="13001646" w14:textId="77777777" w:rsidR="00923549" w:rsidRDefault="00923549" w:rsidP="00923549">
      <w:pPr>
        <w:pStyle w:val="a5"/>
        <w:numPr>
          <w:ilvl w:val="0"/>
          <w:numId w:val="4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данные сервисы крайне удобны для организации онлайн-презентации и проведения фокус-группы;</w:t>
      </w:r>
    </w:p>
    <w:p w14:paraId="05632BC3" w14:textId="77777777" w:rsidR="00923549" w:rsidRDefault="00923549" w:rsidP="00923549">
      <w:pPr>
        <w:pStyle w:val="a5"/>
        <w:numPr>
          <w:ilvl w:val="0"/>
          <w:numId w:val="45"/>
        </w:numPr>
        <w:spacing w:after="0" w:line="360" w:lineRule="auto"/>
        <w:ind w:left="0" w:firstLine="709"/>
        <w:jc w:val="both"/>
        <w:rPr>
          <w:rFonts w:ascii="Times New Roman" w:hAnsi="Times New Roman"/>
          <w:sz w:val="28"/>
          <w:szCs w:val="28"/>
        </w:rPr>
      </w:pPr>
      <w:r>
        <w:rPr>
          <w:rFonts w:ascii="Times New Roman" w:hAnsi="Times New Roman"/>
          <w:sz w:val="28"/>
          <w:szCs w:val="28"/>
        </w:rPr>
        <w:t>социальные книжные сети хранят обширные базы данных, необходимые для составления авторских портретов;</w:t>
      </w:r>
    </w:p>
    <w:p w14:paraId="48929162" w14:textId="77777777" w:rsidR="00923549" w:rsidRDefault="00923549" w:rsidP="00923549">
      <w:pPr>
        <w:pStyle w:val="a5"/>
        <w:numPr>
          <w:ilvl w:val="0"/>
          <w:numId w:val="45"/>
        </w:numPr>
        <w:spacing w:after="0" w:line="360" w:lineRule="auto"/>
        <w:ind w:left="0" w:firstLine="709"/>
        <w:jc w:val="both"/>
        <w:rPr>
          <w:rFonts w:ascii="Times New Roman" w:hAnsi="Times New Roman"/>
          <w:sz w:val="28"/>
          <w:szCs w:val="28"/>
        </w:rPr>
      </w:pPr>
      <w:r>
        <w:rPr>
          <w:rFonts w:ascii="Times New Roman" w:hAnsi="Times New Roman"/>
          <w:sz w:val="28"/>
          <w:szCs w:val="28"/>
        </w:rPr>
        <w:t>мультиязычный статус многих социальных сетей является отличной площадкой для формирования мнения об экспортном книжном продукте.</w:t>
      </w:r>
    </w:p>
    <w:p w14:paraId="7EADF421" w14:textId="77777777" w:rsidR="00923549" w:rsidRPr="0096222A" w:rsidRDefault="00923549" w:rsidP="0096222A">
      <w:pPr>
        <w:spacing w:after="0" w:line="360" w:lineRule="auto"/>
        <w:ind w:firstLine="709"/>
        <w:contextualSpacing/>
        <w:rPr>
          <w:rFonts w:ascii="Times New Roman" w:hAnsi="Times New Roman"/>
          <w:spacing w:val="2"/>
          <w:sz w:val="28"/>
          <w:szCs w:val="28"/>
          <w:lang w:eastAsia="ar-SA"/>
        </w:rPr>
      </w:pPr>
    </w:p>
    <w:p w14:paraId="1EAA0DF6" w14:textId="77777777" w:rsidR="0096222A" w:rsidRDefault="0096222A" w:rsidP="0096222A">
      <w:pPr>
        <w:spacing w:after="0" w:line="360" w:lineRule="auto"/>
        <w:ind w:firstLine="709"/>
        <w:rPr>
          <w:rFonts w:ascii="Times New Roman" w:eastAsia="Times New Roman" w:hAnsi="Times New Roman"/>
          <w:sz w:val="28"/>
          <w:szCs w:val="28"/>
        </w:rPr>
      </w:pPr>
    </w:p>
    <w:p w14:paraId="13C0310B" w14:textId="6162962E" w:rsidR="00BD0FA2" w:rsidRDefault="00BD0FA2" w:rsidP="00E14FEC">
      <w:pPr>
        <w:spacing w:after="0" w:line="360" w:lineRule="auto"/>
        <w:ind w:firstLine="709"/>
        <w:rPr>
          <w:rFonts w:ascii="Times New Roman" w:eastAsia="Times New Roman" w:hAnsi="Times New Roman"/>
          <w:sz w:val="28"/>
          <w:szCs w:val="28"/>
        </w:rPr>
      </w:pPr>
    </w:p>
    <w:p w14:paraId="7BA365AC" w14:textId="3A7088B2" w:rsidR="00B20063" w:rsidRDefault="00B20063" w:rsidP="000B083A">
      <w:pPr>
        <w:spacing w:after="0" w:line="360" w:lineRule="auto"/>
        <w:ind w:firstLine="709"/>
        <w:rPr>
          <w:rFonts w:ascii="Times New Roman" w:eastAsia="Times New Roman" w:hAnsi="Times New Roman"/>
          <w:sz w:val="28"/>
          <w:szCs w:val="28"/>
        </w:rPr>
      </w:pPr>
    </w:p>
    <w:p w14:paraId="0A38E01F" w14:textId="62A122D6" w:rsidR="00FC784D" w:rsidRDefault="00FC784D" w:rsidP="000B083A">
      <w:pPr>
        <w:spacing w:after="0" w:line="360" w:lineRule="auto"/>
        <w:ind w:firstLine="709"/>
        <w:rPr>
          <w:rFonts w:ascii="Times New Roman" w:eastAsia="Times New Roman" w:hAnsi="Times New Roman"/>
          <w:sz w:val="28"/>
          <w:szCs w:val="28"/>
        </w:rPr>
      </w:pPr>
    </w:p>
    <w:p w14:paraId="5AC25BE9" w14:textId="1ADF0B8E" w:rsidR="00FC784D" w:rsidRDefault="00FC784D" w:rsidP="000B083A">
      <w:pPr>
        <w:spacing w:after="0" w:line="360" w:lineRule="auto"/>
        <w:ind w:firstLine="709"/>
        <w:rPr>
          <w:rFonts w:ascii="Times New Roman" w:eastAsia="Times New Roman" w:hAnsi="Times New Roman"/>
          <w:sz w:val="28"/>
          <w:szCs w:val="28"/>
        </w:rPr>
      </w:pPr>
    </w:p>
    <w:p w14:paraId="79CB169B" w14:textId="2E98484D" w:rsidR="00FC784D" w:rsidRDefault="00FC784D" w:rsidP="000B083A">
      <w:pPr>
        <w:spacing w:after="0" w:line="360" w:lineRule="auto"/>
        <w:ind w:firstLine="709"/>
        <w:rPr>
          <w:rFonts w:ascii="Times New Roman" w:eastAsia="Times New Roman" w:hAnsi="Times New Roman"/>
          <w:sz w:val="28"/>
          <w:szCs w:val="28"/>
        </w:rPr>
      </w:pPr>
    </w:p>
    <w:p w14:paraId="231A8D76" w14:textId="77777777" w:rsidR="00FC784D" w:rsidRDefault="00FC784D" w:rsidP="000B083A">
      <w:pPr>
        <w:spacing w:after="0" w:line="360" w:lineRule="auto"/>
        <w:ind w:firstLine="709"/>
        <w:rPr>
          <w:rFonts w:ascii="Times New Roman" w:eastAsia="Times New Roman" w:hAnsi="Times New Roman"/>
          <w:sz w:val="28"/>
          <w:szCs w:val="28"/>
        </w:rPr>
      </w:pPr>
    </w:p>
    <w:p w14:paraId="67281405" w14:textId="767FFC1C" w:rsidR="00B20063" w:rsidRDefault="00B20063" w:rsidP="000B083A">
      <w:pPr>
        <w:spacing w:after="0" w:line="360" w:lineRule="auto"/>
        <w:ind w:firstLine="709"/>
        <w:rPr>
          <w:rFonts w:ascii="Times New Roman" w:eastAsia="Times New Roman" w:hAnsi="Times New Roman"/>
          <w:sz w:val="28"/>
          <w:szCs w:val="28"/>
        </w:rPr>
      </w:pPr>
    </w:p>
    <w:p w14:paraId="26F7A9B2" w14:textId="6903FF82" w:rsidR="00E84E74" w:rsidRDefault="00E84E74" w:rsidP="000B083A">
      <w:pPr>
        <w:spacing w:after="0" w:line="360" w:lineRule="auto"/>
        <w:ind w:firstLine="709"/>
        <w:rPr>
          <w:rFonts w:ascii="Times New Roman" w:eastAsia="Times New Roman" w:hAnsi="Times New Roman"/>
          <w:sz w:val="28"/>
          <w:szCs w:val="28"/>
        </w:rPr>
      </w:pPr>
    </w:p>
    <w:p w14:paraId="596DFC56" w14:textId="248E919D" w:rsidR="00E84E74" w:rsidRDefault="00E84E74" w:rsidP="000B083A">
      <w:pPr>
        <w:spacing w:after="0" w:line="360" w:lineRule="auto"/>
        <w:ind w:firstLine="709"/>
        <w:rPr>
          <w:rFonts w:ascii="Times New Roman" w:eastAsia="Times New Roman" w:hAnsi="Times New Roman"/>
          <w:sz w:val="28"/>
          <w:szCs w:val="28"/>
        </w:rPr>
      </w:pPr>
    </w:p>
    <w:p w14:paraId="0C74F514" w14:textId="6655385C" w:rsidR="00E84E74" w:rsidRDefault="00E84E74" w:rsidP="000B083A">
      <w:pPr>
        <w:spacing w:after="0" w:line="360" w:lineRule="auto"/>
        <w:ind w:firstLine="709"/>
        <w:rPr>
          <w:rFonts w:ascii="Times New Roman" w:eastAsia="Times New Roman" w:hAnsi="Times New Roman"/>
          <w:sz w:val="28"/>
          <w:szCs w:val="28"/>
        </w:rPr>
      </w:pPr>
    </w:p>
    <w:p w14:paraId="6E600214" w14:textId="02AC3C64" w:rsidR="00E84E74" w:rsidRDefault="00E84E74" w:rsidP="000B083A">
      <w:pPr>
        <w:spacing w:after="0" w:line="360" w:lineRule="auto"/>
        <w:ind w:firstLine="709"/>
        <w:rPr>
          <w:rFonts w:ascii="Times New Roman" w:eastAsia="Times New Roman" w:hAnsi="Times New Roman"/>
          <w:sz w:val="28"/>
          <w:szCs w:val="28"/>
        </w:rPr>
      </w:pPr>
    </w:p>
    <w:p w14:paraId="249570DE" w14:textId="42DD8F14" w:rsidR="00E84E74" w:rsidRDefault="00E84E74" w:rsidP="000B083A">
      <w:pPr>
        <w:spacing w:after="0" w:line="360" w:lineRule="auto"/>
        <w:ind w:firstLine="709"/>
        <w:rPr>
          <w:rFonts w:ascii="Times New Roman" w:eastAsia="Times New Roman" w:hAnsi="Times New Roman"/>
          <w:sz w:val="28"/>
          <w:szCs w:val="28"/>
        </w:rPr>
      </w:pPr>
    </w:p>
    <w:p w14:paraId="48C6CF8D" w14:textId="0DD4CDC2" w:rsidR="00E84E74" w:rsidRDefault="00E84E74" w:rsidP="000B083A">
      <w:pPr>
        <w:spacing w:after="0" w:line="360" w:lineRule="auto"/>
        <w:ind w:firstLine="709"/>
        <w:rPr>
          <w:rFonts w:ascii="Times New Roman" w:eastAsia="Times New Roman" w:hAnsi="Times New Roman"/>
          <w:sz w:val="28"/>
          <w:szCs w:val="28"/>
        </w:rPr>
      </w:pPr>
    </w:p>
    <w:p w14:paraId="37E650DD" w14:textId="43F73300" w:rsidR="00E84E74" w:rsidRDefault="00E84E74" w:rsidP="000B083A">
      <w:pPr>
        <w:spacing w:after="0" w:line="360" w:lineRule="auto"/>
        <w:ind w:firstLine="709"/>
        <w:rPr>
          <w:rFonts w:ascii="Times New Roman" w:eastAsia="Times New Roman" w:hAnsi="Times New Roman"/>
          <w:sz w:val="28"/>
          <w:szCs w:val="28"/>
        </w:rPr>
      </w:pPr>
    </w:p>
    <w:p w14:paraId="7D6C5FDD" w14:textId="3A2FC35C" w:rsidR="00E84E74" w:rsidRDefault="00E84E74" w:rsidP="000B083A">
      <w:pPr>
        <w:spacing w:after="0" w:line="360" w:lineRule="auto"/>
        <w:ind w:firstLine="709"/>
        <w:rPr>
          <w:rFonts w:ascii="Times New Roman" w:eastAsia="Times New Roman" w:hAnsi="Times New Roman"/>
          <w:sz w:val="28"/>
          <w:szCs w:val="28"/>
        </w:rPr>
      </w:pPr>
    </w:p>
    <w:p w14:paraId="556660C9" w14:textId="7FD481BB" w:rsidR="00E84E74" w:rsidRDefault="00E84E74" w:rsidP="000B083A">
      <w:pPr>
        <w:spacing w:after="0" w:line="360" w:lineRule="auto"/>
        <w:ind w:firstLine="709"/>
        <w:rPr>
          <w:rFonts w:ascii="Times New Roman" w:eastAsia="Times New Roman" w:hAnsi="Times New Roman"/>
          <w:sz w:val="28"/>
          <w:szCs w:val="28"/>
        </w:rPr>
      </w:pPr>
    </w:p>
    <w:p w14:paraId="1681CCCF" w14:textId="77120C98" w:rsidR="00E84E74" w:rsidRDefault="00E84E74" w:rsidP="000B083A">
      <w:pPr>
        <w:spacing w:after="0" w:line="360" w:lineRule="auto"/>
        <w:ind w:firstLine="709"/>
        <w:rPr>
          <w:rFonts w:ascii="Times New Roman" w:eastAsia="Times New Roman" w:hAnsi="Times New Roman"/>
          <w:sz w:val="28"/>
          <w:szCs w:val="28"/>
        </w:rPr>
      </w:pPr>
    </w:p>
    <w:p w14:paraId="0A7A0A79" w14:textId="4EFEE34F" w:rsidR="00E84E74" w:rsidRDefault="00E84E74" w:rsidP="000B083A">
      <w:pPr>
        <w:spacing w:after="0" w:line="360" w:lineRule="auto"/>
        <w:ind w:firstLine="709"/>
        <w:rPr>
          <w:rFonts w:ascii="Times New Roman" w:eastAsia="Times New Roman" w:hAnsi="Times New Roman"/>
          <w:sz w:val="28"/>
          <w:szCs w:val="28"/>
        </w:rPr>
      </w:pPr>
    </w:p>
    <w:p w14:paraId="236328BD" w14:textId="013DC1F8" w:rsidR="00E84E74" w:rsidRDefault="00E84E74" w:rsidP="000B083A">
      <w:pPr>
        <w:spacing w:after="0" w:line="360" w:lineRule="auto"/>
        <w:ind w:firstLine="709"/>
        <w:rPr>
          <w:rFonts w:ascii="Times New Roman" w:eastAsia="Times New Roman" w:hAnsi="Times New Roman"/>
          <w:sz w:val="28"/>
          <w:szCs w:val="28"/>
        </w:rPr>
      </w:pPr>
    </w:p>
    <w:p w14:paraId="3946FC4B" w14:textId="6757621A" w:rsidR="00E84E74" w:rsidRDefault="00E84E74" w:rsidP="000B083A">
      <w:pPr>
        <w:spacing w:after="0" w:line="360" w:lineRule="auto"/>
        <w:ind w:firstLine="709"/>
        <w:rPr>
          <w:rFonts w:ascii="Times New Roman" w:eastAsia="Times New Roman" w:hAnsi="Times New Roman"/>
          <w:sz w:val="28"/>
          <w:szCs w:val="28"/>
        </w:rPr>
      </w:pPr>
    </w:p>
    <w:p w14:paraId="1E5B6D38" w14:textId="32591836" w:rsidR="00E84E74" w:rsidRDefault="00E84E74" w:rsidP="000B083A">
      <w:pPr>
        <w:spacing w:after="0" w:line="360" w:lineRule="auto"/>
        <w:ind w:firstLine="709"/>
        <w:rPr>
          <w:rFonts w:ascii="Times New Roman" w:eastAsia="Times New Roman" w:hAnsi="Times New Roman"/>
          <w:sz w:val="28"/>
          <w:szCs w:val="28"/>
        </w:rPr>
      </w:pPr>
    </w:p>
    <w:p w14:paraId="7D24997A" w14:textId="4144A2C1" w:rsidR="00B20063" w:rsidRDefault="00B20063" w:rsidP="0094026B">
      <w:pPr>
        <w:spacing w:after="0" w:line="360" w:lineRule="auto"/>
        <w:rPr>
          <w:rFonts w:ascii="Times New Roman" w:eastAsia="Times New Roman" w:hAnsi="Times New Roman"/>
          <w:sz w:val="28"/>
          <w:szCs w:val="28"/>
        </w:rPr>
      </w:pPr>
    </w:p>
    <w:p w14:paraId="37671A5D" w14:textId="102307E1" w:rsidR="00D27855" w:rsidRDefault="00D27855" w:rsidP="00E23BAC">
      <w:pPr>
        <w:spacing w:after="0" w:line="36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lastRenderedPageBreak/>
        <w:t>ЗАКЛЮЧЕНИЕ</w:t>
      </w:r>
    </w:p>
    <w:p w14:paraId="3A984F62" w14:textId="163DCBD8" w:rsidR="00D27855" w:rsidRDefault="00D27855" w:rsidP="00E23BAC">
      <w:pPr>
        <w:spacing w:after="0" w:line="360" w:lineRule="auto"/>
        <w:ind w:firstLine="709"/>
        <w:jc w:val="center"/>
        <w:rPr>
          <w:rFonts w:ascii="Times New Roman" w:eastAsia="Times New Roman" w:hAnsi="Times New Roman"/>
          <w:sz w:val="28"/>
          <w:szCs w:val="28"/>
        </w:rPr>
      </w:pPr>
    </w:p>
    <w:p w14:paraId="38D7B9C8" w14:textId="6C9781B9" w:rsidR="00710B71" w:rsidRDefault="00E6359D" w:rsidP="00E6359D">
      <w:pPr>
        <w:spacing w:after="0" w:line="360" w:lineRule="auto"/>
        <w:ind w:firstLine="709"/>
        <w:rPr>
          <w:rFonts w:ascii="Times New Roman" w:eastAsia="Times New Roman" w:hAnsi="Times New Roman"/>
          <w:sz w:val="28"/>
          <w:szCs w:val="28"/>
        </w:rPr>
      </w:pPr>
      <w:r w:rsidRPr="00714C6E">
        <w:rPr>
          <w:rFonts w:ascii="Times New Roman" w:eastAsia="Times New Roman" w:hAnsi="Times New Roman"/>
          <w:sz w:val="28"/>
          <w:szCs w:val="28"/>
        </w:rPr>
        <w:t>В ходе проделанной работ</w:t>
      </w:r>
      <w:r w:rsidR="00710B71">
        <w:rPr>
          <w:rFonts w:ascii="Times New Roman" w:eastAsia="Times New Roman" w:hAnsi="Times New Roman"/>
          <w:sz w:val="28"/>
          <w:szCs w:val="28"/>
        </w:rPr>
        <w:t>ы были выявлены</w:t>
      </w:r>
      <w:r w:rsidRPr="00714C6E">
        <w:rPr>
          <w:rFonts w:ascii="Times New Roman" w:eastAsia="Times New Roman" w:hAnsi="Times New Roman"/>
          <w:sz w:val="28"/>
          <w:szCs w:val="28"/>
        </w:rPr>
        <w:t xml:space="preserve"> </w:t>
      </w:r>
      <w:r w:rsidR="00710B71">
        <w:rPr>
          <w:rFonts w:ascii="Times New Roman" w:eastAsia="Times New Roman" w:hAnsi="Times New Roman"/>
          <w:sz w:val="28"/>
          <w:szCs w:val="28"/>
        </w:rPr>
        <w:t>тенденции развития</w:t>
      </w:r>
      <w:r w:rsidRPr="00714C6E">
        <w:rPr>
          <w:rFonts w:ascii="Times New Roman" w:eastAsia="Times New Roman" w:hAnsi="Times New Roman"/>
          <w:sz w:val="28"/>
          <w:szCs w:val="28"/>
        </w:rPr>
        <w:t xml:space="preserve"> </w:t>
      </w:r>
      <w:r>
        <w:rPr>
          <w:rFonts w:ascii="Times New Roman" w:eastAsia="Times New Roman" w:hAnsi="Times New Roman"/>
          <w:sz w:val="28"/>
          <w:szCs w:val="28"/>
        </w:rPr>
        <w:t>электронных средств информации в системе книгоизданий.</w:t>
      </w:r>
    </w:p>
    <w:p w14:paraId="57A21F79" w14:textId="57920AE2" w:rsidR="00E6359D" w:rsidRDefault="00710B71" w:rsidP="00E6359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 первой главе б</w:t>
      </w:r>
      <w:r w:rsidR="00E6359D">
        <w:rPr>
          <w:rFonts w:ascii="Times New Roman" w:eastAsia="Times New Roman" w:hAnsi="Times New Roman"/>
          <w:sz w:val="28"/>
          <w:szCs w:val="28"/>
        </w:rPr>
        <w:t>ыла исследована новая модель бизнеса в рамках электронного книгоиздания и книжной дистрибуции – электронная платформа, а также была разработана классификация её разновидностей. В рамках исследования мы проанализировали особенности российских сервисов самопубликаций</w:t>
      </w:r>
      <w:r>
        <w:rPr>
          <w:rFonts w:ascii="Times New Roman" w:eastAsia="Times New Roman" w:hAnsi="Times New Roman"/>
          <w:sz w:val="28"/>
          <w:szCs w:val="28"/>
        </w:rPr>
        <w:t xml:space="preserve"> (высокие темпы роста, высокая конкуренция, разнообразие форматов книжной продукции, </w:t>
      </w:r>
      <w:r w:rsidRPr="00710B71">
        <w:rPr>
          <w:rFonts w:ascii="Times New Roman" w:eastAsia="Times New Roman" w:hAnsi="Times New Roman"/>
          <w:sz w:val="28"/>
          <w:szCs w:val="28"/>
        </w:rPr>
        <w:t>неэффективные каналы распространения издательской продукции, низкие продажи авторов, слабое качество авторского состава</w:t>
      </w:r>
      <w:r>
        <w:rPr>
          <w:rFonts w:ascii="Times New Roman" w:eastAsia="Times New Roman" w:hAnsi="Times New Roman"/>
          <w:sz w:val="28"/>
          <w:szCs w:val="28"/>
        </w:rPr>
        <w:t>).</w:t>
      </w:r>
    </w:p>
    <w:p w14:paraId="09E35B1C" w14:textId="77777777" w:rsidR="00034B27" w:rsidRDefault="00E6359D" w:rsidP="00E6359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Во второй главе курсовой работы была рассмотрена деятельность электронной платформы «ЛитРес»</w:t>
      </w:r>
      <w:r w:rsidR="00034B27">
        <w:rPr>
          <w:rFonts w:ascii="Times New Roman" w:eastAsia="Times New Roman" w:hAnsi="Times New Roman"/>
          <w:sz w:val="28"/>
          <w:szCs w:val="28"/>
        </w:rPr>
        <w:t xml:space="preserve">. Компания является лидером в сфере распространения электронной книжной продукции благодаря направленности на инновационное развитие. </w:t>
      </w:r>
    </w:p>
    <w:p w14:paraId="32CBB156" w14:textId="0065A512" w:rsidR="00E6359D" w:rsidRDefault="00034B27" w:rsidP="00E6359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Главным преимуществом платформы является развитая технологическая база, позволяющая поддерживать, разрабатывать и конвертировать электронный издательский продукт. Также «ЛитРес» имеет собственную серию форматов «</w:t>
      </w:r>
      <w:r>
        <w:rPr>
          <w:rFonts w:ascii="Times New Roman" w:eastAsia="Times New Roman" w:hAnsi="Times New Roman"/>
          <w:sz w:val="28"/>
          <w:szCs w:val="28"/>
          <w:lang w:val="en-US"/>
        </w:rPr>
        <w:t>fb</w:t>
      </w:r>
      <w:r>
        <w:rPr>
          <w:rFonts w:ascii="Times New Roman" w:eastAsia="Times New Roman" w:hAnsi="Times New Roman"/>
          <w:sz w:val="28"/>
          <w:szCs w:val="28"/>
        </w:rPr>
        <w:t>», являющейся лидером на СНГ рынке благодаря открытому доступу и простоте использования.</w:t>
      </w:r>
    </w:p>
    <w:p w14:paraId="567A5225" w14:textId="74219152" w:rsidR="00034B27" w:rsidRDefault="00FC784D" w:rsidP="00E6359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Компания активно взаимодействует с другими участниками рынка для реализации своей ценовой мультиформатной стратегии (холдинг «АСТ-ЭКСМО»), а также для формирования сообщества защиты интересов книжной индустрии на законодательной основе (закон «</w:t>
      </w:r>
      <w:r w:rsidRPr="00FC784D">
        <w:rPr>
          <w:rFonts w:ascii="Times New Roman" w:eastAsia="Times New Roman" w:hAnsi="Times New Roman"/>
          <w:sz w:val="28"/>
          <w:szCs w:val="28"/>
        </w:rPr>
        <w:t>Об обязательном экземпляре документа»</w:t>
      </w:r>
      <w:r>
        <w:rPr>
          <w:rFonts w:ascii="Times New Roman" w:eastAsia="Times New Roman" w:hAnsi="Times New Roman"/>
          <w:sz w:val="28"/>
          <w:szCs w:val="28"/>
        </w:rPr>
        <w:t>).</w:t>
      </w:r>
    </w:p>
    <w:p w14:paraId="792AA135" w14:textId="0790E7BC" w:rsidR="00FC784D" w:rsidRDefault="00FC784D" w:rsidP="00FC784D">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«ЛитРес: Самиздат» – сервис самопубликаций, созданный на основе платформы «ЛитРес». Отличительной особенностью ресурса является направленность не на оказание редакционных услуг и издательских работ, а на реализацию электронных изданий произведений начинающих авторов. </w:t>
      </w:r>
      <w:r w:rsidRPr="00FC784D">
        <w:rPr>
          <w:rFonts w:ascii="Times New Roman" w:eastAsia="Times New Roman" w:hAnsi="Times New Roman"/>
          <w:sz w:val="28"/>
          <w:szCs w:val="28"/>
        </w:rPr>
        <w:t xml:space="preserve">с начала </w:t>
      </w:r>
      <w:r w:rsidRPr="00FC784D">
        <w:rPr>
          <w:rFonts w:ascii="Times New Roman" w:eastAsia="Times New Roman" w:hAnsi="Times New Roman"/>
          <w:sz w:val="28"/>
          <w:szCs w:val="28"/>
        </w:rPr>
        <w:lastRenderedPageBreak/>
        <w:t>2017 г. авторы заработали более 3 млн рублей, опубликовано 8295 книги (по с</w:t>
      </w:r>
      <w:r>
        <w:rPr>
          <w:rFonts w:ascii="Times New Roman" w:eastAsia="Times New Roman" w:hAnsi="Times New Roman"/>
          <w:sz w:val="28"/>
          <w:szCs w:val="28"/>
        </w:rPr>
        <w:t xml:space="preserve">остоянию на 31 марта 2018 г.). </w:t>
      </w:r>
      <w:r w:rsidRPr="00FC784D">
        <w:rPr>
          <w:rFonts w:ascii="Times New Roman" w:eastAsia="Times New Roman" w:hAnsi="Times New Roman"/>
          <w:sz w:val="28"/>
          <w:szCs w:val="28"/>
        </w:rPr>
        <w:t>Тем не менее, объёмы продукции компании «ЛитРес: Самиздат» в печатном и электронном сегментах сильно уступают платформе «Ridero». Причиной тому является неотлаженная система печати продукции и низкое присутствие компании в книжных приложениях.</w:t>
      </w:r>
    </w:p>
    <w:p w14:paraId="5D16CB5F" w14:textId="2EE5F608" w:rsidR="00FC784D" w:rsidRPr="00FC784D" w:rsidRDefault="00FC784D" w:rsidP="00FC784D">
      <w:pPr>
        <w:spacing w:after="0" w:line="360" w:lineRule="auto"/>
        <w:ind w:firstLine="709"/>
        <w:rPr>
          <w:rFonts w:ascii="Times New Roman" w:eastAsia="Times New Roman" w:hAnsi="Times New Roman"/>
          <w:sz w:val="28"/>
          <w:szCs w:val="28"/>
        </w:rPr>
      </w:pPr>
      <w:r w:rsidRPr="00FC784D">
        <w:rPr>
          <w:rFonts w:ascii="Times New Roman" w:eastAsia="Times New Roman" w:hAnsi="Times New Roman"/>
          <w:sz w:val="28"/>
          <w:szCs w:val="28"/>
        </w:rPr>
        <w:t xml:space="preserve">Тем не менее на основании </w:t>
      </w:r>
      <w:r>
        <w:rPr>
          <w:rFonts w:ascii="Times New Roman" w:eastAsia="Times New Roman" w:hAnsi="Times New Roman"/>
          <w:sz w:val="28"/>
          <w:szCs w:val="28"/>
        </w:rPr>
        <w:t>деятельности компании «ЛитРес»</w:t>
      </w:r>
      <w:r w:rsidRPr="00FC784D">
        <w:rPr>
          <w:rFonts w:ascii="Times New Roman" w:eastAsia="Times New Roman" w:hAnsi="Times New Roman"/>
          <w:sz w:val="28"/>
          <w:szCs w:val="28"/>
        </w:rPr>
        <w:t>, можно сказать что предприятие эффективно использует свои ресурсы и активно стремится к поиску н</w:t>
      </w:r>
      <w:r w:rsidR="00C82EC6">
        <w:rPr>
          <w:rFonts w:ascii="Times New Roman" w:eastAsia="Times New Roman" w:hAnsi="Times New Roman"/>
          <w:sz w:val="28"/>
          <w:szCs w:val="28"/>
        </w:rPr>
        <w:t>овых возможностей для расширения присутствия</w:t>
      </w:r>
      <w:r>
        <w:rPr>
          <w:rFonts w:ascii="Times New Roman" w:eastAsia="Times New Roman" w:hAnsi="Times New Roman"/>
          <w:sz w:val="28"/>
          <w:szCs w:val="28"/>
        </w:rPr>
        <w:t xml:space="preserve"> на рынке книжных электронных средств информации</w:t>
      </w:r>
      <w:r w:rsidRPr="00FC784D">
        <w:rPr>
          <w:rFonts w:ascii="Times New Roman" w:eastAsia="Times New Roman" w:hAnsi="Times New Roman"/>
          <w:sz w:val="28"/>
          <w:szCs w:val="28"/>
        </w:rPr>
        <w:t>.</w:t>
      </w:r>
    </w:p>
    <w:p w14:paraId="5BC1D36A" w14:textId="3F2F7050" w:rsidR="0094026B" w:rsidRPr="00FC784D" w:rsidRDefault="0094026B" w:rsidP="00FC784D">
      <w:pPr>
        <w:rPr>
          <w:rFonts w:ascii="Times New Roman" w:eastAsia="Times New Roman" w:hAnsi="Times New Roman"/>
          <w:sz w:val="28"/>
          <w:szCs w:val="28"/>
        </w:rPr>
      </w:pPr>
    </w:p>
    <w:p w14:paraId="29F774D3" w14:textId="31E91067" w:rsidR="0094026B" w:rsidRDefault="0094026B" w:rsidP="0094026B">
      <w:pPr>
        <w:spacing w:after="0" w:line="360" w:lineRule="auto"/>
        <w:ind w:firstLine="709"/>
        <w:rPr>
          <w:rFonts w:ascii="Times New Roman" w:eastAsia="Times New Roman" w:hAnsi="Times New Roman"/>
          <w:sz w:val="28"/>
          <w:szCs w:val="28"/>
        </w:rPr>
      </w:pPr>
    </w:p>
    <w:p w14:paraId="5526FC2F" w14:textId="254FF535" w:rsidR="00C82EC6" w:rsidRDefault="00C82EC6" w:rsidP="0094026B">
      <w:pPr>
        <w:spacing w:after="0" w:line="360" w:lineRule="auto"/>
        <w:ind w:firstLine="709"/>
        <w:rPr>
          <w:rFonts w:ascii="Times New Roman" w:eastAsia="Times New Roman" w:hAnsi="Times New Roman"/>
          <w:sz w:val="28"/>
          <w:szCs w:val="28"/>
        </w:rPr>
      </w:pPr>
    </w:p>
    <w:p w14:paraId="077EC73A" w14:textId="59F98A4E" w:rsidR="00C82EC6" w:rsidRDefault="00C82EC6" w:rsidP="0094026B">
      <w:pPr>
        <w:spacing w:after="0" w:line="360" w:lineRule="auto"/>
        <w:ind w:firstLine="709"/>
        <w:rPr>
          <w:rFonts w:ascii="Times New Roman" w:eastAsia="Times New Roman" w:hAnsi="Times New Roman"/>
          <w:sz w:val="28"/>
          <w:szCs w:val="28"/>
        </w:rPr>
      </w:pPr>
    </w:p>
    <w:p w14:paraId="553BAC8C" w14:textId="522D88FA" w:rsidR="00C82EC6" w:rsidRDefault="00C82EC6" w:rsidP="0094026B">
      <w:pPr>
        <w:spacing w:after="0" w:line="360" w:lineRule="auto"/>
        <w:ind w:firstLine="709"/>
        <w:rPr>
          <w:rFonts w:ascii="Times New Roman" w:eastAsia="Times New Roman" w:hAnsi="Times New Roman"/>
          <w:sz w:val="28"/>
          <w:szCs w:val="28"/>
        </w:rPr>
      </w:pPr>
    </w:p>
    <w:p w14:paraId="37ECC9D2" w14:textId="5A3D9252" w:rsidR="00C82EC6" w:rsidRDefault="00C82EC6" w:rsidP="0094026B">
      <w:pPr>
        <w:spacing w:after="0" w:line="360" w:lineRule="auto"/>
        <w:ind w:firstLine="709"/>
        <w:rPr>
          <w:rFonts w:ascii="Times New Roman" w:eastAsia="Times New Roman" w:hAnsi="Times New Roman"/>
          <w:sz w:val="28"/>
          <w:szCs w:val="28"/>
        </w:rPr>
      </w:pPr>
    </w:p>
    <w:p w14:paraId="0723483B" w14:textId="18AC36D8" w:rsidR="00C82EC6" w:rsidRDefault="00C82EC6" w:rsidP="0094026B">
      <w:pPr>
        <w:spacing w:after="0" w:line="360" w:lineRule="auto"/>
        <w:ind w:firstLine="709"/>
        <w:rPr>
          <w:rFonts w:ascii="Times New Roman" w:eastAsia="Times New Roman" w:hAnsi="Times New Roman"/>
          <w:sz w:val="28"/>
          <w:szCs w:val="28"/>
        </w:rPr>
      </w:pPr>
    </w:p>
    <w:p w14:paraId="21C0C3CD" w14:textId="479B2FAA" w:rsidR="00C82EC6" w:rsidRDefault="00C82EC6" w:rsidP="0094026B">
      <w:pPr>
        <w:spacing w:after="0" w:line="360" w:lineRule="auto"/>
        <w:ind w:firstLine="709"/>
        <w:rPr>
          <w:rFonts w:ascii="Times New Roman" w:eastAsia="Times New Roman" w:hAnsi="Times New Roman"/>
          <w:sz w:val="28"/>
          <w:szCs w:val="28"/>
        </w:rPr>
      </w:pPr>
    </w:p>
    <w:p w14:paraId="27805D28" w14:textId="5CDE4E33" w:rsidR="00C82EC6" w:rsidRDefault="00C82EC6" w:rsidP="0094026B">
      <w:pPr>
        <w:spacing w:after="0" w:line="360" w:lineRule="auto"/>
        <w:ind w:firstLine="709"/>
        <w:rPr>
          <w:rFonts w:ascii="Times New Roman" w:eastAsia="Times New Roman" w:hAnsi="Times New Roman"/>
          <w:sz w:val="28"/>
          <w:szCs w:val="28"/>
        </w:rPr>
      </w:pPr>
    </w:p>
    <w:p w14:paraId="576AE2FA" w14:textId="1B008EF0" w:rsidR="00C82EC6" w:rsidRDefault="00C82EC6" w:rsidP="0094026B">
      <w:pPr>
        <w:spacing w:after="0" w:line="360" w:lineRule="auto"/>
        <w:ind w:firstLine="709"/>
        <w:rPr>
          <w:rFonts w:ascii="Times New Roman" w:eastAsia="Times New Roman" w:hAnsi="Times New Roman"/>
          <w:sz w:val="28"/>
          <w:szCs w:val="28"/>
        </w:rPr>
      </w:pPr>
    </w:p>
    <w:p w14:paraId="7F784348" w14:textId="33A91F92" w:rsidR="00C82EC6" w:rsidRDefault="00C82EC6" w:rsidP="0094026B">
      <w:pPr>
        <w:spacing w:after="0" w:line="360" w:lineRule="auto"/>
        <w:ind w:firstLine="709"/>
        <w:rPr>
          <w:rFonts w:ascii="Times New Roman" w:eastAsia="Times New Roman" w:hAnsi="Times New Roman"/>
          <w:sz w:val="28"/>
          <w:szCs w:val="28"/>
        </w:rPr>
      </w:pPr>
    </w:p>
    <w:p w14:paraId="7A2CF46F" w14:textId="110D4C19" w:rsidR="00C82EC6" w:rsidRDefault="00C82EC6" w:rsidP="0094026B">
      <w:pPr>
        <w:spacing w:after="0" w:line="360" w:lineRule="auto"/>
        <w:ind w:firstLine="709"/>
        <w:rPr>
          <w:rFonts w:ascii="Times New Roman" w:eastAsia="Times New Roman" w:hAnsi="Times New Roman"/>
          <w:sz w:val="28"/>
          <w:szCs w:val="28"/>
        </w:rPr>
      </w:pPr>
    </w:p>
    <w:p w14:paraId="462D0FC2" w14:textId="05E4590E" w:rsidR="00C82EC6" w:rsidRDefault="00C82EC6" w:rsidP="0094026B">
      <w:pPr>
        <w:spacing w:after="0" w:line="360" w:lineRule="auto"/>
        <w:ind w:firstLine="709"/>
        <w:rPr>
          <w:rFonts w:ascii="Times New Roman" w:eastAsia="Times New Roman" w:hAnsi="Times New Roman"/>
          <w:sz w:val="28"/>
          <w:szCs w:val="28"/>
        </w:rPr>
      </w:pPr>
    </w:p>
    <w:p w14:paraId="24391DE4" w14:textId="17445B25" w:rsidR="00C82EC6" w:rsidRDefault="00C82EC6" w:rsidP="0094026B">
      <w:pPr>
        <w:spacing w:after="0" w:line="360" w:lineRule="auto"/>
        <w:ind w:firstLine="709"/>
        <w:rPr>
          <w:rFonts w:ascii="Times New Roman" w:eastAsia="Times New Roman" w:hAnsi="Times New Roman"/>
          <w:sz w:val="28"/>
          <w:szCs w:val="28"/>
        </w:rPr>
      </w:pPr>
    </w:p>
    <w:p w14:paraId="34696A04" w14:textId="669A8D59" w:rsidR="00C82EC6" w:rsidRDefault="00C82EC6" w:rsidP="0094026B">
      <w:pPr>
        <w:spacing w:after="0" w:line="360" w:lineRule="auto"/>
        <w:ind w:firstLine="709"/>
        <w:rPr>
          <w:rFonts w:ascii="Times New Roman" w:eastAsia="Times New Roman" w:hAnsi="Times New Roman"/>
          <w:sz w:val="28"/>
          <w:szCs w:val="28"/>
        </w:rPr>
      </w:pPr>
    </w:p>
    <w:p w14:paraId="522D7802" w14:textId="516DB538" w:rsidR="00C82EC6" w:rsidRDefault="00C82EC6" w:rsidP="0094026B">
      <w:pPr>
        <w:spacing w:after="0" w:line="360" w:lineRule="auto"/>
        <w:ind w:firstLine="709"/>
        <w:rPr>
          <w:rFonts w:ascii="Times New Roman" w:eastAsia="Times New Roman" w:hAnsi="Times New Roman"/>
          <w:sz w:val="28"/>
          <w:szCs w:val="28"/>
        </w:rPr>
      </w:pPr>
    </w:p>
    <w:p w14:paraId="78CE13D3" w14:textId="2F3239E8" w:rsidR="00C82EC6" w:rsidRDefault="00C82EC6" w:rsidP="0094026B">
      <w:pPr>
        <w:spacing w:after="0" w:line="360" w:lineRule="auto"/>
        <w:ind w:firstLine="709"/>
        <w:rPr>
          <w:rFonts w:ascii="Times New Roman" w:eastAsia="Times New Roman" w:hAnsi="Times New Roman"/>
          <w:sz w:val="28"/>
          <w:szCs w:val="28"/>
        </w:rPr>
      </w:pPr>
    </w:p>
    <w:p w14:paraId="34E44F60" w14:textId="701E6274" w:rsidR="00C82EC6" w:rsidRDefault="00C82EC6" w:rsidP="0094026B">
      <w:pPr>
        <w:spacing w:after="0" w:line="360" w:lineRule="auto"/>
        <w:ind w:firstLine="709"/>
        <w:rPr>
          <w:rFonts w:ascii="Times New Roman" w:eastAsia="Times New Roman" w:hAnsi="Times New Roman"/>
          <w:sz w:val="28"/>
          <w:szCs w:val="28"/>
        </w:rPr>
      </w:pPr>
    </w:p>
    <w:p w14:paraId="58B3E497" w14:textId="73536875" w:rsidR="00C82EC6" w:rsidRDefault="00C82EC6" w:rsidP="0094026B">
      <w:pPr>
        <w:spacing w:after="0" w:line="360" w:lineRule="auto"/>
        <w:ind w:firstLine="709"/>
        <w:rPr>
          <w:rFonts w:ascii="Times New Roman" w:eastAsia="Times New Roman" w:hAnsi="Times New Roman"/>
          <w:sz w:val="28"/>
          <w:szCs w:val="28"/>
        </w:rPr>
      </w:pPr>
    </w:p>
    <w:p w14:paraId="61DB4384" w14:textId="37C9F077" w:rsidR="00C82EC6" w:rsidRDefault="00C82EC6" w:rsidP="0094026B">
      <w:pPr>
        <w:spacing w:after="0" w:line="360" w:lineRule="auto"/>
        <w:ind w:firstLine="709"/>
        <w:rPr>
          <w:rFonts w:ascii="Times New Roman" w:eastAsia="Times New Roman" w:hAnsi="Times New Roman"/>
          <w:sz w:val="28"/>
          <w:szCs w:val="28"/>
        </w:rPr>
      </w:pPr>
    </w:p>
    <w:p w14:paraId="13ACB648" w14:textId="5EFF1075" w:rsidR="00C82EC6" w:rsidRDefault="00C82EC6" w:rsidP="00710B71">
      <w:pPr>
        <w:spacing w:after="0" w:line="360" w:lineRule="auto"/>
        <w:rPr>
          <w:rFonts w:ascii="Times New Roman" w:eastAsia="Times New Roman" w:hAnsi="Times New Roman"/>
          <w:sz w:val="28"/>
          <w:szCs w:val="28"/>
        </w:rPr>
      </w:pPr>
    </w:p>
    <w:p w14:paraId="6085A4B4" w14:textId="23637BFD" w:rsidR="00E23BAC" w:rsidRDefault="00E23BAC" w:rsidP="00E23BAC">
      <w:pPr>
        <w:spacing w:after="0" w:line="360" w:lineRule="auto"/>
        <w:ind w:firstLine="709"/>
        <w:jc w:val="center"/>
        <w:rPr>
          <w:rFonts w:ascii="Times New Roman" w:eastAsia="Times New Roman" w:hAnsi="Times New Roman"/>
          <w:sz w:val="28"/>
          <w:szCs w:val="28"/>
        </w:rPr>
      </w:pPr>
      <w:r w:rsidRPr="00E23BAC">
        <w:rPr>
          <w:rFonts w:ascii="Times New Roman" w:eastAsia="Times New Roman" w:hAnsi="Times New Roman"/>
          <w:sz w:val="28"/>
          <w:szCs w:val="28"/>
        </w:rPr>
        <w:lastRenderedPageBreak/>
        <w:t>СПИСОК ИСПОЛЬЗОВАННЫХ ИСТОЧНИКОВ</w:t>
      </w:r>
    </w:p>
    <w:p w14:paraId="4FB6774E" w14:textId="77777777" w:rsidR="004E6609" w:rsidRPr="00E23BAC" w:rsidRDefault="004E6609" w:rsidP="00E23BAC">
      <w:pPr>
        <w:spacing w:after="0" w:line="360" w:lineRule="auto"/>
        <w:ind w:firstLine="709"/>
        <w:jc w:val="center"/>
        <w:rPr>
          <w:rFonts w:ascii="Times New Roman" w:eastAsia="Times New Roman" w:hAnsi="Times New Roman"/>
          <w:sz w:val="28"/>
          <w:szCs w:val="28"/>
        </w:rPr>
      </w:pPr>
    </w:p>
    <w:p w14:paraId="778786CE" w14:textId="7BA68E09" w:rsidR="00C82EC6" w:rsidRPr="00C82EC6" w:rsidRDefault="00C82EC6" w:rsidP="00C82EC6">
      <w:pPr>
        <w:numPr>
          <w:ilvl w:val="0"/>
          <w:numId w:val="22"/>
        </w:numPr>
        <w:spacing w:after="0" w:line="360" w:lineRule="auto"/>
        <w:contextualSpacing/>
        <w:rPr>
          <w:rFonts w:ascii="Times New Roman" w:eastAsia="Times New Roman" w:hAnsi="Times New Roman"/>
          <w:sz w:val="28"/>
          <w:szCs w:val="28"/>
        </w:rPr>
      </w:pPr>
      <w:r w:rsidRPr="00C82EC6">
        <w:rPr>
          <w:rFonts w:ascii="Times New Roman" w:eastAsia="Times New Roman" w:hAnsi="Times New Roman"/>
          <w:sz w:val="28"/>
          <w:szCs w:val="28"/>
        </w:rPr>
        <w:t>Буква в цифре: Электронные книги съедают долю «бумаги»</w:t>
      </w:r>
      <w:r>
        <w:rPr>
          <w:rFonts w:ascii="Times New Roman" w:eastAsia="Times New Roman" w:hAnsi="Times New Roman"/>
          <w:sz w:val="28"/>
          <w:szCs w:val="28"/>
        </w:rPr>
        <w:t xml:space="preserve"> </w:t>
      </w:r>
      <w:r w:rsidRPr="00C82EC6">
        <w:rPr>
          <w:rFonts w:ascii="Times New Roman" w:eastAsia="Times New Roman" w:hAnsi="Times New Roman"/>
          <w:sz w:val="28"/>
          <w:szCs w:val="28"/>
        </w:rPr>
        <w:t>[Электронный ресурс] // Российская газета. – Режим доступа: https:</w:t>
      </w:r>
      <w:r>
        <w:rPr>
          <w:rFonts w:ascii="Times New Roman" w:eastAsia="Times New Roman" w:hAnsi="Times New Roman"/>
          <w:sz w:val="28"/>
          <w:szCs w:val="28"/>
        </w:rPr>
        <w:t xml:space="preserve"> </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rg</w:t>
      </w:r>
      <w:r w:rsidRPr="00C82EC6">
        <w:rPr>
          <w:rFonts w:ascii="Times New Roman" w:eastAsia="Times New Roman" w:hAnsi="Times New Roman"/>
          <w:sz w:val="28"/>
          <w:szCs w:val="28"/>
        </w:rPr>
        <w:t xml:space="preserve">. </w:t>
      </w:r>
      <w:r w:rsidRPr="00C82EC6">
        <w:rPr>
          <w:rFonts w:ascii="Times New Roman" w:eastAsia="Times New Roman" w:hAnsi="Times New Roman"/>
          <w:sz w:val="28"/>
          <w:szCs w:val="28"/>
          <w:lang w:val="en-US"/>
        </w:rPr>
        <w:t>ru</w:t>
      </w:r>
      <w:r w:rsidRPr="00C82EC6">
        <w:rPr>
          <w:rFonts w:ascii="Times New Roman" w:eastAsia="Times New Roman" w:hAnsi="Times New Roman"/>
          <w:sz w:val="28"/>
          <w:szCs w:val="28"/>
        </w:rPr>
        <w:t>/2017/11/01/</w:t>
      </w:r>
      <w:r w:rsidRPr="00C82EC6">
        <w:rPr>
          <w:rFonts w:ascii="Times New Roman" w:eastAsia="Times New Roman" w:hAnsi="Times New Roman"/>
          <w:sz w:val="28"/>
          <w:szCs w:val="28"/>
          <w:lang w:val="en-US"/>
        </w:rPr>
        <w:t>rynok</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elektronnyh</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knig</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v</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rossii</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ocenili</w:t>
      </w:r>
      <w:r w:rsidRPr="00C82EC6">
        <w:rPr>
          <w:rFonts w:ascii="Times New Roman" w:eastAsia="Times New Roman" w:hAnsi="Times New Roman"/>
          <w:sz w:val="28"/>
          <w:szCs w:val="28"/>
        </w:rPr>
        <w:t>-</w:t>
      </w:r>
      <w:r w:rsidRPr="00C82EC6">
        <w:rPr>
          <w:rFonts w:ascii="Times New Roman" w:eastAsia="Times New Roman" w:hAnsi="Times New Roman"/>
          <w:sz w:val="28"/>
          <w:szCs w:val="28"/>
          <w:lang w:val="en-US"/>
        </w:rPr>
        <w:t>v</w:t>
      </w:r>
      <w:r w:rsidRPr="00C82EC6">
        <w:rPr>
          <w:rFonts w:ascii="Times New Roman" w:eastAsia="Times New Roman" w:hAnsi="Times New Roman"/>
          <w:sz w:val="28"/>
          <w:szCs w:val="28"/>
        </w:rPr>
        <w:t>-38-</w:t>
      </w:r>
      <w:r w:rsidRPr="00C82EC6">
        <w:rPr>
          <w:rFonts w:ascii="Times New Roman" w:eastAsia="Times New Roman" w:hAnsi="Times New Roman"/>
          <w:sz w:val="28"/>
          <w:szCs w:val="28"/>
          <w:lang w:val="en-US"/>
        </w:rPr>
        <w:t>mlrdrublej</w:t>
      </w:r>
      <w:r>
        <w:rPr>
          <w:rFonts w:ascii="Times New Roman" w:eastAsia="Times New Roman" w:hAnsi="Times New Roman"/>
          <w:sz w:val="28"/>
          <w:szCs w:val="28"/>
        </w:rPr>
        <w:t>.</w:t>
      </w:r>
      <w:r w:rsidRPr="00C82EC6">
        <w:rPr>
          <w:rFonts w:ascii="Times New Roman" w:eastAsia="Times New Roman" w:hAnsi="Times New Roman"/>
          <w:sz w:val="28"/>
          <w:szCs w:val="28"/>
          <w:lang w:val="en-US"/>
        </w:rPr>
        <w:t>html</w:t>
      </w:r>
      <w:r w:rsidRPr="00C82EC6">
        <w:rPr>
          <w:rFonts w:ascii="Times New Roman" w:eastAsia="Times New Roman" w:hAnsi="Times New Roman"/>
          <w:sz w:val="28"/>
          <w:szCs w:val="28"/>
        </w:rPr>
        <w:t xml:space="preserve">. </w:t>
      </w:r>
      <w:r>
        <w:rPr>
          <w:rFonts w:ascii="Times New Roman" w:eastAsia="Times New Roman" w:hAnsi="Times New Roman"/>
          <w:sz w:val="28"/>
          <w:szCs w:val="28"/>
        </w:rPr>
        <w:t>(Дата обращения: 30.04.2019)</w:t>
      </w:r>
      <w:r w:rsidRPr="00C82EC6">
        <w:rPr>
          <w:rFonts w:ascii="Times New Roman" w:eastAsia="Times New Roman" w:hAnsi="Times New Roman"/>
          <w:sz w:val="28"/>
          <w:szCs w:val="28"/>
        </w:rPr>
        <w:t>.</w:t>
      </w:r>
    </w:p>
    <w:p w14:paraId="62103CF1" w14:textId="79DB9246" w:rsidR="002C6439" w:rsidRDefault="002C6439" w:rsidP="002C6439">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Векторы развития российской книжной индустрии</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Диалоги журнала «Книжная индустрия».</w:t>
      </w:r>
      <w:r w:rsidRPr="00E23BAC">
        <w:rPr>
          <w:rFonts w:ascii="Times New Roman" w:eastAsia="Times New Roman" w:hAnsi="Times New Roman"/>
          <w:sz w:val="28"/>
          <w:szCs w:val="28"/>
        </w:rPr>
        <w:t xml:space="preserve"> URL: </w:t>
      </w:r>
      <w:r w:rsidRPr="002C6439">
        <w:rPr>
          <w:rFonts w:ascii="Times New Roman" w:eastAsia="Times New Roman" w:hAnsi="Times New Roman"/>
          <w:sz w:val="28"/>
          <w:szCs w:val="28"/>
        </w:rPr>
        <w:t>https://www.b</w:t>
      </w:r>
      <w:r>
        <w:rPr>
          <w:rFonts w:ascii="Times New Roman" w:eastAsia="Times New Roman" w:hAnsi="Times New Roman"/>
          <w:sz w:val="28"/>
          <w:szCs w:val="28"/>
        </w:rPr>
        <w:t>ookind.ru/categories/dialog/5678</w:t>
      </w:r>
      <w:r w:rsidRPr="002C6439">
        <w:rPr>
          <w:rFonts w:ascii="Times New Roman" w:eastAsia="Times New Roman" w:hAnsi="Times New Roman"/>
          <w:sz w:val="28"/>
          <w:szCs w:val="28"/>
        </w:rPr>
        <w:t xml:space="preserve"> </w:t>
      </w:r>
      <w:r>
        <w:rPr>
          <w:rFonts w:ascii="Times New Roman" w:eastAsia="Times New Roman" w:hAnsi="Times New Roman"/>
          <w:sz w:val="28"/>
          <w:szCs w:val="28"/>
        </w:rPr>
        <w:t xml:space="preserve"> (дата обращения: 06.05.19</w:t>
      </w:r>
      <w:r w:rsidRPr="00E23BAC">
        <w:rPr>
          <w:rFonts w:ascii="Times New Roman" w:eastAsia="Times New Roman" w:hAnsi="Times New Roman"/>
          <w:sz w:val="28"/>
          <w:szCs w:val="28"/>
        </w:rPr>
        <w:t>).</w:t>
      </w:r>
    </w:p>
    <w:p w14:paraId="69B8EBD2" w14:textId="6ED054C5" w:rsidR="00A92463" w:rsidRDefault="00A92463" w:rsidP="000D242A">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Ершова Е. А. Российский рынок электронных изданий:</w:t>
      </w:r>
      <w:r w:rsidRPr="000D242A">
        <w:rPr>
          <w:rFonts w:ascii="Times New Roman" w:eastAsia="Times New Roman" w:hAnsi="Times New Roman"/>
          <w:sz w:val="28"/>
          <w:szCs w:val="28"/>
        </w:rPr>
        <w:t xml:space="preserve"> </w:t>
      </w:r>
      <w:r>
        <w:rPr>
          <w:rFonts w:ascii="Times New Roman" w:eastAsia="Times New Roman" w:hAnsi="Times New Roman"/>
          <w:sz w:val="28"/>
          <w:szCs w:val="28"/>
          <w:lang w:val="en-US"/>
        </w:rPr>
        <w:t>epub</w:t>
      </w:r>
      <w:r w:rsidRPr="000D242A">
        <w:rPr>
          <w:rFonts w:ascii="Times New Roman" w:eastAsia="Times New Roman" w:hAnsi="Times New Roman"/>
          <w:sz w:val="28"/>
          <w:szCs w:val="28"/>
        </w:rPr>
        <w:t xml:space="preserve"> </w:t>
      </w:r>
      <w:r>
        <w:rPr>
          <w:rFonts w:ascii="Times New Roman" w:eastAsia="Times New Roman" w:hAnsi="Times New Roman"/>
          <w:sz w:val="28"/>
          <w:szCs w:val="28"/>
        </w:rPr>
        <w:t xml:space="preserve">в тренде </w:t>
      </w:r>
      <w:r w:rsidRPr="00E23BAC">
        <w:rPr>
          <w:rFonts w:ascii="Times New Roman" w:eastAsia="Times New Roman" w:hAnsi="Times New Roman"/>
          <w:sz w:val="28"/>
          <w:szCs w:val="28"/>
        </w:rPr>
        <w:t xml:space="preserve"> </w:t>
      </w:r>
      <w:r w:rsidR="000D242A">
        <w:rPr>
          <w:rFonts w:ascii="Times New Roman" w:eastAsia="Times New Roman" w:hAnsi="Times New Roman"/>
          <w:sz w:val="28"/>
          <w:szCs w:val="28"/>
        </w:rPr>
        <w:t>Е. А. Ершова</w:t>
      </w:r>
      <w:r w:rsidRPr="00E23BAC">
        <w:rPr>
          <w:rFonts w:ascii="Times New Roman" w:eastAsia="Times New Roman" w:hAnsi="Times New Roman"/>
          <w:sz w:val="28"/>
          <w:szCs w:val="28"/>
        </w:rPr>
        <w:t xml:space="preserve"> //</w:t>
      </w:r>
      <w:r w:rsidR="000D242A">
        <w:rPr>
          <w:rFonts w:ascii="Times New Roman" w:eastAsia="Times New Roman" w:hAnsi="Times New Roman"/>
          <w:sz w:val="28"/>
          <w:szCs w:val="28"/>
        </w:rPr>
        <w:t xml:space="preserve"> </w:t>
      </w:r>
      <w:r w:rsidR="000D242A" w:rsidRPr="000D242A">
        <w:rPr>
          <w:rFonts w:ascii="Times New Roman" w:eastAsia="Times New Roman" w:hAnsi="Times New Roman"/>
          <w:sz w:val="28"/>
          <w:szCs w:val="28"/>
        </w:rPr>
        <w:t>Вестник Московского государственного университета печати</w:t>
      </w:r>
      <w:r>
        <w:rPr>
          <w:rFonts w:ascii="Times New Roman" w:eastAsia="Times New Roman" w:hAnsi="Times New Roman"/>
          <w:sz w:val="28"/>
          <w:szCs w:val="28"/>
        </w:rPr>
        <w:t xml:space="preserve">. – </w:t>
      </w:r>
      <w:r w:rsidR="000D242A">
        <w:rPr>
          <w:rFonts w:ascii="Times New Roman" w:eastAsia="Times New Roman" w:hAnsi="Times New Roman"/>
          <w:sz w:val="28"/>
          <w:szCs w:val="28"/>
        </w:rPr>
        <w:t>М</w:t>
      </w:r>
      <w:r>
        <w:rPr>
          <w:rFonts w:ascii="Times New Roman" w:eastAsia="Times New Roman" w:hAnsi="Times New Roman"/>
          <w:sz w:val="28"/>
          <w:szCs w:val="28"/>
        </w:rPr>
        <w:t xml:space="preserve"> :  </w:t>
      </w:r>
      <w:r w:rsidR="000D242A">
        <w:rPr>
          <w:rFonts w:ascii="Times New Roman" w:eastAsia="Times New Roman" w:hAnsi="Times New Roman"/>
          <w:sz w:val="28"/>
          <w:szCs w:val="28"/>
        </w:rPr>
        <w:t>Московский государственный университет</w:t>
      </w:r>
      <w:r w:rsidR="000D242A" w:rsidRPr="000D242A">
        <w:rPr>
          <w:rFonts w:ascii="Times New Roman" w:eastAsia="Times New Roman" w:hAnsi="Times New Roman"/>
          <w:sz w:val="28"/>
          <w:szCs w:val="28"/>
        </w:rPr>
        <w:t xml:space="preserve"> печати</w:t>
      </w:r>
      <w:r w:rsidR="000D242A">
        <w:rPr>
          <w:rFonts w:ascii="Times New Roman" w:eastAsia="Times New Roman" w:hAnsi="Times New Roman"/>
          <w:sz w:val="28"/>
          <w:szCs w:val="28"/>
        </w:rPr>
        <w:t>,</w:t>
      </w:r>
      <w:r w:rsidR="000D242A" w:rsidRPr="000D242A">
        <w:rPr>
          <w:rFonts w:ascii="Times New Roman" w:eastAsia="Times New Roman" w:hAnsi="Times New Roman"/>
          <w:sz w:val="28"/>
          <w:szCs w:val="28"/>
        </w:rPr>
        <w:t xml:space="preserve"> </w:t>
      </w:r>
      <w:r w:rsidR="000D242A">
        <w:rPr>
          <w:rFonts w:ascii="Times New Roman" w:eastAsia="Times New Roman" w:hAnsi="Times New Roman"/>
          <w:sz w:val="28"/>
          <w:szCs w:val="28"/>
        </w:rPr>
        <w:t>2015</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sidR="000D242A">
        <w:rPr>
          <w:rFonts w:ascii="Times New Roman" w:eastAsia="Times New Roman" w:hAnsi="Times New Roman"/>
          <w:sz w:val="28"/>
          <w:szCs w:val="28"/>
        </w:rPr>
        <w:t>32-39.</w:t>
      </w:r>
    </w:p>
    <w:p w14:paraId="25D6C9E0" w14:textId="77777777" w:rsidR="000D242A" w:rsidRDefault="000D242A" w:rsidP="000D242A">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Зимина Л. В. </w:t>
      </w:r>
      <w:r>
        <w:rPr>
          <w:rFonts w:ascii="Times New Roman" w:eastAsia="Times New Roman" w:hAnsi="Times New Roman"/>
          <w:sz w:val="28"/>
          <w:szCs w:val="28"/>
          <w:lang w:val="en-US"/>
        </w:rPr>
        <w:t>Self</w:t>
      </w:r>
      <w:r w:rsidRPr="000D242A">
        <w:rPr>
          <w:rFonts w:ascii="Times New Roman" w:eastAsia="Times New Roman" w:hAnsi="Times New Roman"/>
          <w:sz w:val="28"/>
          <w:szCs w:val="28"/>
        </w:rPr>
        <w:t>-</w:t>
      </w:r>
      <w:r>
        <w:rPr>
          <w:rFonts w:ascii="Times New Roman" w:eastAsia="Times New Roman" w:hAnsi="Times New Roman"/>
          <w:sz w:val="28"/>
          <w:szCs w:val="28"/>
          <w:lang w:val="en-US"/>
        </w:rPr>
        <w:t>Publishing</w:t>
      </w:r>
      <w:r>
        <w:rPr>
          <w:rFonts w:ascii="Times New Roman" w:eastAsia="Times New Roman" w:hAnsi="Times New Roman"/>
          <w:sz w:val="28"/>
          <w:szCs w:val="28"/>
        </w:rPr>
        <w:t>: авторские и издательские платформы самопубликации</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Л. В. Зимина</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Знак: проблемное поле медиаобразования. – М : 2017</w:t>
      </w:r>
      <w:r w:rsidRPr="00E23BAC">
        <w:rPr>
          <w:rFonts w:ascii="Times New Roman" w:eastAsia="Times New Roman" w:hAnsi="Times New Roman"/>
          <w:sz w:val="28"/>
          <w:szCs w:val="28"/>
        </w:rPr>
        <w:t>.</w:t>
      </w:r>
      <w:r>
        <w:rPr>
          <w:rFonts w:ascii="Times New Roman" w:eastAsia="Times New Roman" w:hAnsi="Times New Roman"/>
          <w:sz w:val="28"/>
          <w:szCs w:val="28"/>
        </w:rPr>
        <w:t xml:space="preserve"> – Вып. 3 (25)</w:t>
      </w:r>
      <w:r w:rsidRPr="00E23B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135-141</w:t>
      </w:r>
    </w:p>
    <w:p w14:paraId="49510353" w14:textId="3E4E8654" w:rsidR="000D242A" w:rsidRDefault="000D242A" w:rsidP="000D242A">
      <w:pPr>
        <w:pStyle w:val="a5"/>
        <w:numPr>
          <w:ilvl w:val="0"/>
          <w:numId w:val="22"/>
        </w:numPr>
        <w:spacing w:after="0" w:line="360" w:lineRule="auto"/>
        <w:ind w:left="0"/>
        <w:jc w:val="both"/>
        <w:rPr>
          <w:rFonts w:ascii="Times New Roman" w:hAnsi="Times New Roman"/>
          <w:sz w:val="28"/>
          <w:szCs w:val="28"/>
        </w:rPr>
      </w:pPr>
      <w:r>
        <w:rPr>
          <w:rFonts w:ascii="Times New Roman" w:hAnsi="Times New Roman"/>
          <w:sz w:val="28"/>
          <w:szCs w:val="28"/>
        </w:rPr>
        <w:t>Зимина Л. В. Культурная конвергенция: новые медиа и издательский бизнес / Л. В. Зимина // Вестник Челябинского государственного университета. – Челябинск., 2015. – Вып. 5 (360). – С. 377-384.</w:t>
      </w:r>
    </w:p>
    <w:p w14:paraId="65840AB9" w14:textId="0BDB5EC9" w:rsidR="005E3A97" w:rsidRDefault="005E3A97" w:rsidP="005E3A97">
      <w:pPr>
        <w:pStyle w:val="a5"/>
        <w:numPr>
          <w:ilvl w:val="0"/>
          <w:numId w:val="22"/>
        </w:numPr>
        <w:spacing w:after="0" w:line="360" w:lineRule="auto"/>
        <w:ind w:left="0"/>
        <w:jc w:val="both"/>
        <w:rPr>
          <w:rFonts w:ascii="Times New Roman" w:hAnsi="Times New Roman"/>
          <w:sz w:val="28"/>
          <w:szCs w:val="28"/>
        </w:rPr>
      </w:pPr>
      <w:r>
        <w:rPr>
          <w:rFonts w:ascii="Times New Roman" w:hAnsi="Times New Roman"/>
          <w:sz w:val="28"/>
          <w:szCs w:val="28"/>
        </w:rPr>
        <w:t xml:space="preserve">Зимина Л. В. Самостоятельные публикации или селф-паблишинг в контексте современного книгоиздания / Л. В. Зимина // Известия высших заведений: проблемы полиграфии и издательского дела. – М: </w:t>
      </w:r>
      <w:r w:rsidRPr="005E3A97">
        <w:rPr>
          <w:rFonts w:ascii="Times New Roman" w:hAnsi="Times New Roman"/>
          <w:sz w:val="28"/>
          <w:szCs w:val="28"/>
        </w:rPr>
        <w:t>Московский государственный университет печати имени Ивана Федорова,</w:t>
      </w:r>
      <w:r>
        <w:rPr>
          <w:rFonts w:ascii="Times New Roman" w:hAnsi="Times New Roman"/>
          <w:sz w:val="28"/>
          <w:szCs w:val="28"/>
        </w:rPr>
        <w:t xml:space="preserve"> 2017. – Вып. 5. – С. 40-52.</w:t>
      </w:r>
    </w:p>
    <w:p w14:paraId="4B7409AE" w14:textId="5374837C" w:rsidR="00F259CB" w:rsidRDefault="00F259CB" w:rsidP="00342171">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Издатели допечатали электронные тиражи</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Книжная индустрия.</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4E6609">
        <w:rPr>
          <w:rFonts w:ascii="Times New Roman" w:eastAsia="Times New Roman" w:hAnsi="Times New Roman"/>
          <w:sz w:val="28"/>
          <w:szCs w:val="28"/>
        </w:rPr>
        <w:t>https://www.bookind.ru/categories/abroad/100/</w:t>
      </w:r>
      <w:r w:rsidRPr="002C6439">
        <w:rPr>
          <w:rFonts w:ascii="Times New Roman" w:eastAsia="Times New Roman" w:hAnsi="Times New Roman"/>
          <w:sz w:val="28"/>
          <w:szCs w:val="28"/>
        </w:rPr>
        <w:t xml:space="preserve"> </w:t>
      </w:r>
      <w:r>
        <w:rPr>
          <w:rFonts w:ascii="Times New Roman" w:eastAsia="Times New Roman" w:hAnsi="Times New Roman"/>
          <w:sz w:val="28"/>
          <w:szCs w:val="28"/>
        </w:rPr>
        <w:t xml:space="preserve"> (дата обращения: 06.05.19</w:t>
      </w:r>
      <w:r w:rsidRPr="00E23BAC">
        <w:rPr>
          <w:rFonts w:ascii="Times New Roman" w:eastAsia="Times New Roman" w:hAnsi="Times New Roman"/>
          <w:sz w:val="28"/>
          <w:szCs w:val="28"/>
        </w:rPr>
        <w:t>).</w:t>
      </w:r>
    </w:p>
    <w:p w14:paraId="37E4FD92" w14:textId="343D7B32" w:rsidR="00342171" w:rsidRPr="00E14FEC" w:rsidRDefault="00342171" w:rsidP="00342171">
      <w:pPr>
        <w:pStyle w:val="a5"/>
        <w:numPr>
          <w:ilvl w:val="0"/>
          <w:numId w:val="22"/>
        </w:numPr>
        <w:spacing w:after="0" w:line="360" w:lineRule="auto"/>
        <w:ind w:left="0"/>
        <w:jc w:val="both"/>
        <w:rPr>
          <w:rFonts w:ascii="Times New Roman" w:hAnsi="Times New Roman"/>
          <w:color w:val="000000" w:themeColor="text1"/>
          <w:sz w:val="28"/>
          <w:szCs w:val="28"/>
        </w:rPr>
      </w:pPr>
      <w:r w:rsidRPr="00342171">
        <w:rPr>
          <w:rFonts w:ascii="Times New Roman" w:hAnsi="Times New Roman"/>
          <w:sz w:val="28"/>
          <w:szCs w:val="28"/>
        </w:rPr>
        <w:t>История «</w:t>
      </w:r>
      <w:r w:rsidR="0094026B">
        <w:rPr>
          <w:rFonts w:ascii="Times New Roman" w:hAnsi="Times New Roman"/>
          <w:sz w:val="28"/>
          <w:szCs w:val="28"/>
        </w:rPr>
        <w:t>ЛитРес</w:t>
      </w:r>
      <w:r w:rsidRPr="00342171">
        <w:rPr>
          <w:rFonts w:ascii="Times New Roman" w:hAnsi="Times New Roman"/>
          <w:sz w:val="28"/>
          <w:szCs w:val="28"/>
        </w:rPr>
        <w:t xml:space="preserve">»: Создание одного из самых популярных ebook-форматов и зарождение нового рынка в стране </w:t>
      </w:r>
      <w:r w:rsidRPr="00E429D1">
        <w:rPr>
          <w:rFonts w:ascii="Times New Roman" w:hAnsi="Times New Roman"/>
          <w:sz w:val="28"/>
          <w:szCs w:val="28"/>
        </w:rPr>
        <w:t xml:space="preserve">[Электронный </w:t>
      </w:r>
      <w:r>
        <w:rPr>
          <w:rFonts w:ascii="Times New Roman" w:hAnsi="Times New Roman"/>
          <w:sz w:val="28"/>
          <w:szCs w:val="28"/>
        </w:rPr>
        <w:t xml:space="preserve">ресурс] // </w:t>
      </w:r>
      <w:r>
        <w:rPr>
          <w:rFonts w:ascii="Times New Roman" w:hAnsi="Times New Roman"/>
          <w:sz w:val="28"/>
          <w:szCs w:val="28"/>
          <w:lang w:val="en-US"/>
        </w:rPr>
        <w:t>vb</w:t>
      </w:r>
      <w:r w:rsidRPr="0034217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URL: </w:t>
      </w:r>
      <w:r w:rsidRPr="00E14FEC">
        <w:rPr>
          <w:rFonts w:ascii="Times New Roman" w:hAnsi="Times New Roman"/>
          <w:color w:val="000000" w:themeColor="text1"/>
          <w:sz w:val="28"/>
          <w:szCs w:val="28"/>
        </w:rPr>
        <w:t>https://vc.ru/flood/7998-litres-history (дата обращения: 29.04.2019).</w:t>
      </w:r>
    </w:p>
    <w:p w14:paraId="322F54EA" w14:textId="31BE5C11" w:rsidR="00CD29E0" w:rsidRPr="00E14FEC" w:rsidRDefault="00CD29E0" w:rsidP="00CD29E0">
      <w:pPr>
        <w:pStyle w:val="a5"/>
        <w:numPr>
          <w:ilvl w:val="0"/>
          <w:numId w:val="22"/>
        </w:numPr>
        <w:spacing w:after="0" w:line="360" w:lineRule="auto"/>
        <w:ind w:left="0" w:firstLine="709"/>
        <w:jc w:val="both"/>
        <w:rPr>
          <w:rFonts w:ascii="Times New Roman" w:hAnsi="Times New Roman"/>
          <w:color w:val="000000" w:themeColor="text1"/>
          <w:sz w:val="28"/>
          <w:szCs w:val="28"/>
        </w:rPr>
      </w:pPr>
      <w:r w:rsidRPr="00E14FEC">
        <w:rPr>
          <w:rFonts w:ascii="Times New Roman" w:eastAsia="Times New Roman" w:hAnsi="Times New Roman"/>
          <w:color w:val="000000" w:themeColor="text1"/>
          <w:sz w:val="28"/>
          <w:szCs w:val="28"/>
        </w:rPr>
        <w:lastRenderedPageBreak/>
        <w:t xml:space="preserve">Книжная индустрия и вызовы цифровой эпохи [Электронный ресурс]. // Книжная индустрия URL: </w:t>
      </w:r>
      <w:hyperlink r:id="rId8" w:history="1">
        <w:r w:rsidRPr="00E14FEC">
          <w:rPr>
            <w:rStyle w:val="ad"/>
            <w:rFonts w:ascii="Times New Roman" w:eastAsia="Times New Roman" w:hAnsi="Times New Roman"/>
            <w:color w:val="000000" w:themeColor="text1"/>
            <w:sz w:val="28"/>
            <w:szCs w:val="28"/>
          </w:rPr>
          <w:t>https://www.bookind.ru/categories/market/8406/?sphrase_id=10104210</w:t>
        </w:r>
      </w:hyperlink>
      <w:r w:rsidRPr="00E14FEC">
        <w:rPr>
          <w:rFonts w:ascii="Times New Roman" w:eastAsia="Times New Roman" w:hAnsi="Times New Roman"/>
          <w:color w:val="000000" w:themeColor="text1"/>
          <w:sz w:val="28"/>
          <w:szCs w:val="28"/>
          <w:u w:val="single"/>
        </w:rPr>
        <w:t xml:space="preserve"> </w:t>
      </w:r>
      <w:r w:rsidRPr="00E14FEC">
        <w:rPr>
          <w:rFonts w:ascii="Times New Roman" w:eastAsia="Times New Roman" w:hAnsi="Times New Roman"/>
          <w:color w:val="000000" w:themeColor="text1"/>
          <w:sz w:val="28"/>
          <w:szCs w:val="28"/>
        </w:rPr>
        <w:t xml:space="preserve"> (дата обращения: 06.05.19).</w:t>
      </w:r>
    </w:p>
    <w:p w14:paraId="23CFFF7C" w14:textId="51B99181" w:rsidR="00E23BAC" w:rsidRPr="00E14FEC" w:rsidRDefault="00E23BAC" w:rsidP="00342171">
      <w:pPr>
        <w:numPr>
          <w:ilvl w:val="0"/>
          <w:numId w:val="22"/>
        </w:numPr>
        <w:spacing w:after="0" w:line="360" w:lineRule="auto"/>
        <w:contextualSpacing/>
        <w:rPr>
          <w:rFonts w:ascii="Times New Roman" w:eastAsia="Times New Roman" w:hAnsi="Times New Roman"/>
          <w:color w:val="000000" w:themeColor="text1"/>
          <w:sz w:val="28"/>
          <w:szCs w:val="28"/>
        </w:rPr>
      </w:pPr>
      <w:r w:rsidRPr="00E14FEC">
        <w:rPr>
          <w:rFonts w:ascii="Times New Roman" w:eastAsia="Times New Roman" w:hAnsi="Times New Roman"/>
          <w:color w:val="000000" w:themeColor="text1"/>
          <w:sz w:val="28"/>
          <w:szCs w:val="28"/>
        </w:rPr>
        <w:t xml:space="preserve">Книжный рынок России. Состояния, тенденции, перспективы развития 2017 г. [Электронный ресурс]   // Федеральное агентство по печати и массовым коммуникациям. – URL: </w:t>
      </w:r>
      <w:r w:rsidRPr="00E14FEC">
        <w:rPr>
          <w:rFonts w:ascii="Times New Roman" w:eastAsia="Times New Roman" w:hAnsi="Times New Roman"/>
          <w:color w:val="000000" w:themeColor="text1"/>
          <w:sz w:val="28"/>
          <w:szCs w:val="28"/>
          <w:u w:val="single"/>
        </w:rPr>
        <w:t>http://docplayer.ru/48498158-Federalnoe-agentstvo-po-pechati-i-massovym-kommunikaciyam-knizhnyy-rynok-rossii-sostoyanie-tendencii-i-perspektivy-razvitiya.html</w:t>
      </w:r>
      <w:r w:rsidRPr="00E14FEC">
        <w:rPr>
          <w:rFonts w:ascii="Times New Roman" w:eastAsia="Times New Roman" w:hAnsi="Times New Roman"/>
          <w:color w:val="000000" w:themeColor="text1"/>
          <w:sz w:val="28"/>
          <w:szCs w:val="28"/>
        </w:rPr>
        <w:t xml:space="preserve"> (дата обращения: 29.03.2019)</w:t>
      </w:r>
      <w:r w:rsidR="00FE3452" w:rsidRPr="00E14FEC">
        <w:rPr>
          <w:rFonts w:ascii="Times New Roman" w:eastAsia="Times New Roman" w:hAnsi="Times New Roman"/>
          <w:color w:val="000000" w:themeColor="text1"/>
          <w:sz w:val="28"/>
          <w:szCs w:val="28"/>
        </w:rPr>
        <w:t>.</w:t>
      </w:r>
    </w:p>
    <w:p w14:paraId="194E69E5" w14:textId="2B8DA345" w:rsidR="008B5E08" w:rsidRPr="00E14FEC" w:rsidRDefault="008B5E08" w:rsidP="00342171">
      <w:pPr>
        <w:numPr>
          <w:ilvl w:val="0"/>
          <w:numId w:val="22"/>
        </w:numPr>
        <w:spacing w:after="0" w:line="360" w:lineRule="auto"/>
        <w:contextualSpacing/>
        <w:rPr>
          <w:rFonts w:ascii="Times New Roman" w:eastAsia="Times New Roman" w:hAnsi="Times New Roman"/>
          <w:color w:val="000000" w:themeColor="text1"/>
          <w:sz w:val="28"/>
          <w:szCs w:val="28"/>
        </w:rPr>
      </w:pPr>
      <w:r w:rsidRPr="00E14FEC">
        <w:rPr>
          <w:rFonts w:ascii="Times New Roman" w:eastAsia="Times New Roman" w:hAnsi="Times New Roman"/>
          <w:color w:val="000000" w:themeColor="text1"/>
          <w:sz w:val="28"/>
          <w:szCs w:val="28"/>
        </w:rPr>
        <w:t>Кузнецов, Б.А. Экономика и организация издательской деятельности: учебник для вузов / Б.А. Кузнецов. – М : АСТ, 2006. – 215 с</w:t>
      </w:r>
      <w:r w:rsidR="001526CE" w:rsidRPr="00E14FEC">
        <w:rPr>
          <w:rFonts w:ascii="Times New Roman" w:eastAsia="Times New Roman" w:hAnsi="Times New Roman"/>
          <w:color w:val="000000" w:themeColor="text1"/>
          <w:sz w:val="28"/>
          <w:szCs w:val="28"/>
        </w:rPr>
        <w:t>.</w:t>
      </w:r>
    </w:p>
    <w:p w14:paraId="73BD4596" w14:textId="3C51759A" w:rsidR="005E3A97" w:rsidRPr="005E3A97" w:rsidRDefault="005E3A97" w:rsidP="00342171">
      <w:pPr>
        <w:numPr>
          <w:ilvl w:val="0"/>
          <w:numId w:val="22"/>
        </w:numPr>
        <w:spacing w:after="0" w:line="360" w:lineRule="auto"/>
        <w:contextualSpacing/>
        <w:rPr>
          <w:rFonts w:ascii="Times New Roman" w:eastAsia="Times New Roman" w:hAnsi="Times New Roman"/>
          <w:sz w:val="28"/>
          <w:szCs w:val="28"/>
        </w:rPr>
      </w:pPr>
      <w:r w:rsidRPr="00E14FEC">
        <w:rPr>
          <w:rFonts w:ascii="Times New Roman" w:eastAsia="Times New Roman" w:hAnsi="Times New Roman"/>
          <w:color w:val="000000" w:themeColor="text1"/>
          <w:sz w:val="28"/>
          <w:szCs w:val="28"/>
        </w:rPr>
        <w:t xml:space="preserve">Кроссплатформенные сервисы и издательские программные продукты [Электронный ресурс]. // Электронная библиотечная </w:t>
      </w:r>
      <w:r>
        <w:rPr>
          <w:rFonts w:ascii="Times New Roman" w:eastAsia="Times New Roman" w:hAnsi="Times New Roman"/>
          <w:sz w:val="28"/>
          <w:szCs w:val="28"/>
        </w:rPr>
        <w:t>система «</w:t>
      </w:r>
      <w:r>
        <w:rPr>
          <w:rFonts w:ascii="Times New Roman" w:eastAsia="Times New Roman" w:hAnsi="Times New Roman"/>
          <w:sz w:val="28"/>
          <w:szCs w:val="28"/>
          <w:lang w:val="en-US"/>
        </w:rPr>
        <w:t>elibrary</w:t>
      </w:r>
      <w:r w:rsidR="00342171">
        <w:rPr>
          <w:rFonts w:ascii="Times New Roman" w:eastAsia="Times New Roman" w:hAnsi="Times New Roman"/>
          <w:sz w:val="28"/>
          <w:szCs w:val="28"/>
        </w:rPr>
        <w:t>»</w:t>
      </w:r>
      <w:r w:rsidRPr="00E23BAC">
        <w:rPr>
          <w:rFonts w:ascii="Times New Roman" w:eastAsia="Times New Roman" w:hAnsi="Times New Roman"/>
          <w:sz w:val="28"/>
          <w:szCs w:val="28"/>
        </w:rPr>
        <w:t>:</w:t>
      </w:r>
      <w:r w:rsidR="00342171">
        <w:rPr>
          <w:rFonts w:ascii="Times New Roman" w:eastAsia="Times New Roman" w:hAnsi="Times New Roman"/>
          <w:sz w:val="28"/>
          <w:szCs w:val="28"/>
        </w:rPr>
        <w:t xml:space="preserve"> </w:t>
      </w:r>
      <w:r w:rsidR="00342171" w:rsidRPr="00342171">
        <w:rPr>
          <w:rFonts w:ascii="Times New Roman" w:eastAsia="Times New Roman" w:hAnsi="Times New Roman"/>
          <w:sz w:val="28"/>
          <w:szCs w:val="28"/>
        </w:rPr>
        <w:t>https://elibrary.ru/item.asp?id=21710604</w:t>
      </w:r>
      <w:r w:rsidRPr="002C6439">
        <w:rPr>
          <w:rFonts w:ascii="Times New Roman" w:eastAsia="Times New Roman" w:hAnsi="Times New Roman"/>
          <w:sz w:val="28"/>
          <w:szCs w:val="28"/>
        </w:rPr>
        <w:t xml:space="preserve"> </w:t>
      </w:r>
      <w:r>
        <w:rPr>
          <w:rFonts w:ascii="Times New Roman" w:eastAsia="Times New Roman" w:hAnsi="Times New Roman"/>
          <w:sz w:val="28"/>
          <w:szCs w:val="28"/>
        </w:rPr>
        <w:t xml:space="preserve"> (дата обращения: 06.05.19</w:t>
      </w:r>
      <w:r w:rsidRPr="00E23BAC">
        <w:rPr>
          <w:rFonts w:ascii="Times New Roman" w:eastAsia="Times New Roman" w:hAnsi="Times New Roman"/>
          <w:sz w:val="28"/>
          <w:szCs w:val="28"/>
        </w:rPr>
        <w:t>).</w:t>
      </w:r>
    </w:p>
    <w:p w14:paraId="0B093AD9" w14:textId="7E2CF24B" w:rsidR="00A92463" w:rsidRPr="00A92463" w:rsidRDefault="002C40DB" w:rsidP="00342171">
      <w:pPr>
        <w:numPr>
          <w:ilvl w:val="0"/>
          <w:numId w:val="22"/>
        </w:numPr>
        <w:spacing w:after="0" w:line="360" w:lineRule="auto"/>
        <w:contextualSpacing/>
        <w:rPr>
          <w:rFonts w:ascii="Times New Roman" w:eastAsia="Times New Roman" w:hAnsi="Times New Roman"/>
          <w:sz w:val="28"/>
          <w:szCs w:val="28"/>
        </w:rPr>
      </w:pPr>
      <w:r w:rsidRPr="00A92463">
        <w:rPr>
          <w:rFonts w:ascii="Times New Roman" w:eastAsia="Times New Roman" w:hAnsi="Times New Roman"/>
          <w:sz w:val="28"/>
          <w:szCs w:val="28"/>
        </w:rPr>
        <w:t xml:space="preserve"> </w:t>
      </w:r>
      <w:r w:rsidR="00A92463" w:rsidRPr="00A92463">
        <w:rPr>
          <w:rFonts w:ascii="Times New Roman" w:eastAsia="Times New Roman" w:hAnsi="Times New Roman"/>
          <w:sz w:val="28"/>
          <w:szCs w:val="28"/>
        </w:rPr>
        <w:t>«</w:t>
      </w:r>
      <w:r w:rsidR="0094026B">
        <w:rPr>
          <w:rFonts w:ascii="Times New Roman" w:eastAsia="Times New Roman" w:hAnsi="Times New Roman"/>
          <w:sz w:val="28"/>
          <w:szCs w:val="28"/>
        </w:rPr>
        <w:t>ЛитРес</w:t>
      </w:r>
      <w:r w:rsidR="00A92463" w:rsidRPr="00A92463">
        <w:rPr>
          <w:rFonts w:ascii="Times New Roman" w:eastAsia="Times New Roman" w:hAnsi="Times New Roman"/>
          <w:sz w:val="28"/>
          <w:szCs w:val="28"/>
        </w:rPr>
        <w:t>»: продажи электронных книг в России выросли в полтора раза</w:t>
      </w:r>
      <w:r w:rsidR="00A92463" w:rsidRPr="00C9520D">
        <w:rPr>
          <w:rFonts w:ascii="Times New Roman" w:eastAsia="Times New Roman" w:hAnsi="Times New Roman"/>
          <w:sz w:val="28"/>
          <w:szCs w:val="28"/>
        </w:rPr>
        <w:t xml:space="preserve"> </w:t>
      </w:r>
      <w:r w:rsidR="00A92463" w:rsidRPr="00E23BAC">
        <w:rPr>
          <w:rFonts w:ascii="Times New Roman" w:eastAsia="Times New Roman" w:hAnsi="Times New Roman"/>
          <w:sz w:val="28"/>
          <w:szCs w:val="28"/>
        </w:rPr>
        <w:t xml:space="preserve">[Электронный ресурс]. </w:t>
      </w:r>
      <w:r w:rsidR="00A92463">
        <w:rPr>
          <w:rFonts w:ascii="Times New Roman" w:eastAsia="Times New Roman" w:hAnsi="Times New Roman"/>
          <w:sz w:val="28"/>
          <w:szCs w:val="28"/>
        </w:rPr>
        <w:t>// Электронный журнал «Горький»</w:t>
      </w:r>
      <w:r w:rsidR="00A92463" w:rsidRPr="00E23BAC">
        <w:rPr>
          <w:rFonts w:ascii="Times New Roman" w:eastAsia="Times New Roman" w:hAnsi="Times New Roman"/>
          <w:sz w:val="28"/>
          <w:szCs w:val="28"/>
        </w:rPr>
        <w:t xml:space="preserve"> URL</w:t>
      </w:r>
      <w:r w:rsidR="00A92463">
        <w:rPr>
          <w:rFonts w:ascii="Times New Roman" w:eastAsia="Times New Roman" w:hAnsi="Times New Roman"/>
          <w:sz w:val="28"/>
          <w:szCs w:val="28"/>
        </w:rPr>
        <w:t xml:space="preserve">: </w:t>
      </w:r>
      <w:r w:rsidR="00A92463" w:rsidRPr="00A92463">
        <w:rPr>
          <w:rFonts w:ascii="Times New Roman" w:eastAsia="Times New Roman" w:hAnsi="Times New Roman"/>
          <w:sz w:val="28"/>
          <w:szCs w:val="28"/>
        </w:rPr>
        <w:t xml:space="preserve">https://gorky.media/news/litres-prodazhi-elektronnyh-knig-v-rossii-vyrosli-v-poltora-raza/ </w:t>
      </w:r>
      <w:r w:rsidR="00A92463">
        <w:rPr>
          <w:rFonts w:ascii="Times New Roman" w:eastAsia="Times New Roman" w:hAnsi="Times New Roman"/>
          <w:sz w:val="28"/>
          <w:szCs w:val="28"/>
        </w:rPr>
        <w:t>(дата обращения: 06.05.19</w:t>
      </w:r>
      <w:r w:rsidR="00A92463" w:rsidRPr="00E23BAC">
        <w:rPr>
          <w:rFonts w:ascii="Times New Roman" w:eastAsia="Times New Roman" w:hAnsi="Times New Roman"/>
          <w:sz w:val="28"/>
          <w:szCs w:val="28"/>
        </w:rPr>
        <w:t>).</w:t>
      </w:r>
    </w:p>
    <w:p w14:paraId="407BAF5B" w14:textId="1A7AE17B" w:rsidR="00A92463" w:rsidRDefault="00A92463" w:rsidP="00342171">
      <w:pPr>
        <w:numPr>
          <w:ilvl w:val="0"/>
          <w:numId w:val="22"/>
        </w:numPr>
        <w:spacing w:after="0" w:line="360" w:lineRule="auto"/>
        <w:contextualSpacing/>
        <w:rPr>
          <w:rFonts w:ascii="Times New Roman" w:eastAsia="Times New Roman" w:hAnsi="Times New Roman"/>
          <w:sz w:val="28"/>
          <w:szCs w:val="28"/>
        </w:rPr>
      </w:pPr>
      <w:r w:rsidRPr="00A92463">
        <w:rPr>
          <w:rFonts w:ascii="Times New Roman" w:eastAsia="Times New Roman" w:hAnsi="Times New Roman"/>
          <w:sz w:val="28"/>
          <w:szCs w:val="28"/>
        </w:rPr>
        <w:t>«</w:t>
      </w:r>
      <w:r w:rsidR="0094026B">
        <w:rPr>
          <w:rFonts w:ascii="Times New Roman" w:eastAsia="Times New Roman" w:hAnsi="Times New Roman"/>
          <w:sz w:val="28"/>
          <w:szCs w:val="28"/>
        </w:rPr>
        <w:t>ЛитРес</w:t>
      </w:r>
      <w:r w:rsidRPr="00A92463">
        <w:rPr>
          <w:rFonts w:ascii="Times New Roman" w:eastAsia="Times New Roman" w:hAnsi="Times New Roman"/>
          <w:sz w:val="28"/>
          <w:szCs w:val="28"/>
        </w:rPr>
        <w:t>» разработает новый формат электронных книг</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Электронный журнал «Горький»</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A92463">
        <w:rPr>
          <w:rFonts w:ascii="Times New Roman" w:eastAsia="Times New Roman" w:hAnsi="Times New Roman"/>
          <w:sz w:val="28"/>
          <w:szCs w:val="28"/>
        </w:rPr>
        <w:t xml:space="preserve">https://gorky.media/news/litres-budet-vypuskat-knigi-v-novom-formate/ </w:t>
      </w:r>
      <w:r>
        <w:rPr>
          <w:rFonts w:ascii="Times New Roman" w:eastAsia="Times New Roman" w:hAnsi="Times New Roman"/>
          <w:sz w:val="28"/>
          <w:szCs w:val="28"/>
        </w:rPr>
        <w:t>(дата обращения: 06.05.19</w:t>
      </w:r>
      <w:r w:rsidRPr="00E23BAC">
        <w:rPr>
          <w:rFonts w:ascii="Times New Roman" w:eastAsia="Times New Roman" w:hAnsi="Times New Roman"/>
          <w:sz w:val="28"/>
          <w:szCs w:val="28"/>
        </w:rPr>
        <w:t>).</w:t>
      </w:r>
    </w:p>
    <w:p w14:paraId="79A4CC36" w14:textId="14B3A6C7" w:rsidR="000D242A" w:rsidRDefault="000D242A" w:rsidP="00342171">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Лобанова А. И. </w:t>
      </w:r>
      <w:r w:rsidRPr="000D242A">
        <w:rPr>
          <w:rFonts w:ascii="Times New Roman" w:eastAsia="Times New Roman" w:hAnsi="Times New Roman"/>
          <w:sz w:val="28"/>
          <w:szCs w:val="28"/>
        </w:rPr>
        <w:t>Опыт использования современных издательских платформ</w:t>
      </w:r>
      <w:r>
        <w:rPr>
          <w:rFonts w:ascii="Times New Roman" w:eastAsia="Times New Roman" w:hAnsi="Times New Roman"/>
          <w:sz w:val="28"/>
          <w:szCs w:val="28"/>
        </w:rPr>
        <w:t xml:space="preserve"> </w:t>
      </w:r>
      <w:r w:rsidRPr="000D242A">
        <w:rPr>
          <w:rFonts w:ascii="Times New Roman" w:eastAsia="Times New Roman" w:hAnsi="Times New Roman"/>
          <w:sz w:val="28"/>
          <w:szCs w:val="28"/>
        </w:rPr>
        <w:t xml:space="preserve">(на примере портала Naukaru.ru)/ </w:t>
      </w:r>
      <w:r>
        <w:rPr>
          <w:rFonts w:ascii="Times New Roman" w:eastAsia="Times New Roman" w:hAnsi="Times New Roman"/>
          <w:sz w:val="28"/>
          <w:szCs w:val="28"/>
        </w:rPr>
        <w:t xml:space="preserve">А. И. Лобанова </w:t>
      </w:r>
      <w:r w:rsidRPr="000D242A">
        <w:rPr>
          <w:rFonts w:ascii="Times New Roman" w:eastAsia="Times New Roman" w:hAnsi="Times New Roman"/>
          <w:sz w:val="28"/>
          <w:szCs w:val="28"/>
        </w:rPr>
        <w:t xml:space="preserve">// </w:t>
      </w:r>
      <w:r>
        <w:rPr>
          <w:rFonts w:ascii="Times New Roman" w:eastAsia="Times New Roman" w:hAnsi="Times New Roman"/>
          <w:sz w:val="28"/>
          <w:szCs w:val="28"/>
        </w:rPr>
        <w:t>Научное издание международного уровня – 2018: редакционная политика, открытый доступ, научные коммуникации</w:t>
      </w:r>
      <w:r w:rsidRPr="000D242A">
        <w:rPr>
          <w:rFonts w:ascii="Times New Roman" w:eastAsia="Times New Roman" w:hAnsi="Times New Roman"/>
          <w:sz w:val="28"/>
          <w:szCs w:val="28"/>
        </w:rPr>
        <w:t>.</w:t>
      </w:r>
      <w:r w:rsidRPr="000D242A">
        <w:t xml:space="preserve"> </w:t>
      </w:r>
      <w:r w:rsidRPr="000D242A">
        <w:rPr>
          <w:rFonts w:ascii="Times New Roman" w:eastAsia="Times New Roman" w:hAnsi="Times New Roman"/>
          <w:sz w:val="28"/>
          <w:szCs w:val="28"/>
        </w:rPr>
        <w:t>Материалы 7-й международной научно-практической конференции</w:t>
      </w:r>
      <w:r>
        <w:rPr>
          <w:rFonts w:ascii="Times New Roman" w:eastAsia="Times New Roman" w:hAnsi="Times New Roman"/>
          <w:sz w:val="28"/>
          <w:szCs w:val="28"/>
        </w:rPr>
        <w:t xml:space="preserve"> </w:t>
      </w:r>
      <w:r w:rsidRPr="000D242A">
        <w:rPr>
          <w:rFonts w:ascii="Times New Roman" w:eastAsia="Times New Roman" w:hAnsi="Times New Roman"/>
          <w:sz w:val="28"/>
          <w:szCs w:val="28"/>
        </w:rPr>
        <w:t xml:space="preserve"> – </w:t>
      </w:r>
      <w:r>
        <w:rPr>
          <w:rFonts w:ascii="Times New Roman" w:eastAsia="Times New Roman" w:hAnsi="Times New Roman"/>
          <w:sz w:val="28"/>
          <w:szCs w:val="28"/>
        </w:rPr>
        <w:t>М</w:t>
      </w:r>
      <w:r w:rsidRPr="000D242A">
        <w:rPr>
          <w:rFonts w:ascii="Times New Roman" w:eastAsia="Times New Roman" w:hAnsi="Times New Roman"/>
          <w:sz w:val="28"/>
          <w:szCs w:val="28"/>
        </w:rPr>
        <w:t xml:space="preserve"> : 201</w:t>
      </w:r>
      <w:r>
        <w:rPr>
          <w:rFonts w:ascii="Times New Roman" w:eastAsia="Times New Roman" w:hAnsi="Times New Roman"/>
          <w:sz w:val="28"/>
          <w:szCs w:val="28"/>
        </w:rPr>
        <w:t>8</w:t>
      </w:r>
      <w:r w:rsidRPr="000D242A">
        <w:rPr>
          <w:rFonts w:ascii="Times New Roman" w:eastAsia="Times New Roman" w:hAnsi="Times New Roman"/>
          <w:sz w:val="28"/>
          <w:szCs w:val="28"/>
        </w:rPr>
        <w:t xml:space="preserve">. – С. </w:t>
      </w:r>
      <w:r>
        <w:rPr>
          <w:rFonts w:ascii="Times New Roman" w:eastAsia="Times New Roman" w:hAnsi="Times New Roman"/>
          <w:sz w:val="28"/>
          <w:szCs w:val="28"/>
        </w:rPr>
        <w:t>92-94</w:t>
      </w:r>
      <w:r w:rsidRPr="000D242A">
        <w:rPr>
          <w:rFonts w:ascii="Times New Roman" w:eastAsia="Times New Roman" w:hAnsi="Times New Roman"/>
          <w:sz w:val="28"/>
          <w:szCs w:val="28"/>
        </w:rPr>
        <w:t>.</w:t>
      </w:r>
    </w:p>
    <w:p w14:paraId="4B11CA1A" w14:textId="3FFE18BE" w:rsidR="00CA4400" w:rsidRPr="00CA4400" w:rsidRDefault="00CA4400" w:rsidP="00CA440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Наппи Р.,  Званг Д. Мультимедийные ресурсы и издательские стратегии</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Р. Наппи, Д. Званг</w:t>
      </w:r>
      <w:r w:rsidRPr="00E23BAC">
        <w:rPr>
          <w:rFonts w:ascii="Times New Roman" w:eastAsia="Times New Roman" w:hAnsi="Times New Roman"/>
          <w:sz w:val="28"/>
          <w:szCs w:val="28"/>
        </w:rPr>
        <w:t xml:space="preserve"> // </w:t>
      </w:r>
      <w:r>
        <w:rPr>
          <w:rFonts w:ascii="Times New Roman" w:eastAsia="Times New Roman" w:hAnsi="Times New Roman"/>
          <w:sz w:val="28"/>
          <w:szCs w:val="28"/>
        </w:rPr>
        <w:t xml:space="preserve">Университетская книга. – М : 2012. – </w:t>
      </w:r>
      <w:r w:rsidRPr="00E23BAC">
        <w:rPr>
          <w:rFonts w:ascii="Times New Roman" w:eastAsia="Times New Roman" w:hAnsi="Times New Roman"/>
          <w:sz w:val="28"/>
          <w:szCs w:val="28"/>
        </w:rPr>
        <w:t xml:space="preserve">С. </w:t>
      </w:r>
      <w:r>
        <w:rPr>
          <w:rFonts w:ascii="Times New Roman" w:eastAsia="Times New Roman" w:hAnsi="Times New Roman"/>
          <w:sz w:val="28"/>
          <w:szCs w:val="28"/>
        </w:rPr>
        <w:t>82-85.</w:t>
      </w:r>
    </w:p>
    <w:p w14:paraId="2E7D54A8" w14:textId="7FFD2EB3" w:rsidR="00CD29E0" w:rsidRDefault="00CD29E0" w:rsidP="00CD29E0">
      <w:pPr>
        <w:pStyle w:val="a5"/>
        <w:numPr>
          <w:ilvl w:val="0"/>
          <w:numId w:val="22"/>
        </w:numPr>
        <w:spacing w:after="0" w:line="360" w:lineRule="auto"/>
        <w:ind w:left="0"/>
        <w:jc w:val="both"/>
        <w:rPr>
          <w:rFonts w:ascii="Times New Roman" w:hAnsi="Times New Roman"/>
          <w:sz w:val="28"/>
          <w:szCs w:val="28"/>
        </w:rPr>
      </w:pPr>
      <w:r>
        <w:rPr>
          <w:rFonts w:ascii="Times New Roman" w:hAnsi="Times New Roman"/>
          <w:sz w:val="28"/>
          <w:szCs w:val="28"/>
        </w:rPr>
        <w:lastRenderedPageBreak/>
        <w:t>О компании «</w:t>
      </w:r>
      <w:r w:rsidR="0094026B">
        <w:rPr>
          <w:rFonts w:ascii="Times New Roman" w:hAnsi="Times New Roman"/>
          <w:sz w:val="28"/>
          <w:szCs w:val="28"/>
        </w:rPr>
        <w:t>ЛитРес</w:t>
      </w:r>
      <w:r>
        <w:rPr>
          <w:rFonts w:ascii="Times New Roman" w:hAnsi="Times New Roman"/>
          <w:sz w:val="28"/>
          <w:szCs w:val="28"/>
        </w:rPr>
        <w:t>»</w:t>
      </w:r>
      <w:r w:rsidRPr="00E429D1">
        <w:rPr>
          <w:rFonts w:ascii="Times New Roman" w:hAnsi="Times New Roman"/>
          <w:sz w:val="28"/>
          <w:szCs w:val="28"/>
        </w:rPr>
        <w:t xml:space="preserve"> [Электронный ресурс] // </w:t>
      </w:r>
      <w:r w:rsidR="0094026B">
        <w:rPr>
          <w:rFonts w:ascii="Times New Roman" w:hAnsi="Times New Roman"/>
          <w:sz w:val="28"/>
          <w:szCs w:val="28"/>
        </w:rPr>
        <w:t>ЛитРес</w:t>
      </w:r>
      <w:r>
        <w:rPr>
          <w:rFonts w:ascii="Times New Roman" w:hAnsi="Times New Roman"/>
          <w:sz w:val="28"/>
          <w:szCs w:val="28"/>
        </w:rPr>
        <w:t xml:space="preserve">. – URL: </w:t>
      </w:r>
      <w:r w:rsidRPr="00CD29E0">
        <w:rPr>
          <w:rFonts w:ascii="Times New Roman" w:hAnsi="Times New Roman"/>
          <w:sz w:val="28"/>
          <w:szCs w:val="28"/>
        </w:rPr>
        <w:t>https://www.litres.ru/o-kompanii/</w:t>
      </w:r>
      <w:r>
        <w:rPr>
          <w:rFonts w:ascii="Times New Roman" w:hAnsi="Times New Roman"/>
          <w:sz w:val="28"/>
          <w:szCs w:val="28"/>
        </w:rPr>
        <w:t xml:space="preserve"> (дата обращения: 29.0</w:t>
      </w:r>
      <w:r w:rsidRPr="00EE3260">
        <w:rPr>
          <w:rFonts w:ascii="Times New Roman" w:hAnsi="Times New Roman"/>
          <w:sz w:val="28"/>
          <w:szCs w:val="28"/>
        </w:rPr>
        <w:t>4</w:t>
      </w:r>
      <w:r>
        <w:rPr>
          <w:rFonts w:ascii="Times New Roman" w:hAnsi="Times New Roman"/>
          <w:sz w:val="28"/>
          <w:szCs w:val="28"/>
        </w:rPr>
        <w:t>.2019</w:t>
      </w:r>
      <w:r w:rsidRPr="00E429D1">
        <w:rPr>
          <w:rFonts w:ascii="Times New Roman" w:hAnsi="Times New Roman"/>
          <w:sz w:val="28"/>
          <w:szCs w:val="28"/>
        </w:rPr>
        <w:t>).</w:t>
      </w:r>
    </w:p>
    <w:p w14:paraId="5F72DEC1" w14:textId="61BD2F60" w:rsidR="00CA4400" w:rsidRPr="00CA4400" w:rsidRDefault="00CA4400" w:rsidP="00CA440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О новой стратегии издательства</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Электронная билиотечная система «Киберленинка».</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CA4400">
        <w:rPr>
          <w:rFonts w:ascii="Times New Roman" w:eastAsia="Times New Roman" w:hAnsi="Times New Roman"/>
          <w:sz w:val="28"/>
          <w:szCs w:val="28"/>
        </w:rPr>
        <w:t>https://cyberleninka.ru/article/n/o-novoy-strategii-izdatelstva</w:t>
      </w:r>
      <w:r>
        <w:rPr>
          <w:rFonts w:ascii="Times New Roman" w:eastAsia="Times New Roman" w:hAnsi="Times New Roman"/>
          <w:sz w:val="28"/>
          <w:szCs w:val="28"/>
        </w:rPr>
        <w:t xml:space="preserve"> (дата обращения: 03.05.19</w:t>
      </w:r>
      <w:r w:rsidRPr="00E23BAC">
        <w:rPr>
          <w:rFonts w:ascii="Times New Roman" w:eastAsia="Times New Roman" w:hAnsi="Times New Roman"/>
          <w:sz w:val="28"/>
          <w:szCs w:val="28"/>
        </w:rPr>
        <w:t>).</w:t>
      </w:r>
    </w:p>
    <w:p w14:paraId="1B822F84" w14:textId="62A70375" w:rsidR="00A92463" w:rsidRDefault="00A92463" w:rsidP="00342171">
      <w:pPr>
        <w:numPr>
          <w:ilvl w:val="0"/>
          <w:numId w:val="22"/>
        </w:numPr>
        <w:spacing w:after="0" w:line="360" w:lineRule="auto"/>
        <w:contextualSpacing/>
        <w:rPr>
          <w:rFonts w:ascii="Times New Roman" w:eastAsia="Times New Roman" w:hAnsi="Times New Roman"/>
          <w:sz w:val="28"/>
          <w:szCs w:val="28"/>
        </w:rPr>
      </w:pPr>
      <w:r w:rsidRPr="00C9520D">
        <w:rPr>
          <w:rFonts w:ascii="Times New Roman" w:eastAsia="Times New Roman" w:hAnsi="Times New Roman"/>
          <w:sz w:val="28"/>
          <w:szCs w:val="28"/>
        </w:rPr>
        <w:t xml:space="preserve"> </w:t>
      </w:r>
      <w:r w:rsidRPr="00A92463">
        <w:rPr>
          <w:rFonts w:ascii="Times New Roman" w:eastAsia="Times New Roman" w:hAnsi="Times New Roman"/>
          <w:sz w:val="28"/>
          <w:szCs w:val="28"/>
        </w:rPr>
        <w:t xml:space="preserve">Первую в России премию в области электронной литературы представят в Москве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Электронный журнал «Горький»</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A92463">
        <w:rPr>
          <w:rFonts w:ascii="Times New Roman" w:eastAsia="Times New Roman" w:hAnsi="Times New Roman"/>
          <w:sz w:val="28"/>
          <w:szCs w:val="28"/>
        </w:rPr>
        <w:t xml:space="preserve">https://gorky.media/news/pervuyu-v-rossii-premiyu-v-oblasti-elektronnoj-literatury-predstavyat-v-moskve/ </w:t>
      </w:r>
      <w:r>
        <w:rPr>
          <w:rFonts w:ascii="Times New Roman" w:eastAsia="Times New Roman" w:hAnsi="Times New Roman"/>
          <w:sz w:val="28"/>
          <w:szCs w:val="28"/>
        </w:rPr>
        <w:t>(дата обращения: 06.05.19</w:t>
      </w:r>
      <w:r w:rsidRPr="00E23BAC">
        <w:rPr>
          <w:rFonts w:ascii="Times New Roman" w:eastAsia="Times New Roman" w:hAnsi="Times New Roman"/>
          <w:sz w:val="28"/>
          <w:szCs w:val="28"/>
        </w:rPr>
        <w:t>).</w:t>
      </w:r>
    </w:p>
    <w:p w14:paraId="3C3C9A76" w14:textId="6E9E7FE8" w:rsidR="00C82EC6" w:rsidRPr="00C82EC6" w:rsidRDefault="00C82EC6" w:rsidP="002C40DB">
      <w:pPr>
        <w:pStyle w:val="a5"/>
        <w:numPr>
          <w:ilvl w:val="0"/>
          <w:numId w:val="22"/>
        </w:numPr>
        <w:spacing w:after="0" w:line="360" w:lineRule="auto"/>
        <w:ind w:left="0" w:firstLine="709"/>
        <w:jc w:val="both"/>
        <w:rPr>
          <w:rFonts w:ascii="Times New Roman" w:hAnsi="Times New Roman"/>
          <w:sz w:val="28"/>
          <w:szCs w:val="28"/>
        </w:rPr>
      </w:pPr>
      <w:r>
        <w:rPr>
          <w:rFonts w:ascii="Times New Roman" w:hAnsi="Times New Roman"/>
          <w:sz w:val="28"/>
          <w:szCs w:val="28"/>
        </w:rPr>
        <w:t>Попова А. И., Хлопунова О. В. К вопросу о менеджменте качества электронных книг / А. И. Попова, О. В. Хлопунова //</w:t>
      </w:r>
      <w:r w:rsidRPr="00C82EC6">
        <w:t xml:space="preserve"> </w:t>
      </w:r>
      <w:r>
        <w:rPr>
          <w:rFonts w:ascii="Times New Roman" w:hAnsi="Times New Roman"/>
          <w:sz w:val="28"/>
          <w:szCs w:val="28"/>
        </w:rPr>
        <w:t xml:space="preserve">Реклама, маркетинг, </w:t>
      </w:r>
      <w:r>
        <w:rPr>
          <w:rFonts w:ascii="Times New Roman" w:hAnsi="Times New Roman"/>
          <w:sz w:val="28"/>
          <w:szCs w:val="28"/>
          <w:lang w:val="en-US"/>
        </w:rPr>
        <w:t>PR</w:t>
      </w:r>
      <w:r w:rsidR="002C40DB">
        <w:rPr>
          <w:rFonts w:ascii="Times New Roman" w:hAnsi="Times New Roman"/>
          <w:sz w:val="28"/>
          <w:szCs w:val="28"/>
        </w:rPr>
        <w:t>: теоретические и интегрированные аспекты маркетинговых коммуникаций</w:t>
      </w:r>
      <w:r>
        <w:rPr>
          <w:rFonts w:ascii="Times New Roman" w:hAnsi="Times New Roman"/>
          <w:sz w:val="28"/>
          <w:szCs w:val="28"/>
        </w:rPr>
        <w:t xml:space="preserve"> М</w:t>
      </w:r>
      <w:r w:rsidRPr="00C82EC6">
        <w:rPr>
          <w:rFonts w:ascii="Times New Roman" w:hAnsi="Times New Roman"/>
          <w:sz w:val="28"/>
          <w:szCs w:val="28"/>
        </w:rPr>
        <w:t>атериалы I Международной н</w:t>
      </w:r>
      <w:r w:rsidR="002C40DB">
        <w:rPr>
          <w:rFonts w:ascii="Times New Roman" w:hAnsi="Times New Roman"/>
          <w:sz w:val="28"/>
          <w:szCs w:val="28"/>
        </w:rPr>
        <w:t xml:space="preserve">аучно-практической конференции </w:t>
      </w:r>
      <w:r w:rsidRPr="00C82EC6">
        <w:rPr>
          <w:rFonts w:ascii="Times New Roman" w:hAnsi="Times New Roman"/>
          <w:sz w:val="28"/>
          <w:szCs w:val="28"/>
        </w:rPr>
        <w:t>201</w:t>
      </w:r>
      <w:r>
        <w:rPr>
          <w:rFonts w:ascii="Times New Roman" w:hAnsi="Times New Roman"/>
          <w:sz w:val="28"/>
          <w:szCs w:val="28"/>
        </w:rPr>
        <w:t>8</w:t>
      </w:r>
      <w:r w:rsidR="002C40DB">
        <w:rPr>
          <w:rFonts w:ascii="Times New Roman" w:hAnsi="Times New Roman"/>
          <w:sz w:val="28"/>
          <w:szCs w:val="28"/>
        </w:rPr>
        <w:t xml:space="preserve"> г</w:t>
      </w:r>
      <w:r>
        <w:rPr>
          <w:rFonts w:ascii="Times New Roman" w:hAnsi="Times New Roman"/>
          <w:sz w:val="28"/>
          <w:szCs w:val="28"/>
        </w:rPr>
        <w:t>. – Краснодар:</w:t>
      </w:r>
      <w:r w:rsidR="002C40DB">
        <w:rPr>
          <w:rFonts w:ascii="Times New Roman" w:hAnsi="Times New Roman"/>
          <w:sz w:val="28"/>
          <w:szCs w:val="28"/>
        </w:rPr>
        <w:t xml:space="preserve"> </w:t>
      </w:r>
      <w:r w:rsidR="002C40DB" w:rsidRPr="002C40DB">
        <w:rPr>
          <w:rFonts w:ascii="Times New Roman" w:hAnsi="Times New Roman"/>
          <w:sz w:val="28"/>
          <w:szCs w:val="28"/>
        </w:rPr>
        <w:t>Кубанский государственный университет</w:t>
      </w:r>
      <w:r w:rsidRPr="005E3A97">
        <w:rPr>
          <w:rFonts w:ascii="Times New Roman" w:hAnsi="Times New Roman"/>
          <w:sz w:val="28"/>
          <w:szCs w:val="28"/>
        </w:rPr>
        <w:t>,</w:t>
      </w:r>
      <w:r>
        <w:rPr>
          <w:rFonts w:ascii="Times New Roman" w:hAnsi="Times New Roman"/>
          <w:sz w:val="28"/>
          <w:szCs w:val="28"/>
        </w:rPr>
        <w:t xml:space="preserve"> 2018. – С. 272-277.</w:t>
      </w:r>
    </w:p>
    <w:p w14:paraId="4A2C5517" w14:textId="17789346" w:rsidR="005E3A97" w:rsidRPr="005E3A97" w:rsidRDefault="005E3A97" w:rsidP="00CD29E0">
      <w:pPr>
        <w:pStyle w:val="a5"/>
        <w:numPr>
          <w:ilvl w:val="0"/>
          <w:numId w:val="22"/>
        </w:numPr>
        <w:spacing w:after="0" w:line="360" w:lineRule="auto"/>
        <w:ind w:left="0"/>
        <w:jc w:val="both"/>
        <w:rPr>
          <w:rFonts w:ascii="Times New Roman" w:hAnsi="Times New Roman"/>
          <w:sz w:val="28"/>
          <w:szCs w:val="28"/>
        </w:rPr>
      </w:pPr>
      <w:r w:rsidRPr="00E429D1">
        <w:rPr>
          <w:rFonts w:ascii="Times New Roman" w:hAnsi="Times New Roman"/>
          <w:sz w:val="28"/>
          <w:szCs w:val="28"/>
        </w:rPr>
        <w:t>Самиздательский дом [Электронный ресурс] // Коммерсантъ. – URL: https://www.kommersant.ru/do</w:t>
      </w:r>
      <w:r>
        <w:rPr>
          <w:rFonts w:ascii="Times New Roman" w:hAnsi="Times New Roman"/>
          <w:sz w:val="28"/>
          <w:szCs w:val="28"/>
        </w:rPr>
        <w:t>c/3423467 (дата обращения: 29.0</w:t>
      </w:r>
      <w:r w:rsidRPr="00EE3260">
        <w:rPr>
          <w:rFonts w:ascii="Times New Roman" w:hAnsi="Times New Roman"/>
          <w:sz w:val="28"/>
          <w:szCs w:val="28"/>
        </w:rPr>
        <w:t>4</w:t>
      </w:r>
      <w:r>
        <w:rPr>
          <w:rFonts w:ascii="Times New Roman" w:hAnsi="Times New Roman"/>
          <w:sz w:val="28"/>
          <w:szCs w:val="28"/>
        </w:rPr>
        <w:t>.2019</w:t>
      </w:r>
      <w:r w:rsidRPr="00E429D1">
        <w:rPr>
          <w:rFonts w:ascii="Times New Roman" w:hAnsi="Times New Roman"/>
          <w:sz w:val="28"/>
          <w:szCs w:val="28"/>
        </w:rPr>
        <w:t>).</w:t>
      </w:r>
    </w:p>
    <w:p w14:paraId="659CB010" w14:textId="1B5111B6" w:rsidR="002C6439" w:rsidRDefault="00A92463" w:rsidP="00342171">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Х</w:t>
      </w:r>
      <w:r w:rsidR="00CD29E0">
        <w:rPr>
          <w:rFonts w:ascii="Times New Roman" w:eastAsia="Times New Roman" w:hAnsi="Times New Roman"/>
          <w:sz w:val="28"/>
          <w:szCs w:val="28"/>
        </w:rPr>
        <w:t>удожественное приш</w:t>
      </w:r>
      <w:r>
        <w:rPr>
          <w:rFonts w:ascii="Times New Roman" w:eastAsia="Times New Roman" w:hAnsi="Times New Roman"/>
          <w:sz w:val="28"/>
          <w:szCs w:val="28"/>
        </w:rPr>
        <w:t>лось не по вкусу</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Книжная индустрия</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A92463">
        <w:rPr>
          <w:rFonts w:ascii="Times New Roman" w:eastAsia="Times New Roman" w:hAnsi="Times New Roman"/>
          <w:sz w:val="28"/>
          <w:szCs w:val="28"/>
        </w:rPr>
        <w:t xml:space="preserve">https://www.bookind.ru/events/8407/?sphrase_id=101 </w:t>
      </w:r>
      <w:r>
        <w:rPr>
          <w:rFonts w:ascii="Times New Roman" w:eastAsia="Times New Roman" w:hAnsi="Times New Roman"/>
          <w:sz w:val="28"/>
          <w:szCs w:val="28"/>
        </w:rPr>
        <w:t>(дата обращения: 06.05.19</w:t>
      </w:r>
      <w:r w:rsidRPr="00E23BAC">
        <w:rPr>
          <w:rFonts w:ascii="Times New Roman" w:eastAsia="Times New Roman" w:hAnsi="Times New Roman"/>
          <w:sz w:val="28"/>
          <w:szCs w:val="28"/>
        </w:rPr>
        <w:t>).</w:t>
      </w:r>
    </w:p>
    <w:p w14:paraId="10212C84" w14:textId="1AFF02A3" w:rsidR="00CD29E0" w:rsidRPr="00CD29E0" w:rsidRDefault="00CD29E0" w:rsidP="00CD29E0">
      <w:pPr>
        <w:numPr>
          <w:ilvl w:val="0"/>
          <w:numId w:val="22"/>
        </w:numPr>
        <w:spacing w:after="0" w:line="360" w:lineRule="auto"/>
        <w:contextualSpacing/>
        <w:rPr>
          <w:rFonts w:ascii="Times New Roman" w:eastAsia="Times New Roman" w:hAnsi="Times New Roman"/>
          <w:sz w:val="28"/>
          <w:szCs w:val="28"/>
        </w:rPr>
      </w:pPr>
      <w:r>
        <w:rPr>
          <w:rFonts w:ascii="Times New Roman" w:eastAsia="Times New Roman" w:hAnsi="Times New Roman"/>
          <w:sz w:val="28"/>
          <w:szCs w:val="28"/>
        </w:rPr>
        <w:t>Цифровая эпоха – время вызовов и новых возможностей для книжной индустрии</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Книжная индустрия</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CD29E0">
        <w:rPr>
          <w:rFonts w:ascii="Times New Roman" w:eastAsia="Times New Roman" w:hAnsi="Times New Roman"/>
          <w:sz w:val="28"/>
          <w:szCs w:val="28"/>
        </w:rPr>
        <w:t>https://www.bookind.ru/events/7880/?sphrase_id=10104210</w:t>
      </w:r>
      <w:r w:rsidRPr="00A92463">
        <w:rPr>
          <w:rFonts w:ascii="Times New Roman" w:eastAsia="Times New Roman" w:hAnsi="Times New Roman"/>
          <w:sz w:val="28"/>
          <w:szCs w:val="28"/>
        </w:rPr>
        <w:t xml:space="preserve"> </w:t>
      </w:r>
      <w:r>
        <w:rPr>
          <w:rFonts w:ascii="Times New Roman" w:eastAsia="Times New Roman" w:hAnsi="Times New Roman"/>
          <w:sz w:val="28"/>
          <w:szCs w:val="28"/>
        </w:rPr>
        <w:t>(дата обращения: 06.05.19</w:t>
      </w:r>
      <w:r w:rsidRPr="00E23BAC">
        <w:rPr>
          <w:rFonts w:ascii="Times New Roman" w:eastAsia="Times New Roman" w:hAnsi="Times New Roman"/>
          <w:sz w:val="28"/>
          <w:szCs w:val="28"/>
        </w:rPr>
        <w:t>).</w:t>
      </w:r>
    </w:p>
    <w:p w14:paraId="5686568E" w14:textId="0F5C04CA" w:rsidR="00A92463" w:rsidRDefault="00F259CB" w:rsidP="00342171">
      <w:pPr>
        <w:numPr>
          <w:ilvl w:val="0"/>
          <w:numId w:val="22"/>
        </w:numPr>
        <w:spacing w:after="0" w:line="360" w:lineRule="auto"/>
        <w:contextualSpacing/>
        <w:rPr>
          <w:rFonts w:ascii="Times New Roman" w:eastAsia="Times New Roman" w:hAnsi="Times New Roman"/>
          <w:sz w:val="28"/>
          <w:szCs w:val="28"/>
        </w:rPr>
      </w:pPr>
      <w:r w:rsidRPr="00F259CB">
        <w:rPr>
          <w:rFonts w:ascii="Times New Roman" w:eastAsia="Times New Roman" w:hAnsi="Times New Roman"/>
          <w:sz w:val="28"/>
          <w:szCs w:val="28"/>
        </w:rPr>
        <w:t>Чего хотят издатели, читатели и дистрибьюторы</w:t>
      </w:r>
      <w:r w:rsidRPr="00C9520D">
        <w:rPr>
          <w:rFonts w:ascii="Times New Roman" w:eastAsia="Times New Roman" w:hAnsi="Times New Roman"/>
          <w:sz w:val="28"/>
          <w:szCs w:val="28"/>
        </w:rPr>
        <w:t xml:space="preserve"> </w:t>
      </w:r>
      <w:r w:rsidRPr="00E23BAC">
        <w:rPr>
          <w:rFonts w:ascii="Times New Roman" w:eastAsia="Times New Roman" w:hAnsi="Times New Roman"/>
          <w:sz w:val="28"/>
          <w:szCs w:val="28"/>
        </w:rPr>
        <w:t xml:space="preserve">[Электронный ресурс]. </w:t>
      </w:r>
      <w:r>
        <w:rPr>
          <w:rFonts w:ascii="Times New Roman" w:eastAsia="Times New Roman" w:hAnsi="Times New Roman"/>
          <w:sz w:val="28"/>
          <w:szCs w:val="28"/>
        </w:rPr>
        <w:t>// Электронный журнал «Горький»</w:t>
      </w:r>
      <w:r w:rsidRPr="00E23BAC">
        <w:rPr>
          <w:rFonts w:ascii="Times New Roman" w:eastAsia="Times New Roman" w:hAnsi="Times New Roman"/>
          <w:sz w:val="28"/>
          <w:szCs w:val="28"/>
        </w:rPr>
        <w:t xml:space="preserve"> URL</w:t>
      </w:r>
      <w:r>
        <w:rPr>
          <w:rFonts w:ascii="Times New Roman" w:eastAsia="Times New Roman" w:hAnsi="Times New Roman"/>
          <w:sz w:val="28"/>
          <w:szCs w:val="28"/>
        </w:rPr>
        <w:t xml:space="preserve">: </w:t>
      </w:r>
      <w:r w:rsidRPr="00F259CB">
        <w:rPr>
          <w:rFonts w:ascii="Times New Roman" w:eastAsia="Times New Roman" w:hAnsi="Times New Roman"/>
          <w:sz w:val="28"/>
          <w:szCs w:val="28"/>
        </w:rPr>
        <w:t>https://gorky.media/context/chego-hotyat-izdateli-chitateli-i-distribyutory/</w:t>
      </w:r>
      <w:r w:rsidRPr="002C6439">
        <w:rPr>
          <w:rFonts w:ascii="Times New Roman" w:eastAsia="Times New Roman" w:hAnsi="Times New Roman"/>
          <w:sz w:val="28"/>
          <w:szCs w:val="28"/>
        </w:rPr>
        <w:t xml:space="preserve"> </w:t>
      </w:r>
      <w:r>
        <w:rPr>
          <w:rFonts w:ascii="Times New Roman" w:eastAsia="Times New Roman" w:hAnsi="Times New Roman"/>
          <w:sz w:val="28"/>
          <w:szCs w:val="28"/>
        </w:rPr>
        <w:t>(дата обращения: 06.05.19</w:t>
      </w:r>
      <w:r w:rsidRPr="00E23BAC">
        <w:rPr>
          <w:rFonts w:ascii="Times New Roman" w:eastAsia="Times New Roman" w:hAnsi="Times New Roman"/>
          <w:sz w:val="28"/>
          <w:szCs w:val="28"/>
        </w:rPr>
        <w:t>).</w:t>
      </w:r>
    </w:p>
    <w:p w14:paraId="583077DF" w14:textId="009500A9" w:rsidR="005E3A97" w:rsidRDefault="005E3A97" w:rsidP="00CD29E0">
      <w:pPr>
        <w:pStyle w:val="a5"/>
        <w:numPr>
          <w:ilvl w:val="0"/>
          <w:numId w:val="22"/>
        </w:numPr>
        <w:spacing w:after="0" w:line="360" w:lineRule="auto"/>
        <w:ind w:left="0"/>
        <w:jc w:val="both"/>
        <w:rPr>
          <w:rFonts w:ascii="Times New Roman" w:hAnsi="Times New Roman"/>
          <w:sz w:val="28"/>
          <w:szCs w:val="28"/>
        </w:rPr>
      </w:pPr>
      <w:r>
        <w:rPr>
          <w:rFonts w:ascii="Times New Roman" w:hAnsi="Times New Roman"/>
          <w:sz w:val="28"/>
          <w:szCs w:val="28"/>
        </w:rPr>
        <w:lastRenderedPageBreak/>
        <w:t>Читатели увлеклись самиздатом</w:t>
      </w:r>
      <w:r w:rsidRPr="00E429D1">
        <w:rPr>
          <w:rFonts w:ascii="Times New Roman" w:hAnsi="Times New Roman"/>
          <w:sz w:val="28"/>
          <w:szCs w:val="28"/>
        </w:rPr>
        <w:t xml:space="preserve"> [Электронный </w:t>
      </w:r>
      <w:r>
        <w:rPr>
          <w:rFonts w:ascii="Times New Roman" w:hAnsi="Times New Roman"/>
          <w:sz w:val="28"/>
          <w:szCs w:val="28"/>
        </w:rPr>
        <w:t xml:space="preserve">ресурс] // Коммерсантъ. – URL: </w:t>
      </w:r>
      <w:hyperlink r:id="rId9" w:history="1">
        <w:r w:rsidRPr="005E3A97">
          <w:rPr>
            <w:rStyle w:val="ad"/>
            <w:rFonts w:ascii="Times New Roman" w:hAnsi="Times New Roman" w:cs="Times New Roman"/>
            <w:sz w:val="28"/>
            <w:szCs w:val="28"/>
          </w:rPr>
          <w:t>https://www.kommersant.ru/doc/3841557?utm_source</w:t>
        </w:r>
      </w:hyperlink>
      <w:r>
        <w:rPr>
          <w:rFonts w:ascii="Times New Roman" w:hAnsi="Times New Roman"/>
          <w:sz w:val="28"/>
          <w:szCs w:val="28"/>
        </w:rPr>
        <w:t xml:space="preserve"> </w:t>
      </w:r>
      <w:r w:rsidRPr="00E429D1">
        <w:rPr>
          <w:rFonts w:ascii="Times New Roman" w:hAnsi="Times New Roman"/>
          <w:sz w:val="28"/>
          <w:szCs w:val="28"/>
        </w:rPr>
        <w:t>(дата обращения</w:t>
      </w:r>
      <w:r>
        <w:rPr>
          <w:rFonts w:ascii="Times New Roman" w:hAnsi="Times New Roman"/>
          <w:sz w:val="28"/>
          <w:szCs w:val="28"/>
        </w:rPr>
        <w:t>: 29.0</w:t>
      </w:r>
      <w:r w:rsidRPr="005E3A97">
        <w:rPr>
          <w:rFonts w:ascii="Times New Roman" w:hAnsi="Times New Roman"/>
          <w:sz w:val="28"/>
          <w:szCs w:val="28"/>
        </w:rPr>
        <w:t>4</w:t>
      </w:r>
      <w:r>
        <w:rPr>
          <w:rFonts w:ascii="Times New Roman" w:hAnsi="Times New Roman"/>
          <w:sz w:val="28"/>
          <w:szCs w:val="28"/>
        </w:rPr>
        <w:t>.2019</w:t>
      </w:r>
      <w:r w:rsidRPr="00E429D1">
        <w:rPr>
          <w:rFonts w:ascii="Times New Roman" w:hAnsi="Times New Roman"/>
          <w:sz w:val="28"/>
          <w:szCs w:val="28"/>
        </w:rPr>
        <w:t>).</w:t>
      </w:r>
    </w:p>
    <w:p w14:paraId="6F46F2B6" w14:textId="4A0A8648" w:rsidR="002C40DB" w:rsidRPr="002C40DB" w:rsidRDefault="002C40DB" w:rsidP="002C40DB">
      <w:pPr>
        <w:pStyle w:val="a5"/>
        <w:numPr>
          <w:ilvl w:val="0"/>
          <w:numId w:val="22"/>
        </w:numPr>
        <w:spacing w:after="0" w:line="360" w:lineRule="auto"/>
        <w:ind w:left="0"/>
        <w:jc w:val="both"/>
        <w:rPr>
          <w:rFonts w:ascii="Times New Roman" w:hAnsi="Times New Roman"/>
          <w:sz w:val="28"/>
          <w:szCs w:val="28"/>
        </w:rPr>
      </w:pPr>
      <w:r>
        <w:rPr>
          <w:rFonts w:ascii="Times New Roman" w:hAnsi="Times New Roman"/>
          <w:sz w:val="28"/>
          <w:szCs w:val="28"/>
        </w:rPr>
        <w:t>Хлопунова О. В. Книгоиздание в современных экономических условиях: тенденции развития российского книжного рынка / О. В. Хлопунова //</w:t>
      </w:r>
      <w:r w:rsidRPr="00C82EC6">
        <w:t xml:space="preserve"> </w:t>
      </w:r>
      <w:r>
        <w:rPr>
          <w:rFonts w:ascii="Times New Roman" w:hAnsi="Times New Roman"/>
          <w:sz w:val="28"/>
          <w:szCs w:val="28"/>
          <w:lang w:val="en-US"/>
        </w:rPr>
        <w:t>V</w:t>
      </w:r>
      <w:r w:rsidRPr="002C40DB">
        <w:rPr>
          <w:rFonts w:ascii="Times New Roman" w:hAnsi="Times New Roman"/>
          <w:sz w:val="28"/>
          <w:szCs w:val="28"/>
        </w:rPr>
        <w:t xml:space="preserve"> </w:t>
      </w:r>
      <w:r>
        <w:rPr>
          <w:rFonts w:ascii="Times New Roman" w:hAnsi="Times New Roman"/>
          <w:sz w:val="28"/>
          <w:szCs w:val="28"/>
        </w:rPr>
        <w:t xml:space="preserve">Селезнёвские чтения: актуальные проблемы журналистики, критики, литературоведения, истории. Материалы </w:t>
      </w:r>
      <w:r w:rsidRPr="00C82EC6">
        <w:rPr>
          <w:rFonts w:ascii="Times New Roman" w:hAnsi="Times New Roman"/>
          <w:sz w:val="28"/>
          <w:szCs w:val="28"/>
        </w:rPr>
        <w:t>Международной н</w:t>
      </w:r>
      <w:r>
        <w:rPr>
          <w:rFonts w:ascii="Times New Roman" w:hAnsi="Times New Roman"/>
          <w:sz w:val="28"/>
          <w:szCs w:val="28"/>
        </w:rPr>
        <w:t xml:space="preserve">аучно-практической конференции. – Краснодар: </w:t>
      </w:r>
      <w:r w:rsidRPr="002C40DB">
        <w:rPr>
          <w:rFonts w:ascii="Times New Roman" w:hAnsi="Times New Roman"/>
          <w:sz w:val="28"/>
          <w:szCs w:val="28"/>
        </w:rPr>
        <w:t>Кубанский государственный университет</w:t>
      </w:r>
      <w:r w:rsidRPr="005E3A97">
        <w:rPr>
          <w:rFonts w:ascii="Times New Roman" w:hAnsi="Times New Roman"/>
          <w:sz w:val="28"/>
          <w:szCs w:val="28"/>
        </w:rPr>
        <w:t>,</w:t>
      </w:r>
      <w:r>
        <w:rPr>
          <w:rFonts w:ascii="Times New Roman" w:hAnsi="Times New Roman"/>
          <w:sz w:val="28"/>
          <w:szCs w:val="28"/>
        </w:rPr>
        <w:t xml:space="preserve"> 2018. – С. 159-162.</w:t>
      </w:r>
    </w:p>
    <w:p w14:paraId="5764DA30" w14:textId="734CD689" w:rsidR="008B5E08" w:rsidRPr="008B5E08" w:rsidRDefault="008B5E08" w:rsidP="002C40DB">
      <w:pPr>
        <w:numPr>
          <w:ilvl w:val="0"/>
          <w:numId w:val="22"/>
        </w:numPr>
        <w:spacing w:after="0" w:line="360" w:lineRule="auto"/>
        <w:contextualSpacing/>
        <w:rPr>
          <w:rFonts w:ascii="Times New Roman" w:eastAsia="Times New Roman" w:hAnsi="Times New Roman"/>
          <w:sz w:val="28"/>
          <w:szCs w:val="28"/>
        </w:rPr>
      </w:pPr>
      <w:r w:rsidRPr="008B5E08">
        <w:rPr>
          <w:rFonts w:ascii="Times New Roman" w:eastAsia="Times New Roman" w:hAnsi="Times New Roman"/>
          <w:sz w:val="28"/>
          <w:szCs w:val="28"/>
        </w:rPr>
        <w:t>Эриашвили, Н.Д. Книгоиздание. Менеджмент. Маркетинг: учеб. пособие для студентов</w:t>
      </w:r>
      <w:r>
        <w:rPr>
          <w:rFonts w:ascii="Times New Roman" w:eastAsia="Times New Roman" w:hAnsi="Times New Roman"/>
          <w:sz w:val="28"/>
          <w:szCs w:val="28"/>
        </w:rPr>
        <w:t xml:space="preserve"> </w:t>
      </w:r>
      <w:r w:rsidRPr="008B5E08">
        <w:rPr>
          <w:rFonts w:ascii="Times New Roman" w:eastAsia="Times New Roman" w:hAnsi="Times New Roman"/>
          <w:sz w:val="28"/>
          <w:szCs w:val="28"/>
        </w:rPr>
        <w:t>вузов, обучающихся по специальностям «Издательское дело и редактирование», «Книгораспространение», «Менеджмент» / Н.Д. Эриашвили</w:t>
      </w:r>
      <w:r>
        <w:rPr>
          <w:rFonts w:ascii="Times New Roman" w:eastAsia="Times New Roman" w:hAnsi="Times New Roman"/>
          <w:sz w:val="28"/>
          <w:szCs w:val="28"/>
        </w:rPr>
        <w:t>.</w:t>
      </w:r>
      <w:r w:rsidRPr="008B5E08">
        <w:rPr>
          <w:rFonts w:ascii="Times New Roman" w:eastAsia="Times New Roman" w:hAnsi="Times New Roman"/>
          <w:sz w:val="28"/>
          <w:szCs w:val="28"/>
        </w:rPr>
        <w:t xml:space="preserve"> </w:t>
      </w:r>
      <w:r>
        <w:rPr>
          <w:rFonts w:ascii="Times New Roman" w:eastAsia="Times New Roman" w:hAnsi="Times New Roman"/>
          <w:sz w:val="28"/>
          <w:szCs w:val="28"/>
        </w:rPr>
        <w:t>–</w:t>
      </w:r>
      <w:r w:rsidRPr="008B5E08">
        <w:rPr>
          <w:rFonts w:ascii="Times New Roman" w:eastAsia="Times New Roman" w:hAnsi="Times New Roman"/>
          <w:sz w:val="28"/>
          <w:szCs w:val="28"/>
        </w:rPr>
        <w:t xml:space="preserve"> 5-е изд., перераб. и доп. </w:t>
      </w:r>
      <w:r>
        <w:rPr>
          <w:rFonts w:ascii="Times New Roman" w:eastAsia="Times New Roman" w:hAnsi="Times New Roman"/>
          <w:sz w:val="28"/>
          <w:szCs w:val="28"/>
        </w:rPr>
        <w:t>– М</w:t>
      </w:r>
      <w:r w:rsidRPr="008B5E08">
        <w:rPr>
          <w:rFonts w:ascii="Times New Roman" w:eastAsia="Times New Roman" w:hAnsi="Times New Roman"/>
          <w:sz w:val="28"/>
          <w:szCs w:val="28"/>
        </w:rPr>
        <w:t xml:space="preserve"> : ЮНИТИДАНА, 2009. </w:t>
      </w:r>
      <w:r>
        <w:rPr>
          <w:rFonts w:ascii="Times New Roman" w:eastAsia="Times New Roman" w:hAnsi="Times New Roman"/>
          <w:sz w:val="28"/>
          <w:szCs w:val="28"/>
        </w:rPr>
        <w:t>–</w:t>
      </w:r>
      <w:r w:rsidRPr="008B5E08">
        <w:rPr>
          <w:rFonts w:ascii="Times New Roman" w:eastAsia="Times New Roman" w:hAnsi="Times New Roman"/>
          <w:sz w:val="28"/>
          <w:szCs w:val="28"/>
        </w:rPr>
        <w:t xml:space="preserve"> 246 с.</w:t>
      </w:r>
    </w:p>
    <w:p w14:paraId="4461BFFC" w14:textId="59568B92" w:rsidR="00C3490F" w:rsidRDefault="00C3490F" w:rsidP="008741E9">
      <w:pPr>
        <w:spacing w:after="0" w:line="360" w:lineRule="auto"/>
        <w:contextualSpacing/>
        <w:rPr>
          <w:rFonts w:ascii="Times New Roman" w:hAnsi="Times New Roman"/>
          <w:sz w:val="28"/>
          <w:szCs w:val="28"/>
        </w:rPr>
      </w:pPr>
    </w:p>
    <w:p w14:paraId="392A7C0E" w14:textId="635FA0D2" w:rsidR="001C24B7" w:rsidRPr="00137672" w:rsidRDefault="001C24B7" w:rsidP="00C3490F">
      <w:pPr>
        <w:spacing w:after="0" w:line="240" w:lineRule="auto"/>
        <w:rPr>
          <w:rFonts w:ascii="Times New Roman" w:hAnsi="Times New Roman"/>
          <w:sz w:val="28"/>
          <w:szCs w:val="28"/>
        </w:rPr>
      </w:pPr>
    </w:p>
    <w:sectPr w:rsidR="001C24B7" w:rsidRPr="00137672" w:rsidSect="00DE02C8">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C922" w14:textId="77777777" w:rsidR="00E771C1" w:rsidRDefault="00E771C1" w:rsidP="00D03335">
      <w:pPr>
        <w:spacing w:after="0" w:line="240" w:lineRule="auto"/>
      </w:pPr>
      <w:r>
        <w:separator/>
      </w:r>
    </w:p>
  </w:endnote>
  <w:endnote w:type="continuationSeparator" w:id="0">
    <w:p w14:paraId="2615C393" w14:textId="77777777" w:rsidR="00E771C1" w:rsidRDefault="00E771C1" w:rsidP="00D0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Y">
    <w:altName w:val="Times New Roman"/>
    <w:charset w:val="59"/>
    <w:family w:val="auto"/>
    <w:pitch w:val="variable"/>
    <w:sig w:usb0="00000000" w:usb1="5000A1FF" w:usb2="00000000" w:usb3="00000000" w:csb0="000001B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68613"/>
      <w:docPartObj>
        <w:docPartGallery w:val="Page Numbers (Bottom of Page)"/>
        <w:docPartUnique/>
      </w:docPartObj>
    </w:sdtPr>
    <w:sdtEndPr/>
    <w:sdtContent>
      <w:p w14:paraId="6B34284B" w14:textId="119F8F5F" w:rsidR="002618CB" w:rsidRDefault="002618CB">
        <w:pPr>
          <w:pStyle w:val="a8"/>
          <w:jc w:val="center"/>
        </w:pPr>
        <w:r>
          <w:fldChar w:fldCharType="begin"/>
        </w:r>
        <w:r>
          <w:instrText>PAGE   \* MERGEFORMAT</w:instrText>
        </w:r>
        <w:r>
          <w:fldChar w:fldCharType="separate"/>
        </w:r>
        <w:r w:rsidR="005E4903">
          <w:rPr>
            <w:noProof/>
          </w:rPr>
          <w:t>2</w:t>
        </w:r>
        <w:r>
          <w:fldChar w:fldCharType="end"/>
        </w:r>
      </w:p>
    </w:sdtContent>
  </w:sdt>
  <w:p w14:paraId="4AFAB99C" w14:textId="77777777" w:rsidR="002618CB" w:rsidRDefault="002618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E276" w14:textId="77777777" w:rsidR="00E771C1" w:rsidRDefault="00E771C1" w:rsidP="00D03335">
      <w:pPr>
        <w:spacing w:after="0" w:line="240" w:lineRule="auto"/>
      </w:pPr>
      <w:r>
        <w:separator/>
      </w:r>
    </w:p>
  </w:footnote>
  <w:footnote w:type="continuationSeparator" w:id="0">
    <w:p w14:paraId="6D48FC2A" w14:textId="77777777" w:rsidR="00E771C1" w:rsidRDefault="00E771C1" w:rsidP="00D03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FE"/>
    <w:multiLevelType w:val="hybridMultilevel"/>
    <w:tmpl w:val="4852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636C8"/>
    <w:multiLevelType w:val="hybridMultilevel"/>
    <w:tmpl w:val="021649DA"/>
    <w:lvl w:ilvl="0" w:tplc="70F4C2DC">
      <w:start w:val="1"/>
      <w:numFmt w:val="decimal"/>
      <w:lvlText w:val="%1)"/>
      <w:lvlJc w:val="left"/>
      <w:pPr>
        <w:ind w:left="1088" w:hanging="3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49C1354"/>
    <w:multiLevelType w:val="hybridMultilevel"/>
    <w:tmpl w:val="CAE8B9EA"/>
    <w:lvl w:ilvl="0" w:tplc="F3302736">
      <w:start w:val="1"/>
      <w:numFmt w:val="decimal"/>
      <w:lvlText w:val="%1."/>
      <w:lvlJc w:val="left"/>
      <w:pPr>
        <w:ind w:left="720" w:hanging="360"/>
      </w:pPr>
      <w:rPr>
        <w:rFonts w:ascii="Roboto-Regular" w:eastAsiaTheme="minorHAnsi" w:hAnsi="Roboto-Regular" w:cstheme="minorBid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95417"/>
    <w:multiLevelType w:val="hybridMultilevel"/>
    <w:tmpl w:val="8EA25196"/>
    <w:lvl w:ilvl="0" w:tplc="A42A7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59278D"/>
    <w:multiLevelType w:val="hybridMultilevel"/>
    <w:tmpl w:val="AA7A7CA2"/>
    <w:lvl w:ilvl="0" w:tplc="76F4FD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BFB3F83"/>
    <w:multiLevelType w:val="hybridMultilevel"/>
    <w:tmpl w:val="9AE859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A719CF"/>
    <w:multiLevelType w:val="hybridMultilevel"/>
    <w:tmpl w:val="B4B4DB50"/>
    <w:lvl w:ilvl="0" w:tplc="A42A728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0F19F7"/>
    <w:multiLevelType w:val="hybridMultilevel"/>
    <w:tmpl w:val="8AA2E2BC"/>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5392A"/>
    <w:multiLevelType w:val="hybridMultilevel"/>
    <w:tmpl w:val="83AA995C"/>
    <w:lvl w:ilvl="0" w:tplc="A42A7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11400A"/>
    <w:multiLevelType w:val="hybridMultilevel"/>
    <w:tmpl w:val="842626E8"/>
    <w:lvl w:ilvl="0" w:tplc="E4AACE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7FB298E"/>
    <w:multiLevelType w:val="hybridMultilevel"/>
    <w:tmpl w:val="53404672"/>
    <w:lvl w:ilvl="0" w:tplc="A42A7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355B1B"/>
    <w:multiLevelType w:val="multilevel"/>
    <w:tmpl w:val="EDAEA9A0"/>
    <w:lvl w:ilvl="0">
      <w:start w:val="1"/>
      <w:numFmt w:val="decimal"/>
      <w:lvlText w:val="%1."/>
      <w:lvlJc w:val="left"/>
      <w:pPr>
        <w:ind w:left="480" w:hanging="48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 w15:restartNumberingAfterBreak="0">
    <w:nsid w:val="1C772946"/>
    <w:multiLevelType w:val="hybridMultilevel"/>
    <w:tmpl w:val="33F000DA"/>
    <w:lvl w:ilvl="0" w:tplc="A964D5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DBB483B"/>
    <w:multiLevelType w:val="hybridMultilevel"/>
    <w:tmpl w:val="A3E65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8C41A8"/>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0F20B39"/>
    <w:multiLevelType w:val="hybridMultilevel"/>
    <w:tmpl w:val="85DE1528"/>
    <w:lvl w:ilvl="0" w:tplc="C234C47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68859C3"/>
    <w:multiLevelType w:val="hybridMultilevel"/>
    <w:tmpl w:val="DA266F5C"/>
    <w:lvl w:ilvl="0" w:tplc="A42A728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C7C44BD"/>
    <w:multiLevelType w:val="hybridMultilevel"/>
    <w:tmpl w:val="5A3417CE"/>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4879B5"/>
    <w:multiLevelType w:val="hybridMultilevel"/>
    <w:tmpl w:val="A0A8FE12"/>
    <w:lvl w:ilvl="0" w:tplc="96FCE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60A4D3D"/>
    <w:multiLevelType w:val="hybridMultilevel"/>
    <w:tmpl w:val="826E15F6"/>
    <w:lvl w:ilvl="0" w:tplc="C694B280">
      <w:start w:val="1"/>
      <w:numFmt w:val="decimal"/>
      <w:lvlText w:val="%1)"/>
      <w:lvlJc w:val="left"/>
      <w:pPr>
        <w:ind w:left="1728" w:hanging="10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8955BFD"/>
    <w:multiLevelType w:val="hybridMultilevel"/>
    <w:tmpl w:val="4ABA176E"/>
    <w:lvl w:ilvl="0" w:tplc="1B5877DA">
      <w:start w:val="1"/>
      <w:numFmt w:val="decimal"/>
      <w:lvlText w:val="%1."/>
      <w:lvlJc w:val="left"/>
      <w:pPr>
        <w:ind w:left="644" w:hanging="360"/>
      </w:pPr>
      <w:rPr>
        <w:rFonts w:ascii="Times New Roman" w:eastAsiaTheme="minorHAnsi" w:hAnsi="Times New Roman" w:cs="Times New Roman"/>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DB7558"/>
    <w:multiLevelType w:val="hybridMultilevel"/>
    <w:tmpl w:val="B0ECF7F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127559"/>
    <w:multiLevelType w:val="multilevel"/>
    <w:tmpl w:val="FDAC4E52"/>
    <w:lvl w:ilvl="0">
      <w:start w:val="1"/>
      <w:numFmt w:val="decimal"/>
      <w:lvlText w:val="%1"/>
      <w:lvlJc w:val="left"/>
      <w:pPr>
        <w:ind w:left="720" w:hanging="360"/>
      </w:pPr>
      <w:rPr>
        <w:rFonts w:hint="default"/>
      </w:rPr>
    </w:lvl>
    <w:lvl w:ilvl="1">
      <w:start w:val="1"/>
      <w:numFmt w:val="decimal"/>
      <w:isLgl/>
      <w:lvlText w:val="%1.%2"/>
      <w:lvlJc w:val="left"/>
      <w:pPr>
        <w:ind w:left="862" w:hanging="40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23" w15:restartNumberingAfterBreak="0">
    <w:nsid w:val="3DC278AF"/>
    <w:multiLevelType w:val="hybridMultilevel"/>
    <w:tmpl w:val="E3163E44"/>
    <w:lvl w:ilvl="0" w:tplc="D878F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6F6969"/>
    <w:multiLevelType w:val="hybridMultilevel"/>
    <w:tmpl w:val="A4BC2FA4"/>
    <w:lvl w:ilvl="0" w:tplc="D8609244">
      <w:start w:val="1"/>
      <w:numFmt w:val="decimal"/>
      <w:lvlText w:val="%1."/>
      <w:lvlJc w:val="left"/>
      <w:pPr>
        <w:tabs>
          <w:tab w:val="num" w:pos="1248"/>
        </w:tabs>
        <w:ind w:firstLine="68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0216051"/>
    <w:multiLevelType w:val="hybridMultilevel"/>
    <w:tmpl w:val="845C2ABA"/>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9D548E"/>
    <w:multiLevelType w:val="hybridMultilevel"/>
    <w:tmpl w:val="1C2AD516"/>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C8083E"/>
    <w:multiLevelType w:val="hybridMultilevel"/>
    <w:tmpl w:val="B0484778"/>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AA7D81"/>
    <w:multiLevelType w:val="multilevel"/>
    <w:tmpl w:val="05FE4102"/>
    <w:lvl w:ilvl="0">
      <w:start w:val="1"/>
      <w:numFmt w:val="decimal"/>
      <w:lvlText w:val="%1."/>
      <w:lvlJc w:val="left"/>
      <w:pPr>
        <w:ind w:left="420" w:hanging="42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4A804912"/>
    <w:multiLevelType w:val="hybridMultilevel"/>
    <w:tmpl w:val="05280DDC"/>
    <w:lvl w:ilvl="0" w:tplc="A42A7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043155"/>
    <w:multiLevelType w:val="hybridMultilevel"/>
    <w:tmpl w:val="951CD81A"/>
    <w:lvl w:ilvl="0" w:tplc="EE1073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5DD5434"/>
    <w:multiLevelType w:val="multilevel"/>
    <w:tmpl w:val="E60CF19C"/>
    <w:lvl w:ilvl="0">
      <w:start w:val="1"/>
      <w:numFmt w:val="decimal"/>
      <w:lvlText w:val="%1."/>
      <w:lvlJc w:val="left"/>
      <w:pPr>
        <w:ind w:left="360" w:hanging="360"/>
      </w:pPr>
    </w:lvl>
    <w:lvl w:ilvl="1">
      <w:start w:val="1"/>
      <w:numFmt w:val="decimal"/>
      <w:lvlText w:val="%1.%2."/>
      <w:lvlJc w:val="left"/>
      <w:pPr>
        <w:ind w:left="857"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017A25"/>
    <w:multiLevelType w:val="multilevel"/>
    <w:tmpl w:val="DEB42520"/>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15:restartNumberingAfterBreak="0">
    <w:nsid w:val="572322AD"/>
    <w:multiLevelType w:val="hybridMultilevel"/>
    <w:tmpl w:val="1292A842"/>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AC78F1"/>
    <w:multiLevelType w:val="multilevel"/>
    <w:tmpl w:val="2CA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3108F"/>
    <w:multiLevelType w:val="multilevel"/>
    <w:tmpl w:val="2AB6EE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FCC408C"/>
    <w:multiLevelType w:val="hybridMultilevel"/>
    <w:tmpl w:val="AD8C7D0C"/>
    <w:lvl w:ilvl="0" w:tplc="D8609244">
      <w:start w:val="1"/>
      <w:numFmt w:val="decimal"/>
      <w:lvlText w:val="%1."/>
      <w:lvlJc w:val="left"/>
      <w:pPr>
        <w:tabs>
          <w:tab w:val="num" w:pos="1248"/>
        </w:tabs>
        <w:ind w:firstLine="6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2031BFB"/>
    <w:multiLevelType w:val="hybridMultilevel"/>
    <w:tmpl w:val="E07C724A"/>
    <w:lvl w:ilvl="0" w:tplc="9D9E56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414E85"/>
    <w:multiLevelType w:val="hybridMultilevel"/>
    <w:tmpl w:val="7DBADBC4"/>
    <w:lvl w:ilvl="0" w:tplc="C234C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A00A22"/>
    <w:multiLevelType w:val="hybridMultilevel"/>
    <w:tmpl w:val="C6960A3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C5411B"/>
    <w:multiLevelType w:val="hybridMultilevel"/>
    <w:tmpl w:val="82A20C82"/>
    <w:lvl w:ilvl="0" w:tplc="D8609244">
      <w:start w:val="1"/>
      <w:numFmt w:val="decimal"/>
      <w:lvlText w:val="%1."/>
      <w:lvlJc w:val="left"/>
      <w:pPr>
        <w:tabs>
          <w:tab w:val="num" w:pos="1248"/>
        </w:tabs>
        <w:ind w:firstLine="68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92C6205"/>
    <w:multiLevelType w:val="hybridMultilevel"/>
    <w:tmpl w:val="291A5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F87288"/>
    <w:multiLevelType w:val="hybridMultilevel"/>
    <w:tmpl w:val="B6603558"/>
    <w:lvl w:ilvl="0" w:tplc="D8609244">
      <w:start w:val="1"/>
      <w:numFmt w:val="decimal"/>
      <w:lvlText w:val="%1."/>
      <w:lvlJc w:val="left"/>
      <w:pPr>
        <w:tabs>
          <w:tab w:val="num" w:pos="1248"/>
        </w:tabs>
        <w:ind w:firstLine="68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E8F79B3"/>
    <w:multiLevelType w:val="hybridMultilevel"/>
    <w:tmpl w:val="3FB4656C"/>
    <w:lvl w:ilvl="0" w:tplc="C1F2F31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1"/>
  </w:num>
  <w:num w:numId="2">
    <w:abstractNumId w:val="32"/>
  </w:num>
  <w:num w:numId="3">
    <w:abstractNumId w:val="2"/>
  </w:num>
  <w:num w:numId="4">
    <w:abstractNumId w:val="20"/>
  </w:num>
  <w:num w:numId="5">
    <w:abstractNumId w:val="11"/>
  </w:num>
  <w:num w:numId="6">
    <w:abstractNumId w:val="9"/>
  </w:num>
  <w:num w:numId="7">
    <w:abstractNumId w:val="1"/>
  </w:num>
  <w:num w:numId="8">
    <w:abstractNumId w:val="34"/>
  </w:num>
  <w:num w:numId="9">
    <w:abstractNumId w:val="4"/>
  </w:num>
  <w:num w:numId="10">
    <w:abstractNumId w:val="19"/>
  </w:num>
  <w:num w:numId="11">
    <w:abstractNumId w:val="14"/>
  </w:num>
  <w:num w:numId="12">
    <w:abstractNumId w:val="28"/>
  </w:num>
  <w:num w:numId="13">
    <w:abstractNumId w:val="35"/>
  </w:num>
  <w:num w:numId="14">
    <w:abstractNumId w:val="12"/>
  </w:num>
  <w:num w:numId="15">
    <w:abstractNumId w:val="23"/>
  </w:num>
  <w:num w:numId="16">
    <w:abstractNumId w:val="3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2"/>
  </w:num>
  <w:num w:numId="20">
    <w:abstractNumId w:val="0"/>
  </w:num>
  <w:num w:numId="21">
    <w:abstractNumId w:val="21"/>
  </w:num>
  <w:num w:numId="22">
    <w:abstractNumId w:val="42"/>
  </w:num>
  <w:num w:numId="23">
    <w:abstractNumId w:val="36"/>
  </w:num>
  <w:num w:numId="24">
    <w:abstractNumId w:val="39"/>
  </w:num>
  <w:num w:numId="25">
    <w:abstractNumId w:val="6"/>
  </w:num>
  <w:num w:numId="26">
    <w:abstractNumId w:val="16"/>
  </w:num>
  <w:num w:numId="27">
    <w:abstractNumId w:val="10"/>
  </w:num>
  <w:num w:numId="28">
    <w:abstractNumId w:val="5"/>
  </w:num>
  <w:num w:numId="29">
    <w:abstractNumId w:val="37"/>
  </w:num>
  <w:num w:numId="30">
    <w:abstractNumId w:val="27"/>
  </w:num>
  <w:num w:numId="31">
    <w:abstractNumId w:val="24"/>
  </w:num>
  <w:num w:numId="32">
    <w:abstractNumId w:val="29"/>
  </w:num>
  <w:num w:numId="33">
    <w:abstractNumId w:val="3"/>
  </w:num>
  <w:num w:numId="34">
    <w:abstractNumId w:val="8"/>
  </w:num>
  <w:num w:numId="35">
    <w:abstractNumId w:val="41"/>
  </w:num>
  <w:num w:numId="36">
    <w:abstractNumId w:val="7"/>
  </w:num>
  <w:num w:numId="37">
    <w:abstractNumId w:val="25"/>
  </w:num>
  <w:num w:numId="38">
    <w:abstractNumId w:val="43"/>
  </w:num>
  <w:num w:numId="39">
    <w:abstractNumId w:val="13"/>
  </w:num>
  <w:num w:numId="40">
    <w:abstractNumId w:val="26"/>
  </w:num>
  <w:num w:numId="41">
    <w:abstractNumId w:val="38"/>
  </w:num>
  <w:num w:numId="42">
    <w:abstractNumId w:val="15"/>
  </w:num>
  <w:num w:numId="43">
    <w:abstractNumId w:val="17"/>
  </w:num>
  <w:num w:numId="44">
    <w:abstractNumId w:val="4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9"/>
    <w:rsid w:val="00000DF5"/>
    <w:rsid w:val="000028A3"/>
    <w:rsid w:val="00003212"/>
    <w:rsid w:val="000041D0"/>
    <w:rsid w:val="000100FB"/>
    <w:rsid w:val="00022550"/>
    <w:rsid w:val="00023644"/>
    <w:rsid w:val="0002422C"/>
    <w:rsid w:val="00025CB8"/>
    <w:rsid w:val="000308E8"/>
    <w:rsid w:val="00031E09"/>
    <w:rsid w:val="00034B27"/>
    <w:rsid w:val="00036CBE"/>
    <w:rsid w:val="0004077F"/>
    <w:rsid w:val="00040A52"/>
    <w:rsid w:val="000413EE"/>
    <w:rsid w:val="00044B4A"/>
    <w:rsid w:val="00056C2B"/>
    <w:rsid w:val="0005760E"/>
    <w:rsid w:val="00066F1B"/>
    <w:rsid w:val="000728B5"/>
    <w:rsid w:val="00082C9B"/>
    <w:rsid w:val="00084506"/>
    <w:rsid w:val="00087C56"/>
    <w:rsid w:val="00090316"/>
    <w:rsid w:val="00091ED7"/>
    <w:rsid w:val="00092F92"/>
    <w:rsid w:val="000971C7"/>
    <w:rsid w:val="000A6E79"/>
    <w:rsid w:val="000B0738"/>
    <w:rsid w:val="000B083A"/>
    <w:rsid w:val="000B271B"/>
    <w:rsid w:val="000B67FA"/>
    <w:rsid w:val="000B7FDE"/>
    <w:rsid w:val="000C0C95"/>
    <w:rsid w:val="000C2007"/>
    <w:rsid w:val="000C6E8F"/>
    <w:rsid w:val="000D0848"/>
    <w:rsid w:val="000D0AEE"/>
    <w:rsid w:val="000D148A"/>
    <w:rsid w:val="000D242A"/>
    <w:rsid w:val="000E0F15"/>
    <w:rsid w:val="000E67C0"/>
    <w:rsid w:val="000F0E7C"/>
    <w:rsid w:val="000F2D82"/>
    <w:rsid w:val="000F3E2B"/>
    <w:rsid w:val="000F4821"/>
    <w:rsid w:val="000F6047"/>
    <w:rsid w:val="00100ACB"/>
    <w:rsid w:val="00104038"/>
    <w:rsid w:val="0010505C"/>
    <w:rsid w:val="00105098"/>
    <w:rsid w:val="00105183"/>
    <w:rsid w:val="001102B0"/>
    <w:rsid w:val="001111D3"/>
    <w:rsid w:val="00112F70"/>
    <w:rsid w:val="001135F9"/>
    <w:rsid w:val="00114433"/>
    <w:rsid w:val="0011570E"/>
    <w:rsid w:val="00130210"/>
    <w:rsid w:val="00130B85"/>
    <w:rsid w:val="00136BC4"/>
    <w:rsid w:val="00137100"/>
    <w:rsid w:val="00137672"/>
    <w:rsid w:val="001412D1"/>
    <w:rsid w:val="00141F7E"/>
    <w:rsid w:val="0014205F"/>
    <w:rsid w:val="001421A9"/>
    <w:rsid w:val="00143AD5"/>
    <w:rsid w:val="0014429D"/>
    <w:rsid w:val="00144A71"/>
    <w:rsid w:val="00146DA3"/>
    <w:rsid w:val="00147F17"/>
    <w:rsid w:val="00150086"/>
    <w:rsid w:val="001526CE"/>
    <w:rsid w:val="00153CB8"/>
    <w:rsid w:val="00155BCB"/>
    <w:rsid w:val="001655E5"/>
    <w:rsid w:val="00165CF7"/>
    <w:rsid w:val="00167DB0"/>
    <w:rsid w:val="00172017"/>
    <w:rsid w:val="00185D21"/>
    <w:rsid w:val="00191104"/>
    <w:rsid w:val="001959B3"/>
    <w:rsid w:val="001A2B30"/>
    <w:rsid w:val="001A422D"/>
    <w:rsid w:val="001A601E"/>
    <w:rsid w:val="001B1EA2"/>
    <w:rsid w:val="001B425A"/>
    <w:rsid w:val="001C24B7"/>
    <w:rsid w:val="001C269E"/>
    <w:rsid w:val="001C3473"/>
    <w:rsid w:val="001C66A6"/>
    <w:rsid w:val="001D017D"/>
    <w:rsid w:val="001D040E"/>
    <w:rsid w:val="001D19E8"/>
    <w:rsid w:val="001D28DC"/>
    <w:rsid w:val="001E2CAA"/>
    <w:rsid w:val="001E52CD"/>
    <w:rsid w:val="001E72DE"/>
    <w:rsid w:val="001F02D7"/>
    <w:rsid w:val="001F0D85"/>
    <w:rsid w:val="001F1FD6"/>
    <w:rsid w:val="001F60D8"/>
    <w:rsid w:val="001F702C"/>
    <w:rsid w:val="0020175D"/>
    <w:rsid w:val="002028F3"/>
    <w:rsid w:val="00203A90"/>
    <w:rsid w:val="00205BF9"/>
    <w:rsid w:val="00206781"/>
    <w:rsid w:val="00207D45"/>
    <w:rsid w:val="0021357A"/>
    <w:rsid w:val="00215B53"/>
    <w:rsid w:val="00217362"/>
    <w:rsid w:val="00220009"/>
    <w:rsid w:val="00222E28"/>
    <w:rsid w:val="00223730"/>
    <w:rsid w:val="00224A50"/>
    <w:rsid w:val="0023401A"/>
    <w:rsid w:val="002373EF"/>
    <w:rsid w:val="002405D9"/>
    <w:rsid w:val="0024093E"/>
    <w:rsid w:val="002421C4"/>
    <w:rsid w:val="002453E3"/>
    <w:rsid w:val="002508AE"/>
    <w:rsid w:val="002540FB"/>
    <w:rsid w:val="00256118"/>
    <w:rsid w:val="002618CB"/>
    <w:rsid w:val="00266243"/>
    <w:rsid w:val="00281767"/>
    <w:rsid w:val="002817DC"/>
    <w:rsid w:val="002825F4"/>
    <w:rsid w:val="00284909"/>
    <w:rsid w:val="0029069A"/>
    <w:rsid w:val="00291207"/>
    <w:rsid w:val="0029342A"/>
    <w:rsid w:val="00295D2D"/>
    <w:rsid w:val="002A0728"/>
    <w:rsid w:val="002A315C"/>
    <w:rsid w:val="002A5150"/>
    <w:rsid w:val="002B266D"/>
    <w:rsid w:val="002B7D84"/>
    <w:rsid w:val="002C0972"/>
    <w:rsid w:val="002C30EB"/>
    <w:rsid w:val="002C40DB"/>
    <w:rsid w:val="002C6439"/>
    <w:rsid w:val="002D4DE4"/>
    <w:rsid w:val="002D5426"/>
    <w:rsid w:val="002D63BC"/>
    <w:rsid w:val="002F07A4"/>
    <w:rsid w:val="002F1C8A"/>
    <w:rsid w:val="002F2682"/>
    <w:rsid w:val="002F26AB"/>
    <w:rsid w:val="00300112"/>
    <w:rsid w:val="00302A2A"/>
    <w:rsid w:val="00302F46"/>
    <w:rsid w:val="003058D2"/>
    <w:rsid w:val="00311995"/>
    <w:rsid w:val="00313C16"/>
    <w:rsid w:val="00314DAF"/>
    <w:rsid w:val="00316802"/>
    <w:rsid w:val="00317284"/>
    <w:rsid w:val="00321859"/>
    <w:rsid w:val="00335E3C"/>
    <w:rsid w:val="00336C61"/>
    <w:rsid w:val="00341288"/>
    <w:rsid w:val="00342171"/>
    <w:rsid w:val="003424E2"/>
    <w:rsid w:val="00343A62"/>
    <w:rsid w:val="00344394"/>
    <w:rsid w:val="0035106F"/>
    <w:rsid w:val="00351850"/>
    <w:rsid w:val="00353127"/>
    <w:rsid w:val="003570B2"/>
    <w:rsid w:val="0036204F"/>
    <w:rsid w:val="00362D73"/>
    <w:rsid w:val="00365A9B"/>
    <w:rsid w:val="00373502"/>
    <w:rsid w:val="00377DA1"/>
    <w:rsid w:val="00380A21"/>
    <w:rsid w:val="00380A72"/>
    <w:rsid w:val="00381CD7"/>
    <w:rsid w:val="00382860"/>
    <w:rsid w:val="00382EBB"/>
    <w:rsid w:val="00384242"/>
    <w:rsid w:val="00394E47"/>
    <w:rsid w:val="00394F3A"/>
    <w:rsid w:val="003A25A4"/>
    <w:rsid w:val="003A3D01"/>
    <w:rsid w:val="003B22E9"/>
    <w:rsid w:val="003B624F"/>
    <w:rsid w:val="003C057D"/>
    <w:rsid w:val="003C1EFC"/>
    <w:rsid w:val="003C6DAD"/>
    <w:rsid w:val="003C7285"/>
    <w:rsid w:val="003D4E94"/>
    <w:rsid w:val="003D6279"/>
    <w:rsid w:val="003E023C"/>
    <w:rsid w:val="003E2773"/>
    <w:rsid w:val="003E3211"/>
    <w:rsid w:val="003E6A79"/>
    <w:rsid w:val="003F5772"/>
    <w:rsid w:val="003F6D5C"/>
    <w:rsid w:val="003F7AA9"/>
    <w:rsid w:val="0040306E"/>
    <w:rsid w:val="00406F26"/>
    <w:rsid w:val="004102F3"/>
    <w:rsid w:val="00410B2E"/>
    <w:rsid w:val="0042195E"/>
    <w:rsid w:val="004220B5"/>
    <w:rsid w:val="00424F6A"/>
    <w:rsid w:val="00425DCC"/>
    <w:rsid w:val="004273EA"/>
    <w:rsid w:val="0044686A"/>
    <w:rsid w:val="004478A0"/>
    <w:rsid w:val="004503A0"/>
    <w:rsid w:val="004503D6"/>
    <w:rsid w:val="00451956"/>
    <w:rsid w:val="00454ED5"/>
    <w:rsid w:val="00454F81"/>
    <w:rsid w:val="0045689A"/>
    <w:rsid w:val="004617AE"/>
    <w:rsid w:val="00462F0B"/>
    <w:rsid w:val="00463A6C"/>
    <w:rsid w:val="00463E9C"/>
    <w:rsid w:val="00464251"/>
    <w:rsid w:val="004655CC"/>
    <w:rsid w:val="00470C0D"/>
    <w:rsid w:val="00472F13"/>
    <w:rsid w:val="00474322"/>
    <w:rsid w:val="0047463B"/>
    <w:rsid w:val="00481F9D"/>
    <w:rsid w:val="00482CA6"/>
    <w:rsid w:val="004844D5"/>
    <w:rsid w:val="00484955"/>
    <w:rsid w:val="004867BC"/>
    <w:rsid w:val="00491035"/>
    <w:rsid w:val="004957F0"/>
    <w:rsid w:val="004A0144"/>
    <w:rsid w:val="004A080F"/>
    <w:rsid w:val="004A086F"/>
    <w:rsid w:val="004A178D"/>
    <w:rsid w:val="004A7C36"/>
    <w:rsid w:val="004B3253"/>
    <w:rsid w:val="004C4155"/>
    <w:rsid w:val="004D18B1"/>
    <w:rsid w:val="004D5EB6"/>
    <w:rsid w:val="004E040A"/>
    <w:rsid w:val="004E6609"/>
    <w:rsid w:val="004F26E1"/>
    <w:rsid w:val="004F47EA"/>
    <w:rsid w:val="004F4810"/>
    <w:rsid w:val="004F576A"/>
    <w:rsid w:val="004F754F"/>
    <w:rsid w:val="0050000E"/>
    <w:rsid w:val="0050479F"/>
    <w:rsid w:val="00505523"/>
    <w:rsid w:val="005127C7"/>
    <w:rsid w:val="005153A2"/>
    <w:rsid w:val="00517212"/>
    <w:rsid w:val="005208F3"/>
    <w:rsid w:val="005229FE"/>
    <w:rsid w:val="005276E0"/>
    <w:rsid w:val="005303A8"/>
    <w:rsid w:val="00531FDF"/>
    <w:rsid w:val="00533CF6"/>
    <w:rsid w:val="00537D15"/>
    <w:rsid w:val="005400B1"/>
    <w:rsid w:val="0054252B"/>
    <w:rsid w:val="00554190"/>
    <w:rsid w:val="00554EF8"/>
    <w:rsid w:val="00557262"/>
    <w:rsid w:val="005613EB"/>
    <w:rsid w:val="00563D53"/>
    <w:rsid w:val="00565D4D"/>
    <w:rsid w:val="00572144"/>
    <w:rsid w:val="00575357"/>
    <w:rsid w:val="00575611"/>
    <w:rsid w:val="0058000E"/>
    <w:rsid w:val="00583C61"/>
    <w:rsid w:val="00585133"/>
    <w:rsid w:val="005916B5"/>
    <w:rsid w:val="00593A35"/>
    <w:rsid w:val="00593EE7"/>
    <w:rsid w:val="005965DD"/>
    <w:rsid w:val="0059675C"/>
    <w:rsid w:val="005972BA"/>
    <w:rsid w:val="005A22E9"/>
    <w:rsid w:val="005A7AF9"/>
    <w:rsid w:val="005B0805"/>
    <w:rsid w:val="005B45F2"/>
    <w:rsid w:val="005B722B"/>
    <w:rsid w:val="005C077E"/>
    <w:rsid w:val="005C2AD8"/>
    <w:rsid w:val="005C4720"/>
    <w:rsid w:val="005C5FA5"/>
    <w:rsid w:val="005C6570"/>
    <w:rsid w:val="005D31C1"/>
    <w:rsid w:val="005D4C69"/>
    <w:rsid w:val="005E3A97"/>
    <w:rsid w:val="005E3E60"/>
    <w:rsid w:val="005E4810"/>
    <w:rsid w:val="005E4903"/>
    <w:rsid w:val="005E6431"/>
    <w:rsid w:val="005F1011"/>
    <w:rsid w:val="005F1756"/>
    <w:rsid w:val="005F4331"/>
    <w:rsid w:val="00611046"/>
    <w:rsid w:val="006207CF"/>
    <w:rsid w:val="00622751"/>
    <w:rsid w:val="00624094"/>
    <w:rsid w:val="006310AE"/>
    <w:rsid w:val="00632500"/>
    <w:rsid w:val="0063610E"/>
    <w:rsid w:val="00662B56"/>
    <w:rsid w:val="00663E26"/>
    <w:rsid w:val="006661AC"/>
    <w:rsid w:val="00667DD8"/>
    <w:rsid w:val="006777B6"/>
    <w:rsid w:val="00683F81"/>
    <w:rsid w:val="00684449"/>
    <w:rsid w:val="006865D2"/>
    <w:rsid w:val="006904E1"/>
    <w:rsid w:val="00690878"/>
    <w:rsid w:val="00690EE0"/>
    <w:rsid w:val="00691139"/>
    <w:rsid w:val="006924AE"/>
    <w:rsid w:val="006A3127"/>
    <w:rsid w:val="006A3F6E"/>
    <w:rsid w:val="006A4CE4"/>
    <w:rsid w:val="006B286E"/>
    <w:rsid w:val="006B4EAE"/>
    <w:rsid w:val="006B6D8E"/>
    <w:rsid w:val="006C27D9"/>
    <w:rsid w:val="006D07E1"/>
    <w:rsid w:val="006D691A"/>
    <w:rsid w:val="006D7F80"/>
    <w:rsid w:val="006E0DED"/>
    <w:rsid w:val="006E22E1"/>
    <w:rsid w:val="006E2437"/>
    <w:rsid w:val="006E486F"/>
    <w:rsid w:val="006E5B07"/>
    <w:rsid w:val="006E73FA"/>
    <w:rsid w:val="006E7FB2"/>
    <w:rsid w:val="006E7FDE"/>
    <w:rsid w:val="006F2A54"/>
    <w:rsid w:val="006F37AF"/>
    <w:rsid w:val="006F4921"/>
    <w:rsid w:val="006F5E89"/>
    <w:rsid w:val="006F6241"/>
    <w:rsid w:val="006F6E69"/>
    <w:rsid w:val="00702F9F"/>
    <w:rsid w:val="00705F05"/>
    <w:rsid w:val="00710B71"/>
    <w:rsid w:val="00723C9B"/>
    <w:rsid w:val="00724975"/>
    <w:rsid w:val="00725B4A"/>
    <w:rsid w:val="007262EB"/>
    <w:rsid w:val="00731E21"/>
    <w:rsid w:val="0073586E"/>
    <w:rsid w:val="00736BF2"/>
    <w:rsid w:val="007531F3"/>
    <w:rsid w:val="00753952"/>
    <w:rsid w:val="00754AA3"/>
    <w:rsid w:val="00754F7E"/>
    <w:rsid w:val="00766ADF"/>
    <w:rsid w:val="007770C5"/>
    <w:rsid w:val="00777510"/>
    <w:rsid w:val="0078635A"/>
    <w:rsid w:val="00792628"/>
    <w:rsid w:val="007A5A53"/>
    <w:rsid w:val="007A7C4E"/>
    <w:rsid w:val="007B4A96"/>
    <w:rsid w:val="007B63DE"/>
    <w:rsid w:val="007B6E8B"/>
    <w:rsid w:val="007C1937"/>
    <w:rsid w:val="007C2BB5"/>
    <w:rsid w:val="007C34D8"/>
    <w:rsid w:val="007D011E"/>
    <w:rsid w:val="007D08FF"/>
    <w:rsid w:val="007D3F45"/>
    <w:rsid w:val="007E35DC"/>
    <w:rsid w:val="007F2A24"/>
    <w:rsid w:val="007F2AA8"/>
    <w:rsid w:val="007F2AC7"/>
    <w:rsid w:val="007F6B04"/>
    <w:rsid w:val="00821492"/>
    <w:rsid w:val="00826E89"/>
    <w:rsid w:val="00831804"/>
    <w:rsid w:val="0083322E"/>
    <w:rsid w:val="00834250"/>
    <w:rsid w:val="00835852"/>
    <w:rsid w:val="008409A5"/>
    <w:rsid w:val="00841131"/>
    <w:rsid w:val="008457E2"/>
    <w:rsid w:val="00845D58"/>
    <w:rsid w:val="00850ADC"/>
    <w:rsid w:val="0085577A"/>
    <w:rsid w:val="00860D19"/>
    <w:rsid w:val="008741E9"/>
    <w:rsid w:val="00877228"/>
    <w:rsid w:val="00881B99"/>
    <w:rsid w:val="00884261"/>
    <w:rsid w:val="00893050"/>
    <w:rsid w:val="0089470D"/>
    <w:rsid w:val="00896687"/>
    <w:rsid w:val="008B28D0"/>
    <w:rsid w:val="008B370D"/>
    <w:rsid w:val="008B4013"/>
    <w:rsid w:val="008B5E08"/>
    <w:rsid w:val="008C004A"/>
    <w:rsid w:val="008C0320"/>
    <w:rsid w:val="008C032F"/>
    <w:rsid w:val="008C2AC1"/>
    <w:rsid w:val="008C4A43"/>
    <w:rsid w:val="008C60C8"/>
    <w:rsid w:val="008C7823"/>
    <w:rsid w:val="008D02E5"/>
    <w:rsid w:val="008D1BBC"/>
    <w:rsid w:val="008D2BBD"/>
    <w:rsid w:val="008D4A92"/>
    <w:rsid w:val="008D714D"/>
    <w:rsid w:val="008E3668"/>
    <w:rsid w:val="008F4433"/>
    <w:rsid w:val="008F63EC"/>
    <w:rsid w:val="009003B5"/>
    <w:rsid w:val="00901B64"/>
    <w:rsid w:val="009131A9"/>
    <w:rsid w:val="00914A90"/>
    <w:rsid w:val="00914B9A"/>
    <w:rsid w:val="00921833"/>
    <w:rsid w:val="00922015"/>
    <w:rsid w:val="00923549"/>
    <w:rsid w:val="00924EC2"/>
    <w:rsid w:val="00926AAD"/>
    <w:rsid w:val="00931883"/>
    <w:rsid w:val="00931C08"/>
    <w:rsid w:val="00931C5A"/>
    <w:rsid w:val="00935368"/>
    <w:rsid w:val="00937F4B"/>
    <w:rsid w:val="0094026B"/>
    <w:rsid w:val="009415A6"/>
    <w:rsid w:val="00950FC5"/>
    <w:rsid w:val="00951A26"/>
    <w:rsid w:val="00951A27"/>
    <w:rsid w:val="00952C4C"/>
    <w:rsid w:val="009542B1"/>
    <w:rsid w:val="009620A5"/>
    <w:rsid w:val="0096222A"/>
    <w:rsid w:val="00962F99"/>
    <w:rsid w:val="00970BF5"/>
    <w:rsid w:val="00973393"/>
    <w:rsid w:val="009830CF"/>
    <w:rsid w:val="009957A5"/>
    <w:rsid w:val="00996326"/>
    <w:rsid w:val="009B0138"/>
    <w:rsid w:val="009B070B"/>
    <w:rsid w:val="009B22C4"/>
    <w:rsid w:val="009B4204"/>
    <w:rsid w:val="009C094F"/>
    <w:rsid w:val="009C1936"/>
    <w:rsid w:val="009C7E28"/>
    <w:rsid w:val="009D1438"/>
    <w:rsid w:val="009D1F7B"/>
    <w:rsid w:val="009D33DA"/>
    <w:rsid w:val="009D3499"/>
    <w:rsid w:val="009D70AC"/>
    <w:rsid w:val="009E3358"/>
    <w:rsid w:val="009E7D48"/>
    <w:rsid w:val="009E7DDD"/>
    <w:rsid w:val="009F0DA8"/>
    <w:rsid w:val="009F5E5A"/>
    <w:rsid w:val="009F63C2"/>
    <w:rsid w:val="009F76C9"/>
    <w:rsid w:val="00A005D4"/>
    <w:rsid w:val="00A01F44"/>
    <w:rsid w:val="00A06288"/>
    <w:rsid w:val="00A10762"/>
    <w:rsid w:val="00A16B63"/>
    <w:rsid w:val="00A202E8"/>
    <w:rsid w:val="00A225D7"/>
    <w:rsid w:val="00A22809"/>
    <w:rsid w:val="00A30DEC"/>
    <w:rsid w:val="00A335C6"/>
    <w:rsid w:val="00A348CC"/>
    <w:rsid w:val="00A35DBE"/>
    <w:rsid w:val="00A376C5"/>
    <w:rsid w:val="00A53EF3"/>
    <w:rsid w:val="00A5736A"/>
    <w:rsid w:val="00A60B14"/>
    <w:rsid w:val="00A619EF"/>
    <w:rsid w:val="00A72287"/>
    <w:rsid w:val="00A7328C"/>
    <w:rsid w:val="00A76FEC"/>
    <w:rsid w:val="00A80F92"/>
    <w:rsid w:val="00A832A9"/>
    <w:rsid w:val="00A83697"/>
    <w:rsid w:val="00A8677F"/>
    <w:rsid w:val="00A92463"/>
    <w:rsid w:val="00A94C67"/>
    <w:rsid w:val="00AA5317"/>
    <w:rsid w:val="00AA6BBC"/>
    <w:rsid w:val="00AB164C"/>
    <w:rsid w:val="00AB52D6"/>
    <w:rsid w:val="00AD3C6E"/>
    <w:rsid w:val="00AD3C95"/>
    <w:rsid w:val="00AE2FBA"/>
    <w:rsid w:val="00AE3E1A"/>
    <w:rsid w:val="00AE52FB"/>
    <w:rsid w:val="00AF03EE"/>
    <w:rsid w:val="00B004E5"/>
    <w:rsid w:val="00B04AB5"/>
    <w:rsid w:val="00B20063"/>
    <w:rsid w:val="00B23CC7"/>
    <w:rsid w:val="00B240C4"/>
    <w:rsid w:val="00B31334"/>
    <w:rsid w:val="00B338FC"/>
    <w:rsid w:val="00B3453C"/>
    <w:rsid w:val="00B35047"/>
    <w:rsid w:val="00B428F4"/>
    <w:rsid w:val="00B42EFC"/>
    <w:rsid w:val="00B43D9F"/>
    <w:rsid w:val="00B51519"/>
    <w:rsid w:val="00B548F1"/>
    <w:rsid w:val="00B607BB"/>
    <w:rsid w:val="00B613AA"/>
    <w:rsid w:val="00B638F0"/>
    <w:rsid w:val="00B67F6F"/>
    <w:rsid w:val="00B756CE"/>
    <w:rsid w:val="00B86212"/>
    <w:rsid w:val="00B863C0"/>
    <w:rsid w:val="00B86453"/>
    <w:rsid w:val="00B87A43"/>
    <w:rsid w:val="00BA1155"/>
    <w:rsid w:val="00BA5347"/>
    <w:rsid w:val="00BA555D"/>
    <w:rsid w:val="00BA5781"/>
    <w:rsid w:val="00BB3994"/>
    <w:rsid w:val="00BC5BAD"/>
    <w:rsid w:val="00BD0FA2"/>
    <w:rsid w:val="00BD2F96"/>
    <w:rsid w:val="00BD7D97"/>
    <w:rsid w:val="00BD7FA1"/>
    <w:rsid w:val="00BE2AF4"/>
    <w:rsid w:val="00BE4236"/>
    <w:rsid w:val="00BE6F65"/>
    <w:rsid w:val="00BF0740"/>
    <w:rsid w:val="00C0189E"/>
    <w:rsid w:val="00C0518C"/>
    <w:rsid w:val="00C1276E"/>
    <w:rsid w:val="00C14AF3"/>
    <w:rsid w:val="00C328AA"/>
    <w:rsid w:val="00C32EB3"/>
    <w:rsid w:val="00C341C4"/>
    <w:rsid w:val="00C3490F"/>
    <w:rsid w:val="00C42C60"/>
    <w:rsid w:val="00C44D94"/>
    <w:rsid w:val="00C4781F"/>
    <w:rsid w:val="00C54CDB"/>
    <w:rsid w:val="00C554C4"/>
    <w:rsid w:val="00C55977"/>
    <w:rsid w:val="00C56C3F"/>
    <w:rsid w:val="00C56E07"/>
    <w:rsid w:val="00C6036F"/>
    <w:rsid w:val="00C61537"/>
    <w:rsid w:val="00C640FE"/>
    <w:rsid w:val="00C65D7B"/>
    <w:rsid w:val="00C729ED"/>
    <w:rsid w:val="00C748CB"/>
    <w:rsid w:val="00C765EA"/>
    <w:rsid w:val="00C82EC6"/>
    <w:rsid w:val="00C87C4E"/>
    <w:rsid w:val="00C9221B"/>
    <w:rsid w:val="00C92F6A"/>
    <w:rsid w:val="00CA076A"/>
    <w:rsid w:val="00CA3C5F"/>
    <w:rsid w:val="00CA4400"/>
    <w:rsid w:val="00CA7B8B"/>
    <w:rsid w:val="00CB45B9"/>
    <w:rsid w:val="00CB4E1A"/>
    <w:rsid w:val="00CB694D"/>
    <w:rsid w:val="00CB6FDB"/>
    <w:rsid w:val="00CC0ED8"/>
    <w:rsid w:val="00CD29E0"/>
    <w:rsid w:val="00CD5966"/>
    <w:rsid w:val="00CD7022"/>
    <w:rsid w:val="00CE089B"/>
    <w:rsid w:val="00CE0F0B"/>
    <w:rsid w:val="00CE7397"/>
    <w:rsid w:val="00CF34B5"/>
    <w:rsid w:val="00CF4671"/>
    <w:rsid w:val="00CF7A87"/>
    <w:rsid w:val="00D03335"/>
    <w:rsid w:val="00D034AB"/>
    <w:rsid w:val="00D107F6"/>
    <w:rsid w:val="00D119F9"/>
    <w:rsid w:val="00D15C57"/>
    <w:rsid w:val="00D25FCA"/>
    <w:rsid w:val="00D270BA"/>
    <w:rsid w:val="00D27855"/>
    <w:rsid w:val="00D32E84"/>
    <w:rsid w:val="00D42F10"/>
    <w:rsid w:val="00D441B9"/>
    <w:rsid w:val="00D4735F"/>
    <w:rsid w:val="00D50949"/>
    <w:rsid w:val="00D539B5"/>
    <w:rsid w:val="00D54F0C"/>
    <w:rsid w:val="00D55A2C"/>
    <w:rsid w:val="00D57AE8"/>
    <w:rsid w:val="00D654D6"/>
    <w:rsid w:val="00D72E7B"/>
    <w:rsid w:val="00D73624"/>
    <w:rsid w:val="00D82716"/>
    <w:rsid w:val="00D84B70"/>
    <w:rsid w:val="00D8728E"/>
    <w:rsid w:val="00DA644B"/>
    <w:rsid w:val="00DA6E9A"/>
    <w:rsid w:val="00DA73E9"/>
    <w:rsid w:val="00DA7ECD"/>
    <w:rsid w:val="00DB23B9"/>
    <w:rsid w:val="00DB596A"/>
    <w:rsid w:val="00DC3C80"/>
    <w:rsid w:val="00DC5ED8"/>
    <w:rsid w:val="00DD1EE1"/>
    <w:rsid w:val="00DD274F"/>
    <w:rsid w:val="00DD5255"/>
    <w:rsid w:val="00DE02C8"/>
    <w:rsid w:val="00DE2F8C"/>
    <w:rsid w:val="00DE34E4"/>
    <w:rsid w:val="00DE40EB"/>
    <w:rsid w:val="00DE4161"/>
    <w:rsid w:val="00DE7394"/>
    <w:rsid w:val="00DF1581"/>
    <w:rsid w:val="00DF3B71"/>
    <w:rsid w:val="00DF4E87"/>
    <w:rsid w:val="00E0104C"/>
    <w:rsid w:val="00E0205C"/>
    <w:rsid w:val="00E045E0"/>
    <w:rsid w:val="00E05FC1"/>
    <w:rsid w:val="00E0752F"/>
    <w:rsid w:val="00E12969"/>
    <w:rsid w:val="00E14FEC"/>
    <w:rsid w:val="00E16A95"/>
    <w:rsid w:val="00E201A8"/>
    <w:rsid w:val="00E20E2F"/>
    <w:rsid w:val="00E23BAC"/>
    <w:rsid w:val="00E27CD8"/>
    <w:rsid w:val="00E31B76"/>
    <w:rsid w:val="00E421AB"/>
    <w:rsid w:val="00E43649"/>
    <w:rsid w:val="00E515FD"/>
    <w:rsid w:val="00E51691"/>
    <w:rsid w:val="00E603BB"/>
    <w:rsid w:val="00E6359D"/>
    <w:rsid w:val="00E6663F"/>
    <w:rsid w:val="00E75811"/>
    <w:rsid w:val="00E76E40"/>
    <w:rsid w:val="00E771C1"/>
    <w:rsid w:val="00E84E74"/>
    <w:rsid w:val="00EA1C70"/>
    <w:rsid w:val="00EA3315"/>
    <w:rsid w:val="00EB33AB"/>
    <w:rsid w:val="00EB44FF"/>
    <w:rsid w:val="00EB7B76"/>
    <w:rsid w:val="00EC1519"/>
    <w:rsid w:val="00EC1E9C"/>
    <w:rsid w:val="00EC6638"/>
    <w:rsid w:val="00EC7163"/>
    <w:rsid w:val="00ED1C1A"/>
    <w:rsid w:val="00EE1E10"/>
    <w:rsid w:val="00EE2D19"/>
    <w:rsid w:val="00EE3FFB"/>
    <w:rsid w:val="00EE5266"/>
    <w:rsid w:val="00EE6D71"/>
    <w:rsid w:val="00EF262E"/>
    <w:rsid w:val="00EF568F"/>
    <w:rsid w:val="00EF600B"/>
    <w:rsid w:val="00EF65ED"/>
    <w:rsid w:val="00F07C25"/>
    <w:rsid w:val="00F07C64"/>
    <w:rsid w:val="00F129C9"/>
    <w:rsid w:val="00F259CB"/>
    <w:rsid w:val="00F27547"/>
    <w:rsid w:val="00F350C9"/>
    <w:rsid w:val="00F3716E"/>
    <w:rsid w:val="00F40351"/>
    <w:rsid w:val="00F423EC"/>
    <w:rsid w:val="00F440D6"/>
    <w:rsid w:val="00F53281"/>
    <w:rsid w:val="00F539CD"/>
    <w:rsid w:val="00F55744"/>
    <w:rsid w:val="00F64832"/>
    <w:rsid w:val="00F67F1C"/>
    <w:rsid w:val="00F7052C"/>
    <w:rsid w:val="00F7123B"/>
    <w:rsid w:val="00F72EE9"/>
    <w:rsid w:val="00F744E2"/>
    <w:rsid w:val="00F773D3"/>
    <w:rsid w:val="00F85795"/>
    <w:rsid w:val="00F918F9"/>
    <w:rsid w:val="00F930EA"/>
    <w:rsid w:val="00FA06B6"/>
    <w:rsid w:val="00FA2535"/>
    <w:rsid w:val="00FA359F"/>
    <w:rsid w:val="00FA61FD"/>
    <w:rsid w:val="00FA6884"/>
    <w:rsid w:val="00FB0C06"/>
    <w:rsid w:val="00FC784D"/>
    <w:rsid w:val="00FC7954"/>
    <w:rsid w:val="00FC7D8D"/>
    <w:rsid w:val="00FD29A2"/>
    <w:rsid w:val="00FE0CEC"/>
    <w:rsid w:val="00FE26AB"/>
    <w:rsid w:val="00FE3452"/>
    <w:rsid w:val="00FE3546"/>
    <w:rsid w:val="00FE70BC"/>
    <w:rsid w:val="00FE7E53"/>
    <w:rsid w:val="00FE7EEA"/>
    <w:rsid w:val="00FF1360"/>
    <w:rsid w:val="00FF1C3E"/>
    <w:rsid w:val="00FF69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82A7C"/>
  <w15:docId w15:val="{CEDEDE13-A75E-43B8-ACC2-445DCC9E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A26"/>
    <w:pPr>
      <w:spacing w:after="200" w:line="276" w:lineRule="auto"/>
      <w:jc w:val="both"/>
    </w:pPr>
    <w:rPr>
      <w:rFonts w:ascii="Calibri" w:eastAsia="Calibri" w:hAnsi="Calibri" w:cs="Times New Roman"/>
    </w:rPr>
  </w:style>
  <w:style w:type="paragraph" w:styleId="1">
    <w:name w:val="heading 1"/>
    <w:basedOn w:val="a"/>
    <w:next w:val="a"/>
    <w:link w:val="10"/>
    <w:qFormat/>
    <w:rsid w:val="00F423EC"/>
    <w:pPr>
      <w:keepNext/>
      <w:spacing w:after="0" w:line="360" w:lineRule="auto"/>
      <w:outlineLvl w:val="0"/>
    </w:pPr>
    <w:rPr>
      <w:rFonts w:ascii="Times New Roman" w:eastAsia="Times New Roman" w:hAnsi="Times New Roman"/>
      <w:sz w:val="28"/>
      <w:szCs w:val="20"/>
      <w:lang w:val="x-none" w:eastAsia="ru-RU"/>
    </w:rPr>
  </w:style>
  <w:style w:type="paragraph" w:styleId="2">
    <w:name w:val="heading 2"/>
    <w:basedOn w:val="a"/>
    <w:next w:val="a"/>
    <w:link w:val="20"/>
    <w:qFormat/>
    <w:rsid w:val="00F423EC"/>
    <w:pPr>
      <w:keepNext/>
      <w:spacing w:after="0" w:line="360" w:lineRule="auto"/>
      <w:jc w:val="center"/>
      <w:outlineLvl w:val="1"/>
    </w:pPr>
    <w:rPr>
      <w:rFonts w:ascii="Times New Roman" w:eastAsia="Times New Roman" w:hAnsi="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3EC"/>
    <w:rPr>
      <w:rFonts w:ascii="Times New Roman" w:eastAsia="Times New Roman" w:hAnsi="Times New Roman" w:cs="Times New Roman"/>
      <w:sz w:val="28"/>
      <w:szCs w:val="20"/>
      <w:lang w:val="x-none" w:eastAsia="ru-RU"/>
    </w:rPr>
  </w:style>
  <w:style w:type="character" w:customStyle="1" w:styleId="20">
    <w:name w:val="Заголовок 2 Знак"/>
    <w:basedOn w:val="a0"/>
    <w:link w:val="2"/>
    <w:rsid w:val="00F423EC"/>
    <w:rPr>
      <w:rFonts w:ascii="Times New Roman" w:eastAsia="Times New Roman" w:hAnsi="Times New Roman" w:cs="Times New Roman"/>
      <w:sz w:val="28"/>
      <w:szCs w:val="20"/>
      <w:lang w:val="x-none" w:eastAsia="ru-RU"/>
    </w:rPr>
  </w:style>
  <w:style w:type="paragraph" w:styleId="a3">
    <w:name w:val="Title"/>
    <w:basedOn w:val="a"/>
    <w:link w:val="a4"/>
    <w:qFormat/>
    <w:rsid w:val="00F423EC"/>
    <w:pPr>
      <w:spacing w:after="0" w:line="240" w:lineRule="auto"/>
      <w:jc w:val="center"/>
    </w:pPr>
    <w:rPr>
      <w:rFonts w:ascii="Times New Roman" w:eastAsia="Times New Roman" w:hAnsi="Times New Roman"/>
      <w:b/>
      <w:sz w:val="28"/>
      <w:szCs w:val="20"/>
      <w:lang w:val="x-none" w:eastAsia="ru-RU"/>
    </w:rPr>
  </w:style>
  <w:style w:type="character" w:customStyle="1" w:styleId="a4">
    <w:name w:val="Заголовок Знак"/>
    <w:basedOn w:val="a0"/>
    <w:link w:val="a3"/>
    <w:rsid w:val="00F423EC"/>
    <w:rPr>
      <w:rFonts w:ascii="Times New Roman" w:eastAsia="Times New Roman" w:hAnsi="Times New Roman" w:cs="Times New Roman"/>
      <w:b/>
      <w:sz w:val="28"/>
      <w:szCs w:val="20"/>
      <w:lang w:val="x-none" w:eastAsia="ru-RU"/>
    </w:rPr>
  </w:style>
  <w:style w:type="paragraph" w:styleId="a5">
    <w:name w:val="List Paragraph"/>
    <w:basedOn w:val="a"/>
    <w:uiPriority w:val="34"/>
    <w:qFormat/>
    <w:rsid w:val="00F423EC"/>
    <w:pPr>
      <w:spacing w:after="160" w:line="259" w:lineRule="auto"/>
      <w:ind w:left="720"/>
      <w:contextualSpacing/>
      <w:jc w:val="left"/>
    </w:pPr>
    <w:rPr>
      <w:rFonts w:asciiTheme="minorHAnsi" w:eastAsiaTheme="minorHAnsi" w:hAnsiTheme="minorHAnsi" w:cstheme="minorBidi"/>
    </w:rPr>
  </w:style>
  <w:style w:type="paragraph" w:styleId="a6">
    <w:name w:val="header"/>
    <w:basedOn w:val="a"/>
    <w:link w:val="a7"/>
    <w:uiPriority w:val="99"/>
    <w:unhideWhenUsed/>
    <w:rsid w:val="00D033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3335"/>
    <w:rPr>
      <w:rFonts w:ascii="Calibri" w:eastAsia="Calibri" w:hAnsi="Calibri" w:cs="Times New Roman"/>
    </w:rPr>
  </w:style>
  <w:style w:type="paragraph" w:styleId="a8">
    <w:name w:val="footer"/>
    <w:basedOn w:val="a"/>
    <w:link w:val="a9"/>
    <w:uiPriority w:val="99"/>
    <w:unhideWhenUsed/>
    <w:rsid w:val="00D033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3335"/>
    <w:rPr>
      <w:rFonts w:ascii="Calibri" w:eastAsia="Calibri" w:hAnsi="Calibri" w:cs="Times New Roman"/>
    </w:rPr>
  </w:style>
  <w:style w:type="character" w:customStyle="1" w:styleId="apple-converted-space">
    <w:name w:val="apple-converted-space"/>
    <w:basedOn w:val="a0"/>
    <w:rsid w:val="00463E9C"/>
  </w:style>
  <w:style w:type="paragraph" w:styleId="aa">
    <w:name w:val="Normal (Web)"/>
    <w:basedOn w:val="a"/>
    <w:uiPriority w:val="99"/>
    <w:rsid w:val="00284909"/>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F7A87"/>
    <w:pPr>
      <w:spacing w:after="0"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CF7A87"/>
    <w:rPr>
      <w:rFonts w:ascii="Lucida Grande CY" w:eastAsia="Calibri" w:hAnsi="Lucida Grande CY" w:cs="Lucida Grande CY"/>
      <w:sz w:val="18"/>
      <w:szCs w:val="18"/>
    </w:rPr>
  </w:style>
  <w:style w:type="character" w:styleId="ad">
    <w:name w:val="Hyperlink"/>
    <w:basedOn w:val="a0"/>
    <w:uiPriority w:val="99"/>
    <w:unhideWhenUsed/>
    <w:rsid w:val="00CF7A87"/>
    <w:rPr>
      <w:color w:val="0563C1" w:themeColor="hyperlink"/>
      <w:u w:val="single"/>
    </w:rPr>
  </w:style>
  <w:style w:type="paragraph" w:styleId="ae">
    <w:name w:val="TOC Heading"/>
    <w:basedOn w:val="1"/>
    <w:next w:val="a"/>
    <w:uiPriority w:val="39"/>
    <w:unhideWhenUsed/>
    <w:qFormat/>
    <w:rsid w:val="00C65D7B"/>
    <w:pPr>
      <w:keepLines/>
      <w:spacing w:before="480" w:line="276" w:lineRule="auto"/>
      <w:jc w:val="left"/>
      <w:outlineLvl w:val="9"/>
    </w:pPr>
    <w:rPr>
      <w:rFonts w:asciiTheme="majorHAnsi" w:eastAsiaTheme="majorEastAsia" w:hAnsiTheme="majorHAnsi" w:cstheme="majorBidi"/>
      <w:b/>
      <w:bCs/>
      <w:color w:val="2E74B5" w:themeColor="accent1" w:themeShade="BF"/>
      <w:szCs w:val="28"/>
      <w:lang w:val="en-US" w:eastAsia="en-US"/>
    </w:rPr>
  </w:style>
  <w:style w:type="paragraph" w:styleId="21">
    <w:name w:val="toc 2"/>
    <w:basedOn w:val="a"/>
    <w:next w:val="a"/>
    <w:autoRedefine/>
    <w:uiPriority w:val="39"/>
    <w:unhideWhenUsed/>
    <w:rsid w:val="00137672"/>
    <w:pPr>
      <w:tabs>
        <w:tab w:val="right" w:leader="dot" w:pos="9628"/>
      </w:tabs>
      <w:spacing w:after="0"/>
      <w:ind w:left="426"/>
    </w:pPr>
    <w:rPr>
      <w:rFonts w:asciiTheme="minorHAnsi" w:hAnsiTheme="minorHAnsi"/>
      <w:b/>
    </w:rPr>
  </w:style>
  <w:style w:type="paragraph" w:styleId="11">
    <w:name w:val="toc 1"/>
    <w:basedOn w:val="a"/>
    <w:next w:val="a"/>
    <w:autoRedefine/>
    <w:uiPriority w:val="39"/>
    <w:unhideWhenUsed/>
    <w:rsid w:val="00C65D7B"/>
    <w:pPr>
      <w:spacing w:before="120" w:after="0"/>
      <w:jc w:val="left"/>
    </w:pPr>
    <w:rPr>
      <w:rFonts w:asciiTheme="minorHAnsi" w:hAnsiTheme="minorHAnsi"/>
      <w:b/>
      <w:sz w:val="24"/>
      <w:szCs w:val="24"/>
    </w:rPr>
  </w:style>
  <w:style w:type="paragraph" w:styleId="3">
    <w:name w:val="toc 3"/>
    <w:basedOn w:val="a"/>
    <w:next w:val="a"/>
    <w:autoRedefine/>
    <w:uiPriority w:val="39"/>
    <w:unhideWhenUsed/>
    <w:rsid w:val="00C65D7B"/>
    <w:pPr>
      <w:spacing w:after="0"/>
      <w:ind w:left="440"/>
      <w:jc w:val="left"/>
    </w:pPr>
    <w:rPr>
      <w:rFonts w:asciiTheme="minorHAnsi" w:hAnsiTheme="minorHAnsi"/>
    </w:rPr>
  </w:style>
  <w:style w:type="paragraph" w:styleId="4">
    <w:name w:val="toc 4"/>
    <w:basedOn w:val="a"/>
    <w:next w:val="a"/>
    <w:autoRedefine/>
    <w:uiPriority w:val="39"/>
    <w:semiHidden/>
    <w:unhideWhenUsed/>
    <w:rsid w:val="00C65D7B"/>
    <w:pPr>
      <w:spacing w:after="0"/>
      <w:ind w:left="660"/>
      <w:jc w:val="left"/>
    </w:pPr>
    <w:rPr>
      <w:rFonts w:asciiTheme="minorHAnsi" w:hAnsiTheme="minorHAnsi"/>
      <w:sz w:val="20"/>
      <w:szCs w:val="20"/>
    </w:rPr>
  </w:style>
  <w:style w:type="paragraph" w:styleId="5">
    <w:name w:val="toc 5"/>
    <w:basedOn w:val="a"/>
    <w:next w:val="a"/>
    <w:autoRedefine/>
    <w:uiPriority w:val="39"/>
    <w:semiHidden/>
    <w:unhideWhenUsed/>
    <w:rsid w:val="00C65D7B"/>
    <w:pPr>
      <w:spacing w:after="0"/>
      <w:ind w:left="880"/>
      <w:jc w:val="left"/>
    </w:pPr>
    <w:rPr>
      <w:rFonts w:asciiTheme="minorHAnsi" w:hAnsiTheme="minorHAnsi"/>
      <w:sz w:val="20"/>
      <w:szCs w:val="20"/>
    </w:rPr>
  </w:style>
  <w:style w:type="paragraph" w:styleId="6">
    <w:name w:val="toc 6"/>
    <w:basedOn w:val="a"/>
    <w:next w:val="a"/>
    <w:autoRedefine/>
    <w:uiPriority w:val="39"/>
    <w:semiHidden/>
    <w:unhideWhenUsed/>
    <w:rsid w:val="00C65D7B"/>
    <w:pPr>
      <w:spacing w:after="0"/>
      <w:ind w:left="1100"/>
      <w:jc w:val="left"/>
    </w:pPr>
    <w:rPr>
      <w:rFonts w:asciiTheme="minorHAnsi" w:hAnsiTheme="minorHAnsi"/>
      <w:sz w:val="20"/>
      <w:szCs w:val="20"/>
    </w:rPr>
  </w:style>
  <w:style w:type="paragraph" w:styleId="7">
    <w:name w:val="toc 7"/>
    <w:basedOn w:val="a"/>
    <w:next w:val="a"/>
    <w:autoRedefine/>
    <w:uiPriority w:val="39"/>
    <w:semiHidden/>
    <w:unhideWhenUsed/>
    <w:rsid w:val="00C65D7B"/>
    <w:pPr>
      <w:spacing w:after="0"/>
      <w:ind w:left="1320"/>
      <w:jc w:val="left"/>
    </w:pPr>
    <w:rPr>
      <w:rFonts w:asciiTheme="minorHAnsi" w:hAnsiTheme="minorHAnsi"/>
      <w:sz w:val="20"/>
      <w:szCs w:val="20"/>
    </w:rPr>
  </w:style>
  <w:style w:type="paragraph" w:styleId="8">
    <w:name w:val="toc 8"/>
    <w:basedOn w:val="a"/>
    <w:next w:val="a"/>
    <w:autoRedefine/>
    <w:uiPriority w:val="39"/>
    <w:semiHidden/>
    <w:unhideWhenUsed/>
    <w:rsid w:val="00C65D7B"/>
    <w:pPr>
      <w:spacing w:after="0"/>
      <w:ind w:left="1540"/>
      <w:jc w:val="left"/>
    </w:pPr>
    <w:rPr>
      <w:rFonts w:asciiTheme="minorHAnsi" w:hAnsiTheme="minorHAnsi"/>
      <w:sz w:val="20"/>
      <w:szCs w:val="20"/>
    </w:rPr>
  </w:style>
  <w:style w:type="paragraph" w:styleId="9">
    <w:name w:val="toc 9"/>
    <w:basedOn w:val="a"/>
    <w:next w:val="a"/>
    <w:autoRedefine/>
    <w:uiPriority w:val="39"/>
    <w:semiHidden/>
    <w:unhideWhenUsed/>
    <w:rsid w:val="00C65D7B"/>
    <w:pPr>
      <w:spacing w:after="0"/>
      <w:ind w:left="1760"/>
      <w:jc w:val="left"/>
    </w:pPr>
    <w:rPr>
      <w:rFonts w:asciiTheme="minorHAnsi" w:hAnsiTheme="minorHAnsi"/>
      <w:sz w:val="20"/>
      <w:szCs w:val="20"/>
    </w:rPr>
  </w:style>
  <w:style w:type="character" w:customStyle="1" w:styleId="af">
    <w:name w:val="выделение"/>
    <w:basedOn w:val="a0"/>
    <w:rsid w:val="00E515FD"/>
  </w:style>
  <w:style w:type="paragraph" w:styleId="af0">
    <w:name w:val="footnote text"/>
    <w:basedOn w:val="a"/>
    <w:link w:val="af1"/>
    <w:uiPriority w:val="99"/>
    <w:semiHidden/>
    <w:unhideWhenUsed/>
    <w:rsid w:val="00AE3E1A"/>
    <w:pPr>
      <w:spacing w:after="0" w:line="240" w:lineRule="auto"/>
    </w:pPr>
    <w:rPr>
      <w:sz w:val="20"/>
      <w:szCs w:val="20"/>
    </w:rPr>
  </w:style>
  <w:style w:type="character" w:customStyle="1" w:styleId="af1">
    <w:name w:val="Текст сноски Знак"/>
    <w:basedOn w:val="a0"/>
    <w:link w:val="af0"/>
    <w:uiPriority w:val="99"/>
    <w:semiHidden/>
    <w:rsid w:val="00AE3E1A"/>
    <w:rPr>
      <w:rFonts w:ascii="Calibri" w:eastAsia="Calibri" w:hAnsi="Calibri" w:cs="Times New Roman"/>
      <w:sz w:val="20"/>
      <w:szCs w:val="20"/>
    </w:rPr>
  </w:style>
  <w:style w:type="character" w:styleId="af2">
    <w:name w:val="footnote reference"/>
    <w:basedOn w:val="a0"/>
    <w:uiPriority w:val="99"/>
    <w:semiHidden/>
    <w:unhideWhenUsed/>
    <w:rsid w:val="00AE3E1A"/>
    <w:rPr>
      <w:vertAlign w:val="superscript"/>
    </w:rPr>
  </w:style>
  <w:style w:type="character" w:styleId="af3">
    <w:name w:val="FollowedHyperlink"/>
    <w:basedOn w:val="a0"/>
    <w:uiPriority w:val="99"/>
    <w:semiHidden/>
    <w:unhideWhenUsed/>
    <w:rsid w:val="00425DCC"/>
    <w:rPr>
      <w:color w:val="954F72" w:themeColor="followedHyperlink"/>
      <w:u w:val="single"/>
    </w:rPr>
  </w:style>
  <w:style w:type="character" w:styleId="af4">
    <w:name w:val="annotation reference"/>
    <w:basedOn w:val="a0"/>
    <w:uiPriority w:val="99"/>
    <w:semiHidden/>
    <w:unhideWhenUsed/>
    <w:rsid w:val="00EE5266"/>
    <w:rPr>
      <w:sz w:val="16"/>
      <w:szCs w:val="16"/>
    </w:rPr>
  </w:style>
  <w:style w:type="paragraph" w:styleId="af5">
    <w:name w:val="annotation text"/>
    <w:basedOn w:val="a"/>
    <w:link w:val="af6"/>
    <w:uiPriority w:val="99"/>
    <w:semiHidden/>
    <w:unhideWhenUsed/>
    <w:rsid w:val="00EE5266"/>
    <w:pPr>
      <w:spacing w:line="240" w:lineRule="auto"/>
    </w:pPr>
    <w:rPr>
      <w:sz w:val="20"/>
      <w:szCs w:val="20"/>
    </w:rPr>
  </w:style>
  <w:style w:type="character" w:customStyle="1" w:styleId="af6">
    <w:name w:val="Текст примечания Знак"/>
    <w:basedOn w:val="a0"/>
    <w:link w:val="af5"/>
    <w:uiPriority w:val="99"/>
    <w:semiHidden/>
    <w:rsid w:val="00EE5266"/>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EE5266"/>
    <w:rPr>
      <w:b/>
      <w:bCs/>
    </w:rPr>
  </w:style>
  <w:style w:type="character" w:customStyle="1" w:styleId="af8">
    <w:name w:val="Тема примечания Знак"/>
    <w:basedOn w:val="af6"/>
    <w:link w:val="af7"/>
    <w:uiPriority w:val="99"/>
    <w:semiHidden/>
    <w:rsid w:val="00EE52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943">
      <w:bodyDiv w:val="1"/>
      <w:marLeft w:val="0"/>
      <w:marRight w:val="0"/>
      <w:marTop w:val="0"/>
      <w:marBottom w:val="0"/>
      <w:divBdr>
        <w:top w:val="none" w:sz="0" w:space="0" w:color="auto"/>
        <w:left w:val="none" w:sz="0" w:space="0" w:color="auto"/>
        <w:bottom w:val="none" w:sz="0" w:space="0" w:color="auto"/>
        <w:right w:val="none" w:sz="0" w:space="0" w:color="auto"/>
      </w:divBdr>
      <w:divsChild>
        <w:div w:id="997613655">
          <w:marLeft w:val="-60"/>
          <w:marRight w:val="0"/>
          <w:marTop w:val="0"/>
          <w:marBottom w:val="0"/>
          <w:divBdr>
            <w:top w:val="none" w:sz="0" w:space="0" w:color="auto"/>
            <w:left w:val="none" w:sz="0" w:space="0" w:color="auto"/>
            <w:bottom w:val="none" w:sz="0" w:space="0" w:color="auto"/>
            <w:right w:val="none" w:sz="0" w:space="0" w:color="auto"/>
          </w:divBdr>
          <w:divsChild>
            <w:div w:id="1990212490">
              <w:marLeft w:val="0"/>
              <w:marRight w:val="0"/>
              <w:marTop w:val="0"/>
              <w:marBottom w:val="0"/>
              <w:divBdr>
                <w:top w:val="none" w:sz="0" w:space="0" w:color="auto"/>
                <w:left w:val="none" w:sz="0" w:space="0" w:color="auto"/>
                <w:bottom w:val="none" w:sz="0" w:space="0" w:color="auto"/>
                <w:right w:val="none" w:sz="0" w:space="0" w:color="auto"/>
              </w:divBdr>
            </w:div>
            <w:div w:id="2100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598">
      <w:bodyDiv w:val="1"/>
      <w:marLeft w:val="0"/>
      <w:marRight w:val="0"/>
      <w:marTop w:val="0"/>
      <w:marBottom w:val="0"/>
      <w:divBdr>
        <w:top w:val="none" w:sz="0" w:space="0" w:color="auto"/>
        <w:left w:val="none" w:sz="0" w:space="0" w:color="auto"/>
        <w:bottom w:val="none" w:sz="0" w:space="0" w:color="auto"/>
        <w:right w:val="none" w:sz="0" w:space="0" w:color="auto"/>
      </w:divBdr>
    </w:div>
    <w:div w:id="153760573">
      <w:bodyDiv w:val="1"/>
      <w:marLeft w:val="0"/>
      <w:marRight w:val="0"/>
      <w:marTop w:val="0"/>
      <w:marBottom w:val="0"/>
      <w:divBdr>
        <w:top w:val="none" w:sz="0" w:space="0" w:color="auto"/>
        <w:left w:val="none" w:sz="0" w:space="0" w:color="auto"/>
        <w:bottom w:val="none" w:sz="0" w:space="0" w:color="auto"/>
        <w:right w:val="none" w:sz="0" w:space="0" w:color="auto"/>
      </w:divBdr>
    </w:div>
    <w:div w:id="161817809">
      <w:bodyDiv w:val="1"/>
      <w:marLeft w:val="0"/>
      <w:marRight w:val="0"/>
      <w:marTop w:val="0"/>
      <w:marBottom w:val="0"/>
      <w:divBdr>
        <w:top w:val="none" w:sz="0" w:space="0" w:color="auto"/>
        <w:left w:val="none" w:sz="0" w:space="0" w:color="auto"/>
        <w:bottom w:val="none" w:sz="0" w:space="0" w:color="auto"/>
        <w:right w:val="none" w:sz="0" w:space="0" w:color="auto"/>
      </w:divBdr>
    </w:div>
    <w:div w:id="224342946">
      <w:bodyDiv w:val="1"/>
      <w:marLeft w:val="0"/>
      <w:marRight w:val="0"/>
      <w:marTop w:val="0"/>
      <w:marBottom w:val="0"/>
      <w:divBdr>
        <w:top w:val="none" w:sz="0" w:space="0" w:color="auto"/>
        <w:left w:val="none" w:sz="0" w:space="0" w:color="auto"/>
        <w:bottom w:val="none" w:sz="0" w:space="0" w:color="auto"/>
        <w:right w:val="none" w:sz="0" w:space="0" w:color="auto"/>
      </w:divBdr>
    </w:div>
    <w:div w:id="300114370">
      <w:bodyDiv w:val="1"/>
      <w:marLeft w:val="0"/>
      <w:marRight w:val="0"/>
      <w:marTop w:val="0"/>
      <w:marBottom w:val="0"/>
      <w:divBdr>
        <w:top w:val="none" w:sz="0" w:space="0" w:color="auto"/>
        <w:left w:val="none" w:sz="0" w:space="0" w:color="auto"/>
        <w:bottom w:val="none" w:sz="0" w:space="0" w:color="auto"/>
        <w:right w:val="none" w:sz="0" w:space="0" w:color="auto"/>
      </w:divBdr>
    </w:div>
    <w:div w:id="304967056">
      <w:bodyDiv w:val="1"/>
      <w:marLeft w:val="0"/>
      <w:marRight w:val="0"/>
      <w:marTop w:val="0"/>
      <w:marBottom w:val="0"/>
      <w:divBdr>
        <w:top w:val="none" w:sz="0" w:space="0" w:color="auto"/>
        <w:left w:val="none" w:sz="0" w:space="0" w:color="auto"/>
        <w:bottom w:val="none" w:sz="0" w:space="0" w:color="auto"/>
        <w:right w:val="none" w:sz="0" w:space="0" w:color="auto"/>
      </w:divBdr>
    </w:div>
    <w:div w:id="361903496">
      <w:bodyDiv w:val="1"/>
      <w:marLeft w:val="0"/>
      <w:marRight w:val="0"/>
      <w:marTop w:val="0"/>
      <w:marBottom w:val="0"/>
      <w:divBdr>
        <w:top w:val="none" w:sz="0" w:space="0" w:color="auto"/>
        <w:left w:val="none" w:sz="0" w:space="0" w:color="auto"/>
        <w:bottom w:val="none" w:sz="0" w:space="0" w:color="auto"/>
        <w:right w:val="none" w:sz="0" w:space="0" w:color="auto"/>
      </w:divBdr>
    </w:div>
    <w:div w:id="388235460">
      <w:bodyDiv w:val="1"/>
      <w:marLeft w:val="0"/>
      <w:marRight w:val="0"/>
      <w:marTop w:val="0"/>
      <w:marBottom w:val="0"/>
      <w:divBdr>
        <w:top w:val="none" w:sz="0" w:space="0" w:color="auto"/>
        <w:left w:val="none" w:sz="0" w:space="0" w:color="auto"/>
        <w:bottom w:val="none" w:sz="0" w:space="0" w:color="auto"/>
        <w:right w:val="none" w:sz="0" w:space="0" w:color="auto"/>
      </w:divBdr>
    </w:div>
    <w:div w:id="407701636">
      <w:bodyDiv w:val="1"/>
      <w:marLeft w:val="0"/>
      <w:marRight w:val="0"/>
      <w:marTop w:val="0"/>
      <w:marBottom w:val="0"/>
      <w:divBdr>
        <w:top w:val="none" w:sz="0" w:space="0" w:color="auto"/>
        <w:left w:val="none" w:sz="0" w:space="0" w:color="auto"/>
        <w:bottom w:val="none" w:sz="0" w:space="0" w:color="auto"/>
        <w:right w:val="none" w:sz="0" w:space="0" w:color="auto"/>
      </w:divBdr>
    </w:div>
    <w:div w:id="440614701">
      <w:bodyDiv w:val="1"/>
      <w:marLeft w:val="0"/>
      <w:marRight w:val="0"/>
      <w:marTop w:val="0"/>
      <w:marBottom w:val="0"/>
      <w:divBdr>
        <w:top w:val="none" w:sz="0" w:space="0" w:color="auto"/>
        <w:left w:val="none" w:sz="0" w:space="0" w:color="auto"/>
        <w:bottom w:val="none" w:sz="0" w:space="0" w:color="auto"/>
        <w:right w:val="none" w:sz="0" w:space="0" w:color="auto"/>
      </w:divBdr>
    </w:div>
    <w:div w:id="496773669">
      <w:bodyDiv w:val="1"/>
      <w:marLeft w:val="0"/>
      <w:marRight w:val="0"/>
      <w:marTop w:val="0"/>
      <w:marBottom w:val="0"/>
      <w:divBdr>
        <w:top w:val="none" w:sz="0" w:space="0" w:color="auto"/>
        <w:left w:val="none" w:sz="0" w:space="0" w:color="auto"/>
        <w:bottom w:val="none" w:sz="0" w:space="0" w:color="auto"/>
        <w:right w:val="none" w:sz="0" w:space="0" w:color="auto"/>
      </w:divBdr>
    </w:div>
    <w:div w:id="550925315">
      <w:bodyDiv w:val="1"/>
      <w:marLeft w:val="0"/>
      <w:marRight w:val="0"/>
      <w:marTop w:val="0"/>
      <w:marBottom w:val="0"/>
      <w:divBdr>
        <w:top w:val="none" w:sz="0" w:space="0" w:color="auto"/>
        <w:left w:val="none" w:sz="0" w:space="0" w:color="auto"/>
        <w:bottom w:val="none" w:sz="0" w:space="0" w:color="auto"/>
        <w:right w:val="none" w:sz="0" w:space="0" w:color="auto"/>
      </w:divBdr>
    </w:div>
    <w:div w:id="659700329">
      <w:bodyDiv w:val="1"/>
      <w:marLeft w:val="0"/>
      <w:marRight w:val="0"/>
      <w:marTop w:val="0"/>
      <w:marBottom w:val="0"/>
      <w:divBdr>
        <w:top w:val="none" w:sz="0" w:space="0" w:color="auto"/>
        <w:left w:val="none" w:sz="0" w:space="0" w:color="auto"/>
        <w:bottom w:val="none" w:sz="0" w:space="0" w:color="auto"/>
        <w:right w:val="none" w:sz="0" w:space="0" w:color="auto"/>
      </w:divBdr>
    </w:div>
    <w:div w:id="681202522">
      <w:bodyDiv w:val="1"/>
      <w:marLeft w:val="0"/>
      <w:marRight w:val="0"/>
      <w:marTop w:val="0"/>
      <w:marBottom w:val="0"/>
      <w:divBdr>
        <w:top w:val="none" w:sz="0" w:space="0" w:color="auto"/>
        <w:left w:val="none" w:sz="0" w:space="0" w:color="auto"/>
        <w:bottom w:val="none" w:sz="0" w:space="0" w:color="auto"/>
        <w:right w:val="none" w:sz="0" w:space="0" w:color="auto"/>
      </w:divBdr>
      <w:divsChild>
        <w:div w:id="429549710">
          <w:marLeft w:val="0"/>
          <w:marRight w:val="0"/>
          <w:marTop w:val="0"/>
          <w:marBottom w:val="0"/>
          <w:divBdr>
            <w:top w:val="none" w:sz="0" w:space="0" w:color="auto"/>
            <w:left w:val="none" w:sz="0" w:space="0" w:color="auto"/>
            <w:bottom w:val="none" w:sz="0" w:space="0" w:color="auto"/>
            <w:right w:val="none" w:sz="0" w:space="0" w:color="auto"/>
          </w:divBdr>
        </w:div>
        <w:div w:id="1363358958">
          <w:marLeft w:val="0"/>
          <w:marRight w:val="0"/>
          <w:marTop w:val="0"/>
          <w:marBottom w:val="0"/>
          <w:divBdr>
            <w:top w:val="none" w:sz="0" w:space="0" w:color="auto"/>
            <w:left w:val="none" w:sz="0" w:space="0" w:color="auto"/>
            <w:bottom w:val="none" w:sz="0" w:space="0" w:color="auto"/>
            <w:right w:val="none" w:sz="0" w:space="0" w:color="auto"/>
          </w:divBdr>
          <w:divsChild>
            <w:div w:id="564535093">
              <w:marLeft w:val="0"/>
              <w:marRight w:val="0"/>
              <w:marTop w:val="0"/>
              <w:marBottom w:val="0"/>
              <w:divBdr>
                <w:top w:val="none" w:sz="0" w:space="0" w:color="auto"/>
                <w:left w:val="none" w:sz="0" w:space="0" w:color="auto"/>
                <w:bottom w:val="none" w:sz="0" w:space="0" w:color="auto"/>
                <w:right w:val="none" w:sz="0" w:space="0" w:color="auto"/>
              </w:divBdr>
              <w:divsChild>
                <w:div w:id="1316759420">
                  <w:marLeft w:val="0"/>
                  <w:marRight w:val="0"/>
                  <w:marTop w:val="0"/>
                  <w:marBottom w:val="0"/>
                  <w:divBdr>
                    <w:top w:val="none" w:sz="0" w:space="0" w:color="auto"/>
                    <w:left w:val="none" w:sz="0" w:space="0" w:color="auto"/>
                    <w:bottom w:val="none" w:sz="0" w:space="0" w:color="auto"/>
                    <w:right w:val="none" w:sz="0" w:space="0" w:color="auto"/>
                  </w:divBdr>
                </w:div>
                <w:div w:id="16086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440">
      <w:bodyDiv w:val="1"/>
      <w:marLeft w:val="0"/>
      <w:marRight w:val="0"/>
      <w:marTop w:val="0"/>
      <w:marBottom w:val="0"/>
      <w:divBdr>
        <w:top w:val="none" w:sz="0" w:space="0" w:color="auto"/>
        <w:left w:val="none" w:sz="0" w:space="0" w:color="auto"/>
        <w:bottom w:val="none" w:sz="0" w:space="0" w:color="auto"/>
        <w:right w:val="none" w:sz="0" w:space="0" w:color="auto"/>
      </w:divBdr>
    </w:div>
    <w:div w:id="758915920">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89672706">
      <w:bodyDiv w:val="1"/>
      <w:marLeft w:val="0"/>
      <w:marRight w:val="0"/>
      <w:marTop w:val="0"/>
      <w:marBottom w:val="0"/>
      <w:divBdr>
        <w:top w:val="none" w:sz="0" w:space="0" w:color="auto"/>
        <w:left w:val="none" w:sz="0" w:space="0" w:color="auto"/>
        <w:bottom w:val="none" w:sz="0" w:space="0" w:color="auto"/>
        <w:right w:val="none" w:sz="0" w:space="0" w:color="auto"/>
      </w:divBdr>
    </w:div>
    <w:div w:id="1023243149">
      <w:bodyDiv w:val="1"/>
      <w:marLeft w:val="0"/>
      <w:marRight w:val="0"/>
      <w:marTop w:val="0"/>
      <w:marBottom w:val="0"/>
      <w:divBdr>
        <w:top w:val="none" w:sz="0" w:space="0" w:color="auto"/>
        <w:left w:val="none" w:sz="0" w:space="0" w:color="auto"/>
        <w:bottom w:val="none" w:sz="0" w:space="0" w:color="auto"/>
        <w:right w:val="none" w:sz="0" w:space="0" w:color="auto"/>
      </w:divBdr>
    </w:div>
    <w:div w:id="1068845508">
      <w:bodyDiv w:val="1"/>
      <w:marLeft w:val="0"/>
      <w:marRight w:val="0"/>
      <w:marTop w:val="0"/>
      <w:marBottom w:val="0"/>
      <w:divBdr>
        <w:top w:val="none" w:sz="0" w:space="0" w:color="auto"/>
        <w:left w:val="none" w:sz="0" w:space="0" w:color="auto"/>
        <w:bottom w:val="none" w:sz="0" w:space="0" w:color="auto"/>
        <w:right w:val="none" w:sz="0" w:space="0" w:color="auto"/>
      </w:divBdr>
    </w:div>
    <w:div w:id="1075392796">
      <w:bodyDiv w:val="1"/>
      <w:marLeft w:val="0"/>
      <w:marRight w:val="0"/>
      <w:marTop w:val="0"/>
      <w:marBottom w:val="0"/>
      <w:divBdr>
        <w:top w:val="none" w:sz="0" w:space="0" w:color="auto"/>
        <w:left w:val="none" w:sz="0" w:space="0" w:color="auto"/>
        <w:bottom w:val="none" w:sz="0" w:space="0" w:color="auto"/>
        <w:right w:val="none" w:sz="0" w:space="0" w:color="auto"/>
      </w:divBdr>
    </w:div>
    <w:div w:id="1075786364">
      <w:bodyDiv w:val="1"/>
      <w:marLeft w:val="0"/>
      <w:marRight w:val="0"/>
      <w:marTop w:val="0"/>
      <w:marBottom w:val="0"/>
      <w:divBdr>
        <w:top w:val="none" w:sz="0" w:space="0" w:color="auto"/>
        <w:left w:val="none" w:sz="0" w:space="0" w:color="auto"/>
        <w:bottom w:val="none" w:sz="0" w:space="0" w:color="auto"/>
        <w:right w:val="none" w:sz="0" w:space="0" w:color="auto"/>
      </w:divBdr>
    </w:div>
    <w:div w:id="1100223835">
      <w:bodyDiv w:val="1"/>
      <w:marLeft w:val="0"/>
      <w:marRight w:val="0"/>
      <w:marTop w:val="0"/>
      <w:marBottom w:val="0"/>
      <w:divBdr>
        <w:top w:val="none" w:sz="0" w:space="0" w:color="auto"/>
        <w:left w:val="none" w:sz="0" w:space="0" w:color="auto"/>
        <w:bottom w:val="none" w:sz="0" w:space="0" w:color="auto"/>
        <w:right w:val="none" w:sz="0" w:space="0" w:color="auto"/>
      </w:divBdr>
    </w:div>
    <w:div w:id="1112751499">
      <w:bodyDiv w:val="1"/>
      <w:marLeft w:val="0"/>
      <w:marRight w:val="0"/>
      <w:marTop w:val="0"/>
      <w:marBottom w:val="0"/>
      <w:divBdr>
        <w:top w:val="none" w:sz="0" w:space="0" w:color="auto"/>
        <w:left w:val="none" w:sz="0" w:space="0" w:color="auto"/>
        <w:bottom w:val="none" w:sz="0" w:space="0" w:color="auto"/>
        <w:right w:val="none" w:sz="0" w:space="0" w:color="auto"/>
      </w:divBdr>
    </w:div>
    <w:div w:id="1189879591">
      <w:bodyDiv w:val="1"/>
      <w:marLeft w:val="0"/>
      <w:marRight w:val="0"/>
      <w:marTop w:val="0"/>
      <w:marBottom w:val="0"/>
      <w:divBdr>
        <w:top w:val="none" w:sz="0" w:space="0" w:color="auto"/>
        <w:left w:val="none" w:sz="0" w:space="0" w:color="auto"/>
        <w:bottom w:val="none" w:sz="0" w:space="0" w:color="auto"/>
        <w:right w:val="none" w:sz="0" w:space="0" w:color="auto"/>
      </w:divBdr>
    </w:div>
    <w:div w:id="1207257004">
      <w:bodyDiv w:val="1"/>
      <w:marLeft w:val="0"/>
      <w:marRight w:val="0"/>
      <w:marTop w:val="0"/>
      <w:marBottom w:val="0"/>
      <w:divBdr>
        <w:top w:val="none" w:sz="0" w:space="0" w:color="auto"/>
        <w:left w:val="none" w:sz="0" w:space="0" w:color="auto"/>
        <w:bottom w:val="none" w:sz="0" w:space="0" w:color="auto"/>
        <w:right w:val="none" w:sz="0" w:space="0" w:color="auto"/>
      </w:divBdr>
    </w:div>
    <w:div w:id="1221208658">
      <w:bodyDiv w:val="1"/>
      <w:marLeft w:val="0"/>
      <w:marRight w:val="0"/>
      <w:marTop w:val="0"/>
      <w:marBottom w:val="0"/>
      <w:divBdr>
        <w:top w:val="none" w:sz="0" w:space="0" w:color="auto"/>
        <w:left w:val="none" w:sz="0" w:space="0" w:color="auto"/>
        <w:bottom w:val="none" w:sz="0" w:space="0" w:color="auto"/>
        <w:right w:val="none" w:sz="0" w:space="0" w:color="auto"/>
      </w:divBdr>
    </w:div>
    <w:div w:id="1241525164">
      <w:bodyDiv w:val="1"/>
      <w:marLeft w:val="0"/>
      <w:marRight w:val="0"/>
      <w:marTop w:val="0"/>
      <w:marBottom w:val="0"/>
      <w:divBdr>
        <w:top w:val="none" w:sz="0" w:space="0" w:color="auto"/>
        <w:left w:val="none" w:sz="0" w:space="0" w:color="auto"/>
        <w:bottom w:val="none" w:sz="0" w:space="0" w:color="auto"/>
        <w:right w:val="none" w:sz="0" w:space="0" w:color="auto"/>
      </w:divBdr>
    </w:div>
    <w:div w:id="1263026129">
      <w:bodyDiv w:val="1"/>
      <w:marLeft w:val="0"/>
      <w:marRight w:val="0"/>
      <w:marTop w:val="0"/>
      <w:marBottom w:val="0"/>
      <w:divBdr>
        <w:top w:val="none" w:sz="0" w:space="0" w:color="auto"/>
        <w:left w:val="none" w:sz="0" w:space="0" w:color="auto"/>
        <w:bottom w:val="none" w:sz="0" w:space="0" w:color="auto"/>
        <w:right w:val="none" w:sz="0" w:space="0" w:color="auto"/>
      </w:divBdr>
    </w:div>
    <w:div w:id="1316837625">
      <w:bodyDiv w:val="1"/>
      <w:marLeft w:val="0"/>
      <w:marRight w:val="0"/>
      <w:marTop w:val="0"/>
      <w:marBottom w:val="0"/>
      <w:divBdr>
        <w:top w:val="none" w:sz="0" w:space="0" w:color="auto"/>
        <w:left w:val="none" w:sz="0" w:space="0" w:color="auto"/>
        <w:bottom w:val="none" w:sz="0" w:space="0" w:color="auto"/>
        <w:right w:val="none" w:sz="0" w:space="0" w:color="auto"/>
      </w:divBdr>
    </w:div>
    <w:div w:id="1369602658">
      <w:bodyDiv w:val="1"/>
      <w:marLeft w:val="0"/>
      <w:marRight w:val="0"/>
      <w:marTop w:val="0"/>
      <w:marBottom w:val="0"/>
      <w:divBdr>
        <w:top w:val="none" w:sz="0" w:space="0" w:color="auto"/>
        <w:left w:val="none" w:sz="0" w:space="0" w:color="auto"/>
        <w:bottom w:val="none" w:sz="0" w:space="0" w:color="auto"/>
        <w:right w:val="none" w:sz="0" w:space="0" w:color="auto"/>
      </w:divBdr>
    </w:div>
    <w:div w:id="1413426916">
      <w:bodyDiv w:val="1"/>
      <w:marLeft w:val="0"/>
      <w:marRight w:val="0"/>
      <w:marTop w:val="0"/>
      <w:marBottom w:val="0"/>
      <w:divBdr>
        <w:top w:val="none" w:sz="0" w:space="0" w:color="auto"/>
        <w:left w:val="none" w:sz="0" w:space="0" w:color="auto"/>
        <w:bottom w:val="none" w:sz="0" w:space="0" w:color="auto"/>
        <w:right w:val="none" w:sz="0" w:space="0" w:color="auto"/>
      </w:divBdr>
    </w:div>
    <w:div w:id="1416704236">
      <w:bodyDiv w:val="1"/>
      <w:marLeft w:val="0"/>
      <w:marRight w:val="0"/>
      <w:marTop w:val="0"/>
      <w:marBottom w:val="0"/>
      <w:divBdr>
        <w:top w:val="none" w:sz="0" w:space="0" w:color="auto"/>
        <w:left w:val="none" w:sz="0" w:space="0" w:color="auto"/>
        <w:bottom w:val="none" w:sz="0" w:space="0" w:color="auto"/>
        <w:right w:val="none" w:sz="0" w:space="0" w:color="auto"/>
      </w:divBdr>
    </w:div>
    <w:div w:id="1512068565">
      <w:bodyDiv w:val="1"/>
      <w:marLeft w:val="0"/>
      <w:marRight w:val="0"/>
      <w:marTop w:val="0"/>
      <w:marBottom w:val="0"/>
      <w:divBdr>
        <w:top w:val="none" w:sz="0" w:space="0" w:color="auto"/>
        <w:left w:val="none" w:sz="0" w:space="0" w:color="auto"/>
        <w:bottom w:val="none" w:sz="0" w:space="0" w:color="auto"/>
        <w:right w:val="none" w:sz="0" w:space="0" w:color="auto"/>
      </w:divBdr>
    </w:div>
    <w:div w:id="1574968750">
      <w:bodyDiv w:val="1"/>
      <w:marLeft w:val="0"/>
      <w:marRight w:val="0"/>
      <w:marTop w:val="0"/>
      <w:marBottom w:val="0"/>
      <w:divBdr>
        <w:top w:val="none" w:sz="0" w:space="0" w:color="auto"/>
        <w:left w:val="none" w:sz="0" w:space="0" w:color="auto"/>
        <w:bottom w:val="none" w:sz="0" w:space="0" w:color="auto"/>
        <w:right w:val="none" w:sz="0" w:space="0" w:color="auto"/>
      </w:divBdr>
    </w:div>
    <w:div w:id="1578056119">
      <w:bodyDiv w:val="1"/>
      <w:marLeft w:val="0"/>
      <w:marRight w:val="0"/>
      <w:marTop w:val="0"/>
      <w:marBottom w:val="0"/>
      <w:divBdr>
        <w:top w:val="none" w:sz="0" w:space="0" w:color="auto"/>
        <w:left w:val="none" w:sz="0" w:space="0" w:color="auto"/>
        <w:bottom w:val="none" w:sz="0" w:space="0" w:color="auto"/>
        <w:right w:val="none" w:sz="0" w:space="0" w:color="auto"/>
      </w:divBdr>
    </w:div>
    <w:div w:id="1684285247">
      <w:bodyDiv w:val="1"/>
      <w:marLeft w:val="0"/>
      <w:marRight w:val="0"/>
      <w:marTop w:val="0"/>
      <w:marBottom w:val="0"/>
      <w:divBdr>
        <w:top w:val="none" w:sz="0" w:space="0" w:color="auto"/>
        <w:left w:val="none" w:sz="0" w:space="0" w:color="auto"/>
        <w:bottom w:val="none" w:sz="0" w:space="0" w:color="auto"/>
        <w:right w:val="none" w:sz="0" w:space="0" w:color="auto"/>
      </w:divBdr>
    </w:div>
    <w:div w:id="1731423209">
      <w:bodyDiv w:val="1"/>
      <w:marLeft w:val="0"/>
      <w:marRight w:val="0"/>
      <w:marTop w:val="0"/>
      <w:marBottom w:val="0"/>
      <w:divBdr>
        <w:top w:val="none" w:sz="0" w:space="0" w:color="auto"/>
        <w:left w:val="none" w:sz="0" w:space="0" w:color="auto"/>
        <w:bottom w:val="none" w:sz="0" w:space="0" w:color="auto"/>
        <w:right w:val="none" w:sz="0" w:space="0" w:color="auto"/>
      </w:divBdr>
    </w:div>
    <w:div w:id="1764300045">
      <w:bodyDiv w:val="1"/>
      <w:marLeft w:val="0"/>
      <w:marRight w:val="0"/>
      <w:marTop w:val="0"/>
      <w:marBottom w:val="0"/>
      <w:divBdr>
        <w:top w:val="none" w:sz="0" w:space="0" w:color="auto"/>
        <w:left w:val="none" w:sz="0" w:space="0" w:color="auto"/>
        <w:bottom w:val="none" w:sz="0" w:space="0" w:color="auto"/>
        <w:right w:val="none" w:sz="0" w:space="0" w:color="auto"/>
      </w:divBdr>
    </w:div>
    <w:div w:id="1809129132">
      <w:bodyDiv w:val="1"/>
      <w:marLeft w:val="0"/>
      <w:marRight w:val="0"/>
      <w:marTop w:val="0"/>
      <w:marBottom w:val="0"/>
      <w:divBdr>
        <w:top w:val="none" w:sz="0" w:space="0" w:color="auto"/>
        <w:left w:val="none" w:sz="0" w:space="0" w:color="auto"/>
        <w:bottom w:val="none" w:sz="0" w:space="0" w:color="auto"/>
        <w:right w:val="none" w:sz="0" w:space="0" w:color="auto"/>
      </w:divBdr>
    </w:div>
    <w:div w:id="1820993485">
      <w:bodyDiv w:val="1"/>
      <w:marLeft w:val="0"/>
      <w:marRight w:val="0"/>
      <w:marTop w:val="0"/>
      <w:marBottom w:val="0"/>
      <w:divBdr>
        <w:top w:val="none" w:sz="0" w:space="0" w:color="auto"/>
        <w:left w:val="none" w:sz="0" w:space="0" w:color="auto"/>
        <w:bottom w:val="none" w:sz="0" w:space="0" w:color="auto"/>
        <w:right w:val="none" w:sz="0" w:space="0" w:color="auto"/>
      </w:divBdr>
      <w:divsChild>
        <w:div w:id="1069155419">
          <w:marLeft w:val="-60"/>
          <w:marRight w:val="0"/>
          <w:marTop w:val="0"/>
          <w:marBottom w:val="0"/>
          <w:divBdr>
            <w:top w:val="none" w:sz="0" w:space="0" w:color="auto"/>
            <w:left w:val="none" w:sz="0" w:space="0" w:color="auto"/>
            <w:bottom w:val="none" w:sz="0" w:space="0" w:color="auto"/>
            <w:right w:val="none" w:sz="0" w:space="0" w:color="auto"/>
          </w:divBdr>
          <w:divsChild>
            <w:div w:id="1942031723">
              <w:marLeft w:val="0"/>
              <w:marRight w:val="0"/>
              <w:marTop w:val="0"/>
              <w:marBottom w:val="0"/>
              <w:divBdr>
                <w:top w:val="none" w:sz="0" w:space="0" w:color="auto"/>
                <w:left w:val="none" w:sz="0" w:space="0" w:color="auto"/>
                <w:bottom w:val="none" w:sz="0" w:space="0" w:color="auto"/>
                <w:right w:val="none" w:sz="0" w:space="0" w:color="auto"/>
              </w:divBdr>
            </w:div>
            <w:div w:id="2131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883">
      <w:bodyDiv w:val="1"/>
      <w:marLeft w:val="0"/>
      <w:marRight w:val="0"/>
      <w:marTop w:val="0"/>
      <w:marBottom w:val="0"/>
      <w:divBdr>
        <w:top w:val="none" w:sz="0" w:space="0" w:color="auto"/>
        <w:left w:val="none" w:sz="0" w:space="0" w:color="auto"/>
        <w:bottom w:val="none" w:sz="0" w:space="0" w:color="auto"/>
        <w:right w:val="none" w:sz="0" w:space="0" w:color="auto"/>
      </w:divBdr>
    </w:div>
    <w:div w:id="1868829470">
      <w:bodyDiv w:val="1"/>
      <w:marLeft w:val="0"/>
      <w:marRight w:val="0"/>
      <w:marTop w:val="0"/>
      <w:marBottom w:val="0"/>
      <w:divBdr>
        <w:top w:val="none" w:sz="0" w:space="0" w:color="auto"/>
        <w:left w:val="none" w:sz="0" w:space="0" w:color="auto"/>
        <w:bottom w:val="none" w:sz="0" w:space="0" w:color="auto"/>
        <w:right w:val="none" w:sz="0" w:space="0" w:color="auto"/>
      </w:divBdr>
    </w:div>
    <w:div w:id="1913585854">
      <w:bodyDiv w:val="1"/>
      <w:marLeft w:val="0"/>
      <w:marRight w:val="0"/>
      <w:marTop w:val="0"/>
      <w:marBottom w:val="0"/>
      <w:divBdr>
        <w:top w:val="none" w:sz="0" w:space="0" w:color="auto"/>
        <w:left w:val="none" w:sz="0" w:space="0" w:color="auto"/>
        <w:bottom w:val="none" w:sz="0" w:space="0" w:color="auto"/>
        <w:right w:val="none" w:sz="0" w:space="0" w:color="auto"/>
      </w:divBdr>
    </w:div>
    <w:div w:id="1917520152">
      <w:bodyDiv w:val="1"/>
      <w:marLeft w:val="0"/>
      <w:marRight w:val="0"/>
      <w:marTop w:val="0"/>
      <w:marBottom w:val="0"/>
      <w:divBdr>
        <w:top w:val="none" w:sz="0" w:space="0" w:color="auto"/>
        <w:left w:val="none" w:sz="0" w:space="0" w:color="auto"/>
        <w:bottom w:val="none" w:sz="0" w:space="0" w:color="auto"/>
        <w:right w:val="none" w:sz="0" w:space="0" w:color="auto"/>
      </w:divBdr>
    </w:div>
    <w:div w:id="1920599872">
      <w:bodyDiv w:val="1"/>
      <w:marLeft w:val="0"/>
      <w:marRight w:val="0"/>
      <w:marTop w:val="0"/>
      <w:marBottom w:val="0"/>
      <w:divBdr>
        <w:top w:val="none" w:sz="0" w:space="0" w:color="auto"/>
        <w:left w:val="none" w:sz="0" w:space="0" w:color="auto"/>
        <w:bottom w:val="none" w:sz="0" w:space="0" w:color="auto"/>
        <w:right w:val="none" w:sz="0" w:space="0" w:color="auto"/>
      </w:divBdr>
    </w:div>
    <w:div w:id="1959992614">
      <w:bodyDiv w:val="1"/>
      <w:marLeft w:val="0"/>
      <w:marRight w:val="0"/>
      <w:marTop w:val="0"/>
      <w:marBottom w:val="0"/>
      <w:divBdr>
        <w:top w:val="none" w:sz="0" w:space="0" w:color="auto"/>
        <w:left w:val="none" w:sz="0" w:space="0" w:color="auto"/>
        <w:bottom w:val="none" w:sz="0" w:space="0" w:color="auto"/>
        <w:right w:val="none" w:sz="0" w:space="0" w:color="auto"/>
      </w:divBdr>
    </w:div>
    <w:div w:id="2002154593">
      <w:bodyDiv w:val="1"/>
      <w:marLeft w:val="0"/>
      <w:marRight w:val="0"/>
      <w:marTop w:val="0"/>
      <w:marBottom w:val="0"/>
      <w:divBdr>
        <w:top w:val="none" w:sz="0" w:space="0" w:color="auto"/>
        <w:left w:val="none" w:sz="0" w:space="0" w:color="auto"/>
        <w:bottom w:val="none" w:sz="0" w:space="0" w:color="auto"/>
        <w:right w:val="none" w:sz="0" w:space="0" w:color="auto"/>
      </w:divBdr>
    </w:div>
    <w:div w:id="2100448397">
      <w:bodyDiv w:val="1"/>
      <w:marLeft w:val="0"/>
      <w:marRight w:val="0"/>
      <w:marTop w:val="0"/>
      <w:marBottom w:val="0"/>
      <w:divBdr>
        <w:top w:val="none" w:sz="0" w:space="0" w:color="auto"/>
        <w:left w:val="none" w:sz="0" w:space="0" w:color="auto"/>
        <w:bottom w:val="none" w:sz="0" w:space="0" w:color="auto"/>
        <w:right w:val="none" w:sz="0" w:space="0" w:color="auto"/>
      </w:divBdr>
    </w:div>
    <w:div w:id="2105572874">
      <w:bodyDiv w:val="1"/>
      <w:marLeft w:val="0"/>
      <w:marRight w:val="0"/>
      <w:marTop w:val="0"/>
      <w:marBottom w:val="0"/>
      <w:divBdr>
        <w:top w:val="none" w:sz="0" w:space="0" w:color="auto"/>
        <w:left w:val="none" w:sz="0" w:space="0" w:color="auto"/>
        <w:bottom w:val="none" w:sz="0" w:space="0" w:color="auto"/>
        <w:right w:val="none" w:sz="0" w:space="0" w:color="auto"/>
      </w:divBdr>
    </w:div>
    <w:div w:id="2112241584">
      <w:bodyDiv w:val="1"/>
      <w:marLeft w:val="0"/>
      <w:marRight w:val="0"/>
      <w:marTop w:val="0"/>
      <w:marBottom w:val="0"/>
      <w:divBdr>
        <w:top w:val="none" w:sz="0" w:space="0" w:color="auto"/>
        <w:left w:val="none" w:sz="0" w:space="0" w:color="auto"/>
        <w:bottom w:val="none" w:sz="0" w:space="0" w:color="auto"/>
        <w:right w:val="none" w:sz="0" w:space="0" w:color="auto"/>
      </w:divBdr>
    </w:div>
    <w:div w:id="2113669612">
      <w:bodyDiv w:val="1"/>
      <w:marLeft w:val="0"/>
      <w:marRight w:val="0"/>
      <w:marTop w:val="0"/>
      <w:marBottom w:val="0"/>
      <w:divBdr>
        <w:top w:val="none" w:sz="0" w:space="0" w:color="auto"/>
        <w:left w:val="none" w:sz="0" w:space="0" w:color="auto"/>
        <w:bottom w:val="none" w:sz="0" w:space="0" w:color="auto"/>
        <w:right w:val="none" w:sz="0" w:space="0" w:color="auto"/>
      </w:divBdr>
    </w:div>
    <w:div w:id="21358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ind.ru/categories/market/8406/?sphrase_id=10104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ommersant.ru/doc/3841557?utm_sou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764C-A243-4FA4-AD00-159FEB68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9396</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Фёдор</cp:lastModifiedBy>
  <cp:revision>2</cp:revision>
  <cp:lastPrinted>2019-05-29T06:08:00Z</cp:lastPrinted>
  <dcterms:created xsi:type="dcterms:W3CDTF">2019-05-29T18:02:00Z</dcterms:created>
  <dcterms:modified xsi:type="dcterms:W3CDTF">2019-05-29T18:02:00Z</dcterms:modified>
</cp:coreProperties>
</file>