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7A" w:rsidRPr="00F6797C" w:rsidRDefault="00F0027A" w:rsidP="00F0027A">
      <w:pPr>
        <w:pStyle w:val="a3"/>
        <w:jc w:val="center"/>
        <w:rPr>
          <w:color w:val="000000"/>
        </w:rPr>
      </w:pPr>
      <w:bookmarkStart w:id="0" w:name="_Hlk481442014"/>
      <w:r w:rsidRPr="00F6797C">
        <w:rPr>
          <w:color w:val="000000"/>
        </w:rPr>
        <w:t>МИНИСТЕРСТВО ОБРАЗОВАНИЯ И НАУКИ РОССИЙСКОЙ ФЕДЕРАЦИИ</w:t>
      </w:r>
    </w:p>
    <w:p w:rsidR="00F0027A" w:rsidRPr="00F6797C" w:rsidRDefault="00F0027A" w:rsidP="00F0027A">
      <w:pPr>
        <w:pStyle w:val="a3"/>
        <w:jc w:val="center"/>
        <w:rPr>
          <w:color w:val="000000"/>
        </w:rPr>
      </w:pPr>
      <w:r w:rsidRPr="00F6797C">
        <w:rPr>
          <w:color w:val="000000"/>
        </w:rPr>
        <w:t>Федеральное государственное бюджетное образовательное учреждение</w:t>
      </w:r>
    </w:p>
    <w:p w:rsidR="00F0027A" w:rsidRPr="00F6797C" w:rsidRDefault="00F0027A" w:rsidP="00F0027A">
      <w:pPr>
        <w:pStyle w:val="a3"/>
        <w:jc w:val="center"/>
        <w:rPr>
          <w:color w:val="000000"/>
        </w:rPr>
      </w:pPr>
      <w:r w:rsidRPr="00F6797C">
        <w:rPr>
          <w:color w:val="000000"/>
        </w:rPr>
        <w:t>Высшего образования</w:t>
      </w:r>
    </w:p>
    <w:p w:rsidR="00F0027A" w:rsidRPr="00F6797C" w:rsidRDefault="00F0027A" w:rsidP="00F0027A">
      <w:pPr>
        <w:pStyle w:val="a3"/>
        <w:jc w:val="center"/>
        <w:rPr>
          <w:b/>
          <w:color w:val="000000"/>
          <w:sz w:val="28"/>
          <w:szCs w:val="28"/>
        </w:rPr>
      </w:pPr>
      <w:r w:rsidRPr="00F6797C">
        <w:rPr>
          <w:b/>
          <w:color w:val="000000"/>
          <w:sz w:val="28"/>
          <w:szCs w:val="28"/>
        </w:rPr>
        <w:t>«КУБАНСКИЙ ГОСУДАРСТВЕННЫЙ УНИВЕРСИТЕТ»</w:t>
      </w:r>
    </w:p>
    <w:p w:rsidR="00F0027A" w:rsidRDefault="00F0027A" w:rsidP="00F0027A">
      <w:pPr>
        <w:pStyle w:val="a3"/>
        <w:jc w:val="center"/>
        <w:rPr>
          <w:b/>
          <w:color w:val="000000"/>
          <w:sz w:val="28"/>
          <w:szCs w:val="28"/>
        </w:rPr>
      </w:pPr>
      <w:r w:rsidRPr="00F6797C">
        <w:rPr>
          <w:b/>
          <w:color w:val="000000"/>
          <w:sz w:val="28"/>
          <w:szCs w:val="28"/>
        </w:rPr>
        <w:t xml:space="preserve">(ФГБОУ ВО </w:t>
      </w:r>
      <w:proofErr w:type="spellStart"/>
      <w:r w:rsidRPr="00F6797C">
        <w:rPr>
          <w:b/>
          <w:color w:val="000000"/>
          <w:sz w:val="28"/>
          <w:szCs w:val="28"/>
        </w:rPr>
        <w:t>КубГУ</w:t>
      </w:r>
      <w:proofErr w:type="spellEnd"/>
      <w:r w:rsidRPr="00F6797C">
        <w:rPr>
          <w:b/>
          <w:color w:val="000000"/>
          <w:sz w:val="28"/>
          <w:szCs w:val="28"/>
        </w:rPr>
        <w:t>)</w:t>
      </w:r>
    </w:p>
    <w:p w:rsidR="00F8712C" w:rsidRPr="00F6797C" w:rsidRDefault="00F8712C" w:rsidP="00F8712C">
      <w:pPr>
        <w:pStyle w:val="a3"/>
        <w:spacing w:before="0" w:beforeAutospacing="0" w:after="0" w:afterAutospacing="0"/>
        <w:jc w:val="center"/>
        <w:rPr>
          <w:b/>
          <w:color w:val="000000"/>
          <w:sz w:val="28"/>
          <w:szCs w:val="28"/>
        </w:rPr>
      </w:pPr>
      <w:r>
        <w:rPr>
          <w:b/>
          <w:color w:val="000000"/>
          <w:sz w:val="28"/>
          <w:szCs w:val="28"/>
        </w:rPr>
        <w:t>Факультет журналистики</w:t>
      </w:r>
    </w:p>
    <w:p w:rsidR="00F0027A" w:rsidRDefault="00F0027A" w:rsidP="00F8712C">
      <w:pPr>
        <w:pStyle w:val="a3"/>
        <w:spacing w:before="0" w:beforeAutospacing="0" w:after="0" w:afterAutospacing="0"/>
        <w:jc w:val="center"/>
        <w:rPr>
          <w:b/>
          <w:color w:val="000000"/>
          <w:sz w:val="28"/>
          <w:szCs w:val="28"/>
        </w:rPr>
      </w:pPr>
      <w:r w:rsidRPr="00F6797C">
        <w:rPr>
          <w:b/>
          <w:color w:val="000000"/>
          <w:sz w:val="28"/>
          <w:szCs w:val="28"/>
        </w:rPr>
        <w:t xml:space="preserve">Кафедра </w:t>
      </w:r>
      <w:r>
        <w:rPr>
          <w:b/>
          <w:color w:val="000000"/>
          <w:sz w:val="28"/>
          <w:szCs w:val="28"/>
        </w:rPr>
        <w:t>истории и правового регулирования массовых коммуникаций</w:t>
      </w:r>
    </w:p>
    <w:p w:rsidR="00F8712C" w:rsidRPr="00F6797C" w:rsidRDefault="00F8712C" w:rsidP="00F8712C">
      <w:pPr>
        <w:pStyle w:val="a3"/>
        <w:spacing w:before="0" w:beforeAutospacing="0" w:after="0" w:afterAutospacing="0"/>
        <w:jc w:val="center"/>
        <w:rPr>
          <w:b/>
          <w:color w:val="000000"/>
          <w:sz w:val="28"/>
          <w:szCs w:val="28"/>
        </w:rPr>
      </w:pPr>
    </w:p>
    <w:p w:rsidR="00F0027A" w:rsidRPr="00F6797C" w:rsidRDefault="00F0027A" w:rsidP="00F0027A">
      <w:pPr>
        <w:pStyle w:val="a3"/>
        <w:jc w:val="center"/>
        <w:rPr>
          <w:b/>
          <w:color w:val="000000"/>
          <w:sz w:val="28"/>
          <w:szCs w:val="28"/>
        </w:rPr>
      </w:pPr>
      <w:r w:rsidRPr="00F6797C">
        <w:rPr>
          <w:b/>
          <w:color w:val="000000"/>
          <w:sz w:val="28"/>
          <w:szCs w:val="28"/>
        </w:rPr>
        <w:t>КУРСОВАЯ РАБОТА</w:t>
      </w:r>
    </w:p>
    <w:p w:rsidR="00F0027A" w:rsidRDefault="00F0027A" w:rsidP="00F0027A">
      <w:pPr>
        <w:pStyle w:val="a3"/>
        <w:jc w:val="center"/>
        <w:rPr>
          <w:color w:val="000000"/>
          <w:sz w:val="27"/>
          <w:szCs w:val="27"/>
        </w:rPr>
      </w:pPr>
      <w:r>
        <w:rPr>
          <w:color w:val="000000"/>
          <w:sz w:val="27"/>
          <w:szCs w:val="27"/>
        </w:rPr>
        <w:t>По дисциплине «История отечественной журналистики»</w:t>
      </w:r>
    </w:p>
    <w:p w:rsidR="00F0027A" w:rsidRPr="00F0027A" w:rsidRDefault="00F8712C" w:rsidP="00F0027A">
      <w:pPr>
        <w:pStyle w:val="a3"/>
        <w:jc w:val="center"/>
        <w:rPr>
          <w:b/>
          <w:color w:val="000000"/>
          <w:sz w:val="28"/>
          <w:szCs w:val="28"/>
        </w:rPr>
      </w:pPr>
      <w:r>
        <w:rPr>
          <w:b/>
          <w:color w:val="000000"/>
          <w:sz w:val="28"/>
          <w:szCs w:val="28"/>
        </w:rPr>
        <w:t>На тему:</w:t>
      </w:r>
      <w:r w:rsidR="00F0027A" w:rsidRPr="00910DB3">
        <w:rPr>
          <w:b/>
          <w:color w:val="000000"/>
          <w:sz w:val="28"/>
          <w:szCs w:val="28"/>
        </w:rPr>
        <w:t xml:space="preserve"> </w:t>
      </w:r>
      <w:r w:rsidR="00DF1AA8">
        <w:rPr>
          <w:b/>
          <w:color w:val="000000"/>
          <w:sz w:val="28"/>
          <w:szCs w:val="28"/>
        </w:rPr>
        <w:t>«Детские журналы и радиожурналы Москвы и Ленинграда 1920-х – 1930-х годов: «Мурзилка», «Ёж» и «Чиж»</w:t>
      </w:r>
    </w:p>
    <w:p w:rsidR="00F0027A" w:rsidRDefault="00F0027A" w:rsidP="00F0027A">
      <w:pPr>
        <w:pStyle w:val="a3"/>
        <w:jc w:val="center"/>
        <w:rPr>
          <w:b/>
          <w:color w:val="000000"/>
          <w:sz w:val="28"/>
          <w:szCs w:val="28"/>
        </w:rPr>
      </w:pPr>
    </w:p>
    <w:p w:rsidR="00F0027A" w:rsidRDefault="00F0027A" w:rsidP="00F0027A">
      <w:pPr>
        <w:pStyle w:val="a3"/>
        <w:jc w:val="center"/>
        <w:rPr>
          <w:b/>
          <w:color w:val="000000"/>
          <w:sz w:val="28"/>
          <w:szCs w:val="28"/>
        </w:rPr>
      </w:pPr>
    </w:p>
    <w:p w:rsidR="00F0027A" w:rsidRDefault="00F0027A" w:rsidP="00F0027A">
      <w:pPr>
        <w:pStyle w:val="a3"/>
        <w:jc w:val="center"/>
        <w:rPr>
          <w:b/>
          <w:color w:val="000000"/>
          <w:sz w:val="28"/>
          <w:szCs w:val="28"/>
        </w:rPr>
      </w:pPr>
    </w:p>
    <w:p w:rsidR="00F0027A" w:rsidRPr="00F6797C" w:rsidRDefault="00F0027A" w:rsidP="00F0027A">
      <w:pPr>
        <w:pStyle w:val="a3"/>
        <w:jc w:val="center"/>
        <w:rPr>
          <w:b/>
          <w:color w:val="000000"/>
          <w:sz w:val="28"/>
          <w:szCs w:val="28"/>
        </w:rPr>
      </w:pPr>
    </w:p>
    <w:p w:rsidR="00F0027A" w:rsidRPr="00F0027A" w:rsidRDefault="00F0027A" w:rsidP="00F0027A">
      <w:pPr>
        <w:pStyle w:val="a3"/>
        <w:spacing w:before="0" w:beforeAutospacing="0" w:after="0" w:afterAutospacing="0"/>
        <w:jc w:val="both"/>
        <w:rPr>
          <w:color w:val="000000"/>
          <w:sz w:val="28"/>
          <w:szCs w:val="28"/>
        </w:rPr>
      </w:pPr>
      <w:r w:rsidRPr="00F0027A">
        <w:rPr>
          <w:color w:val="000000"/>
          <w:sz w:val="28"/>
          <w:szCs w:val="28"/>
        </w:rPr>
        <w:t>Работу выполнил</w:t>
      </w:r>
      <w:r w:rsidR="00DF1AA8">
        <w:rPr>
          <w:color w:val="000000"/>
          <w:sz w:val="28"/>
          <w:szCs w:val="28"/>
        </w:rPr>
        <w:t>а</w:t>
      </w:r>
      <w:r w:rsidRPr="00F0027A">
        <w:rPr>
          <w:color w:val="000000"/>
          <w:sz w:val="28"/>
          <w:szCs w:val="28"/>
        </w:rPr>
        <w:t xml:space="preserve"> студент</w:t>
      </w:r>
      <w:r w:rsidR="00DF1AA8">
        <w:rPr>
          <w:color w:val="000000"/>
          <w:sz w:val="28"/>
          <w:szCs w:val="28"/>
        </w:rPr>
        <w:t>ка</w:t>
      </w:r>
      <w:r w:rsidRPr="00F0027A">
        <w:rPr>
          <w:color w:val="000000"/>
          <w:sz w:val="28"/>
          <w:szCs w:val="28"/>
        </w:rPr>
        <w:t xml:space="preserve"> </w:t>
      </w:r>
      <w:r w:rsidR="00D17095">
        <w:rPr>
          <w:color w:val="000000"/>
          <w:sz w:val="28"/>
          <w:szCs w:val="28"/>
          <w:u w:val="single"/>
        </w:rPr>
        <w:tab/>
      </w:r>
      <w:r w:rsidR="00D17095">
        <w:rPr>
          <w:color w:val="000000"/>
          <w:sz w:val="28"/>
          <w:szCs w:val="28"/>
          <w:u w:val="single"/>
        </w:rPr>
        <w:tab/>
      </w:r>
      <w:r w:rsidR="00D17095">
        <w:rPr>
          <w:color w:val="000000"/>
          <w:sz w:val="28"/>
          <w:szCs w:val="28"/>
          <w:u w:val="single"/>
        </w:rPr>
        <w:tab/>
      </w:r>
      <w:r w:rsidR="00D17095">
        <w:rPr>
          <w:color w:val="000000"/>
          <w:sz w:val="28"/>
          <w:szCs w:val="28"/>
          <w:u w:val="single"/>
        </w:rPr>
        <w:tab/>
      </w:r>
      <w:r w:rsidR="00D17095">
        <w:rPr>
          <w:color w:val="000000"/>
          <w:sz w:val="28"/>
          <w:szCs w:val="28"/>
          <w:u w:val="single"/>
        </w:rPr>
        <w:tab/>
      </w:r>
      <w:r w:rsidR="00D17095">
        <w:rPr>
          <w:color w:val="000000"/>
          <w:sz w:val="28"/>
          <w:szCs w:val="28"/>
          <w:u w:val="single"/>
        </w:rPr>
        <w:tab/>
        <w:t xml:space="preserve">   </w:t>
      </w:r>
      <w:r w:rsidR="00DF1AA8">
        <w:rPr>
          <w:color w:val="000000"/>
          <w:sz w:val="28"/>
          <w:szCs w:val="28"/>
        </w:rPr>
        <w:t>Гаврилова П. В</w:t>
      </w:r>
      <w:r w:rsidR="00910DB3">
        <w:rPr>
          <w:color w:val="000000"/>
          <w:sz w:val="28"/>
          <w:szCs w:val="28"/>
        </w:rPr>
        <w:t>.</w:t>
      </w:r>
    </w:p>
    <w:p w:rsidR="00F0027A" w:rsidRPr="00F0027A" w:rsidRDefault="00F0027A" w:rsidP="00F0027A">
      <w:pPr>
        <w:pStyle w:val="a3"/>
        <w:spacing w:before="0" w:beforeAutospacing="0" w:after="0" w:afterAutospacing="0"/>
        <w:jc w:val="center"/>
        <w:rPr>
          <w:color w:val="000000"/>
          <w:szCs w:val="28"/>
          <w:vertAlign w:val="superscript"/>
        </w:rPr>
      </w:pPr>
      <w:r w:rsidRPr="00F0027A">
        <w:rPr>
          <w:color w:val="000000"/>
          <w:szCs w:val="28"/>
          <w:vertAlign w:val="superscript"/>
        </w:rPr>
        <w:t>(подпись, дата)</w:t>
      </w:r>
    </w:p>
    <w:p w:rsidR="00F0027A" w:rsidRPr="00910DB3" w:rsidRDefault="00F0027A" w:rsidP="00F0027A">
      <w:pPr>
        <w:pStyle w:val="a3"/>
        <w:spacing w:before="0" w:beforeAutospacing="0" w:after="0" w:afterAutospacing="0"/>
        <w:jc w:val="both"/>
        <w:rPr>
          <w:color w:val="000000"/>
          <w:sz w:val="28"/>
          <w:szCs w:val="28"/>
          <w:u w:val="single"/>
        </w:rPr>
      </w:pPr>
      <w:r w:rsidRPr="00F0027A">
        <w:rPr>
          <w:color w:val="000000"/>
          <w:sz w:val="28"/>
          <w:szCs w:val="28"/>
        </w:rPr>
        <w:t>Факультет</w:t>
      </w:r>
      <w:r w:rsidR="00910DB3">
        <w:rPr>
          <w:color w:val="000000"/>
          <w:sz w:val="28"/>
          <w:szCs w:val="28"/>
        </w:rPr>
        <w:t xml:space="preserve"> </w:t>
      </w:r>
      <w:r w:rsidR="00910DB3">
        <w:rPr>
          <w:color w:val="000000"/>
          <w:sz w:val="28"/>
          <w:szCs w:val="28"/>
          <w:u w:val="single"/>
        </w:rPr>
        <w:tab/>
      </w:r>
      <w:r w:rsidR="00910DB3">
        <w:rPr>
          <w:color w:val="000000"/>
          <w:sz w:val="28"/>
          <w:szCs w:val="28"/>
          <w:u w:val="single"/>
        </w:rPr>
        <w:tab/>
      </w:r>
      <w:r w:rsidR="00910DB3">
        <w:rPr>
          <w:color w:val="000000"/>
          <w:sz w:val="28"/>
          <w:szCs w:val="28"/>
          <w:u w:val="single"/>
        </w:rPr>
        <w:tab/>
        <w:t>журналистики</w:t>
      </w:r>
      <w:r w:rsidR="00910DB3">
        <w:rPr>
          <w:color w:val="000000"/>
          <w:sz w:val="28"/>
          <w:szCs w:val="28"/>
          <w:u w:val="single"/>
        </w:rPr>
        <w:tab/>
      </w:r>
      <w:r w:rsidR="00910DB3">
        <w:rPr>
          <w:color w:val="000000"/>
          <w:sz w:val="28"/>
          <w:szCs w:val="28"/>
          <w:u w:val="single"/>
        </w:rPr>
        <w:tab/>
      </w:r>
      <w:r w:rsidR="00910DB3">
        <w:rPr>
          <w:color w:val="000000"/>
          <w:sz w:val="28"/>
          <w:szCs w:val="28"/>
          <w:u w:val="single"/>
        </w:rPr>
        <w:tab/>
      </w:r>
      <w:r w:rsidRPr="00F0027A">
        <w:rPr>
          <w:color w:val="000000"/>
          <w:sz w:val="28"/>
          <w:szCs w:val="28"/>
        </w:rPr>
        <w:t xml:space="preserve">курс </w:t>
      </w:r>
      <w:r w:rsidR="00910DB3">
        <w:rPr>
          <w:color w:val="000000"/>
          <w:sz w:val="28"/>
          <w:szCs w:val="28"/>
          <w:u w:val="single"/>
        </w:rPr>
        <w:tab/>
      </w:r>
      <w:r w:rsidR="00910DB3">
        <w:rPr>
          <w:color w:val="000000"/>
          <w:sz w:val="28"/>
          <w:szCs w:val="28"/>
          <w:u w:val="single"/>
        </w:rPr>
        <w:tab/>
        <w:t>2</w:t>
      </w:r>
      <w:r w:rsidR="00910DB3">
        <w:rPr>
          <w:color w:val="000000"/>
          <w:sz w:val="28"/>
          <w:szCs w:val="28"/>
          <w:u w:val="single"/>
        </w:rPr>
        <w:tab/>
      </w:r>
      <w:r w:rsidR="00910DB3">
        <w:rPr>
          <w:color w:val="000000"/>
          <w:sz w:val="28"/>
          <w:szCs w:val="28"/>
          <w:u w:val="single"/>
        </w:rPr>
        <w:tab/>
      </w:r>
    </w:p>
    <w:p w:rsidR="00F0027A" w:rsidRPr="00910DB3" w:rsidRDefault="00910DB3" w:rsidP="00F0027A">
      <w:pPr>
        <w:pStyle w:val="a3"/>
        <w:spacing w:before="0" w:beforeAutospacing="0" w:after="0" w:afterAutospacing="0" w:line="360" w:lineRule="auto"/>
        <w:jc w:val="both"/>
        <w:rPr>
          <w:color w:val="000000"/>
          <w:sz w:val="28"/>
          <w:szCs w:val="28"/>
          <w:u w:val="single"/>
        </w:rPr>
      </w:pPr>
      <w:r>
        <w:rPr>
          <w:color w:val="000000"/>
          <w:sz w:val="28"/>
          <w:szCs w:val="28"/>
        </w:rPr>
        <w:t>Н</w:t>
      </w:r>
      <w:r w:rsidR="00F0027A" w:rsidRPr="00F0027A">
        <w:rPr>
          <w:color w:val="000000"/>
          <w:sz w:val="28"/>
          <w:szCs w:val="28"/>
        </w:rPr>
        <w:t>аправление</w:t>
      </w:r>
      <w:r>
        <w:rPr>
          <w:color w:val="000000"/>
          <w:sz w:val="28"/>
          <w:szCs w:val="28"/>
          <w:u w:val="single"/>
        </w:rPr>
        <w:tab/>
      </w:r>
      <w:r>
        <w:rPr>
          <w:color w:val="000000"/>
          <w:sz w:val="28"/>
          <w:szCs w:val="28"/>
          <w:u w:val="single"/>
        </w:rPr>
        <w:tab/>
        <w:t>журналистика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F0027A" w:rsidRPr="00F0027A" w:rsidRDefault="00F0027A" w:rsidP="00F0027A">
      <w:pPr>
        <w:pStyle w:val="a3"/>
        <w:spacing w:before="0" w:beforeAutospacing="0" w:after="0" w:afterAutospacing="0"/>
        <w:jc w:val="both"/>
        <w:rPr>
          <w:color w:val="000000"/>
          <w:sz w:val="28"/>
          <w:szCs w:val="27"/>
        </w:rPr>
      </w:pPr>
      <w:r w:rsidRPr="00F0027A">
        <w:rPr>
          <w:color w:val="000000"/>
          <w:sz w:val="28"/>
          <w:szCs w:val="27"/>
        </w:rPr>
        <w:t>Научный руководитель</w:t>
      </w:r>
    </w:p>
    <w:p w:rsidR="00F0027A" w:rsidRPr="00F0027A" w:rsidRDefault="00910DB3" w:rsidP="00F0027A">
      <w:pPr>
        <w:pStyle w:val="a3"/>
        <w:spacing w:before="0" w:beforeAutospacing="0" w:after="0" w:afterAutospacing="0"/>
        <w:jc w:val="both"/>
        <w:rPr>
          <w:color w:val="000000"/>
          <w:sz w:val="28"/>
          <w:szCs w:val="27"/>
        </w:rPr>
      </w:pPr>
      <w:r>
        <w:rPr>
          <w:color w:val="000000"/>
          <w:sz w:val="28"/>
          <w:szCs w:val="27"/>
        </w:rPr>
        <w:t xml:space="preserve">проф., д-р </w:t>
      </w:r>
      <w:proofErr w:type="spellStart"/>
      <w:r>
        <w:rPr>
          <w:color w:val="000000"/>
          <w:sz w:val="28"/>
          <w:szCs w:val="27"/>
        </w:rPr>
        <w:t>филол</w:t>
      </w:r>
      <w:proofErr w:type="spellEnd"/>
      <w:r>
        <w:rPr>
          <w:color w:val="000000"/>
          <w:sz w:val="28"/>
          <w:szCs w:val="27"/>
        </w:rPr>
        <w:t xml:space="preserve">. </w:t>
      </w:r>
      <w:r w:rsidRPr="00910DB3">
        <w:rPr>
          <w:color w:val="000000"/>
          <w:sz w:val="28"/>
          <w:szCs w:val="27"/>
        </w:rPr>
        <w:t>наук</w:t>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t xml:space="preserve">   </w:t>
      </w:r>
      <w:r w:rsidR="00D17095">
        <w:rPr>
          <w:color w:val="000000"/>
          <w:sz w:val="28"/>
          <w:szCs w:val="27"/>
          <w:u w:val="single"/>
        </w:rPr>
        <w:t xml:space="preserve">     </w:t>
      </w:r>
      <w:proofErr w:type="spellStart"/>
      <w:r w:rsidR="00DF1AA8">
        <w:rPr>
          <w:color w:val="000000"/>
          <w:sz w:val="28"/>
          <w:szCs w:val="27"/>
        </w:rPr>
        <w:t>Болтуц</w:t>
      </w:r>
      <w:proofErr w:type="spellEnd"/>
      <w:r w:rsidR="00DF1AA8">
        <w:rPr>
          <w:color w:val="000000"/>
          <w:sz w:val="28"/>
          <w:szCs w:val="27"/>
        </w:rPr>
        <w:t xml:space="preserve"> О. А</w:t>
      </w:r>
      <w:r>
        <w:rPr>
          <w:color w:val="000000"/>
          <w:sz w:val="28"/>
          <w:szCs w:val="27"/>
        </w:rPr>
        <w:t>.</w:t>
      </w:r>
    </w:p>
    <w:p w:rsidR="00F0027A" w:rsidRPr="00FD49D5" w:rsidRDefault="00F0027A" w:rsidP="00F0027A">
      <w:pPr>
        <w:pStyle w:val="a3"/>
        <w:spacing w:before="0" w:beforeAutospacing="0" w:after="0" w:afterAutospacing="0"/>
        <w:jc w:val="center"/>
        <w:rPr>
          <w:color w:val="000000"/>
          <w:szCs w:val="27"/>
          <w:vertAlign w:val="superscript"/>
        </w:rPr>
      </w:pPr>
      <w:r w:rsidRPr="00FD49D5">
        <w:rPr>
          <w:color w:val="000000"/>
          <w:szCs w:val="27"/>
          <w:vertAlign w:val="superscript"/>
        </w:rPr>
        <w:t>(подпись, дата)</w:t>
      </w:r>
    </w:p>
    <w:p w:rsidR="00F0027A" w:rsidRPr="00F0027A" w:rsidRDefault="00F0027A" w:rsidP="00F0027A">
      <w:pPr>
        <w:pStyle w:val="a3"/>
        <w:spacing w:before="0" w:beforeAutospacing="0" w:after="0" w:afterAutospacing="0"/>
        <w:jc w:val="both"/>
        <w:rPr>
          <w:color w:val="000000"/>
          <w:sz w:val="28"/>
          <w:szCs w:val="27"/>
        </w:rPr>
      </w:pPr>
      <w:proofErr w:type="spellStart"/>
      <w:r w:rsidRPr="00F0027A">
        <w:rPr>
          <w:color w:val="000000"/>
          <w:sz w:val="28"/>
          <w:szCs w:val="27"/>
        </w:rPr>
        <w:t>Нормконтролёр</w:t>
      </w:r>
      <w:proofErr w:type="spellEnd"/>
    </w:p>
    <w:p w:rsidR="00F0027A" w:rsidRPr="00F0027A" w:rsidRDefault="00910DB3" w:rsidP="00F0027A">
      <w:pPr>
        <w:pStyle w:val="a3"/>
        <w:spacing w:before="0" w:beforeAutospacing="0" w:after="0" w:afterAutospacing="0"/>
        <w:jc w:val="both"/>
        <w:rPr>
          <w:color w:val="000000"/>
          <w:sz w:val="28"/>
          <w:szCs w:val="27"/>
        </w:rPr>
      </w:pPr>
      <w:r>
        <w:rPr>
          <w:color w:val="000000"/>
          <w:sz w:val="28"/>
          <w:szCs w:val="27"/>
        </w:rPr>
        <w:t xml:space="preserve">преподаватель </w:t>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Pr>
          <w:color w:val="000000"/>
          <w:sz w:val="28"/>
          <w:szCs w:val="27"/>
          <w:u w:val="single"/>
        </w:rPr>
        <w:tab/>
      </w:r>
      <w:r w:rsidR="00D17095">
        <w:rPr>
          <w:color w:val="000000"/>
          <w:sz w:val="28"/>
          <w:szCs w:val="27"/>
          <w:u w:val="single"/>
        </w:rPr>
        <w:tab/>
      </w:r>
      <w:proofErr w:type="spellStart"/>
      <w:r w:rsidR="00F8712C" w:rsidRPr="00F0027A">
        <w:rPr>
          <w:color w:val="000000"/>
          <w:sz w:val="28"/>
          <w:szCs w:val="27"/>
        </w:rPr>
        <w:t>Горбуненко</w:t>
      </w:r>
      <w:proofErr w:type="spellEnd"/>
      <w:r>
        <w:rPr>
          <w:color w:val="000000"/>
          <w:sz w:val="28"/>
          <w:szCs w:val="27"/>
        </w:rPr>
        <w:t xml:space="preserve"> А. Ф.</w:t>
      </w:r>
    </w:p>
    <w:p w:rsidR="00F0027A" w:rsidRPr="00FD49D5" w:rsidRDefault="00F0027A" w:rsidP="00F0027A">
      <w:pPr>
        <w:pStyle w:val="a3"/>
        <w:spacing w:before="0" w:beforeAutospacing="0" w:after="0" w:afterAutospacing="0"/>
        <w:jc w:val="center"/>
        <w:rPr>
          <w:color w:val="000000"/>
          <w:szCs w:val="27"/>
          <w:vertAlign w:val="superscript"/>
        </w:rPr>
      </w:pPr>
      <w:r w:rsidRPr="00FD49D5">
        <w:rPr>
          <w:color w:val="000000"/>
          <w:szCs w:val="27"/>
          <w:vertAlign w:val="superscript"/>
        </w:rPr>
        <w:t>(подпись, дата)</w:t>
      </w:r>
    </w:p>
    <w:p w:rsidR="00F0027A" w:rsidRDefault="00F0027A" w:rsidP="00F0027A">
      <w:pPr>
        <w:pStyle w:val="a3"/>
        <w:jc w:val="center"/>
        <w:rPr>
          <w:color w:val="000000"/>
          <w:sz w:val="27"/>
          <w:szCs w:val="27"/>
        </w:rPr>
      </w:pPr>
    </w:p>
    <w:p w:rsidR="00F0027A" w:rsidRDefault="00F0027A" w:rsidP="00F0027A">
      <w:pPr>
        <w:pStyle w:val="a3"/>
        <w:jc w:val="center"/>
        <w:rPr>
          <w:color w:val="000000"/>
          <w:sz w:val="27"/>
          <w:szCs w:val="27"/>
        </w:rPr>
      </w:pPr>
    </w:p>
    <w:p w:rsidR="00F0027A" w:rsidRDefault="00F0027A" w:rsidP="00F0027A">
      <w:pPr>
        <w:pStyle w:val="a3"/>
        <w:jc w:val="center"/>
        <w:rPr>
          <w:color w:val="000000"/>
          <w:sz w:val="27"/>
          <w:szCs w:val="27"/>
        </w:rPr>
      </w:pPr>
    </w:p>
    <w:p w:rsidR="00AF2FC3" w:rsidRDefault="00F0027A" w:rsidP="00AF2FC3">
      <w:pPr>
        <w:pStyle w:val="a3"/>
        <w:jc w:val="center"/>
        <w:rPr>
          <w:color w:val="000000"/>
          <w:sz w:val="28"/>
          <w:szCs w:val="27"/>
        </w:rPr>
      </w:pPr>
      <w:r w:rsidRPr="00F0027A">
        <w:rPr>
          <w:color w:val="000000"/>
          <w:sz w:val="28"/>
          <w:szCs w:val="27"/>
        </w:rPr>
        <w:t>Краснодар 2017</w:t>
      </w:r>
      <w:bookmarkEnd w:id="0"/>
      <w:r w:rsidR="00AF2FC3">
        <w:rPr>
          <w:color w:val="000000"/>
          <w:sz w:val="28"/>
          <w:szCs w:val="27"/>
        </w:rPr>
        <w:br w:type="page"/>
      </w:r>
    </w:p>
    <w:p w:rsidR="00AF2FC3" w:rsidRDefault="00AF2FC3" w:rsidP="00AF2FC3">
      <w:pPr>
        <w:pStyle w:val="a3"/>
        <w:spacing w:line="360" w:lineRule="auto"/>
        <w:ind w:firstLine="709"/>
        <w:contextualSpacing/>
        <w:jc w:val="center"/>
        <w:rPr>
          <w:color w:val="000000"/>
          <w:sz w:val="28"/>
          <w:szCs w:val="27"/>
        </w:rPr>
      </w:pPr>
      <w:r>
        <w:rPr>
          <w:color w:val="000000"/>
          <w:sz w:val="28"/>
          <w:szCs w:val="27"/>
        </w:rPr>
        <w:lastRenderedPageBreak/>
        <w:t>СОДЕРЖАНИЕ</w:t>
      </w:r>
    </w:p>
    <w:p w:rsidR="00AF2FC3" w:rsidRDefault="00AF2FC3" w:rsidP="00AF2FC3">
      <w:pPr>
        <w:pStyle w:val="a3"/>
        <w:spacing w:line="360" w:lineRule="auto"/>
        <w:contextualSpacing/>
        <w:jc w:val="both"/>
        <w:rPr>
          <w:color w:val="000000"/>
          <w:sz w:val="28"/>
          <w:szCs w:val="27"/>
        </w:rPr>
      </w:pPr>
    </w:p>
    <w:p w:rsidR="00AF2FC3" w:rsidRDefault="00AF2FC3" w:rsidP="003C314E">
      <w:pPr>
        <w:pStyle w:val="a3"/>
        <w:spacing w:line="360" w:lineRule="auto"/>
        <w:contextualSpacing/>
        <w:rPr>
          <w:color w:val="000000"/>
          <w:sz w:val="28"/>
          <w:szCs w:val="27"/>
        </w:rPr>
      </w:pPr>
      <w:r>
        <w:rPr>
          <w:color w:val="000000"/>
          <w:sz w:val="28"/>
          <w:szCs w:val="27"/>
        </w:rPr>
        <w:t>Введение</w:t>
      </w:r>
      <w:r w:rsidR="001F3877">
        <w:rPr>
          <w:color w:val="000000"/>
          <w:sz w:val="28"/>
          <w:szCs w:val="27"/>
        </w:rPr>
        <w:t>…………………………………………………………………………</w:t>
      </w:r>
      <w:r w:rsidR="00895E4F">
        <w:rPr>
          <w:color w:val="000000"/>
          <w:sz w:val="28"/>
          <w:szCs w:val="27"/>
        </w:rPr>
        <w:t>..</w:t>
      </w:r>
      <w:r w:rsidR="001F3877">
        <w:rPr>
          <w:color w:val="000000"/>
          <w:sz w:val="28"/>
          <w:szCs w:val="27"/>
        </w:rPr>
        <w:t>.</w:t>
      </w:r>
      <w:r w:rsidR="00895E4F">
        <w:rPr>
          <w:color w:val="000000"/>
          <w:sz w:val="28"/>
          <w:szCs w:val="27"/>
        </w:rPr>
        <w:t>3</w:t>
      </w:r>
    </w:p>
    <w:p w:rsidR="00AF2FC3" w:rsidRDefault="006A6265" w:rsidP="003C314E">
      <w:pPr>
        <w:pStyle w:val="a3"/>
        <w:spacing w:line="360" w:lineRule="auto"/>
        <w:contextualSpacing/>
        <w:rPr>
          <w:color w:val="000000"/>
          <w:sz w:val="28"/>
          <w:szCs w:val="27"/>
        </w:rPr>
      </w:pPr>
      <w:r>
        <w:rPr>
          <w:color w:val="000000"/>
          <w:sz w:val="28"/>
          <w:szCs w:val="27"/>
        </w:rPr>
        <w:t>1</w:t>
      </w:r>
      <w:r w:rsidR="00331397">
        <w:rPr>
          <w:color w:val="000000"/>
          <w:sz w:val="28"/>
          <w:szCs w:val="27"/>
        </w:rPr>
        <w:t>.</w:t>
      </w:r>
      <w:r>
        <w:rPr>
          <w:color w:val="000000"/>
          <w:sz w:val="28"/>
          <w:szCs w:val="27"/>
        </w:rPr>
        <w:t xml:space="preserve"> Система отечественной детской периодики начала </w:t>
      </w:r>
      <w:r>
        <w:rPr>
          <w:color w:val="000000"/>
          <w:sz w:val="28"/>
          <w:szCs w:val="27"/>
          <w:lang w:val="en-US"/>
        </w:rPr>
        <w:t>XX</w:t>
      </w:r>
      <w:r>
        <w:rPr>
          <w:color w:val="000000"/>
          <w:sz w:val="28"/>
          <w:szCs w:val="27"/>
        </w:rPr>
        <w:t xml:space="preserve"> века</w:t>
      </w:r>
      <w:r w:rsidR="00895E4F">
        <w:rPr>
          <w:color w:val="000000"/>
          <w:sz w:val="28"/>
          <w:szCs w:val="27"/>
        </w:rPr>
        <w:t>…………………………………………</w:t>
      </w:r>
      <w:r w:rsidR="00F97FF5">
        <w:rPr>
          <w:color w:val="000000"/>
          <w:sz w:val="28"/>
          <w:szCs w:val="27"/>
        </w:rPr>
        <w:t>………………………………</w:t>
      </w:r>
      <w:r w:rsidR="00895E4F">
        <w:rPr>
          <w:color w:val="000000"/>
          <w:sz w:val="28"/>
          <w:szCs w:val="27"/>
        </w:rPr>
        <w:t>..</w:t>
      </w:r>
      <w:r w:rsidR="00F97FF5">
        <w:rPr>
          <w:color w:val="000000"/>
          <w:sz w:val="28"/>
          <w:szCs w:val="27"/>
        </w:rPr>
        <w:t>.</w:t>
      </w:r>
      <w:r w:rsidR="00895E4F">
        <w:rPr>
          <w:color w:val="000000"/>
          <w:sz w:val="28"/>
          <w:szCs w:val="27"/>
        </w:rPr>
        <w:t>.</w:t>
      </w:r>
      <w:r w:rsidR="001F3877">
        <w:rPr>
          <w:color w:val="000000"/>
          <w:sz w:val="28"/>
          <w:szCs w:val="27"/>
        </w:rPr>
        <w:t>.</w:t>
      </w:r>
      <w:r w:rsidR="00895E4F">
        <w:rPr>
          <w:color w:val="000000"/>
          <w:sz w:val="28"/>
          <w:szCs w:val="27"/>
        </w:rPr>
        <w:t>..</w:t>
      </w:r>
      <w:r w:rsidR="001F3877">
        <w:rPr>
          <w:color w:val="000000"/>
          <w:sz w:val="28"/>
          <w:szCs w:val="27"/>
        </w:rPr>
        <w:t>..</w:t>
      </w:r>
      <w:r w:rsidR="00B17B21">
        <w:rPr>
          <w:color w:val="000000"/>
          <w:sz w:val="28"/>
          <w:szCs w:val="27"/>
        </w:rPr>
        <w:t>...</w:t>
      </w:r>
      <w:r w:rsidR="00895E4F">
        <w:rPr>
          <w:color w:val="000000"/>
          <w:sz w:val="28"/>
          <w:szCs w:val="27"/>
        </w:rPr>
        <w:t>5</w:t>
      </w:r>
    </w:p>
    <w:p w:rsidR="00642B2E" w:rsidRDefault="001F3877" w:rsidP="003C314E">
      <w:pPr>
        <w:pStyle w:val="a3"/>
        <w:spacing w:line="360" w:lineRule="auto"/>
        <w:contextualSpacing/>
        <w:rPr>
          <w:color w:val="000000"/>
          <w:sz w:val="28"/>
          <w:szCs w:val="27"/>
        </w:rPr>
      </w:pPr>
      <w:r>
        <w:rPr>
          <w:color w:val="000000"/>
          <w:sz w:val="28"/>
          <w:szCs w:val="27"/>
        </w:rPr>
        <w:t xml:space="preserve">2. </w:t>
      </w:r>
      <w:r w:rsidR="006A6265">
        <w:rPr>
          <w:color w:val="000000"/>
          <w:sz w:val="28"/>
          <w:szCs w:val="27"/>
        </w:rPr>
        <w:t>Журналы «Мурзилка», «Ёж», «Чиж» в системе отечественной детской периодики 1920-х – 1930-х годов………………………......</w:t>
      </w:r>
      <w:r w:rsidR="00895E4F">
        <w:rPr>
          <w:color w:val="000000"/>
          <w:sz w:val="28"/>
          <w:szCs w:val="27"/>
        </w:rPr>
        <w:t>…</w:t>
      </w:r>
      <w:r w:rsidR="00970D67">
        <w:rPr>
          <w:color w:val="000000"/>
          <w:sz w:val="28"/>
          <w:szCs w:val="27"/>
        </w:rPr>
        <w:t>……</w:t>
      </w:r>
      <w:r w:rsidR="00895E4F">
        <w:rPr>
          <w:color w:val="000000"/>
          <w:sz w:val="28"/>
          <w:szCs w:val="27"/>
        </w:rPr>
        <w:t>……</w:t>
      </w:r>
      <w:r w:rsidR="006A6265">
        <w:rPr>
          <w:color w:val="000000"/>
          <w:sz w:val="28"/>
          <w:szCs w:val="27"/>
        </w:rPr>
        <w:t>……</w:t>
      </w:r>
      <w:r w:rsidR="00C711D0">
        <w:rPr>
          <w:color w:val="000000"/>
          <w:sz w:val="28"/>
          <w:szCs w:val="27"/>
        </w:rPr>
        <w:t>...</w:t>
      </w:r>
      <w:r w:rsidR="00DE3A62">
        <w:rPr>
          <w:color w:val="000000"/>
          <w:sz w:val="28"/>
          <w:szCs w:val="27"/>
        </w:rPr>
        <w:t>23</w:t>
      </w:r>
    </w:p>
    <w:p w:rsidR="001F3877" w:rsidRDefault="001F3877" w:rsidP="003C314E">
      <w:pPr>
        <w:pStyle w:val="a3"/>
        <w:spacing w:line="360" w:lineRule="auto"/>
        <w:contextualSpacing/>
        <w:rPr>
          <w:color w:val="000000"/>
          <w:sz w:val="28"/>
          <w:szCs w:val="27"/>
        </w:rPr>
      </w:pPr>
      <w:r>
        <w:rPr>
          <w:color w:val="000000"/>
          <w:sz w:val="28"/>
          <w:szCs w:val="27"/>
        </w:rPr>
        <w:t xml:space="preserve">2.1 </w:t>
      </w:r>
      <w:r w:rsidR="0065438C">
        <w:rPr>
          <w:color w:val="000000"/>
          <w:sz w:val="28"/>
          <w:szCs w:val="27"/>
        </w:rPr>
        <w:t>Журнал «Мурзилка» в системе отечественной детской периодики 1920-х – 1930-х годов………………………</w:t>
      </w:r>
      <w:r w:rsidR="00970D67">
        <w:rPr>
          <w:color w:val="000000"/>
          <w:sz w:val="28"/>
          <w:szCs w:val="27"/>
        </w:rPr>
        <w:t>……</w:t>
      </w:r>
      <w:r w:rsidR="00895E4F">
        <w:rPr>
          <w:color w:val="000000"/>
          <w:sz w:val="28"/>
          <w:szCs w:val="27"/>
        </w:rPr>
        <w:t>………………………………...</w:t>
      </w:r>
      <w:r w:rsidR="00FC1D7D">
        <w:rPr>
          <w:color w:val="000000"/>
          <w:sz w:val="28"/>
          <w:szCs w:val="27"/>
        </w:rPr>
        <w:t>.</w:t>
      </w:r>
      <w:r w:rsidR="00895E4F">
        <w:rPr>
          <w:color w:val="000000"/>
          <w:sz w:val="28"/>
          <w:szCs w:val="27"/>
        </w:rPr>
        <w:t>..</w:t>
      </w:r>
      <w:r w:rsidR="00FC1D7D">
        <w:rPr>
          <w:color w:val="000000"/>
          <w:sz w:val="28"/>
          <w:szCs w:val="27"/>
        </w:rPr>
        <w:t>.</w:t>
      </w:r>
      <w:r w:rsidR="00C711D0">
        <w:rPr>
          <w:color w:val="000000"/>
          <w:sz w:val="28"/>
          <w:szCs w:val="27"/>
        </w:rPr>
        <w:t>.....</w:t>
      </w:r>
      <w:r w:rsidR="00DE3A62">
        <w:rPr>
          <w:color w:val="000000"/>
          <w:sz w:val="28"/>
          <w:szCs w:val="27"/>
        </w:rPr>
        <w:t>23</w:t>
      </w:r>
    </w:p>
    <w:p w:rsidR="001F3877" w:rsidRDefault="001F3877" w:rsidP="003C314E">
      <w:pPr>
        <w:pStyle w:val="a3"/>
        <w:spacing w:line="360" w:lineRule="auto"/>
        <w:contextualSpacing/>
        <w:rPr>
          <w:color w:val="000000"/>
          <w:sz w:val="28"/>
          <w:szCs w:val="27"/>
        </w:rPr>
      </w:pPr>
      <w:r>
        <w:rPr>
          <w:color w:val="000000"/>
          <w:sz w:val="28"/>
          <w:szCs w:val="27"/>
        </w:rPr>
        <w:t xml:space="preserve">2.2 </w:t>
      </w:r>
      <w:r w:rsidR="0065438C">
        <w:rPr>
          <w:color w:val="000000"/>
          <w:sz w:val="28"/>
          <w:szCs w:val="27"/>
        </w:rPr>
        <w:t>Журналы «Ёж» и «Чиж» в системе отечественной детской периодики 1920-х и 1930-х годов……………………</w:t>
      </w:r>
      <w:r w:rsidR="00970D67">
        <w:rPr>
          <w:color w:val="000000"/>
          <w:sz w:val="28"/>
          <w:szCs w:val="27"/>
        </w:rPr>
        <w:t>……</w:t>
      </w:r>
      <w:r w:rsidR="00F97FF5">
        <w:rPr>
          <w:color w:val="000000"/>
          <w:sz w:val="28"/>
          <w:szCs w:val="27"/>
        </w:rPr>
        <w:t>…………………………</w:t>
      </w:r>
      <w:r w:rsidR="00970D67">
        <w:rPr>
          <w:color w:val="000000"/>
          <w:sz w:val="28"/>
          <w:szCs w:val="27"/>
        </w:rPr>
        <w:t>……</w:t>
      </w:r>
      <w:r w:rsidR="00C711D0">
        <w:rPr>
          <w:color w:val="000000"/>
          <w:sz w:val="28"/>
          <w:szCs w:val="27"/>
        </w:rPr>
        <w:t>…</w:t>
      </w:r>
      <w:r w:rsidR="00DE3A62">
        <w:rPr>
          <w:color w:val="000000"/>
          <w:sz w:val="28"/>
          <w:szCs w:val="27"/>
        </w:rPr>
        <w:t>26</w:t>
      </w:r>
    </w:p>
    <w:p w:rsidR="001F3877" w:rsidRPr="001F3877" w:rsidRDefault="001F3877" w:rsidP="003C314E">
      <w:pPr>
        <w:pStyle w:val="a3"/>
        <w:spacing w:line="360" w:lineRule="auto"/>
        <w:contextualSpacing/>
        <w:rPr>
          <w:color w:val="000000"/>
          <w:sz w:val="28"/>
          <w:szCs w:val="27"/>
        </w:rPr>
      </w:pPr>
      <w:r>
        <w:rPr>
          <w:color w:val="000000"/>
          <w:sz w:val="28"/>
          <w:szCs w:val="27"/>
        </w:rPr>
        <w:t xml:space="preserve">3. </w:t>
      </w:r>
      <w:r w:rsidRPr="001F3877">
        <w:rPr>
          <w:color w:val="000000"/>
          <w:sz w:val="28"/>
          <w:szCs w:val="27"/>
        </w:rPr>
        <w:t xml:space="preserve">Специфика содержания журналов «Мурзилка», «Ёж», «Чиж» </w:t>
      </w:r>
      <w:r w:rsidR="00BC29DE">
        <w:rPr>
          <w:color w:val="000000"/>
          <w:sz w:val="28"/>
          <w:szCs w:val="27"/>
        </w:rPr>
        <w:t>19</w:t>
      </w:r>
      <w:r w:rsidRPr="001F3877">
        <w:rPr>
          <w:color w:val="000000"/>
          <w:sz w:val="28"/>
          <w:szCs w:val="27"/>
        </w:rPr>
        <w:t xml:space="preserve">20-х – </w:t>
      </w:r>
      <w:r w:rsidR="00BC29DE">
        <w:rPr>
          <w:color w:val="000000"/>
          <w:sz w:val="28"/>
          <w:szCs w:val="27"/>
        </w:rPr>
        <w:t>1930-х годов</w:t>
      </w:r>
      <w:r w:rsidR="00F97FF5">
        <w:rPr>
          <w:color w:val="000000"/>
          <w:sz w:val="28"/>
          <w:szCs w:val="27"/>
        </w:rPr>
        <w:t>…………………………………………………………</w:t>
      </w:r>
      <w:r w:rsidR="00895E4F">
        <w:rPr>
          <w:color w:val="000000"/>
          <w:sz w:val="28"/>
          <w:szCs w:val="27"/>
        </w:rPr>
        <w:t>……</w:t>
      </w:r>
      <w:r w:rsidR="00FC1D7D">
        <w:rPr>
          <w:color w:val="000000"/>
          <w:sz w:val="28"/>
          <w:szCs w:val="27"/>
        </w:rPr>
        <w:t>…</w:t>
      </w:r>
      <w:r w:rsidR="00F97FF5">
        <w:rPr>
          <w:color w:val="000000"/>
          <w:sz w:val="28"/>
          <w:szCs w:val="27"/>
        </w:rPr>
        <w:t>...</w:t>
      </w:r>
      <w:r w:rsidR="00DE3A62">
        <w:rPr>
          <w:color w:val="000000"/>
          <w:sz w:val="28"/>
          <w:szCs w:val="27"/>
        </w:rPr>
        <w:t>...</w:t>
      </w:r>
      <w:r w:rsidR="00C711D0">
        <w:rPr>
          <w:color w:val="000000"/>
          <w:sz w:val="28"/>
          <w:szCs w:val="27"/>
        </w:rPr>
        <w:t>.</w:t>
      </w:r>
      <w:r w:rsidR="00DE3A62">
        <w:rPr>
          <w:color w:val="000000"/>
          <w:sz w:val="28"/>
          <w:szCs w:val="27"/>
        </w:rPr>
        <w:t>29</w:t>
      </w:r>
    </w:p>
    <w:p w:rsidR="001F3877" w:rsidRDefault="001F3877" w:rsidP="003C314E">
      <w:pPr>
        <w:pStyle w:val="a3"/>
        <w:spacing w:line="360" w:lineRule="auto"/>
        <w:contextualSpacing/>
        <w:rPr>
          <w:color w:val="000000"/>
          <w:sz w:val="28"/>
          <w:szCs w:val="27"/>
        </w:rPr>
      </w:pPr>
      <w:r>
        <w:rPr>
          <w:color w:val="000000"/>
          <w:sz w:val="28"/>
          <w:szCs w:val="27"/>
        </w:rPr>
        <w:t xml:space="preserve">3.1 </w:t>
      </w:r>
      <w:bookmarkStart w:id="1" w:name="_Hlk481086824"/>
      <w:r w:rsidRPr="001F3877">
        <w:rPr>
          <w:color w:val="000000"/>
          <w:sz w:val="28"/>
          <w:szCs w:val="27"/>
        </w:rPr>
        <w:t>Специфика содержания журнала</w:t>
      </w:r>
      <w:bookmarkEnd w:id="1"/>
      <w:r w:rsidRPr="001F3877">
        <w:rPr>
          <w:color w:val="000000"/>
          <w:sz w:val="28"/>
          <w:szCs w:val="27"/>
        </w:rPr>
        <w:t xml:space="preserve"> «Мурзилка» </w:t>
      </w:r>
      <w:bookmarkStart w:id="2" w:name="_Hlk481086853"/>
      <w:r w:rsidR="00BC29DE">
        <w:rPr>
          <w:color w:val="000000"/>
          <w:sz w:val="28"/>
          <w:szCs w:val="27"/>
        </w:rPr>
        <w:t>19</w:t>
      </w:r>
      <w:r w:rsidRPr="001F3877">
        <w:rPr>
          <w:color w:val="000000"/>
          <w:sz w:val="28"/>
          <w:szCs w:val="27"/>
        </w:rPr>
        <w:t xml:space="preserve">20-х – </w:t>
      </w:r>
      <w:r w:rsidR="00BC29DE">
        <w:rPr>
          <w:color w:val="000000"/>
          <w:sz w:val="28"/>
          <w:szCs w:val="27"/>
        </w:rPr>
        <w:t>19</w:t>
      </w:r>
      <w:r w:rsidRPr="001F3877">
        <w:rPr>
          <w:color w:val="000000"/>
          <w:sz w:val="28"/>
          <w:szCs w:val="27"/>
        </w:rPr>
        <w:t>30-х год</w:t>
      </w:r>
      <w:bookmarkEnd w:id="2"/>
      <w:r w:rsidR="00BC29DE">
        <w:rPr>
          <w:color w:val="000000"/>
          <w:sz w:val="28"/>
          <w:szCs w:val="27"/>
        </w:rPr>
        <w:t>ов</w:t>
      </w:r>
      <w:r w:rsidR="00895E4F">
        <w:rPr>
          <w:color w:val="000000"/>
          <w:sz w:val="28"/>
          <w:szCs w:val="27"/>
        </w:rPr>
        <w:t>…</w:t>
      </w:r>
      <w:r w:rsidR="00BC29DE">
        <w:rPr>
          <w:color w:val="000000"/>
          <w:sz w:val="28"/>
          <w:szCs w:val="27"/>
        </w:rPr>
        <w:t>………………………………………………………………………</w:t>
      </w:r>
      <w:r w:rsidR="00970D67">
        <w:rPr>
          <w:color w:val="000000"/>
          <w:sz w:val="28"/>
          <w:szCs w:val="27"/>
        </w:rPr>
        <w:t>……</w:t>
      </w:r>
      <w:r w:rsidR="00DE3A62">
        <w:rPr>
          <w:color w:val="000000"/>
          <w:sz w:val="28"/>
          <w:szCs w:val="27"/>
        </w:rPr>
        <w:t>29</w:t>
      </w:r>
    </w:p>
    <w:p w:rsidR="001F3877" w:rsidRDefault="001F3877" w:rsidP="003C314E">
      <w:pPr>
        <w:pStyle w:val="a3"/>
        <w:spacing w:line="360" w:lineRule="auto"/>
        <w:contextualSpacing/>
        <w:rPr>
          <w:color w:val="000000"/>
          <w:sz w:val="28"/>
          <w:szCs w:val="27"/>
        </w:rPr>
      </w:pPr>
      <w:r>
        <w:rPr>
          <w:color w:val="000000"/>
          <w:sz w:val="28"/>
          <w:szCs w:val="27"/>
        </w:rPr>
        <w:t xml:space="preserve">3.2 </w:t>
      </w:r>
      <w:r w:rsidRPr="001F3877">
        <w:rPr>
          <w:color w:val="000000"/>
          <w:sz w:val="28"/>
          <w:szCs w:val="27"/>
        </w:rPr>
        <w:t xml:space="preserve">Специфика содержания журналов «Ёж» и «Чиж» </w:t>
      </w:r>
      <w:r w:rsidR="00BC29DE">
        <w:rPr>
          <w:color w:val="000000"/>
          <w:sz w:val="28"/>
          <w:szCs w:val="27"/>
        </w:rPr>
        <w:t>19</w:t>
      </w:r>
      <w:r w:rsidRPr="001F3877">
        <w:rPr>
          <w:color w:val="000000"/>
          <w:sz w:val="28"/>
          <w:szCs w:val="27"/>
        </w:rPr>
        <w:t xml:space="preserve">20-х – </w:t>
      </w:r>
      <w:r w:rsidR="00BC29DE">
        <w:rPr>
          <w:color w:val="000000"/>
          <w:sz w:val="28"/>
          <w:szCs w:val="27"/>
        </w:rPr>
        <w:t>1930-х годов……</w:t>
      </w:r>
      <w:r w:rsidR="00895E4F">
        <w:rPr>
          <w:color w:val="000000"/>
          <w:sz w:val="28"/>
          <w:szCs w:val="27"/>
        </w:rPr>
        <w:t>…………………………………………………………………</w:t>
      </w:r>
      <w:r w:rsidR="00970D67">
        <w:rPr>
          <w:color w:val="000000"/>
          <w:sz w:val="28"/>
          <w:szCs w:val="27"/>
        </w:rPr>
        <w:t>……</w:t>
      </w:r>
      <w:r w:rsidR="00C711D0">
        <w:rPr>
          <w:color w:val="000000"/>
          <w:sz w:val="28"/>
          <w:szCs w:val="27"/>
        </w:rPr>
        <w:t>…</w:t>
      </w:r>
      <w:r w:rsidR="00DE3A62">
        <w:rPr>
          <w:color w:val="000000"/>
          <w:sz w:val="28"/>
          <w:szCs w:val="27"/>
        </w:rPr>
        <w:t>30</w:t>
      </w:r>
    </w:p>
    <w:p w:rsidR="00656394" w:rsidRDefault="00656394" w:rsidP="003C314E">
      <w:pPr>
        <w:pStyle w:val="a3"/>
        <w:spacing w:line="360" w:lineRule="auto"/>
        <w:contextualSpacing/>
        <w:rPr>
          <w:color w:val="000000"/>
          <w:sz w:val="28"/>
          <w:szCs w:val="27"/>
        </w:rPr>
      </w:pPr>
      <w:r>
        <w:rPr>
          <w:color w:val="000000"/>
          <w:sz w:val="28"/>
          <w:szCs w:val="27"/>
        </w:rPr>
        <w:t>Заключение</w:t>
      </w:r>
      <w:r w:rsidR="00895E4F">
        <w:rPr>
          <w:color w:val="000000"/>
          <w:sz w:val="28"/>
          <w:szCs w:val="27"/>
        </w:rPr>
        <w:t>………………………………………………</w:t>
      </w:r>
      <w:r w:rsidR="00DE3A62">
        <w:rPr>
          <w:color w:val="000000"/>
          <w:sz w:val="28"/>
          <w:szCs w:val="27"/>
        </w:rPr>
        <w:t>………………</w:t>
      </w:r>
      <w:r w:rsidR="00970D67">
        <w:rPr>
          <w:color w:val="000000"/>
          <w:sz w:val="28"/>
          <w:szCs w:val="27"/>
        </w:rPr>
        <w:t>…</w:t>
      </w:r>
      <w:r w:rsidR="00C711D0">
        <w:rPr>
          <w:color w:val="000000"/>
          <w:sz w:val="28"/>
          <w:szCs w:val="27"/>
        </w:rPr>
        <w:t>……</w:t>
      </w:r>
      <w:r w:rsidR="004D58D6">
        <w:rPr>
          <w:color w:val="000000"/>
          <w:sz w:val="28"/>
          <w:szCs w:val="27"/>
        </w:rPr>
        <w:t>.</w:t>
      </w:r>
      <w:r w:rsidR="00DE3A62">
        <w:rPr>
          <w:color w:val="000000"/>
          <w:sz w:val="28"/>
          <w:szCs w:val="27"/>
        </w:rPr>
        <w:t>33</w:t>
      </w:r>
    </w:p>
    <w:p w:rsidR="00656394" w:rsidRDefault="00656394" w:rsidP="003C314E">
      <w:pPr>
        <w:pStyle w:val="a3"/>
        <w:spacing w:line="360" w:lineRule="auto"/>
        <w:contextualSpacing/>
        <w:rPr>
          <w:color w:val="000000"/>
          <w:sz w:val="28"/>
          <w:szCs w:val="27"/>
        </w:rPr>
      </w:pPr>
      <w:r>
        <w:rPr>
          <w:color w:val="000000"/>
          <w:sz w:val="28"/>
          <w:szCs w:val="27"/>
        </w:rPr>
        <w:t>Список использованных источников</w:t>
      </w:r>
      <w:r w:rsidR="00DE3A62">
        <w:rPr>
          <w:color w:val="000000"/>
          <w:sz w:val="28"/>
          <w:szCs w:val="27"/>
        </w:rPr>
        <w:t>…………………………………………...36</w:t>
      </w:r>
    </w:p>
    <w:p w:rsidR="00C116BA" w:rsidRDefault="00C116BA" w:rsidP="003C314E">
      <w:pPr>
        <w:pStyle w:val="a3"/>
        <w:spacing w:line="360" w:lineRule="auto"/>
        <w:contextualSpacing/>
        <w:rPr>
          <w:color w:val="000000"/>
          <w:sz w:val="28"/>
          <w:szCs w:val="27"/>
        </w:rPr>
      </w:pPr>
      <w:r>
        <w:rPr>
          <w:color w:val="000000"/>
          <w:sz w:val="28"/>
          <w:szCs w:val="27"/>
        </w:rPr>
        <w:br w:type="page"/>
      </w:r>
    </w:p>
    <w:p w:rsidR="00C116BA" w:rsidRPr="00C116BA" w:rsidRDefault="00C116BA" w:rsidP="00C116BA">
      <w:pPr>
        <w:pStyle w:val="a3"/>
        <w:jc w:val="center"/>
        <w:rPr>
          <w:color w:val="000000"/>
          <w:sz w:val="28"/>
          <w:szCs w:val="27"/>
        </w:rPr>
      </w:pPr>
      <w:r w:rsidRPr="00C116BA">
        <w:rPr>
          <w:color w:val="000000"/>
          <w:sz w:val="28"/>
          <w:szCs w:val="27"/>
        </w:rPr>
        <w:t>ВВЕДЕНИЕ</w:t>
      </w:r>
    </w:p>
    <w:p w:rsidR="00C116BA" w:rsidRPr="00C116BA" w:rsidRDefault="00C116BA" w:rsidP="00C116BA">
      <w:pPr>
        <w:pStyle w:val="a3"/>
        <w:jc w:val="both"/>
        <w:rPr>
          <w:color w:val="000000"/>
          <w:sz w:val="28"/>
          <w:szCs w:val="27"/>
        </w:rPr>
      </w:pPr>
    </w:p>
    <w:p w:rsidR="00C116BA" w:rsidRPr="00C116BA" w:rsidRDefault="00C116BA" w:rsidP="00C116BA">
      <w:pPr>
        <w:pStyle w:val="a3"/>
        <w:spacing w:line="360" w:lineRule="auto"/>
        <w:ind w:firstLine="709"/>
        <w:contextualSpacing/>
        <w:jc w:val="both"/>
        <w:rPr>
          <w:color w:val="000000"/>
          <w:sz w:val="28"/>
          <w:szCs w:val="27"/>
        </w:rPr>
      </w:pPr>
      <w:r w:rsidRPr="00C116BA">
        <w:rPr>
          <w:color w:val="000000"/>
          <w:sz w:val="28"/>
          <w:szCs w:val="27"/>
        </w:rPr>
        <w:t>История становления</w:t>
      </w:r>
      <w:r w:rsidR="0063419C">
        <w:rPr>
          <w:color w:val="000000"/>
          <w:sz w:val="28"/>
          <w:szCs w:val="27"/>
        </w:rPr>
        <w:t xml:space="preserve"> детской журнальной периодики молодого советского государства</w:t>
      </w:r>
      <w:r w:rsidRPr="00C116BA">
        <w:rPr>
          <w:color w:val="000000"/>
          <w:sz w:val="28"/>
          <w:szCs w:val="27"/>
        </w:rPr>
        <w:t xml:space="preserve"> в </w:t>
      </w:r>
      <w:r w:rsidR="00A52E57">
        <w:rPr>
          <w:color w:val="000000"/>
          <w:sz w:val="28"/>
          <w:szCs w:val="27"/>
        </w:rPr>
        <w:t>19</w:t>
      </w:r>
      <w:r w:rsidRPr="00C116BA">
        <w:rPr>
          <w:color w:val="000000"/>
          <w:sz w:val="28"/>
          <w:szCs w:val="27"/>
        </w:rPr>
        <w:t xml:space="preserve">20-х – </w:t>
      </w:r>
      <w:r w:rsidR="00A52E57">
        <w:rPr>
          <w:color w:val="000000"/>
          <w:sz w:val="28"/>
          <w:szCs w:val="27"/>
        </w:rPr>
        <w:t>19</w:t>
      </w:r>
      <w:r w:rsidRPr="00C116BA">
        <w:rPr>
          <w:color w:val="000000"/>
          <w:sz w:val="28"/>
          <w:szCs w:val="27"/>
        </w:rPr>
        <w:t>30-х годах прошлого века невероятно сложна и интересна. Новая жизнь, новый государственный строй обуславливали необходимость создания нового типа воспитательных, идеологических детских журналов и радиожурналов. Авторы вышеперечисленных журналов для советских ребят искали новые пути в журналистике для детей, новые методы общения с маленькими гражданами Советской страны.</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Актуальность.</w:t>
      </w:r>
      <w:r w:rsidRPr="00C116BA">
        <w:rPr>
          <w:color w:val="000000"/>
          <w:sz w:val="28"/>
          <w:szCs w:val="27"/>
        </w:rPr>
        <w:t xml:space="preserve"> Большинство оригинальных решений при создании каждого журнального номера, найденных авторами советских детских журналов и радиожурналов начала прошлого века, используются в детской периодике и по сей день. Проделанная ими работа не имеет цены, она актуальна и как драгоценный редакторский, издательский, творческий опыт, и как отражение целой исторической эпохи нашей страны.</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Цель исследования.</w:t>
      </w:r>
      <w:r w:rsidRPr="00C116BA">
        <w:rPr>
          <w:color w:val="000000"/>
          <w:sz w:val="28"/>
          <w:szCs w:val="27"/>
        </w:rPr>
        <w:t xml:space="preserve"> Целью нашего исследования был анализ становления советской детской журнальной периодики </w:t>
      </w:r>
      <w:r w:rsidR="008008FB">
        <w:rPr>
          <w:color w:val="000000"/>
          <w:sz w:val="28"/>
          <w:szCs w:val="27"/>
        </w:rPr>
        <w:t>19</w:t>
      </w:r>
      <w:r w:rsidRPr="00C116BA">
        <w:rPr>
          <w:color w:val="000000"/>
          <w:sz w:val="28"/>
          <w:szCs w:val="27"/>
        </w:rPr>
        <w:t xml:space="preserve">20-х – </w:t>
      </w:r>
      <w:r w:rsidR="008008FB">
        <w:rPr>
          <w:color w:val="000000"/>
          <w:sz w:val="28"/>
          <w:szCs w:val="27"/>
        </w:rPr>
        <w:t>19</w:t>
      </w:r>
      <w:r w:rsidR="00953FF2">
        <w:rPr>
          <w:color w:val="000000"/>
          <w:sz w:val="28"/>
          <w:szCs w:val="27"/>
        </w:rPr>
        <w:t>30-х годов и её</w:t>
      </w:r>
      <w:r w:rsidRPr="00C116BA">
        <w:rPr>
          <w:color w:val="000000"/>
          <w:sz w:val="28"/>
          <w:szCs w:val="27"/>
        </w:rPr>
        <w:t xml:space="preserve"> специфики.</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Задачи исследования.</w:t>
      </w:r>
      <w:r w:rsidRPr="00C116BA">
        <w:rPr>
          <w:color w:val="000000"/>
          <w:sz w:val="28"/>
          <w:szCs w:val="27"/>
        </w:rPr>
        <w:t xml:space="preserve"> Для достижения поставленной цели исследования, нами решались следующие задачи:</w:t>
      </w:r>
    </w:p>
    <w:p w:rsidR="00C116BA" w:rsidRPr="00C116BA" w:rsidRDefault="00C116BA" w:rsidP="00C116BA">
      <w:pPr>
        <w:pStyle w:val="a3"/>
        <w:numPr>
          <w:ilvl w:val="0"/>
          <w:numId w:val="4"/>
        </w:numPr>
        <w:spacing w:line="360" w:lineRule="auto"/>
        <w:ind w:left="0" w:firstLine="709"/>
        <w:contextualSpacing/>
        <w:jc w:val="both"/>
        <w:rPr>
          <w:color w:val="000000"/>
          <w:sz w:val="28"/>
          <w:szCs w:val="27"/>
        </w:rPr>
      </w:pPr>
      <w:r w:rsidRPr="00C116BA">
        <w:rPr>
          <w:color w:val="000000"/>
          <w:sz w:val="28"/>
          <w:szCs w:val="27"/>
        </w:rPr>
        <w:t xml:space="preserve">Рассмотреть особенности советских детских журналов и радиожурналов </w:t>
      </w:r>
      <w:r w:rsidR="008008FB">
        <w:rPr>
          <w:color w:val="000000"/>
          <w:sz w:val="28"/>
          <w:szCs w:val="27"/>
        </w:rPr>
        <w:t>19</w:t>
      </w:r>
      <w:r w:rsidRPr="00C116BA">
        <w:rPr>
          <w:color w:val="000000"/>
          <w:sz w:val="28"/>
          <w:szCs w:val="27"/>
        </w:rPr>
        <w:t xml:space="preserve">20-х – </w:t>
      </w:r>
      <w:r w:rsidR="008008FB">
        <w:rPr>
          <w:color w:val="000000"/>
          <w:sz w:val="28"/>
          <w:szCs w:val="27"/>
        </w:rPr>
        <w:t>19</w:t>
      </w:r>
      <w:r w:rsidRPr="00C116BA">
        <w:rPr>
          <w:color w:val="000000"/>
          <w:sz w:val="28"/>
          <w:szCs w:val="27"/>
        </w:rPr>
        <w:t>30-х годов.</w:t>
      </w:r>
    </w:p>
    <w:p w:rsidR="00C116BA" w:rsidRPr="00C116BA" w:rsidRDefault="00C116BA" w:rsidP="00C116BA">
      <w:pPr>
        <w:pStyle w:val="a3"/>
        <w:numPr>
          <w:ilvl w:val="0"/>
          <w:numId w:val="4"/>
        </w:numPr>
        <w:spacing w:line="360" w:lineRule="auto"/>
        <w:ind w:left="0" w:firstLine="709"/>
        <w:contextualSpacing/>
        <w:jc w:val="both"/>
        <w:rPr>
          <w:color w:val="000000"/>
          <w:sz w:val="28"/>
          <w:szCs w:val="27"/>
        </w:rPr>
      </w:pPr>
      <w:r w:rsidRPr="00C116BA">
        <w:rPr>
          <w:color w:val="000000"/>
          <w:sz w:val="28"/>
          <w:szCs w:val="27"/>
        </w:rPr>
        <w:t>Проанализиро</w:t>
      </w:r>
      <w:r w:rsidR="00447CB4">
        <w:rPr>
          <w:color w:val="000000"/>
          <w:sz w:val="28"/>
          <w:szCs w:val="27"/>
        </w:rPr>
        <w:t>вать историю создания и развитие</w:t>
      </w:r>
      <w:r w:rsidR="003F7161">
        <w:rPr>
          <w:color w:val="000000"/>
          <w:sz w:val="28"/>
          <w:szCs w:val="27"/>
        </w:rPr>
        <w:t xml:space="preserve"> детских журналов</w:t>
      </w:r>
      <w:r w:rsidR="003D5E41">
        <w:rPr>
          <w:color w:val="000000"/>
          <w:sz w:val="28"/>
          <w:szCs w:val="27"/>
        </w:rPr>
        <w:t xml:space="preserve"> «Мурзилка», «Ёж»,</w:t>
      </w:r>
      <w:r w:rsidRPr="00C116BA">
        <w:rPr>
          <w:color w:val="000000"/>
          <w:sz w:val="28"/>
          <w:szCs w:val="27"/>
        </w:rPr>
        <w:t xml:space="preserve"> «Чиж».</w:t>
      </w:r>
    </w:p>
    <w:p w:rsidR="00C116BA" w:rsidRPr="00C116BA" w:rsidRDefault="00C116BA" w:rsidP="00C116BA">
      <w:pPr>
        <w:pStyle w:val="a3"/>
        <w:numPr>
          <w:ilvl w:val="0"/>
          <w:numId w:val="4"/>
        </w:numPr>
        <w:spacing w:line="360" w:lineRule="auto"/>
        <w:ind w:left="0" w:firstLine="709"/>
        <w:contextualSpacing/>
        <w:jc w:val="both"/>
        <w:rPr>
          <w:color w:val="000000"/>
          <w:sz w:val="28"/>
          <w:szCs w:val="27"/>
        </w:rPr>
      </w:pPr>
      <w:r w:rsidRPr="00C116BA">
        <w:rPr>
          <w:color w:val="000000"/>
          <w:sz w:val="28"/>
          <w:szCs w:val="27"/>
        </w:rPr>
        <w:t>Выявить особенности каждого из вышеперечисленных журналов.</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Объект и предмет исследования.</w:t>
      </w:r>
      <w:r w:rsidRPr="00C116BA">
        <w:rPr>
          <w:color w:val="000000"/>
          <w:sz w:val="28"/>
          <w:szCs w:val="27"/>
        </w:rPr>
        <w:t xml:space="preserve"> Объект исследования: история советской детской журналистики </w:t>
      </w:r>
      <w:r w:rsidR="008008FB">
        <w:rPr>
          <w:color w:val="000000"/>
          <w:sz w:val="28"/>
          <w:szCs w:val="27"/>
        </w:rPr>
        <w:t>19</w:t>
      </w:r>
      <w:r w:rsidRPr="00C116BA">
        <w:rPr>
          <w:color w:val="000000"/>
          <w:sz w:val="28"/>
          <w:szCs w:val="27"/>
        </w:rPr>
        <w:t xml:space="preserve">20-х – </w:t>
      </w:r>
      <w:r w:rsidR="008008FB">
        <w:rPr>
          <w:color w:val="000000"/>
          <w:sz w:val="28"/>
          <w:szCs w:val="27"/>
        </w:rPr>
        <w:t>19</w:t>
      </w:r>
      <w:r w:rsidRPr="00C116BA">
        <w:rPr>
          <w:color w:val="000000"/>
          <w:sz w:val="28"/>
          <w:szCs w:val="27"/>
        </w:rPr>
        <w:t xml:space="preserve">30-х годов. Предмет исследования: советские детские журналы и радиожурналы </w:t>
      </w:r>
      <w:r w:rsidR="008008FB">
        <w:rPr>
          <w:color w:val="000000"/>
          <w:sz w:val="28"/>
          <w:szCs w:val="27"/>
        </w:rPr>
        <w:t>19</w:t>
      </w:r>
      <w:r w:rsidRPr="00C116BA">
        <w:rPr>
          <w:color w:val="000000"/>
          <w:sz w:val="28"/>
          <w:szCs w:val="27"/>
        </w:rPr>
        <w:t xml:space="preserve">20-х – </w:t>
      </w:r>
      <w:r w:rsidR="008008FB">
        <w:rPr>
          <w:color w:val="000000"/>
          <w:sz w:val="28"/>
          <w:szCs w:val="27"/>
        </w:rPr>
        <w:t>19</w:t>
      </w:r>
      <w:r w:rsidRPr="00C116BA">
        <w:rPr>
          <w:color w:val="000000"/>
          <w:sz w:val="28"/>
          <w:szCs w:val="27"/>
        </w:rPr>
        <w:t>30-х годов.</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Степень изученности темы.</w:t>
      </w:r>
      <w:r w:rsidRPr="00C116BA">
        <w:rPr>
          <w:color w:val="000000"/>
          <w:sz w:val="28"/>
          <w:szCs w:val="27"/>
        </w:rPr>
        <w:t xml:space="preserve"> Степень изученности темы невысока: на настоящий момент работ, посвященных непосредственно советским детским журналам и радиожурналам </w:t>
      </w:r>
      <w:r w:rsidR="00245B18">
        <w:rPr>
          <w:color w:val="000000"/>
          <w:sz w:val="28"/>
          <w:szCs w:val="27"/>
        </w:rPr>
        <w:t>19</w:t>
      </w:r>
      <w:r w:rsidRPr="00C116BA">
        <w:rPr>
          <w:color w:val="000000"/>
          <w:sz w:val="28"/>
          <w:szCs w:val="27"/>
        </w:rPr>
        <w:t xml:space="preserve">20-х – </w:t>
      </w:r>
      <w:r w:rsidR="00245B18">
        <w:rPr>
          <w:color w:val="000000"/>
          <w:sz w:val="28"/>
          <w:szCs w:val="27"/>
        </w:rPr>
        <w:t>19</w:t>
      </w:r>
      <w:r w:rsidRPr="00C116BA">
        <w:rPr>
          <w:color w:val="000000"/>
          <w:sz w:val="28"/>
          <w:szCs w:val="27"/>
        </w:rPr>
        <w:t>30-х годов нет. В основном, нами были использованы:</w:t>
      </w:r>
      <w:r w:rsidR="004E70E5">
        <w:rPr>
          <w:color w:val="000000"/>
          <w:sz w:val="28"/>
          <w:szCs w:val="27"/>
        </w:rPr>
        <w:t xml:space="preserve"> статья Алексеевой М. И. «Ёж», </w:t>
      </w:r>
      <w:r w:rsidRPr="00C116BA">
        <w:rPr>
          <w:color w:val="000000"/>
          <w:sz w:val="28"/>
          <w:szCs w:val="27"/>
        </w:rPr>
        <w:t xml:space="preserve">«Чиж», архивы журналов «Ёж» и «Мурзилка», книга </w:t>
      </w:r>
      <w:proofErr w:type="spellStart"/>
      <w:r w:rsidRPr="00C116BA">
        <w:rPr>
          <w:color w:val="000000"/>
          <w:sz w:val="28"/>
          <w:szCs w:val="27"/>
        </w:rPr>
        <w:t>Челышевой</w:t>
      </w:r>
      <w:proofErr w:type="spellEnd"/>
      <w:r w:rsidRPr="00C116BA">
        <w:rPr>
          <w:color w:val="000000"/>
          <w:sz w:val="28"/>
          <w:szCs w:val="27"/>
        </w:rPr>
        <w:t xml:space="preserve"> И. «Теория и история российского медиаобразования», мемуары Чуковской Л. К. «В лаборатории редактора», книга Чуковского К. И. «От двух до пяти», а также книга Колесовой Л. «В начале пути: из истории детских журналов».</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Методы исследования.</w:t>
      </w:r>
      <w:r w:rsidRPr="00C116BA">
        <w:rPr>
          <w:color w:val="000000"/>
          <w:sz w:val="28"/>
          <w:szCs w:val="27"/>
        </w:rPr>
        <w:t xml:space="preserve"> При написании курсовой работы использовались сравнительно-исторический и типологический методы исследования.</w:t>
      </w:r>
    </w:p>
    <w:p w:rsidR="00C116BA" w:rsidRPr="00C116BA" w:rsidRDefault="00C116BA" w:rsidP="00C116BA">
      <w:pPr>
        <w:pStyle w:val="a3"/>
        <w:spacing w:line="360" w:lineRule="auto"/>
        <w:ind w:firstLine="709"/>
        <w:contextualSpacing/>
        <w:jc w:val="both"/>
        <w:rPr>
          <w:color w:val="000000"/>
          <w:sz w:val="28"/>
          <w:szCs w:val="27"/>
        </w:rPr>
      </w:pPr>
      <w:r w:rsidRPr="00C116BA">
        <w:rPr>
          <w:b/>
          <w:color w:val="000000"/>
          <w:sz w:val="28"/>
          <w:szCs w:val="27"/>
        </w:rPr>
        <w:t>Структура работы</w:t>
      </w:r>
      <w:r w:rsidRPr="00C116BA">
        <w:rPr>
          <w:color w:val="000000"/>
          <w:sz w:val="28"/>
          <w:szCs w:val="27"/>
        </w:rPr>
        <w:t xml:space="preserve"> состоит из следующих частей: введения, в котором поставлены цели и задачи, трёх глав, заключения, списка использованных источников (22 шт.)</w:t>
      </w:r>
    </w:p>
    <w:p w:rsidR="00C116BA" w:rsidRDefault="00C116BA" w:rsidP="00C116BA">
      <w:pPr>
        <w:pStyle w:val="a3"/>
        <w:spacing w:line="360" w:lineRule="auto"/>
        <w:contextualSpacing/>
        <w:jc w:val="both"/>
        <w:rPr>
          <w:color w:val="000000"/>
          <w:sz w:val="28"/>
          <w:szCs w:val="27"/>
        </w:rPr>
      </w:pPr>
      <w:r>
        <w:rPr>
          <w:color w:val="000000"/>
          <w:sz w:val="28"/>
          <w:szCs w:val="27"/>
        </w:rPr>
        <w:br w:type="page"/>
      </w:r>
    </w:p>
    <w:p w:rsidR="00505F98" w:rsidRDefault="00A72E38" w:rsidP="007D23B7">
      <w:pPr>
        <w:pStyle w:val="a3"/>
        <w:spacing w:line="360" w:lineRule="auto"/>
        <w:ind w:firstLine="709"/>
        <w:contextualSpacing/>
        <w:jc w:val="both"/>
        <w:rPr>
          <w:color w:val="000000"/>
          <w:sz w:val="28"/>
          <w:szCs w:val="27"/>
        </w:rPr>
      </w:pPr>
      <w:r>
        <w:rPr>
          <w:color w:val="000000"/>
          <w:sz w:val="28"/>
          <w:szCs w:val="27"/>
        </w:rPr>
        <w:t>1 Система отечественной детской периодики начала ХХ века</w:t>
      </w:r>
    </w:p>
    <w:p w:rsidR="00A72E38" w:rsidRPr="00A72E38" w:rsidRDefault="00A72E38" w:rsidP="007D23B7">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Как только отгремели последние бои за советскую социалистическую республику, перед создателями нового государства встали многочисленные задачи устройства молодой республики. Среди них: задача распространения новой идеологии в массы, основание новой культуры для народа и, что непосредственно касается темы этой работы, задача иного подхода к воспитанию маленьких граждан Российской Социалистической Федеративной Советской Республики (РСФСР). И эта задача оказалась такой же непростой, как и все остальные. Дело в том, что трудность в этом нелегком начинании составляла не только в самой работе над формированием литературы для детей и детских журналов, и радиожурналов, препятствием служили разногласия в самом стане писателей и детских художников, а также, их разногласия с партийным руководством. Этюдно, можно разделить идеологов детской литературы на три группы:</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а) Группа приверженцев к старой школе детских изданий, часть которых проповедовала «чистое искусство»;</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б) Группа вульгаризаторов, выступавшая с призывами: «Долой индивидуализм!», «Долой классиков!», «Долой сказку!»;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Группа новых советских писателей, опиравшихся в своём творчестве на классическую литературу и фольклор. Самые яркие её представители – это Максим Горький и все единомышленники Самуила Яковлевича Маршака, его сотрудники в редакции Детского отдела «Госиздата», впоследствии, «</w:t>
      </w:r>
      <w:proofErr w:type="spellStart"/>
      <w:r w:rsidRPr="008E6ADA">
        <w:rPr>
          <w:color w:val="000000"/>
          <w:sz w:val="28"/>
          <w:szCs w:val="27"/>
        </w:rPr>
        <w:t>Детгиза</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а) Первая группа опиралась на дореволюционные детские издания, такие как «Светлячок» (двухнедельный иллюстрированный журнал для детей младшего возраста- Москва: А. А. Фёдоров-Давыдов, М. Ф. </w:t>
      </w:r>
      <w:proofErr w:type="spellStart"/>
      <w:r w:rsidRPr="008E6ADA">
        <w:rPr>
          <w:color w:val="000000"/>
          <w:sz w:val="28"/>
          <w:szCs w:val="27"/>
        </w:rPr>
        <w:t>Лидерт</w:t>
      </w:r>
      <w:proofErr w:type="spellEnd"/>
      <w:r w:rsidRPr="008E6ADA">
        <w:rPr>
          <w:color w:val="000000"/>
          <w:sz w:val="28"/>
          <w:szCs w:val="27"/>
        </w:rPr>
        <w:t>; 1902-1918) и «Путеводный огонек» (1904-1918). Уже по названиям этих журналов можно догадаться о их направленности и содержании. Для этих изданий было характерно своеобразное «сюсюканье» с маленьким читателем, полное отсутствие диалога между авторами журнала и детьми. В них присутствовал сентиментализм, наигранность. Часто иллюстрации представляли собой гравюры, ничем не отличаю</w:t>
      </w:r>
      <w:r w:rsidR="00DE38B6">
        <w:rPr>
          <w:color w:val="000000"/>
          <w:sz w:val="28"/>
          <w:szCs w:val="27"/>
        </w:rPr>
        <w:t>щиеся от иллюстраций этой художественной техники</w:t>
      </w:r>
      <w:r w:rsidR="004D55AE">
        <w:rPr>
          <w:color w:val="000000"/>
          <w:sz w:val="28"/>
          <w:szCs w:val="27"/>
        </w:rPr>
        <w:t xml:space="preserve"> в журналах</w:t>
      </w:r>
      <w:r w:rsidRPr="008E6ADA">
        <w:rPr>
          <w:color w:val="000000"/>
          <w:sz w:val="28"/>
          <w:szCs w:val="27"/>
        </w:rPr>
        <w:t xml:space="preserve"> для взрослых, а художественное оформление, всё же подходящее для детей, напоминало детские иллюстрации в английских журналах. Номер журнала содержал несколько сказок или рассказов, стишок. Например, в журнале «Светлячок» 1902 года за № 16 были отпечатаны: сказка «Принцесса </w:t>
      </w:r>
      <w:proofErr w:type="spellStart"/>
      <w:r w:rsidRPr="008E6ADA">
        <w:rPr>
          <w:color w:val="000000"/>
          <w:sz w:val="28"/>
          <w:szCs w:val="27"/>
        </w:rPr>
        <w:t>Б</w:t>
      </w:r>
      <w:r w:rsidRPr="008E6ADA">
        <w:rPr>
          <w:bCs/>
          <w:color w:val="000000"/>
          <w:sz w:val="28"/>
          <w:szCs w:val="27"/>
        </w:rPr>
        <w:t>ѣ</w:t>
      </w:r>
      <w:r w:rsidR="004D221A">
        <w:rPr>
          <w:color w:val="000000"/>
          <w:sz w:val="28"/>
          <w:szCs w:val="27"/>
        </w:rPr>
        <w:t>лая</w:t>
      </w:r>
      <w:proofErr w:type="spellEnd"/>
      <w:r w:rsidR="004D221A">
        <w:rPr>
          <w:color w:val="000000"/>
          <w:sz w:val="28"/>
          <w:szCs w:val="27"/>
        </w:rPr>
        <w:t>-</w:t>
      </w:r>
      <w:r w:rsidRPr="008E6ADA">
        <w:rPr>
          <w:color w:val="000000"/>
          <w:sz w:val="28"/>
          <w:szCs w:val="27"/>
        </w:rPr>
        <w:t>Шубка», рассказ «</w:t>
      </w:r>
      <w:proofErr w:type="spellStart"/>
      <w:r w:rsidRPr="008E6ADA">
        <w:rPr>
          <w:color w:val="000000"/>
          <w:sz w:val="28"/>
          <w:szCs w:val="27"/>
        </w:rPr>
        <w:t>Нигеръ</w:t>
      </w:r>
      <w:proofErr w:type="spellEnd"/>
      <w:r w:rsidRPr="008E6ADA">
        <w:rPr>
          <w:color w:val="000000"/>
          <w:sz w:val="28"/>
          <w:szCs w:val="27"/>
        </w:rPr>
        <w:t>» (рассказ о</w:t>
      </w:r>
      <w:r w:rsidR="00D83C86">
        <w:rPr>
          <w:color w:val="000000"/>
          <w:sz w:val="28"/>
          <w:szCs w:val="27"/>
        </w:rPr>
        <w:t xml:space="preserve"> собаке) и стишок «Недомолвки-</w:t>
      </w:r>
      <w:r w:rsidRPr="008E6ADA">
        <w:rPr>
          <w:color w:val="000000"/>
          <w:sz w:val="28"/>
          <w:szCs w:val="27"/>
        </w:rPr>
        <w:t>загадки» (рубрика «</w:t>
      </w:r>
      <w:proofErr w:type="spellStart"/>
      <w:r w:rsidRPr="008E6ADA">
        <w:rPr>
          <w:color w:val="000000"/>
          <w:sz w:val="28"/>
          <w:szCs w:val="27"/>
        </w:rPr>
        <w:t>Пот</w:t>
      </w:r>
      <w:r w:rsidRPr="008E6ADA">
        <w:rPr>
          <w:bCs/>
          <w:color w:val="000000"/>
          <w:sz w:val="28"/>
          <w:szCs w:val="27"/>
        </w:rPr>
        <w:t>ѣ</w:t>
      </w:r>
      <w:r w:rsidRPr="008E6ADA">
        <w:rPr>
          <w:color w:val="000000"/>
          <w:sz w:val="28"/>
          <w:szCs w:val="27"/>
        </w:rPr>
        <w:t>шныя</w:t>
      </w:r>
      <w:proofErr w:type="spellEnd"/>
      <w:r w:rsidRPr="008E6ADA">
        <w:rPr>
          <w:color w:val="000000"/>
          <w:sz w:val="28"/>
          <w:szCs w:val="27"/>
        </w:rPr>
        <w:t xml:space="preserve"> странички»). Журнал «Светлячок» предназначался детской аудитории от 4 до 8 лет. Он был самым популярным детским журналом тех лет. Его главной функцией было развлечение ребят, ознакомление их с природой и окружающим миром, религиозное воспитание. Идеологии журнал не касался. «Путеводный огонёк» издавал также А.А. Фёдоров-Давыдов для детей возраста постарше и именовался художественным научно-литературным журналом. В него входили три раздела: «Из текущей жизни», «Из прошлого» и «По чужим краям». По задумке Фёдорова-Давыдова журнал знакомил подрастающее поколение с историей России, жизнью других народов, культурными и политическими новостями, взращивал патриотическое чувство в детях. С 1914 года в журнале стали выходить материалы о Первой Мировой войне.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Некоторые журналы царской России выражали интересы разных политических партий. Немало детских журналов делились на: либерально-буржуазные («Родник», «Детское чтение», «Всходы»), правые («Задушевное слово», «Ученик», «Незабудка»), журнал толстовцев «Маяк» и т. д. Недаром Надежда Константиновна Крупская считала продолжение печатания этих и подобных им детских журналов вредным для советского ребёнка. Вот, что она писала по этому поводу: «В каждой исторической книжке, в каждой истории литературы отражается мировоззрение того, кто эту книгу написал. В историческую книжку, написанную буржуазным писателем, вложены мысли этого буржуазного писателя, и они влияют на того, кто эту книжку читает»</w:t>
      </w:r>
      <w:r w:rsidRPr="008E6ADA">
        <w:rPr>
          <w:color w:val="000000"/>
          <w:sz w:val="28"/>
          <w:szCs w:val="27"/>
          <w:vertAlign w:val="superscript"/>
        </w:rPr>
        <w:footnoteReference w:id="1"/>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Но большая часть таких журналов первое время продолжала выходить после революции. В частности, продолжали выходить: «Задушевное слово», «Доброе утро», «Жаворонок», «Для наших детей». И они совершенно не знаменовали собой начало советской детской журналистики. Они не отражали тенденции новой эпохи, на их страницах не было ни слова о Великой Октябрьской революции, эти журналы продолжали рассказывать деткам об игрушечках, зайчиках, собачках, благодетелях и благодетельницах…Такую старорежимную унылую песню изредка прерывали письма читателей в редакцию. Дети сами поднимали насущные вопросы, спрашивали свои журналы о «наболевшем». Но в ответ получали всё те же уклончивые «колыбельные». Ярко эта тенденция видна в ответе журнала «Для наших детей» (№ 3, за 1918 год). В рубрике под названием «Беседы тёти Клавдии» читаем: «А вот Валя К. прислала очень грустное письмо. Она спрашивает, когда кончатся все беспорядки. Ей тяжело видеть все происходящее сейчас в России; она бранит крестьян. Милая Валя! Многим сейчас тяжело жить в России и смотреть на все, что сейчас происходит. Но нельзя обвинять во всём крестьян. Наш народ, Валечка, веками жил в темноте, под страшным гнетом. Его эксплуатировали, над ним издевались. Много горечи и негодования накопилось у него против «бар». И если он сейчас не может отличить друзей от врагов, это не его вина - слишком он темен. Когда ты, милая девочка, подрастешь, займись историей. Она объяснит тебе многое, и ты будешь шире смотреть на жизнь и найдешь оправдание и прощение многому. Всякая ломка в жизни народов вызывает много несправедливости. Это всегда было и всегда будет. Это ты тоже узнаешь из истории революций других стран. Но зато после, когда все успокоится, всем в России будет житься несравненно легче и свободней, чем раньше.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Поверь мне и не приходи в отчаяние». Из этого отрывка совершенно ясно, что редакция не воспринимала детей в качестве хоть маленьких, но уже советских граждан. А советская власть, напротив, хотела воспитывать политически грамотных маленьких граждан молодой советской республики, участвующих в общественной жизни. Поэтому начался поиск новых форм и нового содержания детской печати.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б</w:t>
      </w:r>
      <w:proofErr w:type="gramStart"/>
      <w:r w:rsidRPr="008E6ADA">
        <w:rPr>
          <w:color w:val="000000"/>
          <w:sz w:val="28"/>
          <w:szCs w:val="27"/>
        </w:rPr>
        <w:t>) В</w:t>
      </w:r>
      <w:proofErr w:type="gramEnd"/>
      <w:r w:rsidRPr="008E6ADA">
        <w:rPr>
          <w:color w:val="000000"/>
          <w:sz w:val="28"/>
          <w:szCs w:val="27"/>
        </w:rPr>
        <w:t xml:space="preserve"> яром стремлении ко всему новому заблудились представители второй группы. К счастью, главными идеологами этой группы были именно сотрудники Наркомпроса, </w:t>
      </w:r>
      <w:proofErr w:type="spellStart"/>
      <w:r w:rsidRPr="008E6ADA">
        <w:rPr>
          <w:color w:val="000000"/>
          <w:sz w:val="28"/>
          <w:szCs w:val="27"/>
        </w:rPr>
        <w:t>Главсоцвоса</w:t>
      </w:r>
      <w:proofErr w:type="spellEnd"/>
      <w:r w:rsidRPr="008E6ADA">
        <w:rPr>
          <w:color w:val="000000"/>
          <w:sz w:val="28"/>
          <w:szCs w:val="27"/>
        </w:rPr>
        <w:t xml:space="preserve">, Комиссии по детской литературе, фантазёры-педологи, а не ведущие писатели. Весь абсурд отрицания традиционных жанров детской литературы описал в своей книге «От двух до пяти» Корней Иванович Чуковский. Привожу цитату из главы «Борьба за сказку» (часть </w:t>
      </w:r>
      <w:r w:rsidRPr="008E6ADA">
        <w:rPr>
          <w:color w:val="000000"/>
          <w:sz w:val="28"/>
          <w:szCs w:val="27"/>
          <w:lang w:val="en-US"/>
        </w:rPr>
        <w:t>I</w:t>
      </w:r>
      <w:r w:rsidRPr="008E6ADA">
        <w:rPr>
          <w:color w:val="000000"/>
          <w:sz w:val="28"/>
          <w:szCs w:val="27"/>
        </w:rPr>
        <w:t>. «Разговор о Мюнхгаузене»): «…Какое вы имеете право читать эту дрянь нашим детям? И объясняют мне учительным тоном, что в книге для советских ребят должны быть не фантазии, не сказки, а самые подлинные реальные факты. Почему эти чудаки, - спрашивал я себя, - так уверены, что радио и “Конек-горбунок” несовместны? Почему они думают, что, если прочитать малышу “Конька-горбунка”, он непременно отвратится от всякой механики и до старости лет будет мечтать о жар-птицах? Откуда взялся у них этот тупой ультиматум: либо сказка, либо динамо-машина? Как будто для того, чтобы выдумать динамо-машину, не понадобилось самой смелой фантазии! …На следующий день спозаранку я уже был у него и изложил ему все эти мысли, а потом в заключение достал из своей походной сумки книгу и прочитал оттуда такие слова: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“Будем развивать природную фантазию или, по крайней мере, не будем мешать ей своеобразно развиваться. Для маленьких ребят очень важно в этом отношении чтение волшебных сказок. Теперь нередко можно встретить родителей, восстающих против сказок. Они не дают их детям, стремясь воспитать трезвых, деловых людей. Я всегда предсказывал таким родителям, что из этих детей не выйдут ни математики, ни изобретатели...”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Высоколобый взялся за свой белый картуз.</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А знаете ли вы, кто это пишет? - спросил я его с торжеством. - Это пишет не какой-нибудь поэт или сказочник, а профессор прикладной механики, автор книг "Основания статики" и "Курс сопротивления материалов", воспитавший целые поколения выдающихся русских ученых. В итоге многолетнего педагогического и научного опыта он пришел к убеждению, что сказка есть его союзник, а не враг, что инженер, который в детстве не был воспитан на сказке, едва ли способен к инженерному творчеству. Статья его так и называется: “Значение фантазии для инженеров”. Прочтите ее, и вы сами увидите, что сказка не только не мешает техническому воспитанию ребят, а напротив, помогает и содействует.</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Но высоколобый отстранил мою книгу.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Не хотите читать? - спросил я. - Почему же?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Он выпятил губу и веско сказал:</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Потому что я сегодня выходной.</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Он получил образование в Харькове, где в то время подвизалась группа педологов, горе-теоретиков детского чтения, утверждавших, что пролетарским ребятам не надобны ни сказки, ни игрушки, ни песни. Высоколобый именно благодаря этой группе чувствовал себя совершенно свободным от обязанности самостоятельно мыслить»</w:t>
      </w:r>
      <w:r w:rsidRPr="008E6ADA">
        <w:rPr>
          <w:color w:val="000000"/>
          <w:sz w:val="28"/>
          <w:szCs w:val="27"/>
          <w:vertAlign w:val="superscript"/>
        </w:rPr>
        <w:footnoteReference w:id="2"/>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На борьбу с этими новоиспечёнными «просветителями» выступила общественность в Москве и в Ленинграде, руководимая Горьким.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И, наконец-то, можно вести речь о самой главной, самой интересной третьей группе, представляемой Чуковским, Маршаком, Алексеем Толстым, Кавериным, Бианки, Чарушиным, Гайдаром и многими и многими другими замечательными советскими детскими писателями, создавшими детскую периодику первых десятилетий </w:t>
      </w:r>
      <w:r w:rsidRPr="008E6ADA">
        <w:rPr>
          <w:color w:val="000000"/>
          <w:sz w:val="28"/>
          <w:szCs w:val="27"/>
          <w:lang w:val="en-US"/>
        </w:rPr>
        <w:t>XX</w:t>
      </w:r>
      <w:r w:rsidRPr="008E6ADA">
        <w:rPr>
          <w:color w:val="000000"/>
          <w:sz w:val="28"/>
          <w:szCs w:val="27"/>
        </w:rPr>
        <w:t xml:space="preserve"> века в РСФСР, а позже в СССР.</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Как же начиналась детская советская периодика?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1919 году в Петрограде начинает выходить детский ежемесячный литературный журнал «Северное сияние» для детей от 9 до 12 лет. Издателем журнала стал комиссариат по социальному обеспечению. Председателем редакционной коллегии, в которую вошли В. Шишков, В. Менжинская, И. Белопольский, был выбран Максим Горький. Секретарём редакции стала В. Железнова, уже работавшая на этом посту в дореволюционной «Ниве».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предлагаемом журнале мы - по мере сил наших - будем стремиться воспитать в детях дух активности, интерес и уважение к силе разума, к поискам науки, к великой задаче искусства - сделать человека сильным и красивым»</w:t>
      </w:r>
      <w:r w:rsidRPr="008E6ADA">
        <w:rPr>
          <w:color w:val="000000"/>
          <w:sz w:val="28"/>
          <w:szCs w:val="27"/>
          <w:vertAlign w:val="superscript"/>
        </w:rPr>
        <w:footnoteReference w:id="3"/>
      </w:r>
      <w:r w:rsidRPr="008E6ADA">
        <w:rPr>
          <w:color w:val="000000"/>
          <w:sz w:val="28"/>
          <w:szCs w:val="27"/>
        </w:rPr>
        <w:t>, - писал А. М. Горький в “Слове к взрослым”, которое было обращением редакции журнала к родителям и воспитателям в первом номере.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К сожалению, несмотря на стремление членов редакции альманаха (писателей: В. Князева, В. Шишкова, П. Сурожского, В. </w:t>
      </w:r>
      <w:proofErr w:type="spellStart"/>
      <w:r w:rsidRPr="008E6ADA">
        <w:rPr>
          <w:color w:val="000000"/>
          <w:sz w:val="28"/>
          <w:szCs w:val="27"/>
        </w:rPr>
        <w:t>Авенариуса</w:t>
      </w:r>
      <w:proofErr w:type="spellEnd"/>
      <w:r w:rsidRPr="008E6ADA">
        <w:rPr>
          <w:color w:val="000000"/>
          <w:sz w:val="28"/>
          <w:szCs w:val="27"/>
        </w:rPr>
        <w:t xml:space="preserve">, А. Чапыгина; художников: В. </w:t>
      </w:r>
      <w:proofErr w:type="spellStart"/>
      <w:r w:rsidRPr="008E6ADA">
        <w:rPr>
          <w:color w:val="000000"/>
          <w:sz w:val="28"/>
          <w:szCs w:val="27"/>
        </w:rPr>
        <w:t>Канашевича</w:t>
      </w:r>
      <w:proofErr w:type="spellEnd"/>
      <w:r w:rsidRPr="008E6ADA">
        <w:rPr>
          <w:color w:val="000000"/>
          <w:sz w:val="28"/>
          <w:szCs w:val="27"/>
        </w:rPr>
        <w:t xml:space="preserve">, К. Фридберга, П. </w:t>
      </w:r>
      <w:proofErr w:type="spellStart"/>
      <w:r w:rsidRPr="008E6ADA">
        <w:rPr>
          <w:color w:val="000000"/>
          <w:sz w:val="28"/>
          <w:szCs w:val="27"/>
        </w:rPr>
        <w:t>Бучкина</w:t>
      </w:r>
      <w:proofErr w:type="spellEnd"/>
      <w:r w:rsidRPr="008E6ADA">
        <w:rPr>
          <w:color w:val="000000"/>
          <w:sz w:val="28"/>
          <w:szCs w:val="27"/>
        </w:rPr>
        <w:t>, В. Сварога) сделать содержание альманаха отвечающим духу времени, познавательным, инновационным, им практически не удалось отойти от характера детской периодики дореволюционных образцов, так очерк «Северное сияние» (1919, № 1</w:t>
      </w:r>
      <w:r w:rsidR="00000248">
        <w:rPr>
          <w:color w:val="000000"/>
          <w:sz w:val="28"/>
          <w:szCs w:val="27"/>
        </w:rPr>
        <w:t>–</w:t>
      </w:r>
      <w:r w:rsidRPr="008E6ADA">
        <w:rPr>
          <w:color w:val="000000"/>
          <w:sz w:val="28"/>
          <w:szCs w:val="27"/>
        </w:rPr>
        <w:t>2) будто бы скопирован из журнала «Игрушечка» или «Гнёздышко»:</w:t>
      </w:r>
      <w:r w:rsidR="00170460">
        <w:rPr>
          <w:color w:val="000000"/>
          <w:sz w:val="28"/>
          <w:szCs w:val="27"/>
        </w:rPr>
        <w:t xml:space="preserve"> </w:t>
      </w:r>
      <w:r w:rsidRPr="008E6ADA">
        <w:rPr>
          <w:color w:val="000000"/>
          <w:sz w:val="28"/>
          <w:szCs w:val="27"/>
        </w:rPr>
        <w:t xml:space="preserve">«Северное сияние, милое мое... Родное, хорошее... Я тебя люблю... Ты очень хорошее, ты никого не трогаешь, только стращаешь. А гром убивает. И очень громко гремит. Я боюсь грома. Гром сердитый. А ты, северное сияние, доброе. Я никогда не забуду тебя. Вырасту большой, состарюсь, как мой дедушка, Назар Петрович, а все буду вспоминать тебя. Северное сияние, помоги мне быть добрым, справедливым. Помоги, северное сияние, любить всех людей, </w:t>
      </w:r>
      <w:proofErr w:type="spellStart"/>
      <w:r w:rsidRPr="008E6ADA">
        <w:rPr>
          <w:color w:val="000000"/>
          <w:sz w:val="28"/>
          <w:szCs w:val="27"/>
        </w:rPr>
        <w:t>Илейку</w:t>
      </w:r>
      <w:proofErr w:type="spellEnd"/>
      <w:r w:rsidRPr="008E6ADA">
        <w:rPr>
          <w:color w:val="000000"/>
          <w:sz w:val="28"/>
          <w:szCs w:val="27"/>
        </w:rPr>
        <w:t xml:space="preserve">, собаку </w:t>
      </w:r>
      <w:proofErr w:type="spellStart"/>
      <w:r w:rsidRPr="008E6ADA">
        <w:rPr>
          <w:color w:val="000000"/>
          <w:sz w:val="28"/>
          <w:szCs w:val="27"/>
        </w:rPr>
        <w:t>Непрю</w:t>
      </w:r>
      <w:proofErr w:type="spellEnd"/>
      <w:r w:rsidRPr="008E6ADA">
        <w:rPr>
          <w:color w:val="000000"/>
          <w:sz w:val="28"/>
          <w:szCs w:val="27"/>
        </w:rPr>
        <w:t xml:space="preserve"> и всех, всех на свете...».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Это произошло по многим причинам: из-за нехватки средств, бумаги, отсутствия чёткой разработанной системы формирования номера, отсутствия опыта, недостатка профессиональных авторов.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«Мы знаем, </w:t>
      </w:r>
      <w:r w:rsidR="0073779F" w:rsidRPr="0073779F">
        <w:rPr>
          <w:color w:val="000000"/>
          <w:sz w:val="28"/>
          <w:szCs w:val="27"/>
        </w:rPr>
        <w:t>–</w:t>
      </w:r>
      <w:r w:rsidRPr="008E6ADA">
        <w:rPr>
          <w:color w:val="000000"/>
          <w:sz w:val="28"/>
          <w:szCs w:val="27"/>
        </w:rPr>
        <w:t xml:space="preserve"> писал Горький, </w:t>
      </w:r>
      <w:r w:rsidR="0073779F" w:rsidRPr="0073779F">
        <w:rPr>
          <w:color w:val="000000"/>
          <w:sz w:val="28"/>
          <w:szCs w:val="27"/>
        </w:rPr>
        <w:t>–</w:t>
      </w:r>
      <w:r w:rsidRPr="008E6ADA">
        <w:rPr>
          <w:color w:val="000000"/>
          <w:sz w:val="28"/>
          <w:szCs w:val="27"/>
        </w:rPr>
        <w:t xml:space="preserve"> что первые номера журнала не выдержаны в направлении, взятом нами. Но просим понять, что для успешного построения сказанного выше необходимо, чтобы сотрудники его успели отрешиться от некоторых навыков и симпатий, глубоко вкорененных в душе каждого из нас и отнюдь не украшающих её»</w:t>
      </w:r>
      <w:r w:rsidRPr="008E6ADA">
        <w:rPr>
          <w:color w:val="000000"/>
          <w:sz w:val="28"/>
          <w:szCs w:val="27"/>
          <w:vertAlign w:val="superscript"/>
        </w:rPr>
        <w:footnoteReference w:id="4"/>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часто выходил сдвоенными номерами, по структуре напоминал альманах. Многие материалы не имели художественной ценности вообще. Приведу в пример отрывок из стихотворения автора В. Мая «Завоёванные дворцы»</w:t>
      </w:r>
      <w:r w:rsidRPr="008E6ADA">
        <w:rPr>
          <w:color w:val="000000"/>
          <w:sz w:val="28"/>
          <w:szCs w:val="27"/>
          <w:vertAlign w:val="superscript"/>
        </w:rPr>
        <w:footnoteReference w:id="5"/>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Помню розовый день,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Помню синюю тень…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Лютый холод…</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 изумлённым лицом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Я бреду за отцом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Смотрим город.</w:t>
      </w:r>
    </w:p>
    <w:p w:rsidR="008E6ADA" w:rsidRPr="008E6ADA" w:rsidRDefault="008E6ADA" w:rsidP="008E6ADA">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Эва! Видишь? Дворец!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Говорит мне отец,</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Стоя рядом.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А в дворце? – говорю.</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Те, кто служит царю</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И </w:t>
      </w:r>
      <w:proofErr w:type="spellStart"/>
      <w:r w:rsidRPr="008E6ADA">
        <w:rPr>
          <w:color w:val="000000"/>
          <w:sz w:val="28"/>
          <w:szCs w:val="27"/>
        </w:rPr>
        <w:t>царятам</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этот же номер журнала входят такие тексты, как: рассказ Вячеслава Шишкова «Зеркальце», в котором главными героями являются подлый русский купец и обманутый им калмык </w:t>
      </w:r>
      <w:proofErr w:type="spellStart"/>
      <w:r w:rsidRPr="008E6ADA">
        <w:rPr>
          <w:color w:val="000000"/>
          <w:sz w:val="28"/>
          <w:szCs w:val="27"/>
        </w:rPr>
        <w:t>Аргамай</w:t>
      </w:r>
      <w:proofErr w:type="spellEnd"/>
      <w:r w:rsidRPr="008E6ADA">
        <w:rPr>
          <w:color w:val="000000"/>
          <w:sz w:val="28"/>
          <w:szCs w:val="27"/>
        </w:rPr>
        <w:t xml:space="preserve">; «рассказ из древних времён» «Маленькая римлянка»; в рубрике «Из пережитого» опубликовано произведение Е. </w:t>
      </w:r>
      <w:proofErr w:type="spellStart"/>
      <w:r w:rsidRPr="008E6ADA">
        <w:rPr>
          <w:color w:val="000000"/>
          <w:sz w:val="28"/>
          <w:szCs w:val="27"/>
        </w:rPr>
        <w:t>Фортунато</w:t>
      </w:r>
      <w:proofErr w:type="spellEnd"/>
      <w:r w:rsidRPr="008E6ADA">
        <w:rPr>
          <w:color w:val="000000"/>
          <w:sz w:val="28"/>
          <w:szCs w:val="27"/>
        </w:rPr>
        <w:t xml:space="preserve"> «На руднике» (жанр в Содержании не указан). Постоянными рубриками были: «Клуб любознательных», «В часы досуга» (в последнюю входили ребусы, загадки, задачки на сообразительность и т.д.).</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Именно в «Северном сиянии» ребятам впервые было предложено присылать в журнал свои письма, очерки, заметки.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Тираж журнала в 1920 году не превышал 15000 экземпляров. В том же году он был закрыт вследствие недостатка бумаги. Отмечу, что вопреки всем недочётам, он сделал первый шаг на пути становление характерной советской детской периодики.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том же 1919 году в Москве выходит детский журнал «Красные зори» под руководством Л. Кормчего, подробно излагать историю создания и содержание издания нет необходимости, потому что никакой художественной ценности «Красные зори» не представляют. Можно заметить, что в журнале «Красные зори» коммунистическая пропаганда выражена сильнее, чем в журнале Горького. В доказательство своего утверждения приведу маленький стишок:</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 моей крестьянской лирою</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Свободно я брожу,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народе агитирую</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 песнью ворожу</w:t>
      </w:r>
      <w:r w:rsidRPr="008E6ADA">
        <w:rPr>
          <w:color w:val="000000"/>
          <w:sz w:val="28"/>
          <w:szCs w:val="27"/>
          <w:vertAlign w:val="superscript"/>
        </w:rPr>
        <w:footnoteReference w:id="6"/>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Возникновение следующих журналов было непосредственно связано с появлением в СССР пионерского движения.</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Первым в апреле 1922 года стал публиковаться петроградский двухнедельный журнал «Юные товарищи», издаваемый Центральным Комитетом Российского коммунистического союза молодежи совместно с Комиссией детских учреждений ВЦИК). В его редакционную коллегию вошли: А. Брюханов, В. Бонч-Бруевич, А. Авербах, А. Свердлова-</w:t>
      </w:r>
      <w:proofErr w:type="spellStart"/>
      <w:r w:rsidRPr="008E6ADA">
        <w:rPr>
          <w:color w:val="000000"/>
          <w:sz w:val="28"/>
          <w:szCs w:val="27"/>
        </w:rPr>
        <w:t>Новгородцева</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Кратко свою рабочую программу создатели журнала изложили в первом номере обращением к читателям: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рассчитан преимущественно на детей в возрасте от 9 до 13 лет, находящихся благодаря распаду школы и семьи почти вне всякого воспитательного влияния. Цель журнала - дать детям здоровую и интересную пищу для чтения и работ, пробудить в них активность, способствовать возникновению самодеятельных детских организаций и занять должное место в деле коммунистического воспитания подрастающего поколения»</w:t>
      </w:r>
      <w:r w:rsidRPr="008E6ADA">
        <w:rPr>
          <w:color w:val="000000"/>
          <w:sz w:val="28"/>
          <w:szCs w:val="27"/>
          <w:vertAlign w:val="superscript"/>
        </w:rPr>
        <w:footnoteReference w:id="7"/>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журнале сотрудничали: М. Горький, Д. Бедный, А. Безыменский, М. Герасимов, С. Аржанов и др. «Юные товарищи» изобиловал отделами (рубриками): «Литературный», «Юный пионер», «По школам и колониям», «День за днём» (хроника жизни пионеров»), «Почтовый ящик», «Переписка читателей», «Работы читателей», «Страничка руководителя», «Важнейшие события», «Новости науки и техники», «Что читать», «Работы и игры», «Детские газеты и журналы» (обзор школьной печати).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Основополагающими темами выпусков журнала служили: революция и гражданская война, строительство социалистического государства – СССР, борьба с беспризорностью, международная солидарность пролетариата; в целом, события в стране и в мире, связанные с коммунистической идеологией, революционная история. Периодически печатается роман Герберта Уэллса «Пища богов».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Основной упор в журнале делался на детское коммунистическое движение, но идеологическая разница между ним и прежним скаутским движением не акцентировалась. Единственным различием между ними был девиз пионеров «Будь верен рабочему люду!», понятно, что у скаутов такого девиза не было. Тема коммунистического движения освещена лучше остальных заявленных, поскольку литературные и научно-популярные материалы делались непрофессионально, разный уровень опыта и способностей у сотрудников редакции сказывался точно также, как и в журнале «Северное сияние» (например, «Ботанические прогулки» С. Покровского ребёнку читать просто скучно).</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«Юные товарищи» прекратил своё существование на №8 1922 года из-за недостатка материальных средств.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С апреля 1923 года в Москве начал выходить журнал юных пионеров «Барабан». Специфика этого издания состояла в том, что придуман и воплощён первоначально он был пионерами Московского и Краснопресненского бюро юных комсомольцев. Но уже с № 3 «Барабан» сделан органом Московского Комитета РКП(б), Московского Комитета РКСМ и МГСПС. Несмотря на этот факт, он продолжал издаваться силами комсомольцев, им лишь в помощь был назначен ответственный секретарь М. </w:t>
      </w:r>
      <w:proofErr w:type="spellStart"/>
      <w:r w:rsidRPr="008E6ADA">
        <w:rPr>
          <w:color w:val="000000"/>
          <w:sz w:val="28"/>
          <w:szCs w:val="27"/>
        </w:rPr>
        <w:t>Стремяков</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Главной целью «Барабана» было сплочение ребят. В обращении редакции к пионерам говорилось: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“Барабан” будет являться громким призывом к работе и объединению»</w:t>
      </w:r>
      <w:r w:rsidRPr="008E6ADA">
        <w:rPr>
          <w:color w:val="000000"/>
          <w:sz w:val="28"/>
          <w:szCs w:val="27"/>
          <w:vertAlign w:val="superscript"/>
        </w:rPr>
        <w:footnoteReference w:id="8"/>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«Барабан» никак нельзя назвать аполитичным или недостаточно раскрывающим идеологию пионерского движения, поскольку главную задачу члены его редакции видели в детальном описании функций пионерской организации. Это видно из названий рубрик: «По отрядам», «Переписка пионеров», «Наша жизнь», «Уголок старшего пионера», «Пионер-практик, «Почтовый ящик» и так далее. А рубрика «Вокруг света» извещала ребят о заграничных происшествиях и событиях. Также, рубрика «Новости науки и техники» рассказывала юношам и девушкам о новейших изобретениях и открытиях в Союзе и заграницей.</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 всё же, выполнением организаторской функции журнал и ограничился. Литературные и научно-популярные разделы имели ещё больше изъянов по сравнению с такими же разделами в журнале «Юные товарищи». Это и не удивительно, потому что именитые авторы редко сотрудничали с «Барабаном». Несколько басен Демьяна Бедного и рассказ Александра Серафимовича «Отец и сын» - вот, пожалуй, и всё, чем мог бы похвастаться «Барабан» в художественно-литературном отношении. Зато существовал раздел «Книжная полка пионера», на которой дети находили списки хороших качественных произведений литературы.</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Дело с публицистическими материалами обстояло немногим лучше. Из однородных, неинтересных детям, написанных газетным слогом статей и заметок выделялись тексты Емельяна Ярославского. Научно-публицистические тексты также однообразны.</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А вот привлечение </w:t>
      </w:r>
      <w:proofErr w:type="spellStart"/>
      <w:r w:rsidRPr="008E6ADA">
        <w:rPr>
          <w:color w:val="000000"/>
          <w:sz w:val="28"/>
          <w:szCs w:val="27"/>
        </w:rPr>
        <w:t>деткоров</w:t>
      </w:r>
      <w:proofErr w:type="spellEnd"/>
      <w:r w:rsidRPr="008E6ADA">
        <w:rPr>
          <w:color w:val="000000"/>
          <w:sz w:val="28"/>
          <w:szCs w:val="27"/>
        </w:rPr>
        <w:t xml:space="preserve"> к работе журнала шло на ура. </w:t>
      </w:r>
      <w:proofErr w:type="spellStart"/>
      <w:r w:rsidRPr="008E6ADA">
        <w:rPr>
          <w:color w:val="000000"/>
          <w:sz w:val="28"/>
          <w:szCs w:val="27"/>
        </w:rPr>
        <w:t>Деткоры</w:t>
      </w:r>
      <w:proofErr w:type="spellEnd"/>
      <w:r w:rsidRPr="008E6ADA">
        <w:rPr>
          <w:color w:val="000000"/>
          <w:sz w:val="28"/>
          <w:szCs w:val="27"/>
        </w:rPr>
        <w:t xml:space="preserve"> публиковались на страницах «Барабана», участвовали в конкурсах, организованных журналом.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Первый номер журнала «Пионер» 1924 года выпущен в Москве органом Центрального бюро юных пионеров и ЦК ВЛКСМ первоначальным тиражом 10000 экземпляров (впоследствии тираж вырос до 70000 экземпляров).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«Ребята! Журнал этот рассчитывается как на пионеров, так и на неорганизованных детей рабочих и крестьян, которые должны быть вовлечены в пионерское движение. Долг всякого пионера - всегда быть готовым к борьбе за рабочее дело, стремиться изменить порядок вещей во всем мире, быть готовым помочь делу революции и Советскому Союзу, когда в этом будет нужда. Для того, чтобы успешно осуществлять свои задачи, пионеры должны быть тесно сплочены. Опыт и ошибки одних должны учитываться другими.», - так обратились члены редакции к мальчикам и девочкам в №1 «Пионера».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Поначалу, «Пионер» мало отличался от «Барабана»: отделы, контент были очень схожи. Да и главными результатами своей деятельности оба издания считали сплочение детских коллективов и распространение коммунистического мировоззрения среди детей. Рубрики назывались: «Среди пионеров», «В пионерских отрядах СССР», «Переписка пионеров», «Советы вожатого», «Пионерское творчество», «Мастер на все руки», «Что читать?», «Наши развлечения», «Наши братья комсомольцы», «Наши братья на западе». Равным образом, велась работа с </w:t>
      </w:r>
      <w:proofErr w:type="spellStart"/>
      <w:r w:rsidRPr="008E6ADA">
        <w:rPr>
          <w:color w:val="000000"/>
          <w:sz w:val="28"/>
          <w:szCs w:val="27"/>
        </w:rPr>
        <w:t>деткорами</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Публикация правительственного постановления ЦК РКП(б) «О пионерском движении» от 24 июня 1925 года, в котором журналу было поручено расширить свою аудиторию за счёт пионеров деревни, существенно изменила наполнение «Пионера». Теперь он активно освещал жизнь ребят в сельской местности, передавал им опыт работы пионеров города. Это обстоятельство нарушило целостность в структуре издания, в нём стало наблюдаться перенасыщение разношёрстными материалами.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На помощь «Пионеру» пришёл Михаил Иванович Калинин: по его предложению в 1927 году стал выходить журнал «Дружные ребята» для ребят, жителей деревни.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Теперь редакторы «Пионера» могли вздохнуть с облегчением. С 1927 года они снижают количество публицистических и научно-популярных материалов, на смену им приходят художественно-литературные произведения. Регулярными авторами журнала становятся: Л. Гумилевский, А. Кожевников, Л. Пантелеев, В. Бианки, Б. Житков. В журнале возникают новые рубрики: «Звездочёт», «Окно во все страны». Внутри каждого номера стала публиковаться стенная газета пионера «Бумеранг» (её содержанием являлись письма </w:t>
      </w:r>
      <w:proofErr w:type="spellStart"/>
      <w:r w:rsidRPr="008E6ADA">
        <w:rPr>
          <w:color w:val="000000"/>
          <w:sz w:val="28"/>
          <w:szCs w:val="27"/>
        </w:rPr>
        <w:t>деткоров</w:t>
      </w:r>
      <w:proofErr w:type="spellEnd"/>
      <w:r w:rsidRPr="008E6ADA">
        <w:rPr>
          <w:color w:val="000000"/>
          <w:sz w:val="28"/>
          <w:szCs w:val="27"/>
        </w:rPr>
        <w:t xml:space="preserve"> о пионерском движении в разных населённых пунктах страны).</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 октября 1923 года в Петрограде выходит еженедельный детский альманах «Воробей». Рассчитан альманах был на читателей от 8 до 12 лет. С №8 альманах был переименован в «Новый Робинзон». Инициатором создания этого альманаха был великий детский писатель Самуил Яковлевич Маршак. Приехав в Петроград, он стал руководителем студии детских писателей в Институте дошкольного образования. Вокруг Маршака стали формироваться авторы, который привлекал уникальный метод его работы, его методики и взгляды (подробнее особенности работы Маршака – редактора будут рассмотрены в следующих главах).</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«Нас увлекало, - говорил он впоследствии, - что можно было убрать старую рухлядь и из беллетристики и из </w:t>
      </w:r>
      <w:proofErr w:type="spellStart"/>
      <w:r w:rsidRPr="008E6ADA">
        <w:rPr>
          <w:color w:val="000000"/>
          <w:sz w:val="28"/>
          <w:szCs w:val="27"/>
        </w:rPr>
        <w:t>популярщины</w:t>
      </w:r>
      <w:proofErr w:type="spellEnd"/>
      <w:r w:rsidRPr="008E6ADA">
        <w:rPr>
          <w:color w:val="000000"/>
          <w:sz w:val="28"/>
          <w:szCs w:val="27"/>
        </w:rPr>
        <w:t xml:space="preserve">, где все было </w:t>
      </w:r>
      <w:proofErr w:type="spellStart"/>
      <w:r w:rsidRPr="008E6ADA">
        <w:rPr>
          <w:color w:val="000000"/>
          <w:sz w:val="28"/>
          <w:szCs w:val="27"/>
        </w:rPr>
        <w:t>переводно</w:t>
      </w:r>
      <w:proofErr w:type="spellEnd"/>
      <w:r w:rsidRPr="008E6ADA">
        <w:rPr>
          <w:color w:val="000000"/>
          <w:sz w:val="28"/>
          <w:szCs w:val="27"/>
        </w:rPr>
        <w:t>, дидактично, без художественного замысла», говорил Самуил Яковлевич</w:t>
      </w:r>
      <w:r w:rsidRPr="008E6ADA">
        <w:rPr>
          <w:color w:val="000000"/>
          <w:sz w:val="28"/>
          <w:szCs w:val="27"/>
          <w:vertAlign w:val="superscript"/>
        </w:rPr>
        <w:footnoteReference w:id="9"/>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Сначала «Воробей» имел тираж всего 3000 экземпляров, но к 1925 году последний достиг 19000. А тираж последних номеров «Нового Робинзона» составлял 60000 копий.</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обращении к взрослым из № 1 журнала «Воробей» можно прочесть: «Каждый вдумчивый педагог, каждый родитель знает по опыту, что перед ним совершенно новый ребенок, к которому нельзя подходить с теми методами и приемами воспитания, которые применялись к тому же возрасту детей в период довоенный... Волшебною </w:t>
      </w:r>
      <w:proofErr w:type="spellStart"/>
      <w:r w:rsidRPr="008E6ADA">
        <w:rPr>
          <w:color w:val="000000"/>
          <w:sz w:val="28"/>
          <w:szCs w:val="27"/>
        </w:rPr>
        <w:t>сказкою</w:t>
      </w:r>
      <w:proofErr w:type="spellEnd"/>
      <w:r w:rsidRPr="008E6ADA">
        <w:rPr>
          <w:color w:val="000000"/>
          <w:sz w:val="28"/>
          <w:szCs w:val="27"/>
        </w:rPr>
        <w:t>, феями, эльфами и королями не заинтересуешь современного ребенка - ему нужна другая литература - литература реалистическая, литература, черпающая свой источник из жизни, зовущая к жизни. Не творчеством “фантазии” должна быть современная литература для ребенка, она должна будить в нем творчество мысли, его активность, его самодеятельность»</w:t>
      </w:r>
      <w:r w:rsidRPr="008E6ADA">
        <w:rPr>
          <w:color w:val="000000"/>
          <w:sz w:val="28"/>
          <w:szCs w:val="27"/>
          <w:vertAlign w:val="superscript"/>
        </w:rPr>
        <w:footnoteReference w:id="10"/>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Поскольку, детское издание «Воробей», а позже, «Новый Робинзон» были предтечами журнала «Ёж», хочу дать им подробную характеристику.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Первые выпуски «Воробья» были альманахами. В номерах с первого по третий лишь три отдела: «Литературный отдел», «Рассказы учёного Воробья» (научная рубрика), «Забавы Воробья» (загадки, задачки, шутки, ребусы). Но уже в № 4 появляются три легендарные рубрики «Лесная газета» (её ведёт В. Бианки), «Бродячий фотограф» и «Как люди работают» (обе заполнялись Б. Житковым).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«Лесная газета» началась с того, что Бианки принёс Маршаку свои стихи. Стихи были белые, одним словом, неудачные. Маршака они не устроили. Но он знал, что Бианки – страстный охотник, а его отец – орнитолог. И Самуил Яковлевич предложил молодому автору рассказать ребятам о повадках лесных зверей и птиц, опираясь на свой жизненный опыт (в этом выразилась одна из основных особенностей редакторской школы Маршака - поиск глубинных, родных тем для каждого сочинителя):</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«Мне пришла на ум, - вспоминал впоследствии Маршак, - одна строчка из рассказа </w:t>
      </w:r>
      <w:proofErr w:type="spellStart"/>
      <w:r w:rsidRPr="008E6ADA">
        <w:rPr>
          <w:color w:val="000000"/>
          <w:sz w:val="28"/>
          <w:szCs w:val="27"/>
        </w:rPr>
        <w:t>Сеттона</w:t>
      </w:r>
      <w:proofErr w:type="spellEnd"/>
      <w:r w:rsidRPr="008E6ADA">
        <w:rPr>
          <w:color w:val="000000"/>
          <w:sz w:val="28"/>
          <w:szCs w:val="27"/>
        </w:rPr>
        <w:t>-Томпсона: “Волк, нюхая воздух, читал свою утреннюю газету”. Лесные запахи, следы на снегу - все это для волка были депеши, известия. Я и предложил молодому писателю в “Новом Робинзоне” из номера в номер вести “Лесную газету”»</w:t>
      </w:r>
      <w:r w:rsidRPr="008E6ADA">
        <w:rPr>
          <w:color w:val="000000"/>
          <w:sz w:val="28"/>
          <w:szCs w:val="27"/>
          <w:vertAlign w:val="superscript"/>
        </w:rPr>
        <w:footnoteReference w:id="11"/>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Впоследствии, родились первые книги Бианки: «Чей нос лучше», «Кто чем поёт», «Лесные домишки».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Встреча редактора Маршака с писателем Борисом Житковом была не менее интересной. Борис Житков, педагог, путешественник, исследователь, специалист в механике, вошёл в литературу уверенной твёрдой поступью. Его первые рассказы не нуждались ни в каких исправлениях. Сначала это признал Чуковский, которому Житков показывал их, за ним – Маршак:</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«Маршак возглавлял в ту пору редакцию журнала “Воробей”. Туда и повел К. Чуковский новооткрытого автора. Прочитав его первый рассказ, Маршак (цитирую по письму-дневнику Б. Житкова) “выскочил” к нему в коридор:</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 - Превосходно, сильно, выпукло, чудеснейший рассказ... - и обнимает, целует.</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Не было ни конфузно, ни неприятно: так искренне и любовно»</w:t>
      </w:r>
      <w:r w:rsidRPr="008E6ADA">
        <w:rPr>
          <w:color w:val="000000"/>
          <w:sz w:val="28"/>
          <w:szCs w:val="27"/>
          <w:vertAlign w:val="superscript"/>
        </w:rPr>
        <w:footnoteReference w:id="12"/>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После Маршак предложил Борису Житкову попробовать себя в научно-художественных жанрах, и возникли рубрики: «Бродячий фотограф» и «Как люди работают».</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связи с такими переменами возникла потребность в переименовании «Воробья», и новое название должно было отражать главную идею издания. Выбор пал на словосочетание «Новый Робинзон». Почему? Ответ кроется в обращении редакции к детям (в № 8 за 1924 год):</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«Ну, а вся наша теперешняя жизнь? Разве она не робинзоновская? Конечно, она – робинзоновская. Русские рабочие и крестьяне сейчас делают то, что до них еще никогда и никто не делал. Мы создаем новое удивительное рабоче-крестьянское государство. Примера не было, чтобы править государством взялись рабочие и крестьяне, чтобы главным человеком был тот, кто всегда был последним. Почти все нам приходится создавать заново. И наш “Новый Робинзон” - только маленький молоточек среди десятков тысяч огромных рабочих молотков, кующих новую жизнь»</w:t>
      </w:r>
      <w:r w:rsidRPr="008E6ADA">
        <w:rPr>
          <w:color w:val="000000"/>
          <w:sz w:val="28"/>
          <w:szCs w:val="27"/>
          <w:vertAlign w:val="superscript"/>
        </w:rPr>
        <w:footnoteReference w:id="13"/>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«Новом Робинзоне» печатались лучшие авторы того времени, литературная элита: В. Бианки, Б. Житков, О. Мандельштам, К. Чуковский, Е. Шварц, М. Ильин (псевдоним Ильи Яковлевича Маршака), В. Каверин, Б. Пастернак и многие другие. «Новый Робинзон» уже не походил на детский литературный сборник, как первые номера «Воробья», в нём появляется множество разделов: «Наш дневник» (позже, «Красный галстук»), «Санитарная разведка» (советы доктора), «Лаборатория Нового Робинзона» (точные науки для читателей постарше), «Мастеровой» (серия статей Бориса Житкова о разных профессиях), «Погляди на небо» (астрономия для ребят), «Большая перемена» (развлекательный контент), «Литературный» и «Общественно-политический» (включал в себя темы: советское детство, школа, воспитание в детских домах, революция и гражданская война, труд; входили биографические произведения). В журнале появляются приключенческие рассказы и повести (например, мистический рассказ М. Слонимского «Остров Святой Елены»). Теперь «Новый Робинзон» - это энциклопедия знаний для детей и подростков.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«Новом Робинзоне» были и новостные материал (материал о войне в Марокко).</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Язык всех материалов простой, дружественный. Никакого деланного благодушия, никакой искусственности. Читателя уважают, с ним советуются. Ребята имели возможность присылать в журнал свои письма. А ещё, «Новый Робинзон» организовывал встречи для своих читателей. Так в 1925 году состоялось собрание юных техников, а также ребят, интересующихся ручным трудом и трудом на производстве. Встреча проходила в самой редакции журнала. После, в журнале был напечатан отчёт о ней.</w:t>
      </w:r>
    </w:p>
    <w:p w:rsidR="00816991" w:rsidRPr="002D5806" w:rsidRDefault="008E6ADA" w:rsidP="00A81DB5">
      <w:pPr>
        <w:pStyle w:val="a3"/>
        <w:spacing w:line="360" w:lineRule="auto"/>
        <w:ind w:firstLine="709"/>
        <w:contextualSpacing/>
        <w:jc w:val="both"/>
        <w:rPr>
          <w:i/>
          <w:color w:val="000000"/>
          <w:sz w:val="28"/>
          <w:szCs w:val="27"/>
        </w:rPr>
      </w:pPr>
      <w:r w:rsidRPr="008E6ADA">
        <w:rPr>
          <w:color w:val="000000"/>
          <w:sz w:val="28"/>
          <w:szCs w:val="27"/>
        </w:rPr>
        <w:t>К сожалению, журнал просуществовал только до 1926 года. Вместо него стал выходить журнал «Красный галстук». Опыт работы в «Новом Робинзона» продолжил журнал «Ёж».</w:t>
      </w:r>
      <w:r w:rsidR="002D5806">
        <w:rPr>
          <w:color w:val="000000"/>
          <w:sz w:val="28"/>
          <w:szCs w:val="27"/>
        </w:rPr>
        <w:t xml:space="preserve"> </w:t>
      </w:r>
      <w:r w:rsidR="002D5806" w:rsidRPr="002D5806">
        <w:rPr>
          <w:i/>
          <w:color w:val="000000"/>
          <w:sz w:val="28"/>
          <w:szCs w:val="27"/>
        </w:rPr>
        <w:t>Есенин</w:t>
      </w:r>
      <w:bookmarkStart w:id="10" w:name="_GoBack"/>
      <w:bookmarkEnd w:id="10"/>
    </w:p>
    <w:p w:rsidR="00A81DB5" w:rsidRPr="008E6ADA" w:rsidRDefault="009E5CA7" w:rsidP="00875B5D">
      <w:pPr>
        <w:pStyle w:val="a3"/>
        <w:spacing w:line="360" w:lineRule="auto"/>
        <w:ind w:firstLine="709"/>
        <w:contextualSpacing/>
        <w:jc w:val="both"/>
        <w:rPr>
          <w:color w:val="000000"/>
          <w:sz w:val="28"/>
          <w:szCs w:val="27"/>
        </w:rPr>
      </w:pPr>
      <w:r>
        <w:rPr>
          <w:color w:val="000000"/>
          <w:sz w:val="28"/>
          <w:szCs w:val="27"/>
        </w:rPr>
        <w:t xml:space="preserve">Но не только журнальная периодика была доступна советским детям в первые десятилетия </w:t>
      </w:r>
      <w:r w:rsidR="0060651A">
        <w:rPr>
          <w:color w:val="000000"/>
          <w:sz w:val="28"/>
          <w:szCs w:val="27"/>
        </w:rPr>
        <w:t>существования русского социалистического государства.</w:t>
      </w:r>
      <w:r w:rsidR="00B77BD9">
        <w:rPr>
          <w:color w:val="000000"/>
          <w:sz w:val="28"/>
          <w:szCs w:val="27"/>
        </w:rPr>
        <w:t xml:space="preserve"> </w:t>
      </w:r>
      <w:r w:rsidR="00875B5D">
        <w:rPr>
          <w:color w:val="000000"/>
          <w:sz w:val="28"/>
          <w:szCs w:val="27"/>
        </w:rPr>
        <w:t>В эти же годы на радио стали создаваться передачи, радиоспектакли, радиожурналы для детей, которые, несомненно, охватывали более многочисленную детскую аудиторию и были очень популярны. Особое внимание в нашей работе мы уделим радиожурналам.</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Радиовещание для детей в СССР появилось 19 апреля 1925 года. Тогда в эфире прозвучал самый первый номер радиожурнала «</w:t>
      </w:r>
      <w:proofErr w:type="spellStart"/>
      <w:r w:rsidRPr="008E6ADA">
        <w:rPr>
          <w:color w:val="000000"/>
          <w:sz w:val="28"/>
          <w:szCs w:val="27"/>
        </w:rPr>
        <w:t>Радиопионер</w:t>
      </w:r>
      <w:proofErr w:type="spellEnd"/>
      <w:r w:rsidRPr="008E6ADA">
        <w:rPr>
          <w:color w:val="000000"/>
          <w:sz w:val="28"/>
          <w:szCs w:val="27"/>
        </w:rPr>
        <w:t>». А на следующий день ребята помладше уже слушали радиожурнал «</w:t>
      </w:r>
      <w:proofErr w:type="spellStart"/>
      <w:r w:rsidRPr="008E6ADA">
        <w:rPr>
          <w:color w:val="000000"/>
          <w:sz w:val="28"/>
          <w:szCs w:val="27"/>
        </w:rPr>
        <w:t>Радиооктябрёнок</w:t>
      </w:r>
      <w:proofErr w:type="spellEnd"/>
      <w:r w:rsidRPr="008E6ADA">
        <w:rPr>
          <w:color w:val="000000"/>
          <w:sz w:val="28"/>
          <w:szCs w:val="27"/>
        </w:rPr>
        <w:t>». Оба радиожурнала разрабатывались при культотделе АО «Радиопередача» и выходили поочерёдно 6 раз в неделю по 30 минут эфира. Содержанием радиожурналов были рассказы, стихи, сказки, очерки, нередко взятые из детской периодики. В 1925 году для сотрудников детских радиожурналов их работа была нова и мало изучена. Камнем преткновения оказывалась необходимость работы в прямом эфире, так как предварительные записи на грампластинки не практиковались.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Талантливейшие писатели и поэты принимали участие в выпусках радиожурналов. Это были: А. </w:t>
      </w:r>
      <w:proofErr w:type="spellStart"/>
      <w:r w:rsidRPr="008E6ADA">
        <w:rPr>
          <w:color w:val="000000"/>
          <w:sz w:val="28"/>
          <w:szCs w:val="27"/>
        </w:rPr>
        <w:t>Барто</w:t>
      </w:r>
      <w:proofErr w:type="spellEnd"/>
      <w:r w:rsidRPr="008E6ADA">
        <w:rPr>
          <w:color w:val="000000"/>
          <w:sz w:val="28"/>
          <w:szCs w:val="27"/>
        </w:rPr>
        <w:t>, С. Маршак, Л. Кассиль, К. Чуковский, В. Бианки, М. Пришвин, А. Толстой, А. Гайдар, М. Светлов и другие.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 1926 года в СССР детские радиопередачи стали выполнять, помимо развлекательной, воспитательную функцию. А под воспитанием, чаще всего, понималось распространение коммунистической идеологии. Это отразилось на радиожурнале «</w:t>
      </w:r>
      <w:proofErr w:type="spellStart"/>
      <w:r w:rsidRPr="008E6ADA">
        <w:rPr>
          <w:color w:val="000000"/>
          <w:sz w:val="28"/>
          <w:szCs w:val="27"/>
        </w:rPr>
        <w:t>Радиопионер</w:t>
      </w:r>
      <w:proofErr w:type="spellEnd"/>
      <w:r w:rsidRPr="008E6ADA">
        <w:rPr>
          <w:color w:val="000000"/>
          <w:sz w:val="28"/>
          <w:szCs w:val="27"/>
        </w:rPr>
        <w:t>», характер его материалов стал общественно-политическим, ведущие радиожурнала рассказывали детям о коммунистическом строительстве, советской политике, общественных организациях. Новым было и появление в эфире радиожурнала новостей из мира науки и техники и циклов передач, посвященных истории Великой Октябрьской революции.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1927 году в союзе возникают пионерские организации, а в 1929 году выходят четыре радиожурнала для юных слушателей: «Дружные ребята» (для детей, проживающих в сельской местности), «Мурзилка», «Ёж», «Искорка». Все перечисленные радиожурналы были аналогами одноимённых детских изданий, существовавших в то время. Собственно, в выпусках этих радиожурналов появляются первые штрихи будущих детских радиопередач: игры, конкурсы, полезные советы и т.д. Интересно, что в этом же году рождается практика привлечения к работе на радио </w:t>
      </w:r>
      <w:proofErr w:type="spellStart"/>
      <w:r w:rsidRPr="008E6ADA">
        <w:rPr>
          <w:color w:val="000000"/>
          <w:sz w:val="28"/>
          <w:szCs w:val="27"/>
        </w:rPr>
        <w:t>деткоров</w:t>
      </w:r>
      <w:proofErr w:type="spellEnd"/>
      <w:r w:rsidRPr="008E6ADA">
        <w:rPr>
          <w:color w:val="000000"/>
          <w:sz w:val="28"/>
          <w:szCs w:val="27"/>
        </w:rPr>
        <w:t>. И в это же время, в отечественном радиовещании появляется аналог современному «практическому» медиаобразованию. Конкретнее, появляется использование «звуковой натуры» - в радиопередачах о работе на заводах слышен стук молотков, шум станков, передачи о природе сопровождает фоновое пение птиц и т.п.</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К 1932 году эфирное время радиожурналов увеличивается до полутора часов. В то же 1932 году выходит радиожурнал «Малыш» (для дошкольников). Ведущим «Малыша» был сказочный герой Петрушка. Это был последний детский радиожурнал, вышедший в СССР в довоенной время.</w:t>
      </w:r>
      <w:r w:rsidRPr="008E6ADA">
        <w:rPr>
          <w:color w:val="000000"/>
          <w:sz w:val="28"/>
          <w:szCs w:val="27"/>
        </w:rPr>
        <w:br w:type="page"/>
      </w:r>
    </w:p>
    <w:p w:rsidR="008E6ADA" w:rsidRDefault="00FB1412" w:rsidP="008E6ADA">
      <w:pPr>
        <w:pStyle w:val="a3"/>
        <w:spacing w:line="360" w:lineRule="auto"/>
        <w:ind w:firstLine="709"/>
        <w:contextualSpacing/>
        <w:jc w:val="both"/>
        <w:rPr>
          <w:color w:val="000000"/>
          <w:sz w:val="28"/>
          <w:szCs w:val="27"/>
        </w:rPr>
      </w:pPr>
      <w:r>
        <w:rPr>
          <w:color w:val="000000"/>
          <w:sz w:val="28"/>
          <w:szCs w:val="27"/>
        </w:rPr>
        <w:t>2 Журналы «Мурзилка», «Ёж», «Чиж» в системе</w:t>
      </w:r>
      <w:r w:rsidR="000442F1">
        <w:rPr>
          <w:color w:val="000000"/>
          <w:sz w:val="28"/>
          <w:szCs w:val="27"/>
        </w:rPr>
        <w:t xml:space="preserve"> отечественной детской периодики 1920-х – 1930-х годов</w:t>
      </w:r>
    </w:p>
    <w:p w:rsidR="00505F98" w:rsidRPr="008E6ADA" w:rsidRDefault="00505F98" w:rsidP="008E6ADA">
      <w:pPr>
        <w:pStyle w:val="a3"/>
        <w:spacing w:line="360" w:lineRule="auto"/>
        <w:ind w:firstLine="709"/>
        <w:contextualSpacing/>
        <w:jc w:val="both"/>
        <w:rPr>
          <w:color w:val="000000"/>
          <w:sz w:val="28"/>
          <w:szCs w:val="27"/>
        </w:rPr>
      </w:pPr>
    </w:p>
    <w:p w:rsidR="008E6ADA" w:rsidRPr="008E6ADA" w:rsidRDefault="0082486F" w:rsidP="008E6ADA">
      <w:pPr>
        <w:pStyle w:val="a3"/>
        <w:spacing w:line="360" w:lineRule="auto"/>
        <w:ind w:firstLine="709"/>
        <w:contextualSpacing/>
        <w:jc w:val="both"/>
        <w:rPr>
          <w:color w:val="000000"/>
          <w:sz w:val="28"/>
          <w:szCs w:val="27"/>
        </w:rPr>
      </w:pPr>
      <w:r>
        <w:rPr>
          <w:color w:val="000000"/>
          <w:sz w:val="28"/>
          <w:szCs w:val="27"/>
        </w:rPr>
        <w:t>2.1 Журнал «Мурзилка» в системе отечественной детской периодики 1920-х – 1930-х годов</w:t>
      </w:r>
    </w:p>
    <w:p w:rsidR="008E6ADA" w:rsidRPr="008E6ADA" w:rsidRDefault="008E6ADA" w:rsidP="008E6ADA">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Самый известный детский советский и российский журнал «Мурзилка» впервые предстал перед своей весёлой и жизнерадостной аудиторией 16 мая 1924 года. Выходил он ежемесячно и до 1931 года был приложением к «Рабочей газете». В 1932 году стал приложением «Комсомольской правды», а с 1934 г. по 1944 г. его начало выпускать «Издательство детской литературы», затем – ЦК ВЛКСМ. Первым ответственным редактором мурзилки был Н.И. Смирнов. «Мурзилка» был адресован детям возраста от 4 до 7 лет. Тираж «Мурзилки»</w:t>
      </w:r>
      <w:r w:rsidR="00E25B70">
        <w:rPr>
          <w:color w:val="000000"/>
          <w:sz w:val="28"/>
          <w:szCs w:val="27"/>
        </w:rPr>
        <w:t>,</w:t>
      </w:r>
      <w:r w:rsidRPr="008E6ADA">
        <w:rPr>
          <w:color w:val="000000"/>
          <w:sz w:val="28"/>
          <w:szCs w:val="27"/>
        </w:rPr>
        <w:t xml:space="preserve"> через несколько месяцев после выхода первого номера </w:t>
      </w:r>
      <w:r w:rsidR="00901CAB">
        <w:rPr>
          <w:color w:val="000000"/>
          <w:sz w:val="28"/>
          <w:szCs w:val="27"/>
        </w:rPr>
        <w:t>журнала</w:t>
      </w:r>
      <w:r w:rsidR="00E25B70">
        <w:rPr>
          <w:color w:val="000000"/>
          <w:sz w:val="28"/>
          <w:szCs w:val="27"/>
        </w:rPr>
        <w:t>,</w:t>
      </w:r>
      <w:r w:rsidR="00901CAB">
        <w:rPr>
          <w:color w:val="000000"/>
          <w:sz w:val="28"/>
          <w:szCs w:val="27"/>
        </w:rPr>
        <w:t xml:space="preserve"> </w:t>
      </w:r>
      <w:r w:rsidRPr="008E6ADA">
        <w:rPr>
          <w:color w:val="000000"/>
          <w:sz w:val="28"/>
          <w:szCs w:val="27"/>
        </w:rPr>
        <w:t>достиг 20000.</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Но так появился лишь журнал «Мурзилка», сам же его одноимённый герой увидел свет ещё до революционных событий в России, хотя внешне выглядел совсем иначе. Впервые весёлый герой Мурзилка появился на страницах журнала «Задушевное слово» в 1887 году. Тогда он был героем сказки «Мальчик – с пальчик, девочка – с ноготок». Автором сказки была писательница Анна Борисовна Хвольсон, а в качестве иллюстраций использовались рисунки канадского художника Палмера Кокса, который ещё в 1879 году создал серию рисунков о сказочных существах в народном фольклоре Шотландии и Северной Англии. Эти сказочные существа назывались </w:t>
      </w:r>
      <w:proofErr w:type="spellStart"/>
      <w:r w:rsidRPr="008E6ADA">
        <w:rPr>
          <w:color w:val="000000"/>
          <w:sz w:val="28"/>
          <w:szCs w:val="27"/>
        </w:rPr>
        <w:t>брауни</w:t>
      </w:r>
      <w:proofErr w:type="spellEnd"/>
      <w:r w:rsidRPr="008E6ADA">
        <w:rPr>
          <w:color w:val="000000"/>
          <w:sz w:val="28"/>
          <w:szCs w:val="27"/>
        </w:rPr>
        <w:t xml:space="preserve">. </w:t>
      </w:r>
      <w:proofErr w:type="spellStart"/>
      <w:r w:rsidRPr="008E6ADA">
        <w:rPr>
          <w:color w:val="000000"/>
          <w:sz w:val="28"/>
          <w:szCs w:val="27"/>
        </w:rPr>
        <w:t>Брауни</w:t>
      </w:r>
      <w:proofErr w:type="spellEnd"/>
      <w:r w:rsidRPr="008E6ADA">
        <w:rPr>
          <w:color w:val="000000"/>
          <w:sz w:val="28"/>
          <w:szCs w:val="27"/>
        </w:rPr>
        <w:t>, в каком-то роде, наши домовые. С февраля 1883 года в нью-йоркском детском издании «</w:t>
      </w:r>
      <w:proofErr w:type="spellStart"/>
      <w:r w:rsidRPr="008E6ADA">
        <w:rPr>
          <w:color w:val="000000"/>
          <w:sz w:val="28"/>
          <w:szCs w:val="27"/>
        </w:rPr>
        <w:t>St</w:t>
      </w:r>
      <w:proofErr w:type="spellEnd"/>
      <w:r w:rsidRPr="008E6ADA">
        <w:rPr>
          <w:color w:val="000000"/>
          <w:sz w:val="28"/>
          <w:szCs w:val="27"/>
        </w:rPr>
        <w:t xml:space="preserve">. </w:t>
      </w:r>
      <w:proofErr w:type="spellStart"/>
      <w:r w:rsidRPr="008E6ADA">
        <w:rPr>
          <w:color w:val="000000"/>
          <w:sz w:val="28"/>
          <w:szCs w:val="27"/>
        </w:rPr>
        <w:t>Nicholas</w:t>
      </w:r>
      <w:proofErr w:type="spellEnd"/>
      <w:r w:rsidRPr="008E6ADA">
        <w:rPr>
          <w:color w:val="000000"/>
          <w:sz w:val="28"/>
          <w:szCs w:val="27"/>
        </w:rPr>
        <w:t>» эти рисунки стали сопровождаться забавными стихотворениями о приключениях этих маленьких существ. Затем, через четыре года, вышли две книги об этих существах: «</w:t>
      </w:r>
      <w:proofErr w:type="spellStart"/>
      <w:r w:rsidRPr="008E6ADA">
        <w:rPr>
          <w:color w:val="000000"/>
          <w:sz w:val="28"/>
          <w:szCs w:val="27"/>
        </w:rPr>
        <w:t>The</w:t>
      </w:r>
      <w:proofErr w:type="spellEnd"/>
      <w:r w:rsidRPr="008E6ADA">
        <w:rPr>
          <w:color w:val="000000"/>
          <w:sz w:val="28"/>
          <w:szCs w:val="27"/>
        </w:rPr>
        <w:t xml:space="preserve"> </w:t>
      </w:r>
      <w:proofErr w:type="spellStart"/>
      <w:r w:rsidRPr="008E6ADA">
        <w:rPr>
          <w:color w:val="000000"/>
          <w:sz w:val="28"/>
          <w:szCs w:val="27"/>
        </w:rPr>
        <w:t>Brownies</w:t>
      </w:r>
      <w:proofErr w:type="spellEnd"/>
      <w:r w:rsidRPr="008E6ADA">
        <w:rPr>
          <w:color w:val="000000"/>
          <w:sz w:val="28"/>
          <w:szCs w:val="27"/>
        </w:rPr>
        <w:t xml:space="preserve">, </w:t>
      </w:r>
      <w:proofErr w:type="spellStart"/>
      <w:r w:rsidRPr="008E6ADA">
        <w:rPr>
          <w:color w:val="000000"/>
          <w:sz w:val="28"/>
          <w:szCs w:val="27"/>
        </w:rPr>
        <w:t>Their</w:t>
      </w:r>
      <w:proofErr w:type="spellEnd"/>
      <w:r w:rsidRPr="008E6ADA">
        <w:rPr>
          <w:color w:val="000000"/>
          <w:sz w:val="28"/>
          <w:szCs w:val="27"/>
        </w:rPr>
        <w:t xml:space="preserve"> </w:t>
      </w:r>
      <w:proofErr w:type="spellStart"/>
      <w:r w:rsidRPr="008E6ADA">
        <w:rPr>
          <w:color w:val="000000"/>
          <w:sz w:val="28"/>
          <w:szCs w:val="27"/>
        </w:rPr>
        <w:t>Book</w:t>
      </w:r>
      <w:proofErr w:type="spellEnd"/>
      <w:r w:rsidRPr="008E6ADA">
        <w:rPr>
          <w:color w:val="000000"/>
          <w:sz w:val="28"/>
          <w:szCs w:val="27"/>
        </w:rPr>
        <w:t xml:space="preserve">», их тираж составлял миллион экземпляров. В этих книгах Кокса образы героев были размыты, они назвались: Китаец, Моряк, </w:t>
      </w:r>
      <w:proofErr w:type="spellStart"/>
      <w:r w:rsidRPr="008E6ADA">
        <w:rPr>
          <w:color w:val="000000"/>
          <w:sz w:val="28"/>
          <w:szCs w:val="27"/>
        </w:rPr>
        <w:t>Дэнди</w:t>
      </w:r>
      <w:proofErr w:type="spellEnd"/>
      <w:r w:rsidRPr="008E6ADA">
        <w:rPr>
          <w:color w:val="000000"/>
          <w:sz w:val="28"/>
          <w:szCs w:val="27"/>
        </w:rPr>
        <w:t xml:space="preserve">, Жокей, Русский, Индус, Король, Студент, Полицейский, Канадец и др. За свою жизнь Палмер Кокс написал 15 книжек о своих маленьких </w:t>
      </w:r>
      <w:proofErr w:type="spellStart"/>
      <w:r w:rsidRPr="008E6ADA">
        <w:rPr>
          <w:color w:val="000000"/>
          <w:sz w:val="28"/>
          <w:szCs w:val="27"/>
        </w:rPr>
        <w:t>брауни</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Эти книги были настолько востребованы по всему миру, что первая сказка Анны Хвольсон о её Мурзилке не осталась незамеченной. С 1908 года приложением к журналу «Задушевное слово» вышел «</w:t>
      </w:r>
      <w:proofErr w:type="spellStart"/>
      <w:r w:rsidRPr="008E6ADA">
        <w:rPr>
          <w:color w:val="000000"/>
          <w:sz w:val="28"/>
          <w:szCs w:val="27"/>
        </w:rPr>
        <w:t>Журналъ</w:t>
      </w:r>
      <w:proofErr w:type="spellEnd"/>
      <w:r w:rsidRPr="008E6ADA">
        <w:rPr>
          <w:color w:val="000000"/>
          <w:sz w:val="28"/>
          <w:szCs w:val="27"/>
        </w:rPr>
        <w:t xml:space="preserve"> Мурзилки» («газета царства малюток лесных человечков-эльфов). Да, Мурзилка совершенно не был похож сам на себя. Он не был не собачкой, не медвежонком, на худой конец, даже не котом, он был антропоморфным эльфом во фраке. Вот его портрет в стихах, опубликованный в этой газете в 1908 году: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Стук, стук, стук в стекло…Отворил окошко,</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Вижу – вдруг влетает очень странный гость.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Ростом с </w:t>
      </w:r>
      <w:proofErr w:type="spellStart"/>
      <w:r w:rsidRPr="008E6ADA">
        <w:rPr>
          <w:color w:val="000000"/>
          <w:sz w:val="28"/>
          <w:szCs w:val="27"/>
        </w:rPr>
        <w:t>ноготочек</w:t>
      </w:r>
      <w:proofErr w:type="spellEnd"/>
      <w:r w:rsidRPr="008E6ADA">
        <w:rPr>
          <w:color w:val="000000"/>
          <w:sz w:val="28"/>
          <w:szCs w:val="27"/>
        </w:rPr>
        <w:t xml:space="preserve">, юркий </w:t>
      </w:r>
      <w:proofErr w:type="spellStart"/>
      <w:r w:rsidRPr="008E6ADA">
        <w:rPr>
          <w:color w:val="000000"/>
          <w:sz w:val="28"/>
          <w:szCs w:val="27"/>
        </w:rPr>
        <w:t>тонконожка</w:t>
      </w:r>
      <w:proofErr w:type="spellEnd"/>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 в своей ручонке крепко держит трость.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Был тот гость во фраке с фалдами-концами,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шёлковом цилиндре, с </w:t>
      </w:r>
      <w:proofErr w:type="spellStart"/>
      <w:r w:rsidRPr="008E6ADA">
        <w:rPr>
          <w:color w:val="000000"/>
          <w:sz w:val="28"/>
          <w:szCs w:val="27"/>
        </w:rPr>
        <w:t>стёклышком</w:t>
      </w:r>
      <w:proofErr w:type="spellEnd"/>
      <w:r w:rsidRPr="008E6ADA">
        <w:rPr>
          <w:color w:val="000000"/>
          <w:sz w:val="28"/>
          <w:szCs w:val="27"/>
        </w:rPr>
        <w:t xml:space="preserve"> в глазу,</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сапогах изящных с длинными носками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 похож глазами был на стрекозу</w:t>
      </w:r>
      <w:r w:rsidRPr="008E6ADA">
        <w:rPr>
          <w:color w:val="000000"/>
          <w:sz w:val="28"/>
          <w:szCs w:val="27"/>
          <w:vertAlign w:val="superscript"/>
        </w:rPr>
        <w:footnoteReference w:id="14"/>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Следующее появление Мурзилки в России было связано с выходом в 1913 году книги Анны Хвольсон «Новый Мурзилка. Удивительные приключения и странствия маленьких лесных человечков». Эта книга была вольным переводом книг Кокса, в ней персонажи получают новые имена: Мазь-</w:t>
      </w:r>
      <w:proofErr w:type="spellStart"/>
      <w:r w:rsidRPr="008E6ADA">
        <w:rPr>
          <w:color w:val="000000"/>
          <w:sz w:val="28"/>
          <w:szCs w:val="27"/>
        </w:rPr>
        <w:t>Перемаз</w:t>
      </w:r>
      <w:proofErr w:type="spellEnd"/>
      <w:r w:rsidRPr="008E6ADA">
        <w:rPr>
          <w:color w:val="000000"/>
          <w:sz w:val="28"/>
          <w:szCs w:val="27"/>
        </w:rPr>
        <w:t xml:space="preserve">, Дедко-Бородач, </w:t>
      </w:r>
      <w:proofErr w:type="spellStart"/>
      <w:r w:rsidRPr="008E6ADA">
        <w:rPr>
          <w:color w:val="000000"/>
          <w:sz w:val="28"/>
          <w:szCs w:val="27"/>
        </w:rPr>
        <w:t>Знайка</w:t>
      </w:r>
      <w:proofErr w:type="spellEnd"/>
      <w:r w:rsidRPr="008E6ADA">
        <w:rPr>
          <w:color w:val="000000"/>
          <w:sz w:val="28"/>
          <w:szCs w:val="27"/>
        </w:rPr>
        <w:t xml:space="preserve">, Незнайка, ловкий Скок, охотник Мик, Вертушка, китаец </w:t>
      </w:r>
      <w:proofErr w:type="spellStart"/>
      <w:r w:rsidRPr="008E6ADA">
        <w:rPr>
          <w:color w:val="000000"/>
          <w:sz w:val="28"/>
          <w:szCs w:val="27"/>
        </w:rPr>
        <w:t>Чи</w:t>
      </w:r>
      <w:proofErr w:type="spellEnd"/>
      <w:r w:rsidRPr="008E6ADA">
        <w:rPr>
          <w:color w:val="000000"/>
          <w:sz w:val="28"/>
          <w:szCs w:val="27"/>
        </w:rPr>
        <w:t>-ка-</w:t>
      </w:r>
      <w:proofErr w:type="spellStart"/>
      <w:r w:rsidRPr="008E6ADA">
        <w:rPr>
          <w:color w:val="000000"/>
          <w:sz w:val="28"/>
          <w:szCs w:val="27"/>
        </w:rPr>
        <w:t>чи</w:t>
      </w:r>
      <w:proofErr w:type="spellEnd"/>
      <w:r w:rsidRPr="008E6ADA">
        <w:rPr>
          <w:color w:val="000000"/>
          <w:sz w:val="28"/>
          <w:szCs w:val="27"/>
        </w:rPr>
        <w:t xml:space="preserve">, индеец </w:t>
      </w:r>
      <w:proofErr w:type="spellStart"/>
      <w:r w:rsidRPr="008E6ADA">
        <w:rPr>
          <w:color w:val="000000"/>
          <w:sz w:val="28"/>
          <w:szCs w:val="27"/>
        </w:rPr>
        <w:t>Ски</w:t>
      </w:r>
      <w:proofErr w:type="spellEnd"/>
      <w:r w:rsidRPr="008E6ADA">
        <w:rPr>
          <w:color w:val="000000"/>
          <w:sz w:val="28"/>
          <w:szCs w:val="27"/>
        </w:rPr>
        <w:t xml:space="preserve">, </w:t>
      </w:r>
      <w:proofErr w:type="spellStart"/>
      <w:r w:rsidRPr="008E6ADA">
        <w:rPr>
          <w:color w:val="000000"/>
          <w:sz w:val="28"/>
          <w:szCs w:val="27"/>
        </w:rPr>
        <w:t>Микробка</w:t>
      </w:r>
      <w:proofErr w:type="spellEnd"/>
      <w:r w:rsidRPr="008E6ADA">
        <w:rPr>
          <w:color w:val="000000"/>
          <w:sz w:val="28"/>
          <w:szCs w:val="27"/>
        </w:rPr>
        <w:t xml:space="preserve">, американец Джон и т.п. А от имени Мурзилки велось повествование. Спустя два года, Анна Хвольсон публикует уже своё авторское продолжение приключений Мурзилки и его друзей под названием «Царство малюток. Приключения </w:t>
      </w:r>
      <w:r w:rsidRPr="008E6ADA">
        <w:rPr>
          <w:bCs/>
          <w:color w:val="000000"/>
          <w:sz w:val="28"/>
          <w:szCs w:val="27"/>
        </w:rPr>
        <w:t>Мурзилки</w:t>
      </w:r>
      <w:r w:rsidRPr="008E6ADA">
        <w:rPr>
          <w:color w:val="000000"/>
          <w:sz w:val="28"/>
          <w:szCs w:val="27"/>
        </w:rPr>
        <w:t xml:space="preserve"> и лесных человечков».</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И в 1924 году детский писатель Александр Фёдоров-Давыдов предложил сделать главным героем журнала этого загадочного Мурзилку. Естественно, было ясно, что героем детского издания в советской России не может быть эльф. И поэтому Мурзилка становится белой собачкой, у которой есть хозяин, мальчик Петя. Мурзилка «…дружил с пионерами, знался с беспризорниками, едва не был зарезан одним доктором ради нужд медицины, ночевал в клетке с белым медведем, летал на воздушном шаре, жил при пожарной части…»</w:t>
      </w:r>
      <w:r w:rsidRPr="008E6ADA">
        <w:rPr>
          <w:color w:val="000000"/>
          <w:sz w:val="28"/>
          <w:szCs w:val="27"/>
          <w:vertAlign w:val="superscript"/>
        </w:rPr>
        <w:footnoteReference w:id="15"/>
      </w:r>
      <w:r w:rsidRPr="008E6ADA">
        <w:rPr>
          <w:color w:val="000000"/>
          <w:sz w:val="28"/>
          <w:szCs w:val="27"/>
        </w:rPr>
        <w:t xml:space="preserve">. Но художественное изображение нового Мурзилки было неудачным, чёрно-белым, неинтересным. Ни авторам журнала, ни детям он не понравился, и Мурзилка исчез. Новую жизнь ему подарил художник </w:t>
      </w:r>
      <w:proofErr w:type="spellStart"/>
      <w:r w:rsidRPr="008E6ADA">
        <w:rPr>
          <w:color w:val="000000"/>
          <w:sz w:val="28"/>
          <w:szCs w:val="27"/>
        </w:rPr>
        <w:t>Аминадав</w:t>
      </w:r>
      <w:proofErr w:type="spellEnd"/>
      <w:r w:rsidRPr="008E6ADA">
        <w:rPr>
          <w:color w:val="000000"/>
          <w:sz w:val="28"/>
          <w:szCs w:val="27"/>
        </w:rPr>
        <w:t xml:space="preserve"> </w:t>
      </w:r>
      <w:proofErr w:type="spellStart"/>
      <w:r w:rsidRPr="008E6ADA">
        <w:rPr>
          <w:color w:val="000000"/>
          <w:sz w:val="28"/>
          <w:szCs w:val="27"/>
        </w:rPr>
        <w:t>Каневский</w:t>
      </w:r>
      <w:proofErr w:type="spellEnd"/>
      <w:r w:rsidRPr="008E6ADA">
        <w:rPr>
          <w:color w:val="000000"/>
          <w:sz w:val="28"/>
          <w:szCs w:val="27"/>
        </w:rPr>
        <w:t xml:space="preserve">, который нарисовал Мурзилку таким, каким его все знают вот уже больше полувека, он сделал это в 1937 году. Всем сразу полюбился пушистый, жёлтый, как весенний одуванчик сказочный герой, дети стали писать на его имя письма в редакцию, вот одно из них, его написала трехлетняя девочка </w:t>
      </w:r>
      <w:proofErr w:type="spellStart"/>
      <w:r w:rsidRPr="008E6ADA">
        <w:rPr>
          <w:color w:val="000000"/>
          <w:sz w:val="28"/>
          <w:szCs w:val="27"/>
        </w:rPr>
        <w:t>Роня</w:t>
      </w:r>
      <w:proofErr w:type="spellEnd"/>
      <w:r w:rsidRPr="008E6ADA">
        <w:rPr>
          <w:color w:val="000000"/>
          <w:sz w:val="28"/>
          <w:szCs w:val="27"/>
        </w:rPr>
        <w:t xml:space="preserve"> </w:t>
      </w:r>
      <w:proofErr w:type="spellStart"/>
      <w:r w:rsidRPr="008E6ADA">
        <w:rPr>
          <w:color w:val="000000"/>
          <w:sz w:val="28"/>
          <w:szCs w:val="27"/>
        </w:rPr>
        <w:t>Гомашек</w:t>
      </w:r>
      <w:proofErr w:type="spellEnd"/>
      <w:r w:rsidRPr="008E6ADA">
        <w:rPr>
          <w:color w:val="000000"/>
          <w:sz w:val="28"/>
          <w:szCs w:val="27"/>
        </w:rPr>
        <w:t>: «Милая Мурзилка! Когда будешь в зоопарке, то зайти, пожалуйста, к вороне и скажи ей, чтобы она с детками не здоровалась так больно. У одной девочки она так схватила палец, что с трудом отняли, а другого мальчика схватила тоже, и он вместо “здравствуйте” закричал ей: “Ай, ай, ай!” – и долго плакал. А я так испугалась, чтобы другие четвероногие товарищи со мной не поздоровались, скорей заложила руки за спину и так ходила по всему зоопарку»</w:t>
      </w:r>
      <w:r w:rsidRPr="008E6ADA">
        <w:rPr>
          <w:color w:val="000000"/>
          <w:sz w:val="28"/>
          <w:szCs w:val="27"/>
          <w:vertAlign w:val="superscript"/>
        </w:rPr>
        <w:footnoteReference w:id="16"/>
      </w:r>
      <w:r w:rsidRPr="008E6ADA">
        <w:rPr>
          <w:color w:val="000000"/>
          <w:sz w:val="28"/>
          <w:szCs w:val="27"/>
        </w:rPr>
        <w:t xml:space="preserve"> (письмо опубликовано в №1 за 1926 год).</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Авторами «Мурзилки» были всё те же корифеи датской литературы СССР: Корней Чуковский, Аркадий Гайдар, Самуил Маршак (С. Я. Маршак впервые выступил в «Мурзилке» как детский поэт), Агния </w:t>
      </w:r>
      <w:proofErr w:type="spellStart"/>
      <w:r w:rsidRPr="008E6ADA">
        <w:rPr>
          <w:color w:val="000000"/>
          <w:sz w:val="28"/>
          <w:szCs w:val="27"/>
        </w:rPr>
        <w:t>Барто</w:t>
      </w:r>
      <w:proofErr w:type="spellEnd"/>
      <w:r w:rsidRPr="008E6ADA">
        <w:rPr>
          <w:color w:val="000000"/>
          <w:sz w:val="28"/>
          <w:szCs w:val="27"/>
        </w:rPr>
        <w:t xml:space="preserve"> и другие. Иллюстрации к журналу рисовали: Константин </w:t>
      </w:r>
      <w:proofErr w:type="spellStart"/>
      <w:r w:rsidRPr="008E6ADA">
        <w:rPr>
          <w:color w:val="000000"/>
          <w:sz w:val="28"/>
          <w:szCs w:val="27"/>
        </w:rPr>
        <w:t>Ротов</w:t>
      </w:r>
      <w:proofErr w:type="spellEnd"/>
      <w:r w:rsidRPr="008E6ADA">
        <w:rPr>
          <w:color w:val="000000"/>
          <w:sz w:val="28"/>
          <w:szCs w:val="27"/>
        </w:rPr>
        <w:t xml:space="preserve">, </w:t>
      </w:r>
      <w:proofErr w:type="spellStart"/>
      <w:r w:rsidRPr="008E6ADA">
        <w:rPr>
          <w:color w:val="000000"/>
          <w:sz w:val="28"/>
          <w:szCs w:val="27"/>
        </w:rPr>
        <w:t>Аминадав</w:t>
      </w:r>
      <w:proofErr w:type="spellEnd"/>
      <w:r w:rsidRPr="008E6ADA">
        <w:rPr>
          <w:color w:val="000000"/>
          <w:sz w:val="28"/>
          <w:szCs w:val="27"/>
        </w:rPr>
        <w:t xml:space="preserve"> </w:t>
      </w:r>
      <w:proofErr w:type="spellStart"/>
      <w:r w:rsidRPr="008E6ADA">
        <w:rPr>
          <w:color w:val="000000"/>
          <w:sz w:val="28"/>
          <w:szCs w:val="27"/>
        </w:rPr>
        <w:t>Каневский</w:t>
      </w:r>
      <w:proofErr w:type="spellEnd"/>
      <w:r w:rsidRPr="008E6ADA">
        <w:rPr>
          <w:color w:val="000000"/>
          <w:sz w:val="28"/>
          <w:szCs w:val="27"/>
        </w:rPr>
        <w:t xml:space="preserve">, Андрей Брей, Лев </w:t>
      </w:r>
      <w:proofErr w:type="spellStart"/>
      <w:r w:rsidRPr="008E6ADA">
        <w:rPr>
          <w:color w:val="000000"/>
          <w:sz w:val="28"/>
          <w:szCs w:val="27"/>
        </w:rPr>
        <w:t>Бруни</w:t>
      </w:r>
      <w:proofErr w:type="spellEnd"/>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«Мурзилка» издаётся без перерывов до сегодняшнего дня.</w:t>
      </w:r>
    </w:p>
    <w:p w:rsidR="008E6ADA" w:rsidRPr="008E6ADA" w:rsidRDefault="008E6ADA" w:rsidP="008E6ADA">
      <w:pPr>
        <w:pStyle w:val="a3"/>
        <w:spacing w:line="360" w:lineRule="auto"/>
        <w:ind w:firstLine="709"/>
        <w:contextualSpacing/>
        <w:jc w:val="both"/>
        <w:rPr>
          <w:color w:val="000000"/>
          <w:sz w:val="28"/>
          <w:szCs w:val="27"/>
        </w:rPr>
      </w:pPr>
    </w:p>
    <w:p w:rsidR="008E6ADA" w:rsidRDefault="0082486F" w:rsidP="008E6ADA">
      <w:pPr>
        <w:pStyle w:val="a3"/>
        <w:spacing w:line="360" w:lineRule="auto"/>
        <w:ind w:firstLine="709"/>
        <w:contextualSpacing/>
        <w:jc w:val="both"/>
        <w:rPr>
          <w:color w:val="000000"/>
          <w:sz w:val="28"/>
          <w:szCs w:val="27"/>
        </w:rPr>
      </w:pPr>
      <w:r>
        <w:rPr>
          <w:color w:val="000000"/>
          <w:sz w:val="28"/>
          <w:szCs w:val="27"/>
        </w:rPr>
        <w:t xml:space="preserve">2.2 </w:t>
      </w:r>
      <w:r w:rsidRPr="0082486F">
        <w:rPr>
          <w:color w:val="000000"/>
          <w:sz w:val="28"/>
          <w:szCs w:val="27"/>
        </w:rPr>
        <w:t>Журнал</w:t>
      </w:r>
      <w:r w:rsidR="008C0A0E">
        <w:rPr>
          <w:color w:val="000000"/>
          <w:sz w:val="28"/>
          <w:szCs w:val="27"/>
        </w:rPr>
        <w:t>ы «Ёж</w:t>
      </w:r>
      <w:r w:rsidRPr="0082486F">
        <w:rPr>
          <w:color w:val="000000"/>
          <w:sz w:val="28"/>
          <w:szCs w:val="27"/>
        </w:rPr>
        <w:t xml:space="preserve">» </w:t>
      </w:r>
      <w:r w:rsidR="008C0A0E">
        <w:rPr>
          <w:color w:val="000000"/>
          <w:sz w:val="28"/>
          <w:szCs w:val="27"/>
        </w:rPr>
        <w:t xml:space="preserve">и «Чиж» </w:t>
      </w:r>
      <w:r w:rsidRPr="0082486F">
        <w:rPr>
          <w:color w:val="000000"/>
          <w:sz w:val="28"/>
          <w:szCs w:val="27"/>
        </w:rPr>
        <w:t>в системе отечественной детской периодики 1920-х – 1930-х годов</w:t>
      </w:r>
    </w:p>
    <w:p w:rsidR="00505F98" w:rsidRPr="008E6ADA" w:rsidRDefault="00505F98" w:rsidP="008E6ADA">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«Ёж» - расшифровывается как «еженедельное издание». Так остроумно расшифровывали название «Ежа» члены его редакции. Издавать «Ёж» решило руководство детского отдела </w:t>
      </w:r>
      <w:proofErr w:type="spellStart"/>
      <w:r w:rsidRPr="008E6ADA">
        <w:rPr>
          <w:color w:val="000000"/>
          <w:sz w:val="28"/>
          <w:szCs w:val="27"/>
        </w:rPr>
        <w:t>Ленгиза</w:t>
      </w:r>
      <w:proofErr w:type="spellEnd"/>
      <w:r w:rsidRPr="008E6ADA">
        <w:rPr>
          <w:color w:val="000000"/>
          <w:sz w:val="28"/>
          <w:szCs w:val="27"/>
        </w:rPr>
        <w:t xml:space="preserve"> в 1928 году. Ответственным редактором отдела на ту пору был Самуил Яковлевич Маршак. Журнал рассчитывался на детскую и подростковую аудиторию от 10 до 14 лет. Поскольку по официальным документам «Ёж» являлся органом центрального бюро юных пионеров, его ответственным редактором был поставлен член ВКП(б) А. Лебеденко, но фактическим редактором был С. Маршак до № 10 за 1928 год, с этого номера ответственным редактором становится Н. Олейников, ученик Маршака. Но влияние гения Самуила Яковлевича ничуть не уменьшается из-за назначения Олейникова, по воспоминаниям Лидии Чуковской, работавшей в детском отделе </w:t>
      </w:r>
      <w:proofErr w:type="spellStart"/>
      <w:r w:rsidRPr="008E6ADA">
        <w:rPr>
          <w:color w:val="000000"/>
          <w:sz w:val="28"/>
          <w:szCs w:val="27"/>
        </w:rPr>
        <w:t>Ленгиза</w:t>
      </w:r>
      <w:proofErr w:type="spellEnd"/>
      <w:r w:rsidRPr="008E6ADA">
        <w:rPr>
          <w:color w:val="000000"/>
          <w:sz w:val="28"/>
          <w:szCs w:val="27"/>
        </w:rPr>
        <w:t>, редакции отдела и журналов находились на одном этаже Ленинградского Дома книги, и их сотрудники постоянно общались, советовались друг с другом. Да, в сущности, и в журнале, и в отделе работали одни и те же люди.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Если в 1928 году тираж «Ежа» составлял 35000 экземпляров, то к 1930 году он вырос до 100000. Это обстоятельство – показатель качества детского еженедельного журнала.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В 1930 году сотрудники журнала решили, что пора бы издать не менее интересный журнал для ребят дошкольников и первоклашек. Так появился «Чиж» (чрезвычайно интересный журнал).</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«Никогда в России, ни до, ни после, не было таких искренне веселых, истинно литературных... озорных детских журналов»</w:t>
      </w:r>
      <w:r w:rsidRPr="008E6ADA">
        <w:rPr>
          <w:color w:val="000000"/>
          <w:sz w:val="28"/>
          <w:szCs w:val="27"/>
          <w:vertAlign w:val="superscript"/>
        </w:rPr>
        <w:footnoteReference w:id="17"/>
      </w:r>
      <w:r w:rsidRPr="008E6ADA">
        <w:rPr>
          <w:color w:val="000000"/>
          <w:sz w:val="28"/>
          <w:szCs w:val="27"/>
        </w:rPr>
        <w:t>, - вспоминал Корней Чуковский.</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Такая похвала в полной мере заслужена «Ежом» и «Чижом». С таким же восторгом отзывалась о них исследователь М. И. Алексеева: «В российской детской журналистике это явление уникальное, вряд ли с чем-то сравнимое, а потому неповторимое. Иногда критики называли эти издания юмористическими. Но с таким мнением согласиться трудно. Это были журналы литературно-художественные, художественно-публицистические и научно-художественные одновременно. И в то же время веселые, остроумные и изобретательные. Таких журналов в России действительно еще не было»</w:t>
      </w:r>
      <w:r w:rsidRPr="008E6ADA">
        <w:rPr>
          <w:color w:val="000000"/>
          <w:sz w:val="28"/>
          <w:szCs w:val="27"/>
          <w:vertAlign w:val="superscript"/>
        </w:rPr>
        <w:footnoteReference w:id="18"/>
      </w:r>
      <w:r w:rsidRPr="008E6ADA">
        <w:rPr>
          <w:color w:val="000000"/>
          <w:sz w:val="28"/>
          <w:szCs w:val="27"/>
        </w:rPr>
        <w:t>.</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Большинство авторов «Ежа» и «Чижа» - это прежние сотрудники «Нового Робинзона», но Маршак приглашал для работы над новыми изданиями и новых литераторов. В журналах работали: О. </w:t>
      </w:r>
      <w:proofErr w:type="spellStart"/>
      <w:r w:rsidRPr="008E6ADA">
        <w:rPr>
          <w:color w:val="000000"/>
          <w:sz w:val="28"/>
          <w:szCs w:val="27"/>
        </w:rPr>
        <w:t>Берггольц</w:t>
      </w:r>
      <w:proofErr w:type="spellEnd"/>
      <w:r w:rsidRPr="008E6ADA">
        <w:rPr>
          <w:color w:val="000000"/>
          <w:sz w:val="28"/>
          <w:szCs w:val="27"/>
        </w:rPr>
        <w:t>, В. Маяковский, Д. Хармс, Н. Заболоцкий, Б. Житков, К. Чуковский, А. Введенский, М. Ильин, Е. Чарушин, В. Бианки, М. Пришвин, Л. Пантелеев и другие.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Иногда Самуил Яковлевич сам открывал нового талантливого писателя, который после печатался и в журналах, и в издательстве </w:t>
      </w:r>
      <w:proofErr w:type="spellStart"/>
      <w:r w:rsidRPr="008E6ADA">
        <w:rPr>
          <w:color w:val="000000"/>
          <w:sz w:val="28"/>
          <w:szCs w:val="27"/>
        </w:rPr>
        <w:t>Ленгиза</w:t>
      </w:r>
      <w:proofErr w:type="spellEnd"/>
      <w:r w:rsidRPr="008E6ADA">
        <w:rPr>
          <w:color w:val="000000"/>
          <w:sz w:val="28"/>
          <w:szCs w:val="27"/>
        </w:rPr>
        <w:t>. Так было с Евгением Ивановичем Чарушиным. Приведу отрывок из воспоминаний Лидии Чуковской: «А художник Евгений Иванович Чарушин (в мохнатой меховой куртке он похож на одного из своих медведей) сегодня пришел к обоим консультантам: и к Лебедеву и к Маршаку сразу; в руках у него папка с рисунками, под мышкой рукопись: с недавних пор, по настоянию Маршака, он сам стал делать подписи к своим рисункам: маленькие рассказы о зверях, об охоте. Долго он не решался взяться за перо: боялся неудачи - ведь он не писатель, он художник»</w:t>
      </w:r>
      <w:r w:rsidRPr="008E6ADA">
        <w:rPr>
          <w:color w:val="000000"/>
          <w:sz w:val="28"/>
          <w:szCs w:val="27"/>
          <w:vertAlign w:val="superscript"/>
        </w:rPr>
        <w:footnoteReference w:id="19"/>
      </w:r>
      <w:r w:rsidRPr="008E6ADA">
        <w:rPr>
          <w:color w:val="000000"/>
          <w:sz w:val="28"/>
          <w:szCs w:val="27"/>
        </w:rPr>
        <w:t>. Да, Евгений Иванович был только художником, но, будучи опытным редактором, Маршак увидел в нём талантливого писателя и не ошибся.</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И в молодых взбалмошных </w:t>
      </w:r>
      <w:proofErr w:type="spellStart"/>
      <w:r w:rsidRPr="008E6ADA">
        <w:rPr>
          <w:color w:val="000000"/>
          <w:sz w:val="28"/>
          <w:szCs w:val="27"/>
        </w:rPr>
        <w:t>обэриутах</w:t>
      </w:r>
      <w:proofErr w:type="spellEnd"/>
      <w:r w:rsidRPr="008E6ADA">
        <w:rPr>
          <w:color w:val="000000"/>
          <w:sz w:val="28"/>
          <w:szCs w:val="27"/>
        </w:rPr>
        <w:t xml:space="preserve"> (ОБЭРИУ расшифровывается как Объединение Реального Искусства. «У» прилагалась «для красоты») </w:t>
      </w:r>
      <w:proofErr w:type="spellStart"/>
      <w:r w:rsidRPr="008E6ADA">
        <w:rPr>
          <w:color w:val="000000"/>
          <w:sz w:val="28"/>
          <w:szCs w:val="27"/>
        </w:rPr>
        <w:t>Храмсе</w:t>
      </w:r>
      <w:proofErr w:type="spellEnd"/>
      <w:r w:rsidRPr="008E6ADA">
        <w:rPr>
          <w:color w:val="000000"/>
          <w:sz w:val="28"/>
          <w:szCs w:val="27"/>
        </w:rPr>
        <w:t>, Введенском, Заболоцком Маршак разглядел поэтов, способных найти общий язык с детьми, заинтересовать их шуточными, необычными стихами.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Журнал «Ёж» выходил до 1935 года, «Чиж» был закрыт в 1941 году. Несомненно, это были ведущие детские журналы </w:t>
      </w:r>
      <w:r w:rsidR="00A77AE2">
        <w:rPr>
          <w:color w:val="000000"/>
          <w:sz w:val="28"/>
          <w:szCs w:val="27"/>
        </w:rPr>
        <w:t>19</w:t>
      </w:r>
      <w:r w:rsidRPr="008E6ADA">
        <w:rPr>
          <w:color w:val="000000"/>
          <w:sz w:val="28"/>
          <w:szCs w:val="27"/>
        </w:rPr>
        <w:t xml:space="preserve">20-х – </w:t>
      </w:r>
      <w:r w:rsidR="00A77AE2">
        <w:rPr>
          <w:color w:val="000000"/>
          <w:sz w:val="28"/>
          <w:szCs w:val="27"/>
        </w:rPr>
        <w:t>19</w:t>
      </w:r>
      <w:r w:rsidRPr="008E6ADA">
        <w:rPr>
          <w:color w:val="000000"/>
          <w:sz w:val="28"/>
          <w:szCs w:val="27"/>
        </w:rPr>
        <w:t xml:space="preserve">30-х годов </w:t>
      </w:r>
      <w:bookmarkStart w:id="11" w:name="_Hlk481080948"/>
      <w:r w:rsidRPr="008E6ADA">
        <w:rPr>
          <w:color w:val="000000"/>
          <w:sz w:val="28"/>
          <w:szCs w:val="27"/>
          <w:lang w:val="en-US"/>
        </w:rPr>
        <w:t>XX</w:t>
      </w:r>
      <w:bookmarkEnd w:id="11"/>
      <w:r w:rsidR="00095C30">
        <w:rPr>
          <w:color w:val="000000"/>
          <w:sz w:val="28"/>
          <w:szCs w:val="27"/>
        </w:rPr>
        <w:t xml:space="preserve"> столетия</w:t>
      </w:r>
      <w:r w:rsidRPr="008E6ADA">
        <w:rPr>
          <w:color w:val="000000"/>
          <w:sz w:val="28"/>
          <w:szCs w:val="27"/>
        </w:rPr>
        <w:t>.</w:t>
      </w:r>
      <w:r w:rsidRPr="008E6ADA">
        <w:rPr>
          <w:color w:val="000000"/>
          <w:sz w:val="28"/>
          <w:szCs w:val="27"/>
        </w:rPr>
        <w:br w:type="page"/>
      </w:r>
    </w:p>
    <w:p w:rsid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3 Специфика содержания журналов «Мурзилка», «Ёж»,</w:t>
      </w:r>
      <w:r w:rsidR="0082486F">
        <w:rPr>
          <w:color w:val="000000"/>
          <w:sz w:val="28"/>
          <w:szCs w:val="27"/>
        </w:rPr>
        <w:t xml:space="preserve"> «Чиж» </w:t>
      </w:r>
      <w:r w:rsidR="0013706D">
        <w:rPr>
          <w:color w:val="000000"/>
          <w:sz w:val="28"/>
          <w:szCs w:val="27"/>
        </w:rPr>
        <w:t>19</w:t>
      </w:r>
      <w:r w:rsidR="0082486F">
        <w:rPr>
          <w:color w:val="000000"/>
          <w:sz w:val="28"/>
          <w:szCs w:val="27"/>
        </w:rPr>
        <w:t xml:space="preserve">20-х – </w:t>
      </w:r>
      <w:r w:rsidR="0013706D">
        <w:rPr>
          <w:color w:val="000000"/>
          <w:sz w:val="28"/>
          <w:szCs w:val="27"/>
        </w:rPr>
        <w:t>19</w:t>
      </w:r>
      <w:r w:rsidR="0082486F">
        <w:rPr>
          <w:color w:val="000000"/>
          <w:sz w:val="28"/>
          <w:szCs w:val="27"/>
        </w:rPr>
        <w:t>30-х годов</w:t>
      </w:r>
    </w:p>
    <w:p w:rsidR="00505F98" w:rsidRPr="008E6ADA" w:rsidRDefault="00505F98" w:rsidP="008E6ADA">
      <w:pPr>
        <w:pStyle w:val="a3"/>
        <w:spacing w:line="360" w:lineRule="auto"/>
        <w:ind w:firstLine="709"/>
        <w:contextualSpacing/>
        <w:jc w:val="both"/>
        <w:rPr>
          <w:color w:val="000000"/>
          <w:sz w:val="28"/>
          <w:szCs w:val="27"/>
        </w:rPr>
      </w:pPr>
    </w:p>
    <w:p w:rsidR="0082486F" w:rsidRDefault="008E6ADA" w:rsidP="0082486F">
      <w:pPr>
        <w:pStyle w:val="a3"/>
        <w:numPr>
          <w:ilvl w:val="1"/>
          <w:numId w:val="4"/>
        </w:numPr>
        <w:spacing w:line="360" w:lineRule="auto"/>
        <w:contextualSpacing/>
        <w:jc w:val="both"/>
        <w:rPr>
          <w:color w:val="000000"/>
          <w:sz w:val="28"/>
          <w:szCs w:val="27"/>
        </w:rPr>
      </w:pPr>
      <w:r w:rsidRPr="008E6ADA">
        <w:rPr>
          <w:color w:val="000000"/>
          <w:sz w:val="28"/>
          <w:szCs w:val="27"/>
        </w:rPr>
        <w:t>Специфика содержания журнала «Мур</w:t>
      </w:r>
      <w:r w:rsidR="0082486F">
        <w:rPr>
          <w:color w:val="000000"/>
          <w:sz w:val="28"/>
          <w:szCs w:val="27"/>
        </w:rPr>
        <w:t xml:space="preserve">зилка» </w:t>
      </w:r>
      <w:r w:rsidR="0013706D">
        <w:rPr>
          <w:color w:val="000000"/>
          <w:sz w:val="28"/>
          <w:szCs w:val="27"/>
        </w:rPr>
        <w:t>19</w:t>
      </w:r>
      <w:r w:rsidR="0082486F">
        <w:rPr>
          <w:color w:val="000000"/>
          <w:sz w:val="28"/>
          <w:szCs w:val="27"/>
        </w:rPr>
        <w:t xml:space="preserve">20-х – </w:t>
      </w:r>
      <w:r w:rsidR="0013706D">
        <w:rPr>
          <w:color w:val="000000"/>
          <w:sz w:val="28"/>
          <w:szCs w:val="27"/>
        </w:rPr>
        <w:t>19</w:t>
      </w:r>
      <w:r w:rsidR="0082486F">
        <w:rPr>
          <w:color w:val="000000"/>
          <w:sz w:val="28"/>
          <w:szCs w:val="27"/>
        </w:rPr>
        <w:t>30-х годов</w:t>
      </w:r>
    </w:p>
    <w:p w:rsidR="00C91643" w:rsidRPr="00C91643" w:rsidRDefault="00C91643" w:rsidP="00C91643">
      <w:pPr>
        <w:pStyle w:val="a3"/>
        <w:spacing w:line="360" w:lineRule="auto"/>
        <w:ind w:left="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Сам по себе сказочный зверёк Мурзилка – уникальное явление детской советской периодики. Он был первым сквозным персонажем детского издания в СССР, Мурзилка буквально олицетворял свой журнал, ведь до его окончательного утверждения в «Мурзилке» журнал имел несколько иной характер (на период Великой </w:t>
      </w:r>
      <w:proofErr w:type="spellStart"/>
      <w:r w:rsidRPr="008E6ADA">
        <w:rPr>
          <w:color w:val="000000"/>
          <w:sz w:val="28"/>
          <w:szCs w:val="27"/>
        </w:rPr>
        <w:t>Отечестенной</w:t>
      </w:r>
      <w:proofErr w:type="spellEnd"/>
      <w:r w:rsidRPr="008E6ADA">
        <w:rPr>
          <w:color w:val="000000"/>
          <w:sz w:val="28"/>
          <w:szCs w:val="27"/>
        </w:rPr>
        <w:t xml:space="preserve"> войны персонаж Мурзилка также не присутствовал в выпусках журнала).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Для первых номеров «Мурзилки» характерна ярко выраженная коммунистическая направленность. Обложка № 2 за 1924 год изображает мальчика, стоящего возле школьной доски, а на доске надпись: «Когда я буду большим, я тоже буду большевиком». Такими же идеологическими были и материалы первых номеров. Но первый в молодой стране журнал для самых маленьких не мог долго оставаться скучным и пресным. Это хорошо понимала его редколлегия, это понимали и читатели, которые в своих письмах в редакцию сетовали на </w:t>
      </w:r>
      <w:proofErr w:type="spellStart"/>
      <w:r w:rsidRPr="008E6ADA">
        <w:rPr>
          <w:color w:val="000000"/>
          <w:sz w:val="28"/>
          <w:szCs w:val="27"/>
        </w:rPr>
        <w:t>мурзилкины</w:t>
      </w:r>
      <w:proofErr w:type="spellEnd"/>
      <w:r w:rsidRPr="008E6ADA">
        <w:rPr>
          <w:color w:val="000000"/>
          <w:sz w:val="28"/>
          <w:szCs w:val="27"/>
        </w:rPr>
        <w:t xml:space="preserve"> недостатки. И вот в 1925 году выходит обновлённый красочный «Мурзилка», улучшилось его оформление, помимо рассказов и стихов о советской действительности, появляются материалы о природе, о животных. Но всё-таки подлинное преображение журнала произошло с возникновением в нём жёлтого весёлого зверька, созданного А. </w:t>
      </w:r>
      <w:proofErr w:type="spellStart"/>
      <w:r w:rsidRPr="008E6ADA">
        <w:rPr>
          <w:color w:val="000000"/>
          <w:sz w:val="28"/>
          <w:szCs w:val="27"/>
        </w:rPr>
        <w:t>Каневским</w:t>
      </w:r>
      <w:proofErr w:type="spellEnd"/>
      <w:r w:rsidRPr="008E6ADA">
        <w:rPr>
          <w:color w:val="000000"/>
          <w:sz w:val="28"/>
          <w:szCs w:val="27"/>
        </w:rPr>
        <w:t>. Год за годом формируется классический узнаваемый стиль издания, постепенно он начинает оправдывать статус издания «для самых маленьких». В конце 30-х годов в нём можно увидеть картонные вырезные модели самолётов и кораблей, даже комиксы, конечно, тогда эти яркие сюжетообразующие картинки с подписями так не назывались; в конце каждого номера печаталась «</w:t>
      </w:r>
      <w:proofErr w:type="spellStart"/>
      <w:r w:rsidRPr="008E6ADA">
        <w:rPr>
          <w:color w:val="000000"/>
          <w:sz w:val="28"/>
          <w:szCs w:val="27"/>
        </w:rPr>
        <w:t>Мурзилкина</w:t>
      </w:r>
      <w:proofErr w:type="spellEnd"/>
      <w:r w:rsidRPr="008E6ADA">
        <w:rPr>
          <w:color w:val="000000"/>
          <w:sz w:val="28"/>
          <w:szCs w:val="27"/>
        </w:rPr>
        <w:t xml:space="preserve"> выставка картин», в которую ребята присылали свои работы. Сам Мурзилка начинает «путешествовать» по свету и рассказывать о своих приключениях, а это уже зарождение публицистического жанра. Конечно, уровень литературно-художественных произведений у «Мурзилки» всегда был высоким, но главным его отличием от других детских изданий (в частности от журнала «Чиж», который тоже выпускался для дошкольников) было невероятное богатство оформления.</w:t>
      </w:r>
    </w:p>
    <w:p w:rsidR="008E6ADA" w:rsidRPr="008E6ADA" w:rsidRDefault="008E6ADA" w:rsidP="008E6ADA">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3.2 Специфика содержания журналов «Ёж» и</w:t>
      </w:r>
      <w:r w:rsidR="000125EE">
        <w:rPr>
          <w:color w:val="000000"/>
          <w:sz w:val="28"/>
          <w:szCs w:val="27"/>
        </w:rPr>
        <w:t xml:space="preserve"> «Чиж» </w:t>
      </w:r>
      <w:r w:rsidR="00C4415C">
        <w:rPr>
          <w:color w:val="000000"/>
          <w:sz w:val="28"/>
          <w:szCs w:val="27"/>
        </w:rPr>
        <w:t>19</w:t>
      </w:r>
      <w:r w:rsidR="000125EE">
        <w:rPr>
          <w:color w:val="000000"/>
          <w:sz w:val="28"/>
          <w:szCs w:val="27"/>
        </w:rPr>
        <w:t xml:space="preserve">20-х – </w:t>
      </w:r>
      <w:r w:rsidR="00C4415C">
        <w:rPr>
          <w:color w:val="000000"/>
          <w:sz w:val="28"/>
          <w:szCs w:val="27"/>
        </w:rPr>
        <w:t>19</w:t>
      </w:r>
      <w:r w:rsidR="000125EE">
        <w:rPr>
          <w:color w:val="000000"/>
          <w:sz w:val="28"/>
          <w:szCs w:val="27"/>
        </w:rPr>
        <w:t>30-х годов</w:t>
      </w:r>
    </w:p>
    <w:p w:rsidR="008E6ADA" w:rsidRPr="008E6ADA" w:rsidRDefault="008E6ADA" w:rsidP="008E6ADA">
      <w:pPr>
        <w:pStyle w:val="a3"/>
        <w:spacing w:line="360" w:lineRule="auto"/>
        <w:ind w:firstLine="709"/>
        <w:contextualSpacing/>
        <w:jc w:val="both"/>
        <w:rPr>
          <w:color w:val="000000"/>
          <w:sz w:val="28"/>
          <w:szCs w:val="27"/>
        </w:rPr>
      </w:pP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Говоря об особенностях содержания этих журналов, невозможно не упомянуть о том, что в годы их существования так и не был до конца решён вопрос о том, в какой степени новые искусство и культура могут опираться на традиции дореволюционной России. Группа Маршака (как часто называют редколлегии «Чижа», «Ежа» и детского отдела </w:t>
      </w:r>
      <w:proofErr w:type="spellStart"/>
      <w:r w:rsidRPr="008E6ADA">
        <w:rPr>
          <w:color w:val="000000"/>
          <w:sz w:val="28"/>
          <w:szCs w:val="27"/>
        </w:rPr>
        <w:t>Ленгиза</w:t>
      </w:r>
      <w:proofErr w:type="spellEnd"/>
      <w:r w:rsidRPr="008E6ADA">
        <w:rPr>
          <w:color w:val="000000"/>
          <w:sz w:val="28"/>
          <w:szCs w:val="27"/>
        </w:rPr>
        <w:t xml:space="preserve"> или Госиздата) уникальным образом сочетала в себе традицию и новаторство. Наряду с классическими детскими иллюстрациями, изображающими всякую милую живность, в «Еже» практиковались рисунки, близкие к минимализму, а то и даже к авангарду, ведь часть художников, работавших в журнале, была близка к школе Малевича (Лев Юдин, Павел Филонов) и кругу Лебедева. Рядом с классически выстроенными рассказами Леонида Пантелеева – стихи </w:t>
      </w:r>
      <w:proofErr w:type="spellStart"/>
      <w:r w:rsidRPr="008E6ADA">
        <w:rPr>
          <w:color w:val="000000"/>
          <w:sz w:val="28"/>
          <w:szCs w:val="27"/>
        </w:rPr>
        <w:t>обэриутов</w:t>
      </w:r>
      <w:proofErr w:type="spellEnd"/>
      <w:r w:rsidR="005F301E">
        <w:rPr>
          <w:color w:val="000000"/>
          <w:sz w:val="28"/>
          <w:szCs w:val="27"/>
        </w:rPr>
        <w:t xml:space="preserve"> (Даниила Хармса, Александра Введенского, Юрия Владимирова, Николая Заболоцкого)</w:t>
      </w:r>
      <w:r w:rsidRPr="008E6ADA">
        <w:rPr>
          <w:color w:val="000000"/>
          <w:sz w:val="28"/>
          <w:szCs w:val="27"/>
        </w:rPr>
        <w:t xml:space="preserve">, у которых имелись девизы: «Ваша мама не наша мама» и «Мы не пироги». У </w:t>
      </w:r>
      <w:proofErr w:type="spellStart"/>
      <w:r w:rsidRPr="008E6ADA">
        <w:rPr>
          <w:color w:val="000000"/>
          <w:sz w:val="28"/>
          <w:szCs w:val="27"/>
        </w:rPr>
        <w:t>обэриутов</w:t>
      </w:r>
      <w:proofErr w:type="spellEnd"/>
      <w:r w:rsidRPr="008E6ADA">
        <w:rPr>
          <w:color w:val="000000"/>
          <w:sz w:val="28"/>
          <w:szCs w:val="27"/>
        </w:rPr>
        <w:t xml:space="preserve"> даже имелся свой манифест, но записан он был на куске фланели и его туманный смысл нам не ведом. Кинорежиссер К. </w:t>
      </w:r>
      <w:proofErr w:type="spellStart"/>
      <w:r w:rsidRPr="008E6ADA">
        <w:rPr>
          <w:color w:val="000000"/>
          <w:sz w:val="28"/>
          <w:szCs w:val="27"/>
        </w:rPr>
        <w:t>Минц</w:t>
      </w:r>
      <w:proofErr w:type="spellEnd"/>
      <w:r w:rsidRPr="008E6ADA">
        <w:rPr>
          <w:color w:val="000000"/>
          <w:sz w:val="28"/>
          <w:szCs w:val="27"/>
        </w:rPr>
        <w:t>, в молодости входивший в ОБЭРИУ, рассказывал, что при вступлении в Объединение заполнялась анкета, в которой нужно было записать свои имя, отчество, фамилию, а затем выбрать любимое мороженое из трёх перечисленных: сливочное, земляничное, клубничное.</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В результате, </w:t>
      </w:r>
      <w:proofErr w:type="spellStart"/>
      <w:r w:rsidRPr="008E6ADA">
        <w:rPr>
          <w:color w:val="000000"/>
          <w:sz w:val="28"/>
          <w:szCs w:val="27"/>
        </w:rPr>
        <w:t>обэриуты</w:t>
      </w:r>
      <w:proofErr w:type="spellEnd"/>
      <w:r w:rsidRPr="008E6ADA">
        <w:rPr>
          <w:color w:val="000000"/>
          <w:sz w:val="28"/>
          <w:szCs w:val="27"/>
        </w:rPr>
        <w:t xml:space="preserve"> подарили детям весёлые легкие стишки, будто написанные самими ребятами: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Бегал Петька по дороге.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По дороге,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По панели,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Бегал Петька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По панели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И кричал он </w:t>
      </w:r>
    </w:p>
    <w:p w:rsidR="008E6ADA" w:rsidRPr="008E6ADA" w:rsidRDefault="008E6ADA" w:rsidP="008E6ADA">
      <w:pPr>
        <w:pStyle w:val="a3"/>
        <w:spacing w:line="360" w:lineRule="auto"/>
        <w:ind w:firstLine="709"/>
        <w:contextualSpacing/>
        <w:jc w:val="both"/>
        <w:rPr>
          <w:color w:val="000000"/>
          <w:sz w:val="28"/>
          <w:szCs w:val="27"/>
        </w:rPr>
      </w:pPr>
      <w:proofErr w:type="spellStart"/>
      <w:r w:rsidRPr="008E6ADA">
        <w:rPr>
          <w:color w:val="000000"/>
          <w:sz w:val="28"/>
          <w:szCs w:val="27"/>
        </w:rPr>
        <w:t>Гар-ра-рар</w:t>
      </w:r>
      <w:proofErr w:type="spellEnd"/>
      <w:r w:rsidRPr="008E6ADA">
        <w:rPr>
          <w:color w:val="000000"/>
          <w:sz w:val="28"/>
          <w:szCs w:val="27"/>
        </w:rPr>
        <w:t xml:space="preserve">!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Я теперь уже не Петька,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Разойдитесь!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Разойдитесь!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Я теперь уже не Петька, </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Я теперь автомобиль...</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 xml:space="preserve">На полосах «Чижа» существовали сквозные герои Умная Маша и её глупый брат Витя, Валя Мохов, Карл Иванович </w:t>
      </w:r>
      <w:proofErr w:type="spellStart"/>
      <w:r w:rsidRPr="008E6ADA">
        <w:rPr>
          <w:color w:val="000000"/>
          <w:sz w:val="28"/>
          <w:szCs w:val="27"/>
        </w:rPr>
        <w:t>Шустерлинг</w:t>
      </w:r>
      <w:proofErr w:type="spellEnd"/>
      <w:r w:rsidRPr="008E6ADA">
        <w:rPr>
          <w:color w:val="000000"/>
          <w:sz w:val="28"/>
          <w:szCs w:val="27"/>
        </w:rPr>
        <w:t>, а «Ёж» мог похвастаться героем Макаром Свирепым, который никогда не слезал со своего бешенного коня, так галопом он и носился со страницы на страницу, из номера в номер. Публицистический отдел (вел Е. Шварц) «Ежа» назывался «Карта с приключениями», которая была художественно воплощена и по которой можно было смело путешествовать. Научно-популярный и научно-художественный отделы вели Бианки, Чарушин, Жидков (так же, как и в журнале «Новый Робинзон»). Сквозные персонажи «Чижа» вступали в переписку с ребятами, даже публиковали свои портретные фотографии. Одним из новшеств этих журналов была самореклама, замаскированная под стихи и шуточные анкеты. Оба журнала наполнены выдуманными, но совсем живыми персонажами.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Таким образом, можно смело утверждать, что начинались журналы как экспериментальные издания, в которых присутствовали яркие игра и юмор, а рядом с ними, в такой же шутливой форме, чинно умещалась художественно-научная публицистика (примером последней является серия очерков М. Ильина).</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Но критика встретила «Ежа» и «Чижа» негативно. В журнале «Октябрь» (№ 12 за 1929 г.) была опубликована статья Б. Шатилова, в которой её автор писал: «Маршак и Чуковский по-прежнему пребывают за гранью наших дней и чирикают на «вечные» темы. Проснитесь, гр. Маршак!»</w:t>
      </w:r>
      <w:r w:rsidRPr="008E6ADA">
        <w:rPr>
          <w:color w:val="000000"/>
          <w:sz w:val="28"/>
          <w:szCs w:val="27"/>
          <w:vertAlign w:val="superscript"/>
        </w:rPr>
        <w:footnoteReference w:id="20"/>
      </w:r>
      <w:r w:rsidRPr="008E6ADA">
        <w:rPr>
          <w:color w:val="000000"/>
          <w:sz w:val="28"/>
          <w:szCs w:val="27"/>
        </w:rPr>
        <w:t>. Журналы критиковали за отрыв от реалий советского государства. Под таким напором с 1929 года журнал «Ёж» постепенно теряет свою актуальность, приближаясь к московским пионерским детским изданиям. «Чиж», появившийся в 1930 году изобилует художественными текстами, новаторство «Ежа» в нём почти отсутствует.</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10 октября 1931 года по подозрению в контрреволюционной деятельности были арестованы Хармс и Введенский.</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С 1934 года наполнением журналу «Ёж» служат исторические очерки, переводная проза и народные сказки.</w:t>
      </w:r>
    </w:p>
    <w:p w:rsidR="008E6ADA" w:rsidRPr="008E6ADA" w:rsidRDefault="008E6ADA" w:rsidP="008E6ADA">
      <w:pPr>
        <w:pStyle w:val="a3"/>
        <w:spacing w:line="360" w:lineRule="auto"/>
        <w:ind w:firstLine="709"/>
        <w:contextualSpacing/>
        <w:jc w:val="both"/>
        <w:rPr>
          <w:color w:val="000000"/>
          <w:sz w:val="28"/>
          <w:szCs w:val="27"/>
        </w:rPr>
      </w:pPr>
      <w:r w:rsidRPr="008E6ADA">
        <w:rPr>
          <w:color w:val="000000"/>
          <w:sz w:val="28"/>
          <w:szCs w:val="27"/>
        </w:rPr>
        <w:t>Журнал «Ёж» был закрыт в 1935 году, «Чиж» выходил до середины 1941 года.</w:t>
      </w:r>
    </w:p>
    <w:p w:rsidR="00C95B78" w:rsidRDefault="00C95B78" w:rsidP="00C95B78">
      <w:pPr>
        <w:pStyle w:val="a3"/>
        <w:spacing w:line="360" w:lineRule="auto"/>
        <w:ind w:firstLine="709"/>
        <w:contextualSpacing/>
        <w:jc w:val="both"/>
        <w:rPr>
          <w:color w:val="000000"/>
          <w:sz w:val="28"/>
          <w:szCs w:val="27"/>
        </w:rPr>
      </w:pPr>
      <w:r>
        <w:rPr>
          <w:color w:val="000000"/>
          <w:sz w:val="28"/>
          <w:szCs w:val="27"/>
        </w:rPr>
        <w:br w:type="page"/>
      </w:r>
    </w:p>
    <w:p w:rsidR="00C95B78" w:rsidRPr="00C95B78" w:rsidRDefault="00C95B78" w:rsidP="00C95B78">
      <w:pPr>
        <w:pStyle w:val="a3"/>
        <w:jc w:val="center"/>
        <w:rPr>
          <w:color w:val="000000"/>
          <w:sz w:val="28"/>
          <w:szCs w:val="27"/>
        </w:rPr>
      </w:pPr>
      <w:r w:rsidRPr="00C95B78">
        <w:rPr>
          <w:color w:val="000000"/>
          <w:sz w:val="28"/>
          <w:szCs w:val="27"/>
        </w:rPr>
        <w:t>ЗАКЛЮЧЕНИЕ</w:t>
      </w:r>
    </w:p>
    <w:p w:rsidR="00C95B78" w:rsidRPr="00C95B78" w:rsidRDefault="00C95B78" w:rsidP="00482A42">
      <w:pPr>
        <w:pStyle w:val="a3"/>
        <w:spacing w:line="360" w:lineRule="auto"/>
        <w:ind w:firstLine="709"/>
        <w:contextualSpacing/>
        <w:jc w:val="both"/>
        <w:rPr>
          <w:color w:val="000000"/>
          <w:sz w:val="28"/>
          <w:szCs w:val="27"/>
        </w:rPr>
      </w:pPr>
    </w:p>
    <w:p w:rsidR="00C95B78" w:rsidRDefault="00775E8F" w:rsidP="00482A42">
      <w:pPr>
        <w:pStyle w:val="a3"/>
        <w:spacing w:line="360" w:lineRule="auto"/>
        <w:ind w:firstLine="709"/>
        <w:contextualSpacing/>
        <w:jc w:val="both"/>
        <w:rPr>
          <w:color w:val="000000"/>
          <w:sz w:val="28"/>
          <w:szCs w:val="27"/>
        </w:rPr>
      </w:pPr>
      <w:r>
        <w:rPr>
          <w:color w:val="000000"/>
          <w:sz w:val="28"/>
          <w:szCs w:val="27"/>
        </w:rPr>
        <w:t>В ходе работы изучены</w:t>
      </w:r>
      <w:r w:rsidR="00C95B78" w:rsidRPr="00C95B78">
        <w:rPr>
          <w:color w:val="000000"/>
          <w:sz w:val="28"/>
          <w:szCs w:val="27"/>
        </w:rPr>
        <w:t xml:space="preserve"> становление и специфика советских детских журналов и радиожурналов </w:t>
      </w:r>
      <w:r w:rsidR="00DF59BB">
        <w:rPr>
          <w:color w:val="000000"/>
          <w:sz w:val="28"/>
          <w:szCs w:val="27"/>
        </w:rPr>
        <w:t>19</w:t>
      </w:r>
      <w:r w:rsidR="00C95B78" w:rsidRPr="00C95B78">
        <w:rPr>
          <w:color w:val="000000"/>
          <w:sz w:val="28"/>
          <w:szCs w:val="27"/>
        </w:rPr>
        <w:t xml:space="preserve">20-х – </w:t>
      </w:r>
      <w:r w:rsidR="00DF59BB">
        <w:rPr>
          <w:color w:val="000000"/>
          <w:sz w:val="28"/>
          <w:szCs w:val="27"/>
        </w:rPr>
        <w:t>19</w:t>
      </w:r>
      <w:r w:rsidR="00C95B78" w:rsidRPr="00C95B78">
        <w:rPr>
          <w:color w:val="000000"/>
          <w:sz w:val="28"/>
          <w:szCs w:val="27"/>
        </w:rPr>
        <w:t>30-х годов. Нами были сделаны выводы, которые приводим ниже.</w:t>
      </w:r>
    </w:p>
    <w:p w:rsidR="00775E8F" w:rsidRPr="00C95B78" w:rsidRDefault="0079701D" w:rsidP="00482A42">
      <w:pPr>
        <w:pStyle w:val="a3"/>
        <w:spacing w:line="360" w:lineRule="auto"/>
        <w:ind w:firstLine="709"/>
        <w:contextualSpacing/>
        <w:jc w:val="both"/>
        <w:rPr>
          <w:color w:val="000000"/>
          <w:sz w:val="28"/>
          <w:szCs w:val="27"/>
        </w:rPr>
      </w:pPr>
      <w:r>
        <w:rPr>
          <w:color w:val="000000"/>
          <w:sz w:val="28"/>
          <w:szCs w:val="27"/>
        </w:rPr>
        <w:t>Б</w:t>
      </w:r>
      <w:r w:rsidR="00775E8F">
        <w:rPr>
          <w:color w:val="000000"/>
          <w:sz w:val="28"/>
          <w:szCs w:val="27"/>
        </w:rPr>
        <w:t xml:space="preserve">ыла </w:t>
      </w:r>
      <w:r w:rsidR="00B64B73">
        <w:rPr>
          <w:color w:val="000000"/>
          <w:sz w:val="28"/>
          <w:szCs w:val="27"/>
        </w:rPr>
        <w:t>установлена разница между дореволюционными и первыми советскими детскими журналами, отмече</w:t>
      </w:r>
      <w:r w:rsidR="00891663">
        <w:rPr>
          <w:color w:val="000000"/>
          <w:sz w:val="28"/>
          <w:szCs w:val="27"/>
        </w:rPr>
        <w:t xml:space="preserve">но, что </w:t>
      </w:r>
      <w:r w:rsidR="00A86225">
        <w:rPr>
          <w:color w:val="000000"/>
          <w:sz w:val="28"/>
          <w:szCs w:val="27"/>
        </w:rPr>
        <w:t>дореволюционным журналам был присущ слащавый, наигранный язык их материалов, в этих журналах наблюдается полное отсутствие диалогичности между редакцией, авторами и маленькими читателями. В дореволюционных детских журналах печатались рассказы и повести сентиментального характера.</w:t>
      </w:r>
      <w:r w:rsidR="00B02365">
        <w:rPr>
          <w:color w:val="000000"/>
          <w:sz w:val="28"/>
          <w:szCs w:val="27"/>
        </w:rPr>
        <w:t xml:space="preserve"> Иллюстрации были представлены гравюрами, мало подходящими для детского восприятия, а художественное оформление, подходящее для детей, </w:t>
      </w:r>
      <w:r w:rsidR="007F5FE5">
        <w:rPr>
          <w:color w:val="000000"/>
          <w:sz w:val="28"/>
          <w:szCs w:val="27"/>
        </w:rPr>
        <w:t>напоминало иллюстрации для детей в английских детских изданиях.</w:t>
      </w:r>
      <w:r w:rsidR="00F74EF0">
        <w:rPr>
          <w:color w:val="000000"/>
          <w:sz w:val="28"/>
          <w:szCs w:val="27"/>
        </w:rPr>
        <w:t xml:space="preserve"> Напротив, в советских детских журналах</w:t>
      </w:r>
      <w:r w:rsidR="00D21261">
        <w:rPr>
          <w:color w:val="000000"/>
          <w:sz w:val="28"/>
          <w:szCs w:val="27"/>
        </w:rPr>
        <w:t xml:space="preserve"> использовался простой язык, дружеское обращение к читателю, диалогичность между создателями журналов и детьми. </w:t>
      </w:r>
      <w:r w:rsidR="00AB529B">
        <w:rPr>
          <w:color w:val="000000"/>
          <w:sz w:val="28"/>
          <w:szCs w:val="27"/>
        </w:rPr>
        <w:t xml:space="preserve">В них появляются рубрики с играми, шутками, загадками, ребусами для детей. </w:t>
      </w:r>
      <w:r w:rsidR="00D21261">
        <w:rPr>
          <w:color w:val="000000"/>
          <w:sz w:val="28"/>
          <w:szCs w:val="27"/>
        </w:rPr>
        <w:t>Иллюстрации советских детских журналов, по нашему мне</w:t>
      </w:r>
      <w:r w:rsidR="00CD1842">
        <w:rPr>
          <w:color w:val="000000"/>
          <w:sz w:val="28"/>
          <w:szCs w:val="27"/>
        </w:rPr>
        <w:t>нию, гораздо больше походили для детской аудитории, в отличии от иллюстраций дореволюционных.</w:t>
      </w:r>
    </w:p>
    <w:p w:rsidR="008B28D3" w:rsidRPr="00C95B78" w:rsidRDefault="00C95B78" w:rsidP="006C459A">
      <w:pPr>
        <w:pStyle w:val="a3"/>
        <w:spacing w:line="360" w:lineRule="auto"/>
        <w:ind w:firstLine="709"/>
        <w:contextualSpacing/>
        <w:jc w:val="both"/>
        <w:rPr>
          <w:color w:val="000000"/>
          <w:sz w:val="28"/>
          <w:szCs w:val="27"/>
        </w:rPr>
      </w:pPr>
      <w:r w:rsidRPr="00C95B78">
        <w:rPr>
          <w:color w:val="000000"/>
          <w:sz w:val="28"/>
          <w:szCs w:val="27"/>
        </w:rPr>
        <w:t>Отечественная детская журнальная периодика и детс</w:t>
      </w:r>
      <w:r w:rsidR="00656E7A">
        <w:rPr>
          <w:color w:val="000000"/>
          <w:sz w:val="28"/>
          <w:szCs w:val="27"/>
        </w:rPr>
        <w:t>кие радиожурналы 1920-х – 1930-х годов</w:t>
      </w:r>
      <w:r w:rsidRPr="00C95B78">
        <w:rPr>
          <w:color w:val="000000"/>
          <w:sz w:val="28"/>
          <w:szCs w:val="27"/>
        </w:rPr>
        <w:t xml:space="preserve"> развивались в сложных социальных и политических условиях, методы работы над детскими журналами и радиожурналами в этих новых условиях ещё не были разработаны. Становление детской журнальной периодики и детских радиожурналов шло под жёстким контролем правительственных и партийных органов. Перед редакторами и авторами детских журналов и радиожурналов стояла задача по формированию нового коммунистического мировоззрения у детей с помощью указанных изданий. И, вместе с этим, решалась задача по сохранению ключевых традиций русской журналистики для детей.</w:t>
      </w:r>
      <w:r w:rsidR="006C459A">
        <w:rPr>
          <w:color w:val="000000"/>
          <w:sz w:val="28"/>
          <w:szCs w:val="27"/>
        </w:rPr>
        <w:t xml:space="preserve"> </w:t>
      </w:r>
      <w:r w:rsidR="002F472E">
        <w:rPr>
          <w:color w:val="000000"/>
          <w:sz w:val="28"/>
          <w:szCs w:val="27"/>
        </w:rPr>
        <w:t>В первые два десятилетия появляются журналы:</w:t>
      </w:r>
      <w:r w:rsidR="00870F1D">
        <w:rPr>
          <w:color w:val="000000"/>
          <w:sz w:val="28"/>
          <w:szCs w:val="27"/>
        </w:rPr>
        <w:t xml:space="preserve"> «Северное сияние», «Юные товарищи», «Барабан», «Пионер», «Воробей» (в последствии «Новый Робинзон»), «Мурзилка», «Ёж», «Чиж»</w:t>
      </w:r>
      <w:r w:rsidR="006B5D18">
        <w:rPr>
          <w:color w:val="000000"/>
          <w:sz w:val="28"/>
          <w:szCs w:val="27"/>
        </w:rPr>
        <w:t xml:space="preserve"> и др</w:t>
      </w:r>
      <w:r w:rsidR="00870F1D">
        <w:rPr>
          <w:color w:val="000000"/>
          <w:sz w:val="28"/>
          <w:szCs w:val="27"/>
        </w:rPr>
        <w:t xml:space="preserve">. Несмотря на то, что целью всех этих журналов было </w:t>
      </w:r>
      <w:r w:rsidR="0082084E">
        <w:rPr>
          <w:color w:val="000000"/>
          <w:sz w:val="28"/>
          <w:szCs w:val="27"/>
        </w:rPr>
        <w:t>вос</w:t>
      </w:r>
      <w:r w:rsidR="006B5D18">
        <w:rPr>
          <w:color w:val="000000"/>
          <w:sz w:val="28"/>
          <w:szCs w:val="27"/>
        </w:rPr>
        <w:t xml:space="preserve">питание нового молодого поколения в духе идеологии коммунизма и, появившегося в 1922 году, пионерского движения, не все детские журналы шли к ней одним путём. Детские журналы: «Новый Робинзон», «Мурзилка», «Ёж», «Чиж» отделились от общей концепции, в которой не было ничего, кроме идеологии, и нашли свой путь общения с детьми, опираясь на </w:t>
      </w:r>
      <w:r w:rsidR="00C168D9">
        <w:rPr>
          <w:color w:val="000000"/>
          <w:sz w:val="28"/>
          <w:szCs w:val="27"/>
        </w:rPr>
        <w:t>традиции классиков и народный фольклор. Примечательно, что все эти журналы, кроме «Мурзилки», находились если не под фактическим, то, бесспорно, под духовным, наставническим руководством Самуила Яковлевича Маршака.</w:t>
      </w:r>
    </w:p>
    <w:p w:rsidR="000D2CD7" w:rsidRPr="00C95B78" w:rsidRDefault="00C95B78" w:rsidP="007B2397">
      <w:pPr>
        <w:pStyle w:val="a3"/>
        <w:spacing w:line="360" w:lineRule="auto"/>
        <w:ind w:firstLine="709"/>
        <w:contextualSpacing/>
        <w:jc w:val="both"/>
        <w:rPr>
          <w:color w:val="000000"/>
          <w:sz w:val="28"/>
          <w:szCs w:val="27"/>
        </w:rPr>
      </w:pPr>
      <w:r w:rsidRPr="00C95B78">
        <w:rPr>
          <w:color w:val="000000"/>
          <w:sz w:val="28"/>
          <w:szCs w:val="27"/>
        </w:rPr>
        <w:t>В курсовой работе был дан анализ различных идеологических концепций по формированию советской детской журнальной периодики того времени</w:t>
      </w:r>
      <w:r w:rsidR="00296467">
        <w:rPr>
          <w:color w:val="000000"/>
          <w:sz w:val="28"/>
          <w:szCs w:val="27"/>
        </w:rPr>
        <w:t>, специфики журналов</w:t>
      </w:r>
      <w:r w:rsidRPr="00C95B78">
        <w:rPr>
          <w:color w:val="000000"/>
          <w:sz w:val="28"/>
          <w:szCs w:val="27"/>
        </w:rPr>
        <w:t xml:space="preserve"> «Мурзилка», «Ёж», </w:t>
      </w:r>
      <w:r w:rsidR="00296467">
        <w:rPr>
          <w:color w:val="000000"/>
          <w:sz w:val="28"/>
          <w:szCs w:val="27"/>
        </w:rPr>
        <w:t>«Чиж».</w:t>
      </w:r>
      <w:r w:rsidR="007B2397">
        <w:rPr>
          <w:color w:val="000000"/>
          <w:sz w:val="28"/>
          <w:szCs w:val="27"/>
        </w:rPr>
        <w:t xml:space="preserve"> Специфика журнала «Мурзилка» выражается</w:t>
      </w:r>
      <w:r w:rsidR="003135F9">
        <w:rPr>
          <w:color w:val="000000"/>
          <w:sz w:val="28"/>
          <w:szCs w:val="27"/>
        </w:rPr>
        <w:t xml:space="preserve">, в первую очередь, в уникальности его сквозного героя – сказочного зверька Мурзилки, который был единственным подобным героем в журнале и очень полюбился детям. Заметим, что в нескольких других детских журналах (таких, как: «Новый Робинзон», «Ёж», «Чиж») тоже имелись свои сквозные герои и даже </w:t>
      </w:r>
      <w:r w:rsidR="002E44F8">
        <w:rPr>
          <w:color w:val="000000"/>
          <w:sz w:val="28"/>
          <w:szCs w:val="27"/>
        </w:rPr>
        <w:t>несколько героев в одном журнале, но ни один из них не имел такой популярности, как Мурзилка. Равным образом было уникально и остальное наполнение «Мурзилки». Этот журнал был самым красочным, наибо</w:t>
      </w:r>
      <w:r w:rsidR="001D0A74">
        <w:rPr>
          <w:color w:val="000000"/>
          <w:sz w:val="28"/>
          <w:szCs w:val="27"/>
        </w:rPr>
        <w:t>лее отвечающим интересам детей. Журналы «Ёж» и «Чиж»</w:t>
      </w:r>
      <w:r w:rsidR="00EF1DE9">
        <w:rPr>
          <w:color w:val="000000"/>
          <w:sz w:val="28"/>
          <w:szCs w:val="27"/>
        </w:rPr>
        <w:t xml:space="preserve"> были своеобразным экспериментом - в них сотрудничали </w:t>
      </w:r>
      <w:proofErr w:type="spellStart"/>
      <w:r w:rsidR="00EF1DE9">
        <w:rPr>
          <w:color w:val="000000"/>
          <w:sz w:val="28"/>
          <w:szCs w:val="27"/>
        </w:rPr>
        <w:t>обэриуты</w:t>
      </w:r>
      <w:proofErr w:type="spellEnd"/>
      <w:r w:rsidR="00EF1DE9">
        <w:rPr>
          <w:color w:val="000000"/>
          <w:sz w:val="28"/>
          <w:szCs w:val="27"/>
        </w:rPr>
        <w:t>: Даниил Хармс, Александр Введенский, Юрий</w:t>
      </w:r>
      <w:r w:rsidR="00581F7F">
        <w:rPr>
          <w:color w:val="000000"/>
          <w:sz w:val="28"/>
          <w:szCs w:val="27"/>
        </w:rPr>
        <w:t xml:space="preserve"> Владимиров, Николай Заболоцкий, которые сочинили для ребят множество необыкновенных, будто написанных самими же детьми, стихов. В качестве иллюстраторов в «Еже» работали художники круга Лебедева и художники школы Малевича (</w:t>
      </w:r>
      <w:r w:rsidR="00581F7F" w:rsidRPr="00581F7F">
        <w:rPr>
          <w:color w:val="000000"/>
          <w:sz w:val="28"/>
          <w:szCs w:val="27"/>
        </w:rPr>
        <w:t>Лев Юдин, Павел Филонов</w:t>
      </w:r>
      <w:r w:rsidR="00581F7F">
        <w:rPr>
          <w:color w:val="000000"/>
          <w:sz w:val="28"/>
          <w:szCs w:val="27"/>
        </w:rPr>
        <w:t xml:space="preserve">). Уникальные рубрики «Ежа» и «Чижа» наполненные приключениями, путешествиями, сказками </w:t>
      </w:r>
      <w:r w:rsidR="008E5E0C">
        <w:rPr>
          <w:color w:val="000000"/>
          <w:sz w:val="28"/>
          <w:szCs w:val="27"/>
        </w:rPr>
        <w:t>и, вместе с тем, художественно-научным познанием окружающего мира, обладали высочайшим уровнем их контента и, в то время, не имели себе аналогов.</w:t>
      </w:r>
      <w:r w:rsidR="00FF2E38">
        <w:rPr>
          <w:color w:val="000000"/>
          <w:sz w:val="28"/>
          <w:szCs w:val="27"/>
        </w:rPr>
        <w:t xml:space="preserve"> </w:t>
      </w:r>
      <w:r w:rsidR="009C4934">
        <w:rPr>
          <w:color w:val="000000"/>
          <w:sz w:val="28"/>
          <w:szCs w:val="27"/>
        </w:rPr>
        <w:t>Все эти особенности вышеперечисленных журналов позвол</w:t>
      </w:r>
      <w:r w:rsidR="00386E61">
        <w:rPr>
          <w:color w:val="000000"/>
          <w:sz w:val="28"/>
          <w:szCs w:val="27"/>
        </w:rPr>
        <w:t>яют утверждать: эти журналы сыграли важнейшую роль в становлении детской отечественной периодики.</w:t>
      </w:r>
    </w:p>
    <w:p w:rsidR="00C95B78" w:rsidRPr="00C95B78" w:rsidRDefault="00C95B78" w:rsidP="00482A42">
      <w:pPr>
        <w:pStyle w:val="a3"/>
        <w:spacing w:line="360" w:lineRule="auto"/>
        <w:ind w:firstLine="709"/>
        <w:contextualSpacing/>
        <w:jc w:val="both"/>
        <w:rPr>
          <w:color w:val="000000"/>
          <w:sz w:val="28"/>
          <w:szCs w:val="27"/>
        </w:rPr>
      </w:pPr>
      <w:r w:rsidRPr="00C95B78">
        <w:rPr>
          <w:color w:val="000000"/>
          <w:sz w:val="28"/>
          <w:szCs w:val="27"/>
        </w:rPr>
        <w:t xml:space="preserve">В ходе работы было замечено, что московские советские детские журналы отличались от ленинградских более высокой степенью </w:t>
      </w:r>
      <w:proofErr w:type="spellStart"/>
      <w:r w:rsidRPr="00C95B78">
        <w:rPr>
          <w:color w:val="000000"/>
          <w:sz w:val="28"/>
          <w:szCs w:val="27"/>
        </w:rPr>
        <w:t>идеологичности</w:t>
      </w:r>
      <w:proofErr w:type="spellEnd"/>
      <w:r w:rsidRPr="00C95B78">
        <w:rPr>
          <w:color w:val="000000"/>
          <w:sz w:val="28"/>
          <w:szCs w:val="27"/>
        </w:rPr>
        <w:t xml:space="preserve"> их контента.</w:t>
      </w:r>
    </w:p>
    <w:p w:rsidR="00C116BA" w:rsidRDefault="0056440C" w:rsidP="00482A42">
      <w:pPr>
        <w:pStyle w:val="a3"/>
        <w:spacing w:line="360" w:lineRule="auto"/>
        <w:ind w:firstLine="709"/>
        <w:contextualSpacing/>
        <w:jc w:val="both"/>
        <w:rPr>
          <w:color w:val="000000"/>
          <w:sz w:val="28"/>
          <w:szCs w:val="27"/>
        </w:rPr>
      </w:pPr>
      <w:r>
        <w:rPr>
          <w:color w:val="000000"/>
          <w:sz w:val="28"/>
          <w:szCs w:val="27"/>
        </w:rPr>
        <w:t xml:space="preserve">Без сомнения </w:t>
      </w:r>
      <w:r w:rsidR="00723D08">
        <w:rPr>
          <w:color w:val="000000"/>
          <w:sz w:val="28"/>
          <w:szCs w:val="27"/>
        </w:rPr>
        <w:t>можно говорить о том</w:t>
      </w:r>
      <w:r w:rsidR="00C95B78" w:rsidRPr="00C95B78">
        <w:rPr>
          <w:color w:val="000000"/>
          <w:sz w:val="28"/>
          <w:szCs w:val="27"/>
        </w:rPr>
        <w:t xml:space="preserve">, что </w:t>
      </w:r>
      <w:r w:rsidR="00E50F3C">
        <w:rPr>
          <w:color w:val="000000"/>
          <w:sz w:val="28"/>
          <w:szCs w:val="27"/>
        </w:rPr>
        <w:t xml:space="preserve">созданные в </w:t>
      </w:r>
      <w:r w:rsidR="00727317">
        <w:rPr>
          <w:color w:val="000000"/>
          <w:sz w:val="28"/>
          <w:szCs w:val="27"/>
        </w:rPr>
        <w:t>19</w:t>
      </w:r>
      <w:r w:rsidR="00E50F3C">
        <w:rPr>
          <w:color w:val="000000"/>
          <w:sz w:val="28"/>
          <w:szCs w:val="27"/>
        </w:rPr>
        <w:t xml:space="preserve">20-х – </w:t>
      </w:r>
      <w:r w:rsidR="00727317">
        <w:rPr>
          <w:color w:val="000000"/>
          <w:sz w:val="28"/>
          <w:szCs w:val="27"/>
        </w:rPr>
        <w:t>19</w:t>
      </w:r>
      <w:r w:rsidR="00E50F3C">
        <w:rPr>
          <w:color w:val="000000"/>
          <w:sz w:val="28"/>
          <w:szCs w:val="27"/>
        </w:rPr>
        <w:t xml:space="preserve">30-х годов </w:t>
      </w:r>
      <w:r w:rsidR="00D51DB3">
        <w:rPr>
          <w:color w:val="000000"/>
          <w:sz w:val="28"/>
          <w:szCs w:val="27"/>
          <w:lang w:val="en-US"/>
        </w:rPr>
        <w:t>XX</w:t>
      </w:r>
      <w:r w:rsidR="00C95B78" w:rsidRPr="00C95B78">
        <w:rPr>
          <w:color w:val="000000"/>
          <w:sz w:val="28"/>
          <w:szCs w:val="27"/>
        </w:rPr>
        <w:t xml:space="preserve"> века отечественные детские журналы, повлияли на структуру и содержание современной детской журнальной периодики в России.</w:t>
      </w:r>
      <w:r w:rsidR="00545DB8">
        <w:rPr>
          <w:color w:val="000000"/>
          <w:sz w:val="28"/>
          <w:szCs w:val="27"/>
        </w:rPr>
        <w:t xml:space="preserve"> Но, следует признать, что современные российские детские</w:t>
      </w:r>
      <w:r w:rsidR="0079701D">
        <w:rPr>
          <w:color w:val="000000"/>
          <w:sz w:val="28"/>
          <w:szCs w:val="27"/>
        </w:rPr>
        <w:t xml:space="preserve"> журналы, в большинстве</w:t>
      </w:r>
      <w:r w:rsidR="00545DB8">
        <w:rPr>
          <w:color w:val="000000"/>
          <w:sz w:val="28"/>
          <w:szCs w:val="27"/>
        </w:rPr>
        <w:t xml:space="preserve"> </w:t>
      </w:r>
      <w:r w:rsidR="0079701D">
        <w:rPr>
          <w:color w:val="000000"/>
          <w:sz w:val="28"/>
          <w:szCs w:val="27"/>
        </w:rPr>
        <w:t xml:space="preserve">своем, </w:t>
      </w:r>
      <w:r w:rsidR="00545DB8">
        <w:rPr>
          <w:color w:val="000000"/>
          <w:sz w:val="28"/>
          <w:szCs w:val="27"/>
        </w:rPr>
        <w:t xml:space="preserve">утратили традиции советских журналов, хранимых в этих изданиях до Перестройки 1985 – 1991 годов. В настоящее время детские журналы прежнего формата и содержания доступны только по подписке и не имеют больших тиражей. </w:t>
      </w:r>
      <w:r w:rsidR="00971923">
        <w:rPr>
          <w:color w:val="000000"/>
          <w:sz w:val="28"/>
          <w:szCs w:val="27"/>
        </w:rPr>
        <w:t>Такими традиционными р</w:t>
      </w:r>
      <w:r w:rsidR="00BB510C">
        <w:rPr>
          <w:color w:val="000000"/>
          <w:sz w:val="28"/>
          <w:szCs w:val="27"/>
        </w:rPr>
        <w:t>усскими изданиями являются журналы: «Мурзилка», «Муравейник», «Непоседа», «</w:t>
      </w:r>
      <w:proofErr w:type="spellStart"/>
      <w:r w:rsidR="00BB510C">
        <w:rPr>
          <w:color w:val="000000"/>
          <w:sz w:val="28"/>
          <w:szCs w:val="27"/>
        </w:rPr>
        <w:t>Геолёнок</w:t>
      </w:r>
      <w:proofErr w:type="spellEnd"/>
      <w:r w:rsidR="00BB510C">
        <w:rPr>
          <w:color w:val="000000"/>
          <w:sz w:val="28"/>
          <w:szCs w:val="27"/>
        </w:rPr>
        <w:t>», «Весёлый колобок», «Детская роман-газета», «Простоквашино», «</w:t>
      </w:r>
      <w:proofErr w:type="spellStart"/>
      <w:r w:rsidR="00BB510C">
        <w:rPr>
          <w:color w:val="000000"/>
          <w:sz w:val="28"/>
          <w:szCs w:val="27"/>
        </w:rPr>
        <w:t>Читайка</w:t>
      </w:r>
      <w:proofErr w:type="spellEnd"/>
      <w:r w:rsidR="00BB510C">
        <w:rPr>
          <w:color w:val="000000"/>
          <w:sz w:val="28"/>
          <w:szCs w:val="27"/>
        </w:rPr>
        <w:t>», «Юный натуралист».</w:t>
      </w:r>
      <w:r w:rsidR="00C56443">
        <w:rPr>
          <w:color w:val="000000"/>
          <w:sz w:val="28"/>
          <w:szCs w:val="27"/>
        </w:rPr>
        <w:t xml:space="preserve"> К сожалению, в основном на российском медиарынке представлены детские журналы, наполненные </w:t>
      </w:r>
      <w:r w:rsidR="00027CD5">
        <w:rPr>
          <w:color w:val="000000"/>
          <w:sz w:val="28"/>
          <w:szCs w:val="27"/>
        </w:rPr>
        <w:t xml:space="preserve">бесполезными, не дающими пищи </w:t>
      </w:r>
      <w:r w:rsidR="00763A2B">
        <w:rPr>
          <w:color w:val="000000"/>
          <w:sz w:val="28"/>
          <w:szCs w:val="27"/>
        </w:rPr>
        <w:t xml:space="preserve">ни </w:t>
      </w:r>
      <w:r w:rsidR="00027CD5">
        <w:rPr>
          <w:color w:val="000000"/>
          <w:sz w:val="28"/>
          <w:szCs w:val="27"/>
        </w:rPr>
        <w:t>уму</w:t>
      </w:r>
      <w:r w:rsidR="00D042CD">
        <w:rPr>
          <w:color w:val="000000"/>
          <w:sz w:val="28"/>
          <w:szCs w:val="27"/>
        </w:rPr>
        <w:t>,</w:t>
      </w:r>
      <w:r w:rsidR="00027CD5">
        <w:rPr>
          <w:color w:val="000000"/>
          <w:sz w:val="28"/>
          <w:szCs w:val="27"/>
        </w:rPr>
        <w:t xml:space="preserve"> </w:t>
      </w:r>
      <w:r w:rsidR="00D042CD">
        <w:rPr>
          <w:color w:val="000000"/>
          <w:sz w:val="28"/>
          <w:szCs w:val="27"/>
        </w:rPr>
        <w:t>н</w:t>
      </w:r>
      <w:r w:rsidR="00027CD5">
        <w:rPr>
          <w:color w:val="000000"/>
          <w:sz w:val="28"/>
          <w:szCs w:val="27"/>
        </w:rPr>
        <w:t xml:space="preserve">и </w:t>
      </w:r>
      <w:r w:rsidR="00D042CD">
        <w:rPr>
          <w:color w:val="000000"/>
          <w:sz w:val="28"/>
          <w:szCs w:val="27"/>
        </w:rPr>
        <w:t>сердцу</w:t>
      </w:r>
      <w:r w:rsidR="00027CD5">
        <w:rPr>
          <w:color w:val="000000"/>
          <w:sz w:val="28"/>
          <w:szCs w:val="27"/>
        </w:rPr>
        <w:t xml:space="preserve"> </w:t>
      </w:r>
      <w:r w:rsidR="00D042CD">
        <w:rPr>
          <w:color w:val="000000"/>
          <w:sz w:val="28"/>
          <w:szCs w:val="27"/>
        </w:rPr>
        <w:t xml:space="preserve">своими </w:t>
      </w:r>
      <w:r w:rsidR="00027CD5">
        <w:rPr>
          <w:color w:val="000000"/>
          <w:sz w:val="28"/>
          <w:szCs w:val="27"/>
        </w:rPr>
        <w:t>текстами и иллюстрациями.</w:t>
      </w:r>
    </w:p>
    <w:p w:rsidR="00863810" w:rsidRDefault="00863810" w:rsidP="00863810">
      <w:pPr>
        <w:pStyle w:val="a3"/>
        <w:spacing w:line="360" w:lineRule="auto"/>
        <w:ind w:firstLine="709"/>
        <w:contextualSpacing/>
        <w:jc w:val="both"/>
        <w:rPr>
          <w:color w:val="000000"/>
          <w:sz w:val="28"/>
          <w:szCs w:val="27"/>
        </w:rPr>
      </w:pPr>
      <w:r>
        <w:rPr>
          <w:color w:val="000000"/>
          <w:sz w:val="28"/>
          <w:szCs w:val="27"/>
        </w:rPr>
        <w:br w:type="page"/>
      </w:r>
    </w:p>
    <w:p w:rsidR="00863810" w:rsidRPr="00863810" w:rsidRDefault="00863810" w:rsidP="00863810">
      <w:pPr>
        <w:pStyle w:val="a3"/>
        <w:spacing w:line="360" w:lineRule="auto"/>
        <w:ind w:firstLine="709"/>
        <w:contextualSpacing/>
        <w:jc w:val="center"/>
        <w:rPr>
          <w:color w:val="000000"/>
          <w:sz w:val="28"/>
          <w:szCs w:val="27"/>
        </w:rPr>
      </w:pPr>
      <w:r w:rsidRPr="00863810">
        <w:rPr>
          <w:color w:val="000000"/>
          <w:sz w:val="28"/>
          <w:szCs w:val="27"/>
        </w:rPr>
        <w:t>СПИСОК ИСПОЛЬЗОВАННЫХ ИСТОЧНИКОВ</w:t>
      </w:r>
    </w:p>
    <w:p w:rsidR="00863810" w:rsidRPr="00863810" w:rsidRDefault="00863810" w:rsidP="00863810">
      <w:pPr>
        <w:pStyle w:val="a3"/>
        <w:spacing w:line="360" w:lineRule="auto"/>
        <w:ind w:firstLine="709"/>
        <w:contextualSpacing/>
        <w:jc w:val="both"/>
        <w:rPr>
          <w:color w:val="000000"/>
          <w:sz w:val="28"/>
          <w:szCs w:val="27"/>
        </w:rPr>
      </w:pP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Алексеева М. И. Советские детские журналы 20-х годов. – М.: Изд-во МГУ, 1982. – 132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Архив журнала Ёж. Т.1. – М.: </w:t>
      </w:r>
      <w:proofErr w:type="spellStart"/>
      <w:r w:rsidRPr="00863810">
        <w:rPr>
          <w:color w:val="000000"/>
          <w:sz w:val="28"/>
          <w:szCs w:val="27"/>
        </w:rPr>
        <w:t>Тримаг</w:t>
      </w:r>
      <w:proofErr w:type="spellEnd"/>
      <w:r w:rsidRPr="00863810">
        <w:rPr>
          <w:color w:val="000000"/>
          <w:sz w:val="28"/>
          <w:szCs w:val="27"/>
        </w:rPr>
        <w:t>, 2015. – 392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Архив Мурзилки / Под ред. Л. Серебряковой. Т.1. – М.: </w:t>
      </w:r>
      <w:proofErr w:type="spellStart"/>
      <w:r w:rsidRPr="00863810">
        <w:rPr>
          <w:color w:val="000000"/>
          <w:sz w:val="28"/>
          <w:szCs w:val="27"/>
        </w:rPr>
        <w:t>Тримаг</w:t>
      </w:r>
      <w:proofErr w:type="spellEnd"/>
      <w:r w:rsidRPr="00863810">
        <w:rPr>
          <w:color w:val="000000"/>
          <w:sz w:val="28"/>
          <w:szCs w:val="27"/>
        </w:rPr>
        <w:t>, 2014. – 312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Жизнь и творчество Б. С. Житкова. Л.: </w:t>
      </w:r>
      <w:proofErr w:type="spellStart"/>
      <w:r w:rsidRPr="00863810">
        <w:rPr>
          <w:color w:val="000000"/>
          <w:sz w:val="28"/>
          <w:szCs w:val="27"/>
        </w:rPr>
        <w:t>Детгиз</w:t>
      </w:r>
      <w:proofErr w:type="spellEnd"/>
      <w:r w:rsidRPr="00863810">
        <w:rPr>
          <w:color w:val="000000"/>
          <w:sz w:val="28"/>
          <w:szCs w:val="27"/>
        </w:rPr>
        <w:t>, 1955. -592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Жизнь и творчество Самуила Яковлевича Маршака. Маршак и детская литература. - М.: Дет. лит., 1975. - 495 с.</w:t>
      </w:r>
    </w:p>
    <w:p w:rsidR="00863810" w:rsidRPr="00863810" w:rsidRDefault="00863810" w:rsidP="00863810">
      <w:pPr>
        <w:pStyle w:val="a3"/>
        <w:numPr>
          <w:ilvl w:val="0"/>
          <w:numId w:val="6"/>
        </w:numPr>
        <w:spacing w:line="360" w:lineRule="auto"/>
        <w:ind w:left="0"/>
        <w:contextualSpacing/>
        <w:jc w:val="both"/>
        <w:rPr>
          <w:color w:val="000000"/>
          <w:sz w:val="28"/>
          <w:szCs w:val="27"/>
        </w:rPr>
      </w:pPr>
      <w:proofErr w:type="spellStart"/>
      <w:r w:rsidRPr="00863810">
        <w:rPr>
          <w:color w:val="000000"/>
          <w:sz w:val="28"/>
          <w:szCs w:val="27"/>
        </w:rPr>
        <w:t>Ивич</w:t>
      </w:r>
      <w:proofErr w:type="spellEnd"/>
      <w:r w:rsidRPr="00863810">
        <w:rPr>
          <w:color w:val="000000"/>
          <w:sz w:val="28"/>
          <w:szCs w:val="27"/>
        </w:rPr>
        <w:t xml:space="preserve"> А. Воспитание поколений. - М.: Детская литература, 1964. – 432с.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Иноземцев И. В. Очерки развития научно-познавательной литературы для детей. - М.: </w:t>
      </w:r>
      <w:proofErr w:type="spellStart"/>
      <w:r w:rsidRPr="00863810">
        <w:rPr>
          <w:color w:val="000000"/>
          <w:sz w:val="28"/>
          <w:szCs w:val="27"/>
        </w:rPr>
        <w:t>Моск</w:t>
      </w:r>
      <w:proofErr w:type="spellEnd"/>
      <w:r w:rsidRPr="00863810">
        <w:rPr>
          <w:color w:val="000000"/>
          <w:sz w:val="28"/>
          <w:szCs w:val="27"/>
        </w:rPr>
        <w:t>. гос. библ. институт, 1961. – 86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Конашевич В. М. 0 себе и своем деле. Воспоминания, статьи, письма. - М.: Дет. лит., 1968. - 495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Лупанова И. П. Полвека: Советская детская литература. 1917-1967. Очерки. - М.: Дет. лит., 1969. - 670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Макаренко А. С. О детской литературе и детском чтении: Статьи, рецензии, письма/Предисл. Ю. Лукина. - М.: </w:t>
      </w:r>
      <w:proofErr w:type="spellStart"/>
      <w:r w:rsidRPr="00863810">
        <w:rPr>
          <w:color w:val="000000"/>
          <w:sz w:val="28"/>
          <w:szCs w:val="27"/>
        </w:rPr>
        <w:t>Детгиз</w:t>
      </w:r>
      <w:proofErr w:type="spellEnd"/>
      <w:r w:rsidRPr="00863810">
        <w:rPr>
          <w:color w:val="000000"/>
          <w:sz w:val="28"/>
          <w:szCs w:val="27"/>
        </w:rPr>
        <w:t>, 1955. - 184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Маршак С. Я. Воспитание словом: Статьи, заметки, воспоминания. - М.: Сов. писатель, 1961. - 584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Мы знали Евгения Шварца: Воспоминания. - М.; Л.: Искусство, 1966. - 230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Пантелеев Л. Живые памятники: Рассказы. Путевые заметки. Дневники. Воспоминания. - М. - Л.: Сов. писатель, 1966. - 494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Петров В. Н. Владимир Васильевич Лебедев. I89I-I967. - Л.: Художник РСФСР, 1972. 303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Привалова Е. П. Основные черты советской детской литературы / Под ред. В. А. Мануйлова. М.: </w:t>
      </w:r>
      <w:proofErr w:type="spellStart"/>
      <w:r w:rsidRPr="00863810">
        <w:rPr>
          <w:color w:val="000000"/>
          <w:sz w:val="28"/>
          <w:szCs w:val="27"/>
        </w:rPr>
        <w:t>Госукльтпросветиздат</w:t>
      </w:r>
      <w:proofErr w:type="spellEnd"/>
      <w:r w:rsidRPr="00863810">
        <w:rPr>
          <w:color w:val="000000"/>
          <w:sz w:val="28"/>
          <w:szCs w:val="27"/>
        </w:rPr>
        <w:t>, 1954. -59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Семенов Б. Ф. Время моих друзей: Воспоминания. - Л.: </w:t>
      </w:r>
      <w:proofErr w:type="spellStart"/>
      <w:r w:rsidRPr="00863810">
        <w:rPr>
          <w:color w:val="000000"/>
          <w:sz w:val="28"/>
          <w:szCs w:val="27"/>
        </w:rPr>
        <w:t>Лениздат</w:t>
      </w:r>
      <w:proofErr w:type="spellEnd"/>
      <w:r w:rsidRPr="00863810">
        <w:rPr>
          <w:color w:val="000000"/>
          <w:sz w:val="28"/>
          <w:szCs w:val="27"/>
        </w:rPr>
        <w:t>, 1982. - 304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Смирнова В. В. 0 детях и для детей. 2-е изд. доп. - М.: Дет. лит., 1967. - 456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Холмов М. И. Становление советской журналистики для детей. - Л.: Изд-во Ленинградского ун-та, 1983. - 209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Челышева И. Теория и история российского медиаобразования. – </w:t>
      </w:r>
      <w:proofErr w:type="spellStart"/>
      <w:r w:rsidRPr="00863810">
        <w:rPr>
          <w:color w:val="000000"/>
          <w:sz w:val="28"/>
          <w:szCs w:val="27"/>
        </w:rPr>
        <w:t>Танагрог</w:t>
      </w:r>
      <w:proofErr w:type="spellEnd"/>
      <w:r w:rsidRPr="00863810">
        <w:rPr>
          <w:color w:val="000000"/>
          <w:sz w:val="28"/>
          <w:szCs w:val="27"/>
        </w:rPr>
        <w:t>: Кучма, 2006. – 206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 xml:space="preserve">Чернявская Я. А., Розанов И. И. Русская советская детская литература. - Минск: </w:t>
      </w:r>
      <w:proofErr w:type="spellStart"/>
      <w:r w:rsidRPr="00863810">
        <w:rPr>
          <w:color w:val="000000"/>
          <w:sz w:val="28"/>
          <w:szCs w:val="27"/>
        </w:rPr>
        <w:t>Вышэйшая</w:t>
      </w:r>
      <w:proofErr w:type="spellEnd"/>
      <w:r w:rsidRPr="00863810">
        <w:rPr>
          <w:color w:val="000000"/>
          <w:sz w:val="28"/>
          <w:szCs w:val="27"/>
        </w:rPr>
        <w:t xml:space="preserve"> школа, 1984. – 512 с.</w:t>
      </w:r>
    </w:p>
    <w:p w:rsidR="00863810" w:rsidRPr="00863810" w:rsidRDefault="00863810" w:rsidP="00863810">
      <w:pPr>
        <w:pStyle w:val="a3"/>
        <w:numPr>
          <w:ilvl w:val="0"/>
          <w:numId w:val="6"/>
        </w:numPr>
        <w:spacing w:line="360" w:lineRule="auto"/>
        <w:ind w:left="0"/>
        <w:contextualSpacing/>
        <w:jc w:val="both"/>
        <w:rPr>
          <w:color w:val="000000"/>
          <w:sz w:val="28"/>
          <w:szCs w:val="27"/>
        </w:rPr>
      </w:pPr>
      <w:r w:rsidRPr="00863810">
        <w:rPr>
          <w:color w:val="000000"/>
          <w:sz w:val="28"/>
          <w:szCs w:val="27"/>
        </w:rPr>
        <w:t>Чуковская Л. К. В лаборатории редактора. - М.: Время, 1911. – 416 с.</w:t>
      </w:r>
    </w:p>
    <w:p w:rsidR="00863810" w:rsidRPr="00485C5F" w:rsidRDefault="00863810" w:rsidP="00485C5F">
      <w:pPr>
        <w:pStyle w:val="a3"/>
        <w:numPr>
          <w:ilvl w:val="0"/>
          <w:numId w:val="6"/>
        </w:numPr>
        <w:spacing w:line="360" w:lineRule="auto"/>
        <w:ind w:left="0"/>
        <w:contextualSpacing/>
        <w:jc w:val="both"/>
        <w:rPr>
          <w:color w:val="000000"/>
          <w:sz w:val="28"/>
          <w:szCs w:val="27"/>
        </w:rPr>
      </w:pPr>
      <w:r w:rsidRPr="00863810">
        <w:rPr>
          <w:color w:val="000000"/>
          <w:sz w:val="28"/>
          <w:szCs w:val="27"/>
        </w:rPr>
        <w:t>Чуковский К. И. От двух до пяти. – М.: Азбука, 2015. – 576 с.</w:t>
      </w:r>
    </w:p>
    <w:sectPr w:rsidR="00863810" w:rsidRPr="00485C5F" w:rsidSect="007F281C">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D5" w:rsidRDefault="00B477D5" w:rsidP="008E6ADA">
      <w:pPr>
        <w:spacing w:after="0" w:line="240" w:lineRule="auto"/>
      </w:pPr>
      <w:r>
        <w:separator/>
      </w:r>
    </w:p>
  </w:endnote>
  <w:endnote w:type="continuationSeparator" w:id="0">
    <w:p w:rsidR="00B477D5" w:rsidRDefault="00B477D5" w:rsidP="008E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14806"/>
      <w:docPartObj>
        <w:docPartGallery w:val="Page Numbers (Bottom of Page)"/>
        <w:docPartUnique/>
      </w:docPartObj>
    </w:sdtPr>
    <w:sdtEndPr/>
    <w:sdtContent>
      <w:p w:rsidR="00816991" w:rsidRDefault="00816991">
        <w:pPr>
          <w:pStyle w:val="aa"/>
          <w:jc w:val="center"/>
        </w:pPr>
        <w:r>
          <w:fldChar w:fldCharType="begin"/>
        </w:r>
        <w:r>
          <w:instrText>PAGE   \* MERGEFORMAT</w:instrText>
        </w:r>
        <w:r>
          <w:fldChar w:fldCharType="separate"/>
        </w:r>
        <w:r w:rsidR="00D042CD">
          <w:rPr>
            <w:noProof/>
          </w:rPr>
          <w:t>37</w:t>
        </w:r>
        <w:r>
          <w:fldChar w:fldCharType="end"/>
        </w:r>
      </w:p>
    </w:sdtContent>
  </w:sdt>
  <w:p w:rsidR="00693655" w:rsidRDefault="006936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D5" w:rsidRDefault="00B477D5" w:rsidP="008E6ADA">
      <w:pPr>
        <w:spacing w:after="0" w:line="240" w:lineRule="auto"/>
      </w:pPr>
      <w:r>
        <w:separator/>
      </w:r>
    </w:p>
  </w:footnote>
  <w:footnote w:type="continuationSeparator" w:id="0">
    <w:p w:rsidR="00B477D5" w:rsidRDefault="00B477D5" w:rsidP="008E6ADA">
      <w:pPr>
        <w:spacing w:after="0" w:line="240" w:lineRule="auto"/>
      </w:pPr>
      <w:r>
        <w:continuationSeparator/>
      </w:r>
    </w:p>
  </w:footnote>
  <w:footnote w:id="1">
    <w:p w:rsidR="008E6ADA" w:rsidRPr="00A31832" w:rsidRDefault="008E6ADA" w:rsidP="008E6ADA">
      <w:pPr>
        <w:pStyle w:val="a4"/>
        <w:rPr>
          <w:rFonts w:ascii="Times New Roman" w:hAnsi="Times New Roman" w:cs="Times New Roman"/>
          <w:sz w:val="24"/>
          <w:szCs w:val="24"/>
        </w:rPr>
      </w:pPr>
      <w:r w:rsidRPr="00A31832">
        <w:rPr>
          <w:rStyle w:val="a6"/>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3F1689">
        <w:rPr>
          <w:rFonts w:ascii="Times New Roman" w:hAnsi="Times New Roman" w:cs="Times New Roman"/>
        </w:rPr>
        <w:t xml:space="preserve">Крупская Н.К. Семнадцатый год. </w:t>
      </w:r>
      <w:r>
        <w:rPr>
          <w:rFonts w:ascii="Times New Roman" w:hAnsi="Times New Roman" w:cs="Times New Roman"/>
        </w:rPr>
        <w:t xml:space="preserve">- </w:t>
      </w:r>
      <w:r w:rsidRPr="003F1689">
        <w:rPr>
          <w:rFonts w:ascii="Times New Roman" w:hAnsi="Times New Roman" w:cs="Times New Roman"/>
        </w:rPr>
        <w:t>М</w:t>
      </w:r>
      <w:r>
        <w:rPr>
          <w:rFonts w:ascii="Times New Roman" w:hAnsi="Times New Roman" w:cs="Times New Roman"/>
        </w:rPr>
        <w:t xml:space="preserve">.: </w:t>
      </w:r>
      <w:r w:rsidRPr="003F1689">
        <w:rPr>
          <w:rFonts w:ascii="Times New Roman" w:hAnsi="Times New Roman" w:cs="Times New Roman"/>
        </w:rPr>
        <w:t>Молодая гвардия</w:t>
      </w:r>
      <w:r>
        <w:rPr>
          <w:rFonts w:ascii="Times New Roman" w:hAnsi="Times New Roman" w:cs="Times New Roman"/>
        </w:rPr>
        <w:t xml:space="preserve">., 1925. - </w:t>
      </w:r>
      <w:r w:rsidRPr="003F1689">
        <w:rPr>
          <w:rFonts w:ascii="Times New Roman" w:hAnsi="Times New Roman" w:cs="Times New Roman"/>
        </w:rPr>
        <w:t>С. 23.</w:t>
      </w:r>
    </w:p>
  </w:footnote>
  <w:footnote w:id="2">
    <w:p w:rsidR="008E6ADA" w:rsidRDefault="008E6ADA" w:rsidP="008E6ADA">
      <w:pPr>
        <w:pStyle w:val="a4"/>
      </w:pPr>
      <w:r>
        <w:rPr>
          <w:rStyle w:val="a6"/>
        </w:rPr>
        <w:footnoteRef/>
      </w:r>
      <w:r>
        <w:t xml:space="preserve"> Чуковский К. И. От двух до пяти. – М.: Азбука, 2015. - С. 568.</w:t>
      </w:r>
    </w:p>
  </w:footnote>
  <w:footnote w:id="3">
    <w:p w:rsidR="008E6ADA" w:rsidRPr="0070501C" w:rsidRDefault="008E6ADA" w:rsidP="008E6ADA">
      <w:pPr>
        <w:pStyle w:val="a4"/>
      </w:pPr>
      <w:r>
        <w:rPr>
          <w:rStyle w:val="a6"/>
        </w:rPr>
        <w:footnoteRef/>
      </w:r>
      <w:r>
        <w:rPr>
          <w:rFonts w:ascii="Times New Roman" w:hAnsi="Times New Roman" w:cs="Times New Roman"/>
        </w:rPr>
        <w:t xml:space="preserve"> </w:t>
      </w:r>
      <w:r w:rsidRPr="003F1689">
        <w:rPr>
          <w:rFonts w:ascii="Times New Roman" w:hAnsi="Times New Roman" w:cs="Times New Roman"/>
        </w:rPr>
        <w:t>Князев В. Цветы коммуны</w:t>
      </w:r>
      <w:r>
        <w:rPr>
          <w:rFonts w:ascii="Times New Roman" w:hAnsi="Times New Roman" w:cs="Times New Roman"/>
        </w:rPr>
        <w:t xml:space="preserve"> </w:t>
      </w:r>
      <w:r w:rsidRPr="003F1689">
        <w:rPr>
          <w:rFonts w:ascii="Times New Roman" w:hAnsi="Times New Roman" w:cs="Times New Roman"/>
        </w:rPr>
        <w:t xml:space="preserve">// </w:t>
      </w:r>
      <w:r>
        <w:rPr>
          <w:rFonts w:ascii="Times New Roman" w:hAnsi="Times New Roman" w:cs="Times New Roman"/>
        </w:rPr>
        <w:t xml:space="preserve">Северное сияние. 1920. № 7-12. - </w:t>
      </w:r>
      <w:r w:rsidRPr="003F1689">
        <w:rPr>
          <w:rFonts w:ascii="Times New Roman" w:hAnsi="Times New Roman" w:cs="Times New Roman"/>
        </w:rPr>
        <w:t>С. 28.</w:t>
      </w:r>
      <w:r w:rsidR="0070501C">
        <w:rPr>
          <w:rFonts w:ascii="Times New Roman" w:hAnsi="Times New Roman" w:cs="Times New Roman"/>
        </w:rPr>
        <w:t xml:space="preserve"> </w:t>
      </w:r>
      <w:r w:rsidR="0070501C" w:rsidRPr="0070501C">
        <w:rPr>
          <w:rFonts w:ascii="Times New Roman" w:hAnsi="Times New Roman" w:cs="Times New Roman"/>
        </w:rPr>
        <w:t>[</w:t>
      </w:r>
      <w:r w:rsidR="0070501C">
        <w:rPr>
          <w:rFonts w:ascii="Times New Roman" w:hAnsi="Times New Roman" w:cs="Times New Roman"/>
        </w:rPr>
        <w:t>Электронный ресурс</w:t>
      </w:r>
      <w:r w:rsidR="0070501C" w:rsidRPr="0070501C">
        <w:rPr>
          <w:rFonts w:ascii="Times New Roman" w:hAnsi="Times New Roman" w:cs="Times New Roman"/>
        </w:rPr>
        <w:t>]</w:t>
      </w:r>
      <w:r w:rsidR="0070501C">
        <w:rPr>
          <w:rFonts w:ascii="Times New Roman" w:hAnsi="Times New Roman" w:cs="Times New Roman"/>
        </w:rPr>
        <w:t xml:space="preserve"> //</w:t>
      </w:r>
      <w:r w:rsidR="00FB62C2">
        <w:rPr>
          <w:rFonts w:ascii="Times New Roman" w:hAnsi="Times New Roman" w:cs="Times New Roman"/>
        </w:rPr>
        <w:t xml:space="preserve"> arch.rgdb.ru: Национальная электронная детская библиотека (НЭДБ).</w:t>
      </w:r>
      <w:r w:rsidR="009A4E22">
        <w:rPr>
          <w:rFonts w:ascii="Times New Roman" w:hAnsi="Times New Roman" w:cs="Times New Roman"/>
        </w:rPr>
        <w:t xml:space="preserve"> Дата обращения: 10.04.2017</w:t>
      </w:r>
      <w:r w:rsidR="00E45DD3">
        <w:rPr>
          <w:rFonts w:ascii="Times New Roman" w:hAnsi="Times New Roman" w:cs="Times New Roman"/>
        </w:rPr>
        <w:t>.</w:t>
      </w:r>
    </w:p>
  </w:footnote>
  <w:footnote w:id="4">
    <w:p w:rsidR="008E6ADA" w:rsidRPr="003F1689" w:rsidRDefault="008E6ADA" w:rsidP="008E6ADA">
      <w:pPr>
        <w:pStyle w:val="a4"/>
        <w:rPr>
          <w:rFonts w:ascii="Times New Roman" w:hAnsi="Times New Roman" w:cs="Times New Roman"/>
        </w:rPr>
      </w:pPr>
      <w:r>
        <w:rPr>
          <w:rStyle w:val="a6"/>
        </w:rPr>
        <w:footnoteRef/>
      </w:r>
      <w:r>
        <w:rPr>
          <w:rFonts w:ascii="Times New Roman" w:hAnsi="Times New Roman" w:cs="Times New Roman"/>
        </w:rPr>
        <w:t xml:space="preserve"> </w:t>
      </w:r>
      <w:r w:rsidRPr="003F1689">
        <w:rPr>
          <w:rFonts w:ascii="Times New Roman" w:hAnsi="Times New Roman" w:cs="Times New Roman"/>
        </w:rPr>
        <w:t>Ивич А. Воспитание поколений.</w:t>
      </w:r>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М.:</w:t>
      </w:r>
      <w:r>
        <w:rPr>
          <w:rFonts w:ascii="Times New Roman" w:hAnsi="Times New Roman" w:cs="Times New Roman"/>
        </w:rPr>
        <w:t xml:space="preserve"> </w:t>
      </w:r>
      <w:r w:rsidRPr="003F1689">
        <w:rPr>
          <w:rFonts w:ascii="Times New Roman" w:hAnsi="Times New Roman" w:cs="Times New Roman"/>
        </w:rPr>
        <w:t>Детская литература, 1964.</w:t>
      </w:r>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С.</w:t>
      </w:r>
      <w:r>
        <w:rPr>
          <w:rFonts w:ascii="Times New Roman" w:hAnsi="Times New Roman" w:cs="Times New Roman"/>
        </w:rPr>
        <w:t xml:space="preserve"> </w:t>
      </w:r>
      <w:r w:rsidRPr="003F1689">
        <w:rPr>
          <w:rFonts w:ascii="Times New Roman" w:hAnsi="Times New Roman" w:cs="Times New Roman"/>
        </w:rPr>
        <w:t>20</w:t>
      </w:r>
    </w:p>
  </w:footnote>
  <w:footnote w:id="5">
    <w:p w:rsidR="008E6ADA" w:rsidRDefault="008E6ADA" w:rsidP="008E6ADA">
      <w:pPr>
        <w:pStyle w:val="a4"/>
      </w:pPr>
      <w:r w:rsidRPr="003F1689">
        <w:rPr>
          <w:rStyle w:val="a6"/>
          <w:rFonts w:ascii="Times New Roman" w:hAnsi="Times New Roman" w:cs="Times New Roman"/>
        </w:rPr>
        <w:footnoteRef/>
      </w:r>
      <w:bookmarkStart w:id="3" w:name="_Hlk481141846"/>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Северное сияние</w:t>
      </w:r>
      <w:r>
        <w:rPr>
          <w:rFonts w:ascii="Times New Roman" w:hAnsi="Times New Roman" w:cs="Times New Roman"/>
        </w:rPr>
        <w:t>.</w:t>
      </w:r>
      <w:r w:rsidRPr="003F1689">
        <w:rPr>
          <w:rFonts w:ascii="Times New Roman" w:hAnsi="Times New Roman" w:cs="Times New Roman"/>
          <w:color w:val="000000"/>
          <w:shd w:val="clear" w:color="auto" w:fill="FFFFFF"/>
        </w:rPr>
        <w:t xml:space="preserve"> </w:t>
      </w:r>
      <w:r w:rsidRPr="003F1689">
        <w:rPr>
          <w:rFonts w:ascii="Times New Roman" w:hAnsi="Times New Roman" w:cs="Times New Roman"/>
        </w:rPr>
        <w:t>№ 10-12. 1919</w:t>
      </w:r>
      <w:bookmarkEnd w:id="3"/>
      <w:r w:rsidRPr="003F1689">
        <w:rPr>
          <w:rFonts w:ascii="Times New Roman" w:hAnsi="Times New Roman" w:cs="Times New Roman"/>
        </w:rPr>
        <w:t>.</w:t>
      </w:r>
      <w:r>
        <w:rPr>
          <w:rFonts w:ascii="Times New Roman" w:hAnsi="Times New Roman" w:cs="Times New Roman"/>
        </w:rPr>
        <w:t xml:space="preserve"> - </w:t>
      </w:r>
      <w:r w:rsidRPr="003F1689">
        <w:rPr>
          <w:rFonts w:ascii="Times New Roman" w:hAnsi="Times New Roman" w:cs="Times New Roman"/>
        </w:rPr>
        <w:t>63 с.</w:t>
      </w:r>
      <w:r w:rsidR="00242172">
        <w:rPr>
          <w:rFonts w:ascii="Times New Roman" w:hAnsi="Times New Roman" w:cs="Times New Roman"/>
        </w:rPr>
        <w:t xml:space="preserve"> </w:t>
      </w:r>
      <w:r w:rsidR="00242172" w:rsidRPr="00242172">
        <w:rPr>
          <w:rFonts w:ascii="Times New Roman" w:hAnsi="Times New Roman" w:cs="Times New Roman"/>
        </w:rPr>
        <w:t>[Электронный ресурс] // arch.rgdb.ru: Национальная электронная детская библиотека (НЭДБ). Дата обращения: 10.04.2017.</w:t>
      </w:r>
    </w:p>
  </w:footnote>
  <w:footnote w:id="6">
    <w:p w:rsidR="008E6ADA" w:rsidRPr="003F1689" w:rsidRDefault="008E6ADA" w:rsidP="008E6ADA">
      <w:pPr>
        <w:pStyle w:val="a4"/>
        <w:rPr>
          <w:rFonts w:ascii="Times New Roman" w:hAnsi="Times New Roman" w:cs="Times New Roman"/>
        </w:rPr>
      </w:pPr>
      <w:r w:rsidRPr="003F1689">
        <w:rPr>
          <w:rStyle w:val="a6"/>
          <w:rFonts w:ascii="Times New Roman" w:hAnsi="Times New Roman" w:cs="Times New Roman"/>
        </w:rPr>
        <w:footnoteRef/>
      </w:r>
      <w:bookmarkStart w:id="4" w:name="_Hlk481141873"/>
      <w:r>
        <w:rPr>
          <w:rFonts w:ascii="Times New Roman" w:hAnsi="Times New Roman" w:cs="Times New Roman"/>
        </w:rPr>
        <w:t xml:space="preserve"> </w:t>
      </w:r>
      <w:r w:rsidRPr="003F1689">
        <w:rPr>
          <w:rFonts w:ascii="Times New Roman" w:hAnsi="Times New Roman" w:cs="Times New Roman"/>
        </w:rPr>
        <w:t>Чернявская Я. А., Розанов И. И. Русская советская детская литерат</w:t>
      </w:r>
      <w:r>
        <w:rPr>
          <w:rFonts w:ascii="Times New Roman" w:hAnsi="Times New Roman" w:cs="Times New Roman"/>
        </w:rPr>
        <w:t>ура. -</w:t>
      </w:r>
      <w:r w:rsidRPr="003F1689">
        <w:rPr>
          <w:rFonts w:ascii="Times New Roman" w:hAnsi="Times New Roman" w:cs="Times New Roman"/>
        </w:rPr>
        <w:t xml:space="preserve"> Минск: Вышэйшая школа, 1984</w:t>
      </w:r>
      <w:bookmarkEnd w:id="4"/>
      <w:r>
        <w:rPr>
          <w:rFonts w:ascii="Times New Roman" w:hAnsi="Times New Roman" w:cs="Times New Roman"/>
        </w:rPr>
        <w:t>. - С. 37.</w:t>
      </w:r>
    </w:p>
  </w:footnote>
  <w:footnote w:id="7">
    <w:p w:rsidR="008E6ADA" w:rsidRDefault="008E6ADA" w:rsidP="008E6ADA">
      <w:pPr>
        <w:pStyle w:val="a4"/>
      </w:pPr>
      <w:r>
        <w:rPr>
          <w:rStyle w:val="a6"/>
        </w:rPr>
        <w:footnoteRef/>
      </w:r>
      <w:r>
        <w:rPr>
          <w:rFonts w:ascii="Times New Roman" w:hAnsi="Times New Roman" w:cs="Times New Roman"/>
        </w:rPr>
        <w:t xml:space="preserve"> // </w:t>
      </w:r>
      <w:r w:rsidRPr="003F1689">
        <w:rPr>
          <w:rFonts w:ascii="Times New Roman" w:hAnsi="Times New Roman" w:cs="Times New Roman"/>
        </w:rPr>
        <w:t>Юные товарищи</w:t>
      </w:r>
      <w:r>
        <w:rPr>
          <w:rFonts w:ascii="Times New Roman" w:hAnsi="Times New Roman" w:cs="Times New Roman"/>
        </w:rPr>
        <w:t>.</w:t>
      </w:r>
      <w:r w:rsidRPr="003F1689">
        <w:rPr>
          <w:rFonts w:ascii="Times New Roman" w:hAnsi="Times New Roman" w:cs="Times New Roman"/>
        </w:rPr>
        <w:t xml:space="preserve"> № 1. </w:t>
      </w:r>
      <w:r>
        <w:rPr>
          <w:rFonts w:ascii="Times New Roman" w:hAnsi="Times New Roman" w:cs="Times New Roman"/>
        </w:rPr>
        <w:t xml:space="preserve">1922. </w:t>
      </w:r>
      <w:r w:rsidRPr="003F1689">
        <w:rPr>
          <w:rFonts w:ascii="Times New Roman" w:hAnsi="Times New Roman" w:cs="Times New Roman"/>
        </w:rPr>
        <w:t>Посл. стр. обложки.</w:t>
      </w:r>
      <w:r w:rsidR="00242172">
        <w:rPr>
          <w:rFonts w:ascii="Times New Roman" w:hAnsi="Times New Roman" w:cs="Times New Roman"/>
        </w:rPr>
        <w:t xml:space="preserve"> </w:t>
      </w:r>
      <w:r w:rsidR="00242172" w:rsidRPr="00242172">
        <w:rPr>
          <w:rFonts w:ascii="Times New Roman" w:hAnsi="Times New Roman" w:cs="Times New Roman"/>
        </w:rPr>
        <w:t>[Электронный ресурс] // arch.rgdb.ru: Национальная электронная детская библиотека (НЭДБ). Дата обращения: 10.04.2017.</w:t>
      </w:r>
    </w:p>
  </w:footnote>
  <w:footnote w:id="8">
    <w:p w:rsidR="008E6ADA" w:rsidRDefault="008E6ADA" w:rsidP="008E6ADA">
      <w:pPr>
        <w:pStyle w:val="a4"/>
      </w:pPr>
      <w:r>
        <w:rPr>
          <w:rStyle w:val="a6"/>
        </w:rPr>
        <w:footnoteRef/>
      </w:r>
      <w:bookmarkStart w:id="5" w:name="_Hlk481141920"/>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Барабан. № 1</w:t>
      </w:r>
      <w:bookmarkEnd w:id="5"/>
      <w:r w:rsidRPr="003F1689">
        <w:rPr>
          <w:rFonts w:ascii="Times New Roman" w:hAnsi="Times New Roman" w:cs="Times New Roman"/>
        </w:rPr>
        <w:t>.</w:t>
      </w:r>
      <w:r>
        <w:rPr>
          <w:rFonts w:ascii="Times New Roman" w:hAnsi="Times New Roman" w:cs="Times New Roman"/>
        </w:rPr>
        <w:t xml:space="preserve"> 1923. -</w:t>
      </w:r>
      <w:r w:rsidRPr="003F1689">
        <w:rPr>
          <w:rFonts w:ascii="Times New Roman" w:hAnsi="Times New Roman" w:cs="Times New Roman"/>
        </w:rPr>
        <w:t xml:space="preserve"> С. 3.</w:t>
      </w:r>
      <w:r w:rsidR="00242172">
        <w:rPr>
          <w:rFonts w:ascii="Times New Roman" w:hAnsi="Times New Roman" w:cs="Times New Roman"/>
        </w:rPr>
        <w:t xml:space="preserve"> </w:t>
      </w:r>
      <w:r w:rsidR="00242172" w:rsidRPr="00242172">
        <w:rPr>
          <w:rFonts w:ascii="Times New Roman" w:hAnsi="Times New Roman" w:cs="Times New Roman"/>
        </w:rPr>
        <w:t>[Электронный ресурс] // arch.rgdb.ru: Национальная электронная детская библиотека (НЭДБ). Дата обращения: 10.04.2017.</w:t>
      </w:r>
    </w:p>
  </w:footnote>
  <w:footnote w:id="9">
    <w:p w:rsidR="008E6ADA" w:rsidRDefault="008E6ADA" w:rsidP="008E6ADA">
      <w:pPr>
        <w:pStyle w:val="a4"/>
      </w:pPr>
      <w:bookmarkStart w:id="6" w:name="_Hlk481134427"/>
      <w:r>
        <w:rPr>
          <w:rStyle w:val="a6"/>
        </w:rPr>
        <w:footnoteRef/>
      </w:r>
      <w:bookmarkStart w:id="7" w:name="_Hlk481018223"/>
      <w:r>
        <w:t xml:space="preserve"> </w:t>
      </w:r>
      <w:bookmarkStart w:id="8" w:name="_Hlk481141969"/>
      <w:r w:rsidRPr="003F1689">
        <w:rPr>
          <w:rFonts w:ascii="Times New Roman" w:hAnsi="Times New Roman" w:cs="Times New Roman"/>
        </w:rPr>
        <w:t>Чуковская</w:t>
      </w:r>
      <w:r>
        <w:rPr>
          <w:rFonts w:ascii="Times New Roman" w:hAnsi="Times New Roman" w:cs="Times New Roman"/>
        </w:rPr>
        <w:t xml:space="preserve"> Л.К. В лаборатории редактора. - </w:t>
      </w:r>
      <w:r w:rsidRPr="003F1689">
        <w:rPr>
          <w:rFonts w:ascii="Times New Roman" w:hAnsi="Times New Roman" w:cs="Times New Roman"/>
        </w:rPr>
        <w:t>М.</w:t>
      </w:r>
      <w:r>
        <w:rPr>
          <w:rFonts w:ascii="Times New Roman" w:hAnsi="Times New Roman" w:cs="Times New Roman"/>
        </w:rPr>
        <w:t>: Время, 20</w:t>
      </w:r>
      <w:r w:rsidRPr="003F1689">
        <w:rPr>
          <w:rFonts w:ascii="Times New Roman" w:hAnsi="Times New Roman" w:cs="Times New Roman"/>
        </w:rPr>
        <w:t>11.</w:t>
      </w:r>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С.379</w:t>
      </w:r>
      <w:bookmarkEnd w:id="8"/>
      <w:r>
        <w:rPr>
          <w:rFonts w:ascii="Times New Roman" w:hAnsi="Times New Roman" w:cs="Times New Roman"/>
        </w:rPr>
        <w:t>.</w:t>
      </w:r>
    </w:p>
    <w:bookmarkEnd w:id="6"/>
    <w:bookmarkEnd w:id="7"/>
  </w:footnote>
  <w:footnote w:id="10">
    <w:p w:rsidR="008E6ADA" w:rsidRDefault="008E6ADA" w:rsidP="008E6ADA">
      <w:pPr>
        <w:pStyle w:val="a4"/>
      </w:pPr>
      <w:r>
        <w:rPr>
          <w:rStyle w:val="a6"/>
        </w:rPr>
        <w:footnoteRef/>
      </w:r>
      <w:r>
        <w:rPr>
          <w:rFonts w:ascii="Times New Roman" w:hAnsi="Times New Roman" w:cs="Times New Roman"/>
        </w:rPr>
        <w:t xml:space="preserve"> //</w:t>
      </w:r>
      <w:r w:rsidRPr="003F1689">
        <w:rPr>
          <w:rFonts w:ascii="Times New Roman" w:hAnsi="Times New Roman" w:cs="Times New Roman"/>
        </w:rPr>
        <w:t xml:space="preserve"> Воробей. № 1.</w:t>
      </w:r>
      <w:r>
        <w:rPr>
          <w:rFonts w:ascii="Times New Roman" w:hAnsi="Times New Roman" w:cs="Times New Roman"/>
        </w:rPr>
        <w:t xml:space="preserve"> 1923. - </w:t>
      </w:r>
      <w:r w:rsidRPr="003F1689">
        <w:rPr>
          <w:rFonts w:ascii="Times New Roman" w:hAnsi="Times New Roman" w:cs="Times New Roman"/>
        </w:rPr>
        <w:t>С. З.</w:t>
      </w:r>
      <w:r w:rsidR="00242172">
        <w:rPr>
          <w:rFonts w:ascii="Times New Roman" w:hAnsi="Times New Roman" w:cs="Times New Roman"/>
        </w:rPr>
        <w:t xml:space="preserve"> </w:t>
      </w:r>
      <w:r w:rsidR="00242172" w:rsidRPr="00242172">
        <w:rPr>
          <w:rFonts w:ascii="Times New Roman" w:hAnsi="Times New Roman" w:cs="Times New Roman"/>
        </w:rPr>
        <w:t>[Электронный ресурс] // arch.rgdb.ru: Национальная электронная детская библиотека (НЭДБ). Дата обращения: 10.04.2017.</w:t>
      </w:r>
    </w:p>
  </w:footnote>
  <w:footnote w:id="11">
    <w:p w:rsidR="008E6ADA" w:rsidRDefault="008E6ADA" w:rsidP="008E6ADA">
      <w:pPr>
        <w:pStyle w:val="a4"/>
      </w:pPr>
      <w:bookmarkStart w:id="9" w:name="_Hlk481020471"/>
      <w:r w:rsidRPr="00CE38EA">
        <w:rPr>
          <w:vertAlign w:val="superscript"/>
        </w:rPr>
        <w:footnoteRef/>
      </w:r>
      <w:r w:rsidRPr="00CE38EA">
        <w:t xml:space="preserve"> </w:t>
      </w:r>
      <w:r w:rsidRPr="003F1689">
        <w:rPr>
          <w:rFonts w:ascii="Times New Roman" w:hAnsi="Times New Roman" w:cs="Times New Roman"/>
        </w:rPr>
        <w:t xml:space="preserve">Чуковская Л.К. В лаборатории </w:t>
      </w:r>
      <w:r>
        <w:rPr>
          <w:rFonts w:ascii="Times New Roman" w:hAnsi="Times New Roman" w:cs="Times New Roman"/>
        </w:rPr>
        <w:t>редактора. - М.: Время, 20</w:t>
      </w:r>
      <w:r w:rsidRPr="003F1689">
        <w:rPr>
          <w:rFonts w:ascii="Times New Roman" w:hAnsi="Times New Roman" w:cs="Times New Roman"/>
        </w:rPr>
        <w:t>11.</w:t>
      </w:r>
      <w:r>
        <w:rPr>
          <w:rFonts w:ascii="Times New Roman" w:hAnsi="Times New Roman" w:cs="Times New Roman"/>
        </w:rPr>
        <w:t xml:space="preserve"> </w:t>
      </w:r>
      <w:r w:rsidRPr="003F1689">
        <w:rPr>
          <w:rFonts w:ascii="Times New Roman" w:hAnsi="Times New Roman" w:cs="Times New Roman"/>
        </w:rPr>
        <w:t>-</w:t>
      </w:r>
      <w:r>
        <w:rPr>
          <w:rFonts w:ascii="Times New Roman" w:hAnsi="Times New Roman" w:cs="Times New Roman"/>
        </w:rPr>
        <w:t xml:space="preserve"> </w:t>
      </w:r>
      <w:r w:rsidRPr="003F1689">
        <w:rPr>
          <w:rFonts w:ascii="Times New Roman" w:hAnsi="Times New Roman" w:cs="Times New Roman"/>
        </w:rPr>
        <w:t>С.391</w:t>
      </w:r>
      <w:r>
        <w:rPr>
          <w:rFonts w:ascii="Times New Roman" w:hAnsi="Times New Roman" w:cs="Times New Roman"/>
        </w:rPr>
        <w:t>.</w:t>
      </w:r>
    </w:p>
    <w:bookmarkEnd w:id="9"/>
  </w:footnote>
  <w:footnote w:id="12">
    <w:p w:rsidR="008E6ADA" w:rsidRDefault="008E6ADA" w:rsidP="008E6ADA">
      <w:pPr>
        <w:pStyle w:val="a4"/>
      </w:pPr>
      <w:r w:rsidRPr="00CE38EA">
        <w:rPr>
          <w:vertAlign w:val="superscript"/>
        </w:rPr>
        <w:footnoteRef/>
      </w:r>
      <w:r w:rsidRPr="00CE38EA">
        <w:t xml:space="preserve"> </w:t>
      </w:r>
      <w:r w:rsidRPr="00504843">
        <w:rPr>
          <w:rFonts w:ascii="Times New Roman" w:hAnsi="Times New Roman" w:cs="Times New Roman"/>
        </w:rPr>
        <w:t xml:space="preserve">Чуковская Л.К. В лаборатории редактора. - М.: </w:t>
      </w:r>
      <w:r>
        <w:rPr>
          <w:rFonts w:ascii="Times New Roman" w:hAnsi="Times New Roman" w:cs="Times New Roman"/>
        </w:rPr>
        <w:t>Время, 20</w:t>
      </w:r>
      <w:r w:rsidRPr="00504843">
        <w:rPr>
          <w:rFonts w:ascii="Times New Roman" w:hAnsi="Times New Roman" w:cs="Times New Roman"/>
        </w:rPr>
        <w:t>11. - С.405.</w:t>
      </w:r>
    </w:p>
  </w:footnote>
  <w:footnote w:id="13">
    <w:p w:rsidR="008E6ADA" w:rsidRDefault="008E6ADA" w:rsidP="008E6ADA">
      <w:pPr>
        <w:pStyle w:val="a4"/>
      </w:pPr>
      <w:r>
        <w:rPr>
          <w:rStyle w:val="a6"/>
        </w:rPr>
        <w:footnoteRef/>
      </w:r>
      <w:r>
        <w:rPr>
          <w:rFonts w:ascii="Times New Roman" w:hAnsi="Times New Roman" w:cs="Times New Roman"/>
        </w:rPr>
        <w:t xml:space="preserve"> //</w:t>
      </w:r>
      <w:r w:rsidRPr="00436DC0">
        <w:rPr>
          <w:rFonts w:ascii="Times New Roman" w:hAnsi="Times New Roman" w:cs="Times New Roman"/>
        </w:rPr>
        <w:t xml:space="preserve"> </w:t>
      </w:r>
      <w:r w:rsidRPr="003F1689">
        <w:rPr>
          <w:rFonts w:ascii="Times New Roman" w:hAnsi="Times New Roman" w:cs="Times New Roman"/>
        </w:rPr>
        <w:t>Новый Робинзон. № 8.</w:t>
      </w:r>
      <w:r>
        <w:rPr>
          <w:rFonts w:ascii="Times New Roman" w:hAnsi="Times New Roman" w:cs="Times New Roman"/>
        </w:rPr>
        <w:t xml:space="preserve"> 1924. -</w:t>
      </w:r>
      <w:r w:rsidRPr="003F1689">
        <w:rPr>
          <w:rFonts w:ascii="Times New Roman" w:hAnsi="Times New Roman" w:cs="Times New Roman"/>
        </w:rPr>
        <w:t xml:space="preserve"> С. 2.</w:t>
      </w:r>
      <w:r w:rsidR="00E72138">
        <w:rPr>
          <w:rFonts w:ascii="Times New Roman" w:hAnsi="Times New Roman" w:cs="Times New Roman"/>
        </w:rPr>
        <w:t xml:space="preserve"> </w:t>
      </w:r>
      <w:r w:rsidR="00E72138" w:rsidRPr="00E72138">
        <w:rPr>
          <w:rFonts w:ascii="Times New Roman" w:hAnsi="Times New Roman" w:cs="Times New Roman"/>
        </w:rPr>
        <w:t>[Электронный ресурс] // arch.rgdb.ru: Национальная электронная детская библиотека (НЭДБ). Дата обращения: 10.04.2017.</w:t>
      </w:r>
    </w:p>
  </w:footnote>
  <w:footnote w:id="14">
    <w:p w:rsidR="008E6ADA" w:rsidRPr="00020AC9" w:rsidRDefault="008E6ADA" w:rsidP="008E6ADA">
      <w:pPr>
        <w:pStyle w:val="a4"/>
      </w:pPr>
      <w:r>
        <w:rPr>
          <w:rStyle w:val="a6"/>
        </w:rPr>
        <w:footnoteRef/>
      </w:r>
      <w:r>
        <w:t xml:space="preserve"> О Мурзилке. Кто такой Мурзилка? </w:t>
      </w:r>
      <w:r w:rsidRPr="00F065D1">
        <w:t>[</w:t>
      </w:r>
      <w:r>
        <w:t>Электронный ресурс</w:t>
      </w:r>
      <w:r w:rsidRPr="00F065D1">
        <w:t>]</w:t>
      </w:r>
      <w:r>
        <w:t xml:space="preserve"> // Официальный сайт ежемесяч. ж. Мурзилка. – </w:t>
      </w:r>
      <w:r>
        <w:rPr>
          <w:lang w:val="en-US"/>
        </w:rPr>
        <w:t>URL</w:t>
      </w:r>
      <w:r>
        <w:t xml:space="preserve">: </w:t>
      </w:r>
      <w:hyperlink r:id="rId1" w:history="1">
        <w:r w:rsidRPr="007C7A3A">
          <w:rPr>
            <w:rStyle w:val="a7"/>
          </w:rPr>
          <w:t>http://www.murzilka.org/home/about-murzilka/kto-takojj-murzilka/</w:t>
        </w:r>
      </w:hyperlink>
      <w:r>
        <w:t xml:space="preserve"> (дата обращения: 15.04.2017)</w:t>
      </w:r>
      <w:r w:rsidR="00BF68DF">
        <w:t>.</w:t>
      </w:r>
    </w:p>
  </w:footnote>
  <w:footnote w:id="15">
    <w:p w:rsidR="008E6ADA" w:rsidRPr="003F1689" w:rsidRDefault="008E6ADA" w:rsidP="008E6ADA">
      <w:pPr>
        <w:pStyle w:val="a4"/>
        <w:rPr>
          <w:rFonts w:ascii="Times New Roman" w:hAnsi="Times New Roman" w:cs="Times New Roman"/>
        </w:rPr>
      </w:pPr>
      <w:r w:rsidRPr="003F1689">
        <w:rPr>
          <w:rStyle w:val="a6"/>
          <w:rFonts w:ascii="Times New Roman" w:hAnsi="Times New Roman" w:cs="Times New Roman"/>
        </w:rPr>
        <w:footnoteRef/>
      </w:r>
      <w:r>
        <w:rPr>
          <w:rFonts w:ascii="Times New Roman" w:hAnsi="Times New Roman" w:cs="Times New Roman"/>
        </w:rPr>
        <w:t xml:space="preserve"> </w:t>
      </w:r>
      <w:r w:rsidRPr="00AC2E26">
        <w:rPr>
          <w:rFonts w:ascii="Times New Roman" w:hAnsi="Times New Roman" w:cs="Times New Roman"/>
        </w:rPr>
        <w:t>О Мурзилке. Кто такой</w:t>
      </w:r>
      <w:r w:rsidR="001C43B8">
        <w:rPr>
          <w:rFonts w:ascii="Times New Roman" w:hAnsi="Times New Roman" w:cs="Times New Roman"/>
        </w:rPr>
        <w:t xml:space="preserve"> Мурзилка? [Электронный ресурс]</w:t>
      </w:r>
      <w:r w:rsidRPr="00AC2E26">
        <w:rPr>
          <w:rFonts w:ascii="Times New Roman" w:hAnsi="Times New Roman" w:cs="Times New Roman"/>
        </w:rPr>
        <w:t xml:space="preserve"> // Официальный сайт ежемесяч. ж. Мурзилка. – </w:t>
      </w:r>
      <w:r w:rsidRPr="00AC2E26">
        <w:rPr>
          <w:rFonts w:ascii="Times New Roman" w:hAnsi="Times New Roman" w:cs="Times New Roman"/>
          <w:lang w:val="en-US"/>
        </w:rPr>
        <w:t>URL</w:t>
      </w:r>
      <w:r w:rsidRPr="00AC2E26">
        <w:rPr>
          <w:rFonts w:ascii="Times New Roman" w:hAnsi="Times New Roman" w:cs="Times New Roman"/>
        </w:rPr>
        <w:t xml:space="preserve">: </w:t>
      </w:r>
      <w:hyperlink r:id="rId2" w:history="1">
        <w:r w:rsidRPr="00AC2E26">
          <w:rPr>
            <w:rStyle w:val="a7"/>
            <w:rFonts w:ascii="Times New Roman" w:hAnsi="Times New Roman" w:cs="Times New Roman"/>
          </w:rPr>
          <w:t>http://www.murzilka.org/home/about-murzilka/kto-takojj-murzilka/</w:t>
        </w:r>
      </w:hyperlink>
      <w:r w:rsidRPr="00AC2E26">
        <w:rPr>
          <w:rFonts w:ascii="Times New Roman" w:hAnsi="Times New Roman" w:cs="Times New Roman"/>
        </w:rPr>
        <w:t xml:space="preserve"> (дата обращения: 15.04.2017)</w:t>
      </w:r>
      <w:r w:rsidR="00511672">
        <w:rPr>
          <w:rFonts w:ascii="Times New Roman" w:hAnsi="Times New Roman" w:cs="Times New Roman"/>
        </w:rPr>
        <w:t>.</w:t>
      </w:r>
    </w:p>
  </w:footnote>
  <w:footnote w:id="16">
    <w:p w:rsidR="008E6ADA" w:rsidRDefault="008E6ADA" w:rsidP="008E6ADA">
      <w:pPr>
        <w:pStyle w:val="a4"/>
      </w:pPr>
      <w:r>
        <w:rPr>
          <w:rStyle w:val="a6"/>
        </w:rPr>
        <w:footnoteRef/>
      </w:r>
      <w:r>
        <w:t xml:space="preserve"> Там же.</w:t>
      </w:r>
    </w:p>
  </w:footnote>
  <w:footnote w:id="17">
    <w:p w:rsidR="008E6ADA" w:rsidRPr="00681F2F" w:rsidRDefault="008E6ADA" w:rsidP="008E6ADA">
      <w:pPr>
        <w:pStyle w:val="a4"/>
        <w:rPr>
          <w:rFonts w:ascii="Times New Roman" w:hAnsi="Times New Roman" w:cs="Times New Roman"/>
        </w:rPr>
      </w:pPr>
      <w:r w:rsidRPr="00681F2F">
        <w:rPr>
          <w:rStyle w:val="a6"/>
          <w:rFonts w:ascii="Times New Roman" w:hAnsi="Times New Roman" w:cs="Times New Roman"/>
        </w:rPr>
        <w:footnoteRef/>
      </w:r>
      <w:r>
        <w:rPr>
          <w:rFonts w:ascii="Times New Roman" w:hAnsi="Times New Roman" w:cs="Times New Roman"/>
        </w:rPr>
        <w:t xml:space="preserve"> Чуковский Н.К. Евгений Шварц. </w:t>
      </w:r>
      <w:r w:rsidRPr="00681F2F">
        <w:rPr>
          <w:rFonts w:ascii="Times New Roman" w:hAnsi="Times New Roman" w:cs="Times New Roman"/>
        </w:rPr>
        <w:t>Литературные воспоминания.</w:t>
      </w:r>
      <w:r>
        <w:rPr>
          <w:rFonts w:ascii="Times New Roman" w:hAnsi="Times New Roman" w:cs="Times New Roman"/>
        </w:rPr>
        <w:t xml:space="preserve"> - </w:t>
      </w:r>
      <w:r w:rsidRPr="00681F2F">
        <w:rPr>
          <w:rFonts w:ascii="Times New Roman" w:hAnsi="Times New Roman" w:cs="Times New Roman"/>
        </w:rPr>
        <w:t xml:space="preserve">М.: Сов. писатель, 1989. </w:t>
      </w:r>
      <w:r>
        <w:rPr>
          <w:rFonts w:ascii="Times New Roman" w:hAnsi="Times New Roman" w:cs="Times New Roman"/>
        </w:rPr>
        <w:t xml:space="preserve">- </w:t>
      </w:r>
      <w:r w:rsidRPr="00681F2F">
        <w:rPr>
          <w:rFonts w:ascii="Times New Roman" w:hAnsi="Times New Roman" w:cs="Times New Roman"/>
        </w:rPr>
        <w:t>С. 245-279.</w:t>
      </w:r>
    </w:p>
  </w:footnote>
  <w:footnote w:id="18">
    <w:p w:rsidR="008E6ADA" w:rsidRPr="00681F2F" w:rsidRDefault="008E6ADA" w:rsidP="008E6ADA">
      <w:pPr>
        <w:pStyle w:val="a4"/>
        <w:rPr>
          <w:rFonts w:ascii="Times New Roman" w:hAnsi="Times New Roman" w:cs="Times New Roman"/>
        </w:rPr>
      </w:pPr>
      <w:r w:rsidRPr="00681F2F">
        <w:rPr>
          <w:rStyle w:val="a6"/>
          <w:rFonts w:ascii="Times New Roman" w:hAnsi="Times New Roman" w:cs="Times New Roman"/>
        </w:rPr>
        <w:footnoteRef/>
      </w:r>
      <w:r w:rsidRPr="00681F2F">
        <w:rPr>
          <w:rFonts w:ascii="Times New Roman" w:hAnsi="Times New Roman" w:cs="Times New Roman"/>
        </w:rPr>
        <w:t xml:space="preserve"> </w:t>
      </w:r>
      <w:r w:rsidRPr="00765DE4">
        <w:rPr>
          <w:rFonts w:ascii="Times New Roman" w:hAnsi="Times New Roman" w:cs="Times New Roman"/>
        </w:rPr>
        <w:t>Чуковская Л.К. В лабора</w:t>
      </w:r>
      <w:r>
        <w:rPr>
          <w:rFonts w:ascii="Times New Roman" w:hAnsi="Times New Roman" w:cs="Times New Roman"/>
        </w:rPr>
        <w:t>тории редактора. - М.: Время, 20</w:t>
      </w:r>
      <w:r w:rsidRPr="00765DE4">
        <w:rPr>
          <w:rFonts w:ascii="Times New Roman" w:hAnsi="Times New Roman" w:cs="Times New Roman"/>
        </w:rPr>
        <w:t xml:space="preserve">11. - </w:t>
      </w:r>
      <w:r>
        <w:rPr>
          <w:rFonts w:ascii="Times New Roman" w:hAnsi="Times New Roman" w:cs="Times New Roman"/>
        </w:rPr>
        <w:t>С.230</w:t>
      </w:r>
      <w:r w:rsidRPr="00765DE4">
        <w:rPr>
          <w:rFonts w:ascii="Times New Roman" w:hAnsi="Times New Roman" w:cs="Times New Roman"/>
        </w:rPr>
        <w:t>.</w:t>
      </w:r>
    </w:p>
  </w:footnote>
  <w:footnote w:id="19">
    <w:p w:rsidR="008E6ADA" w:rsidRPr="00681F2F" w:rsidRDefault="008E6ADA" w:rsidP="008E6ADA">
      <w:pPr>
        <w:pStyle w:val="a4"/>
        <w:rPr>
          <w:rFonts w:ascii="Times New Roman" w:hAnsi="Times New Roman" w:cs="Times New Roman"/>
        </w:rPr>
      </w:pPr>
      <w:r w:rsidRPr="00681F2F">
        <w:rPr>
          <w:rFonts w:ascii="Times New Roman" w:hAnsi="Times New Roman" w:cs="Times New Roman"/>
          <w:vertAlign w:val="superscript"/>
        </w:rPr>
        <w:footnoteRef/>
      </w:r>
      <w:r>
        <w:rPr>
          <w:rFonts w:ascii="Times New Roman" w:hAnsi="Times New Roman" w:cs="Times New Roman"/>
        </w:rPr>
        <w:t xml:space="preserve"> </w:t>
      </w:r>
      <w:r w:rsidRPr="00765DE4">
        <w:rPr>
          <w:rFonts w:ascii="Times New Roman" w:hAnsi="Times New Roman" w:cs="Times New Roman"/>
        </w:rPr>
        <w:t>Чуковская Л.К. В лабора</w:t>
      </w:r>
      <w:r>
        <w:rPr>
          <w:rFonts w:ascii="Times New Roman" w:hAnsi="Times New Roman" w:cs="Times New Roman"/>
        </w:rPr>
        <w:t>тории редактора. - М.: Время, 20</w:t>
      </w:r>
      <w:r w:rsidRPr="00765DE4">
        <w:rPr>
          <w:rFonts w:ascii="Times New Roman" w:hAnsi="Times New Roman" w:cs="Times New Roman"/>
        </w:rPr>
        <w:t xml:space="preserve">11. - </w:t>
      </w:r>
      <w:r>
        <w:rPr>
          <w:rFonts w:ascii="Times New Roman" w:hAnsi="Times New Roman" w:cs="Times New Roman"/>
        </w:rPr>
        <w:t>С.24</w:t>
      </w:r>
      <w:r w:rsidRPr="00765DE4">
        <w:rPr>
          <w:rFonts w:ascii="Times New Roman" w:hAnsi="Times New Roman" w:cs="Times New Roman"/>
        </w:rPr>
        <w:t>1.</w:t>
      </w:r>
    </w:p>
  </w:footnote>
  <w:footnote w:id="20">
    <w:p w:rsidR="008E6ADA" w:rsidRPr="00B02C78" w:rsidRDefault="008E6ADA" w:rsidP="008E6ADA">
      <w:pPr>
        <w:pStyle w:val="a4"/>
        <w:rPr>
          <w:rFonts w:ascii="Times New Roman" w:hAnsi="Times New Roman" w:cs="Times New Roman"/>
        </w:rPr>
      </w:pPr>
      <w:r w:rsidRPr="00681F2F">
        <w:rPr>
          <w:rStyle w:val="a6"/>
          <w:rFonts w:ascii="Times New Roman" w:hAnsi="Times New Roman" w:cs="Times New Roman"/>
        </w:rPr>
        <w:footnoteRef/>
      </w:r>
      <w:r w:rsidRPr="00681F2F">
        <w:rPr>
          <w:rFonts w:ascii="Times New Roman" w:hAnsi="Times New Roman" w:cs="Times New Roman"/>
        </w:rPr>
        <w:t xml:space="preserve"> </w:t>
      </w:r>
      <w:r w:rsidR="00BA4431" w:rsidRPr="00BA4431">
        <w:rPr>
          <w:rFonts w:ascii="Times New Roman" w:hAnsi="Times New Roman" w:cs="Times New Roman"/>
        </w:rPr>
        <w:t>Шатилов Б. «Еж» // Октябрь. 1929. № 12. С. 188.</w:t>
      </w:r>
      <w:r w:rsidR="00B02C78">
        <w:rPr>
          <w:rFonts w:ascii="Times New Roman" w:hAnsi="Times New Roman" w:cs="Times New Roman"/>
        </w:rPr>
        <w:t xml:space="preserve"> </w:t>
      </w:r>
      <w:r w:rsidR="00B02C78" w:rsidRPr="00B02C78">
        <w:rPr>
          <w:rFonts w:ascii="Times New Roman" w:hAnsi="Times New Roman" w:cs="Times New Roman"/>
        </w:rPr>
        <w:t>[</w:t>
      </w:r>
      <w:r w:rsidR="00B02C78">
        <w:rPr>
          <w:rFonts w:ascii="Times New Roman" w:hAnsi="Times New Roman" w:cs="Times New Roman"/>
        </w:rPr>
        <w:t>Электронный ресурс</w:t>
      </w:r>
      <w:r w:rsidR="00B02C78" w:rsidRPr="00B02C78">
        <w:rPr>
          <w:rFonts w:ascii="Times New Roman" w:hAnsi="Times New Roman" w:cs="Times New Roman"/>
        </w:rPr>
        <w:t>]</w:t>
      </w:r>
      <w:r w:rsidR="00B02C78">
        <w:rPr>
          <w:rFonts w:ascii="Times New Roman" w:hAnsi="Times New Roman" w:cs="Times New Roman"/>
        </w:rPr>
        <w:t xml:space="preserve"> // Российская государственная библиотека. – </w:t>
      </w:r>
      <w:r w:rsidR="00B02C78">
        <w:rPr>
          <w:rFonts w:ascii="Times New Roman" w:hAnsi="Times New Roman" w:cs="Times New Roman"/>
          <w:lang w:val="en-US"/>
        </w:rPr>
        <w:t>URL</w:t>
      </w:r>
      <w:r w:rsidR="00B02C78">
        <w:rPr>
          <w:rFonts w:ascii="Times New Roman" w:hAnsi="Times New Roman" w:cs="Times New Roman"/>
        </w:rPr>
        <w:t xml:space="preserve">: </w:t>
      </w:r>
      <w:hyperlink r:id="rId3" w:anchor="?page=1" w:history="1">
        <w:r w:rsidR="00B02C78" w:rsidRPr="00843796">
          <w:rPr>
            <w:rStyle w:val="a7"/>
            <w:rFonts w:ascii="Times New Roman" w:hAnsi="Times New Roman" w:cs="Times New Roman"/>
          </w:rPr>
          <w:t>http://dlib.rsl.ru/viewer/01004858101#?page=1</w:t>
        </w:r>
      </w:hyperlink>
      <w:r w:rsidR="00B02C78">
        <w:rPr>
          <w:rFonts w:ascii="Times New Roman" w:hAnsi="Times New Roman" w:cs="Times New Roman"/>
        </w:rPr>
        <w:t xml:space="preserve"> (дата обращения: 16.04.2017).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638BB"/>
    <w:multiLevelType w:val="hybridMultilevel"/>
    <w:tmpl w:val="573C0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0D12E9"/>
    <w:multiLevelType w:val="hybridMultilevel"/>
    <w:tmpl w:val="3ED4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95A76"/>
    <w:multiLevelType w:val="hybridMultilevel"/>
    <w:tmpl w:val="16C27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324F8"/>
    <w:multiLevelType w:val="hybridMultilevel"/>
    <w:tmpl w:val="EC3EA6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8A60F1"/>
    <w:multiLevelType w:val="multilevel"/>
    <w:tmpl w:val="AF2228D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AD25622"/>
    <w:multiLevelType w:val="multilevel"/>
    <w:tmpl w:val="6510A17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7A"/>
    <w:rsid w:val="00000248"/>
    <w:rsid w:val="000125EE"/>
    <w:rsid w:val="00027CD5"/>
    <w:rsid w:val="000442F1"/>
    <w:rsid w:val="00095C30"/>
    <w:rsid w:val="000D2CD7"/>
    <w:rsid w:val="000E2C31"/>
    <w:rsid w:val="000E7DF8"/>
    <w:rsid w:val="0013706D"/>
    <w:rsid w:val="001465AF"/>
    <w:rsid w:val="00170460"/>
    <w:rsid w:val="001908E3"/>
    <w:rsid w:val="001C43B8"/>
    <w:rsid w:val="001D0A74"/>
    <w:rsid w:val="001F3877"/>
    <w:rsid w:val="0023067C"/>
    <w:rsid w:val="00242172"/>
    <w:rsid w:val="00245B18"/>
    <w:rsid w:val="0025514B"/>
    <w:rsid w:val="0029436B"/>
    <w:rsid w:val="00296467"/>
    <w:rsid w:val="002C1F68"/>
    <w:rsid w:val="002D5806"/>
    <w:rsid w:val="002E44F8"/>
    <w:rsid w:val="002F472E"/>
    <w:rsid w:val="003135F9"/>
    <w:rsid w:val="00325C42"/>
    <w:rsid w:val="00331397"/>
    <w:rsid w:val="00340836"/>
    <w:rsid w:val="00346BDF"/>
    <w:rsid w:val="00386E61"/>
    <w:rsid w:val="003C314E"/>
    <w:rsid w:val="003D5E41"/>
    <w:rsid w:val="003F7161"/>
    <w:rsid w:val="00447CB4"/>
    <w:rsid w:val="00482A42"/>
    <w:rsid w:val="00485C5F"/>
    <w:rsid w:val="004D221A"/>
    <w:rsid w:val="004D55AE"/>
    <w:rsid w:val="004D58D6"/>
    <w:rsid w:val="004E1EA1"/>
    <w:rsid w:val="004E70E5"/>
    <w:rsid w:val="00505F98"/>
    <w:rsid w:val="00511672"/>
    <w:rsid w:val="00545DB8"/>
    <w:rsid w:val="0056440C"/>
    <w:rsid w:val="00581F7F"/>
    <w:rsid w:val="005D068B"/>
    <w:rsid w:val="005F301E"/>
    <w:rsid w:val="0060651A"/>
    <w:rsid w:val="0063419C"/>
    <w:rsid w:val="00642B2E"/>
    <w:rsid w:val="0065438C"/>
    <w:rsid w:val="00656394"/>
    <w:rsid w:val="00656E7A"/>
    <w:rsid w:val="00684F39"/>
    <w:rsid w:val="00693655"/>
    <w:rsid w:val="006A242F"/>
    <w:rsid w:val="006A6265"/>
    <w:rsid w:val="006B5D18"/>
    <w:rsid w:val="006C459A"/>
    <w:rsid w:val="006F5CF5"/>
    <w:rsid w:val="0070501C"/>
    <w:rsid w:val="00723D08"/>
    <w:rsid w:val="00727317"/>
    <w:rsid w:val="0073779F"/>
    <w:rsid w:val="00763A2B"/>
    <w:rsid w:val="00775E8F"/>
    <w:rsid w:val="0079701D"/>
    <w:rsid w:val="007A44D6"/>
    <w:rsid w:val="007A5EBA"/>
    <w:rsid w:val="007B2397"/>
    <w:rsid w:val="007D23B7"/>
    <w:rsid w:val="007F281C"/>
    <w:rsid w:val="007F5FE5"/>
    <w:rsid w:val="008008FB"/>
    <w:rsid w:val="00816991"/>
    <w:rsid w:val="0082084E"/>
    <w:rsid w:val="0082486F"/>
    <w:rsid w:val="00863810"/>
    <w:rsid w:val="00865126"/>
    <w:rsid w:val="00870F1D"/>
    <w:rsid w:val="00875B5D"/>
    <w:rsid w:val="00891663"/>
    <w:rsid w:val="00895E4F"/>
    <w:rsid w:val="008B28D3"/>
    <w:rsid w:val="008C0A0E"/>
    <w:rsid w:val="008E5E0C"/>
    <w:rsid w:val="008E6ADA"/>
    <w:rsid w:val="00901CAB"/>
    <w:rsid w:val="00910DB3"/>
    <w:rsid w:val="00927C04"/>
    <w:rsid w:val="00953FF2"/>
    <w:rsid w:val="00970D67"/>
    <w:rsid w:val="00971923"/>
    <w:rsid w:val="009A4E22"/>
    <w:rsid w:val="009C4934"/>
    <w:rsid w:val="009E5CA7"/>
    <w:rsid w:val="00A1683F"/>
    <w:rsid w:val="00A52E57"/>
    <w:rsid w:val="00A72C93"/>
    <w:rsid w:val="00A72E38"/>
    <w:rsid w:val="00A7631D"/>
    <w:rsid w:val="00A77AE2"/>
    <w:rsid w:val="00A80984"/>
    <w:rsid w:val="00A81DB5"/>
    <w:rsid w:val="00A86225"/>
    <w:rsid w:val="00A951BD"/>
    <w:rsid w:val="00AA65DA"/>
    <w:rsid w:val="00AB529B"/>
    <w:rsid w:val="00AF2FC3"/>
    <w:rsid w:val="00B02365"/>
    <w:rsid w:val="00B02C78"/>
    <w:rsid w:val="00B17B21"/>
    <w:rsid w:val="00B20D3C"/>
    <w:rsid w:val="00B477D5"/>
    <w:rsid w:val="00B64B73"/>
    <w:rsid w:val="00B73810"/>
    <w:rsid w:val="00B77BD9"/>
    <w:rsid w:val="00BA4431"/>
    <w:rsid w:val="00BB510C"/>
    <w:rsid w:val="00BC25AD"/>
    <w:rsid w:val="00BC29DE"/>
    <w:rsid w:val="00BF68DF"/>
    <w:rsid w:val="00C116BA"/>
    <w:rsid w:val="00C14C9B"/>
    <w:rsid w:val="00C168D9"/>
    <w:rsid w:val="00C23D73"/>
    <w:rsid w:val="00C4415C"/>
    <w:rsid w:val="00C56443"/>
    <w:rsid w:val="00C711D0"/>
    <w:rsid w:val="00C8463E"/>
    <w:rsid w:val="00C91643"/>
    <w:rsid w:val="00C95B78"/>
    <w:rsid w:val="00CD1842"/>
    <w:rsid w:val="00D042CD"/>
    <w:rsid w:val="00D17095"/>
    <w:rsid w:val="00D21261"/>
    <w:rsid w:val="00D512B9"/>
    <w:rsid w:val="00D51DB3"/>
    <w:rsid w:val="00D55278"/>
    <w:rsid w:val="00D65BD9"/>
    <w:rsid w:val="00D83C86"/>
    <w:rsid w:val="00DE15CD"/>
    <w:rsid w:val="00DE38B6"/>
    <w:rsid w:val="00DE3A62"/>
    <w:rsid w:val="00DF1AA8"/>
    <w:rsid w:val="00DF59BB"/>
    <w:rsid w:val="00E25B70"/>
    <w:rsid w:val="00E45DD3"/>
    <w:rsid w:val="00E50F3C"/>
    <w:rsid w:val="00E72138"/>
    <w:rsid w:val="00ED538C"/>
    <w:rsid w:val="00EF1DE9"/>
    <w:rsid w:val="00F0027A"/>
    <w:rsid w:val="00F00A03"/>
    <w:rsid w:val="00F74EF0"/>
    <w:rsid w:val="00F8712C"/>
    <w:rsid w:val="00F97FF5"/>
    <w:rsid w:val="00FA6200"/>
    <w:rsid w:val="00FB1412"/>
    <w:rsid w:val="00FB62C2"/>
    <w:rsid w:val="00FC1D7D"/>
    <w:rsid w:val="00FF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130A"/>
  <w15:chartTrackingRefBased/>
  <w15:docId w15:val="{A330EF28-F692-493F-9292-1260CA4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8E6ADA"/>
    <w:pPr>
      <w:spacing w:after="0" w:line="240" w:lineRule="auto"/>
    </w:pPr>
    <w:rPr>
      <w:sz w:val="20"/>
      <w:szCs w:val="20"/>
    </w:rPr>
  </w:style>
  <w:style w:type="character" w:customStyle="1" w:styleId="a5">
    <w:name w:val="Текст сноски Знак"/>
    <w:basedOn w:val="a0"/>
    <w:link w:val="a4"/>
    <w:uiPriority w:val="99"/>
    <w:rsid w:val="008E6ADA"/>
    <w:rPr>
      <w:sz w:val="20"/>
      <w:szCs w:val="20"/>
    </w:rPr>
  </w:style>
  <w:style w:type="character" w:styleId="a6">
    <w:name w:val="footnote reference"/>
    <w:basedOn w:val="a0"/>
    <w:uiPriority w:val="99"/>
    <w:semiHidden/>
    <w:unhideWhenUsed/>
    <w:rsid w:val="008E6ADA"/>
    <w:rPr>
      <w:vertAlign w:val="superscript"/>
    </w:rPr>
  </w:style>
  <w:style w:type="character" w:styleId="a7">
    <w:name w:val="Hyperlink"/>
    <w:basedOn w:val="a0"/>
    <w:uiPriority w:val="99"/>
    <w:unhideWhenUsed/>
    <w:rsid w:val="008E6ADA"/>
    <w:rPr>
      <w:color w:val="0563C1" w:themeColor="hyperlink"/>
      <w:u w:val="single"/>
    </w:rPr>
  </w:style>
  <w:style w:type="paragraph" w:styleId="a8">
    <w:name w:val="header"/>
    <w:basedOn w:val="a"/>
    <w:link w:val="a9"/>
    <w:uiPriority w:val="99"/>
    <w:unhideWhenUsed/>
    <w:rsid w:val="002306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067C"/>
  </w:style>
  <w:style w:type="paragraph" w:styleId="aa">
    <w:name w:val="footer"/>
    <w:basedOn w:val="a"/>
    <w:link w:val="ab"/>
    <w:uiPriority w:val="99"/>
    <w:unhideWhenUsed/>
    <w:rsid w:val="002306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067C"/>
  </w:style>
  <w:style w:type="character" w:styleId="ac">
    <w:name w:val="Mention"/>
    <w:basedOn w:val="a0"/>
    <w:uiPriority w:val="99"/>
    <w:semiHidden/>
    <w:unhideWhenUsed/>
    <w:rsid w:val="00B02C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lib.rsl.ru/viewer/01004858101" TargetMode="External"/><Relationship Id="rId2" Type="http://schemas.openxmlformats.org/officeDocument/2006/relationships/hyperlink" Target="http://www.murzilka.org/home/about-murzilka/kto-takojj-murzilka/" TargetMode="External"/><Relationship Id="rId1" Type="http://schemas.openxmlformats.org/officeDocument/2006/relationships/hyperlink" Target="http://www.murzilka.org/home/about-murzilka/kto-takojj-murzi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7E4D-3D2D-437E-80C8-BE6CA4C7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37</Pages>
  <Words>8307</Words>
  <Characters>47356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Антипова</dc:creator>
  <cp:keywords/>
  <dc:description/>
  <cp:lastModifiedBy>Asus Asus</cp:lastModifiedBy>
  <cp:revision>99</cp:revision>
  <dcterms:created xsi:type="dcterms:W3CDTF">2017-05-01T21:22:00Z</dcterms:created>
  <dcterms:modified xsi:type="dcterms:W3CDTF">2018-05-19T20:53:00Z</dcterms:modified>
</cp:coreProperties>
</file>