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«КУБАНСКИЙ ГОСУДАРСТВЕННЫЙ УНИВЕРСИТЕТ»</w:t>
      </w: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(ФГБОУ ВО «КубГУ»)</w:t>
      </w: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 художественно-графический</w:t>
      </w: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живописи и композиции</w:t>
      </w: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КУРСОВАЯ РАБОТА </w:t>
      </w: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НАТЮРМОРТ</w:t>
      </w: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выполнила ____________________________________ Т. Р. Арутюнян</w:t>
      </w: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(подпись)</w:t>
      </w: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3CD" w:rsidRPr="00C853CD" w:rsidRDefault="00C853CD" w:rsidP="00C853CD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подготовки 44.03.05. </w:t>
      </w:r>
      <w:r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Педагогическое образование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 </w:t>
      </w:r>
    </w:p>
    <w:p w:rsidR="00C853CD" w:rsidRPr="00C853CD" w:rsidRDefault="00C853CD" w:rsidP="00C853CD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(с двумя профилями </w:t>
      </w:r>
      <w:proofErr w:type="gramStart"/>
      <w:r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подготовки)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5A612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курс_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5A612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5A6126" w:rsidRPr="005A612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5A612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853CD" w:rsidRPr="00C853CD" w:rsidRDefault="00C853CD" w:rsidP="00C853CD">
      <w:pPr>
        <w:tabs>
          <w:tab w:val="left" w:pos="112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(код, наименование)</w:t>
      </w:r>
    </w:p>
    <w:p w:rsidR="00C853CD" w:rsidRPr="00C853CD" w:rsidRDefault="00C853CD" w:rsidP="00C853CD">
      <w:pPr>
        <w:tabs>
          <w:tab w:val="left" w:pos="112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853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Направленность (</w:t>
      </w:r>
      <w:r w:rsidR="005A6126" w:rsidRPr="00C853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профиль)</w:t>
      </w:r>
      <w:r w:rsidR="005A6126"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126"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Изобразительное </w:t>
      </w:r>
      <w:proofErr w:type="gramStart"/>
      <w:r w:rsidR="005A6126"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искусство,</w:t>
      </w:r>
      <w:r w:rsidR="005A6126"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  <w:r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Компьютерная </w:t>
      </w:r>
      <w:proofErr w:type="gramStart"/>
      <w:r w:rsidR="005A6126" w:rsidRPr="00C853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графика»</w:t>
      </w:r>
      <w:r w:rsidR="005A6126"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C853CD" w:rsidRPr="00C853CD" w:rsidRDefault="00C853CD" w:rsidP="00C853C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3CD" w:rsidRPr="00C853CD" w:rsidRDefault="00C853CD" w:rsidP="00C853CD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 </w:t>
      </w:r>
    </w:p>
    <w:p w:rsidR="00C853CD" w:rsidRPr="00C853CD" w:rsidRDefault="00C853CD" w:rsidP="00C853CD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к.п.н., </w:t>
      </w:r>
      <w:r w:rsidR="00623AC1"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 _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  <w:r w:rsidR="00623AC1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853CD">
        <w:rPr>
          <w:rFonts w:ascii="Calibri" w:eastAsia="Times New Roman" w:hAnsi="Calibri" w:cs="Times New Roman"/>
        </w:rPr>
        <w:t xml:space="preserve"> 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В. Одаряев</w:t>
      </w:r>
    </w:p>
    <w:p w:rsidR="00C853CD" w:rsidRPr="00C853CD" w:rsidRDefault="00C853CD" w:rsidP="005A6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Нормоконтролер</w:t>
      </w:r>
      <w:r w:rsidR="005A6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01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="005A6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A6126" w:rsidRPr="00C853C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5A6126" w:rsidRPr="00C853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 w:rsidR="005A612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дата</w:t>
      </w:r>
      <w:r w:rsidR="005A6126" w:rsidRPr="00C853C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853CD" w:rsidRPr="00C853CD" w:rsidRDefault="00C853CD" w:rsidP="00C853C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3CD">
        <w:rPr>
          <w:rFonts w:ascii="Times New Roman" w:eastAsia="Times New Roman" w:hAnsi="Times New Roman" w:cs="Times New Roman"/>
          <w:color w:val="000000"/>
          <w:sz w:val="28"/>
          <w:szCs w:val="28"/>
        </w:rPr>
        <w:t>инженер – технолог</w:t>
      </w:r>
    </w:p>
    <w:p w:rsidR="00C853CD" w:rsidRPr="00C853CD" w:rsidRDefault="00C853CD" w:rsidP="00C853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категории ___________________________________________ </w:t>
      </w: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М.Н Ивашина</w:t>
      </w:r>
    </w:p>
    <w:p w:rsidR="00C853CD" w:rsidRPr="00C853CD" w:rsidRDefault="005A6126" w:rsidP="00C853CD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853CD" w:rsidRPr="00C85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дата</w:t>
      </w:r>
      <w:r w:rsidR="00C853CD" w:rsidRPr="00C85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C853CD" w:rsidRPr="00C853CD" w:rsidRDefault="00C853CD" w:rsidP="00C853CD">
      <w:pPr>
        <w:tabs>
          <w:tab w:val="left" w:pos="0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tabs>
          <w:tab w:val="left" w:pos="0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tabs>
          <w:tab w:val="left" w:pos="0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 </w:t>
      </w:r>
    </w:p>
    <w:p w:rsidR="00C853CD" w:rsidRPr="00C853CD" w:rsidRDefault="00C853CD" w:rsidP="00C85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CD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</w:p>
    <w:p w:rsidR="00C350CC" w:rsidRDefault="00F50C32" w:rsidP="00C350C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50C32" w:rsidRPr="00C350CC" w:rsidRDefault="00F50C32" w:rsidP="00C350C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50C32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C350CC">
        <w:rPr>
          <w:rFonts w:ascii="Times New Roman" w:hAnsi="Times New Roman" w:cs="Times New Roman"/>
          <w:sz w:val="28"/>
          <w:szCs w:val="28"/>
        </w:rPr>
        <w:sym w:font="Symbol" w:char="F0BC"/>
      </w:r>
      <w:r w:rsidR="00E422BF">
        <w:rPr>
          <w:rFonts w:ascii="Times New Roman" w:hAnsi="Times New Roman" w:cs="Times New Roman"/>
          <w:sz w:val="28"/>
          <w:szCs w:val="28"/>
        </w:rPr>
        <w:t>3</w:t>
      </w:r>
    </w:p>
    <w:p w:rsidR="00F50C32" w:rsidRPr="00C350CC" w:rsidRDefault="00F50C32" w:rsidP="00C350CC">
      <w:pPr>
        <w:pStyle w:val="a3"/>
        <w:numPr>
          <w:ilvl w:val="0"/>
          <w:numId w:val="28"/>
        </w:numPr>
        <w:spacing w:line="276" w:lineRule="auto"/>
        <w:ind w:left="426" w:hanging="294"/>
        <w:rPr>
          <w:rFonts w:ascii="Times New Roman" w:hAnsi="Times New Roman" w:cs="Times New Roman"/>
          <w:sz w:val="28"/>
          <w:szCs w:val="28"/>
        </w:rPr>
      </w:pPr>
      <w:r w:rsidRPr="00C350CC">
        <w:rPr>
          <w:rFonts w:ascii="Times New Roman" w:hAnsi="Times New Roman" w:cs="Times New Roman"/>
          <w:sz w:val="28"/>
          <w:szCs w:val="28"/>
        </w:rPr>
        <w:t>Появление и развитие натюрморта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1521B8" w:rsidRPr="00C350CC">
        <w:rPr>
          <w:rFonts w:ascii="Times New Roman" w:hAnsi="Times New Roman" w:cs="Times New Roman"/>
          <w:sz w:val="28"/>
          <w:szCs w:val="28"/>
        </w:rPr>
        <w:t>5</w:t>
      </w:r>
    </w:p>
    <w:p w:rsidR="00C350CC" w:rsidRPr="00C350CC" w:rsidRDefault="00F50C32" w:rsidP="00C350CC">
      <w:pPr>
        <w:pStyle w:val="a3"/>
        <w:numPr>
          <w:ilvl w:val="0"/>
          <w:numId w:val="28"/>
        </w:numPr>
        <w:spacing w:line="276" w:lineRule="auto"/>
        <w:ind w:left="426" w:hanging="294"/>
        <w:rPr>
          <w:rFonts w:ascii="Times New Roman" w:hAnsi="Times New Roman" w:cs="Times New Roman"/>
          <w:sz w:val="28"/>
          <w:szCs w:val="28"/>
        </w:rPr>
      </w:pPr>
      <w:r w:rsidRPr="00C350CC">
        <w:rPr>
          <w:rFonts w:ascii="Times New Roman" w:hAnsi="Times New Roman" w:cs="Times New Roman"/>
          <w:sz w:val="28"/>
          <w:szCs w:val="28"/>
        </w:rPr>
        <w:t>Задачи, решаемые при изображении натюрморта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1521B8" w:rsidRPr="00C350CC">
        <w:rPr>
          <w:rFonts w:ascii="Times New Roman" w:hAnsi="Times New Roman" w:cs="Times New Roman"/>
          <w:sz w:val="28"/>
          <w:szCs w:val="28"/>
        </w:rPr>
        <w:t>8</w:t>
      </w:r>
    </w:p>
    <w:p w:rsidR="006A16B6" w:rsidRPr="00C350CC" w:rsidRDefault="006A16B6" w:rsidP="00C350CC">
      <w:pPr>
        <w:pStyle w:val="a3"/>
        <w:numPr>
          <w:ilvl w:val="0"/>
          <w:numId w:val="28"/>
        </w:numPr>
        <w:spacing w:line="276" w:lineRule="auto"/>
        <w:ind w:left="426" w:hanging="294"/>
        <w:rPr>
          <w:rFonts w:ascii="Times New Roman" w:hAnsi="Times New Roman" w:cs="Times New Roman"/>
          <w:sz w:val="28"/>
          <w:szCs w:val="28"/>
        </w:rPr>
      </w:pPr>
      <w:r w:rsidRPr="00C350CC">
        <w:rPr>
          <w:rFonts w:ascii="Times New Roman" w:hAnsi="Times New Roman" w:cs="Times New Roman"/>
          <w:sz w:val="28"/>
          <w:szCs w:val="28"/>
        </w:rPr>
        <w:t>Изучение и описание копирования картины</w:t>
      </w:r>
      <w:r w:rsidR="003B56A5" w:rsidRPr="00C350CC">
        <w:rPr>
          <w:rFonts w:ascii="Times New Roman" w:hAnsi="Times New Roman" w:cs="Times New Roman"/>
          <w:sz w:val="28"/>
          <w:szCs w:val="28"/>
        </w:rPr>
        <w:t xml:space="preserve"> </w:t>
      </w:r>
      <w:r w:rsidR="004D2EF9" w:rsidRPr="00C350CC">
        <w:rPr>
          <w:rFonts w:ascii="Times New Roman" w:hAnsi="Times New Roman" w:cs="Times New Roman"/>
          <w:sz w:val="28"/>
          <w:szCs w:val="28"/>
        </w:rPr>
        <w:t>К</w:t>
      </w:r>
      <w:r w:rsidR="008001C5" w:rsidRPr="00C350CC">
        <w:rPr>
          <w:rFonts w:ascii="Times New Roman" w:hAnsi="Times New Roman" w:cs="Times New Roman"/>
          <w:sz w:val="28"/>
          <w:szCs w:val="28"/>
        </w:rPr>
        <w:t>оровина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t>.</w:t>
      </w:r>
      <w:r w:rsidR="001521B8" w:rsidRPr="00C350CC">
        <w:rPr>
          <w:rFonts w:ascii="Times New Roman" w:hAnsi="Times New Roman" w:cs="Times New Roman"/>
          <w:sz w:val="28"/>
          <w:szCs w:val="28"/>
        </w:rPr>
        <w:t>11</w:t>
      </w:r>
    </w:p>
    <w:p w:rsidR="00470475" w:rsidRDefault="00C154A8" w:rsidP="00470475">
      <w:pPr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D2EF9">
        <w:rPr>
          <w:rFonts w:ascii="Times New Roman" w:hAnsi="Times New Roman" w:cs="Times New Roman"/>
          <w:sz w:val="28"/>
          <w:szCs w:val="28"/>
        </w:rPr>
        <w:t>3.1</w:t>
      </w:r>
      <w:r w:rsidR="004D2EF9">
        <w:rPr>
          <w:rFonts w:ascii="Times New Roman" w:hAnsi="Times New Roman" w:cs="Times New Roman"/>
          <w:sz w:val="28"/>
          <w:szCs w:val="28"/>
        </w:rPr>
        <w:t xml:space="preserve"> </w:t>
      </w:r>
      <w:r w:rsidR="00055842" w:rsidRPr="004D2EF9">
        <w:rPr>
          <w:rFonts w:ascii="Times New Roman" w:hAnsi="Times New Roman" w:cs="Times New Roman"/>
          <w:sz w:val="28"/>
          <w:szCs w:val="28"/>
        </w:rPr>
        <w:t>Анализ творчества К. Коровина и его становление как художника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463CBA">
        <w:rPr>
          <w:rFonts w:ascii="Times New Roman" w:hAnsi="Times New Roman" w:cs="Times New Roman"/>
          <w:sz w:val="28"/>
          <w:szCs w:val="28"/>
        </w:rPr>
        <w:t>........</w:t>
      </w:r>
      <w:r w:rsidR="0083333F">
        <w:rPr>
          <w:rFonts w:ascii="Times New Roman" w:hAnsi="Times New Roman" w:cs="Times New Roman"/>
          <w:sz w:val="28"/>
          <w:szCs w:val="28"/>
        </w:rPr>
        <w:t>.</w:t>
      </w:r>
      <w:r w:rsidR="00463CBA">
        <w:rPr>
          <w:rFonts w:ascii="Times New Roman" w:hAnsi="Times New Roman" w:cs="Times New Roman"/>
          <w:sz w:val="28"/>
          <w:szCs w:val="28"/>
        </w:rPr>
        <w:t>..</w:t>
      </w:r>
      <w:r w:rsidR="001521B8" w:rsidRPr="004D2EF9">
        <w:rPr>
          <w:rFonts w:ascii="Times New Roman" w:hAnsi="Times New Roman" w:cs="Times New Roman"/>
          <w:sz w:val="28"/>
          <w:szCs w:val="28"/>
        </w:rPr>
        <w:t>11</w:t>
      </w:r>
    </w:p>
    <w:p w:rsidR="00470475" w:rsidRDefault="00C154A8" w:rsidP="00470475">
      <w:pPr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6A16B6" w:rsidRPr="006A16B6">
        <w:rPr>
          <w:rFonts w:ascii="Times New Roman" w:hAnsi="Times New Roman" w:cs="Times New Roman"/>
          <w:sz w:val="28"/>
          <w:szCs w:val="28"/>
        </w:rPr>
        <w:t xml:space="preserve"> </w:t>
      </w:r>
      <w:r w:rsidR="006A16B6">
        <w:rPr>
          <w:rFonts w:ascii="Times New Roman" w:hAnsi="Times New Roman" w:cs="Times New Roman"/>
          <w:sz w:val="28"/>
          <w:szCs w:val="28"/>
        </w:rPr>
        <w:t>Описание натюрморта</w:t>
      </w:r>
      <w:r w:rsidR="008001C5">
        <w:rPr>
          <w:rFonts w:ascii="Times New Roman" w:hAnsi="Times New Roman" w:cs="Times New Roman"/>
          <w:sz w:val="28"/>
          <w:szCs w:val="28"/>
        </w:rPr>
        <w:t>, выбранного для копирования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t>...</w:t>
      </w:r>
      <w:r w:rsidR="0083333F">
        <w:rPr>
          <w:rFonts w:ascii="Times New Roman" w:hAnsi="Times New Roman" w:cs="Times New Roman"/>
          <w:sz w:val="28"/>
          <w:szCs w:val="28"/>
        </w:rPr>
        <w:t>..</w:t>
      </w:r>
      <w:r w:rsidR="001521B8">
        <w:rPr>
          <w:rFonts w:ascii="Times New Roman" w:hAnsi="Times New Roman" w:cs="Times New Roman"/>
          <w:sz w:val="28"/>
          <w:szCs w:val="28"/>
        </w:rPr>
        <w:t>14</w:t>
      </w:r>
    </w:p>
    <w:p w:rsidR="006A16B6" w:rsidRPr="006A16B6" w:rsidRDefault="00C154A8" w:rsidP="00470475">
      <w:pPr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D343DA">
        <w:rPr>
          <w:rFonts w:ascii="Times New Roman" w:hAnsi="Times New Roman" w:cs="Times New Roman"/>
          <w:sz w:val="28"/>
          <w:szCs w:val="28"/>
        </w:rPr>
        <w:t xml:space="preserve"> Описание копирования натюрморта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83333F">
        <w:rPr>
          <w:rFonts w:ascii="Times New Roman" w:hAnsi="Times New Roman" w:cs="Times New Roman"/>
          <w:sz w:val="28"/>
          <w:szCs w:val="28"/>
        </w:rPr>
        <w:t>..</w:t>
      </w:r>
      <w:r w:rsidR="001521B8">
        <w:rPr>
          <w:rFonts w:ascii="Times New Roman" w:hAnsi="Times New Roman" w:cs="Times New Roman"/>
          <w:sz w:val="28"/>
          <w:szCs w:val="28"/>
        </w:rPr>
        <w:t>15</w:t>
      </w:r>
    </w:p>
    <w:p w:rsidR="00F50C32" w:rsidRPr="00F50C32" w:rsidRDefault="00F50C32" w:rsidP="00C350C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0C32">
        <w:rPr>
          <w:rFonts w:ascii="Times New Roman" w:hAnsi="Times New Roman" w:cs="Times New Roman"/>
          <w:sz w:val="28"/>
          <w:szCs w:val="28"/>
        </w:rPr>
        <w:t>Заключение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t>.</w:t>
      </w:r>
      <w:r w:rsidR="00D343DA">
        <w:rPr>
          <w:rFonts w:ascii="Times New Roman" w:hAnsi="Times New Roman" w:cs="Times New Roman"/>
          <w:sz w:val="28"/>
          <w:szCs w:val="28"/>
        </w:rPr>
        <w:t>..</w:t>
      </w:r>
      <w:bookmarkStart w:id="0" w:name="_GoBack"/>
      <w:bookmarkEnd w:id="0"/>
      <w:r w:rsidR="001521B8">
        <w:rPr>
          <w:rFonts w:ascii="Times New Roman" w:hAnsi="Times New Roman" w:cs="Times New Roman"/>
          <w:sz w:val="28"/>
          <w:szCs w:val="28"/>
        </w:rPr>
        <w:t>18</w:t>
      </w:r>
    </w:p>
    <w:p w:rsidR="00F50C32" w:rsidRPr="00F50C32" w:rsidRDefault="00F50C32" w:rsidP="00C350C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0C32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t>.</w:t>
      </w:r>
      <w:r w:rsidR="00C72C8D">
        <w:rPr>
          <w:rFonts w:ascii="Times New Roman" w:hAnsi="Times New Roman" w:cs="Times New Roman"/>
          <w:sz w:val="28"/>
          <w:szCs w:val="28"/>
        </w:rPr>
        <w:t>20</w:t>
      </w:r>
    </w:p>
    <w:p w:rsidR="00F50C32" w:rsidRDefault="00F50C32" w:rsidP="00C350C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0C32">
        <w:rPr>
          <w:rFonts w:ascii="Times New Roman" w:hAnsi="Times New Roman" w:cs="Times New Roman"/>
          <w:sz w:val="28"/>
          <w:szCs w:val="28"/>
        </w:rPr>
        <w:t>Приложение</w:t>
      </w:r>
      <w:r w:rsidR="0059016F">
        <w:rPr>
          <w:rFonts w:ascii="Times New Roman" w:hAnsi="Times New Roman" w:cs="Times New Roman"/>
          <w:sz w:val="28"/>
          <w:szCs w:val="28"/>
        </w:rPr>
        <w:t xml:space="preserve"> А</w:t>
      </w:r>
      <w:r w:rsidR="004D2EF9">
        <w:rPr>
          <w:rFonts w:ascii="Times New Roman" w:hAnsi="Times New Roman" w:cs="Times New Roman"/>
          <w:sz w:val="28"/>
          <w:szCs w:val="28"/>
        </w:rPr>
        <w:t>.</w:t>
      </w:r>
      <w:r w:rsidR="004D2EF9" w:rsidRPr="004D2EF9">
        <w:t xml:space="preserve"> </w:t>
      </w:r>
      <w:r w:rsidR="004D2EF9" w:rsidRPr="004D2EF9">
        <w:rPr>
          <w:rFonts w:ascii="Times New Roman" w:hAnsi="Times New Roman" w:cs="Times New Roman"/>
          <w:sz w:val="28"/>
          <w:szCs w:val="28"/>
        </w:rPr>
        <w:t>Копируемое произведение известного художника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C72C8D">
        <w:rPr>
          <w:rFonts w:ascii="Times New Roman" w:hAnsi="Times New Roman" w:cs="Times New Roman"/>
          <w:sz w:val="28"/>
          <w:szCs w:val="28"/>
        </w:rPr>
        <w:t>22</w:t>
      </w:r>
    </w:p>
    <w:p w:rsidR="00F50C32" w:rsidRDefault="004D2EF9" w:rsidP="00C350C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Б. Процесс копирования</w:t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 w:rsidR="00EC6E05">
        <w:rPr>
          <w:rFonts w:ascii="Times New Roman" w:hAnsi="Times New Roman" w:cs="Times New Roman"/>
          <w:sz w:val="28"/>
          <w:szCs w:val="28"/>
        </w:rPr>
        <w:sym w:font="Symbol" w:char="F0BC"/>
      </w:r>
      <w:r>
        <w:rPr>
          <w:rFonts w:ascii="Times New Roman" w:hAnsi="Times New Roman" w:cs="Times New Roman"/>
          <w:sz w:val="28"/>
          <w:szCs w:val="28"/>
        </w:rPr>
        <w:t>26</w:t>
      </w:r>
      <w:r w:rsidR="00F50C32">
        <w:rPr>
          <w:rFonts w:ascii="Times New Roman" w:hAnsi="Times New Roman" w:cs="Times New Roman"/>
          <w:sz w:val="28"/>
          <w:szCs w:val="28"/>
        </w:rPr>
        <w:br w:type="page"/>
      </w:r>
    </w:p>
    <w:p w:rsidR="00002EB8" w:rsidRDefault="00F50C32" w:rsidP="00FF47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F4705" w:rsidRPr="004D2EF9" w:rsidRDefault="00FF4705" w:rsidP="00FF47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F45" w:rsidRDefault="00E422BF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22BF">
        <w:rPr>
          <w:rFonts w:ascii="Times New Roman" w:hAnsi="Times New Roman" w:cs="Times New Roman"/>
          <w:sz w:val="28"/>
          <w:szCs w:val="28"/>
        </w:rPr>
        <w:t xml:space="preserve">Натюрморт - это жанр живописи, в котором художниками изображаются обиходные и неодушевленные предметы, такие как предметы быта и </w:t>
      </w:r>
      <w:r w:rsidR="0037173E">
        <w:rPr>
          <w:rFonts w:ascii="Times New Roman" w:hAnsi="Times New Roman" w:cs="Times New Roman"/>
          <w:sz w:val="28"/>
          <w:szCs w:val="28"/>
        </w:rPr>
        <w:t xml:space="preserve">природные </w:t>
      </w:r>
      <w:r w:rsidR="000638D3">
        <w:rPr>
          <w:rFonts w:ascii="Times New Roman" w:hAnsi="Times New Roman" w:cs="Times New Roman"/>
          <w:sz w:val="28"/>
          <w:szCs w:val="28"/>
        </w:rPr>
        <w:t>дары в виде растений, цветов, всяческих плодов и т. п</w:t>
      </w:r>
      <w:r w:rsidRPr="00E422BF">
        <w:rPr>
          <w:rFonts w:ascii="Times New Roman" w:hAnsi="Times New Roman" w:cs="Times New Roman"/>
          <w:sz w:val="28"/>
          <w:szCs w:val="28"/>
        </w:rPr>
        <w:t xml:space="preserve">. Этот жанр утвердился в XVII веке в Голландии, быстро завоевав интерес у почитателей искусства. Вскоре </w:t>
      </w:r>
      <w:r w:rsidR="0037173E">
        <w:rPr>
          <w:rFonts w:ascii="Times New Roman" w:hAnsi="Times New Roman" w:cs="Times New Roman"/>
          <w:sz w:val="28"/>
          <w:szCs w:val="28"/>
        </w:rPr>
        <w:t>он</w:t>
      </w:r>
      <w:r w:rsidRPr="00E422BF">
        <w:rPr>
          <w:rFonts w:ascii="Times New Roman" w:hAnsi="Times New Roman" w:cs="Times New Roman"/>
          <w:sz w:val="28"/>
          <w:szCs w:val="28"/>
        </w:rPr>
        <w:t xml:space="preserve"> получил широкое распространение в странах Западной Европы</w:t>
      </w:r>
      <w:r w:rsidR="0037173E">
        <w:rPr>
          <w:rFonts w:ascii="Times New Roman" w:hAnsi="Times New Roman" w:cs="Times New Roman"/>
          <w:sz w:val="28"/>
          <w:szCs w:val="28"/>
        </w:rPr>
        <w:t>.</w:t>
      </w:r>
      <w:r w:rsidR="0037173E" w:rsidRPr="0037173E">
        <w:rPr>
          <w:rFonts w:ascii="Times New Roman" w:hAnsi="Times New Roman" w:cs="Times New Roman"/>
          <w:sz w:val="28"/>
          <w:szCs w:val="28"/>
        </w:rPr>
        <w:t xml:space="preserve"> </w:t>
      </w:r>
      <w:r w:rsidR="0037173E" w:rsidRPr="00E422BF">
        <w:rPr>
          <w:rFonts w:ascii="Times New Roman" w:hAnsi="Times New Roman" w:cs="Times New Roman"/>
          <w:sz w:val="28"/>
          <w:szCs w:val="28"/>
        </w:rPr>
        <w:t>Слово "натюрморт" с французс</w:t>
      </w:r>
      <w:r w:rsidR="0037173E">
        <w:rPr>
          <w:rFonts w:ascii="Times New Roman" w:hAnsi="Times New Roman" w:cs="Times New Roman"/>
          <w:sz w:val="28"/>
          <w:szCs w:val="28"/>
        </w:rPr>
        <w:t>кого означает "мертвая природа"</w:t>
      </w:r>
      <w:r w:rsidRPr="00E422BF">
        <w:rPr>
          <w:rFonts w:ascii="Times New Roman" w:hAnsi="Times New Roman" w:cs="Times New Roman"/>
          <w:sz w:val="28"/>
          <w:szCs w:val="28"/>
        </w:rPr>
        <w:t>. Художники изо</w:t>
      </w:r>
      <w:r w:rsidR="002228D6">
        <w:rPr>
          <w:rFonts w:ascii="Times New Roman" w:hAnsi="Times New Roman" w:cs="Times New Roman"/>
          <w:sz w:val="28"/>
          <w:szCs w:val="28"/>
        </w:rPr>
        <w:t>бражали фрукты, посуду, цветы,</w:t>
      </w:r>
      <w:r w:rsidRPr="00E422BF">
        <w:rPr>
          <w:rFonts w:ascii="Times New Roman" w:hAnsi="Times New Roman" w:cs="Times New Roman"/>
          <w:sz w:val="28"/>
          <w:szCs w:val="28"/>
        </w:rPr>
        <w:t xml:space="preserve"> </w:t>
      </w:r>
      <w:r w:rsidR="002228D6">
        <w:rPr>
          <w:rFonts w:ascii="Times New Roman" w:hAnsi="Times New Roman" w:cs="Times New Roman"/>
          <w:sz w:val="28"/>
          <w:szCs w:val="28"/>
        </w:rPr>
        <w:t xml:space="preserve">изображая </w:t>
      </w:r>
      <w:r w:rsidR="0037173E">
        <w:rPr>
          <w:rFonts w:ascii="Times New Roman" w:hAnsi="Times New Roman" w:cs="Times New Roman"/>
          <w:sz w:val="28"/>
          <w:szCs w:val="28"/>
        </w:rPr>
        <w:t>их</w:t>
      </w:r>
      <w:r w:rsidRPr="00E422BF">
        <w:rPr>
          <w:rFonts w:ascii="Times New Roman" w:hAnsi="Times New Roman" w:cs="Times New Roman"/>
          <w:sz w:val="28"/>
          <w:szCs w:val="28"/>
        </w:rPr>
        <w:t xml:space="preserve"> мертвыми и в ярких красках. Натюрморту не характерна подвижность, все предметы представлены крупным планом и изображены довольно детально. Все изображенные предметы имеют свою символику. Несколькими веками позднее натюрморт постепенно сближается с пейзажем, ярким признаком которых могут стать такие картины русских художников, как "Корзина сирени" П.</w:t>
      </w:r>
      <w:r w:rsidR="000638D3">
        <w:rPr>
          <w:rFonts w:ascii="Times New Roman" w:hAnsi="Times New Roman" w:cs="Times New Roman"/>
          <w:sz w:val="28"/>
          <w:szCs w:val="28"/>
        </w:rPr>
        <w:t xml:space="preserve"> </w:t>
      </w:r>
      <w:r w:rsidRPr="00E422BF">
        <w:rPr>
          <w:rFonts w:ascii="Times New Roman" w:hAnsi="Times New Roman" w:cs="Times New Roman"/>
          <w:sz w:val="28"/>
          <w:szCs w:val="28"/>
        </w:rPr>
        <w:t>Кончаловского, "Подснежники" Жуковского. Праздничность, монументальность, динамизм, символичность - вот главные характеристики этого жанра на протяжении всего времени его существования</w:t>
      </w:r>
      <w:r w:rsidR="00FF4705">
        <w:rPr>
          <w:rFonts w:ascii="Times New Roman" w:hAnsi="Times New Roman" w:cs="Times New Roman"/>
          <w:sz w:val="28"/>
          <w:szCs w:val="28"/>
        </w:rPr>
        <w:t>.</w:t>
      </w:r>
      <w:r w:rsidRPr="00E42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F45" w:rsidRDefault="00E11F45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5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натюрморте</w:t>
      </w:r>
      <w:r w:rsidRPr="00B85CA2">
        <w:rPr>
          <w:rFonts w:ascii="Times New Roman" w:hAnsi="Times New Roman" w:cs="Times New Roman"/>
          <w:sz w:val="28"/>
          <w:szCs w:val="28"/>
        </w:rPr>
        <w:t xml:space="preserve"> максимально раскрываются пластические и колористические возможности живописца, выявляются особенности мышления. Его используют как учебную постановку, первичную стадию изучения натуры в период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781" w:rsidRDefault="002228D6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205">
        <w:rPr>
          <w:rFonts w:ascii="Times New Roman" w:hAnsi="Times New Roman" w:cs="Times New Roman"/>
          <w:i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данной курсовой работы посвящена натюрморту</w:t>
      </w:r>
      <w:r w:rsidR="00FA25F7">
        <w:rPr>
          <w:rFonts w:ascii="Times New Roman" w:hAnsi="Times New Roman" w:cs="Times New Roman"/>
          <w:sz w:val="28"/>
          <w:szCs w:val="28"/>
        </w:rPr>
        <w:t>,</w:t>
      </w:r>
      <w:r w:rsidR="00BF61B7">
        <w:rPr>
          <w:rFonts w:ascii="Times New Roman" w:hAnsi="Times New Roman" w:cs="Times New Roman"/>
          <w:sz w:val="28"/>
          <w:szCs w:val="28"/>
        </w:rPr>
        <w:t xml:space="preserve"> раскрытию его содержания,</w:t>
      </w:r>
      <w:r w:rsidR="00FA25F7">
        <w:rPr>
          <w:rFonts w:ascii="Times New Roman" w:hAnsi="Times New Roman" w:cs="Times New Roman"/>
          <w:sz w:val="28"/>
          <w:szCs w:val="28"/>
        </w:rPr>
        <w:t xml:space="preserve"> истории развития</w:t>
      </w:r>
      <w:r w:rsidR="00BF61B7">
        <w:rPr>
          <w:rFonts w:ascii="Times New Roman" w:hAnsi="Times New Roman" w:cs="Times New Roman"/>
          <w:sz w:val="28"/>
          <w:szCs w:val="28"/>
        </w:rPr>
        <w:t xml:space="preserve">, его изучению </w:t>
      </w:r>
      <w:r>
        <w:rPr>
          <w:rFonts w:ascii="Times New Roman" w:hAnsi="Times New Roman" w:cs="Times New Roman"/>
          <w:sz w:val="28"/>
          <w:szCs w:val="28"/>
        </w:rPr>
        <w:t>с уклоном на методику</w:t>
      </w:r>
      <w:r w:rsidR="00FA25F7">
        <w:rPr>
          <w:rFonts w:ascii="Times New Roman" w:hAnsi="Times New Roman" w:cs="Times New Roman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FA25F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его копии</w:t>
      </w:r>
      <w:r w:rsidR="00FA25F7">
        <w:rPr>
          <w:rFonts w:ascii="Times New Roman" w:hAnsi="Times New Roman" w:cs="Times New Roman"/>
          <w:sz w:val="28"/>
          <w:szCs w:val="28"/>
        </w:rPr>
        <w:t>.</w:t>
      </w:r>
      <w:r w:rsidR="000638D3">
        <w:rPr>
          <w:rFonts w:ascii="Times New Roman" w:hAnsi="Times New Roman" w:cs="Times New Roman"/>
          <w:sz w:val="28"/>
          <w:szCs w:val="28"/>
        </w:rPr>
        <w:t xml:space="preserve"> </w:t>
      </w:r>
      <w:r w:rsidR="00CA572A">
        <w:rPr>
          <w:rFonts w:ascii="Times New Roman" w:hAnsi="Times New Roman" w:cs="Times New Roman"/>
          <w:sz w:val="28"/>
          <w:szCs w:val="28"/>
        </w:rPr>
        <w:t>Важность этой тематики неоспорима. Натюрморт позволяет художнику передать своё настроение, видение окружающ</w:t>
      </w:r>
      <w:r w:rsidR="00A30AFD">
        <w:rPr>
          <w:rFonts w:ascii="Times New Roman" w:hAnsi="Times New Roman" w:cs="Times New Roman"/>
          <w:sz w:val="28"/>
          <w:szCs w:val="28"/>
        </w:rPr>
        <w:t>их предметов,</w:t>
      </w:r>
      <w:r w:rsidR="00CA572A">
        <w:rPr>
          <w:rFonts w:ascii="Times New Roman" w:hAnsi="Times New Roman" w:cs="Times New Roman"/>
          <w:sz w:val="28"/>
          <w:szCs w:val="28"/>
        </w:rPr>
        <w:t xml:space="preserve"> мира. От этого каждое произведение индивидуально. В одних работах преобладает реальность, в других мастерство, выразительность.</w:t>
      </w:r>
      <w:r w:rsidR="00150781">
        <w:rPr>
          <w:rFonts w:ascii="Times New Roman" w:hAnsi="Times New Roman" w:cs="Times New Roman"/>
          <w:sz w:val="28"/>
          <w:szCs w:val="28"/>
        </w:rPr>
        <w:t xml:space="preserve"> При этом решаются определенные задачи, поставленные художником. Так, </w:t>
      </w:r>
      <w:r w:rsidR="00150781">
        <w:rPr>
          <w:rFonts w:ascii="Times New Roman" w:hAnsi="Times New Roman" w:cs="Times New Roman"/>
          <w:sz w:val="28"/>
          <w:szCs w:val="28"/>
        </w:rPr>
        <w:lastRenderedPageBreak/>
        <w:t>изучение данного жанра живописи способствует формированию творческих способностей учащихся.</w:t>
      </w:r>
    </w:p>
    <w:p w:rsidR="008A1CD7" w:rsidRDefault="005D3399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«На берегу моря» 1910 года, выбранная для изучения и копирования, принадлежит очень талантливому и многостороннему художнику, Константину Коровину. Невозможно не отметить его достижения</w:t>
      </w:r>
      <w:r w:rsidR="00EF28DE">
        <w:rPr>
          <w:rFonts w:ascii="Times New Roman" w:hAnsi="Times New Roman" w:cs="Times New Roman"/>
          <w:sz w:val="28"/>
          <w:szCs w:val="28"/>
        </w:rPr>
        <w:t xml:space="preserve"> как в конкретных жанрах живописи, в искусстве в целом, так и личностные.</w:t>
      </w:r>
    </w:p>
    <w:p w:rsidR="005D3399" w:rsidRPr="005D3399" w:rsidRDefault="005D3399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399">
        <w:rPr>
          <w:rFonts w:ascii="Times New Roman" w:hAnsi="Times New Roman" w:cs="Times New Roman"/>
          <w:sz w:val="28"/>
          <w:szCs w:val="28"/>
        </w:rPr>
        <w:t xml:space="preserve">Можно сказать, что он один из тех художников, чьё творчество вывело русское искусство с </w:t>
      </w:r>
      <w:r w:rsidR="00A67C75" w:rsidRPr="00A67C75">
        <w:rPr>
          <w:rFonts w:ascii="Times New Roman" w:hAnsi="Times New Roman" w:cs="Times New Roman"/>
          <w:sz w:val="28"/>
          <w:szCs w:val="28"/>
        </w:rPr>
        <w:t>XIX</w:t>
      </w:r>
      <w:r w:rsidRPr="00A67C75">
        <w:rPr>
          <w:rFonts w:ascii="Times New Roman" w:hAnsi="Times New Roman" w:cs="Times New Roman"/>
          <w:sz w:val="28"/>
          <w:szCs w:val="28"/>
        </w:rPr>
        <w:t xml:space="preserve"> </w:t>
      </w:r>
      <w:r w:rsidRPr="005D3399">
        <w:rPr>
          <w:rFonts w:ascii="Times New Roman" w:hAnsi="Times New Roman" w:cs="Times New Roman"/>
          <w:sz w:val="28"/>
          <w:szCs w:val="28"/>
        </w:rPr>
        <w:t xml:space="preserve">века в </w:t>
      </w:r>
      <w:r w:rsidR="00A67C75" w:rsidRPr="00A67C75">
        <w:rPr>
          <w:rFonts w:ascii="Times New Roman" w:hAnsi="Times New Roman" w:cs="Times New Roman"/>
          <w:sz w:val="28"/>
          <w:szCs w:val="28"/>
        </w:rPr>
        <w:t>XX</w:t>
      </w:r>
      <w:r w:rsidRPr="005D3399">
        <w:rPr>
          <w:rFonts w:ascii="Times New Roman" w:hAnsi="Times New Roman" w:cs="Times New Roman"/>
          <w:sz w:val="28"/>
          <w:szCs w:val="28"/>
        </w:rPr>
        <w:t>. К</w:t>
      </w:r>
      <w:r w:rsidR="00EF28DE">
        <w:rPr>
          <w:rFonts w:ascii="Times New Roman" w:hAnsi="Times New Roman" w:cs="Times New Roman"/>
          <w:sz w:val="28"/>
          <w:szCs w:val="28"/>
        </w:rPr>
        <w:t>онстантин</w:t>
      </w:r>
      <w:r w:rsidRPr="005D3399">
        <w:rPr>
          <w:rFonts w:ascii="Times New Roman" w:hAnsi="Times New Roman" w:cs="Times New Roman"/>
          <w:sz w:val="28"/>
          <w:szCs w:val="28"/>
        </w:rPr>
        <w:t xml:space="preserve"> Коровин первый начинает утверждать форму этюда как самостоятель</w:t>
      </w:r>
      <w:r w:rsidR="00EF28DE">
        <w:rPr>
          <w:rFonts w:ascii="Times New Roman" w:hAnsi="Times New Roman" w:cs="Times New Roman"/>
          <w:sz w:val="28"/>
          <w:szCs w:val="28"/>
        </w:rPr>
        <w:t>ного законченного произведения. Он с</w:t>
      </w:r>
      <w:r>
        <w:rPr>
          <w:rFonts w:ascii="Times New Roman" w:hAnsi="Times New Roman" w:cs="Times New Roman"/>
          <w:sz w:val="28"/>
          <w:szCs w:val="28"/>
        </w:rPr>
        <w:t>ам приходит к своей собственной системе изображения.</w:t>
      </w:r>
      <w:r w:rsidR="008A1CD7">
        <w:rPr>
          <w:rFonts w:ascii="Times New Roman" w:hAnsi="Times New Roman" w:cs="Times New Roman"/>
          <w:sz w:val="28"/>
          <w:szCs w:val="28"/>
        </w:rPr>
        <w:t xml:space="preserve"> Мы говорим о художнике эмоциональном, умном,</w:t>
      </w:r>
      <w:r w:rsidR="00382BF9">
        <w:rPr>
          <w:rFonts w:ascii="Times New Roman" w:hAnsi="Times New Roman" w:cs="Times New Roman"/>
          <w:sz w:val="28"/>
          <w:szCs w:val="28"/>
        </w:rPr>
        <w:t xml:space="preserve"> о мастере театра, монументальных полотен, пейзажа, натюрморта, о великолепном портретисте,</w:t>
      </w:r>
      <w:r w:rsidR="008A1CD7">
        <w:rPr>
          <w:rFonts w:ascii="Times New Roman" w:hAnsi="Times New Roman" w:cs="Times New Roman"/>
          <w:sz w:val="28"/>
          <w:szCs w:val="28"/>
        </w:rPr>
        <w:t xml:space="preserve"> </w:t>
      </w:r>
      <w:r w:rsidR="00382BF9">
        <w:rPr>
          <w:rFonts w:ascii="Times New Roman" w:hAnsi="Times New Roman" w:cs="Times New Roman"/>
          <w:sz w:val="28"/>
          <w:szCs w:val="28"/>
        </w:rPr>
        <w:t xml:space="preserve">картинами </w:t>
      </w:r>
      <w:r w:rsidR="00AB3B51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382BF9">
        <w:rPr>
          <w:rFonts w:ascii="Times New Roman" w:hAnsi="Times New Roman" w:cs="Times New Roman"/>
          <w:sz w:val="28"/>
          <w:szCs w:val="28"/>
        </w:rPr>
        <w:t>восхищаются и по сей день, а начинающие художники перенимают его манеру письма и учатся на его работах.</w:t>
      </w:r>
      <w:r w:rsidR="00A67C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1B7" w:rsidRDefault="003463D9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Начинающему художнику полезно разглядывать</w:t>
      </w:r>
      <w:r w:rsidR="00D903AC">
        <w:rPr>
          <w:rFonts w:ascii="Times New Roman" w:hAnsi="Times New Roman" w:cs="Times New Roman"/>
          <w:sz w:val="28"/>
          <w:szCs w:val="28"/>
        </w:rPr>
        <w:t>, изучать</w:t>
      </w:r>
      <w:r>
        <w:rPr>
          <w:rFonts w:ascii="Times New Roman" w:hAnsi="Times New Roman" w:cs="Times New Roman"/>
          <w:sz w:val="28"/>
          <w:szCs w:val="28"/>
        </w:rPr>
        <w:t xml:space="preserve"> картины известных</w:t>
      </w:r>
      <w:r w:rsidR="00D551F0">
        <w:rPr>
          <w:rFonts w:ascii="Times New Roman" w:hAnsi="Times New Roman" w:cs="Times New Roman"/>
          <w:sz w:val="28"/>
          <w:szCs w:val="28"/>
        </w:rPr>
        <w:t xml:space="preserve"> живописцев, прослеживать процесс, последовательность письма. Копируя, мы совершенствуем свою технику рисования. Копирование </w:t>
      </w:r>
      <w:r w:rsidR="00D551F0" w:rsidRPr="00D551F0">
        <w:rPr>
          <w:rFonts w:ascii="Times New Roman" w:hAnsi="Times New Roman" w:cs="Times New Roman"/>
          <w:sz w:val="28"/>
          <w:szCs w:val="28"/>
        </w:rPr>
        <w:t>помогает</w:t>
      </w:r>
      <w:r w:rsidR="00D551F0">
        <w:rPr>
          <w:rFonts w:ascii="Times New Roman" w:hAnsi="Times New Roman" w:cs="Times New Roman"/>
          <w:sz w:val="28"/>
          <w:szCs w:val="28"/>
        </w:rPr>
        <w:t xml:space="preserve"> нам</w:t>
      </w:r>
      <w:r w:rsidR="00C433B7">
        <w:rPr>
          <w:rFonts w:ascii="Times New Roman" w:hAnsi="Times New Roman" w:cs="Times New Roman"/>
          <w:sz w:val="28"/>
          <w:szCs w:val="28"/>
        </w:rPr>
        <w:t xml:space="preserve"> з</w:t>
      </w:r>
      <w:r w:rsidR="00D551F0" w:rsidRPr="00D551F0">
        <w:rPr>
          <w:rFonts w:ascii="Times New Roman" w:hAnsi="Times New Roman" w:cs="Times New Roman"/>
          <w:sz w:val="28"/>
          <w:szCs w:val="28"/>
        </w:rPr>
        <w:t>амешивать нужные цветовые оттенки и передавать объём и форму в рисунке реалистично</w:t>
      </w:r>
      <w:r w:rsidR="00D551F0">
        <w:rPr>
          <w:rFonts w:ascii="Times New Roman" w:hAnsi="Times New Roman" w:cs="Times New Roman"/>
          <w:sz w:val="28"/>
          <w:szCs w:val="28"/>
        </w:rPr>
        <w:t>.</w:t>
      </w:r>
      <w:r w:rsidR="00A30AFD">
        <w:rPr>
          <w:rFonts w:ascii="Times New Roman" w:hAnsi="Times New Roman" w:cs="Times New Roman"/>
          <w:sz w:val="28"/>
          <w:szCs w:val="28"/>
        </w:rPr>
        <w:t xml:space="preserve"> Из этого следует, что сам процесс как учебное задание ставит перед собой определенные цели, которые будут раскрыты далее.</w:t>
      </w:r>
    </w:p>
    <w:p w:rsidR="00B85CA2" w:rsidRPr="00B85CA2" w:rsidRDefault="00B85CA2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5CA2">
        <w:rPr>
          <w:rFonts w:ascii="Times New Roman" w:hAnsi="Times New Roman" w:cs="Times New Roman"/>
          <w:sz w:val="28"/>
          <w:szCs w:val="28"/>
        </w:rPr>
        <w:t>Таким образом,</w:t>
      </w:r>
      <w:r w:rsidRPr="007A7205">
        <w:rPr>
          <w:rFonts w:ascii="Times New Roman" w:hAnsi="Times New Roman" w:cs="Times New Roman"/>
          <w:i/>
          <w:sz w:val="28"/>
          <w:szCs w:val="28"/>
        </w:rPr>
        <w:t xml:space="preserve"> актуальность</w:t>
      </w:r>
      <w:r w:rsidRPr="00B85CA2">
        <w:rPr>
          <w:rFonts w:ascii="Times New Roman" w:hAnsi="Times New Roman" w:cs="Times New Roman"/>
          <w:sz w:val="28"/>
          <w:szCs w:val="28"/>
        </w:rPr>
        <w:t xml:space="preserve"> темы методической работы заключается в необходимости расширения знаний о натюрморте у учащихся</w:t>
      </w:r>
      <w:r w:rsidR="00543108">
        <w:rPr>
          <w:rFonts w:ascii="Times New Roman" w:hAnsi="Times New Roman" w:cs="Times New Roman"/>
          <w:sz w:val="28"/>
          <w:szCs w:val="28"/>
        </w:rPr>
        <w:t xml:space="preserve"> художественных факультетов, </w:t>
      </w:r>
      <w:r w:rsidR="00543108" w:rsidRPr="00543108">
        <w:rPr>
          <w:rFonts w:ascii="Times New Roman" w:hAnsi="Times New Roman" w:cs="Times New Roman"/>
          <w:sz w:val="28"/>
          <w:szCs w:val="28"/>
        </w:rPr>
        <w:t>для улучшения качества преподавания в современном образовательном процессе данного жанра искусства</w:t>
      </w:r>
      <w:r w:rsidR="00543108">
        <w:rPr>
          <w:rFonts w:ascii="Times New Roman" w:hAnsi="Times New Roman" w:cs="Times New Roman"/>
          <w:sz w:val="28"/>
          <w:szCs w:val="28"/>
        </w:rPr>
        <w:t>.</w:t>
      </w:r>
    </w:p>
    <w:p w:rsidR="00E11F45" w:rsidRDefault="00FA777B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205">
        <w:rPr>
          <w:rFonts w:ascii="Times New Roman" w:hAnsi="Times New Roman" w:cs="Times New Roman"/>
          <w:i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984">
        <w:rPr>
          <w:rFonts w:ascii="Times New Roman" w:hAnsi="Times New Roman" w:cs="Times New Roman"/>
          <w:sz w:val="28"/>
          <w:szCs w:val="28"/>
        </w:rPr>
        <w:t xml:space="preserve">данной работы является изучение явления, </w:t>
      </w:r>
      <w:r w:rsidR="00D201D3" w:rsidRPr="00D201D3">
        <w:rPr>
          <w:rFonts w:ascii="Times New Roman" w:hAnsi="Times New Roman" w:cs="Times New Roman"/>
          <w:sz w:val="28"/>
          <w:szCs w:val="28"/>
        </w:rPr>
        <w:t xml:space="preserve">определение содержания </w:t>
      </w:r>
      <w:r w:rsidR="000E7984">
        <w:rPr>
          <w:rFonts w:ascii="Times New Roman" w:hAnsi="Times New Roman" w:cs="Times New Roman"/>
          <w:sz w:val="28"/>
          <w:szCs w:val="28"/>
        </w:rPr>
        <w:t>натюрморта, его особеннос</w:t>
      </w:r>
      <w:r w:rsidR="006978A2">
        <w:rPr>
          <w:rFonts w:ascii="Times New Roman" w:hAnsi="Times New Roman" w:cs="Times New Roman"/>
          <w:sz w:val="28"/>
          <w:szCs w:val="28"/>
        </w:rPr>
        <w:t>тей и средств</w:t>
      </w:r>
      <w:r w:rsidR="00D201D3">
        <w:rPr>
          <w:rFonts w:ascii="Times New Roman" w:hAnsi="Times New Roman" w:cs="Times New Roman"/>
          <w:sz w:val="28"/>
          <w:szCs w:val="28"/>
        </w:rPr>
        <w:t xml:space="preserve">, </w:t>
      </w:r>
      <w:r w:rsidR="00D201D3" w:rsidRPr="00D201D3">
        <w:rPr>
          <w:rFonts w:ascii="Times New Roman" w:hAnsi="Times New Roman" w:cs="Times New Roman"/>
          <w:sz w:val="28"/>
          <w:szCs w:val="28"/>
        </w:rPr>
        <w:t xml:space="preserve">этапов развития и </w:t>
      </w:r>
      <w:r w:rsidR="00D201D3" w:rsidRPr="00D201D3">
        <w:rPr>
          <w:rFonts w:ascii="Times New Roman" w:hAnsi="Times New Roman" w:cs="Times New Roman"/>
          <w:sz w:val="28"/>
          <w:szCs w:val="28"/>
        </w:rPr>
        <w:lastRenderedPageBreak/>
        <w:t>выделения его в самостоятельный жанр искусства</w:t>
      </w:r>
      <w:r w:rsidR="000E7984">
        <w:rPr>
          <w:rFonts w:ascii="Times New Roman" w:hAnsi="Times New Roman" w:cs="Times New Roman"/>
          <w:sz w:val="28"/>
          <w:szCs w:val="28"/>
        </w:rPr>
        <w:t xml:space="preserve">. </w:t>
      </w:r>
      <w:r w:rsidR="00D201D3">
        <w:rPr>
          <w:rFonts w:ascii="Times New Roman" w:hAnsi="Times New Roman" w:cs="Times New Roman"/>
          <w:sz w:val="28"/>
          <w:szCs w:val="28"/>
        </w:rPr>
        <w:t xml:space="preserve">При этом, </w:t>
      </w:r>
      <w:r w:rsidR="00D201D3" w:rsidRPr="007A7205">
        <w:rPr>
          <w:rFonts w:ascii="Times New Roman" w:hAnsi="Times New Roman" w:cs="Times New Roman"/>
          <w:i/>
          <w:sz w:val="28"/>
          <w:szCs w:val="28"/>
        </w:rPr>
        <w:t>з</w:t>
      </w:r>
      <w:r w:rsidR="000E7984" w:rsidRPr="007A7205">
        <w:rPr>
          <w:rFonts w:ascii="Times New Roman" w:hAnsi="Times New Roman" w:cs="Times New Roman"/>
          <w:i/>
          <w:sz w:val="28"/>
          <w:szCs w:val="28"/>
        </w:rPr>
        <w:t>адачи</w:t>
      </w:r>
      <w:r w:rsidR="000E7984">
        <w:rPr>
          <w:rFonts w:ascii="Times New Roman" w:hAnsi="Times New Roman" w:cs="Times New Roman"/>
          <w:sz w:val="28"/>
          <w:szCs w:val="28"/>
        </w:rPr>
        <w:t xml:space="preserve"> исследования выбранного жанра следующие:</w:t>
      </w:r>
    </w:p>
    <w:p w:rsidR="000E7984" w:rsidRDefault="006978A2" w:rsidP="00470475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термины, историю </w:t>
      </w:r>
      <w:r w:rsidR="00D201D3">
        <w:rPr>
          <w:rFonts w:ascii="Times New Roman" w:hAnsi="Times New Roman" w:cs="Times New Roman"/>
          <w:sz w:val="28"/>
          <w:szCs w:val="28"/>
        </w:rPr>
        <w:t>развития натюрморта;</w:t>
      </w:r>
    </w:p>
    <w:p w:rsidR="00CD511B" w:rsidRDefault="00CD511B" w:rsidP="00470475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особенности, пути и средства натюрморта</w:t>
      </w:r>
      <w:r w:rsidR="00D201D3">
        <w:rPr>
          <w:rFonts w:ascii="Times New Roman" w:hAnsi="Times New Roman" w:cs="Times New Roman"/>
          <w:sz w:val="28"/>
          <w:szCs w:val="28"/>
        </w:rPr>
        <w:t>;</w:t>
      </w:r>
    </w:p>
    <w:p w:rsidR="00CD511B" w:rsidRDefault="00CD511B" w:rsidP="00470475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особенности копирования натюрморта</w:t>
      </w:r>
      <w:r w:rsidR="00D201D3">
        <w:rPr>
          <w:rFonts w:ascii="Times New Roman" w:hAnsi="Times New Roman" w:cs="Times New Roman"/>
          <w:sz w:val="28"/>
          <w:szCs w:val="28"/>
        </w:rPr>
        <w:t>;</w:t>
      </w:r>
    </w:p>
    <w:p w:rsidR="00385572" w:rsidRDefault="00D201D3" w:rsidP="00470475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</w:t>
      </w:r>
      <w:r w:rsidR="00CD511B">
        <w:rPr>
          <w:rFonts w:ascii="Times New Roman" w:hAnsi="Times New Roman" w:cs="Times New Roman"/>
          <w:sz w:val="28"/>
          <w:szCs w:val="28"/>
        </w:rPr>
        <w:t xml:space="preserve"> </w:t>
      </w:r>
      <w:r w:rsidR="001D69BD">
        <w:rPr>
          <w:rFonts w:ascii="Times New Roman" w:hAnsi="Times New Roman" w:cs="Times New Roman"/>
          <w:sz w:val="28"/>
          <w:szCs w:val="28"/>
        </w:rPr>
        <w:t>последовательность ведения его копирования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85572">
        <w:rPr>
          <w:rFonts w:ascii="Times New Roman" w:hAnsi="Times New Roman" w:cs="Times New Roman"/>
          <w:sz w:val="28"/>
          <w:szCs w:val="28"/>
        </w:rPr>
        <w:br w:type="page"/>
      </w:r>
    </w:p>
    <w:p w:rsidR="00CD511B" w:rsidRPr="004D2EF9" w:rsidRDefault="00385572" w:rsidP="00FF4705">
      <w:pPr>
        <w:pStyle w:val="a3"/>
        <w:numPr>
          <w:ilvl w:val="0"/>
          <w:numId w:val="25"/>
        </w:numPr>
        <w:spacing w:line="240" w:lineRule="auto"/>
        <w:ind w:left="851" w:hanging="218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>Появление и развитие натюрморта</w:t>
      </w:r>
    </w:p>
    <w:p w:rsidR="00F35346" w:rsidRPr="00F35346" w:rsidRDefault="00F35346" w:rsidP="00FF47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C4B" w:rsidRPr="00485C4B" w:rsidRDefault="00485C4B" w:rsidP="0047047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C4B">
        <w:rPr>
          <w:rFonts w:ascii="Times New Roman" w:hAnsi="Times New Roman" w:cs="Times New Roman"/>
          <w:sz w:val="28"/>
          <w:szCs w:val="28"/>
        </w:rPr>
        <w:t>В классическом натюрморте изображаются, как правило, цветы, фрукты и другие виды пищи или мертвые животные – отсюда «жизнь». Французский вариант «nature morte» – «натура м</w:t>
      </w:r>
      <w:r>
        <w:rPr>
          <w:rFonts w:ascii="Times New Roman" w:hAnsi="Times New Roman" w:cs="Times New Roman"/>
          <w:sz w:val="28"/>
          <w:szCs w:val="28"/>
        </w:rPr>
        <w:t>ертвого» или «мертвая природа».</w:t>
      </w:r>
    </w:p>
    <w:p w:rsidR="00385572" w:rsidRDefault="00485C4B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C4B">
        <w:rPr>
          <w:rFonts w:ascii="Times New Roman" w:hAnsi="Times New Roman" w:cs="Times New Roman"/>
          <w:sz w:val="28"/>
          <w:szCs w:val="28"/>
        </w:rPr>
        <w:t>В настоящее время, натюрморт изображает любые объекты, достаточно маленькие, чтобы быть представленными перед зрителем на столе.</w:t>
      </w:r>
    </w:p>
    <w:p w:rsidR="00485C4B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>Люди изображали окружающие предметы на протяжении тысяч лет. Древние египтяне расписывали гробницы и храмы сюжетами подношений богам. Египтян не интересовала точность передачи перспективы, светотеневые переходы. Они не стремились, чтобы вещи выглядели реалистично, их целью было показать каждый предмет в его наиболее узнаваемой форме, и обозначить, что каждый из этих предметов был</w:t>
      </w:r>
      <w:r w:rsidR="00B761CE">
        <w:rPr>
          <w:rFonts w:ascii="Times New Roman" w:hAnsi="Times New Roman" w:cs="Times New Roman"/>
          <w:sz w:val="28"/>
          <w:szCs w:val="28"/>
        </w:rPr>
        <w:t xml:space="preserve"> </w:t>
      </w:r>
      <w:r w:rsidR="00B761CE" w:rsidRPr="00B761CE">
        <w:rPr>
          <w:rFonts w:ascii="Times New Roman" w:hAnsi="Times New Roman" w:cs="Times New Roman"/>
          <w:sz w:val="28"/>
          <w:szCs w:val="28"/>
        </w:rPr>
        <w:t xml:space="preserve">[22, </w:t>
      </w:r>
      <w:r w:rsidR="00DB0252">
        <w:rPr>
          <w:rFonts w:ascii="Times New Roman" w:hAnsi="Times New Roman" w:cs="Times New Roman"/>
          <w:sz w:val="28"/>
          <w:szCs w:val="28"/>
        </w:rPr>
        <w:t>с. 2-3</w:t>
      </w:r>
      <w:r w:rsidR="00B761CE" w:rsidRPr="00B761CE">
        <w:rPr>
          <w:rFonts w:ascii="Times New Roman" w:hAnsi="Times New Roman" w:cs="Times New Roman"/>
          <w:sz w:val="28"/>
          <w:szCs w:val="28"/>
        </w:rPr>
        <w:t>]</w:t>
      </w:r>
      <w:r w:rsidRPr="00F940F3">
        <w:rPr>
          <w:rFonts w:ascii="Times New Roman" w:hAnsi="Times New Roman" w:cs="Times New Roman"/>
          <w:sz w:val="28"/>
          <w:szCs w:val="28"/>
        </w:rPr>
        <w:t>.</w:t>
      </w:r>
    </w:p>
    <w:p w:rsid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 xml:space="preserve">Греческие и римские художники рисовали предметы более реалистично чем египтяне. В музеях и </w:t>
      </w:r>
      <w:r w:rsidR="00E00A22" w:rsidRPr="00F940F3">
        <w:rPr>
          <w:rFonts w:ascii="Times New Roman" w:hAnsi="Times New Roman" w:cs="Times New Roman"/>
          <w:sz w:val="28"/>
          <w:szCs w:val="28"/>
        </w:rPr>
        <w:t>архитектурных</w:t>
      </w:r>
      <w:r w:rsidRPr="00F940F3">
        <w:rPr>
          <w:rFonts w:ascii="Times New Roman" w:hAnsi="Times New Roman" w:cs="Times New Roman"/>
          <w:sz w:val="28"/>
          <w:szCs w:val="28"/>
        </w:rPr>
        <w:t xml:space="preserve"> памятниках можно встретить мозаики и настенную роспись на которых художники стараются передать светотеневой рисунок и оттенки объектов. Такие сюжеты имели </w:t>
      </w:r>
      <w:r w:rsidR="00E00A22" w:rsidRPr="00F940F3">
        <w:rPr>
          <w:rFonts w:ascii="Times New Roman" w:hAnsi="Times New Roman" w:cs="Times New Roman"/>
          <w:sz w:val="28"/>
          <w:szCs w:val="28"/>
        </w:rPr>
        <w:t>исключительно</w:t>
      </w:r>
      <w:r w:rsidRPr="00F940F3">
        <w:rPr>
          <w:rFonts w:ascii="Times New Roman" w:hAnsi="Times New Roman" w:cs="Times New Roman"/>
          <w:sz w:val="28"/>
          <w:szCs w:val="28"/>
        </w:rPr>
        <w:t xml:space="preserve"> декоративное значение – ими оформляли ниши в домах, цветочными </w:t>
      </w:r>
      <w:r w:rsidR="00E00A22" w:rsidRPr="00F940F3">
        <w:rPr>
          <w:rFonts w:ascii="Times New Roman" w:hAnsi="Times New Roman" w:cs="Times New Roman"/>
          <w:sz w:val="28"/>
          <w:szCs w:val="28"/>
        </w:rPr>
        <w:t>гирляндами</w:t>
      </w:r>
      <w:r w:rsidRPr="00F940F3">
        <w:rPr>
          <w:rFonts w:ascii="Times New Roman" w:hAnsi="Times New Roman" w:cs="Times New Roman"/>
          <w:sz w:val="28"/>
          <w:szCs w:val="28"/>
        </w:rPr>
        <w:t xml:space="preserve"> обрамляли </w:t>
      </w:r>
      <w:r w:rsidR="00E00A22" w:rsidRPr="00F940F3">
        <w:rPr>
          <w:rFonts w:ascii="Times New Roman" w:hAnsi="Times New Roman" w:cs="Times New Roman"/>
          <w:sz w:val="28"/>
          <w:szCs w:val="28"/>
        </w:rPr>
        <w:t>живописные</w:t>
      </w:r>
      <w:r w:rsidRPr="00F940F3">
        <w:rPr>
          <w:rFonts w:ascii="Times New Roman" w:hAnsi="Times New Roman" w:cs="Times New Roman"/>
          <w:sz w:val="28"/>
          <w:szCs w:val="28"/>
        </w:rPr>
        <w:t xml:space="preserve"> полотна.</w:t>
      </w:r>
    </w:p>
    <w:p w:rsid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 xml:space="preserve">Становление натюрморта, как самостоятельного жанра начинается в 1500-х годах в Северной Европе.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F940F3">
        <w:rPr>
          <w:rFonts w:ascii="Times New Roman" w:hAnsi="Times New Roman" w:cs="Times New Roman"/>
          <w:sz w:val="28"/>
          <w:szCs w:val="28"/>
        </w:rPr>
        <w:t>связано с общим становлением европейского искусства, современного искусства, выделением станковой живописи и формированием разветвленной системы жанров. Уже в произведениях итальянских и особенно нидерландских мастеров эпохи Возрождения заметно небывалое внимание к материальному миру, привязанность к конкретной и чувственной красоте вещей, образы которых вместе с тем сохраняют символическое значение, часто присущее изображению предметов в средневековом искусстве</w:t>
      </w:r>
      <w:r w:rsidR="00DB0252">
        <w:rPr>
          <w:rFonts w:ascii="Times New Roman" w:hAnsi="Times New Roman" w:cs="Times New Roman"/>
          <w:sz w:val="28"/>
          <w:szCs w:val="28"/>
        </w:rPr>
        <w:t xml:space="preserve"> </w:t>
      </w:r>
      <w:r w:rsidR="00DB0252" w:rsidRPr="00B761CE">
        <w:rPr>
          <w:rFonts w:ascii="Times New Roman" w:hAnsi="Times New Roman" w:cs="Times New Roman"/>
          <w:sz w:val="28"/>
          <w:szCs w:val="28"/>
        </w:rPr>
        <w:t>[</w:t>
      </w:r>
      <w:r w:rsidR="00DB0252">
        <w:rPr>
          <w:rFonts w:ascii="Times New Roman" w:hAnsi="Times New Roman" w:cs="Times New Roman"/>
          <w:sz w:val="28"/>
          <w:szCs w:val="28"/>
        </w:rPr>
        <w:t>22, с. 4</w:t>
      </w:r>
      <w:r w:rsidR="00DB0252" w:rsidRPr="00B761C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lastRenderedPageBreak/>
        <w:t xml:space="preserve">В средние 16 века искусство служило христианству, иллюстрируя сцены из Библии. Художники в 1500-х и 1600-х годах, такие как </w:t>
      </w:r>
      <w:r w:rsidRPr="007A76D2">
        <w:rPr>
          <w:rFonts w:ascii="Times New Roman" w:hAnsi="Times New Roman" w:cs="Times New Roman"/>
          <w:sz w:val="28"/>
          <w:szCs w:val="28"/>
        </w:rPr>
        <w:t>Ян Ван Эйк</w:t>
      </w:r>
      <w:r w:rsidRPr="00F940F3">
        <w:rPr>
          <w:rFonts w:ascii="Times New Roman" w:hAnsi="Times New Roman" w:cs="Times New Roman"/>
          <w:sz w:val="28"/>
          <w:szCs w:val="28"/>
        </w:rPr>
        <w:t xml:space="preserve"> и </w:t>
      </w:r>
      <w:r w:rsidRPr="007A76D2">
        <w:rPr>
          <w:rFonts w:ascii="Times New Roman" w:hAnsi="Times New Roman" w:cs="Times New Roman"/>
          <w:sz w:val="28"/>
          <w:szCs w:val="28"/>
        </w:rPr>
        <w:t>Караваджо</w:t>
      </w:r>
      <w:r w:rsidRPr="00F940F3">
        <w:rPr>
          <w:rFonts w:ascii="Times New Roman" w:hAnsi="Times New Roman" w:cs="Times New Roman"/>
          <w:sz w:val="28"/>
          <w:szCs w:val="28"/>
        </w:rPr>
        <w:t>, включали композиции предметов как часть христианских сцен.</w:t>
      </w:r>
    </w:p>
    <w:p w:rsidR="00317786" w:rsidRPr="00317786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 xml:space="preserve">Расцвет жанра приходится на XVII век в среде Голландских и Фламандских </w:t>
      </w:r>
      <w:r w:rsidRPr="007A76D2">
        <w:rPr>
          <w:rFonts w:ascii="Times New Roman" w:hAnsi="Times New Roman" w:cs="Times New Roman"/>
          <w:sz w:val="28"/>
          <w:szCs w:val="28"/>
        </w:rPr>
        <w:t xml:space="preserve">живописцев. </w:t>
      </w:r>
      <w:r w:rsidR="00317786" w:rsidRPr="007A76D2">
        <w:rPr>
          <w:rFonts w:ascii="Times New Roman" w:hAnsi="Times New Roman" w:cs="Times New Roman"/>
          <w:sz w:val="28"/>
          <w:szCs w:val="28"/>
        </w:rPr>
        <w:t xml:space="preserve">Первой известной работой, которую в полной мере можно отнести к жанру натюрморт, является картина, созданная венецианским художником Якопо де Барбари (1460 — 1516). Вид с куропаткой, латной </w:t>
      </w:r>
      <w:r w:rsidR="00E00A22" w:rsidRPr="007A76D2">
        <w:rPr>
          <w:rFonts w:ascii="Times New Roman" w:hAnsi="Times New Roman" w:cs="Times New Roman"/>
          <w:sz w:val="28"/>
          <w:szCs w:val="28"/>
        </w:rPr>
        <w:t>рукавицей</w:t>
      </w:r>
      <w:r w:rsidR="00317786" w:rsidRPr="007A76D2">
        <w:rPr>
          <w:rFonts w:ascii="Times New Roman" w:hAnsi="Times New Roman" w:cs="Times New Roman"/>
          <w:sz w:val="28"/>
          <w:szCs w:val="28"/>
        </w:rPr>
        <w:t xml:space="preserve"> и арбалетным болтом, известный</w:t>
      </w:r>
      <w:r w:rsidR="00317786" w:rsidRPr="00317786">
        <w:rPr>
          <w:rFonts w:ascii="Times New Roman" w:hAnsi="Times New Roman" w:cs="Times New Roman"/>
          <w:sz w:val="28"/>
          <w:szCs w:val="28"/>
        </w:rPr>
        <w:t xml:space="preserve"> также как «мюнхенский натюрморт», был написан художником в 1504 году.</w:t>
      </w:r>
    </w:p>
    <w:p w:rsidR="00317786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>В это время популярными стали картины «Vanitas». Название относится к словам из Библии, где говорится: «vanity of vanities - all is vanity» («Суета сует – все суета»). Идея заключалась в том, что люди любят мирские удовольствия, то, что заставляет их чувствовать себя важными или богатыми, и все же это ничего не значит, потому что время скоротечно, и человек уйдет из этог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00A22">
        <w:rPr>
          <w:rFonts w:ascii="Times New Roman" w:hAnsi="Times New Roman" w:cs="Times New Roman"/>
          <w:sz w:val="28"/>
          <w:szCs w:val="28"/>
        </w:rPr>
        <w:t>мира,</w:t>
      </w:r>
      <w:r>
        <w:rPr>
          <w:rFonts w:ascii="Times New Roman" w:hAnsi="Times New Roman" w:cs="Times New Roman"/>
          <w:sz w:val="28"/>
          <w:szCs w:val="28"/>
        </w:rPr>
        <w:t xml:space="preserve"> как и пришел – ни с чем.</w:t>
      </w:r>
      <w:r w:rsidR="00317786" w:rsidRPr="00317786">
        <w:t xml:space="preserve"> </w:t>
      </w:r>
      <w:r w:rsidR="00317786" w:rsidRPr="00317786">
        <w:rPr>
          <w:rFonts w:ascii="Times New Roman" w:hAnsi="Times New Roman" w:cs="Times New Roman"/>
          <w:sz w:val="28"/>
          <w:szCs w:val="28"/>
        </w:rPr>
        <w:t xml:space="preserve">Иногда череп изображали на обратной стороне портрета. Таким образом мастера эпохи барокко аллегорически изображали быстротечность жизни и смертность человека. </w:t>
      </w:r>
    </w:p>
    <w:p w:rsidR="00F940F3" w:rsidRPr="00F940F3" w:rsidRDefault="00317786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786">
        <w:rPr>
          <w:rFonts w:ascii="Times New Roman" w:hAnsi="Times New Roman" w:cs="Times New Roman"/>
          <w:sz w:val="28"/>
          <w:szCs w:val="28"/>
        </w:rPr>
        <w:t>Первым голландским натюрмортом кисти Якоба де Гейна считается именно «Vanitas» (1603). Жанр ванитас был настолько популярен, что нашел свое отражение и в литературе: Уильям Шекспир отобразил его в трагедии «Гамлет» (1600 — 1601), дав в руки Гамлету череп Йорика</w:t>
      </w:r>
      <w:r w:rsidR="00DB0252">
        <w:rPr>
          <w:rFonts w:ascii="Times New Roman" w:hAnsi="Times New Roman" w:cs="Times New Roman"/>
          <w:sz w:val="28"/>
          <w:szCs w:val="28"/>
        </w:rPr>
        <w:t xml:space="preserve"> </w:t>
      </w:r>
      <w:r w:rsidR="00DB0252" w:rsidRPr="00B761CE">
        <w:rPr>
          <w:rFonts w:ascii="Times New Roman" w:hAnsi="Times New Roman" w:cs="Times New Roman"/>
          <w:sz w:val="28"/>
          <w:szCs w:val="28"/>
        </w:rPr>
        <w:t>[</w:t>
      </w:r>
      <w:r w:rsidR="00DB0252">
        <w:rPr>
          <w:rFonts w:ascii="Times New Roman" w:hAnsi="Times New Roman" w:cs="Times New Roman"/>
          <w:sz w:val="28"/>
          <w:szCs w:val="28"/>
        </w:rPr>
        <w:t>22, с.7</w:t>
      </w:r>
      <w:r w:rsidR="00DB0252" w:rsidRPr="00B761CE">
        <w:rPr>
          <w:rFonts w:ascii="Times New Roman" w:hAnsi="Times New Roman" w:cs="Times New Roman"/>
          <w:sz w:val="28"/>
          <w:szCs w:val="28"/>
        </w:rPr>
        <w:t>]</w:t>
      </w:r>
      <w:r w:rsidRPr="00317786">
        <w:rPr>
          <w:rFonts w:ascii="Times New Roman" w:hAnsi="Times New Roman" w:cs="Times New Roman"/>
          <w:sz w:val="28"/>
          <w:szCs w:val="28"/>
        </w:rPr>
        <w:t>.</w:t>
      </w:r>
    </w:p>
    <w:p w:rsid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 xml:space="preserve">Натюрморты «Vanitas» были призваны напомнить, что люди не должны слишком привязываться к имуществу. Во всяком случае, художники всегда изображали дорогие и причудливые предметы, музыкальные инструменты и бокалы для вина, предметы для удовольствия. В сюжеты включались </w:t>
      </w:r>
      <w:r w:rsidR="00E00A22" w:rsidRPr="00F940F3">
        <w:rPr>
          <w:rFonts w:ascii="Times New Roman" w:hAnsi="Times New Roman" w:cs="Times New Roman"/>
          <w:sz w:val="28"/>
          <w:szCs w:val="28"/>
        </w:rPr>
        <w:t>предметы,</w:t>
      </w:r>
      <w:r w:rsidRPr="00F940F3">
        <w:rPr>
          <w:rFonts w:ascii="Times New Roman" w:hAnsi="Times New Roman" w:cs="Times New Roman"/>
          <w:sz w:val="28"/>
          <w:szCs w:val="28"/>
        </w:rPr>
        <w:t xml:space="preserve"> напоминающие о времени, такие как свеча или песочные часы, или о смерти, обычно черепа.</w:t>
      </w:r>
    </w:p>
    <w:p w:rsidR="00F940F3" w:rsidRP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lastRenderedPageBreak/>
        <w:t>Художники продолжали писать натюрморты, но считались менее важными, чем сцены из Библии. Предметная живопись служила для тренировки</w:t>
      </w:r>
      <w:r>
        <w:rPr>
          <w:rFonts w:ascii="Times New Roman" w:hAnsi="Times New Roman" w:cs="Times New Roman"/>
          <w:sz w:val="28"/>
          <w:szCs w:val="28"/>
        </w:rPr>
        <w:t xml:space="preserve"> технических навыков художника.</w:t>
      </w:r>
    </w:p>
    <w:p w:rsid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>Это изменилось в XIX веке с появлением импрессионистов. Теперь художники не были заинтересованы в создании фотореалистичной живописи – после изобретения фотографии в этом не было никакого смысла. Вместо этого начались эксперименты с цветом, формой и способом нанесения краски на холст, чтобы создавать прекрасные произведения сами по себе, в визуальной эстетике – не из-за символизма или сюжета. Величайшим из этих художников был Поль Сезанн. Он в одиночку поднял натюрморт к уважаемой художественной форме</w:t>
      </w:r>
      <w:r w:rsidR="00DB0252">
        <w:rPr>
          <w:rFonts w:ascii="Times New Roman" w:hAnsi="Times New Roman" w:cs="Times New Roman"/>
          <w:sz w:val="28"/>
          <w:szCs w:val="28"/>
        </w:rPr>
        <w:t xml:space="preserve"> </w:t>
      </w:r>
      <w:r w:rsidR="00DB0252" w:rsidRPr="00B761CE">
        <w:rPr>
          <w:rFonts w:ascii="Times New Roman" w:hAnsi="Times New Roman" w:cs="Times New Roman"/>
          <w:sz w:val="28"/>
          <w:szCs w:val="28"/>
        </w:rPr>
        <w:t>[</w:t>
      </w:r>
      <w:r w:rsidR="00DB0252">
        <w:rPr>
          <w:rFonts w:ascii="Times New Roman" w:hAnsi="Times New Roman" w:cs="Times New Roman"/>
          <w:sz w:val="28"/>
          <w:szCs w:val="28"/>
        </w:rPr>
        <w:t>22, с. 8</w:t>
      </w:r>
      <w:r w:rsidR="00DB0252" w:rsidRPr="00B761CE">
        <w:rPr>
          <w:rFonts w:ascii="Times New Roman" w:hAnsi="Times New Roman" w:cs="Times New Roman"/>
          <w:sz w:val="28"/>
          <w:szCs w:val="28"/>
        </w:rPr>
        <w:t>]</w:t>
      </w:r>
      <w:r w:rsidRPr="00F940F3">
        <w:rPr>
          <w:rFonts w:ascii="Times New Roman" w:hAnsi="Times New Roman" w:cs="Times New Roman"/>
          <w:sz w:val="28"/>
          <w:szCs w:val="28"/>
        </w:rPr>
        <w:t>.</w:t>
      </w:r>
    </w:p>
    <w:p w:rsidR="00F940F3" w:rsidRP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 xml:space="preserve">Последователи Сезанна развили идею не расписывать вещи в перспективе с одной точки зрения, а изображать плоскости из нескольких точек зрения, чтобы создать нечто </w:t>
      </w:r>
      <w:r>
        <w:rPr>
          <w:rFonts w:ascii="Times New Roman" w:hAnsi="Times New Roman" w:cs="Times New Roman"/>
          <w:sz w:val="28"/>
          <w:szCs w:val="28"/>
        </w:rPr>
        <w:t>более оригинальное и эффектное.</w:t>
      </w:r>
    </w:p>
    <w:p w:rsid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>Как Брак, так и Пикассо рисовали многочисленные натюрморты. В некоторых случаях трудно понять, какие объекты на них изображены. С этого момента начинается абстрактная живопись, в которой художник не рисует ничего реального, а просто создает привлекательные образы краской.</w:t>
      </w:r>
    </w:p>
    <w:p w:rsidR="00F940F3" w:rsidRP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>Ранняя фотография натюрморта в значительной степени черпала вдохновение из живописи, хотя более поздние фотографии подошли к жанру через призму совре</w:t>
      </w:r>
      <w:r>
        <w:rPr>
          <w:rFonts w:ascii="Times New Roman" w:hAnsi="Times New Roman" w:cs="Times New Roman"/>
          <w:sz w:val="28"/>
          <w:szCs w:val="28"/>
        </w:rPr>
        <w:t>менных художественных движений.</w:t>
      </w:r>
    </w:p>
    <w:p w:rsidR="00F940F3" w:rsidRPr="00F940F3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t>Фотографы, как и художники, часто обращались к натюрмортам по практическим соображениям. На неподвижных предметах удобно отрабатывать навыки работы с освещением и композицией. В течение ХХ столетия фотографы начали добавлять художественные штрихи к композициям натюрморта, используя мягкие линзы и играя со светом и тенью, чтобы создать изображения пр</w:t>
      </w:r>
      <w:r>
        <w:rPr>
          <w:rFonts w:ascii="Times New Roman" w:hAnsi="Times New Roman" w:cs="Times New Roman"/>
          <w:sz w:val="28"/>
          <w:szCs w:val="28"/>
        </w:rPr>
        <w:t>иближенные к эстетике живописи.</w:t>
      </w:r>
    </w:p>
    <w:p w:rsidR="00EA1318" w:rsidRDefault="00F940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0F3">
        <w:rPr>
          <w:rFonts w:ascii="Times New Roman" w:hAnsi="Times New Roman" w:cs="Times New Roman"/>
          <w:sz w:val="28"/>
          <w:szCs w:val="28"/>
        </w:rPr>
        <w:lastRenderedPageBreak/>
        <w:t>Современный натюрморт обобщает опыт предыдущих стилей, но с новыми технологиями диапазон потенциальных предметов расширился и включает движущиеся объекты</w:t>
      </w:r>
      <w:r w:rsidR="00DB0252">
        <w:rPr>
          <w:rFonts w:ascii="Times New Roman" w:hAnsi="Times New Roman" w:cs="Times New Roman"/>
          <w:sz w:val="28"/>
          <w:szCs w:val="28"/>
        </w:rPr>
        <w:t xml:space="preserve"> </w:t>
      </w:r>
      <w:r w:rsidR="00DB0252" w:rsidRPr="00B761CE">
        <w:rPr>
          <w:rFonts w:ascii="Times New Roman" w:hAnsi="Times New Roman" w:cs="Times New Roman"/>
          <w:sz w:val="28"/>
          <w:szCs w:val="28"/>
        </w:rPr>
        <w:t>[</w:t>
      </w:r>
      <w:r w:rsidR="00DB0252">
        <w:rPr>
          <w:rFonts w:ascii="Times New Roman" w:hAnsi="Times New Roman" w:cs="Times New Roman"/>
          <w:sz w:val="28"/>
          <w:szCs w:val="28"/>
        </w:rPr>
        <w:t>22, с. 9</w:t>
      </w:r>
      <w:r w:rsidR="00DB0252" w:rsidRPr="00B761CE">
        <w:rPr>
          <w:rFonts w:ascii="Times New Roman" w:hAnsi="Times New Roman" w:cs="Times New Roman"/>
          <w:sz w:val="28"/>
          <w:szCs w:val="28"/>
        </w:rPr>
        <w:t>]</w:t>
      </w:r>
      <w:r w:rsidRPr="00F940F3">
        <w:rPr>
          <w:rFonts w:ascii="Times New Roman" w:hAnsi="Times New Roman" w:cs="Times New Roman"/>
          <w:sz w:val="28"/>
          <w:szCs w:val="28"/>
        </w:rPr>
        <w:t>.</w:t>
      </w:r>
    </w:p>
    <w:p w:rsidR="00EA1318" w:rsidRDefault="00EA1318" w:rsidP="004704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40F3" w:rsidRPr="004D2EF9" w:rsidRDefault="00EA1318" w:rsidP="00FF4705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>Задачи, решаемые при изображении натюрморта</w:t>
      </w:r>
    </w:p>
    <w:p w:rsidR="00F35346" w:rsidRPr="00F35346" w:rsidRDefault="00F35346" w:rsidP="00FF4705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4F6C51" w:rsidRPr="004F6C51" w:rsidRDefault="004F6C51" w:rsidP="00470475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живопись считается фундаментальной дисциплиной в области обучения цветному изображению, то натюрморт является главной творческой лабораторией для художественных экспериментов в области цвета.</w:t>
      </w:r>
    </w:p>
    <w:p w:rsidR="00F940F3" w:rsidRPr="00C472DA" w:rsidRDefault="00D15F2F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Занимаясь натюрмортом, приходится ставить перед собой непростые цели. С одной стороны – это передача материальности и соответствия действительности, с другой – погружение в лирическое настроение. Передача цвета, фактуры предметов, но и это еще не все. Натюрморт должен по-своему звучать, быть музыкальным. Это необходимо для полноты образа.</w:t>
      </w:r>
    </w:p>
    <w:p w:rsidR="00F940F3" w:rsidRPr="00C472DA" w:rsidRDefault="00123669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 xml:space="preserve">Особенностью живописи натюрморта являются относительно небольшие размеры изображаемых предметов. Художник может делать композицию, близкую по масштабу к натуре, выявляя хорошо видимые глазом фактурные и цветовые особенности постановки, что </w:t>
      </w:r>
      <w:proofErr w:type="gramStart"/>
      <w:r w:rsidRPr="00C472DA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Pr="00C472DA">
        <w:rPr>
          <w:rFonts w:ascii="Times New Roman" w:hAnsi="Times New Roman" w:cs="Times New Roman"/>
          <w:sz w:val="28"/>
          <w:szCs w:val="28"/>
        </w:rPr>
        <w:t xml:space="preserve"> как при первом знакомстве с живописью, так и при профессиональных творческих исканиях. Для обучения натюрморт ценен и тем, что каждый может создать постановку у себя дома из хорошо знакомых вещей, находящихся под рукой. </w:t>
      </w:r>
      <w:r w:rsidR="001D218C" w:rsidRPr="00C472DA">
        <w:rPr>
          <w:rFonts w:ascii="Times New Roman" w:hAnsi="Times New Roman" w:cs="Times New Roman"/>
          <w:sz w:val="28"/>
          <w:szCs w:val="28"/>
        </w:rPr>
        <w:t>Отсюда можно выделить следующую задачу: научить учащихся самостоятельно составлять натюрморт из имеющихся фигур неживой природы</w:t>
      </w:r>
      <w:r w:rsidR="00C472DA" w:rsidRPr="00C472DA">
        <w:rPr>
          <w:rFonts w:ascii="Times New Roman" w:hAnsi="Times New Roman" w:cs="Times New Roman"/>
          <w:sz w:val="28"/>
          <w:szCs w:val="28"/>
        </w:rPr>
        <w:t xml:space="preserve"> [</w:t>
      </w:r>
      <w:r w:rsidR="00C472DA">
        <w:rPr>
          <w:rFonts w:ascii="Times New Roman" w:hAnsi="Times New Roman" w:cs="Times New Roman"/>
          <w:sz w:val="28"/>
          <w:szCs w:val="28"/>
        </w:rPr>
        <w:t>2, с. 81-82</w:t>
      </w:r>
      <w:r w:rsidR="00C472DA" w:rsidRPr="00C472DA">
        <w:rPr>
          <w:rFonts w:ascii="Times New Roman" w:hAnsi="Times New Roman" w:cs="Times New Roman"/>
          <w:sz w:val="28"/>
          <w:szCs w:val="28"/>
        </w:rPr>
        <w:t>]</w:t>
      </w:r>
      <w:r w:rsidR="001D218C" w:rsidRPr="00C472DA">
        <w:rPr>
          <w:rFonts w:ascii="Times New Roman" w:hAnsi="Times New Roman" w:cs="Times New Roman"/>
          <w:sz w:val="28"/>
          <w:szCs w:val="28"/>
        </w:rPr>
        <w:t>.</w:t>
      </w:r>
    </w:p>
    <w:p w:rsidR="00A9275D" w:rsidRPr="00C472DA" w:rsidRDefault="001D218C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A9275D" w:rsidRPr="00C472DA">
        <w:rPr>
          <w:rFonts w:ascii="Times New Roman" w:hAnsi="Times New Roman" w:cs="Times New Roman"/>
          <w:sz w:val="28"/>
          <w:szCs w:val="28"/>
        </w:rPr>
        <w:t>натюрморта</w:t>
      </w:r>
      <w:r w:rsidRPr="00C472DA">
        <w:rPr>
          <w:rFonts w:ascii="Times New Roman" w:hAnsi="Times New Roman" w:cs="Times New Roman"/>
          <w:sz w:val="28"/>
          <w:szCs w:val="28"/>
        </w:rPr>
        <w:t xml:space="preserve"> с натуры предполагает решение нескольких задач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: </w:t>
      </w:r>
      <w:r w:rsidRPr="00C472DA">
        <w:rPr>
          <w:rFonts w:ascii="Times New Roman" w:hAnsi="Times New Roman" w:cs="Times New Roman"/>
          <w:sz w:val="28"/>
          <w:szCs w:val="28"/>
        </w:rPr>
        <w:t>1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) определение пропорций; </w:t>
      </w:r>
      <w:r w:rsidRPr="00C472DA">
        <w:rPr>
          <w:rFonts w:ascii="Times New Roman" w:hAnsi="Times New Roman" w:cs="Times New Roman"/>
          <w:sz w:val="28"/>
          <w:szCs w:val="28"/>
        </w:rPr>
        <w:t>2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) </w:t>
      </w:r>
      <w:r w:rsidRPr="00C472DA">
        <w:rPr>
          <w:rFonts w:ascii="Times New Roman" w:hAnsi="Times New Roman" w:cs="Times New Roman"/>
          <w:sz w:val="28"/>
          <w:szCs w:val="28"/>
        </w:rPr>
        <w:t>взаимное расположение предметов в простр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анстве; </w:t>
      </w:r>
      <w:r w:rsidRPr="00C472DA">
        <w:rPr>
          <w:rFonts w:ascii="Times New Roman" w:hAnsi="Times New Roman" w:cs="Times New Roman"/>
          <w:sz w:val="28"/>
          <w:szCs w:val="28"/>
        </w:rPr>
        <w:t>3</w:t>
      </w:r>
      <w:r w:rsidR="00A9275D" w:rsidRPr="00C472DA">
        <w:rPr>
          <w:rFonts w:ascii="Times New Roman" w:hAnsi="Times New Roman" w:cs="Times New Roman"/>
          <w:sz w:val="28"/>
          <w:szCs w:val="28"/>
        </w:rPr>
        <w:t>) правильное построение перспекти</w:t>
      </w:r>
      <w:r w:rsidRPr="00C472DA">
        <w:rPr>
          <w:rFonts w:ascii="Times New Roman" w:hAnsi="Times New Roman" w:cs="Times New Roman"/>
          <w:sz w:val="28"/>
          <w:szCs w:val="28"/>
        </w:rPr>
        <w:t>вы</w:t>
      </w:r>
      <w:r w:rsidR="00A9275D" w:rsidRPr="00C472DA">
        <w:rPr>
          <w:rFonts w:ascii="Times New Roman" w:hAnsi="Times New Roman" w:cs="Times New Roman"/>
          <w:sz w:val="28"/>
          <w:szCs w:val="28"/>
        </w:rPr>
        <w:t>;</w:t>
      </w:r>
      <w:r w:rsidRPr="00C472DA">
        <w:rPr>
          <w:rFonts w:ascii="Times New Roman" w:hAnsi="Times New Roman" w:cs="Times New Roman"/>
          <w:sz w:val="28"/>
          <w:szCs w:val="28"/>
        </w:rPr>
        <w:t>4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) </w:t>
      </w:r>
      <w:r w:rsidRPr="00C472DA">
        <w:rPr>
          <w:rFonts w:ascii="Times New Roman" w:hAnsi="Times New Roman" w:cs="Times New Roman"/>
          <w:sz w:val="28"/>
          <w:szCs w:val="28"/>
        </w:rPr>
        <w:t>лепка светотенью объемной формы каждого предм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ета; </w:t>
      </w:r>
      <w:r w:rsidRPr="00C472DA">
        <w:rPr>
          <w:rFonts w:ascii="Times New Roman" w:hAnsi="Times New Roman" w:cs="Times New Roman"/>
          <w:sz w:val="28"/>
          <w:szCs w:val="28"/>
        </w:rPr>
        <w:t>5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) </w:t>
      </w:r>
      <w:r w:rsidRPr="00C472DA">
        <w:rPr>
          <w:rFonts w:ascii="Times New Roman" w:hAnsi="Times New Roman" w:cs="Times New Roman"/>
          <w:sz w:val="28"/>
          <w:szCs w:val="28"/>
        </w:rPr>
        <w:t>передача пропорциональных натуре тоновых отношений между предм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етами; </w:t>
      </w:r>
      <w:r w:rsidRPr="00C472DA">
        <w:rPr>
          <w:rFonts w:ascii="Times New Roman" w:hAnsi="Times New Roman" w:cs="Times New Roman"/>
          <w:sz w:val="28"/>
          <w:szCs w:val="28"/>
        </w:rPr>
        <w:t>6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) </w:t>
      </w:r>
      <w:r w:rsidRPr="00C472DA">
        <w:rPr>
          <w:rFonts w:ascii="Times New Roman" w:hAnsi="Times New Roman" w:cs="Times New Roman"/>
          <w:sz w:val="28"/>
          <w:szCs w:val="28"/>
        </w:rPr>
        <w:t>оптическая цельность и композиционное единство изображения.</w:t>
      </w:r>
    </w:p>
    <w:p w:rsidR="001D218C" w:rsidRPr="00C472DA" w:rsidRDefault="001D218C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Построение начинается с обобщенной группы всех предметов, масштаба и места по отношению к формату, затем определя</w:t>
      </w:r>
      <w:r w:rsidR="00A9275D" w:rsidRPr="00C472DA">
        <w:rPr>
          <w:rFonts w:ascii="Times New Roman" w:hAnsi="Times New Roman" w:cs="Times New Roman"/>
          <w:sz w:val="28"/>
          <w:szCs w:val="28"/>
        </w:rPr>
        <w:t>ется</w:t>
      </w:r>
      <w:r w:rsidRPr="00C472DA">
        <w:rPr>
          <w:rFonts w:ascii="Times New Roman" w:hAnsi="Times New Roman" w:cs="Times New Roman"/>
          <w:sz w:val="28"/>
          <w:szCs w:val="28"/>
        </w:rPr>
        <w:t xml:space="preserve"> пропорци</w:t>
      </w:r>
      <w:r w:rsidR="00A9275D" w:rsidRPr="00C472DA">
        <w:rPr>
          <w:rFonts w:ascii="Times New Roman" w:hAnsi="Times New Roman" w:cs="Times New Roman"/>
          <w:sz w:val="28"/>
          <w:szCs w:val="28"/>
        </w:rPr>
        <w:t>я</w:t>
      </w:r>
      <w:r w:rsidRPr="00C472DA">
        <w:rPr>
          <w:rFonts w:ascii="Times New Roman" w:hAnsi="Times New Roman" w:cs="Times New Roman"/>
          <w:sz w:val="28"/>
          <w:szCs w:val="28"/>
        </w:rPr>
        <w:t xml:space="preserve"> предметов, перспектив</w:t>
      </w:r>
      <w:r w:rsidR="00A9275D" w:rsidRPr="00C472DA">
        <w:rPr>
          <w:rFonts w:ascii="Times New Roman" w:hAnsi="Times New Roman" w:cs="Times New Roman"/>
          <w:sz w:val="28"/>
          <w:szCs w:val="28"/>
        </w:rPr>
        <w:t>а</w:t>
      </w:r>
      <w:r w:rsidRPr="00C472DA">
        <w:rPr>
          <w:rFonts w:ascii="Times New Roman" w:hAnsi="Times New Roman" w:cs="Times New Roman"/>
          <w:sz w:val="28"/>
          <w:szCs w:val="28"/>
        </w:rPr>
        <w:t xml:space="preserve"> каждого отдельного предмета и взаимное расположение. При </w:t>
      </w:r>
      <w:r w:rsidRPr="00C472DA">
        <w:rPr>
          <w:rFonts w:ascii="Times New Roman" w:hAnsi="Times New Roman" w:cs="Times New Roman"/>
          <w:sz w:val="28"/>
          <w:szCs w:val="28"/>
        </w:rPr>
        <w:lastRenderedPageBreak/>
        <w:t>размещении предмета на плоскости важно построить его основание (чтобы не повиснуть или врезаться).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 </w:t>
      </w:r>
      <w:r w:rsidRPr="00C472DA">
        <w:rPr>
          <w:rFonts w:ascii="Times New Roman" w:hAnsi="Times New Roman" w:cs="Times New Roman"/>
          <w:sz w:val="28"/>
          <w:szCs w:val="28"/>
        </w:rPr>
        <w:t xml:space="preserve">Строя предмет надо воспринимать его как объем, как массу формы, а не как контур, слегка прокладывая тени. Когда предметы построены и нанесены границы падающих и собственных теней, </w:t>
      </w:r>
      <w:r w:rsidR="00A9275D" w:rsidRPr="00C472DA">
        <w:rPr>
          <w:rFonts w:ascii="Times New Roman" w:hAnsi="Times New Roman" w:cs="Times New Roman"/>
          <w:sz w:val="28"/>
          <w:szCs w:val="28"/>
        </w:rPr>
        <w:t>можно перейти</w:t>
      </w:r>
      <w:r w:rsidRPr="00C472DA">
        <w:rPr>
          <w:rFonts w:ascii="Times New Roman" w:hAnsi="Times New Roman" w:cs="Times New Roman"/>
          <w:sz w:val="28"/>
          <w:szCs w:val="28"/>
        </w:rPr>
        <w:t xml:space="preserve"> к более детальному светотеневому изображению каждого предмета, передаче объема, материала. Рисуя с натуры, надо следить за отношениями предметов не </w:t>
      </w:r>
      <w:r w:rsidR="00A9275D" w:rsidRPr="00C472DA">
        <w:rPr>
          <w:rFonts w:ascii="Times New Roman" w:hAnsi="Times New Roman" w:cs="Times New Roman"/>
          <w:sz w:val="28"/>
          <w:szCs w:val="28"/>
        </w:rPr>
        <w:t>только по величине и силе цвета</w:t>
      </w:r>
      <w:r w:rsidRPr="00C472DA">
        <w:rPr>
          <w:rFonts w:ascii="Times New Roman" w:hAnsi="Times New Roman" w:cs="Times New Roman"/>
          <w:sz w:val="28"/>
          <w:szCs w:val="28"/>
        </w:rPr>
        <w:t>,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 </w:t>
      </w:r>
      <w:r w:rsidRPr="00C472DA">
        <w:rPr>
          <w:rFonts w:ascii="Times New Roman" w:hAnsi="Times New Roman" w:cs="Times New Roman"/>
          <w:sz w:val="28"/>
          <w:szCs w:val="28"/>
        </w:rPr>
        <w:t>но и по четкости и контрастности границ поверхностей предмета. Кроме передачи правильных светотеневых отношений между различными поверхностями, надо тщательно вылепить светотенью объемную форму каждого предмета (свет, полутень, тень, рефлекс)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. </w:t>
      </w:r>
      <w:r w:rsidRPr="00C472DA">
        <w:rPr>
          <w:rFonts w:ascii="Times New Roman" w:hAnsi="Times New Roman" w:cs="Times New Roman"/>
          <w:sz w:val="28"/>
          <w:szCs w:val="28"/>
        </w:rPr>
        <w:t>Последняя стадия-обобщение рисунка</w:t>
      </w:r>
      <w:r w:rsidR="00A9275D" w:rsidRPr="00C472DA">
        <w:rPr>
          <w:rFonts w:ascii="Times New Roman" w:hAnsi="Times New Roman" w:cs="Times New Roman"/>
          <w:sz w:val="28"/>
          <w:szCs w:val="28"/>
        </w:rPr>
        <w:t xml:space="preserve"> </w:t>
      </w:r>
      <w:r w:rsidRPr="00C472DA">
        <w:rPr>
          <w:rFonts w:ascii="Times New Roman" w:hAnsi="Times New Roman" w:cs="Times New Roman"/>
          <w:sz w:val="28"/>
          <w:szCs w:val="28"/>
        </w:rPr>
        <w:t>(удаление несуществующих деталей, проверка тоновых отношений, уточнение воздушной перспективы, выделение оптического или композиционного центра.</w:t>
      </w:r>
      <w:r w:rsidR="000C478A" w:rsidRPr="00C472DA">
        <w:rPr>
          <w:rFonts w:ascii="Times New Roman" w:hAnsi="Times New Roman" w:cs="Times New Roman"/>
          <w:sz w:val="28"/>
          <w:szCs w:val="28"/>
        </w:rPr>
        <w:t xml:space="preserve"> Так выглядит поэтапное ведение письма натюрморта с натуры.</w:t>
      </w:r>
    </w:p>
    <w:p w:rsidR="0028412D" w:rsidRPr="00C472DA" w:rsidRDefault="0028412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Натюрморт отличается особыми принципами построения композиции при всем различии исторических и индивидуальных форм этого жанра на разных этапах его развития. Предметы здесь взяты обычно вблизи, так что взгляд может их как бы ощущать, оценить в первую очередь их собственно материальные качества - их тяжесть, пластику форм, рельеф и фактуру поверхности, детали, а также их взаимодействие со средой - их жизнь в среде. Масштаб композиции в натюрморте ориентирован обычно на размер комнатной малой вещи, откуда большая интимность натюрморта по сравнению с другими жанрами. При этом сама форма натюрморта глубоко и многоярусна, многосложна, содержательна: структура натюрморта, постановка, выбор, точка зрения, состояние, характер трактовки, элементы традиции и др.</w:t>
      </w:r>
    </w:p>
    <w:p w:rsidR="0028412D" w:rsidRPr="00C472DA" w:rsidRDefault="0028412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В натюрморте художник не просто изображает предмет, но посредствам их выражает свое представление действительности, решает разнообразные эстетические задачи.</w:t>
      </w:r>
    </w:p>
    <w:p w:rsidR="0028412D" w:rsidRPr="00C472DA" w:rsidRDefault="0028412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lastRenderedPageBreak/>
        <w:t>Сущность «содержания» натюрморта (по Б. Випперу) - в отношении человека и предмета в чувстве предметности жизни, естества материи... Это «в определенном смысле целое мировоззрение, определенное понимание видимости, ощущение реальности».</w:t>
      </w:r>
    </w:p>
    <w:p w:rsidR="0028412D" w:rsidRPr="00C472DA" w:rsidRDefault="0028412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К этим словам можно лишь добавить, что предметы - это язык, на котором говорит художник, и он должен владеть этим языком в совершенстве.</w:t>
      </w:r>
    </w:p>
    <w:p w:rsidR="0028412D" w:rsidRPr="00C472DA" w:rsidRDefault="0028412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Как самостоятельный жанр искусства натюрморт сильно воздействует на зрителя, поскольку вызывает ассоциативные представления и мысли во время восприятия неодушевленных предметов, за которыми видятся люди определенных характеров, мировоззрений, различных эпох и т.д.</w:t>
      </w:r>
    </w:p>
    <w:p w:rsidR="0028412D" w:rsidRPr="00C472DA" w:rsidRDefault="0028412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Влияние натюрморта зависит прежде всего от верно выбранной и правильно раскрытой темы, а также от особенностей творческой индивидуальности того или иного художника.</w:t>
      </w:r>
    </w:p>
    <w:p w:rsidR="004F629D" w:rsidRPr="00C472DA" w:rsidRDefault="004F629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Для того, чтобы при помощи натюрморта можно было успешно решить учебные и творческие задачи, он должен быть интересным, а также композиционно и методически правильно сформированным. Это возможно при верном сочетании педагогических принципов и законов компози</w:t>
      </w:r>
      <w:r w:rsidR="00F57955" w:rsidRPr="00C472DA">
        <w:rPr>
          <w:rFonts w:ascii="Times New Roman" w:hAnsi="Times New Roman" w:cs="Times New Roman"/>
          <w:sz w:val="28"/>
          <w:szCs w:val="28"/>
        </w:rPr>
        <w:t>ции.</w:t>
      </w:r>
    </w:p>
    <w:p w:rsidR="004F629D" w:rsidRPr="00C472DA" w:rsidRDefault="004F629D" w:rsidP="00470475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 xml:space="preserve">Вот те педагогические принципы, которые должен учитывать преподаватель при </w:t>
      </w:r>
      <w:r w:rsidR="00F57955" w:rsidRPr="00C472DA">
        <w:rPr>
          <w:rFonts w:ascii="Times New Roman" w:hAnsi="Times New Roman" w:cs="Times New Roman"/>
          <w:sz w:val="28"/>
          <w:szCs w:val="28"/>
        </w:rPr>
        <w:t>постановке учебного натюрморта:</w:t>
      </w:r>
    </w:p>
    <w:p w:rsidR="004F629D" w:rsidRPr="00C472DA" w:rsidRDefault="004F629D" w:rsidP="00470475">
      <w:pPr>
        <w:pStyle w:val="a3"/>
        <w:numPr>
          <w:ilvl w:val="0"/>
          <w:numId w:val="6"/>
        </w:numPr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наглядность;</w:t>
      </w:r>
    </w:p>
    <w:p w:rsidR="004F629D" w:rsidRPr="00C472DA" w:rsidRDefault="004F629D" w:rsidP="00470475">
      <w:pPr>
        <w:pStyle w:val="a3"/>
        <w:numPr>
          <w:ilvl w:val="0"/>
          <w:numId w:val="6"/>
        </w:numPr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4F629D" w:rsidRPr="00C472DA" w:rsidRDefault="004F629D" w:rsidP="00470475">
      <w:pPr>
        <w:pStyle w:val="a3"/>
        <w:numPr>
          <w:ilvl w:val="0"/>
          <w:numId w:val="6"/>
        </w:numPr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последовательность;</w:t>
      </w:r>
    </w:p>
    <w:p w:rsidR="007E1C7D" w:rsidRPr="001B5B78" w:rsidRDefault="004F629D" w:rsidP="00470475">
      <w:pPr>
        <w:pStyle w:val="a3"/>
        <w:numPr>
          <w:ilvl w:val="0"/>
          <w:numId w:val="6"/>
        </w:numPr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DA">
        <w:rPr>
          <w:rFonts w:ascii="Times New Roman" w:hAnsi="Times New Roman" w:cs="Times New Roman"/>
          <w:sz w:val="28"/>
          <w:szCs w:val="28"/>
        </w:rPr>
        <w:t>систематичность.</w:t>
      </w:r>
      <w:r w:rsidR="003B60F5" w:rsidRPr="001B5B78">
        <w:rPr>
          <w:rFonts w:ascii="Times New Roman" w:hAnsi="Times New Roman" w:cs="Times New Roman"/>
          <w:sz w:val="28"/>
          <w:szCs w:val="28"/>
        </w:rPr>
        <w:br w:type="page"/>
      </w:r>
    </w:p>
    <w:p w:rsidR="00CA0346" w:rsidRPr="004D2EF9" w:rsidRDefault="007E1C7D" w:rsidP="00FF4705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Изучение и описание копирования </w:t>
      </w:r>
      <w:r w:rsidR="00E116C3" w:rsidRPr="004D2EF9">
        <w:rPr>
          <w:rFonts w:ascii="Times New Roman" w:hAnsi="Times New Roman" w:cs="Times New Roman"/>
          <w:b/>
          <w:sz w:val="28"/>
          <w:szCs w:val="28"/>
        </w:rPr>
        <w:t>натюрморта</w:t>
      </w:r>
      <w:r w:rsidRPr="004D2EF9">
        <w:rPr>
          <w:rFonts w:ascii="Times New Roman" w:hAnsi="Times New Roman" w:cs="Times New Roman"/>
          <w:b/>
          <w:sz w:val="28"/>
          <w:szCs w:val="28"/>
        </w:rPr>
        <w:t xml:space="preserve"> К. Коровина </w:t>
      </w:r>
    </w:p>
    <w:p w:rsidR="00F35346" w:rsidRDefault="00F35346" w:rsidP="00FF4705">
      <w:pPr>
        <w:spacing w:line="240" w:lineRule="auto"/>
        <w:ind w:firstLine="567"/>
        <w:rPr>
          <w:rFonts w:ascii="Times New Roman" w:hAnsi="Times New Roman" w:cs="Times New Roman"/>
          <w:sz w:val="32"/>
          <w:szCs w:val="28"/>
        </w:rPr>
      </w:pPr>
    </w:p>
    <w:p w:rsidR="00CA0346" w:rsidRDefault="00CA0346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0346">
        <w:rPr>
          <w:rFonts w:ascii="Times New Roman" w:hAnsi="Times New Roman" w:cs="Times New Roman"/>
          <w:sz w:val="28"/>
          <w:szCs w:val="28"/>
        </w:rPr>
        <w:t>Константин Коровин жизнелюбивый, энергичный</w:t>
      </w:r>
      <w:r w:rsidR="00780187">
        <w:rPr>
          <w:rFonts w:ascii="Times New Roman" w:hAnsi="Times New Roman" w:cs="Times New Roman"/>
          <w:sz w:val="28"/>
          <w:szCs w:val="28"/>
        </w:rPr>
        <w:t xml:space="preserve">, многосторонний и </w:t>
      </w:r>
      <w:r>
        <w:rPr>
          <w:rFonts w:ascii="Times New Roman" w:hAnsi="Times New Roman" w:cs="Times New Roman"/>
          <w:sz w:val="28"/>
          <w:szCs w:val="28"/>
        </w:rPr>
        <w:t>очень талантливый</w:t>
      </w:r>
      <w:r w:rsidRPr="00CA0346">
        <w:rPr>
          <w:rFonts w:ascii="Times New Roman" w:hAnsi="Times New Roman" w:cs="Times New Roman"/>
          <w:sz w:val="28"/>
          <w:szCs w:val="28"/>
        </w:rPr>
        <w:t xml:space="preserve"> художник</w:t>
      </w:r>
      <w:r>
        <w:rPr>
          <w:rFonts w:ascii="Times New Roman" w:hAnsi="Times New Roman" w:cs="Times New Roman"/>
          <w:sz w:val="28"/>
          <w:szCs w:val="28"/>
        </w:rPr>
        <w:t>. Можно сказать, что он один из тех художников, чьё творчество вывело русское искусство с 19 века в 20. К. Коровин первый начинает утверждать форму этюда как самостоятельного законченного произведения</w:t>
      </w:r>
      <w:r w:rsidR="00CC5714">
        <w:rPr>
          <w:rFonts w:ascii="Times New Roman" w:hAnsi="Times New Roman" w:cs="Times New Roman"/>
          <w:sz w:val="28"/>
          <w:szCs w:val="28"/>
        </w:rPr>
        <w:t>. Также, он</w:t>
      </w:r>
      <w:r w:rsidR="00BF61B7">
        <w:rPr>
          <w:rFonts w:ascii="Times New Roman" w:hAnsi="Times New Roman" w:cs="Times New Roman"/>
          <w:sz w:val="28"/>
          <w:szCs w:val="28"/>
        </w:rPr>
        <w:t xml:space="preserve"> творчески осмыслил завоевания импрессионистов </w:t>
      </w:r>
      <w:r w:rsidR="00CC5714">
        <w:rPr>
          <w:rFonts w:ascii="Times New Roman" w:hAnsi="Times New Roman" w:cs="Times New Roman"/>
          <w:sz w:val="28"/>
          <w:szCs w:val="28"/>
        </w:rPr>
        <w:t>французских и северных.</w:t>
      </w:r>
    </w:p>
    <w:p w:rsidR="007D1BF3" w:rsidRDefault="007D1BF3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1BF3">
        <w:rPr>
          <w:rFonts w:ascii="Times New Roman" w:hAnsi="Times New Roman" w:cs="Times New Roman"/>
          <w:sz w:val="28"/>
          <w:szCs w:val="28"/>
        </w:rPr>
        <w:t xml:space="preserve">В своем творчестве художник следовал принципам декоративного импрессионизма, что можно заметить на </w:t>
      </w:r>
      <w:r>
        <w:rPr>
          <w:rFonts w:ascii="Times New Roman" w:hAnsi="Times New Roman" w:cs="Times New Roman"/>
          <w:sz w:val="28"/>
          <w:szCs w:val="28"/>
        </w:rPr>
        <w:t xml:space="preserve">картине, взятой на копирование. </w:t>
      </w:r>
      <w:r w:rsidRPr="007D1BF3">
        <w:rPr>
          <w:rFonts w:ascii="Times New Roman" w:hAnsi="Times New Roman" w:cs="Times New Roman"/>
          <w:sz w:val="28"/>
          <w:szCs w:val="28"/>
        </w:rPr>
        <w:t>На время снявший жилье в Гурзуфе, Коровин пишет цветы, в частности розы.</w:t>
      </w:r>
      <w:r>
        <w:rPr>
          <w:rFonts w:ascii="Times New Roman" w:hAnsi="Times New Roman" w:cs="Times New Roman"/>
          <w:sz w:val="28"/>
          <w:szCs w:val="28"/>
        </w:rPr>
        <w:t xml:space="preserve"> К 1910 году художник увлекается натюрмортом. Натюрморт в этот период становится главным жанром русского искусства. </w:t>
      </w:r>
      <w:r w:rsidR="00A9653D" w:rsidRPr="00A9653D">
        <w:rPr>
          <w:rFonts w:ascii="Times New Roman" w:hAnsi="Times New Roman" w:cs="Times New Roman"/>
          <w:sz w:val="28"/>
          <w:szCs w:val="28"/>
        </w:rPr>
        <w:t>Темами его натюрмортов служат природные формы: цветы, фрукты, овощи, рыба, все, что несет в себе живое дыхание жизни.</w:t>
      </w:r>
      <w:r w:rsidR="00B21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10-ом году </w:t>
      </w:r>
      <w:r w:rsidR="00E116C3">
        <w:rPr>
          <w:rFonts w:ascii="Times New Roman" w:hAnsi="Times New Roman" w:cs="Times New Roman"/>
          <w:sz w:val="28"/>
          <w:szCs w:val="28"/>
        </w:rPr>
        <w:t xml:space="preserve">Константин </w:t>
      </w:r>
      <w:r>
        <w:rPr>
          <w:rFonts w:ascii="Times New Roman" w:hAnsi="Times New Roman" w:cs="Times New Roman"/>
          <w:sz w:val="28"/>
          <w:szCs w:val="28"/>
        </w:rPr>
        <w:t>Коровин пишет, наверное, самый красивый натюрморт Русского музея «На берегу моря»</w:t>
      </w:r>
      <w:r w:rsidR="009117F8">
        <w:rPr>
          <w:rFonts w:ascii="Times New Roman" w:hAnsi="Times New Roman" w:cs="Times New Roman"/>
          <w:sz w:val="28"/>
          <w:szCs w:val="28"/>
        </w:rPr>
        <w:t xml:space="preserve"> </w:t>
      </w:r>
      <w:r w:rsidR="009117F8" w:rsidRPr="009117F8">
        <w:rPr>
          <w:rFonts w:ascii="Times New Roman" w:hAnsi="Times New Roman" w:cs="Times New Roman"/>
          <w:sz w:val="28"/>
          <w:szCs w:val="28"/>
        </w:rPr>
        <w:t xml:space="preserve">[27, </w:t>
      </w:r>
      <w:r w:rsidR="009117F8">
        <w:rPr>
          <w:rFonts w:ascii="Times New Roman" w:hAnsi="Times New Roman" w:cs="Times New Roman"/>
          <w:sz w:val="28"/>
          <w:szCs w:val="28"/>
        </w:rPr>
        <w:t>с.2</w:t>
      </w:r>
      <w:r w:rsidR="009117F8" w:rsidRPr="009117F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1530" w:rsidRPr="007D1BF3" w:rsidRDefault="00601530" w:rsidP="00FF470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F2911" w:rsidRPr="004D2EF9" w:rsidRDefault="009A0DB7" w:rsidP="00FF4705">
      <w:pPr>
        <w:pStyle w:val="a3"/>
        <w:numPr>
          <w:ilvl w:val="1"/>
          <w:numId w:val="21"/>
        </w:numPr>
        <w:spacing w:line="240" w:lineRule="auto"/>
        <w:ind w:left="0" w:firstLine="567"/>
        <w:rPr>
          <w:rFonts w:ascii="Times New Roman" w:hAnsi="Times New Roman" w:cs="Times New Roman"/>
          <w:b/>
          <w:sz w:val="24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6F8" w:rsidRPr="004D2EF9">
        <w:rPr>
          <w:rFonts w:ascii="Times New Roman" w:hAnsi="Times New Roman" w:cs="Times New Roman"/>
          <w:b/>
          <w:sz w:val="28"/>
          <w:szCs w:val="28"/>
        </w:rPr>
        <w:t>Анализ творчества К. Коровина и его становление как</w:t>
      </w:r>
      <w:r w:rsidR="00880496" w:rsidRPr="004D2EF9">
        <w:rPr>
          <w:rFonts w:ascii="Times New Roman" w:hAnsi="Times New Roman" w:cs="Times New Roman"/>
          <w:b/>
          <w:sz w:val="28"/>
          <w:szCs w:val="28"/>
        </w:rPr>
        <w:t xml:space="preserve"> художника</w:t>
      </w:r>
    </w:p>
    <w:p w:rsidR="00601530" w:rsidRPr="00601530" w:rsidRDefault="00601530" w:rsidP="00FF47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C3C" w:rsidRDefault="001F2911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стопам старшего брата Сергея, Константин Коровин поступил в Академию живописи, ваяния и зодчества. Его первым учителем стал великий пейзажист Алексей Саврасов. Именно его манера изображения неброской русской природы и любовь к пленэру перенял Коровин. Одной из первых его успешных картин стала «Ранняя весна»</w:t>
      </w:r>
      <w:r w:rsidR="001C7C3C">
        <w:rPr>
          <w:rFonts w:ascii="Times New Roman" w:hAnsi="Times New Roman" w:cs="Times New Roman"/>
          <w:sz w:val="28"/>
          <w:szCs w:val="28"/>
        </w:rPr>
        <w:t xml:space="preserve">, в ней можно проследить красоту обыденности. Можно сказать, что ранние работы художника исследуют природу на момент простой красоты. </w:t>
      </w:r>
    </w:p>
    <w:p w:rsidR="001C7C3C" w:rsidRDefault="001C7C3C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Вскоре на место Алексея Саврасова пришел другой русский классик –Василий Поленов. Новый наставник пейзажного класса стал любимым учителем и другом Коровина</w:t>
      </w:r>
      <w:r w:rsidR="00E00A22">
        <w:rPr>
          <w:rFonts w:ascii="Times New Roman" w:hAnsi="Times New Roman" w:cs="Times New Roman"/>
          <w:sz w:val="28"/>
          <w:szCs w:val="28"/>
        </w:rPr>
        <w:t xml:space="preserve"> на всю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0A22" w:rsidRDefault="00E00A22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Коровин начал свою карьеру театрального художника и стал главным сценографом России на долгие годы. Правда новаторство художника-сценографа Коровина долго ещё казалось смелым и театральным критикам, и артистам.</w:t>
      </w:r>
      <w:r w:rsidR="003052CC">
        <w:rPr>
          <w:rFonts w:ascii="Times New Roman" w:hAnsi="Times New Roman" w:cs="Times New Roman"/>
          <w:sz w:val="28"/>
          <w:szCs w:val="28"/>
        </w:rPr>
        <w:t xml:space="preserve"> В</w:t>
      </w:r>
      <w:r w:rsidR="001C7C3C">
        <w:rPr>
          <w:rFonts w:ascii="Times New Roman" w:hAnsi="Times New Roman" w:cs="Times New Roman"/>
          <w:sz w:val="28"/>
          <w:szCs w:val="28"/>
        </w:rPr>
        <w:t xml:space="preserve"> газетах Коровина ругали за мазню и </w:t>
      </w:r>
      <w:r>
        <w:rPr>
          <w:rFonts w:ascii="Times New Roman" w:hAnsi="Times New Roman" w:cs="Times New Roman"/>
          <w:sz w:val="28"/>
          <w:szCs w:val="28"/>
        </w:rPr>
        <w:t>декадентство, танцоры всячески протестовали его творчеству.</w:t>
      </w:r>
    </w:p>
    <w:p w:rsidR="00F95D25" w:rsidRDefault="00E00A22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95D25">
        <w:rPr>
          <w:rFonts w:ascii="Times New Roman" w:hAnsi="Times New Roman" w:cs="Times New Roman"/>
          <w:sz w:val="28"/>
          <w:szCs w:val="28"/>
        </w:rPr>
        <w:t>картине Коровина «Портрет хористки» мы видим льющийся из сада свет, который согревает бликами одежду и лицо девушки. Здесь всё подчинено идее первого впечатления. Художник использовал совершенно новый приём – попытку остановить мгновение. Р</w:t>
      </w:r>
      <w:r w:rsidR="00AC5F1A">
        <w:rPr>
          <w:rFonts w:ascii="Times New Roman" w:hAnsi="Times New Roman" w:cs="Times New Roman"/>
          <w:sz w:val="28"/>
          <w:szCs w:val="28"/>
        </w:rPr>
        <w:t>а</w:t>
      </w:r>
      <w:r w:rsidR="00F95D25">
        <w:rPr>
          <w:rFonts w:ascii="Times New Roman" w:hAnsi="Times New Roman" w:cs="Times New Roman"/>
          <w:sz w:val="28"/>
          <w:szCs w:val="28"/>
        </w:rPr>
        <w:t>ньше никому не доводилось так писать. Это был европейский почерк и самое модное направление в искусстве того времени – импрессионизм.</w:t>
      </w:r>
    </w:p>
    <w:p w:rsidR="00F95D25" w:rsidRDefault="00BD19AF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Настолько сочно и крепко даны там цвета, что работу не могли сравнить с кистью русского художника. </w:t>
      </w:r>
      <w:r w:rsidR="00F95D25">
        <w:rPr>
          <w:rFonts w:ascii="Times New Roman" w:hAnsi="Times New Roman" w:cs="Times New Roman"/>
          <w:sz w:val="28"/>
          <w:szCs w:val="28"/>
        </w:rPr>
        <w:t xml:space="preserve">Даже И. В. Репин не узнал в работах </w:t>
      </w:r>
      <w:r>
        <w:rPr>
          <w:rFonts w:ascii="Times New Roman" w:hAnsi="Times New Roman" w:cs="Times New Roman"/>
          <w:sz w:val="28"/>
          <w:szCs w:val="28"/>
        </w:rPr>
        <w:t xml:space="preserve">почерк </w:t>
      </w:r>
      <w:r w:rsidR="00F95D25">
        <w:rPr>
          <w:rFonts w:ascii="Times New Roman" w:hAnsi="Times New Roman" w:cs="Times New Roman"/>
          <w:sz w:val="28"/>
          <w:szCs w:val="28"/>
        </w:rPr>
        <w:t xml:space="preserve">Коровина, </w:t>
      </w:r>
      <w:r>
        <w:rPr>
          <w:rFonts w:ascii="Times New Roman" w:hAnsi="Times New Roman" w:cs="Times New Roman"/>
          <w:sz w:val="28"/>
          <w:szCs w:val="28"/>
        </w:rPr>
        <w:t>предположив, что это</w:t>
      </w:r>
      <w:r w:rsidR="00F95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 какого-нибудь испанца или итальянца.</w:t>
      </w:r>
      <w:r w:rsidR="00100D0D">
        <w:rPr>
          <w:rFonts w:ascii="Times New Roman" w:hAnsi="Times New Roman" w:cs="Times New Roman"/>
          <w:sz w:val="28"/>
          <w:szCs w:val="28"/>
        </w:rPr>
        <w:t xml:space="preserve"> Но большинство современников не поняли этой картины: коллеги критиковали, Василий Поленов советовал снять ее с выставки. Даже зрители отметили, что девушка не красива. Это всё в связи с неудачным ракурсом (девушка как будто откинута на спинку стула), асимметрией направления взгляда. </w:t>
      </w:r>
      <w:r w:rsidR="00CB2DF9">
        <w:rPr>
          <w:rFonts w:ascii="Times New Roman" w:hAnsi="Times New Roman" w:cs="Times New Roman"/>
          <w:sz w:val="28"/>
          <w:szCs w:val="28"/>
        </w:rPr>
        <w:t xml:space="preserve">Но для художника в </w:t>
      </w:r>
      <w:r w:rsidR="00B01E52">
        <w:rPr>
          <w:rFonts w:ascii="Times New Roman" w:hAnsi="Times New Roman" w:cs="Times New Roman"/>
          <w:sz w:val="28"/>
          <w:szCs w:val="28"/>
        </w:rPr>
        <w:t>тот</w:t>
      </w:r>
      <w:r w:rsidR="00CB2DF9">
        <w:rPr>
          <w:rFonts w:ascii="Times New Roman" w:hAnsi="Times New Roman" w:cs="Times New Roman"/>
          <w:sz w:val="28"/>
          <w:szCs w:val="28"/>
        </w:rPr>
        <w:t xml:space="preserve"> момент было намного важнее передать ту световоздушную среду, проследить и показать игру света и тени.</w:t>
      </w:r>
    </w:p>
    <w:p w:rsidR="00B001F1" w:rsidRDefault="00B01E52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впечатлением нашумевше</w:t>
      </w:r>
      <w:r w:rsidR="00E207BC">
        <w:rPr>
          <w:rFonts w:ascii="Times New Roman" w:hAnsi="Times New Roman" w:cs="Times New Roman"/>
          <w:sz w:val="28"/>
          <w:szCs w:val="28"/>
        </w:rPr>
        <w:t>й постановки</w:t>
      </w:r>
      <w:r>
        <w:rPr>
          <w:rFonts w:ascii="Times New Roman" w:hAnsi="Times New Roman" w:cs="Times New Roman"/>
          <w:sz w:val="28"/>
          <w:szCs w:val="28"/>
        </w:rPr>
        <w:t xml:space="preserve"> оперы «Снегурочка» Коровин написал «Северную идил</w:t>
      </w:r>
      <w:r w:rsidR="003F67C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ию»</w:t>
      </w:r>
      <w:r w:rsidR="00E207BC">
        <w:rPr>
          <w:rFonts w:ascii="Times New Roman" w:hAnsi="Times New Roman" w:cs="Times New Roman"/>
          <w:sz w:val="28"/>
          <w:szCs w:val="28"/>
        </w:rPr>
        <w:t>. Здесь он снова экспериментирует и пробует ещё один новый стиль – символизм.</w:t>
      </w:r>
      <w:r w:rsidR="00E207BC" w:rsidRPr="00E207BC">
        <w:rPr>
          <w:rFonts w:ascii="Times New Roman" w:hAnsi="Times New Roman" w:cs="Times New Roman"/>
          <w:sz w:val="28"/>
          <w:szCs w:val="28"/>
        </w:rPr>
        <w:t xml:space="preserve"> </w:t>
      </w:r>
      <w:r w:rsidR="00E207BC">
        <w:rPr>
          <w:rFonts w:ascii="Times New Roman" w:hAnsi="Times New Roman" w:cs="Times New Roman"/>
          <w:sz w:val="28"/>
          <w:szCs w:val="28"/>
        </w:rPr>
        <w:t xml:space="preserve">У Коровина все подчинено идее музыкальности. Он очень натурно изображает наряды девушек, изображенных на картине, горошек на тех же платьях, природу, поле в маленьких цветочках. </w:t>
      </w:r>
      <w:r w:rsidR="00E207BC">
        <w:rPr>
          <w:rFonts w:ascii="Times New Roman" w:hAnsi="Times New Roman" w:cs="Times New Roman"/>
          <w:sz w:val="28"/>
          <w:szCs w:val="28"/>
        </w:rPr>
        <w:lastRenderedPageBreak/>
        <w:t>Но всё же эта работа в рамках символизма</w:t>
      </w:r>
      <w:r w:rsidR="003F67C9">
        <w:rPr>
          <w:rFonts w:ascii="Times New Roman" w:hAnsi="Times New Roman" w:cs="Times New Roman"/>
          <w:sz w:val="28"/>
          <w:szCs w:val="28"/>
        </w:rPr>
        <w:t>. Художник крайне серьёзно относится к воспроизведению одних из главных объектов картины, он с точностью передает костюмы крестьян Тульской губернии.</w:t>
      </w:r>
    </w:p>
    <w:p w:rsidR="00054836" w:rsidRDefault="00B001F1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картина К. Коровина, которую стоит отметить – «Бумажные фонари» (1898). Девушка с фонарями – это его жена – Анна Фидлер, певица из частной оперы Саввы Мамонтова. Он прошел с ней рука об руку до конца жизни</w:t>
      </w:r>
      <w:r w:rsidR="00213100">
        <w:rPr>
          <w:rFonts w:ascii="Times New Roman" w:hAnsi="Times New Roman" w:cs="Times New Roman"/>
          <w:sz w:val="28"/>
          <w:szCs w:val="28"/>
        </w:rPr>
        <w:t>, несмотря на его образ беспечного и ветреного весельчака. Портрет создан за год до свадьбы, и другого он так и не написал. Даже тут для Коровина, как настоящего импрессиониста, главное не прекрасный образ любимой девушки, а игра света и теней.</w:t>
      </w:r>
    </w:p>
    <w:p w:rsidR="00B01E52" w:rsidRDefault="00213100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работа уникальна своими </w:t>
      </w:r>
      <w:r w:rsidR="00054836">
        <w:rPr>
          <w:rFonts w:ascii="Times New Roman" w:hAnsi="Times New Roman" w:cs="Times New Roman"/>
          <w:sz w:val="28"/>
          <w:szCs w:val="28"/>
        </w:rPr>
        <w:t xml:space="preserve">особыми задачами передачи освещения. С </w:t>
      </w:r>
      <w:r w:rsidR="00055842">
        <w:rPr>
          <w:rFonts w:ascii="Times New Roman" w:hAnsi="Times New Roman" w:cs="Times New Roman"/>
          <w:sz w:val="28"/>
          <w:szCs w:val="28"/>
        </w:rPr>
        <w:t>о</w:t>
      </w:r>
      <w:r w:rsidR="00054836">
        <w:rPr>
          <w:rFonts w:ascii="Times New Roman" w:hAnsi="Times New Roman" w:cs="Times New Roman"/>
          <w:sz w:val="28"/>
          <w:szCs w:val="28"/>
        </w:rPr>
        <w:t>дной стороны - задача работы с ярким интенсивным цветом светящихся фонариков, с другой – показать при этом сумерки</w:t>
      </w:r>
      <w:r w:rsidR="000D1BC4">
        <w:rPr>
          <w:rFonts w:ascii="Times New Roman" w:hAnsi="Times New Roman" w:cs="Times New Roman"/>
          <w:sz w:val="28"/>
          <w:szCs w:val="28"/>
        </w:rPr>
        <w:t xml:space="preserve"> и фигуру девушки</w:t>
      </w:r>
      <w:r w:rsidR="00054836">
        <w:rPr>
          <w:rFonts w:ascii="Times New Roman" w:hAnsi="Times New Roman" w:cs="Times New Roman"/>
          <w:sz w:val="28"/>
          <w:szCs w:val="28"/>
        </w:rPr>
        <w:t>. Коровин всегда старался пе</w:t>
      </w:r>
      <w:r w:rsidR="009A02DE">
        <w:rPr>
          <w:rFonts w:ascii="Times New Roman" w:hAnsi="Times New Roman" w:cs="Times New Roman"/>
          <w:sz w:val="28"/>
          <w:szCs w:val="28"/>
        </w:rPr>
        <w:t>редать световоздушную среду, т</w:t>
      </w:r>
      <w:r w:rsidR="000D1BC4">
        <w:rPr>
          <w:rFonts w:ascii="Times New Roman" w:hAnsi="Times New Roman" w:cs="Times New Roman"/>
          <w:sz w:val="28"/>
          <w:szCs w:val="28"/>
        </w:rPr>
        <w:t xml:space="preserve">ак же, как и в этом произведении. Так, художнику удалось добиться желаемого посредством создания жесткого контура светящихся фонарей. При этом силуэт девушки как бы растворяется в сумерках, таким образом выделяя </w:t>
      </w:r>
      <w:r w:rsidR="005F629E">
        <w:rPr>
          <w:rFonts w:ascii="Times New Roman" w:hAnsi="Times New Roman" w:cs="Times New Roman"/>
          <w:sz w:val="28"/>
          <w:szCs w:val="28"/>
        </w:rPr>
        <w:t>бумажные китайские фонарики</w:t>
      </w:r>
      <w:r w:rsidR="00411958">
        <w:rPr>
          <w:rFonts w:ascii="Times New Roman" w:hAnsi="Times New Roman" w:cs="Times New Roman"/>
          <w:sz w:val="28"/>
          <w:szCs w:val="28"/>
        </w:rPr>
        <w:t xml:space="preserve"> </w:t>
      </w:r>
      <w:r w:rsidR="00411958" w:rsidRPr="00411958">
        <w:rPr>
          <w:rFonts w:ascii="Times New Roman" w:hAnsi="Times New Roman" w:cs="Times New Roman"/>
          <w:sz w:val="28"/>
          <w:szCs w:val="28"/>
        </w:rPr>
        <w:t>[25]</w:t>
      </w:r>
      <w:r w:rsidR="005F629E">
        <w:rPr>
          <w:rFonts w:ascii="Times New Roman" w:hAnsi="Times New Roman" w:cs="Times New Roman"/>
          <w:sz w:val="28"/>
          <w:szCs w:val="28"/>
        </w:rPr>
        <w:t>.</w:t>
      </w:r>
    </w:p>
    <w:p w:rsidR="007C7F5A" w:rsidRDefault="003052CC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</w:t>
      </w:r>
      <w:r w:rsidR="005F629E">
        <w:rPr>
          <w:rFonts w:ascii="Times New Roman" w:hAnsi="Times New Roman" w:cs="Times New Roman"/>
          <w:sz w:val="28"/>
          <w:szCs w:val="28"/>
        </w:rPr>
        <w:t xml:space="preserve">очерк Коровина </w:t>
      </w:r>
      <w:r>
        <w:rPr>
          <w:rFonts w:ascii="Times New Roman" w:hAnsi="Times New Roman" w:cs="Times New Roman"/>
          <w:sz w:val="28"/>
          <w:szCs w:val="28"/>
        </w:rPr>
        <w:t xml:space="preserve">был слишком смел по сравнению </w:t>
      </w:r>
      <w:r w:rsidR="00AC5F1A">
        <w:rPr>
          <w:rFonts w:ascii="Times New Roman" w:hAnsi="Times New Roman" w:cs="Times New Roman"/>
          <w:sz w:val="28"/>
          <w:szCs w:val="28"/>
        </w:rPr>
        <w:t>с современниками. Он писал очень грубыми кистями, которые дают очень отчетливый фактурный мазок. Эту манеру письма можно проследить в работах, выполненных в Крыму. Коровин словно от души кладет краску широкими мазками, ведёт кистью</w:t>
      </w:r>
      <w:r w:rsidR="007C7F5A">
        <w:rPr>
          <w:rFonts w:ascii="Times New Roman" w:hAnsi="Times New Roman" w:cs="Times New Roman"/>
          <w:sz w:val="28"/>
          <w:szCs w:val="28"/>
        </w:rPr>
        <w:t>, как</w:t>
      </w:r>
      <w:r w:rsidR="00AC5F1A">
        <w:rPr>
          <w:rFonts w:ascii="Times New Roman" w:hAnsi="Times New Roman" w:cs="Times New Roman"/>
          <w:sz w:val="28"/>
          <w:szCs w:val="28"/>
        </w:rPr>
        <w:t xml:space="preserve"> </w:t>
      </w:r>
      <w:r w:rsidR="007C7F5A">
        <w:rPr>
          <w:rFonts w:ascii="Times New Roman" w:hAnsi="Times New Roman" w:cs="Times New Roman"/>
          <w:sz w:val="28"/>
          <w:szCs w:val="28"/>
        </w:rPr>
        <w:t>шваброй по холсту. Но в то же время эти может иногда небрежные мазки делали его оригинальным, выделяли из коллектива.</w:t>
      </w:r>
    </w:p>
    <w:p w:rsidR="007C7F5A" w:rsidRDefault="008E3F37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Коровин был необыкновенным колористом</w:t>
      </w:r>
      <w:r w:rsidR="0035730C">
        <w:rPr>
          <w:rFonts w:ascii="Times New Roman" w:hAnsi="Times New Roman" w:cs="Times New Roman"/>
          <w:sz w:val="28"/>
          <w:szCs w:val="28"/>
        </w:rPr>
        <w:t>, видел картину пятнами и, как оказалось,</w:t>
      </w:r>
      <w:r>
        <w:rPr>
          <w:rFonts w:ascii="Times New Roman" w:hAnsi="Times New Roman" w:cs="Times New Roman"/>
          <w:sz w:val="28"/>
          <w:szCs w:val="28"/>
        </w:rPr>
        <w:t xml:space="preserve"> лепил формы </w:t>
      </w:r>
      <w:r w:rsidR="0035730C">
        <w:rPr>
          <w:rFonts w:ascii="Times New Roman" w:hAnsi="Times New Roman" w:cs="Times New Roman"/>
          <w:sz w:val="28"/>
          <w:szCs w:val="28"/>
        </w:rPr>
        <w:t>без подготовительного рисунка, что удивительно</w:t>
      </w:r>
      <w:r w:rsidR="0064270E">
        <w:rPr>
          <w:rFonts w:ascii="Times New Roman" w:hAnsi="Times New Roman" w:cs="Times New Roman"/>
          <w:sz w:val="28"/>
          <w:szCs w:val="28"/>
        </w:rPr>
        <w:t xml:space="preserve"> </w:t>
      </w:r>
      <w:r w:rsidR="0064270E" w:rsidRPr="0064270E">
        <w:rPr>
          <w:rFonts w:ascii="Times New Roman" w:hAnsi="Times New Roman" w:cs="Times New Roman"/>
          <w:sz w:val="28"/>
          <w:szCs w:val="28"/>
        </w:rPr>
        <w:t>[</w:t>
      </w:r>
      <w:r w:rsidR="00411958">
        <w:rPr>
          <w:rFonts w:ascii="Times New Roman" w:hAnsi="Times New Roman" w:cs="Times New Roman"/>
          <w:sz w:val="28"/>
          <w:szCs w:val="28"/>
        </w:rPr>
        <w:t>1, с.34</w:t>
      </w:r>
      <w:r w:rsidR="0064270E" w:rsidRPr="0064270E">
        <w:rPr>
          <w:rFonts w:ascii="Times New Roman" w:hAnsi="Times New Roman" w:cs="Times New Roman"/>
          <w:sz w:val="28"/>
          <w:szCs w:val="28"/>
        </w:rPr>
        <w:t>]</w:t>
      </w:r>
      <w:r w:rsidR="003573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730C" w:rsidRDefault="00A56D87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5730C">
        <w:rPr>
          <w:rFonts w:ascii="Times New Roman" w:hAnsi="Times New Roman" w:cs="Times New Roman"/>
          <w:sz w:val="28"/>
          <w:szCs w:val="28"/>
        </w:rPr>
        <w:t>скоре новые модные течения пришли на смену</w:t>
      </w:r>
      <w:r w:rsidR="00917E6B">
        <w:rPr>
          <w:rFonts w:ascii="Times New Roman" w:hAnsi="Times New Roman" w:cs="Times New Roman"/>
          <w:sz w:val="28"/>
          <w:szCs w:val="28"/>
        </w:rPr>
        <w:t xml:space="preserve"> золотому веку</w:t>
      </w:r>
      <w:r w:rsidR="0035730C">
        <w:rPr>
          <w:rFonts w:ascii="Times New Roman" w:hAnsi="Times New Roman" w:cs="Times New Roman"/>
          <w:sz w:val="28"/>
          <w:szCs w:val="28"/>
        </w:rPr>
        <w:t xml:space="preserve"> импре</w:t>
      </w:r>
      <w:r>
        <w:rPr>
          <w:rFonts w:ascii="Times New Roman" w:hAnsi="Times New Roman" w:cs="Times New Roman"/>
          <w:sz w:val="28"/>
          <w:szCs w:val="28"/>
        </w:rPr>
        <w:t>ссионизма. Несмотря на это</w:t>
      </w:r>
      <w:r w:rsidR="00917E6B">
        <w:rPr>
          <w:rFonts w:ascii="Times New Roman" w:hAnsi="Times New Roman" w:cs="Times New Roman"/>
          <w:sz w:val="28"/>
          <w:szCs w:val="28"/>
        </w:rPr>
        <w:t xml:space="preserve"> Коровин </w:t>
      </w:r>
      <w:r>
        <w:rPr>
          <w:rFonts w:ascii="Times New Roman" w:hAnsi="Times New Roman" w:cs="Times New Roman"/>
          <w:sz w:val="28"/>
          <w:szCs w:val="28"/>
        </w:rPr>
        <w:t>продолжал</w:t>
      </w:r>
      <w:r w:rsidR="00A5002C">
        <w:rPr>
          <w:rFonts w:ascii="Times New Roman" w:hAnsi="Times New Roman" w:cs="Times New Roman"/>
          <w:sz w:val="28"/>
          <w:szCs w:val="28"/>
        </w:rPr>
        <w:t xml:space="preserve"> выходить на пленэры,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02C">
        <w:rPr>
          <w:rFonts w:ascii="Times New Roman" w:hAnsi="Times New Roman" w:cs="Times New Roman"/>
          <w:sz w:val="28"/>
          <w:szCs w:val="28"/>
        </w:rPr>
        <w:t xml:space="preserve">писать с натуры </w:t>
      </w:r>
      <w:r>
        <w:rPr>
          <w:rFonts w:ascii="Times New Roman" w:hAnsi="Times New Roman" w:cs="Times New Roman"/>
          <w:sz w:val="28"/>
          <w:szCs w:val="28"/>
        </w:rPr>
        <w:t xml:space="preserve">в этом стиле, хоть </w:t>
      </w:r>
      <w:r w:rsidR="00A5002C">
        <w:rPr>
          <w:rFonts w:ascii="Times New Roman" w:hAnsi="Times New Roman" w:cs="Times New Roman"/>
          <w:sz w:val="28"/>
          <w:szCs w:val="28"/>
        </w:rPr>
        <w:t>импрессионизм</w:t>
      </w:r>
      <w:r>
        <w:rPr>
          <w:rFonts w:ascii="Times New Roman" w:hAnsi="Times New Roman" w:cs="Times New Roman"/>
          <w:sz w:val="28"/>
          <w:szCs w:val="28"/>
        </w:rPr>
        <w:t xml:space="preserve"> и перестал быть актуальным.</w:t>
      </w:r>
    </w:p>
    <w:p w:rsidR="00A5002C" w:rsidRDefault="00A5002C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Париже</w:t>
      </w:r>
      <w:r w:rsidR="00F961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уже в возрасте</w:t>
      </w:r>
      <w:r w:rsidR="00F961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Коровин скучал по родине</w:t>
      </w:r>
      <w:r w:rsidR="00F961E8">
        <w:rPr>
          <w:rFonts w:ascii="Times New Roman" w:hAnsi="Times New Roman" w:cs="Times New Roman"/>
          <w:sz w:val="28"/>
          <w:szCs w:val="28"/>
        </w:rPr>
        <w:t>. В этот период тоски в его работах он воссоздает образ России, своей «Северной идиллии». По итогу, если он и брался за кисти, то только чтобы написать родину. Работы того времени имели в большей степени плакатно-иллюстративное восприятие</w:t>
      </w:r>
      <w:r w:rsidR="00620BCB">
        <w:rPr>
          <w:rFonts w:ascii="Times New Roman" w:hAnsi="Times New Roman" w:cs="Times New Roman"/>
          <w:sz w:val="28"/>
          <w:szCs w:val="28"/>
        </w:rPr>
        <w:t xml:space="preserve">, но для художника они были чем-то большим, это была его родина, которая осталась с ним в виде картин. </w:t>
      </w:r>
    </w:p>
    <w:p w:rsidR="007E1C7D" w:rsidRDefault="00620BCB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Последней</w:t>
      </w:r>
      <w:r w:rsidR="004A4AE1">
        <w:rPr>
          <w:rFonts w:ascii="Times New Roman" w:hAnsi="Times New Roman" w:cs="Times New Roman"/>
          <w:sz w:val="28"/>
          <w:szCs w:val="28"/>
        </w:rPr>
        <w:t xml:space="preserve"> законченной</w:t>
      </w:r>
      <w:r>
        <w:rPr>
          <w:rFonts w:ascii="Times New Roman" w:hAnsi="Times New Roman" w:cs="Times New Roman"/>
          <w:sz w:val="28"/>
          <w:szCs w:val="28"/>
        </w:rPr>
        <w:t xml:space="preserve"> работой Коровина, написанной за год до его смерти, стал автопортрет 1938 г</w:t>
      </w:r>
      <w:r w:rsidR="004A4AE1">
        <w:rPr>
          <w:rFonts w:ascii="Times New Roman" w:hAnsi="Times New Roman" w:cs="Times New Roman"/>
          <w:sz w:val="28"/>
          <w:szCs w:val="28"/>
        </w:rPr>
        <w:t xml:space="preserve">ода. Картина в сравнении с </w:t>
      </w:r>
      <w:r w:rsidR="00132CE7">
        <w:rPr>
          <w:rFonts w:ascii="Times New Roman" w:hAnsi="Times New Roman" w:cs="Times New Roman"/>
          <w:sz w:val="28"/>
          <w:szCs w:val="28"/>
        </w:rPr>
        <w:t>его ранними работами совершенно тусклая, как будто потеряла цвета. Автопортрет очень монохромен, в нем нет силы цвета, той красоты живописи, которая всегда была в его лучших работах. Перед нами уже другая ипостась мастера, как бы подве</w:t>
      </w:r>
      <w:r w:rsidR="007351D1">
        <w:rPr>
          <w:rFonts w:ascii="Times New Roman" w:hAnsi="Times New Roman" w:cs="Times New Roman"/>
          <w:sz w:val="28"/>
          <w:szCs w:val="28"/>
        </w:rPr>
        <w:t>дение итогов жизни человеческой и</w:t>
      </w:r>
      <w:r w:rsidR="00132CE7">
        <w:rPr>
          <w:rFonts w:ascii="Times New Roman" w:hAnsi="Times New Roman" w:cs="Times New Roman"/>
          <w:sz w:val="28"/>
          <w:szCs w:val="28"/>
        </w:rPr>
        <w:t xml:space="preserve"> творческой, тяжелой судьбы, где были и взлеты, и падения. Мы смотрим в глаза человека, который пережил многое</w:t>
      </w:r>
      <w:r w:rsidR="004119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1958" w:rsidRPr="00411958">
        <w:rPr>
          <w:rFonts w:ascii="Times New Roman" w:hAnsi="Times New Roman" w:cs="Times New Roman"/>
          <w:sz w:val="28"/>
          <w:szCs w:val="28"/>
        </w:rPr>
        <w:t>[</w:t>
      </w:r>
      <w:r w:rsidR="00411958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="00411958" w:rsidRPr="00411958">
        <w:rPr>
          <w:rFonts w:ascii="Times New Roman" w:hAnsi="Times New Roman" w:cs="Times New Roman"/>
          <w:sz w:val="28"/>
          <w:szCs w:val="28"/>
        </w:rPr>
        <w:t>]</w:t>
      </w:r>
      <w:r w:rsidR="00132CE7">
        <w:rPr>
          <w:rFonts w:ascii="Times New Roman" w:hAnsi="Times New Roman" w:cs="Times New Roman"/>
          <w:sz w:val="28"/>
          <w:szCs w:val="28"/>
        </w:rPr>
        <w:t>.</w:t>
      </w:r>
    </w:p>
    <w:p w:rsidR="007E1C7D" w:rsidRDefault="007E1C7D" w:rsidP="00002E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1D1" w:rsidRPr="004D2EF9" w:rsidRDefault="009A0DB7" w:rsidP="00FF4705">
      <w:pPr>
        <w:pStyle w:val="a3"/>
        <w:numPr>
          <w:ilvl w:val="1"/>
          <w:numId w:val="21"/>
        </w:numPr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E1C7D" w:rsidRPr="004D2EF9">
        <w:rPr>
          <w:rFonts w:ascii="Times New Roman" w:hAnsi="Times New Roman" w:cs="Times New Roman"/>
          <w:b/>
          <w:sz w:val="28"/>
          <w:szCs w:val="28"/>
        </w:rPr>
        <w:t>Описание натюрморта, выбранного для копирования</w:t>
      </w:r>
    </w:p>
    <w:p w:rsidR="00601530" w:rsidRPr="00601530" w:rsidRDefault="00601530" w:rsidP="00FF4705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D143FA" w:rsidRDefault="00A32891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891">
        <w:rPr>
          <w:rFonts w:ascii="Times New Roman" w:hAnsi="Times New Roman" w:cs="Times New Roman"/>
          <w:sz w:val="28"/>
          <w:szCs w:val="28"/>
        </w:rPr>
        <w:t>В 10-ом году Константин Коровин пишет, наверное, самый красивый натюрморт Русского музея «На берегу моря».</w:t>
      </w:r>
      <w:r>
        <w:rPr>
          <w:rFonts w:ascii="Times New Roman" w:hAnsi="Times New Roman" w:cs="Times New Roman"/>
          <w:sz w:val="28"/>
          <w:szCs w:val="28"/>
        </w:rPr>
        <w:t xml:space="preserve"> В этот период своего творчества художник</w:t>
      </w:r>
      <w:r w:rsidRPr="00A32891">
        <w:rPr>
          <w:rFonts w:ascii="Times New Roman" w:hAnsi="Times New Roman" w:cs="Times New Roman"/>
          <w:sz w:val="28"/>
          <w:szCs w:val="28"/>
        </w:rPr>
        <w:t xml:space="preserve"> пишет цветы, в частности </w:t>
      </w:r>
      <w:r w:rsidR="00D143FA">
        <w:rPr>
          <w:rFonts w:ascii="Times New Roman" w:hAnsi="Times New Roman" w:cs="Times New Roman"/>
          <w:sz w:val="28"/>
          <w:szCs w:val="28"/>
        </w:rPr>
        <w:t xml:space="preserve">его любимые </w:t>
      </w:r>
      <w:r w:rsidRPr="00A32891">
        <w:rPr>
          <w:rFonts w:ascii="Times New Roman" w:hAnsi="Times New Roman" w:cs="Times New Roman"/>
          <w:sz w:val="28"/>
          <w:szCs w:val="28"/>
        </w:rPr>
        <w:t>розы.</w:t>
      </w:r>
      <w:r>
        <w:rPr>
          <w:rFonts w:ascii="Times New Roman" w:hAnsi="Times New Roman" w:cs="Times New Roman"/>
          <w:sz w:val="28"/>
          <w:szCs w:val="28"/>
        </w:rPr>
        <w:t xml:space="preserve"> Если посмотреть на полотно в общем, со стороны, то можно заметить, что оно наполнено движением. П</w:t>
      </w:r>
      <w:r w:rsidR="00D143FA">
        <w:rPr>
          <w:rFonts w:ascii="Times New Roman" w:hAnsi="Times New Roman" w:cs="Times New Roman"/>
          <w:sz w:val="28"/>
          <w:szCs w:val="28"/>
        </w:rPr>
        <w:t>оявляется</w:t>
      </w:r>
      <w:r>
        <w:rPr>
          <w:rFonts w:ascii="Times New Roman" w:hAnsi="Times New Roman" w:cs="Times New Roman"/>
          <w:sz w:val="28"/>
          <w:szCs w:val="28"/>
        </w:rPr>
        <w:t xml:space="preserve"> ощущение, что картина написана за один сеанс. </w:t>
      </w:r>
      <w:r w:rsidR="00D143FA">
        <w:rPr>
          <w:rFonts w:ascii="Times New Roman" w:hAnsi="Times New Roman" w:cs="Times New Roman"/>
          <w:sz w:val="28"/>
          <w:szCs w:val="28"/>
        </w:rPr>
        <w:t>От сюда и передаётся чувство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3FA">
        <w:rPr>
          <w:rFonts w:ascii="Times New Roman" w:hAnsi="Times New Roman" w:cs="Times New Roman"/>
          <w:sz w:val="28"/>
          <w:szCs w:val="28"/>
        </w:rPr>
        <w:t>жизни.</w:t>
      </w:r>
    </w:p>
    <w:p w:rsidR="001A3CCE" w:rsidRDefault="001A3CCE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Крымские розы, стоящие в стеклянной вазе, стакан, фаянсовая тарелка, на которой расположены несколько спелых черешен – всё наполнено светом, воздухом</w:t>
      </w:r>
      <w:r w:rsidR="00B37BFA">
        <w:rPr>
          <w:rFonts w:ascii="Times New Roman" w:hAnsi="Times New Roman" w:cs="Times New Roman"/>
          <w:sz w:val="28"/>
          <w:szCs w:val="28"/>
        </w:rPr>
        <w:t>, движением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2AC3">
        <w:rPr>
          <w:rFonts w:ascii="Times New Roman" w:hAnsi="Times New Roman" w:cs="Times New Roman"/>
          <w:sz w:val="28"/>
          <w:szCs w:val="28"/>
        </w:rPr>
        <w:t xml:space="preserve"> Можно заметить, как на горизонте легким мазком отмечен парус.</w:t>
      </w:r>
      <w:r>
        <w:rPr>
          <w:rFonts w:ascii="Times New Roman" w:hAnsi="Times New Roman" w:cs="Times New Roman"/>
          <w:sz w:val="28"/>
          <w:szCs w:val="28"/>
        </w:rPr>
        <w:t xml:space="preserve"> У художника получилось передать красоту</w:t>
      </w:r>
      <w:r w:rsidR="00B37BFA">
        <w:rPr>
          <w:rFonts w:ascii="Times New Roman" w:hAnsi="Times New Roman" w:cs="Times New Roman"/>
          <w:sz w:val="28"/>
          <w:szCs w:val="28"/>
        </w:rPr>
        <w:t>, которой, можно подумать, нет, средствами живописи.</w:t>
      </w:r>
    </w:p>
    <w:p w:rsidR="00B37BFA" w:rsidRDefault="00B37BFA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 становится ведущим жанром и входит составной частью в портреты, натюрморты, композиции. В данном примере мы можем увидеть, как художник совмещает пейзаж с натюрмортом. В жизни он переживает много</w:t>
      </w:r>
      <w:r w:rsidR="008A2AC3">
        <w:rPr>
          <w:rFonts w:ascii="Times New Roman" w:hAnsi="Times New Roman" w:cs="Times New Roman"/>
          <w:sz w:val="28"/>
          <w:szCs w:val="28"/>
        </w:rPr>
        <w:t xml:space="preserve"> горя, несмотря на это он будет продолжать писать свои любимые цветущие розы, бутоны этого прекрасного букета, как будто в мире нет ничего, кроме этих роскошных цветов. </w:t>
      </w:r>
    </w:p>
    <w:p w:rsidR="002B3351" w:rsidRPr="002B3351" w:rsidRDefault="00A32891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3351">
        <w:rPr>
          <w:rFonts w:ascii="Times New Roman" w:hAnsi="Times New Roman" w:cs="Times New Roman"/>
          <w:sz w:val="28"/>
          <w:szCs w:val="28"/>
        </w:rPr>
        <w:t xml:space="preserve">Натюрморт </w:t>
      </w:r>
      <w:r w:rsidR="002B3351" w:rsidRPr="002B3351">
        <w:rPr>
          <w:rFonts w:ascii="Times New Roman" w:hAnsi="Times New Roman" w:cs="Times New Roman"/>
          <w:sz w:val="28"/>
          <w:szCs w:val="28"/>
        </w:rPr>
        <w:t>дополн</w:t>
      </w:r>
      <w:r w:rsidR="002B3351">
        <w:rPr>
          <w:rFonts w:ascii="Times New Roman" w:hAnsi="Times New Roman" w:cs="Times New Roman"/>
          <w:sz w:val="28"/>
          <w:szCs w:val="28"/>
        </w:rPr>
        <w:t xml:space="preserve">ен </w:t>
      </w:r>
      <w:r w:rsidR="002B3351" w:rsidRPr="002B3351">
        <w:rPr>
          <w:rFonts w:ascii="Times New Roman" w:hAnsi="Times New Roman" w:cs="Times New Roman"/>
          <w:sz w:val="28"/>
          <w:szCs w:val="28"/>
        </w:rPr>
        <w:t>золотистым солнцем и морскими скалами. Коровин очаровывает зрителя мнимой незавершенностью работы. Это</w:t>
      </w:r>
      <w:r w:rsidR="002B3351">
        <w:rPr>
          <w:rFonts w:ascii="Times New Roman" w:hAnsi="Times New Roman" w:cs="Times New Roman"/>
          <w:sz w:val="28"/>
          <w:szCs w:val="28"/>
        </w:rPr>
        <w:t xml:space="preserve">т ощущение создается за 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счет </w:t>
      </w:r>
      <w:r w:rsidR="002B3351">
        <w:rPr>
          <w:rFonts w:ascii="Times New Roman" w:hAnsi="Times New Roman" w:cs="Times New Roman"/>
          <w:sz w:val="28"/>
          <w:szCs w:val="28"/>
        </w:rPr>
        <w:t xml:space="preserve">смелых, широких и быстрых </w:t>
      </w:r>
      <w:r w:rsidR="00456BB2">
        <w:rPr>
          <w:rFonts w:ascii="Times New Roman" w:hAnsi="Times New Roman" w:cs="Times New Roman"/>
          <w:sz w:val="28"/>
          <w:szCs w:val="28"/>
        </w:rPr>
        <w:t>мазков кисти.</w:t>
      </w:r>
    </w:p>
    <w:p w:rsidR="002B3351" w:rsidRPr="002B3351" w:rsidRDefault="00456BB2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Богатые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 розы в</w:t>
      </w:r>
      <w:r>
        <w:rPr>
          <w:rFonts w:ascii="Times New Roman" w:hAnsi="Times New Roman" w:cs="Times New Roman"/>
          <w:sz w:val="28"/>
          <w:szCs w:val="28"/>
        </w:rPr>
        <w:t xml:space="preserve"> стеклянной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 вазе разме</w:t>
      </w:r>
      <w:r>
        <w:rPr>
          <w:rFonts w:ascii="Times New Roman" w:hAnsi="Times New Roman" w:cs="Times New Roman"/>
          <w:sz w:val="28"/>
          <w:szCs w:val="28"/>
        </w:rPr>
        <w:t>щены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 на столе с бело-розовой скатертью.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B3351">
        <w:rPr>
          <w:rFonts w:ascii="Times New Roman" w:hAnsi="Times New Roman" w:cs="Times New Roman"/>
          <w:sz w:val="28"/>
          <w:szCs w:val="28"/>
        </w:rPr>
        <w:t>а лучах яркого</w:t>
      </w:r>
      <w:r>
        <w:rPr>
          <w:rFonts w:ascii="Times New Roman" w:hAnsi="Times New Roman" w:cs="Times New Roman"/>
          <w:sz w:val="28"/>
          <w:szCs w:val="28"/>
        </w:rPr>
        <w:t>, теплого, согревающего</w:t>
      </w:r>
      <w:r w:rsidRPr="002B3351">
        <w:rPr>
          <w:rFonts w:ascii="Times New Roman" w:hAnsi="Times New Roman" w:cs="Times New Roman"/>
          <w:sz w:val="28"/>
          <w:szCs w:val="28"/>
        </w:rPr>
        <w:t xml:space="preserve"> солнца переливаются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веты. </w:t>
      </w:r>
      <w:r>
        <w:rPr>
          <w:rFonts w:ascii="Times New Roman" w:hAnsi="Times New Roman" w:cs="Times New Roman"/>
          <w:sz w:val="28"/>
          <w:szCs w:val="28"/>
        </w:rPr>
        <w:t>Художник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 не растирает краску. Из неё он создает целую композицию: лепестки</w:t>
      </w:r>
      <w:r>
        <w:rPr>
          <w:rFonts w:ascii="Times New Roman" w:hAnsi="Times New Roman" w:cs="Times New Roman"/>
          <w:sz w:val="28"/>
          <w:szCs w:val="28"/>
        </w:rPr>
        <w:t xml:space="preserve"> нежных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 цветов, </w:t>
      </w:r>
      <w:r>
        <w:rPr>
          <w:rFonts w:ascii="Times New Roman" w:hAnsi="Times New Roman" w:cs="Times New Roman"/>
          <w:sz w:val="28"/>
          <w:szCs w:val="28"/>
        </w:rPr>
        <w:t xml:space="preserve">фаянсовую </w:t>
      </w:r>
      <w:r w:rsidR="002B3351" w:rsidRPr="002B3351">
        <w:rPr>
          <w:rFonts w:ascii="Times New Roman" w:hAnsi="Times New Roman" w:cs="Times New Roman"/>
          <w:sz w:val="28"/>
          <w:szCs w:val="28"/>
        </w:rPr>
        <w:t xml:space="preserve">тарелку вместе с ягодами, </w:t>
      </w:r>
      <w:r>
        <w:rPr>
          <w:rFonts w:ascii="Times New Roman" w:hAnsi="Times New Roman" w:cs="Times New Roman"/>
          <w:sz w:val="28"/>
          <w:szCs w:val="28"/>
        </w:rPr>
        <w:t xml:space="preserve">стеклянный </w:t>
      </w:r>
      <w:r w:rsidR="002B3351" w:rsidRPr="002B3351">
        <w:rPr>
          <w:rFonts w:ascii="Times New Roman" w:hAnsi="Times New Roman" w:cs="Times New Roman"/>
          <w:sz w:val="28"/>
          <w:szCs w:val="28"/>
        </w:rPr>
        <w:t>стакан, волны и скалы на заднем плане полотна.</w:t>
      </w:r>
    </w:p>
    <w:p w:rsidR="00456BB2" w:rsidRDefault="002B3351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lastRenderedPageBreak/>
        <w:t xml:space="preserve">Коровин </w:t>
      </w:r>
      <w:r w:rsidR="00456BB2">
        <w:rPr>
          <w:rFonts w:ascii="Times New Roman" w:hAnsi="Times New Roman" w:cs="Times New Roman"/>
          <w:sz w:val="28"/>
          <w:szCs w:val="28"/>
        </w:rPr>
        <w:t>старается добиться того</w:t>
      </w:r>
      <w:r w:rsidRPr="002B3351">
        <w:rPr>
          <w:rFonts w:ascii="Times New Roman" w:hAnsi="Times New Roman" w:cs="Times New Roman"/>
          <w:sz w:val="28"/>
          <w:szCs w:val="28"/>
        </w:rPr>
        <w:t xml:space="preserve">, чтобы у зрителя </w:t>
      </w:r>
      <w:r w:rsidR="00456BB2">
        <w:rPr>
          <w:rFonts w:ascii="Times New Roman" w:hAnsi="Times New Roman" w:cs="Times New Roman"/>
          <w:sz w:val="28"/>
          <w:szCs w:val="28"/>
        </w:rPr>
        <w:t xml:space="preserve">создалось </w:t>
      </w:r>
      <w:r w:rsidRPr="002B3351">
        <w:rPr>
          <w:rFonts w:ascii="Times New Roman" w:hAnsi="Times New Roman" w:cs="Times New Roman"/>
          <w:sz w:val="28"/>
          <w:szCs w:val="28"/>
        </w:rPr>
        <w:t xml:space="preserve">ощущение реальности происходящего здесь и сейчас. Глядя на натюрморт, </w:t>
      </w:r>
      <w:r w:rsidR="00456BB2">
        <w:rPr>
          <w:rFonts w:ascii="Times New Roman" w:hAnsi="Times New Roman" w:cs="Times New Roman"/>
          <w:sz w:val="28"/>
          <w:szCs w:val="28"/>
        </w:rPr>
        <w:t>у нас создается впечатление,</w:t>
      </w:r>
      <w:r w:rsidRPr="002B3351">
        <w:rPr>
          <w:rFonts w:ascii="Times New Roman" w:hAnsi="Times New Roman" w:cs="Times New Roman"/>
          <w:sz w:val="28"/>
          <w:szCs w:val="28"/>
        </w:rPr>
        <w:t xml:space="preserve"> что краска не успела высохнуть. </w:t>
      </w:r>
    </w:p>
    <w:p w:rsidR="00A32891" w:rsidRDefault="002B3351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 xml:space="preserve">Константин Коровин мастерски оживляет предметы на своих натюрмортах. Благодаря фактуре </w:t>
      </w:r>
      <w:r w:rsidR="00456BB2">
        <w:rPr>
          <w:rFonts w:ascii="Times New Roman" w:hAnsi="Times New Roman" w:cs="Times New Roman"/>
          <w:sz w:val="28"/>
          <w:szCs w:val="28"/>
        </w:rPr>
        <w:t>полотна мы</w:t>
      </w:r>
      <w:r w:rsidRPr="002B3351">
        <w:rPr>
          <w:rFonts w:ascii="Times New Roman" w:hAnsi="Times New Roman" w:cs="Times New Roman"/>
          <w:sz w:val="28"/>
          <w:szCs w:val="28"/>
        </w:rPr>
        <w:t xml:space="preserve"> начинае</w:t>
      </w:r>
      <w:r w:rsidR="00456BB2">
        <w:rPr>
          <w:rFonts w:ascii="Times New Roman" w:hAnsi="Times New Roman" w:cs="Times New Roman"/>
          <w:sz w:val="28"/>
          <w:szCs w:val="28"/>
        </w:rPr>
        <w:t>м</w:t>
      </w:r>
      <w:r w:rsidRPr="002B3351">
        <w:rPr>
          <w:rFonts w:ascii="Times New Roman" w:hAnsi="Times New Roman" w:cs="Times New Roman"/>
          <w:sz w:val="28"/>
          <w:szCs w:val="28"/>
        </w:rPr>
        <w:t xml:space="preserve"> поневоле чувствовать </w:t>
      </w:r>
      <w:r w:rsidR="00456BB2">
        <w:rPr>
          <w:rFonts w:ascii="Times New Roman" w:hAnsi="Times New Roman" w:cs="Times New Roman"/>
          <w:sz w:val="28"/>
          <w:szCs w:val="28"/>
        </w:rPr>
        <w:t xml:space="preserve">манящий </w:t>
      </w:r>
      <w:r w:rsidRPr="002B3351">
        <w:rPr>
          <w:rFonts w:ascii="Times New Roman" w:hAnsi="Times New Roman" w:cs="Times New Roman"/>
          <w:sz w:val="28"/>
          <w:szCs w:val="28"/>
        </w:rPr>
        <w:t>аромат роз, моря,</w:t>
      </w:r>
      <w:r w:rsidR="00456BB2">
        <w:rPr>
          <w:rFonts w:ascii="Times New Roman" w:hAnsi="Times New Roman" w:cs="Times New Roman"/>
          <w:sz w:val="28"/>
          <w:szCs w:val="28"/>
        </w:rPr>
        <w:t xml:space="preserve"> возможно даже</w:t>
      </w:r>
      <w:r w:rsidRPr="002B3351">
        <w:rPr>
          <w:rFonts w:ascii="Times New Roman" w:hAnsi="Times New Roman" w:cs="Times New Roman"/>
          <w:sz w:val="28"/>
          <w:szCs w:val="28"/>
        </w:rPr>
        <w:t xml:space="preserve"> звуки чаек и негромкий разговор людей</w:t>
      </w:r>
      <w:r w:rsidR="00456BB2">
        <w:rPr>
          <w:rFonts w:ascii="Times New Roman" w:hAnsi="Times New Roman" w:cs="Times New Roman"/>
          <w:sz w:val="28"/>
          <w:szCs w:val="28"/>
        </w:rPr>
        <w:t>, любующихся крымской природой.</w:t>
      </w:r>
      <w:r w:rsidR="00A32891">
        <w:rPr>
          <w:rFonts w:ascii="Times New Roman" w:hAnsi="Times New Roman" w:cs="Times New Roman"/>
          <w:sz w:val="28"/>
          <w:szCs w:val="28"/>
        </w:rPr>
        <w:tab/>
      </w:r>
    </w:p>
    <w:p w:rsidR="003B60F5" w:rsidRPr="004D2EF9" w:rsidRDefault="00B001F1" w:rsidP="00FF4705">
      <w:pPr>
        <w:pStyle w:val="a3"/>
        <w:numPr>
          <w:ilvl w:val="1"/>
          <w:numId w:val="21"/>
        </w:numPr>
        <w:spacing w:line="240" w:lineRule="auto"/>
        <w:ind w:left="0" w:firstLine="567"/>
        <w:rPr>
          <w:rFonts w:ascii="Times New Roman" w:hAnsi="Times New Roman" w:cs="Times New Roman"/>
          <w:b/>
          <w:sz w:val="32"/>
          <w:szCs w:val="32"/>
        </w:rPr>
      </w:pPr>
      <w:r w:rsidRPr="009A0DB7">
        <w:rPr>
          <w:rFonts w:ascii="Times New Roman" w:hAnsi="Times New Roman" w:cs="Times New Roman"/>
          <w:sz w:val="28"/>
          <w:szCs w:val="28"/>
        </w:rPr>
        <w:br w:type="page"/>
      </w:r>
      <w:r w:rsidR="009A0DB7" w:rsidRPr="004D2EF9">
        <w:rPr>
          <w:rFonts w:ascii="Times New Roman" w:hAnsi="Times New Roman" w:cs="Times New Roman"/>
          <w:b/>
          <w:sz w:val="24"/>
          <w:szCs w:val="28"/>
        </w:rPr>
        <w:lastRenderedPageBreak/>
        <w:t xml:space="preserve"> </w:t>
      </w:r>
      <w:r w:rsidR="007E1C7D" w:rsidRPr="004D2EF9">
        <w:rPr>
          <w:rFonts w:ascii="Times New Roman" w:hAnsi="Times New Roman" w:cs="Times New Roman"/>
          <w:b/>
          <w:sz w:val="28"/>
          <w:szCs w:val="32"/>
        </w:rPr>
        <w:t>Описание копирования натюрморта</w:t>
      </w:r>
    </w:p>
    <w:p w:rsidR="00601530" w:rsidRPr="00A32891" w:rsidRDefault="00601530" w:rsidP="00FF47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5842" w:rsidRPr="0087716F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Прежде чем приступить к работе я изучила историю создания натюрмортов, тематики, принципы их построения, техники, которыми пользовались художники для создания своего произведения, а также изучила цветовую палитру выбранной для копии картины.</w:t>
      </w:r>
    </w:p>
    <w:p w:rsidR="00055842" w:rsidRPr="0087716F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 xml:space="preserve">В качестве материалов я использовала </w:t>
      </w:r>
      <w:r w:rsidR="00061C99">
        <w:rPr>
          <w:rFonts w:ascii="Times New Roman" w:hAnsi="Times New Roman" w:cs="Times New Roman"/>
          <w:sz w:val="28"/>
          <w:szCs w:val="28"/>
        </w:rPr>
        <w:t>мелкозернистый</w:t>
      </w:r>
      <w:r w:rsidRPr="003B60F5">
        <w:rPr>
          <w:rFonts w:ascii="Times New Roman" w:hAnsi="Times New Roman" w:cs="Times New Roman"/>
          <w:sz w:val="28"/>
          <w:szCs w:val="28"/>
        </w:rPr>
        <w:t xml:space="preserve"> холст на подрамнике размером </w:t>
      </w:r>
      <w:r w:rsidR="00061C99">
        <w:rPr>
          <w:rFonts w:ascii="Times New Roman" w:hAnsi="Times New Roman" w:cs="Times New Roman"/>
          <w:sz w:val="28"/>
          <w:szCs w:val="28"/>
        </w:rPr>
        <w:t>30</w:t>
      </w:r>
      <w:r w:rsidRPr="003B60F5">
        <w:rPr>
          <w:rFonts w:ascii="Times New Roman" w:hAnsi="Times New Roman" w:cs="Times New Roman"/>
          <w:sz w:val="28"/>
          <w:szCs w:val="28"/>
        </w:rPr>
        <w:t>х60, масляные краски, щетинные кисти, разбавитель «тройник» и растворитель «Невская палитра».</w:t>
      </w:r>
    </w:p>
    <w:p w:rsidR="003B60F5" w:rsidRPr="003B60F5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В основе использованных масляных красок были: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белила,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3B60F5" w:rsidRPr="002779EF">
        <w:rPr>
          <w:rFonts w:ascii="Times New Roman" w:hAnsi="Times New Roman" w:cs="Times New Roman"/>
          <w:sz w:val="28"/>
          <w:szCs w:val="28"/>
        </w:rPr>
        <w:t>елтая светлая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60F5" w:rsidRPr="002779EF">
        <w:rPr>
          <w:rFonts w:ascii="Times New Roman" w:hAnsi="Times New Roman" w:cs="Times New Roman"/>
          <w:sz w:val="28"/>
          <w:szCs w:val="28"/>
        </w:rPr>
        <w:t>хра золотистая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B60F5" w:rsidRPr="002779EF">
        <w:rPr>
          <w:rFonts w:ascii="Times New Roman" w:hAnsi="Times New Roman" w:cs="Times New Roman"/>
          <w:sz w:val="28"/>
          <w:szCs w:val="28"/>
        </w:rPr>
        <w:t>армин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B60F5" w:rsidRPr="002779EF">
        <w:rPr>
          <w:rFonts w:ascii="Times New Roman" w:hAnsi="Times New Roman" w:cs="Times New Roman"/>
          <w:sz w:val="28"/>
          <w:szCs w:val="28"/>
        </w:rPr>
        <w:t>расная светлая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B60F5" w:rsidRPr="002779EF">
        <w:rPr>
          <w:rFonts w:ascii="Times New Roman" w:hAnsi="Times New Roman" w:cs="Times New Roman"/>
          <w:sz w:val="28"/>
          <w:szCs w:val="28"/>
        </w:rPr>
        <w:t>льтрамарин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B60F5" w:rsidRPr="002779EF">
        <w:rPr>
          <w:rFonts w:ascii="Times New Roman" w:hAnsi="Times New Roman" w:cs="Times New Roman"/>
          <w:sz w:val="28"/>
          <w:szCs w:val="28"/>
        </w:rPr>
        <w:t>олубая ФЦ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B60F5" w:rsidRPr="002779EF">
        <w:rPr>
          <w:rFonts w:ascii="Times New Roman" w:hAnsi="Times New Roman" w:cs="Times New Roman"/>
          <w:sz w:val="28"/>
          <w:szCs w:val="28"/>
        </w:rPr>
        <w:t>еленая ФЦ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B60F5" w:rsidRPr="002779EF">
        <w:rPr>
          <w:rFonts w:ascii="Times New Roman" w:hAnsi="Times New Roman" w:cs="Times New Roman"/>
          <w:sz w:val="28"/>
          <w:szCs w:val="28"/>
        </w:rPr>
        <w:t>иена жженая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B60F5" w:rsidRPr="002779EF">
        <w:rPr>
          <w:rFonts w:ascii="Times New Roman" w:hAnsi="Times New Roman" w:cs="Times New Roman"/>
          <w:sz w:val="28"/>
          <w:szCs w:val="28"/>
        </w:rPr>
        <w:t>мбра натуральная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60F5" w:rsidRPr="002779EF" w:rsidRDefault="002779EF" w:rsidP="00470475">
      <w:pPr>
        <w:pStyle w:val="a3"/>
        <w:numPr>
          <w:ilvl w:val="0"/>
          <w:numId w:val="17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B60F5" w:rsidRPr="002779EF">
        <w:rPr>
          <w:rFonts w:ascii="Times New Roman" w:hAnsi="Times New Roman" w:cs="Times New Roman"/>
          <w:sz w:val="28"/>
          <w:szCs w:val="28"/>
        </w:rPr>
        <w:t>ажа газовая</w:t>
      </w:r>
      <w:r w:rsidR="00055842" w:rsidRPr="002779EF">
        <w:rPr>
          <w:rFonts w:ascii="Times New Roman" w:hAnsi="Times New Roman" w:cs="Times New Roman"/>
          <w:sz w:val="28"/>
          <w:szCs w:val="28"/>
        </w:rPr>
        <w:t>.</w:t>
      </w:r>
    </w:p>
    <w:p w:rsidR="00055842" w:rsidRPr="003B60F5" w:rsidRDefault="00055842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5842" w:rsidRPr="00411958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Выбранный мною разбавитель способствует разведению масляных красок и необходим в качестве промежуточного слоя для усиления сцепления красочных слоёв.</w:t>
      </w:r>
    </w:p>
    <w:p w:rsidR="00055842" w:rsidRPr="003B60F5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Выбранные мною кисти для работы – щетинные. Они способствуют ровному нанесению краски на поверхность, покрытию больших плоскостей, позволяют писать пастозно и в то же время хороши в тушевке и моделировке тела, в зависимости от того, какой используется размер.</w:t>
      </w:r>
    </w:p>
    <w:p w:rsidR="00055842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lastRenderedPageBreak/>
        <w:t xml:space="preserve">В данном случаи щетина – лучший, оптимальный вариант для выполнения копии выбранной мною картины Константина Коровина «На берегу моря» (1910), так как </w:t>
      </w:r>
      <w:r w:rsidR="00061C99">
        <w:rPr>
          <w:rFonts w:ascii="Times New Roman" w:hAnsi="Times New Roman" w:cs="Times New Roman"/>
          <w:sz w:val="28"/>
          <w:szCs w:val="28"/>
        </w:rPr>
        <w:t xml:space="preserve">одни из </w:t>
      </w:r>
      <w:r w:rsidRPr="003B60F5">
        <w:rPr>
          <w:rFonts w:ascii="Times New Roman" w:hAnsi="Times New Roman" w:cs="Times New Roman"/>
          <w:sz w:val="28"/>
          <w:szCs w:val="28"/>
        </w:rPr>
        <w:t>особенност</w:t>
      </w:r>
      <w:r w:rsidR="00061C99">
        <w:rPr>
          <w:rFonts w:ascii="Times New Roman" w:hAnsi="Times New Roman" w:cs="Times New Roman"/>
          <w:sz w:val="28"/>
          <w:szCs w:val="28"/>
        </w:rPr>
        <w:t>ей</w:t>
      </w:r>
      <w:r w:rsidRPr="003B60F5">
        <w:rPr>
          <w:rFonts w:ascii="Times New Roman" w:hAnsi="Times New Roman" w:cs="Times New Roman"/>
          <w:sz w:val="28"/>
          <w:szCs w:val="28"/>
        </w:rPr>
        <w:t xml:space="preserve"> </w:t>
      </w:r>
      <w:r w:rsidR="00061C99" w:rsidRPr="003B60F5">
        <w:rPr>
          <w:rFonts w:ascii="Times New Roman" w:hAnsi="Times New Roman" w:cs="Times New Roman"/>
          <w:sz w:val="28"/>
          <w:szCs w:val="28"/>
        </w:rPr>
        <w:t>живопис</w:t>
      </w:r>
      <w:r w:rsidR="00061C99">
        <w:rPr>
          <w:rFonts w:ascii="Times New Roman" w:hAnsi="Times New Roman" w:cs="Times New Roman"/>
          <w:sz w:val="28"/>
          <w:szCs w:val="28"/>
        </w:rPr>
        <w:t>и</w:t>
      </w:r>
      <w:r w:rsidR="00061C99" w:rsidRPr="003B60F5">
        <w:rPr>
          <w:rFonts w:ascii="Times New Roman" w:hAnsi="Times New Roman" w:cs="Times New Roman"/>
          <w:sz w:val="28"/>
          <w:szCs w:val="28"/>
        </w:rPr>
        <w:t xml:space="preserve"> </w:t>
      </w:r>
      <w:r w:rsidRPr="003B60F5">
        <w:rPr>
          <w:rFonts w:ascii="Times New Roman" w:hAnsi="Times New Roman" w:cs="Times New Roman"/>
          <w:sz w:val="28"/>
          <w:szCs w:val="28"/>
        </w:rPr>
        <w:t xml:space="preserve">художника </w:t>
      </w:r>
      <w:r w:rsidR="00061C99">
        <w:rPr>
          <w:rFonts w:ascii="Times New Roman" w:hAnsi="Times New Roman" w:cs="Times New Roman"/>
          <w:sz w:val="28"/>
          <w:szCs w:val="28"/>
        </w:rPr>
        <w:t>-это</w:t>
      </w:r>
      <w:r w:rsidRPr="003B60F5">
        <w:rPr>
          <w:rFonts w:ascii="Times New Roman" w:hAnsi="Times New Roman" w:cs="Times New Roman"/>
          <w:sz w:val="28"/>
          <w:szCs w:val="28"/>
        </w:rPr>
        <w:t xml:space="preserve"> его пастозн</w:t>
      </w:r>
      <w:r w:rsidR="00061C99">
        <w:rPr>
          <w:rFonts w:ascii="Times New Roman" w:hAnsi="Times New Roman" w:cs="Times New Roman"/>
          <w:sz w:val="28"/>
          <w:szCs w:val="28"/>
        </w:rPr>
        <w:t>ость</w:t>
      </w:r>
      <w:r w:rsidRPr="003B60F5">
        <w:rPr>
          <w:rFonts w:ascii="Times New Roman" w:hAnsi="Times New Roman" w:cs="Times New Roman"/>
          <w:sz w:val="28"/>
          <w:szCs w:val="28"/>
        </w:rPr>
        <w:t>, широкие мазки, размашистость движений кисти.</w:t>
      </w:r>
    </w:p>
    <w:p w:rsidR="00055842" w:rsidRPr="0087716F" w:rsidRDefault="00FC0C93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Оригинал, с которой будет осуществляться копия, представлен на рисунках с 1 по 7.</w:t>
      </w:r>
    </w:p>
    <w:p w:rsidR="003B60F5" w:rsidRPr="003B60F5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Последовательность работы:</w:t>
      </w:r>
    </w:p>
    <w:p w:rsidR="003B60F5" w:rsidRPr="003B60F5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1.</w:t>
      </w:r>
      <w:r w:rsidRPr="003B60F5">
        <w:rPr>
          <w:rFonts w:ascii="Times New Roman" w:hAnsi="Times New Roman" w:cs="Times New Roman"/>
          <w:sz w:val="28"/>
          <w:szCs w:val="28"/>
        </w:rPr>
        <w:tab/>
        <w:t>Рисунок</w:t>
      </w:r>
    </w:p>
    <w:p w:rsidR="003B60F5" w:rsidRPr="003B60F5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2.</w:t>
      </w:r>
      <w:r w:rsidRPr="003B60F5">
        <w:rPr>
          <w:rFonts w:ascii="Times New Roman" w:hAnsi="Times New Roman" w:cs="Times New Roman"/>
          <w:sz w:val="28"/>
          <w:szCs w:val="28"/>
        </w:rPr>
        <w:tab/>
        <w:t>Подмалевок</w:t>
      </w:r>
    </w:p>
    <w:p w:rsidR="003B60F5" w:rsidRPr="003B60F5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>3.</w:t>
      </w:r>
      <w:r w:rsidRPr="003B60F5">
        <w:rPr>
          <w:rFonts w:ascii="Times New Roman" w:hAnsi="Times New Roman" w:cs="Times New Roman"/>
          <w:sz w:val="28"/>
          <w:szCs w:val="28"/>
        </w:rPr>
        <w:tab/>
        <w:t>Проработка цветового тона</w:t>
      </w:r>
    </w:p>
    <w:p w:rsidR="007358B3" w:rsidRDefault="003B60F5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F5">
        <w:rPr>
          <w:rFonts w:ascii="Times New Roman" w:hAnsi="Times New Roman" w:cs="Times New Roman"/>
          <w:sz w:val="28"/>
          <w:szCs w:val="28"/>
        </w:rPr>
        <w:t xml:space="preserve">Так как работа сама по себе в ярких, светлых оттенках, она не нуждается в предварительном покрытии какого-то </w:t>
      </w:r>
      <w:r w:rsidR="007D791C">
        <w:rPr>
          <w:rFonts w:ascii="Times New Roman" w:hAnsi="Times New Roman" w:cs="Times New Roman"/>
          <w:sz w:val="28"/>
          <w:szCs w:val="28"/>
        </w:rPr>
        <w:t xml:space="preserve">основного тона под подмалевок. Нужно отметить, что художник выполнял работу без </w:t>
      </w:r>
      <w:r w:rsidR="007358B3">
        <w:rPr>
          <w:rFonts w:ascii="Times New Roman" w:hAnsi="Times New Roman" w:cs="Times New Roman"/>
          <w:sz w:val="28"/>
          <w:szCs w:val="28"/>
        </w:rPr>
        <w:t>подготовительного рисунка, накладывая широкие мазки, рисуя пятнами.</w:t>
      </w:r>
    </w:p>
    <w:p w:rsidR="007358B3" w:rsidRDefault="00C929E6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B60F5" w:rsidRPr="003B60F5">
        <w:rPr>
          <w:rFonts w:ascii="Times New Roman" w:hAnsi="Times New Roman" w:cs="Times New Roman"/>
          <w:sz w:val="28"/>
          <w:szCs w:val="28"/>
        </w:rPr>
        <w:t xml:space="preserve">ачинаем намечать общую массу натюрморта на холсте, выделяем композиционный центр. </w:t>
      </w:r>
      <w:r w:rsidR="002F2051">
        <w:rPr>
          <w:rFonts w:ascii="Times New Roman" w:hAnsi="Times New Roman" w:cs="Times New Roman"/>
          <w:sz w:val="28"/>
          <w:szCs w:val="28"/>
        </w:rPr>
        <w:t>Для этого я использую круглую щетинную кисть второго размера с сиеной жженной, немного разбавляя ее растворителем.</w:t>
      </w:r>
      <w:r w:rsidR="004B458E">
        <w:rPr>
          <w:rFonts w:ascii="Times New Roman" w:hAnsi="Times New Roman" w:cs="Times New Roman"/>
          <w:sz w:val="28"/>
          <w:szCs w:val="28"/>
        </w:rPr>
        <w:t xml:space="preserve"> Пример на рисунке 8.</w:t>
      </w:r>
    </w:p>
    <w:p w:rsidR="00DC799C" w:rsidRDefault="007358B3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крайне точно отмерить расстояния от края картинной плоскости до объектов натюрморта. Сравнить ширину, высоту объе</w:t>
      </w:r>
      <w:r w:rsidR="00742CD4">
        <w:rPr>
          <w:rFonts w:ascii="Times New Roman" w:hAnsi="Times New Roman" w:cs="Times New Roman"/>
          <w:sz w:val="28"/>
          <w:szCs w:val="28"/>
        </w:rPr>
        <w:t>кта с длиной и высотой картины, как именно художник расположил объекты, как далеко предметы находятся друг от друга</w:t>
      </w:r>
      <w:r w:rsidR="00C929E6">
        <w:rPr>
          <w:rFonts w:ascii="Times New Roman" w:hAnsi="Times New Roman" w:cs="Times New Roman"/>
          <w:sz w:val="28"/>
          <w:szCs w:val="28"/>
        </w:rPr>
        <w:t>.</w:t>
      </w:r>
    </w:p>
    <w:p w:rsidR="00C929E6" w:rsidRDefault="00C929E6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забывать об освещении. Под каким углом освещаются предметы на столе. От этого зависит всё впечатление от картины в целом. При копии важно отмечать все границы, контрастные участки с точностью до миллиметра, что приходит если не сразу, то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временм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практикой и опытом.   </w:t>
      </w:r>
    </w:p>
    <w:p w:rsidR="007358B3" w:rsidRDefault="007358B3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важно чётко отметить линию горизонта и планы. В данном случаи </w:t>
      </w:r>
      <w:r w:rsidR="00DC799C">
        <w:rPr>
          <w:rFonts w:ascii="Times New Roman" w:hAnsi="Times New Roman" w:cs="Times New Roman"/>
          <w:sz w:val="28"/>
          <w:szCs w:val="28"/>
        </w:rPr>
        <w:t xml:space="preserve">мы имеем ближний план в виде стола со скатертью, где расположен </w:t>
      </w:r>
      <w:r w:rsidR="00C929E6">
        <w:rPr>
          <w:rFonts w:ascii="Times New Roman" w:hAnsi="Times New Roman" w:cs="Times New Roman"/>
          <w:sz w:val="28"/>
          <w:szCs w:val="28"/>
        </w:rPr>
        <w:t>букет роз в вазе</w:t>
      </w:r>
      <w:r w:rsidR="00DC799C">
        <w:rPr>
          <w:rFonts w:ascii="Times New Roman" w:hAnsi="Times New Roman" w:cs="Times New Roman"/>
          <w:sz w:val="28"/>
          <w:szCs w:val="28"/>
        </w:rPr>
        <w:t xml:space="preserve">, стеклянный стакан и </w:t>
      </w:r>
      <w:r w:rsidR="00C929E6">
        <w:rPr>
          <w:rFonts w:ascii="Times New Roman" w:hAnsi="Times New Roman" w:cs="Times New Roman"/>
          <w:sz w:val="28"/>
          <w:szCs w:val="28"/>
        </w:rPr>
        <w:t>тарелка</w:t>
      </w:r>
      <w:r w:rsidR="00DC799C">
        <w:rPr>
          <w:rFonts w:ascii="Times New Roman" w:hAnsi="Times New Roman" w:cs="Times New Roman"/>
          <w:sz w:val="28"/>
          <w:szCs w:val="28"/>
        </w:rPr>
        <w:t xml:space="preserve"> с</w:t>
      </w:r>
      <w:r w:rsidR="00C929E6">
        <w:rPr>
          <w:rFonts w:ascii="Times New Roman" w:hAnsi="Times New Roman" w:cs="Times New Roman"/>
          <w:sz w:val="28"/>
          <w:szCs w:val="28"/>
        </w:rPr>
        <w:t xml:space="preserve"> несколькими</w:t>
      </w:r>
      <w:r w:rsidR="00DC799C">
        <w:rPr>
          <w:rFonts w:ascii="Times New Roman" w:hAnsi="Times New Roman" w:cs="Times New Roman"/>
          <w:sz w:val="28"/>
          <w:szCs w:val="28"/>
        </w:rPr>
        <w:t xml:space="preserve"> черешнями, и дальний, </w:t>
      </w:r>
      <w:r w:rsidR="00DC799C">
        <w:rPr>
          <w:rFonts w:ascii="Times New Roman" w:hAnsi="Times New Roman" w:cs="Times New Roman"/>
          <w:sz w:val="28"/>
          <w:szCs w:val="28"/>
        </w:rPr>
        <w:lastRenderedPageBreak/>
        <w:t>который п</w:t>
      </w:r>
      <w:r w:rsidR="00C929E6">
        <w:rPr>
          <w:rFonts w:ascii="Times New Roman" w:hAnsi="Times New Roman" w:cs="Times New Roman"/>
          <w:sz w:val="28"/>
          <w:szCs w:val="28"/>
        </w:rPr>
        <w:t xml:space="preserve">редставлен нам морем с освещенными ярким солнцем </w:t>
      </w:r>
      <w:r w:rsidR="00535A94">
        <w:rPr>
          <w:rFonts w:ascii="Times New Roman" w:hAnsi="Times New Roman" w:cs="Times New Roman"/>
          <w:sz w:val="28"/>
          <w:szCs w:val="28"/>
        </w:rPr>
        <w:t>скалами и небольшим кусочком неба.</w:t>
      </w:r>
    </w:p>
    <w:p w:rsidR="00CF35C1" w:rsidRPr="00C929E6" w:rsidRDefault="00535A94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построение </w:t>
      </w:r>
      <w:r w:rsidR="00CF35C1">
        <w:rPr>
          <w:rFonts w:ascii="Times New Roman" w:hAnsi="Times New Roman" w:cs="Times New Roman"/>
          <w:sz w:val="28"/>
          <w:szCs w:val="28"/>
        </w:rPr>
        <w:t>уже сделано, можно приступать к следующему этапу.</w:t>
      </w:r>
      <w:r w:rsidR="00C929E6">
        <w:rPr>
          <w:rFonts w:ascii="Times New Roman" w:hAnsi="Times New Roman" w:cs="Times New Roman"/>
          <w:sz w:val="28"/>
          <w:szCs w:val="28"/>
        </w:rPr>
        <w:t xml:space="preserve"> </w:t>
      </w:r>
      <w:r w:rsidR="00CF35C1" w:rsidRPr="00C929E6">
        <w:rPr>
          <w:rFonts w:ascii="Times New Roman" w:hAnsi="Times New Roman" w:cs="Times New Roman"/>
          <w:sz w:val="28"/>
          <w:szCs w:val="28"/>
        </w:rPr>
        <w:t xml:space="preserve">Время переходить к наложению первых красочных слоев. </w:t>
      </w:r>
    </w:p>
    <w:p w:rsidR="00CF35C1" w:rsidRDefault="00B80DF1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CF35C1">
        <w:rPr>
          <w:rFonts w:ascii="Times New Roman" w:hAnsi="Times New Roman" w:cs="Times New Roman"/>
          <w:sz w:val="28"/>
          <w:szCs w:val="28"/>
        </w:rPr>
        <w:t>обрати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F35C1">
        <w:rPr>
          <w:rFonts w:ascii="Times New Roman" w:hAnsi="Times New Roman" w:cs="Times New Roman"/>
          <w:sz w:val="28"/>
          <w:szCs w:val="28"/>
        </w:rPr>
        <w:t xml:space="preserve"> внимание на то, что</w:t>
      </w:r>
      <w:r>
        <w:rPr>
          <w:rFonts w:ascii="Times New Roman" w:hAnsi="Times New Roman" w:cs="Times New Roman"/>
          <w:sz w:val="28"/>
          <w:szCs w:val="28"/>
        </w:rPr>
        <w:t xml:space="preserve"> прерывистые мазки в областях</w:t>
      </w:r>
      <w:r w:rsidR="00CF35C1">
        <w:rPr>
          <w:rFonts w:ascii="Times New Roman" w:hAnsi="Times New Roman" w:cs="Times New Roman"/>
          <w:sz w:val="28"/>
          <w:szCs w:val="28"/>
        </w:rPr>
        <w:t xml:space="preserve"> мор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F35C1">
        <w:rPr>
          <w:rFonts w:ascii="Times New Roman" w:hAnsi="Times New Roman" w:cs="Times New Roman"/>
          <w:sz w:val="28"/>
          <w:szCs w:val="28"/>
        </w:rPr>
        <w:t xml:space="preserve"> и неб</w:t>
      </w:r>
      <w:r>
        <w:rPr>
          <w:rFonts w:ascii="Times New Roman" w:hAnsi="Times New Roman" w:cs="Times New Roman"/>
          <w:sz w:val="28"/>
          <w:szCs w:val="28"/>
        </w:rPr>
        <w:t xml:space="preserve">а фактурные. Такого эффекта можно добиться, если дать просохнуть первому красочному слою и только после этого короткими, прерывистыми движениями кисти накладывать мазки. </w:t>
      </w:r>
      <w:r w:rsidR="00CF35C1">
        <w:rPr>
          <w:rFonts w:ascii="Times New Roman" w:hAnsi="Times New Roman" w:cs="Times New Roman"/>
          <w:sz w:val="28"/>
          <w:szCs w:val="28"/>
        </w:rPr>
        <w:t>Таким образом, начинаем работу с покрыт</w:t>
      </w:r>
      <w:r w:rsidR="00694238">
        <w:rPr>
          <w:rFonts w:ascii="Times New Roman" w:hAnsi="Times New Roman" w:cs="Times New Roman"/>
          <w:sz w:val="28"/>
          <w:szCs w:val="28"/>
        </w:rPr>
        <w:t>ия дальнего плана общими тонами, как представлено на рисунк</w:t>
      </w:r>
      <w:r w:rsidR="00DA1AE7">
        <w:rPr>
          <w:rFonts w:ascii="Times New Roman" w:hAnsi="Times New Roman" w:cs="Times New Roman"/>
          <w:sz w:val="28"/>
          <w:szCs w:val="28"/>
        </w:rPr>
        <w:t>ах</w:t>
      </w:r>
      <w:r w:rsidR="00694238">
        <w:rPr>
          <w:rFonts w:ascii="Times New Roman" w:hAnsi="Times New Roman" w:cs="Times New Roman"/>
          <w:sz w:val="28"/>
          <w:szCs w:val="28"/>
        </w:rPr>
        <w:t xml:space="preserve"> 9</w:t>
      </w:r>
      <w:r w:rsidR="00DA1AE7">
        <w:rPr>
          <w:rFonts w:ascii="Times New Roman" w:hAnsi="Times New Roman" w:cs="Times New Roman"/>
          <w:sz w:val="28"/>
          <w:szCs w:val="28"/>
        </w:rPr>
        <w:t xml:space="preserve"> и 11</w:t>
      </w:r>
      <w:r w:rsidR="00694238">
        <w:rPr>
          <w:rFonts w:ascii="Times New Roman" w:hAnsi="Times New Roman" w:cs="Times New Roman"/>
          <w:sz w:val="28"/>
          <w:szCs w:val="28"/>
        </w:rPr>
        <w:t>.</w:t>
      </w:r>
    </w:p>
    <w:p w:rsidR="00B80DF1" w:rsidRDefault="00B80DF1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дальний план формально установлен, переходим на ближний.</w:t>
      </w:r>
    </w:p>
    <w:p w:rsidR="00FB54B3" w:rsidRPr="00D37484" w:rsidRDefault="00B80DF1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заметить, как тень, падающая от букета роз, сливается с синевой моря</w:t>
      </w:r>
      <w:r w:rsidR="009C6808">
        <w:rPr>
          <w:rFonts w:ascii="Times New Roman" w:hAnsi="Times New Roman" w:cs="Times New Roman"/>
          <w:sz w:val="28"/>
          <w:szCs w:val="28"/>
        </w:rPr>
        <w:t>. Они близки по тону. Сначал</w:t>
      </w:r>
      <w:r w:rsidR="00DA1AE7">
        <w:rPr>
          <w:rFonts w:ascii="Times New Roman" w:hAnsi="Times New Roman" w:cs="Times New Roman"/>
          <w:sz w:val="28"/>
          <w:szCs w:val="28"/>
        </w:rPr>
        <w:t>а будет лучше написать все тени, в соответствии с рисунком 10.</w:t>
      </w:r>
      <w:r w:rsidR="009C6808">
        <w:rPr>
          <w:rFonts w:ascii="Times New Roman" w:hAnsi="Times New Roman" w:cs="Times New Roman"/>
          <w:sz w:val="28"/>
          <w:szCs w:val="28"/>
        </w:rPr>
        <w:t xml:space="preserve"> Так, если мы где-то перебрали краски, эти моменты можно будет исправить щедрым наложением красочного слоя поверх корректировочной области.</w:t>
      </w:r>
    </w:p>
    <w:p w:rsidR="009C6808" w:rsidRDefault="009C6808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шаг – написание скатерти. Важно внимательно проследить за</w:t>
      </w:r>
      <w:r w:rsidR="00681334">
        <w:rPr>
          <w:rFonts w:ascii="Times New Roman" w:hAnsi="Times New Roman" w:cs="Times New Roman"/>
          <w:sz w:val="28"/>
          <w:szCs w:val="28"/>
        </w:rPr>
        <w:t xml:space="preserve"> движениями кисти художника, за ее последовательностью, активностью. Нужно увидеть мышление художника на полотне. Также не надо обделять вниманием то, какая степень пастозности в разных частях натюрморта. Так, необходимо сравнить фрагменты картины между собой, где слои </w:t>
      </w:r>
      <w:r w:rsidR="00DA1AE7">
        <w:rPr>
          <w:rFonts w:ascii="Times New Roman" w:hAnsi="Times New Roman" w:cs="Times New Roman"/>
          <w:sz w:val="28"/>
          <w:szCs w:val="28"/>
        </w:rPr>
        <w:t>толще, а</w:t>
      </w:r>
      <w:r w:rsidR="00681334">
        <w:rPr>
          <w:rFonts w:ascii="Times New Roman" w:hAnsi="Times New Roman" w:cs="Times New Roman"/>
          <w:sz w:val="28"/>
          <w:szCs w:val="28"/>
        </w:rPr>
        <w:t xml:space="preserve"> где тоньше.</w:t>
      </w:r>
      <w:r w:rsidR="00DA1AE7">
        <w:rPr>
          <w:rFonts w:ascii="Times New Roman" w:hAnsi="Times New Roman" w:cs="Times New Roman"/>
          <w:sz w:val="28"/>
          <w:szCs w:val="28"/>
        </w:rPr>
        <w:t xml:space="preserve"> Рисунок 12 послужит наглядным примером.</w:t>
      </w:r>
    </w:p>
    <w:p w:rsidR="00681334" w:rsidRDefault="00681334" w:rsidP="00470475">
      <w:pPr>
        <w:pStyle w:val="a3"/>
        <w:tabs>
          <w:tab w:val="left" w:pos="3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идёт обобщенное письмо</w:t>
      </w:r>
      <w:r w:rsidR="00DA1AE7">
        <w:rPr>
          <w:rFonts w:ascii="Times New Roman" w:hAnsi="Times New Roman" w:cs="Times New Roman"/>
          <w:sz w:val="28"/>
          <w:szCs w:val="28"/>
        </w:rPr>
        <w:t xml:space="preserve"> объектов на столе со скатертью, как показано на рисунке 13.</w:t>
      </w:r>
      <w:r w:rsidR="00087264">
        <w:rPr>
          <w:rFonts w:ascii="Times New Roman" w:hAnsi="Times New Roman" w:cs="Times New Roman"/>
          <w:sz w:val="28"/>
          <w:szCs w:val="28"/>
        </w:rPr>
        <w:t xml:space="preserve"> Важно уловить тоновое различие в розах</w:t>
      </w:r>
      <w:r w:rsidR="00A9653D">
        <w:rPr>
          <w:rFonts w:ascii="Times New Roman" w:hAnsi="Times New Roman" w:cs="Times New Roman"/>
          <w:sz w:val="28"/>
          <w:szCs w:val="28"/>
        </w:rPr>
        <w:t xml:space="preserve">, листьях. </w:t>
      </w:r>
      <w:r w:rsidR="00DA1AE7">
        <w:rPr>
          <w:rFonts w:ascii="Times New Roman" w:hAnsi="Times New Roman" w:cs="Times New Roman"/>
          <w:sz w:val="28"/>
          <w:szCs w:val="28"/>
        </w:rPr>
        <w:t xml:space="preserve">Пример изображен на рисунке </w:t>
      </w:r>
      <w:r w:rsidR="00FB7BBC">
        <w:rPr>
          <w:rFonts w:ascii="Times New Roman" w:hAnsi="Times New Roman" w:cs="Times New Roman"/>
          <w:sz w:val="28"/>
          <w:szCs w:val="28"/>
        </w:rPr>
        <w:t xml:space="preserve">14. </w:t>
      </w:r>
      <w:r w:rsidR="00A9653D">
        <w:rPr>
          <w:rFonts w:ascii="Times New Roman" w:hAnsi="Times New Roman" w:cs="Times New Roman"/>
          <w:sz w:val="28"/>
          <w:szCs w:val="28"/>
        </w:rPr>
        <w:t xml:space="preserve">Видно, что самыми светлыми предметами являются стакан с тарелкой. Важно написать их быстро и широко как в оригинале, а такие </w:t>
      </w:r>
      <w:r w:rsidR="005D3066">
        <w:rPr>
          <w:rFonts w:ascii="Times New Roman" w:hAnsi="Times New Roman" w:cs="Times New Roman"/>
          <w:sz w:val="28"/>
          <w:szCs w:val="28"/>
        </w:rPr>
        <w:t>детали</w:t>
      </w:r>
      <w:r w:rsidR="00A9653D">
        <w:rPr>
          <w:rFonts w:ascii="Times New Roman" w:hAnsi="Times New Roman" w:cs="Times New Roman"/>
          <w:sz w:val="28"/>
          <w:szCs w:val="28"/>
        </w:rPr>
        <w:t xml:space="preserve">, как едва заметные грани, оставляем на потом. </w:t>
      </w:r>
    </w:p>
    <w:p w:rsidR="005D3052" w:rsidRDefault="006E6DA9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A9">
        <w:rPr>
          <w:rFonts w:ascii="Times New Roman" w:hAnsi="Times New Roman" w:cs="Times New Roman"/>
          <w:sz w:val="28"/>
          <w:szCs w:val="28"/>
        </w:rPr>
        <w:t>Детализация картины – этап, требующий ювелирного мастерства и тонкого чувства стиля</w:t>
      </w:r>
      <w:r w:rsidR="005D3052" w:rsidRPr="005D3052">
        <w:rPr>
          <w:rFonts w:ascii="Times New Roman" w:hAnsi="Times New Roman" w:cs="Times New Roman"/>
          <w:sz w:val="28"/>
          <w:szCs w:val="28"/>
        </w:rPr>
        <w:t xml:space="preserve"> [28]</w:t>
      </w:r>
      <w:r w:rsidRPr="006E6DA9">
        <w:rPr>
          <w:rFonts w:ascii="Times New Roman" w:hAnsi="Times New Roman" w:cs="Times New Roman"/>
          <w:sz w:val="28"/>
          <w:szCs w:val="28"/>
        </w:rPr>
        <w:t>.</w:t>
      </w:r>
    </w:p>
    <w:p w:rsidR="00CA1882" w:rsidRDefault="005D3052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все</w:t>
      </w:r>
      <w:r w:rsidRPr="005D3052">
        <w:rPr>
          <w:rFonts w:ascii="Times New Roman" w:hAnsi="Times New Roman" w:cs="Times New Roman"/>
          <w:sz w:val="28"/>
          <w:szCs w:val="28"/>
        </w:rPr>
        <w:t xml:space="preserve"> цветовые и тональные отношения предметов</w:t>
      </w:r>
      <w:r>
        <w:rPr>
          <w:rFonts w:ascii="Times New Roman" w:hAnsi="Times New Roman" w:cs="Times New Roman"/>
          <w:sz w:val="28"/>
          <w:szCs w:val="28"/>
        </w:rPr>
        <w:t xml:space="preserve"> уже переданы, формы уточнены</w:t>
      </w:r>
      <w:r w:rsidR="00FB7BBC">
        <w:rPr>
          <w:rFonts w:ascii="Times New Roman" w:hAnsi="Times New Roman" w:cs="Times New Roman"/>
          <w:sz w:val="28"/>
          <w:szCs w:val="28"/>
        </w:rPr>
        <w:t>, как на рисунке 15</w:t>
      </w:r>
      <w:r w:rsidR="00DE0C7D">
        <w:rPr>
          <w:rFonts w:ascii="Times New Roman" w:hAnsi="Times New Roman" w:cs="Times New Roman"/>
          <w:sz w:val="28"/>
          <w:szCs w:val="28"/>
        </w:rPr>
        <w:t xml:space="preserve"> и 16</w:t>
      </w:r>
      <w:r>
        <w:rPr>
          <w:rFonts w:ascii="Times New Roman" w:hAnsi="Times New Roman" w:cs="Times New Roman"/>
          <w:sz w:val="28"/>
          <w:szCs w:val="28"/>
        </w:rPr>
        <w:t>, освещение среды показано, можно переходить к детализации</w:t>
      </w:r>
      <w:r w:rsidR="00CA1882">
        <w:rPr>
          <w:rFonts w:ascii="Times New Roman" w:hAnsi="Times New Roman" w:cs="Times New Roman"/>
          <w:sz w:val="28"/>
          <w:szCs w:val="28"/>
        </w:rPr>
        <w:t>.</w:t>
      </w:r>
    </w:p>
    <w:p w:rsidR="00FB7BBC" w:rsidRDefault="00C500D0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Обратим </w:t>
      </w:r>
      <w:r w:rsidR="00DF3D1F"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>на не</w:t>
      </w:r>
      <w:r w:rsidR="00DF3D1F">
        <w:rPr>
          <w:rFonts w:ascii="Times New Roman" w:hAnsi="Times New Roman" w:cs="Times New Roman"/>
          <w:sz w:val="28"/>
          <w:szCs w:val="28"/>
        </w:rPr>
        <w:t>которые области</w:t>
      </w:r>
      <w:r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DF3D1F">
        <w:rPr>
          <w:rFonts w:ascii="Times New Roman" w:hAnsi="Times New Roman" w:cs="Times New Roman"/>
          <w:sz w:val="28"/>
          <w:szCs w:val="28"/>
        </w:rPr>
        <w:t xml:space="preserve">ы. На горизонте справа легким движением кисти, жирным мазком отмечен белый парус. Чуть ниже справа просто написанная маленькая часть какого-то сооружения. </w:t>
      </w:r>
      <w:proofErr w:type="gramStart"/>
      <w:r w:rsidR="00DF3D1F"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 w:rsidR="00DF3D1F">
        <w:rPr>
          <w:rFonts w:ascii="Times New Roman" w:hAnsi="Times New Roman" w:cs="Times New Roman"/>
          <w:sz w:val="28"/>
          <w:szCs w:val="28"/>
        </w:rPr>
        <w:t xml:space="preserve"> этого объекта, уже на стыке скатерти и моря, возможно, группа людей. На самой скатерти, если приглядеться, лежат нежные лепестки роз и пара листочков, они едва заметны на фоне такого живого пейзажа с розами. </w:t>
      </w:r>
    </w:p>
    <w:p w:rsidR="00525B29" w:rsidRDefault="00525B29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требуют уточнения цветущие бутоны роз. Они имеют ярко-алые акценты в сердцевине. Нельзя забывать об освещении. На розы падают тёплые солнечные лучи, значит теневая область бутона будет иметь холодноватый оттенок</w:t>
      </w:r>
      <w:r w:rsidR="00DE0C7D">
        <w:rPr>
          <w:rFonts w:ascii="Times New Roman" w:hAnsi="Times New Roman" w:cs="Times New Roman"/>
          <w:sz w:val="28"/>
          <w:szCs w:val="28"/>
        </w:rPr>
        <w:t>, как показано во фрагменте в рисунке 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B29" w:rsidRDefault="00525B29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помнить, что особенность этой работы в том, что она выполнена быстро</w:t>
      </w:r>
      <w:r w:rsidR="00A53857">
        <w:rPr>
          <w:rFonts w:ascii="Times New Roman" w:hAnsi="Times New Roman" w:cs="Times New Roman"/>
          <w:sz w:val="28"/>
          <w:szCs w:val="28"/>
        </w:rPr>
        <w:t>, декоративно</w:t>
      </w:r>
      <w:r>
        <w:rPr>
          <w:rFonts w:ascii="Times New Roman" w:hAnsi="Times New Roman" w:cs="Times New Roman"/>
          <w:sz w:val="28"/>
          <w:szCs w:val="28"/>
        </w:rPr>
        <w:t>, за один сеанс</w:t>
      </w:r>
      <w:r w:rsidR="00A53857">
        <w:rPr>
          <w:rFonts w:ascii="Times New Roman" w:hAnsi="Times New Roman" w:cs="Times New Roman"/>
          <w:sz w:val="28"/>
          <w:szCs w:val="28"/>
        </w:rPr>
        <w:t xml:space="preserve"> широкими мазками. К. Коровин создает впечатление кажущейся незавершенности работы.</w:t>
      </w:r>
      <w:r w:rsidR="00B3688D">
        <w:rPr>
          <w:rFonts w:ascii="Times New Roman" w:hAnsi="Times New Roman" w:cs="Times New Roman"/>
          <w:sz w:val="28"/>
          <w:szCs w:val="28"/>
        </w:rPr>
        <w:t xml:space="preserve"> Художник работает чистыми яркими цветами, наполняя свою работу светом и воздухом. Коровин, выходя на пленэр, мастерски за пару часов набрасывал небольшой этюд.</w:t>
      </w:r>
      <w:r w:rsidR="00A53857">
        <w:rPr>
          <w:rFonts w:ascii="Times New Roman" w:hAnsi="Times New Roman" w:cs="Times New Roman"/>
          <w:sz w:val="28"/>
          <w:szCs w:val="28"/>
        </w:rPr>
        <w:t xml:space="preserve"> </w:t>
      </w:r>
      <w:r w:rsidR="000F5D6F">
        <w:rPr>
          <w:rFonts w:ascii="Times New Roman" w:hAnsi="Times New Roman" w:cs="Times New Roman"/>
          <w:sz w:val="28"/>
          <w:szCs w:val="28"/>
        </w:rPr>
        <w:t xml:space="preserve">Поэтому важно успеть выполнить </w:t>
      </w:r>
      <w:r w:rsidR="006736B6">
        <w:rPr>
          <w:rFonts w:ascii="Times New Roman" w:hAnsi="Times New Roman" w:cs="Times New Roman"/>
          <w:sz w:val="28"/>
          <w:szCs w:val="28"/>
        </w:rPr>
        <w:t xml:space="preserve">ее </w:t>
      </w:r>
      <w:r w:rsidR="000F5D6F">
        <w:rPr>
          <w:rFonts w:ascii="Times New Roman" w:hAnsi="Times New Roman" w:cs="Times New Roman"/>
          <w:sz w:val="28"/>
          <w:szCs w:val="28"/>
        </w:rPr>
        <w:t>«по сырому», пока краска подвижна и ей можно легко управлять.</w:t>
      </w:r>
      <w:r w:rsidR="006736B6">
        <w:rPr>
          <w:rFonts w:ascii="Times New Roman" w:hAnsi="Times New Roman" w:cs="Times New Roman"/>
          <w:sz w:val="28"/>
          <w:szCs w:val="28"/>
        </w:rPr>
        <w:t xml:space="preserve"> И к тому же, </w:t>
      </w:r>
      <w:r w:rsidR="00B3688D">
        <w:rPr>
          <w:rFonts w:ascii="Times New Roman" w:hAnsi="Times New Roman" w:cs="Times New Roman"/>
          <w:sz w:val="28"/>
          <w:szCs w:val="28"/>
        </w:rPr>
        <w:t>такие работы особенно хорошо сохраняются.</w:t>
      </w:r>
    </w:p>
    <w:p w:rsidR="00DE0C7D" w:rsidRDefault="00DE0C7D" w:rsidP="0047047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проработки всех деталей и полного просыхания холста работу можно назвать завершенной, как на рисунке 18.</w:t>
      </w:r>
    </w:p>
    <w:p w:rsidR="00BB6375" w:rsidRDefault="00C853CD" w:rsidP="00002EB8">
      <w:pPr>
        <w:spacing w:line="36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1530" w:rsidRPr="004D2EF9" w:rsidRDefault="00601530" w:rsidP="00FF47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D2EF9">
        <w:rPr>
          <w:rFonts w:ascii="Times New Roman" w:hAnsi="Times New Roman" w:cs="Times New Roman"/>
          <w:b/>
          <w:sz w:val="28"/>
          <w:szCs w:val="32"/>
        </w:rPr>
        <w:lastRenderedPageBreak/>
        <w:t>ЗАКЛЮЧЕНИЕ</w:t>
      </w:r>
    </w:p>
    <w:p w:rsidR="00BE27DB" w:rsidRDefault="00BE27DB" w:rsidP="00FF4705">
      <w:pPr>
        <w:spacing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3D24DD" w:rsidRDefault="003D24DD" w:rsidP="00FF4705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Искусство натюрморта</w:t>
      </w:r>
      <w:r w:rsidR="00952E6C">
        <w:rPr>
          <w:rFonts w:ascii="Times New Roman" w:hAnsi="Times New Roman" w:cs="Times New Roman"/>
          <w:sz w:val="32"/>
          <w:szCs w:val="32"/>
        </w:rPr>
        <w:t xml:space="preserve"> имеет свою прекрасную историю. </w:t>
      </w:r>
      <w:r>
        <w:rPr>
          <w:rFonts w:ascii="Times New Roman" w:hAnsi="Times New Roman" w:cs="Times New Roman"/>
          <w:sz w:val="32"/>
          <w:szCs w:val="32"/>
        </w:rPr>
        <w:t xml:space="preserve">Художник посредством ограниченных средств пытается </w:t>
      </w:r>
      <w:r w:rsidRPr="003D24DD">
        <w:rPr>
          <w:rFonts w:ascii="Times New Roman" w:hAnsi="Times New Roman" w:cs="Times New Roman"/>
          <w:sz w:val="32"/>
          <w:szCs w:val="32"/>
        </w:rPr>
        <w:t>передать многоцветие окружающих его предметов, ст</w:t>
      </w:r>
      <w:r w:rsidR="00E012D7">
        <w:rPr>
          <w:rFonts w:ascii="Times New Roman" w:hAnsi="Times New Roman" w:cs="Times New Roman"/>
          <w:sz w:val="32"/>
          <w:szCs w:val="32"/>
        </w:rPr>
        <w:t>ремится каждый мазок наполнить жизнью</w:t>
      </w:r>
      <w:r w:rsidRPr="003D24DD">
        <w:rPr>
          <w:rFonts w:ascii="Times New Roman" w:hAnsi="Times New Roman" w:cs="Times New Roman"/>
          <w:sz w:val="32"/>
          <w:szCs w:val="32"/>
        </w:rPr>
        <w:t xml:space="preserve">, </w:t>
      </w:r>
      <w:r w:rsidR="00E012D7">
        <w:rPr>
          <w:rFonts w:ascii="Times New Roman" w:hAnsi="Times New Roman" w:cs="Times New Roman"/>
          <w:sz w:val="32"/>
          <w:szCs w:val="32"/>
        </w:rPr>
        <w:t xml:space="preserve">отразить </w:t>
      </w:r>
      <w:r w:rsidRPr="003D24DD">
        <w:rPr>
          <w:rFonts w:ascii="Times New Roman" w:hAnsi="Times New Roman" w:cs="Times New Roman"/>
          <w:sz w:val="32"/>
          <w:szCs w:val="32"/>
        </w:rPr>
        <w:t>свое настроение, свое ведение окружающего мира.</w:t>
      </w:r>
    </w:p>
    <w:p w:rsidR="00FC113D" w:rsidRDefault="00FC113D" w:rsidP="00FF4705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истории</w:t>
      </w:r>
      <w:r w:rsidRPr="00FC113D">
        <w:rPr>
          <w:rFonts w:ascii="Times New Roman" w:hAnsi="Times New Roman" w:cs="Times New Roman"/>
          <w:sz w:val="32"/>
          <w:szCs w:val="32"/>
        </w:rPr>
        <w:t xml:space="preserve"> евро</w:t>
      </w:r>
      <w:r>
        <w:rPr>
          <w:rFonts w:ascii="Times New Roman" w:hAnsi="Times New Roman" w:cs="Times New Roman"/>
          <w:sz w:val="32"/>
          <w:szCs w:val="32"/>
        </w:rPr>
        <w:t>пейского искусства практика копи</w:t>
      </w:r>
      <w:r w:rsidRPr="00FC113D">
        <w:rPr>
          <w:rFonts w:ascii="Times New Roman" w:hAnsi="Times New Roman" w:cs="Times New Roman"/>
          <w:sz w:val="32"/>
          <w:szCs w:val="32"/>
        </w:rPr>
        <w:t>рования использовалась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C113D">
        <w:rPr>
          <w:rFonts w:ascii="Times New Roman" w:hAnsi="Times New Roman" w:cs="Times New Roman"/>
          <w:sz w:val="32"/>
          <w:szCs w:val="32"/>
        </w:rPr>
        <w:t>мастерами в процессе академического об</w:t>
      </w:r>
      <w:r>
        <w:rPr>
          <w:rFonts w:ascii="Times New Roman" w:hAnsi="Times New Roman" w:cs="Times New Roman"/>
          <w:sz w:val="32"/>
          <w:szCs w:val="32"/>
        </w:rPr>
        <w:t xml:space="preserve">учения на классических образцах, </w:t>
      </w:r>
      <w:r w:rsidRPr="00FC113D">
        <w:rPr>
          <w:rFonts w:ascii="Times New Roman" w:hAnsi="Times New Roman" w:cs="Times New Roman"/>
          <w:sz w:val="32"/>
          <w:szCs w:val="32"/>
        </w:rPr>
        <w:t>в ходе</w:t>
      </w:r>
      <w:r>
        <w:rPr>
          <w:rFonts w:ascii="Times New Roman" w:hAnsi="Times New Roman" w:cs="Times New Roman"/>
          <w:sz w:val="32"/>
          <w:szCs w:val="32"/>
        </w:rPr>
        <w:t xml:space="preserve"> к</w:t>
      </w:r>
      <w:r w:rsidRPr="00FC113D">
        <w:rPr>
          <w:rFonts w:ascii="Times New Roman" w:hAnsi="Times New Roman" w:cs="Times New Roman"/>
          <w:sz w:val="32"/>
          <w:szCs w:val="32"/>
        </w:rPr>
        <w:t>оторого прора</w:t>
      </w:r>
      <w:r>
        <w:rPr>
          <w:rFonts w:ascii="Times New Roman" w:hAnsi="Times New Roman" w:cs="Times New Roman"/>
          <w:sz w:val="32"/>
          <w:szCs w:val="32"/>
        </w:rPr>
        <w:t>батывались и закреплялись технич</w:t>
      </w:r>
      <w:r w:rsidRPr="00FC113D">
        <w:rPr>
          <w:rFonts w:ascii="Times New Roman" w:hAnsi="Times New Roman" w:cs="Times New Roman"/>
          <w:sz w:val="32"/>
          <w:szCs w:val="32"/>
        </w:rPr>
        <w:t>еские особенности ведения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C113D">
        <w:rPr>
          <w:rFonts w:ascii="Times New Roman" w:hAnsi="Times New Roman" w:cs="Times New Roman"/>
          <w:sz w:val="32"/>
          <w:szCs w:val="32"/>
        </w:rPr>
        <w:t>работы.</w:t>
      </w:r>
    </w:p>
    <w:p w:rsidR="007A7205" w:rsidRDefault="007A7205" w:rsidP="00FF4705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A7205">
        <w:rPr>
          <w:rFonts w:ascii="Times New Roman" w:hAnsi="Times New Roman" w:cs="Times New Roman"/>
          <w:sz w:val="32"/>
          <w:szCs w:val="32"/>
        </w:rPr>
        <w:t>Постановка, отвечающая уровню подготовки обучающихся, является важнейшим дидактическим материалом, способствующим успешному освоению основ художественной грамоты. Вместе с тем решение учебных задач не должно заслонить и другую сторону дела: развитие творческих способностей учащихся. Поэтому, каждая учебная постановка должна удовлетворять высоким эстетическим требованиям, способствовать развитию художественного вкуса, творчески заинтересованного отношения к делу.</w:t>
      </w:r>
    </w:p>
    <w:p w:rsidR="00E012D7" w:rsidRDefault="00E012D7" w:rsidP="00002EB8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студентов такая возможность попробовать </w:t>
      </w:r>
      <w:r w:rsidR="007A7205">
        <w:rPr>
          <w:rFonts w:ascii="Times New Roman" w:hAnsi="Times New Roman" w:cs="Times New Roman"/>
          <w:sz w:val="32"/>
          <w:szCs w:val="32"/>
        </w:rPr>
        <w:t xml:space="preserve">выполнить копию очень значима. </w:t>
      </w:r>
      <w:r w:rsidR="006C6AA2">
        <w:rPr>
          <w:rFonts w:ascii="Times New Roman" w:hAnsi="Times New Roman" w:cs="Times New Roman"/>
          <w:sz w:val="32"/>
          <w:szCs w:val="32"/>
        </w:rPr>
        <w:t xml:space="preserve">Путём освоения знаний и умений в сфере </w:t>
      </w:r>
      <w:proofErr w:type="spellStart"/>
      <w:r w:rsidR="006C6AA2">
        <w:rPr>
          <w:rFonts w:ascii="Times New Roman" w:hAnsi="Times New Roman" w:cs="Times New Roman"/>
          <w:sz w:val="32"/>
          <w:szCs w:val="32"/>
        </w:rPr>
        <w:t>копийного</w:t>
      </w:r>
      <w:proofErr w:type="spellEnd"/>
      <w:r w:rsidR="006C6AA2">
        <w:rPr>
          <w:rFonts w:ascii="Times New Roman" w:hAnsi="Times New Roman" w:cs="Times New Roman"/>
          <w:sz w:val="32"/>
          <w:szCs w:val="32"/>
        </w:rPr>
        <w:t xml:space="preserve"> мастерства они овладевают более глубокими специальными знаниями и компетенциями в области:</w:t>
      </w:r>
    </w:p>
    <w:p w:rsidR="006C6AA2" w:rsidRDefault="006C6AA2" w:rsidP="00002EB8">
      <w:pPr>
        <w:pStyle w:val="a3"/>
        <w:numPr>
          <w:ilvl w:val="0"/>
          <w:numId w:val="23"/>
        </w:numPr>
        <w:spacing w:line="360" w:lineRule="auto"/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копийной практики непосредственно;</w:t>
      </w:r>
    </w:p>
    <w:p w:rsidR="006C6AA2" w:rsidRDefault="006C6AA2" w:rsidP="00002EB8">
      <w:pPr>
        <w:pStyle w:val="a3"/>
        <w:numPr>
          <w:ilvl w:val="0"/>
          <w:numId w:val="23"/>
        </w:numPr>
        <w:spacing w:line="360" w:lineRule="auto"/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гармонизации художественной формы;</w:t>
      </w:r>
    </w:p>
    <w:p w:rsidR="006C6AA2" w:rsidRDefault="006C6AA2" w:rsidP="00002EB8">
      <w:pPr>
        <w:pStyle w:val="a3"/>
        <w:numPr>
          <w:ilvl w:val="0"/>
          <w:numId w:val="23"/>
        </w:numPr>
        <w:spacing w:line="360" w:lineRule="auto"/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технологии станковой масляной живописи;</w:t>
      </w:r>
    </w:p>
    <w:p w:rsidR="006C6AA2" w:rsidRDefault="006C6AA2" w:rsidP="00002EB8">
      <w:pPr>
        <w:pStyle w:val="a3"/>
        <w:numPr>
          <w:ilvl w:val="0"/>
          <w:numId w:val="23"/>
        </w:numPr>
        <w:spacing w:line="360" w:lineRule="auto"/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цветовосприятия, цветоведения и колористики.</w:t>
      </w:r>
    </w:p>
    <w:p w:rsidR="006C6AA2" w:rsidRDefault="006C6AA2" w:rsidP="00002EB8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результат у студентов повышается уровень специальных умений, навыков и компетенций, что, в свою очередь, положительно влияет на развитие профессиональных способностей.</w:t>
      </w:r>
    </w:p>
    <w:p w:rsidR="00B77730" w:rsidRDefault="00B77730" w:rsidP="00002EB8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B77730">
        <w:rPr>
          <w:rFonts w:ascii="Times New Roman" w:hAnsi="Times New Roman" w:cs="Times New Roman"/>
          <w:sz w:val="32"/>
          <w:szCs w:val="32"/>
        </w:rPr>
        <w:t>соответствии с поставленной це</w:t>
      </w:r>
      <w:r w:rsidR="00A35B0E">
        <w:rPr>
          <w:rFonts w:ascii="Times New Roman" w:hAnsi="Times New Roman" w:cs="Times New Roman"/>
          <w:sz w:val="32"/>
          <w:szCs w:val="32"/>
        </w:rPr>
        <w:t>лью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7730">
        <w:rPr>
          <w:rFonts w:ascii="Times New Roman" w:hAnsi="Times New Roman" w:cs="Times New Roman"/>
          <w:sz w:val="32"/>
          <w:szCs w:val="32"/>
        </w:rPr>
        <w:t xml:space="preserve">исследования в </w:t>
      </w:r>
      <w:r>
        <w:rPr>
          <w:rFonts w:ascii="Times New Roman" w:hAnsi="Times New Roman" w:cs="Times New Roman"/>
          <w:sz w:val="32"/>
          <w:szCs w:val="32"/>
        </w:rPr>
        <w:t xml:space="preserve">курсовой работе </w:t>
      </w:r>
      <w:r w:rsidRPr="00B77730">
        <w:rPr>
          <w:rFonts w:ascii="Times New Roman" w:hAnsi="Times New Roman" w:cs="Times New Roman"/>
          <w:sz w:val="32"/>
          <w:szCs w:val="32"/>
        </w:rPr>
        <w:t>решены следующие задачи:</w:t>
      </w:r>
    </w:p>
    <w:p w:rsidR="00B77730" w:rsidRPr="00B77730" w:rsidRDefault="0062556B" w:rsidP="00002EB8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B77730" w:rsidRPr="00B77730">
        <w:rPr>
          <w:rFonts w:ascii="Times New Roman" w:hAnsi="Times New Roman" w:cs="Times New Roman"/>
          <w:sz w:val="32"/>
          <w:szCs w:val="32"/>
        </w:rPr>
        <w:t>зуч</w:t>
      </w:r>
      <w:r w:rsidR="00B77730">
        <w:rPr>
          <w:rFonts w:ascii="Times New Roman" w:hAnsi="Times New Roman" w:cs="Times New Roman"/>
          <w:sz w:val="32"/>
          <w:szCs w:val="32"/>
        </w:rPr>
        <w:t>ены</w:t>
      </w:r>
      <w:r w:rsidR="00B77730" w:rsidRPr="00B77730">
        <w:rPr>
          <w:rFonts w:ascii="Times New Roman" w:hAnsi="Times New Roman" w:cs="Times New Roman"/>
          <w:sz w:val="32"/>
          <w:szCs w:val="32"/>
        </w:rPr>
        <w:t xml:space="preserve"> термины, истори</w:t>
      </w:r>
      <w:r w:rsidR="00B77730">
        <w:rPr>
          <w:rFonts w:ascii="Times New Roman" w:hAnsi="Times New Roman" w:cs="Times New Roman"/>
          <w:sz w:val="32"/>
          <w:szCs w:val="32"/>
        </w:rPr>
        <w:t>я</w:t>
      </w:r>
      <w:r w:rsidR="00B77730" w:rsidRPr="00B77730">
        <w:rPr>
          <w:rFonts w:ascii="Times New Roman" w:hAnsi="Times New Roman" w:cs="Times New Roman"/>
          <w:sz w:val="32"/>
          <w:szCs w:val="32"/>
        </w:rPr>
        <w:t xml:space="preserve"> развития натюрморта;</w:t>
      </w:r>
    </w:p>
    <w:p w:rsidR="00B77730" w:rsidRPr="00B77730" w:rsidRDefault="0062556B" w:rsidP="00002EB8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B77730" w:rsidRPr="00B77730">
        <w:rPr>
          <w:rFonts w:ascii="Times New Roman" w:hAnsi="Times New Roman" w:cs="Times New Roman"/>
          <w:sz w:val="32"/>
          <w:szCs w:val="32"/>
        </w:rPr>
        <w:t>ассмотре</w:t>
      </w:r>
      <w:r w:rsidR="00B77730">
        <w:rPr>
          <w:rFonts w:ascii="Times New Roman" w:hAnsi="Times New Roman" w:cs="Times New Roman"/>
          <w:sz w:val="32"/>
          <w:szCs w:val="32"/>
        </w:rPr>
        <w:t>ны</w:t>
      </w:r>
      <w:r w:rsidR="00B77730" w:rsidRPr="00B77730">
        <w:rPr>
          <w:rFonts w:ascii="Times New Roman" w:hAnsi="Times New Roman" w:cs="Times New Roman"/>
          <w:sz w:val="32"/>
          <w:szCs w:val="32"/>
        </w:rPr>
        <w:t xml:space="preserve"> особенности, пути и средства натюрморта;</w:t>
      </w:r>
    </w:p>
    <w:p w:rsidR="00B77730" w:rsidRPr="00B77730" w:rsidRDefault="0062556B" w:rsidP="00002EB8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B77730" w:rsidRPr="00B77730">
        <w:rPr>
          <w:rFonts w:ascii="Times New Roman" w:hAnsi="Times New Roman" w:cs="Times New Roman"/>
          <w:sz w:val="32"/>
          <w:szCs w:val="32"/>
        </w:rPr>
        <w:t>зуч</w:t>
      </w:r>
      <w:r w:rsidR="00B77730">
        <w:rPr>
          <w:rFonts w:ascii="Times New Roman" w:hAnsi="Times New Roman" w:cs="Times New Roman"/>
          <w:sz w:val="32"/>
          <w:szCs w:val="32"/>
        </w:rPr>
        <w:t>ены</w:t>
      </w:r>
      <w:r w:rsidR="00B77730" w:rsidRPr="00B77730">
        <w:rPr>
          <w:rFonts w:ascii="Times New Roman" w:hAnsi="Times New Roman" w:cs="Times New Roman"/>
          <w:sz w:val="32"/>
          <w:szCs w:val="32"/>
        </w:rPr>
        <w:t xml:space="preserve"> особенности копирования натюрморта;</w:t>
      </w:r>
    </w:p>
    <w:p w:rsidR="00B77730" w:rsidRDefault="0062556B" w:rsidP="00002EB8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B77730" w:rsidRPr="00B77730">
        <w:rPr>
          <w:rFonts w:ascii="Times New Roman" w:hAnsi="Times New Roman" w:cs="Times New Roman"/>
          <w:sz w:val="32"/>
          <w:szCs w:val="32"/>
        </w:rPr>
        <w:t>пис</w:t>
      </w:r>
      <w:r w:rsidR="00B77730">
        <w:rPr>
          <w:rFonts w:ascii="Times New Roman" w:hAnsi="Times New Roman" w:cs="Times New Roman"/>
          <w:sz w:val="32"/>
          <w:szCs w:val="32"/>
        </w:rPr>
        <w:t>ана</w:t>
      </w:r>
      <w:r w:rsidR="00B77730" w:rsidRPr="00B77730">
        <w:rPr>
          <w:rFonts w:ascii="Times New Roman" w:hAnsi="Times New Roman" w:cs="Times New Roman"/>
          <w:sz w:val="32"/>
          <w:szCs w:val="32"/>
        </w:rPr>
        <w:t xml:space="preserve"> последовательность ведения его копирования.</w:t>
      </w:r>
    </w:p>
    <w:p w:rsidR="00B77730" w:rsidRPr="00B77730" w:rsidRDefault="00B77730" w:rsidP="00002EB8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Знания из области копирования расширяют</w:t>
      </w:r>
      <w:r w:rsidR="0062556B">
        <w:rPr>
          <w:rFonts w:ascii="Times New Roman" w:hAnsi="Times New Roman" w:cs="Times New Roman"/>
          <w:sz w:val="32"/>
          <w:szCs w:val="32"/>
        </w:rPr>
        <w:t xml:space="preserve"> теоретическую осведомленность учащихся, повышают уровень их профессиональной грамотности и компетентности в вопросах художественно-изобразительной практики в целом.</w:t>
      </w:r>
    </w:p>
    <w:p w:rsidR="00781B86" w:rsidRDefault="008E58CC" w:rsidP="00002EB8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E58CC">
        <w:rPr>
          <w:rFonts w:ascii="Times New Roman" w:hAnsi="Times New Roman" w:cs="Times New Roman"/>
          <w:sz w:val="32"/>
          <w:szCs w:val="32"/>
        </w:rPr>
        <w:t xml:space="preserve">При последовательном ведении работы </w:t>
      </w:r>
      <w:r>
        <w:rPr>
          <w:rFonts w:ascii="Times New Roman" w:hAnsi="Times New Roman" w:cs="Times New Roman"/>
          <w:sz w:val="32"/>
          <w:szCs w:val="32"/>
        </w:rPr>
        <w:t>студенты</w:t>
      </w:r>
      <w:r w:rsidRPr="008E58CC">
        <w:rPr>
          <w:rFonts w:ascii="Times New Roman" w:hAnsi="Times New Roman" w:cs="Times New Roman"/>
          <w:sz w:val="32"/>
          <w:szCs w:val="32"/>
        </w:rPr>
        <w:t xml:space="preserve"> всегда имеют перед собой конечную цель, которая поставлена данным заданием, видят и представляют результаты, к которым надо стремиться. Это важно для того, чтобы, добиваясь нужного цветового тона, продуманно делать первоначальные прокладки, с таким расчетом, чтобы последующие слои давали нужные цветовые сочетания.</w:t>
      </w:r>
      <w:r w:rsidR="00781B86">
        <w:rPr>
          <w:rFonts w:ascii="Times New Roman" w:hAnsi="Times New Roman" w:cs="Times New Roman"/>
          <w:sz w:val="32"/>
          <w:szCs w:val="32"/>
        </w:rPr>
        <w:br w:type="page"/>
      </w:r>
    </w:p>
    <w:p w:rsidR="00B9572D" w:rsidRDefault="00B9572D" w:rsidP="00FF470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2EF9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ИСПОЛЬЗОВАННЫХ ИСТОЧНИКОВ</w:t>
      </w:r>
    </w:p>
    <w:p w:rsidR="00FF4705" w:rsidRPr="00002EB8" w:rsidRDefault="00FF4705" w:rsidP="00FF470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Алексеев С.С. О колорите. М., 1974.</w:t>
      </w:r>
    </w:p>
    <w:p w:rsidR="005A7F6B" w:rsidRPr="005A7F6B" w:rsidRDefault="005A7F6B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F6B">
        <w:rPr>
          <w:rFonts w:ascii="Times New Roman" w:hAnsi="Times New Roman" w:cs="Times New Roman"/>
          <w:sz w:val="28"/>
          <w:szCs w:val="28"/>
        </w:rPr>
        <w:t>Бесчастнов Н.П. и др. Живопись: учебное пособие/ [Н.П. Бесчастнов и др.]. – М.: Гуманитар. изд. центр ВЛАДОС, 2010.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Ваняев В.А. Копирование произведений масляной живописи в системе подготовки художника-педагога. // Сб. научных трудов МПГУ. – М.; 2014.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Васильев И.А. Натюрморт</w:t>
      </w:r>
      <w:r w:rsidR="005A7F6B">
        <w:rPr>
          <w:rFonts w:ascii="Times New Roman" w:hAnsi="Times New Roman" w:cs="Times New Roman"/>
          <w:sz w:val="28"/>
          <w:szCs w:val="28"/>
        </w:rPr>
        <w:t>: дипломная работа.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Волков Н.Н. Цвет в живописи. М., 1965.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Гусaревa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 А.П., Константин Коровин - Советский художник</w:t>
      </w:r>
    </w:p>
    <w:p w:rsidR="009C7907" w:rsidRDefault="009C7907" w:rsidP="009C7907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«Жанр живописи «Натюрморт»</w:t>
      </w:r>
      <w:r w:rsidRPr="005A7F6B">
        <w:rPr>
          <w:rFonts w:ascii="Times New Roman" w:hAnsi="Times New Roman" w:cs="Times New Roman"/>
          <w:sz w:val="28"/>
          <w:szCs w:val="28"/>
        </w:rPr>
        <w:t xml:space="preserve"> </w:t>
      </w:r>
      <w:r w:rsidRPr="0047131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47131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F71E2">
          <w:rPr>
            <w:rStyle w:val="a8"/>
            <w:rFonts w:ascii="Times New Roman" w:hAnsi="Times New Roman" w:cs="Times New Roman"/>
            <w:sz w:val="28"/>
            <w:szCs w:val="28"/>
          </w:rPr>
          <w:t>https://cutt.ly/HyCh0YP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907" w:rsidRDefault="009C7907" w:rsidP="009C7907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«История развития натюрморта»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2C3F">
        <w:rPr>
          <w:rFonts w:ascii="Times New Roman" w:hAnsi="Times New Roman" w:cs="Times New Roman"/>
          <w:sz w:val="28"/>
          <w:szCs w:val="28"/>
        </w:rPr>
        <w:t xml:space="preserve">статья Евгения 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Дёмшин</w:t>
      </w:r>
      <w:proofErr w:type="spellEnd"/>
      <w:r w:rsidRPr="005B2C3F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31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сайт] </w:t>
      </w:r>
      <w:hyperlink r:id="rId9" w:history="1">
        <w:r w:rsidRPr="005B2C3F">
          <w:rPr>
            <w:rStyle w:val="a8"/>
            <w:rFonts w:ascii="Times New Roman" w:hAnsi="Times New Roman" w:cs="Times New Roman"/>
            <w:sz w:val="28"/>
            <w:szCs w:val="28"/>
          </w:rPr>
          <w:t>http://evgeniidemshin.ru/still_life_evolution</w:t>
        </w:r>
      </w:hyperlink>
      <w:r w:rsidRPr="005B2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6BC" w:rsidRPr="005B2C3F" w:rsidRDefault="00E306BC" w:rsidP="009C7907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К</w:t>
      </w:r>
      <w:r w:rsidRPr="005B2C3F">
        <w:rPr>
          <w:rFonts w:ascii="Times New Roman" w:hAnsi="Times New Roman" w:cs="Times New Roman"/>
          <w:sz w:val="28"/>
          <w:szCs w:val="28"/>
        </w:rPr>
        <w:t>антоp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 А.М. Предмет и Среда в живописи - Советский художник</w:t>
      </w:r>
    </w:p>
    <w:p w:rsidR="00302512" w:rsidRDefault="00302512" w:rsidP="00302512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A7F6B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нстантин Коровин. «Воспоминания» фильм Александра Кривоноса 2000 г.</w:t>
      </w:r>
      <w:r w:rsidRPr="0047131B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47131B">
        <w:rPr>
          <w:rFonts w:ascii="Times New Roman" w:hAnsi="Times New Roman" w:cs="Times New Roman"/>
          <w:sz w:val="28"/>
          <w:szCs w:val="28"/>
        </w:rPr>
        <w:t>]</w:t>
      </w:r>
      <w:r w:rsidRPr="004D1F5B">
        <w:t xml:space="preserve"> </w:t>
      </w:r>
      <w:hyperlink r:id="rId10" w:history="1">
        <w:r w:rsidRPr="00DF71E2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https://www.youtube.com/watch?v=d3gLbPRnVRI</w:t>
        </w:r>
      </w:hyperlink>
    </w:p>
    <w:p w:rsidR="00302512" w:rsidRDefault="00302512" w:rsidP="00302512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«Константин Коровин. Париж», фильм Григория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Чакряна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131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47131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DF71E2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https://www.youtube.com/watch?v=Kg5up96jU9k</w:t>
        </w:r>
      </w:hyperlink>
    </w:p>
    <w:p w:rsidR="00E306BC" w:rsidRPr="005B2C3F" w:rsidRDefault="00E306BC" w:rsidP="00302512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К</w:t>
      </w:r>
      <w:r w:rsidRPr="005B2C3F">
        <w:rPr>
          <w:rFonts w:ascii="Times New Roman" w:hAnsi="Times New Roman" w:cs="Times New Roman"/>
          <w:sz w:val="28"/>
          <w:szCs w:val="28"/>
        </w:rPr>
        <w:t>оробко Ю. В. Постановка глаза на живописное восприятие: монография. Краснодар, 2005.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 xml:space="preserve">Коробко Ю. В. 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Безбарьерные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 методики обучения живописи // Инклюзивное проф. </w:t>
      </w:r>
      <w:proofErr w:type="gramStart"/>
      <w:r w:rsidRPr="005B2C3F">
        <w:rPr>
          <w:rFonts w:ascii="Times New Roman" w:hAnsi="Times New Roman" w:cs="Times New Roman"/>
          <w:sz w:val="28"/>
          <w:szCs w:val="28"/>
        </w:rPr>
        <w:t>образование :</w:t>
      </w:r>
      <w:proofErr w:type="gramEnd"/>
      <w:r w:rsidRPr="005B2C3F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>. науч.-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практич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>. / отв. ред. М. В. Овчинников. Челябинск, 2015.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Коровин К. А. Константин Коровин. Воспоминания // Современный литератор. Мастера культуры, 1999. - 488 с.</w:t>
      </w:r>
    </w:p>
    <w:p w:rsidR="00E306BC" w:rsidRPr="005B2C3F" w:rsidRDefault="00302512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131B">
        <w:rPr>
          <w:rFonts w:ascii="Times New Roman" w:hAnsi="Times New Roman" w:cs="Times New Roman"/>
          <w:sz w:val="28"/>
        </w:rPr>
        <w:t>«Копирование картин. Особенности, приемы, способы рисования» статья Крюкова А. И. [сайт]</w:t>
      </w:r>
      <w:r>
        <w:rPr>
          <w:sz w:val="28"/>
        </w:rPr>
        <w:t xml:space="preserve"> </w:t>
      </w:r>
      <w:hyperlink r:id="rId12" w:history="1">
        <w:r w:rsidRPr="00C433B7">
          <w:rPr>
            <w:rStyle w:val="a8"/>
            <w:sz w:val="28"/>
          </w:rPr>
          <w:t>https://jotto8.ru/blog/kopirovanie-kartin-osobennosti-priemy-sposoby-risovanija</w:t>
        </w:r>
      </w:hyperlink>
      <w:r w:rsidR="00E306BC" w:rsidRPr="005B2C3F">
        <w:rPr>
          <w:rFonts w:ascii="Times New Roman" w:hAnsi="Times New Roman" w:cs="Times New Roman"/>
          <w:sz w:val="28"/>
          <w:szCs w:val="28"/>
        </w:rPr>
        <w:t>Кузин В. С. Психология живописи: учебное пособие для вузов. М., 2005.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lastRenderedPageBreak/>
        <w:t xml:space="preserve">Маслов Н. Я. Пленэр: Практика по 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изобр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. искусству. Учебное пособие для студентов </w:t>
      </w:r>
      <w:proofErr w:type="gramStart"/>
      <w:r w:rsidRPr="005B2C3F">
        <w:rPr>
          <w:rFonts w:ascii="Times New Roman" w:hAnsi="Times New Roman" w:cs="Times New Roman"/>
          <w:sz w:val="28"/>
          <w:szCs w:val="28"/>
        </w:rPr>
        <w:t>худ.-</w:t>
      </w:r>
      <w:proofErr w:type="gramEnd"/>
      <w:r w:rsidRPr="005B2C3F">
        <w:rPr>
          <w:rFonts w:ascii="Times New Roman" w:hAnsi="Times New Roman" w:cs="Times New Roman"/>
          <w:sz w:val="28"/>
          <w:szCs w:val="28"/>
        </w:rPr>
        <w:t>граф. факультетов пед. ин-тов. - М.: Просвещение, 1984.-112 с.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Неклюдовa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 М.Г. Традиции и новаторства в русском искусстве конца XIX - начала XX веков - Искусство. - М.; 1991.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Непомнящий В. М., Смирнов Г. Б. Практическое применение перспективы в станковой картине. М., 1976.</w:t>
      </w:r>
    </w:p>
    <w:p w:rsidR="009C7907" w:rsidRDefault="00302512" w:rsidP="009C7907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«Описание картины Константина Коровина «На берегу моря»</w:t>
      </w:r>
      <w:r w:rsidRPr="004D1F5B">
        <w:rPr>
          <w:rFonts w:ascii="Times New Roman" w:hAnsi="Times New Roman" w:cs="Times New Roman"/>
          <w:sz w:val="28"/>
          <w:szCs w:val="28"/>
        </w:rPr>
        <w:t xml:space="preserve"> </w:t>
      </w:r>
      <w:r w:rsidRPr="0047131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47131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DF71E2">
          <w:rPr>
            <w:rStyle w:val="a8"/>
            <w:rFonts w:ascii="Times New Roman" w:hAnsi="Times New Roman" w:cs="Times New Roman"/>
            <w:sz w:val="28"/>
            <w:szCs w:val="28"/>
          </w:rPr>
          <w:t>https://opisanie-kartin.com/opisanie-kartiny-konstantina-korovina-na-beregu-morya/</w:t>
        </w:r>
      </w:hyperlink>
      <w:r w:rsidRPr="005A7F6B">
        <w:rPr>
          <w:rFonts w:ascii="Times New Roman" w:hAnsi="Times New Roman" w:cs="Times New Roman"/>
          <w:sz w:val="28"/>
          <w:szCs w:val="28"/>
        </w:rPr>
        <w:t xml:space="preserve"> </w:t>
      </w:r>
      <w:r w:rsidR="009C7907" w:rsidRPr="005A7F6B">
        <w:rPr>
          <w:rFonts w:ascii="Times New Roman" w:hAnsi="Times New Roman" w:cs="Times New Roman"/>
          <w:sz w:val="28"/>
          <w:szCs w:val="28"/>
        </w:rPr>
        <w:t>«Почему полезно рисовать и копировать картины?»</w:t>
      </w:r>
      <w:r w:rsidR="009C7907">
        <w:rPr>
          <w:rFonts w:ascii="Times New Roman" w:hAnsi="Times New Roman" w:cs="Times New Roman"/>
          <w:sz w:val="28"/>
          <w:szCs w:val="28"/>
        </w:rPr>
        <w:t xml:space="preserve">, </w:t>
      </w:r>
      <w:r w:rsidR="009C7907" w:rsidRPr="005A7F6B">
        <w:rPr>
          <w:rFonts w:ascii="Times New Roman" w:hAnsi="Times New Roman" w:cs="Times New Roman"/>
          <w:sz w:val="28"/>
          <w:szCs w:val="28"/>
        </w:rPr>
        <w:t xml:space="preserve">статья Дмитрия Рыбина </w:t>
      </w:r>
      <w:r w:rsidR="009C7907" w:rsidRPr="0047131B">
        <w:rPr>
          <w:rFonts w:ascii="Times New Roman" w:hAnsi="Times New Roman" w:cs="Times New Roman"/>
          <w:sz w:val="28"/>
          <w:szCs w:val="28"/>
        </w:rPr>
        <w:t>[</w:t>
      </w:r>
      <w:r w:rsidR="009C7907">
        <w:rPr>
          <w:rFonts w:ascii="Times New Roman" w:hAnsi="Times New Roman" w:cs="Times New Roman"/>
          <w:sz w:val="28"/>
          <w:szCs w:val="28"/>
        </w:rPr>
        <w:t>сайт</w:t>
      </w:r>
      <w:r w:rsidR="009C7907" w:rsidRPr="0047131B">
        <w:rPr>
          <w:rFonts w:ascii="Times New Roman" w:hAnsi="Times New Roman" w:cs="Times New Roman"/>
          <w:sz w:val="28"/>
          <w:szCs w:val="28"/>
        </w:rPr>
        <w:t>]</w:t>
      </w:r>
      <w:r w:rsidR="009C7907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9C7907" w:rsidRPr="005A7F6B">
          <w:rPr>
            <w:rStyle w:val="a8"/>
            <w:rFonts w:ascii="Times New Roman" w:hAnsi="Times New Roman" w:cs="Times New Roman"/>
            <w:sz w:val="28"/>
            <w:szCs w:val="28"/>
          </w:rPr>
          <w:t>http://ezotera.ariom.ru/2014/07/06/risovat.html</w:t>
        </w:r>
      </w:hyperlink>
    </w:p>
    <w:p w:rsidR="001762CE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Пучков А.С., Триселев А.В. Методика работы над натюрмортом. – М.: Просвещение; 1982.</w:t>
      </w:r>
      <w:r w:rsidR="001762CE" w:rsidRPr="00176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6BC" w:rsidRPr="001762CE" w:rsidRDefault="001762CE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C3F">
        <w:rPr>
          <w:rFonts w:ascii="Times New Roman" w:hAnsi="Times New Roman" w:cs="Times New Roman"/>
          <w:sz w:val="28"/>
          <w:szCs w:val="28"/>
        </w:rPr>
        <w:t>Раковa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 М.М. Русский натюрморт конца XIX - XX веков - Искусство.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 xml:space="preserve">Смирнов Г. Б. 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Унковский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 А. А. Пленэр. Практика по </w:t>
      </w:r>
      <w:proofErr w:type="spellStart"/>
      <w:r w:rsidRPr="005B2C3F">
        <w:rPr>
          <w:rFonts w:ascii="Times New Roman" w:hAnsi="Times New Roman" w:cs="Times New Roman"/>
          <w:sz w:val="28"/>
          <w:szCs w:val="28"/>
        </w:rPr>
        <w:t>изобр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>. искусству. М., 1981.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C3F">
        <w:rPr>
          <w:rFonts w:ascii="Times New Roman" w:hAnsi="Times New Roman" w:cs="Times New Roman"/>
          <w:sz w:val="28"/>
          <w:szCs w:val="28"/>
        </w:rPr>
        <w:t>Унковский</w:t>
      </w:r>
      <w:proofErr w:type="spellEnd"/>
      <w:r w:rsidRPr="005B2C3F">
        <w:rPr>
          <w:rFonts w:ascii="Times New Roman" w:hAnsi="Times New Roman" w:cs="Times New Roman"/>
          <w:sz w:val="28"/>
          <w:szCs w:val="28"/>
        </w:rPr>
        <w:t xml:space="preserve"> А. А. Живопись. Вопросы колорита. М., 1980.</w:t>
      </w:r>
    </w:p>
    <w:p w:rsidR="00E306BC" w:rsidRPr="005B2C3F" w:rsidRDefault="00E306BC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Шитов Л.А., Ларионов В.Н. Живопись - М.; - Просвещение.</w:t>
      </w:r>
    </w:p>
    <w:p w:rsidR="0025393A" w:rsidRPr="00302512" w:rsidRDefault="00E306BC" w:rsidP="00302512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C3F">
        <w:rPr>
          <w:rFonts w:ascii="Times New Roman" w:hAnsi="Times New Roman" w:cs="Times New Roman"/>
          <w:sz w:val="28"/>
          <w:szCs w:val="28"/>
        </w:rPr>
        <w:t>Шорохов Е. В. Основы композиции. М., 1979.</w:t>
      </w:r>
    </w:p>
    <w:p w:rsidR="006E6DA9" w:rsidRPr="00C433B7" w:rsidRDefault="004D1F5B" w:rsidP="004D1F5B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«Этапы написания копии картины»,</w:t>
      </w:r>
      <w:r w:rsidRPr="004D1F5B">
        <w:rPr>
          <w:rFonts w:ascii="Times New Roman" w:hAnsi="Times New Roman" w:cs="Times New Roman"/>
          <w:sz w:val="28"/>
          <w:szCs w:val="28"/>
        </w:rPr>
        <w:t xml:space="preserve"> </w:t>
      </w:r>
      <w:r w:rsidRPr="006E6DA9">
        <w:rPr>
          <w:rFonts w:ascii="Times New Roman" w:hAnsi="Times New Roman" w:cs="Times New Roman"/>
          <w:sz w:val="28"/>
          <w:szCs w:val="28"/>
        </w:rPr>
        <w:t>мастерск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E6DA9">
        <w:rPr>
          <w:rFonts w:ascii="Times New Roman" w:hAnsi="Times New Roman" w:cs="Times New Roman"/>
          <w:sz w:val="28"/>
          <w:szCs w:val="28"/>
        </w:rPr>
        <w:t xml:space="preserve"> “Наследие”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31B" w:rsidRPr="0047131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="0047131B" w:rsidRPr="0047131B">
        <w:rPr>
          <w:rFonts w:ascii="Times New Roman" w:hAnsi="Times New Roman" w:cs="Times New Roman"/>
          <w:sz w:val="28"/>
          <w:szCs w:val="28"/>
        </w:rPr>
        <w:t>]</w:t>
      </w:r>
      <w:r>
        <w:t xml:space="preserve"> </w:t>
      </w:r>
      <w:hyperlink r:id="rId15" w:history="1">
        <w:r w:rsidR="006E6DA9" w:rsidRPr="00DF71E2">
          <w:rPr>
            <w:rStyle w:val="a8"/>
            <w:rFonts w:ascii="Times New Roman" w:hAnsi="Times New Roman" w:cs="Times New Roman"/>
            <w:sz w:val="28"/>
            <w:szCs w:val="28"/>
          </w:rPr>
          <w:t>https://theheritage.ru/kak-pishutsya-kopii/etapy-napisaniya-kopii-kartiny/</w:t>
        </w:r>
      </w:hyperlink>
      <w:r w:rsidR="006E6DA9" w:rsidRPr="006E6D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6375" w:rsidRPr="005A7F6B" w:rsidRDefault="00BB6375" w:rsidP="00B46DAF">
      <w:pPr>
        <w:pStyle w:val="a3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F6B">
        <w:rPr>
          <w:rFonts w:ascii="Times New Roman" w:hAnsi="Times New Roman" w:cs="Times New Roman"/>
          <w:sz w:val="28"/>
          <w:szCs w:val="28"/>
        </w:rPr>
        <w:br w:type="page"/>
      </w:r>
    </w:p>
    <w:p w:rsidR="00C937A6" w:rsidRDefault="0059016F" w:rsidP="009636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  <w:r w:rsidR="004D2EF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62D2A" w:rsidRPr="004D2EF9" w:rsidRDefault="004D2EF9" w:rsidP="009636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КОПИРУЕМОЕ ПРОИЗВЕДЕНИЕ ИЗВЕСТНОГО ХУДОЖНИКА</w:t>
      </w:r>
    </w:p>
    <w:p w:rsidR="00017B3D" w:rsidRDefault="00017B3D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13398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afea25-2a4f-43a9-9eed-459cb4b0ec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97" cy="31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F" w:rsidRDefault="000D5D2E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="003F141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атюрморт К. Коровина «На берегу моря</w:t>
      </w:r>
      <w:r w:rsidR="000A5F9B">
        <w:rPr>
          <w:rFonts w:ascii="Times New Roman" w:hAnsi="Times New Roman" w:cs="Times New Roman"/>
          <w:sz w:val="28"/>
          <w:szCs w:val="28"/>
        </w:rPr>
        <w:t>» (1910)</w:t>
      </w: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0D827" wp14:editId="78713372">
            <wp:extent cx="5264279" cy="415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a5db0c-ecb9-45e4-bb09-4cbae9553e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87" cy="41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F" w:rsidRDefault="000A5F9B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</w:t>
      </w:r>
    </w:p>
    <w:p w:rsidR="00384B8F" w:rsidRDefault="00384B8F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076" cy="406750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512-1217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14" cy="4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F" w:rsidRDefault="00384B8F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5D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F9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412">
        <w:rPr>
          <w:rFonts w:ascii="Times New Roman" w:hAnsi="Times New Roman" w:cs="Times New Roman"/>
          <w:sz w:val="28"/>
          <w:szCs w:val="28"/>
        </w:rPr>
        <w:t>Ф</w:t>
      </w:r>
      <w:r w:rsidR="000A5F9B">
        <w:rPr>
          <w:rFonts w:ascii="Times New Roman" w:hAnsi="Times New Roman" w:cs="Times New Roman"/>
          <w:sz w:val="28"/>
          <w:szCs w:val="28"/>
        </w:rPr>
        <w:t>рагмент «На берегу моря» (1910)</w:t>
      </w:r>
    </w:p>
    <w:p w:rsidR="00384B8F" w:rsidRDefault="00384B8F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414" cy="39102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00530-1649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8" b="24434"/>
                    <a:stretch/>
                  </pic:blipFill>
                  <pic:spPr bwMode="auto">
                    <a:xfrm>
                      <a:off x="0" y="0"/>
                      <a:ext cx="3474599" cy="391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0D5D2E">
        <w:rPr>
          <w:rFonts w:ascii="Times New Roman" w:hAnsi="Times New Roman" w:cs="Times New Roman"/>
          <w:sz w:val="28"/>
          <w:szCs w:val="28"/>
        </w:rPr>
        <w:t>4</w:t>
      </w: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E38E2" wp14:editId="55F91B7B">
            <wp:extent cx="3814585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530-170149_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9" b="4094"/>
                    <a:stretch/>
                  </pic:blipFill>
                  <pic:spPr bwMode="auto">
                    <a:xfrm>
                      <a:off x="0" y="0"/>
                      <a:ext cx="3824309" cy="366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0D5D2E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F1412">
        <w:rPr>
          <w:rFonts w:ascii="Times New Roman" w:hAnsi="Times New Roman" w:cs="Times New Roman"/>
          <w:sz w:val="28"/>
          <w:szCs w:val="28"/>
        </w:rPr>
        <w:t>Ф</w:t>
      </w:r>
      <w:r w:rsidR="000A5F9B">
        <w:rPr>
          <w:rFonts w:ascii="Times New Roman" w:hAnsi="Times New Roman" w:cs="Times New Roman"/>
          <w:sz w:val="28"/>
          <w:szCs w:val="28"/>
        </w:rPr>
        <w:t>рагмент</w:t>
      </w: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090" cy="367500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530-17021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" b="23404"/>
                    <a:stretch/>
                  </pic:blipFill>
                  <pic:spPr bwMode="auto">
                    <a:xfrm>
                      <a:off x="0" y="0"/>
                      <a:ext cx="2890862" cy="368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B8F" w:rsidRDefault="000D5D2E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384B8F">
        <w:rPr>
          <w:rFonts w:ascii="Times New Roman" w:hAnsi="Times New Roman" w:cs="Times New Roman"/>
          <w:sz w:val="28"/>
          <w:szCs w:val="28"/>
        </w:rPr>
        <w:t xml:space="preserve"> - </w:t>
      </w:r>
      <w:r w:rsidR="003F1412">
        <w:rPr>
          <w:rFonts w:ascii="Times New Roman" w:hAnsi="Times New Roman" w:cs="Times New Roman"/>
          <w:sz w:val="28"/>
          <w:szCs w:val="28"/>
        </w:rPr>
        <w:t>Ф</w:t>
      </w:r>
      <w:r w:rsidR="000A5F9B">
        <w:rPr>
          <w:rFonts w:ascii="Times New Roman" w:hAnsi="Times New Roman" w:cs="Times New Roman"/>
          <w:sz w:val="28"/>
          <w:szCs w:val="28"/>
        </w:rPr>
        <w:t>рагмент</w:t>
      </w:r>
    </w:p>
    <w:p w:rsidR="00384B8F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D2A" w:rsidRDefault="00384B8F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3444" cy="332652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530-17023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4" b="42141"/>
                    <a:stretch/>
                  </pic:blipFill>
                  <pic:spPr bwMode="auto">
                    <a:xfrm>
                      <a:off x="0" y="0"/>
                      <a:ext cx="4983824" cy="333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F9" w:rsidRDefault="00384B8F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5D2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F1412">
        <w:rPr>
          <w:rFonts w:ascii="Times New Roman" w:hAnsi="Times New Roman" w:cs="Times New Roman"/>
          <w:sz w:val="28"/>
          <w:szCs w:val="28"/>
        </w:rPr>
        <w:t>Н</w:t>
      </w:r>
      <w:r w:rsidR="000A5F9B" w:rsidRPr="000A5F9B">
        <w:rPr>
          <w:rFonts w:ascii="Times New Roman" w:hAnsi="Times New Roman" w:cs="Times New Roman"/>
          <w:sz w:val="28"/>
          <w:szCs w:val="28"/>
        </w:rPr>
        <w:t>атюрморт К. Коровина «На берегу моря» (1910)</w:t>
      </w:r>
    </w:p>
    <w:p w:rsidR="004D2EF9" w:rsidRDefault="004D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4B8F" w:rsidRPr="004D2EF9" w:rsidRDefault="004D2EF9" w:rsidP="00384B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EF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Б. ПРОЦЕСС КОПИРОВАНИЯ</w:t>
      </w:r>
    </w:p>
    <w:p w:rsidR="002F2051" w:rsidRDefault="002F2051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643" w:rsidRPr="00963643" w:rsidRDefault="00DC799C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142" cy="31109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200528_19214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7" b="5897"/>
                    <a:stretch/>
                  </pic:blipFill>
                  <pic:spPr bwMode="auto">
                    <a:xfrm>
                      <a:off x="0" y="0"/>
                      <a:ext cx="5229141" cy="311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43" w:rsidRDefault="00384B8F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5D2E">
        <w:rPr>
          <w:rFonts w:ascii="Times New Roman" w:hAnsi="Times New Roman" w:cs="Times New Roman"/>
          <w:sz w:val="28"/>
          <w:szCs w:val="28"/>
        </w:rPr>
        <w:t>8</w:t>
      </w:r>
      <w:r w:rsidR="00963643">
        <w:rPr>
          <w:rFonts w:ascii="Times New Roman" w:hAnsi="Times New Roman" w:cs="Times New Roman"/>
          <w:sz w:val="28"/>
          <w:szCs w:val="28"/>
        </w:rPr>
        <w:t xml:space="preserve"> – </w:t>
      </w:r>
      <w:r w:rsidR="003F1412">
        <w:rPr>
          <w:rFonts w:ascii="Times New Roman" w:hAnsi="Times New Roman" w:cs="Times New Roman"/>
          <w:sz w:val="28"/>
          <w:szCs w:val="28"/>
        </w:rPr>
        <w:t>П</w:t>
      </w:r>
      <w:r w:rsidR="00963643">
        <w:rPr>
          <w:rFonts w:ascii="Times New Roman" w:hAnsi="Times New Roman" w:cs="Times New Roman"/>
          <w:sz w:val="28"/>
          <w:szCs w:val="28"/>
        </w:rPr>
        <w:t>одготовительный рисунок кистью</w:t>
      </w:r>
    </w:p>
    <w:p w:rsidR="00963643" w:rsidRDefault="00963643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643" w:rsidRDefault="00963643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A92C4" wp14:editId="1A7D3987">
            <wp:extent cx="5125277" cy="3111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200528_23531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8988"/>
                    <a:stretch/>
                  </pic:blipFill>
                  <pic:spPr bwMode="auto">
                    <a:xfrm>
                      <a:off x="0" y="0"/>
                      <a:ext cx="5133818" cy="311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43" w:rsidRDefault="00963643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5D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F141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тап </w:t>
      </w:r>
      <w:r w:rsidR="001361F2">
        <w:rPr>
          <w:rFonts w:ascii="Times New Roman" w:hAnsi="Times New Roman" w:cs="Times New Roman"/>
          <w:sz w:val="28"/>
          <w:szCs w:val="28"/>
        </w:rPr>
        <w:t>написания</w:t>
      </w:r>
      <w:r>
        <w:rPr>
          <w:rFonts w:ascii="Times New Roman" w:hAnsi="Times New Roman" w:cs="Times New Roman"/>
          <w:sz w:val="28"/>
          <w:szCs w:val="28"/>
        </w:rPr>
        <w:t xml:space="preserve"> дальнего плана</w:t>
      </w:r>
    </w:p>
    <w:p w:rsidR="002F2051" w:rsidRDefault="002F2051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643" w:rsidRDefault="00DC799C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252" cy="3127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200530_203825_SRE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5123"/>
                    <a:stretch/>
                  </pic:blipFill>
                  <pic:spPr bwMode="auto">
                    <a:xfrm>
                      <a:off x="0" y="0"/>
                      <a:ext cx="5061385" cy="313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9B5" w:rsidRDefault="00963643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5D2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9B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412">
        <w:rPr>
          <w:rFonts w:ascii="Times New Roman" w:hAnsi="Times New Roman" w:cs="Times New Roman"/>
          <w:sz w:val="28"/>
          <w:szCs w:val="28"/>
        </w:rPr>
        <w:t>Н</w:t>
      </w:r>
      <w:r w:rsidR="001361F2">
        <w:rPr>
          <w:rFonts w:ascii="Times New Roman" w:hAnsi="Times New Roman" w:cs="Times New Roman"/>
          <w:sz w:val="28"/>
          <w:szCs w:val="28"/>
        </w:rPr>
        <w:t>аписание дальнего плана и теней</w:t>
      </w:r>
    </w:p>
    <w:p w:rsidR="00C459B5" w:rsidRDefault="00C459B5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9B5" w:rsidRDefault="00DC799C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0763" cy="333167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200530_204028_SRES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/>
                    <a:stretch/>
                  </pic:blipFill>
                  <pic:spPr bwMode="auto">
                    <a:xfrm>
                      <a:off x="0" y="0"/>
                      <a:ext cx="5075246" cy="333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9B5" w:rsidRDefault="00C459B5" w:rsidP="00963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B8F">
        <w:rPr>
          <w:rFonts w:ascii="Times New Roman" w:hAnsi="Times New Roman" w:cs="Times New Roman"/>
          <w:sz w:val="28"/>
          <w:szCs w:val="28"/>
        </w:rPr>
        <w:t>1</w:t>
      </w:r>
      <w:r w:rsidR="000D5D2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F1412">
        <w:rPr>
          <w:rFonts w:ascii="Times New Roman" w:hAnsi="Times New Roman" w:cs="Times New Roman"/>
          <w:sz w:val="28"/>
          <w:szCs w:val="28"/>
        </w:rPr>
        <w:t>Ф</w:t>
      </w:r>
      <w:r w:rsidR="001361F2">
        <w:rPr>
          <w:rFonts w:ascii="Times New Roman" w:hAnsi="Times New Roman" w:cs="Times New Roman"/>
          <w:sz w:val="28"/>
          <w:szCs w:val="28"/>
        </w:rPr>
        <w:t>рагмент</w:t>
      </w:r>
    </w:p>
    <w:p w:rsidR="00C459B5" w:rsidRDefault="00C459B5" w:rsidP="00C459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59B5" w:rsidRDefault="00DC799C" w:rsidP="00C45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2767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200530_235752_SRES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6277"/>
                    <a:stretch/>
                  </pic:blipFill>
                  <pic:spPr bwMode="auto">
                    <a:xfrm>
                      <a:off x="0" y="0"/>
                      <a:ext cx="5374841" cy="327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9B5" w:rsidRDefault="00C459B5" w:rsidP="00C45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4B8F">
        <w:rPr>
          <w:rFonts w:ascii="Times New Roman" w:hAnsi="Times New Roman" w:cs="Times New Roman"/>
          <w:sz w:val="28"/>
          <w:szCs w:val="28"/>
        </w:rPr>
        <w:t>1</w:t>
      </w:r>
      <w:r w:rsidR="000D5D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1F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412">
        <w:rPr>
          <w:rFonts w:ascii="Times New Roman" w:hAnsi="Times New Roman" w:cs="Times New Roman"/>
          <w:sz w:val="28"/>
          <w:szCs w:val="28"/>
        </w:rPr>
        <w:t>Н</w:t>
      </w:r>
      <w:r w:rsidR="001361F2">
        <w:rPr>
          <w:rFonts w:ascii="Times New Roman" w:hAnsi="Times New Roman" w:cs="Times New Roman"/>
          <w:sz w:val="28"/>
          <w:szCs w:val="28"/>
        </w:rPr>
        <w:t>аписание скатерти</w:t>
      </w:r>
    </w:p>
    <w:p w:rsidR="00C459B5" w:rsidRDefault="00C459B5" w:rsidP="00C45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9B5" w:rsidRDefault="00C459B5" w:rsidP="00C45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082BC" wp14:editId="2C6413DB">
            <wp:extent cx="5391150" cy="328821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200531_195113_SRES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4" b="7830"/>
                    <a:stretch/>
                  </pic:blipFill>
                  <pic:spPr bwMode="auto">
                    <a:xfrm>
                      <a:off x="0" y="0"/>
                      <a:ext cx="5395916" cy="32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9B5" w:rsidRDefault="00C459B5" w:rsidP="00C45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5D2E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1F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412">
        <w:rPr>
          <w:rFonts w:ascii="Times New Roman" w:hAnsi="Times New Roman" w:cs="Times New Roman"/>
          <w:sz w:val="28"/>
          <w:szCs w:val="28"/>
        </w:rPr>
        <w:t>Н</w:t>
      </w:r>
      <w:r w:rsidR="001361F2">
        <w:rPr>
          <w:rFonts w:ascii="Times New Roman" w:hAnsi="Times New Roman" w:cs="Times New Roman"/>
          <w:sz w:val="28"/>
          <w:szCs w:val="28"/>
        </w:rPr>
        <w:t>ачало подмалевка предметов</w:t>
      </w:r>
    </w:p>
    <w:p w:rsidR="002F2051" w:rsidRDefault="002F2051" w:rsidP="00C45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D2A" w:rsidRDefault="00DC799C" w:rsidP="00F62D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091" cy="37338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200601_152656_SRES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"/>
                    <a:stretch/>
                  </pic:blipFill>
                  <pic:spPr bwMode="auto">
                    <a:xfrm>
                      <a:off x="0" y="0"/>
                      <a:ext cx="5202959" cy="373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B8F" w:rsidRDefault="00F62D2A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0D5D2E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B8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412">
        <w:rPr>
          <w:rFonts w:ascii="Times New Roman" w:hAnsi="Times New Roman" w:cs="Times New Roman"/>
          <w:sz w:val="28"/>
          <w:szCs w:val="28"/>
        </w:rPr>
        <w:t>З</w:t>
      </w:r>
      <w:r w:rsidR="001361F2">
        <w:rPr>
          <w:rFonts w:ascii="Times New Roman" w:hAnsi="Times New Roman" w:cs="Times New Roman"/>
          <w:sz w:val="28"/>
          <w:szCs w:val="28"/>
        </w:rPr>
        <w:t>авершение подмалевка</w:t>
      </w:r>
    </w:p>
    <w:p w:rsidR="00384B8F" w:rsidRDefault="00384B8F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B8F" w:rsidRDefault="00DC799C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015" cy="3171891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0200602_141150_SRES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" b="8986"/>
                    <a:stretch/>
                  </pic:blipFill>
                  <pic:spPr bwMode="auto">
                    <a:xfrm>
                      <a:off x="0" y="0"/>
                      <a:ext cx="5207176" cy="317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B8F" w:rsidRDefault="000D5D2E" w:rsidP="0038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384B8F">
        <w:rPr>
          <w:rFonts w:ascii="Times New Roman" w:hAnsi="Times New Roman" w:cs="Times New Roman"/>
          <w:sz w:val="28"/>
          <w:szCs w:val="28"/>
        </w:rPr>
        <w:t xml:space="preserve"> </w:t>
      </w:r>
      <w:r w:rsidR="001361F2">
        <w:rPr>
          <w:rFonts w:ascii="Times New Roman" w:hAnsi="Times New Roman" w:cs="Times New Roman"/>
          <w:sz w:val="28"/>
          <w:szCs w:val="28"/>
        </w:rPr>
        <w:t xml:space="preserve">– </w:t>
      </w:r>
      <w:r w:rsidR="003F1412">
        <w:rPr>
          <w:rFonts w:ascii="Times New Roman" w:hAnsi="Times New Roman" w:cs="Times New Roman"/>
          <w:sz w:val="28"/>
          <w:szCs w:val="28"/>
        </w:rPr>
        <w:t>У</w:t>
      </w:r>
      <w:r w:rsidR="001361F2">
        <w:rPr>
          <w:rFonts w:ascii="Times New Roman" w:hAnsi="Times New Roman" w:cs="Times New Roman"/>
          <w:sz w:val="28"/>
          <w:szCs w:val="28"/>
        </w:rPr>
        <w:t>точнение форм</w:t>
      </w:r>
    </w:p>
    <w:p w:rsidR="00C96CD9" w:rsidRDefault="00C96CD9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CD9" w:rsidRDefault="00DC799C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1290" cy="321616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200602_153943_SRES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3"/>
                    <a:stretch/>
                  </pic:blipFill>
                  <pic:spPr bwMode="auto">
                    <a:xfrm>
                      <a:off x="0" y="0"/>
                      <a:ext cx="5060285" cy="322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CD9" w:rsidRDefault="00C96CD9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0D5D2E">
        <w:rPr>
          <w:rFonts w:ascii="Times New Roman" w:hAnsi="Times New Roman" w:cs="Times New Roman"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1361F2">
        <w:rPr>
          <w:rFonts w:ascii="Times New Roman" w:hAnsi="Times New Roman" w:cs="Times New Roman"/>
          <w:sz w:val="28"/>
          <w:szCs w:val="28"/>
        </w:rPr>
        <w:t xml:space="preserve"> </w:t>
      </w:r>
      <w:r w:rsidR="003F1412">
        <w:rPr>
          <w:rFonts w:ascii="Times New Roman" w:hAnsi="Times New Roman" w:cs="Times New Roman"/>
          <w:sz w:val="28"/>
          <w:szCs w:val="28"/>
        </w:rPr>
        <w:t>Н</w:t>
      </w:r>
      <w:r w:rsidR="001361F2">
        <w:rPr>
          <w:rFonts w:ascii="Times New Roman" w:hAnsi="Times New Roman" w:cs="Times New Roman"/>
          <w:sz w:val="28"/>
          <w:szCs w:val="28"/>
        </w:rPr>
        <w:t>ачало детальной проработки</w:t>
      </w:r>
    </w:p>
    <w:p w:rsidR="00C96CD9" w:rsidRDefault="00C96CD9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CD9" w:rsidRDefault="00C96CD9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6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DEC78" wp14:editId="2685A7FD">
            <wp:extent cx="3582523" cy="3850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0200602_154147_SRES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2" b="6544"/>
                    <a:stretch/>
                  </pic:blipFill>
                  <pic:spPr bwMode="auto">
                    <a:xfrm>
                      <a:off x="0" y="0"/>
                      <a:ext cx="3587601" cy="385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CD9" w:rsidRDefault="00C96CD9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0D5D2E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47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412">
        <w:rPr>
          <w:rFonts w:ascii="Times New Roman" w:hAnsi="Times New Roman" w:cs="Times New Roman"/>
          <w:sz w:val="28"/>
          <w:szCs w:val="28"/>
        </w:rPr>
        <w:t>Ф</w:t>
      </w:r>
      <w:r w:rsidR="001361F2">
        <w:rPr>
          <w:rFonts w:ascii="Times New Roman" w:hAnsi="Times New Roman" w:cs="Times New Roman"/>
          <w:sz w:val="28"/>
          <w:szCs w:val="28"/>
        </w:rPr>
        <w:t>рагмент</w:t>
      </w:r>
    </w:p>
    <w:p w:rsidR="00010472" w:rsidRDefault="00010472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472" w:rsidRDefault="00010472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053" cy="3427635"/>
            <wp:effectExtent l="0" t="0" r="825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200609_130421_SRES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8" t="7053" r="10712" b="8322"/>
                    <a:stretch/>
                  </pic:blipFill>
                  <pic:spPr bwMode="auto">
                    <a:xfrm>
                      <a:off x="0" y="0"/>
                      <a:ext cx="5694705" cy="343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630" w:rsidRDefault="00010472" w:rsidP="00C96C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 – Завершенная копия</w:t>
      </w:r>
    </w:p>
    <w:p w:rsidR="003A1630" w:rsidRDefault="003A1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10472" w:rsidRDefault="003E2A69" w:rsidP="003A1630">
      <w:pPr>
        <w:spacing w:line="360" w:lineRule="auto"/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F76A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1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17563" cy="3767929"/>
            <wp:effectExtent l="0" t="0" r="762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ригинальность курсовой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983" cy="378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472" w:rsidSect="00055842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E4B" w:rsidRDefault="00C87E4B" w:rsidP="00B001F1">
      <w:pPr>
        <w:spacing w:after="0" w:line="240" w:lineRule="auto"/>
      </w:pPr>
      <w:r>
        <w:separator/>
      </w:r>
    </w:p>
  </w:endnote>
  <w:endnote w:type="continuationSeparator" w:id="0">
    <w:p w:rsidR="00C87E4B" w:rsidRDefault="00C87E4B" w:rsidP="00B0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099118"/>
      <w:docPartObj>
        <w:docPartGallery w:val="Page Numbers (Bottom of Page)"/>
        <w:docPartUnique/>
      </w:docPartObj>
    </w:sdtPr>
    <w:sdtEndPr/>
    <w:sdtContent>
      <w:p w:rsidR="00055842" w:rsidRDefault="000558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33F">
          <w:rPr>
            <w:noProof/>
          </w:rPr>
          <w:t>21</w:t>
        </w:r>
        <w:r>
          <w:fldChar w:fldCharType="end"/>
        </w:r>
      </w:p>
    </w:sdtContent>
  </w:sdt>
  <w:p w:rsidR="00055842" w:rsidRDefault="000558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E4B" w:rsidRDefault="00C87E4B" w:rsidP="00B001F1">
      <w:pPr>
        <w:spacing w:after="0" w:line="240" w:lineRule="auto"/>
      </w:pPr>
      <w:r>
        <w:separator/>
      </w:r>
    </w:p>
  </w:footnote>
  <w:footnote w:type="continuationSeparator" w:id="0">
    <w:p w:rsidR="00C87E4B" w:rsidRDefault="00C87E4B" w:rsidP="00B00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4582C"/>
    <w:multiLevelType w:val="hybridMultilevel"/>
    <w:tmpl w:val="B1720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49DB"/>
    <w:multiLevelType w:val="hybridMultilevel"/>
    <w:tmpl w:val="28384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87FC7"/>
    <w:multiLevelType w:val="multilevel"/>
    <w:tmpl w:val="EC78732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0EB15DC5"/>
    <w:multiLevelType w:val="hybridMultilevel"/>
    <w:tmpl w:val="3F086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953CB"/>
    <w:multiLevelType w:val="hybridMultilevel"/>
    <w:tmpl w:val="9F002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A7DD7"/>
    <w:multiLevelType w:val="hybridMultilevel"/>
    <w:tmpl w:val="2FAE8F74"/>
    <w:lvl w:ilvl="0" w:tplc="286633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25443B7"/>
    <w:multiLevelType w:val="multilevel"/>
    <w:tmpl w:val="FF6ED7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sz w:val="32"/>
      </w:rPr>
    </w:lvl>
  </w:abstractNum>
  <w:abstractNum w:abstractNumId="7" w15:restartNumberingAfterBreak="0">
    <w:nsid w:val="12C554D0"/>
    <w:multiLevelType w:val="multilevel"/>
    <w:tmpl w:val="D8A01344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sz w:val="32"/>
      </w:rPr>
    </w:lvl>
  </w:abstractNum>
  <w:abstractNum w:abstractNumId="8" w15:restartNumberingAfterBreak="0">
    <w:nsid w:val="18AA66EB"/>
    <w:multiLevelType w:val="hybridMultilevel"/>
    <w:tmpl w:val="363875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3465AC7"/>
    <w:multiLevelType w:val="hybridMultilevel"/>
    <w:tmpl w:val="81D096D6"/>
    <w:lvl w:ilvl="0" w:tplc="B504D7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63FB"/>
    <w:multiLevelType w:val="hybridMultilevel"/>
    <w:tmpl w:val="D084FA26"/>
    <w:lvl w:ilvl="0" w:tplc="048CB6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497624F"/>
    <w:multiLevelType w:val="hybridMultilevel"/>
    <w:tmpl w:val="7012F530"/>
    <w:lvl w:ilvl="0" w:tplc="048CB6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91C16"/>
    <w:multiLevelType w:val="hybridMultilevel"/>
    <w:tmpl w:val="74B83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54972"/>
    <w:multiLevelType w:val="hybridMultilevel"/>
    <w:tmpl w:val="72F2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43DD4"/>
    <w:multiLevelType w:val="hybridMultilevel"/>
    <w:tmpl w:val="3AAEAFD4"/>
    <w:lvl w:ilvl="0" w:tplc="048CB6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A776C"/>
    <w:multiLevelType w:val="hybridMultilevel"/>
    <w:tmpl w:val="90126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13FE0"/>
    <w:multiLevelType w:val="hybridMultilevel"/>
    <w:tmpl w:val="E200B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609A0"/>
    <w:multiLevelType w:val="hybridMultilevel"/>
    <w:tmpl w:val="56321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C90FE6"/>
    <w:multiLevelType w:val="multilevel"/>
    <w:tmpl w:val="194489FC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19" w15:restartNumberingAfterBreak="0">
    <w:nsid w:val="45756813"/>
    <w:multiLevelType w:val="hybridMultilevel"/>
    <w:tmpl w:val="C8A4E84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64127AF2">
      <w:start w:val="1"/>
      <w:numFmt w:val="decimal"/>
      <w:lvlText w:val="%2."/>
      <w:lvlJc w:val="left"/>
      <w:pPr>
        <w:ind w:left="2280" w:hanging="8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0E4173"/>
    <w:multiLevelType w:val="hybridMultilevel"/>
    <w:tmpl w:val="7C7C3000"/>
    <w:lvl w:ilvl="0" w:tplc="25F21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D5974"/>
    <w:multiLevelType w:val="multilevel"/>
    <w:tmpl w:val="F286AF1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692" w:hanging="40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4941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9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2456" w:hanging="2160"/>
      </w:pPr>
      <w:rPr>
        <w:rFonts w:hint="default"/>
        <w:sz w:val="32"/>
      </w:rPr>
    </w:lvl>
  </w:abstractNum>
  <w:abstractNum w:abstractNumId="22" w15:restartNumberingAfterBreak="0">
    <w:nsid w:val="50115982"/>
    <w:multiLevelType w:val="hybridMultilevel"/>
    <w:tmpl w:val="392E0DE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5B7D1EB7"/>
    <w:multiLevelType w:val="hybridMultilevel"/>
    <w:tmpl w:val="13D672E6"/>
    <w:lvl w:ilvl="0" w:tplc="B504D7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C5CB7"/>
    <w:multiLevelType w:val="hybridMultilevel"/>
    <w:tmpl w:val="645C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57CDF"/>
    <w:multiLevelType w:val="hybridMultilevel"/>
    <w:tmpl w:val="70E6AF7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686253F6"/>
    <w:multiLevelType w:val="hybridMultilevel"/>
    <w:tmpl w:val="4614F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6D681B"/>
    <w:multiLevelType w:val="hybridMultilevel"/>
    <w:tmpl w:val="4ADA1C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7"/>
  </w:num>
  <w:num w:numId="4">
    <w:abstractNumId w:val="16"/>
  </w:num>
  <w:num w:numId="5">
    <w:abstractNumId w:val="13"/>
  </w:num>
  <w:num w:numId="6">
    <w:abstractNumId w:val="19"/>
  </w:num>
  <w:num w:numId="7">
    <w:abstractNumId w:val="20"/>
  </w:num>
  <w:num w:numId="8">
    <w:abstractNumId w:val="24"/>
  </w:num>
  <w:num w:numId="9">
    <w:abstractNumId w:val="22"/>
  </w:num>
  <w:num w:numId="10">
    <w:abstractNumId w:val="25"/>
  </w:num>
  <w:num w:numId="11">
    <w:abstractNumId w:val="17"/>
  </w:num>
  <w:num w:numId="12">
    <w:abstractNumId w:val="0"/>
  </w:num>
  <w:num w:numId="13">
    <w:abstractNumId w:val="12"/>
  </w:num>
  <w:num w:numId="14">
    <w:abstractNumId w:val="15"/>
  </w:num>
  <w:num w:numId="15">
    <w:abstractNumId w:val="4"/>
  </w:num>
  <w:num w:numId="16">
    <w:abstractNumId w:val="3"/>
  </w:num>
  <w:num w:numId="17">
    <w:abstractNumId w:val="14"/>
  </w:num>
  <w:num w:numId="18">
    <w:abstractNumId w:val="6"/>
  </w:num>
  <w:num w:numId="19">
    <w:abstractNumId w:val="5"/>
  </w:num>
  <w:num w:numId="20">
    <w:abstractNumId w:val="21"/>
  </w:num>
  <w:num w:numId="21">
    <w:abstractNumId w:val="18"/>
  </w:num>
  <w:num w:numId="22">
    <w:abstractNumId w:val="8"/>
  </w:num>
  <w:num w:numId="23">
    <w:abstractNumId w:val="11"/>
  </w:num>
  <w:num w:numId="24">
    <w:abstractNumId w:val="10"/>
  </w:num>
  <w:num w:numId="25">
    <w:abstractNumId w:val="7"/>
  </w:num>
  <w:num w:numId="26">
    <w:abstractNumId w:val="23"/>
  </w:num>
  <w:num w:numId="27">
    <w:abstractNumId w:val="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F5D"/>
    <w:rsid w:val="00002EB8"/>
    <w:rsid w:val="00010472"/>
    <w:rsid w:val="00013F5D"/>
    <w:rsid w:val="00017532"/>
    <w:rsid w:val="00017B3D"/>
    <w:rsid w:val="00054836"/>
    <w:rsid w:val="00055842"/>
    <w:rsid w:val="00061C99"/>
    <w:rsid w:val="000638D3"/>
    <w:rsid w:val="00087264"/>
    <w:rsid w:val="000A5F9B"/>
    <w:rsid w:val="000A686D"/>
    <w:rsid w:val="000C478A"/>
    <w:rsid w:val="000D1BC4"/>
    <w:rsid w:val="000D5D2E"/>
    <w:rsid w:val="000E7984"/>
    <w:rsid w:val="000F5D6F"/>
    <w:rsid w:val="00100D0D"/>
    <w:rsid w:val="00116E82"/>
    <w:rsid w:val="00123669"/>
    <w:rsid w:val="00132CE7"/>
    <w:rsid w:val="001361F2"/>
    <w:rsid w:val="00150781"/>
    <w:rsid w:val="001521B8"/>
    <w:rsid w:val="001762CE"/>
    <w:rsid w:val="00196C85"/>
    <w:rsid w:val="001A0D9F"/>
    <w:rsid w:val="001A3CCE"/>
    <w:rsid w:val="001A545F"/>
    <w:rsid w:val="001B5B78"/>
    <w:rsid w:val="001C7C3C"/>
    <w:rsid w:val="001D218C"/>
    <w:rsid w:val="001D69BD"/>
    <w:rsid w:val="001F200B"/>
    <w:rsid w:val="001F2911"/>
    <w:rsid w:val="00213100"/>
    <w:rsid w:val="00215640"/>
    <w:rsid w:val="002228D6"/>
    <w:rsid w:val="0025393A"/>
    <w:rsid w:val="00267266"/>
    <w:rsid w:val="002779EF"/>
    <w:rsid w:val="0028412D"/>
    <w:rsid w:val="002B3351"/>
    <w:rsid w:val="002C1193"/>
    <w:rsid w:val="002E0286"/>
    <w:rsid w:val="002E442D"/>
    <w:rsid w:val="002F2051"/>
    <w:rsid w:val="002F441A"/>
    <w:rsid w:val="00302512"/>
    <w:rsid w:val="003052CC"/>
    <w:rsid w:val="00316CF8"/>
    <w:rsid w:val="00317786"/>
    <w:rsid w:val="00321046"/>
    <w:rsid w:val="003463D9"/>
    <w:rsid w:val="0035730C"/>
    <w:rsid w:val="003659BA"/>
    <w:rsid w:val="0037173E"/>
    <w:rsid w:val="00382BF9"/>
    <w:rsid w:val="00384B8F"/>
    <w:rsid w:val="00385572"/>
    <w:rsid w:val="003A1630"/>
    <w:rsid w:val="003B56A5"/>
    <w:rsid w:val="003B60F5"/>
    <w:rsid w:val="003C759E"/>
    <w:rsid w:val="003D24DD"/>
    <w:rsid w:val="003E19D0"/>
    <w:rsid w:val="003E2A69"/>
    <w:rsid w:val="003F1412"/>
    <w:rsid w:val="003F67C9"/>
    <w:rsid w:val="0040568E"/>
    <w:rsid w:val="00407449"/>
    <w:rsid w:val="00411958"/>
    <w:rsid w:val="00436079"/>
    <w:rsid w:val="00455FD7"/>
    <w:rsid w:val="00456BB2"/>
    <w:rsid w:val="00463CBA"/>
    <w:rsid w:val="00470475"/>
    <w:rsid w:val="0047131B"/>
    <w:rsid w:val="00485C4B"/>
    <w:rsid w:val="004A4AE1"/>
    <w:rsid w:val="004B458E"/>
    <w:rsid w:val="004B68C1"/>
    <w:rsid w:val="004D1F5B"/>
    <w:rsid w:val="004D2EF9"/>
    <w:rsid w:val="004F629D"/>
    <w:rsid w:val="004F6C51"/>
    <w:rsid w:val="00525B29"/>
    <w:rsid w:val="00535A94"/>
    <w:rsid w:val="00543108"/>
    <w:rsid w:val="0059016F"/>
    <w:rsid w:val="005A6126"/>
    <w:rsid w:val="005A661C"/>
    <w:rsid w:val="005A7F6B"/>
    <w:rsid w:val="005B2C3F"/>
    <w:rsid w:val="005D3052"/>
    <w:rsid w:val="005D3066"/>
    <w:rsid w:val="005D3399"/>
    <w:rsid w:val="005F629E"/>
    <w:rsid w:val="00601530"/>
    <w:rsid w:val="00620BCB"/>
    <w:rsid w:val="00623AC1"/>
    <w:rsid w:val="0062556B"/>
    <w:rsid w:val="0064270E"/>
    <w:rsid w:val="00656801"/>
    <w:rsid w:val="006736B6"/>
    <w:rsid w:val="00681334"/>
    <w:rsid w:val="00694238"/>
    <w:rsid w:val="00695A5A"/>
    <w:rsid w:val="006978A2"/>
    <w:rsid w:val="006A16B6"/>
    <w:rsid w:val="006C6AA2"/>
    <w:rsid w:val="006E0424"/>
    <w:rsid w:val="006E6DA9"/>
    <w:rsid w:val="007351D1"/>
    <w:rsid w:val="007358B3"/>
    <w:rsid w:val="00742CD4"/>
    <w:rsid w:val="007506F8"/>
    <w:rsid w:val="00780187"/>
    <w:rsid w:val="00781B86"/>
    <w:rsid w:val="007923BF"/>
    <w:rsid w:val="007A7205"/>
    <w:rsid w:val="007A76D2"/>
    <w:rsid w:val="007C7F5A"/>
    <w:rsid w:val="007D1BF3"/>
    <w:rsid w:val="007D791C"/>
    <w:rsid w:val="007E1C7D"/>
    <w:rsid w:val="008001C5"/>
    <w:rsid w:val="0083333F"/>
    <w:rsid w:val="0087716F"/>
    <w:rsid w:val="00880496"/>
    <w:rsid w:val="008A1CD7"/>
    <w:rsid w:val="008A2AC3"/>
    <w:rsid w:val="008E3F37"/>
    <w:rsid w:val="008E58CC"/>
    <w:rsid w:val="008F4451"/>
    <w:rsid w:val="009117F8"/>
    <w:rsid w:val="00917E6B"/>
    <w:rsid w:val="009233D2"/>
    <w:rsid w:val="00952E6C"/>
    <w:rsid w:val="00963643"/>
    <w:rsid w:val="00995878"/>
    <w:rsid w:val="009A02DE"/>
    <w:rsid w:val="009A0DB7"/>
    <w:rsid w:val="009C6808"/>
    <w:rsid w:val="009C7907"/>
    <w:rsid w:val="00A266EE"/>
    <w:rsid w:val="00A30AFD"/>
    <w:rsid w:val="00A32891"/>
    <w:rsid w:val="00A35B0E"/>
    <w:rsid w:val="00A5002C"/>
    <w:rsid w:val="00A53857"/>
    <w:rsid w:val="00A5592E"/>
    <w:rsid w:val="00A56D87"/>
    <w:rsid w:val="00A6789C"/>
    <w:rsid w:val="00A67C75"/>
    <w:rsid w:val="00A9275D"/>
    <w:rsid w:val="00A9653D"/>
    <w:rsid w:val="00AB3B51"/>
    <w:rsid w:val="00AC5F1A"/>
    <w:rsid w:val="00B001F1"/>
    <w:rsid w:val="00B01E52"/>
    <w:rsid w:val="00B2132F"/>
    <w:rsid w:val="00B3688D"/>
    <w:rsid w:val="00B37BFA"/>
    <w:rsid w:val="00B46DAF"/>
    <w:rsid w:val="00B50D53"/>
    <w:rsid w:val="00B761CE"/>
    <w:rsid w:val="00B77730"/>
    <w:rsid w:val="00B80DF1"/>
    <w:rsid w:val="00B85CA2"/>
    <w:rsid w:val="00B9572D"/>
    <w:rsid w:val="00BB6375"/>
    <w:rsid w:val="00BD19AF"/>
    <w:rsid w:val="00BE27DB"/>
    <w:rsid w:val="00BF61B7"/>
    <w:rsid w:val="00C154A8"/>
    <w:rsid w:val="00C23001"/>
    <w:rsid w:val="00C350CC"/>
    <w:rsid w:val="00C433B7"/>
    <w:rsid w:val="00C459B5"/>
    <w:rsid w:val="00C472DA"/>
    <w:rsid w:val="00C500D0"/>
    <w:rsid w:val="00C72C8D"/>
    <w:rsid w:val="00C853CD"/>
    <w:rsid w:val="00C87E4B"/>
    <w:rsid w:val="00C929E6"/>
    <w:rsid w:val="00C937A6"/>
    <w:rsid w:val="00C96CD9"/>
    <w:rsid w:val="00CA0346"/>
    <w:rsid w:val="00CA1882"/>
    <w:rsid w:val="00CA572A"/>
    <w:rsid w:val="00CB2DF9"/>
    <w:rsid w:val="00CC5714"/>
    <w:rsid w:val="00CD511B"/>
    <w:rsid w:val="00CE5ED6"/>
    <w:rsid w:val="00CF35C1"/>
    <w:rsid w:val="00D03954"/>
    <w:rsid w:val="00D143FA"/>
    <w:rsid w:val="00D15F2F"/>
    <w:rsid w:val="00D201D3"/>
    <w:rsid w:val="00D343DA"/>
    <w:rsid w:val="00D37484"/>
    <w:rsid w:val="00D551F0"/>
    <w:rsid w:val="00D6223F"/>
    <w:rsid w:val="00D707E4"/>
    <w:rsid w:val="00D903AC"/>
    <w:rsid w:val="00DA1AE7"/>
    <w:rsid w:val="00DB0252"/>
    <w:rsid w:val="00DC799C"/>
    <w:rsid w:val="00DE0C7D"/>
    <w:rsid w:val="00DE5BE8"/>
    <w:rsid w:val="00DF3D1F"/>
    <w:rsid w:val="00E00A22"/>
    <w:rsid w:val="00E012D7"/>
    <w:rsid w:val="00E116C3"/>
    <w:rsid w:val="00E11F45"/>
    <w:rsid w:val="00E207BC"/>
    <w:rsid w:val="00E306BC"/>
    <w:rsid w:val="00E362E1"/>
    <w:rsid w:val="00E422BF"/>
    <w:rsid w:val="00E56971"/>
    <w:rsid w:val="00E76F1D"/>
    <w:rsid w:val="00EA1318"/>
    <w:rsid w:val="00EC6E05"/>
    <w:rsid w:val="00EF28DE"/>
    <w:rsid w:val="00F262A2"/>
    <w:rsid w:val="00F35346"/>
    <w:rsid w:val="00F452D8"/>
    <w:rsid w:val="00F50C32"/>
    <w:rsid w:val="00F57955"/>
    <w:rsid w:val="00F62D2A"/>
    <w:rsid w:val="00F76AFF"/>
    <w:rsid w:val="00F940F3"/>
    <w:rsid w:val="00F95D25"/>
    <w:rsid w:val="00F961E8"/>
    <w:rsid w:val="00FA25F7"/>
    <w:rsid w:val="00FA777B"/>
    <w:rsid w:val="00FB54B3"/>
    <w:rsid w:val="00FB7BBC"/>
    <w:rsid w:val="00FC0C93"/>
    <w:rsid w:val="00FC113D"/>
    <w:rsid w:val="00FE6125"/>
    <w:rsid w:val="00FF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7691D"/>
  <w15:chartTrackingRefBased/>
  <w15:docId w15:val="{8AD06A82-3AF0-49C8-A186-E2A0043A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C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0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01F1"/>
  </w:style>
  <w:style w:type="paragraph" w:styleId="a6">
    <w:name w:val="footer"/>
    <w:basedOn w:val="a"/>
    <w:link w:val="a7"/>
    <w:uiPriority w:val="99"/>
    <w:unhideWhenUsed/>
    <w:rsid w:val="00B0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01F1"/>
  </w:style>
  <w:style w:type="character" w:styleId="a8">
    <w:name w:val="Hyperlink"/>
    <w:basedOn w:val="a0"/>
    <w:uiPriority w:val="99"/>
    <w:unhideWhenUsed/>
    <w:rsid w:val="003659BA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433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isanie-kartin.com/opisanie-kartiny-konstantina-korovina-na-beregu-morya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s://jotto8.ru/blog/kopirovanie-kartin-osobennosti-priemy-sposoby-risovanija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g5up96jU9k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heheritage.ru/kak-pishutsya-kopii/etapy-napisaniya-kopii-kartiny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d3gLbPRnVRI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evgeniidemshin.ru/still_life_evolution" TargetMode="External"/><Relationship Id="rId14" Type="http://schemas.openxmlformats.org/officeDocument/2006/relationships/hyperlink" Target="http://ezotera.ariom.ru/2014/07/06/risovat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microsoft.com/office/2007/relationships/hdphoto" Target="media/hdphoto1.wdp"/><Relationship Id="rId8" Type="http://schemas.openxmlformats.org/officeDocument/2006/relationships/hyperlink" Target="https://cutt.ly/HyCh0YP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2DD1F-65B9-4BAC-AA83-673DCDBF3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4556</TotalTime>
  <Pages>37</Pages>
  <Words>5400</Words>
  <Characters>30784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80</cp:revision>
  <dcterms:created xsi:type="dcterms:W3CDTF">2020-04-07T20:01:00Z</dcterms:created>
  <dcterms:modified xsi:type="dcterms:W3CDTF">2020-06-16T17:25:00Z</dcterms:modified>
</cp:coreProperties>
</file>