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C4" w:rsidRPr="00DA395F" w:rsidRDefault="00BE04C4" w:rsidP="00BE04C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DA395F">
        <w:rPr>
          <w:rFonts w:ascii="Times New Roman" w:hAnsi="Times New Roman" w:cs="Times New Roman"/>
          <w:szCs w:val="24"/>
        </w:rPr>
        <w:t>МИНИСТЕРСТВО НАУКИ И ВЫСШЕГО ОБРАЗОВАНИЯ РОССИЙСКОЙ ФЕДЕРАЦИИ</w:t>
      </w:r>
    </w:p>
    <w:p w:rsidR="00BE04C4" w:rsidRPr="00DA395F" w:rsidRDefault="00BE04C4" w:rsidP="00BE0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A395F">
        <w:rPr>
          <w:rFonts w:ascii="Times New Roman" w:hAnsi="Times New Roman" w:cs="Times New Roman"/>
          <w:sz w:val="24"/>
          <w:szCs w:val="28"/>
        </w:rPr>
        <w:t xml:space="preserve">Федеральное государственное бюджетное образовательное учреждение </w:t>
      </w:r>
    </w:p>
    <w:p w:rsidR="00F96DB6" w:rsidRPr="00DA395F" w:rsidRDefault="00BE04C4" w:rsidP="005D3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A395F">
        <w:rPr>
          <w:rFonts w:ascii="Times New Roman" w:hAnsi="Times New Roman" w:cs="Times New Roman"/>
          <w:sz w:val="24"/>
          <w:szCs w:val="28"/>
        </w:rPr>
        <w:t>высшего образования</w:t>
      </w:r>
      <w:r w:rsidRPr="00DA395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96DB6" w:rsidRPr="00DA395F" w:rsidRDefault="00DA5295" w:rsidP="00F96DB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DA395F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«</w:t>
      </w:r>
      <w:r w:rsidR="00F96DB6" w:rsidRPr="00DA395F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КУБАНСКИЙ</w:t>
      </w:r>
      <w:r w:rsidR="00152B22" w:rsidRPr="00DA395F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 xml:space="preserve"> </w:t>
      </w:r>
      <w:r w:rsidR="00F96DB6" w:rsidRPr="00DA395F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ГОСУДАРСТВЕННЫЙ</w:t>
      </w:r>
      <w:r w:rsidR="00152B22" w:rsidRPr="00DA395F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 xml:space="preserve"> </w:t>
      </w:r>
      <w:r w:rsidR="00F96DB6" w:rsidRPr="00DA395F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УНИВЕРСИТЕТ</w:t>
      </w:r>
      <w:r w:rsidRPr="00DA395F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»</w:t>
      </w:r>
    </w:p>
    <w:p w:rsidR="00DA5295" w:rsidRPr="00DA395F" w:rsidRDefault="00DA5295" w:rsidP="00F96DB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DA395F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(ФГОБОУ ВО «КубГУ»)</w:t>
      </w:r>
    </w:p>
    <w:p w:rsidR="00F96DB6" w:rsidRPr="00DA395F" w:rsidRDefault="00F96DB6" w:rsidP="00F96DB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</w:p>
    <w:p w:rsidR="00F96DB6" w:rsidRPr="00DA395F" w:rsidRDefault="00D21750" w:rsidP="00F96DB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DA395F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Экономический</w:t>
      </w:r>
      <w:r w:rsidR="00152B22" w:rsidRPr="00DA395F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 xml:space="preserve"> </w:t>
      </w:r>
      <w:r w:rsidRPr="00DA395F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факультет</w:t>
      </w:r>
    </w:p>
    <w:p w:rsidR="00A20D3C" w:rsidRPr="00DA395F" w:rsidRDefault="00A20D3C" w:rsidP="00A2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95F">
        <w:rPr>
          <w:rFonts w:ascii="Times New Roman" w:hAnsi="Times New Roman" w:cs="Times New Roman"/>
          <w:b/>
          <w:sz w:val="28"/>
          <w:szCs w:val="28"/>
        </w:rPr>
        <w:t>Кафедра теоретической экономики</w:t>
      </w:r>
    </w:p>
    <w:p w:rsidR="005D3D35" w:rsidRPr="00DA395F" w:rsidRDefault="005D3D35" w:rsidP="005D3D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35" w:rsidRPr="00DA395F" w:rsidRDefault="005D3D35" w:rsidP="005D3D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35" w:rsidRPr="00DA395F" w:rsidRDefault="005D3D35" w:rsidP="005D3D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35" w:rsidRPr="00DA395F" w:rsidRDefault="005D3D35" w:rsidP="005D3D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B6" w:rsidRPr="00DA395F" w:rsidRDefault="00F96DB6" w:rsidP="005D3D35">
      <w:pPr>
        <w:widowControl w:val="0"/>
        <w:spacing w:line="36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DA395F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КУРСОВАЯ</w:t>
      </w:r>
      <w:r w:rsidR="00152B22" w:rsidRPr="00DA395F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 xml:space="preserve"> </w:t>
      </w:r>
      <w:r w:rsidRPr="00DA395F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РАБОТА</w:t>
      </w:r>
    </w:p>
    <w:p w:rsidR="00F96DB6" w:rsidRPr="00DA395F" w:rsidRDefault="00F96DB6" w:rsidP="005D3D35">
      <w:pPr>
        <w:widowControl w:val="0"/>
        <w:tabs>
          <w:tab w:val="left" w:pos="960"/>
        </w:tabs>
        <w:spacing w:line="360" w:lineRule="auto"/>
        <w:jc w:val="center"/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</w:pPr>
      <w:r w:rsidRPr="00DA395F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>Экономические</w:t>
      </w:r>
      <w:r w:rsidR="00152B22" w:rsidRPr="00DA395F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 xml:space="preserve"> </w:t>
      </w:r>
      <w:r w:rsidRPr="00DA395F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>кризисы:</w:t>
      </w:r>
      <w:r w:rsidR="00152B22" w:rsidRPr="00DA395F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 xml:space="preserve"> </w:t>
      </w:r>
      <w:r w:rsidRPr="00DA395F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>виды,</w:t>
      </w:r>
      <w:r w:rsidR="00152B22" w:rsidRPr="00DA395F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 xml:space="preserve"> </w:t>
      </w:r>
      <w:r w:rsidRPr="00DA395F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>причины</w:t>
      </w:r>
      <w:r w:rsidR="00152B22" w:rsidRPr="00DA395F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 xml:space="preserve"> </w:t>
      </w:r>
      <w:r w:rsidRPr="00DA395F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>возникновения</w:t>
      </w:r>
      <w:r w:rsidR="00152B22" w:rsidRPr="00DA395F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 xml:space="preserve"> </w:t>
      </w:r>
      <w:r w:rsidRPr="00DA395F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>и</w:t>
      </w:r>
      <w:r w:rsidR="00152B22" w:rsidRPr="00DA395F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 xml:space="preserve"> </w:t>
      </w:r>
      <w:r w:rsidR="00A20D3C" w:rsidRPr="00DA395F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>последствия</w:t>
      </w:r>
    </w:p>
    <w:p w:rsidR="00F96DB6" w:rsidRPr="00DA395F" w:rsidRDefault="00F96DB6" w:rsidP="00F96DB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F96DB6" w:rsidRPr="00DA395F" w:rsidRDefault="00F96DB6" w:rsidP="00F96DB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F96DB6" w:rsidRPr="00DA395F" w:rsidRDefault="00DA5295" w:rsidP="00F96DB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Работу выполнила</w:t>
      </w:r>
      <w:r w:rsidR="00152B22"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</w:t>
      </w:r>
      <w:r w:rsidR="00F121ED"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___________</w:t>
      </w:r>
      <w:r w:rsidR="004975C1"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__</w:t>
      </w:r>
      <w:r w:rsidR="00F121ED"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А. А. </w:t>
      </w:r>
      <w:r w:rsidR="00F96DB6"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Звягина</w:t>
      </w:r>
    </w:p>
    <w:p w:rsidR="00F96DB6" w:rsidRPr="00DA395F" w:rsidRDefault="00DA5295" w:rsidP="00DA5295">
      <w:pPr>
        <w:widowControl w:val="0"/>
        <w:spacing w:after="0" w:line="240" w:lineRule="auto"/>
        <w:ind w:left="2832" w:firstLine="708"/>
        <w:rPr>
          <w:rFonts w:ascii="Times New Roman" w:eastAsia="Courier New" w:hAnsi="Times New Roman" w:cs="Times New Roman"/>
          <w:sz w:val="18"/>
          <w:szCs w:val="18"/>
          <w:lang w:bidi="ru-RU"/>
        </w:rPr>
      </w:pPr>
      <w:r w:rsidRPr="00DA395F">
        <w:rPr>
          <w:rFonts w:ascii="Times New Roman" w:eastAsia="Courier New" w:hAnsi="Times New Roman" w:cs="Times New Roman"/>
          <w:sz w:val="18"/>
          <w:szCs w:val="18"/>
          <w:lang w:bidi="ru-RU"/>
        </w:rPr>
        <w:t>(подпись)</w:t>
      </w:r>
    </w:p>
    <w:p w:rsidR="003F6D22" w:rsidRPr="00DA395F" w:rsidRDefault="005D3D35" w:rsidP="003F6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Направление подготовки</w:t>
      </w:r>
      <w:r w:rsidR="003F6D22" w:rsidRPr="00DA395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F121ED" w:rsidRPr="00DA395F">
        <w:rPr>
          <w:rFonts w:ascii="Times New Roman" w:eastAsia="Courier New" w:hAnsi="Times New Roman" w:cs="Times New Roman"/>
          <w:sz w:val="28"/>
          <w:szCs w:val="28"/>
          <w:u w:val="single"/>
          <w:lang w:bidi="ru-RU"/>
        </w:rPr>
        <w:t>38.03.06 «Торговое дело»</w:t>
      </w:r>
      <w:r w:rsidR="00A20D3C" w:rsidRPr="00DA395F">
        <w:rPr>
          <w:rFonts w:ascii="Times New Roman" w:eastAsia="Courier New" w:hAnsi="Times New Roman" w:cs="Times New Roman"/>
          <w:sz w:val="28"/>
          <w:szCs w:val="28"/>
          <w:u w:val="single"/>
          <w:lang w:bidi="ru-RU"/>
        </w:rPr>
        <w:t xml:space="preserve">   </w:t>
      </w:r>
      <w:r w:rsidR="00DA5295"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курс</w:t>
      </w:r>
      <w:r w:rsidR="00A20D3C" w:rsidRPr="00DA395F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1 </w:t>
      </w:r>
      <w:r w:rsidR="00A20D3C" w:rsidRPr="00DA395F">
        <w:rPr>
          <w:rFonts w:ascii="Times New Roman" w:hAnsi="Times New Roman" w:cs="Times New Roman"/>
          <w:sz w:val="28"/>
          <w:szCs w:val="28"/>
          <w:u w:val="single"/>
        </w:rPr>
        <w:tab/>
      </w:r>
      <w:r w:rsidR="00A20D3C" w:rsidRPr="00DA395F">
        <w:rPr>
          <w:rFonts w:ascii="Times New Roman" w:eastAsia="Courier New" w:hAnsi="Times New Roman" w:cs="Times New Roman"/>
          <w:sz w:val="18"/>
          <w:szCs w:val="18"/>
          <w:lang w:bidi="ru-RU"/>
        </w:rPr>
        <w:t xml:space="preserve"> </w:t>
      </w:r>
    </w:p>
    <w:p w:rsidR="00F96DB6" w:rsidRPr="00DA395F" w:rsidRDefault="00DA5295" w:rsidP="003F6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95F">
        <w:rPr>
          <w:rFonts w:ascii="Times New Roman" w:eastAsia="Courier New" w:hAnsi="Times New Roman" w:cs="Times New Roman"/>
          <w:sz w:val="18"/>
          <w:szCs w:val="18"/>
          <w:lang w:bidi="ru-RU"/>
        </w:rPr>
        <w:t>(код, наименование</w:t>
      </w:r>
      <w:r w:rsidR="00F121ED" w:rsidRPr="00DA395F">
        <w:rPr>
          <w:rFonts w:ascii="Times New Roman" w:eastAsia="Courier New" w:hAnsi="Times New Roman" w:cs="Times New Roman"/>
          <w:sz w:val="18"/>
          <w:szCs w:val="18"/>
          <w:lang w:bidi="ru-RU"/>
        </w:rPr>
        <w:t>)</w:t>
      </w:r>
    </w:p>
    <w:p w:rsidR="003F6D22" w:rsidRPr="00DA395F" w:rsidRDefault="003F6D22" w:rsidP="003F6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95F">
        <w:rPr>
          <w:rFonts w:ascii="Times New Roman" w:hAnsi="Times New Roman" w:cs="Times New Roman"/>
          <w:sz w:val="28"/>
          <w:szCs w:val="28"/>
        </w:rPr>
        <w:t>Направленность (профиль)</w:t>
      </w:r>
      <w:r w:rsidRPr="00DA395F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Маркетинг услуг</w:t>
      </w:r>
      <w:r w:rsidRPr="00DA395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395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395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395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6DB6" w:rsidRPr="00DA395F" w:rsidRDefault="00F121ED" w:rsidP="00F96DB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Научный р</w:t>
      </w:r>
      <w:r w:rsidR="00F96DB6"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уководитель</w:t>
      </w:r>
      <w:r w:rsidR="003F6D22"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,</w:t>
      </w:r>
    </w:p>
    <w:p w:rsidR="00F121ED" w:rsidRPr="00DA395F" w:rsidRDefault="003F6D22" w:rsidP="00F96DB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u w:val="single"/>
          <w:lang w:bidi="ru-RU"/>
        </w:rPr>
      </w:pPr>
      <w:r w:rsidRPr="00DA395F">
        <w:rPr>
          <w:rFonts w:ascii="Times New Roman" w:hAnsi="Times New Roman" w:cs="Times New Roman"/>
          <w:sz w:val="28"/>
          <w:szCs w:val="28"/>
        </w:rPr>
        <w:t>канд. экон. наук, доц.</w:t>
      </w:r>
      <w:r w:rsidR="00F121ED"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__________________________Н. Ю. Сайбель</w:t>
      </w:r>
    </w:p>
    <w:p w:rsidR="00F121ED" w:rsidRPr="00DA395F" w:rsidRDefault="00F121ED" w:rsidP="00F121E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18"/>
          <w:szCs w:val="18"/>
          <w:lang w:bidi="ru-RU"/>
        </w:rPr>
      </w:pPr>
      <w:r w:rsidRPr="00DA395F">
        <w:rPr>
          <w:rFonts w:ascii="Times New Roman" w:eastAsia="Courier New" w:hAnsi="Times New Roman" w:cs="Times New Roman"/>
          <w:sz w:val="18"/>
          <w:szCs w:val="18"/>
          <w:lang w:bidi="ru-RU"/>
        </w:rPr>
        <w:t>(подпись, дата)</w:t>
      </w:r>
    </w:p>
    <w:p w:rsidR="00F121ED" w:rsidRPr="00DA395F" w:rsidRDefault="00F121ED" w:rsidP="00F121E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Нормоконтролер</w:t>
      </w:r>
      <w:r w:rsidR="003F6D22"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,</w:t>
      </w:r>
    </w:p>
    <w:p w:rsidR="00F121ED" w:rsidRPr="00DA395F" w:rsidRDefault="003F6D22" w:rsidP="00F121E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DA395F">
        <w:rPr>
          <w:rFonts w:ascii="Times New Roman" w:hAnsi="Times New Roman" w:cs="Times New Roman"/>
          <w:sz w:val="28"/>
          <w:szCs w:val="28"/>
        </w:rPr>
        <w:t>канд. экон. наук, доц.</w:t>
      </w:r>
      <w:r w:rsidR="00F121ED"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__________________________</w:t>
      </w:r>
      <w:r w:rsidR="00A20D3C" w:rsidRPr="00DA395F">
        <w:rPr>
          <w:rFonts w:ascii="Times New Roman" w:eastAsia="Courier New" w:hAnsi="Times New Roman" w:cs="Times New Roman"/>
          <w:sz w:val="28"/>
          <w:szCs w:val="28"/>
          <w:u w:val="single"/>
          <w:lang w:bidi="ru-RU"/>
        </w:rPr>
        <w:t xml:space="preserve"> </w:t>
      </w:r>
      <w:r w:rsidR="00A20D3C"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Н. Ю. Сайбель</w:t>
      </w:r>
    </w:p>
    <w:p w:rsidR="00F121ED" w:rsidRPr="00DA395F" w:rsidRDefault="00F121ED" w:rsidP="00F121E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18"/>
          <w:szCs w:val="18"/>
          <w:lang w:bidi="ru-RU"/>
        </w:rPr>
      </w:pPr>
      <w:r w:rsidRPr="00DA395F">
        <w:rPr>
          <w:rFonts w:ascii="Times New Roman" w:eastAsia="Courier New" w:hAnsi="Times New Roman" w:cs="Times New Roman"/>
          <w:sz w:val="18"/>
          <w:szCs w:val="18"/>
          <w:lang w:bidi="ru-RU"/>
        </w:rPr>
        <w:t>(подпись, дата)</w:t>
      </w:r>
    </w:p>
    <w:p w:rsidR="00F121ED" w:rsidRPr="00DA395F" w:rsidRDefault="00F121ED" w:rsidP="00F121E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F121ED" w:rsidRPr="00DA395F" w:rsidRDefault="00F121ED" w:rsidP="00F121E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F121ED" w:rsidRPr="00DA395F" w:rsidRDefault="00F121ED" w:rsidP="00F121E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F121ED" w:rsidRPr="00DA395F" w:rsidRDefault="00F121ED" w:rsidP="003F6D22">
      <w:pPr>
        <w:widowControl w:val="0"/>
        <w:tabs>
          <w:tab w:val="left" w:pos="5325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F121ED" w:rsidRPr="00DA395F" w:rsidRDefault="00F121ED" w:rsidP="00F121E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F121ED" w:rsidRPr="00DA395F" w:rsidRDefault="00F121ED" w:rsidP="00F121E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F121ED" w:rsidRPr="00DA395F" w:rsidRDefault="00F121ED" w:rsidP="00F121E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F121ED" w:rsidRPr="00DA395F" w:rsidRDefault="00F121ED" w:rsidP="003F6D22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Краснодар</w:t>
      </w:r>
    </w:p>
    <w:p w:rsidR="00F121ED" w:rsidRPr="00DA395F" w:rsidRDefault="003F6D22" w:rsidP="003F6D22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DA395F">
        <w:rPr>
          <w:rFonts w:ascii="Times New Roman" w:eastAsia="Courier New" w:hAnsi="Times New Roman" w:cs="Times New Roman"/>
          <w:sz w:val="28"/>
          <w:szCs w:val="28"/>
          <w:lang w:bidi="ru-RU"/>
        </w:rPr>
        <w:t>2019</w:t>
      </w:r>
    </w:p>
    <w:p w:rsidR="00F121ED" w:rsidRPr="00DA395F" w:rsidRDefault="00F121ED" w:rsidP="00F121E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  <w:sectPr w:rsidR="00F121ED" w:rsidRPr="00DA395F" w:rsidSect="00D42F0D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475682113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ru-RU"/>
        </w:rPr>
      </w:sdtEndPr>
      <w:sdtContent>
        <w:p w:rsidR="00F96DB6" w:rsidRPr="00DA395F" w:rsidRDefault="00E73EB8" w:rsidP="00F96DB6">
          <w:pPr>
            <w:pStyle w:val="a4"/>
            <w:jc w:val="center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DA395F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Содержа</w:t>
          </w:r>
          <w:r w:rsidR="00F96DB6" w:rsidRPr="00DA395F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ние</w:t>
          </w:r>
        </w:p>
        <w:p w:rsidR="00BE04C4" w:rsidRPr="00DA395F" w:rsidRDefault="00BE04C4" w:rsidP="00BE04C4">
          <w:pPr>
            <w:rPr>
              <w:rFonts w:ascii="Times New Roman" w:hAnsi="Times New Roman" w:cs="Times New Roman"/>
            </w:rPr>
          </w:pPr>
        </w:p>
        <w:p w:rsidR="00A20D3C" w:rsidRPr="00DA395F" w:rsidRDefault="00143E8B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DA395F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F96DB6" w:rsidRPr="00DA395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DA395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0450899" w:history="1"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9273A8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ведение</w:t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_Toc10450899 \h </w:instrText>
            </w:r>
            <w:r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66D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D3C" w:rsidRPr="00DA395F" w:rsidRDefault="00DA395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450900" w:history="1"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</w:t>
            </w:r>
            <w:r w:rsidR="00BE04C4" w:rsidRPr="00DA395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Теоретические аспекты исследования проблемы экономических кризисов</w:t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_Toc10450900 \h </w:instrTex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66D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D3C" w:rsidRPr="00DA395F" w:rsidRDefault="00DA395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450901" w:history="1"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1.1</w:t>
            </w:r>
            <w:r w:rsidR="00BE04C4" w:rsidRPr="00DA395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Понятие, сущность и функции экономических кризисов</w:t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_Toc10450901 \h </w:instrTex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66D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D3C" w:rsidRPr="00DA395F" w:rsidRDefault="00BE04C4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DA395F">
            <w:rPr>
              <w:rFonts w:ascii="Times New Roman" w:hAnsi="Times New Roman"/>
            </w:rPr>
            <w:t xml:space="preserve">    </w:t>
          </w:r>
          <w:hyperlink w:anchor="_Toc10450902" w:history="1"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1.2</w:t>
            </w:r>
            <w:r w:rsidR="00A20D3C" w:rsidRPr="00DA395F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Причины возникновения и последствия экономических кризисов</w:t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_Toc10450902 \h </w:instrTex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66D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D3C" w:rsidRPr="00DA395F" w:rsidRDefault="00BE04C4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DA395F">
            <w:rPr>
              <w:rFonts w:ascii="Times New Roman" w:hAnsi="Times New Roman"/>
            </w:rPr>
            <w:t xml:space="preserve">    </w:t>
          </w:r>
          <w:hyperlink w:anchor="_Toc10450903" w:history="1"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1.3</w:t>
            </w:r>
            <w:r w:rsidR="00A20D3C" w:rsidRPr="00DA395F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Виды экономических кризисов</w:t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_Toc10450903 \h </w:instrTex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66D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D3C" w:rsidRPr="00DA395F" w:rsidRDefault="00DA395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450904" w:history="1"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BE04C4" w:rsidRPr="00DA395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Анализ экономических кризисов в России</w:t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_Toc10450904 \h </w:instrTex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66D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D3C" w:rsidRPr="00DA395F" w:rsidRDefault="00DA395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450905" w:history="1"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2.1</w:t>
            </w:r>
            <w:r w:rsidR="00BE04C4" w:rsidRPr="00DA395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История экономических кризисов в России</w:t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_Toc10450905 \h </w:instrTex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66D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D3C" w:rsidRPr="00DA395F" w:rsidRDefault="00DA395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450906" w:history="1"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2.2</w:t>
            </w:r>
            <w:r w:rsidR="00BE04C4" w:rsidRPr="00DA395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Кризисы в современной российской экономике</w:t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_Toc10450906 \h </w:instrTex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66D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D3C" w:rsidRPr="00DA395F" w:rsidRDefault="00DA395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450907" w:history="1"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2.3</w:t>
            </w:r>
            <w:r w:rsidR="00BE04C4" w:rsidRPr="00DA395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Основные пути выхода из экономического кризиса в России</w:t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_Toc10450907 \h </w:instrTex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66D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D3C" w:rsidRPr="00DA395F" w:rsidRDefault="00DA395F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450908" w:history="1"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З</w:t>
            </w:r>
            <w:r w:rsidR="009273A8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аключение</w:t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_Toc10450908 \h </w:instrTex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66D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32</w: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D3C" w:rsidRPr="00DA395F" w:rsidRDefault="00DA395F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0450909" w:history="1">
            <w:r w:rsidR="00A20D3C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9273A8" w:rsidRPr="00DA395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писок использованных источников</w:t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20D3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_Toc10450909 \h </w:instrTex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66DC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="00143E8B" w:rsidRPr="00DA39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96DB6" w:rsidRPr="00DA395F" w:rsidRDefault="00143E8B" w:rsidP="00F96DB6">
          <w:pPr>
            <w:tabs>
              <w:tab w:val="left" w:pos="1290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DA395F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D42F0D" w:rsidRPr="00DA395F" w:rsidRDefault="00D42F0D">
      <w:pPr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DA395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6DB6" w:rsidRPr="00DA395F" w:rsidRDefault="00F96DB6" w:rsidP="009273A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0450899"/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BE04C4" w:rsidRPr="00DA395F" w:rsidRDefault="00BE04C4" w:rsidP="009273A8">
      <w:pPr>
        <w:spacing w:after="0" w:line="360" w:lineRule="auto"/>
        <w:ind w:firstLine="709"/>
        <w:rPr>
          <w:rFonts w:ascii="Times New Roman" w:hAnsi="Times New Roman" w:cs="Times New Roman"/>
          <w:lang w:eastAsia="en-US"/>
        </w:rPr>
      </w:pPr>
    </w:p>
    <w:p w:rsidR="00827478" w:rsidRPr="00DA395F" w:rsidRDefault="00827478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A395F">
        <w:rPr>
          <w:sz w:val="28"/>
          <w:szCs w:val="28"/>
          <w:shd w:val="clear" w:color="auto" w:fill="FFFFFF"/>
        </w:rPr>
        <w:t xml:space="preserve">Экономический кризис – это значительное нарушение равновесия в хозяйственной системе, часто сопровождающееся потерями и разрывами нормальных связей в производстве и рыночных отношениях. Это, в конечном счете, приводит к дисбалансу функционирования экономической системы в целом. </w:t>
      </w:r>
    </w:p>
    <w:p w:rsidR="00827478" w:rsidRPr="00DA395F" w:rsidRDefault="00827478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A395F">
        <w:rPr>
          <w:sz w:val="28"/>
          <w:szCs w:val="28"/>
          <w:shd w:val="clear" w:color="auto" w:fill="FFFFFF"/>
        </w:rPr>
        <w:t>В широком понимании экономический кризис характеризуется нарушением макроэкономического равновесия между совокупным спросом и совокупным предложением, сопровождаемое изменением уровня цен и безработицы, изменением деловой активности и другими показателями экономической конъюнктуры.</w:t>
      </w:r>
    </w:p>
    <w:p w:rsidR="00AB4243" w:rsidRPr="00DA395F" w:rsidRDefault="004975C1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A395F">
        <w:rPr>
          <w:bCs/>
          <w:sz w:val="28"/>
          <w:szCs w:val="28"/>
          <w:shd w:val="clear" w:color="auto" w:fill="FFFFFF"/>
        </w:rPr>
        <w:t>Выбор темы, в первую очередь, связан с актуальностью проблемы, поступлением новой информации и изучением данных за различные временные периоды.  Изучение экономических кризисов должно оказать содействие экономистам в быстром и безболезненном выходе из них. Кроме этого необходимо исследовать причины возникновения экономических кризисов, а также выявить возможные пути выхода с целью снижения их воздействия на экономику.</w:t>
      </w:r>
    </w:p>
    <w:p w:rsidR="004843F9" w:rsidRPr="00DA395F" w:rsidRDefault="004843F9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rFonts w:eastAsiaTheme="minorEastAsia"/>
          <w:sz w:val="28"/>
          <w:szCs w:val="28"/>
        </w:rPr>
        <w:t>Ц</w:t>
      </w:r>
      <w:r w:rsidRPr="00DA395F">
        <w:rPr>
          <w:sz w:val="28"/>
          <w:szCs w:val="28"/>
        </w:rPr>
        <w:t>елью работы является исследование экономических кризисов, выявление основных причин и путей преодоления.</w:t>
      </w:r>
    </w:p>
    <w:p w:rsidR="004843F9" w:rsidRPr="00DA395F" w:rsidRDefault="004843F9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Для достижения поставленной цели были определены следующие задачи:</w:t>
      </w:r>
    </w:p>
    <w:p w:rsidR="004843F9" w:rsidRPr="00DA395F" w:rsidRDefault="009273A8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–</w:t>
      </w:r>
      <w:r w:rsidR="004843F9" w:rsidRPr="00DA395F">
        <w:rPr>
          <w:sz w:val="28"/>
          <w:szCs w:val="28"/>
        </w:rPr>
        <w:t xml:space="preserve"> изучить основные характеристики экономического кризиса</w:t>
      </w:r>
      <w:r w:rsidR="00505C6C" w:rsidRPr="00DA395F">
        <w:rPr>
          <w:sz w:val="28"/>
          <w:szCs w:val="28"/>
        </w:rPr>
        <w:t>,</w:t>
      </w:r>
    </w:p>
    <w:p w:rsidR="004843F9" w:rsidRPr="00DA395F" w:rsidRDefault="009273A8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–</w:t>
      </w:r>
      <w:r w:rsidR="004843F9" w:rsidRPr="00DA395F">
        <w:rPr>
          <w:sz w:val="28"/>
          <w:szCs w:val="28"/>
        </w:rPr>
        <w:t xml:space="preserve"> рассмотреть функции и виды экономического кризиса</w:t>
      </w:r>
      <w:r w:rsidR="00505C6C" w:rsidRPr="00DA395F">
        <w:rPr>
          <w:sz w:val="28"/>
          <w:szCs w:val="28"/>
        </w:rPr>
        <w:t>,</w:t>
      </w:r>
    </w:p>
    <w:p w:rsidR="004843F9" w:rsidRPr="00DA395F" w:rsidRDefault="009273A8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–</w:t>
      </w:r>
      <w:r w:rsidR="004843F9" w:rsidRPr="00DA395F">
        <w:rPr>
          <w:sz w:val="28"/>
          <w:szCs w:val="28"/>
        </w:rPr>
        <w:t xml:space="preserve"> выявить причины и последствия экономического кризиса</w:t>
      </w:r>
      <w:r w:rsidR="00505C6C" w:rsidRPr="00DA395F">
        <w:rPr>
          <w:sz w:val="28"/>
          <w:szCs w:val="28"/>
        </w:rPr>
        <w:t>,</w:t>
      </w:r>
    </w:p>
    <w:p w:rsidR="004843F9" w:rsidRPr="00DA395F" w:rsidRDefault="009273A8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–</w:t>
      </w:r>
      <w:r w:rsidR="004843F9" w:rsidRPr="00DA395F">
        <w:rPr>
          <w:sz w:val="28"/>
          <w:szCs w:val="28"/>
        </w:rPr>
        <w:t xml:space="preserve"> определить возможные решения проблемы экономического кризиса. </w:t>
      </w:r>
    </w:p>
    <w:p w:rsidR="004975C1" w:rsidRPr="00DA395F" w:rsidRDefault="00BE45F0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Методы исследования, используемые при написании: анализ, обобщение, прогнозирование.</w:t>
      </w:r>
      <w:r w:rsidR="004975C1" w:rsidRPr="00DA395F">
        <w:rPr>
          <w:sz w:val="28"/>
          <w:szCs w:val="28"/>
        </w:rPr>
        <w:t xml:space="preserve"> </w:t>
      </w:r>
    </w:p>
    <w:p w:rsidR="004975C1" w:rsidRPr="00DA395F" w:rsidRDefault="004975C1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A395F">
        <w:rPr>
          <w:sz w:val="28"/>
          <w:szCs w:val="28"/>
        </w:rPr>
        <w:lastRenderedPageBreak/>
        <w:t>Объектом данной курсовой работы являются экономические кризисы, в то время как предметом исследования выступают причины и особенности их влияния на экономику.</w:t>
      </w:r>
      <w:r w:rsidRPr="00DA395F">
        <w:rPr>
          <w:bCs/>
          <w:sz w:val="28"/>
          <w:szCs w:val="28"/>
          <w:shd w:val="clear" w:color="auto" w:fill="FFFFFF"/>
        </w:rPr>
        <w:t xml:space="preserve"> </w:t>
      </w:r>
    </w:p>
    <w:p w:rsidR="00BE45F0" w:rsidRPr="00DA395F" w:rsidRDefault="00803B04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 xml:space="preserve">В качестве теоретической основы курсовой работы были использованы научные пособия отечественных ученых, занимающихся изучением данной проблемы: </w:t>
      </w:r>
      <w:r w:rsidR="00827478" w:rsidRPr="00DA395F">
        <w:rPr>
          <w:sz w:val="28"/>
          <w:szCs w:val="28"/>
        </w:rPr>
        <w:t xml:space="preserve">Т. С. Эштон, Г. Х. Мура, Ю. А. Кузнецов, </w:t>
      </w:r>
      <w:r w:rsidRPr="00DA395F">
        <w:rPr>
          <w:sz w:val="28"/>
          <w:szCs w:val="28"/>
        </w:rPr>
        <w:t>В. Перламутров, В. В. Леонтьев, К. Штайльманн, А. Виссарионов, В. Мау, А. В. Сидорович, С. Г. Капканщиков</w:t>
      </w:r>
      <w:r w:rsidR="00827478" w:rsidRPr="00DA395F">
        <w:rPr>
          <w:sz w:val="28"/>
          <w:szCs w:val="28"/>
        </w:rPr>
        <w:t>, Л. В. Донцова, Н. А. Никифоров, Л. Г. Арнольд и другие.</w:t>
      </w:r>
    </w:p>
    <w:p w:rsidR="00CE0041" w:rsidRPr="00DA395F" w:rsidRDefault="00CE0041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Структура курсовой работы определяется целью и задачами и включает в себя введение, две главы, заключение, а также список использованных источников.</w:t>
      </w:r>
    </w:p>
    <w:p w:rsidR="00F452A4" w:rsidRPr="00DA395F" w:rsidRDefault="00F452A4" w:rsidP="009273A8">
      <w:pPr>
        <w:spacing w:after="0" w:line="36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DA395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6DB6" w:rsidRPr="00DA395F" w:rsidRDefault="00D21750" w:rsidP="009273A8">
      <w:pPr>
        <w:pStyle w:val="1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0450900"/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Теоретические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аспекты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исследования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проблемы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экономических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E16EE" w:rsidRPr="00DA395F">
        <w:rPr>
          <w:rFonts w:ascii="Times New Roman" w:hAnsi="Times New Roman" w:cs="Times New Roman"/>
          <w:b/>
          <w:color w:val="auto"/>
          <w:sz w:val="28"/>
          <w:szCs w:val="28"/>
        </w:rPr>
        <w:t>кризис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bookmarkEnd w:id="2"/>
    </w:p>
    <w:p w:rsidR="00F96DB6" w:rsidRPr="00DA395F" w:rsidRDefault="00F96DB6" w:rsidP="00927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EE" w:rsidRPr="00DA395F" w:rsidRDefault="00D21750" w:rsidP="009273A8">
      <w:pPr>
        <w:pStyle w:val="2"/>
        <w:numPr>
          <w:ilvl w:val="1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0450901"/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Понятие,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2E16EE" w:rsidRPr="00DA395F">
        <w:rPr>
          <w:rFonts w:ascii="Times New Roman" w:hAnsi="Times New Roman" w:cs="Times New Roman"/>
          <w:b/>
          <w:color w:val="auto"/>
          <w:sz w:val="28"/>
          <w:szCs w:val="28"/>
        </w:rPr>
        <w:t>ущность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E16EE" w:rsidRPr="00DA395F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функции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экономических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кризисов</w:t>
      </w:r>
      <w:bookmarkEnd w:id="3"/>
    </w:p>
    <w:p w:rsidR="00827478" w:rsidRPr="00DA395F" w:rsidRDefault="00827478" w:rsidP="009273A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4619" w:rsidRPr="00DA395F" w:rsidRDefault="00794619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трудах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ученых</w:t>
      </w:r>
      <w:r w:rsidR="009273A8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экономистов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отсутствует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единая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точка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зрения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различных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854B96" w:rsidRPr="00DA395F">
        <w:rPr>
          <w:sz w:val="28"/>
          <w:szCs w:val="28"/>
        </w:rPr>
        <w:t>нашей</w:t>
      </w:r>
      <w:r w:rsidR="00152B22" w:rsidRPr="00DA395F">
        <w:rPr>
          <w:sz w:val="28"/>
          <w:szCs w:val="28"/>
        </w:rPr>
        <w:t xml:space="preserve"> </w:t>
      </w:r>
      <w:r w:rsidR="00854B96" w:rsidRPr="00DA395F">
        <w:rPr>
          <w:sz w:val="28"/>
          <w:szCs w:val="28"/>
        </w:rPr>
        <w:t>стране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преобладает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мнение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="00854B96" w:rsidRPr="00DA395F">
        <w:rPr>
          <w:sz w:val="28"/>
          <w:szCs w:val="28"/>
        </w:rPr>
        <w:t>присущи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капиталистическому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способу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могут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возникать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социалистическом,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характерной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особенностью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которого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являются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так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называемые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«трудности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роста».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Другие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экономисты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считают,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понятие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«кризис»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примен</w:t>
      </w:r>
      <w:r w:rsidR="002F642B" w:rsidRPr="00DA395F">
        <w:rPr>
          <w:sz w:val="28"/>
          <w:szCs w:val="28"/>
        </w:rPr>
        <w:t>яется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только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макроэкономическому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уровню,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микроуровня</w:t>
      </w:r>
      <w:r w:rsidR="00152B22" w:rsidRPr="00DA395F">
        <w:rPr>
          <w:sz w:val="28"/>
          <w:szCs w:val="28"/>
        </w:rPr>
        <w:t xml:space="preserve"> </w:t>
      </w:r>
      <w:r w:rsidR="002F642B" w:rsidRPr="00DA395F">
        <w:rPr>
          <w:sz w:val="28"/>
          <w:szCs w:val="28"/>
        </w:rPr>
        <w:t>бол</w:t>
      </w:r>
      <w:r w:rsidR="0087025D" w:rsidRPr="00DA395F">
        <w:rPr>
          <w:sz w:val="28"/>
          <w:szCs w:val="28"/>
        </w:rPr>
        <w:t>ь</w:t>
      </w:r>
      <w:r w:rsidR="002F642B" w:rsidRPr="00DA395F">
        <w:rPr>
          <w:sz w:val="28"/>
          <w:szCs w:val="28"/>
        </w:rPr>
        <w:t>ш</w:t>
      </w:r>
      <w:r w:rsidRPr="00DA395F">
        <w:rPr>
          <w:sz w:val="28"/>
          <w:szCs w:val="28"/>
        </w:rPr>
        <w:t>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подходят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менее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острые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проблемы,</w:t>
      </w:r>
      <w:r w:rsidR="00152B22" w:rsidRPr="00DA395F">
        <w:rPr>
          <w:sz w:val="28"/>
          <w:szCs w:val="28"/>
        </w:rPr>
        <w:t xml:space="preserve"> </w:t>
      </w:r>
      <w:r w:rsidR="00DD23FA" w:rsidRPr="00DA395F">
        <w:rPr>
          <w:sz w:val="28"/>
          <w:szCs w:val="28"/>
        </w:rPr>
        <w:t>вызванные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неэффективной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управления.</w:t>
      </w:r>
      <w:r w:rsidR="00152B22" w:rsidRPr="00DA395F">
        <w:rPr>
          <w:sz w:val="28"/>
          <w:szCs w:val="28"/>
        </w:rPr>
        <w:t xml:space="preserve"> </w:t>
      </w:r>
      <w:r w:rsidR="00DD23FA" w:rsidRPr="00DA395F">
        <w:rPr>
          <w:sz w:val="28"/>
          <w:szCs w:val="28"/>
        </w:rPr>
        <w:t>Считается,</w:t>
      </w:r>
      <w:r w:rsidR="00152B22" w:rsidRPr="00DA395F">
        <w:rPr>
          <w:sz w:val="28"/>
          <w:szCs w:val="28"/>
        </w:rPr>
        <w:t xml:space="preserve"> </w:t>
      </w:r>
      <w:r w:rsidR="00DD23FA"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="00DD23FA" w:rsidRPr="00DA395F">
        <w:rPr>
          <w:sz w:val="28"/>
          <w:szCs w:val="28"/>
        </w:rPr>
        <w:t>э</w:t>
      </w:r>
      <w:r w:rsidRPr="00DA395F">
        <w:rPr>
          <w:sz w:val="28"/>
          <w:szCs w:val="28"/>
        </w:rPr>
        <w:t>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проблемы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являются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следствием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вызваны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объективными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тенденциями.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Если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подобным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образом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рассматривать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фирмы,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необходимости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прогнозирования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возможности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Понятие</w:t>
      </w:r>
      <w:r w:rsidR="00152B22" w:rsidRPr="00DA395F">
        <w:rPr>
          <w:sz w:val="28"/>
          <w:szCs w:val="28"/>
        </w:rPr>
        <w:t xml:space="preserve"> </w:t>
      </w:r>
      <w:r w:rsidR="00DD23FA"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ближе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всего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соотносится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понятием</w:t>
      </w:r>
      <w:r w:rsidR="00152B22" w:rsidRPr="00DA395F">
        <w:rPr>
          <w:sz w:val="28"/>
          <w:szCs w:val="28"/>
        </w:rPr>
        <w:t xml:space="preserve"> </w:t>
      </w:r>
      <w:r w:rsidR="00DD23FA" w:rsidRPr="00DA395F">
        <w:rPr>
          <w:sz w:val="28"/>
          <w:szCs w:val="28"/>
        </w:rPr>
        <w:t>риска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мере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влияет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процесс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антикризисного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управления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любого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предприятия.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случае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исключения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риска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вероятности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неблагоприятного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исхода,</w:t>
      </w:r>
      <w:r w:rsidR="00152B22" w:rsidRPr="00DA395F">
        <w:rPr>
          <w:sz w:val="28"/>
          <w:szCs w:val="28"/>
        </w:rPr>
        <w:t xml:space="preserve"> </w:t>
      </w:r>
      <w:r w:rsidR="00AA1991" w:rsidRPr="00DA395F">
        <w:rPr>
          <w:sz w:val="28"/>
          <w:szCs w:val="28"/>
        </w:rPr>
        <w:t>пропадет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острота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риска,</w:t>
      </w:r>
      <w:r w:rsidR="00152B22" w:rsidRPr="00DA395F">
        <w:rPr>
          <w:sz w:val="28"/>
          <w:szCs w:val="28"/>
        </w:rPr>
        <w:t xml:space="preserve"> </w:t>
      </w:r>
      <w:r w:rsidR="00AA1991" w:rsidRPr="00DA395F">
        <w:rPr>
          <w:sz w:val="28"/>
          <w:szCs w:val="28"/>
        </w:rPr>
        <w:t>стан</w:t>
      </w:r>
      <w:r w:rsidR="00D21750" w:rsidRPr="00DA395F">
        <w:rPr>
          <w:sz w:val="28"/>
          <w:szCs w:val="28"/>
        </w:rPr>
        <w:t>ут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неожиданными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кризисные,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так</w:t>
      </w:r>
      <w:r w:rsidR="00152B22" w:rsidRPr="00DA395F">
        <w:rPr>
          <w:sz w:val="28"/>
          <w:szCs w:val="28"/>
        </w:rPr>
        <w:t xml:space="preserve"> </w:t>
      </w:r>
      <w:r w:rsidR="00D21750"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вполне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обычные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 xml:space="preserve">ошибки </w:t>
      </w:r>
      <w:r w:rsidRPr="00DA395F">
        <w:rPr>
          <w:sz w:val="28"/>
          <w:szCs w:val="28"/>
        </w:rPr>
        <w:t>[</w:t>
      </w:r>
      <w:r w:rsidR="000D42E3" w:rsidRPr="00DA395F">
        <w:rPr>
          <w:sz w:val="28"/>
          <w:szCs w:val="28"/>
        </w:rPr>
        <w:t>1</w:t>
      </w:r>
      <w:r w:rsidR="001A7D28" w:rsidRPr="00DA395F">
        <w:rPr>
          <w:sz w:val="28"/>
          <w:szCs w:val="28"/>
        </w:rPr>
        <w:t>, с. 25</w:t>
      </w:r>
      <w:r w:rsidRPr="00DA395F">
        <w:rPr>
          <w:sz w:val="28"/>
          <w:szCs w:val="28"/>
        </w:rPr>
        <w:t>]</w:t>
      </w:r>
      <w:r w:rsidR="009273A8" w:rsidRPr="00DA395F">
        <w:rPr>
          <w:sz w:val="28"/>
          <w:szCs w:val="28"/>
        </w:rPr>
        <w:t>.</w:t>
      </w:r>
    </w:p>
    <w:p w:rsidR="00827478" w:rsidRPr="00DA395F" w:rsidRDefault="00827478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 xml:space="preserve">Кризис (с греч. krisis </w:t>
      </w:r>
      <w:r w:rsidR="009273A8" w:rsidRPr="00DA395F">
        <w:rPr>
          <w:sz w:val="28"/>
          <w:szCs w:val="28"/>
        </w:rPr>
        <w:t>–</w:t>
      </w:r>
      <w:r w:rsidRPr="00DA395F">
        <w:rPr>
          <w:sz w:val="28"/>
          <w:szCs w:val="28"/>
        </w:rPr>
        <w:t xml:space="preserve"> поворотный пункт) </w:t>
      </w:r>
      <w:r w:rsidR="009273A8" w:rsidRPr="00DA395F">
        <w:rPr>
          <w:sz w:val="28"/>
          <w:szCs w:val="28"/>
        </w:rPr>
        <w:t>–</w:t>
      </w:r>
      <w:r w:rsidRPr="00DA395F">
        <w:rPr>
          <w:sz w:val="28"/>
          <w:szCs w:val="28"/>
        </w:rPr>
        <w:t xml:space="preserve"> решение, крутой перелом, тяжелое переходное состояние какого</w:t>
      </w:r>
      <w:r w:rsidR="009273A8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 xml:space="preserve">либо процесса социального института. В обобщенном виде кризис является нарушением равновесия системы и в то же время переходом к новому ее равновесию. </w:t>
      </w:r>
    </w:p>
    <w:p w:rsidR="00827478" w:rsidRPr="00DA395F" w:rsidRDefault="00827478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Термин "кризис" употребляется для обозначения ситуации, которая в некоторой степени представляется аномальной, к тому же часто отличается быстротечными изменениями. В экономике этим термином характеризуется целый ряд явлений. Одно из них применяется к экономическому кризису.</w:t>
      </w:r>
    </w:p>
    <w:p w:rsidR="00794619" w:rsidRPr="00DA395F" w:rsidRDefault="00794619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lastRenderedPageBreak/>
        <w:t>Сущность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проявляется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перепроизводстве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товаров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отношению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совокупному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спросу,</w:t>
      </w:r>
      <w:r w:rsidR="00152B22" w:rsidRPr="00DA395F">
        <w:rPr>
          <w:sz w:val="28"/>
          <w:szCs w:val="28"/>
        </w:rPr>
        <w:t xml:space="preserve"> </w:t>
      </w:r>
      <w:r w:rsidR="00AA1991" w:rsidRPr="00DA395F">
        <w:rPr>
          <w:sz w:val="28"/>
          <w:szCs w:val="28"/>
        </w:rPr>
        <w:t>нарушению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условий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воспроизводства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общественного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капитала,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массовых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банкротствах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фирм,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безработицы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других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социально</w:t>
      </w:r>
      <w:r w:rsidR="009273A8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экономических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потрясениях.</w:t>
      </w:r>
    </w:p>
    <w:p w:rsidR="00794619" w:rsidRPr="00DA395F" w:rsidRDefault="00794619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Современные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авторы</w:t>
      </w:r>
      <w:r w:rsidR="00152B22" w:rsidRPr="00DA395F">
        <w:rPr>
          <w:sz w:val="28"/>
          <w:szCs w:val="28"/>
        </w:rPr>
        <w:t xml:space="preserve"> </w:t>
      </w:r>
      <w:r w:rsidR="00AA1991" w:rsidRPr="00DA395F">
        <w:rPr>
          <w:sz w:val="28"/>
          <w:szCs w:val="28"/>
        </w:rPr>
        <w:t>определяют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состояние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способна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жить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дальше,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претерпевая</w:t>
      </w:r>
      <w:r w:rsidR="00152B22" w:rsidRPr="00DA395F">
        <w:rPr>
          <w:sz w:val="28"/>
          <w:szCs w:val="28"/>
        </w:rPr>
        <w:t xml:space="preserve"> </w:t>
      </w:r>
      <w:r w:rsidR="00AA1991" w:rsidRPr="00DA395F">
        <w:rPr>
          <w:sz w:val="28"/>
          <w:szCs w:val="28"/>
        </w:rPr>
        <w:t>различных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внутренних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внешних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изменений.</w:t>
      </w:r>
    </w:p>
    <w:p w:rsidR="00794619" w:rsidRPr="00DA395F" w:rsidRDefault="00794619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Кризисная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ситуация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характеризуется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тремя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важными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свойствами,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="00AA1991" w:rsidRPr="00DA395F">
        <w:rPr>
          <w:sz w:val="28"/>
          <w:szCs w:val="28"/>
        </w:rPr>
        <w:t>условно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обозначить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силу,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масштаб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длительность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кризиса.</w:t>
      </w:r>
    </w:p>
    <w:p w:rsidR="00794619" w:rsidRPr="00DA395F" w:rsidRDefault="00794619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неизбежны: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регулярные,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закономерно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повторя</w:t>
      </w:r>
      <w:r w:rsidR="009F149C" w:rsidRPr="00DA395F">
        <w:rPr>
          <w:sz w:val="28"/>
          <w:szCs w:val="28"/>
        </w:rPr>
        <w:t>ясь,</w:t>
      </w:r>
      <w:r w:rsidR="00152B22" w:rsidRPr="00DA395F">
        <w:rPr>
          <w:sz w:val="28"/>
          <w:szCs w:val="28"/>
        </w:rPr>
        <w:t xml:space="preserve"> </w:t>
      </w:r>
      <w:r w:rsidR="009F149C" w:rsidRPr="00DA395F">
        <w:rPr>
          <w:sz w:val="28"/>
          <w:szCs w:val="28"/>
        </w:rPr>
        <w:t>они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являются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непременной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фазой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цикличного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любой</w:t>
      </w:r>
      <w:r w:rsidR="00152B22" w:rsidRPr="00DA395F">
        <w:rPr>
          <w:sz w:val="28"/>
          <w:szCs w:val="28"/>
        </w:rPr>
        <w:t xml:space="preserve"> </w:t>
      </w:r>
      <w:r w:rsidR="009F149C" w:rsidRPr="00DA395F">
        <w:rPr>
          <w:sz w:val="28"/>
          <w:szCs w:val="28"/>
        </w:rPr>
        <w:t>системы</w:t>
      </w:r>
      <w:r w:rsidR="00152B22" w:rsidRPr="00DA395F">
        <w:rPr>
          <w:sz w:val="28"/>
          <w:szCs w:val="28"/>
        </w:rPr>
        <w:t xml:space="preserve"> </w:t>
      </w:r>
      <w:r w:rsidR="009F149C"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начинаются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тогда,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когда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потенциал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главных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элементов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преобладающей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системы</w:t>
      </w:r>
      <w:r w:rsidR="00152B22" w:rsidRPr="00DA395F">
        <w:rPr>
          <w:sz w:val="28"/>
          <w:szCs w:val="28"/>
        </w:rPr>
        <w:t xml:space="preserve"> </w:t>
      </w:r>
      <w:r w:rsidR="009F149C" w:rsidRPr="00DA395F">
        <w:rPr>
          <w:sz w:val="28"/>
          <w:szCs w:val="28"/>
        </w:rPr>
        <w:t>преимущественно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исчерпан</w:t>
      </w:r>
      <w:r w:rsidR="00AF6C28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="00AF6C28" w:rsidRPr="00DA395F">
        <w:rPr>
          <w:sz w:val="28"/>
          <w:szCs w:val="28"/>
        </w:rPr>
        <w:t>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время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родились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начинают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борьбу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элементы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представляющей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будущий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период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надсистема,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классификации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А.А.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Богданова,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становится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дезорганизованной,</w:t>
      </w:r>
      <w:r w:rsidR="00152B22" w:rsidRPr="00DA395F">
        <w:rPr>
          <w:sz w:val="28"/>
          <w:szCs w:val="28"/>
        </w:rPr>
        <w:t xml:space="preserve"> </w:t>
      </w:r>
      <w:r w:rsidR="00AF6C28" w:rsidRPr="00DA395F">
        <w:rPr>
          <w:sz w:val="28"/>
          <w:szCs w:val="28"/>
        </w:rPr>
        <w:t>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эффективность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резко</w:t>
      </w:r>
      <w:r w:rsidR="00152B22" w:rsidRPr="00DA395F">
        <w:rPr>
          <w:sz w:val="28"/>
          <w:szCs w:val="28"/>
        </w:rPr>
        <w:t xml:space="preserve"> </w:t>
      </w:r>
      <w:r w:rsidR="00AF6C28" w:rsidRPr="00DA395F">
        <w:rPr>
          <w:sz w:val="28"/>
          <w:szCs w:val="28"/>
        </w:rPr>
        <w:t>снижается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поскольку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элементы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старой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противоборствуя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друг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другом,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погашают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энергии.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создает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предпосылки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трансформации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системы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либо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перехода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качественное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состояние,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либо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гибели,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распада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замены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новой,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эффективной</w:t>
      </w:r>
      <w:r w:rsidR="00152B22" w:rsidRPr="00DA395F">
        <w:rPr>
          <w:sz w:val="28"/>
          <w:szCs w:val="28"/>
        </w:rPr>
        <w:t xml:space="preserve"> </w:t>
      </w:r>
      <w:r w:rsidR="00CA2A4C" w:rsidRPr="00DA395F">
        <w:rPr>
          <w:sz w:val="28"/>
          <w:szCs w:val="28"/>
        </w:rPr>
        <w:t>системой</w:t>
      </w:r>
      <w:r w:rsidR="00152B22" w:rsidRPr="00DA395F">
        <w:rPr>
          <w:sz w:val="28"/>
          <w:szCs w:val="28"/>
          <w:vertAlign w:val="superscript"/>
        </w:rPr>
        <w:t xml:space="preserve"> </w:t>
      </w:r>
      <w:r w:rsidRPr="00DA395F">
        <w:rPr>
          <w:sz w:val="28"/>
          <w:szCs w:val="28"/>
        </w:rPr>
        <w:t>[</w:t>
      </w:r>
      <w:r w:rsidR="001A7D28" w:rsidRPr="00DA395F">
        <w:rPr>
          <w:sz w:val="28"/>
          <w:szCs w:val="28"/>
        </w:rPr>
        <w:t>2</w:t>
      </w:r>
      <w:r w:rsidRPr="00DA395F">
        <w:rPr>
          <w:sz w:val="28"/>
          <w:szCs w:val="28"/>
        </w:rPr>
        <w:t>]</w:t>
      </w:r>
      <w:r w:rsidR="00CA2A4C" w:rsidRPr="00DA395F">
        <w:rPr>
          <w:sz w:val="28"/>
          <w:szCs w:val="28"/>
        </w:rPr>
        <w:t>.</w:t>
      </w:r>
    </w:p>
    <w:p w:rsidR="00794619" w:rsidRPr="00DA395F" w:rsidRDefault="00794619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экономический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резкое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ухудшение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состояния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проявляющееся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значительном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спаде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нарушении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сложившихся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производственных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связей,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банкротстве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предприятий,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безработицы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AF6C28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="00AF6C28"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="00AF6C28" w:rsidRPr="00DA395F">
        <w:rPr>
          <w:sz w:val="28"/>
          <w:szCs w:val="28"/>
        </w:rPr>
        <w:t>итог,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снижении</w:t>
      </w:r>
      <w:r w:rsidR="00152B22" w:rsidRPr="00DA395F">
        <w:rPr>
          <w:sz w:val="28"/>
          <w:szCs w:val="28"/>
        </w:rPr>
        <w:t xml:space="preserve"> </w:t>
      </w:r>
      <w:r w:rsidR="00AF6C28" w:rsidRPr="00DA395F">
        <w:rPr>
          <w:sz w:val="28"/>
          <w:szCs w:val="28"/>
        </w:rPr>
        <w:t>уровня</w:t>
      </w:r>
      <w:r w:rsidR="00152B22" w:rsidRPr="00DA395F">
        <w:rPr>
          <w:sz w:val="28"/>
          <w:szCs w:val="28"/>
        </w:rPr>
        <w:t xml:space="preserve"> </w:t>
      </w:r>
      <w:r w:rsidR="00AF6C28" w:rsidRPr="00DA395F">
        <w:rPr>
          <w:sz w:val="28"/>
          <w:szCs w:val="28"/>
        </w:rPr>
        <w:t>жизни</w:t>
      </w:r>
      <w:r w:rsidR="00152B22" w:rsidRPr="00DA395F">
        <w:rPr>
          <w:sz w:val="28"/>
          <w:szCs w:val="28"/>
        </w:rPr>
        <w:t xml:space="preserve"> </w:t>
      </w:r>
      <w:r w:rsidR="00AF6C28"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благосостояния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населения</w:t>
      </w:r>
      <w:r w:rsidR="009273A8" w:rsidRPr="00DA395F">
        <w:rPr>
          <w:sz w:val="28"/>
          <w:szCs w:val="28"/>
        </w:rPr>
        <w:t xml:space="preserve"> [</w:t>
      </w:r>
      <w:r w:rsidR="001A7D28" w:rsidRPr="00DA395F">
        <w:rPr>
          <w:sz w:val="28"/>
          <w:szCs w:val="28"/>
        </w:rPr>
        <w:t>3</w:t>
      </w:r>
      <w:r w:rsidRPr="00DA395F">
        <w:rPr>
          <w:sz w:val="28"/>
          <w:szCs w:val="28"/>
        </w:rPr>
        <w:t>]</w:t>
      </w:r>
      <w:r w:rsidR="009273A8" w:rsidRPr="00DA395F">
        <w:rPr>
          <w:sz w:val="28"/>
          <w:szCs w:val="28"/>
        </w:rPr>
        <w:t>.</w:t>
      </w:r>
    </w:p>
    <w:p w:rsidR="00E334BC" w:rsidRPr="00DA395F" w:rsidRDefault="00E334BC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bCs/>
          <w:sz w:val="28"/>
          <w:szCs w:val="28"/>
        </w:rPr>
        <w:t>Основной</w:t>
      </w:r>
      <w:r w:rsidR="00152B22" w:rsidRPr="00DA395F">
        <w:rPr>
          <w:bCs/>
          <w:sz w:val="28"/>
          <w:szCs w:val="28"/>
        </w:rPr>
        <w:t xml:space="preserve"> </w:t>
      </w:r>
      <w:r w:rsidRPr="00DA395F">
        <w:rPr>
          <w:bCs/>
          <w:sz w:val="28"/>
          <w:szCs w:val="28"/>
        </w:rPr>
        <w:t>функцией</w:t>
      </w:r>
      <w:r w:rsidR="00152B22" w:rsidRPr="00DA395F">
        <w:rPr>
          <w:bCs/>
          <w:sz w:val="28"/>
          <w:szCs w:val="28"/>
        </w:rPr>
        <w:t xml:space="preserve"> </w:t>
      </w:r>
      <w:r w:rsidRPr="00DA395F">
        <w:rPr>
          <w:bCs/>
          <w:sz w:val="28"/>
          <w:szCs w:val="28"/>
        </w:rPr>
        <w:t>кризиса</w:t>
      </w:r>
      <w:r w:rsidR="00152B22" w:rsidRPr="00DA395F">
        <w:rPr>
          <w:bCs/>
          <w:sz w:val="28"/>
          <w:szCs w:val="28"/>
        </w:rPr>
        <w:t xml:space="preserve"> </w:t>
      </w:r>
      <w:r w:rsidRPr="00DA395F">
        <w:rPr>
          <w:sz w:val="28"/>
          <w:szCs w:val="28"/>
        </w:rPr>
        <w:t>является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ликвидация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наименее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устойчивых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крайне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нежизнеспособных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элементов.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называют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«разрушительной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функцией».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любой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lastRenderedPageBreak/>
        <w:t>способствуют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выявлении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последующей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ликвидацией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слабых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предприятий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устаревшими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способами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формами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организации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предприятий.</w:t>
      </w:r>
    </w:p>
    <w:p w:rsidR="00E334BC" w:rsidRPr="00DA395F" w:rsidRDefault="00E334BC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Немаловажной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функцией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является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созидательная,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смысл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заключается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обновлении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техник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технологий,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приводит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высокому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уровню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</w:t>
      </w:r>
      <w:r w:rsidR="00152B22" w:rsidRPr="00DA395F">
        <w:rPr>
          <w:sz w:val="28"/>
          <w:szCs w:val="28"/>
        </w:rPr>
        <w:t xml:space="preserve"> </w:t>
      </w:r>
      <w:r w:rsidR="00AC2D2C"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</w:t>
      </w:r>
      <w:r w:rsidR="00AC2D2C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="00AC2D2C" w:rsidRPr="00DA395F">
        <w:rPr>
          <w:sz w:val="28"/>
          <w:szCs w:val="28"/>
        </w:rPr>
        <w:t>так</w:t>
      </w:r>
      <w:r w:rsidR="00152B22" w:rsidRPr="00DA395F">
        <w:rPr>
          <w:sz w:val="28"/>
          <w:szCs w:val="28"/>
        </w:rPr>
        <w:t xml:space="preserve"> </w:t>
      </w:r>
      <w:r w:rsidR="00AC2D2C"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общества</w:t>
      </w:r>
      <w:r w:rsidR="00152B22" w:rsidRPr="00DA395F">
        <w:rPr>
          <w:sz w:val="28"/>
          <w:szCs w:val="28"/>
        </w:rPr>
        <w:t xml:space="preserve"> </w:t>
      </w:r>
      <w:r w:rsidR="00AC2D2C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AC2D2C" w:rsidRPr="00DA395F">
        <w:rPr>
          <w:sz w:val="28"/>
          <w:szCs w:val="28"/>
        </w:rPr>
        <w:t>целом</w:t>
      </w:r>
      <w:r w:rsidRPr="00DA395F">
        <w:rPr>
          <w:sz w:val="28"/>
          <w:szCs w:val="28"/>
        </w:rPr>
        <w:t>.</w:t>
      </w:r>
    </w:p>
    <w:p w:rsidR="00337121" w:rsidRPr="00DA395F" w:rsidRDefault="00337121" w:rsidP="009273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Обобщая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существующие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кризисах,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337121" w:rsidRPr="00DA395F" w:rsidRDefault="00337121" w:rsidP="00FE30C9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кризисы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неизбежны</w:t>
      </w:r>
      <w:r w:rsidR="00505C6C" w:rsidRPr="00DA39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регулярные,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закономерно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повторяющиеся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циклического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системы.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Кризисы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возник</w:t>
      </w:r>
      <w:r w:rsidR="00AF6C28" w:rsidRPr="00DA39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случайный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стихийного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бедствия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крупной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="00505C6C" w:rsidRPr="00DA395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121" w:rsidRPr="00DA395F" w:rsidRDefault="00337121" w:rsidP="00FE30C9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кризисы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начинаются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тогда,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прогресса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28" w:rsidRPr="00DA395F">
        <w:rPr>
          <w:rFonts w:ascii="Times New Roman" w:eastAsia="Times New Roman" w:hAnsi="Times New Roman" w:cs="Times New Roman"/>
          <w:sz w:val="28"/>
          <w:szCs w:val="28"/>
        </w:rPr>
        <w:t>основн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28" w:rsidRPr="00DA395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28" w:rsidRPr="00DA395F">
        <w:rPr>
          <w:rFonts w:ascii="Times New Roman" w:eastAsia="Times New Roman" w:hAnsi="Times New Roman" w:cs="Times New Roman"/>
          <w:sz w:val="28"/>
          <w:szCs w:val="28"/>
        </w:rPr>
        <w:t>большей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28" w:rsidRPr="00DA395F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исчерпан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уже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родились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начинают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борьбу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системы,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36F" w:rsidRPr="00DA395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ставляющей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будущий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цикл</w:t>
      </w:r>
      <w:r w:rsidR="00505C6C" w:rsidRPr="00DA395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121" w:rsidRPr="00DA395F" w:rsidRDefault="00337121" w:rsidP="00FE30C9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существуют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фазы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цикла</w:t>
      </w:r>
      <w:bookmarkStart w:id="4" w:name="i00086"/>
      <w:bookmarkEnd w:id="4"/>
      <w:r w:rsidR="00505C6C" w:rsidRPr="00DA39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36F" w:rsidRPr="00DA39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36F" w:rsidRPr="00DA395F">
        <w:rPr>
          <w:rFonts w:ascii="Times New Roman" w:eastAsia="Times New Roman" w:hAnsi="Times New Roman" w:cs="Times New Roman"/>
          <w:sz w:val="28"/>
          <w:szCs w:val="28"/>
        </w:rPr>
        <w:t>примеру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пятифазную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схему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цикла:</w:t>
      </w:r>
    </w:p>
    <w:p w:rsidR="00337121" w:rsidRPr="00DA395F" w:rsidRDefault="00337121" w:rsidP="009273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стабильное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4BB" w:rsidRPr="00DA395F">
        <w:rPr>
          <w:rFonts w:ascii="Times New Roman" w:eastAsia="Times New Roman" w:hAnsi="Times New Roman" w:cs="Times New Roman"/>
          <w:sz w:val="28"/>
          <w:szCs w:val="28"/>
        </w:rPr>
        <w:t>итогом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4BB" w:rsidRPr="00DA395F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4BB" w:rsidRPr="00DA395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4BB" w:rsidRPr="00DA395F">
        <w:rPr>
          <w:rFonts w:ascii="Times New Roman" w:eastAsia="Times New Roman" w:hAnsi="Times New Roman" w:cs="Times New Roman"/>
          <w:sz w:val="28"/>
          <w:szCs w:val="28"/>
        </w:rPr>
        <w:t>кризис</w:t>
      </w:r>
      <w:r w:rsidR="00505C6C" w:rsidRPr="00DA395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121" w:rsidRPr="00DA395F" w:rsidRDefault="00337121" w:rsidP="009273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падение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ухудшение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обвала,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стремительного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обострения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противоречий,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резкого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ухудшения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4BB" w:rsidRPr="00DA395F">
        <w:rPr>
          <w:rFonts w:ascii="Times New Roman" w:eastAsia="Times New Roman" w:hAnsi="Times New Roman" w:cs="Times New Roman"/>
          <w:sz w:val="28"/>
          <w:szCs w:val="28"/>
        </w:rPr>
        <w:t>большинства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индикаторов.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разрушение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4BB" w:rsidRPr="00DA395F">
        <w:rPr>
          <w:rFonts w:ascii="Times New Roman" w:eastAsia="Times New Roman" w:hAnsi="Times New Roman" w:cs="Times New Roman"/>
          <w:sz w:val="28"/>
          <w:szCs w:val="28"/>
        </w:rPr>
        <w:t>частичная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трансформация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устаревших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системы,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набирают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вступают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борьбу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системы,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представляющей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="00545E27" w:rsidRPr="00DA395F">
        <w:rPr>
          <w:rFonts w:ascii="Times New Roman" w:eastAsia="Times New Roman" w:hAnsi="Times New Roman" w:cs="Times New Roman"/>
          <w:sz w:val="28"/>
          <w:szCs w:val="28"/>
        </w:rPr>
        <w:t xml:space="preserve"> [4, с. 103]</w:t>
      </w:r>
      <w:r w:rsidR="00505C6C" w:rsidRPr="00DA395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121" w:rsidRPr="00DA395F" w:rsidRDefault="00337121" w:rsidP="009273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депрессия</w:t>
      </w:r>
      <w:bookmarkStart w:id="5" w:name="i00087"/>
      <w:bookmarkEnd w:id="5"/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36F" w:rsidRPr="00DA395F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36F" w:rsidRPr="00DA395F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недолгое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равновесие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старой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систем,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конъюнктура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уже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ухудшается,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36F" w:rsidRPr="00DA395F">
        <w:rPr>
          <w:rFonts w:ascii="Times New Roman" w:eastAsia="Times New Roman" w:hAnsi="Times New Roman" w:cs="Times New Roman"/>
          <w:sz w:val="28"/>
          <w:szCs w:val="28"/>
        </w:rPr>
        <w:t>еще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улучшается</w:t>
      </w:r>
      <w:r w:rsidR="00505C6C" w:rsidRPr="00DA395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121" w:rsidRPr="00DA395F" w:rsidRDefault="00337121" w:rsidP="009273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оживление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36F" w:rsidRPr="00DA395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AA036F" w:rsidRPr="00DA395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ускоренного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системы,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="00AA036F" w:rsidRPr="00DA395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r w:rsidR="00AA036F" w:rsidRPr="00DA395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безработицы</w:t>
      </w:r>
      <w:bookmarkStart w:id="6" w:name="i00088"/>
      <w:bookmarkEnd w:id="6"/>
      <w:r w:rsidRPr="00DA39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36F" w:rsidRPr="00DA395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36F" w:rsidRPr="00DA395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улучшение</w:t>
      </w:r>
      <w:r w:rsidR="00AA036F" w:rsidRPr="00DA395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4BB" w:rsidRPr="00DA395F">
        <w:rPr>
          <w:rFonts w:ascii="Times New Roman" w:eastAsia="Times New Roman" w:hAnsi="Times New Roman" w:cs="Times New Roman"/>
          <w:sz w:val="28"/>
          <w:szCs w:val="28"/>
        </w:rPr>
        <w:t>индикаторов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динамики</w:t>
      </w:r>
      <w:r w:rsidR="00505C6C" w:rsidRPr="00DA395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94619" w:rsidRPr="00DA395F" w:rsidRDefault="00337121" w:rsidP="009273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lastRenderedPageBreak/>
        <w:t>д)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стремительный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подъем,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торжество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цикла,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преобладающим,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нормальным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1814BB" w:rsidRPr="00DA395F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4BB" w:rsidRPr="00DA395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4BB" w:rsidRPr="00DA395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новым)</w:t>
      </w:r>
      <w:r w:rsidR="00505C6C" w:rsidRPr="00DA39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относительной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стабилизации,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устойчивого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равновесия,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завершается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очередным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кризисом</w:t>
      </w:r>
      <w:r w:rsidR="001E7CF7" w:rsidRPr="00DA39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CF7" w:rsidRPr="00DA395F" w:rsidRDefault="001E7CF7" w:rsidP="009273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CF7" w:rsidRPr="00DA395F" w:rsidRDefault="001E7CF7" w:rsidP="009273A8">
      <w:pPr>
        <w:pStyle w:val="1"/>
        <w:numPr>
          <w:ilvl w:val="1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0450902"/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Причины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возникновения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последствия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экономических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кризисов</w:t>
      </w:r>
      <w:bookmarkEnd w:id="7"/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30FA5" w:rsidRPr="00DA395F" w:rsidRDefault="00B30FA5" w:rsidP="009273A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B30FA5" w:rsidRPr="00DA395F" w:rsidRDefault="00B30FA5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распознавании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большую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роль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играет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оценка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взаимосвязи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проблем.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управлении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социально</w:t>
      </w:r>
      <w:r w:rsidR="009273A8" w:rsidRPr="00DA395F">
        <w:rPr>
          <w:sz w:val="28"/>
          <w:szCs w:val="28"/>
        </w:rPr>
        <w:t>–</w:t>
      </w:r>
      <w:r w:rsidRPr="00DA395F">
        <w:rPr>
          <w:sz w:val="28"/>
          <w:szCs w:val="28"/>
        </w:rPr>
        <w:t>экономической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должен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функционировать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называемый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мониторинг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антикризисного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Однако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подобной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диагностики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необходимы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четкий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набор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признаков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показателей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методология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расчета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использования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анализе.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Предсказание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осуществляется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путем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анализа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факторов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процесса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кризиса.</w:t>
      </w:r>
    </w:p>
    <w:p w:rsidR="00B30FA5" w:rsidRPr="00DA395F" w:rsidRDefault="00152B22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Для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распознавания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кризисов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требуется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использование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всей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системы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показателей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оценки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состояния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социально</w:t>
      </w:r>
      <w:r w:rsidR="009273A8" w:rsidRPr="00DA395F">
        <w:rPr>
          <w:sz w:val="28"/>
          <w:szCs w:val="28"/>
        </w:rPr>
        <w:t>–</w:t>
      </w:r>
      <w:r w:rsidR="00B30FA5" w:rsidRPr="00DA395F">
        <w:rPr>
          <w:sz w:val="28"/>
          <w:szCs w:val="28"/>
        </w:rPr>
        <w:t>экономической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среды.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Поэтому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необходима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разработка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новых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синтетических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показателей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для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того,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чтобы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более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точно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и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своевременно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определять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как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вероятность,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так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и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сам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момент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наступления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кризисных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ситуаций</w:t>
      </w:r>
      <w:r w:rsidRPr="00DA395F">
        <w:rPr>
          <w:sz w:val="28"/>
          <w:szCs w:val="28"/>
        </w:rPr>
        <w:t xml:space="preserve"> </w:t>
      </w:r>
      <w:r w:rsidR="00B30FA5" w:rsidRPr="00DA395F">
        <w:rPr>
          <w:sz w:val="28"/>
          <w:szCs w:val="28"/>
        </w:rPr>
        <w:t>[</w:t>
      </w:r>
      <w:r w:rsidR="001A7D28" w:rsidRPr="00DA395F">
        <w:rPr>
          <w:sz w:val="28"/>
          <w:szCs w:val="28"/>
        </w:rPr>
        <w:t>5</w:t>
      </w:r>
      <w:r w:rsidR="00B30FA5" w:rsidRPr="00DA395F">
        <w:rPr>
          <w:sz w:val="28"/>
          <w:szCs w:val="28"/>
        </w:rPr>
        <w:t>]</w:t>
      </w:r>
      <w:r w:rsidR="00CA2A4C" w:rsidRPr="00DA395F">
        <w:rPr>
          <w:sz w:val="28"/>
          <w:szCs w:val="28"/>
        </w:rPr>
        <w:t>.</w:t>
      </w:r>
    </w:p>
    <w:p w:rsidR="00B30FA5" w:rsidRPr="00DA395F" w:rsidRDefault="00B30FA5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Большое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значение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имеет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только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показателей,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отражающих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основные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признаки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методология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практического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использования,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большей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связана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организация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работы,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предполагающая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наличие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специалистов,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функции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деятельности,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взаимодействие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управления,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статус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рекомендаций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решений.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Диагностирование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прогнозирование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должно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поставлено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профессиональную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основу.</w:t>
      </w:r>
    </w:p>
    <w:p w:rsidR="00B30FA5" w:rsidRPr="00DA395F" w:rsidRDefault="00B30FA5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Можно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выделить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следующие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этапы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диагностики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кризиса:</w:t>
      </w:r>
    </w:p>
    <w:p w:rsidR="00B30FA5" w:rsidRPr="00DA395F" w:rsidRDefault="00B30FA5" w:rsidP="00FE30C9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1069"/>
        <w:rPr>
          <w:sz w:val="28"/>
          <w:szCs w:val="28"/>
        </w:rPr>
      </w:pPr>
      <w:r w:rsidRPr="00DA395F">
        <w:rPr>
          <w:sz w:val="28"/>
          <w:szCs w:val="28"/>
        </w:rPr>
        <w:lastRenderedPageBreak/>
        <w:t>установление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принадлежности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объекта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определенному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классу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группе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объектов</w:t>
      </w:r>
      <w:r w:rsidR="00505C6C" w:rsidRPr="00DA395F">
        <w:rPr>
          <w:sz w:val="28"/>
          <w:szCs w:val="28"/>
        </w:rPr>
        <w:t>,</w:t>
      </w:r>
    </w:p>
    <w:p w:rsidR="00B30FA5" w:rsidRPr="00DA395F" w:rsidRDefault="00B30FA5" w:rsidP="00FE30C9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1069"/>
        <w:rPr>
          <w:sz w:val="28"/>
          <w:szCs w:val="28"/>
        </w:rPr>
      </w:pPr>
      <w:r w:rsidRPr="00DA395F">
        <w:rPr>
          <w:sz w:val="28"/>
          <w:szCs w:val="28"/>
        </w:rPr>
        <w:t>выявление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отличий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диагностируемого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объекта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объектов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класса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путем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сравнения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фактических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параметров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базовыми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</w:t>
      </w:r>
      <w:r w:rsidR="001A7D28" w:rsidRPr="00DA395F">
        <w:rPr>
          <w:sz w:val="28"/>
          <w:szCs w:val="28"/>
        </w:rPr>
        <w:t>7, с. 10</w:t>
      </w:r>
      <w:r w:rsidR="009273A8" w:rsidRPr="00DA395F">
        <w:rPr>
          <w:sz w:val="28"/>
          <w:szCs w:val="28"/>
        </w:rPr>
        <w:t>–</w:t>
      </w:r>
      <w:r w:rsidR="001A7D28" w:rsidRPr="00DA395F">
        <w:rPr>
          <w:sz w:val="28"/>
          <w:szCs w:val="28"/>
        </w:rPr>
        <w:t>11</w:t>
      </w:r>
      <w:r w:rsidRPr="00DA395F">
        <w:rPr>
          <w:sz w:val="28"/>
          <w:szCs w:val="28"/>
        </w:rPr>
        <w:t>]</w:t>
      </w:r>
      <w:r w:rsidR="00CA2A4C" w:rsidRPr="00DA395F">
        <w:rPr>
          <w:sz w:val="28"/>
          <w:szCs w:val="28"/>
        </w:rPr>
        <w:t>.</w:t>
      </w:r>
    </w:p>
    <w:p w:rsidR="00B30FA5" w:rsidRPr="00DA395F" w:rsidRDefault="00B30FA5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Первый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этап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называется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этапом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качественной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идентификации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объекта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подразумевает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определение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объекта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параметров,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являются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общими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некоторой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совокупности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объектов.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примеру,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проведения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диагностики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макроэкономического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необходимо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определить,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группе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типу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национальной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относится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интересующее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именно,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промышленно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странам,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развивающимся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странам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переходной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экономикой.</w:t>
      </w:r>
      <w:r w:rsidR="00152B22" w:rsidRPr="00DA395F">
        <w:rPr>
          <w:sz w:val="28"/>
          <w:szCs w:val="28"/>
        </w:rPr>
        <w:t xml:space="preserve"> </w:t>
      </w:r>
    </w:p>
    <w:p w:rsidR="00B30FA5" w:rsidRPr="00DA395F" w:rsidRDefault="00B30FA5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диагностики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конкретной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необходимо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определить,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формы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собственности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система: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государственной,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частной,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акционерной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д.</w:t>
      </w:r>
    </w:p>
    <w:p w:rsidR="00B30FA5" w:rsidRPr="00DA395F" w:rsidRDefault="00B30FA5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втором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этапе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осуществляется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количественная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идентификация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объекта.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применяют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базовые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параметры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диагностики,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определяемые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отклонение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фактических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базовых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</w:t>
      </w:r>
      <w:r w:rsidR="001A7D28" w:rsidRPr="00DA395F">
        <w:rPr>
          <w:sz w:val="28"/>
          <w:szCs w:val="28"/>
        </w:rPr>
        <w:t>8</w:t>
      </w:r>
      <w:r w:rsidRPr="00DA395F">
        <w:rPr>
          <w:sz w:val="28"/>
          <w:szCs w:val="28"/>
        </w:rPr>
        <w:t>]</w:t>
      </w:r>
      <w:r w:rsidR="00CA2A4C" w:rsidRPr="00DA395F">
        <w:rPr>
          <w:sz w:val="28"/>
          <w:szCs w:val="28"/>
        </w:rPr>
        <w:t>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сегодняшний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день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единой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точки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зрения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относительно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существует.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Они,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правило,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различаются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зависимости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периода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возникновения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развертывания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процессов.</w:t>
      </w:r>
      <w:r w:rsidR="00152B22" w:rsidRPr="00DA395F">
        <w:rPr>
          <w:sz w:val="28"/>
          <w:szCs w:val="28"/>
        </w:rPr>
        <w:t xml:space="preserve"> 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имеется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немало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объективных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предпосылок.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воздействие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цикличность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воспроизводства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одних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факторов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периоды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резко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различается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проявления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отдельных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государствах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имеют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особенности.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Многие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экономисты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продолжительность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связывают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научно</w:t>
      </w:r>
      <w:r w:rsidR="00CA2A4C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техническим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прогрессом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(НТП).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Активная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основного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капитала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морально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устаревала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период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10</w:t>
      </w:r>
      <w:r w:rsidR="009273A8" w:rsidRPr="00DA395F">
        <w:rPr>
          <w:sz w:val="28"/>
          <w:szCs w:val="28"/>
        </w:rPr>
        <w:t>–</w:t>
      </w:r>
      <w:r w:rsidRPr="00DA395F">
        <w:rPr>
          <w:sz w:val="28"/>
          <w:szCs w:val="28"/>
        </w:rPr>
        <w:t>12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лет,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приводило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обновлению,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служащему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стимулом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оживления.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исходным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толчком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служит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замена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lastRenderedPageBreak/>
        <w:t>оборудования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технологии,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обновление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основного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капитала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называют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материальной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основой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цикла</w:t>
      </w:r>
      <w:r w:rsidR="00CA2A4C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</w:t>
      </w:r>
      <w:r w:rsidR="001A7D28" w:rsidRPr="00DA395F">
        <w:rPr>
          <w:sz w:val="28"/>
          <w:szCs w:val="28"/>
        </w:rPr>
        <w:t>9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c.311].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Карл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Маркс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имел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</w:t>
      </w:r>
      <w:r w:rsidR="00206244" w:rsidRPr="00DA395F">
        <w:rPr>
          <w:sz w:val="28"/>
          <w:szCs w:val="28"/>
        </w:rPr>
        <w:t>е</w:t>
      </w:r>
      <w:r w:rsidR="00152B22" w:rsidRPr="00DA395F">
        <w:rPr>
          <w:sz w:val="28"/>
          <w:szCs w:val="28"/>
        </w:rPr>
        <w:t xml:space="preserve"> </w:t>
      </w:r>
      <w:r w:rsidR="00206244" w:rsidRPr="00DA395F">
        <w:rPr>
          <w:sz w:val="28"/>
          <w:szCs w:val="28"/>
        </w:rPr>
        <w:t>мнение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только</w:t>
      </w:r>
      <w:r w:rsidR="00152B22" w:rsidRPr="00DA395F">
        <w:rPr>
          <w:sz w:val="28"/>
          <w:szCs w:val="28"/>
        </w:rPr>
        <w:t xml:space="preserve"> </w:t>
      </w:r>
      <w:r w:rsidR="00206244" w:rsidRPr="00DA395F">
        <w:rPr>
          <w:sz w:val="28"/>
          <w:szCs w:val="28"/>
        </w:rPr>
        <w:t>причин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определяющи</w:t>
      </w:r>
      <w:r w:rsidR="00206244" w:rsidRPr="00DA395F">
        <w:rPr>
          <w:sz w:val="28"/>
          <w:szCs w:val="28"/>
        </w:rPr>
        <w:t>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длительность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="00206244" w:rsidRPr="00DA395F">
        <w:rPr>
          <w:sz w:val="28"/>
          <w:szCs w:val="28"/>
        </w:rPr>
        <w:t>самой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природ</w:t>
      </w:r>
      <w:r w:rsidR="00206244" w:rsidRPr="00DA395F">
        <w:rPr>
          <w:sz w:val="28"/>
          <w:szCs w:val="28"/>
        </w:rPr>
        <w:t>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цикличности.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Существенным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отличием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его</w:t>
      </w:r>
      <w:r w:rsidR="00152B22" w:rsidRPr="00DA395F">
        <w:rPr>
          <w:sz w:val="28"/>
          <w:szCs w:val="28"/>
        </w:rPr>
        <w:t xml:space="preserve"> </w:t>
      </w:r>
      <w:r w:rsidR="00206244" w:rsidRPr="00DA395F">
        <w:rPr>
          <w:sz w:val="28"/>
          <w:szCs w:val="28"/>
        </w:rPr>
        <w:t>системы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данной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проблеме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явля</w:t>
      </w:r>
      <w:r w:rsidR="00206244" w:rsidRPr="00DA395F">
        <w:rPr>
          <w:sz w:val="28"/>
          <w:szCs w:val="28"/>
        </w:rPr>
        <w:t>лось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цикличности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капиталистического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воспроизводства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видел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самой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природе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капитализма,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206244" w:rsidRPr="00DA395F">
        <w:rPr>
          <w:sz w:val="28"/>
          <w:szCs w:val="28"/>
        </w:rPr>
        <w:t>самом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противоречии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между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общественным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характером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характером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присвоения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результатов</w:t>
      </w:r>
      <w:r w:rsidR="00152B22" w:rsidRPr="00DA395F">
        <w:rPr>
          <w:sz w:val="28"/>
          <w:szCs w:val="28"/>
        </w:rPr>
        <w:t xml:space="preserve"> </w:t>
      </w:r>
      <w:r w:rsidR="001A7D28" w:rsidRPr="00DA395F">
        <w:rPr>
          <w:sz w:val="28"/>
          <w:szCs w:val="28"/>
        </w:rPr>
        <w:t>[11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c.126].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Представители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неоклассической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либеральной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школ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выдвигают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различные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считая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принадлежащими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природе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капитализма.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Многие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связывают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недопотреблением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населения,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вызывающим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перепроизводство.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Более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близки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марксистской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позиции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экономисты,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считают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диспропорциональность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«неравновесие».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обусловлены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отсутствием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правильных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пропорций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между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отраслями,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стихийными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действиями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предпринимателей.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Теория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неравновесия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очередь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сочетается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другим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распространенным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взглядом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порождение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внешних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условий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политических,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демографических,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природных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[9,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c.211].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Кроме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подразделить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объективные,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связанные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циклическими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потребностями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реструктуризации,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модернизации,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субъективные,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обусловленные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ошибками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управлении,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природные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(климат,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недра,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водная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среда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др.)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Также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выделяют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внешние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внутренние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причины.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связывают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действием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макро</w:t>
      </w:r>
      <w:r w:rsidR="00CA2A4C" w:rsidRPr="00DA395F">
        <w:rPr>
          <w:sz w:val="28"/>
          <w:szCs w:val="28"/>
        </w:rPr>
        <w:t>-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внешнеэкономических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факторов,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вторые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микроэкономическими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внутренними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факторами,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рискованной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стратегией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маркетинга,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несовершенством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управления,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lastRenderedPageBreak/>
        <w:t>ограниченной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инновационной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инвестиционной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политикой,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неэффективным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управлением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персоналом.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Если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придерживаться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точки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зрения,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может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возникнуть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вследствие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действия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многообразия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внешних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внутренних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факторов,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прийти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выводу,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опасность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существует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постоянно,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необходимо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предвидеть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прогнозировать</w:t>
      </w:r>
      <w:r w:rsidR="00CA2A4C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[1</w:t>
      </w:r>
      <w:r w:rsidR="001A7D28" w:rsidRPr="00DA395F">
        <w:rPr>
          <w:sz w:val="28"/>
          <w:szCs w:val="28"/>
        </w:rPr>
        <w:t>2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c.117].</w:t>
      </w:r>
    </w:p>
    <w:p w:rsidR="00206244" w:rsidRPr="00DA395F" w:rsidRDefault="00206244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Экономической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наукой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сегодняшний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день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разработан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целый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ряд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различных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теорий,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объясняют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кризисов.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Самуэльсон,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примеру,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качестве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наиболее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известных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теорий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книге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«Экономика»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выделяет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следующие:</w:t>
      </w:r>
      <w:r w:rsidR="00152B22" w:rsidRPr="00DA395F">
        <w:rPr>
          <w:sz w:val="28"/>
          <w:szCs w:val="28"/>
        </w:rPr>
        <w:t xml:space="preserve"> </w:t>
      </w:r>
    </w:p>
    <w:p w:rsidR="00206244" w:rsidRPr="00DA395F" w:rsidRDefault="00206244" w:rsidP="00FE30C9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106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денежную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теорию,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объясняет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экспансией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(сжатием)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банковского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кредита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(Хоутри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др.)</w:t>
      </w:r>
      <w:r w:rsidR="00505C6C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</w:p>
    <w:p w:rsidR="00206244" w:rsidRPr="00DA395F" w:rsidRDefault="00206244" w:rsidP="00FE30C9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106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теорию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нововведений,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объясняющую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использованием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важных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нововведений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(Шумпетер,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Хансен)</w:t>
      </w:r>
      <w:r w:rsidR="00505C6C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</w:p>
    <w:p w:rsidR="00206244" w:rsidRPr="00DA395F" w:rsidRDefault="00206244" w:rsidP="00FE30C9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106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психологическую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теорию,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трактующую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следствие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охватывающих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население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волн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пессимистического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оптимистического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настроения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(Пигу,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Бэджгот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др.)</w:t>
      </w:r>
      <w:r w:rsidR="00505C6C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</w:p>
    <w:p w:rsidR="00206244" w:rsidRPr="00DA395F" w:rsidRDefault="00206244" w:rsidP="00FE30C9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106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теорию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недопотребления,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усматривающую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слишком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большой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доле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дохода,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идущей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богатым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бережливым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людям,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сравнению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может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инвестировано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(Гобсон,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Фостер,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Кэтчингс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др.)</w:t>
      </w:r>
      <w:r w:rsidR="00505C6C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</w:p>
    <w:p w:rsidR="00206244" w:rsidRPr="00DA395F" w:rsidRDefault="00206244" w:rsidP="00FE30C9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106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теорию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чрезмерного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инвестирования,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сторонники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полагают,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рецессии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является,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скорее,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чрезмерное,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недостаточное,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инвестирование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(Хайек,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Мизес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др.)</w:t>
      </w:r>
      <w:r w:rsidR="00505C6C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</w:p>
    <w:p w:rsidR="00206244" w:rsidRPr="00DA395F" w:rsidRDefault="00206244" w:rsidP="00FE30C9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106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теорию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солнечных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пятен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погоды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урожая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(Джевонс,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Мур)</w:t>
      </w:r>
      <w:r w:rsidR="00152B22" w:rsidRPr="00DA395F">
        <w:rPr>
          <w:sz w:val="28"/>
          <w:szCs w:val="28"/>
        </w:rPr>
        <w:t xml:space="preserve"> </w:t>
      </w:r>
      <w:r w:rsidR="001A7D28" w:rsidRPr="00DA395F">
        <w:rPr>
          <w:sz w:val="28"/>
          <w:szCs w:val="28"/>
        </w:rPr>
        <w:t>[4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c.412].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Важную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роль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понимании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играют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только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разнообразные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последствия: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возможно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обновление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организации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разрушение,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оздоровление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возникновение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Последствия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lastRenderedPageBreak/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могут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вести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резким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изменениям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мягкому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продолжительному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последовательному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выходу.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Различные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последствия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определяются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характером,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антикризисным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управлением,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может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смягчать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обострять</w:t>
      </w:r>
      <w:r w:rsidR="00152B22" w:rsidRPr="00DA395F">
        <w:rPr>
          <w:sz w:val="28"/>
          <w:szCs w:val="28"/>
        </w:rPr>
        <w:t xml:space="preserve"> </w:t>
      </w:r>
      <w:r w:rsidR="00CA2A4C" w:rsidRPr="00DA395F">
        <w:rPr>
          <w:sz w:val="28"/>
          <w:szCs w:val="28"/>
        </w:rPr>
        <w:t>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[8]</w:t>
      </w:r>
      <w:r w:rsidR="00CA2A4C" w:rsidRPr="00DA395F">
        <w:rPr>
          <w:sz w:val="28"/>
          <w:szCs w:val="28"/>
        </w:rPr>
        <w:t>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Влияния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результаты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отражаются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снижении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всех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показателей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эффективности,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затрат,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требуются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функционирования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предприятия.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Влияния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социально</w:t>
      </w:r>
      <w:r w:rsidR="009273A8" w:rsidRPr="00DA395F">
        <w:rPr>
          <w:sz w:val="28"/>
          <w:szCs w:val="28"/>
        </w:rPr>
        <w:t>–</w:t>
      </w:r>
      <w:r w:rsidRPr="00DA395F">
        <w:rPr>
          <w:sz w:val="28"/>
          <w:szCs w:val="28"/>
        </w:rPr>
        <w:t>экономические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результаты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деятельности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фирмы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выражаются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противоречии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интересов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степени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удовлетворенности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отдельного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человека,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социальных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групп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классов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общества.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условиях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государственные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институты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становятся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коррумпированными.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считается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естественным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последствием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влияния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экономику.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Именно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чиновников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зависит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будущее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коммерческих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структур: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примеру,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распределение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государственных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заказов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выделение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финансовой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помощи,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создает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питательную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среду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коррупции.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предупреждения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подобном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прозвучали: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начале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2009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влиятельная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общественная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организация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Tr</w:t>
      </w:r>
      <w:r w:rsidR="00572C6B" w:rsidRPr="00DA395F">
        <w:rPr>
          <w:sz w:val="28"/>
          <w:szCs w:val="28"/>
        </w:rPr>
        <w:t>а</w:t>
      </w:r>
      <w:r w:rsidRPr="00DA395F">
        <w:rPr>
          <w:sz w:val="28"/>
          <w:szCs w:val="28"/>
        </w:rPr>
        <w:t>nsp</w:t>
      </w:r>
      <w:r w:rsidR="00572C6B" w:rsidRPr="00DA395F">
        <w:rPr>
          <w:sz w:val="28"/>
          <w:szCs w:val="28"/>
        </w:rPr>
        <w:t>а</w:t>
      </w:r>
      <w:r w:rsidRPr="00DA395F">
        <w:rPr>
          <w:sz w:val="28"/>
          <w:szCs w:val="28"/>
        </w:rPr>
        <w:t>rency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Intern</w:t>
      </w:r>
      <w:r w:rsidR="00572C6B" w:rsidRPr="00DA395F">
        <w:rPr>
          <w:sz w:val="28"/>
          <w:szCs w:val="28"/>
        </w:rPr>
        <w:t>а</w:t>
      </w:r>
      <w:r w:rsidRPr="00DA395F">
        <w:rPr>
          <w:sz w:val="28"/>
          <w:szCs w:val="28"/>
        </w:rPr>
        <w:t>tion</w:t>
      </w:r>
      <w:r w:rsidR="00572C6B" w:rsidRPr="00DA395F">
        <w:rPr>
          <w:sz w:val="28"/>
          <w:szCs w:val="28"/>
        </w:rPr>
        <w:t>а</w:t>
      </w:r>
      <w:r w:rsidRPr="00DA395F">
        <w:rPr>
          <w:sz w:val="28"/>
          <w:szCs w:val="28"/>
        </w:rPr>
        <w:t>l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предупредила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возможном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коррупции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всему</w:t>
      </w:r>
      <w:r w:rsidR="00152B22" w:rsidRPr="00DA395F">
        <w:rPr>
          <w:sz w:val="28"/>
          <w:szCs w:val="28"/>
        </w:rPr>
        <w:t xml:space="preserve"> </w:t>
      </w:r>
      <w:r w:rsidR="001A7D28" w:rsidRPr="00DA395F">
        <w:rPr>
          <w:sz w:val="28"/>
          <w:szCs w:val="28"/>
        </w:rPr>
        <w:t>миру</w:t>
      </w:r>
      <w:r w:rsidR="009273A8" w:rsidRPr="00DA395F">
        <w:rPr>
          <w:sz w:val="28"/>
          <w:szCs w:val="28"/>
        </w:rPr>
        <w:t xml:space="preserve"> [</w:t>
      </w:r>
      <w:r w:rsidR="001A7D28" w:rsidRPr="00DA395F">
        <w:rPr>
          <w:sz w:val="28"/>
          <w:szCs w:val="28"/>
        </w:rPr>
        <w:t>13, с. 407</w:t>
      </w:r>
      <w:r w:rsidRPr="00DA395F">
        <w:rPr>
          <w:sz w:val="28"/>
          <w:szCs w:val="28"/>
        </w:rPr>
        <w:t>]</w:t>
      </w:r>
      <w:r w:rsidR="00CA2A4C" w:rsidRPr="00DA395F">
        <w:rPr>
          <w:sz w:val="28"/>
          <w:szCs w:val="28"/>
        </w:rPr>
        <w:t>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Еще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одно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проявлений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−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популярности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военной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службы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государствах,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где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армия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переведена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профессиональные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рельсы.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Молодые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люди,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имеют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меньше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шансов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найти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себя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гражданской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жизни,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большей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охотой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подписывают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контракты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армией.</w:t>
      </w:r>
      <w:r w:rsidR="00152B22" w:rsidRPr="00DA395F">
        <w:rPr>
          <w:sz w:val="28"/>
          <w:szCs w:val="28"/>
        </w:rPr>
        <w:t xml:space="preserve"> 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числу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последствий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проблем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относится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популярности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религии.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Например,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исследование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Техасского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Университета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подтвердило,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каждый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периодов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происходивших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США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1968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2004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значительно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увеличивал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число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прихожан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протестантских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церквей.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противоположные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lastRenderedPageBreak/>
        <w:t>данные: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например,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Центр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Исследований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Ресурсов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проанализировал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влияние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азиатского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финансового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верующих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Таиланда,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Южной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Кореи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Филиппин.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Исследование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показало,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времена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трудностей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люди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начинали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значительно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посещать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церкви,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мечети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храмы,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меньше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молиться.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проста: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большая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жителей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пыталась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работать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двух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работах,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требовалось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больше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времени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поиск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дешевых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продуктов,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товаров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других,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приводило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значительному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сокращению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количества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времени,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они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могли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потратить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духовную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жизнь</w:t>
      </w:r>
      <w:r w:rsidR="006F6650" w:rsidRPr="00DA395F">
        <w:rPr>
          <w:sz w:val="28"/>
          <w:szCs w:val="28"/>
        </w:rPr>
        <w:t xml:space="preserve"> [14, с. 21</w:t>
      </w:r>
      <w:r w:rsidR="009273A8" w:rsidRPr="00DA395F">
        <w:rPr>
          <w:sz w:val="28"/>
          <w:szCs w:val="28"/>
        </w:rPr>
        <w:t>–</w:t>
      </w:r>
      <w:r w:rsidR="006F6650" w:rsidRPr="00DA395F">
        <w:rPr>
          <w:sz w:val="28"/>
          <w:szCs w:val="28"/>
        </w:rPr>
        <w:t>22]</w:t>
      </w:r>
      <w:r w:rsidR="00CA2A4C" w:rsidRPr="00DA395F">
        <w:rPr>
          <w:sz w:val="28"/>
          <w:szCs w:val="28"/>
        </w:rPr>
        <w:t>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Итогом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правило,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становится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уменьшение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популярности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ресторанов,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баров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кафе,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где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продается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алкоголь,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вовсе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способствует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трезвости.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Потребители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спиртного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начинают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приобретать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дешевые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напитки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магазинах,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предпочитая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дорогим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дешевые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сорта.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люди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пьют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больше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целью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снять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стресс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забыться.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пить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начинают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люди,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наступления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трудных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времен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увлекались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подобным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видом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досуга.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Традиционно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приводит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снижению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количества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туристов.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Логика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здесь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достаточно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проста: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снижении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доходов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безработицы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люди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имеют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гораздо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меньше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свободных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денег,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они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могли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потратить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отдых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развлечения.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Однако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зависимость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абсолютна.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Например,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Университет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Квинсленда,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проанализировав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последствия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азиатского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конца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1990</w:t>
      </w:r>
      <w:r w:rsidR="00CA2A4C" w:rsidRPr="00DA395F">
        <w:rPr>
          <w:sz w:val="28"/>
          <w:szCs w:val="28"/>
        </w:rPr>
        <w:t>-х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местную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индустрию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международного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туризма,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выявил,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число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иностранных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туристов,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посетивших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действительно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сократилось,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только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государствах,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девальвировали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национальные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валюты,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резкого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спада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наблюдалось,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восстановление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рынка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начиналось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неожиданно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рано.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Традиционно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одной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первых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жертв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становится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культура.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Музыканты,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актеры,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художники,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архитекторы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первоочередно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сталкиваются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lastRenderedPageBreak/>
        <w:t>резким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снижением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числа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заказов.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Однако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влияние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культуру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этим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ограничивается.</w:t>
      </w:r>
    </w:p>
    <w:p w:rsidR="00B30FA5" w:rsidRPr="00DA395F" w:rsidRDefault="00B30FA5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7CF7" w:rsidRPr="00DA395F" w:rsidRDefault="001E7CF7" w:rsidP="009273A8">
      <w:pPr>
        <w:pStyle w:val="1"/>
        <w:numPr>
          <w:ilvl w:val="1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0450903"/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Виды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экономических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кризисов</w:t>
      </w:r>
      <w:bookmarkEnd w:id="8"/>
    </w:p>
    <w:p w:rsidR="00B30FA5" w:rsidRPr="00DA395F" w:rsidRDefault="00B30FA5" w:rsidP="009273A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представляет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собой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крайнее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обострение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противоречий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социально</w:t>
      </w:r>
      <w:r w:rsidR="009273A8" w:rsidRPr="00DA395F">
        <w:rPr>
          <w:sz w:val="28"/>
          <w:szCs w:val="28"/>
        </w:rPr>
        <w:t>–</w:t>
      </w:r>
      <w:r w:rsidRPr="00DA395F">
        <w:rPr>
          <w:sz w:val="28"/>
          <w:szCs w:val="28"/>
        </w:rPr>
        <w:t>экономической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угрожающее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жизнестойкости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окружающей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среде.</w:t>
      </w:r>
      <w:r w:rsidR="00152B22" w:rsidRPr="00DA395F">
        <w:rPr>
          <w:sz w:val="28"/>
          <w:szCs w:val="28"/>
        </w:rPr>
        <w:t xml:space="preserve"> 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Все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существующие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отличаются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только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длительности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глубине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падения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конъюнктурных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показателей,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качественным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характеристикам,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связи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они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происходят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международном,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национальном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уровне,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различных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институциональных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условиях.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Согласно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классификации,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выделяют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локальные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охватывают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социально</w:t>
      </w:r>
      <w:r w:rsidR="009273A8" w:rsidRPr="00DA395F">
        <w:rPr>
          <w:sz w:val="28"/>
          <w:szCs w:val="28"/>
        </w:rPr>
        <w:t>–</w:t>
      </w:r>
      <w:r w:rsidRPr="00DA395F">
        <w:rPr>
          <w:sz w:val="28"/>
          <w:szCs w:val="28"/>
        </w:rPr>
        <w:t>экономическую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время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локальные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одну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несколько</w:t>
      </w:r>
      <w:r w:rsidR="00152B22" w:rsidRPr="00DA395F">
        <w:rPr>
          <w:sz w:val="28"/>
          <w:szCs w:val="28"/>
        </w:rPr>
        <w:t xml:space="preserve"> </w:t>
      </w:r>
      <w:r w:rsidR="00CA2A4C" w:rsidRPr="00DA395F">
        <w:rPr>
          <w:sz w:val="28"/>
          <w:szCs w:val="28"/>
        </w:rPr>
        <w:t>подсистем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[1</w:t>
      </w:r>
      <w:r w:rsidR="006F6650" w:rsidRPr="00DA395F">
        <w:rPr>
          <w:sz w:val="28"/>
          <w:szCs w:val="28"/>
        </w:rPr>
        <w:t>5, 365 с.</w:t>
      </w:r>
      <w:r w:rsidRPr="00DA395F">
        <w:rPr>
          <w:sz w:val="28"/>
          <w:szCs w:val="28"/>
        </w:rPr>
        <w:t>]</w:t>
      </w:r>
      <w:r w:rsidR="00CA2A4C" w:rsidRPr="00DA395F">
        <w:rPr>
          <w:sz w:val="28"/>
          <w:szCs w:val="28"/>
        </w:rPr>
        <w:t>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проблематике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выделяют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макро</w:t>
      </w:r>
      <w:r w:rsidR="00CA2A4C" w:rsidRPr="00DA395F">
        <w:rPr>
          <w:sz w:val="28"/>
          <w:szCs w:val="28"/>
        </w:rPr>
        <w:t>-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микрокризисы.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Макрокризис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охватывает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народнохозяйственную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микрокризис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распространяется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отдельную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проблему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целую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группу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проблем.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будучи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минимальным,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принципу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«домино»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вовлекает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противоречия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весь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процесс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связи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элементы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взаимосвязаны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взаимодействуют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проблемы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решаются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комплексно.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включает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себя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элементы,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когда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управления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кризисными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ситуациями,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мер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локализации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снижения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остроты,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наоборот,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когда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осуществляется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намеренная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мотивация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[18,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c.290].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Выделяют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предсказуемые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(закономерные)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данные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(случайные,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неожиданные)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кризисы.</w:t>
      </w:r>
      <w:r w:rsidR="00152B22" w:rsidRPr="00DA395F">
        <w:rPr>
          <w:sz w:val="28"/>
          <w:szCs w:val="28"/>
        </w:rPr>
        <w:t xml:space="preserve">  </w:t>
      </w:r>
      <w:r w:rsidRPr="00DA395F">
        <w:rPr>
          <w:sz w:val="28"/>
          <w:szCs w:val="28"/>
        </w:rPr>
        <w:t>Первые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могут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предсказываться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возникать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воздействием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объективных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факторов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таких,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необходимость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lastRenderedPageBreak/>
        <w:t>модернизации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бизнес</w:t>
      </w:r>
      <w:r w:rsidR="00CA2A4C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процессов,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макроэкономических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факторов.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время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неожиданные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возникают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связи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ошибками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управлении,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действием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природы,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активизацией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социально</w:t>
      </w:r>
      <w:r w:rsidR="00CA2A4C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экономических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процессов.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Существуют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латентные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(скрытые).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протекают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заметно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просто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распознаются.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Вторые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скрытые,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развиваются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незаметно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крайне</w:t>
      </w:r>
      <w:r w:rsidR="00152B22" w:rsidRPr="00DA395F">
        <w:rPr>
          <w:sz w:val="28"/>
          <w:szCs w:val="28"/>
        </w:rPr>
        <w:t xml:space="preserve"> </w:t>
      </w:r>
      <w:r w:rsidR="00CA2A4C" w:rsidRPr="00DA395F">
        <w:rPr>
          <w:sz w:val="28"/>
          <w:szCs w:val="28"/>
        </w:rPr>
        <w:t>опасны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[1</w:t>
      </w:r>
      <w:r w:rsidR="006F6650" w:rsidRPr="00DA395F">
        <w:rPr>
          <w:sz w:val="28"/>
          <w:szCs w:val="28"/>
        </w:rPr>
        <w:t>6, с. 20</w:t>
      </w:r>
      <w:r w:rsidRPr="00DA395F">
        <w:rPr>
          <w:sz w:val="28"/>
          <w:szCs w:val="28"/>
        </w:rPr>
        <w:t>]</w:t>
      </w:r>
      <w:r w:rsidR="00CA2A4C" w:rsidRPr="00DA395F">
        <w:rPr>
          <w:sz w:val="28"/>
          <w:szCs w:val="28"/>
        </w:rPr>
        <w:t>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Также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классификации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выделить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легкие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глубокие.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Глубокие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могут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дестабилизировать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даже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социально</w:t>
      </w:r>
      <w:r w:rsidR="00CA2A4C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экономическую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систему.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Легкие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(мягкие)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протекают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постепенно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безболезненно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[1</w:t>
      </w:r>
      <w:r w:rsidR="006F6650" w:rsidRPr="00DA395F">
        <w:rPr>
          <w:sz w:val="28"/>
          <w:szCs w:val="28"/>
        </w:rPr>
        <w:t>7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c.3</w:t>
      </w:r>
      <w:r w:rsidR="006F6650" w:rsidRPr="00DA395F">
        <w:rPr>
          <w:sz w:val="28"/>
          <w:szCs w:val="28"/>
        </w:rPr>
        <w:t>9</w:t>
      </w:r>
      <w:r w:rsidRPr="00DA395F">
        <w:rPr>
          <w:sz w:val="28"/>
          <w:szCs w:val="28"/>
        </w:rPr>
        <w:t>].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Совокупность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возможных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очередь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делится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кратковременные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затяжные.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Фактор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времени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особенно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важен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ситуации,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длительнее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проходит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болезненнее.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Затяжные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проходят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болезненно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сложно.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Они,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правило,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связаны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отсутствием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навыков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управления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критическими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ситуациями,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непониманием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сути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параметров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возможных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последствий.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Сюда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отнести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сезонный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обусловленный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воздействием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природно</w:t>
      </w:r>
      <w:r w:rsidR="00CA2A4C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климатических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факторов,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нарушают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принятый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ритм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хозяйственной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деятельности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(поздняя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весна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сельского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хозяйства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коммунального,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нехватка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топлива).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9" w:name="part_90"/>
      <w:bookmarkEnd w:id="9"/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бывают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регулярными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(циклическими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периодическими),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повторяются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определенной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закономерностью,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нерегулярными.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Регулярные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перепроизводства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новому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ходе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последовательно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проходит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четыре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фазы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подготавливает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базу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следующего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характерен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охват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всех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сфер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достигая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всё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большой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глубины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продолжительности.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Нерегулярными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являются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промежуточные,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частичные,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отраслевые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структурные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[1</w:t>
      </w:r>
      <w:r w:rsidR="006F6650" w:rsidRPr="00DA395F">
        <w:rPr>
          <w:sz w:val="28"/>
          <w:szCs w:val="28"/>
        </w:rPr>
        <w:t>8, с. 68</w:t>
      </w:r>
      <w:r w:rsidRPr="00DA395F">
        <w:rPr>
          <w:sz w:val="28"/>
          <w:szCs w:val="28"/>
        </w:rPr>
        <w:t>]</w:t>
      </w:r>
      <w:r w:rsidR="00CA2A4C" w:rsidRPr="00DA395F">
        <w:rPr>
          <w:sz w:val="28"/>
          <w:szCs w:val="28"/>
        </w:rPr>
        <w:t>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lastRenderedPageBreak/>
        <w:t>Промежуточный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новому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прерывает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некоторое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время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течение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фазы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подъема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оживления.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глубокий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продолжительный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периодический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правило,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носит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локальный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характер.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Подобные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имели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место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капиталистических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странах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1924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1927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гг.,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1953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1954</w:t>
      </w:r>
      <w:r w:rsidR="00152B22" w:rsidRPr="00DA395F">
        <w:rPr>
          <w:sz w:val="28"/>
          <w:szCs w:val="28"/>
        </w:rPr>
        <w:t xml:space="preserve"> 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1960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1961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годах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охватывали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только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США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Канаду.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Частичный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отличие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промежуточного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охватывает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какую</w:t>
      </w:r>
      <w:r w:rsidR="009273A8" w:rsidRPr="00DA395F">
        <w:rPr>
          <w:sz w:val="28"/>
          <w:szCs w:val="28"/>
        </w:rPr>
        <w:t>-либо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сферу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общественного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воспроизводства.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Ярким</w:t>
      </w:r>
      <w:r w:rsidR="00152B22" w:rsidRPr="00DA395F">
        <w:rPr>
          <w:sz w:val="28"/>
          <w:szCs w:val="28"/>
        </w:rPr>
        <w:t xml:space="preserve">  </w:t>
      </w:r>
      <w:r w:rsidRPr="00DA395F">
        <w:rPr>
          <w:sz w:val="28"/>
          <w:szCs w:val="28"/>
        </w:rPr>
        <w:t>примером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является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банковский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Германии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1932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года</w:t>
      </w:r>
      <w:r w:rsidR="00152B22" w:rsidRPr="00DA395F">
        <w:rPr>
          <w:sz w:val="28"/>
          <w:szCs w:val="28"/>
        </w:rPr>
        <w:t xml:space="preserve"> </w:t>
      </w:r>
      <w:r w:rsidR="006F6650" w:rsidRPr="00DA395F">
        <w:rPr>
          <w:sz w:val="28"/>
          <w:szCs w:val="28"/>
        </w:rPr>
        <w:t>[19, с. 116</w:t>
      </w:r>
      <w:r w:rsidRPr="00DA395F">
        <w:rPr>
          <w:sz w:val="28"/>
          <w:szCs w:val="28"/>
        </w:rPr>
        <w:t>]</w:t>
      </w:r>
      <w:r w:rsidR="00CA2A4C" w:rsidRPr="00DA395F">
        <w:rPr>
          <w:sz w:val="28"/>
          <w:szCs w:val="28"/>
        </w:rPr>
        <w:t>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Отраслевой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охватывает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одну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отраслей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народного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хозяйства.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Может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вызван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диспропорциями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отрасли,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структурной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перестройкой,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перепроизводством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прочим.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очередь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подразделяются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национальные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международные.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последним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относятся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мирового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судоходства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1958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1962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годах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текстильной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промышленности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1977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Структурный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возникает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посредством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нарушения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закона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пропорционального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общественного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выражается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значительных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диспропорциях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между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отраслями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одной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стороны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выпуском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важнейших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видов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продукции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натуральном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выражении,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необходимых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сбалансированного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другой.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70</w:t>
      </w:r>
      <w:r w:rsidR="00CA2A4C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гг.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Запада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парализовали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энергетический,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сырьевой,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продовольственный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CA2A4C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[5].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Перед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наступает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очередной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периодический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кризис,</w:t>
      </w:r>
      <w:r w:rsidR="00152B22" w:rsidRPr="00DA395F">
        <w:rPr>
          <w:sz w:val="28"/>
          <w:szCs w:val="28"/>
        </w:rPr>
        <w:t xml:space="preserve">  </w:t>
      </w:r>
      <w:r w:rsidRPr="00DA395F">
        <w:rPr>
          <w:sz w:val="28"/>
          <w:szCs w:val="28"/>
        </w:rPr>
        <w:t>производство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достигает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максимально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высокого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уровня,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следом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скрываются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перепроизводство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увеличение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предложения.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возможности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преодоления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разделить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на: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а)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преодолеваются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помощью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внутренних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сил</w:t>
      </w:r>
      <w:r w:rsidR="00505C6C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lastRenderedPageBreak/>
        <w:t>б)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преодолеваются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внешней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помощью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внешним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воздействием</w:t>
      </w:r>
      <w:r w:rsidR="00505C6C" w:rsidRPr="00DA395F">
        <w:rPr>
          <w:sz w:val="28"/>
          <w:szCs w:val="28"/>
        </w:rPr>
        <w:t>,</w:t>
      </w:r>
    </w:p>
    <w:p w:rsidR="001E7CF7" w:rsidRPr="00DA395F" w:rsidRDefault="001E7CF7" w:rsidP="009273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в)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непреодолимые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кризисы.</w:t>
      </w:r>
    </w:p>
    <w:p w:rsidR="00AF38E1" w:rsidRPr="00DA395F" w:rsidRDefault="001E7CF7" w:rsidP="00CA2A4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Классификационные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критерии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могут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оцениваться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черты,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«подсказывающие»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определяющие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оценку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ситуации,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разработку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выбор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удачных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управленческих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решений.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Опасность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существует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всегда,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поэтому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важно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видеть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предпосылки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возникновения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определять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вредоносные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последствия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кризисов.</w:t>
      </w:r>
    </w:p>
    <w:p w:rsidR="00545E27" w:rsidRPr="00DA395F" w:rsidRDefault="00545E27">
      <w:pPr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hAnsi="Times New Roman" w:cs="Times New Roman"/>
          <w:sz w:val="28"/>
          <w:szCs w:val="28"/>
        </w:rPr>
        <w:br w:type="page"/>
      </w:r>
    </w:p>
    <w:p w:rsidR="006D1D07" w:rsidRPr="00DA395F" w:rsidRDefault="00206244" w:rsidP="00ED293D">
      <w:pPr>
        <w:pStyle w:val="1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0450904"/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Анализ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экономических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кризисов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Росси</w:t>
      </w:r>
      <w:r w:rsidR="00B30FA5" w:rsidRPr="00DA395F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bookmarkEnd w:id="10"/>
    </w:p>
    <w:p w:rsidR="00B30FA5" w:rsidRPr="00DA395F" w:rsidRDefault="00B30FA5" w:rsidP="00ED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756D" w:rsidRPr="00DA395F" w:rsidRDefault="00CC756D" w:rsidP="00ED293D">
      <w:pPr>
        <w:pStyle w:val="2"/>
        <w:numPr>
          <w:ilvl w:val="1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10450905"/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История</w:t>
      </w:r>
      <w:r w:rsidR="00152B22"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экономических</w:t>
      </w:r>
      <w:r w:rsidR="00152B22"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кризисов</w:t>
      </w:r>
      <w:r w:rsidR="00152B22"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152B22"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России</w:t>
      </w:r>
      <w:bookmarkEnd w:id="11"/>
    </w:p>
    <w:p w:rsidR="00B30FA5" w:rsidRPr="00DA395F" w:rsidRDefault="00B30FA5" w:rsidP="00ED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Экономические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непрерывно </w:t>
      </w:r>
      <w:r w:rsidRPr="00DA395F">
        <w:rPr>
          <w:sz w:val="28"/>
          <w:szCs w:val="28"/>
        </w:rPr>
        <w:t>сопровождают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историю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современной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Кажется,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только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находит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выход</w:t>
      </w:r>
      <w:r w:rsidR="00152B22" w:rsidRPr="00DA395F">
        <w:rPr>
          <w:sz w:val="28"/>
          <w:szCs w:val="28"/>
        </w:rPr>
        <w:t xml:space="preserve">  </w:t>
      </w:r>
      <w:r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одной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ситуации,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подходе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испытания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населения.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менее,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случались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раньше.</w:t>
      </w:r>
      <w:r w:rsidR="00152B22" w:rsidRPr="00DA395F">
        <w:rPr>
          <w:sz w:val="28"/>
          <w:szCs w:val="28"/>
        </w:rPr>
        <w:t xml:space="preserve"> 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Считается,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1857</w:t>
      </w:r>
      <w:r w:rsidR="00CA2A4C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1858</w:t>
      </w:r>
      <w:r w:rsidR="00152B22" w:rsidRPr="00DA395F">
        <w:rPr>
          <w:sz w:val="28"/>
          <w:szCs w:val="28"/>
        </w:rPr>
        <w:t xml:space="preserve"> </w:t>
      </w:r>
      <w:r w:rsidR="00D37029" w:rsidRPr="00DA395F">
        <w:rPr>
          <w:sz w:val="28"/>
          <w:szCs w:val="28"/>
        </w:rPr>
        <w:t>годов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первы</w:t>
      </w:r>
      <w:r w:rsidR="00D37029" w:rsidRPr="00DA395F">
        <w:rPr>
          <w:sz w:val="28"/>
          <w:szCs w:val="28"/>
        </w:rPr>
        <w:t>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</w:t>
      </w:r>
      <w:r w:rsidR="00D37029" w:rsidRPr="00DA395F">
        <w:rPr>
          <w:sz w:val="28"/>
          <w:szCs w:val="28"/>
        </w:rPr>
        <w:t>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D37029" w:rsidRPr="00DA395F">
        <w:rPr>
          <w:sz w:val="28"/>
          <w:szCs w:val="28"/>
        </w:rPr>
        <w:t>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истории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человечества,</w:t>
      </w:r>
      <w:r w:rsidR="00152B22" w:rsidRPr="00DA395F">
        <w:rPr>
          <w:sz w:val="28"/>
          <w:szCs w:val="28"/>
        </w:rPr>
        <w:t xml:space="preserve"> </w:t>
      </w:r>
      <w:r w:rsidR="00D37029" w:rsidRPr="00DA395F">
        <w:rPr>
          <w:sz w:val="28"/>
          <w:szCs w:val="28"/>
        </w:rPr>
        <w:t>охватившим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весь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мир.</w:t>
      </w:r>
      <w:r w:rsidR="00152B22" w:rsidRPr="00DA395F">
        <w:rPr>
          <w:sz w:val="28"/>
          <w:szCs w:val="28"/>
        </w:rPr>
        <w:t xml:space="preserve"> </w:t>
      </w:r>
      <w:r w:rsidR="00D37029" w:rsidRPr="00DA395F">
        <w:rPr>
          <w:sz w:val="28"/>
          <w:szCs w:val="28"/>
        </w:rPr>
        <w:t>Свое начало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он</w:t>
      </w:r>
      <w:r w:rsidR="00152B22" w:rsidRPr="00DA395F">
        <w:rPr>
          <w:sz w:val="28"/>
          <w:szCs w:val="28"/>
        </w:rPr>
        <w:t xml:space="preserve"> </w:t>
      </w:r>
      <w:r w:rsidR="00D37029" w:rsidRPr="00DA395F">
        <w:rPr>
          <w:sz w:val="28"/>
          <w:szCs w:val="28"/>
        </w:rPr>
        <w:t>получил 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США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банковской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системы,</w:t>
      </w:r>
      <w:r w:rsidR="00152B22" w:rsidRPr="00DA395F">
        <w:rPr>
          <w:sz w:val="28"/>
          <w:szCs w:val="28"/>
        </w:rPr>
        <w:t xml:space="preserve"> </w:t>
      </w:r>
      <w:r w:rsidR="00D37029" w:rsidRPr="00DA395F">
        <w:rPr>
          <w:sz w:val="28"/>
          <w:szCs w:val="28"/>
        </w:rPr>
        <w:t>по итогу ставшей руинами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очень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быстро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охватил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остальную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экономику.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Затем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перебрался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Великобританию,</w:t>
      </w:r>
      <w:r w:rsidR="00152B22" w:rsidRPr="00DA395F">
        <w:rPr>
          <w:sz w:val="28"/>
          <w:szCs w:val="28"/>
        </w:rPr>
        <w:t xml:space="preserve"> </w:t>
      </w:r>
      <w:r w:rsidR="00D37029" w:rsidRPr="00DA395F">
        <w:rPr>
          <w:sz w:val="28"/>
          <w:szCs w:val="28"/>
        </w:rPr>
        <w:t>позже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другие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Европейские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страны.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мировой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1857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нашел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весьма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глубокое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отражение.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блокада</w:t>
      </w:r>
      <w:r w:rsidR="00152B22" w:rsidRPr="00DA395F">
        <w:rPr>
          <w:sz w:val="28"/>
          <w:szCs w:val="28"/>
        </w:rPr>
        <w:t xml:space="preserve"> </w:t>
      </w:r>
      <w:r w:rsidR="00D37029" w:rsidRPr="00DA395F">
        <w:rPr>
          <w:sz w:val="28"/>
          <w:szCs w:val="28"/>
        </w:rPr>
        <w:t>значительно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подорвала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экспорт.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Если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1853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экспортировала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продукцию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148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млн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тогдашних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рублей,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1855г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40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млн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рублей.</w:t>
      </w:r>
      <w:r w:rsidR="00152B22" w:rsidRPr="00DA395F">
        <w:rPr>
          <w:sz w:val="28"/>
          <w:szCs w:val="28"/>
        </w:rPr>
        <w:t xml:space="preserve"> </w:t>
      </w:r>
      <w:r w:rsidR="00D37029" w:rsidRPr="00DA395F">
        <w:rPr>
          <w:sz w:val="28"/>
          <w:szCs w:val="28"/>
        </w:rPr>
        <w:t>Позднее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экспорт</w:t>
      </w:r>
      <w:r w:rsidR="00152B22" w:rsidRPr="00DA395F">
        <w:rPr>
          <w:sz w:val="28"/>
          <w:szCs w:val="28"/>
        </w:rPr>
        <w:t xml:space="preserve"> </w:t>
      </w:r>
      <w:r w:rsidR="00CA2A4C" w:rsidRPr="00DA395F">
        <w:rPr>
          <w:sz w:val="28"/>
          <w:szCs w:val="28"/>
        </w:rPr>
        <w:t>пришел к преж</w:t>
      </w:r>
      <w:r w:rsidR="00D37029" w:rsidRPr="00DA395F">
        <w:rPr>
          <w:sz w:val="28"/>
          <w:szCs w:val="28"/>
        </w:rPr>
        <w:t>нему состоянию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здоровье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предприятий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подорвано.</w:t>
      </w:r>
    </w:p>
    <w:p w:rsidR="00CC756D" w:rsidRPr="00DA395F" w:rsidRDefault="00D37029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Значительное влияние оказало и то</w:t>
      </w:r>
      <w:r w:rsidR="00CC756D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оживление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промышленности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во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время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войны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было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профинансировано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за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счет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простой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денежной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эмиссии: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356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миллионного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бюджетного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дефицита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было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закрыто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выпуском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«кредитных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биллетов».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руках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у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населения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оказались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гигантские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суммы,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некуда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было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тратить,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 xml:space="preserve">и, как следствие, появилась </w:t>
      </w:r>
      <w:r w:rsidR="00CC756D" w:rsidRPr="00DA395F">
        <w:rPr>
          <w:sz w:val="28"/>
          <w:szCs w:val="28"/>
        </w:rPr>
        <w:t>повсеместн</w:t>
      </w:r>
      <w:r w:rsidRPr="00DA395F">
        <w:rPr>
          <w:sz w:val="28"/>
          <w:szCs w:val="28"/>
        </w:rPr>
        <w:t>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инфляция</w:t>
      </w:r>
      <w:r w:rsidR="00CC756D" w:rsidRPr="00DA395F">
        <w:rPr>
          <w:sz w:val="28"/>
          <w:szCs w:val="28"/>
        </w:rPr>
        <w:t>.</w:t>
      </w:r>
    </w:p>
    <w:p w:rsidR="00CC756D" w:rsidRPr="00DA395F" w:rsidRDefault="00D37029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Основой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военной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промышленности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Российской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Империи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являлись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казенные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заводы.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Во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время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войны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они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справлялись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обслуживанием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армейских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запросов,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 связи с чем</w:t>
      </w:r>
      <w:r w:rsidR="00FC57B9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часть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заказов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направл</w:t>
      </w:r>
      <w:r w:rsidRPr="00DA395F">
        <w:rPr>
          <w:sz w:val="28"/>
          <w:szCs w:val="28"/>
        </w:rPr>
        <w:t>ялась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коммерческим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предприятиям,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моментально подняли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цены,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привлекая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спекулятивный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капитал.</w:t>
      </w:r>
    </w:p>
    <w:p w:rsidR="00CC756D" w:rsidRPr="00DA395F" w:rsidRDefault="00D37029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lastRenderedPageBreak/>
        <w:t>Также с</w:t>
      </w:r>
      <w:r w:rsidR="00CC756D" w:rsidRPr="00DA395F">
        <w:rPr>
          <w:sz w:val="28"/>
          <w:szCs w:val="28"/>
        </w:rPr>
        <w:t>озрели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уже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некоторые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внутренние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предпосылки,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сделавшие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русскую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экономику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особенно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чувствительной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влиянию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мирового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кризиса,</w:t>
      </w:r>
      <w:r w:rsidR="00152B22" w:rsidRPr="00DA395F">
        <w:rPr>
          <w:sz w:val="28"/>
          <w:szCs w:val="28"/>
        </w:rPr>
        <w:t xml:space="preserve"> </w:t>
      </w:r>
      <w:r w:rsidR="00FC57B9" w:rsidRPr="00DA395F">
        <w:rPr>
          <w:sz w:val="28"/>
          <w:szCs w:val="28"/>
        </w:rPr>
        <w:t>предпосылки, которые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постепенно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нараста</w:t>
      </w:r>
      <w:r w:rsidR="00FC57B9" w:rsidRPr="00DA395F">
        <w:rPr>
          <w:sz w:val="28"/>
          <w:szCs w:val="28"/>
        </w:rPr>
        <w:t>ли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развитием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крупного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капиталистического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фабричного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производства.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Грюндерский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ажиотаж</w:t>
      </w:r>
      <w:r w:rsidR="00152B22" w:rsidRPr="00DA395F">
        <w:rPr>
          <w:sz w:val="28"/>
          <w:szCs w:val="28"/>
        </w:rPr>
        <w:t xml:space="preserve"> </w:t>
      </w:r>
      <w:r w:rsidR="00CD115E" w:rsidRPr="00DA395F">
        <w:rPr>
          <w:sz w:val="28"/>
          <w:szCs w:val="28"/>
        </w:rPr>
        <w:t>1856</w:t>
      </w:r>
      <w:r w:rsidR="009273A8" w:rsidRPr="00DA395F">
        <w:rPr>
          <w:sz w:val="28"/>
          <w:szCs w:val="28"/>
        </w:rPr>
        <w:t>–</w:t>
      </w:r>
      <w:r w:rsidR="00CC756D" w:rsidRPr="00DA395F">
        <w:rPr>
          <w:sz w:val="28"/>
          <w:szCs w:val="28"/>
        </w:rPr>
        <w:t>1857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г</w:t>
      </w:r>
      <w:r w:rsidR="00CD115E" w:rsidRPr="00DA395F">
        <w:rPr>
          <w:sz w:val="28"/>
          <w:szCs w:val="28"/>
        </w:rPr>
        <w:t>одов</w:t>
      </w:r>
      <w:r w:rsidR="00CC756D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инфляция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быстрое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расширение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фабричного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хлопкопрядения</w:t>
      </w:r>
      <w:r w:rsidR="00152B22" w:rsidRPr="00DA395F">
        <w:rPr>
          <w:sz w:val="28"/>
          <w:szCs w:val="28"/>
        </w:rPr>
        <w:t xml:space="preserve"> </w:t>
      </w:r>
      <w:r w:rsidR="00FC57B9" w:rsidRPr="00DA395F">
        <w:rPr>
          <w:sz w:val="28"/>
          <w:szCs w:val="28"/>
        </w:rPr>
        <w:t xml:space="preserve">создали среду </w:t>
      </w:r>
      <w:r w:rsidR="00CC756D"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кризисных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потрясений.</w:t>
      </w:r>
      <w:r w:rsidR="00152B22" w:rsidRPr="00DA395F">
        <w:rPr>
          <w:sz w:val="28"/>
          <w:szCs w:val="28"/>
        </w:rPr>
        <w:t xml:space="preserve"> </w:t>
      </w:r>
      <w:r w:rsidR="00FC57B9" w:rsidRPr="00DA395F">
        <w:rPr>
          <w:sz w:val="28"/>
          <w:szCs w:val="28"/>
        </w:rPr>
        <w:t>Кроме того</w:t>
      </w:r>
      <w:r w:rsidR="00CC756D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его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действие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было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усилено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последствиями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неудачной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Крымской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войны</w:t>
      </w:r>
      <w:r w:rsidR="006F6650" w:rsidRPr="00DA395F">
        <w:rPr>
          <w:sz w:val="28"/>
          <w:szCs w:val="28"/>
        </w:rPr>
        <w:t xml:space="preserve"> [8]</w:t>
      </w:r>
      <w:r w:rsidR="00CA2A4C" w:rsidRPr="00DA395F">
        <w:rPr>
          <w:sz w:val="28"/>
          <w:szCs w:val="28"/>
        </w:rPr>
        <w:t>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конце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1857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получения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известий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панике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Гамбурге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Данциге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ряд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торговых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фирм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FC57B9" w:rsidRPr="00DA395F">
        <w:rPr>
          <w:sz w:val="28"/>
          <w:szCs w:val="28"/>
        </w:rPr>
        <w:t>Петербурге объявил себя банкротом</w:t>
      </w:r>
      <w:r w:rsidRPr="00DA395F">
        <w:rPr>
          <w:sz w:val="28"/>
          <w:szCs w:val="28"/>
        </w:rPr>
        <w:t>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1858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появились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жалобы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«нужду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деньгах»,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прекращавшиеся</w:t>
      </w:r>
      <w:r w:rsidR="00152B22" w:rsidRPr="00DA395F">
        <w:rPr>
          <w:sz w:val="28"/>
          <w:szCs w:val="28"/>
        </w:rPr>
        <w:t xml:space="preserve"> </w:t>
      </w:r>
      <w:r w:rsidR="00FC57B9" w:rsidRPr="00DA395F">
        <w:rPr>
          <w:sz w:val="28"/>
          <w:szCs w:val="28"/>
        </w:rPr>
        <w:t xml:space="preserve">на протяжении </w:t>
      </w:r>
      <w:r w:rsidRPr="00DA395F">
        <w:rPr>
          <w:sz w:val="28"/>
          <w:szCs w:val="28"/>
        </w:rPr>
        <w:t>ряд</w:t>
      </w:r>
      <w:r w:rsidR="00FC57B9"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лет,</w:t>
      </w:r>
      <w:r w:rsidR="00152B22" w:rsidRPr="00DA395F">
        <w:rPr>
          <w:sz w:val="28"/>
          <w:szCs w:val="28"/>
        </w:rPr>
        <w:t xml:space="preserve"> </w:t>
      </w:r>
      <w:r w:rsidR="00FC57B9" w:rsidRPr="00DA395F">
        <w:rPr>
          <w:sz w:val="28"/>
          <w:szCs w:val="28"/>
        </w:rPr>
        <w:t xml:space="preserve">которые </w:t>
      </w:r>
      <w:r w:rsidRPr="00DA395F">
        <w:rPr>
          <w:sz w:val="28"/>
          <w:szCs w:val="28"/>
        </w:rPr>
        <w:t>свидетельствова</w:t>
      </w:r>
      <w:r w:rsidR="00FC57B9" w:rsidRPr="00DA395F">
        <w:rPr>
          <w:sz w:val="28"/>
          <w:szCs w:val="28"/>
        </w:rPr>
        <w:t>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потрясении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кредита.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погоне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наличными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западноевропейская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буржуазия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сбрасывать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русские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бумаги.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продажа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стимулировалась</w:t>
      </w:r>
      <w:r w:rsidR="00152B22" w:rsidRPr="00DA395F">
        <w:rPr>
          <w:sz w:val="28"/>
          <w:szCs w:val="28"/>
        </w:rPr>
        <w:t xml:space="preserve"> </w:t>
      </w:r>
      <w:r w:rsidR="00FC57B9" w:rsidRPr="00DA395F">
        <w:rPr>
          <w:sz w:val="28"/>
          <w:szCs w:val="28"/>
        </w:rPr>
        <w:t xml:space="preserve">также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недоверием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падающему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рублю.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Ценности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скупали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агенты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правительства,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пытавшегося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удержать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курсы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падения,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русские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капиталисты,</w:t>
      </w:r>
      <w:r w:rsidR="00152B22" w:rsidRPr="00DA395F">
        <w:rPr>
          <w:sz w:val="28"/>
          <w:szCs w:val="28"/>
        </w:rPr>
        <w:t xml:space="preserve"> </w:t>
      </w:r>
      <w:r w:rsidR="00FC57B9" w:rsidRPr="00DA395F">
        <w:rPr>
          <w:sz w:val="28"/>
          <w:szCs w:val="28"/>
        </w:rPr>
        <w:t>поскольку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они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обеспечивали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больший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доход,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вклады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русские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банки.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</w:t>
      </w:r>
      <w:r w:rsidR="00152B22" w:rsidRPr="00DA395F">
        <w:rPr>
          <w:sz w:val="28"/>
          <w:szCs w:val="28"/>
        </w:rPr>
        <w:t xml:space="preserve"> </w:t>
      </w:r>
      <w:r w:rsidR="00FC57B9" w:rsidRPr="00DA395F">
        <w:rPr>
          <w:sz w:val="28"/>
          <w:szCs w:val="28"/>
        </w:rPr>
        <w:t>привело 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больш</w:t>
      </w:r>
      <w:r w:rsidR="00FC57B9" w:rsidRPr="00DA395F">
        <w:rPr>
          <w:sz w:val="28"/>
          <w:szCs w:val="28"/>
        </w:rPr>
        <w:t>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утечк</w:t>
      </w:r>
      <w:r w:rsidR="00FC57B9" w:rsidRPr="00DA395F">
        <w:rPr>
          <w:sz w:val="28"/>
          <w:szCs w:val="28"/>
        </w:rPr>
        <w:t>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золота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границу.</w:t>
      </w:r>
      <w:r w:rsidR="00152B22" w:rsidRPr="00DA395F">
        <w:rPr>
          <w:sz w:val="28"/>
          <w:szCs w:val="28"/>
        </w:rPr>
        <w:t xml:space="preserve"> </w:t>
      </w:r>
      <w:r w:rsidR="00FC57B9" w:rsidRPr="00DA395F">
        <w:rPr>
          <w:sz w:val="28"/>
          <w:szCs w:val="28"/>
        </w:rPr>
        <w:t>Вдобавок о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усилена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="00FC57B9" w:rsidRPr="00DA395F">
        <w:rPr>
          <w:sz w:val="28"/>
          <w:szCs w:val="28"/>
        </w:rPr>
        <w:t>в 1858 г. несмотря на</w:t>
      </w:r>
      <w:r w:rsidR="00152B22" w:rsidRPr="00DA395F">
        <w:rPr>
          <w:sz w:val="28"/>
          <w:szCs w:val="28"/>
        </w:rPr>
        <w:t xml:space="preserve"> </w:t>
      </w:r>
      <w:r w:rsidR="00FC57B9" w:rsidRPr="00DA395F">
        <w:rPr>
          <w:sz w:val="28"/>
          <w:szCs w:val="28"/>
        </w:rPr>
        <w:t>значительное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сокращени</w:t>
      </w:r>
      <w:r w:rsidR="00FC57B9" w:rsidRPr="00DA395F">
        <w:rPr>
          <w:sz w:val="28"/>
          <w:szCs w:val="28"/>
        </w:rPr>
        <w:t>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вывоза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импорт</w:t>
      </w:r>
      <w:r w:rsidR="00FC57B9" w:rsidRPr="00DA395F">
        <w:rPr>
          <w:sz w:val="28"/>
          <w:szCs w:val="28"/>
        </w:rPr>
        <w:t xml:space="preserve"> сохранялся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прежнем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высоком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уровне.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Актив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торгового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баланса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сократился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млн.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против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млн.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1857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г.</w:t>
      </w:r>
      <w:r w:rsidR="00FC57B9" w:rsidRPr="00DA395F">
        <w:rPr>
          <w:sz w:val="28"/>
          <w:szCs w:val="28"/>
        </w:rPr>
        <w:t>, в то время как о</w:t>
      </w:r>
      <w:r w:rsidRPr="00DA395F">
        <w:rPr>
          <w:sz w:val="28"/>
          <w:szCs w:val="28"/>
        </w:rPr>
        <w:t>плата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процентов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внешним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займам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требовала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значительных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сумм.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России</w:t>
      </w:r>
      <w:r w:rsidR="00152B22" w:rsidRPr="00DA395F">
        <w:rPr>
          <w:sz w:val="28"/>
          <w:szCs w:val="28"/>
        </w:rPr>
        <w:t xml:space="preserve"> </w:t>
      </w:r>
      <w:r w:rsidR="00FC57B9" w:rsidRPr="00DA395F">
        <w:rPr>
          <w:sz w:val="28"/>
          <w:szCs w:val="28"/>
        </w:rPr>
        <w:t xml:space="preserve">за период с 1857 до 1859 гг. </w:t>
      </w:r>
      <w:r w:rsidRPr="00DA395F">
        <w:rPr>
          <w:sz w:val="28"/>
          <w:szCs w:val="28"/>
        </w:rPr>
        <w:t>было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выкачано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золота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73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млн.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против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отлива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14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млн.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прилива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0,7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млн.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предшествующие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трехлетия.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Отлив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золота</w:t>
      </w:r>
      <w:r w:rsidR="00152B22" w:rsidRPr="00DA395F">
        <w:rPr>
          <w:sz w:val="28"/>
          <w:szCs w:val="28"/>
        </w:rPr>
        <w:t xml:space="preserve"> </w:t>
      </w:r>
      <w:r w:rsidR="00951123" w:rsidRPr="00DA395F">
        <w:rPr>
          <w:sz w:val="28"/>
          <w:szCs w:val="28"/>
        </w:rPr>
        <w:t>усложнил ситуацию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денежном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рынке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обострил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акционерных</w:t>
      </w:r>
      <w:r w:rsidR="00152B22" w:rsidRPr="00DA395F">
        <w:rPr>
          <w:sz w:val="28"/>
          <w:szCs w:val="28"/>
        </w:rPr>
        <w:t xml:space="preserve"> </w:t>
      </w:r>
      <w:r w:rsidR="00CA2A4C" w:rsidRPr="00DA395F">
        <w:rPr>
          <w:sz w:val="28"/>
          <w:szCs w:val="28"/>
        </w:rPr>
        <w:t>компаний</w:t>
      </w:r>
      <w:r w:rsidR="00152B22" w:rsidRPr="00DA395F">
        <w:rPr>
          <w:sz w:val="28"/>
          <w:szCs w:val="28"/>
        </w:rPr>
        <w:t xml:space="preserve"> </w:t>
      </w:r>
      <w:r w:rsidR="006F6650" w:rsidRPr="00DA395F">
        <w:rPr>
          <w:sz w:val="28"/>
          <w:szCs w:val="28"/>
        </w:rPr>
        <w:t>[9, с. 519</w:t>
      </w:r>
      <w:r w:rsidRPr="00DA395F">
        <w:rPr>
          <w:sz w:val="28"/>
          <w:szCs w:val="28"/>
        </w:rPr>
        <w:t>]</w:t>
      </w:r>
      <w:r w:rsidR="00CA2A4C" w:rsidRPr="00DA395F">
        <w:rPr>
          <w:sz w:val="28"/>
          <w:szCs w:val="28"/>
        </w:rPr>
        <w:t>.</w:t>
      </w:r>
    </w:p>
    <w:p w:rsidR="00951123" w:rsidRPr="00DA395F" w:rsidRDefault="00951123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</w:t>
      </w:r>
      <w:r w:rsidR="00CC756D" w:rsidRPr="00DA395F">
        <w:rPr>
          <w:sz w:val="28"/>
          <w:szCs w:val="28"/>
        </w:rPr>
        <w:t>осле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того, как Россия вступила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капиталистическую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стадию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развития</w:t>
      </w:r>
      <w:r w:rsidRPr="00DA395F">
        <w:rPr>
          <w:sz w:val="28"/>
          <w:szCs w:val="28"/>
        </w:rPr>
        <w:t>, начался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экономический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коллапс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1860</w:t>
      </w:r>
      <w:r w:rsidR="00CA2A4C" w:rsidRPr="00DA395F">
        <w:rPr>
          <w:sz w:val="28"/>
          <w:szCs w:val="28"/>
        </w:rPr>
        <w:t>-</w:t>
      </w:r>
      <w:r w:rsidR="00CC756D" w:rsidRPr="00DA395F">
        <w:rPr>
          <w:sz w:val="28"/>
          <w:szCs w:val="28"/>
        </w:rPr>
        <w:t>х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годов</w:t>
      </w:r>
      <w:r w:rsidRPr="00DA395F">
        <w:rPr>
          <w:sz w:val="28"/>
          <w:szCs w:val="28"/>
        </w:rPr>
        <w:t>, на который повлиял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целы</w:t>
      </w:r>
      <w:r w:rsidRPr="00DA395F">
        <w:rPr>
          <w:sz w:val="28"/>
          <w:szCs w:val="28"/>
        </w:rPr>
        <w:t>й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ряд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факторов.</w:t>
      </w:r>
      <w:r w:rsidR="00152B22" w:rsidRPr="00DA395F">
        <w:rPr>
          <w:sz w:val="28"/>
          <w:szCs w:val="28"/>
        </w:rPr>
        <w:t xml:space="preserve"> 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lastRenderedPageBreak/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произошёл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окончательный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отказ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феодальных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пережитков,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нашло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своё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выражение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отмене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крепостного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права.</w:t>
      </w:r>
      <w:r w:rsidR="00951123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Происходила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перестройка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модели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и,</w:t>
      </w:r>
      <w:r w:rsidR="00152B22" w:rsidRPr="00DA395F">
        <w:rPr>
          <w:sz w:val="28"/>
          <w:szCs w:val="28"/>
        </w:rPr>
        <w:t xml:space="preserve"> </w:t>
      </w:r>
      <w:r w:rsidR="00951123" w:rsidRPr="00DA395F">
        <w:rPr>
          <w:sz w:val="28"/>
          <w:szCs w:val="28"/>
        </w:rPr>
        <w:t>отрицательной</w:t>
      </w:r>
      <w:r w:rsidR="00152B22" w:rsidRPr="00DA395F">
        <w:rPr>
          <w:sz w:val="28"/>
          <w:szCs w:val="28"/>
        </w:rPr>
        <w:t xml:space="preserve"> </w:t>
      </w:r>
      <w:r w:rsidR="00951123" w:rsidRPr="00DA395F">
        <w:rPr>
          <w:sz w:val="28"/>
          <w:szCs w:val="28"/>
        </w:rPr>
        <w:t>стороной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целом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положительного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процесса,</w:t>
      </w:r>
      <w:r w:rsidR="00152B22" w:rsidRPr="00DA395F">
        <w:rPr>
          <w:sz w:val="28"/>
          <w:szCs w:val="28"/>
        </w:rPr>
        <w:t xml:space="preserve"> </w:t>
      </w:r>
      <w:r w:rsidR="00951123" w:rsidRPr="00DA395F">
        <w:rPr>
          <w:sz w:val="28"/>
          <w:szCs w:val="28"/>
        </w:rPr>
        <w:t>стало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некоторое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замедление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темпов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Большую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роль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сыграл</w:t>
      </w:r>
      <w:r w:rsidR="00152B22" w:rsidRPr="00DA395F">
        <w:rPr>
          <w:sz w:val="28"/>
          <w:szCs w:val="28"/>
        </w:rPr>
        <w:t xml:space="preserve"> </w:t>
      </w:r>
      <w:r w:rsidR="00951123" w:rsidRPr="00DA395F">
        <w:rPr>
          <w:sz w:val="28"/>
          <w:szCs w:val="28"/>
        </w:rPr>
        <w:t xml:space="preserve">и </w:t>
      </w:r>
      <w:r w:rsidRPr="00DA395F">
        <w:rPr>
          <w:sz w:val="28"/>
          <w:szCs w:val="28"/>
        </w:rPr>
        <w:t>отказ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императора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Александра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II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протекционистской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политики.</w:t>
      </w:r>
    </w:p>
    <w:p w:rsidR="00CC756D" w:rsidRPr="00DA395F" w:rsidRDefault="00951123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Своего пика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этого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периода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достиг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1869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году,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 xml:space="preserve">усугубившись </w:t>
      </w:r>
      <w:r w:rsidR="00CC756D" w:rsidRPr="00DA395F">
        <w:rPr>
          <w:sz w:val="28"/>
          <w:szCs w:val="28"/>
        </w:rPr>
        <w:t>спекулятивными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действиями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акциями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целого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ряда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предприятий,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 xml:space="preserve">привело к </w:t>
      </w:r>
      <w:r w:rsidR="00CC756D" w:rsidRPr="00DA395F">
        <w:rPr>
          <w:sz w:val="28"/>
          <w:szCs w:val="28"/>
        </w:rPr>
        <w:t>биржево</w:t>
      </w:r>
      <w:r w:rsidRPr="00DA395F">
        <w:rPr>
          <w:sz w:val="28"/>
          <w:szCs w:val="28"/>
        </w:rPr>
        <w:t>му</w:t>
      </w:r>
      <w:r w:rsidR="00152B22" w:rsidRPr="00DA395F">
        <w:rPr>
          <w:sz w:val="28"/>
          <w:szCs w:val="28"/>
        </w:rPr>
        <w:t xml:space="preserve"> </w:t>
      </w:r>
      <w:r w:rsidR="00CC756D" w:rsidRPr="00DA395F">
        <w:rPr>
          <w:sz w:val="28"/>
          <w:szCs w:val="28"/>
        </w:rPr>
        <w:t>крах</w:t>
      </w:r>
      <w:r w:rsidRPr="00DA395F">
        <w:rPr>
          <w:sz w:val="28"/>
          <w:szCs w:val="28"/>
        </w:rPr>
        <w:t>у</w:t>
      </w:r>
      <w:r w:rsidR="00CC756D" w:rsidRPr="00DA395F">
        <w:rPr>
          <w:sz w:val="28"/>
          <w:szCs w:val="28"/>
        </w:rPr>
        <w:t>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Государству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удалось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преодолеть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последствия,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адаптировать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условия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выйти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качественно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высокий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уровень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только</w:t>
      </w:r>
      <w:r w:rsidR="00152B22" w:rsidRPr="00DA395F">
        <w:rPr>
          <w:sz w:val="28"/>
          <w:szCs w:val="28"/>
        </w:rPr>
        <w:t xml:space="preserve"> </w:t>
      </w:r>
      <w:r w:rsidR="00951123" w:rsidRPr="00DA395F">
        <w:rPr>
          <w:sz w:val="28"/>
          <w:szCs w:val="28"/>
        </w:rPr>
        <w:t>при</w:t>
      </w:r>
      <w:r w:rsidR="00152B22" w:rsidRPr="00DA395F">
        <w:rPr>
          <w:sz w:val="28"/>
          <w:szCs w:val="28"/>
        </w:rPr>
        <w:t xml:space="preserve"> </w:t>
      </w:r>
      <w:r w:rsidR="00951123" w:rsidRPr="00DA395F">
        <w:rPr>
          <w:sz w:val="28"/>
          <w:szCs w:val="28"/>
        </w:rPr>
        <w:t>царствовании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Александра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III.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успехи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опять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951123" w:rsidRPr="00DA395F">
        <w:rPr>
          <w:sz w:val="28"/>
          <w:szCs w:val="28"/>
        </w:rPr>
        <w:t>большей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степени</w:t>
      </w:r>
      <w:r w:rsidR="00951123" w:rsidRPr="00DA395F">
        <w:rPr>
          <w:sz w:val="28"/>
          <w:szCs w:val="28"/>
        </w:rPr>
        <w:t xml:space="preserve"> можно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связ</w:t>
      </w:r>
      <w:r w:rsidR="00951123" w:rsidRPr="00DA395F">
        <w:rPr>
          <w:sz w:val="28"/>
          <w:szCs w:val="28"/>
        </w:rPr>
        <w:t>ать</w:t>
      </w:r>
      <w:r w:rsidR="00152B22" w:rsidRPr="00DA395F">
        <w:rPr>
          <w:sz w:val="28"/>
          <w:szCs w:val="28"/>
        </w:rPr>
        <w:t xml:space="preserve"> </w:t>
      </w:r>
      <w:r w:rsidR="00951123"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возвращени</w:t>
      </w:r>
      <w:r w:rsidR="00951123" w:rsidRPr="00DA395F">
        <w:rPr>
          <w:sz w:val="28"/>
          <w:szCs w:val="28"/>
        </w:rPr>
        <w:t>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политике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протекционизма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повышени</w:t>
      </w:r>
      <w:r w:rsidR="00951123" w:rsidRPr="00DA395F">
        <w:rPr>
          <w:sz w:val="28"/>
          <w:szCs w:val="28"/>
        </w:rPr>
        <w:t>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таможенных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пошлин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[9].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Россия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оказалась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эпицентре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«великих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потрясений»</w:t>
      </w:r>
      <w:r w:rsidR="00152B22" w:rsidRPr="00DA395F">
        <w:rPr>
          <w:sz w:val="28"/>
          <w:szCs w:val="28"/>
        </w:rPr>
        <w:t xml:space="preserve"> </w:t>
      </w:r>
      <w:r w:rsidR="00951123" w:rsidRPr="00DA395F">
        <w:rPr>
          <w:sz w:val="28"/>
          <w:szCs w:val="28"/>
        </w:rPr>
        <w:t xml:space="preserve">в период с </w:t>
      </w:r>
      <w:r w:rsidRPr="00DA395F">
        <w:rPr>
          <w:sz w:val="28"/>
          <w:szCs w:val="28"/>
        </w:rPr>
        <w:t>1914</w:t>
      </w:r>
      <w:r w:rsidR="00951123" w:rsidRPr="00DA395F">
        <w:rPr>
          <w:sz w:val="28"/>
          <w:szCs w:val="28"/>
        </w:rPr>
        <w:t xml:space="preserve"> по </w:t>
      </w:r>
      <w:r w:rsidRPr="00DA395F">
        <w:rPr>
          <w:sz w:val="28"/>
          <w:szCs w:val="28"/>
        </w:rPr>
        <w:t>1922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</w:t>
      </w:r>
      <w:r w:rsidR="00951123" w:rsidRPr="00DA395F">
        <w:rPr>
          <w:sz w:val="28"/>
          <w:szCs w:val="28"/>
        </w:rPr>
        <w:t>а</w:t>
      </w:r>
      <w:r w:rsidRPr="00DA395F">
        <w:rPr>
          <w:sz w:val="28"/>
          <w:szCs w:val="28"/>
        </w:rPr>
        <w:t>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Здесь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наблюдалось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особенно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сложное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переплетение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военных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революционных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процессов.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Военные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действия,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приняла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участие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время</w:t>
      </w:r>
      <w:r w:rsidR="00951123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мировой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войны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разворачивавшиеся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её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территории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время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гражданской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войны,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могли</w:t>
      </w:r>
      <w:r w:rsidR="00152B22" w:rsidRPr="00DA395F">
        <w:rPr>
          <w:sz w:val="28"/>
          <w:szCs w:val="28"/>
        </w:rPr>
        <w:t xml:space="preserve"> </w:t>
      </w:r>
      <w:r w:rsidR="00951123" w:rsidRPr="00DA395F">
        <w:rPr>
          <w:sz w:val="28"/>
          <w:szCs w:val="28"/>
        </w:rPr>
        <w:t>положительно</w:t>
      </w:r>
      <w:r w:rsidR="00152B22" w:rsidRPr="00DA395F">
        <w:rPr>
          <w:sz w:val="28"/>
          <w:szCs w:val="28"/>
        </w:rPr>
        <w:t xml:space="preserve"> </w:t>
      </w:r>
      <w:r w:rsidR="00951123" w:rsidRPr="00DA395F">
        <w:rPr>
          <w:sz w:val="28"/>
          <w:szCs w:val="28"/>
        </w:rPr>
        <w:t>отразиться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финансовой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ситуации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России.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Ещё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12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июля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1914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началась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паника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биржах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предчувствии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близкого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крупномасштабного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военного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конфликта,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951123" w:rsidRPr="00DA395F">
        <w:rPr>
          <w:sz w:val="28"/>
          <w:szCs w:val="28"/>
        </w:rPr>
        <w:t xml:space="preserve"> 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июля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работа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российских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бирж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полностью</w:t>
      </w:r>
      <w:r w:rsidR="00152B22" w:rsidRPr="00DA395F">
        <w:rPr>
          <w:sz w:val="28"/>
          <w:szCs w:val="28"/>
        </w:rPr>
        <w:t xml:space="preserve"> </w:t>
      </w:r>
      <w:r w:rsidR="00951123" w:rsidRPr="00DA395F">
        <w:rPr>
          <w:sz w:val="28"/>
          <w:szCs w:val="28"/>
        </w:rPr>
        <w:t>прекращена</w:t>
      </w:r>
      <w:r w:rsidRPr="00DA395F">
        <w:rPr>
          <w:sz w:val="28"/>
          <w:szCs w:val="28"/>
        </w:rPr>
        <w:t>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началом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боевых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действий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ситуация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усугубилась.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конце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1917</w:t>
      </w:r>
      <w:r w:rsidR="00CA2A4C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имело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место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наложение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сразу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трех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ключевых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факторов,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обусловивших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масштаб,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глубину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ожесточенность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событий: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революционные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преобразования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осуществлялись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условиях,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продолжавшихся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территории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сражений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мировой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войны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разгоравшейся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войны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Гражданской.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Ставшая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национальной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lastRenderedPageBreak/>
        <w:t>трагедией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Гражданская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война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явилась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следствием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глубокого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раскола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российского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общества.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Катастрофическими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оказались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людские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потери.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мировой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Гражданской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войнах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погибло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сложности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4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млн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солдат,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потери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мирного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населения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войн,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голода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эпидемий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оказались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несколько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выше</w:t>
      </w:r>
      <w:r w:rsidR="00CA2A4C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[10].</w:t>
      </w:r>
    </w:p>
    <w:p w:rsidR="0091767A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О</w:t>
      </w:r>
      <w:r w:rsidR="00951123" w:rsidRPr="00DA395F">
        <w:rPr>
          <w:sz w:val="28"/>
          <w:szCs w:val="28"/>
        </w:rPr>
        <w:t>днако о</w:t>
      </w:r>
      <w:r w:rsidRPr="00DA395F">
        <w:rPr>
          <w:sz w:val="28"/>
          <w:szCs w:val="28"/>
        </w:rPr>
        <w:t>кончание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гражданской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войны</w:t>
      </w:r>
      <w:r w:rsidR="00152B22" w:rsidRPr="00DA395F">
        <w:rPr>
          <w:sz w:val="28"/>
          <w:szCs w:val="28"/>
        </w:rPr>
        <w:t xml:space="preserve"> </w:t>
      </w:r>
      <w:r w:rsidR="00951123" w:rsidRPr="00DA395F">
        <w:rPr>
          <w:sz w:val="28"/>
          <w:szCs w:val="28"/>
        </w:rPr>
        <w:t>не повлияло 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улучшени</w:t>
      </w:r>
      <w:r w:rsidR="00951123" w:rsidRPr="00DA395F">
        <w:rPr>
          <w:sz w:val="28"/>
          <w:szCs w:val="28"/>
        </w:rPr>
        <w:t>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экономике.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Военный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коммунизм,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идеологии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большевиков,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явно</w:t>
      </w:r>
      <w:r w:rsidR="00152B22" w:rsidRPr="00DA395F">
        <w:rPr>
          <w:sz w:val="28"/>
          <w:szCs w:val="28"/>
        </w:rPr>
        <w:t xml:space="preserve"> </w:t>
      </w:r>
      <w:r w:rsidR="0091767A" w:rsidRPr="00DA395F">
        <w:rPr>
          <w:sz w:val="28"/>
          <w:szCs w:val="28"/>
        </w:rPr>
        <w:t>затормаживал</w:t>
      </w:r>
      <w:r w:rsidRPr="00DA395F">
        <w:rPr>
          <w:sz w:val="28"/>
          <w:szCs w:val="28"/>
        </w:rPr>
        <w:t>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речь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шла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даже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социальной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справедливости,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снабжении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продуктами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питания.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начался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голод,</w:t>
      </w:r>
      <w:r w:rsidR="00152B22" w:rsidRPr="00DA395F">
        <w:rPr>
          <w:sz w:val="28"/>
          <w:szCs w:val="28"/>
        </w:rPr>
        <w:t xml:space="preserve"> </w:t>
      </w:r>
      <w:r w:rsidR="0091767A" w:rsidRPr="00DA395F">
        <w:rPr>
          <w:sz w:val="28"/>
          <w:szCs w:val="28"/>
        </w:rPr>
        <w:t>причиной которому послужил отказ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крестьян</w:t>
      </w:r>
      <w:r w:rsidR="0091767A" w:rsidRPr="00DA395F">
        <w:rPr>
          <w:sz w:val="28"/>
          <w:szCs w:val="28"/>
        </w:rPr>
        <w:t xml:space="preserve"> от</w:t>
      </w:r>
      <w:r w:rsidR="00152B22" w:rsidRPr="00DA395F">
        <w:rPr>
          <w:sz w:val="28"/>
          <w:szCs w:val="28"/>
        </w:rPr>
        <w:t xml:space="preserve"> </w:t>
      </w:r>
      <w:r w:rsidR="0091767A" w:rsidRPr="00DA395F">
        <w:rPr>
          <w:sz w:val="28"/>
          <w:szCs w:val="28"/>
        </w:rPr>
        <w:t>по</w:t>
      </w:r>
      <w:r w:rsidRPr="00DA395F">
        <w:rPr>
          <w:sz w:val="28"/>
          <w:szCs w:val="28"/>
        </w:rPr>
        <w:t>се</w:t>
      </w:r>
      <w:r w:rsidR="0091767A" w:rsidRPr="00DA395F">
        <w:rPr>
          <w:sz w:val="28"/>
          <w:szCs w:val="28"/>
        </w:rPr>
        <w:t>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зерновы</w:t>
      </w:r>
      <w:r w:rsidR="0091767A" w:rsidRPr="00DA395F">
        <w:rPr>
          <w:sz w:val="28"/>
          <w:szCs w:val="28"/>
        </w:rPr>
        <w:t>х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полностью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реквизировались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государством,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затем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распределялись</w:t>
      </w:r>
      <w:r w:rsidR="0091767A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исходя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потребностей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(«Продовольственная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диктатура»).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оказалась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работающей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самого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начала,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еще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время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Гражданской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войны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крестьяне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отказывались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отдавать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хлеб,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рабочие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вкалывать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скудные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продовольственные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пойки.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Положение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осложнялось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еще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Советская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Россия</w:t>
      </w:r>
      <w:r w:rsidR="00152B22" w:rsidRPr="00DA395F">
        <w:rPr>
          <w:sz w:val="28"/>
          <w:szCs w:val="28"/>
        </w:rPr>
        <w:t xml:space="preserve"> </w:t>
      </w:r>
      <w:r w:rsidR="0091767A" w:rsidRPr="00DA395F">
        <w:rPr>
          <w:sz w:val="28"/>
          <w:szCs w:val="28"/>
        </w:rPr>
        <w:t>была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изолирована</w:t>
      </w:r>
      <w:r w:rsidR="0091767A" w:rsidRPr="00DA395F">
        <w:rPr>
          <w:sz w:val="28"/>
          <w:szCs w:val="28"/>
        </w:rPr>
        <w:t xml:space="preserve"> 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</w:t>
      </w:r>
      <w:r w:rsidR="0091767A" w:rsidRPr="00DA395F">
        <w:rPr>
          <w:sz w:val="28"/>
          <w:szCs w:val="28"/>
        </w:rPr>
        <w:t>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политическ</w:t>
      </w:r>
      <w:r w:rsidR="0091767A" w:rsidRPr="00DA395F">
        <w:rPr>
          <w:sz w:val="28"/>
          <w:szCs w:val="28"/>
        </w:rPr>
        <w:t>ом плане</w:t>
      </w:r>
      <w:r w:rsidRPr="00DA395F">
        <w:rPr>
          <w:sz w:val="28"/>
          <w:szCs w:val="28"/>
        </w:rPr>
        <w:t>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Товарооборот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другими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упал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нуля.</w:t>
      </w:r>
      <w:r w:rsidR="00152B22" w:rsidRPr="00DA395F">
        <w:rPr>
          <w:sz w:val="28"/>
          <w:szCs w:val="28"/>
        </w:rPr>
        <w:t xml:space="preserve"> 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Экономика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частично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восстанавливаться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завершения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гражданской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войны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того,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советское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правительство,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ввело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называемую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политику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(НЭП),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</w:t>
      </w:r>
      <w:r w:rsidR="0091767A" w:rsidRPr="00DA395F">
        <w:rPr>
          <w:sz w:val="28"/>
          <w:szCs w:val="28"/>
        </w:rPr>
        <w:t>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заменил</w:t>
      </w:r>
      <w:r w:rsidR="0091767A"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налогом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продразверстку,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вернул</w:t>
      </w:r>
      <w:r w:rsidR="0091767A"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золотые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червонцы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разрешил</w:t>
      </w:r>
      <w:r w:rsidR="0091767A"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концессии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(договор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частными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предпринимателями,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иностранными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фирмами)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капитал.</w:t>
      </w:r>
      <w:r w:rsidR="00152B22" w:rsidRPr="00DA395F">
        <w:rPr>
          <w:sz w:val="28"/>
          <w:szCs w:val="28"/>
        </w:rPr>
        <w:t xml:space="preserve"> </w:t>
      </w:r>
      <w:r w:rsidR="0091767A" w:rsidRPr="00DA395F">
        <w:rPr>
          <w:sz w:val="28"/>
          <w:szCs w:val="28"/>
        </w:rPr>
        <w:t>Подобные преобразования проводились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конца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</w:t>
      </w:r>
      <w:r w:rsidR="00CA2A4C" w:rsidRPr="00DA395F">
        <w:rPr>
          <w:sz w:val="28"/>
          <w:szCs w:val="28"/>
        </w:rPr>
        <w:t>-х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годов.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Результатом</w:t>
      </w:r>
      <w:r w:rsidR="00152B22" w:rsidRPr="00DA395F">
        <w:rPr>
          <w:sz w:val="28"/>
          <w:szCs w:val="28"/>
        </w:rPr>
        <w:t xml:space="preserve"> </w:t>
      </w:r>
      <w:r w:rsidR="0091767A" w:rsidRPr="00DA395F">
        <w:rPr>
          <w:sz w:val="28"/>
          <w:szCs w:val="28"/>
        </w:rPr>
        <w:t>ряда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войн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революций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разорение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распад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региональным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национальным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«квартирам»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большевистской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власти,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несмотря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победу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Гражданской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войне.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lastRenderedPageBreak/>
        <w:t>Последний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лидер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СССР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М.С.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Горбачев</w:t>
      </w:r>
      <w:r w:rsidR="00152B22" w:rsidRPr="00DA395F">
        <w:rPr>
          <w:sz w:val="28"/>
          <w:szCs w:val="28"/>
        </w:rPr>
        <w:t xml:space="preserve"> </w:t>
      </w:r>
      <w:r w:rsidR="0091767A" w:rsidRPr="00DA395F">
        <w:rPr>
          <w:sz w:val="28"/>
          <w:szCs w:val="28"/>
        </w:rPr>
        <w:t>даже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предполагал</w:t>
      </w:r>
      <w:r w:rsidR="0091767A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сколько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неприятностей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принесет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страны.</w:t>
      </w:r>
      <w:r w:rsidR="00152B22" w:rsidRPr="00DA395F">
        <w:rPr>
          <w:sz w:val="28"/>
          <w:szCs w:val="28"/>
        </w:rPr>
        <w:t xml:space="preserve"> </w:t>
      </w:r>
      <w:r w:rsidR="0091767A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91767A" w:rsidRPr="00DA395F">
        <w:rPr>
          <w:sz w:val="28"/>
          <w:szCs w:val="28"/>
        </w:rPr>
        <w:t>90</w:t>
      </w:r>
      <w:r w:rsidR="00CA2A4C" w:rsidRPr="00DA395F">
        <w:rPr>
          <w:sz w:val="28"/>
          <w:szCs w:val="28"/>
        </w:rPr>
        <w:t>-</w:t>
      </w:r>
      <w:r w:rsidR="0091767A" w:rsidRPr="00DA395F">
        <w:rPr>
          <w:sz w:val="28"/>
          <w:szCs w:val="28"/>
        </w:rPr>
        <w:t>ые</w:t>
      </w:r>
      <w:r w:rsidR="00152B22" w:rsidRPr="00DA395F">
        <w:rPr>
          <w:sz w:val="28"/>
          <w:szCs w:val="28"/>
        </w:rPr>
        <w:t xml:space="preserve"> </w:t>
      </w:r>
      <w:r w:rsidR="0091767A" w:rsidRPr="00DA395F">
        <w:rPr>
          <w:sz w:val="28"/>
          <w:szCs w:val="28"/>
        </w:rPr>
        <w:t>годы 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</w:t>
      </w:r>
      <w:r w:rsidR="0091767A" w:rsidRPr="00DA395F">
        <w:rPr>
          <w:sz w:val="28"/>
          <w:szCs w:val="28"/>
        </w:rPr>
        <w:t>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бушевал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острый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Неэффективность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народного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хозяйства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накладывалась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разросшуюся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теневую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экономику.</w:t>
      </w:r>
      <w:r w:rsidR="00152B22" w:rsidRPr="00DA395F">
        <w:rPr>
          <w:sz w:val="28"/>
          <w:szCs w:val="28"/>
        </w:rPr>
        <w:t xml:space="preserve"> </w:t>
      </w:r>
      <w:r w:rsidR="0091767A" w:rsidRPr="00DA395F">
        <w:rPr>
          <w:sz w:val="28"/>
          <w:szCs w:val="28"/>
        </w:rPr>
        <w:t>Большинство</w:t>
      </w:r>
      <w:r w:rsidR="00152B22" w:rsidRPr="00DA395F">
        <w:rPr>
          <w:sz w:val="28"/>
          <w:szCs w:val="28"/>
        </w:rPr>
        <w:t xml:space="preserve"> </w:t>
      </w:r>
      <w:r w:rsidR="0091767A" w:rsidRPr="00DA395F">
        <w:rPr>
          <w:sz w:val="28"/>
          <w:szCs w:val="28"/>
        </w:rPr>
        <w:t>новоявленных</w:t>
      </w:r>
      <w:r w:rsidR="00152B22" w:rsidRPr="00DA395F">
        <w:rPr>
          <w:sz w:val="28"/>
          <w:szCs w:val="28"/>
        </w:rPr>
        <w:t xml:space="preserve"> </w:t>
      </w:r>
      <w:r w:rsidR="0091767A" w:rsidRPr="00DA395F">
        <w:rPr>
          <w:sz w:val="28"/>
          <w:szCs w:val="28"/>
        </w:rPr>
        <w:t>бизнесменов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занялись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высасыванием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товара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государственной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торговли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последующей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перепродажей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91767A" w:rsidRPr="00DA395F">
        <w:rPr>
          <w:sz w:val="28"/>
          <w:szCs w:val="28"/>
        </w:rPr>
        <w:t>несколько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дороже.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Нервные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меры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правительства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изъять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крупные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купюры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(денежная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реформа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1991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г)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ситуацию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спасли.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всему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добавился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распад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СССР.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взгляд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ведущих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экономистов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реформаторов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серьезные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основания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упрекнуть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российский,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украинских,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белорусских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других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глав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бывших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союзных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республик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91767A" w:rsidRPr="00DA395F">
        <w:rPr>
          <w:sz w:val="28"/>
          <w:szCs w:val="28"/>
        </w:rPr>
        <w:t>слишком с</w:t>
      </w:r>
      <w:r w:rsidRPr="00DA395F">
        <w:rPr>
          <w:sz w:val="28"/>
          <w:szCs w:val="28"/>
        </w:rPr>
        <w:t>пешном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разделении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98033E" w:rsidRPr="00DA395F">
        <w:rPr>
          <w:sz w:val="28"/>
          <w:szCs w:val="28"/>
        </w:rPr>
        <w:t xml:space="preserve"> в дальнейшем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привело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="0098033E" w:rsidRPr="00DA395F">
        <w:rPr>
          <w:sz w:val="28"/>
          <w:szCs w:val="28"/>
        </w:rPr>
        <w:t>колоссальным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потерям:</w:t>
      </w:r>
      <w:r w:rsidR="00152B22" w:rsidRPr="00DA395F">
        <w:rPr>
          <w:sz w:val="28"/>
          <w:szCs w:val="28"/>
        </w:rPr>
        <w:t xml:space="preserve"> </w:t>
      </w:r>
      <w:r w:rsidR="0098033E" w:rsidRPr="00DA395F">
        <w:rPr>
          <w:sz w:val="28"/>
          <w:szCs w:val="28"/>
        </w:rPr>
        <w:t xml:space="preserve">были </w:t>
      </w:r>
      <w:r w:rsidRPr="00DA395F">
        <w:rPr>
          <w:sz w:val="28"/>
          <w:szCs w:val="28"/>
        </w:rPr>
        <w:t>разрушены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хозяйственные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связи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между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республиками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СЭВ,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технологические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цепочки,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рынки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сбыта.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Образование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СНГ</w:t>
      </w:r>
      <w:r w:rsidR="0098033E" w:rsidRPr="00DA395F">
        <w:rPr>
          <w:sz w:val="28"/>
          <w:szCs w:val="28"/>
        </w:rPr>
        <w:t xml:space="preserve">, пришедшееся на </w:t>
      </w:r>
      <w:r w:rsidRPr="00DA395F">
        <w:rPr>
          <w:sz w:val="28"/>
          <w:szCs w:val="28"/>
        </w:rPr>
        <w:t>декабрь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1991</w:t>
      </w:r>
      <w:r w:rsidR="0098033E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</w:t>
      </w:r>
      <w:r w:rsidR="0098033E" w:rsidRPr="00DA395F">
        <w:rPr>
          <w:sz w:val="28"/>
          <w:szCs w:val="28"/>
        </w:rPr>
        <w:t>ода,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сформировало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геополитическую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реальность,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привело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сокращению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объемов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отечественного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ухудшению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качества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товаров,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безработицы,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зависимости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национальной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внешнего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рынка,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появлению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серьезных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угроз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безопасности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страны.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Решением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«шоковая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терапия»,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проведена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либерализация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отмена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государственной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монополии.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После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Советского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Союза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1991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унаследованный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Российской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Федерацией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державы,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никуда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="0098033E" w:rsidRPr="00DA395F">
        <w:rPr>
          <w:sz w:val="28"/>
          <w:szCs w:val="28"/>
        </w:rPr>
        <w:t>исчез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только</w:t>
      </w:r>
      <w:r w:rsidR="00152B22" w:rsidRPr="00DA395F">
        <w:rPr>
          <w:sz w:val="28"/>
          <w:szCs w:val="28"/>
        </w:rPr>
        <w:t xml:space="preserve"> </w:t>
      </w:r>
      <w:r w:rsidR="0098033E" w:rsidRPr="00DA395F">
        <w:rPr>
          <w:sz w:val="28"/>
          <w:szCs w:val="28"/>
        </w:rPr>
        <w:t>продолжал нарастать</w:t>
      </w:r>
      <w:r w:rsidRPr="00DA395F">
        <w:rPr>
          <w:sz w:val="28"/>
          <w:szCs w:val="28"/>
        </w:rPr>
        <w:t>.</w:t>
      </w:r>
      <w:r w:rsidR="00152B22" w:rsidRPr="00DA395F">
        <w:rPr>
          <w:sz w:val="28"/>
          <w:szCs w:val="28"/>
        </w:rPr>
        <w:t xml:space="preserve"> </w:t>
      </w:r>
      <w:r w:rsidR="0098033E" w:rsidRPr="00DA395F">
        <w:rPr>
          <w:sz w:val="28"/>
          <w:szCs w:val="28"/>
        </w:rPr>
        <w:t>Л</w:t>
      </w:r>
      <w:r w:rsidRPr="00DA395F">
        <w:rPr>
          <w:sz w:val="28"/>
          <w:szCs w:val="28"/>
        </w:rPr>
        <w:t>омка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старой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построение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её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руинах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основанной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рыночных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отношениях</w:t>
      </w:r>
      <w:r w:rsidR="0098033E" w:rsidRPr="00DA395F">
        <w:rPr>
          <w:sz w:val="28"/>
          <w:szCs w:val="28"/>
        </w:rPr>
        <w:t>, так и не прекратилась</w:t>
      </w:r>
      <w:r w:rsidRPr="00DA395F">
        <w:rPr>
          <w:sz w:val="28"/>
          <w:szCs w:val="28"/>
        </w:rPr>
        <w:t>.</w:t>
      </w:r>
      <w:r w:rsidR="0098033E" w:rsidRPr="00DA395F">
        <w:rPr>
          <w:sz w:val="28"/>
          <w:szCs w:val="28"/>
        </w:rPr>
        <w:t xml:space="preserve"> П</w:t>
      </w:r>
      <w:r w:rsidRPr="00DA395F">
        <w:rPr>
          <w:sz w:val="28"/>
          <w:szCs w:val="28"/>
        </w:rPr>
        <w:t>родолжалась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девальвация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рубля,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достигшая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точки</w:t>
      </w:r>
      <w:r w:rsidR="00152B22" w:rsidRPr="00DA395F">
        <w:rPr>
          <w:sz w:val="28"/>
          <w:szCs w:val="28"/>
        </w:rPr>
        <w:t xml:space="preserve"> </w:t>
      </w:r>
      <w:r w:rsidR="0098033E" w:rsidRPr="00DA395F">
        <w:rPr>
          <w:sz w:val="28"/>
          <w:szCs w:val="28"/>
        </w:rPr>
        <w:t xml:space="preserve">пика к </w:t>
      </w:r>
      <w:r w:rsidRPr="00DA395F">
        <w:rPr>
          <w:sz w:val="28"/>
          <w:szCs w:val="28"/>
        </w:rPr>
        <w:t>11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октября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1994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года,</w:t>
      </w:r>
      <w:r w:rsidR="00152B22" w:rsidRPr="00DA395F">
        <w:rPr>
          <w:sz w:val="28"/>
          <w:szCs w:val="28"/>
        </w:rPr>
        <w:t xml:space="preserve"> </w:t>
      </w:r>
      <w:r w:rsidR="006F6650" w:rsidRPr="00DA395F">
        <w:rPr>
          <w:sz w:val="28"/>
          <w:szCs w:val="28"/>
        </w:rPr>
        <w:t>известная</w:t>
      </w:r>
      <w:r w:rsidR="0098033E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пор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«Черный</w:t>
      </w:r>
      <w:r w:rsidR="00152B22" w:rsidRPr="00DA395F">
        <w:rPr>
          <w:sz w:val="28"/>
          <w:szCs w:val="28"/>
        </w:rPr>
        <w:t xml:space="preserve"> </w:t>
      </w:r>
      <w:r w:rsidR="0098033E" w:rsidRPr="00DA395F">
        <w:rPr>
          <w:sz w:val="28"/>
          <w:szCs w:val="28"/>
        </w:rPr>
        <w:t>вторник». Его п</w:t>
      </w:r>
      <w:r w:rsidRPr="00DA395F">
        <w:rPr>
          <w:sz w:val="28"/>
          <w:szCs w:val="28"/>
        </w:rPr>
        <w:t>ервооткрывателями</w:t>
      </w:r>
      <w:r w:rsidR="00152B22" w:rsidRPr="00DA395F">
        <w:rPr>
          <w:sz w:val="28"/>
          <w:szCs w:val="28"/>
        </w:rPr>
        <w:t xml:space="preserve"> </w:t>
      </w:r>
      <w:r w:rsidR="0098033E" w:rsidRPr="00DA395F">
        <w:rPr>
          <w:sz w:val="28"/>
          <w:szCs w:val="28"/>
        </w:rPr>
        <w:t xml:space="preserve">выступили </w:t>
      </w:r>
      <w:r w:rsidRPr="00DA395F">
        <w:rPr>
          <w:sz w:val="28"/>
          <w:szCs w:val="28"/>
        </w:rPr>
        <w:t>американские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журналисты</w:t>
      </w:r>
      <w:r w:rsidR="0098033E" w:rsidRPr="00DA395F">
        <w:rPr>
          <w:sz w:val="28"/>
          <w:szCs w:val="28"/>
        </w:rPr>
        <w:t>, прозвавшие так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обвал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фондового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рынка,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="0098033E" w:rsidRPr="00DA395F">
        <w:rPr>
          <w:sz w:val="28"/>
          <w:szCs w:val="28"/>
        </w:rPr>
        <w:t>наступил период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Велик</w:t>
      </w:r>
      <w:r w:rsidR="0098033E" w:rsidRPr="00DA395F">
        <w:rPr>
          <w:sz w:val="28"/>
          <w:szCs w:val="28"/>
        </w:rPr>
        <w:t>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lastRenderedPageBreak/>
        <w:t>Депресси</w:t>
      </w:r>
      <w:r w:rsidR="0098033E" w:rsidRPr="00DA395F">
        <w:rPr>
          <w:sz w:val="28"/>
          <w:szCs w:val="28"/>
        </w:rPr>
        <w:t>и</w:t>
      </w:r>
      <w:r w:rsidRPr="00DA395F">
        <w:rPr>
          <w:sz w:val="28"/>
          <w:szCs w:val="28"/>
        </w:rPr>
        <w:t>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Падение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котировок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настолько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неожиданным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стремительным,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весь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ужас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пресса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сконцентрировала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прилагательном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«черный».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ним,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водится,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последовала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пятница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понятное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дело,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«черная»,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понедельник,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самый,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контрольный,</w:t>
      </w:r>
      <w:r w:rsidR="00152B22" w:rsidRPr="00DA395F">
        <w:rPr>
          <w:sz w:val="28"/>
          <w:szCs w:val="28"/>
        </w:rPr>
        <w:t xml:space="preserve"> </w:t>
      </w:r>
      <w:r w:rsidR="0098033E" w:rsidRPr="00DA395F">
        <w:rPr>
          <w:sz w:val="28"/>
          <w:szCs w:val="28"/>
        </w:rPr>
        <w:t xml:space="preserve">вторник </w:t>
      </w:r>
      <w:r w:rsidR="006F6650" w:rsidRPr="00DA395F">
        <w:rPr>
          <w:sz w:val="28"/>
          <w:szCs w:val="28"/>
        </w:rPr>
        <w:t>[12, с. 396</w:t>
      </w:r>
      <w:r w:rsidRPr="00DA395F">
        <w:rPr>
          <w:sz w:val="28"/>
          <w:szCs w:val="28"/>
        </w:rPr>
        <w:t>].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Начало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хронического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российской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финансовой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пришлось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1997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г.,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когда</w:t>
      </w:r>
      <w:r w:rsidR="00152B22" w:rsidRPr="00DA395F">
        <w:rPr>
          <w:sz w:val="28"/>
          <w:szCs w:val="28"/>
        </w:rPr>
        <w:t xml:space="preserve"> </w:t>
      </w:r>
      <w:r w:rsidR="0098033E" w:rsidRPr="00DA395F">
        <w:rPr>
          <w:sz w:val="28"/>
          <w:szCs w:val="28"/>
        </w:rPr>
        <w:t>П</w:t>
      </w:r>
      <w:r w:rsidRPr="00DA395F">
        <w:rPr>
          <w:sz w:val="28"/>
          <w:szCs w:val="28"/>
        </w:rPr>
        <w:t>равительство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Центральный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Банк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РФ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скрывать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граждан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реальный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масштаб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постоянно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заимствовала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денежные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средства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рубежом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покрытия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бюджетного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дефицита,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очередь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привело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резкому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увеличению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государственного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долга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бюджетных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расходов</w:t>
      </w:r>
      <w:r w:rsidR="00152B22" w:rsidRPr="00DA395F">
        <w:rPr>
          <w:sz w:val="28"/>
          <w:szCs w:val="28"/>
        </w:rPr>
        <w:t xml:space="preserve"> </w:t>
      </w:r>
      <w:r w:rsidR="0098033E"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его</w:t>
      </w:r>
      <w:r w:rsidR="00152B22" w:rsidRPr="00DA395F">
        <w:rPr>
          <w:sz w:val="28"/>
          <w:szCs w:val="28"/>
        </w:rPr>
        <w:t xml:space="preserve"> </w:t>
      </w:r>
      <w:r w:rsidR="0098033E" w:rsidRPr="00DA395F">
        <w:rPr>
          <w:sz w:val="28"/>
          <w:szCs w:val="28"/>
        </w:rPr>
        <w:t>обслуживание</w:t>
      </w:r>
      <w:r w:rsidRPr="00DA395F">
        <w:rPr>
          <w:sz w:val="28"/>
          <w:szCs w:val="28"/>
        </w:rPr>
        <w:t>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Мировой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финансовой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кризис,</w:t>
      </w:r>
      <w:r w:rsidR="00152B22" w:rsidRPr="00DA395F">
        <w:rPr>
          <w:sz w:val="28"/>
          <w:szCs w:val="28"/>
        </w:rPr>
        <w:t xml:space="preserve"> </w:t>
      </w:r>
      <w:r w:rsidR="0098033E" w:rsidRPr="00DA395F">
        <w:rPr>
          <w:sz w:val="28"/>
          <w:szCs w:val="28"/>
        </w:rPr>
        <w:t xml:space="preserve">пришедшийся на </w:t>
      </w:r>
      <w:r w:rsidRPr="00DA395F">
        <w:rPr>
          <w:sz w:val="28"/>
          <w:szCs w:val="28"/>
        </w:rPr>
        <w:t>октябр</w:t>
      </w:r>
      <w:r w:rsidR="0098033E" w:rsidRPr="00DA395F">
        <w:rPr>
          <w:sz w:val="28"/>
          <w:szCs w:val="28"/>
        </w:rPr>
        <w:t>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1997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г.,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падение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нефть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еще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больше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усугубляли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ситуацию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стране.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Отток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капиталов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привел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тому,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иностранные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кредиторы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сомневаться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способности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российских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властей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удержать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курс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соответствующих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границах.</w:t>
      </w:r>
      <w:r w:rsidR="00152B22" w:rsidRPr="00DA395F">
        <w:rPr>
          <w:sz w:val="28"/>
          <w:szCs w:val="28"/>
        </w:rPr>
        <w:t xml:space="preserve"> </w:t>
      </w:r>
      <w:r w:rsidR="004D4633" w:rsidRPr="00DA395F">
        <w:rPr>
          <w:sz w:val="28"/>
          <w:szCs w:val="28"/>
        </w:rPr>
        <w:t>Одни решили уйти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рынка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другие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потребовали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увеличения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доходности</w:t>
      </w:r>
      <w:r w:rsidR="00152B22" w:rsidRPr="00DA395F">
        <w:rPr>
          <w:sz w:val="28"/>
          <w:szCs w:val="28"/>
        </w:rPr>
        <w:t xml:space="preserve"> </w:t>
      </w:r>
      <w:r w:rsidR="004D4633" w:rsidRPr="00DA395F">
        <w:rPr>
          <w:sz w:val="28"/>
          <w:szCs w:val="28"/>
        </w:rPr>
        <w:t>государственных краткосрочных облигаций (</w:t>
      </w:r>
      <w:r w:rsidRPr="00DA395F">
        <w:rPr>
          <w:sz w:val="28"/>
          <w:szCs w:val="28"/>
        </w:rPr>
        <w:t>ГКО</w:t>
      </w:r>
      <w:r w:rsidR="004D4633" w:rsidRPr="00DA395F">
        <w:rPr>
          <w:sz w:val="28"/>
          <w:szCs w:val="28"/>
        </w:rPr>
        <w:t>)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</w:t>
      </w:r>
      <w:r w:rsidR="004D4633" w:rsidRPr="00DA395F">
        <w:rPr>
          <w:sz w:val="28"/>
          <w:szCs w:val="28"/>
        </w:rPr>
        <w:t>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добрал</w:t>
      </w:r>
      <w:r w:rsidR="004D4633" w:rsidRPr="00DA395F">
        <w:rPr>
          <w:sz w:val="28"/>
          <w:szCs w:val="28"/>
        </w:rPr>
        <w:t>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436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млрд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рублей,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плюс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расходы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обслуживание.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выпускали,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чтобы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погасить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старые.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накладывалось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нелогичное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«благодушие»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властей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экономистов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надеже,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ближайшее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время</w:t>
      </w:r>
      <w:r w:rsidR="00152B22" w:rsidRPr="00DA395F">
        <w:rPr>
          <w:sz w:val="28"/>
          <w:szCs w:val="28"/>
        </w:rPr>
        <w:t xml:space="preserve"> </w:t>
      </w:r>
      <w:r w:rsidR="004D4633" w:rsidRPr="00DA395F">
        <w:rPr>
          <w:sz w:val="28"/>
          <w:szCs w:val="28"/>
        </w:rPr>
        <w:t>начнут действовать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реформы</w:t>
      </w:r>
      <w:r w:rsidR="004D4633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иностранные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инвесторы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вложат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необходимые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</w:t>
      </w:r>
      <w:r w:rsidR="004D4633" w:rsidRPr="00DA395F">
        <w:rPr>
          <w:sz w:val="28"/>
          <w:szCs w:val="28"/>
        </w:rPr>
        <w:t>иллиарды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реформ.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Внутренний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долг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превышал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возможности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бюджета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обслуживанию.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Завышенный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курс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рубля</w:t>
      </w:r>
      <w:r w:rsidR="00152B22" w:rsidRPr="00DA395F">
        <w:rPr>
          <w:sz w:val="28"/>
          <w:szCs w:val="28"/>
        </w:rPr>
        <w:t xml:space="preserve"> </w:t>
      </w:r>
      <w:r w:rsidR="004D4633" w:rsidRPr="00DA395F">
        <w:rPr>
          <w:sz w:val="28"/>
          <w:szCs w:val="28"/>
        </w:rPr>
        <w:t>послужил причиной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увеличени</w:t>
      </w:r>
      <w:r w:rsidR="004D4633" w:rsidRPr="00DA395F">
        <w:rPr>
          <w:sz w:val="28"/>
          <w:szCs w:val="28"/>
        </w:rPr>
        <w:t>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импорта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соответственно,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снижению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экспорта.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безналичные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деньги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обращены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валюту.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чуть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главной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дефицита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</w:t>
      </w:r>
      <w:r w:rsidR="004D4633" w:rsidRPr="00DA395F">
        <w:rPr>
          <w:sz w:val="28"/>
          <w:szCs w:val="28"/>
        </w:rPr>
        <w:t>ударственного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бюджета.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период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ВВП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идет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убыль,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инфляция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перерастает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гиперинфляцию.</w:t>
      </w:r>
      <w:r w:rsidR="00152B22" w:rsidRPr="00DA395F">
        <w:rPr>
          <w:sz w:val="28"/>
          <w:szCs w:val="28"/>
        </w:rPr>
        <w:t xml:space="preserve"> </w:t>
      </w:r>
      <w:r w:rsidR="004D4633" w:rsidRPr="00DA395F">
        <w:rPr>
          <w:sz w:val="28"/>
          <w:szCs w:val="28"/>
        </w:rPr>
        <w:t>Наступивший</w:t>
      </w:r>
      <w:r w:rsidR="00152B22" w:rsidRPr="00DA395F">
        <w:rPr>
          <w:sz w:val="28"/>
          <w:szCs w:val="28"/>
        </w:rPr>
        <w:t xml:space="preserve"> </w:t>
      </w:r>
      <w:r w:rsidR="004D4633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1990</w:t>
      </w:r>
      <w:r w:rsidR="00CA2A4C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гг.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промышленный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lastRenderedPageBreak/>
        <w:t>спад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продолж</w:t>
      </w:r>
      <w:r w:rsidR="004D4633" w:rsidRPr="00DA395F">
        <w:rPr>
          <w:sz w:val="28"/>
          <w:szCs w:val="28"/>
        </w:rPr>
        <w:t>и</w:t>
      </w:r>
      <w:r w:rsidRPr="00DA395F">
        <w:rPr>
          <w:sz w:val="28"/>
          <w:szCs w:val="28"/>
        </w:rPr>
        <w:t>лся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далее.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г.</w:t>
      </w:r>
      <w:r w:rsidR="00152B22" w:rsidRPr="00DA395F">
        <w:rPr>
          <w:sz w:val="28"/>
          <w:szCs w:val="28"/>
        </w:rPr>
        <w:t xml:space="preserve"> </w:t>
      </w:r>
      <w:r w:rsidR="004D4633" w:rsidRPr="00DA395F">
        <w:rPr>
          <w:sz w:val="28"/>
          <w:szCs w:val="28"/>
        </w:rPr>
        <w:t xml:space="preserve">вследствие структурных сдвигов </w:t>
      </w:r>
      <w:r w:rsidRPr="00DA395F">
        <w:rPr>
          <w:sz w:val="28"/>
          <w:szCs w:val="28"/>
        </w:rPr>
        <w:t>падени</w:t>
      </w:r>
      <w:r w:rsidR="004D4633" w:rsidRPr="00DA395F">
        <w:rPr>
          <w:sz w:val="28"/>
          <w:szCs w:val="28"/>
        </w:rPr>
        <w:t>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промышленного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достигло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отметки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5,2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%.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Российская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перестраивалась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сырьевую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промышленность,</w:t>
      </w:r>
      <w:r w:rsidR="00152B22" w:rsidRPr="00DA395F">
        <w:rPr>
          <w:sz w:val="28"/>
          <w:szCs w:val="28"/>
        </w:rPr>
        <w:t xml:space="preserve"> </w:t>
      </w:r>
      <w:r w:rsidR="004D4633" w:rsidRPr="00DA395F">
        <w:rPr>
          <w:sz w:val="28"/>
          <w:szCs w:val="28"/>
        </w:rPr>
        <w:t xml:space="preserve">постепенно </w:t>
      </w:r>
      <w:r w:rsidRPr="00DA395F">
        <w:rPr>
          <w:sz w:val="28"/>
          <w:szCs w:val="28"/>
        </w:rPr>
        <w:t>отдаляясь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товаров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высокой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степени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переработки.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Продавая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границу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сырье,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получало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нефтедоллары.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товаров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народного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потребления</w:t>
      </w:r>
      <w:r w:rsidR="00152B22" w:rsidRPr="00DA395F">
        <w:rPr>
          <w:sz w:val="28"/>
          <w:szCs w:val="28"/>
        </w:rPr>
        <w:t xml:space="preserve"> </w:t>
      </w:r>
      <w:r w:rsidR="004D4633" w:rsidRPr="00DA395F">
        <w:rPr>
          <w:sz w:val="28"/>
          <w:szCs w:val="28"/>
        </w:rPr>
        <w:t>отошло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второй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план.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1998</w:t>
      </w:r>
      <w:r w:rsidR="009273A8" w:rsidRPr="00DA395F">
        <w:rPr>
          <w:sz w:val="28"/>
          <w:szCs w:val="28"/>
        </w:rPr>
        <w:t>–</w:t>
      </w:r>
      <w:r w:rsidRPr="00DA395F">
        <w:rPr>
          <w:sz w:val="28"/>
          <w:szCs w:val="28"/>
        </w:rPr>
        <w:t>1999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гг.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неуклонно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падали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доходы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граждан.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касается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агропромышленного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комплекса,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государственная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монополия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частично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разрушена,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лица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могли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свободно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выходить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колхозов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совхозов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правом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получения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земельного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пая.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17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августа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г.</w:t>
      </w:r>
      <w:r w:rsidR="00152B22" w:rsidRPr="00DA395F">
        <w:rPr>
          <w:sz w:val="28"/>
          <w:szCs w:val="28"/>
        </w:rPr>
        <w:t xml:space="preserve"> </w:t>
      </w:r>
      <w:r w:rsidR="006D1D4D" w:rsidRPr="00DA395F">
        <w:rPr>
          <w:sz w:val="28"/>
          <w:szCs w:val="28"/>
        </w:rPr>
        <w:t>П</w:t>
      </w:r>
      <w:r w:rsidRPr="00DA395F">
        <w:rPr>
          <w:sz w:val="28"/>
          <w:szCs w:val="28"/>
        </w:rPr>
        <w:t>равительство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Центральный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банк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приняли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решение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расширении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границ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валютного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коридора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7,1</w:t>
      </w:r>
      <w:r w:rsidR="00CA2A4C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9,5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доллар,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90</w:t>
      </w:r>
      <w:r w:rsidR="009273A8" w:rsidRPr="00DA395F">
        <w:rPr>
          <w:sz w:val="28"/>
          <w:szCs w:val="28"/>
        </w:rPr>
        <w:t>–</w:t>
      </w:r>
      <w:r w:rsidRPr="00DA395F">
        <w:rPr>
          <w:sz w:val="28"/>
          <w:szCs w:val="28"/>
        </w:rPr>
        <w:t>дневном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моратории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обслуживание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внешних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долгов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частными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российскими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предприятиями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банками,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отказе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обслуживания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прекращением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торговли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действия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кульминацией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кризиса.</w:t>
      </w:r>
      <w:r w:rsidR="00152B22" w:rsidRPr="00DA395F">
        <w:rPr>
          <w:sz w:val="28"/>
          <w:szCs w:val="28"/>
        </w:rPr>
        <w:t xml:space="preserve"> </w:t>
      </w:r>
      <w:r w:rsidR="006D1D4D" w:rsidRPr="00DA395F">
        <w:rPr>
          <w:sz w:val="28"/>
          <w:szCs w:val="28"/>
        </w:rPr>
        <w:t>Тем самым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некоторое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время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призн</w:t>
      </w:r>
      <w:r w:rsidR="00572C6B" w:rsidRPr="00DA395F">
        <w:rPr>
          <w:sz w:val="28"/>
          <w:szCs w:val="28"/>
        </w:rPr>
        <w:t>а</w:t>
      </w:r>
      <w:r w:rsidRPr="00DA395F">
        <w:rPr>
          <w:sz w:val="28"/>
          <w:szCs w:val="28"/>
        </w:rPr>
        <w:t>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неплатежеспособность.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Фактически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23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августа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днем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</w:t>
      </w:r>
      <w:r w:rsidR="00572C6B" w:rsidRPr="00DA395F">
        <w:rPr>
          <w:sz w:val="28"/>
          <w:szCs w:val="28"/>
        </w:rPr>
        <w:t>а</w:t>
      </w:r>
      <w:r w:rsidRPr="00DA395F">
        <w:rPr>
          <w:sz w:val="28"/>
          <w:szCs w:val="28"/>
        </w:rPr>
        <w:t>циональной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финансовой</w:t>
      </w:r>
      <w:r w:rsidR="00152B22" w:rsidRPr="00DA395F">
        <w:rPr>
          <w:sz w:val="28"/>
          <w:szCs w:val="28"/>
        </w:rPr>
        <w:t xml:space="preserve"> </w:t>
      </w:r>
      <w:r w:rsidR="006D1D4D" w:rsidRPr="00DA395F">
        <w:rPr>
          <w:sz w:val="28"/>
          <w:szCs w:val="28"/>
        </w:rPr>
        <w:t>катастрофы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когда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произошли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обвал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(девальвация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2,5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раза)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резкий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инфляционный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скачок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(40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%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инфляции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</w:t>
      </w:r>
      <w:r w:rsidR="00152B22" w:rsidRPr="00DA395F">
        <w:rPr>
          <w:sz w:val="28"/>
          <w:szCs w:val="28"/>
        </w:rPr>
        <w:t xml:space="preserve"> </w:t>
      </w:r>
      <w:r w:rsidR="006D1D4D" w:rsidRPr="00DA395F">
        <w:rPr>
          <w:sz w:val="28"/>
          <w:szCs w:val="28"/>
        </w:rPr>
        <w:t>недельный срок</w:t>
      </w:r>
      <w:r w:rsidRPr="00DA395F">
        <w:rPr>
          <w:sz w:val="28"/>
          <w:szCs w:val="28"/>
        </w:rPr>
        <w:t>)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[8].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Именно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считается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самым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тяжелым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истории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Страна</w:t>
      </w:r>
      <w:r w:rsidR="00152B22" w:rsidRPr="00DA395F">
        <w:rPr>
          <w:sz w:val="28"/>
          <w:szCs w:val="28"/>
        </w:rPr>
        <w:t xml:space="preserve"> </w:t>
      </w:r>
      <w:r w:rsidR="006D1D4D" w:rsidRPr="00DA395F">
        <w:rPr>
          <w:sz w:val="28"/>
          <w:szCs w:val="28"/>
        </w:rPr>
        <w:t>долго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могла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оправиться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последствий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СССР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попыток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«перестройки»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хозяйствования.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Так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2008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активно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задействована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международных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финансовых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потоках,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развивалось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сценарию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США: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изрядно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переполненный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рынок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недвижимости,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оккупированный</w:t>
      </w:r>
      <w:r w:rsidR="00152B22" w:rsidRPr="00DA395F">
        <w:rPr>
          <w:sz w:val="28"/>
          <w:szCs w:val="28"/>
        </w:rPr>
        <w:t xml:space="preserve"> </w:t>
      </w:r>
      <w:r w:rsidR="006D1D4D" w:rsidRPr="00DA395F">
        <w:rPr>
          <w:sz w:val="28"/>
          <w:szCs w:val="28"/>
        </w:rPr>
        <w:t>спекулянтами. Однако, 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один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день</w:t>
      </w:r>
      <w:r w:rsidR="006D1D4D" w:rsidRPr="00DA395F">
        <w:rPr>
          <w:sz w:val="28"/>
          <w:szCs w:val="28"/>
        </w:rPr>
        <w:t xml:space="preserve"> эта система</w:t>
      </w:r>
      <w:r w:rsidR="00152B22" w:rsidRPr="00DA395F">
        <w:rPr>
          <w:sz w:val="28"/>
          <w:szCs w:val="28"/>
        </w:rPr>
        <w:t xml:space="preserve"> </w:t>
      </w:r>
      <w:r w:rsidR="006D1D4D" w:rsidRPr="00DA395F">
        <w:rPr>
          <w:sz w:val="28"/>
          <w:szCs w:val="28"/>
        </w:rPr>
        <w:t>рушится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банки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оста</w:t>
      </w:r>
      <w:r w:rsidR="00572C6B" w:rsidRPr="00DA395F">
        <w:rPr>
          <w:sz w:val="28"/>
          <w:szCs w:val="28"/>
        </w:rPr>
        <w:t>ются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кредитами,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никто</w:t>
      </w:r>
      <w:r w:rsidR="00152B22" w:rsidRPr="00DA395F">
        <w:rPr>
          <w:sz w:val="28"/>
          <w:szCs w:val="28"/>
        </w:rPr>
        <w:t xml:space="preserve"> </w:t>
      </w:r>
      <w:r w:rsidR="00572C6B" w:rsidRPr="00DA395F">
        <w:rPr>
          <w:sz w:val="28"/>
          <w:szCs w:val="28"/>
        </w:rPr>
        <w:t xml:space="preserve">и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собира</w:t>
      </w:r>
      <w:r w:rsidR="00572C6B" w:rsidRPr="00DA395F">
        <w:rPr>
          <w:sz w:val="28"/>
          <w:szCs w:val="28"/>
        </w:rPr>
        <w:t>ет</w:t>
      </w:r>
      <w:r w:rsidRPr="00DA395F">
        <w:rPr>
          <w:sz w:val="28"/>
          <w:szCs w:val="28"/>
        </w:rPr>
        <w:t>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отдавать.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Финансовый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снизил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доверие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населения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банкам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привел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оттоку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вкладов.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сентябрь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lastRenderedPageBreak/>
        <w:t>2008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остатки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счетах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физических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лиц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50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крупнейших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российских</w:t>
      </w:r>
      <w:r w:rsidR="00152B22" w:rsidRPr="00DA395F">
        <w:rPr>
          <w:sz w:val="28"/>
          <w:szCs w:val="28"/>
        </w:rPr>
        <w:t xml:space="preserve"> </w:t>
      </w:r>
      <w:r w:rsidR="00572C6B" w:rsidRPr="00DA395F">
        <w:rPr>
          <w:sz w:val="28"/>
          <w:szCs w:val="28"/>
        </w:rPr>
        <w:t>ба</w:t>
      </w:r>
      <w:r w:rsidRPr="00DA395F">
        <w:rPr>
          <w:sz w:val="28"/>
          <w:szCs w:val="28"/>
        </w:rPr>
        <w:t>нках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снизились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54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миллиарда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рублей,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составило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1,2%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объема.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Бегство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вкладчиков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банковской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системы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снизило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финансовую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устойчивость</w:t>
      </w:r>
      <w:r w:rsidR="00152B22" w:rsidRPr="00DA395F">
        <w:rPr>
          <w:sz w:val="28"/>
          <w:szCs w:val="28"/>
        </w:rPr>
        <w:t xml:space="preserve"> </w:t>
      </w:r>
      <w:r w:rsidR="00572C6B" w:rsidRPr="00DA395F">
        <w:rPr>
          <w:sz w:val="28"/>
          <w:szCs w:val="28"/>
        </w:rPr>
        <w:t>ба</w:t>
      </w:r>
      <w:r w:rsidRPr="00DA395F">
        <w:rPr>
          <w:sz w:val="28"/>
          <w:szCs w:val="28"/>
        </w:rPr>
        <w:t>нков,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привело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="00572C6B" w:rsidRPr="00DA395F">
        <w:rPr>
          <w:sz w:val="28"/>
          <w:szCs w:val="28"/>
        </w:rPr>
        <w:t>ба</w:t>
      </w:r>
      <w:r w:rsidRPr="00DA395F">
        <w:rPr>
          <w:sz w:val="28"/>
          <w:szCs w:val="28"/>
        </w:rPr>
        <w:t>нкротству</w:t>
      </w:r>
      <w:r w:rsidR="00152B22" w:rsidRPr="00DA395F">
        <w:rPr>
          <w:sz w:val="28"/>
          <w:szCs w:val="28"/>
        </w:rPr>
        <w:t xml:space="preserve"> </w:t>
      </w:r>
      <w:r w:rsidR="00572C6B" w:rsidRPr="00DA395F">
        <w:rPr>
          <w:sz w:val="28"/>
          <w:szCs w:val="28"/>
        </w:rPr>
        <w:t xml:space="preserve">сразу </w:t>
      </w:r>
      <w:r w:rsidRPr="00DA395F">
        <w:rPr>
          <w:sz w:val="28"/>
          <w:szCs w:val="28"/>
        </w:rPr>
        <w:t>нескольких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крупных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инвестиционных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коммерческих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банков.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Измученные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борьбе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ликвидность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денег</w:t>
      </w:r>
      <w:r w:rsidR="00152B22" w:rsidRPr="00DA395F">
        <w:rPr>
          <w:sz w:val="28"/>
          <w:szCs w:val="28"/>
        </w:rPr>
        <w:t xml:space="preserve"> </w:t>
      </w:r>
      <w:r w:rsidR="00572C6B" w:rsidRPr="00DA395F">
        <w:rPr>
          <w:sz w:val="28"/>
          <w:szCs w:val="28"/>
        </w:rPr>
        <w:t>ба</w:t>
      </w:r>
      <w:r w:rsidRPr="00DA395F">
        <w:rPr>
          <w:sz w:val="28"/>
          <w:szCs w:val="28"/>
        </w:rPr>
        <w:t>нки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обратились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помощью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государству.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Пока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власти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раздумывали,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="00572C6B" w:rsidRPr="00DA395F">
        <w:rPr>
          <w:sz w:val="28"/>
          <w:szCs w:val="28"/>
        </w:rPr>
        <w:t>можно нормализовать ситуацию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невозможно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получить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ссуду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реального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сектора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</w:t>
      </w:r>
      <w:r w:rsidR="00572C6B" w:rsidRPr="00DA395F">
        <w:rPr>
          <w:sz w:val="28"/>
          <w:szCs w:val="28"/>
        </w:rPr>
        <w:t>, в связи с чем н</w:t>
      </w:r>
      <w:r w:rsidRPr="00DA395F">
        <w:rPr>
          <w:sz w:val="28"/>
          <w:szCs w:val="28"/>
        </w:rPr>
        <w:t>ачал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падать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спрос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только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жилье,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все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остальные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товары.</w:t>
      </w:r>
      <w:r w:rsidR="00572C6B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="00572C6B" w:rsidRPr="00DA395F">
        <w:rPr>
          <w:sz w:val="28"/>
          <w:szCs w:val="28"/>
        </w:rPr>
        <w:t>этого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пострадали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Российские</w:t>
      </w:r>
      <w:r w:rsidR="00152B22" w:rsidRPr="00DA395F">
        <w:rPr>
          <w:sz w:val="28"/>
          <w:szCs w:val="28"/>
        </w:rPr>
        <w:t xml:space="preserve"> </w:t>
      </w:r>
      <w:r w:rsidR="00572C6B" w:rsidRPr="00DA395F">
        <w:rPr>
          <w:sz w:val="28"/>
          <w:szCs w:val="28"/>
        </w:rPr>
        <w:t>предприятия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ориентированные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экспорт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(металлургическая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химическая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промышленности).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Капитализация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российских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компаний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снизилась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сентябрь</w:t>
      </w:r>
      <w:r w:rsidR="00CA2A4C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ноябрь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2008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три</w:t>
      </w:r>
      <w:r w:rsidR="00152B22" w:rsidRPr="00DA395F">
        <w:rPr>
          <w:sz w:val="28"/>
          <w:szCs w:val="28"/>
        </w:rPr>
        <w:t xml:space="preserve"> </w:t>
      </w:r>
      <w:r w:rsidR="00572C6B" w:rsidRPr="00DA395F">
        <w:rPr>
          <w:sz w:val="28"/>
          <w:szCs w:val="28"/>
        </w:rPr>
        <w:t xml:space="preserve">четверти, сокращение </w:t>
      </w:r>
      <w:r w:rsidRPr="00DA395F">
        <w:rPr>
          <w:sz w:val="28"/>
          <w:szCs w:val="28"/>
        </w:rPr>
        <w:t>золотовалютны</w:t>
      </w:r>
      <w:r w:rsidR="00572C6B" w:rsidRPr="00DA395F">
        <w:rPr>
          <w:sz w:val="28"/>
          <w:szCs w:val="28"/>
        </w:rPr>
        <w:t>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резерв</w:t>
      </w:r>
      <w:r w:rsidR="00572C6B" w:rsidRPr="00DA395F">
        <w:rPr>
          <w:sz w:val="28"/>
          <w:szCs w:val="28"/>
        </w:rPr>
        <w:t>ов</w:t>
      </w:r>
      <w:r w:rsidR="00152B22" w:rsidRPr="00DA395F">
        <w:rPr>
          <w:sz w:val="28"/>
          <w:szCs w:val="28"/>
        </w:rPr>
        <w:t xml:space="preserve"> </w:t>
      </w:r>
      <w:r w:rsidR="00572C6B" w:rsidRPr="00DA395F">
        <w:rPr>
          <w:sz w:val="28"/>
          <w:szCs w:val="28"/>
        </w:rPr>
        <w:t>произошло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25%.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572C6B" w:rsidRPr="00DA395F">
        <w:rPr>
          <w:sz w:val="28"/>
          <w:szCs w:val="28"/>
        </w:rPr>
        <w:t>предбанкротно</w:t>
      </w:r>
      <w:r w:rsidRPr="00DA395F">
        <w:rPr>
          <w:sz w:val="28"/>
          <w:szCs w:val="28"/>
        </w:rPr>
        <w:t>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состоянии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находилось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множество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компаний.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Начались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увольнения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</w:t>
      </w:r>
      <w:r w:rsidR="00572C6B" w:rsidRPr="00DA395F">
        <w:rPr>
          <w:sz w:val="28"/>
          <w:szCs w:val="28"/>
        </w:rPr>
        <w:t>а</w:t>
      </w:r>
      <w:r w:rsidRPr="00DA395F">
        <w:rPr>
          <w:sz w:val="28"/>
          <w:szCs w:val="28"/>
        </w:rPr>
        <w:t>ботников,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отправка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административный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отпуск,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сокращение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ставок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оплаты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труда.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Затем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падать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</w:t>
      </w:r>
      <w:r w:rsidR="00572C6B"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нефть.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началось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влияние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сокращении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темпов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российской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Например,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2007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8,7%,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9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месяцев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2008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составил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4,9%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соответствующему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периоду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предыдущего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года.</w:t>
      </w:r>
      <w:r w:rsidR="00152B22" w:rsidRPr="00DA395F">
        <w:rPr>
          <w:sz w:val="28"/>
          <w:szCs w:val="28"/>
        </w:rPr>
        <w:t xml:space="preserve"> </w:t>
      </w:r>
      <w:r w:rsidR="00572C6B" w:rsidRPr="00DA395F">
        <w:rPr>
          <w:sz w:val="28"/>
          <w:szCs w:val="28"/>
        </w:rPr>
        <w:t>Результатом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финансового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="00572C6B" w:rsidRPr="00DA395F">
        <w:rPr>
          <w:sz w:val="28"/>
          <w:szCs w:val="28"/>
        </w:rPr>
        <w:t>стало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сокращение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государственных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проектов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области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инфраструктуры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строительства.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Пр</w:t>
      </w:r>
      <w:r w:rsidR="00572C6B" w:rsidRPr="00DA395F">
        <w:rPr>
          <w:sz w:val="28"/>
          <w:szCs w:val="28"/>
        </w:rPr>
        <w:t>а</w:t>
      </w:r>
      <w:r w:rsidRPr="00DA395F">
        <w:rPr>
          <w:sz w:val="28"/>
          <w:szCs w:val="28"/>
        </w:rPr>
        <w:t>вительство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отре</w:t>
      </w:r>
      <w:r w:rsidR="00572C6B" w:rsidRPr="00DA395F">
        <w:rPr>
          <w:sz w:val="28"/>
          <w:szCs w:val="28"/>
        </w:rPr>
        <w:t>а</w:t>
      </w:r>
      <w:r w:rsidRPr="00DA395F">
        <w:rPr>
          <w:sz w:val="28"/>
          <w:szCs w:val="28"/>
        </w:rPr>
        <w:t>гировало,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запустив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целый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комплекс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антикризисных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мер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(субсидирование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отраслей).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потратили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2008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1,1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трлн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рублей,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2009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году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1,8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трлн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рублей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[2].</w:t>
      </w:r>
    </w:p>
    <w:p w:rsidR="00CC756D" w:rsidRPr="00DA395F" w:rsidRDefault="00CC756D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Но,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несмотря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впервые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времен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дефолта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отмечено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падение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ВВП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проблемы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кредитном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рынке,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приобрёл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значительного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масштаба,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других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странах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мира.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Этому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способствовал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запас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прочности,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приобрела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lastRenderedPageBreak/>
        <w:t>предыдущие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сохранение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сравнительно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высокой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нефть</w:t>
      </w:r>
      <w:r w:rsidR="00152B22" w:rsidRPr="00DA395F">
        <w:rPr>
          <w:sz w:val="28"/>
          <w:szCs w:val="28"/>
        </w:rPr>
        <w:t xml:space="preserve"> </w:t>
      </w:r>
      <w:r w:rsidR="00535C1D" w:rsidRPr="00DA395F">
        <w:rPr>
          <w:sz w:val="28"/>
          <w:szCs w:val="28"/>
        </w:rPr>
        <w:t xml:space="preserve">[21, </w:t>
      </w:r>
      <w:r w:rsidR="00535C1D" w:rsidRPr="00DA395F">
        <w:rPr>
          <w:sz w:val="28"/>
          <w:szCs w:val="28"/>
          <w:lang w:val="en-US"/>
        </w:rPr>
        <w:t>c</w:t>
      </w:r>
      <w:r w:rsidR="00535C1D" w:rsidRPr="00DA395F">
        <w:rPr>
          <w:sz w:val="28"/>
          <w:szCs w:val="28"/>
        </w:rPr>
        <w:t>. 296</w:t>
      </w:r>
      <w:r w:rsidR="009273A8" w:rsidRPr="00DA395F">
        <w:rPr>
          <w:sz w:val="28"/>
          <w:szCs w:val="28"/>
        </w:rPr>
        <w:t>–</w:t>
      </w:r>
      <w:r w:rsidR="00535C1D" w:rsidRPr="00DA395F">
        <w:rPr>
          <w:sz w:val="28"/>
          <w:szCs w:val="28"/>
        </w:rPr>
        <w:t>300</w:t>
      </w:r>
      <w:r w:rsidRPr="00DA395F">
        <w:rPr>
          <w:sz w:val="28"/>
          <w:szCs w:val="28"/>
        </w:rPr>
        <w:t>].</w:t>
      </w:r>
    </w:p>
    <w:p w:rsidR="00CC756D" w:rsidRPr="00DA395F" w:rsidRDefault="00CC756D" w:rsidP="00ED293D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CC756D" w:rsidRPr="00DA395F" w:rsidRDefault="00CC756D" w:rsidP="00ED293D">
      <w:pPr>
        <w:pStyle w:val="2"/>
        <w:numPr>
          <w:ilvl w:val="1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10450906"/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Кризисы</w:t>
      </w:r>
      <w:r w:rsidR="00152B22"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152B22"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современной</w:t>
      </w:r>
      <w:r w:rsidR="00152B22"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российской</w:t>
      </w:r>
      <w:r w:rsidR="00152B22"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экономике</w:t>
      </w:r>
      <w:bookmarkEnd w:id="12"/>
    </w:p>
    <w:p w:rsidR="00505C6C" w:rsidRPr="00DA395F" w:rsidRDefault="00505C6C" w:rsidP="00ED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1E10" w:rsidRPr="00DA395F" w:rsidRDefault="003157CA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 настоящее время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российская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экономика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переживает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тяжелый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период.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 сегодняшний день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проблемы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экономике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России,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начавшиеся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ещё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 xml:space="preserve">с </w:t>
      </w:r>
      <w:r w:rsidR="00C61E10" w:rsidRPr="00DA395F">
        <w:rPr>
          <w:sz w:val="28"/>
          <w:szCs w:val="28"/>
        </w:rPr>
        <w:t>2014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года</w:t>
      </w:r>
      <w:r w:rsidR="00C61E10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становятся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более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насущными,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 связи с чем,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перед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правительством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встала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острая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необходимость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их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решения.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Проблемы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экономического,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следствие,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социального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плана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становятся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всё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более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о</w:t>
      </w:r>
      <w:r w:rsidRPr="00DA395F">
        <w:rPr>
          <w:sz w:val="28"/>
          <w:szCs w:val="28"/>
        </w:rPr>
        <w:t>щутимы</w:t>
      </w:r>
      <w:r w:rsidR="00C61E10" w:rsidRPr="00DA395F">
        <w:rPr>
          <w:sz w:val="28"/>
          <w:szCs w:val="28"/>
        </w:rPr>
        <w:t>ми.</w:t>
      </w:r>
      <w:r w:rsidR="00152B22" w:rsidRPr="00DA395F">
        <w:rPr>
          <w:sz w:val="28"/>
          <w:szCs w:val="28"/>
        </w:rPr>
        <w:t xml:space="preserve"> </w:t>
      </w:r>
    </w:p>
    <w:p w:rsidR="00C61E10" w:rsidRPr="00DA395F" w:rsidRDefault="00C61E10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Рассматривать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санкции,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введённые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Западом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против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Российской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Федерации,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единственн</w:t>
      </w:r>
      <w:r w:rsidR="003157CA" w:rsidRPr="00DA395F">
        <w:rPr>
          <w:sz w:val="28"/>
          <w:szCs w:val="28"/>
        </w:rPr>
        <w:t>о верную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сложившейся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ситуации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неприемлемо.</w:t>
      </w:r>
      <w:r w:rsidR="00152B22" w:rsidRPr="00DA395F">
        <w:rPr>
          <w:sz w:val="28"/>
          <w:szCs w:val="28"/>
        </w:rPr>
        <w:t xml:space="preserve"> </w:t>
      </w:r>
      <w:r w:rsidR="003157CA" w:rsidRPr="00DA395F">
        <w:rPr>
          <w:sz w:val="28"/>
          <w:szCs w:val="28"/>
        </w:rPr>
        <w:t xml:space="preserve">Значительную роль в </w:t>
      </w:r>
      <w:r w:rsidRPr="00DA395F">
        <w:rPr>
          <w:sz w:val="28"/>
          <w:szCs w:val="28"/>
        </w:rPr>
        <w:t>развити</w:t>
      </w:r>
      <w:r w:rsidR="003157CA"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сыграл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2009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года,</w:t>
      </w:r>
      <w:r w:rsidR="00152B22" w:rsidRPr="00DA395F">
        <w:rPr>
          <w:sz w:val="28"/>
          <w:szCs w:val="28"/>
        </w:rPr>
        <w:t xml:space="preserve"> </w:t>
      </w:r>
      <w:r w:rsidR="003157CA" w:rsidRPr="00DA395F">
        <w:rPr>
          <w:sz w:val="28"/>
          <w:szCs w:val="28"/>
        </w:rPr>
        <w:t xml:space="preserve">следствием которого стало существенное отклонение </w:t>
      </w:r>
      <w:r w:rsidRPr="00DA395F">
        <w:rPr>
          <w:sz w:val="28"/>
          <w:szCs w:val="28"/>
        </w:rPr>
        <w:t>Российск</w:t>
      </w:r>
      <w:r w:rsidR="003157CA" w:rsidRPr="00DA395F">
        <w:rPr>
          <w:sz w:val="28"/>
          <w:szCs w:val="28"/>
        </w:rPr>
        <w:t>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Федераци</w:t>
      </w:r>
      <w:r w:rsidR="003157CA"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темпов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развития,</w:t>
      </w:r>
      <w:r w:rsidR="00152B22" w:rsidRPr="00DA395F">
        <w:rPr>
          <w:sz w:val="28"/>
          <w:szCs w:val="28"/>
        </w:rPr>
        <w:t xml:space="preserve"> </w:t>
      </w:r>
      <w:r w:rsidR="003157CA" w:rsidRPr="00DA395F">
        <w:rPr>
          <w:sz w:val="28"/>
          <w:szCs w:val="28"/>
        </w:rPr>
        <w:t>которы</w:t>
      </w:r>
      <w:r w:rsidR="0081213B" w:rsidRPr="00DA395F">
        <w:rPr>
          <w:sz w:val="28"/>
          <w:szCs w:val="28"/>
        </w:rPr>
        <w:t>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предусмотрены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«Стратегией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2020».</w:t>
      </w:r>
    </w:p>
    <w:p w:rsidR="00C61E10" w:rsidRPr="00DA395F" w:rsidRDefault="0081213B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Рассматривая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причин</w:t>
      </w:r>
      <w:r w:rsidRPr="00DA395F">
        <w:rPr>
          <w:sz w:val="28"/>
          <w:szCs w:val="28"/>
        </w:rPr>
        <w:t>ы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кризиса,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выделяют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две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группы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факторов: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конъюнктурные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фундаментальные.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являлись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катализатор</w:t>
      </w:r>
      <w:r w:rsidRPr="00DA395F">
        <w:rPr>
          <w:sz w:val="28"/>
          <w:szCs w:val="28"/>
        </w:rPr>
        <w:t>ами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кризиса,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причины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которого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были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заложены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фундаментальными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факторами.</w:t>
      </w:r>
    </w:p>
    <w:p w:rsidR="00C61E10" w:rsidRPr="00DA395F" w:rsidRDefault="0081213B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Важнейшим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конъюнктурны</w:t>
      </w:r>
      <w:r w:rsidRPr="00DA395F">
        <w:rPr>
          <w:sz w:val="28"/>
          <w:szCs w:val="28"/>
        </w:rPr>
        <w:t>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факторо</w:t>
      </w:r>
      <w:r w:rsidRPr="00DA395F">
        <w:rPr>
          <w:sz w:val="28"/>
          <w:szCs w:val="28"/>
        </w:rPr>
        <w:t>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стала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геополитическая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напряженность,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отразившаяся на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конфликте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между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Россией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Соединенным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Штатами,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поводом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которого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послужила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ситуация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Украине.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Свержение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легитимного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президента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Киеве,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воссоединение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Крыма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Россией,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 xml:space="preserve">а также </w:t>
      </w:r>
      <w:r w:rsidR="00C61E10" w:rsidRPr="00DA395F">
        <w:rPr>
          <w:sz w:val="28"/>
          <w:szCs w:val="28"/>
        </w:rPr>
        <w:t>начавшаяся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гражданская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война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Донбассе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послужили причиной для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резко</w:t>
      </w:r>
      <w:r w:rsidRPr="00DA395F">
        <w:rPr>
          <w:sz w:val="28"/>
          <w:szCs w:val="28"/>
        </w:rPr>
        <w:t>го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обострени</w:t>
      </w:r>
      <w:r w:rsidRPr="00DA395F">
        <w:rPr>
          <w:sz w:val="28"/>
          <w:szCs w:val="28"/>
        </w:rPr>
        <w:t>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отношений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между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Россией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ведущими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странами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Запада.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Россию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обвинили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всех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неприятностях,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произошедших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Украиной,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явилось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поводом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введению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экономических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санкций.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Учитывая,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санкционное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давление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продолжает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наращиваться,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настоящий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момент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lastRenderedPageBreak/>
        <w:t>можно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сделать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вывод,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оно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носит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политический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характер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находится в зависимости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реального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положения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дел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востоке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Украины.</w:t>
      </w:r>
    </w:p>
    <w:p w:rsidR="00C61E10" w:rsidRPr="00DA395F" w:rsidRDefault="0081213B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Эксперты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 и</w:t>
      </w:r>
      <w:r w:rsidR="00152B22" w:rsidRPr="00DA395F">
        <w:rPr>
          <w:sz w:val="28"/>
          <w:szCs w:val="28"/>
        </w:rPr>
        <w:t xml:space="preserve"> </w:t>
      </w:r>
      <w:r w:rsidR="003138A4" w:rsidRPr="00DA395F">
        <w:rPr>
          <w:sz w:val="28"/>
          <w:szCs w:val="28"/>
        </w:rPr>
        <w:t xml:space="preserve">не </w:t>
      </w:r>
      <w:r w:rsidRPr="00DA395F">
        <w:rPr>
          <w:sz w:val="28"/>
          <w:szCs w:val="28"/>
        </w:rPr>
        <w:t>достигли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едино</w:t>
      </w:r>
      <w:r w:rsidRPr="00DA395F">
        <w:rPr>
          <w:sz w:val="28"/>
          <w:szCs w:val="28"/>
        </w:rPr>
        <w:t>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мнения, касаемо того</w:t>
      </w:r>
      <w:r w:rsidR="00C61E10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послужило основой для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падения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цен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нефть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сентябре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2014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года.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Часть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исследователей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считает</w:t>
      </w:r>
      <w:r w:rsidR="00C61E10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падение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цен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энергоносители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является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одним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вариантов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давления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российскую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экономику,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другие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говорят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об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объективных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причинах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данного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снижения,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которые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вызваны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замедлением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мировой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экономики,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04368D" w:rsidRPr="00DA395F">
        <w:rPr>
          <w:sz w:val="28"/>
          <w:szCs w:val="28"/>
        </w:rPr>
        <w:t>том числе</w:t>
      </w:r>
      <w:r w:rsidR="00C61E10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снижением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темпов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роста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экономики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Китая,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увеличением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производства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сланцевой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нефти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США,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попытками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Саудовской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Аравии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убрать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рынка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конкурентную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сланцевую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нефть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результате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ценовой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войны,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также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демпинговыми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ценами,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которым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рынке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продается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нефть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террористическим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Исламским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государством.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Так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или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иначе,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оба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этих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фактора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нанесли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сильный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удар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российской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экономике,</w:t>
      </w:r>
      <w:r w:rsidR="00152B22" w:rsidRPr="00DA395F">
        <w:rPr>
          <w:sz w:val="28"/>
          <w:szCs w:val="28"/>
        </w:rPr>
        <w:t xml:space="preserve"> </w:t>
      </w:r>
      <w:r w:rsidR="0085038F" w:rsidRPr="00DA395F">
        <w:rPr>
          <w:sz w:val="28"/>
          <w:szCs w:val="28"/>
        </w:rPr>
        <w:t>открыв тем самым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фундаментальные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проблемы</w:t>
      </w:r>
      <w:r w:rsidR="0085038F" w:rsidRPr="00DA395F">
        <w:rPr>
          <w:sz w:val="28"/>
          <w:szCs w:val="28"/>
        </w:rPr>
        <w:t xml:space="preserve"> страны</w:t>
      </w:r>
      <w:r w:rsidR="00C61E10" w:rsidRPr="00DA395F">
        <w:rPr>
          <w:sz w:val="28"/>
          <w:szCs w:val="28"/>
        </w:rPr>
        <w:t>.</w:t>
      </w:r>
    </w:p>
    <w:p w:rsidR="00C61E10" w:rsidRPr="00DA395F" w:rsidRDefault="00C61E10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Второй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группой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причин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является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структурный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дисбаланс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экономике</w:t>
      </w:r>
      <w:r w:rsidR="00152B22" w:rsidRPr="00DA395F">
        <w:rPr>
          <w:sz w:val="28"/>
          <w:szCs w:val="28"/>
        </w:rPr>
        <w:t xml:space="preserve"> </w:t>
      </w:r>
      <w:r w:rsidR="0085038F" w:rsidRPr="00DA395F">
        <w:rPr>
          <w:sz w:val="28"/>
          <w:szCs w:val="28"/>
        </w:rPr>
        <w:t>России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исчерпание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прежней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модели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2012</w:t>
      </w:r>
      <w:r w:rsidR="00CA2A4C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2013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годах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нарастать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негативные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явления,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свидетельствова</w:t>
      </w:r>
      <w:r w:rsidR="0085038F" w:rsidRPr="00DA395F">
        <w:rPr>
          <w:sz w:val="28"/>
          <w:szCs w:val="28"/>
        </w:rPr>
        <w:t>вшие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необходимости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поиска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подходов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страны.</w:t>
      </w:r>
    </w:p>
    <w:p w:rsidR="00C61E10" w:rsidRPr="00DA395F" w:rsidRDefault="00C61E10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Фактически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завершила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цикл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начавшийся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конце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1980</w:t>
      </w:r>
      <w:r w:rsidR="00CA2A4C" w:rsidRPr="00DA395F">
        <w:rPr>
          <w:sz w:val="28"/>
          <w:szCs w:val="28"/>
        </w:rPr>
        <w:t>-х</w:t>
      </w:r>
      <w:r w:rsidR="00152B22" w:rsidRPr="00DA395F">
        <w:rPr>
          <w:sz w:val="28"/>
          <w:szCs w:val="28"/>
        </w:rPr>
        <w:t xml:space="preserve"> </w:t>
      </w:r>
      <w:r w:rsidR="0085038F" w:rsidRPr="00DA395F">
        <w:rPr>
          <w:sz w:val="28"/>
          <w:szCs w:val="28"/>
        </w:rPr>
        <w:t>годов 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связанный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командно</w:t>
      </w:r>
      <w:r w:rsidR="00CA2A4C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административной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модели,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переходом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рынку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восстановлением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1990</w:t>
      </w:r>
      <w:r w:rsidR="00CA2A4C" w:rsidRPr="00DA395F">
        <w:rPr>
          <w:sz w:val="28"/>
          <w:szCs w:val="28"/>
        </w:rPr>
        <w:t>-х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годов.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сформировала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новую,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достаточно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вырос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уровень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жизни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населения,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преодолены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последствия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спада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1990</w:t>
      </w:r>
      <w:r w:rsidR="00CA2A4C" w:rsidRPr="00DA395F">
        <w:rPr>
          <w:sz w:val="28"/>
          <w:szCs w:val="28"/>
        </w:rPr>
        <w:t>-х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годов.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Однако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первые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после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2008</w:t>
      </w:r>
      <w:r w:rsidR="00CA2A4C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2009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гг.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свидетельствовали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том,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прежние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подходы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оправдывают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себя.</w:t>
      </w:r>
    </w:p>
    <w:p w:rsidR="00C61E10" w:rsidRPr="00DA395F" w:rsidRDefault="00C61E10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Положительное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влияние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перестали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оказывать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высокие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цены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нефть.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Увеличение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потребления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выступало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драйвером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</w:t>
      </w:r>
      <w:r w:rsidR="00152B22" w:rsidRPr="00DA395F">
        <w:rPr>
          <w:sz w:val="28"/>
          <w:szCs w:val="28"/>
        </w:rPr>
        <w:t xml:space="preserve"> </w:t>
      </w:r>
      <w:r w:rsidR="00137162" w:rsidRPr="00DA395F">
        <w:rPr>
          <w:sz w:val="28"/>
          <w:szCs w:val="28"/>
        </w:rPr>
        <w:t>в то же время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приводило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страну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ловушке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lastRenderedPageBreak/>
        <w:t>среднего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дохода.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Выросший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эффективный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курс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рубля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высокие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заработные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платы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привели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снижению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экспортного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потенциала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увеличению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импорта.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Повышенные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социальные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обязательства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частности,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«майские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указы»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Президента)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увеличивали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расходы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бюджета,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наращивали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налоговую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нагрузку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бизнес,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негативно</w:t>
      </w:r>
      <w:r w:rsidR="00152B22" w:rsidRPr="00DA395F">
        <w:rPr>
          <w:sz w:val="28"/>
          <w:szCs w:val="28"/>
        </w:rPr>
        <w:t xml:space="preserve"> </w:t>
      </w:r>
      <w:r w:rsidR="00137162" w:rsidRPr="00DA395F">
        <w:rPr>
          <w:sz w:val="28"/>
          <w:szCs w:val="28"/>
        </w:rPr>
        <w:t>отражалось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предпринимательской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активности.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Неудавшаяся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пенсионная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реформа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2000</w:t>
      </w:r>
      <w:r w:rsidR="00CA2A4C" w:rsidRPr="00DA395F">
        <w:rPr>
          <w:sz w:val="28"/>
          <w:szCs w:val="28"/>
        </w:rPr>
        <w:t>-х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увеличившееся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количество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нетрудоспособного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населения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результате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неблагоприятных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демографических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тенденций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привели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дефициту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средств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пенсионного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фонда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необходимости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субсидирования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ПФР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бюджета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="008878B9" w:rsidRPr="00DA395F">
        <w:rPr>
          <w:sz w:val="28"/>
          <w:szCs w:val="28"/>
        </w:rPr>
        <w:t>поиску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источников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финансирования,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8878B9" w:rsidRPr="00DA395F">
        <w:rPr>
          <w:sz w:val="28"/>
          <w:szCs w:val="28"/>
        </w:rPr>
        <w:t>том числе и 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«заморозке»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накопительной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части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пенсии.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Рынок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потребительского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кредитования,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выступавший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одним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драйверов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потребления,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также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испытывать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признаки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надвигающегося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кризиса,</w:t>
      </w:r>
      <w:r w:rsidR="00152B22" w:rsidRPr="00DA395F">
        <w:rPr>
          <w:sz w:val="28"/>
          <w:szCs w:val="28"/>
        </w:rPr>
        <w:t xml:space="preserve"> </w:t>
      </w:r>
      <w:r w:rsidR="008878B9" w:rsidRPr="00DA395F">
        <w:rPr>
          <w:sz w:val="28"/>
          <w:szCs w:val="28"/>
        </w:rPr>
        <w:t>выражавшиеся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увеличении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просроченной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задолженности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="0085038F" w:rsidRPr="00DA395F">
        <w:rPr>
          <w:sz w:val="28"/>
          <w:szCs w:val="28"/>
        </w:rPr>
        <w:t xml:space="preserve">кредитам </w:t>
      </w:r>
      <w:r w:rsidR="00535C1D" w:rsidRPr="00DA395F">
        <w:rPr>
          <w:sz w:val="28"/>
          <w:szCs w:val="28"/>
        </w:rPr>
        <w:t xml:space="preserve">[22, </w:t>
      </w:r>
      <w:r w:rsidR="00535C1D" w:rsidRPr="00DA395F">
        <w:rPr>
          <w:sz w:val="28"/>
          <w:szCs w:val="28"/>
          <w:lang w:val="en-US"/>
        </w:rPr>
        <w:t>c</w:t>
      </w:r>
      <w:r w:rsidR="00535C1D" w:rsidRPr="00DA395F">
        <w:rPr>
          <w:sz w:val="28"/>
          <w:szCs w:val="28"/>
        </w:rPr>
        <w:t>. 53</w:t>
      </w:r>
      <w:r w:rsidR="0085038F" w:rsidRPr="00DA395F">
        <w:rPr>
          <w:sz w:val="28"/>
          <w:szCs w:val="28"/>
        </w:rPr>
        <w:t>].</w:t>
      </w:r>
    </w:p>
    <w:p w:rsidR="004C16C6" w:rsidRPr="00DA395F" w:rsidRDefault="00C61E10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Уже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начале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2014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событий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Украине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Крыму,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столкнулась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стагфляцией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экономике,</w:t>
      </w:r>
      <w:r w:rsidR="00152B22" w:rsidRPr="00DA395F">
        <w:rPr>
          <w:sz w:val="28"/>
          <w:szCs w:val="28"/>
        </w:rPr>
        <w:t xml:space="preserve"> </w:t>
      </w:r>
      <w:r w:rsidR="008878B9" w:rsidRPr="00DA395F">
        <w:rPr>
          <w:sz w:val="28"/>
          <w:szCs w:val="28"/>
        </w:rPr>
        <w:t>которая наблюдалась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увеличении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инфляции.</w:t>
      </w:r>
      <w:r w:rsidR="00152B22" w:rsidRPr="00DA395F">
        <w:rPr>
          <w:sz w:val="28"/>
          <w:szCs w:val="28"/>
        </w:rPr>
        <w:t xml:space="preserve"> </w:t>
      </w:r>
      <w:r w:rsidR="004C16C6" w:rsidRPr="00DA395F">
        <w:rPr>
          <w:sz w:val="28"/>
          <w:szCs w:val="28"/>
        </w:rPr>
        <w:t>В рядах</w:t>
      </w:r>
      <w:r w:rsidR="008878B9" w:rsidRPr="00DA395F">
        <w:rPr>
          <w:sz w:val="28"/>
          <w:szCs w:val="28"/>
        </w:rPr>
        <w:t xml:space="preserve"> исследователей заговорили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</w:t>
      </w:r>
      <w:r w:rsidR="008878B9" w:rsidRPr="00DA395F">
        <w:rPr>
          <w:sz w:val="28"/>
          <w:szCs w:val="28"/>
        </w:rPr>
        <w:t xml:space="preserve"> своеобразном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«перегреве»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экономике</w:t>
      </w:r>
      <w:r w:rsidR="005D3D35" w:rsidRPr="00DA395F">
        <w:rPr>
          <w:sz w:val="28"/>
          <w:szCs w:val="28"/>
        </w:rPr>
        <w:t xml:space="preserve">. Его основными признаками считаются </w:t>
      </w:r>
      <w:r w:rsidRPr="00DA395F">
        <w:rPr>
          <w:sz w:val="28"/>
          <w:szCs w:val="28"/>
        </w:rPr>
        <w:t>высокий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уровень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занятости,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высокие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реальные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доходы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населения,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имевшие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тенденцию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увеличению,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соответствовавшие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темпам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производительности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труда,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потребительского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рынка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фоне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замедления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промышленности,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отсутствие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свободных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ресурсов,</w:t>
      </w:r>
      <w:r w:rsidR="00152B22" w:rsidRPr="00DA395F">
        <w:rPr>
          <w:sz w:val="28"/>
          <w:szCs w:val="28"/>
        </w:rPr>
        <w:t xml:space="preserve"> </w:t>
      </w:r>
      <w:r w:rsidR="008878B9" w:rsidRPr="00DA395F">
        <w:rPr>
          <w:sz w:val="28"/>
          <w:szCs w:val="28"/>
        </w:rPr>
        <w:t>к тому 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необходимость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широкого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привлечения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иностранной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рабочей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силы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иностранных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кредитов.</w:t>
      </w:r>
      <w:r w:rsidR="00152B22" w:rsidRPr="00DA395F">
        <w:rPr>
          <w:sz w:val="28"/>
          <w:szCs w:val="28"/>
        </w:rPr>
        <w:t xml:space="preserve"> </w:t>
      </w:r>
    </w:p>
    <w:p w:rsidR="008878B9" w:rsidRPr="00DA395F" w:rsidRDefault="00C61E10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Можно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утверждать,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что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прежняя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модель,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которая,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</w:t>
      </w:r>
      <w:r w:rsidR="00152B22" w:rsidRPr="00DA395F">
        <w:rPr>
          <w:sz w:val="28"/>
          <w:szCs w:val="28"/>
        </w:rPr>
        <w:t xml:space="preserve"> </w:t>
      </w:r>
      <w:r w:rsidR="008878B9" w:rsidRPr="00DA395F">
        <w:rPr>
          <w:sz w:val="28"/>
          <w:szCs w:val="28"/>
        </w:rPr>
        <w:t>большому счету</w:t>
      </w:r>
      <w:r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представляла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собой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подход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стимулирования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выпуска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через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увеличение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совокупного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спроса,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исчерпала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себя.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одной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стороны,</w:t>
      </w:r>
      <w:r w:rsidR="00152B22" w:rsidRPr="00DA395F">
        <w:rPr>
          <w:sz w:val="28"/>
          <w:szCs w:val="28"/>
        </w:rPr>
        <w:t xml:space="preserve"> </w:t>
      </w:r>
      <w:r w:rsidR="002701B6" w:rsidRPr="00DA395F">
        <w:rPr>
          <w:sz w:val="28"/>
          <w:szCs w:val="28"/>
        </w:rPr>
        <w:t xml:space="preserve">у </w:t>
      </w:r>
      <w:r w:rsidRPr="00DA395F">
        <w:rPr>
          <w:sz w:val="28"/>
          <w:szCs w:val="28"/>
        </w:rPr>
        <w:t>правительств</w:t>
      </w:r>
      <w:r w:rsidR="002701B6"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="002701B6" w:rsidRPr="00DA395F">
        <w:rPr>
          <w:sz w:val="28"/>
          <w:szCs w:val="28"/>
        </w:rPr>
        <w:t>было необходимого количества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средств</w:t>
      </w:r>
      <w:r w:rsidR="00CA2A4C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2701B6" w:rsidRPr="00DA395F">
        <w:rPr>
          <w:sz w:val="28"/>
          <w:szCs w:val="28"/>
        </w:rPr>
        <w:t xml:space="preserve"> того, чтобы продолжать</w:t>
      </w:r>
      <w:r w:rsidR="00152B22" w:rsidRPr="00DA395F">
        <w:rPr>
          <w:sz w:val="28"/>
          <w:szCs w:val="28"/>
        </w:rPr>
        <w:t xml:space="preserve"> </w:t>
      </w:r>
      <w:r w:rsidR="002701B6" w:rsidRPr="00DA395F">
        <w:rPr>
          <w:sz w:val="28"/>
          <w:szCs w:val="28"/>
        </w:rPr>
        <w:t>наращивание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совокупного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спроса,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другой,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дополнительные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деньги,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поступающие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экономику,</w:t>
      </w:r>
      <w:r w:rsidR="00152B22" w:rsidRPr="00DA395F">
        <w:rPr>
          <w:sz w:val="28"/>
          <w:szCs w:val="28"/>
        </w:rPr>
        <w:t xml:space="preserve"> </w:t>
      </w:r>
      <w:r w:rsidR="002701B6" w:rsidRPr="00DA395F">
        <w:rPr>
          <w:sz w:val="28"/>
          <w:szCs w:val="28"/>
        </w:rPr>
        <w:t>могли привести только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запуску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инфляционной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lastRenderedPageBreak/>
        <w:t>спирали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стерилизовались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путем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цен.</w:t>
      </w:r>
      <w:r w:rsidR="00152B22" w:rsidRPr="00DA395F">
        <w:rPr>
          <w:sz w:val="28"/>
          <w:szCs w:val="28"/>
        </w:rPr>
        <w:t xml:space="preserve"> </w:t>
      </w:r>
      <w:r w:rsidR="002701B6" w:rsidRPr="00DA395F">
        <w:rPr>
          <w:sz w:val="28"/>
          <w:szCs w:val="28"/>
        </w:rPr>
        <w:t>Остро возникла</w:t>
      </w:r>
      <w:r w:rsidR="00152B22" w:rsidRPr="00DA395F">
        <w:rPr>
          <w:sz w:val="28"/>
          <w:szCs w:val="28"/>
        </w:rPr>
        <w:t xml:space="preserve"> </w:t>
      </w:r>
      <w:r w:rsidR="002701B6" w:rsidRPr="00DA395F">
        <w:rPr>
          <w:sz w:val="28"/>
          <w:szCs w:val="28"/>
        </w:rPr>
        <w:t>необходимость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поиска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подходов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политике</w:t>
      </w:r>
      <w:r w:rsidR="00535C1D" w:rsidRPr="00DA395F">
        <w:rPr>
          <w:sz w:val="28"/>
          <w:szCs w:val="28"/>
        </w:rPr>
        <w:t xml:space="preserve"> [23, </w:t>
      </w:r>
      <w:r w:rsidR="00535C1D" w:rsidRPr="00DA395F">
        <w:rPr>
          <w:sz w:val="28"/>
          <w:szCs w:val="28"/>
          <w:lang w:val="en-US"/>
        </w:rPr>
        <w:t>c</w:t>
      </w:r>
      <w:r w:rsidR="00535C1D" w:rsidRPr="00DA395F">
        <w:rPr>
          <w:sz w:val="28"/>
          <w:szCs w:val="28"/>
        </w:rPr>
        <w:t>. 217]</w:t>
      </w:r>
      <w:r w:rsidR="00152B22" w:rsidRPr="00DA395F">
        <w:rPr>
          <w:sz w:val="28"/>
          <w:szCs w:val="28"/>
        </w:rPr>
        <w:t xml:space="preserve"> </w:t>
      </w:r>
      <w:r w:rsidR="00CA2A4C" w:rsidRPr="00DA395F">
        <w:rPr>
          <w:sz w:val="28"/>
          <w:szCs w:val="28"/>
        </w:rPr>
        <w:t>.</w:t>
      </w:r>
    </w:p>
    <w:p w:rsidR="00CC756D" w:rsidRPr="00DA395F" w:rsidRDefault="008878B9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Подводя итог</w:t>
      </w:r>
      <w:r w:rsidR="00C61E10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можно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прийти к выводу, что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возникают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главным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образом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из</w:t>
      </w:r>
      <w:r w:rsidR="009273A8" w:rsidRPr="00DA395F">
        <w:rPr>
          <w:sz w:val="28"/>
          <w:szCs w:val="28"/>
        </w:rPr>
        <w:t>-за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большой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зависимости</w:t>
      </w:r>
      <w:r w:rsidR="00152B22" w:rsidRPr="00DA395F">
        <w:rPr>
          <w:sz w:val="28"/>
          <w:szCs w:val="28"/>
        </w:rPr>
        <w:t xml:space="preserve"> </w:t>
      </w:r>
      <w:r w:rsidR="002701B6" w:rsidRPr="00DA395F">
        <w:rPr>
          <w:sz w:val="28"/>
          <w:szCs w:val="28"/>
        </w:rPr>
        <w:t>Российской Федерации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от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внешних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факторов,</w:t>
      </w:r>
      <w:r w:rsidR="00152B22" w:rsidRPr="00DA395F">
        <w:rPr>
          <w:sz w:val="28"/>
          <w:szCs w:val="28"/>
        </w:rPr>
        <w:t xml:space="preserve"> </w:t>
      </w:r>
      <w:r w:rsidR="002701B6" w:rsidRPr="00DA395F">
        <w:rPr>
          <w:sz w:val="28"/>
          <w:szCs w:val="28"/>
        </w:rPr>
        <w:t>в числе которых находится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внешнее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давление</w:t>
      </w:r>
      <w:r w:rsidR="00152B22" w:rsidRPr="00DA395F">
        <w:rPr>
          <w:sz w:val="28"/>
          <w:szCs w:val="28"/>
        </w:rPr>
        <w:t xml:space="preserve"> </w:t>
      </w:r>
      <w:r w:rsidR="002701B6" w:rsidRPr="00DA395F">
        <w:rPr>
          <w:sz w:val="28"/>
          <w:szCs w:val="28"/>
        </w:rPr>
        <w:t>посредством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цен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нефть</w:t>
      </w:r>
      <w:r w:rsidR="00152B22" w:rsidRPr="00DA395F">
        <w:rPr>
          <w:sz w:val="28"/>
          <w:szCs w:val="28"/>
        </w:rPr>
        <w:t xml:space="preserve"> </w:t>
      </w:r>
      <w:r w:rsidR="002701B6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="002701B6" w:rsidRPr="00DA395F">
        <w:rPr>
          <w:sz w:val="28"/>
          <w:szCs w:val="28"/>
        </w:rPr>
        <w:t xml:space="preserve">главного </w:t>
      </w:r>
      <w:r w:rsidR="00C61E10" w:rsidRPr="00DA395F">
        <w:rPr>
          <w:sz w:val="28"/>
          <w:szCs w:val="28"/>
        </w:rPr>
        <w:t>инструмента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руках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многих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стран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мировой</w:t>
      </w:r>
      <w:r w:rsidR="00152B22" w:rsidRPr="00DA395F">
        <w:rPr>
          <w:sz w:val="28"/>
          <w:szCs w:val="28"/>
        </w:rPr>
        <w:t xml:space="preserve"> </w:t>
      </w:r>
      <w:r w:rsidR="00C61E10" w:rsidRPr="00DA395F">
        <w:rPr>
          <w:sz w:val="28"/>
          <w:szCs w:val="28"/>
        </w:rPr>
        <w:t>арене.</w:t>
      </w:r>
      <w:r w:rsidR="00152B22" w:rsidRPr="00DA395F">
        <w:rPr>
          <w:sz w:val="28"/>
          <w:szCs w:val="28"/>
        </w:rPr>
        <w:t xml:space="preserve"> </w:t>
      </w:r>
    </w:p>
    <w:p w:rsidR="00A34909" w:rsidRPr="00DA395F" w:rsidRDefault="00A34909" w:rsidP="00ED293D">
      <w:pPr>
        <w:pStyle w:val="aa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  <w:lang w:eastAsia="en-US"/>
        </w:rPr>
      </w:pPr>
    </w:p>
    <w:p w:rsidR="00CC756D" w:rsidRPr="00DA395F" w:rsidRDefault="00CC756D" w:rsidP="00ED293D">
      <w:pPr>
        <w:pStyle w:val="2"/>
        <w:numPr>
          <w:ilvl w:val="1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0450907"/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</w:t>
      </w:r>
      <w:r w:rsidR="00152B22"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пути</w:t>
      </w:r>
      <w:r w:rsidR="00152B22"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выхода</w:t>
      </w:r>
      <w:r w:rsidR="00152B22"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</w:t>
      </w:r>
      <w:r w:rsidR="00152B22"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экономического</w:t>
      </w:r>
      <w:r w:rsidR="00152B22"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кризиса</w:t>
      </w:r>
      <w:r w:rsidR="00152B22"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152B22"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России</w:t>
      </w:r>
      <w:bookmarkEnd w:id="13"/>
    </w:p>
    <w:p w:rsidR="00950FF8" w:rsidRPr="00DA395F" w:rsidRDefault="00950FF8" w:rsidP="00ED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FF8" w:rsidRPr="00DA395F" w:rsidRDefault="00950FF8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Все</w:t>
      </w:r>
      <w:r w:rsidR="00152B22" w:rsidRPr="00DA395F">
        <w:rPr>
          <w:sz w:val="28"/>
          <w:szCs w:val="28"/>
        </w:rPr>
        <w:t xml:space="preserve"> </w:t>
      </w:r>
      <w:r w:rsidR="00CE766C" w:rsidRPr="00DA395F">
        <w:rPr>
          <w:sz w:val="28"/>
          <w:szCs w:val="28"/>
        </w:rPr>
        <w:t>без</w:t>
      </w:r>
      <w:r w:rsidR="00152B22" w:rsidRPr="00DA395F">
        <w:rPr>
          <w:sz w:val="28"/>
          <w:szCs w:val="28"/>
        </w:rPr>
        <w:t xml:space="preserve"> </w:t>
      </w:r>
      <w:r w:rsidR="00CE766C" w:rsidRPr="00DA395F">
        <w:rPr>
          <w:sz w:val="28"/>
          <w:szCs w:val="28"/>
        </w:rPr>
        <w:t>исключения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оказывают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определенное</w:t>
      </w:r>
      <w:r w:rsidR="008878B9" w:rsidRPr="00DA395F">
        <w:rPr>
          <w:sz w:val="28"/>
          <w:szCs w:val="28"/>
        </w:rPr>
        <w:t xml:space="preserve">, </w:t>
      </w:r>
      <w:r w:rsidR="00CE766C" w:rsidRPr="00DA395F">
        <w:rPr>
          <w:sz w:val="28"/>
          <w:szCs w:val="28"/>
        </w:rPr>
        <w:t>порой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парадоксальное</w:t>
      </w:r>
      <w:r w:rsidR="008878B9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влияние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состояние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государственных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институтов,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общества,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культуры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даже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моды.</w:t>
      </w:r>
    </w:p>
    <w:p w:rsidR="00BE2BE9" w:rsidRPr="00DA395F" w:rsidRDefault="00927DD7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  <w:shd w:val="clear" w:color="auto" w:fill="FFFFFF"/>
        </w:rPr>
        <w:t>С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Pr="00DA395F">
        <w:rPr>
          <w:sz w:val="28"/>
          <w:szCs w:val="28"/>
          <w:shd w:val="clear" w:color="auto" w:fill="FFFFFF"/>
        </w:rPr>
        <w:t>развитием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социально</w:t>
      </w:r>
      <w:r w:rsidR="00CA2A4C" w:rsidRPr="00DA395F">
        <w:rPr>
          <w:sz w:val="28"/>
          <w:szCs w:val="28"/>
          <w:shd w:val="clear" w:color="auto" w:fill="FFFFFF"/>
        </w:rPr>
        <w:t>-</w:t>
      </w:r>
      <w:r w:rsidR="00BE2BE9" w:rsidRPr="00DA395F">
        <w:rPr>
          <w:sz w:val="28"/>
          <w:szCs w:val="28"/>
          <w:shd w:val="clear" w:color="auto" w:fill="FFFFFF"/>
        </w:rPr>
        <w:t>экономической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системы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наблюдается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повышение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роли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человеческого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фактора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в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антикризисно</w:t>
      </w:r>
      <w:r w:rsidR="00417A9F" w:rsidRPr="00DA395F">
        <w:rPr>
          <w:sz w:val="28"/>
          <w:szCs w:val="28"/>
          <w:shd w:val="clear" w:color="auto" w:fill="FFFFFF"/>
        </w:rPr>
        <w:t>й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417A9F" w:rsidRPr="00DA395F">
        <w:rPr>
          <w:sz w:val="28"/>
          <w:szCs w:val="28"/>
          <w:shd w:val="clear" w:color="auto" w:fill="FFFFFF"/>
        </w:rPr>
        <w:t>ее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417A9F" w:rsidRPr="00DA395F">
        <w:rPr>
          <w:sz w:val="28"/>
          <w:szCs w:val="28"/>
          <w:shd w:val="clear" w:color="auto" w:fill="FFFFFF"/>
        </w:rPr>
        <w:t>политике</w:t>
      </w:r>
      <w:r w:rsidR="00BE2BE9" w:rsidRPr="00DA395F">
        <w:rPr>
          <w:sz w:val="28"/>
          <w:szCs w:val="28"/>
          <w:shd w:val="clear" w:color="auto" w:fill="FFFFFF"/>
        </w:rPr>
        <w:t>,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котор</w:t>
      </w:r>
      <w:r w:rsidR="00417A9F" w:rsidRPr="00DA395F">
        <w:rPr>
          <w:sz w:val="28"/>
          <w:szCs w:val="28"/>
          <w:shd w:val="clear" w:color="auto" w:fill="FFFFFF"/>
        </w:rPr>
        <w:t>ая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означает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не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исключение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кризиса,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не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борьбу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с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ним,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а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предвидение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и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уверенное,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своевременное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и,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по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возможности,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безболезненное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его</w:t>
      </w:r>
      <w:r w:rsidR="00152B22" w:rsidRPr="00DA395F">
        <w:rPr>
          <w:sz w:val="28"/>
          <w:szCs w:val="28"/>
          <w:shd w:val="clear" w:color="auto" w:fill="FFFFFF"/>
        </w:rPr>
        <w:t xml:space="preserve"> </w:t>
      </w:r>
      <w:r w:rsidR="00BE2BE9" w:rsidRPr="00DA395F">
        <w:rPr>
          <w:sz w:val="28"/>
          <w:szCs w:val="28"/>
          <w:shd w:val="clear" w:color="auto" w:fill="FFFFFF"/>
        </w:rPr>
        <w:t>разрешение.</w:t>
      </w:r>
    </w:p>
    <w:p w:rsidR="00BE2BE9" w:rsidRPr="00DA395F" w:rsidRDefault="00BE2BE9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Антикризисное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управление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может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должно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быть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эффективным.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этого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важно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заниматься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различными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сторонами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процесса.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Управлять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следует:</w:t>
      </w:r>
    </w:p>
    <w:p w:rsidR="00BE2BE9" w:rsidRPr="00DA395F" w:rsidRDefault="00BE2BE9" w:rsidP="00FE30C9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активами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(пассивами)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предприятия</w:t>
      </w:r>
      <w:r w:rsidR="00505C6C" w:rsidRPr="00DA395F">
        <w:rPr>
          <w:sz w:val="28"/>
          <w:szCs w:val="28"/>
        </w:rPr>
        <w:t>,</w:t>
      </w:r>
    </w:p>
    <w:p w:rsidR="00BE2BE9" w:rsidRPr="00DA395F" w:rsidRDefault="00BE2BE9" w:rsidP="00FE30C9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этапами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бизнес</w:t>
      </w:r>
      <w:r w:rsidR="00FE30C9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процесса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(сбыт,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производство,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снабжение,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учет)</w:t>
      </w:r>
      <w:r w:rsidR="00505C6C" w:rsidRPr="00DA395F">
        <w:rPr>
          <w:sz w:val="28"/>
          <w:szCs w:val="28"/>
        </w:rPr>
        <w:t>,</w:t>
      </w:r>
    </w:p>
    <w:p w:rsidR="00BE2BE9" w:rsidRPr="00DA395F" w:rsidRDefault="00BE2BE9" w:rsidP="00FE30C9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программами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защиты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имущества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безопасности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бизнеса</w:t>
      </w:r>
      <w:r w:rsidR="00505C6C" w:rsidRPr="00DA395F">
        <w:rPr>
          <w:sz w:val="28"/>
          <w:szCs w:val="28"/>
        </w:rPr>
        <w:t>,</w:t>
      </w:r>
    </w:p>
    <w:p w:rsidR="00BE2BE9" w:rsidRPr="00DA395F" w:rsidRDefault="00BE2BE9" w:rsidP="00FE30C9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кадрами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(включая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вопросы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формирования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кадровой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политики,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социальные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вопросы,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отношения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профсоюзами)</w:t>
      </w:r>
      <w:r w:rsidR="00505C6C" w:rsidRPr="00DA395F">
        <w:rPr>
          <w:sz w:val="28"/>
          <w:szCs w:val="28"/>
        </w:rPr>
        <w:t>,</w:t>
      </w:r>
    </w:p>
    <w:p w:rsidR="00BE2BE9" w:rsidRPr="00DA395F" w:rsidRDefault="00BE2BE9" w:rsidP="00FE30C9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программами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построения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отношений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акционерами,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партнерами,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органами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государственной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власти</w:t>
      </w:r>
      <w:r w:rsidR="00505C6C" w:rsidRPr="00DA395F">
        <w:rPr>
          <w:sz w:val="28"/>
          <w:szCs w:val="28"/>
        </w:rPr>
        <w:t>,</w:t>
      </w:r>
    </w:p>
    <w:p w:rsidR="00BE2BE9" w:rsidRPr="00DA395F" w:rsidRDefault="00BE2BE9" w:rsidP="00FE30C9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программами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информационной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поддержки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(включая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доведение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сведения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трудового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коллектива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информации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планах,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метода</w:t>
      </w:r>
      <w:r w:rsidR="001B5ED2" w:rsidRPr="00DA395F">
        <w:rPr>
          <w:sz w:val="28"/>
          <w:szCs w:val="28"/>
        </w:rPr>
        <w:t>х</w:t>
      </w:r>
      <w:r w:rsidR="00152B22" w:rsidRPr="00DA395F">
        <w:rPr>
          <w:sz w:val="28"/>
          <w:szCs w:val="28"/>
        </w:rPr>
        <w:t xml:space="preserve"> </w:t>
      </w:r>
      <w:r w:rsidR="001B5ED2"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="001B5ED2" w:rsidRPr="00DA395F">
        <w:rPr>
          <w:sz w:val="28"/>
          <w:szCs w:val="28"/>
        </w:rPr>
        <w:t>принципах</w:t>
      </w:r>
      <w:r w:rsidR="00152B22" w:rsidRPr="00DA395F">
        <w:rPr>
          <w:sz w:val="28"/>
          <w:szCs w:val="28"/>
        </w:rPr>
        <w:t xml:space="preserve"> </w:t>
      </w:r>
      <w:r w:rsidR="001B5ED2" w:rsidRPr="00DA395F">
        <w:rPr>
          <w:sz w:val="28"/>
          <w:szCs w:val="28"/>
        </w:rPr>
        <w:lastRenderedPageBreak/>
        <w:t>управления,</w:t>
      </w:r>
      <w:r w:rsidR="00152B22" w:rsidRPr="00DA395F">
        <w:rPr>
          <w:sz w:val="28"/>
          <w:szCs w:val="28"/>
        </w:rPr>
        <w:t xml:space="preserve"> </w:t>
      </w:r>
      <w:r w:rsidR="001B5ED2" w:rsidRPr="00DA395F">
        <w:rPr>
          <w:sz w:val="28"/>
          <w:szCs w:val="28"/>
        </w:rPr>
        <w:t>а</w:t>
      </w:r>
      <w:r w:rsidR="00152B22" w:rsidRPr="00DA395F">
        <w:rPr>
          <w:sz w:val="28"/>
          <w:szCs w:val="28"/>
        </w:rPr>
        <w:t xml:space="preserve"> </w:t>
      </w:r>
      <w:r w:rsidR="001B5ED2" w:rsidRPr="00DA395F">
        <w:rPr>
          <w:sz w:val="28"/>
          <w:szCs w:val="28"/>
        </w:rPr>
        <w:t>так</w:t>
      </w:r>
      <w:r w:rsidRPr="00DA395F">
        <w:rPr>
          <w:sz w:val="28"/>
          <w:szCs w:val="28"/>
        </w:rPr>
        <w:t>же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доведение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социально</w:t>
      </w:r>
      <w:r w:rsidR="00ED293D" w:rsidRPr="00DA395F">
        <w:rPr>
          <w:sz w:val="28"/>
          <w:szCs w:val="28"/>
        </w:rPr>
        <w:t>-</w:t>
      </w:r>
      <w:r w:rsidRPr="00DA395F">
        <w:rPr>
          <w:sz w:val="28"/>
          <w:szCs w:val="28"/>
        </w:rPr>
        <w:t>значимых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аспектов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деятельности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широкой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общественности).</w:t>
      </w:r>
    </w:p>
    <w:p w:rsidR="00BE2BE9" w:rsidRPr="00DA395F" w:rsidRDefault="00950FF8" w:rsidP="00ED293D">
      <w:pPr>
        <w:pStyle w:val="a9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395F">
        <w:rPr>
          <w:rFonts w:ascii="Times New Roman" w:hAnsi="Times New Roman" w:cs="Times New Roman"/>
          <w:sz w:val="28"/>
          <w:szCs w:val="28"/>
        </w:rPr>
        <w:t>По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мнению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российского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президента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В.В.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Путина,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новая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международная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архитектура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финансовых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отношений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должна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строиться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на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следующих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принципах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="000D42E3" w:rsidRPr="00DA395F">
        <w:rPr>
          <w:rFonts w:ascii="Times New Roman" w:hAnsi="Times New Roman" w:cs="Times New Roman"/>
          <w:sz w:val="28"/>
          <w:szCs w:val="28"/>
        </w:rPr>
        <w:t>[6</w:t>
      </w:r>
      <w:r w:rsidR="006A6352" w:rsidRPr="00DA395F">
        <w:rPr>
          <w:rFonts w:ascii="Times New Roman" w:hAnsi="Times New Roman" w:cs="Times New Roman"/>
          <w:sz w:val="28"/>
          <w:szCs w:val="28"/>
        </w:rPr>
        <w:t>]</w:t>
      </w:r>
      <w:r w:rsidR="00BE2BE9" w:rsidRPr="00DA395F">
        <w:rPr>
          <w:rFonts w:ascii="Times New Roman" w:hAnsi="Times New Roman" w:cs="Times New Roman"/>
          <w:sz w:val="28"/>
          <w:szCs w:val="28"/>
        </w:rPr>
        <w:t>: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BE9" w:rsidRPr="00DA395F" w:rsidRDefault="00BE2BE9" w:rsidP="00ED293D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F">
        <w:rPr>
          <w:rFonts w:ascii="Times New Roman" w:hAnsi="Times New Roman" w:cs="Times New Roman"/>
          <w:sz w:val="28"/>
          <w:szCs w:val="28"/>
        </w:rPr>
        <w:t>максимальная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совместимость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деятельности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стандартов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национальных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международных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институтов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регулирования</w:t>
      </w:r>
      <w:r w:rsidR="00505C6C" w:rsidRPr="00DA395F">
        <w:rPr>
          <w:rFonts w:ascii="Times New Roman" w:hAnsi="Times New Roman" w:cs="Times New Roman"/>
          <w:sz w:val="28"/>
          <w:szCs w:val="28"/>
        </w:rPr>
        <w:t>,</w:t>
      </w:r>
    </w:p>
    <w:p w:rsidR="00BE2BE9" w:rsidRPr="00DA395F" w:rsidRDefault="00BE2BE9" w:rsidP="00ED293D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F">
        <w:rPr>
          <w:rFonts w:ascii="Times New Roman" w:hAnsi="Times New Roman" w:cs="Times New Roman"/>
          <w:sz w:val="28"/>
          <w:szCs w:val="28"/>
        </w:rPr>
        <w:t>демократичность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равномерная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ответственность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за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принятие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решений</w:t>
      </w:r>
      <w:r w:rsidR="00505C6C" w:rsidRPr="00DA395F">
        <w:rPr>
          <w:rFonts w:ascii="Times New Roman" w:hAnsi="Times New Roman" w:cs="Times New Roman"/>
          <w:sz w:val="28"/>
          <w:szCs w:val="28"/>
        </w:rPr>
        <w:t>,</w:t>
      </w:r>
    </w:p>
    <w:p w:rsidR="00BE2BE9" w:rsidRPr="00DA395F" w:rsidRDefault="00BE2BE9" w:rsidP="00ED293D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F">
        <w:rPr>
          <w:rFonts w:ascii="Times New Roman" w:hAnsi="Times New Roman" w:cs="Times New Roman"/>
          <w:sz w:val="28"/>
          <w:szCs w:val="28"/>
        </w:rPr>
        <w:t>достижение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эффективности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на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основе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легитимности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механизмов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международной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координации</w:t>
      </w:r>
      <w:r w:rsidR="00505C6C" w:rsidRPr="00DA395F">
        <w:rPr>
          <w:rFonts w:ascii="Times New Roman" w:hAnsi="Times New Roman" w:cs="Times New Roman"/>
          <w:sz w:val="28"/>
          <w:szCs w:val="28"/>
        </w:rPr>
        <w:t>,</w:t>
      </w:r>
    </w:p>
    <w:p w:rsidR="00BE2BE9" w:rsidRPr="00DA395F" w:rsidRDefault="00BE2BE9" w:rsidP="00ED293D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F">
        <w:rPr>
          <w:rFonts w:ascii="Times New Roman" w:hAnsi="Times New Roman" w:cs="Times New Roman"/>
          <w:sz w:val="28"/>
          <w:szCs w:val="28"/>
        </w:rPr>
        <w:t>прозрачность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деятельности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всех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участников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мировой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арены</w:t>
      </w:r>
      <w:r w:rsidR="00505C6C" w:rsidRPr="00DA395F">
        <w:rPr>
          <w:rFonts w:ascii="Times New Roman" w:hAnsi="Times New Roman" w:cs="Times New Roman"/>
          <w:sz w:val="28"/>
          <w:szCs w:val="28"/>
        </w:rPr>
        <w:t>,</w:t>
      </w:r>
    </w:p>
    <w:p w:rsidR="00BE2BE9" w:rsidRPr="00DA395F" w:rsidRDefault="00BE2BE9" w:rsidP="00ED293D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F">
        <w:rPr>
          <w:rFonts w:ascii="Times New Roman" w:hAnsi="Times New Roman" w:cs="Times New Roman"/>
          <w:sz w:val="28"/>
          <w:szCs w:val="28"/>
        </w:rPr>
        <w:t>справедливость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распределения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рисков.</w:t>
      </w:r>
    </w:p>
    <w:p w:rsidR="00BE2BE9" w:rsidRPr="00DA395F" w:rsidRDefault="00BE2BE9" w:rsidP="00ED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F">
        <w:rPr>
          <w:rFonts w:ascii="Times New Roman" w:hAnsi="Times New Roman" w:cs="Times New Roman"/>
          <w:sz w:val="28"/>
          <w:szCs w:val="28"/>
        </w:rPr>
        <w:t>России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удалось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достигнуть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согласия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по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основным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пунктам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новой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модели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мировой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финансовой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системы.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Разработаны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новые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параметры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макроэкономической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антикризисной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финансовой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системы,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направленные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на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решение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многих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проблем,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которые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связаны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с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поддержанием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стабильности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современной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экономической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системы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="003138A4" w:rsidRPr="00DA395F">
        <w:rPr>
          <w:rFonts w:ascii="Times New Roman" w:hAnsi="Times New Roman" w:cs="Times New Roman"/>
          <w:sz w:val="28"/>
          <w:szCs w:val="28"/>
        </w:rPr>
        <w:t>[24, с. 184</w:t>
      </w:r>
      <w:r w:rsidR="009273A8" w:rsidRPr="00DA395F">
        <w:rPr>
          <w:rFonts w:ascii="Times New Roman" w:hAnsi="Times New Roman" w:cs="Times New Roman"/>
          <w:sz w:val="28"/>
          <w:szCs w:val="28"/>
        </w:rPr>
        <w:t>–</w:t>
      </w:r>
      <w:r w:rsidR="003138A4" w:rsidRPr="00DA395F">
        <w:rPr>
          <w:rFonts w:ascii="Times New Roman" w:hAnsi="Times New Roman" w:cs="Times New Roman"/>
          <w:sz w:val="28"/>
          <w:szCs w:val="28"/>
        </w:rPr>
        <w:t>185]</w:t>
      </w:r>
      <w:r w:rsidR="00CA2A4C" w:rsidRPr="00DA395F">
        <w:rPr>
          <w:rFonts w:ascii="Times New Roman" w:hAnsi="Times New Roman" w:cs="Times New Roman"/>
          <w:sz w:val="28"/>
          <w:szCs w:val="28"/>
        </w:rPr>
        <w:t>.</w:t>
      </w:r>
    </w:p>
    <w:p w:rsidR="00545E27" w:rsidRPr="00DA395F" w:rsidRDefault="00BE2BE9" w:rsidP="00ED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F">
        <w:rPr>
          <w:rFonts w:ascii="Times New Roman" w:hAnsi="Times New Roman" w:cs="Times New Roman"/>
          <w:sz w:val="28"/>
          <w:szCs w:val="28"/>
        </w:rPr>
        <w:t>Комплексная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реализация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стратегических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задач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="008878B9" w:rsidRPr="00DA395F">
        <w:rPr>
          <w:rFonts w:ascii="Times New Roman" w:hAnsi="Times New Roman" w:cs="Times New Roman"/>
          <w:sz w:val="28"/>
          <w:szCs w:val="28"/>
        </w:rPr>
        <w:t>создает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все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необходимые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условия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для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="00B06550" w:rsidRPr="00DA395F">
        <w:rPr>
          <w:rFonts w:ascii="Times New Roman" w:hAnsi="Times New Roman" w:cs="Times New Roman"/>
          <w:sz w:val="28"/>
          <w:szCs w:val="28"/>
        </w:rPr>
        <w:t>разработки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новой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универсальной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системы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финансового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экономического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регулирования,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="008878B9" w:rsidRPr="00DA395F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B06550" w:rsidRPr="00DA395F">
        <w:rPr>
          <w:rFonts w:ascii="Times New Roman" w:hAnsi="Times New Roman" w:cs="Times New Roman"/>
          <w:sz w:val="28"/>
          <w:szCs w:val="28"/>
        </w:rPr>
        <w:t>исключа</w:t>
      </w:r>
      <w:r w:rsidR="008878B9" w:rsidRPr="00DA395F">
        <w:rPr>
          <w:rFonts w:ascii="Times New Roman" w:hAnsi="Times New Roman" w:cs="Times New Roman"/>
          <w:sz w:val="28"/>
          <w:szCs w:val="28"/>
        </w:rPr>
        <w:t>ет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возможность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возникновения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очередного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глобального</w:t>
      </w:r>
      <w:r w:rsidR="00152B22" w:rsidRPr="00DA395F">
        <w:rPr>
          <w:rFonts w:ascii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</w:rPr>
        <w:t>кризиса</w:t>
      </w:r>
      <w:r w:rsidR="00B06550" w:rsidRPr="00DA395F">
        <w:rPr>
          <w:rFonts w:ascii="Times New Roman" w:hAnsi="Times New Roman" w:cs="Times New Roman"/>
          <w:sz w:val="28"/>
          <w:szCs w:val="28"/>
        </w:rPr>
        <w:t>.</w:t>
      </w:r>
    </w:p>
    <w:p w:rsidR="00545E27" w:rsidRPr="00DA395F" w:rsidRDefault="00545E27" w:rsidP="00ED2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F">
        <w:rPr>
          <w:rFonts w:ascii="Times New Roman" w:hAnsi="Times New Roman" w:cs="Times New Roman"/>
          <w:sz w:val="28"/>
          <w:szCs w:val="28"/>
        </w:rPr>
        <w:br w:type="page"/>
      </w:r>
    </w:p>
    <w:p w:rsidR="00B60B55" w:rsidRPr="00DA395F" w:rsidRDefault="00191631" w:rsidP="00ED293D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0450908"/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14"/>
    </w:p>
    <w:p w:rsidR="00505C6C" w:rsidRPr="00DA395F" w:rsidRDefault="00505C6C" w:rsidP="00ED293D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B06550" w:rsidRPr="00DA395F" w:rsidRDefault="00412B6B" w:rsidP="00ED29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Кризисы,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спады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депрессии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A9A" w:rsidRPr="00DA395F">
        <w:rPr>
          <w:rFonts w:ascii="Times New Roman" w:eastAsia="Times New Roman" w:hAnsi="Times New Roman" w:cs="Times New Roman"/>
          <w:sz w:val="28"/>
          <w:szCs w:val="28"/>
        </w:rPr>
        <w:t>процессе экономического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A9A" w:rsidRPr="00DA395F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органическим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свойством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экономики.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глобализации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интернационализации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приводят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распространению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кризисных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мировое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экономическое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пространство.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A9A" w:rsidRPr="00DA395F">
        <w:rPr>
          <w:rFonts w:ascii="Times New Roman" w:eastAsia="Times New Roman" w:hAnsi="Times New Roman" w:cs="Times New Roman"/>
          <w:sz w:val="28"/>
          <w:szCs w:val="28"/>
        </w:rPr>
        <w:t>В настоящее время 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A9A" w:rsidRPr="00DA395F">
        <w:rPr>
          <w:rFonts w:ascii="Times New Roman" w:eastAsia="Times New Roman" w:hAnsi="Times New Roman" w:cs="Times New Roman"/>
          <w:sz w:val="28"/>
          <w:szCs w:val="28"/>
        </w:rPr>
        <w:t xml:space="preserve">экономике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A9A" w:rsidRPr="00DA395F">
        <w:rPr>
          <w:rFonts w:ascii="Times New Roman" w:eastAsia="Times New Roman" w:hAnsi="Times New Roman" w:cs="Times New Roman"/>
          <w:sz w:val="28"/>
          <w:szCs w:val="28"/>
        </w:rPr>
        <w:t>не только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экстенсивных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A9A" w:rsidRPr="00DA395F">
        <w:rPr>
          <w:rFonts w:ascii="Times New Roman" w:eastAsia="Times New Roman" w:hAnsi="Times New Roman" w:cs="Times New Roman"/>
          <w:sz w:val="28"/>
          <w:szCs w:val="28"/>
        </w:rPr>
        <w:t>введения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A9A" w:rsidRPr="00DA395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рынки,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A9A" w:rsidRPr="00DA395F">
        <w:rPr>
          <w:rFonts w:ascii="Times New Roman" w:eastAsia="Times New Roman" w:hAnsi="Times New Roman" w:cs="Times New Roman"/>
          <w:sz w:val="28"/>
          <w:szCs w:val="28"/>
        </w:rPr>
        <w:t xml:space="preserve">но и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интенсивных,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550" w:rsidRPr="00DA395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550" w:rsidRPr="00DA395F">
        <w:rPr>
          <w:rFonts w:ascii="Times New Roman" w:eastAsia="Times New Roman" w:hAnsi="Times New Roman" w:cs="Times New Roman"/>
          <w:sz w:val="28"/>
          <w:szCs w:val="28"/>
        </w:rPr>
        <w:t>предполагают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наращивание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производительных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сил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550" w:rsidRPr="00DA395F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научно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прогресса</w:t>
      </w:r>
      <w:r w:rsidR="001B5ED2" w:rsidRPr="00DA39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5E3A" w:rsidRPr="00DA395F" w:rsidRDefault="00841A9A" w:rsidP="00ED29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написани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курсовой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E34" w:rsidRPr="00DA395F">
        <w:rPr>
          <w:rFonts w:ascii="Times New Roman" w:eastAsia="Times New Roman" w:hAnsi="Times New Roman" w:cs="Times New Roman"/>
          <w:sz w:val="28"/>
          <w:szCs w:val="28"/>
        </w:rPr>
        <w:t>изучены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основн</w:t>
      </w:r>
      <w:r w:rsidR="001B5ED2" w:rsidRPr="00DA395F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ED2" w:rsidRPr="00DA395F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ED2" w:rsidRPr="00DA395F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кризиса,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протекания,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мирового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кризиса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8A4" w:rsidRPr="00DA395F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него,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рассмотрены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международного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3A" w:rsidRPr="00DA395F">
        <w:rPr>
          <w:rFonts w:ascii="Times New Roman" w:eastAsia="Times New Roman" w:hAnsi="Times New Roman" w:cs="Times New Roman"/>
          <w:sz w:val="28"/>
          <w:szCs w:val="28"/>
        </w:rPr>
        <w:t>сотрудничества.</w:t>
      </w:r>
    </w:p>
    <w:p w:rsidR="00B06550" w:rsidRPr="00DA395F" w:rsidRDefault="000B094C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Являясь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объективным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показателем</w:t>
      </w:r>
      <w:r w:rsidR="008A5EA0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всегда</w:t>
      </w:r>
      <w:r w:rsidR="00152B22" w:rsidRPr="00DA395F">
        <w:rPr>
          <w:sz w:val="28"/>
          <w:szCs w:val="28"/>
        </w:rPr>
        <w:t xml:space="preserve"> </w:t>
      </w:r>
      <w:r w:rsidR="00905A5B" w:rsidRPr="00DA395F">
        <w:rPr>
          <w:sz w:val="28"/>
          <w:szCs w:val="28"/>
        </w:rPr>
        <w:t>отражает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факторы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человеческой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природы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менталитет,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культуру,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интересы,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общественное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сознание,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уровень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образованности,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мировоззрение.</w:t>
      </w:r>
      <w:r w:rsidR="00152B22" w:rsidRPr="00DA395F">
        <w:rPr>
          <w:sz w:val="28"/>
          <w:szCs w:val="28"/>
        </w:rPr>
        <w:t xml:space="preserve"> </w:t>
      </w:r>
    </w:p>
    <w:p w:rsidR="00B06550" w:rsidRPr="00DA395F" w:rsidRDefault="003138A4" w:rsidP="00ED293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Подводя итог, можно сделать вывод</w:t>
      </w:r>
      <w:r w:rsidR="00B06550" w:rsidRPr="00DA395F">
        <w:rPr>
          <w:sz w:val="28"/>
          <w:szCs w:val="28"/>
        </w:rPr>
        <w:t>,</w:t>
      </w:r>
      <w:r w:rsidRPr="00DA395F">
        <w:rPr>
          <w:sz w:val="28"/>
          <w:szCs w:val="28"/>
        </w:rPr>
        <w:t xml:space="preserve"> что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кризис</w:t>
      </w:r>
      <w:r w:rsidRPr="00DA395F">
        <w:rPr>
          <w:sz w:val="28"/>
          <w:szCs w:val="28"/>
        </w:rPr>
        <w:t>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являю</w:t>
      </w:r>
      <w:r w:rsidR="00B06550" w:rsidRPr="00DA395F">
        <w:rPr>
          <w:sz w:val="28"/>
          <w:szCs w:val="28"/>
        </w:rPr>
        <w:t>тся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главным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элементом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механизма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саморегулирования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рыночной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экономики.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 момент начала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нового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приходит к концу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один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период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развития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появляется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новый.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Экономический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кризис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обнаруживает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не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только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предел,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но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и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импульс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развитии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экономики,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выполняя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стимулирующую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функцию.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 xml:space="preserve">В каждый кризисный период </w:t>
      </w:r>
      <w:r w:rsidR="00B06550" w:rsidRPr="00DA395F">
        <w:rPr>
          <w:sz w:val="28"/>
          <w:szCs w:val="28"/>
        </w:rPr>
        <w:t>возникают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побудительные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мотивы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к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сокращению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издержек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производства,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увеличению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прибыли,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усиливается</w:t>
      </w:r>
      <w:r w:rsidR="00152B22" w:rsidRPr="00DA395F">
        <w:rPr>
          <w:sz w:val="28"/>
          <w:szCs w:val="28"/>
        </w:rPr>
        <w:t xml:space="preserve"> </w:t>
      </w:r>
      <w:r w:rsidR="00B06550" w:rsidRPr="00DA395F">
        <w:rPr>
          <w:sz w:val="28"/>
          <w:szCs w:val="28"/>
        </w:rPr>
        <w:t>конкуренция.</w:t>
      </w:r>
    </w:p>
    <w:p w:rsidR="001B5ED2" w:rsidRPr="00DA395F" w:rsidRDefault="001B5ED2" w:rsidP="009273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91631" w:rsidRPr="00DA395F" w:rsidRDefault="00191631" w:rsidP="005D3D35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0450909"/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ИСПОЛЬЗОВАННЫХ</w:t>
      </w:r>
      <w:r w:rsidR="00152B22" w:rsidRPr="00DA3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b/>
          <w:color w:val="auto"/>
          <w:sz w:val="28"/>
          <w:szCs w:val="28"/>
        </w:rPr>
        <w:t>ИСТОЧНИКОВ</w:t>
      </w:r>
      <w:bookmarkEnd w:id="15"/>
    </w:p>
    <w:p w:rsidR="000E05C4" w:rsidRPr="00DA395F" w:rsidRDefault="000E05C4" w:rsidP="009273A8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A1453" w:rsidRPr="00DA395F" w:rsidRDefault="000A1453" w:rsidP="00C310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Киндлбергер</w:t>
      </w:r>
      <w:r w:rsidR="003D09A4" w:rsidRPr="00DA395F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Алибер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9A4" w:rsidRPr="00DA395F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Мировые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финансовые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кризисы.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Мании,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паники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крахи.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СПб.: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Питер,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2010.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544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45E27" w:rsidRPr="00DA39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A9A" w:rsidRPr="00DA395F" w:rsidRDefault="00841A9A" w:rsidP="00C31021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Студенческий научный форум – 2012 [Электронный ресурс]</w:t>
      </w:r>
      <w:r w:rsidR="00C31021" w:rsidRPr="00DA395F">
        <w:rPr>
          <w:sz w:val="28"/>
          <w:szCs w:val="28"/>
        </w:rPr>
        <w:t xml:space="preserve">. </w:t>
      </w:r>
      <w:r w:rsidR="009273A8" w:rsidRPr="00DA395F">
        <w:rPr>
          <w:sz w:val="28"/>
          <w:szCs w:val="28"/>
        </w:rPr>
        <w:t>–</w:t>
      </w:r>
      <w:r w:rsidRPr="00DA395F">
        <w:rPr>
          <w:sz w:val="28"/>
          <w:szCs w:val="28"/>
        </w:rPr>
        <w:t xml:space="preserve"> Режим доступа: </w:t>
      </w:r>
      <w:hyperlink r:id="rId9" w:history="1">
        <w:r w:rsidRPr="00DA395F">
          <w:rPr>
            <w:sz w:val="28"/>
            <w:szCs w:val="28"/>
            <w:lang w:val="en-US"/>
          </w:rPr>
          <w:t>scienceforum</w:t>
        </w:r>
        <w:r w:rsidRPr="00DA395F">
          <w:rPr>
            <w:sz w:val="28"/>
            <w:szCs w:val="28"/>
          </w:rPr>
          <w:t>.</w:t>
        </w:r>
        <w:r w:rsidRPr="00DA395F">
          <w:rPr>
            <w:sz w:val="28"/>
            <w:szCs w:val="28"/>
            <w:lang w:val="en-US"/>
          </w:rPr>
          <w:t>ru</w:t>
        </w:r>
        <w:r w:rsidRPr="00DA395F">
          <w:rPr>
            <w:sz w:val="28"/>
            <w:szCs w:val="28"/>
          </w:rPr>
          <w:t>/2012/</w:t>
        </w:r>
        <w:r w:rsidRPr="00DA395F">
          <w:rPr>
            <w:sz w:val="28"/>
            <w:szCs w:val="28"/>
            <w:lang w:val="en-US"/>
          </w:rPr>
          <w:t>article</w:t>
        </w:r>
        <w:r w:rsidRPr="00DA395F">
          <w:rPr>
            <w:sz w:val="28"/>
            <w:szCs w:val="28"/>
          </w:rPr>
          <w:t>/2012001111</w:t>
        </w:r>
      </w:hyperlink>
      <w:r w:rsidR="00264EA9" w:rsidRPr="00DA395F">
        <w:rPr>
          <w:sz w:val="28"/>
          <w:szCs w:val="28"/>
        </w:rPr>
        <w:t>. –</w:t>
      </w:r>
      <w:r w:rsidR="00545E27" w:rsidRPr="00DA395F">
        <w:rPr>
          <w:sz w:val="28"/>
          <w:szCs w:val="28"/>
        </w:rPr>
        <w:t xml:space="preserve"> </w:t>
      </w:r>
      <w:r w:rsidR="003D09A4" w:rsidRPr="00DA395F">
        <w:rPr>
          <w:sz w:val="28"/>
          <w:szCs w:val="28"/>
        </w:rPr>
        <w:t>29.05.2019</w:t>
      </w:r>
      <w:r w:rsidR="00545E27" w:rsidRPr="00DA395F">
        <w:rPr>
          <w:sz w:val="28"/>
          <w:szCs w:val="28"/>
        </w:rPr>
        <w:t>.</w:t>
      </w:r>
    </w:p>
    <w:p w:rsidR="00247322" w:rsidRPr="00DA395F" w:rsidRDefault="00247322" w:rsidP="00C31021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Министерство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финансов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РФ</w:t>
      </w:r>
      <w:r w:rsidR="003D09A4" w:rsidRPr="00DA395F">
        <w:rPr>
          <w:sz w:val="28"/>
          <w:szCs w:val="28"/>
        </w:rPr>
        <w:t>. Электронный бюджет.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[Электронный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ресурс]</w:t>
      </w:r>
      <w:r w:rsidR="00C31021" w:rsidRPr="00DA395F">
        <w:rPr>
          <w:sz w:val="28"/>
          <w:szCs w:val="28"/>
        </w:rPr>
        <w:t xml:space="preserve">.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Режим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доступа: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www.minfin.ru.</w:t>
      </w:r>
      <w:r w:rsidR="00264EA9" w:rsidRPr="00DA395F">
        <w:rPr>
          <w:sz w:val="28"/>
          <w:szCs w:val="28"/>
        </w:rPr>
        <w:t xml:space="preserve"> –</w:t>
      </w:r>
      <w:r w:rsidR="00545E27" w:rsidRPr="00DA395F">
        <w:rPr>
          <w:sz w:val="28"/>
          <w:szCs w:val="28"/>
        </w:rPr>
        <w:t xml:space="preserve"> </w:t>
      </w:r>
      <w:r w:rsidR="003D09A4" w:rsidRPr="00DA395F">
        <w:rPr>
          <w:sz w:val="28"/>
          <w:szCs w:val="28"/>
        </w:rPr>
        <w:t>29.05.2019</w:t>
      </w:r>
      <w:r w:rsidR="00545E27" w:rsidRPr="00DA395F">
        <w:rPr>
          <w:sz w:val="28"/>
          <w:szCs w:val="28"/>
        </w:rPr>
        <w:t>.</w:t>
      </w:r>
    </w:p>
    <w:p w:rsidR="00E363A9" w:rsidRPr="00DA395F" w:rsidRDefault="00E363A9" w:rsidP="00C31021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Райзберг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Б.А.,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Лозовский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Л.Ш.,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Стародубцева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Е.Б.</w:t>
      </w:r>
      <w:r w:rsidR="003D09A4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Современный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экономический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словарь.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М.:</w:t>
      </w:r>
      <w:r w:rsidR="00152B22" w:rsidRPr="00DA395F">
        <w:rPr>
          <w:sz w:val="28"/>
          <w:szCs w:val="28"/>
        </w:rPr>
        <w:t xml:space="preserve"> </w:t>
      </w:r>
      <w:r w:rsidR="001A7D28" w:rsidRPr="00DA395F">
        <w:rPr>
          <w:sz w:val="28"/>
          <w:szCs w:val="28"/>
        </w:rPr>
        <w:t>ИНФРА</w:t>
      </w:r>
      <w:r w:rsidR="009273A8" w:rsidRPr="00DA395F">
        <w:rPr>
          <w:sz w:val="28"/>
          <w:szCs w:val="28"/>
        </w:rPr>
        <w:t>–</w:t>
      </w:r>
      <w:r w:rsidR="001A7D28" w:rsidRPr="00DA395F">
        <w:rPr>
          <w:sz w:val="28"/>
          <w:szCs w:val="28"/>
        </w:rPr>
        <w:t>М,</w:t>
      </w:r>
      <w:r w:rsidR="003D09A4" w:rsidRPr="00DA395F">
        <w:rPr>
          <w:sz w:val="28"/>
          <w:szCs w:val="28"/>
        </w:rPr>
        <w:t xml:space="preserve"> </w:t>
      </w:r>
      <w:r w:rsidR="001A7D28" w:rsidRPr="00DA395F">
        <w:rPr>
          <w:sz w:val="28"/>
          <w:szCs w:val="28"/>
        </w:rPr>
        <w:t>201</w:t>
      </w:r>
      <w:r w:rsidRPr="00DA395F">
        <w:rPr>
          <w:sz w:val="28"/>
          <w:szCs w:val="28"/>
        </w:rPr>
        <w:t>7</w:t>
      </w:r>
      <w:r w:rsidR="00545E27" w:rsidRPr="00DA395F">
        <w:rPr>
          <w:sz w:val="28"/>
          <w:szCs w:val="28"/>
        </w:rPr>
        <w:t xml:space="preserve">. </w:t>
      </w:r>
      <w:r w:rsidR="009273A8" w:rsidRPr="00DA395F">
        <w:rPr>
          <w:sz w:val="28"/>
          <w:szCs w:val="28"/>
        </w:rPr>
        <w:t>–</w:t>
      </w:r>
      <w:r w:rsidR="00545E27" w:rsidRPr="00DA395F">
        <w:rPr>
          <w:sz w:val="28"/>
          <w:szCs w:val="28"/>
        </w:rPr>
        <w:t xml:space="preserve"> </w:t>
      </w:r>
      <w:r w:rsidR="001A7D28" w:rsidRPr="00DA395F">
        <w:rPr>
          <w:sz w:val="28"/>
          <w:szCs w:val="28"/>
        </w:rPr>
        <w:t>512 с.</w:t>
      </w:r>
    </w:p>
    <w:p w:rsidR="00E363A9" w:rsidRPr="00DA395F" w:rsidRDefault="00DA395F" w:rsidP="00C31021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10" w:history="1">
        <w:r w:rsidR="00841A9A" w:rsidRPr="00DA395F">
          <w:t xml:space="preserve"> </w:t>
        </w:r>
        <w:r w:rsidR="00841A9A" w:rsidRPr="00DA395F">
          <w:rPr>
            <w:sz w:val="28"/>
            <w:szCs w:val="28"/>
          </w:rPr>
          <w:t>Крупнейшие экономические кризисы, [Электронный ресурс]</w:t>
        </w:r>
        <w:r w:rsidR="00C31021" w:rsidRPr="00DA395F">
          <w:rPr>
            <w:sz w:val="28"/>
            <w:szCs w:val="28"/>
          </w:rPr>
          <w:t xml:space="preserve">. </w:t>
        </w:r>
        <w:r w:rsidR="009273A8" w:rsidRPr="00DA395F">
          <w:rPr>
            <w:sz w:val="28"/>
            <w:szCs w:val="28"/>
          </w:rPr>
          <w:t>–</w:t>
        </w:r>
        <w:r w:rsidR="00841A9A" w:rsidRPr="00DA395F">
          <w:rPr>
            <w:sz w:val="28"/>
            <w:szCs w:val="28"/>
          </w:rPr>
          <w:t xml:space="preserve"> Режим доступа: www.gumer.info/bibliotek_Buks/History/Polak/40.php</w:t>
        </w:r>
        <w:r w:rsidR="00545E27" w:rsidRPr="00DA395F">
          <w:rPr>
            <w:sz w:val="28"/>
            <w:szCs w:val="28"/>
          </w:rPr>
          <w:t>.</w:t>
        </w:r>
      </w:hyperlink>
      <w:r w:rsidR="00264EA9" w:rsidRPr="00DA395F">
        <w:rPr>
          <w:sz w:val="28"/>
          <w:szCs w:val="28"/>
        </w:rPr>
        <w:t xml:space="preserve"> </w:t>
      </w:r>
      <w:r w:rsidR="00E0782E" w:rsidRPr="00DA395F">
        <w:rPr>
          <w:sz w:val="28"/>
          <w:szCs w:val="28"/>
        </w:rPr>
        <w:t>–</w:t>
      </w:r>
      <w:r w:rsidR="00545E27" w:rsidRPr="00DA395F">
        <w:rPr>
          <w:sz w:val="28"/>
          <w:szCs w:val="28"/>
        </w:rPr>
        <w:t xml:space="preserve"> </w:t>
      </w:r>
      <w:r w:rsidR="00264EA9" w:rsidRPr="00DA395F">
        <w:rPr>
          <w:sz w:val="28"/>
          <w:szCs w:val="28"/>
        </w:rPr>
        <w:t>30.05.2019</w:t>
      </w:r>
      <w:r w:rsidR="00545E27" w:rsidRPr="00DA395F">
        <w:rPr>
          <w:sz w:val="28"/>
          <w:szCs w:val="28"/>
        </w:rPr>
        <w:t>.</w:t>
      </w:r>
    </w:p>
    <w:p w:rsidR="00841A9A" w:rsidRPr="00DA395F" w:rsidRDefault="00841A9A" w:rsidP="00C31021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 xml:space="preserve">Крючкова В. </w:t>
      </w:r>
      <w:r w:rsidR="00264EA9" w:rsidRPr="00DA395F">
        <w:rPr>
          <w:sz w:val="28"/>
          <w:szCs w:val="28"/>
        </w:rPr>
        <w:t xml:space="preserve">Что принесет россиянам мировой финансовый кризис: </w:t>
      </w:r>
      <w:r w:rsidRPr="00DA395F">
        <w:rPr>
          <w:sz w:val="28"/>
          <w:szCs w:val="28"/>
        </w:rPr>
        <w:t>[Электронный ресурс]</w:t>
      </w:r>
      <w:r w:rsidR="00C31021" w:rsidRPr="00DA395F">
        <w:rPr>
          <w:sz w:val="28"/>
          <w:szCs w:val="28"/>
        </w:rPr>
        <w:t xml:space="preserve">. </w:t>
      </w:r>
      <w:r w:rsidR="009273A8" w:rsidRPr="00DA395F">
        <w:rPr>
          <w:sz w:val="28"/>
          <w:szCs w:val="28"/>
        </w:rPr>
        <w:t>–</w:t>
      </w:r>
      <w:r w:rsidRPr="00DA395F">
        <w:rPr>
          <w:sz w:val="28"/>
          <w:szCs w:val="28"/>
        </w:rPr>
        <w:t xml:space="preserve"> Режим доступа: </w:t>
      </w:r>
      <w:hyperlink r:id="rId11" w:history="1">
        <w:r w:rsidRPr="00DA395F">
          <w:rPr>
            <w:sz w:val="28"/>
            <w:szCs w:val="28"/>
          </w:rPr>
          <w:t>korrespondent.ru/economics/2007/09/12/economics_5569.html</w:t>
        </w:r>
      </w:hyperlink>
      <w:r w:rsidR="00545E27" w:rsidRPr="00DA395F">
        <w:rPr>
          <w:sz w:val="28"/>
          <w:szCs w:val="28"/>
        </w:rPr>
        <w:t>.</w:t>
      </w:r>
      <w:r w:rsidR="00E0782E" w:rsidRPr="00DA395F">
        <w:rPr>
          <w:sz w:val="28"/>
          <w:szCs w:val="28"/>
        </w:rPr>
        <w:t xml:space="preserve"> – 30.05.2019</w:t>
      </w:r>
      <w:r w:rsidR="00545E27" w:rsidRPr="00DA395F">
        <w:rPr>
          <w:sz w:val="28"/>
          <w:szCs w:val="28"/>
        </w:rPr>
        <w:t>.</w:t>
      </w:r>
    </w:p>
    <w:p w:rsidR="00247322" w:rsidRPr="00DA395F" w:rsidRDefault="00247322" w:rsidP="00C31021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Паульман</w:t>
      </w:r>
      <w:r w:rsidR="00152B22" w:rsidRPr="00DA395F">
        <w:rPr>
          <w:sz w:val="28"/>
          <w:szCs w:val="28"/>
        </w:rPr>
        <w:t xml:space="preserve"> </w:t>
      </w:r>
      <w:r w:rsidR="000D2967" w:rsidRPr="00DA395F">
        <w:rPr>
          <w:sz w:val="28"/>
          <w:szCs w:val="28"/>
        </w:rPr>
        <w:t xml:space="preserve">В. Ф. </w:t>
      </w:r>
      <w:r w:rsidRPr="00DA395F">
        <w:rPr>
          <w:sz w:val="28"/>
          <w:szCs w:val="28"/>
        </w:rPr>
        <w:t>Системный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анализ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экономического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кризиса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//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Банковское</w:t>
      </w:r>
      <w:r w:rsidR="00152B22" w:rsidRPr="00DA395F">
        <w:rPr>
          <w:sz w:val="28"/>
          <w:szCs w:val="28"/>
        </w:rPr>
        <w:t xml:space="preserve"> </w:t>
      </w:r>
      <w:r w:rsidR="000A1453" w:rsidRPr="00DA395F">
        <w:rPr>
          <w:sz w:val="28"/>
          <w:szCs w:val="28"/>
        </w:rPr>
        <w:t>дело.</w:t>
      </w:r>
      <w:r w:rsidR="00152B22" w:rsidRPr="00DA395F">
        <w:rPr>
          <w:sz w:val="28"/>
          <w:szCs w:val="28"/>
        </w:rPr>
        <w:t xml:space="preserve"> </w:t>
      </w:r>
      <w:r w:rsidR="000A1453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="000A1453" w:rsidRPr="00DA395F">
        <w:rPr>
          <w:sz w:val="28"/>
          <w:szCs w:val="28"/>
        </w:rPr>
        <w:t>2012.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="000A1453" w:rsidRPr="00DA395F">
        <w:rPr>
          <w:sz w:val="28"/>
          <w:szCs w:val="28"/>
        </w:rPr>
        <w:t>№</w:t>
      </w:r>
      <w:r w:rsidR="00152B22" w:rsidRPr="00DA395F">
        <w:rPr>
          <w:sz w:val="28"/>
          <w:szCs w:val="28"/>
        </w:rPr>
        <w:t xml:space="preserve"> </w:t>
      </w:r>
      <w:r w:rsidR="000A1453" w:rsidRPr="00DA395F">
        <w:rPr>
          <w:sz w:val="28"/>
          <w:szCs w:val="28"/>
        </w:rPr>
        <w:t>2.</w:t>
      </w:r>
      <w:r w:rsidR="00152B22" w:rsidRPr="00DA395F">
        <w:rPr>
          <w:sz w:val="28"/>
          <w:szCs w:val="28"/>
        </w:rPr>
        <w:t xml:space="preserve"> </w:t>
      </w:r>
      <w:r w:rsidR="000A1453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="00264EA9" w:rsidRPr="00DA395F">
        <w:rPr>
          <w:sz w:val="28"/>
          <w:szCs w:val="28"/>
        </w:rPr>
        <w:t>С</w:t>
      </w:r>
      <w:r w:rsidR="000A1453" w:rsidRPr="00DA395F">
        <w:rPr>
          <w:sz w:val="28"/>
          <w:szCs w:val="28"/>
        </w:rPr>
        <w:t>.</w:t>
      </w:r>
      <w:r w:rsidR="00152B22" w:rsidRPr="00DA395F">
        <w:rPr>
          <w:sz w:val="28"/>
          <w:szCs w:val="28"/>
        </w:rPr>
        <w:t xml:space="preserve"> </w:t>
      </w:r>
      <w:r w:rsidR="000A1453" w:rsidRPr="00DA395F">
        <w:rPr>
          <w:sz w:val="28"/>
          <w:szCs w:val="28"/>
        </w:rPr>
        <w:t>6</w:t>
      </w:r>
      <w:r w:rsidR="00264EA9" w:rsidRPr="00DA395F">
        <w:rPr>
          <w:sz w:val="28"/>
          <w:szCs w:val="28"/>
        </w:rPr>
        <w:t>-</w:t>
      </w:r>
      <w:r w:rsidR="000A1453" w:rsidRPr="00DA395F">
        <w:rPr>
          <w:sz w:val="28"/>
          <w:szCs w:val="28"/>
        </w:rPr>
        <w:t>11</w:t>
      </w:r>
      <w:r w:rsidR="00545E27" w:rsidRPr="00DA395F">
        <w:rPr>
          <w:sz w:val="28"/>
          <w:szCs w:val="28"/>
        </w:rPr>
        <w:t>.</w:t>
      </w:r>
    </w:p>
    <w:p w:rsidR="006B07F3" w:rsidRPr="00DA395F" w:rsidRDefault="006B07F3" w:rsidP="00C31021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Информационное агенство «Росбизнесконсалтиг» (РБК)</w:t>
      </w:r>
      <w:r w:rsidR="00264EA9" w:rsidRPr="00DA395F">
        <w:rPr>
          <w:sz w:val="28"/>
          <w:szCs w:val="28"/>
        </w:rPr>
        <w:t>,</w:t>
      </w:r>
      <w:r w:rsidRPr="00DA395F">
        <w:rPr>
          <w:sz w:val="28"/>
          <w:szCs w:val="28"/>
        </w:rPr>
        <w:t xml:space="preserve"> </w:t>
      </w:r>
      <w:r w:rsidR="00264EA9" w:rsidRPr="00DA395F">
        <w:rPr>
          <w:sz w:val="28"/>
          <w:szCs w:val="28"/>
        </w:rPr>
        <w:t>Кризис не помеха</w:t>
      </w:r>
      <w:r w:rsidRPr="00DA395F">
        <w:rPr>
          <w:sz w:val="28"/>
          <w:szCs w:val="28"/>
        </w:rPr>
        <w:t>, [Электронный ресурс]</w:t>
      </w:r>
      <w:r w:rsidR="00C31021" w:rsidRPr="00DA395F">
        <w:rPr>
          <w:sz w:val="28"/>
          <w:szCs w:val="28"/>
        </w:rPr>
        <w:t xml:space="preserve">. </w:t>
      </w:r>
      <w:r w:rsidR="009273A8" w:rsidRPr="00DA395F">
        <w:rPr>
          <w:sz w:val="28"/>
          <w:szCs w:val="28"/>
        </w:rPr>
        <w:t>–</w:t>
      </w:r>
      <w:r w:rsidR="00264EA9" w:rsidRPr="00DA395F">
        <w:rPr>
          <w:sz w:val="28"/>
          <w:szCs w:val="28"/>
        </w:rPr>
        <w:t xml:space="preserve"> Режим доступа: www.rbc.ru – 01.06.2019</w:t>
      </w:r>
      <w:r w:rsidR="00C31021" w:rsidRPr="00DA395F">
        <w:rPr>
          <w:sz w:val="28"/>
          <w:szCs w:val="28"/>
        </w:rPr>
        <w:t>.</w:t>
      </w:r>
    </w:p>
    <w:p w:rsidR="00247322" w:rsidRPr="00DA395F" w:rsidRDefault="00264EA9" w:rsidP="00C31021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Хасбулатов</w:t>
      </w:r>
      <w:r w:rsidR="00152B22" w:rsidRPr="00DA395F">
        <w:rPr>
          <w:sz w:val="28"/>
          <w:szCs w:val="28"/>
        </w:rPr>
        <w:t xml:space="preserve"> </w:t>
      </w:r>
      <w:r w:rsidR="00247322" w:rsidRPr="00DA395F">
        <w:rPr>
          <w:sz w:val="28"/>
          <w:szCs w:val="28"/>
        </w:rPr>
        <w:t>Р.</w:t>
      </w:r>
      <w:r w:rsidR="00152B22" w:rsidRPr="00DA395F">
        <w:rPr>
          <w:sz w:val="28"/>
          <w:szCs w:val="28"/>
        </w:rPr>
        <w:t xml:space="preserve"> </w:t>
      </w:r>
      <w:r w:rsidR="00247322" w:rsidRPr="00DA395F">
        <w:rPr>
          <w:sz w:val="28"/>
          <w:szCs w:val="28"/>
        </w:rPr>
        <w:t>И.</w:t>
      </w:r>
      <w:r w:rsidR="00152B22" w:rsidRPr="00DA395F">
        <w:rPr>
          <w:sz w:val="28"/>
          <w:szCs w:val="28"/>
        </w:rPr>
        <w:t xml:space="preserve"> </w:t>
      </w:r>
      <w:r w:rsidR="00247322" w:rsidRPr="00DA395F">
        <w:rPr>
          <w:sz w:val="28"/>
          <w:szCs w:val="28"/>
        </w:rPr>
        <w:t>Мировая</w:t>
      </w:r>
      <w:r w:rsidR="00152B22" w:rsidRPr="00DA395F">
        <w:rPr>
          <w:sz w:val="28"/>
          <w:szCs w:val="28"/>
        </w:rPr>
        <w:t xml:space="preserve"> </w:t>
      </w:r>
      <w:r w:rsidR="00247322" w:rsidRPr="00DA395F">
        <w:rPr>
          <w:sz w:val="28"/>
          <w:szCs w:val="28"/>
        </w:rPr>
        <w:t>экономика:</w:t>
      </w:r>
      <w:r w:rsidR="00152B22" w:rsidRPr="00DA395F">
        <w:rPr>
          <w:sz w:val="28"/>
          <w:szCs w:val="28"/>
        </w:rPr>
        <w:t xml:space="preserve"> </w:t>
      </w:r>
      <w:r w:rsidR="00247322" w:rsidRPr="00DA395F">
        <w:rPr>
          <w:sz w:val="28"/>
          <w:szCs w:val="28"/>
        </w:rPr>
        <w:t>учебник</w:t>
      </w:r>
      <w:r w:rsidR="00152B22" w:rsidRPr="00DA395F">
        <w:rPr>
          <w:sz w:val="28"/>
          <w:szCs w:val="28"/>
        </w:rPr>
        <w:t xml:space="preserve"> </w:t>
      </w:r>
      <w:r w:rsidR="00247322" w:rsidRPr="00DA395F">
        <w:rPr>
          <w:sz w:val="28"/>
          <w:szCs w:val="28"/>
        </w:rPr>
        <w:t>для</w:t>
      </w:r>
      <w:r w:rsidR="00152B22" w:rsidRPr="00DA395F">
        <w:rPr>
          <w:sz w:val="28"/>
          <w:szCs w:val="28"/>
        </w:rPr>
        <w:t xml:space="preserve"> </w:t>
      </w:r>
      <w:r w:rsidR="00247322" w:rsidRPr="00DA395F">
        <w:rPr>
          <w:sz w:val="28"/>
          <w:szCs w:val="28"/>
        </w:rPr>
        <w:t>бакалавров</w:t>
      </w:r>
      <w:r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="00247322" w:rsidRPr="00DA395F">
        <w:rPr>
          <w:sz w:val="28"/>
          <w:szCs w:val="28"/>
        </w:rPr>
        <w:t>М.:</w:t>
      </w:r>
      <w:r w:rsidR="00152B22" w:rsidRPr="00DA395F">
        <w:rPr>
          <w:sz w:val="28"/>
          <w:szCs w:val="28"/>
        </w:rPr>
        <w:t xml:space="preserve"> </w:t>
      </w:r>
      <w:r w:rsidR="00247322" w:rsidRPr="00DA395F">
        <w:rPr>
          <w:sz w:val="28"/>
          <w:szCs w:val="28"/>
        </w:rPr>
        <w:t>Издательство</w:t>
      </w:r>
      <w:r w:rsidR="00152B22" w:rsidRPr="00DA395F">
        <w:rPr>
          <w:sz w:val="28"/>
          <w:szCs w:val="28"/>
        </w:rPr>
        <w:t xml:space="preserve"> </w:t>
      </w:r>
      <w:r w:rsidR="00545E27" w:rsidRPr="00DA395F">
        <w:rPr>
          <w:sz w:val="28"/>
          <w:szCs w:val="28"/>
        </w:rPr>
        <w:t>Юрайт,</w:t>
      </w:r>
      <w:r w:rsidR="00152B22" w:rsidRPr="00DA395F">
        <w:rPr>
          <w:sz w:val="28"/>
          <w:szCs w:val="28"/>
        </w:rPr>
        <w:t xml:space="preserve"> </w:t>
      </w:r>
      <w:r w:rsidR="00545E27" w:rsidRPr="00DA395F">
        <w:rPr>
          <w:sz w:val="28"/>
          <w:szCs w:val="28"/>
        </w:rPr>
        <w:t>2012.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="00247322" w:rsidRPr="00DA395F">
        <w:rPr>
          <w:sz w:val="28"/>
          <w:szCs w:val="28"/>
        </w:rPr>
        <w:t>884</w:t>
      </w:r>
      <w:r w:rsidR="00152B22" w:rsidRPr="00DA395F">
        <w:rPr>
          <w:sz w:val="28"/>
          <w:szCs w:val="28"/>
        </w:rPr>
        <w:t xml:space="preserve"> </w:t>
      </w:r>
      <w:r w:rsidR="00247322" w:rsidRPr="00DA395F">
        <w:rPr>
          <w:sz w:val="28"/>
          <w:szCs w:val="28"/>
        </w:rPr>
        <w:t>с.</w:t>
      </w:r>
      <w:r w:rsidR="00152B22" w:rsidRPr="00DA395F">
        <w:rPr>
          <w:sz w:val="28"/>
          <w:szCs w:val="28"/>
        </w:rPr>
        <w:t xml:space="preserve"> </w:t>
      </w:r>
    </w:p>
    <w:p w:rsidR="006A6352" w:rsidRPr="00DA395F" w:rsidRDefault="00264EA9" w:rsidP="00C31021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 xml:space="preserve">Совещание по вопросу формирования в России международного финансового центра </w:t>
      </w:r>
      <w:r w:rsidR="006A6352" w:rsidRPr="00DA395F">
        <w:rPr>
          <w:sz w:val="28"/>
          <w:szCs w:val="28"/>
        </w:rPr>
        <w:t>[Электронный</w:t>
      </w:r>
      <w:r w:rsidR="00152B22" w:rsidRPr="00DA395F">
        <w:rPr>
          <w:sz w:val="28"/>
          <w:szCs w:val="28"/>
        </w:rPr>
        <w:t xml:space="preserve"> </w:t>
      </w:r>
      <w:r w:rsidR="006A6352" w:rsidRPr="00DA395F">
        <w:rPr>
          <w:sz w:val="28"/>
          <w:szCs w:val="28"/>
        </w:rPr>
        <w:t>ресурс].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="006A6352" w:rsidRPr="00DA395F">
        <w:rPr>
          <w:sz w:val="28"/>
          <w:szCs w:val="28"/>
        </w:rPr>
        <w:t>Режим</w:t>
      </w:r>
      <w:r w:rsidR="00152B22" w:rsidRPr="00DA395F">
        <w:rPr>
          <w:sz w:val="28"/>
          <w:szCs w:val="28"/>
        </w:rPr>
        <w:t xml:space="preserve"> </w:t>
      </w:r>
      <w:r w:rsidR="006A6352" w:rsidRPr="00DA395F">
        <w:rPr>
          <w:sz w:val="28"/>
          <w:szCs w:val="28"/>
        </w:rPr>
        <w:t>доступа</w:t>
      </w:r>
      <w:r w:rsidR="00152B22" w:rsidRPr="00DA395F">
        <w:rPr>
          <w:sz w:val="28"/>
          <w:szCs w:val="28"/>
        </w:rPr>
        <w:t xml:space="preserve"> </w:t>
      </w:r>
      <w:r w:rsidR="006A6352" w:rsidRPr="00DA395F">
        <w:rPr>
          <w:sz w:val="28"/>
          <w:szCs w:val="28"/>
        </w:rPr>
        <w:t>:</w:t>
      </w:r>
      <w:r w:rsidR="00152B22" w:rsidRPr="00DA395F">
        <w:rPr>
          <w:sz w:val="28"/>
          <w:szCs w:val="28"/>
        </w:rPr>
        <w:t xml:space="preserve"> </w:t>
      </w:r>
      <w:hyperlink r:id="rId12" w:history="1">
        <w:r w:rsidR="006A6352" w:rsidRPr="00DA395F">
          <w:rPr>
            <w:sz w:val="28"/>
            <w:szCs w:val="28"/>
          </w:rPr>
          <w:t>www.kremlin.ru./</w:t>
        </w:r>
      </w:hyperlink>
      <w:r w:rsidR="006A6352" w:rsidRPr="00DA395F">
        <w:rPr>
          <w:sz w:val="28"/>
          <w:szCs w:val="28"/>
        </w:rPr>
        <w:t>.</w:t>
      </w:r>
      <w:r w:rsidR="00545E27" w:rsidRPr="00DA395F">
        <w:rPr>
          <w:sz w:val="28"/>
          <w:szCs w:val="28"/>
        </w:rPr>
        <w:t xml:space="preserve"> – </w:t>
      </w:r>
      <w:r w:rsidRPr="00DA395F">
        <w:rPr>
          <w:sz w:val="28"/>
          <w:szCs w:val="28"/>
        </w:rPr>
        <w:t>01.06.2019</w:t>
      </w:r>
      <w:r w:rsidR="00545E27" w:rsidRPr="00DA395F">
        <w:rPr>
          <w:sz w:val="28"/>
          <w:szCs w:val="28"/>
        </w:rPr>
        <w:t>.</w:t>
      </w:r>
    </w:p>
    <w:p w:rsidR="00247322" w:rsidRPr="00DA395F" w:rsidRDefault="00247322" w:rsidP="00C31021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Курс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теории: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учебник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/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Артамонов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др]</w:t>
      </w:r>
      <w:r w:rsidR="00505C6C" w:rsidRPr="00DA395F">
        <w:rPr>
          <w:sz w:val="28"/>
          <w:szCs w:val="28"/>
        </w:rPr>
        <w:t>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под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ред.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Артамонова,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Иванова.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</w:t>
      </w:r>
      <w:r w:rsidR="00545E27" w:rsidRPr="00DA395F">
        <w:rPr>
          <w:sz w:val="28"/>
          <w:szCs w:val="28"/>
        </w:rPr>
        <w:t>Пб.</w:t>
      </w:r>
      <w:r w:rsidRPr="00DA395F">
        <w:rPr>
          <w:sz w:val="28"/>
          <w:szCs w:val="28"/>
        </w:rPr>
        <w:t>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Питер,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2010.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528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с.</w:t>
      </w:r>
      <w:r w:rsidR="00152B22" w:rsidRPr="00DA395F">
        <w:rPr>
          <w:sz w:val="28"/>
          <w:szCs w:val="28"/>
        </w:rPr>
        <w:t xml:space="preserve"> </w:t>
      </w:r>
    </w:p>
    <w:p w:rsidR="00247322" w:rsidRPr="00DA395F" w:rsidRDefault="00247322" w:rsidP="00C31021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lastRenderedPageBreak/>
        <w:t>Экономическая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теория: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учеб.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/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Антипина,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Белоусова,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Бубликова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[и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др.]</w:t>
      </w:r>
      <w:r w:rsidR="000D2967" w:rsidRPr="00DA395F">
        <w:rPr>
          <w:sz w:val="28"/>
          <w:szCs w:val="28"/>
        </w:rPr>
        <w:t xml:space="preserve"> / </w:t>
      </w:r>
      <w:r w:rsidRPr="00DA395F">
        <w:rPr>
          <w:sz w:val="28"/>
          <w:szCs w:val="28"/>
        </w:rPr>
        <w:t>под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ред.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П.</w:t>
      </w:r>
      <w:r w:rsidR="00152B22" w:rsidRPr="00DA395F">
        <w:rPr>
          <w:sz w:val="28"/>
          <w:szCs w:val="28"/>
        </w:rPr>
        <w:t xml:space="preserve"> </w:t>
      </w:r>
      <w:r w:rsidR="00264EA9" w:rsidRPr="00DA395F">
        <w:rPr>
          <w:sz w:val="28"/>
          <w:szCs w:val="28"/>
        </w:rPr>
        <w:t>Николаевой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М.: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ТК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Велби,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Изд</w:t>
      </w:r>
      <w:r w:rsidR="009273A8" w:rsidRPr="00DA395F">
        <w:rPr>
          <w:sz w:val="28"/>
          <w:szCs w:val="28"/>
        </w:rPr>
        <w:t>–</w:t>
      </w:r>
      <w:r w:rsidRPr="00DA395F">
        <w:rPr>
          <w:sz w:val="28"/>
          <w:szCs w:val="28"/>
        </w:rPr>
        <w:t>во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Проспект,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2010.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576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с.</w:t>
      </w:r>
      <w:r w:rsidR="00152B22" w:rsidRPr="00DA395F">
        <w:rPr>
          <w:sz w:val="28"/>
          <w:szCs w:val="28"/>
        </w:rPr>
        <w:t xml:space="preserve"> </w:t>
      </w:r>
    </w:p>
    <w:p w:rsidR="00247322" w:rsidRPr="00DA395F" w:rsidRDefault="00247322" w:rsidP="00C31021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Николаева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П.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Экономическая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теория.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Учебник.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М.: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ЮНИТИ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ДАНА,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201</w:t>
      </w:r>
      <w:r w:rsidR="001A7D28" w:rsidRPr="00DA395F">
        <w:rPr>
          <w:sz w:val="28"/>
          <w:szCs w:val="28"/>
        </w:rPr>
        <w:t>7</w:t>
      </w:r>
      <w:r w:rsidRPr="00DA395F">
        <w:rPr>
          <w:sz w:val="28"/>
          <w:szCs w:val="28"/>
        </w:rPr>
        <w:t>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–</w:t>
      </w:r>
      <w:r w:rsidR="000D2967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527</w:t>
      </w:r>
      <w:r w:rsidR="00152B22" w:rsidRPr="00DA395F">
        <w:rPr>
          <w:sz w:val="28"/>
          <w:szCs w:val="28"/>
        </w:rPr>
        <w:t xml:space="preserve"> </w:t>
      </w:r>
      <w:r w:rsidR="000D2967" w:rsidRPr="00DA395F">
        <w:rPr>
          <w:sz w:val="28"/>
          <w:szCs w:val="28"/>
        </w:rPr>
        <w:t>с.</w:t>
      </w:r>
    </w:p>
    <w:p w:rsidR="0029717C" w:rsidRPr="00DA395F" w:rsidRDefault="0029717C" w:rsidP="00C31021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395F">
        <w:rPr>
          <w:sz w:val="28"/>
          <w:szCs w:val="28"/>
        </w:rPr>
        <w:t>Мау</w:t>
      </w:r>
      <w:r w:rsidR="00152B22" w:rsidRPr="00DA395F">
        <w:rPr>
          <w:sz w:val="28"/>
          <w:szCs w:val="28"/>
        </w:rPr>
        <w:t xml:space="preserve"> </w:t>
      </w:r>
      <w:r w:rsidR="000D2967" w:rsidRPr="00DA395F">
        <w:rPr>
          <w:sz w:val="28"/>
          <w:szCs w:val="28"/>
        </w:rPr>
        <w:t xml:space="preserve">В.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ожидании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новой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модели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роста:</w:t>
      </w:r>
      <w:r w:rsidR="00152B22" w:rsidRPr="00DA395F">
        <w:rPr>
          <w:sz w:val="28"/>
          <w:szCs w:val="28"/>
        </w:rPr>
        <w:t xml:space="preserve"> </w:t>
      </w:r>
      <w:r w:rsidR="00ED293D" w:rsidRPr="00DA395F">
        <w:rPr>
          <w:sz w:val="28"/>
          <w:szCs w:val="28"/>
        </w:rPr>
        <w:t>социально-</w:t>
      </w:r>
      <w:r w:rsidRPr="00DA395F">
        <w:rPr>
          <w:sz w:val="28"/>
          <w:szCs w:val="28"/>
        </w:rPr>
        <w:t>экономическое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развитие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России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2013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году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//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Вопросы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экономики.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Pr="00DA395F">
        <w:rPr>
          <w:sz w:val="28"/>
          <w:szCs w:val="28"/>
        </w:rPr>
        <w:t>2014.</w:t>
      </w:r>
      <w:r w:rsidR="00152B22" w:rsidRPr="00DA395F">
        <w:rPr>
          <w:sz w:val="28"/>
          <w:szCs w:val="28"/>
        </w:rPr>
        <w:t xml:space="preserve"> </w:t>
      </w:r>
      <w:r w:rsidR="009273A8" w:rsidRPr="00DA395F">
        <w:rPr>
          <w:sz w:val="28"/>
          <w:szCs w:val="28"/>
        </w:rPr>
        <w:t>–</w:t>
      </w:r>
      <w:r w:rsidR="00152B22" w:rsidRPr="00DA395F">
        <w:rPr>
          <w:sz w:val="28"/>
          <w:szCs w:val="28"/>
        </w:rPr>
        <w:t xml:space="preserve"> </w:t>
      </w:r>
      <w:r w:rsidR="000D2967" w:rsidRPr="00DA395F">
        <w:rPr>
          <w:sz w:val="28"/>
          <w:szCs w:val="28"/>
        </w:rPr>
        <w:t xml:space="preserve">№2. </w:t>
      </w:r>
      <w:r w:rsidR="009273A8" w:rsidRPr="00DA395F">
        <w:rPr>
          <w:sz w:val="28"/>
          <w:szCs w:val="28"/>
        </w:rPr>
        <w:t>–</w:t>
      </w:r>
      <w:r w:rsidR="000D2967" w:rsidRPr="00DA395F">
        <w:rPr>
          <w:sz w:val="28"/>
          <w:szCs w:val="28"/>
        </w:rPr>
        <w:t xml:space="preserve"> </w:t>
      </w:r>
      <w:r w:rsidR="00264EA9" w:rsidRPr="00DA395F">
        <w:rPr>
          <w:sz w:val="28"/>
          <w:szCs w:val="28"/>
        </w:rPr>
        <w:t>С</w:t>
      </w:r>
      <w:r w:rsidR="006F6650" w:rsidRPr="00DA395F">
        <w:rPr>
          <w:sz w:val="28"/>
          <w:szCs w:val="28"/>
        </w:rPr>
        <w:t>. 134</w:t>
      </w:r>
      <w:r w:rsidR="000D2967" w:rsidRPr="00DA395F">
        <w:rPr>
          <w:sz w:val="28"/>
          <w:szCs w:val="28"/>
        </w:rPr>
        <w:t>.</w:t>
      </w:r>
    </w:p>
    <w:p w:rsidR="007A5E3A" w:rsidRPr="00DA395F" w:rsidRDefault="007A5E3A" w:rsidP="00C310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Антикризисное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управление: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="00152B22" w:rsidRPr="00DA395F">
        <w:rPr>
          <w:rFonts w:ascii="Times New Roman" w:hAnsi="Times New Roman" w:cs="Times New Roman"/>
        </w:rPr>
        <w:t xml:space="preserve"> </w:t>
      </w:r>
      <w:r w:rsidR="00E3679D"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79D" w:rsidRPr="00DA395F">
        <w:rPr>
          <w:rFonts w:ascii="Times New Roman" w:eastAsia="Times New Roman" w:hAnsi="Times New Roman" w:cs="Times New Roman"/>
          <w:sz w:val="28"/>
          <w:szCs w:val="28"/>
        </w:rPr>
        <w:t>практикум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79D" w:rsidRPr="00DA39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79D" w:rsidRPr="00DA395F">
        <w:rPr>
          <w:rFonts w:ascii="Times New Roman" w:eastAsia="Times New Roman" w:hAnsi="Times New Roman" w:cs="Times New Roman"/>
          <w:sz w:val="28"/>
          <w:szCs w:val="28"/>
        </w:rPr>
        <w:t>академического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79D" w:rsidRPr="00DA395F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/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967" w:rsidRPr="00DA39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А.М.Короткова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ИНФРА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79D" w:rsidRPr="00DA395F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79D" w:rsidRPr="00DA395F">
        <w:rPr>
          <w:rFonts w:ascii="Times New Roman" w:eastAsia="Times New Roman" w:hAnsi="Times New Roman" w:cs="Times New Roman"/>
          <w:sz w:val="28"/>
          <w:szCs w:val="28"/>
        </w:rPr>
        <w:t>409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7A5E3A" w:rsidRPr="00DA395F" w:rsidRDefault="007A5E3A" w:rsidP="00ED293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Виссарионов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Уроки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EA9" w:rsidRPr="00DA395F">
        <w:rPr>
          <w:rFonts w:ascii="Times New Roman" w:eastAsia="Times New Roman" w:hAnsi="Times New Roman" w:cs="Times New Roman"/>
          <w:sz w:val="28"/>
          <w:szCs w:val="28"/>
        </w:rPr>
        <w:t>кризиса</w:t>
      </w:r>
      <w:r w:rsidR="00ED293D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//</w:t>
      </w:r>
      <w:r w:rsidR="00ED293D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967" w:rsidRPr="00DA395F">
        <w:rPr>
          <w:rFonts w:ascii="Times New Roman" w:eastAsia="Times New Roman" w:hAnsi="Times New Roman" w:cs="Times New Roman"/>
          <w:sz w:val="28"/>
          <w:szCs w:val="28"/>
        </w:rPr>
        <w:t xml:space="preserve">Экономист. </w:t>
      </w:r>
      <w:r w:rsidR="000D2967" w:rsidRPr="00DA395F">
        <w:rPr>
          <w:rFonts w:ascii="Times New Roman" w:hAnsi="Times New Roman" w:cs="Times New Roman"/>
          <w:sz w:val="28"/>
          <w:szCs w:val="28"/>
        </w:rPr>
        <w:t>–</w:t>
      </w:r>
      <w:r w:rsidR="00ED293D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F6650" w:rsidRPr="00DA395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D2967" w:rsidRPr="00DA39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2967" w:rsidRPr="00DA395F">
        <w:rPr>
          <w:rFonts w:ascii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967" w:rsidRPr="00DA395F">
        <w:rPr>
          <w:rFonts w:ascii="Times New Roman" w:eastAsia="Times New Roman" w:hAnsi="Times New Roman" w:cs="Times New Roman"/>
          <w:sz w:val="28"/>
          <w:szCs w:val="28"/>
        </w:rPr>
        <w:t xml:space="preserve">№2. </w:t>
      </w:r>
      <w:r w:rsidR="000D2967" w:rsidRPr="00DA395F">
        <w:rPr>
          <w:rFonts w:ascii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967" w:rsidRPr="00DA395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D293D" w:rsidRPr="00DA39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6650" w:rsidRPr="00DA39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2967" w:rsidRPr="00DA39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453" w:rsidRPr="00DA395F" w:rsidRDefault="000A1453" w:rsidP="00C310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Чащихин</w:t>
      </w:r>
      <w:r w:rsidR="00E0782E" w:rsidRPr="00DA395F">
        <w:rPr>
          <w:rFonts w:ascii="Times New Roman" w:eastAsia="Times New Roman" w:hAnsi="Times New Roman" w:cs="Times New Roman"/>
          <w:sz w:val="28"/>
          <w:szCs w:val="28"/>
        </w:rPr>
        <w:t xml:space="preserve"> У.</w:t>
      </w:r>
      <w:r w:rsidR="000D2967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кризиса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альтернатива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коррупции,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разрухе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нефтяной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93D" w:rsidRPr="00DA395F">
        <w:rPr>
          <w:rFonts w:ascii="Times New Roman" w:eastAsia="Times New Roman" w:hAnsi="Times New Roman" w:cs="Times New Roman"/>
          <w:sz w:val="28"/>
          <w:szCs w:val="28"/>
        </w:rPr>
        <w:t xml:space="preserve">игле. </w:t>
      </w:r>
      <w:r w:rsidR="00ED293D" w:rsidRPr="00DA395F">
        <w:rPr>
          <w:rFonts w:ascii="Times New Roman" w:hAnsi="Times New Roman" w:cs="Times New Roman"/>
          <w:sz w:val="28"/>
          <w:szCs w:val="28"/>
        </w:rPr>
        <w:t xml:space="preserve">– </w:t>
      </w:r>
      <w:r w:rsidR="00264EA9" w:rsidRPr="00DA395F">
        <w:rPr>
          <w:rFonts w:ascii="Times New Roman" w:eastAsia="Times New Roman" w:hAnsi="Times New Roman" w:cs="Times New Roman"/>
          <w:sz w:val="28"/>
          <w:szCs w:val="28"/>
        </w:rPr>
        <w:t>М.: ИНФРА – М,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2013.</w:t>
      </w:r>
      <w:r w:rsidR="000D2967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85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0A1453" w:rsidRPr="00DA395F" w:rsidRDefault="000A1453" w:rsidP="00C310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Капканщиков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Макроэкономика: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учебное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/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Капканщиков.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КНОРУС,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967" w:rsidRPr="00DA395F">
        <w:rPr>
          <w:rFonts w:ascii="Times New Roman" w:eastAsia="Times New Roman" w:hAnsi="Times New Roman" w:cs="Times New Roman"/>
          <w:sz w:val="28"/>
          <w:szCs w:val="28"/>
        </w:rPr>
        <w:t>2008.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5E3A" w:rsidRPr="00DA395F" w:rsidRDefault="007A5E3A" w:rsidP="00C310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Долан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021" w:rsidRPr="00DA395F">
        <w:rPr>
          <w:rFonts w:ascii="Times New Roman" w:eastAsia="Times New Roman" w:hAnsi="Times New Roman" w:cs="Times New Roman"/>
          <w:sz w:val="28"/>
          <w:szCs w:val="28"/>
        </w:rPr>
        <w:t>Дж.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Макроэкономика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ИНФРА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2007.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254</w:t>
      </w:r>
      <w:r w:rsidR="000D2967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7A5E3A" w:rsidRPr="00DA395F" w:rsidRDefault="007A5E3A" w:rsidP="00C310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Ковалев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021" w:rsidRPr="00DA395F"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Финансовый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анализ: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процедуры.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Финансы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статистика.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ЮНИТИ,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F6650" w:rsidRPr="00DA395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967" w:rsidRPr="00DA395F">
        <w:rPr>
          <w:rFonts w:ascii="Times New Roman" w:hAnsi="Times New Roman" w:cs="Times New Roman"/>
          <w:sz w:val="28"/>
          <w:szCs w:val="28"/>
        </w:rPr>
        <w:t xml:space="preserve">– </w:t>
      </w:r>
      <w:r w:rsidR="006F6650" w:rsidRPr="00DA395F">
        <w:rPr>
          <w:rFonts w:ascii="Times New Roman" w:eastAsia="Times New Roman" w:hAnsi="Times New Roman" w:cs="Times New Roman"/>
          <w:sz w:val="28"/>
          <w:szCs w:val="28"/>
        </w:rPr>
        <w:t>310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7A5E3A" w:rsidRPr="00DA395F" w:rsidRDefault="007A5E3A" w:rsidP="00C310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Казаков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0D2967" w:rsidRPr="00DA39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ЮНИТИ,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2008.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448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E3679D" w:rsidRPr="00DA395F" w:rsidRDefault="00E3679D" w:rsidP="00C310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Ефимов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967" w:rsidRPr="00DA395F">
        <w:rPr>
          <w:rFonts w:ascii="Times New Roman" w:eastAsia="Times New Roman" w:hAnsi="Times New Roman" w:cs="Times New Roman"/>
          <w:sz w:val="28"/>
          <w:szCs w:val="28"/>
        </w:rPr>
        <w:t xml:space="preserve">глобализации. </w:t>
      </w:r>
      <w:r w:rsidR="000D2967" w:rsidRPr="00DA395F">
        <w:rPr>
          <w:rFonts w:ascii="Times New Roman" w:hAnsi="Times New Roman" w:cs="Times New Roman"/>
          <w:sz w:val="28"/>
          <w:szCs w:val="28"/>
        </w:rPr>
        <w:t xml:space="preserve">– </w:t>
      </w:r>
      <w:r w:rsidR="00264EA9" w:rsidRPr="00DA395F">
        <w:rPr>
          <w:rFonts w:ascii="Times New Roman" w:eastAsia="Times New Roman" w:hAnsi="Times New Roman" w:cs="Times New Roman"/>
          <w:sz w:val="28"/>
          <w:szCs w:val="28"/>
        </w:rPr>
        <w:t xml:space="preserve">М.: КНОРУС,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2014.</w:t>
      </w:r>
      <w:r w:rsidR="000D2967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98</w:t>
      </w:r>
      <w:r w:rsidR="000D2967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7A5E3A" w:rsidRPr="00DA395F" w:rsidRDefault="007A5E3A" w:rsidP="00C310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021" w:rsidRPr="00DA395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Чепурина,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Киселевой</w:t>
      </w:r>
      <w:r w:rsidR="00C31021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Инфра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2009.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325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7A5E3A" w:rsidRPr="00DA395F" w:rsidRDefault="007A5E3A" w:rsidP="00C310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Чернявский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А.Д.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Антикризисное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управление: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учеб.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пособие.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31021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МАУП,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2008.</w:t>
      </w:r>
      <w:r w:rsidR="00C31021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A8" w:rsidRPr="00DA39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2B22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280с.</w:t>
      </w:r>
    </w:p>
    <w:p w:rsidR="00B60B55" w:rsidRPr="00DA395F" w:rsidRDefault="007401A9" w:rsidP="00C310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t>Столбов В. П. Экономическая история России: монография</w:t>
      </w:r>
      <w:r w:rsidR="000E767B" w:rsidRPr="00DA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C31021" w:rsidRPr="00DA395F">
        <w:rPr>
          <w:rFonts w:ascii="Times New Roman" w:hAnsi="Times New Roman" w:cs="Times New Roman"/>
          <w:sz w:val="28"/>
          <w:szCs w:val="28"/>
          <w:shd w:val="clear" w:color="auto" w:fill="FFFFFF"/>
        </w:rPr>
        <w:t>СПб.</w:t>
      </w:r>
      <w:r w:rsidRPr="00DA3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Издательство </w:t>
      </w:r>
      <w:r w:rsidRPr="00DA395F">
        <w:rPr>
          <w:rFonts w:ascii="Times New Roman" w:eastAsia="Times New Roman" w:hAnsi="Times New Roman" w:cs="Times New Roman"/>
          <w:sz w:val="28"/>
          <w:szCs w:val="28"/>
        </w:rPr>
        <w:t>Лань, 2018. – 276 с.</w:t>
      </w:r>
    </w:p>
    <w:p w:rsidR="006E1C86" w:rsidRPr="00DA395F" w:rsidRDefault="00C31021" w:rsidP="00ED293D">
      <w:pPr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DA395F" w:rsidRPr="00DA395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CAD1F6B" wp14:editId="4F17D65E">
            <wp:extent cx="5238750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9695" r="11812" b="5894"/>
                    <a:stretch/>
                  </pic:blipFill>
                  <pic:spPr bwMode="auto">
                    <a:xfrm>
                      <a:off x="0" y="0"/>
                      <a:ext cx="5238750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021" w:rsidRPr="00DA395F" w:rsidRDefault="00C31021" w:rsidP="00C310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1021" w:rsidRPr="00DA395F" w:rsidRDefault="00C31021" w:rsidP="00C310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1C86" w:rsidRPr="00DA395F" w:rsidRDefault="006E1C86" w:rsidP="00C31021">
      <w:pPr>
        <w:rPr>
          <w:rFonts w:ascii="Times New Roman" w:eastAsia="Times New Roman" w:hAnsi="Times New Roman" w:cs="Times New Roman"/>
          <w:sz w:val="28"/>
          <w:szCs w:val="28"/>
        </w:rPr>
      </w:pPr>
      <w:r w:rsidRPr="00DA395F">
        <w:rPr>
          <w:rFonts w:ascii="Times New Roman" w:hAnsi="Times New Roman" w:cs="Times New Roman"/>
          <w:noProof/>
        </w:rPr>
        <w:drawing>
          <wp:inline distT="0" distB="0" distL="0" distR="0" wp14:anchorId="6953A13F" wp14:editId="485DDC42">
            <wp:extent cx="5353050" cy="337299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l="15932" t="17980" r="19643" b="9852"/>
                    <a:stretch/>
                  </pic:blipFill>
                  <pic:spPr bwMode="auto">
                    <a:xfrm>
                      <a:off x="0" y="0"/>
                      <a:ext cx="5348832" cy="3370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3448" w:rsidRPr="00DA395F" w:rsidRDefault="005B3448" w:rsidP="00C3102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B3448" w:rsidRPr="00DA395F" w:rsidSect="00854B9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4C" w:rsidRDefault="00CA2A4C" w:rsidP="00F46B78">
      <w:pPr>
        <w:spacing w:after="0" w:line="240" w:lineRule="auto"/>
      </w:pPr>
      <w:r>
        <w:separator/>
      </w:r>
    </w:p>
  </w:endnote>
  <w:endnote w:type="continuationSeparator" w:id="0">
    <w:p w:rsidR="00CA2A4C" w:rsidRDefault="00CA2A4C" w:rsidP="00F4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368569"/>
      <w:docPartObj>
        <w:docPartGallery w:val="Page Numbers (Bottom of Page)"/>
        <w:docPartUnique/>
      </w:docPartObj>
    </w:sdtPr>
    <w:sdtEndPr/>
    <w:sdtContent>
      <w:p w:rsidR="00CA2A4C" w:rsidRDefault="00CA2A4C">
        <w:pPr>
          <w:pStyle w:val="af2"/>
          <w:jc w:val="center"/>
        </w:pPr>
      </w:p>
      <w:p w:rsidR="00CA2A4C" w:rsidRDefault="00CA2A4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9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A2A4C" w:rsidRDefault="00CA2A4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4C" w:rsidRDefault="00CA2A4C" w:rsidP="00F46B78">
      <w:pPr>
        <w:spacing w:after="0" w:line="240" w:lineRule="auto"/>
      </w:pPr>
      <w:r>
        <w:separator/>
      </w:r>
    </w:p>
  </w:footnote>
  <w:footnote w:type="continuationSeparator" w:id="0">
    <w:p w:rsidR="00CA2A4C" w:rsidRDefault="00CA2A4C" w:rsidP="00F4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AF6"/>
    <w:multiLevelType w:val="hybridMultilevel"/>
    <w:tmpl w:val="B038FF3E"/>
    <w:lvl w:ilvl="0" w:tplc="FB64E7E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65BD7"/>
    <w:multiLevelType w:val="hybridMultilevel"/>
    <w:tmpl w:val="1F1CF1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564685"/>
    <w:multiLevelType w:val="multilevel"/>
    <w:tmpl w:val="39D89E3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93518"/>
    <w:multiLevelType w:val="hybridMultilevel"/>
    <w:tmpl w:val="38348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36785F"/>
    <w:multiLevelType w:val="multilevel"/>
    <w:tmpl w:val="6BBC9F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E702C4A"/>
    <w:multiLevelType w:val="multilevel"/>
    <w:tmpl w:val="AF641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B7A7C"/>
    <w:multiLevelType w:val="multilevel"/>
    <w:tmpl w:val="6BBC9F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436E02"/>
    <w:multiLevelType w:val="multilevel"/>
    <w:tmpl w:val="0C30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34E46"/>
    <w:multiLevelType w:val="multilevel"/>
    <w:tmpl w:val="72000B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B545BA"/>
    <w:multiLevelType w:val="hybridMultilevel"/>
    <w:tmpl w:val="45E00336"/>
    <w:lvl w:ilvl="0" w:tplc="FB64E7E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66689"/>
    <w:multiLevelType w:val="hybridMultilevel"/>
    <w:tmpl w:val="C1F2D5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2B748D"/>
    <w:multiLevelType w:val="hybridMultilevel"/>
    <w:tmpl w:val="2BB4F802"/>
    <w:lvl w:ilvl="0" w:tplc="FB64E7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087850"/>
    <w:multiLevelType w:val="multilevel"/>
    <w:tmpl w:val="B6C63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112636"/>
    <w:multiLevelType w:val="hybridMultilevel"/>
    <w:tmpl w:val="28FCA8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5E4043D"/>
    <w:multiLevelType w:val="hybridMultilevel"/>
    <w:tmpl w:val="B0F0570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E40A1D"/>
    <w:multiLevelType w:val="hybridMultilevel"/>
    <w:tmpl w:val="433A8A2A"/>
    <w:lvl w:ilvl="0" w:tplc="FB64E7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CA6BD8"/>
    <w:multiLevelType w:val="hybridMultilevel"/>
    <w:tmpl w:val="0B08A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16"/>
  </w:num>
  <w:num w:numId="9">
    <w:abstractNumId w:val="6"/>
  </w:num>
  <w:num w:numId="10">
    <w:abstractNumId w:val="13"/>
  </w:num>
  <w:num w:numId="11">
    <w:abstractNumId w:val="10"/>
  </w:num>
  <w:num w:numId="12">
    <w:abstractNumId w:val="14"/>
  </w:num>
  <w:num w:numId="13">
    <w:abstractNumId w:val="0"/>
  </w:num>
  <w:num w:numId="14">
    <w:abstractNumId w:val="2"/>
  </w:num>
  <w:num w:numId="15">
    <w:abstractNumId w:val="11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477E"/>
    <w:rsid w:val="0004368D"/>
    <w:rsid w:val="00043D62"/>
    <w:rsid w:val="000A1453"/>
    <w:rsid w:val="000B094C"/>
    <w:rsid w:val="000D132F"/>
    <w:rsid w:val="000D2967"/>
    <w:rsid w:val="000D42E3"/>
    <w:rsid w:val="000E05C4"/>
    <w:rsid w:val="000E767B"/>
    <w:rsid w:val="000F0ACE"/>
    <w:rsid w:val="001055D3"/>
    <w:rsid w:val="00114F16"/>
    <w:rsid w:val="00137162"/>
    <w:rsid w:val="00143E8B"/>
    <w:rsid w:val="00152B22"/>
    <w:rsid w:val="001814BB"/>
    <w:rsid w:val="00191631"/>
    <w:rsid w:val="001A7D28"/>
    <w:rsid w:val="001B02C2"/>
    <w:rsid w:val="001B5ED2"/>
    <w:rsid w:val="001E7CF7"/>
    <w:rsid w:val="00206244"/>
    <w:rsid w:val="002223CC"/>
    <w:rsid w:val="00224AAC"/>
    <w:rsid w:val="00247322"/>
    <w:rsid w:val="00257249"/>
    <w:rsid w:val="00264EA9"/>
    <w:rsid w:val="00265DE5"/>
    <w:rsid w:val="002701B6"/>
    <w:rsid w:val="00294981"/>
    <w:rsid w:val="0029717C"/>
    <w:rsid w:val="002E16EE"/>
    <w:rsid w:val="002F642B"/>
    <w:rsid w:val="003138A4"/>
    <w:rsid w:val="003157CA"/>
    <w:rsid w:val="00336314"/>
    <w:rsid w:val="00337121"/>
    <w:rsid w:val="003B0CF5"/>
    <w:rsid w:val="003D09A4"/>
    <w:rsid w:val="003E23A6"/>
    <w:rsid w:val="003E353D"/>
    <w:rsid w:val="003F6D22"/>
    <w:rsid w:val="00412B6B"/>
    <w:rsid w:val="00417A9F"/>
    <w:rsid w:val="00455362"/>
    <w:rsid w:val="004843F9"/>
    <w:rsid w:val="004975C1"/>
    <w:rsid w:val="004B2380"/>
    <w:rsid w:val="004C16C6"/>
    <w:rsid w:val="004D4633"/>
    <w:rsid w:val="004E477E"/>
    <w:rsid w:val="004F22CA"/>
    <w:rsid w:val="00505C6C"/>
    <w:rsid w:val="0052027C"/>
    <w:rsid w:val="00535C1D"/>
    <w:rsid w:val="00545E27"/>
    <w:rsid w:val="00572C6B"/>
    <w:rsid w:val="005B088A"/>
    <w:rsid w:val="005B3448"/>
    <w:rsid w:val="005C22C3"/>
    <w:rsid w:val="005D024E"/>
    <w:rsid w:val="005D3D35"/>
    <w:rsid w:val="00630DF4"/>
    <w:rsid w:val="006616E6"/>
    <w:rsid w:val="006A6352"/>
    <w:rsid w:val="006B07F3"/>
    <w:rsid w:val="006C0CF6"/>
    <w:rsid w:val="006D1D07"/>
    <w:rsid w:val="006D1D4D"/>
    <w:rsid w:val="006D7DC9"/>
    <w:rsid w:val="006E1C86"/>
    <w:rsid w:val="006E63E9"/>
    <w:rsid w:val="006F1EAA"/>
    <w:rsid w:val="006F6650"/>
    <w:rsid w:val="00702081"/>
    <w:rsid w:val="007401A9"/>
    <w:rsid w:val="00794619"/>
    <w:rsid w:val="007A5E3A"/>
    <w:rsid w:val="007D415C"/>
    <w:rsid w:val="00803B04"/>
    <w:rsid w:val="0081213B"/>
    <w:rsid w:val="00827478"/>
    <w:rsid w:val="00837069"/>
    <w:rsid w:val="00841A9A"/>
    <w:rsid w:val="00842CA9"/>
    <w:rsid w:val="0085038F"/>
    <w:rsid w:val="00854B96"/>
    <w:rsid w:val="00862434"/>
    <w:rsid w:val="008641E1"/>
    <w:rsid w:val="0087025D"/>
    <w:rsid w:val="008878B9"/>
    <w:rsid w:val="0089154F"/>
    <w:rsid w:val="008A5EA0"/>
    <w:rsid w:val="008E6746"/>
    <w:rsid w:val="00905A5B"/>
    <w:rsid w:val="0091767A"/>
    <w:rsid w:val="009218CE"/>
    <w:rsid w:val="009273A8"/>
    <w:rsid w:val="00927DD7"/>
    <w:rsid w:val="00950FF8"/>
    <w:rsid w:val="00951123"/>
    <w:rsid w:val="0098033E"/>
    <w:rsid w:val="009A0E35"/>
    <w:rsid w:val="009A1EB1"/>
    <w:rsid w:val="009A38C5"/>
    <w:rsid w:val="009C0B7E"/>
    <w:rsid w:val="009F149C"/>
    <w:rsid w:val="00A20D3C"/>
    <w:rsid w:val="00A250AD"/>
    <w:rsid w:val="00A34909"/>
    <w:rsid w:val="00A90071"/>
    <w:rsid w:val="00A96F55"/>
    <w:rsid w:val="00AA036F"/>
    <w:rsid w:val="00AA1991"/>
    <w:rsid w:val="00AB4243"/>
    <w:rsid w:val="00AC2D2C"/>
    <w:rsid w:val="00AF109B"/>
    <w:rsid w:val="00AF38E1"/>
    <w:rsid w:val="00AF6C28"/>
    <w:rsid w:val="00B0004B"/>
    <w:rsid w:val="00B0481D"/>
    <w:rsid w:val="00B06550"/>
    <w:rsid w:val="00B30FA5"/>
    <w:rsid w:val="00B3354A"/>
    <w:rsid w:val="00B60B55"/>
    <w:rsid w:val="00B664C1"/>
    <w:rsid w:val="00B93EBA"/>
    <w:rsid w:val="00BC7411"/>
    <w:rsid w:val="00BD2497"/>
    <w:rsid w:val="00BD6E34"/>
    <w:rsid w:val="00BE04C4"/>
    <w:rsid w:val="00BE2BE9"/>
    <w:rsid w:val="00BE45F0"/>
    <w:rsid w:val="00C07299"/>
    <w:rsid w:val="00C31021"/>
    <w:rsid w:val="00C61E10"/>
    <w:rsid w:val="00C64744"/>
    <w:rsid w:val="00C65F02"/>
    <w:rsid w:val="00C85E4B"/>
    <w:rsid w:val="00CA2A4C"/>
    <w:rsid w:val="00CC756D"/>
    <w:rsid w:val="00CD115E"/>
    <w:rsid w:val="00CE0041"/>
    <w:rsid w:val="00CE766C"/>
    <w:rsid w:val="00D04CAA"/>
    <w:rsid w:val="00D21750"/>
    <w:rsid w:val="00D37029"/>
    <w:rsid w:val="00D42F0D"/>
    <w:rsid w:val="00DA395F"/>
    <w:rsid w:val="00DA5295"/>
    <w:rsid w:val="00DD23FA"/>
    <w:rsid w:val="00E0782E"/>
    <w:rsid w:val="00E1057F"/>
    <w:rsid w:val="00E313B2"/>
    <w:rsid w:val="00E334BC"/>
    <w:rsid w:val="00E363A9"/>
    <w:rsid w:val="00E3679D"/>
    <w:rsid w:val="00E63F07"/>
    <w:rsid w:val="00E73EB8"/>
    <w:rsid w:val="00E8218E"/>
    <w:rsid w:val="00EC2321"/>
    <w:rsid w:val="00ED293D"/>
    <w:rsid w:val="00EE218E"/>
    <w:rsid w:val="00EE35C9"/>
    <w:rsid w:val="00EE7038"/>
    <w:rsid w:val="00F121ED"/>
    <w:rsid w:val="00F166DC"/>
    <w:rsid w:val="00F27910"/>
    <w:rsid w:val="00F302E4"/>
    <w:rsid w:val="00F452A4"/>
    <w:rsid w:val="00F4683E"/>
    <w:rsid w:val="00F46B78"/>
    <w:rsid w:val="00F96DB6"/>
    <w:rsid w:val="00FA70B8"/>
    <w:rsid w:val="00FC57B9"/>
    <w:rsid w:val="00FE017B"/>
    <w:rsid w:val="00FE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E78151E7-D0E4-4218-82C0-2FEE36E0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CE"/>
  </w:style>
  <w:style w:type="paragraph" w:styleId="1">
    <w:name w:val="heading 1"/>
    <w:basedOn w:val="a"/>
    <w:next w:val="a"/>
    <w:link w:val="10"/>
    <w:uiPriority w:val="9"/>
    <w:qFormat/>
    <w:rsid w:val="00F96DB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6DB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B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6D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96D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4">
    <w:name w:val="TOC Heading"/>
    <w:basedOn w:val="1"/>
    <w:next w:val="a"/>
    <w:uiPriority w:val="39"/>
    <w:unhideWhenUsed/>
    <w:qFormat/>
    <w:rsid w:val="00F96DB6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96DB6"/>
    <w:pPr>
      <w:spacing w:after="100" w:line="259" w:lineRule="auto"/>
      <w:ind w:left="220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F96DB6"/>
    <w:pPr>
      <w:spacing w:after="100" w:line="259" w:lineRule="auto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F96DB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96DB6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DB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16E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7A5E3A"/>
    <w:rPr>
      <w:i/>
      <w:iCs/>
    </w:rPr>
  </w:style>
  <w:style w:type="character" w:styleId="ac">
    <w:name w:val="footnote reference"/>
    <w:basedOn w:val="a0"/>
    <w:uiPriority w:val="99"/>
    <w:unhideWhenUsed/>
    <w:rsid w:val="00950FF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E2BE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E2BE9"/>
    <w:rPr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BE2BE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E2BE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E2BE9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D4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42F0D"/>
  </w:style>
  <w:style w:type="character" w:styleId="af4">
    <w:name w:val="Strong"/>
    <w:basedOn w:val="a0"/>
    <w:uiPriority w:val="22"/>
    <w:qFormat/>
    <w:rsid w:val="00E334B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B07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emlin.ru.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rrespondent.ru/economics/2007/09/12/economics_556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umer.info/bibliotek_Buks/History/Polak/40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enceforum.ru/2012/article/201200111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F19DD-E724-416E-A0CA-585064AB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7751</Words>
  <Characters>44181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24</cp:revision>
  <cp:lastPrinted>2019-06-04T04:23:00Z</cp:lastPrinted>
  <dcterms:created xsi:type="dcterms:W3CDTF">2019-06-02T20:56:00Z</dcterms:created>
  <dcterms:modified xsi:type="dcterms:W3CDTF">2019-06-08T20:00:00Z</dcterms:modified>
</cp:coreProperties>
</file>