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bCs/>
        </w:rPr>
        <w:id w:val="130558172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A76D1" w:rsidRPr="00E80D8F" w:rsidRDefault="007A76D1" w:rsidP="007A76D1">
          <w:pPr>
            <w:pageBreakBefore/>
            <w:suppressAutoHyphens/>
            <w:autoSpaceDE w:val="0"/>
            <w:spacing w:after="0" w:line="240" w:lineRule="auto"/>
            <w:ind w:left="-142" w:right="-1"/>
            <w:jc w:val="center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  <w:r w:rsidRPr="00E80D8F"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  <w:t>МИНИСТЕРСТВО ОБРАЗОВАНИЯ И НАУКИ РОССИЙСКОЙ ФЕДЕРАЦИИ</w:t>
          </w:r>
        </w:p>
        <w:p w:rsidR="007A76D1" w:rsidRPr="00E80D8F" w:rsidRDefault="007A76D1" w:rsidP="007A76D1">
          <w:pPr>
            <w:suppressAutoHyphens/>
            <w:autoSpaceDE w:val="0"/>
            <w:spacing w:after="0" w:line="240" w:lineRule="auto"/>
            <w:ind w:left="-142" w:right="-1"/>
            <w:jc w:val="center"/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</w:pPr>
          <w:r w:rsidRPr="00E80D8F"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  <w:t xml:space="preserve">Федеральное государственное бюджетное образовательное учреждение </w:t>
          </w:r>
          <w:r w:rsidRPr="00E80D8F"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  <w:br/>
            <w:t>высшего образования</w:t>
          </w:r>
          <w:r w:rsidRPr="00E80D8F"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  <w:br/>
          </w:r>
          <w:r w:rsidRPr="00E80D8F"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>«КУБАНСКИЙ ГОСУДАРСТВЕННЫЙ УНИВЕРСИТЕТ»</w:t>
          </w:r>
        </w:p>
        <w:p w:rsidR="007A76D1" w:rsidRPr="00E80D8F" w:rsidRDefault="007A76D1" w:rsidP="007A76D1">
          <w:pPr>
            <w:suppressAutoHyphens/>
            <w:autoSpaceDE w:val="0"/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</w:pPr>
          <w:r w:rsidRPr="00E80D8F"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>(ФГБОУ ВО «</w:t>
          </w:r>
          <w:proofErr w:type="spellStart"/>
          <w:r w:rsidRPr="00E80D8F"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>КубГУ</w:t>
          </w:r>
          <w:proofErr w:type="spellEnd"/>
          <w:r w:rsidRPr="00E80D8F"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>»)</w:t>
          </w:r>
        </w:p>
        <w:p w:rsidR="007A76D1" w:rsidRPr="00E80D8F" w:rsidRDefault="007A76D1" w:rsidP="007A76D1">
          <w:pPr>
            <w:suppressAutoHyphens/>
            <w:autoSpaceDE w:val="0"/>
            <w:spacing w:after="0" w:line="240" w:lineRule="auto"/>
            <w:ind w:left="-142" w:right="663"/>
            <w:jc w:val="center"/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</w:pPr>
        </w:p>
        <w:p w:rsidR="007A76D1" w:rsidRPr="00E80D8F" w:rsidRDefault="007A76D1" w:rsidP="007A76D1">
          <w:pPr>
            <w:suppressAutoHyphens/>
            <w:autoSpaceDE w:val="0"/>
            <w:spacing w:after="0" w:line="240" w:lineRule="auto"/>
            <w:ind w:left="-142" w:right="663"/>
            <w:jc w:val="center"/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  <w:t xml:space="preserve">           </w:t>
          </w:r>
          <w:r w:rsidRPr="004B20F1"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  <w:t>Кафедра генетики, микробиологии и биотехнологии</w:t>
          </w:r>
        </w:p>
        <w:p w:rsidR="007A76D1" w:rsidRDefault="007A76D1" w:rsidP="007A76D1">
          <w:pPr>
            <w:suppressAutoHyphens/>
            <w:autoSpaceDE w:val="0"/>
            <w:spacing w:after="0" w:line="360" w:lineRule="auto"/>
            <w:ind w:right="663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jc w:val="righ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jc w:val="righ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jc w:val="righ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jc w:val="righ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00" w:lineRule="atLeast"/>
            <w:jc w:val="right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73" w:lineRule="exact"/>
            <w:ind w:right="663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73" w:lineRule="exact"/>
            <w:ind w:right="663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73" w:lineRule="exact"/>
            <w:ind w:right="663"/>
            <w:jc w:val="center"/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>КУРСОВАЯ РАБОТА</w:t>
          </w:r>
          <w:r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  <w:t xml:space="preserve"> №2</w:t>
          </w:r>
        </w:p>
        <w:p w:rsidR="007A76D1" w:rsidRPr="00E62C8F" w:rsidRDefault="007A76D1" w:rsidP="007A76D1">
          <w:pPr>
            <w:suppressAutoHyphens/>
            <w:autoSpaceDE w:val="0"/>
            <w:spacing w:after="0" w:line="288" w:lineRule="atLeast"/>
            <w:jc w:val="center"/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88" w:lineRule="atLeast"/>
            <w:jc w:val="center"/>
            <w:rPr>
              <w:rFonts w:ascii="Times New Roman" w:eastAsia="Times New Roman" w:hAnsi="Times New Roman" w:cs="Times New Roman"/>
              <w:b/>
              <w:bCs/>
              <w:kern w:val="1"/>
              <w:sz w:val="28"/>
              <w:szCs w:val="28"/>
              <w:lang w:eastAsia="ar-SA"/>
            </w:rPr>
          </w:pPr>
        </w:p>
        <w:p w:rsidR="007A76D1" w:rsidRDefault="007A76D1" w:rsidP="007A76D1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ПРЕДСТАВИТЕЛИ ФИЛУМА 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val="en-US" w:eastAsia="ru-RU"/>
            </w:rPr>
            <w:t>ACTINOBACTERIA</w:t>
          </w:r>
          <w:r w:rsidRPr="003F44E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ИЗ ЗЛАКОВ, ПОРАЖЕННЫХ НЕМАТОДАМИ</w:t>
          </w:r>
        </w:p>
        <w:p w:rsidR="007A76D1" w:rsidRPr="00E62C8F" w:rsidRDefault="007A76D1" w:rsidP="007A76D1">
          <w:pPr>
            <w:suppressAutoHyphens/>
            <w:autoSpaceDE w:val="0"/>
            <w:spacing w:before="297" w:after="0" w:line="288" w:lineRule="exact"/>
            <w:ind w:right="663"/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before="297" w:after="0" w:line="288" w:lineRule="exact"/>
            <w:ind w:right="663"/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before="297" w:after="0" w:line="288" w:lineRule="exact"/>
            <w:rPr>
              <w:rFonts w:ascii="Times New Roman" w:eastAsia="Times New Roman" w:hAnsi="Times New Roman" w:cs="Times New Roman"/>
              <w:kern w:val="1"/>
              <w:sz w:val="26"/>
              <w:szCs w:val="26"/>
              <w:lang w:eastAsia="ar-SA"/>
            </w:rPr>
          </w:pPr>
        </w:p>
        <w:p w:rsidR="007A76D1" w:rsidRPr="00E62C8F" w:rsidRDefault="007A76D1" w:rsidP="007A76D1">
          <w:pPr>
            <w:suppressAutoHyphens/>
            <w:autoSpaceDE w:val="0"/>
            <w:spacing w:after="0" w:line="240" w:lineRule="auto"/>
            <w:ind w:right="-1"/>
            <w:jc w:val="both"/>
            <w:rPr>
              <w:rFonts w:ascii="Times New Roman" w:eastAsia="Times New Roman" w:hAnsi="Times New Roman" w:cs="Times New Roman"/>
              <w:i/>
              <w:iCs/>
              <w:kern w:val="1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Работу выполнила</w:t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___________________________________</w:t>
          </w: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_____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  <w:t>Ю.С.Кучман</w:t>
          </w:r>
          <w:proofErr w:type="spellEnd"/>
        </w:p>
        <w:p w:rsidR="007A76D1" w:rsidRPr="00E62C8F" w:rsidRDefault="007A76D1" w:rsidP="007A76D1">
          <w:pPr>
            <w:tabs>
              <w:tab w:val="left" w:pos="5245"/>
            </w:tabs>
            <w:suppressAutoHyphens/>
            <w:autoSpaceDE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iCs/>
              <w:kern w:val="1"/>
              <w:sz w:val="24"/>
              <w:szCs w:val="24"/>
              <w:lang w:eastAsia="ar-SA"/>
            </w:rPr>
            <w:t>(подпись, дата)</w:t>
          </w:r>
        </w:p>
        <w:p w:rsidR="007A76D1" w:rsidRPr="00E62C8F" w:rsidRDefault="007A76D1" w:rsidP="007A76D1">
          <w:pPr>
            <w:suppressAutoHyphens/>
            <w:autoSpaceDE w:val="0"/>
            <w:spacing w:after="0" w:line="360" w:lineRule="auto"/>
            <w:ind w:right="-1"/>
            <w:jc w:val="both"/>
            <w:rPr>
              <w:rFonts w:ascii="Times New Roman" w:eastAsia="Times New Roman" w:hAnsi="Times New Roman" w:cs="Times New Roman"/>
              <w:kern w:val="1"/>
              <w:sz w:val="16"/>
              <w:szCs w:val="16"/>
              <w:lang w:eastAsia="ar-SA"/>
            </w:rPr>
          </w:pP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Факультет биологический, курс 4</w:t>
          </w:r>
        </w:p>
        <w:p w:rsidR="007A76D1" w:rsidRPr="00E62C8F" w:rsidRDefault="007A76D1" w:rsidP="007A76D1">
          <w:pPr>
            <w:suppressAutoHyphens/>
            <w:autoSpaceDE w:val="0"/>
            <w:spacing w:after="0" w:line="360" w:lineRule="auto"/>
            <w:ind w:right="-1"/>
            <w:jc w:val="both"/>
            <w:rPr>
              <w:rFonts w:ascii="Times New Roman" w:eastAsia="Times New Roman" w:hAnsi="Times New Roman" w:cs="Times New Roman"/>
              <w:iCs/>
              <w:kern w:val="1"/>
              <w:sz w:val="20"/>
              <w:szCs w:val="20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Направление 06.03.01 Биология</w:t>
          </w:r>
        </w:p>
        <w:p w:rsidR="007A76D1" w:rsidRDefault="007A76D1" w:rsidP="007A76D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</w:pP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 xml:space="preserve">Научный руководитель </w:t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br/>
          </w:r>
          <w:r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  <w:t xml:space="preserve">профессор, канд. биол. наук, </w:t>
          </w:r>
        </w:p>
        <w:p w:rsidR="007A76D1" w:rsidRPr="00E62C8F" w:rsidRDefault="007A76D1" w:rsidP="007A76D1">
          <w:pPr>
            <w:suppressAutoHyphens/>
            <w:autoSpaceDE w:val="0"/>
            <w:spacing w:after="0" w:line="240" w:lineRule="auto"/>
            <w:ind w:right="-1"/>
            <w:rPr>
              <w:rFonts w:ascii="Times New Roman" w:eastAsia="Times New Roman" w:hAnsi="Times New Roman" w:cs="Times New Roman"/>
              <w:i/>
              <w:iCs/>
              <w:kern w:val="1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  <w:t xml:space="preserve">доцент </w:t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_________________________________</w:t>
          </w: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</w:t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____________</w:t>
          </w: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</w:t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  <w:t>Э.В.Карасева</w:t>
          </w:r>
          <w:proofErr w:type="spellEnd"/>
        </w:p>
        <w:p w:rsidR="007A76D1" w:rsidRDefault="007A76D1" w:rsidP="007A76D1">
          <w:pPr>
            <w:tabs>
              <w:tab w:val="left" w:pos="3686"/>
              <w:tab w:val="left" w:pos="3969"/>
              <w:tab w:val="left" w:pos="4111"/>
            </w:tabs>
            <w:suppressAutoHyphens/>
            <w:autoSpaceDE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iCs/>
              <w:kern w:val="1"/>
              <w:sz w:val="24"/>
              <w:szCs w:val="24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iCs/>
              <w:kern w:val="1"/>
              <w:sz w:val="24"/>
              <w:szCs w:val="24"/>
              <w:lang w:eastAsia="ar-SA"/>
            </w:rPr>
            <w:t>(подпись, дата)</w:t>
          </w:r>
        </w:p>
        <w:p w:rsidR="007A76D1" w:rsidRPr="00E62C8F" w:rsidRDefault="007A76D1" w:rsidP="007A76D1">
          <w:pPr>
            <w:tabs>
              <w:tab w:val="left" w:pos="3686"/>
              <w:tab w:val="left" w:pos="3969"/>
              <w:tab w:val="left" w:pos="4111"/>
            </w:tabs>
            <w:suppressAutoHyphens/>
            <w:autoSpaceDE w:val="0"/>
            <w:spacing w:after="0" w:line="240" w:lineRule="auto"/>
            <w:ind w:right="-1"/>
            <w:jc w:val="both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eastAsia="ar-SA"/>
            </w:rPr>
          </w:pPr>
        </w:p>
        <w:p w:rsidR="007A76D1" w:rsidRPr="001D2505" w:rsidRDefault="007A76D1" w:rsidP="007A76D1">
          <w:pPr>
            <w:tabs>
              <w:tab w:val="left" w:pos="4111"/>
              <w:tab w:val="left" w:pos="5245"/>
            </w:tabs>
            <w:suppressAutoHyphens/>
            <w:autoSpaceDE w:val="0"/>
            <w:spacing w:after="0" w:line="240" w:lineRule="auto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</w:pPr>
          <w:proofErr w:type="spellStart"/>
          <w:r w:rsidRPr="001D2505">
            <w:rPr>
              <w:rFonts w:ascii="Times New Roman" w:eastAsia="Times New Roman" w:hAnsi="Times New Roman" w:cs="Times New Roman"/>
              <w:iCs/>
              <w:kern w:val="1"/>
              <w:sz w:val="28"/>
              <w:szCs w:val="28"/>
              <w:lang w:eastAsia="ar-SA"/>
            </w:rPr>
            <w:t>Нормоконтролёр</w:t>
          </w:r>
          <w:proofErr w:type="spellEnd"/>
        </w:p>
        <w:p w:rsidR="007A76D1" w:rsidRPr="006F0438" w:rsidRDefault="007A76D1" w:rsidP="007A76D1">
          <w:pPr>
            <w:tabs>
              <w:tab w:val="left" w:pos="3072"/>
            </w:tabs>
            <w:suppressAutoHyphens/>
            <w:autoSpaceDE w:val="0"/>
            <w:spacing w:after="0" w:line="273" w:lineRule="atLeast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</w:pPr>
          <w:r w:rsidRPr="00817EEB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 xml:space="preserve">доцент, канд. биол. </w:t>
          </w:r>
          <w:r w:rsidRPr="006F0438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 xml:space="preserve"> </w:t>
          </w:r>
          <w:r w:rsidRPr="00817EEB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наук___</w:t>
          </w: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_________________________________________________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hd w:val="clear" w:color="auto" w:fill="FFFFFF"/>
            </w:rPr>
            <w:t>А.А.Самков</w:t>
          </w:r>
        </w:p>
        <w:p w:rsidR="007A76D1" w:rsidRPr="00817EEB" w:rsidRDefault="007A76D1" w:rsidP="007A76D1">
          <w:pPr>
            <w:tabs>
              <w:tab w:val="left" w:pos="3072"/>
            </w:tabs>
            <w:suppressAutoHyphens/>
            <w:autoSpaceDE w:val="0"/>
            <w:spacing w:after="0" w:line="273" w:lineRule="atLeast"/>
            <w:jc w:val="center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iCs/>
              <w:kern w:val="1"/>
              <w:sz w:val="24"/>
              <w:szCs w:val="24"/>
              <w:lang w:eastAsia="ar-SA"/>
            </w:rPr>
            <w:t>(подпись, дата)</w:t>
          </w:r>
        </w:p>
        <w:p w:rsidR="007A76D1" w:rsidRDefault="007A76D1" w:rsidP="007A76D1">
          <w:pPr>
            <w:tabs>
              <w:tab w:val="left" w:pos="4111"/>
            </w:tabs>
            <w:suppressAutoHyphens/>
            <w:autoSpaceDE w:val="0"/>
            <w:spacing w:after="0" w:line="273" w:lineRule="atLeast"/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</w:pPr>
        </w:p>
        <w:p w:rsidR="007A76D1" w:rsidRDefault="007A76D1" w:rsidP="007A76D1">
          <w:pPr>
            <w:tabs>
              <w:tab w:val="left" w:pos="4111"/>
            </w:tabs>
            <w:suppressAutoHyphens/>
            <w:autoSpaceDE w:val="0"/>
            <w:spacing w:after="0" w:line="273" w:lineRule="atLeast"/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</w:pPr>
        </w:p>
        <w:p w:rsidR="007A76D1" w:rsidRPr="006F0438" w:rsidRDefault="007A76D1" w:rsidP="007A76D1">
          <w:pPr>
            <w:tabs>
              <w:tab w:val="left" w:pos="4111"/>
            </w:tabs>
            <w:suppressAutoHyphens/>
            <w:autoSpaceDE w:val="0"/>
            <w:spacing w:after="0" w:line="273" w:lineRule="atLeast"/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</w:pPr>
        </w:p>
        <w:p w:rsidR="007A76D1" w:rsidRPr="00817EEB" w:rsidRDefault="007A76D1" w:rsidP="007A76D1">
          <w:pPr>
            <w:suppressAutoHyphens/>
            <w:autoSpaceDE w:val="0"/>
            <w:spacing w:after="0" w:line="273" w:lineRule="atLeast"/>
            <w:jc w:val="center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</w:pPr>
          <w:r w:rsidRPr="00E62C8F">
            <w:rPr>
              <w:rFonts w:ascii="Times New Roman" w:eastAsia="Times New Roman" w:hAnsi="Times New Roman" w:cs="Times New Roman"/>
              <w:b/>
              <w:kern w:val="1"/>
              <w:sz w:val="28"/>
              <w:szCs w:val="28"/>
              <w:lang w:eastAsia="ar-SA"/>
            </w:rPr>
            <w:br/>
          </w:r>
          <w:r w:rsidRPr="00E62C8F"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Краснодар 201</w:t>
          </w:r>
          <w:r>
            <w:rPr>
              <w:rFonts w:ascii="Times New Roman" w:eastAsia="Times New Roman" w:hAnsi="Times New Roman" w:cs="Times New Roman"/>
              <w:kern w:val="1"/>
              <w:sz w:val="28"/>
              <w:szCs w:val="28"/>
              <w:lang w:eastAsia="ar-SA"/>
            </w:rPr>
            <w:t>7</w:t>
          </w:r>
        </w:p>
        <w:p w:rsidR="007A76D1" w:rsidRPr="003953B0" w:rsidRDefault="007A76D1" w:rsidP="007A76D1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bookmarkStart w:id="0" w:name="_Toc420063119"/>
          <w:bookmarkStart w:id="1" w:name="_Toc422428049"/>
          <w:r w:rsidRPr="003953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lastRenderedPageBreak/>
            <w:t>РЕФЕРАТ</w:t>
          </w:r>
          <w:bookmarkEnd w:id="0"/>
          <w:bookmarkEnd w:id="1"/>
        </w:p>
        <w:p w:rsidR="007A76D1" w:rsidRPr="003953B0" w:rsidRDefault="007A76D1" w:rsidP="007A76D1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Работа выполнена на  </w:t>
          </w:r>
          <w:r w:rsidRPr="00677B52">
            <w:rPr>
              <w:rFonts w:ascii="Times New Roman" w:eastAsia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2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листах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машинописного текста. Содержит 6 таблиц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1 рисунок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включает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Pr="00677B52">
            <w:rPr>
              <w:rFonts w:ascii="Times New Roman" w:eastAsia="Times New Roman" w:hAnsi="Times New Roman" w:cs="Times New Roman"/>
              <w:sz w:val="28"/>
              <w:szCs w:val="28"/>
            </w:rPr>
            <w:t>0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источников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литературы.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Ключевые слова: ИДЕНТИФИКАЦИЯ,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АКТИНОБАКТЕРИИ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МИКРОБИОМ,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ШТАММ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МАЛДИ,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ГЕН 16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S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рРНК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ВСЕРОССИ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ЙСКАЯ КОЛЛЕКЦИЯ МИКРООРГАНИЗМОВ.</w:t>
          </w:r>
        </w:p>
        <w:p w:rsidR="007A76D1" w:rsidRDefault="007A76D1" w:rsidP="007A76D1">
          <w:pPr>
            <w:spacing w:after="0"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Цель работы: выделение чистых культур из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растений семейства злаковые пораженных, нематодами из  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различных районов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идентификация  микроо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рганизмов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микробиома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данных злаков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 помощью метода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MALDI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  <w:p w:rsidR="007A76D1" w:rsidRDefault="007A76D1" w:rsidP="007A76D1">
          <w:pPr>
            <w:spacing w:after="0"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В процессе работы проводились экспериментальные исследования по изучению микробного сос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тава образцов пораженных растений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Были выделены чистые культуры  микроорганизмов, определены </w:t>
          </w:r>
          <w:proofErr w:type="spellStart"/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культуральные</w:t>
          </w:r>
          <w:proofErr w:type="spellEnd"/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признаки и проведена идентификация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методами MALDI-TOF.</w:t>
          </w:r>
        </w:p>
        <w:p w:rsidR="007A76D1" w:rsidRDefault="007A76D1" w:rsidP="007A76D1">
          <w:pPr>
            <w:spacing w:after="0"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Объектом исследования служили 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70 штаммов бактерий, их которых 28,5 %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штамм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ов</w:t>
          </w:r>
          <w:r w:rsidRPr="003953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микроорганизмов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были идентифицированы до рода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 относятся к филумам </w:t>
          </w:r>
          <w:proofErr w:type="spellStart"/>
          <w:r>
            <w:rPr>
              <w:rFonts w:ascii="Times New Roman" w:eastAsia="Times New Roman" w:hAnsi="Times New Roman" w:cs="Times New Roman"/>
              <w:i/>
              <w:iCs/>
              <w:sz w:val="28"/>
              <w:szCs w:val="28"/>
            </w:rPr>
            <w:t>Actinobacteria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 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>Данная группа является наиболее многочисленной по количеству определенных видов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  <w:p w:rsidR="007A76D1" w:rsidRDefault="007A76D1" w:rsidP="007A76D1">
          <w:pPr>
            <w:spacing w:after="0"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данные микроорганизмы</w:t>
          </w:r>
          <w:r w:rsidRPr="00D05F77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помещены в фонд ВКМ и будут доступны широкому кругу исследователей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</w:p>
        <w:p w:rsidR="007A76D1" w:rsidRPr="005C02B3" w:rsidRDefault="007A76D1" w:rsidP="007A76D1"/>
        <w:p w:rsidR="007A76D1" w:rsidRDefault="007A76D1" w:rsidP="007A76D1"/>
        <w:p w:rsidR="007A76D1" w:rsidRDefault="007A76D1" w:rsidP="007A76D1">
          <w:pPr>
            <w:pStyle w:val="a5"/>
            <w:spacing w:line="36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7A76D1" w:rsidRDefault="007A76D1" w:rsidP="007A76D1"/>
        <w:p w:rsidR="007A76D1" w:rsidRDefault="007A76D1" w:rsidP="007A76D1"/>
        <w:p w:rsidR="007A76D1" w:rsidRDefault="007A76D1" w:rsidP="007A76D1"/>
        <w:p w:rsidR="007A76D1" w:rsidRDefault="007A76D1" w:rsidP="007A76D1"/>
        <w:p w:rsidR="007A76D1" w:rsidRDefault="007A76D1" w:rsidP="007A76D1"/>
        <w:p w:rsidR="007A76D1" w:rsidRPr="00817077" w:rsidRDefault="007A76D1" w:rsidP="007A76D1"/>
        <w:p w:rsidR="007A76D1" w:rsidRPr="007A76D1" w:rsidRDefault="007A76D1" w:rsidP="007A76D1">
          <w:pPr>
            <w:pStyle w:val="a5"/>
            <w:spacing w:before="0" w:line="72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A76D1">
            <w:rPr>
              <w:rFonts w:ascii="Times New Roman" w:hAnsi="Times New Roman" w:cs="Times New Roman"/>
              <w:b w:val="0"/>
              <w:color w:val="auto"/>
            </w:rPr>
            <w:lastRenderedPageBreak/>
            <w:t>СОДЕРЖАНИЕ</w:t>
          </w:r>
        </w:p>
        <w:bookmarkStart w:id="2" w:name="_GoBack"/>
        <w:bookmarkEnd w:id="2"/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A76D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A76D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76D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1556877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_Toc501556877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78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Аналитический обзор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_Toc501556878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79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1.1Характеристика нематод, как участников ассоциаций с </w:t>
            </w:r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микроорганизмами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_Toc501556879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0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Микроорганизмы, вступающие в ассоциации с нематодами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_Toc501556880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1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1.3 Характеристика микроорганизмов класса  </w:t>
            </w:r>
            <w:r w:rsidRPr="007A76D1">
              <w:rPr>
                <w:rStyle w:val="a4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Actinobacteria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_Toc501556881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2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 Современная систематика актинобактерий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_Toc501556882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3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Материал и методы исследования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_Toc501556883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4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Объект исследования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_Toc501556884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5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Выделение чистых культур микроорганизмов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_Toc501556885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3"/>
            <w:spacing w:line="360" w:lineRule="auto"/>
            <w:ind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6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2.2.1 Использованные среды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_Toc501556886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7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Количественный учёт микроорганизмов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_Toc501556887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8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Культуральные признаки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_Toc501556888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89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 МАЛДИ масс-спектрометрия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_Toc501556889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90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Актинобактерии из злаков пораженных нематодами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_Toc501556890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91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_Toc501556891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7A76D1" w:rsidRDefault="007A76D1" w:rsidP="007A76D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56892" w:history="1">
            <w:r w:rsidRPr="007A76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_Toc501556892 \h </w:instrTex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7A76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76D1" w:rsidRPr="00300527" w:rsidRDefault="007A76D1" w:rsidP="007A76D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A76D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A76D1" w:rsidRDefault="007A76D1" w:rsidP="007A76D1">
      <w:pPr>
        <w:tabs>
          <w:tab w:val="left" w:pos="9072"/>
        </w:tabs>
        <w:spacing w:line="480" w:lineRule="auto"/>
        <w:rPr>
          <w:rFonts w:ascii="Times New Roman" w:eastAsia="Times New Roman" w:hAnsi="Times New Roman" w:cs="Times New Roman"/>
          <w:sz w:val="28"/>
        </w:rPr>
      </w:pPr>
    </w:p>
    <w:p w:rsidR="007A76D1" w:rsidRPr="00300527" w:rsidRDefault="007A76D1" w:rsidP="007A76D1">
      <w:pPr>
        <w:tabs>
          <w:tab w:val="left" w:pos="9072"/>
        </w:tabs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FA4" w:rsidRDefault="00D35FA4"/>
    <w:sectPr w:rsidR="00D35FA4" w:rsidSect="007A7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1"/>
    <w:rsid w:val="007A76D1"/>
    <w:rsid w:val="00D3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6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7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A76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 w:line="360" w:lineRule="auto"/>
      <w:ind w:left="284"/>
    </w:pPr>
  </w:style>
  <w:style w:type="paragraph" w:styleId="3">
    <w:name w:val="toc 3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7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6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7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A76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 w:line="360" w:lineRule="auto"/>
      <w:ind w:left="284"/>
    </w:pPr>
  </w:style>
  <w:style w:type="paragraph" w:styleId="3">
    <w:name w:val="toc 3"/>
    <w:basedOn w:val="a"/>
    <w:next w:val="a"/>
    <w:autoRedefine/>
    <w:uiPriority w:val="39"/>
    <w:unhideWhenUsed/>
    <w:rsid w:val="007A76D1"/>
    <w:pPr>
      <w:tabs>
        <w:tab w:val="right" w:leader="dot" w:pos="9639"/>
      </w:tabs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7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2991</Characters>
  <Application>Microsoft Office Word</Application>
  <DocSecurity>0</DocSecurity>
  <Lines>24</Lines>
  <Paragraphs>7</Paragraphs>
  <ScaleCrop>false</ScaleCrop>
  <Company>Hewlett-Packard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dns-01</dc:creator>
  <cp:lastModifiedBy>dns-01</cp:lastModifiedBy>
  <cp:revision>1</cp:revision>
  <dcterms:created xsi:type="dcterms:W3CDTF">2018-07-11T19:03:00Z</dcterms:created>
  <dcterms:modified xsi:type="dcterms:W3CDTF">2018-07-11T19:08:00Z</dcterms:modified>
</cp:coreProperties>
</file>