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10CE" w14:textId="77777777" w:rsidR="00265CFB" w:rsidRDefault="00265CFB" w:rsidP="007019BE">
      <w:pPr>
        <w:spacing w:before="0" w:after="0" w:line="240" w:lineRule="auto"/>
        <w:ind w:left="0" w:right="0" w:firstLine="0"/>
        <w:rPr>
          <w:sz w:val="23"/>
          <w:szCs w:val="23"/>
        </w:rPr>
      </w:pPr>
      <w:r>
        <w:rPr>
          <w:sz w:val="23"/>
          <w:szCs w:val="23"/>
        </w:rPr>
        <w:t>МИНИСТЕРСТВО НАУКИ И ВЫСШЕГО ОБРАЗОВАНИЯ РОССИЙСКОЙ ФЕДЕРАЦИИ</w:t>
      </w:r>
    </w:p>
    <w:p w14:paraId="3A9F9676" w14:textId="77777777" w:rsidR="00265CFB" w:rsidRDefault="00265CFB" w:rsidP="007019BE">
      <w:pPr>
        <w:spacing w:before="0" w:after="0" w:line="240" w:lineRule="auto"/>
        <w:ind w:left="0" w:right="0" w:firstLine="0"/>
        <w:jc w:val="center"/>
      </w:pPr>
      <w:r>
        <w:t>Федеральное государственное бюджетное образовательное учреждение</w:t>
      </w:r>
    </w:p>
    <w:p w14:paraId="175C0EBA" w14:textId="77777777" w:rsidR="00265CFB" w:rsidRDefault="00265CFB" w:rsidP="007019BE">
      <w:pPr>
        <w:spacing w:before="0" w:after="0" w:line="240" w:lineRule="auto"/>
        <w:ind w:left="0" w:right="0" w:firstLine="0"/>
        <w:jc w:val="center"/>
      </w:pPr>
      <w:r>
        <w:t>высшего образования</w:t>
      </w:r>
    </w:p>
    <w:p w14:paraId="41ADB197" w14:textId="77777777" w:rsidR="00265CFB" w:rsidRDefault="00265CFB" w:rsidP="00265CFB">
      <w:pPr>
        <w:spacing w:before="0" w:after="0" w:line="240" w:lineRule="auto"/>
        <w:ind w:left="0" w:right="0" w:firstLine="567"/>
        <w:jc w:val="center"/>
        <w:rPr>
          <w:b/>
          <w:sz w:val="28"/>
          <w:szCs w:val="28"/>
        </w:rPr>
      </w:pPr>
      <w:r>
        <w:rPr>
          <w:b/>
          <w:sz w:val="28"/>
          <w:szCs w:val="28"/>
        </w:rPr>
        <w:t>«КУБАНСКИЙ ГОСУДАРСТВЕННЫЙ УНИВЕРСИТЕТ»</w:t>
      </w:r>
    </w:p>
    <w:p w14:paraId="3F82B44A" w14:textId="77777777" w:rsidR="00265CFB" w:rsidRDefault="00265CFB" w:rsidP="00265CFB">
      <w:pPr>
        <w:spacing w:before="0" w:after="0" w:line="240" w:lineRule="auto"/>
        <w:ind w:left="0" w:right="0" w:firstLine="567"/>
        <w:jc w:val="center"/>
        <w:rPr>
          <w:b/>
          <w:sz w:val="28"/>
          <w:szCs w:val="28"/>
        </w:rPr>
      </w:pPr>
      <w:r>
        <w:rPr>
          <w:b/>
          <w:sz w:val="28"/>
          <w:szCs w:val="28"/>
        </w:rPr>
        <w:t>(ФГБОУ ВО «</w:t>
      </w:r>
      <w:proofErr w:type="spellStart"/>
      <w:r>
        <w:rPr>
          <w:b/>
          <w:sz w:val="28"/>
          <w:szCs w:val="28"/>
        </w:rPr>
        <w:t>КубГУ</w:t>
      </w:r>
      <w:proofErr w:type="spellEnd"/>
      <w:r>
        <w:rPr>
          <w:b/>
          <w:sz w:val="28"/>
          <w:szCs w:val="28"/>
        </w:rPr>
        <w:t>»)</w:t>
      </w:r>
    </w:p>
    <w:p w14:paraId="144B4AD6" w14:textId="77777777" w:rsidR="00265CFB" w:rsidRDefault="00265CFB" w:rsidP="00265CFB">
      <w:pPr>
        <w:ind w:firstLine="567"/>
        <w:jc w:val="center"/>
        <w:rPr>
          <w:sz w:val="28"/>
          <w:szCs w:val="28"/>
        </w:rPr>
      </w:pPr>
    </w:p>
    <w:p w14:paraId="27829FF4" w14:textId="77777777" w:rsidR="00265CFB" w:rsidRDefault="00265CFB" w:rsidP="0042201F">
      <w:pPr>
        <w:spacing w:before="0" w:after="0" w:line="240" w:lineRule="auto"/>
        <w:ind w:left="0" w:right="0" w:firstLine="0"/>
        <w:jc w:val="center"/>
        <w:rPr>
          <w:b/>
          <w:sz w:val="28"/>
          <w:szCs w:val="28"/>
        </w:rPr>
      </w:pPr>
      <w:r>
        <w:rPr>
          <w:b/>
          <w:sz w:val="28"/>
          <w:szCs w:val="28"/>
        </w:rPr>
        <w:t>Факультет экономический</w:t>
      </w:r>
    </w:p>
    <w:p w14:paraId="593F0D8F" w14:textId="77777777" w:rsidR="00265CFB" w:rsidRDefault="00265CFB" w:rsidP="0042201F">
      <w:pPr>
        <w:spacing w:before="0" w:after="0" w:line="240" w:lineRule="auto"/>
        <w:ind w:left="0" w:right="0" w:firstLine="0"/>
        <w:jc w:val="center"/>
        <w:rPr>
          <w:b/>
          <w:sz w:val="28"/>
          <w:szCs w:val="28"/>
        </w:rPr>
      </w:pPr>
      <w:r>
        <w:rPr>
          <w:b/>
          <w:sz w:val="28"/>
          <w:szCs w:val="28"/>
        </w:rPr>
        <w:t>Кафедра теоретической экономики</w:t>
      </w:r>
    </w:p>
    <w:p w14:paraId="62F81072" w14:textId="77777777" w:rsidR="00265CFB" w:rsidRDefault="00265CFB" w:rsidP="00265CFB">
      <w:pPr>
        <w:spacing w:before="0" w:after="0" w:line="240" w:lineRule="auto"/>
        <w:ind w:left="0" w:right="0" w:firstLine="567"/>
        <w:jc w:val="center"/>
        <w:rPr>
          <w:b/>
          <w:sz w:val="28"/>
          <w:szCs w:val="28"/>
        </w:rPr>
      </w:pPr>
    </w:p>
    <w:p w14:paraId="619BDC06" w14:textId="77777777" w:rsidR="00265CFB" w:rsidRDefault="00265CFB" w:rsidP="00265CFB">
      <w:pPr>
        <w:spacing w:before="0" w:after="0" w:line="240" w:lineRule="auto"/>
        <w:ind w:left="0" w:right="0" w:firstLine="567"/>
        <w:jc w:val="center"/>
        <w:rPr>
          <w:b/>
          <w:sz w:val="28"/>
          <w:szCs w:val="28"/>
        </w:rPr>
      </w:pPr>
      <w:r>
        <w:rPr>
          <w:b/>
          <w:sz w:val="28"/>
          <w:szCs w:val="28"/>
        </w:rPr>
        <w:t xml:space="preserve">                                                                  </w:t>
      </w:r>
    </w:p>
    <w:p w14:paraId="3354C0A0" w14:textId="77777777" w:rsidR="00265CFB" w:rsidRDefault="00265CFB" w:rsidP="00265CFB">
      <w:pPr>
        <w:spacing w:before="0" w:after="0" w:line="240" w:lineRule="auto"/>
        <w:ind w:left="0" w:right="0" w:firstLine="567"/>
        <w:jc w:val="center"/>
        <w:rPr>
          <w:b/>
          <w:sz w:val="28"/>
          <w:szCs w:val="28"/>
        </w:rPr>
      </w:pPr>
    </w:p>
    <w:p w14:paraId="556E89EC" w14:textId="77777777" w:rsidR="00265CFB" w:rsidRDefault="00265CFB" w:rsidP="00265CFB">
      <w:pPr>
        <w:spacing w:before="0" w:after="0" w:line="240" w:lineRule="auto"/>
        <w:ind w:left="0" w:right="0"/>
        <w:rPr>
          <w:b/>
          <w:sz w:val="28"/>
          <w:szCs w:val="28"/>
        </w:rPr>
      </w:pPr>
      <w:r>
        <w:rPr>
          <w:b/>
          <w:sz w:val="28"/>
          <w:szCs w:val="28"/>
        </w:rPr>
        <w:t xml:space="preserve">    </w:t>
      </w:r>
    </w:p>
    <w:p w14:paraId="0CAE0DBC" w14:textId="77777777" w:rsidR="00265CFB" w:rsidRDefault="00265CFB" w:rsidP="00265CFB">
      <w:pPr>
        <w:spacing w:before="0" w:after="0" w:line="240" w:lineRule="auto"/>
        <w:ind w:left="0" w:right="0"/>
        <w:rPr>
          <w:b/>
          <w:sz w:val="28"/>
          <w:szCs w:val="28"/>
        </w:rPr>
      </w:pPr>
    </w:p>
    <w:p w14:paraId="0C51A776" w14:textId="77777777" w:rsidR="00265CFB" w:rsidRDefault="00265CFB" w:rsidP="00265CFB">
      <w:pPr>
        <w:spacing w:before="0" w:after="0" w:line="240" w:lineRule="auto"/>
        <w:ind w:left="0" w:right="0" w:firstLine="567"/>
        <w:jc w:val="center"/>
        <w:rPr>
          <w:b/>
          <w:sz w:val="28"/>
          <w:szCs w:val="28"/>
        </w:rPr>
      </w:pPr>
    </w:p>
    <w:p w14:paraId="33921C41" w14:textId="77777777" w:rsidR="00265CFB" w:rsidRDefault="00265CFB" w:rsidP="00265CFB">
      <w:pPr>
        <w:spacing w:before="0" w:after="0" w:line="240" w:lineRule="auto"/>
        <w:ind w:left="0" w:right="0" w:firstLine="567"/>
        <w:jc w:val="center"/>
        <w:rPr>
          <w:b/>
          <w:sz w:val="28"/>
          <w:szCs w:val="28"/>
        </w:rPr>
      </w:pPr>
    </w:p>
    <w:p w14:paraId="0752C0E9" w14:textId="77777777" w:rsidR="00265CFB" w:rsidRDefault="00265CFB" w:rsidP="0042201F">
      <w:pPr>
        <w:spacing w:before="0" w:after="0" w:line="240" w:lineRule="auto"/>
        <w:ind w:left="0" w:right="0" w:firstLine="0"/>
        <w:jc w:val="center"/>
        <w:rPr>
          <w:b/>
          <w:sz w:val="28"/>
          <w:szCs w:val="28"/>
        </w:rPr>
      </w:pPr>
      <w:r>
        <w:rPr>
          <w:b/>
          <w:sz w:val="28"/>
          <w:szCs w:val="28"/>
        </w:rPr>
        <w:t xml:space="preserve">КУРСОВАЯ РАБОТА </w:t>
      </w:r>
    </w:p>
    <w:p w14:paraId="0CBF4F37" w14:textId="77777777" w:rsidR="00265CFB" w:rsidRDefault="00265CFB" w:rsidP="0042201F">
      <w:pPr>
        <w:spacing w:before="0" w:after="0" w:line="240" w:lineRule="auto"/>
        <w:ind w:left="0" w:right="0" w:firstLine="0"/>
        <w:jc w:val="center"/>
        <w:rPr>
          <w:sz w:val="28"/>
          <w:szCs w:val="28"/>
        </w:rPr>
      </w:pPr>
      <w:r>
        <w:rPr>
          <w:sz w:val="28"/>
          <w:szCs w:val="28"/>
        </w:rPr>
        <w:t xml:space="preserve">по дисциплине </w:t>
      </w:r>
      <w:r w:rsidRPr="00E62917">
        <w:rPr>
          <w:sz w:val="28"/>
          <w:szCs w:val="28"/>
        </w:rPr>
        <w:t>«Общая экономическая теория»</w:t>
      </w:r>
    </w:p>
    <w:p w14:paraId="224E96AC" w14:textId="77777777" w:rsidR="00265CFB" w:rsidRDefault="00265CFB" w:rsidP="00265CFB">
      <w:pPr>
        <w:spacing w:before="0" w:after="0" w:line="240" w:lineRule="auto"/>
        <w:ind w:left="0" w:right="0" w:firstLine="567"/>
        <w:jc w:val="center"/>
        <w:rPr>
          <w:b/>
          <w:sz w:val="28"/>
          <w:szCs w:val="28"/>
        </w:rPr>
      </w:pPr>
    </w:p>
    <w:p w14:paraId="3BF705F9" w14:textId="77777777" w:rsidR="00265CFB" w:rsidRDefault="00265CFB" w:rsidP="00265CFB">
      <w:pPr>
        <w:spacing w:before="0" w:after="0" w:line="240" w:lineRule="auto"/>
        <w:ind w:left="0" w:right="0" w:firstLine="567"/>
        <w:rPr>
          <w:sz w:val="28"/>
          <w:szCs w:val="28"/>
        </w:rPr>
      </w:pPr>
    </w:p>
    <w:p w14:paraId="0EACF1DC" w14:textId="77777777" w:rsidR="00265CFB" w:rsidRDefault="00265CFB" w:rsidP="00265CFB">
      <w:pPr>
        <w:spacing w:before="0" w:after="0" w:line="240" w:lineRule="auto"/>
        <w:ind w:left="0" w:right="0" w:firstLine="567"/>
        <w:rPr>
          <w:sz w:val="28"/>
          <w:szCs w:val="28"/>
        </w:rPr>
      </w:pPr>
    </w:p>
    <w:p w14:paraId="1BC73494" w14:textId="0C709B8A" w:rsidR="00265CFB" w:rsidRDefault="007019BE" w:rsidP="0042201F">
      <w:pPr>
        <w:spacing w:before="0" w:after="0" w:line="240" w:lineRule="auto"/>
        <w:ind w:left="0" w:right="0" w:firstLine="0"/>
        <w:jc w:val="center"/>
        <w:rPr>
          <w:b/>
          <w:sz w:val="28"/>
          <w:szCs w:val="28"/>
        </w:rPr>
      </w:pPr>
      <w:r>
        <w:rPr>
          <w:b/>
          <w:sz w:val="28"/>
          <w:szCs w:val="28"/>
        </w:rPr>
        <w:t>ТЕНЕВАЯ ЭКОНОМИКА</w:t>
      </w:r>
      <w:r w:rsidR="00843281">
        <w:rPr>
          <w:b/>
          <w:sz w:val="28"/>
          <w:szCs w:val="28"/>
        </w:rPr>
        <w:t>: СУЩНОСТЬ, ПРИЧИНЫ СУЩЕСТВОВАНИЯ, ФОРМЫ, ПОСЛЕДСТВИЯ</w:t>
      </w:r>
    </w:p>
    <w:p w14:paraId="4438D952" w14:textId="77777777" w:rsidR="00265CFB" w:rsidRDefault="00265CFB" w:rsidP="00265CFB">
      <w:pPr>
        <w:jc w:val="center"/>
        <w:rPr>
          <w:b/>
          <w:sz w:val="28"/>
          <w:szCs w:val="28"/>
        </w:rPr>
      </w:pPr>
    </w:p>
    <w:p w14:paraId="53F60A89" w14:textId="77777777" w:rsidR="00265CFB" w:rsidRDefault="00265CFB" w:rsidP="00265CFB">
      <w:pPr>
        <w:jc w:val="center"/>
        <w:rPr>
          <w:sz w:val="28"/>
          <w:szCs w:val="28"/>
        </w:rPr>
      </w:pPr>
    </w:p>
    <w:p w14:paraId="20FF0B41" w14:textId="4B11F55B" w:rsidR="00265CFB" w:rsidRDefault="00265CFB" w:rsidP="00265CFB">
      <w:pPr>
        <w:spacing w:before="0" w:after="0" w:line="240" w:lineRule="auto"/>
        <w:ind w:left="0" w:right="0" w:firstLine="0"/>
        <w:rPr>
          <w:sz w:val="28"/>
          <w:szCs w:val="28"/>
        </w:rPr>
      </w:pPr>
      <w:r>
        <w:rPr>
          <w:sz w:val="28"/>
          <w:szCs w:val="28"/>
        </w:rPr>
        <w:t xml:space="preserve">Работу выполнила_____________________________________ </w:t>
      </w:r>
      <w:r>
        <w:rPr>
          <w:sz w:val="28"/>
          <w:szCs w:val="28"/>
          <w:lang w:val="en-GB"/>
        </w:rPr>
        <w:t>C</w:t>
      </w:r>
      <w:r w:rsidRPr="00E62917">
        <w:rPr>
          <w:sz w:val="28"/>
          <w:szCs w:val="28"/>
        </w:rPr>
        <w:t>.</w:t>
      </w:r>
      <w:r>
        <w:rPr>
          <w:sz w:val="28"/>
          <w:szCs w:val="28"/>
        </w:rPr>
        <w:t>А</w:t>
      </w:r>
      <w:r w:rsidRPr="00E62917">
        <w:rPr>
          <w:sz w:val="28"/>
          <w:szCs w:val="28"/>
        </w:rPr>
        <w:t xml:space="preserve">. </w:t>
      </w:r>
      <w:r>
        <w:rPr>
          <w:sz w:val="28"/>
          <w:szCs w:val="28"/>
        </w:rPr>
        <w:t xml:space="preserve">Хот           </w:t>
      </w:r>
    </w:p>
    <w:p w14:paraId="735F7C26" w14:textId="77777777" w:rsidR="00265CFB" w:rsidRDefault="00265CFB" w:rsidP="00265CFB">
      <w:pPr>
        <w:spacing w:before="0" w:after="0" w:line="240" w:lineRule="auto"/>
        <w:ind w:left="0" w:right="0" w:firstLine="0"/>
        <w:rPr>
          <w:sz w:val="28"/>
          <w:szCs w:val="28"/>
        </w:rPr>
      </w:pPr>
      <w:r>
        <w:rPr>
          <w:sz w:val="28"/>
          <w:szCs w:val="28"/>
        </w:rPr>
        <w:t xml:space="preserve">                                                         </w:t>
      </w:r>
      <w:r>
        <w:t>(подпись, дата)</w:t>
      </w:r>
    </w:p>
    <w:p w14:paraId="39CBDDE3" w14:textId="5D2BD756" w:rsidR="007019BE" w:rsidRDefault="00265CFB" w:rsidP="007019BE">
      <w:pPr>
        <w:spacing w:before="0" w:after="0"/>
        <w:ind w:left="0" w:right="0" w:firstLine="0"/>
        <w:rPr>
          <w:sz w:val="28"/>
          <w:szCs w:val="28"/>
        </w:rPr>
      </w:pPr>
      <w:r>
        <w:rPr>
          <w:sz w:val="28"/>
          <w:szCs w:val="28"/>
        </w:rPr>
        <w:t xml:space="preserve">Направление подготовки 38.03.01 – Экономика   </w:t>
      </w:r>
      <w:r w:rsidR="00162602">
        <w:rPr>
          <w:sz w:val="28"/>
          <w:szCs w:val="28"/>
        </w:rPr>
        <w:t xml:space="preserve"> </w:t>
      </w:r>
      <w:r>
        <w:rPr>
          <w:sz w:val="28"/>
          <w:szCs w:val="28"/>
        </w:rPr>
        <w:t xml:space="preserve">   курс 1</w:t>
      </w:r>
    </w:p>
    <w:p w14:paraId="3092B491" w14:textId="0C18CEE5" w:rsidR="00265CFB" w:rsidRDefault="00265CFB" w:rsidP="007019BE">
      <w:pPr>
        <w:spacing w:before="0" w:after="0"/>
        <w:ind w:left="0" w:right="0" w:firstLine="0"/>
        <w:rPr>
          <w:sz w:val="28"/>
          <w:szCs w:val="28"/>
        </w:rPr>
      </w:pPr>
      <w:r>
        <w:rPr>
          <w:sz w:val="28"/>
          <w:szCs w:val="28"/>
        </w:rPr>
        <w:t xml:space="preserve">Направленность (профиль) Бухгалтерский учет, анализ и аудит </w:t>
      </w:r>
    </w:p>
    <w:p w14:paraId="0725EEC7" w14:textId="77777777" w:rsidR="00265CFB" w:rsidRDefault="00265CFB" w:rsidP="00265CFB">
      <w:pPr>
        <w:spacing w:before="0" w:after="0" w:line="240" w:lineRule="auto"/>
        <w:ind w:left="0" w:right="0" w:firstLine="0"/>
        <w:rPr>
          <w:sz w:val="28"/>
          <w:szCs w:val="28"/>
        </w:rPr>
      </w:pPr>
      <w:r>
        <w:rPr>
          <w:sz w:val="28"/>
          <w:szCs w:val="28"/>
        </w:rPr>
        <w:t>Научный руководитель</w:t>
      </w:r>
    </w:p>
    <w:p w14:paraId="55460270" w14:textId="46583EB1" w:rsidR="00265CFB" w:rsidRDefault="00265CFB" w:rsidP="00265CFB">
      <w:pPr>
        <w:spacing w:before="0" w:after="0" w:line="240" w:lineRule="auto"/>
        <w:ind w:left="0" w:right="0" w:firstLine="0"/>
        <w:rPr>
          <w:sz w:val="28"/>
          <w:szCs w:val="28"/>
        </w:rPr>
      </w:pPr>
      <w:r>
        <w:rPr>
          <w:sz w:val="28"/>
          <w:szCs w:val="28"/>
        </w:rPr>
        <w:t xml:space="preserve">канд. </w:t>
      </w:r>
      <w:proofErr w:type="spellStart"/>
      <w:r>
        <w:rPr>
          <w:sz w:val="28"/>
          <w:szCs w:val="28"/>
        </w:rPr>
        <w:t>экон</w:t>
      </w:r>
      <w:proofErr w:type="spellEnd"/>
      <w:r>
        <w:rPr>
          <w:sz w:val="28"/>
          <w:szCs w:val="28"/>
        </w:rPr>
        <w:t>. наук, доцент   _______________________________</w:t>
      </w:r>
      <w:r w:rsidR="001E5393">
        <w:rPr>
          <w:sz w:val="28"/>
          <w:szCs w:val="28"/>
        </w:rPr>
        <w:t xml:space="preserve"> </w:t>
      </w:r>
      <w:r>
        <w:rPr>
          <w:sz w:val="28"/>
          <w:szCs w:val="28"/>
        </w:rPr>
        <w:t>С.М.</w:t>
      </w:r>
      <w:r w:rsidR="001E5393">
        <w:rPr>
          <w:sz w:val="28"/>
          <w:szCs w:val="28"/>
        </w:rPr>
        <w:t xml:space="preserve"> </w:t>
      </w:r>
      <w:r>
        <w:rPr>
          <w:sz w:val="28"/>
          <w:szCs w:val="28"/>
        </w:rPr>
        <w:t>Геворкян</w:t>
      </w:r>
    </w:p>
    <w:p w14:paraId="79D85ABA" w14:textId="77777777" w:rsidR="00265CFB" w:rsidRDefault="00265CFB" w:rsidP="00265CFB">
      <w:pPr>
        <w:spacing w:before="0" w:after="0" w:line="240" w:lineRule="auto"/>
        <w:ind w:left="0" w:right="0" w:firstLine="0"/>
        <w:jc w:val="center"/>
      </w:pPr>
      <w:r>
        <w:t>(подпись, дата)</w:t>
      </w:r>
    </w:p>
    <w:p w14:paraId="7C1D7BD1" w14:textId="77777777" w:rsidR="00265CFB" w:rsidRDefault="00265CFB" w:rsidP="007019BE">
      <w:pPr>
        <w:spacing w:before="0" w:after="0" w:line="240" w:lineRule="auto"/>
        <w:ind w:left="0" w:right="0" w:firstLine="0"/>
        <w:rPr>
          <w:sz w:val="28"/>
          <w:szCs w:val="28"/>
        </w:rPr>
      </w:pPr>
      <w:proofErr w:type="spellStart"/>
      <w:r>
        <w:rPr>
          <w:sz w:val="28"/>
          <w:szCs w:val="28"/>
        </w:rPr>
        <w:t>Нормоконтролер</w:t>
      </w:r>
      <w:proofErr w:type="spellEnd"/>
    </w:p>
    <w:p w14:paraId="1223F0A6" w14:textId="423D772E" w:rsidR="00265CFB" w:rsidRDefault="00265CFB" w:rsidP="007019BE">
      <w:pPr>
        <w:spacing w:before="0" w:after="0" w:line="240" w:lineRule="auto"/>
        <w:ind w:left="0" w:right="0" w:firstLine="0"/>
        <w:rPr>
          <w:sz w:val="28"/>
          <w:szCs w:val="28"/>
        </w:rPr>
      </w:pPr>
      <w:r>
        <w:rPr>
          <w:sz w:val="28"/>
          <w:szCs w:val="28"/>
        </w:rPr>
        <w:t xml:space="preserve">канд. </w:t>
      </w:r>
      <w:proofErr w:type="spellStart"/>
      <w:r>
        <w:rPr>
          <w:sz w:val="28"/>
          <w:szCs w:val="28"/>
        </w:rPr>
        <w:t>экон</w:t>
      </w:r>
      <w:proofErr w:type="spellEnd"/>
      <w:r>
        <w:rPr>
          <w:sz w:val="28"/>
          <w:szCs w:val="28"/>
        </w:rPr>
        <w:t xml:space="preserve">. наук, </w:t>
      </w:r>
      <w:proofErr w:type="gramStart"/>
      <w:r>
        <w:rPr>
          <w:sz w:val="28"/>
          <w:szCs w:val="28"/>
        </w:rPr>
        <w:t>доцент  _</w:t>
      </w:r>
      <w:proofErr w:type="gramEnd"/>
      <w:r>
        <w:rPr>
          <w:sz w:val="28"/>
          <w:szCs w:val="28"/>
        </w:rPr>
        <w:t>_______________________________</w:t>
      </w:r>
      <w:r w:rsidR="001F5F5D">
        <w:rPr>
          <w:sz w:val="28"/>
          <w:szCs w:val="28"/>
        </w:rPr>
        <w:t xml:space="preserve"> </w:t>
      </w:r>
      <w:r>
        <w:rPr>
          <w:sz w:val="28"/>
          <w:szCs w:val="28"/>
        </w:rPr>
        <w:t>С.М.</w:t>
      </w:r>
      <w:r w:rsidR="001F5F5D">
        <w:rPr>
          <w:sz w:val="28"/>
          <w:szCs w:val="28"/>
        </w:rPr>
        <w:t xml:space="preserve"> </w:t>
      </w:r>
      <w:r>
        <w:rPr>
          <w:sz w:val="28"/>
          <w:szCs w:val="28"/>
        </w:rPr>
        <w:t>Геворкян</w:t>
      </w:r>
    </w:p>
    <w:p w14:paraId="07D3BD31" w14:textId="77777777" w:rsidR="00265CFB" w:rsidRDefault="00265CFB" w:rsidP="00265CFB">
      <w:pPr>
        <w:spacing w:before="0" w:after="0" w:line="240" w:lineRule="auto"/>
        <w:ind w:left="0" w:right="0"/>
        <w:jc w:val="center"/>
      </w:pPr>
      <w:r>
        <w:t>(подпись, дата)</w:t>
      </w:r>
    </w:p>
    <w:p w14:paraId="610DACB5" w14:textId="77777777" w:rsidR="00265CFB" w:rsidRDefault="00265CFB" w:rsidP="0042201F">
      <w:pPr>
        <w:spacing w:before="0" w:after="0" w:line="240" w:lineRule="auto"/>
        <w:ind w:left="0" w:right="0" w:firstLine="0"/>
        <w:jc w:val="center"/>
        <w:rPr>
          <w:sz w:val="28"/>
          <w:szCs w:val="28"/>
        </w:rPr>
      </w:pPr>
    </w:p>
    <w:p w14:paraId="64A78686" w14:textId="75323C55" w:rsidR="00265CFB" w:rsidRDefault="00265CFB" w:rsidP="0042201F">
      <w:pPr>
        <w:spacing w:before="0" w:after="0" w:line="240" w:lineRule="auto"/>
        <w:ind w:left="0" w:right="0" w:firstLine="0"/>
        <w:jc w:val="center"/>
        <w:rPr>
          <w:sz w:val="28"/>
          <w:szCs w:val="28"/>
        </w:rPr>
      </w:pPr>
    </w:p>
    <w:p w14:paraId="23417A9F" w14:textId="1654EE85" w:rsidR="007019BE" w:rsidRDefault="007019BE" w:rsidP="0042201F">
      <w:pPr>
        <w:spacing w:before="0" w:after="0" w:line="240" w:lineRule="auto"/>
        <w:ind w:left="0" w:right="0" w:firstLine="0"/>
        <w:jc w:val="center"/>
        <w:rPr>
          <w:sz w:val="28"/>
          <w:szCs w:val="28"/>
        </w:rPr>
      </w:pPr>
    </w:p>
    <w:p w14:paraId="534F1864" w14:textId="77777777" w:rsidR="007019BE" w:rsidRDefault="007019BE" w:rsidP="0042201F">
      <w:pPr>
        <w:spacing w:before="0" w:after="0" w:line="240" w:lineRule="auto"/>
        <w:ind w:left="0" w:right="0" w:firstLine="0"/>
        <w:jc w:val="center"/>
        <w:rPr>
          <w:sz w:val="28"/>
          <w:szCs w:val="28"/>
        </w:rPr>
      </w:pPr>
    </w:p>
    <w:p w14:paraId="09E0BCAB" w14:textId="77777777" w:rsidR="00265CFB" w:rsidRDefault="00265CFB" w:rsidP="0042201F">
      <w:pPr>
        <w:spacing w:before="0" w:after="0" w:line="240" w:lineRule="auto"/>
        <w:ind w:left="0" w:right="0" w:firstLine="0"/>
        <w:jc w:val="center"/>
        <w:rPr>
          <w:sz w:val="28"/>
          <w:szCs w:val="28"/>
        </w:rPr>
      </w:pPr>
    </w:p>
    <w:p w14:paraId="0DB29483" w14:textId="77777777" w:rsidR="00265CFB" w:rsidRDefault="00265CFB" w:rsidP="0042201F">
      <w:pPr>
        <w:spacing w:before="0" w:after="0" w:line="240" w:lineRule="auto"/>
        <w:ind w:left="0" w:right="0" w:firstLine="0"/>
        <w:jc w:val="center"/>
        <w:rPr>
          <w:sz w:val="28"/>
          <w:szCs w:val="28"/>
        </w:rPr>
      </w:pPr>
      <w:r>
        <w:rPr>
          <w:sz w:val="28"/>
          <w:szCs w:val="28"/>
        </w:rPr>
        <w:t>Краснодар</w:t>
      </w:r>
    </w:p>
    <w:p w14:paraId="16F81566" w14:textId="1C679763" w:rsidR="00265CFB" w:rsidRDefault="00265CFB" w:rsidP="0042201F">
      <w:pPr>
        <w:spacing w:before="0" w:after="0" w:line="240" w:lineRule="auto"/>
        <w:ind w:left="0" w:right="0" w:firstLine="0"/>
        <w:jc w:val="center"/>
        <w:rPr>
          <w:sz w:val="28"/>
          <w:szCs w:val="28"/>
        </w:rPr>
      </w:pPr>
      <w:r>
        <w:rPr>
          <w:sz w:val="28"/>
          <w:szCs w:val="28"/>
        </w:rPr>
        <w:t>2020</w:t>
      </w:r>
    </w:p>
    <w:p w14:paraId="4D276963" w14:textId="7C02CC2F" w:rsidR="007019BE" w:rsidRDefault="007019BE" w:rsidP="0042201F">
      <w:pPr>
        <w:spacing w:before="0" w:after="0" w:line="240" w:lineRule="auto"/>
        <w:ind w:left="0" w:right="0" w:firstLine="0"/>
        <w:jc w:val="center"/>
        <w:rPr>
          <w:sz w:val="28"/>
          <w:szCs w:val="28"/>
        </w:rPr>
      </w:pPr>
    </w:p>
    <w:p w14:paraId="12602362" w14:textId="77777777" w:rsidR="007019BE" w:rsidRDefault="007019BE" w:rsidP="0042201F">
      <w:pPr>
        <w:spacing w:before="0" w:after="0" w:line="240" w:lineRule="auto"/>
        <w:ind w:left="0" w:right="0" w:firstLine="0"/>
        <w:jc w:val="center"/>
        <w:rPr>
          <w:sz w:val="28"/>
          <w:szCs w:val="28"/>
        </w:rPr>
      </w:pPr>
    </w:p>
    <w:p w14:paraId="21BEBB27" w14:textId="5801D8F2" w:rsidR="00D152BE" w:rsidRPr="00265CFB" w:rsidRDefault="00D152BE" w:rsidP="001E5393">
      <w:pPr>
        <w:pageBreakBefore/>
        <w:widowControl w:val="0"/>
        <w:suppressAutoHyphens/>
        <w:adjustRightInd w:val="0"/>
        <w:snapToGrid w:val="0"/>
        <w:spacing w:before="0" w:after="180"/>
        <w:ind w:left="0" w:right="0" w:firstLine="0"/>
        <w:jc w:val="center"/>
        <w:rPr>
          <w:b/>
          <w:bCs/>
          <w:color w:val="000000" w:themeColor="text1"/>
          <w:sz w:val="28"/>
          <w:szCs w:val="28"/>
          <w:shd w:val="clear" w:color="auto" w:fill="FFFFFF"/>
        </w:rPr>
      </w:pPr>
      <w:r w:rsidRPr="00265CFB">
        <w:rPr>
          <w:b/>
          <w:bCs/>
          <w:color w:val="000000" w:themeColor="text1"/>
          <w:sz w:val="28"/>
          <w:szCs w:val="28"/>
          <w:shd w:val="clear" w:color="auto" w:fill="FFFFFF"/>
        </w:rPr>
        <w:lastRenderedPageBreak/>
        <w:t>СОДЕРЖАНИЕ</w:t>
      </w:r>
    </w:p>
    <w:p w14:paraId="33F1CCE0" w14:textId="0C1DF190" w:rsidR="001E5393" w:rsidRPr="001E5393" w:rsidRDefault="001E5393" w:rsidP="001E5393">
      <w:pPr>
        <w:pStyle w:val="11"/>
        <w:widowControl w:val="0"/>
        <w:tabs>
          <w:tab w:val="right" w:leader="dot" w:pos="9338"/>
        </w:tabs>
        <w:suppressAutoHyphens/>
        <w:adjustRightInd w:val="0"/>
        <w:snapToGrid w:val="0"/>
        <w:spacing w:before="0" w:after="0"/>
        <w:ind w:right="0" w:firstLine="0"/>
        <w:rPr>
          <w:noProof/>
          <w:sz w:val="28"/>
          <w:szCs w:val="28"/>
        </w:rPr>
      </w:pPr>
      <w:r w:rsidRPr="001E5393">
        <w:rPr>
          <w:color w:val="000000" w:themeColor="text1"/>
          <w:sz w:val="28"/>
          <w:szCs w:val="28"/>
          <w:shd w:val="clear" w:color="auto" w:fill="FFFFFF"/>
        </w:rPr>
        <w:fldChar w:fldCharType="begin"/>
      </w:r>
      <w:r w:rsidRPr="001E5393">
        <w:rPr>
          <w:color w:val="000000" w:themeColor="text1"/>
          <w:sz w:val="28"/>
          <w:szCs w:val="28"/>
          <w:shd w:val="clear" w:color="auto" w:fill="FFFFFF"/>
        </w:rPr>
        <w:instrText xml:space="preserve"> TOC \o "1-2" \u </w:instrText>
      </w:r>
      <w:r w:rsidRPr="001E5393">
        <w:rPr>
          <w:color w:val="000000" w:themeColor="text1"/>
          <w:sz w:val="28"/>
          <w:szCs w:val="28"/>
          <w:shd w:val="clear" w:color="auto" w:fill="FFFFFF"/>
        </w:rPr>
        <w:fldChar w:fldCharType="separate"/>
      </w:r>
      <w:r w:rsidRPr="001E5393">
        <w:rPr>
          <w:noProof/>
          <w:color w:val="000000" w:themeColor="text1"/>
          <w:sz w:val="28"/>
          <w:szCs w:val="28"/>
          <w:shd w:val="clear" w:color="auto" w:fill="FFFFFF"/>
        </w:rPr>
        <w:t>Введение</w:t>
      </w:r>
      <w:r w:rsidRPr="001E5393">
        <w:rPr>
          <w:noProof/>
          <w:sz w:val="28"/>
          <w:szCs w:val="28"/>
        </w:rPr>
        <w:tab/>
      </w:r>
      <w:r w:rsidRPr="001E5393">
        <w:rPr>
          <w:noProof/>
          <w:sz w:val="28"/>
          <w:szCs w:val="28"/>
        </w:rPr>
        <w:fldChar w:fldCharType="begin"/>
      </w:r>
      <w:r w:rsidRPr="001E5393">
        <w:rPr>
          <w:noProof/>
          <w:sz w:val="28"/>
          <w:szCs w:val="28"/>
        </w:rPr>
        <w:instrText xml:space="preserve"> PAGEREF _Toc41255259 \h </w:instrText>
      </w:r>
      <w:r w:rsidRPr="001E5393">
        <w:rPr>
          <w:noProof/>
          <w:sz w:val="28"/>
          <w:szCs w:val="28"/>
        </w:rPr>
      </w:r>
      <w:r w:rsidRPr="001E5393">
        <w:rPr>
          <w:noProof/>
          <w:sz w:val="28"/>
          <w:szCs w:val="28"/>
        </w:rPr>
        <w:fldChar w:fldCharType="separate"/>
      </w:r>
      <w:r w:rsidR="00131BFE">
        <w:rPr>
          <w:noProof/>
          <w:sz w:val="28"/>
          <w:szCs w:val="28"/>
        </w:rPr>
        <w:t>3</w:t>
      </w:r>
      <w:r w:rsidRPr="001E5393">
        <w:rPr>
          <w:noProof/>
          <w:sz w:val="28"/>
          <w:szCs w:val="28"/>
        </w:rPr>
        <w:fldChar w:fldCharType="end"/>
      </w:r>
    </w:p>
    <w:p w14:paraId="5E4D8F74" w14:textId="7A0B4163" w:rsidR="001E5393" w:rsidRPr="001E5393" w:rsidRDefault="001E5393" w:rsidP="001E5393">
      <w:pPr>
        <w:pStyle w:val="11"/>
        <w:widowControl w:val="0"/>
        <w:tabs>
          <w:tab w:val="right" w:leader="dot" w:pos="9338"/>
        </w:tabs>
        <w:suppressAutoHyphens/>
        <w:adjustRightInd w:val="0"/>
        <w:snapToGrid w:val="0"/>
        <w:spacing w:before="0" w:after="0"/>
        <w:ind w:left="284" w:right="0" w:hanging="284"/>
        <w:rPr>
          <w:noProof/>
          <w:sz w:val="28"/>
          <w:szCs w:val="28"/>
        </w:rPr>
      </w:pPr>
      <w:r w:rsidRPr="001E5393">
        <w:rPr>
          <w:noProof/>
          <w:color w:val="000000" w:themeColor="text1"/>
          <w:sz w:val="28"/>
          <w:szCs w:val="28"/>
          <w:shd w:val="clear" w:color="auto" w:fill="FFFFFF"/>
        </w:rPr>
        <w:t xml:space="preserve">1 </w:t>
      </w:r>
      <w:r>
        <w:rPr>
          <w:noProof/>
          <w:color w:val="000000" w:themeColor="text1"/>
          <w:sz w:val="28"/>
          <w:szCs w:val="28"/>
          <w:shd w:val="clear" w:color="auto" w:fill="FFFFFF"/>
        </w:rPr>
        <w:t>Ф</w:t>
      </w:r>
      <w:r w:rsidRPr="001E5393">
        <w:rPr>
          <w:noProof/>
          <w:color w:val="000000" w:themeColor="text1"/>
          <w:sz w:val="28"/>
          <w:szCs w:val="28"/>
          <w:shd w:val="clear" w:color="auto" w:fill="FFFFFF"/>
        </w:rPr>
        <w:t xml:space="preserve">еномен «теневой экономики» в социально-экономическом </w:t>
      </w:r>
      <w:r w:rsidR="001F5F5D">
        <w:rPr>
          <w:noProof/>
          <w:color w:val="000000" w:themeColor="text1"/>
          <w:sz w:val="28"/>
          <w:szCs w:val="28"/>
          <w:shd w:val="clear" w:color="auto" w:fill="FFFFFF"/>
        </w:rPr>
        <w:br/>
      </w:r>
      <w:r w:rsidRPr="001E5393">
        <w:rPr>
          <w:noProof/>
          <w:color w:val="000000" w:themeColor="text1"/>
          <w:sz w:val="28"/>
          <w:szCs w:val="28"/>
          <w:shd w:val="clear" w:color="auto" w:fill="FFFFFF"/>
        </w:rPr>
        <w:t>развитии современного общества</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_Toc41255260 \h </w:instrText>
      </w:r>
      <w:r w:rsidRPr="001E5393">
        <w:rPr>
          <w:noProof/>
          <w:sz w:val="28"/>
          <w:szCs w:val="28"/>
        </w:rPr>
      </w:r>
      <w:r w:rsidRPr="001E5393">
        <w:rPr>
          <w:noProof/>
          <w:sz w:val="28"/>
          <w:szCs w:val="28"/>
        </w:rPr>
        <w:fldChar w:fldCharType="separate"/>
      </w:r>
      <w:r w:rsidR="00131BFE">
        <w:rPr>
          <w:noProof/>
          <w:sz w:val="28"/>
          <w:szCs w:val="28"/>
        </w:rPr>
        <w:t>6</w:t>
      </w:r>
      <w:r w:rsidRPr="001E5393">
        <w:rPr>
          <w:noProof/>
          <w:sz w:val="28"/>
          <w:szCs w:val="28"/>
        </w:rPr>
        <w:fldChar w:fldCharType="end"/>
      </w:r>
    </w:p>
    <w:p w14:paraId="60854C6D" w14:textId="383CB98E" w:rsidR="001E5393" w:rsidRPr="001E5393" w:rsidRDefault="001E5393" w:rsidP="001E5393">
      <w:pPr>
        <w:pStyle w:val="2"/>
        <w:widowControl w:val="0"/>
        <w:tabs>
          <w:tab w:val="left" w:pos="960"/>
          <w:tab w:val="right" w:leader="dot" w:pos="9338"/>
        </w:tabs>
        <w:suppressAutoHyphens/>
        <w:adjustRightInd w:val="0"/>
        <w:snapToGrid w:val="0"/>
        <w:spacing w:before="0" w:after="0"/>
        <w:ind w:left="0" w:right="0" w:firstLine="284"/>
        <w:rPr>
          <w:noProof/>
          <w:sz w:val="28"/>
          <w:szCs w:val="28"/>
        </w:rPr>
      </w:pPr>
      <w:r w:rsidRPr="001E5393">
        <w:rPr>
          <w:noProof/>
          <w:color w:val="000000" w:themeColor="text1"/>
          <w:sz w:val="28"/>
          <w:szCs w:val="28"/>
        </w:rPr>
        <w:t>1.1</w:t>
      </w:r>
      <w:r>
        <w:rPr>
          <w:noProof/>
          <w:sz w:val="28"/>
          <w:szCs w:val="28"/>
        </w:rPr>
        <w:t xml:space="preserve"> </w:t>
      </w:r>
      <w:r>
        <w:rPr>
          <w:noProof/>
          <w:color w:val="000000" w:themeColor="text1"/>
          <w:sz w:val="28"/>
          <w:szCs w:val="28"/>
          <w:shd w:val="clear" w:color="auto" w:fill="FFFFFF"/>
        </w:rPr>
        <w:t>С</w:t>
      </w:r>
      <w:r w:rsidRPr="001E5393">
        <w:rPr>
          <w:noProof/>
          <w:color w:val="000000" w:themeColor="text1"/>
          <w:sz w:val="28"/>
          <w:szCs w:val="28"/>
          <w:shd w:val="clear" w:color="auto" w:fill="FFFFFF"/>
        </w:rPr>
        <w:t>ущностные характеристики теневой экономики</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_Toc41255261 \h </w:instrText>
      </w:r>
      <w:r w:rsidRPr="001E5393">
        <w:rPr>
          <w:noProof/>
          <w:sz w:val="28"/>
          <w:szCs w:val="28"/>
        </w:rPr>
      </w:r>
      <w:r w:rsidRPr="001E5393">
        <w:rPr>
          <w:noProof/>
          <w:sz w:val="28"/>
          <w:szCs w:val="28"/>
        </w:rPr>
        <w:fldChar w:fldCharType="separate"/>
      </w:r>
      <w:r w:rsidR="00131BFE">
        <w:rPr>
          <w:noProof/>
          <w:sz w:val="28"/>
          <w:szCs w:val="28"/>
        </w:rPr>
        <w:t>6</w:t>
      </w:r>
      <w:r w:rsidRPr="001E5393">
        <w:rPr>
          <w:noProof/>
          <w:sz w:val="28"/>
          <w:szCs w:val="28"/>
        </w:rPr>
        <w:fldChar w:fldCharType="end"/>
      </w:r>
    </w:p>
    <w:p w14:paraId="74D1D207" w14:textId="0BD937B2" w:rsidR="001E5393" w:rsidRPr="001E5393" w:rsidRDefault="001E5393" w:rsidP="001E5393">
      <w:pPr>
        <w:pStyle w:val="2"/>
        <w:widowControl w:val="0"/>
        <w:tabs>
          <w:tab w:val="right" w:leader="dot" w:pos="9338"/>
        </w:tabs>
        <w:suppressAutoHyphens/>
        <w:adjustRightInd w:val="0"/>
        <w:snapToGrid w:val="0"/>
        <w:spacing w:before="0" w:after="0"/>
        <w:ind w:left="0" w:right="0" w:firstLine="284"/>
        <w:rPr>
          <w:noProof/>
          <w:sz w:val="28"/>
          <w:szCs w:val="28"/>
        </w:rPr>
      </w:pPr>
      <w:r w:rsidRPr="001E5393">
        <w:rPr>
          <w:noProof/>
          <w:color w:val="000000" w:themeColor="text1"/>
          <w:sz w:val="28"/>
          <w:szCs w:val="28"/>
          <w:shd w:val="clear" w:color="auto" w:fill="FFFFFF"/>
        </w:rPr>
        <w:t xml:space="preserve">1.2 </w:t>
      </w:r>
      <w:r>
        <w:rPr>
          <w:noProof/>
          <w:color w:val="000000" w:themeColor="text1"/>
          <w:sz w:val="28"/>
          <w:szCs w:val="28"/>
          <w:shd w:val="clear" w:color="auto" w:fill="FFFFFF"/>
        </w:rPr>
        <w:t>О</w:t>
      </w:r>
      <w:r w:rsidRPr="001E5393">
        <w:rPr>
          <w:noProof/>
          <w:color w:val="000000" w:themeColor="text1"/>
          <w:sz w:val="28"/>
          <w:szCs w:val="28"/>
          <w:shd w:val="clear" w:color="auto" w:fill="FFFFFF"/>
        </w:rPr>
        <w:t>сновные функции теневой экономики</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_Toc41255262 \h </w:instrText>
      </w:r>
      <w:r w:rsidRPr="001E5393">
        <w:rPr>
          <w:noProof/>
          <w:sz w:val="28"/>
          <w:szCs w:val="28"/>
        </w:rPr>
      </w:r>
      <w:r w:rsidRPr="001E5393">
        <w:rPr>
          <w:noProof/>
          <w:sz w:val="28"/>
          <w:szCs w:val="28"/>
        </w:rPr>
        <w:fldChar w:fldCharType="separate"/>
      </w:r>
      <w:r w:rsidR="00131BFE">
        <w:rPr>
          <w:noProof/>
          <w:sz w:val="28"/>
          <w:szCs w:val="28"/>
        </w:rPr>
        <w:t>12</w:t>
      </w:r>
      <w:r w:rsidRPr="001E5393">
        <w:rPr>
          <w:noProof/>
          <w:sz w:val="28"/>
          <w:szCs w:val="28"/>
        </w:rPr>
        <w:fldChar w:fldCharType="end"/>
      </w:r>
    </w:p>
    <w:p w14:paraId="30734DFB" w14:textId="031AF906" w:rsidR="001E5393" w:rsidRPr="001E5393" w:rsidRDefault="001E5393" w:rsidP="001E5393">
      <w:pPr>
        <w:pStyle w:val="2"/>
        <w:widowControl w:val="0"/>
        <w:tabs>
          <w:tab w:val="right" w:leader="dot" w:pos="9338"/>
        </w:tabs>
        <w:suppressAutoHyphens/>
        <w:adjustRightInd w:val="0"/>
        <w:snapToGrid w:val="0"/>
        <w:spacing w:before="0" w:after="0"/>
        <w:ind w:left="0" w:right="0" w:firstLine="284"/>
        <w:rPr>
          <w:noProof/>
          <w:sz w:val="28"/>
          <w:szCs w:val="28"/>
        </w:rPr>
      </w:pPr>
      <w:r w:rsidRPr="001E5393">
        <w:rPr>
          <w:noProof/>
          <w:color w:val="000000" w:themeColor="text1"/>
          <w:sz w:val="28"/>
          <w:szCs w:val="28"/>
          <w:shd w:val="clear" w:color="auto" w:fill="FFFFFF"/>
        </w:rPr>
        <w:t xml:space="preserve">1.3 </w:t>
      </w:r>
      <w:r>
        <w:rPr>
          <w:noProof/>
          <w:color w:val="000000" w:themeColor="text1"/>
          <w:sz w:val="28"/>
          <w:szCs w:val="28"/>
          <w:shd w:val="clear" w:color="auto" w:fill="FFFFFF"/>
        </w:rPr>
        <w:t>С</w:t>
      </w:r>
      <w:r w:rsidRPr="001E5393">
        <w:rPr>
          <w:noProof/>
          <w:color w:val="000000" w:themeColor="text1"/>
          <w:sz w:val="28"/>
          <w:szCs w:val="28"/>
          <w:shd w:val="clear" w:color="auto" w:fill="FFFFFF"/>
        </w:rPr>
        <w:t>труктура теневой экономики</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_Toc41255263 \h </w:instrText>
      </w:r>
      <w:r w:rsidRPr="001E5393">
        <w:rPr>
          <w:noProof/>
          <w:sz w:val="28"/>
          <w:szCs w:val="28"/>
        </w:rPr>
      </w:r>
      <w:r w:rsidRPr="001E5393">
        <w:rPr>
          <w:noProof/>
          <w:sz w:val="28"/>
          <w:szCs w:val="28"/>
        </w:rPr>
        <w:fldChar w:fldCharType="separate"/>
      </w:r>
      <w:r w:rsidR="00131BFE">
        <w:rPr>
          <w:noProof/>
          <w:sz w:val="28"/>
          <w:szCs w:val="28"/>
        </w:rPr>
        <w:t>15</w:t>
      </w:r>
      <w:r w:rsidRPr="001E5393">
        <w:rPr>
          <w:noProof/>
          <w:sz w:val="28"/>
          <w:szCs w:val="28"/>
        </w:rPr>
        <w:fldChar w:fldCharType="end"/>
      </w:r>
    </w:p>
    <w:p w14:paraId="52835E57" w14:textId="14C67519" w:rsidR="001E5393" w:rsidRPr="001E5393" w:rsidRDefault="001E5393" w:rsidP="001E5393">
      <w:pPr>
        <w:pStyle w:val="2"/>
        <w:widowControl w:val="0"/>
        <w:tabs>
          <w:tab w:val="right" w:leader="dot" w:pos="9338"/>
        </w:tabs>
        <w:suppressAutoHyphens/>
        <w:adjustRightInd w:val="0"/>
        <w:snapToGrid w:val="0"/>
        <w:spacing w:before="0" w:after="0"/>
        <w:ind w:left="0" w:right="0" w:firstLine="284"/>
        <w:rPr>
          <w:noProof/>
          <w:sz w:val="28"/>
          <w:szCs w:val="28"/>
        </w:rPr>
      </w:pPr>
      <w:r w:rsidRPr="001E5393">
        <w:rPr>
          <w:noProof/>
          <w:color w:val="000000" w:themeColor="text1"/>
          <w:sz w:val="28"/>
          <w:szCs w:val="28"/>
          <w:shd w:val="clear" w:color="auto" w:fill="FFFFFF"/>
        </w:rPr>
        <w:t xml:space="preserve">1.4 </w:t>
      </w:r>
      <w:r>
        <w:rPr>
          <w:noProof/>
          <w:color w:val="000000" w:themeColor="text1"/>
          <w:sz w:val="28"/>
          <w:szCs w:val="28"/>
          <w:shd w:val="clear" w:color="auto" w:fill="FFFFFF"/>
        </w:rPr>
        <w:t>М</w:t>
      </w:r>
      <w:r w:rsidRPr="001E5393">
        <w:rPr>
          <w:noProof/>
          <w:color w:val="000000" w:themeColor="text1"/>
          <w:sz w:val="28"/>
          <w:szCs w:val="28"/>
          <w:shd w:val="clear" w:color="auto" w:fill="FFFFFF"/>
        </w:rPr>
        <w:t>етоды измерения теневой экономики</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_Toc41255264 \h </w:instrText>
      </w:r>
      <w:r w:rsidRPr="001E5393">
        <w:rPr>
          <w:noProof/>
          <w:sz w:val="28"/>
          <w:szCs w:val="28"/>
        </w:rPr>
      </w:r>
      <w:r w:rsidRPr="001E5393">
        <w:rPr>
          <w:noProof/>
          <w:sz w:val="28"/>
          <w:szCs w:val="28"/>
        </w:rPr>
        <w:fldChar w:fldCharType="separate"/>
      </w:r>
      <w:r w:rsidR="00131BFE">
        <w:rPr>
          <w:noProof/>
          <w:sz w:val="28"/>
          <w:szCs w:val="28"/>
        </w:rPr>
        <w:t>19</w:t>
      </w:r>
      <w:r w:rsidRPr="001E5393">
        <w:rPr>
          <w:noProof/>
          <w:sz w:val="28"/>
          <w:szCs w:val="28"/>
        </w:rPr>
        <w:fldChar w:fldCharType="end"/>
      </w:r>
    </w:p>
    <w:p w14:paraId="14C70660" w14:textId="7FB64C91" w:rsidR="001E5393" w:rsidRPr="001E5393" w:rsidRDefault="001E5393" w:rsidP="001E5393">
      <w:pPr>
        <w:pStyle w:val="11"/>
        <w:widowControl w:val="0"/>
        <w:tabs>
          <w:tab w:val="right" w:leader="dot" w:pos="9338"/>
        </w:tabs>
        <w:suppressAutoHyphens/>
        <w:adjustRightInd w:val="0"/>
        <w:snapToGrid w:val="0"/>
        <w:spacing w:before="0" w:after="0"/>
        <w:ind w:left="284" w:right="0" w:hanging="284"/>
        <w:rPr>
          <w:noProof/>
          <w:sz w:val="28"/>
          <w:szCs w:val="28"/>
        </w:rPr>
      </w:pPr>
      <w:r w:rsidRPr="001E5393">
        <w:rPr>
          <w:noProof/>
          <w:sz w:val="28"/>
          <w:szCs w:val="28"/>
        </w:rPr>
        <w:t xml:space="preserve">2 </w:t>
      </w:r>
      <w:r>
        <w:rPr>
          <w:noProof/>
          <w:sz w:val="28"/>
          <w:szCs w:val="28"/>
        </w:rPr>
        <w:t>О</w:t>
      </w:r>
      <w:r w:rsidRPr="001E5393">
        <w:rPr>
          <w:noProof/>
          <w:sz w:val="28"/>
          <w:szCs w:val="28"/>
        </w:rPr>
        <w:t xml:space="preserve">собенности российской модели теневой экономики  </w:t>
      </w:r>
      <w:r>
        <w:rPr>
          <w:noProof/>
          <w:sz w:val="28"/>
          <w:szCs w:val="28"/>
        </w:rPr>
        <w:br/>
      </w:r>
      <w:r w:rsidRPr="001E5393">
        <w:rPr>
          <w:noProof/>
          <w:sz w:val="28"/>
          <w:szCs w:val="28"/>
        </w:rPr>
        <w:t>в современных условиях хозяйствования</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_Toc41255265 \h </w:instrText>
      </w:r>
      <w:r w:rsidRPr="001E5393">
        <w:rPr>
          <w:noProof/>
          <w:sz w:val="28"/>
          <w:szCs w:val="28"/>
        </w:rPr>
      </w:r>
      <w:r w:rsidRPr="001E5393">
        <w:rPr>
          <w:noProof/>
          <w:sz w:val="28"/>
          <w:szCs w:val="28"/>
        </w:rPr>
        <w:fldChar w:fldCharType="separate"/>
      </w:r>
      <w:r w:rsidR="00131BFE">
        <w:rPr>
          <w:noProof/>
          <w:sz w:val="28"/>
          <w:szCs w:val="28"/>
        </w:rPr>
        <w:t>24</w:t>
      </w:r>
      <w:r w:rsidRPr="001E5393">
        <w:rPr>
          <w:noProof/>
          <w:sz w:val="28"/>
          <w:szCs w:val="28"/>
        </w:rPr>
        <w:fldChar w:fldCharType="end"/>
      </w:r>
    </w:p>
    <w:p w14:paraId="324C5164" w14:textId="2E3E4C24" w:rsidR="001E5393" w:rsidRPr="001E5393" w:rsidRDefault="001E5393" w:rsidP="001E5393">
      <w:pPr>
        <w:pStyle w:val="2"/>
        <w:widowControl w:val="0"/>
        <w:tabs>
          <w:tab w:val="right" w:leader="dot" w:pos="9338"/>
        </w:tabs>
        <w:suppressAutoHyphens/>
        <w:adjustRightInd w:val="0"/>
        <w:snapToGrid w:val="0"/>
        <w:spacing w:before="0" w:after="0"/>
        <w:ind w:left="709" w:right="0" w:hanging="425"/>
        <w:rPr>
          <w:noProof/>
          <w:sz w:val="28"/>
          <w:szCs w:val="28"/>
        </w:rPr>
      </w:pPr>
      <w:r w:rsidRPr="001E5393">
        <w:rPr>
          <w:noProof/>
          <w:sz w:val="28"/>
          <w:szCs w:val="28"/>
        </w:rPr>
        <w:t xml:space="preserve">2.1 </w:t>
      </w:r>
      <w:r>
        <w:rPr>
          <w:noProof/>
          <w:sz w:val="28"/>
          <w:szCs w:val="28"/>
        </w:rPr>
        <w:t>П</w:t>
      </w:r>
      <w:r w:rsidRPr="001E5393">
        <w:rPr>
          <w:noProof/>
          <w:sz w:val="28"/>
          <w:szCs w:val="28"/>
        </w:rPr>
        <w:t xml:space="preserve">ричины возникновения и механизмы функционирования </w:t>
      </w:r>
      <w:r>
        <w:rPr>
          <w:noProof/>
          <w:sz w:val="28"/>
          <w:szCs w:val="28"/>
        </w:rPr>
        <w:br/>
      </w:r>
      <w:r w:rsidRPr="001E5393">
        <w:rPr>
          <w:noProof/>
          <w:sz w:val="28"/>
          <w:szCs w:val="28"/>
        </w:rPr>
        <w:t>теневой экономики в россии</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_Toc41255266 \h </w:instrText>
      </w:r>
      <w:r w:rsidRPr="001E5393">
        <w:rPr>
          <w:noProof/>
          <w:sz w:val="28"/>
          <w:szCs w:val="28"/>
        </w:rPr>
      </w:r>
      <w:r w:rsidRPr="001E5393">
        <w:rPr>
          <w:noProof/>
          <w:sz w:val="28"/>
          <w:szCs w:val="28"/>
        </w:rPr>
        <w:fldChar w:fldCharType="separate"/>
      </w:r>
      <w:r w:rsidR="00131BFE">
        <w:rPr>
          <w:noProof/>
          <w:sz w:val="28"/>
          <w:szCs w:val="28"/>
        </w:rPr>
        <w:t>24</w:t>
      </w:r>
      <w:r w:rsidRPr="001E5393">
        <w:rPr>
          <w:noProof/>
          <w:sz w:val="28"/>
          <w:szCs w:val="28"/>
        </w:rPr>
        <w:fldChar w:fldCharType="end"/>
      </w:r>
    </w:p>
    <w:p w14:paraId="34DB2BDE" w14:textId="2740D896" w:rsidR="001E5393" w:rsidRPr="001E5393" w:rsidRDefault="001E5393" w:rsidP="001E5393">
      <w:pPr>
        <w:pStyle w:val="2"/>
        <w:widowControl w:val="0"/>
        <w:tabs>
          <w:tab w:val="right" w:leader="dot" w:pos="9338"/>
        </w:tabs>
        <w:suppressAutoHyphens/>
        <w:adjustRightInd w:val="0"/>
        <w:snapToGrid w:val="0"/>
        <w:spacing w:before="0" w:after="0"/>
        <w:ind w:left="709" w:right="0" w:hanging="425"/>
        <w:rPr>
          <w:noProof/>
          <w:sz w:val="28"/>
          <w:szCs w:val="28"/>
        </w:rPr>
      </w:pPr>
      <w:r w:rsidRPr="001E5393">
        <w:rPr>
          <w:noProof/>
          <w:sz w:val="28"/>
          <w:szCs w:val="28"/>
        </w:rPr>
        <w:t xml:space="preserve">2. 2 </w:t>
      </w:r>
      <w:r>
        <w:rPr>
          <w:noProof/>
          <w:sz w:val="28"/>
          <w:szCs w:val="28"/>
        </w:rPr>
        <w:t>А</w:t>
      </w:r>
      <w:r w:rsidRPr="001E5393">
        <w:rPr>
          <w:noProof/>
          <w:sz w:val="28"/>
          <w:szCs w:val="28"/>
        </w:rPr>
        <w:t xml:space="preserve">нализ основных аспектов теневого сектора, оказывающих </w:t>
      </w:r>
      <w:r>
        <w:rPr>
          <w:noProof/>
          <w:sz w:val="28"/>
          <w:szCs w:val="28"/>
        </w:rPr>
        <w:br/>
      </w:r>
      <w:r w:rsidRPr="001E5393">
        <w:rPr>
          <w:noProof/>
          <w:sz w:val="28"/>
          <w:szCs w:val="28"/>
        </w:rPr>
        <w:t>негативное влияние на функционирование экономики.</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_Toc41255267 \h </w:instrText>
      </w:r>
      <w:r w:rsidRPr="001E5393">
        <w:rPr>
          <w:noProof/>
          <w:sz w:val="28"/>
          <w:szCs w:val="28"/>
        </w:rPr>
      </w:r>
      <w:r w:rsidRPr="001E5393">
        <w:rPr>
          <w:noProof/>
          <w:sz w:val="28"/>
          <w:szCs w:val="28"/>
        </w:rPr>
        <w:fldChar w:fldCharType="separate"/>
      </w:r>
      <w:r w:rsidR="00131BFE">
        <w:rPr>
          <w:noProof/>
          <w:sz w:val="28"/>
          <w:szCs w:val="28"/>
        </w:rPr>
        <w:t>28</w:t>
      </w:r>
      <w:r w:rsidRPr="001E5393">
        <w:rPr>
          <w:noProof/>
          <w:sz w:val="28"/>
          <w:szCs w:val="28"/>
        </w:rPr>
        <w:fldChar w:fldCharType="end"/>
      </w:r>
    </w:p>
    <w:p w14:paraId="572EA283" w14:textId="0E7B0E0C" w:rsidR="001E5393" w:rsidRPr="001E5393" w:rsidRDefault="001E5393" w:rsidP="001E5393">
      <w:pPr>
        <w:pStyle w:val="2"/>
        <w:widowControl w:val="0"/>
        <w:tabs>
          <w:tab w:val="right" w:leader="dot" w:pos="9338"/>
        </w:tabs>
        <w:suppressAutoHyphens/>
        <w:adjustRightInd w:val="0"/>
        <w:snapToGrid w:val="0"/>
        <w:spacing w:before="0" w:after="0"/>
        <w:ind w:left="709" w:right="0" w:hanging="425"/>
        <w:rPr>
          <w:noProof/>
          <w:sz w:val="28"/>
          <w:szCs w:val="28"/>
        </w:rPr>
      </w:pPr>
      <w:r w:rsidRPr="001E5393">
        <w:rPr>
          <w:noProof/>
          <w:sz w:val="28"/>
          <w:szCs w:val="28"/>
        </w:rPr>
        <w:t xml:space="preserve">2.3 </w:t>
      </w:r>
      <w:r>
        <w:rPr>
          <w:noProof/>
          <w:sz w:val="28"/>
          <w:szCs w:val="28"/>
        </w:rPr>
        <w:t>П</w:t>
      </w:r>
      <w:r w:rsidRPr="001E5393">
        <w:rPr>
          <w:noProof/>
          <w:sz w:val="28"/>
          <w:szCs w:val="28"/>
        </w:rPr>
        <w:t xml:space="preserve">оиск оптимальных форм противодействия развитию </w:t>
      </w:r>
      <w:r>
        <w:rPr>
          <w:noProof/>
          <w:sz w:val="28"/>
          <w:szCs w:val="28"/>
        </w:rPr>
        <w:br/>
      </w:r>
      <w:r w:rsidRPr="001E5393">
        <w:rPr>
          <w:noProof/>
          <w:sz w:val="28"/>
          <w:szCs w:val="28"/>
        </w:rPr>
        <w:t>теневых экономических отношений</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_Toc41255268 \h </w:instrText>
      </w:r>
      <w:r w:rsidRPr="001E5393">
        <w:rPr>
          <w:noProof/>
          <w:sz w:val="28"/>
          <w:szCs w:val="28"/>
        </w:rPr>
      </w:r>
      <w:r w:rsidRPr="001E5393">
        <w:rPr>
          <w:noProof/>
          <w:sz w:val="28"/>
          <w:szCs w:val="28"/>
        </w:rPr>
        <w:fldChar w:fldCharType="separate"/>
      </w:r>
      <w:r w:rsidR="00131BFE">
        <w:rPr>
          <w:noProof/>
          <w:sz w:val="28"/>
          <w:szCs w:val="28"/>
        </w:rPr>
        <w:t>30</w:t>
      </w:r>
      <w:r w:rsidRPr="001E5393">
        <w:rPr>
          <w:noProof/>
          <w:sz w:val="28"/>
          <w:szCs w:val="28"/>
        </w:rPr>
        <w:fldChar w:fldCharType="end"/>
      </w:r>
    </w:p>
    <w:p w14:paraId="331D64A4" w14:textId="3F9E0BA8" w:rsidR="001E5393" w:rsidRPr="001E5393" w:rsidRDefault="001E5393" w:rsidP="001E5393">
      <w:pPr>
        <w:pStyle w:val="11"/>
        <w:widowControl w:val="0"/>
        <w:tabs>
          <w:tab w:val="right" w:leader="dot" w:pos="9338"/>
        </w:tabs>
        <w:suppressAutoHyphens/>
        <w:adjustRightInd w:val="0"/>
        <w:snapToGrid w:val="0"/>
        <w:spacing w:before="0" w:after="0"/>
        <w:ind w:right="0" w:firstLine="0"/>
        <w:rPr>
          <w:noProof/>
          <w:sz w:val="28"/>
          <w:szCs w:val="28"/>
        </w:rPr>
      </w:pPr>
      <w:r w:rsidRPr="001E5393">
        <w:rPr>
          <w:noProof/>
          <w:sz w:val="28"/>
          <w:szCs w:val="28"/>
        </w:rPr>
        <w:t>Заключение</w:t>
      </w:r>
      <w:r w:rsidRPr="001E5393">
        <w:rPr>
          <w:noProof/>
          <w:sz w:val="28"/>
          <w:szCs w:val="28"/>
        </w:rPr>
        <w:tab/>
      </w:r>
      <w:r w:rsidRPr="001E5393">
        <w:rPr>
          <w:noProof/>
          <w:sz w:val="28"/>
          <w:szCs w:val="28"/>
        </w:rPr>
        <w:fldChar w:fldCharType="begin"/>
      </w:r>
      <w:r w:rsidRPr="001E5393">
        <w:rPr>
          <w:noProof/>
          <w:sz w:val="28"/>
          <w:szCs w:val="28"/>
        </w:rPr>
        <w:instrText xml:space="preserve"> PAGEREF _Toc41255269 \h </w:instrText>
      </w:r>
      <w:r w:rsidRPr="001E5393">
        <w:rPr>
          <w:noProof/>
          <w:sz w:val="28"/>
          <w:szCs w:val="28"/>
        </w:rPr>
      </w:r>
      <w:r w:rsidRPr="001E5393">
        <w:rPr>
          <w:noProof/>
          <w:sz w:val="28"/>
          <w:szCs w:val="28"/>
        </w:rPr>
        <w:fldChar w:fldCharType="separate"/>
      </w:r>
      <w:r w:rsidR="00131BFE">
        <w:rPr>
          <w:noProof/>
          <w:sz w:val="28"/>
          <w:szCs w:val="28"/>
        </w:rPr>
        <w:t>32</w:t>
      </w:r>
      <w:r w:rsidRPr="001E5393">
        <w:rPr>
          <w:noProof/>
          <w:sz w:val="28"/>
          <w:szCs w:val="28"/>
        </w:rPr>
        <w:fldChar w:fldCharType="end"/>
      </w:r>
    </w:p>
    <w:p w14:paraId="09AAB462" w14:textId="731DCD6C" w:rsidR="001E5393" w:rsidRPr="001E5393" w:rsidRDefault="001E5393" w:rsidP="001E5393">
      <w:pPr>
        <w:pStyle w:val="11"/>
        <w:widowControl w:val="0"/>
        <w:tabs>
          <w:tab w:val="right" w:leader="dot" w:pos="9338"/>
        </w:tabs>
        <w:suppressAutoHyphens/>
        <w:adjustRightInd w:val="0"/>
        <w:snapToGrid w:val="0"/>
        <w:spacing w:before="0" w:after="0"/>
        <w:ind w:right="0" w:firstLine="0"/>
        <w:rPr>
          <w:noProof/>
          <w:sz w:val="28"/>
          <w:szCs w:val="28"/>
        </w:rPr>
      </w:pPr>
      <w:r w:rsidRPr="001E5393">
        <w:rPr>
          <w:noProof/>
          <w:sz w:val="28"/>
          <w:szCs w:val="28"/>
        </w:rPr>
        <w:t>Список использованных источников</w:t>
      </w:r>
      <w:r w:rsidRPr="001E5393">
        <w:rPr>
          <w:noProof/>
          <w:sz w:val="28"/>
          <w:szCs w:val="28"/>
        </w:rPr>
        <w:tab/>
      </w:r>
      <w:r w:rsidRPr="001E5393">
        <w:rPr>
          <w:noProof/>
          <w:sz w:val="28"/>
          <w:szCs w:val="28"/>
        </w:rPr>
        <w:fldChar w:fldCharType="begin"/>
      </w:r>
      <w:r w:rsidRPr="001E5393">
        <w:rPr>
          <w:noProof/>
          <w:sz w:val="28"/>
          <w:szCs w:val="28"/>
        </w:rPr>
        <w:instrText xml:space="preserve"> PAGEREF _Toc41255270 \h </w:instrText>
      </w:r>
      <w:r w:rsidRPr="001E5393">
        <w:rPr>
          <w:noProof/>
          <w:sz w:val="28"/>
          <w:szCs w:val="28"/>
        </w:rPr>
      </w:r>
      <w:r w:rsidRPr="001E5393">
        <w:rPr>
          <w:noProof/>
          <w:sz w:val="28"/>
          <w:szCs w:val="28"/>
        </w:rPr>
        <w:fldChar w:fldCharType="separate"/>
      </w:r>
      <w:r w:rsidR="00131BFE">
        <w:rPr>
          <w:noProof/>
          <w:sz w:val="28"/>
          <w:szCs w:val="28"/>
        </w:rPr>
        <w:t>34</w:t>
      </w:r>
      <w:r w:rsidRPr="001E5393">
        <w:rPr>
          <w:noProof/>
          <w:sz w:val="28"/>
          <w:szCs w:val="28"/>
        </w:rPr>
        <w:fldChar w:fldCharType="end"/>
      </w:r>
    </w:p>
    <w:p w14:paraId="678C3F53" w14:textId="74D6CE0B" w:rsidR="001E5393" w:rsidRDefault="001E5393" w:rsidP="001E5393">
      <w:pPr>
        <w:widowControl w:val="0"/>
        <w:suppressAutoHyphens/>
        <w:adjustRightInd w:val="0"/>
        <w:snapToGrid w:val="0"/>
        <w:spacing w:before="0" w:after="0"/>
        <w:ind w:left="0" w:right="0" w:firstLine="0"/>
        <w:rPr>
          <w:color w:val="000000" w:themeColor="text1"/>
          <w:sz w:val="28"/>
          <w:szCs w:val="28"/>
          <w:shd w:val="clear" w:color="auto" w:fill="FFFFFF"/>
        </w:rPr>
      </w:pPr>
      <w:r w:rsidRPr="001E5393">
        <w:rPr>
          <w:color w:val="000000" w:themeColor="text1"/>
          <w:sz w:val="28"/>
          <w:szCs w:val="28"/>
          <w:shd w:val="clear" w:color="auto" w:fill="FFFFFF"/>
        </w:rPr>
        <w:fldChar w:fldCharType="end"/>
      </w:r>
    </w:p>
    <w:p w14:paraId="0F4B8D38" w14:textId="77777777" w:rsidR="001E5393" w:rsidRDefault="001E5393" w:rsidP="00265CFB">
      <w:pPr>
        <w:ind w:left="0" w:right="-6" w:firstLine="0"/>
        <w:rPr>
          <w:color w:val="000000" w:themeColor="text1"/>
          <w:sz w:val="28"/>
          <w:szCs w:val="28"/>
          <w:shd w:val="clear" w:color="auto" w:fill="FFFFFF"/>
        </w:rPr>
      </w:pPr>
    </w:p>
    <w:p w14:paraId="11BE220A" w14:textId="77777777" w:rsidR="001E5393" w:rsidRDefault="001E5393" w:rsidP="00265CFB">
      <w:pPr>
        <w:ind w:left="0" w:right="-6" w:firstLine="0"/>
        <w:rPr>
          <w:color w:val="000000" w:themeColor="text1"/>
          <w:sz w:val="28"/>
          <w:szCs w:val="28"/>
          <w:shd w:val="clear" w:color="auto" w:fill="FFFFFF"/>
        </w:rPr>
      </w:pPr>
    </w:p>
    <w:p w14:paraId="3F9927E1" w14:textId="4B66B96E" w:rsidR="006447F9" w:rsidRDefault="00265CFB" w:rsidP="001E5393">
      <w:pPr>
        <w:pageBreakBefore/>
        <w:widowControl w:val="0"/>
        <w:suppressAutoHyphens/>
        <w:adjustRightInd w:val="0"/>
        <w:snapToGrid w:val="0"/>
        <w:spacing w:before="0" w:after="180"/>
        <w:ind w:left="0" w:right="0" w:firstLine="0"/>
        <w:jc w:val="center"/>
        <w:outlineLvl w:val="0"/>
        <w:rPr>
          <w:b/>
          <w:bCs/>
          <w:color w:val="000000" w:themeColor="text1"/>
          <w:sz w:val="28"/>
          <w:szCs w:val="28"/>
          <w:shd w:val="clear" w:color="auto" w:fill="FFFFFF"/>
        </w:rPr>
      </w:pPr>
      <w:bookmarkStart w:id="0" w:name="_Toc41255259"/>
      <w:r w:rsidRPr="001E5393">
        <w:rPr>
          <w:b/>
          <w:bCs/>
          <w:color w:val="000000" w:themeColor="text1"/>
          <w:sz w:val="32"/>
          <w:szCs w:val="32"/>
          <w:shd w:val="clear" w:color="auto" w:fill="FFFFFF"/>
        </w:rPr>
        <w:lastRenderedPageBreak/>
        <w:t>ВВЕДЕНИЕ</w:t>
      </w:r>
      <w:bookmarkEnd w:id="0"/>
    </w:p>
    <w:p w14:paraId="664306AE" w14:textId="388F3666" w:rsidR="006278B2" w:rsidRPr="004654EA" w:rsidRDefault="00265CFB" w:rsidP="006940AE">
      <w:pPr>
        <w:spacing w:before="0" w:after="0"/>
        <w:ind w:left="0" w:right="-8"/>
        <w:jc w:val="both"/>
        <w:rPr>
          <w:sz w:val="28"/>
          <w:szCs w:val="28"/>
        </w:rPr>
      </w:pPr>
      <w:r>
        <w:rPr>
          <w:i/>
          <w:iCs/>
          <w:sz w:val="28"/>
          <w:szCs w:val="28"/>
        </w:rPr>
        <w:t xml:space="preserve">Актуальность темы. </w:t>
      </w:r>
      <w:r w:rsidR="008B108A" w:rsidRPr="004654EA">
        <w:rPr>
          <w:sz w:val="28"/>
          <w:szCs w:val="28"/>
        </w:rPr>
        <w:t>Теневая экономика</w:t>
      </w:r>
      <w:r w:rsidR="00336E5F">
        <w:rPr>
          <w:sz w:val="28"/>
          <w:szCs w:val="28"/>
        </w:rPr>
        <w:t xml:space="preserve"> —</w:t>
      </w:r>
      <w:r w:rsidR="008B108A" w:rsidRPr="004654EA">
        <w:rPr>
          <w:sz w:val="28"/>
          <w:szCs w:val="28"/>
        </w:rPr>
        <w:t xml:space="preserve"> это экономическая деятельность, которая противоречит действующему законодательству, то есть представляет собой сочетание незаконной экономической деятельности, которая «подпитывает» преступления различной степени тяжести. Проблема теневой экономики является одной из главных проблем для всех стран мира. Однако уникальная и общепринятая концепция подпольной экономики не сформулирована. Он называется </w:t>
      </w:r>
      <w:r w:rsidR="00162602">
        <w:rPr>
          <w:sz w:val="28"/>
          <w:szCs w:val="28"/>
        </w:rPr>
        <w:t>—</w:t>
      </w:r>
      <w:r w:rsidR="008B108A" w:rsidRPr="004654EA">
        <w:rPr>
          <w:sz w:val="28"/>
          <w:szCs w:val="28"/>
        </w:rPr>
        <w:t xml:space="preserve"> криминальный, подпольный, черный, серый, второй, нелегальный, параллельный, неофициальный. Теневая экономика включает нерегулируемые, нерегулируемые виды экономической деятельности. Он существует как в командной, так и в рыночной системах, хотя его объем и область применения могут значительно различаться. Основным фактором, влияющим на формирование черной экономики, является дисбаланс спроса и предложения, вызывающий огромную нехватку товаров и услуг. Масштабы черной экономики могут варьироваться, но ни одна из стран не смогла от нее избавиться. Это так же, как преступность, масштабы этого явления могут быть уменьшены, но полностью устранить почти невозможно.</w:t>
      </w:r>
    </w:p>
    <w:p w14:paraId="3E9ED2F8" w14:textId="0D3074F9" w:rsidR="008B108A" w:rsidRPr="004654EA" w:rsidRDefault="008B108A" w:rsidP="006940AE">
      <w:pPr>
        <w:spacing w:before="0" w:after="0"/>
        <w:ind w:left="0" w:right="-8"/>
        <w:jc w:val="both"/>
        <w:rPr>
          <w:color w:val="000000" w:themeColor="text1"/>
          <w:sz w:val="28"/>
          <w:szCs w:val="28"/>
          <w:shd w:val="clear" w:color="auto" w:fill="FFFFFF"/>
        </w:rPr>
      </w:pPr>
      <w:r w:rsidRPr="004654EA">
        <w:rPr>
          <w:color w:val="000000" w:themeColor="text1"/>
          <w:sz w:val="28"/>
          <w:szCs w:val="28"/>
          <w:shd w:val="clear" w:color="auto" w:fill="FFFFFF"/>
        </w:rPr>
        <w:t xml:space="preserve">Важность этой темы объясняется тем, что в настоящее время в России доля теневых доходов очень велика </w:t>
      </w:r>
      <w:r w:rsidR="00162602">
        <w:rPr>
          <w:color w:val="000000" w:themeColor="text1"/>
          <w:sz w:val="28"/>
          <w:szCs w:val="28"/>
          <w:shd w:val="clear" w:color="auto" w:fill="FFFFFF"/>
        </w:rPr>
        <w:t>—</w:t>
      </w:r>
      <w:r w:rsidRPr="004654EA">
        <w:rPr>
          <w:color w:val="000000" w:themeColor="text1"/>
          <w:sz w:val="28"/>
          <w:szCs w:val="28"/>
          <w:shd w:val="clear" w:color="auto" w:fill="FFFFFF"/>
        </w:rPr>
        <w:t xml:space="preserve"> более 20% ВВП, и эти деньги могут быть направлены на создание и развитие малого бизнеса, снижение социальной напряженности, повышение эффективности государственных финансов за счет увеличения реальной налоговой базы сектора. бизнес.</w:t>
      </w:r>
    </w:p>
    <w:p w14:paraId="2F5D832C" w14:textId="33388AB9" w:rsidR="00300402" w:rsidRDefault="008B108A" w:rsidP="00D12B1D">
      <w:pPr>
        <w:spacing w:before="0" w:after="0"/>
        <w:ind w:left="0" w:right="-8"/>
        <w:jc w:val="both"/>
        <w:rPr>
          <w:color w:val="000000" w:themeColor="text1"/>
          <w:sz w:val="28"/>
          <w:szCs w:val="28"/>
          <w:shd w:val="clear" w:color="auto" w:fill="FFFFFF"/>
        </w:rPr>
      </w:pPr>
      <w:r w:rsidRPr="00265CFB">
        <w:rPr>
          <w:i/>
          <w:iCs/>
          <w:color w:val="000000" w:themeColor="text1"/>
          <w:sz w:val="28"/>
          <w:szCs w:val="28"/>
          <w:shd w:val="clear" w:color="auto" w:fill="FFFFFF"/>
        </w:rPr>
        <w:t>Целью</w:t>
      </w:r>
      <w:r w:rsidRPr="004654EA">
        <w:rPr>
          <w:color w:val="000000" w:themeColor="text1"/>
          <w:sz w:val="28"/>
          <w:szCs w:val="28"/>
          <w:shd w:val="clear" w:color="auto" w:fill="FFFFFF"/>
        </w:rPr>
        <w:t xml:space="preserve"> данной работы </w:t>
      </w:r>
      <w:r w:rsidR="006E6D41">
        <w:rPr>
          <w:color w:val="000000" w:themeColor="text1"/>
          <w:sz w:val="28"/>
          <w:szCs w:val="28"/>
          <w:shd w:val="clear" w:color="auto" w:fill="FFFFFF"/>
        </w:rPr>
        <w:t>определ</w:t>
      </w:r>
      <w:r w:rsidR="006E49BD">
        <w:rPr>
          <w:color w:val="000000" w:themeColor="text1"/>
          <w:sz w:val="28"/>
          <w:szCs w:val="28"/>
          <w:shd w:val="clear" w:color="auto" w:fill="FFFFFF"/>
        </w:rPr>
        <w:t>е</w:t>
      </w:r>
      <w:r w:rsidR="006E6D41">
        <w:rPr>
          <w:color w:val="000000" w:themeColor="text1"/>
          <w:sz w:val="28"/>
          <w:szCs w:val="28"/>
          <w:shd w:val="clear" w:color="auto" w:fill="FFFFFF"/>
        </w:rPr>
        <w:t>но</w:t>
      </w:r>
      <w:r w:rsidRPr="004654EA">
        <w:rPr>
          <w:color w:val="000000" w:themeColor="text1"/>
          <w:sz w:val="28"/>
          <w:szCs w:val="28"/>
          <w:shd w:val="clear" w:color="auto" w:fill="FFFFFF"/>
        </w:rPr>
        <w:t xml:space="preserve"> изучение, описание и анализ фундаментальных аспектов такого явления, как теневая экономика, рассмотрение причин роста и развития одной из самых сложных проблем в современной России и во всем мире.</w:t>
      </w:r>
    </w:p>
    <w:p w14:paraId="525600F1" w14:textId="3B0E519B" w:rsidR="00300402" w:rsidRPr="00300402" w:rsidRDefault="00300402" w:rsidP="00D12B1D">
      <w:pPr>
        <w:spacing w:before="0" w:after="0"/>
        <w:ind w:left="0" w:right="-8"/>
        <w:jc w:val="both"/>
        <w:rPr>
          <w:color w:val="000000" w:themeColor="text1"/>
          <w:sz w:val="28"/>
          <w:szCs w:val="28"/>
          <w:shd w:val="clear" w:color="auto" w:fill="FFFFFF"/>
        </w:rPr>
      </w:pPr>
      <w:r w:rsidRPr="00A92047">
        <w:rPr>
          <w:sz w:val="28"/>
          <w:szCs w:val="28"/>
        </w:rPr>
        <w:t xml:space="preserve">Для достижения этих целей были решены следующие </w:t>
      </w:r>
      <w:r w:rsidRPr="00A92047">
        <w:rPr>
          <w:i/>
          <w:sz w:val="28"/>
          <w:szCs w:val="28"/>
        </w:rPr>
        <w:t>задачи</w:t>
      </w:r>
      <w:r w:rsidRPr="00A92047">
        <w:rPr>
          <w:sz w:val="28"/>
          <w:szCs w:val="28"/>
        </w:rPr>
        <w:t xml:space="preserve">: </w:t>
      </w:r>
    </w:p>
    <w:p w14:paraId="71EBFEB3" w14:textId="77777777" w:rsidR="00162602" w:rsidRDefault="00162602" w:rsidP="006E6D41">
      <w:pPr>
        <w:widowControl w:val="0"/>
        <w:adjustRightInd w:val="0"/>
        <w:snapToGrid w:val="0"/>
        <w:spacing w:before="0" w:after="0"/>
        <w:ind w:left="0" w:right="0"/>
        <w:jc w:val="both"/>
        <w:rPr>
          <w:color w:val="000000" w:themeColor="text1"/>
          <w:sz w:val="28"/>
          <w:szCs w:val="28"/>
          <w:shd w:val="clear" w:color="auto" w:fill="FFFFFF"/>
        </w:rPr>
      </w:pPr>
      <w:r>
        <w:rPr>
          <w:color w:val="000000" w:themeColor="text1"/>
          <w:sz w:val="28"/>
          <w:szCs w:val="28"/>
          <w:shd w:val="clear" w:color="auto" w:fill="FFFFFF"/>
        </w:rPr>
        <w:t>—</w:t>
      </w:r>
      <w:r>
        <w:rPr>
          <w:color w:val="000000" w:themeColor="text1"/>
          <w:sz w:val="28"/>
          <w:szCs w:val="28"/>
          <w:shd w:val="clear" w:color="auto" w:fill="FFFFFF"/>
          <w:lang w:val="en-US"/>
        </w:rPr>
        <w:t> </w:t>
      </w:r>
      <w:r w:rsidR="008B108A" w:rsidRPr="00162602">
        <w:rPr>
          <w:color w:val="000000" w:themeColor="text1"/>
          <w:sz w:val="28"/>
          <w:szCs w:val="28"/>
          <w:shd w:val="clear" w:color="auto" w:fill="FFFFFF"/>
        </w:rPr>
        <w:t xml:space="preserve">определить </w:t>
      </w:r>
      <w:r w:rsidRPr="00265CFB">
        <w:rPr>
          <w:color w:val="000000" w:themeColor="text1"/>
          <w:sz w:val="28"/>
          <w:szCs w:val="28"/>
          <w:shd w:val="clear" w:color="auto" w:fill="FFFFFF"/>
        </w:rPr>
        <w:t>сущностные характеристики теневой экономики</w:t>
      </w:r>
      <w:r>
        <w:rPr>
          <w:color w:val="000000" w:themeColor="text1"/>
          <w:sz w:val="28"/>
          <w:szCs w:val="28"/>
          <w:shd w:val="clear" w:color="auto" w:fill="FFFFFF"/>
        </w:rPr>
        <w:t>;</w:t>
      </w:r>
    </w:p>
    <w:p w14:paraId="09BAA2E1" w14:textId="77777777" w:rsidR="00162602" w:rsidRDefault="00162602" w:rsidP="006E6D41">
      <w:pPr>
        <w:widowControl w:val="0"/>
        <w:adjustRightInd w:val="0"/>
        <w:snapToGrid w:val="0"/>
        <w:spacing w:before="0" w:after="0"/>
        <w:ind w:left="0" w:right="0"/>
        <w:jc w:val="both"/>
        <w:rPr>
          <w:color w:val="000000" w:themeColor="text1"/>
          <w:sz w:val="28"/>
          <w:szCs w:val="28"/>
          <w:shd w:val="clear" w:color="auto" w:fill="FFFFFF"/>
        </w:rPr>
      </w:pPr>
      <w:r>
        <w:rPr>
          <w:color w:val="000000" w:themeColor="text1"/>
          <w:sz w:val="28"/>
          <w:szCs w:val="28"/>
          <w:shd w:val="clear" w:color="auto" w:fill="FFFFFF"/>
        </w:rPr>
        <w:lastRenderedPageBreak/>
        <w:t>— изучить о</w:t>
      </w:r>
      <w:r w:rsidRPr="00265CFB">
        <w:rPr>
          <w:color w:val="000000" w:themeColor="text1"/>
          <w:sz w:val="28"/>
          <w:szCs w:val="28"/>
          <w:shd w:val="clear" w:color="auto" w:fill="FFFFFF"/>
        </w:rPr>
        <w:t>сновные функции теневой экономики</w:t>
      </w:r>
      <w:r>
        <w:rPr>
          <w:color w:val="000000" w:themeColor="text1"/>
          <w:sz w:val="28"/>
          <w:szCs w:val="28"/>
          <w:shd w:val="clear" w:color="auto" w:fill="FFFFFF"/>
        </w:rPr>
        <w:t>;</w:t>
      </w:r>
    </w:p>
    <w:p w14:paraId="7B3399F5" w14:textId="038BEA83" w:rsidR="00162602" w:rsidRPr="00265CFB" w:rsidRDefault="006E6D41" w:rsidP="006E6D41">
      <w:pPr>
        <w:widowControl w:val="0"/>
        <w:adjustRightInd w:val="0"/>
        <w:snapToGrid w:val="0"/>
        <w:spacing w:before="0" w:after="0"/>
        <w:ind w:left="0" w:right="0"/>
        <w:jc w:val="both"/>
        <w:rPr>
          <w:color w:val="000000" w:themeColor="text1"/>
          <w:sz w:val="28"/>
          <w:szCs w:val="28"/>
          <w:shd w:val="clear" w:color="auto" w:fill="FFFFFF"/>
        </w:rPr>
      </w:pPr>
      <w:r>
        <w:rPr>
          <w:color w:val="000000" w:themeColor="text1"/>
          <w:sz w:val="28"/>
          <w:szCs w:val="28"/>
          <w:shd w:val="clear" w:color="auto" w:fill="FFFFFF"/>
        </w:rPr>
        <w:t xml:space="preserve">— рассмотреть </w:t>
      </w:r>
      <w:r w:rsidR="00162602">
        <w:rPr>
          <w:color w:val="000000" w:themeColor="text1"/>
          <w:sz w:val="28"/>
          <w:szCs w:val="28"/>
          <w:shd w:val="clear" w:color="auto" w:fill="FFFFFF"/>
        </w:rPr>
        <w:t>ст</w:t>
      </w:r>
      <w:r w:rsidR="00162602" w:rsidRPr="00265CFB">
        <w:rPr>
          <w:color w:val="000000" w:themeColor="text1"/>
          <w:sz w:val="28"/>
          <w:szCs w:val="28"/>
          <w:shd w:val="clear" w:color="auto" w:fill="FFFFFF"/>
        </w:rPr>
        <w:t>руктур</w:t>
      </w:r>
      <w:r>
        <w:rPr>
          <w:color w:val="000000" w:themeColor="text1"/>
          <w:sz w:val="28"/>
          <w:szCs w:val="28"/>
          <w:shd w:val="clear" w:color="auto" w:fill="FFFFFF"/>
        </w:rPr>
        <w:t>у и методы измерения</w:t>
      </w:r>
      <w:r w:rsidR="00162602" w:rsidRPr="00265CFB">
        <w:rPr>
          <w:color w:val="000000" w:themeColor="text1"/>
          <w:sz w:val="28"/>
          <w:szCs w:val="28"/>
          <w:shd w:val="clear" w:color="auto" w:fill="FFFFFF"/>
        </w:rPr>
        <w:t xml:space="preserve"> теневой экономики</w:t>
      </w:r>
      <w:r>
        <w:rPr>
          <w:color w:val="000000" w:themeColor="text1"/>
          <w:sz w:val="28"/>
          <w:szCs w:val="28"/>
          <w:shd w:val="clear" w:color="auto" w:fill="FFFFFF"/>
        </w:rPr>
        <w:t>;</w:t>
      </w:r>
    </w:p>
    <w:p w14:paraId="7C2539A8" w14:textId="6A2BED56" w:rsidR="003F71C8" w:rsidRPr="004654EA" w:rsidRDefault="00162602" w:rsidP="006E6D41">
      <w:pPr>
        <w:pStyle w:val="a4"/>
        <w:widowControl w:val="0"/>
        <w:adjustRightInd w:val="0"/>
        <w:snapToGrid w:val="0"/>
        <w:spacing w:before="0" w:beforeAutospacing="0" w:after="0" w:afterAutospacing="0"/>
        <w:ind w:left="0" w:right="0"/>
        <w:jc w:val="both"/>
        <w:rPr>
          <w:color w:val="000000"/>
          <w:sz w:val="28"/>
          <w:szCs w:val="28"/>
        </w:rPr>
      </w:pPr>
      <w:r w:rsidRPr="00162602">
        <w:rPr>
          <w:color w:val="000000"/>
          <w:sz w:val="28"/>
          <w:szCs w:val="28"/>
        </w:rPr>
        <w:t>—</w:t>
      </w:r>
      <w:r>
        <w:rPr>
          <w:color w:val="000000"/>
          <w:sz w:val="28"/>
          <w:szCs w:val="28"/>
          <w:lang w:val="en-US"/>
        </w:rPr>
        <w:t> </w:t>
      </w:r>
      <w:r w:rsidR="003F71C8" w:rsidRPr="004654EA">
        <w:rPr>
          <w:color w:val="000000"/>
          <w:sz w:val="28"/>
          <w:szCs w:val="28"/>
        </w:rPr>
        <w:t xml:space="preserve">выявить </w:t>
      </w:r>
      <w:r w:rsidR="006E6D41">
        <w:rPr>
          <w:sz w:val="28"/>
          <w:szCs w:val="28"/>
        </w:rPr>
        <w:t>п</w:t>
      </w:r>
      <w:r w:rsidR="006E6D41" w:rsidRPr="00265CFB">
        <w:rPr>
          <w:sz w:val="28"/>
          <w:szCs w:val="28"/>
        </w:rPr>
        <w:t>ричины возникновения и механизмы функционирования теневой</w:t>
      </w:r>
      <w:r w:rsidR="006E6D41">
        <w:rPr>
          <w:sz w:val="28"/>
          <w:szCs w:val="28"/>
        </w:rPr>
        <w:t xml:space="preserve"> </w:t>
      </w:r>
      <w:r w:rsidR="006E6D41" w:rsidRPr="00265CFB">
        <w:rPr>
          <w:sz w:val="28"/>
          <w:szCs w:val="28"/>
        </w:rPr>
        <w:t>экономики в России</w:t>
      </w:r>
      <w:r w:rsidR="006E6D41">
        <w:rPr>
          <w:color w:val="000000"/>
          <w:sz w:val="28"/>
          <w:szCs w:val="28"/>
        </w:rPr>
        <w:t>;</w:t>
      </w:r>
    </w:p>
    <w:p w14:paraId="3B21EB4D" w14:textId="67B5D294" w:rsidR="003F71C8" w:rsidRPr="004654EA" w:rsidRDefault="00162602" w:rsidP="006E6D41">
      <w:pPr>
        <w:pStyle w:val="a4"/>
        <w:widowControl w:val="0"/>
        <w:adjustRightInd w:val="0"/>
        <w:snapToGrid w:val="0"/>
        <w:spacing w:before="0" w:beforeAutospacing="0" w:after="0" w:afterAutospacing="0"/>
        <w:ind w:left="0" w:right="0"/>
        <w:jc w:val="both"/>
        <w:rPr>
          <w:color w:val="000000"/>
          <w:sz w:val="28"/>
          <w:szCs w:val="28"/>
        </w:rPr>
      </w:pPr>
      <w:r w:rsidRPr="00162602">
        <w:rPr>
          <w:color w:val="000000"/>
          <w:sz w:val="28"/>
          <w:szCs w:val="28"/>
        </w:rPr>
        <w:t>—</w:t>
      </w:r>
      <w:r>
        <w:rPr>
          <w:color w:val="000000"/>
          <w:sz w:val="28"/>
          <w:szCs w:val="28"/>
          <w:lang w:val="en-US"/>
        </w:rPr>
        <w:t> </w:t>
      </w:r>
      <w:r w:rsidR="006E6D41">
        <w:rPr>
          <w:sz w:val="28"/>
          <w:szCs w:val="28"/>
        </w:rPr>
        <w:t>провести а</w:t>
      </w:r>
      <w:r w:rsidR="006E6D41" w:rsidRPr="00E00893">
        <w:rPr>
          <w:sz w:val="28"/>
          <w:szCs w:val="28"/>
        </w:rPr>
        <w:t>нализ основных аспектов теневого сектора, оказывающих негативное влияние на функционирование экономики</w:t>
      </w:r>
    </w:p>
    <w:p w14:paraId="475B2966" w14:textId="21E58244" w:rsidR="00162602" w:rsidRDefault="00162602" w:rsidP="006E6D41">
      <w:pPr>
        <w:pStyle w:val="a4"/>
        <w:widowControl w:val="0"/>
        <w:adjustRightInd w:val="0"/>
        <w:snapToGrid w:val="0"/>
        <w:spacing w:before="0" w:beforeAutospacing="0" w:after="0" w:afterAutospacing="0"/>
        <w:ind w:left="0" w:right="0"/>
        <w:jc w:val="both"/>
        <w:rPr>
          <w:color w:val="000000"/>
          <w:sz w:val="28"/>
          <w:szCs w:val="28"/>
        </w:rPr>
      </w:pPr>
      <w:r w:rsidRPr="00162602">
        <w:rPr>
          <w:color w:val="000000"/>
          <w:sz w:val="28"/>
          <w:szCs w:val="28"/>
        </w:rPr>
        <w:t>—</w:t>
      </w:r>
      <w:r>
        <w:rPr>
          <w:color w:val="000000"/>
          <w:sz w:val="28"/>
          <w:szCs w:val="28"/>
          <w:lang w:val="en-US"/>
        </w:rPr>
        <w:t> </w:t>
      </w:r>
      <w:r w:rsidR="006E6D41">
        <w:rPr>
          <w:color w:val="000000"/>
          <w:sz w:val="28"/>
          <w:szCs w:val="28"/>
        </w:rPr>
        <w:t xml:space="preserve">осуществить </w:t>
      </w:r>
      <w:r w:rsidR="006E6D41">
        <w:rPr>
          <w:sz w:val="28"/>
          <w:szCs w:val="28"/>
        </w:rPr>
        <w:t>п</w:t>
      </w:r>
      <w:r w:rsidRPr="00265CFB">
        <w:rPr>
          <w:sz w:val="28"/>
          <w:szCs w:val="28"/>
        </w:rPr>
        <w:t>оиск оптимальных форм противодействия развитию теневых экономических отношени</w:t>
      </w:r>
      <w:r w:rsidR="006E6D41">
        <w:rPr>
          <w:sz w:val="28"/>
          <w:szCs w:val="28"/>
        </w:rPr>
        <w:t>й.</w:t>
      </w:r>
    </w:p>
    <w:p w14:paraId="022229D6" w14:textId="69D0E36D" w:rsidR="000B4D94" w:rsidRPr="004654EA" w:rsidRDefault="000B4D94" w:rsidP="006940AE">
      <w:pPr>
        <w:pStyle w:val="a4"/>
        <w:spacing w:before="0" w:beforeAutospacing="0" w:after="0" w:afterAutospacing="0"/>
        <w:ind w:left="0" w:right="-8"/>
        <w:jc w:val="both"/>
        <w:rPr>
          <w:color w:val="000000"/>
          <w:sz w:val="28"/>
          <w:szCs w:val="28"/>
        </w:rPr>
      </w:pPr>
      <w:r w:rsidRPr="000D3D58">
        <w:rPr>
          <w:i/>
          <w:iCs/>
          <w:color w:val="000000"/>
          <w:sz w:val="28"/>
          <w:szCs w:val="28"/>
        </w:rPr>
        <w:t>Объектом</w:t>
      </w:r>
      <w:r w:rsidRPr="004654EA">
        <w:rPr>
          <w:color w:val="000000"/>
          <w:sz w:val="28"/>
          <w:szCs w:val="28"/>
        </w:rPr>
        <w:t xml:space="preserve"> </w:t>
      </w:r>
      <w:r w:rsidR="000D3D58">
        <w:rPr>
          <w:color w:val="000000"/>
          <w:sz w:val="28"/>
          <w:szCs w:val="28"/>
        </w:rPr>
        <w:t xml:space="preserve">исследования курсовой </w:t>
      </w:r>
      <w:r w:rsidRPr="004654EA">
        <w:rPr>
          <w:color w:val="000000"/>
          <w:sz w:val="28"/>
          <w:szCs w:val="28"/>
        </w:rPr>
        <w:t>работы является механизм современной теневой экономики.</w:t>
      </w:r>
    </w:p>
    <w:p w14:paraId="3383CE56" w14:textId="42861433" w:rsidR="000B4D94" w:rsidRDefault="000D3D58" w:rsidP="006E6D41">
      <w:pPr>
        <w:pStyle w:val="a4"/>
        <w:widowControl w:val="0"/>
        <w:snapToGrid w:val="0"/>
        <w:spacing w:before="0" w:beforeAutospacing="0" w:after="0" w:afterAutospacing="0"/>
        <w:ind w:left="0" w:right="0"/>
        <w:jc w:val="both"/>
        <w:rPr>
          <w:color w:val="000000"/>
          <w:sz w:val="28"/>
          <w:szCs w:val="28"/>
        </w:rPr>
      </w:pPr>
      <w:r w:rsidRPr="000D3D58">
        <w:rPr>
          <w:i/>
          <w:iCs/>
          <w:color w:val="000000"/>
          <w:sz w:val="28"/>
          <w:szCs w:val="28"/>
        </w:rPr>
        <w:t>Предметом</w:t>
      </w:r>
      <w:r>
        <w:rPr>
          <w:color w:val="000000"/>
          <w:sz w:val="28"/>
          <w:szCs w:val="28"/>
        </w:rPr>
        <w:t xml:space="preserve"> являются</w:t>
      </w:r>
      <w:r w:rsidR="000B4D94" w:rsidRPr="004654EA">
        <w:rPr>
          <w:color w:val="000000"/>
          <w:sz w:val="28"/>
          <w:szCs w:val="28"/>
        </w:rPr>
        <w:t xml:space="preserve"> деятельность и функционирование неформальной экономики как в регионе, так и по всей стране.</w:t>
      </w:r>
    </w:p>
    <w:p w14:paraId="2CC1ADEA" w14:textId="2ECE056E" w:rsidR="00090663" w:rsidRPr="00D12B1D" w:rsidRDefault="00090663" w:rsidP="006E6D41">
      <w:pPr>
        <w:pStyle w:val="a4"/>
        <w:widowControl w:val="0"/>
        <w:snapToGrid w:val="0"/>
        <w:spacing w:before="0" w:beforeAutospacing="0" w:after="0" w:afterAutospacing="0"/>
        <w:ind w:left="0" w:right="0"/>
        <w:jc w:val="both"/>
        <w:rPr>
          <w:color w:val="000000"/>
          <w:sz w:val="28"/>
          <w:szCs w:val="28"/>
        </w:rPr>
      </w:pPr>
      <w:r>
        <w:rPr>
          <w:i/>
          <w:iCs/>
          <w:color w:val="000000"/>
          <w:sz w:val="28"/>
          <w:szCs w:val="28"/>
        </w:rPr>
        <w:t>Степень разработанности проблемы.</w:t>
      </w:r>
      <w:r w:rsidR="00D12B1D">
        <w:rPr>
          <w:i/>
          <w:iCs/>
          <w:color w:val="000000"/>
          <w:sz w:val="28"/>
          <w:szCs w:val="28"/>
        </w:rPr>
        <w:t xml:space="preserve"> </w:t>
      </w:r>
      <w:r w:rsidR="00D12B1D" w:rsidRPr="00D12B1D">
        <w:rPr>
          <w:color w:val="000000"/>
          <w:sz w:val="28"/>
          <w:szCs w:val="28"/>
        </w:rPr>
        <w:t>Во всех странах с рыночной структурой экономика была, есть и будет теневой экономикой. Степень может варьироваться, но ни одна из стран не смогла полностью избавиться от него. Это так же, как преступность, масштаб явления может быть уменьшен, но полная ликвидация практически невозможна.</w:t>
      </w:r>
      <w:r w:rsidR="00D12B1D" w:rsidRPr="00D12B1D">
        <w:t xml:space="preserve"> </w:t>
      </w:r>
      <w:r w:rsidR="00D12B1D">
        <w:rPr>
          <w:color w:val="000000"/>
          <w:sz w:val="28"/>
          <w:szCs w:val="28"/>
        </w:rPr>
        <w:t>Теневая</w:t>
      </w:r>
      <w:r w:rsidR="00D12B1D" w:rsidRPr="00D12B1D">
        <w:rPr>
          <w:color w:val="000000"/>
          <w:sz w:val="28"/>
          <w:szCs w:val="28"/>
        </w:rPr>
        <w:t xml:space="preserve"> экономика </w:t>
      </w:r>
      <w:r w:rsidR="006E6D41">
        <w:rPr>
          <w:color w:val="000000"/>
          <w:sz w:val="28"/>
          <w:szCs w:val="28"/>
        </w:rPr>
        <w:t>—</w:t>
      </w:r>
      <w:r w:rsidR="00D12B1D" w:rsidRPr="00D12B1D">
        <w:rPr>
          <w:color w:val="000000"/>
          <w:sz w:val="28"/>
          <w:szCs w:val="28"/>
        </w:rPr>
        <w:t xml:space="preserve"> очень сложный предмет для изучения; поскольку это явление, которое, с одной стороны, является полностью скрытым, с другой стороны, относительно легко определить его наличие, но невозможно измерить с точностью, потому что почти вся информация, которую может получить исследователь являются конфиденциальными и не подлежат разглашению (и их полноте), а точность доступной информации часто вызывает реальные сомнения).</w:t>
      </w:r>
    </w:p>
    <w:p w14:paraId="4672A9F8" w14:textId="5DFA6BB4" w:rsidR="00090663" w:rsidRPr="00207C34" w:rsidRDefault="00090663" w:rsidP="006E6D41">
      <w:pPr>
        <w:pStyle w:val="a4"/>
        <w:widowControl w:val="0"/>
        <w:shd w:val="clear" w:color="auto" w:fill="FFFFFF"/>
        <w:snapToGrid w:val="0"/>
        <w:spacing w:before="0" w:beforeAutospacing="0" w:after="0" w:afterAutospacing="0"/>
        <w:ind w:left="0" w:right="0"/>
        <w:jc w:val="both"/>
        <w:rPr>
          <w:sz w:val="28"/>
          <w:szCs w:val="28"/>
        </w:rPr>
      </w:pPr>
      <w:r>
        <w:rPr>
          <w:i/>
          <w:iCs/>
          <w:color w:val="000000"/>
          <w:sz w:val="28"/>
          <w:szCs w:val="28"/>
        </w:rPr>
        <w:t>Методологической базой исследования</w:t>
      </w:r>
      <w:r w:rsidR="00207C34">
        <w:rPr>
          <w:i/>
          <w:iCs/>
          <w:color w:val="000000"/>
          <w:sz w:val="28"/>
          <w:szCs w:val="28"/>
        </w:rPr>
        <w:t xml:space="preserve"> </w:t>
      </w:r>
      <w:r w:rsidR="00207C34">
        <w:rPr>
          <w:sz w:val="28"/>
          <w:szCs w:val="28"/>
        </w:rPr>
        <w:t>служат</w:t>
      </w:r>
      <w:r w:rsidR="00207C34" w:rsidRPr="00A92047">
        <w:rPr>
          <w:sz w:val="28"/>
          <w:szCs w:val="28"/>
        </w:rPr>
        <w:t xml:space="preserve"> теоретические материалы по разновидност</w:t>
      </w:r>
      <w:r w:rsidR="0059280D">
        <w:rPr>
          <w:sz w:val="28"/>
          <w:szCs w:val="28"/>
        </w:rPr>
        <w:t>ям</w:t>
      </w:r>
      <w:r w:rsidR="00207C34" w:rsidRPr="00A92047">
        <w:rPr>
          <w:sz w:val="28"/>
          <w:szCs w:val="28"/>
        </w:rPr>
        <w:t>, форм</w:t>
      </w:r>
      <w:r w:rsidR="0059280D">
        <w:rPr>
          <w:sz w:val="28"/>
          <w:szCs w:val="28"/>
        </w:rPr>
        <w:t>ам</w:t>
      </w:r>
      <w:r w:rsidR="00207C34" w:rsidRPr="00A92047">
        <w:rPr>
          <w:sz w:val="28"/>
          <w:szCs w:val="28"/>
        </w:rPr>
        <w:t xml:space="preserve">, </w:t>
      </w:r>
      <w:r w:rsidR="00207C34">
        <w:rPr>
          <w:sz w:val="28"/>
          <w:szCs w:val="28"/>
        </w:rPr>
        <w:t>функци</w:t>
      </w:r>
      <w:r w:rsidR="0059280D">
        <w:rPr>
          <w:sz w:val="28"/>
          <w:szCs w:val="28"/>
        </w:rPr>
        <w:t>ям</w:t>
      </w:r>
      <w:r w:rsidR="00207C34" w:rsidRPr="00A92047">
        <w:rPr>
          <w:sz w:val="28"/>
          <w:szCs w:val="28"/>
        </w:rPr>
        <w:t xml:space="preserve">, </w:t>
      </w:r>
      <w:r w:rsidR="00207C34">
        <w:rPr>
          <w:sz w:val="28"/>
          <w:szCs w:val="28"/>
        </w:rPr>
        <w:t>методам</w:t>
      </w:r>
      <w:r w:rsidR="00207C34" w:rsidRPr="00A92047">
        <w:rPr>
          <w:sz w:val="28"/>
          <w:szCs w:val="28"/>
        </w:rPr>
        <w:t xml:space="preserve"> и основны</w:t>
      </w:r>
      <w:r w:rsidR="00207C34">
        <w:rPr>
          <w:sz w:val="28"/>
          <w:szCs w:val="28"/>
        </w:rPr>
        <w:t>м</w:t>
      </w:r>
      <w:r w:rsidR="00207C34" w:rsidRPr="00A92047">
        <w:rPr>
          <w:sz w:val="28"/>
          <w:szCs w:val="28"/>
        </w:rPr>
        <w:t xml:space="preserve"> </w:t>
      </w:r>
      <w:r w:rsidR="00207C34">
        <w:rPr>
          <w:sz w:val="28"/>
          <w:szCs w:val="28"/>
        </w:rPr>
        <w:t>причинам возникновения теневой экономики.</w:t>
      </w:r>
    </w:p>
    <w:p w14:paraId="00466780" w14:textId="4C3EB968" w:rsidR="00207C34" w:rsidRPr="00A92047" w:rsidRDefault="00090663" w:rsidP="006E6D41">
      <w:pPr>
        <w:pStyle w:val="a4"/>
        <w:widowControl w:val="0"/>
        <w:shd w:val="clear" w:color="auto" w:fill="FFFFFF"/>
        <w:snapToGrid w:val="0"/>
        <w:spacing w:before="0" w:beforeAutospacing="0" w:after="0" w:afterAutospacing="0"/>
        <w:ind w:left="0" w:right="0"/>
        <w:jc w:val="both"/>
        <w:rPr>
          <w:sz w:val="28"/>
          <w:szCs w:val="28"/>
        </w:rPr>
      </w:pPr>
      <w:r>
        <w:rPr>
          <w:i/>
          <w:iCs/>
          <w:color w:val="000000"/>
          <w:sz w:val="28"/>
          <w:szCs w:val="28"/>
        </w:rPr>
        <w:t xml:space="preserve">Информационной базой исследования </w:t>
      </w:r>
      <w:r w:rsidR="00207C34">
        <w:rPr>
          <w:color w:val="000000"/>
          <w:sz w:val="28"/>
          <w:szCs w:val="28"/>
        </w:rPr>
        <w:t xml:space="preserve">являются </w:t>
      </w:r>
      <w:r w:rsidR="00207C34" w:rsidRPr="00A92047">
        <w:rPr>
          <w:sz w:val="28"/>
          <w:szCs w:val="28"/>
        </w:rPr>
        <w:t>национальные отч</w:t>
      </w:r>
      <w:r w:rsidR="006E6D41">
        <w:rPr>
          <w:sz w:val="28"/>
          <w:szCs w:val="28"/>
        </w:rPr>
        <w:t>е</w:t>
      </w:r>
      <w:r w:rsidR="00207C34" w:rsidRPr="00A92047">
        <w:rPr>
          <w:sz w:val="28"/>
          <w:szCs w:val="28"/>
        </w:rPr>
        <w:t>ты, научные статьи,</w:t>
      </w:r>
      <w:r w:rsidR="00207C34">
        <w:rPr>
          <w:sz w:val="28"/>
          <w:szCs w:val="28"/>
        </w:rPr>
        <w:t xml:space="preserve"> учебник по теневой экономике, </w:t>
      </w:r>
      <w:r w:rsidR="00207C34" w:rsidRPr="00A92047">
        <w:rPr>
          <w:sz w:val="28"/>
          <w:szCs w:val="28"/>
        </w:rPr>
        <w:t xml:space="preserve">статистические данные, табличные данные, опубликованные в научной литературе, информация, взятая в сети Интернет. </w:t>
      </w:r>
    </w:p>
    <w:p w14:paraId="68375FB9" w14:textId="58683A39" w:rsidR="00090663" w:rsidRPr="00090663" w:rsidRDefault="00090663" w:rsidP="006E6D41">
      <w:pPr>
        <w:pStyle w:val="a4"/>
        <w:widowControl w:val="0"/>
        <w:snapToGrid w:val="0"/>
        <w:spacing w:before="0" w:beforeAutospacing="0" w:after="0" w:afterAutospacing="0"/>
        <w:ind w:left="0" w:right="0"/>
        <w:jc w:val="both"/>
        <w:rPr>
          <w:color w:val="000000"/>
          <w:sz w:val="28"/>
          <w:szCs w:val="28"/>
        </w:rPr>
      </w:pPr>
      <w:r>
        <w:rPr>
          <w:i/>
          <w:iCs/>
          <w:color w:val="000000"/>
          <w:sz w:val="28"/>
          <w:szCs w:val="28"/>
        </w:rPr>
        <w:lastRenderedPageBreak/>
        <w:t xml:space="preserve">Структура курсовой работы. </w:t>
      </w:r>
      <w:r>
        <w:rPr>
          <w:color w:val="000000"/>
          <w:sz w:val="28"/>
          <w:szCs w:val="28"/>
        </w:rPr>
        <w:t>работа состоит из введения, двух глав, заключения и списка использованных источников.</w:t>
      </w:r>
    </w:p>
    <w:p w14:paraId="6671DB65" w14:textId="6A8376DF" w:rsidR="008371B1" w:rsidRDefault="00090663" w:rsidP="006E6D41">
      <w:pPr>
        <w:pStyle w:val="a4"/>
        <w:widowControl w:val="0"/>
        <w:snapToGrid w:val="0"/>
        <w:spacing w:before="0" w:beforeAutospacing="0" w:after="0" w:afterAutospacing="0"/>
        <w:ind w:left="0" w:right="0"/>
        <w:jc w:val="both"/>
        <w:rPr>
          <w:sz w:val="28"/>
          <w:szCs w:val="28"/>
        </w:rPr>
      </w:pPr>
      <w:r>
        <w:rPr>
          <w:color w:val="000000"/>
          <w:sz w:val="28"/>
          <w:szCs w:val="28"/>
        </w:rPr>
        <w:t xml:space="preserve">Во введении </w:t>
      </w:r>
      <w:r w:rsidRPr="00252C4A">
        <w:rPr>
          <w:sz w:val="28"/>
          <w:szCs w:val="28"/>
        </w:rPr>
        <w:t xml:space="preserve">обоснована актуальность темы, </w:t>
      </w:r>
      <w:r>
        <w:rPr>
          <w:sz w:val="28"/>
          <w:szCs w:val="28"/>
        </w:rPr>
        <w:t>изложены</w:t>
      </w:r>
      <w:r w:rsidRPr="00252C4A">
        <w:rPr>
          <w:sz w:val="28"/>
          <w:szCs w:val="28"/>
        </w:rPr>
        <w:t xml:space="preserve"> цели и задачи исследования, указаны объект и предмет исследования.</w:t>
      </w:r>
      <w:r>
        <w:rPr>
          <w:sz w:val="28"/>
          <w:szCs w:val="28"/>
        </w:rPr>
        <w:t xml:space="preserve"> Первая глава состоит из трех параграфов. </w:t>
      </w:r>
      <w:r>
        <w:rPr>
          <w:color w:val="000000"/>
          <w:sz w:val="28"/>
          <w:szCs w:val="28"/>
        </w:rPr>
        <w:t>Первая</w:t>
      </w:r>
      <w:r w:rsidR="000F48CD" w:rsidRPr="004654EA">
        <w:rPr>
          <w:color w:val="000000"/>
          <w:sz w:val="28"/>
          <w:szCs w:val="28"/>
        </w:rPr>
        <w:t xml:space="preserve"> глав</w:t>
      </w:r>
      <w:r>
        <w:rPr>
          <w:color w:val="000000"/>
          <w:sz w:val="28"/>
          <w:szCs w:val="28"/>
        </w:rPr>
        <w:t>а состоит из четыр</w:t>
      </w:r>
      <w:r w:rsidR="006E6D41">
        <w:rPr>
          <w:color w:val="000000"/>
          <w:sz w:val="28"/>
          <w:szCs w:val="28"/>
        </w:rPr>
        <w:t>е</w:t>
      </w:r>
      <w:r>
        <w:rPr>
          <w:color w:val="000000"/>
          <w:sz w:val="28"/>
          <w:szCs w:val="28"/>
        </w:rPr>
        <w:t>х параграфов.</w:t>
      </w:r>
      <w:r w:rsidR="000F48CD" w:rsidRPr="004654EA">
        <w:rPr>
          <w:color w:val="000000"/>
          <w:sz w:val="28"/>
          <w:szCs w:val="28"/>
        </w:rPr>
        <w:t xml:space="preserve"> </w:t>
      </w:r>
      <w:r>
        <w:rPr>
          <w:color w:val="000000"/>
          <w:sz w:val="28"/>
          <w:szCs w:val="28"/>
        </w:rPr>
        <w:t xml:space="preserve">В первой главе </w:t>
      </w:r>
      <w:r w:rsidR="008371B1">
        <w:rPr>
          <w:color w:val="000000"/>
          <w:sz w:val="28"/>
          <w:szCs w:val="28"/>
        </w:rPr>
        <w:t>рассмотрены теоретические аспекты, связанные с изучением сущности теневой экономики, е</w:t>
      </w:r>
      <w:r w:rsidR="006E6D41">
        <w:rPr>
          <w:color w:val="000000"/>
          <w:sz w:val="28"/>
          <w:szCs w:val="28"/>
        </w:rPr>
        <w:t>е</w:t>
      </w:r>
      <w:r w:rsidR="008371B1">
        <w:rPr>
          <w:color w:val="000000"/>
          <w:sz w:val="28"/>
          <w:szCs w:val="28"/>
        </w:rPr>
        <w:t xml:space="preserve"> структурой, а также основные функции и методы измерения теневой экономики. В</w:t>
      </w:r>
      <w:r w:rsidR="000F48CD" w:rsidRPr="004654EA">
        <w:rPr>
          <w:color w:val="000000" w:themeColor="text1"/>
          <w:sz w:val="28"/>
          <w:szCs w:val="28"/>
          <w:shd w:val="clear" w:color="auto" w:fill="FFFFFF"/>
        </w:rPr>
        <w:t>тор</w:t>
      </w:r>
      <w:r w:rsidR="008371B1">
        <w:rPr>
          <w:color w:val="000000" w:themeColor="text1"/>
          <w:sz w:val="28"/>
          <w:szCs w:val="28"/>
          <w:shd w:val="clear" w:color="auto" w:fill="FFFFFF"/>
        </w:rPr>
        <w:t>ая</w:t>
      </w:r>
      <w:r w:rsidR="000F48CD" w:rsidRPr="004654EA">
        <w:rPr>
          <w:color w:val="000000" w:themeColor="text1"/>
          <w:sz w:val="28"/>
          <w:szCs w:val="28"/>
          <w:shd w:val="clear" w:color="auto" w:fill="FFFFFF"/>
        </w:rPr>
        <w:t xml:space="preserve"> глав</w:t>
      </w:r>
      <w:r w:rsidR="008371B1">
        <w:rPr>
          <w:color w:val="000000" w:themeColor="text1"/>
          <w:sz w:val="28"/>
          <w:szCs w:val="28"/>
          <w:shd w:val="clear" w:color="auto" w:fill="FFFFFF"/>
        </w:rPr>
        <w:t>а</w:t>
      </w:r>
      <w:r w:rsidR="000F48CD" w:rsidRPr="004654EA">
        <w:rPr>
          <w:color w:val="000000" w:themeColor="text1"/>
          <w:sz w:val="28"/>
          <w:szCs w:val="28"/>
          <w:shd w:val="clear" w:color="auto" w:fill="FFFFFF"/>
        </w:rPr>
        <w:t xml:space="preserve"> </w:t>
      </w:r>
      <w:r w:rsidR="008371B1">
        <w:rPr>
          <w:color w:val="000000" w:themeColor="text1"/>
          <w:sz w:val="28"/>
          <w:szCs w:val="28"/>
          <w:shd w:val="clear" w:color="auto" w:fill="FFFFFF"/>
        </w:rPr>
        <w:t xml:space="preserve">включает себя три параграфа. В ней раскрываются </w:t>
      </w:r>
      <w:r w:rsidR="008371B1">
        <w:rPr>
          <w:sz w:val="28"/>
          <w:szCs w:val="28"/>
        </w:rPr>
        <w:t>о</w:t>
      </w:r>
      <w:r w:rsidR="008371B1" w:rsidRPr="00265CFB">
        <w:rPr>
          <w:sz w:val="28"/>
          <w:szCs w:val="28"/>
        </w:rPr>
        <w:t>собенности российской модели теневой экономики в современных условиях</w:t>
      </w:r>
      <w:r w:rsidR="008371B1">
        <w:rPr>
          <w:sz w:val="28"/>
          <w:szCs w:val="28"/>
        </w:rPr>
        <w:t xml:space="preserve"> </w:t>
      </w:r>
      <w:r w:rsidR="008371B1" w:rsidRPr="00265CFB">
        <w:rPr>
          <w:sz w:val="28"/>
          <w:szCs w:val="28"/>
        </w:rPr>
        <w:t>хозяйствования</w:t>
      </w:r>
      <w:r w:rsidR="008371B1">
        <w:rPr>
          <w:sz w:val="28"/>
          <w:szCs w:val="28"/>
        </w:rPr>
        <w:t>, а также оптимальные формы противодействия развитию теневых экономических отношений. В заключении подведены итоги и с</w:t>
      </w:r>
      <w:r w:rsidR="0028099A">
        <w:rPr>
          <w:sz w:val="28"/>
          <w:szCs w:val="28"/>
        </w:rPr>
        <w:t>д</w:t>
      </w:r>
      <w:r w:rsidR="008371B1">
        <w:rPr>
          <w:sz w:val="28"/>
          <w:szCs w:val="28"/>
        </w:rPr>
        <w:t>е</w:t>
      </w:r>
      <w:r w:rsidR="0028099A">
        <w:rPr>
          <w:sz w:val="28"/>
          <w:szCs w:val="28"/>
        </w:rPr>
        <w:t>л</w:t>
      </w:r>
      <w:r w:rsidR="008371B1">
        <w:rPr>
          <w:sz w:val="28"/>
          <w:szCs w:val="28"/>
        </w:rPr>
        <w:t>аны выводы исследования.</w:t>
      </w:r>
    </w:p>
    <w:p w14:paraId="5ACAF118" w14:textId="780B5968" w:rsidR="000F48CD" w:rsidRPr="008371B1" w:rsidRDefault="000D3D58" w:rsidP="008371B1">
      <w:pPr>
        <w:pStyle w:val="a4"/>
        <w:spacing w:before="0" w:beforeAutospacing="0" w:after="0" w:afterAutospacing="0"/>
        <w:ind w:left="0" w:right="-8"/>
        <w:jc w:val="both"/>
        <w:rPr>
          <w:color w:val="000000"/>
          <w:sz w:val="28"/>
          <w:szCs w:val="28"/>
        </w:rPr>
      </w:pPr>
      <w:r>
        <w:rPr>
          <w:sz w:val="28"/>
          <w:szCs w:val="28"/>
        </w:rPr>
        <w:br w:type="page"/>
      </w:r>
    </w:p>
    <w:p w14:paraId="2DB23D6D" w14:textId="2528B5BE" w:rsidR="0003164B" w:rsidRPr="0061325B" w:rsidRDefault="003C011E" w:rsidP="001E5393">
      <w:pPr>
        <w:pageBreakBefore/>
        <w:widowControl w:val="0"/>
        <w:suppressAutoHyphens/>
        <w:adjustRightInd w:val="0"/>
        <w:snapToGrid w:val="0"/>
        <w:spacing w:before="0" w:after="180"/>
        <w:ind w:left="0" w:right="0" w:firstLine="851"/>
        <w:outlineLvl w:val="0"/>
        <w:rPr>
          <w:b/>
          <w:bCs/>
          <w:color w:val="000000" w:themeColor="text1"/>
          <w:sz w:val="32"/>
          <w:szCs w:val="32"/>
          <w:shd w:val="clear" w:color="auto" w:fill="FFFFFF"/>
        </w:rPr>
      </w:pPr>
      <w:bookmarkStart w:id="1" w:name="_Toc41255260"/>
      <w:r w:rsidRPr="0061325B">
        <w:rPr>
          <w:b/>
          <w:bCs/>
          <w:color w:val="000000" w:themeColor="text1"/>
          <w:sz w:val="32"/>
          <w:szCs w:val="32"/>
          <w:shd w:val="clear" w:color="auto" w:fill="FFFFFF"/>
        </w:rPr>
        <w:lastRenderedPageBreak/>
        <w:t xml:space="preserve">1 </w:t>
      </w:r>
      <w:r w:rsidR="0003164B" w:rsidRPr="0061325B">
        <w:rPr>
          <w:b/>
          <w:bCs/>
          <w:color w:val="000000" w:themeColor="text1"/>
          <w:sz w:val="32"/>
          <w:szCs w:val="32"/>
          <w:shd w:val="clear" w:color="auto" w:fill="FFFFFF"/>
        </w:rPr>
        <w:t>Феномен «теневой экономики» в социально-экономическом развитии современного общества</w:t>
      </w:r>
      <w:bookmarkEnd w:id="1"/>
    </w:p>
    <w:p w14:paraId="29EB3A18" w14:textId="4452092F" w:rsidR="003C011E" w:rsidRDefault="0059280D" w:rsidP="0061325B">
      <w:pPr>
        <w:pStyle w:val="a3"/>
        <w:widowControl w:val="0"/>
        <w:numPr>
          <w:ilvl w:val="1"/>
          <w:numId w:val="32"/>
        </w:numPr>
        <w:suppressAutoHyphens/>
        <w:adjustRightInd w:val="0"/>
        <w:snapToGrid w:val="0"/>
        <w:spacing w:before="360" w:after="360"/>
        <w:ind w:left="1208" w:right="0" w:hanging="357"/>
        <w:contextualSpacing w:val="0"/>
        <w:outlineLvl w:val="1"/>
        <w:rPr>
          <w:b/>
          <w:bCs/>
          <w:color w:val="000000" w:themeColor="text1"/>
          <w:sz w:val="28"/>
          <w:szCs w:val="28"/>
          <w:shd w:val="clear" w:color="auto" w:fill="FFFFFF"/>
        </w:rPr>
      </w:pPr>
      <w:r>
        <w:rPr>
          <w:b/>
          <w:bCs/>
          <w:color w:val="000000" w:themeColor="text1"/>
          <w:sz w:val="28"/>
          <w:szCs w:val="28"/>
          <w:shd w:val="clear" w:color="auto" w:fill="FFFFFF"/>
        </w:rPr>
        <w:t> </w:t>
      </w:r>
      <w:bookmarkStart w:id="2" w:name="_Toc41255261"/>
      <w:r w:rsidR="003C011E" w:rsidRPr="004654EA">
        <w:rPr>
          <w:b/>
          <w:bCs/>
          <w:color w:val="000000" w:themeColor="text1"/>
          <w:sz w:val="28"/>
          <w:szCs w:val="28"/>
          <w:shd w:val="clear" w:color="auto" w:fill="FFFFFF"/>
        </w:rPr>
        <w:t>Сущностные характеристики теневой экономики</w:t>
      </w:r>
      <w:bookmarkEnd w:id="2"/>
    </w:p>
    <w:p w14:paraId="402066BD" w14:textId="532172BA" w:rsidR="00C475AA" w:rsidRDefault="003C011E" w:rsidP="00207C34">
      <w:pPr>
        <w:spacing w:before="0" w:after="0"/>
        <w:ind w:left="0" w:right="0" w:firstLine="851"/>
        <w:jc w:val="both"/>
        <w:rPr>
          <w:sz w:val="28"/>
          <w:szCs w:val="28"/>
        </w:rPr>
      </w:pPr>
      <w:r w:rsidRPr="004654EA">
        <w:rPr>
          <w:color w:val="000000" w:themeColor="text1"/>
          <w:sz w:val="28"/>
          <w:szCs w:val="28"/>
          <w:shd w:val="clear" w:color="auto" w:fill="FFFFFF"/>
        </w:rPr>
        <w:t>Понятие «теневая экономика»</w:t>
      </w:r>
      <w:r w:rsidRPr="004654EA">
        <w:rPr>
          <w:sz w:val="28"/>
          <w:szCs w:val="28"/>
        </w:rPr>
        <w:t xml:space="preserve"> </w:t>
      </w:r>
      <w:r w:rsidRPr="004654EA">
        <w:rPr>
          <w:color w:val="000000" w:themeColor="text1"/>
          <w:sz w:val="28"/>
          <w:szCs w:val="28"/>
          <w:shd w:val="clear" w:color="auto" w:fill="FFFFFF"/>
        </w:rPr>
        <w:t>основано на общем понятии «экономика»</w:t>
      </w:r>
      <w:r w:rsidR="00C475AA" w:rsidRPr="004654EA">
        <w:rPr>
          <w:color w:val="000000" w:themeColor="text1"/>
          <w:sz w:val="28"/>
          <w:szCs w:val="28"/>
          <w:shd w:val="clear" w:color="auto" w:fill="FFFFFF"/>
        </w:rPr>
        <w:t xml:space="preserve">, которое происходит от греческого </w:t>
      </w:r>
      <w:proofErr w:type="spellStart"/>
      <w:r w:rsidR="00C475AA" w:rsidRPr="004654EA">
        <w:rPr>
          <w:color w:val="000000" w:themeColor="text1"/>
          <w:sz w:val="28"/>
          <w:szCs w:val="28"/>
          <w:shd w:val="clear" w:color="auto" w:fill="FFFFFF"/>
        </w:rPr>
        <w:t>oikonomike</w:t>
      </w:r>
      <w:proofErr w:type="spellEnd"/>
      <w:r w:rsidR="00C475AA" w:rsidRPr="004654EA">
        <w:rPr>
          <w:color w:val="000000" w:themeColor="text1"/>
          <w:sz w:val="28"/>
          <w:szCs w:val="28"/>
          <w:shd w:val="clear" w:color="auto" w:fill="FFFFFF"/>
        </w:rPr>
        <w:t xml:space="preserve"> </w:t>
      </w:r>
      <w:r w:rsidR="0059280D">
        <w:rPr>
          <w:color w:val="000000" w:themeColor="text1"/>
          <w:sz w:val="28"/>
          <w:szCs w:val="28"/>
          <w:shd w:val="clear" w:color="auto" w:fill="FFFFFF"/>
        </w:rPr>
        <w:t>—</w:t>
      </w:r>
      <w:r w:rsidR="00C475AA" w:rsidRPr="004654EA">
        <w:rPr>
          <w:color w:val="000000" w:themeColor="text1"/>
          <w:sz w:val="28"/>
          <w:szCs w:val="28"/>
          <w:shd w:val="clear" w:color="auto" w:fill="FFFFFF"/>
        </w:rPr>
        <w:t xml:space="preserve"> искусство управление хозяйством. По сути, экономика отражает </w:t>
      </w:r>
      <w:r w:rsidR="00C475AA" w:rsidRPr="004654EA">
        <w:rPr>
          <w:sz w:val="28"/>
          <w:szCs w:val="28"/>
        </w:rPr>
        <w:t>комплекс</w:t>
      </w:r>
      <w:r w:rsidR="00C475AA" w:rsidRPr="004654EA">
        <w:rPr>
          <w:color w:val="000000"/>
          <w:sz w:val="28"/>
          <w:szCs w:val="28"/>
          <w:shd w:val="clear" w:color="auto" w:fill="FFFFFF"/>
        </w:rPr>
        <w:t xml:space="preserve"> производственных </w:t>
      </w:r>
      <w:r w:rsidR="00C475AA" w:rsidRPr="004654EA">
        <w:rPr>
          <w:sz w:val="28"/>
          <w:szCs w:val="28"/>
        </w:rPr>
        <w:t>взаимоотношений</w:t>
      </w:r>
      <w:r w:rsidR="00C475AA" w:rsidRPr="004654EA">
        <w:rPr>
          <w:color w:val="000000"/>
          <w:sz w:val="28"/>
          <w:szCs w:val="28"/>
          <w:shd w:val="clear" w:color="auto" w:fill="FFFFFF"/>
        </w:rPr>
        <w:t xml:space="preserve">, </w:t>
      </w:r>
      <w:r w:rsidR="00C475AA" w:rsidRPr="004654EA">
        <w:rPr>
          <w:sz w:val="28"/>
          <w:szCs w:val="28"/>
        </w:rPr>
        <w:t>какие</w:t>
      </w:r>
      <w:r w:rsidR="00C475AA" w:rsidRPr="004654EA">
        <w:rPr>
          <w:color w:val="000000"/>
          <w:sz w:val="28"/>
          <w:szCs w:val="28"/>
          <w:shd w:val="clear" w:color="auto" w:fill="FFFFFF"/>
        </w:rPr>
        <w:t xml:space="preserve"> </w:t>
      </w:r>
      <w:r w:rsidR="00C475AA" w:rsidRPr="004654EA">
        <w:rPr>
          <w:sz w:val="28"/>
          <w:szCs w:val="28"/>
        </w:rPr>
        <w:t>отвечают</w:t>
      </w:r>
      <w:r w:rsidR="00C475AA" w:rsidRPr="004654EA">
        <w:rPr>
          <w:color w:val="000000"/>
          <w:sz w:val="28"/>
          <w:szCs w:val="28"/>
          <w:shd w:val="clear" w:color="auto" w:fill="FFFFFF"/>
        </w:rPr>
        <w:t xml:space="preserve"> </w:t>
      </w:r>
      <w:r w:rsidR="00C475AA" w:rsidRPr="004654EA">
        <w:rPr>
          <w:sz w:val="28"/>
          <w:szCs w:val="28"/>
        </w:rPr>
        <w:t xml:space="preserve">определенной общественной среде. </w:t>
      </w:r>
    </w:p>
    <w:p w14:paraId="02DF95C0" w14:textId="0C289E06" w:rsidR="00910F70" w:rsidRPr="00910F70" w:rsidRDefault="00910F70" w:rsidP="0061325B">
      <w:pPr>
        <w:adjustRightInd w:val="0"/>
        <w:snapToGrid w:val="0"/>
        <w:spacing w:before="0" w:after="0"/>
        <w:ind w:left="0" w:right="0" w:firstLine="851"/>
        <w:jc w:val="both"/>
        <w:rPr>
          <w:sz w:val="28"/>
          <w:szCs w:val="28"/>
        </w:rPr>
      </w:pPr>
      <w:r w:rsidRPr="00910F70">
        <w:rPr>
          <w:sz w:val="28"/>
          <w:szCs w:val="28"/>
        </w:rPr>
        <w:t>Еще в 60-е годы XIX века в западных странах обратили внимание на теневые явления в экономике. Тогда и возник термин «теневая экономика». Во второй половине 80-х годов XIX века проблема теневой экономики стала активно муссироваться и в СССР в связи с тем, что правительству страны требовалось развенчание мифа о неподкупном характере советской системы.</w:t>
      </w:r>
    </w:p>
    <w:p w14:paraId="36122718" w14:textId="77777777" w:rsidR="00C475AA" w:rsidRPr="004654EA" w:rsidRDefault="008B1E24" w:rsidP="0061325B">
      <w:pPr>
        <w:adjustRightInd w:val="0"/>
        <w:snapToGrid w:val="0"/>
        <w:spacing w:before="0" w:after="0"/>
        <w:ind w:left="0" w:right="0" w:firstLine="851"/>
        <w:jc w:val="both"/>
        <w:rPr>
          <w:sz w:val="28"/>
          <w:szCs w:val="28"/>
        </w:rPr>
      </w:pPr>
      <w:r w:rsidRPr="00910F70">
        <w:rPr>
          <w:sz w:val="28"/>
          <w:szCs w:val="28"/>
        </w:rPr>
        <w:t>В экономике</w:t>
      </w:r>
      <w:r w:rsidRPr="004654EA">
        <w:rPr>
          <w:sz w:val="28"/>
          <w:szCs w:val="28"/>
        </w:rPr>
        <w:t xml:space="preserve"> каждой страны имеется есть компонент, который не соответствует текущим и легализованным представлениям о стандарте. Но терминология, которая характеризует этот компонент, еще не установлена. Нет конкретной ясности относительно того, что именно включает в себя соответствующий сектор экономики.</w:t>
      </w:r>
    </w:p>
    <w:p w14:paraId="717293AA" w14:textId="1321CE98" w:rsidR="00C475AA" w:rsidRPr="004654EA" w:rsidRDefault="00595147" w:rsidP="0061325B">
      <w:pPr>
        <w:adjustRightInd w:val="0"/>
        <w:snapToGrid w:val="0"/>
        <w:spacing w:before="0" w:after="0"/>
        <w:ind w:left="0" w:right="0"/>
        <w:jc w:val="both"/>
        <w:rPr>
          <w:sz w:val="28"/>
          <w:szCs w:val="28"/>
        </w:rPr>
      </w:pPr>
      <w:r w:rsidRPr="004654EA">
        <w:rPr>
          <w:sz w:val="28"/>
          <w:szCs w:val="28"/>
        </w:rPr>
        <w:t xml:space="preserve">Первоначально попытка </w:t>
      </w:r>
      <w:r w:rsidR="007D5022" w:rsidRPr="004654EA">
        <w:rPr>
          <w:sz w:val="28"/>
          <w:szCs w:val="28"/>
        </w:rPr>
        <w:t xml:space="preserve">выделить и экономически определить феномен </w:t>
      </w:r>
      <w:r w:rsidR="00501265" w:rsidRPr="004654EA">
        <w:rPr>
          <w:sz w:val="28"/>
          <w:szCs w:val="28"/>
        </w:rPr>
        <w:t>«теневая</w:t>
      </w:r>
      <w:r w:rsidR="005958F4" w:rsidRPr="004654EA">
        <w:rPr>
          <w:sz w:val="28"/>
          <w:szCs w:val="28"/>
        </w:rPr>
        <w:t>»</w:t>
      </w:r>
      <w:r w:rsidR="00501265" w:rsidRPr="004654EA">
        <w:rPr>
          <w:sz w:val="28"/>
          <w:szCs w:val="28"/>
        </w:rPr>
        <w:t xml:space="preserve"> экономика </w:t>
      </w:r>
      <w:r w:rsidR="001808A3" w:rsidRPr="004654EA">
        <w:rPr>
          <w:sz w:val="28"/>
          <w:szCs w:val="28"/>
        </w:rPr>
        <w:t xml:space="preserve">была предпринята немецкими </w:t>
      </w:r>
      <w:r w:rsidR="00A327F8" w:rsidRPr="004654EA">
        <w:rPr>
          <w:sz w:val="28"/>
          <w:szCs w:val="28"/>
        </w:rPr>
        <w:t xml:space="preserve">исследователями: к «теневой» </w:t>
      </w:r>
      <w:r w:rsidR="005958F4" w:rsidRPr="004654EA">
        <w:rPr>
          <w:sz w:val="28"/>
          <w:szCs w:val="28"/>
        </w:rPr>
        <w:t xml:space="preserve">экономике были отнесены только различного рода тайные финансовые сделки. </w:t>
      </w:r>
      <w:r w:rsidR="005E53F8" w:rsidRPr="004654EA">
        <w:rPr>
          <w:sz w:val="28"/>
          <w:szCs w:val="28"/>
        </w:rPr>
        <w:t xml:space="preserve">Несколько немецких </w:t>
      </w:r>
      <w:r w:rsidR="00962D06" w:rsidRPr="004654EA">
        <w:rPr>
          <w:sz w:val="28"/>
          <w:szCs w:val="28"/>
        </w:rPr>
        <w:t xml:space="preserve">авторов </w:t>
      </w:r>
      <w:r w:rsidR="00980167" w:rsidRPr="004654EA">
        <w:rPr>
          <w:sz w:val="28"/>
          <w:szCs w:val="28"/>
        </w:rPr>
        <w:t xml:space="preserve">полагают, что </w:t>
      </w:r>
      <w:r w:rsidR="005B6DC7" w:rsidRPr="004654EA">
        <w:rPr>
          <w:sz w:val="28"/>
          <w:szCs w:val="28"/>
        </w:rPr>
        <w:t xml:space="preserve">«теневая» экономика в первую очередь охватывает </w:t>
      </w:r>
      <w:r w:rsidR="004310E9" w:rsidRPr="004654EA">
        <w:rPr>
          <w:sz w:val="28"/>
          <w:szCs w:val="28"/>
        </w:rPr>
        <w:t>криминальную деятельность</w:t>
      </w:r>
      <w:r w:rsidR="0053683B" w:rsidRPr="004654EA">
        <w:rPr>
          <w:sz w:val="28"/>
          <w:szCs w:val="28"/>
        </w:rPr>
        <w:t xml:space="preserve">; </w:t>
      </w:r>
      <w:r w:rsidR="0051721B" w:rsidRPr="004654EA">
        <w:rPr>
          <w:sz w:val="28"/>
          <w:szCs w:val="28"/>
        </w:rPr>
        <w:t>другие определяют е</w:t>
      </w:r>
      <w:r w:rsidR="006E6D41">
        <w:rPr>
          <w:sz w:val="28"/>
          <w:szCs w:val="28"/>
        </w:rPr>
        <w:t>е</w:t>
      </w:r>
      <w:r w:rsidR="0051721B" w:rsidRPr="004654EA">
        <w:rPr>
          <w:sz w:val="28"/>
          <w:szCs w:val="28"/>
        </w:rPr>
        <w:t xml:space="preserve"> как сектор,</w:t>
      </w:r>
      <w:r w:rsidR="00EC0DC2" w:rsidRPr="004654EA">
        <w:rPr>
          <w:sz w:val="28"/>
          <w:szCs w:val="28"/>
        </w:rPr>
        <w:t xml:space="preserve"> в котором участвуют все </w:t>
      </w:r>
      <w:r w:rsidR="0036157F" w:rsidRPr="004654EA">
        <w:rPr>
          <w:sz w:val="28"/>
          <w:szCs w:val="28"/>
        </w:rPr>
        <w:t>уклоняющиеся</w:t>
      </w:r>
      <w:r w:rsidR="00EC0DC2" w:rsidRPr="004654EA">
        <w:rPr>
          <w:sz w:val="28"/>
          <w:szCs w:val="28"/>
        </w:rPr>
        <w:t xml:space="preserve"> от налогов предприятия, другие включают не только финансовые операции, но и экономическую деятельность, результаты которой, по их мнению, следует принимать во внимание в валовом национальном продукте (ВНП), а четверты</w:t>
      </w:r>
      <w:r w:rsidR="00C35C55" w:rsidRPr="004654EA">
        <w:rPr>
          <w:sz w:val="28"/>
          <w:szCs w:val="28"/>
        </w:rPr>
        <w:t>е</w:t>
      </w:r>
      <w:r w:rsidR="00EC0DC2" w:rsidRPr="004654EA">
        <w:rPr>
          <w:sz w:val="28"/>
          <w:szCs w:val="28"/>
        </w:rPr>
        <w:t xml:space="preserve"> определя</w:t>
      </w:r>
      <w:r w:rsidR="00C35C55" w:rsidRPr="004654EA">
        <w:rPr>
          <w:sz w:val="28"/>
          <w:szCs w:val="28"/>
        </w:rPr>
        <w:t>ю</w:t>
      </w:r>
      <w:r w:rsidR="00EC0DC2" w:rsidRPr="004654EA">
        <w:rPr>
          <w:sz w:val="28"/>
          <w:szCs w:val="28"/>
        </w:rPr>
        <w:t>т «теневую» экономику с «полулегальной» или «нелегальной».</w:t>
      </w:r>
    </w:p>
    <w:p w14:paraId="1D0D6276" w14:textId="6259A925" w:rsidR="00B55D03" w:rsidRPr="0061325B" w:rsidRDefault="008914DA" w:rsidP="0061325B">
      <w:pPr>
        <w:ind w:left="0" w:right="0"/>
        <w:jc w:val="both"/>
        <w:rPr>
          <w:color w:val="000000"/>
          <w:sz w:val="28"/>
          <w:szCs w:val="28"/>
          <w:shd w:val="clear" w:color="auto" w:fill="FFFFFF"/>
        </w:rPr>
      </w:pPr>
      <w:r w:rsidRPr="004654EA">
        <w:rPr>
          <w:sz w:val="28"/>
          <w:szCs w:val="28"/>
        </w:rPr>
        <w:lastRenderedPageBreak/>
        <w:t>Имеется суждение</w:t>
      </w:r>
      <w:r w:rsidR="00472104" w:rsidRPr="004654EA">
        <w:rPr>
          <w:sz w:val="28"/>
          <w:szCs w:val="28"/>
        </w:rPr>
        <w:t xml:space="preserve">, что </w:t>
      </w:r>
      <w:r w:rsidRPr="004654EA">
        <w:rPr>
          <w:sz w:val="28"/>
          <w:szCs w:val="28"/>
        </w:rPr>
        <w:t>теневая</w:t>
      </w:r>
      <w:r w:rsidR="00472104" w:rsidRPr="004654EA">
        <w:rPr>
          <w:sz w:val="28"/>
          <w:szCs w:val="28"/>
        </w:rPr>
        <w:t xml:space="preserve"> экономика </w:t>
      </w:r>
      <w:r w:rsidR="0059280D">
        <w:rPr>
          <w:sz w:val="28"/>
          <w:szCs w:val="28"/>
        </w:rPr>
        <w:t>—</w:t>
      </w:r>
      <w:r w:rsidR="00472104" w:rsidRPr="004654EA">
        <w:rPr>
          <w:sz w:val="28"/>
          <w:szCs w:val="28"/>
        </w:rPr>
        <w:t xml:space="preserve"> это экономическая деятельность, которая противоречит законодательству, то есть это сочетание незаконной экономической деятельности, которая подпитывает </w:t>
      </w:r>
      <w:r w:rsidR="0062634E" w:rsidRPr="004654EA">
        <w:rPr>
          <w:sz w:val="28"/>
          <w:szCs w:val="28"/>
        </w:rPr>
        <w:t>криминальные</w:t>
      </w:r>
      <w:r w:rsidR="0062634E" w:rsidRPr="004654EA">
        <w:rPr>
          <w:color w:val="000000"/>
          <w:sz w:val="28"/>
          <w:szCs w:val="28"/>
          <w:shd w:val="clear" w:color="auto" w:fill="FFFFFF"/>
        </w:rPr>
        <w:t xml:space="preserve"> </w:t>
      </w:r>
      <w:r w:rsidR="0062634E" w:rsidRPr="004654EA">
        <w:rPr>
          <w:sz w:val="28"/>
          <w:szCs w:val="28"/>
        </w:rPr>
        <w:t>правонарушения</w:t>
      </w:r>
      <w:r w:rsidR="0062634E" w:rsidRPr="004654EA">
        <w:rPr>
          <w:color w:val="000000"/>
          <w:sz w:val="28"/>
          <w:szCs w:val="28"/>
          <w:shd w:val="clear" w:color="auto" w:fill="FFFFFF"/>
        </w:rPr>
        <w:t xml:space="preserve"> </w:t>
      </w:r>
      <w:r w:rsidR="0062634E" w:rsidRPr="004654EA">
        <w:rPr>
          <w:sz w:val="28"/>
          <w:szCs w:val="28"/>
        </w:rPr>
        <w:t>разной</w:t>
      </w:r>
      <w:r w:rsidR="0062634E" w:rsidRPr="004654EA">
        <w:rPr>
          <w:color w:val="000000"/>
          <w:sz w:val="28"/>
          <w:szCs w:val="28"/>
          <w:shd w:val="clear" w:color="auto" w:fill="FFFFFF"/>
        </w:rPr>
        <w:t xml:space="preserve"> </w:t>
      </w:r>
      <w:r w:rsidR="0062634E" w:rsidRPr="004654EA">
        <w:rPr>
          <w:sz w:val="28"/>
          <w:szCs w:val="28"/>
        </w:rPr>
        <w:t>уровня</w:t>
      </w:r>
      <w:r w:rsidR="0062634E" w:rsidRPr="004654EA">
        <w:rPr>
          <w:color w:val="000000"/>
          <w:sz w:val="28"/>
          <w:szCs w:val="28"/>
          <w:shd w:val="clear" w:color="auto" w:fill="FFFFFF"/>
        </w:rPr>
        <w:t xml:space="preserve"> </w:t>
      </w:r>
      <w:r w:rsidR="0062634E" w:rsidRPr="004654EA">
        <w:rPr>
          <w:sz w:val="28"/>
          <w:szCs w:val="28"/>
        </w:rPr>
        <w:t>серьезности</w:t>
      </w:r>
      <w:r w:rsidR="0062634E" w:rsidRPr="004654EA">
        <w:rPr>
          <w:color w:val="000000"/>
          <w:sz w:val="28"/>
          <w:szCs w:val="28"/>
          <w:shd w:val="clear" w:color="auto" w:fill="FFFFFF"/>
        </w:rPr>
        <w:t>.</w:t>
      </w:r>
      <w:r w:rsidR="0061325B">
        <w:rPr>
          <w:color w:val="000000"/>
          <w:sz w:val="28"/>
          <w:szCs w:val="28"/>
          <w:shd w:val="clear" w:color="auto" w:fill="FFFFFF"/>
        </w:rPr>
        <w:t xml:space="preserve"> </w:t>
      </w:r>
      <w:r w:rsidR="001B51BB" w:rsidRPr="004654EA">
        <w:rPr>
          <w:color w:val="000000" w:themeColor="text1"/>
          <w:sz w:val="28"/>
          <w:szCs w:val="28"/>
          <w:shd w:val="clear" w:color="auto" w:fill="FFFFFF"/>
        </w:rPr>
        <w:t>«Тен</w:t>
      </w:r>
      <w:r w:rsidR="00342738" w:rsidRPr="004654EA">
        <w:rPr>
          <w:color w:val="000000" w:themeColor="text1"/>
          <w:sz w:val="28"/>
          <w:szCs w:val="28"/>
          <w:shd w:val="clear" w:color="auto" w:fill="FFFFFF"/>
        </w:rPr>
        <w:t>евая</w:t>
      </w:r>
      <w:r w:rsidR="001B51BB" w:rsidRPr="004654EA">
        <w:rPr>
          <w:color w:val="000000" w:themeColor="text1"/>
          <w:sz w:val="28"/>
          <w:szCs w:val="28"/>
          <w:shd w:val="clear" w:color="auto" w:fill="FFFFFF"/>
        </w:rPr>
        <w:t>»</w:t>
      </w:r>
      <w:r w:rsidR="00342738" w:rsidRPr="004654EA">
        <w:rPr>
          <w:color w:val="000000" w:themeColor="text1"/>
          <w:sz w:val="28"/>
          <w:szCs w:val="28"/>
          <w:shd w:val="clear" w:color="auto" w:fill="FFFFFF"/>
        </w:rPr>
        <w:t xml:space="preserve"> означает </w:t>
      </w:r>
      <w:r w:rsidR="001B51BB" w:rsidRPr="004654EA">
        <w:rPr>
          <w:color w:val="000000" w:themeColor="text1"/>
          <w:sz w:val="28"/>
          <w:szCs w:val="28"/>
          <w:shd w:val="clear" w:color="auto" w:fill="FFFFFF"/>
        </w:rPr>
        <w:t xml:space="preserve">разрешенная законом деятельность, которая </w:t>
      </w:r>
      <w:r w:rsidR="00BD700C" w:rsidRPr="004654EA">
        <w:rPr>
          <w:color w:val="000000" w:themeColor="text1"/>
          <w:sz w:val="28"/>
          <w:szCs w:val="28"/>
          <w:shd w:val="clear" w:color="auto" w:fill="FFFFFF"/>
        </w:rPr>
        <w:t>форм</w:t>
      </w:r>
      <w:r w:rsidR="001B51BB" w:rsidRPr="004654EA">
        <w:rPr>
          <w:color w:val="000000" w:themeColor="text1"/>
          <w:sz w:val="28"/>
          <w:szCs w:val="28"/>
          <w:shd w:val="clear" w:color="auto" w:fill="FFFFFF"/>
        </w:rPr>
        <w:t xml:space="preserve">ально не показана </w:t>
      </w:r>
      <w:r w:rsidR="00061CFD" w:rsidRPr="004654EA">
        <w:rPr>
          <w:color w:val="000000" w:themeColor="text1"/>
          <w:sz w:val="28"/>
          <w:szCs w:val="28"/>
          <w:shd w:val="clear" w:color="auto" w:fill="FFFFFF"/>
        </w:rPr>
        <w:t>либо</w:t>
      </w:r>
      <w:r w:rsidR="001B51BB" w:rsidRPr="004654EA">
        <w:rPr>
          <w:color w:val="000000" w:themeColor="text1"/>
          <w:sz w:val="28"/>
          <w:szCs w:val="28"/>
          <w:shd w:val="clear" w:color="auto" w:fill="FFFFFF"/>
        </w:rPr>
        <w:t xml:space="preserve"> не сведена к минимуму участвующими субъектами в целях уклонения от уплаты налогов, выплаты социальных взносов или выполнения определенных административных </w:t>
      </w:r>
      <w:r w:rsidR="00773051" w:rsidRPr="004654EA">
        <w:rPr>
          <w:color w:val="000000" w:themeColor="text1"/>
          <w:sz w:val="28"/>
          <w:szCs w:val="28"/>
          <w:shd w:val="clear" w:color="auto" w:fill="FFFFFF"/>
        </w:rPr>
        <w:t>обязанностей</w:t>
      </w:r>
      <w:r w:rsidR="001B51BB" w:rsidRPr="004654EA">
        <w:rPr>
          <w:color w:val="000000" w:themeColor="text1"/>
          <w:sz w:val="28"/>
          <w:szCs w:val="28"/>
          <w:shd w:val="clear" w:color="auto" w:fill="FFFFFF"/>
        </w:rPr>
        <w:t>. Эта деятельность возможна практически во всех секторах экономики.</w:t>
      </w:r>
      <w:r w:rsidR="00B55D03" w:rsidRPr="004654EA">
        <w:rPr>
          <w:sz w:val="28"/>
          <w:szCs w:val="28"/>
        </w:rPr>
        <w:t xml:space="preserve"> Все это позволяет сделать вывод, что теневая экономика должна рассматриваться как </w:t>
      </w:r>
      <w:r w:rsidR="0061325B" w:rsidRPr="004654EA">
        <w:rPr>
          <w:sz w:val="28"/>
          <w:szCs w:val="28"/>
        </w:rPr>
        <w:t>особы</w:t>
      </w:r>
      <w:r w:rsidR="001F5F5D">
        <w:rPr>
          <w:sz w:val="28"/>
          <w:szCs w:val="28"/>
        </w:rPr>
        <w:t>е</w:t>
      </w:r>
      <w:r w:rsidR="00B55D03" w:rsidRPr="004654EA">
        <w:rPr>
          <w:sz w:val="28"/>
          <w:szCs w:val="28"/>
        </w:rPr>
        <w:t xml:space="preserve"> сегмент общественного </w:t>
      </w:r>
      <w:r w:rsidR="0061325B" w:rsidRPr="004654EA">
        <w:rPr>
          <w:sz w:val="28"/>
          <w:szCs w:val="28"/>
        </w:rPr>
        <w:t>хозяйства</w:t>
      </w:r>
      <w:r w:rsidR="00B55D03" w:rsidRPr="004654EA">
        <w:rPr>
          <w:sz w:val="28"/>
          <w:szCs w:val="28"/>
        </w:rPr>
        <w:t xml:space="preserve">, </w:t>
      </w:r>
      <w:r w:rsidR="00C84E50" w:rsidRPr="004654EA">
        <w:rPr>
          <w:sz w:val="28"/>
          <w:szCs w:val="28"/>
        </w:rPr>
        <w:t xml:space="preserve">которая </w:t>
      </w:r>
      <w:r w:rsidR="00B55D03" w:rsidRPr="004654EA">
        <w:rPr>
          <w:sz w:val="28"/>
          <w:szCs w:val="28"/>
        </w:rPr>
        <w:t>облада</w:t>
      </w:r>
      <w:r w:rsidR="00C84E50" w:rsidRPr="004654EA">
        <w:rPr>
          <w:sz w:val="28"/>
          <w:szCs w:val="28"/>
        </w:rPr>
        <w:t>ет</w:t>
      </w:r>
      <w:r w:rsidR="00B55D03" w:rsidRPr="004654EA">
        <w:rPr>
          <w:sz w:val="28"/>
          <w:szCs w:val="28"/>
        </w:rPr>
        <w:t xml:space="preserve"> </w:t>
      </w:r>
      <w:r w:rsidR="0084378C" w:rsidRPr="004654EA">
        <w:rPr>
          <w:sz w:val="28"/>
          <w:szCs w:val="28"/>
        </w:rPr>
        <w:t>такими</w:t>
      </w:r>
      <w:r w:rsidR="00B55D03" w:rsidRPr="004654EA">
        <w:rPr>
          <w:sz w:val="28"/>
          <w:szCs w:val="28"/>
        </w:rPr>
        <w:t xml:space="preserve"> системными </w:t>
      </w:r>
      <w:r w:rsidR="0061325B" w:rsidRPr="004654EA">
        <w:rPr>
          <w:sz w:val="28"/>
          <w:szCs w:val="28"/>
        </w:rPr>
        <w:t>свойствами</w:t>
      </w:r>
      <w:r w:rsidR="0084378C" w:rsidRPr="004654EA">
        <w:rPr>
          <w:sz w:val="28"/>
          <w:szCs w:val="28"/>
        </w:rPr>
        <w:t xml:space="preserve"> как</w:t>
      </w:r>
      <w:r w:rsidR="00B55D03" w:rsidRPr="004654EA">
        <w:rPr>
          <w:sz w:val="28"/>
          <w:szCs w:val="28"/>
        </w:rPr>
        <w:t xml:space="preserve">: </w:t>
      </w:r>
    </w:p>
    <w:p w14:paraId="3C0A8AF0" w14:textId="4990C2B6" w:rsidR="0084378C" w:rsidRPr="004654EA" w:rsidRDefault="0059280D" w:rsidP="0059280D">
      <w:pPr>
        <w:pStyle w:val="a4"/>
        <w:widowControl w:val="0"/>
        <w:snapToGrid w:val="0"/>
        <w:spacing w:before="0" w:beforeAutospacing="0" w:after="0" w:afterAutospacing="0"/>
        <w:ind w:left="0" w:right="0"/>
        <w:jc w:val="both"/>
        <w:rPr>
          <w:sz w:val="28"/>
          <w:szCs w:val="28"/>
        </w:rPr>
      </w:pPr>
      <w:r>
        <w:rPr>
          <w:sz w:val="28"/>
          <w:szCs w:val="28"/>
        </w:rPr>
        <w:t>— </w:t>
      </w:r>
      <w:r w:rsidR="003D74B1">
        <w:rPr>
          <w:sz w:val="28"/>
          <w:szCs w:val="28"/>
        </w:rPr>
        <w:t>в</w:t>
      </w:r>
      <w:r w:rsidR="0084378C" w:rsidRPr="004654EA">
        <w:rPr>
          <w:sz w:val="28"/>
          <w:szCs w:val="28"/>
        </w:rPr>
        <w:t>сеобщность</w:t>
      </w:r>
      <w:r>
        <w:rPr>
          <w:sz w:val="28"/>
          <w:szCs w:val="28"/>
        </w:rPr>
        <w:t>;</w:t>
      </w:r>
    </w:p>
    <w:p w14:paraId="3EB336AD" w14:textId="61C3E1D5" w:rsidR="0084378C" w:rsidRPr="004654EA" w:rsidRDefault="0059280D" w:rsidP="0059280D">
      <w:pPr>
        <w:pStyle w:val="a4"/>
        <w:widowControl w:val="0"/>
        <w:snapToGrid w:val="0"/>
        <w:spacing w:before="0" w:beforeAutospacing="0" w:after="0" w:afterAutospacing="0"/>
        <w:ind w:left="0" w:right="0"/>
        <w:jc w:val="both"/>
        <w:rPr>
          <w:sz w:val="28"/>
          <w:szCs w:val="28"/>
        </w:rPr>
      </w:pPr>
      <w:r>
        <w:rPr>
          <w:sz w:val="28"/>
          <w:szCs w:val="28"/>
        </w:rPr>
        <w:t>— </w:t>
      </w:r>
      <w:r w:rsidR="003D74B1">
        <w:rPr>
          <w:sz w:val="28"/>
          <w:szCs w:val="28"/>
        </w:rPr>
        <w:t>ц</w:t>
      </w:r>
      <w:r w:rsidR="001812B8" w:rsidRPr="004654EA">
        <w:rPr>
          <w:sz w:val="28"/>
          <w:szCs w:val="28"/>
        </w:rPr>
        <w:t>елостность</w:t>
      </w:r>
      <w:r>
        <w:rPr>
          <w:sz w:val="28"/>
          <w:szCs w:val="28"/>
        </w:rPr>
        <w:t>;</w:t>
      </w:r>
    </w:p>
    <w:p w14:paraId="54203661" w14:textId="4F9CE2C6" w:rsidR="001812B8" w:rsidRPr="004654EA" w:rsidRDefault="0059280D" w:rsidP="0059280D">
      <w:pPr>
        <w:pStyle w:val="a4"/>
        <w:widowControl w:val="0"/>
        <w:snapToGrid w:val="0"/>
        <w:spacing w:before="0" w:beforeAutospacing="0" w:after="0" w:afterAutospacing="0"/>
        <w:ind w:left="0" w:right="0"/>
        <w:jc w:val="both"/>
        <w:rPr>
          <w:sz w:val="28"/>
          <w:szCs w:val="28"/>
        </w:rPr>
      </w:pPr>
      <w:r>
        <w:rPr>
          <w:sz w:val="28"/>
          <w:szCs w:val="28"/>
        </w:rPr>
        <w:t>— </w:t>
      </w:r>
      <w:r w:rsidR="003D74B1">
        <w:rPr>
          <w:sz w:val="28"/>
          <w:szCs w:val="28"/>
        </w:rPr>
        <w:t>с</w:t>
      </w:r>
      <w:r w:rsidR="001812B8" w:rsidRPr="004654EA">
        <w:rPr>
          <w:sz w:val="28"/>
          <w:szCs w:val="28"/>
        </w:rPr>
        <w:t>вязь с внешней средой</w:t>
      </w:r>
      <w:r w:rsidR="008A0078" w:rsidRPr="004654EA">
        <w:rPr>
          <w:sz w:val="28"/>
          <w:szCs w:val="28"/>
        </w:rPr>
        <w:t>, которая проявляется в процессе</w:t>
      </w:r>
      <w:r w:rsidR="00787556" w:rsidRPr="004654EA">
        <w:rPr>
          <w:sz w:val="28"/>
          <w:szCs w:val="28"/>
        </w:rPr>
        <w:t xml:space="preserve"> </w:t>
      </w:r>
      <w:r w:rsidR="00E10CFD" w:rsidRPr="004654EA">
        <w:rPr>
          <w:sz w:val="28"/>
          <w:szCs w:val="28"/>
        </w:rPr>
        <w:t xml:space="preserve">взаимодействия </w:t>
      </w:r>
      <w:r w:rsidR="00C51C7D" w:rsidRPr="004654EA">
        <w:rPr>
          <w:sz w:val="28"/>
          <w:szCs w:val="28"/>
        </w:rPr>
        <w:t>с ней через тесную интеграцию с официальной экономикой</w:t>
      </w:r>
      <w:r w:rsidR="00480DA0" w:rsidRPr="004654EA">
        <w:rPr>
          <w:sz w:val="28"/>
          <w:szCs w:val="28"/>
        </w:rPr>
        <w:t xml:space="preserve"> через легальные экономические структуры, а также с институтами государства и общества</w:t>
      </w:r>
      <w:r>
        <w:rPr>
          <w:sz w:val="28"/>
          <w:szCs w:val="28"/>
        </w:rPr>
        <w:t>;</w:t>
      </w:r>
    </w:p>
    <w:p w14:paraId="71273C29" w14:textId="77777777" w:rsidR="0059280D" w:rsidRDefault="0059280D" w:rsidP="0059280D">
      <w:pPr>
        <w:pStyle w:val="a4"/>
        <w:widowControl w:val="0"/>
        <w:snapToGrid w:val="0"/>
        <w:spacing w:before="0" w:beforeAutospacing="0" w:after="0" w:afterAutospacing="0"/>
        <w:ind w:left="0" w:right="0"/>
        <w:jc w:val="both"/>
        <w:rPr>
          <w:sz w:val="28"/>
          <w:szCs w:val="28"/>
        </w:rPr>
      </w:pPr>
      <w:r>
        <w:rPr>
          <w:sz w:val="28"/>
          <w:szCs w:val="28"/>
        </w:rPr>
        <w:t>— </w:t>
      </w:r>
      <w:r w:rsidR="003D74B1">
        <w:rPr>
          <w:sz w:val="28"/>
          <w:szCs w:val="28"/>
        </w:rPr>
        <w:t>с</w:t>
      </w:r>
      <w:r w:rsidR="001812B8" w:rsidRPr="004654EA">
        <w:rPr>
          <w:sz w:val="28"/>
          <w:szCs w:val="28"/>
        </w:rPr>
        <w:t>труктурность</w:t>
      </w:r>
      <w:r w:rsidR="00614442" w:rsidRPr="004654EA">
        <w:rPr>
          <w:sz w:val="28"/>
          <w:szCs w:val="28"/>
        </w:rPr>
        <w:t xml:space="preserve"> </w:t>
      </w:r>
      <w:r w:rsidR="00B57BCF" w:rsidRPr="004654EA">
        <w:rPr>
          <w:sz w:val="28"/>
          <w:szCs w:val="28"/>
        </w:rPr>
        <w:t xml:space="preserve">которая состоит из существования устойчивых связей и отношений в </w:t>
      </w:r>
      <w:r w:rsidR="00464340" w:rsidRPr="004654EA">
        <w:rPr>
          <w:sz w:val="28"/>
          <w:szCs w:val="28"/>
        </w:rPr>
        <w:t>тенев</w:t>
      </w:r>
      <w:r w:rsidR="00B57BCF" w:rsidRPr="004654EA">
        <w:rPr>
          <w:sz w:val="28"/>
          <w:szCs w:val="28"/>
        </w:rPr>
        <w:t>ой экономике, гарантирующих ее целостность и идентичность с сам</w:t>
      </w:r>
      <w:r w:rsidR="009439EB" w:rsidRPr="004654EA">
        <w:rPr>
          <w:sz w:val="28"/>
          <w:szCs w:val="28"/>
        </w:rPr>
        <w:t>ой</w:t>
      </w:r>
      <w:r w:rsidR="00B57BCF" w:rsidRPr="004654EA">
        <w:rPr>
          <w:sz w:val="28"/>
          <w:szCs w:val="28"/>
        </w:rPr>
        <w:t xml:space="preserve"> собой, то есть способность</w:t>
      </w:r>
      <w:r w:rsidR="009439EB" w:rsidRPr="004654EA">
        <w:rPr>
          <w:sz w:val="28"/>
          <w:szCs w:val="28"/>
        </w:rPr>
        <w:t>ю</w:t>
      </w:r>
      <w:r w:rsidR="00B57BCF" w:rsidRPr="004654EA">
        <w:rPr>
          <w:sz w:val="28"/>
          <w:szCs w:val="28"/>
        </w:rPr>
        <w:t xml:space="preserve"> сохранять </w:t>
      </w:r>
      <w:r w:rsidR="006051AE" w:rsidRPr="004654EA">
        <w:rPr>
          <w:sz w:val="28"/>
          <w:szCs w:val="28"/>
        </w:rPr>
        <w:t>е</w:t>
      </w:r>
      <w:r w:rsidR="006E6D41">
        <w:rPr>
          <w:sz w:val="28"/>
          <w:szCs w:val="28"/>
        </w:rPr>
        <w:t>е</w:t>
      </w:r>
      <w:r w:rsidR="00B57BCF" w:rsidRPr="004654EA">
        <w:rPr>
          <w:sz w:val="28"/>
          <w:szCs w:val="28"/>
        </w:rPr>
        <w:t xml:space="preserve"> основные свойства при различных внутренних и внешних изменениях; иерархи</w:t>
      </w:r>
      <w:r w:rsidR="006051AE" w:rsidRPr="004654EA">
        <w:rPr>
          <w:sz w:val="28"/>
          <w:szCs w:val="28"/>
        </w:rPr>
        <w:t>чностью</w:t>
      </w:r>
      <w:r w:rsidR="00B57BCF" w:rsidRPr="004654EA">
        <w:rPr>
          <w:sz w:val="28"/>
          <w:szCs w:val="28"/>
        </w:rPr>
        <w:t xml:space="preserve"> (как частный случай структурности) </w:t>
      </w:r>
      <w:r>
        <w:rPr>
          <w:sz w:val="28"/>
          <w:szCs w:val="28"/>
        </w:rPr>
        <w:t>—</w:t>
      </w:r>
      <w:r w:rsidR="00B57BCF" w:rsidRPr="004654EA">
        <w:rPr>
          <w:sz w:val="28"/>
          <w:szCs w:val="28"/>
        </w:rPr>
        <w:t xml:space="preserve"> расположение</w:t>
      </w:r>
      <w:r w:rsidR="000A433D" w:rsidRPr="004654EA">
        <w:rPr>
          <w:sz w:val="28"/>
          <w:szCs w:val="28"/>
        </w:rPr>
        <w:t>м</w:t>
      </w:r>
      <w:r w:rsidR="00B57BCF" w:rsidRPr="004654EA">
        <w:rPr>
          <w:sz w:val="28"/>
          <w:szCs w:val="28"/>
        </w:rPr>
        <w:t xml:space="preserve"> частей и элементов </w:t>
      </w:r>
      <w:r w:rsidR="000A433D" w:rsidRPr="004654EA">
        <w:rPr>
          <w:sz w:val="28"/>
          <w:szCs w:val="28"/>
        </w:rPr>
        <w:t>тенев</w:t>
      </w:r>
      <w:r w:rsidR="00B57BCF" w:rsidRPr="004654EA">
        <w:rPr>
          <w:sz w:val="28"/>
          <w:szCs w:val="28"/>
        </w:rPr>
        <w:t xml:space="preserve">ой экономики </w:t>
      </w:r>
      <w:r w:rsidR="00BF4FB7" w:rsidRPr="004654EA">
        <w:rPr>
          <w:sz w:val="28"/>
          <w:szCs w:val="28"/>
        </w:rPr>
        <w:t>как</w:t>
      </w:r>
      <w:r w:rsidR="00B57BCF" w:rsidRPr="004654EA">
        <w:rPr>
          <w:sz w:val="28"/>
          <w:szCs w:val="28"/>
        </w:rPr>
        <w:t xml:space="preserve"> цело</w:t>
      </w:r>
      <w:r w:rsidR="00BF4FB7" w:rsidRPr="004654EA">
        <w:rPr>
          <w:sz w:val="28"/>
          <w:szCs w:val="28"/>
        </w:rPr>
        <w:t>го</w:t>
      </w:r>
      <w:r w:rsidR="00B57BCF" w:rsidRPr="004654EA">
        <w:rPr>
          <w:sz w:val="28"/>
          <w:szCs w:val="28"/>
        </w:rPr>
        <w:t xml:space="preserve"> от высшего до низшего порядка</w:t>
      </w:r>
      <w:r>
        <w:rPr>
          <w:sz w:val="28"/>
          <w:szCs w:val="28"/>
        </w:rPr>
        <w:t>;</w:t>
      </w:r>
    </w:p>
    <w:p w14:paraId="376B48A4" w14:textId="77777777" w:rsidR="0059280D" w:rsidRDefault="0059280D" w:rsidP="0059280D">
      <w:pPr>
        <w:pStyle w:val="a4"/>
        <w:widowControl w:val="0"/>
        <w:snapToGrid w:val="0"/>
        <w:spacing w:before="0" w:beforeAutospacing="0" w:after="0" w:afterAutospacing="0"/>
        <w:ind w:left="0" w:right="0"/>
        <w:jc w:val="both"/>
        <w:rPr>
          <w:sz w:val="28"/>
          <w:szCs w:val="28"/>
        </w:rPr>
      </w:pPr>
      <w:r>
        <w:rPr>
          <w:sz w:val="28"/>
          <w:szCs w:val="28"/>
        </w:rPr>
        <w:t>— </w:t>
      </w:r>
      <w:r w:rsidR="003D74B1">
        <w:rPr>
          <w:sz w:val="28"/>
          <w:szCs w:val="28"/>
        </w:rPr>
        <w:t>с</w:t>
      </w:r>
      <w:r w:rsidR="00963079" w:rsidRPr="004654EA">
        <w:rPr>
          <w:sz w:val="28"/>
          <w:szCs w:val="28"/>
        </w:rPr>
        <w:t>пособность к самоорганизации и непрерывному развитию</w:t>
      </w:r>
      <w:r w:rsidR="00480DA0" w:rsidRPr="004654EA">
        <w:rPr>
          <w:sz w:val="28"/>
          <w:szCs w:val="28"/>
        </w:rPr>
        <w:t>;</w:t>
      </w:r>
      <w:r w:rsidR="00067924" w:rsidRPr="004654EA">
        <w:rPr>
          <w:sz w:val="28"/>
          <w:szCs w:val="28"/>
        </w:rPr>
        <w:t xml:space="preserve"> </w:t>
      </w:r>
      <w:r w:rsidR="00814CB6" w:rsidRPr="004654EA">
        <w:rPr>
          <w:sz w:val="28"/>
          <w:szCs w:val="28"/>
        </w:rPr>
        <w:t>целенаправленность и наличие универсального рабочего механизма, состоящего из общности типичных приемов и методов достижения оперативных целей</w:t>
      </w:r>
      <w:r>
        <w:rPr>
          <w:sz w:val="28"/>
          <w:szCs w:val="28"/>
        </w:rPr>
        <w:t>;</w:t>
      </w:r>
    </w:p>
    <w:p w14:paraId="551381E3" w14:textId="08FEC4C0" w:rsidR="00963079" w:rsidRDefault="0059280D" w:rsidP="0059280D">
      <w:pPr>
        <w:pStyle w:val="a4"/>
        <w:widowControl w:val="0"/>
        <w:snapToGrid w:val="0"/>
        <w:spacing w:before="0" w:beforeAutospacing="0" w:after="0" w:afterAutospacing="0"/>
        <w:ind w:left="0" w:right="0"/>
        <w:jc w:val="both"/>
        <w:rPr>
          <w:sz w:val="28"/>
          <w:szCs w:val="28"/>
        </w:rPr>
      </w:pPr>
      <w:r>
        <w:rPr>
          <w:sz w:val="28"/>
          <w:szCs w:val="28"/>
        </w:rPr>
        <w:t>— </w:t>
      </w:r>
      <w:r w:rsidR="003D74B1">
        <w:rPr>
          <w:sz w:val="28"/>
          <w:szCs w:val="28"/>
        </w:rPr>
        <w:t>н</w:t>
      </w:r>
      <w:r w:rsidR="00963079" w:rsidRPr="004654EA">
        <w:rPr>
          <w:sz w:val="28"/>
          <w:szCs w:val="28"/>
        </w:rPr>
        <w:t xml:space="preserve">аличие </w:t>
      </w:r>
      <w:r w:rsidR="005E1750" w:rsidRPr="004654EA">
        <w:rPr>
          <w:sz w:val="28"/>
          <w:szCs w:val="28"/>
        </w:rPr>
        <w:t xml:space="preserve">в одном целом двух противоположных начал </w:t>
      </w:r>
      <w:r>
        <w:rPr>
          <w:sz w:val="28"/>
          <w:szCs w:val="28"/>
        </w:rPr>
        <w:t>—</w:t>
      </w:r>
      <w:r w:rsidR="005E1750" w:rsidRPr="004654EA">
        <w:rPr>
          <w:sz w:val="28"/>
          <w:szCs w:val="28"/>
        </w:rPr>
        <w:t xml:space="preserve"> конструктивного (производительный сектор) и деструктивного (криминальный сектор)</w:t>
      </w:r>
      <w:r>
        <w:rPr>
          <w:sz w:val="28"/>
          <w:szCs w:val="28"/>
        </w:rPr>
        <w:t>.</w:t>
      </w:r>
    </w:p>
    <w:p w14:paraId="2549EE98" w14:textId="77777777" w:rsidR="0059280D" w:rsidRDefault="00910F70" w:rsidP="0059280D">
      <w:pPr>
        <w:pStyle w:val="a4"/>
        <w:widowControl w:val="0"/>
        <w:adjustRightInd w:val="0"/>
        <w:snapToGrid w:val="0"/>
        <w:spacing w:before="0" w:beforeAutospacing="0" w:after="0" w:afterAutospacing="0"/>
        <w:ind w:left="0" w:right="0"/>
        <w:jc w:val="both"/>
        <w:rPr>
          <w:sz w:val="28"/>
          <w:szCs w:val="28"/>
        </w:rPr>
      </w:pPr>
      <w:r>
        <w:rPr>
          <w:sz w:val="28"/>
          <w:szCs w:val="28"/>
        </w:rPr>
        <w:lastRenderedPageBreak/>
        <w:t xml:space="preserve">Но на сегодняшний день </w:t>
      </w:r>
      <w:r w:rsidR="00485FF3">
        <w:rPr>
          <w:sz w:val="28"/>
          <w:szCs w:val="28"/>
        </w:rPr>
        <w:t xml:space="preserve">нет конкретного определения теневой экономики, и это приводит </w:t>
      </w:r>
      <w:r w:rsidR="00485FF3" w:rsidRPr="00485FF3">
        <w:rPr>
          <w:sz w:val="28"/>
          <w:szCs w:val="28"/>
        </w:rPr>
        <w:t>к разнообразной трактовке этих терминов специалистами. Трактовка понятия «</w:t>
      </w:r>
      <w:r w:rsidR="00485FF3">
        <w:rPr>
          <w:sz w:val="28"/>
          <w:szCs w:val="28"/>
        </w:rPr>
        <w:t>теневая экономика</w:t>
      </w:r>
      <w:r w:rsidR="00485FF3" w:rsidRPr="00485FF3">
        <w:rPr>
          <w:sz w:val="28"/>
          <w:szCs w:val="28"/>
        </w:rPr>
        <w:t>» связана с его сущностью, которую можно определить с разных точек зрения.</w:t>
      </w:r>
      <w:r w:rsidR="00485FF3" w:rsidRPr="00485FF3">
        <w:t xml:space="preserve"> </w:t>
      </w:r>
      <w:r w:rsidR="00485FF3" w:rsidRPr="00485FF3">
        <w:rPr>
          <w:sz w:val="28"/>
          <w:szCs w:val="28"/>
        </w:rPr>
        <w:t xml:space="preserve">Как правило, используется экономико-статистический, юридический и этический подходы для определения понятия </w:t>
      </w:r>
      <w:r w:rsidR="00207C34">
        <w:rPr>
          <w:sz w:val="28"/>
          <w:szCs w:val="28"/>
        </w:rPr>
        <w:t xml:space="preserve">теневой экономики </w:t>
      </w:r>
      <w:r w:rsidR="00207C34" w:rsidRPr="00207C34">
        <w:rPr>
          <w:sz w:val="28"/>
          <w:szCs w:val="28"/>
        </w:rPr>
        <w:t>[</w:t>
      </w:r>
      <w:r w:rsidR="00207C34">
        <w:rPr>
          <w:sz w:val="28"/>
          <w:szCs w:val="28"/>
        </w:rPr>
        <w:t>1</w:t>
      </w:r>
      <w:r w:rsidR="00207C34" w:rsidRPr="00207C34">
        <w:rPr>
          <w:sz w:val="28"/>
          <w:szCs w:val="28"/>
        </w:rPr>
        <w:t>]</w:t>
      </w:r>
      <w:r w:rsidR="00485FF3" w:rsidRPr="00485FF3">
        <w:rPr>
          <w:sz w:val="28"/>
          <w:szCs w:val="28"/>
        </w:rPr>
        <w:t>.</w:t>
      </w:r>
      <w:r w:rsidR="00485FF3" w:rsidRPr="00485FF3">
        <w:t xml:space="preserve"> </w:t>
      </w:r>
      <w:r w:rsidR="00485FF3" w:rsidRPr="00485FF3">
        <w:rPr>
          <w:sz w:val="28"/>
          <w:szCs w:val="28"/>
        </w:rPr>
        <w:t xml:space="preserve">Исходя из экономико-статистического подхода, </w:t>
      </w:r>
      <w:r w:rsidR="00485FF3">
        <w:rPr>
          <w:sz w:val="28"/>
          <w:szCs w:val="28"/>
        </w:rPr>
        <w:t>теневая экономика</w:t>
      </w:r>
      <w:r w:rsidR="00485FF3" w:rsidRPr="00485FF3">
        <w:rPr>
          <w:sz w:val="28"/>
          <w:szCs w:val="28"/>
        </w:rPr>
        <w:t xml:space="preserve"> </w:t>
      </w:r>
      <w:r w:rsidR="0059280D">
        <w:rPr>
          <w:sz w:val="28"/>
          <w:szCs w:val="28"/>
        </w:rPr>
        <w:t>—</w:t>
      </w:r>
      <w:r w:rsidR="00485FF3" w:rsidRPr="00485FF3">
        <w:rPr>
          <w:sz w:val="28"/>
          <w:szCs w:val="28"/>
        </w:rPr>
        <w:t xml:space="preserve"> это официально неучтенные, неотраженные в официальной статистике виды экономической деятельности.</w:t>
      </w:r>
    </w:p>
    <w:p w14:paraId="5BBD8B07" w14:textId="77777777" w:rsidR="0059280D" w:rsidRDefault="00485FF3" w:rsidP="0059280D">
      <w:pPr>
        <w:pStyle w:val="a4"/>
        <w:widowControl w:val="0"/>
        <w:adjustRightInd w:val="0"/>
        <w:snapToGrid w:val="0"/>
        <w:spacing w:before="0" w:beforeAutospacing="0" w:after="0" w:afterAutospacing="0"/>
        <w:ind w:left="0" w:right="0"/>
        <w:jc w:val="both"/>
        <w:rPr>
          <w:sz w:val="28"/>
          <w:szCs w:val="28"/>
        </w:rPr>
      </w:pPr>
      <w:r w:rsidRPr="00485FF3">
        <w:rPr>
          <w:sz w:val="28"/>
          <w:szCs w:val="28"/>
        </w:rPr>
        <w:t>С юридической точки зрения, теневыми можно называть экономические процессы, идущие вразрез с правовыми нормами.</w:t>
      </w:r>
    </w:p>
    <w:p w14:paraId="42EE0B7D" w14:textId="2AB77984" w:rsidR="00485FF3" w:rsidRDefault="00485FF3" w:rsidP="0059280D">
      <w:pPr>
        <w:pStyle w:val="a4"/>
        <w:widowControl w:val="0"/>
        <w:adjustRightInd w:val="0"/>
        <w:snapToGrid w:val="0"/>
        <w:spacing w:before="0" w:beforeAutospacing="0" w:after="0" w:afterAutospacing="0"/>
        <w:ind w:left="0" w:right="0"/>
        <w:jc w:val="both"/>
        <w:rPr>
          <w:sz w:val="28"/>
          <w:szCs w:val="28"/>
        </w:rPr>
      </w:pPr>
      <w:r w:rsidRPr="00485FF3">
        <w:rPr>
          <w:sz w:val="28"/>
          <w:szCs w:val="28"/>
        </w:rPr>
        <w:t>С этической точки зрения, теневой называют экономическую деятельность, нарушающую общепринятые моральные нормы.</w:t>
      </w:r>
    </w:p>
    <w:p w14:paraId="298900F4" w14:textId="063395BC" w:rsidR="00485FF3" w:rsidRDefault="00485FF3" w:rsidP="0059280D">
      <w:pPr>
        <w:pStyle w:val="a4"/>
        <w:widowControl w:val="0"/>
        <w:adjustRightInd w:val="0"/>
        <w:snapToGrid w:val="0"/>
        <w:spacing w:before="0" w:beforeAutospacing="0" w:after="0" w:afterAutospacing="0"/>
        <w:ind w:left="0" w:right="0"/>
        <w:jc w:val="both"/>
        <w:rPr>
          <w:sz w:val="28"/>
          <w:szCs w:val="28"/>
        </w:rPr>
      </w:pPr>
      <w:r w:rsidRPr="00485FF3">
        <w:rPr>
          <w:sz w:val="28"/>
          <w:szCs w:val="28"/>
        </w:rPr>
        <w:t>Все перечисленные подходы по-разному очерчива</w:t>
      </w:r>
      <w:r>
        <w:rPr>
          <w:sz w:val="28"/>
          <w:szCs w:val="28"/>
        </w:rPr>
        <w:t>ют</w:t>
      </w:r>
      <w:r w:rsidRPr="00485FF3">
        <w:rPr>
          <w:sz w:val="28"/>
          <w:szCs w:val="28"/>
        </w:rPr>
        <w:t xml:space="preserve"> границы </w:t>
      </w:r>
      <w:r>
        <w:rPr>
          <w:sz w:val="28"/>
          <w:szCs w:val="28"/>
        </w:rPr>
        <w:t xml:space="preserve">такой экономики и </w:t>
      </w:r>
      <w:r w:rsidRPr="00485FF3">
        <w:rPr>
          <w:sz w:val="28"/>
          <w:szCs w:val="28"/>
        </w:rPr>
        <w:t xml:space="preserve">отмечают главный ее признак </w:t>
      </w:r>
      <w:r w:rsidR="0059280D">
        <w:rPr>
          <w:sz w:val="28"/>
          <w:szCs w:val="28"/>
        </w:rPr>
        <w:t>—</w:t>
      </w:r>
      <w:r w:rsidRPr="00485FF3">
        <w:rPr>
          <w:sz w:val="28"/>
          <w:szCs w:val="28"/>
        </w:rPr>
        <w:t xml:space="preserve"> скрытый характер</w:t>
      </w:r>
      <w:r w:rsidR="0059280D">
        <w:rPr>
          <w:sz w:val="28"/>
          <w:szCs w:val="28"/>
        </w:rPr>
        <w:t>.</w:t>
      </w:r>
    </w:p>
    <w:p w14:paraId="3A45B8FB" w14:textId="28E09AA1" w:rsidR="00207C34" w:rsidRPr="00207C34" w:rsidRDefault="00207C34" w:rsidP="00740FE8">
      <w:pPr>
        <w:pStyle w:val="a4"/>
        <w:widowControl w:val="0"/>
        <w:adjustRightInd w:val="0"/>
        <w:snapToGrid w:val="0"/>
        <w:spacing w:before="120" w:beforeAutospacing="0" w:after="120" w:afterAutospacing="0" w:line="240" w:lineRule="auto"/>
        <w:ind w:left="0" w:right="0" w:firstLine="0"/>
        <w:rPr>
          <w:sz w:val="28"/>
          <w:szCs w:val="28"/>
        </w:rPr>
      </w:pPr>
      <w:r w:rsidRPr="00207C34">
        <w:rPr>
          <w:sz w:val="28"/>
          <w:szCs w:val="28"/>
        </w:rPr>
        <w:t>Таблица 1</w:t>
      </w:r>
      <w:r>
        <w:rPr>
          <w:sz w:val="28"/>
          <w:szCs w:val="28"/>
        </w:rPr>
        <w:t xml:space="preserve"> </w:t>
      </w:r>
      <w:r w:rsidR="0059280D">
        <w:rPr>
          <w:sz w:val="28"/>
          <w:szCs w:val="28"/>
        </w:rPr>
        <w:t>—</w:t>
      </w:r>
      <w:r>
        <w:rPr>
          <w:sz w:val="28"/>
          <w:szCs w:val="28"/>
        </w:rPr>
        <w:t xml:space="preserve"> </w:t>
      </w:r>
      <w:r w:rsidRPr="00207C34">
        <w:rPr>
          <w:sz w:val="28"/>
          <w:szCs w:val="28"/>
        </w:rPr>
        <w:t>Подходы к определению понятия «теневая экономика»</w:t>
      </w:r>
      <w:r>
        <w:rPr>
          <w:sz w:val="28"/>
          <w:szCs w:val="28"/>
        </w:rPr>
        <w:t xml:space="preserve"> (составлена автором на основе </w:t>
      </w:r>
      <w:r w:rsidRPr="00207C34">
        <w:rPr>
          <w:sz w:val="28"/>
          <w:szCs w:val="28"/>
        </w:rPr>
        <w:t>[</w:t>
      </w:r>
      <w:r>
        <w:rPr>
          <w:sz w:val="28"/>
          <w:szCs w:val="28"/>
        </w:rPr>
        <w:t>1</w:t>
      </w:r>
      <w:r w:rsidRPr="00207C34">
        <w:rPr>
          <w:sz w:val="28"/>
          <w:szCs w:val="28"/>
        </w:rPr>
        <w:t>]</w:t>
      </w:r>
      <w:r>
        <w:rPr>
          <w:sz w:val="28"/>
          <w:szCs w:val="28"/>
        </w:rPr>
        <w:t>)</w:t>
      </w:r>
      <w:r w:rsidRPr="00207C34">
        <w:rPr>
          <w:sz w:val="28"/>
          <w:szCs w:val="28"/>
        </w:rPr>
        <w:t xml:space="preserve"> </w:t>
      </w:r>
    </w:p>
    <w:tbl>
      <w:tblPr>
        <w:tblStyle w:val="a8"/>
        <w:tblW w:w="0" w:type="auto"/>
        <w:jc w:val="center"/>
        <w:tblLook w:val="04A0" w:firstRow="1" w:lastRow="0" w:firstColumn="1" w:lastColumn="0" w:noHBand="0" w:noVBand="1"/>
      </w:tblPr>
      <w:tblGrid>
        <w:gridCol w:w="1980"/>
        <w:gridCol w:w="7358"/>
      </w:tblGrid>
      <w:tr w:rsidR="005C6019" w:rsidRPr="00973F31" w14:paraId="13E981D5" w14:textId="77777777" w:rsidTr="00973F31">
        <w:trPr>
          <w:trHeight w:val="454"/>
          <w:jc w:val="center"/>
        </w:trPr>
        <w:tc>
          <w:tcPr>
            <w:tcW w:w="1980" w:type="dxa"/>
            <w:vAlign w:val="center"/>
          </w:tcPr>
          <w:p w14:paraId="5BD5C3AA" w14:textId="281BF3D6" w:rsidR="005C6019" w:rsidRPr="00973F31" w:rsidRDefault="005C6019" w:rsidP="00973F31">
            <w:pPr>
              <w:pStyle w:val="a4"/>
              <w:widowControl w:val="0"/>
              <w:adjustRightInd w:val="0"/>
              <w:snapToGrid w:val="0"/>
              <w:spacing w:before="0" w:beforeAutospacing="0" w:after="0" w:afterAutospacing="0" w:line="288" w:lineRule="auto"/>
              <w:ind w:left="0" w:right="0" w:firstLine="0"/>
              <w:jc w:val="center"/>
            </w:pPr>
            <w:r w:rsidRPr="00973F31">
              <w:t>Подходы</w:t>
            </w:r>
          </w:p>
        </w:tc>
        <w:tc>
          <w:tcPr>
            <w:tcW w:w="7358" w:type="dxa"/>
            <w:vAlign w:val="center"/>
          </w:tcPr>
          <w:p w14:paraId="32C03CCE" w14:textId="53661728" w:rsidR="005C6019" w:rsidRPr="00973F31" w:rsidRDefault="005C6019" w:rsidP="00973F31">
            <w:pPr>
              <w:pStyle w:val="a4"/>
              <w:widowControl w:val="0"/>
              <w:adjustRightInd w:val="0"/>
              <w:snapToGrid w:val="0"/>
              <w:spacing w:before="0" w:beforeAutospacing="0" w:after="0" w:afterAutospacing="0" w:line="288" w:lineRule="auto"/>
              <w:ind w:left="0" w:right="0" w:firstLine="0"/>
              <w:jc w:val="center"/>
            </w:pPr>
            <w:r w:rsidRPr="00973F31">
              <w:t>Содержание</w:t>
            </w:r>
          </w:p>
        </w:tc>
      </w:tr>
      <w:tr w:rsidR="005C6019" w:rsidRPr="00973F31" w14:paraId="22A71347" w14:textId="77777777" w:rsidTr="00973F31">
        <w:trPr>
          <w:trHeight w:val="454"/>
          <w:jc w:val="center"/>
        </w:trPr>
        <w:tc>
          <w:tcPr>
            <w:tcW w:w="1980" w:type="dxa"/>
            <w:vAlign w:val="center"/>
          </w:tcPr>
          <w:p w14:paraId="00267770" w14:textId="68C99B58" w:rsidR="005C6019" w:rsidRPr="00973F31" w:rsidRDefault="005C6019" w:rsidP="00973F31">
            <w:pPr>
              <w:pStyle w:val="a4"/>
              <w:widowControl w:val="0"/>
              <w:adjustRightInd w:val="0"/>
              <w:snapToGrid w:val="0"/>
              <w:spacing w:before="0" w:beforeAutospacing="0" w:after="0" w:afterAutospacing="0" w:line="288" w:lineRule="auto"/>
              <w:ind w:left="0" w:right="0" w:firstLine="0"/>
            </w:pPr>
            <w:r w:rsidRPr="00973F31">
              <w:t>Экономико-статистический</w:t>
            </w:r>
          </w:p>
        </w:tc>
        <w:tc>
          <w:tcPr>
            <w:tcW w:w="7358" w:type="dxa"/>
            <w:vAlign w:val="center"/>
          </w:tcPr>
          <w:p w14:paraId="5EC0B9DC" w14:textId="41E9E0E1" w:rsidR="005C6019" w:rsidRPr="00973F31" w:rsidRDefault="005C6019" w:rsidP="00973F31">
            <w:pPr>
              <w:pStyle w:val="a4"/>
              <w:widowControl w:val="0"/>
              <w:adjustRightInd w:val="0"/>
              <w:snapToGrid w:val="0"/>
              <w:spacing w:before="0" w:beforeAutospacing="0" w:after="0" w:afterAutospacing="0" w:line="288" w:lineRule="auto"/>
              <w:ind w:left="0" w:right="0" w:firstLine="0"/>
            </w:pPr>
            <w:r w:rsidRPr="00973F31">
              <w:t xml:space="preserve">экономика, укрытая от статистического учета </w:t>
            </w:r>
          </w:p>
        </w:tc>
      </w:tr>
      <w:tr w:rsidR="005C6019" w:rsidRPr="00973F31" w14:paraId="13097248" w14:textId="77777777" w:rsidTr="00973F31">
        <w:trPr>
          <w:trHeight w:val="454"/>
          <w:jc w:val="center"/>
        </w:trPr>
        <w:tc>
          <w:tcPr>
            <w:tcW w:w="1980" w:type="dxa"/>
            <w:vAlign w:val="center"/>
          </w:tcPr>
          <w:p w14:paraId="7E9B514C" w14:textId="06F14108" w:rsidR="005C6019" w:rsidRPr="00973F31" w:rsidRDefault="005C6019" w:rsidP="00973F31">
            <w:pPr>
              <w:pStyle w:val="a4"/>
              <w:widowControl w:val="0"/>
              <w:adjustRightInd w:val="0"/>
              <w:snapToGrid w:val="0"/>
              <w:spacing w:before="0" w:beforeAutospacing="0" w:after="0" w:afterAutospacing="0" w:line="288" w:lineRule="auto"/>
              <w:ind w:left="0" w:right="0" w:firstLine="0"/>
            </w:pPr>
            <w:r w:rsidRPr="00973F31">
              <w:t>Юридический</w:t>
            </w:r>
          </w:p>
        </w:tc>
        <w:tc>
          <w:tcPr>
            <w:tcW w:w="7358" w:type="dxa"/>
            <w:vAlign w:val="center"/>
          </w:tcPr>
          <w:p w14:paraId="278ACDE4" w14:textId="13A038B4" w:rsidR="005C6019" w:rsidRPr="00973F31" w:rsidRDefault="005C6019" w:rsidP="00973F31">
            <w:pPr>
              <w:pStyle w:val="a4"/>
              <w:widowControl w:val="0"/>
              <w:adjustRightInd w:val="0"/>
              <w:snapToGrid w:val="0"/>
              <w:spacing w:before="0" w:beforeAutospacing="0" w:after="0" w:afterAutospacing="0" w:line="288" w:lineRule="auto"/>
              <w:ind w:left="0" w:right="0" w:firstLine="0"/>
            </w:pPr>
            <w:r w:rsidRPr="00973F31">
              <w:t xml:space="preserve">экономические процессы, идущие вразрез с правовыми нормами (уклонение от </w:t>
            </w:r>
            <w:r w:rsidR="0059280D" w:rsidRPr="00973F31">
              <w:t>официальной</w:t>
            </w:r>
            <w:r w:rsidRPr="00973F31">
              <w:t xml:space="preserve">̆ регистрации, </w:t>
            </w:r>
            <w:r w:rsidR="0059280D" w:rsidRPr="00973F31">
              <w:t>противоправный</w:t>
            </w:r>
            <w:r w:rsidRPr="00973F31">
              <w:t xml:space="preserve">̆ характер деятельности) </w:t>
            </w:r>
          </w:p>
        </w:tc>
      </w:tr>
      <w:tr w:rsidR="005C6019" w:rsidRPr="00973F31" w14:paraId="422BA932" w14:textId="77777777" w:rsidTr="00973F31">
        <w:trPr>
          <w:trHeight w:val="454"/>
          <w:jc w:val="center"/>
        </w:trPr>
        <w:tc>
          <w:tcPr>
            <w:tcW w:w="1980" w:type="dxa"/>
            <w:vAlign w:val="center"/>
          </w:tcPr>
          <w:p w14:paraId="6C71EE73" w14:textId="62D2C145" w:rsidR="005C6019" w:rsidRPr="00973F31" w:rsidRDefault="005C6019" w:rsidP="00973F31">
            <w:pPr>
              <w:pStyle w:val="a4"/>
              <w:widowControl w:val="0"/>
              <w:adjustRightInd w:val="0"/>
              <w:snapToGrid w:val="0"/>
              <w:spacing w:before="0" w:beforeAutospacing="0" w:after="0" w:afterAutospacing="0" w:line="288" w:lineRule="auto"/>
              <w:ind w:left="0" w:right="0" w:firstLine="0"/>
            </w:pPr>
            <w:r w:rsidRPr="00973F31">
              <w:t xml:space="preserve">Этический </w:t>
            </w:r>
          </w:p>
        </w:tc>
        <w:tc>
          <w:tcPr>
            <w:tcW w:w="7358" w:type="dxa"/>
            <w:vAlign w:val="center"/>
          </w:tcPr>
          <w:p w14:paraId="69D597C1" w14:textId="1CC0415B" w:rsidR="005C6019" w:rsidRPr="00973F31" w:rsidRDefault="005C6019" w:rsidP="00973F31">
            <w:pPr>
              <w:pStyle w:val="a4"/>
              <w:widowControl w:val="0"/>
              <w:adjustRightInd w:val="0"/>
              <w:snapToGrid w:val="0"/>
              <w:spacing w:before="0" w:beforeAutospacing="0" w:after="0" w:afterAutospacing="0" w:line="288" w:lineRule="auto"/>
              <w:ind w:left="0" w:right="0" w:firstLine="0"/>
            </w:pPr>
            <w:r w:rsidRPr="00973F31">
              <w:t xml:space="preserve">экономическая деятельность, нарушающая общепринятые моральные нормы (скрытая от морального осуждения общественностью) </w:t>
            </w:r>
          </w:p>
        </w:tc>
      </w:tr>
    </w:tbl>
    <w:p w14:paraId="4325D782" w14:textId="6A712129" w:rsidR="00603690" w:rsidRDefault="00603690" w:rsidP="0059280D">
      <w:pPr>
        <w:pStyle w:val="a4"/>
        <w:widowControl w:val="0"/>
        <w:adjustRightInd w:val="0"/>
        <w:snapToGrid w:val="0"/>
        <w:spacing w:before="240" w:beforeAutospacing="0" w:after="0" w:afterAutospacing="0"/>
        <w:ind w:left="0" w:right="0"/>
        <w:jc w:val="both"/>
        <w:rPr>
          <w:sz w:val="28"/>
          <w:szCs w:val="28"/>
        </w:rPr>
      </w:pPr>
      <w:r w:rsidRPr="00603690">
        <w:rPr>
          <w:sz w:val="28"/>
          <w:szCs w:val="28"/>
        </w:rPr>
        <w:t>Доминирующей в экономической литературе является сугубо юридическая концепция теневой экономики, основанная на отношении экономических явлений к нормативной системе регулирования и базирующаяся на следующих критериях:</w:t>
      </w:r>
    </w:p>
    <w:p w14:paraId="2C53EA49" w14:textId="1E336A49" w:rsidR="00603690" w:rsidRPr="00603690" w:rsidRDefault="0059280D" w:rsidP="0059280D">
      <w:pPr>
        <w:pStyle w:val="a4"/>
        <w:widowControl w:val="0"/>
        <w:adjustRightInd w:val="0"/>
        <w:snapToGrid w:val="0"/>
        <w:spacing w:before="0" w:beforeAutospacing="0" w:after="0" w:afterAutospacing="0"/>
        <w:ind w:left="0" w:right="0"/>
        <w:jc w:val="both"/>
        <w:rPr>
          <w:sz w:val="28"/>
          <w:szCs w:val="28"/>
        </w:rPr>
      </w:pPr>
      <w:r>
        <w:rPr>
          <w:sz w:val="28"/>
          <w:szCs w:val="28"/>
        </w:rPr>
        <w:t>— </w:t>
      </w:r>
      <w:r w:rsidR="00603690" w:rsidRPr="00603690">
        <w:rPr>
          <w:sz w:val="28"/>
          <w:szCs w:val="28"/>
        </w:rPr>
        <w:t>избегание официальной регистрации и, следовательно, государственного контроля за экономической деятельностью;</w:t>
      </w:r>
    </w:p>
    <w:p w14:paraId="11120135" w14:textId="3B52C2FE" w:rsidR="00603690" w:rsidRDefault="0059280D" w:rsidP="0059280D">
      <w:pPr>
        <w:pStyle w:val="a4"/>
        <w:widowControl w:val="0"/>
        <w:adjustRightInd w:val="0"/>
        <w:snapToGrid w:val="0"/>
        <w:spacing w:before="0" w:beforeAutospacing="0" w:after="0" w:afterAutospacing="0"/>
        <w:ind w:left="0" w:right="0"/>
        <w:jc w:val="both"/>
        <w:rPr>
          <w:sz w:val="28"/>
          <w:szCs w:val="28"/>
        </w:rPr>
      </w:pPr>
      <w:r>
        <w:rPr>
          <w:sz w:val="28"/>
          <w:szCs w:val="28"/>
        </w:rPr>
        <w:t>— </w:t>
      </w:r>
      <w:r w:rsidR="00603690" w:rsidRPr="00603690">
        <w:rPr>
          <w:sz w:val="28"/>
          <w:szCs w:val="28"/>
        </w:rPr>
        <w:t>незаконный характер деятельности.</w:t>
      </w:r>
    </w:p>
    <w:p w14:paraId="4C4F43DC" w14:textId="77777777" w:rsidR="0059280D" w:rsidRDefault="00603690" w:rsidP="0059280D">
      <w:pPr>
        <w:pStyle w:val="a4"/>
        <w:widowControl w:val="0"/>
        <w:adjustRightInd w:val="0"/>
        <w:snapToGrid w:val="0"/>
        <w:spacing w:before="0" w:beforeAutospacing="0" w:after="0" w:afterAutospacing="0"/>
        <w:ind w:left="0" w:right="0"/>
        <w:jc w:val="both"/>
        <w:rPr>
          <w:sz w:val="28"/>
          <w:szCs w:val="28"/>
        </w:rPr>
      </w:pPr>
      <w:r>
        <w:rPr>
          <w:sz w:val="28"/>
          <w:szCs w:val="28"/>
        </w:rPr>
        <w:lastRenderedPageBreak/>
        <w:t xml:space="preserve">Главными причинами существования теневой экономики являются: </w:t>
      </w:r>
    </w:p>
    <w:p w14:paraId="1DEEEFEA" w14:textId="77777777" w:rsidR="0059280D" w:rsidRDefault="0059280D" w:rsidP="0061325B">
      <w:pPr>
        <w:pStyle w:val="a4"/>
        <w:widowControl w:val="0"/>
        <w:adjustRightInd w:val="0"/>
        <w:snapToGrid w:val="0"/>
        <w:spacing w:before="0" w:beforeAutospacing="0" w:after="0" w:afterAutospacing="0"/>
        <w:ind w:left="0" w:right="0"/>
        <w:jc w:val="both"/>
        <w:rPr>
          <w:sz w:val="28"/>
          <w:szCs w:val="28"/>
        </w:rPr>
      </w:pPr>
      <w:r>
        <w:rPr>
          <w:sz w:val="28"/>
          <w:szCs w:val="28"/>
        </w:rPr>
        <w:t>— </w:t>
      </w:r>
      <w:r w:rsidR="00603690" w:rsidRPr="00603690">
        <w:rPr>
          <w:sz w:val="28"/>
          <w:szCs w:val="28"/>
        </w:rPr>
        <w:t>высокие транзакционные издержки для легальн</w:t>
      </w:r>
      <w:r w:rsidR="00603690">
        <w:rPr>
          <w:sz w:val="28"/>
          <w:szCs w:val="28"/>
        </w:rPr>
        <w:t>ого бизнеса</w:t>
      </w:r>
      <w:r w:rsidR="00603690" w:rsidRPr="00603690">
        <w:rPr>
          <w:sz w:val="28"/>
          <w:szCs w:val="28"/>
        </w:rPr>
        <w:t>.</w:t>
      </w:r>
      <w:r w:rsidR="00603690">
        <w:rPr>
          <w:sz w:val="28"/>
          <w:szCs w:val="28"/>
        </w:rPr>
        <w:t xml:space="preserve"> </w:t>
      </w:r>
      <w:r w:rsidR="00603690" w:rsidRPr="00603690">
        <w:rPr>
          <w:sz w:val="28"/>
          <w:szCs w:val="28"/>
        </w:rPr>
        <w:t>Чтобы уменьшить эти расходы</w:t>
      </w:r>
      <w:r w:rsidR="00603690">
        <w:rPr>
          <w:sz w:val="28"/>
          <w:szCs w:val="28"/>
        </w:rPr>
        <w:t xml:space="preserve"> п</w:t>
      </w:r>
      <w:r w:rsidR="00603690" w:rsidRPr="00603690">
        <w:rPr>
          <w:sz w:val="28"/>
          <w:szCs w:val="28"/>
        </w:rPr>
        <w:t xml:space="preserve">редприниматели покидают легальную экономику </w:t>
      </w:r>
      <w:r w:rsidR="00603690">
        <w:rPr>
          <w:sz w:val="28"/>
          <w:szCs w:val="28"/>
        </w:rPr>
        <w:t>и уходят в теневую экономику</w:t>
      </w:r>
      <w:r w:rsidR="00603690" w:rsidRPr="00603690">
        <w:rPr>
          <w:sz w:val="28"/>
          <w:szCs w:val="28"/>
        </w:rPr>
        <w:t>;</w:t>
      </w:r>
    </w:p>
    <w:p w14:paraId="5E33289E" w14:textId="77777777" w:rsidR="0059280D" w:rsidRDefault="0059280D" w:rsidP="0061325B">
      <w:pPr>
        <w:pStyle w:val="a4"/>
        <w:widowControl w:val="0"/>
        <w:adjustRightInd w:val="0"/>
        <w:snapToGrid w:val="0"/>
        <w:spacing w:before="0" w:beforeAutospacing="0" w:after="0" w:afterAutospacing="0"/>
        <w:ind w:left="0" w:right="0"/>
        <w:jc w:val="both"/>
        <w:rPr>
          <w:sz w:val="28"/>
          <w:szCs w:val="28"/>
        </w:rPr>
      </w:pPr>
      <w:r>
        <w:rPr>
          <w:sz w:val="28"/>
          <w:szCs w:val="28"/>
        </w:rPr>
        <w:t>— </w:t>
      </w:r>
      <w:r w:rsidR="00603690" w:rsidRPr="00603690">
        <w:rPr>
          <w:sz w:val="28"/>
          <w:szCs w:val="28"/>
        </w:rPr>
        <w:t xml:space="preserve">несовершенная правовая система. </w:t>
      </w:r>
      <w:r w:rsidR="00603690">
        <w:rPr>
          <w:sz w:val="28"/>
          <w:szCs w:val="28"/>
        </w:rPr>
        <w:t>Неразумно</w:t>
      </w:r>
      <w:r w:rsidR="00603690" w:rsidRPr="00603690">
        <w:rPr>
          <w:sz w:val="28"/>
          <w:szCs w:val="28"/>
        </w:rPr>
        <w:t xml:space="preserve"> стрессовые требования</w:t>
      </w:r>
      <w:r w:rsidR="00603690">
        <w:rPr>
          <w:sz w:val="28"/>
          <w:szCs w:val="28"/>
        </w:rPr>
        <w:t xml:space="preserve">, которые вынуждают </w:t>
      </w:r>
      <w:r w:rsidR="00603690" w:rsidRPr="00603690">
        <w:rPr>
          <w:sz w:val="28"/>
          <w:szCs w:val="28"/>
        </w:rPr>
        <w:t xml:space="preserve">иметь дело с неэффективными, коррумпированными </w:t>
      </w:r>
      <w:r w:rsidR="00603690">
        <w:rPr>
          <w:sz w:val="28"/>
          <w:szCs w:val="28"/>
        </w:rPr>
        <w:t>учреждениями</w:t>
      </w:r>
      <w:r w:rsidR="00603690" w:rsidRPr="00603690">
        <w:rPr>
          <w:sz w:val="28"/>
          <w:szCs w:val="28"/>
        </w:rPr>
        <w:t>, увеличива</w:t>
      </w:r>
      <w:r w:rsidR="00603690">
        <w:rPr>
          <w:sz w:val="28"/>
          <w:szCs w:val="28"/>
        </w:rPr>
        <w:t>ют</w:t>
      </w:r>
      <w:r w:rsidR="00603690" w:rsidRPr="00603690">
        <w:rPr>
          <w:sz w:val="28"/>
          <w:szCs w:val="28"/>
        </w:rPr>
        <w:t xml:space="preserve"> операци</w:t>
      </w:r>
      <w:r w:rsidR="00603690">
        <w:rPr>
          <w:sz w:val="28"/>
          <w:szCs w:val="28"/>
        </w:rPr>
        <w:t>онные издержки</w:t>
      </w:r>
      <w:r w:rsidR="00603690" w:rsidRPr="00603690">
        <w:rPr>
          <w:sz w:val="28"/>
          <w:szCs w:val="28"/>
        </w:rPr>
        <w:t xml:space="preserve">, которые также </w:t>
      </w:r>
      <w:r w:rsidR="00603690">
        <w:rPr>
          <w:sz w:val="28"/>
          <w:szCs w:val="28"/>
        </w:rPr>
        <w:t>выталкивают</w:t>
      </w:r>
      <w:r w:rsidR="00603690" w:rsidRPr="00603690">
        <w:rPr>
          <w:sz w:val="28"/>
          <w:szCs w:val="28"/>
        </w:rPr>
        <w:t xml:space="preserve"> законных предпринимателей</w:t>
      </w:r>
      <w:r w:rsidR="00603690">
        <w:rPr>
          <w:sz w:val="28"/>
          <w:szCs w:val="28"/>
        </w:rPr>
        <w:t xml:space="preserve"> из легального бизнеса</w:t>
      </w:r>
      <w:r w:rsidR="00603690" w:rsidRPr="00603690">
        <w:rPr>
          <w:sz w:val="28"/>
          <w:szCs w:val="28"/>
        </w:rPr>
        <w:t>;</w:t>
      </w:r>
    </w:p>
    <w:p w14:paraId="7971576F" w14:textId="77777777" w:rsidR="0059280D" w:rsidRDefault="0059280D" w:rsidP="0061325B">
      <w:pPr>
        <w:pStyle w:val="a4"/>
        <w:widowControl w:val="0"/>
        <w:adjustRightInd w:val="0"/>
        <w:snapToGrid w:val="0"/>
        <w:spacing w:before="0" w:beforeAutospacing="0" w:after="0" w:afterAutospacing="0"/>
        <w:ind w:left="0" w:right="0"/>
        <w:jc w:val="both"/>
        <w:rPr>
          <w:sz w:val="28"/>
          <w:szCs w:val="28"/>
        </w:rPr>
      </w:pPr>
      <w:r>
        <w:rPr>
          <w:sz w:val="28"/>
          <w:szCs w:val="28"/>
        </w:rPr>
        <w:t>— </w:t>
      </w:r>
      <w:r w:rsidR="00603690" w:rsidRPr="00603690">
        <w:rPr>
          <w:sz w:val="28"/>
          <w:szCs w:val="28"/>
        </w:rPr>
        <w:t xml:space="preserve">чрезмерное расслоение общества по доходам. Люди, живущие в бедности </w:t>
      </w:r>
      <w:r w:rsidR="002D1665">
        <w:rPr>
          <w:sz w:val="28"/>
          <w:szCs w:val="28"/>
        </w:rPr>
        <w:t>и условиях высокой</w:t>
      </w:r>
      <w:r w:rsidR="00603690">
        <w:rPr>
          <w:sz w:val="28"/>
          <w:szCs w:val="28"/>
        </w:rPr>
        <w:t xml:space="preserve"> </w:t>
      </w:r>
      <w:r w:rsidR="00603690" w:rsidRPr="00603690">
        <w:rPr>
          <w:sz w:val="28"/>
          <w:szCs w:val="28"/>
        </w:rPr>
        <w:t>безработиц</w:t>
      </w:r>
      <w:r w:rsidR="006A5A11">
        <w:rPr>
          <w:sz w:val="28"/>
          <w:szCs w:val="28"/>
        </w:rPr>
        <w:t>ы</w:t>
      </w:r>
      <w:r w:rsidR="00603690" w:rsidRPr="00603690">
        <w:rPr>
          <w:sz w:val="28"/>
          <w:szCs w:val="28"/>
        </w:rPr>
        <w:t xml:space="preserve"> или неполн</w:t>
      </w:r>
      <w:r w:rsidR="002D1665">
        <w:rPr>
          <w:sz w:val="28"/>
          <w:szCs w:val="28"/>
        </w:rPr>
        <w:t>ой</w:t>
      </w:r>
      <w:r w:rsidR="00603690" w:rsidRPr="00603690">
        <w:rPr>
          <w:sz w:val="28"/>
          <w:szCs w:val="28"/>
        </w:rPr>
        <w:t xml:space="preserve"> занятост</w:t>
      </w:r>
      <w:r w:rsidR="002D1665">
        <w:rPr>
          <w:sz w:val="28"/>
          <w:szCs w:val="28"/>
        </w:rPr>
        <w:t>и</w:t>
      </w:r>
      <w:r w:rsidR="00603690" w:rsidRPr="00603690">
        <w:rPr>
          <w:sz w:val="28"/>
          <w:szCs w:val="28"/>
        </w:rPr>
        <w:t>, ид</w:t>
      </w:r>
      <w:r w:rsidR="002D1665">
        <w:rPr>
          <w:sz w:val="28"/>
          <w:szCs w:val="28"/>
        </w:rPr>
        <w:t>ут</w:t>
      </w:r>
      <w:r w:rsidR="00603690" w:rsidRPr="00603690">
        <w:rPr>
          <w:sz w:val="28"/>
          <w:szCs w:val="28"/>
        </w:rPr>
        <w:t xml:space="preserve"> в </w:t>
      </w:r>
      <w:r w:rsidR="002D1665">
        <w:rPr>
          <w:sz w:val="28"/>
          <w:szCs w:val="28"/>
        </w:rPr>
        <w:t xml:space="preserve">теневую </w:t>
      </w:r>
      <w:r w:rsidR="00603690" w:rsidRPr="00603690">
        <w:rPr>
          <w:sz w:val="28"/>
          <w:szCs w:val="28"/>
        </w:rPr>
        <w:t>экономику, чтобы выжить</w:t>
      </w:r>
      <w:r w:rsidR="003D74B1">
        <w:rPr>
          <w:sz w:val="28"/>
          <w:szCs w:val="28"/>
        </w:rPr>
        <w:t>;</w:t>
      </w:r>
    </w:p>
    <w:p w14:paraId="74F7231C" w14:textId="4A1B01F2" w:rsidR="00603690" w:rsidRDefault="0059280D" w:rsidP="0061325B">
      <w:pPr>
        <w:pStyle w:val="a4"/>
        <w:widowControl w:val="0"/>
        <w:adjustRightInd w:val="0"/>
        <w:snapToGrid w:val="0"/>
        <w:spacing w:before="0" w:beforeAutospacing="0" w:after="0" w:afterAutospacing="0"/>
        <w:ind w:left="0" w:right="0"/>
        <w:jc w:val="both"/>
        <w:rPr>
          <w:sz w:val="28"/>
          <w:szCs w:val="28"/>
        </w:rPr>
      </w:pPr>
      <w:r>
        <w:rPr>
          <w:sz w:val="28"/>
          <w:szCs w:val="28"/>
        </w:rPr>
        <w:t>— </w:t>
      </w:r>
      <w:r w:rsidR="003D74B1">
        <w:rPr>
          <w:sz w:val="28"/>
          <w:szCs w:val="28"/>
        </w:rPr>
        <w:t>с</w:t>
      </w:r>
      <w:r w:rsidR="00603690" w:rsidRPr="00603690">
        <w:rPr>
          <w:sz w:val="28"/>
          <w:szCs w:val="28"/>
        </w:rPr>
        <w:t xml:space="preserve">окращение рабочего времени, официальный запрет на работу для определенных категорий </w:t>
      </w:r>
      <w:r w:rsidR="002D1665">
        <w:rPr>
          <w:sz w:val="28"/>
          <w:szCs w:val="28"/>
        </w:rPr>
        <w:t>рабочей</w:t>
      </w:r>
      <w:r w:rsidR="00603690">
        <w:rPr>
          <w:sz w:val="28"/>
          <w:szCs w:val="28"/>
        </w:rPr>
        <w:t xml:space="preserve"> </w:t>
      </w:r>
      <w:r w:rsidR="00603690" w:rsidRPr="00603690">
        <w:rPr>
          <w:sz w:val="28"/>
          <w:szCs w:val="28"/>
        </w:rPr>
        <w:t>сил</w:t>
      </w:r>
      <w:r w:rsidR="002D1665">
        <w:rPr>
          <w:sz w:val="28"/>
          <w:szCs w:val="28"/>
        </w:rPr>
        <w:t>ы</w:t>
      </w:r>
      <w:r w:rsidR="00603690" w:rsidRPr="00603690">
        <w:rPr>
          <w:sz w:val="28"/>
          <w:szCs w:val="28"/>
        </w:rPr>
        <w:t xml:space="preserve"> и т. д.</w:t>
      </w:r>
    </w:p>
    <w:p w14:paraId="26AED109" w14:textId="470923DD" w:rsidR="00465BAA" w:rsidRPr="00910F70" w:rsidRDefault="006479A5" w:rsidP="0061325B">
      <w:pPr>
        <w:pStyle w:val="a4"/>
        <w:widowControl w:val="0"/>
        <w:adjustRightInd w:val="0"/>
        <w:snapToGrid w:val="0"/>
        <w:spacing w:before="0" w:beforeAutospacing="0" w:after="0" w:afterAutospacing="0"/>
        <w:ind w:left="0" w:right="0"/>
        <w:jc w:val="both"/>
        <w:rPr>
          <w:sz w:val="28"/>
          <w:szCs w:val="28"/>
        </w:rPr>
      </w:pPr>
      <w:r w:rsidRPr="00910F70">
        <w:rPr>
          <w:sz w:val="28"/>
          <w:szCs w:val="28"/>
        </w:rPr>
        <w:t xml:space="preserve">В последние годы </w:t>
      </w:r>
      <w:r w:rsidR="0059280D">
        <w:rPr>
          <w:sz w:val="28"/>
          <w:szCs w:val="28"/>
        </w:rPr>
        <w:t>т</w:t>
      </w:r>
      <w:r w:rsidRPr="00910F70">
        <w:rPr>
          <w:sz w:val="28"/>
          <w:szCs w:val="28"/>
        </w:rPr>
        <w:t xml:space="preserve">еневая </w:t>
      </w:r>
      <w:r w:rsidR="0059280D">
        <w:rPr>
          <w:sz w:val="28"/>
          <w:szCs w:val="28"/>
        </w:rPr>
        <w:t>э</w:t>
      </w:r>
      <w:r w:rsidRPr="00910F70">
        <w:rPr>
          <w:sz w:val="28"/>
          <w:szCs w:val="28"/>
        </w:rPr>
        <w:t xml:space="preserve">кономика становится одним из важных факторов дестабилизации экономической и социальной жизни общества, которым уже более нельзя пренебрегать. Проблема теневой экономики становится общегосударственной, а не только ведомственной проблемой силовых структур, так как теневой сектор экономики достиг масштабов, угрожающих национальной безопасности страны. </w:t>
      </w:r>
      <w:r w:rsidR="00910F70" w:rsidRPr="00910F70">
        <w:rPr>
          <w:sz w:val="28"/>
          <w:szCs w:val="28"/>
        </w:rPr>
        <w:t xml:space="preserve">Несмотря на то, что </w:t>
      </w:r>
      <w:r w:rsidR="00910F70">
        <w:rPr>
          <w:sz w:val="28"/>
          <w:szCs w:val="28"/>
        </w:rPr>
        <w:t>теневая экономика</w:t>
      </w:r>
      <w:r w:rsidR="00910F70" w:rsidRPr="00910F70">
        <w:rPr>
          <w:sz w:val="28"/>
          <w:szCs w:val="28"/>
        </w:rPr>
        <w:t xml:space="preserve"> составляет ощутимую часть легальной хозяйственной деятельности, в российском законодательстве отсутствуют такие понятия, как «теневая экономика», «теневой капитал», что препятствует решению проблем уголовного преследования за легализацию доходов, полученных преступным путем.</w:t>
      </w:r>
    </w:p>
    <w:p w14:paraId="6250047C" w14:textId="6D51A1A4" w:rsidR="00537684" w:rsidRPr="004654EA" w:rsidRDefault="00106C31" w:rsidP="0059280D">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Теневая экономика организована по принципу пирамиды</w:t>
      </w:r>
      <w:r w:rsidR="0061325B">
        <w:rPr>
          <w:color w:val="000000" w:themeColor="text1"/>
          <w:sz w:val="28"/>
          <w:szCs w:val="28"/>
        </w:rPr>
        <w:t xml:space="preserve"> </w:t>
      </w:r>
      <w:r w:rsidR="00740FE8">
        <w:rPr>
          <w:color w:val="000000" w:themeColor="text1"/>
          <w:sz w:val="28"/>
          <w:szCs w:val="28"/>
        </w:rPr>
        <w:t>(рисунок 1)</w:t>
      </w:r>
      <w:r w:rsidRPr="004654EA">
        <w:rPr>
          <w:color w:val="000000" w:themeColor="text1"/>
          <w:sz w:val="28"/>
          <w:szCs w:val="28"/>
        </w:rPr>
        <w:t xml:space="preserve">. Форма пирамиды была выбрана не </w:t>
      </w:r>
      <w:r w:rsidR="00CC49BC" w:rsidRPr="004654EA">
        <w:rPr>
          <w:color w:val="000000" w:themeColor="text1"/>
          <w:sz w:val="28"/>
          <w:szCs w:val="28"/>
        </w:rPr>
        <w:t>просто так</w:t>
      </w:r>
      <w:r w:rsidRPr="004654EA">
        <w:rPr>
          <w:color w:val="000000" w:themeColor="text1"/>
          <w:sz w:val="28"/>
          <w:szCs w:val="28"/>
        </w:rPr>
        <w:t>. Во-первых, оно поддерживает вертикальность (зависимость «ниже расположенного» от «выше расположенного») взаимодействия субъектов теневой экономики. Во-вторых, с определенным количеством допущений, оно четко указывает количество участников в каждом горизонтальном сегменте.</w:t>
      </w:r>
    </w:p>
    <w:p w14:paraId="40D18253" w14:textId="77777777" w:rsidR="00973F31" w:rsidRDefault="00973F31" w:rsidP="001F5F5D">
      <w:pPr>
        <w:ind w:left="0" w:right="0" w:firstLine="0"/>
        <w:jc w:val="both"/>
      </w:pPr>
      <w:r>
        <w:rPr>
          <w:noProof/>
        </w:rPr>
        <w:lastRenderedPageBreak/>
        <w:drawing>
          <wp:inline distT="0" distB="0" distL="0" distR="0" wp14:anchorId="43A8D955" wp14:editId="0655ABE9">
            <wp:extent cx="5867105" cy="3051175"/>
            <wp:effectExtent l="12700" t="0" r="26035" b="952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8183C4" w14:textId="345EB5FC" w:rsidR="00973F31" w:rsidRPr="00207C34" w:rsidRDefault="00973F31" w:rsidP="00740FE8">
      <w:pPr>
        <w:pStyle w:val="a4"/>
        <w:adjustRightInd w:val="0"/>
        <w:snapToGrid w:val="0"/>
        <w:spacing w:before="240" w:beforeAutospacing="0" w:after="240" w:afterAutospacing="0"/>
        <w:ind w:left="0" w:right="0" w:firstLine="0"/>
        <w:jc w:val="center"/>
        <w:rPr>
          <w:sz w:val="28"/>
          <w:szCs w:val="28"/>
        </w:rPr>
      </w:pPr>
      <w:r w:rsidRPr="00207C34">
        <w:rPr>
          <w:sz w:val="28"/>
          <w:szCs w:val="28"/>
        </w:rPr>
        <w:t>Рисунок 1</w:t>
      </w:r>
      <w:r>
        <w:rPr>
          <w:sz w:val="28"/>
          <w:szCs w:val="28"/>
        </w:rPr>
        <w:t xml:space="preserve"> </w:t>
      </w:r>
      <w:r>
        <w:rPr>
          <w:color w:val="000000" w:themeColor="text1"/>
          <w:sz w:val="28"/>
          <w:szCs w:val="28"/>
          <w:shd w:val="clear" w:color="auto" w:fill="FFFFFF"/>
        </w:rPr>
        <w:t>—</w:t>
      </w:r>
      <w:r>
        <w:rPr>
          <w:sz w:val="28"/>
          <w:szCs w:val="28"/>
        </w:rPr>
        <w:t xml:space="preserve"> С</w:t>
      </w:r>
      <w:r w:rsidRPr="00207C34">
        <w:rPr>
          <w:sz w:val="28"/>
          <w:szCs w:val="28"/>
        </w:rPr>
        <w:t xml:space="preserve">убъекты </w:t>
      </w:r>
      <w:r w:rsidR="00740FE8" w:rsidRPr="00207C34">
        <w:rPr>
          <w:sz w:val="28"/>
          <w:szCs w:val="28"/>
        </w:rPr>
        <w:t>теневой</w:t>
      </w:r>
      <w:r w:rsidRPr="00207C34">
        <w:rPr>
          <w:sz w:val="28"/>
          <w:szCs w:val="28"/>
        </w:rPr>
        <w:t>̆ экономики (учебник «Теневая экономика</w:t>
      </w:r>
      <w:r>
        <w:rPr>
          <w:sz w:val="28"/>
          <w:szCs w:val="28"/>
        </w:rPr>
        <w:t xml:space="preserve"> </w:t>
      </w:r>
      <w:r w:rsidRPr="00207C34">
        <w:rPr>
          <w:sz w:val="28"/>
          <w:szCs w:val="28"/>
        </w:rPr>
        <w:t>(институционный подход)</w:t>
      </w:r>
      <w:r w:rsidR="00740FE8">
        <w:rPr>
          <w:sz w:val="28"/>
          <w:szCs w:val="28"/>
        </w:rPr>
        <w:t>»</w:t>
      </w:r>
      <w:r w:rsidRPr="00207C34">
        <w:rPr>
          <w:sz w:val="28"/>
          <w:szCs w:val="28"/>
        </w:rPr>
        <w:t xml:space="preserve"> </w:t>
      </w:r>
      <w:proofErr w:type="spellStart"/>
      <w:r w:rsidRPr="00207C34">
        <w:rPr>
          <w:sz w:val="28"/>
          <w:szCs w:val="28"/>
        </w:rPr>
        <w:t>Кормишкина</w:t>
      </w:r>
      <w:proofErr w:type="spellEnd"/>
      <w:r w:rsidRPr="00207C34">
        <w:rPr>
          <w:sz w:val="28"/>
          <w:szCs w:val="28"/>
        </w:rPr>
        <w:t xml:space="preserve"> Л.А., Лизина О.М.</w:t>
      </w:r>
      <w:r>
        <w:rPr>
          <w:sz w:val="28"/>
          <w:szCs w:val="28"/>
        </w:rPr>
        <w:t xml:space="preserve"> </w:t>
      </w:r>
      <w:r w:rsidRPr="00BE187C">
        <w:rPr>
          <w:sz w:val="28"/>
          <w:szCs w:val="28"/>
        </w:rPr>
        <w:t>[</w:t>
      </w:r>
      <w:r>
        <w:rPr>
          <w:sz w:val="28"/>
          <w:szCs w:val="28"/>
        </w:rPr>
        <w:t>2</w:t>
      </w:r>
      <w:r w:rsidRPr="00BE187C">
        <w:rPr>
          <w:sz w:val="28"/>
          <w:szCs w:val="28"/>
        </w:rPr>
        <w:t>]</w:t>
      </w:r>
      <w:r w:rsidRPr="00207C34">
        <w:rPr>
          <w:sz w:val="28"/>
          <w:szCs w:val="28"/>
        </w:rPr>
        <w:t>)</w:t>
      </w:r>
    </w:p>
    <w:p w14:paraId="29B19A50" w14:textId="77777777" w:rsidR="00740FE8" w:rsidRPr="004654EA" w:rsidRDefault="00740FE8" w:rsidP="0061325B">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В общем виде пирамида субъектов теневой экономики представлена исследователем в области теневой экономики и России В.К. Сенчаговым</w:t>
      </w:r>
      <w:r>
        <w:rPr>
          <w:color w:val="000000" w:themeColor="text1"/>
          <w:sz w:val="28"/>
          <w:szCs w:val="28"/>
        </w:rPr>
        <w:t>.</w:t>
      </w:r>
    </w:p>
    <w:p w14:paraId="0C53C9CF" w14:textId="77777777" w:rsidR="00740FE8" w:rsidRDefault="00582612" w:rsidP="0061325B">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 xml:space="preserve">Вершина </w:t>
      </w:r>
      <w:r w:rsidR="00A16D3C" w:rsidRPr="004654EA">
        <w:rPr>
          <w:color w:val="000000" w:themeColor="text1"/>
          <w:sz w:val="28"/>
          <w:szCs w:val="28"/>
        </w:rPr>
        <w:t>четырехгранной</w:t>
      </w:r>
      <w:r w:rsidRPr="004654EA">
        <w:rPr>
          <w:color w:val="000000" w:themeColor="text1"/>
          <w:sz w:val="28"/>
          <w:szCs w:val="28"/>
        </w:rPr>
        <w:t xml:space="preserve"> пирамиды состоит из: </w:t>
      </w:r>
    </w:p>
    <w:p w14:paraId="632BA274" w14:textId="77777777" w:rsidR="00740FE8" w:rsidRDefault="00582612" w:rsidP="0061325B">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 xml:space="preserve">1) первых членов исполнительной власти, которые поддерживают свиту законодательных органов, первых лиц из следственных, судебных и налоговых органов, которые имеют реальный шанс принять необходимые решения; </w:t>
      </w:r>
    </w:p>
    <w:p w14:paraId="63DD4F14" w14:textId="77777777" w:rsidR="00740FE8" w:rsidRDefault="00582612" w:rsidP="0061325B">
      <w:pPr>
        <w:widowControl w:val="0"/>
        <w:adjustRightInd w:val="0"/>
        <w:snapToGrid w:val="0"/>
        <w:spacing w:before="0" w:after="0"/>
        <w:ind w:left="0" w:right="0"/>
        <w:jc w:val="both"/>
        <w:rPr>
          <w:sz w:val="28"/>
          <w:szCs w:val="28"/>
        </w:rPr>
      </w:pPr>
      <w:r w:rsidRPr="004654EA">
        <w:rPr>
          <w:color w:val="000000" w:themeColor="text1"/>
          <w:sz w:val="28"/>
          <w:szCs w:val="28"/>
        </w:rPr>
        <w:t xml:space="preserve">2) финансовый и промышленный капитал </w:t>
      </w:r>
      <w:r w:rsidR="00740FE8">
        <w:rPr>
          <w:color w:val="000000" w:themeColor="text1"/>
          <w:sz w:val="28"/>
          <w:szCs w:val="28"/>
        </w:rPr>
        <w:t>—</w:t>
      </w:r>
      <w:r w:rsidRPr="004654EA">
        <w:rPr>
          <w:color w:val="000000" w:themeColor="text1"/>
          <w:sz w:val="28"/>
          <w:szCs w:val="28"/>
        </w:rPr>
        <w:t xml:space="preserve"> предприниматели с</w:t>
      </w:r>
      <w:r w:rsidR="007260D8" w:rsidRPr="004654EA">
        <w:rPr>
          <w:color w:val="000000" w:themeColor="text1"/>
          <w:sz w:val="28"/>
          <w:szCs w:val="28"/>
        </w:rPr>
        <w:t xml:space="preserve"> капиталом</w:t>
      </w:r>
      <w:r w:rsidRPr="004654EA">
        <w:rPr>
          <w:color w:val="000000" w:themeColor="text1"/>
          <w:sz w:val="28"/>
          <w:szCs w:val="28"/>
        </w:rPr>
        <w:t>, соразмерными с микро- и мезомасштабными бюджетами;</w:t>
      </w:r>
      <w:r w:rsidR="00B426CF" w:rsidRPr="004654EA">
        <w:rPr>
          <w:sz w:val="28"/>
          <w:szCs w:val="28"/>
        </w:rPr>
        <w:t xml:space="preserve"> </w:t>
      </w:r>
    </w:p>
    <w:p w14:paraId="0918A2B9" w14:textId="2B4833D1" w:rsidR="00740FE8" w:rsidRDefault="00B426CF" w:rsidP="0061325B">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 xml:space="preserve">3) организованное преступное сообщество </w:t>
      </w:r>
      <w:r w:rsidR="00740FE8">
        <w:rPr>
          <w:color w:val="000000" w:themeColor="text1"/>
          <w:sz w:val="28"/>
          <w:szCs w:val="28"/>
        </w:rPr>
        <w:t>—</w:t>
      </w:r>
      <w:r w:rsidRPr="004654EA">
        <w:rPr>
          <w:color w:val="000000" w:themeColor="text1"/>
          <w:sz w:val="28"/>
          <w:szCs w:val="28"/>
        </w:rPr>
        <w:t xml:space="preserve"> </w:t>
      </w:r>
      <w:r w:rsidR="00505B78" w:rsidRPr="004654EA">
        <w:rPr>
          <w:color w:val="000000" w:themeColor="text1"/>
          <w:sz w:val="28"/>
          <w:szCs w:val="28"/>
        </w:rPr>
        <w:t>криминальные</w:t>
      </w:r>
      <w:r w:rsidRPr="004654EA">
        <w:rPr>
          <w:color w:val="000000" w:themeColor="text1"/>
          <w:sz w:val="28"/>
          <w:szCs w:val="28"/>
        </w:rPr>
        <w:t xml:space="preserve"> предприниматели, которые, с одной стороны, являются представителями крупных компаний, а с другой </w:t>
      </w:r>
      <w:r w:rsidR="00740FE8">
        <w:rPr>
          <w:color w:val="000000" w:themeColor="text1"/>
          <w:sz w:val="28"/>
          <w:szCs w:val="28"/>
        </w:rPr>
        <w:t>—</w:t>
      </w:r>
      <w:r w:rsidRPr="004654EA">
        <w:rPr>
          <w:color w:val="000000" w:themeColor="text1"/>
          <w:sz w:val="28"/>
          <w:szCs w:val="28"/>
        </w:rPr>
        <w:t xml:space="preserve"> криминального мира; </w:t>
      </w:r>
    </w:p>
    <w:p w14:paraId="074CC0E3" w14:textId="3C2F994B" w:rsidR="00106C31" w:rsidRPr="004654EA" w:rsidRDefault="00B426CF" w:rsidP="0061325B">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4) авторитарно-иерархический институт православной церкви является крупнейшим собственником имущества с огромным закрытым денежным потоком</w:t>
      </w:r>
      <w:r w:rsidR="0019181F" w:rsidRPr="004654EA">
        <w:rPr>
          <w:color w:val="000000" w:themeColor="text1"/>
          <w:sz w:val="28"/>
          <w:szCs w:val="28"/>
        </w:rPr>
        <w:t>, который закрыт от вмешательства государства.</w:t>
      </w:r>
    </w:p>
    <w:p w14:paraId="00217E6A" w14:textId="5BEC7D88" w:rsidR="00E215B4" w:rsidRPr="004654EA" w:rsidRDefault="00E97D61" w:rsidP="0061325B">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 xml:space="preserve">Средний сегмент пирамиды состоит из предпринимателей, бизнесменов, финансистов и промышленников. Этих людей объединяет одно </w:t>
      </w:r>
      <w:r w:rsidR="00740FE8">
        <w:rPr>
          <w:color w:val="000000" w:themeColor="text1"/>
          <w:sz w:val="28"/>
          <w:szCs w:val="28"/>
        </w:rPr>
        <w:t>—</w:t>
      </w:r>
      <w:r w:rsidRPr="004654EA">
        <w:rPr>
          <w:color w:val="000000" w:themeColor="text1"/>
          <w:sz w:val="28"/>
          <w:szCs w:val="28"/>
        </w:rPr>
        <w:t xml:space="preserve"> желание и </w:t>
      </w:r>
      <w:r w:rsidRPr="004654EA">
        <w:rPr>
          <w:color w:val="000000" w:themeColor="text1"/>
          <w:sz w:val="28"/>
          <w:szCs w:val="28"/>
        </w:rPr>
        <w:lastRenderedPageBreak/>
        <w:t>возможность стать основой среднего класса страны с нормальной рыночной экономикой. В этот класс также входит ряд «средних» (с точки зрения воздействия) должностных лиц, криминальных элементов, которые используют свое положение для личной выгоды.</w:t>
      </w:r>
    </w:p>
    <w:p w14:paraId="4D8EDC7A" w14:textId="16FF3976" w:rsidR="00DE11EA" w:rsidRPr="004654EA" w:rsidRDefault="00DE11EA" w:rsidP="0061325B">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 xml:space="preserve">Ущерб, нанесенный государству и обществу двумя верхними «слоями» пирамиды субъектов </w:t>
      </w:r>
      <w:r w:rsidR="00F81800" w:rsidRPr="004654EA">
        <w:rPr>
          <w:color w:val="000000" w:themeColor="text1"/>
          <w:sz w:val="28"/>
          <w:szCs w:val="28"/>
        </w:rPr>
        <w:t>теневой</w:t>
      </w:r>
      <w:r w:rsidRPr="004654EA">
        <w:rPr>
          <w:color w:val="000000" w:themeColor="text1"/>
          <w:sz w:val="28"/>
          <w:szCs w:val="28"/>
        </w:rPr>
        <w:t xml:space="preserve"> экономики, несопоставим с потерями экономики, созданными основанием пирамиды. Это не просто материальный ущерб. </w:t>
      </w:r>
    </w:p>
    <w:p w14:paraId="0596FFFD" w14:textId="6B637989" w:rsidR="00BE187C" w:rsidRDefault="003A2109" w:rsidP="0061325B">
      <w:pPr>
        <w:widowControl w:val="0"/>
        <w:adjustRightInd w:val="0"/>
        <w:snapToGrid w:val="0"/>
        <w:spacing w:before="0" w:after="0"/>
        <w:ind w:left="0" w:right="0"/>
        <w:jc w:val="both"/>
      </w:pPr>
      <w:r w:rsidRPr="004654EA">
        <w:rPr>
          <w:color w:val="000000" w:themeColor="text1"/>
          <w:sz w:val="28"/>
          <w:szCs w:val="28"/>
        </w:rPr>
        <w:t>Теневая</w:t>
      </w:r>
      <w:r w:rsidR="003A616F" w:rsidRPr="004654EA">
        <w:rPr>
          <w:color w:val="000000" w:themeColor="text1"/>
          <w:sz w:val="28"/>
          <w:szCs w:val="28"/>
        </w:rPr>
        <w:t xml:space="preserve"> экономика действует как гибкая и самоорганизующаяся система. Как можно скорее он</w:t>
      </w:r>
      <w:r w:rsidR="0069231E" w:rsidRPr="004654EA">
        <w:rPr>
          <w:color w:val="000000" w:themeColor="text1"/>
          <w:sz w:val="28"/>
          <w:szCs w:val="28"/>
        </w:rPr>
        <w:t>а</w:t>
      </w:r>
      <w:r w:rsidR="003A616F" w:rsidRPr="004654EA">
        <w:rPr>
          <w:color w:val="000000" w:themeColor="text1"/>
          <w:sz w:val="28"/>
          <w:szCs w:val="28"/>
        </w:rPr>
        <w:t xml:space="preserve"> адаптируется к внешним воздействиям (со стороны государства и его правоохранительных, контрольных, налоговых, инспекционных и других органов), постоянно развивается в соответствии с общими экономическими принципами и находится в гармоничном равновесии с </w:t>
      </w:r>
      <w:r w:rsidR="00721532" w:rsidRPr="004654EA">
        <w:rPr>
          <w:color w:val="000000" w:themeColor="text1"/>
          <w:sz w:val="28"/>
          <w:szCs w:val="28"/>
        </w:rPr>
        <w:t>своей средой.</w:t>
      </w:r>
      <w:r w:rsidR="00D152BE" w:rsidRPr="00D152BE">
        <w:t xml:space="preserve"> </w:t>
      </w:r>
    </w:p>
    <w:p w14:paraId="3636443E" w14:textId="05E6B321" w:rsidR="000C4142" w:rsidRPr="009E07A0" w:rsidRDefault="009F2A8F" w:rsidP="0061325B">
      <w:pPr>
        <w:adjustRightInd w:val="0"/>
        <w:snapToGrid w:val="0"/>
        <w:spacing w:before="0" w:after="0"/>
        <w:ind w:left="0" w:right="0"/>
        <w:jc w:val="both"/>
        <w:rPr>
          <w:color w:val="000000" w:themeColor="text1"/>
          <w:sz w:val="28"/>
          <w:szCs w:val="28"/>
        </w:rPr>
      </w:pPr>
      <w:r w:rsidRPr="009E07A0">
        <w:rPr>
          <w:color w:val="000000" w:themeColor="text1"/>
          <w:sz w:val="28"/>
          <w:szCs w:val="28"/>
        </w:rPr>
        <w:t xml:space="preserve">Как и любой сегмент (система), </w:t>
      </w:r>
      <w:r w:rsidR="00A715A7" w:rsidRPr="009E07A0">
        <w:rPr>
          <w:color w:val="000000" w:themeColor="text1"/>
          <w:sz w:val="28"/>
          <w:szCs w:val="28"/>
        </w:rPr>
        <w:t xml:space="preserve">у </w:t>
      </w:r>
      <w:r w:rsidRPr="009E07A0">
        <w:rPr>
          <w:color w:val="000000" w:themeColor="text1"/>
          <w:sz w:val="28"/>
          <w:szCs w:val="28"/>
        </w:rPr>
        <w:t>тенев</w:t>
      </w:r>
      <w:r w:rsidR="00A715A7" w:rsidRPr="009E07A0">
        <w:rPr>
          <w:color w:val="000000" w:themeColor="text1"/>
          <w:sz w:val="28"/>
          <w:szCs w:val="28"/>
        </w:rPr>
        <w:t>ой</w:t>
      </w:r>
      <w:r w:rsidRPr="009E07A0">
        <w:rPr>
          <w:color w:val="000000" w:themeColor="text1"/>
          <w:sz w:val="28"/>
          <w:szCs w:val="28"/>
        </w:rPr>
        <w:t xml:space="preserve"> экономик</w:t>
      </w:r>
      <w:r w:rsidR="00A715A7" w:rsidRPr="009E07A0">
        <w:rPr>
          <w:color w:val="000000" w:themeColor="text1"/>
          <w:sz w:val="28"/>
          <w:szCs w:val="28"/>
        </w:rPr>
        <w:t>и</w:t>
      </w:r>
      <w:r w:rsidRPr="009E07A0">
        <w:rPr>
          <w:color w:val="000000" w:themeColor="text1"/>
          <w:sz w:val="28"/>
          <w:szCs w:val="28"/>
        </w:rPr>
        <w:t xml:space="preserve"> </w:t>
      </w:r>
      <w:r w:rsidR="00EE3ACF" w:rsidRPr="009E07A0">
        <w:rPr>
          <w:color w:val="000000" w:themeColor="text1"/>
          <w:sz w:val="28"/>
          <w:szCs w:val="28"/>
        </w:rPr>
        <w:t>есть</w:t>
      </w:r>
      <w:r w:rsidRPr="009E07A0">
        <w:rPr>
          <w:color w:val="000000" w:themeColor="text1"/>
          <w:sz w:val="28"/>
          <w:szCs w:val="28"/>
        </w:rPr>
        <w:t xml:space="preserve"> пять основных этапов развития: </w:t>
      </w:r>
      <w:r w:rsidR="00EE3ACF" w:rsidRPr="009E07A0">
        <w:rPr>
          <w:color w:val="000000" w:themeColor="text1"/>
          <w:sz w:val="28"/>
          <w:szCs w:val="28"/>
        </w:rPr>
        <w:t>зарождение</w:t>
      </w:r>
      <w:r w:rsidRPr="009E07A0">
        <w:rPr>
          <w:color w:val="000000" w:themeColor="text1"/>
          <w:sz w:val="28"/>
          <w:szCs w:val="28"/>
        </w:rPr>
        <w:t>, развитие, зрелость, упадок и смерть, которые отражают характеристики как самой теневой экономики, так и экономической системы, в которой она работает.</w:t>
      </w:r>
    </w:p>
    <w:p w14:paraId="5DC31A96" w14:textId="3392BC26" w:rsidR="00135FD1" w:rsidRPr="009E07A0" w:rsidRDefault="00EA4B23" w:rsidP="0061325B">
      <w:pPr>
        <w:adjustRightInd w:val="0"/>
        <w:snapToGrid w:val="0"/>
        <w:spacing w:before="0" w:after="0"/>
        <w:ind w:left="0" w:right="0"/>
        <w:jc w:val="both"/>
        <w:rPr>
          <w:color w:val="000000" w:themeColor="text1"/>
          <w:sz w:val="28"/>
          <w:szCs w:val="28"/>
        </w:rPr>
      </w:pPr>
      <w:r w:rsidRPr="009E07A0">
        <w:rPr>
          <w:color w:val="000000" w:themeColor="text1"/>
          <w:sz w:val="28"/>
          <w:szCs w:val="28"/>
        </w:rPr>
        <w:t xml:space="preserve">В той или иной форме </w:t>
      </w:r>
      <w:r w:rsidR="007F7C17" w:rsidRPr="009E07A0">
        <w:rPr>
          <w:color w:val="000000" w:themeColor="text1"/>
          <w:sz w:val="28"/>
          <w:szCs w:val="28"/>
        </w:rPr>
        <w:t>теневая</w:t>
      </w:r>
      <w:r w:rsidRPr="009E07A0">
        <w:rPr>
          <w:color w:val="000000" w:themeColor="text1"/>
          <w:sz w:val="28"/>
          <w:szCs w:val="28"/>
        </w:rPr>
        <w:t xml:space="preserve"> экономика присуща любой экономической системе и умирает только вместе с ней и государством, которое регулирует экономические отношения правовыми нормами. Полностью уничтожить </w:t>
      </w:r>
      <w:r w:rsidR="007B3D56" w:rsidRPr="009E07A0">
        <w:rPr>
          <w:color w:val="000000" w:themeColor="text1"/>
          <w:sz w:val="28"/>
          <w:szCs w:val="28"/>
        </w:rPr>
        <w:t>теневую</w:t>
      </w:r>
      <w:r w:rsidRPr="009E07A0">
        <w:rPr>
          <w:color w:val="000000" w:themeColor="text1"/>
          <w:sz w:val="28"/>
          <w:szCs w:val="28"/>
        </w:rPr>
        <w:t xml:space="preserve"> экономику никогда не удастся. Мы можем говорить только о сокращении его масштабов и уничтожении самых опасных форм </w:t>
      </w:r>
      <w:r w:rsidR="00BC64F2" w:rsidRPr="009E07A0">
        <w:rPr>
          <w:color w:val="000000" w:themeColor="text1"/>
          <w:sz w:val="28"/>
          <w:szCs w:val="28"/>
        </w:rPr>
        <w:t xml:space="preserve">для </w:t>
      </w:r>
      <w:r w:rsidRPr="009E07A0">
        <w:rPr>
          <w:color w:val="000000" w:themeColor="text1"/>
          <w:sz w:val="28"/>
          <w:szCs w:val="28"/>
        </w:rPr>
        <w:t>общества.</w:t>
      </w:r>
    </w:p>
    <w:p w14:paraId="5C1053EA" w14:textId="4A30FB65" w:rsidR="00EA4B23" w:rsidRDefault="00294CE9" w:rsidP="00207C34">
      <w:pPr>
        <w:ind w:left="0" w:right="0"/>
        <w:jc w:val="both"/>
        <w:rPr>
          <w:color w:val="000000" w:themeColor="text1"/>
          <w:sz w:val="28"/>
          <w:szCs w:val="28"/>
        </w:rPr>
      </w:pPr>
      <w:r w:rsidRPr="009E07A0">
        <w:rPr>
          <w:color w:val="000000" w:themeColor="text1"/>
          <w:sz w:val="28"/>
          <w:szCs w:val="28"/>
        </w:rPr>
        <w:t xml:space="preserve">Анализируя вышесказанное, можно сделать вывод, что </w:t>
      </w:r>
      <w:r w:rsidR="00B62A54" w:rsidRPr="009E07A0">
        <w:rPr>
          <w:color w:val="000000" w:themeColor="text1"/>
          <w:sz w:val="28"/>
          <w:szCs w:val="28"/>
        </w:rPr>
        <w:t>теневую</w:t>
      </w:r>
      <w:r w:rsidRPr="009E07A0">
        <w:rPr>
          <w:color w:val="000000" w:themeColor="text1"/>
          <w:sz w:val="28"/>
          <w:szCs w:val="28"/>
        </w:rPr>
        <w:t xml:space="preserve"> экономику можно определить как систему особых экономических отношений, которые развиваются между отдельными </w:t>
      </w:r>
      <w:r w:rsidR="007C62BA" w:rsidRPr="009E07A0">
        <w:rPr>
          <w:color w:val="000000" w:themeColor="text1"/>
          <w:sz w:val="28"/>
          <w:szCs w:val="28"/>
        </w:rPr>
        <w:t>индивидами</w:t>
      </w:r>
      <w:r w:rsidRPr="009E07A0">
        <w:rPr>
          <w:color w:val="000000" w:themeColor="text1"/>
          <w:sz w:val="28"/>
          <w:szCs w:val="28"/>
        </w:rPr>
        <w:t xml:space="preserve">, группами лиц, институциональными единицами </w:t>
      </w:r>
      <w:r w:rsidR="00FE099B" w:rsidRPr="009E07A0">
        <w:rPr>
          <w:color w:val="000000" w:themeColor="text1"/>
          <w:sz w:val="28"/>
          <w:szCs w:val="28"/>
        </w:rPr>
        <w:t xml:space="preserve">по </w:t>
      </w:r>
      <w:r w:rsidRPr="009E07A0">
        <w:rPr>
          <w:color w:val="000000" w:themeColor="text1"/>
          <w:sz w:val="28"/>
          <w:szCs w:val="28"/>
        </w:rPr>
        <w:t>производств</w:t>
      </w:r>
      <w:r w:rsidR="00FE099B" w:rsidRPr="009E07A0">
        <w:rPr>
          <w:color w:val="000000" w:themeColor="text1"/>
          <w:sz w:val="28"/>
          <w:szCs w:val="28"/>
        </w:rPr>
        <w:t>у</w:t>
      </w:r>
      <w:r w:rsidRPr="009E07A0">
        <w:rPr>
          <w:color w:val="000000" w:themeColor="text1"/>
          <w:sz w:val="28"/>
          <w:szCs w:val="28"/>
        </w:rPr>
        <w:t>, распределени</w:t>
      </w:r>
      <w:r w:rsidR="00C7055B" w:rsidRPr="009E07A0">
        <w:rPr>
          <w:color w:val="000000" w:themeColor="text1"/>
          <w:sz w:val="28"/>
          <w:szCs w:val="28"/>
        </w:rPr>
        <w:t>ю</w:t>
      </w:r>
      <w:r w:rsidRPr="009E07A0">
        <w:rPr>
          <w:color w:val="000000" w:themeColor="text1"/>
          <w:sz w:val="28"/>
          <w:szCs w:val="28"/>
        </w:rPr>
        <w:t>, перераспределени</w:t>
      </w:r>
      <w:r w:rsidR="00C7055B" w:rsidRPr="009E07A0">
        <w:rPr>
          <w:color w:val="000000" w:themeColor="text1"/>
          <w:sz w:val="28"/>
          <w:szCs w:val="28"/>
        </w:rPr>
        <w:t>ю</w:t>
      </w:r>
      <w:r w:rsidRPr="009E07A0">
        <w:rPr>
          <w:color w:val="000000" w:themeColor="text1"/>
          <w:sz w:val="28"/>
          <w:szCs w:val="28"/>
        </w:rPr>
        <w:t>, обмен</w:t>
      </w:r>
      <w:r w:rsidR="00C7055B" w:rsidRPr="009E07A0">
        <w:rPr>
          <w:color w:val="000000" w:themeColor="text1"/>
          <w:sz w:val="28"/>
          <w:szCs w:val="28"/>
        </w:rPr>
        <w:t>у</w:t>
      </w:r>
      <w:r w:rsidRPr="009E07A0">
        <w:rPr>
          <w:color w:val="000000" w:themeColor="text1"/>
          <w:sz w:val="28"/>
          <w:szCs w:val="28"/>
        </w:rPr>
        <w:t xml:space="preserve"> и потреблени</w:t>
      </w:r>
      <w:r w:rsidR="00C7055B" w:rsidRPr="009E07A0">
        <w:rPr>
          <w:color w:val="000000" w:themeColor="text1"/>
          <w:sz w:val="28"/>
          <w:szCs w:val="28"/>
        </w:rPr>
        <w:t>ю</w:t>
      </w:r>
      <w:r w:rsidRPr="009E07A0">
        <w:rPr>
          <w:color w:val="000000" w:themeColor="text1"/>
          <w:sz w:val="28"/>
          <w:szCs w:val="28"/>
        </w:rPr>
        <w:t xml:space="preserve"> материальных </w:t>
      </w:r>
      <w:r w:rsidR="00C7055B" w:rsidRPr="009E07A0">
        <w:rPr>
          <w:color w:val="000000" w:themeColor="text1"/>
          <w:sz w:val="28"/>
          <w:szCs w:val="28"/>
        </w:rPr>
        <w:t>благ</w:t>
      </w:r>
      <w:r w:rsidRPr="009E07A0">
        <w:rPr>
          <w:color w:val="000000" w:themeColor="text1"/>
          <w:sz w:val="28"/>
          <w:szCs w:val="28"/>
        </w:rPr>
        <w:t xml:space="preserve"> и услуг и </w:t>
      </w:r>
      <w:r w:rsidRPr="009E07A0">
        <w:rPr>
          <w:color w:val="000000" w:themeColor="text1"/>
          <w:sz w:val="28"/>
          <w:szCs w:val="28"/>
        </w:rPr>
        <w:lastRenderedPageBreak/>
        <w:t xml:space="preserve">определяются общим </w:t>
      </w:r>
      <w:r w:rsidRPr="005C6019">
        <w:rPr>
          <w:color w:val="000000" w:themeColor="text1"/>
          <w:sz w:val="28"/>
          <w:szCs w:val="28"/>
        </w:rPr>
        <w:t>состоянием экономики, уровнем</w:t>
      </w:r>
      <w:r w:rsidRPr="009E07A0">
        <w:rPr>
          <w:color w:val="000000" w:themeColor="text1"/>
          <w:sz w:val="28"/>
          <w:szCs w:val="28"/>
        </w:rPr>
        <w:t xml:space="preserve"> жизни населения и ограничениями, исходящими от государства.</w:t>
      </w:r>
    </w:p>
    <w:p w14:paraId="760B6C5E" w14:textId="480DCDE2" w:rsidR="003C011E" w:rsidRDefault="003C011E" w:rsidP="0061325B">
      <w:pPr>
        <w:widowControl w:val="0"/>
        <w:suppressAutoHyphens/>
        <w:adjustRightInd w:val="0"/>
        <w:snapToGrid w:val="0"/>
        <w:spacing w:before="360" w:after="360"/>
        <w:ind w:left="0" w:right="0"/>
        <w:jc w:val="both"/>
        <w:outlineLvl w:val="1"/>
        <w:rPr>
          <w:b/>
          <w:bCs/>
          <w:color w:val="000000" w:themeColor="text1"/>
          <w:sz w:val="28"/>
          <w:szCs w:val="28"/>
          <w:shd w:val="clear" w:color="auto" w:fill="FFFFFF"/>
        </w:rPr>
      </w:pPr>
      <w:bookmarkStart w:id="3" w:name="_Toc41255262"/>
      <w:r w:rsidRPr="009E07A0">
        <w:rPr>
          <w:b/>
          <w:bCs/>
          <w:color w:val="000000" w:themeColor="text1"/>
          <w:sz w:val="28"/>
          <w:szCs w:val="28"/>
          <w:shd w:val="clear" w:color="auto" w:fill="FFFFFF"/>
        </w:rPr>
        <w:t>1.2 Основные функции теневой экономики</w:t>
      </w:r>
      <w:bookmarkEnd w:id="3"/>
    </w:p>
    <w:p w14:paraId="2C39A2FB" w14:textId="0C311C5C" w:rsidR="0001131E" w:rsidRPr="009E07A0" w:rsidRDefault="00346105" w:rsidP="0061325B">
      <w:pPr>
        <w:snapToGrid w:val="0"/>
        <w:spacing w:before="0" w:after="0"/>
        <w:ind w:left="0" w:right="0"/>
        <w:jc w:val="both"/>
        <w:rPr>
          <w:color w:val="000000" w:themeColor="text1"/>
          <w:sz w:val="28"/>
          <w:szCs w:val="28"/>
          <w:shd w:val="clear" w:color="auto" w:fill="FFFFFF"/>
        </w:rPr>
      </w:pPr>
      <w:r w:rsidRPr="009E07A0">
        <w:rPr>
          <w:color w:val="000000" w:themeColor="text1"/>
          <w:sz w:val="28"/>
          <w:szCs w:val="28"/>
          <w:shd w:val="clear" w:color="auto" w:fill="FFFFFF"/>
        </w:rPr>
        <w:t>В целом т</w:t>
      </w:r>
      <w:r w:rsidR="004B2A2F" w:rsidRPr="009E07A0">
        <w:rPr>
          <w:color w:val="000000" w:themeColor="text1"/>
          <w:sz w:val="28"/>
          <w:szCs w:val="28"/>
          <w:shd w:val="clear" w:color="auto" w:fill="FFFFFF"/>
        </w:rPr>
        <w:t xml:space="preserve">еневая экономика </w:t>
      </w:r>
      <w:r w:rsidRPr="009E07A0">
        <w:rPr>
          <w:color w:val="000000" w:themeColor="text1"/>
          <w:sz w:val="28"/>
          <w:szCs w:val="28"/>
          <w:shd w:val="clear" w:color="auto" w:fill="FFFFFF"/>
        </w:rPr>
        <w:t>выполняет две основные функции в обществе, которые имеют противоположный характер</w:t>
      </w:r>
      <w:r w:rsidR="009F7299">
        <w:rPr>
          <w:color w:val="000000" w:themeColor="text1"/>
          <w:sz w:val="28"/>
          <w:szCs w:val="28"/>
          <w:shd w:val="clear" w:color="auto" w:fill="FFFFFF"/>
        </w:rPr>
        <w:t xml:space="preserve"> </w:t>
      </w:r>
      <w:r w:rsidR="009F7299" w:rsidRPr="009F7299">
        <w:rPr>
          <w:color w:val="000000" w:themeColor="text1"/>
          <w:sz w:val="28"/>
          <w:szCs w:val="28"/>
          <w:shd w:val="clear" w:color="auto" w:fill="FFFFFF"/>
        </w:rPr>
        <w:t>[</w:t>
      </w:r>
      <w:r w:rsidR="009F7299">
        <w:rPr>
          <w:color w:val="000000" w:themeColor="text1"/>
          <w:sz w:val="28"/>
          <w:szCs w:val="28"/>
          <w:shd w:val="clear" w:color="auto" w:fill="FFFFFF"/>
        </w:rPr>
        <w:t>3</w:t>
      </w:r>
      <w:r w:rsidR="009F7299" w:rsidRPr="009F7299">
        <w:rPr>
          <w:color w:val="000000" w:themeColor="text1"/>
          <w:sz w:val="28"/>
          <w:szCs w:val="28"/>
          <w:shd w:val="clear" w:color="auto" w:fill="FFFFFF"/>
        </w:rPr>
        <w:t>]</w:t>
      </w:r>
      <w:r w:rsidRPr="009E07A0">
        <w:rPr>
          <w:color w:val="000000" w:themeColor="text1"/>
          <w:sz w:val="28"/>
          <w:szCs w:val="28"/>
          <w:shd w:val="clear" w:color="auto" w:fill="FFFFFF"/>
        </w:rPr>
        <w:t>.</w:t>
      </w:r>
    </w:p>
    <w:p w14:paraId="544110F5" w14:textId="0D4B9395" w:rsidR="00346105" w:rsidRPr="0061325B" w:rsidRDefault="0061325B" w:rsidP="0061325B">
      <w:pPr>
        <w:adjustRightInd w:val="0"/>
        <w:snapToGrid w:val="0"/>
        <w:spacing w:before="0" w:after="0"/>
        <w:ind w:left="0" w:right="0"/>
        <w:jc w:val="both"/>
        <w:rPr>
          <w:color w:val="000000" w:themeColor="text1"/>
          <w:sz w:val="28"/>
          <w:szCs w:val="28"/>
          <w:shd w:val="clear" w:color="auto" w:fill="FFFFFF"/>
        </w:rPr>
      </w:pPr>
      <w:r>
        <w:rPr>
          <w:i/>
          <w:iCs/>
          <w:color w:val="000000" w:themeColor="text1"/>
          <w:sz w:val="28"/>
          <w:szCs w:val="28"/>
          <w:shd w:val="clear" w:color="auto" w:fill="FFFFFF"/>
        </w:rPr>
        <w:t>1) </w:t>
      </w:r>
      <w:r w:rsidR="000D1B9A" w:rsidRPr="0061325B">
        <w:rPr>
          <w:i/>
          <w:iCs/>
          <w:color w:val="000000" w:themeColor="text1"/>
          <w:sz w:val="28"/>
          <w:szCs w:val="28"/>
          <w:shd w:val="clear" w:color="auto" w:fill="FFFFFF"/>
        </w:rPr>
        <w:t>Стабилизирующая</w:t>
      </w:r>
      <w:r w:rsidR="00081BA0" w:rsidRPr="0061325B">
        <w:rPr>
          <w:color w:val="000000" w:themeColor="text1"/>
          <w:sz w:val="28"/>
          <w:szCs w:val="28"/>
          <w:shd w:val="clear" w:color="auto" w:fill="FFFFFF"/>
        </w:rPr>
        <w:t xml:space="preserve">. </w:t>
      </w:r>
      <w:r w:rsidR="002B2936" w:rsidRPr="0061325B">
        <w:rPr>
          <w:color w:val="000000" w:themeColor="text1"/>
          <w:sz w:val="28"/>
          <w:szCs w:val="28"/>
          <w:shd w:val="clear" w:color="auto" w:fill="FFFFFF"/>
        </w:rPr>
        <w:t xml:space="preserve">Для некоторых социальных групп и слоев общества теневая экономика выступает в качестве стабилизирующего фактора. Во-первых, с точки зрения экономических агентов теневая экономика позволяет управлять более эффективно, </w:t>
      </w:r>
      <w:r w:rsidR="00DF15DD" w:rsidRPr="0061325B">
        <w:rPr>
          <w:color w:val="000000" w:themeColor="text1"/>
          <w:sz w:val="28"/>
          <w:szCs w:val="28"/>
          <w:shd w:val="clear" w:color="auto" w:fill="FFFFFF"/>
        </w:rPr>
        <w:t>так как</w:t>
      </w:r>
      <w:r w:rsidR="002B2936" w:rsidRPr="0061325B">
        <w:rPr>
          <w:color w:val="000000" w:themeColor="text1"/>
          <w:sz w:val="28"/>
          <w:szCs w:val="28"/>
          <w:shd w:val="clear" w:color="auto" w:fill="FFFFFF"/>
        </w:rPr>
        <w:t xml:space="preserve"> экономит на </w:t>
      </w:r>
      <w:r w:rsidR="00DF15DD" w:rsidRPr="0061325B">
        <w:rPr>
          <w:color w:val="000000" w:themeColor="text1"/>
          <w:sz w:val="28"/>
          <w:szCs w:val="28"/>
          <w:shd w:val="clear" w:color="auto" w:fill="FFFFFF"/>
        </w:rPr>
        <w:t>налогах</w:t>
      </w:r>
      <w:r w:rsidR="002B2936" w:rsidRPr="0061325B">
        <w:rPr>
          <w:color w:val="000000" w:themeColor="text1"/>
          <w:sz w:val="28"/>
          <w:szCs w:val="28"/>
          <w:shd w:val="clear" w:color="auto" w:fill="FFFFFF"/>
        </w:rPr>
        <w:t>.</w:t>
      </w:r>
      <w:r w:rsidR="00597B2E" w:rsidRPr="0061325B">
        <w:rPr>
          <w:sz w:val="28"/>
          <w:szCs w:val="28"/>
        </w:rPr>
        <w:t xml:space="preserve"> </w:t>
      </w:r>
      <w:r w:rsidR="00597B2E" w:rsidRPr="0061325B">
        <w:rPr>
          <w:color w:val="000000" w:themeColor="text1"/>
          <w:sz w:val="28"/>
          <w:szCs w:val="28"/>
          <w:shd w:val="clear" w:color="auto" w:fill="FFFFFF"/>
        </w:rPr>
        <w:t xml:space="preserve">Уклонение от уплаты налогов, согласно </w:t>
      </w:r>
      <w:r w:rsidR="00700833" w:rsidRPr="0061325B">
        <w:rPr>
          <w:color w:val="000000" w:themeColor="text1"/>
          <w:sz w:val="28"/>
          <w:szCs w:val="28"/>
          <w:shd w:val="clear" w:color="auto" w:fill="FFFFFF"/>
        </w:rPr>
        <w:t>статистике</w:t>
      </w:r>
      <w:r w:rsidR="00597B2E" w:rsidRPr="0061325B">
        <w:rPr>
          <w:color w:val="000000" w:themeColor="text1"/>
          <w:sz w:val="28"/>
          <w:szCs w:val="28"/>
          <w:shd w:val="clear" w:color="auto" w:fill="FFFFFF"/>
        </w:rPr>
        <w:t xml:space="preserve">, позволяет компании увеличить чистую прибыль в среднем в 1,37 раза. Таким образом, такая компания обладает серьезным конкурентным преимуществом по сравнению с </w:t>
      </w:r>
      <w:r w:rsidR="000B744D" w:rsidRPr="0061325B">
        <w:rPr>
          <w:color w:val="000000" w:themeColor="text1"/>
          <w:sz w:val="28"/>
          <w:szCs w:val="28"/>
          <w:shd w:val="clear" w:color="auto" w:fill="FFFFFF"/>
        </w:rPr>
        <w:t>другими</w:t>
      </w:r>
      <w:r w:rsidR="00C7700B" w:rsidRPr="0061325B">
        <w:rPr>
          <w:color w:val="000000" w:themeColor="text1"/>
          <w:sz w:val="28"/>
          <w:szCs w:val="28"/>
          <w:shd w:val="clear" w:color="auto" w:fill="FFFFFF"/>
        </w:rPr>
        <w:t xml:space="preserve"> предприятиями</w:t>
      </w:r>
      <w:r w:rsidR="00597B2E" w:rsidRPr="0061325B">
        <w:rPr>
          <w:color w:val="000000" w:themeColor="text1"/>
          <w:sz w:val="28"/>
          <w:szCs w:val="28"/>
          <w:shd w:val="clear" w:color="auto" w:fill="FFFFFF"/>
        </w:rPr>
        <w:t>, к</w:t>
      </w:r>
      <w:r w:rsidR="00C7700B" w:rsidRPr="0061325B">
        <w:rPr>
          <w:color w:val="000000" w:themeColor="text1"/>
          <w:sz w:val="28"/>
          <w:szCs w:val="28"/>
          <w:shd w:val="clear" w:color="auto" w:fill="FFFFFF"/>
        </w:rPr>
        <w:t>оторые</w:t>
      </w:r>
      <w:r w:rsidR="00597B2E" w:rsidRPr="0061325B">
        <w:rPr>
          <w:color w:val="000000" w:themeColor="text1"/>
          <w:sz w:val="28"/>
          <w:szCs w:val="28"/>
          <w:shd w:val="clear" w:color="auto" w:fill="FFFFFF"/>
        </w:rPr>
        <w:t xml:space="preserve"> работа</w:t>
      </w:r>
      <w:r w:rsidR="00C7700B" w:rsidRPr="0061325B">
        <w:rPr>
          <w:color w:val="000000" w:themeColor="text1"/>
          <w:sz w:val="28"/>
          <w:szCs w:val="28"/>
          <w:shd w:val="clear" w:color="auto" w:fill="FFFFFF"/>
        </w:rPr>
        <w:t>ю</w:t>
      </w:r>
      <w:r w:rsidR="00597B2E" w:rsidRPr="0061325B">
        <w:rPr>
          <w:color w:val="000000" w:themeColor="text1"/>
          <w:sz w:val="28"/>
          <w:szCs w:val="28"/>
          <w:shd w:val="clear" w:color="auto" w:fill="FFFFFF"/>
        </w:rPr>
        <w:t xml:space="preserve">т в чисто легальном секторе, </w:t>
      </w:r>
      <w:r w:rsidR="00FF172F" w:rsidRPr="0061325B">
        <w:rPr>
          <w:color w:val="000000" w:themeColor="text1"/>
          <w:sz w:val="28"/>
          <w:szCs w:val="28"/>
          <w:shd w:val="clear" w:color="auto" w:fill="FFFFFF"/>
        </w:rPr>
        <w:t>так как</w:t>
      </w:r>
      <w:r w:rsidR="00597B2E" w:rsidRPr="0061325B">
        <w:rPr>
          <w:color w:val="000000" w:themeColor="text1"/>
          <w:sz w:val="28"/>
          <w:szCs w:val="28"/>
          <w:shd w:val="clear" w:color="auto" w:fill="FFFFFF"/>
        </w:rPr>
        <w:t xml:space="preserve"> снижает цены продажи на 11%.</w:t>
      </w:r>
      <w:r w:rsidR="004B4C78" w:rsidRPr="0061325B">
        <w:rPr>
          <w:color w:val="000000" w:themeColor="text1"/>
          <w:sz w:val="28"/>
          <w:szCs w:val="28"/>
          <w:shd w:val="clear" w:color="auto" w:fill="FFFFFF"/>
        </w:rPr>
        <w:t xml:space="preserve"> </w:t>
      </w:r>
      <w:r w:rsidR="00FE74F7" w:rsidRPr="0061325B">
        <w:rPr>
          <w:color w:val="000000" w:themeColor="text1"/>
          <w:sz w:val="28"/>
          <w:szCs w:val="28"/>
          <w:shd w:val="clear" w:color="auto" w:fill="FFFFFF"/>
        </w:rPr>
        <w:t>Тогда становится понятным</w:t>
      </w:r>
      <w:r w:rsidR="00F94925" w:rsidRPr="0061325B">
        <w:rPr>
          <w:color w:val="000000" w:themeColor="text1"/>
          <w:sz w:val="28"/>
          <w:szCs w:val="28"/>
          <w:shd w:val="clear" w:color="auto" w:fill="FFFFFF"/>
        </w:rPr>
        <w:t>, почему только 1,5% российских компаний платят все налоги вовремя. Около двух третей скрывают часть сво</w:t>
      </w:r>
      <w:r w:rsidR="00F3647A" w:rsidRPr="0061325B">
        <w:rPr>
          <w:color w:val="000000" w:themeColor="text1"/>
          <w:sz w:val="28"/>
          <w:szCs w:val="28"/>
          <w:shd w:val="clear" w:color="auto" w:fill="FFFFFF"/>
        </w:rPr>
        <w:t>их</w:t>
      </w:r>
      <w:r w:rsidR="00F94925" w:rsidRPr="0061325B">
        <w:rPr>
          <w:color w:val="000000" w:themeColor="text1"/>
          <w:sz w:val="28"/>
          <w:szCs w:val="28"/>
          <w:shd w:val="clear" w:color="auto" w:fill="FFFFFF"/>
        </w:rPr>
        <w:t xml:space="preserve"> доход</w:t>
      </w:r>
      <w:r w:rsidR="00F3647A" w:rsidRPr="0061325B">
        <w:rPr>
          <w:color w:val="000000" w:themeColor="text1"/>
          <w:sz w:val="28"/>
          <w:szCs w:val="28"/>
          <w:shd w:val="clear" w:color="auto" w:fill="FFFFFF"/>
        </w:rPr>
        <w:t>ов</w:t>
      </w:r>
      <w:r w:rsidR="00F94925" w:rsidRPr="0061325B">
        <w:rPr>
          <w:color w:val="000000" w:themeColor="text1"/>
          <w:sz w:val="28"/>
          <w:szCs w:val="28"/>
          <w:shd w:val="clear" w:color="auto" w:fill="FFFFFF"/>
        </w:rPr>
        <w:t>. И около 1/3 компаний вообще избегают платить налоги.</w:t>
      </w:r>
      <w:r w:rsidR="00B907DC" w:rsidRPr="0061325B">
        <w:rPr>
          <w:sz w:val="28"/>
          <w:szCs w:val="28"/>
        </w:rPr>
        <w:t xml:space="preserve"> </w:t>
      </w:r>
      <w:r w:rsidR="00712C66" w:rsidRPr="0061325B">
        <w:rPr>
          <w:color w:val="000000" w:themeColor="text1"/>
          <w:sz w:val="28"/>
          <w:szCs w:val="28"/>
          <w:shd w:val="clear" w:color="auto" w:fill="FFFFFF"/>
        </w:rPr>
        <w:t xml:space="preserve">Во-вторых, </w:t>
      </w:r>
      <w:r w:rsidR="00C07F81" w:rsidRPr="0061325B">
        <w:rPr>
          <w:color w:val="000000" w:themeColor="text1"/>
          <w:sz w:val="28"/>
          <w:szCs w:val="28"/>
          <w:shd w:val="clear" w:color="auto" w:fill="FFFFFF"/>
        </w:rPr>
        <w:t>теневая</w:t>
      </w:r>
      <w:r w:rsidR="00712C66" w:rsidRPr="0061325B">
        <w:rPr>
          <w:color w:val="000000" w:themeColor="text1"/>
          <w:sz w:val="28"/>
          <w:szCs w:val="28"/>
          <w:shd w:val="clear" w:color="auto" w:fill="FFFFFF"/>
        </w:rPr>
        <w:t xml:space="preserve"> экономика расширяет возможности дополнительного заработка для тех, кто работает на официально зарегистрированных предприятиях. Реальная картина доходов российских граждан существенно отличается от всех показателей.</w:t>
      </w:r>
      <w:r w:rsidR="005F5F39" w:rsidRPr="0061325B">
        <w:rPr>
          <w:sz w:val="28"/>
          <w:szCs w:val="28"/>
        </w:rPr>
        <w:t xml:space="preserve"> </w:t>
      </w:r>
      <w:r w:rsidR="005F5F39" w:rsidRPr="0061325B">
        <w:rPr>
          <w:color w:val="000000" w:themeColor="text1"/>
          <w:sz w:val="28"/>
          <w:szCs w:val="28"/>
          <w:shd w:val="clear" w:color="auto" w:fill="FFFFFF"/>
        </w:rPr>
        <w:t>Создавая новые рабочие места и источники дохода, теневая экономика выступает в качестве социального стабилизатора, сглаживает чрезмерное неравенство в доходах и снижает социальную напряженность в обществе.</w:t>
      </w:r>
    </w:p>
    <w:p w14:paraId="21A701EF" w14:textId="79D07A62" w:rsidR="00FB51BE" w:rsidRDefault="0061325B" w:rsidP="0061325B">
      <w:pPr>
        <w:pStyle w:val="a3"/>
        <w:adjustRightInd w:val="0"/>
        <w:snapToGrid w:val="0"/>
        <w:spacing w:before="0" w:after="0"/>
        <w:ind w:left="0" w:right="0"/>
        <w:contextualSpacing w:val="0"/>
        <w:jc w:val="both"/>
        <w:rPr>
          <w:color w:val="000000" w:themeColor="text1"/>
          <w:sz w:val="28"/>
          <w:szCs w:val="28"/>
          <w:shd w:val="clear" w:color="auto" w:fill="FFFFFF"/>
        </w:rPr>
      </w:pPr>
      <w:r>
        <w:rPr>
          <w:i/>
          <w:iCs/>
          <w:color w:val="000000" w:themeColor="text1"/>
          <w:sz w:val="28"/>
          <w:szCs w:val="28"/>
          <w:shd w:val="clear" w:color="auto" w:fill="FFFFFF"/>
        </w:rPr>
        <w:t>2) </w:t>
      </w:r>
      <w:r w:rsidR="00FB51BE" w:rsidRPr="006940AE">
        <w:rPr>
          <w:i/>
          <w:iCs/>
          <w:color w:val="000000" w:themeColor="text1"/>
          <w:sz w:val="28"/>
          <w:szCs w:val="28"/>
          <w:shd w:val="clear" w:color="auto" w:fill="FFFFFF"/>
        </w:rPr>
        <w:t>Дестабилизирующая</w:t>
      </w:r>
      <w:r w:rsidR="00FB51BE" w:rsidRPr="009E07A0">
        <w:rPr>
          <w:color w:val="000000" w:themeColor="text1"/>
          <w:sz w:val="28"/>
          <w:szCs w:val="28"/>
          <w:shd w:val="clear" w:color="auto" w:fill="FFFFFF"/>
        </w:rPr>
        <w:t xml:space="preserve">. </w:t>
      </w:r>
      <w:r w:rsidR="00034543" w:rsidRPr="009E07A0">
        <w:rPr>
          <w:color w:val="000000" w:themeColor="text1"/>
          <w:sz w:val="28"/>
          <w:szCs w:val="28"/>
          <w:shd w:val="clear" w:color="auto" w:fill="FFFFFF"/>
        </w:rPr>
        <w:t xml:space="preserve">Разумеется, можно только отметить отрицательный и разрушительный характер </w:t>
      </w:r>
      <w:r w:rsidR="00B7769A" w:rsidRPr="009E07A0">
        <w:rPr>
          <w:color w:val="000000" w:themeColor="text1"/>
          <w:sz w:val="28"/>
          <w:szCs w:val="28"/>
          <w:shd w:val="clear" w:color="auto" w:fill="FFFFFF"/>
        </w:rPr>
        <w:t>теневой</w:t>
      </w:r>
      <w:r w:rsidR="00034543" w:rsidRPr="009E07A0">
        <w:rPr>
          <w:color w:val="000000" w:themeColor="text1"/>
          <w:sz w:val="28"/>
          <w:szCs w:val="28"/>
          <w:shd w:val="clear" w:color="auto" w:fill="FFFFFF"/>
        </w:rPr>
        <w:t xml:space="preserve"> экономической деятельности, которая подрывает основы социального благополучия больших групп населения. Во-первых, </w:t>
      </w:r>
      <w:r w:rsidR="00F02FAA" w:rsidRPr="009E07A0">
        <w:rPr>
          <w:color w:val="000000" w:themeColor="text1"/>
          <w:sz w:val="28"/>
          <w:szCs w:val="28"/>
          <w:shd w:val="clear" w:color="auto" w:fill="FFFFFF"/>
        </w:rPr>
        <w:t>теневая</w:t>
      </w:r>
      <w:r w:rsidR="00034543" w:rsidRPr="009E07A0">
        <w:rPr>
          <w:color w:val="000000" w:themeColor="text1"/>
          <w:sz w:val="28"/>
          <w:szCs w:val="28"/>
          <w:shd w:val="clear" w:color="auto" w:fill="FFFFFF"/>
        </w:rPr>
        <w:t xml:space="preserve"> экономика вытесняет формальные налоговые механизмы.</w:t>
      </w:r>
      <w:r w:rsidR="000F1EB8" w:rsidRPr="009E07A0">
        <w:rPr>
          <w:sz w:val="28"/>
          <w:szCs w:val="28"/>
        </w:rPr>
        <w:t xml:space="preserve"> </w:t>
      </w:r>
      <w:r w:rsidR="000F1EB8" w:rsidRPr="009E07A0">
        <w:rPr>
          <w:color w:val="000000" w:themeColor="text1"/>
          <w:sz w:val="28"/>
          <w:szCs w:val="28"/>
          <w:shd w:val="clear" w:color="auto" w:fill="FFFFFF"/>
        </w:rPr>
        <w:t xml:space="preserve">Во-вторых, теневая деятельность </w:t>
      </w:r>
      <w:r w:rsidR="00B52574" w:rsidRPr="009E07A0">
        <w:rPr>
          <w:color w:val="000000" w:themeColor="text1"/>
          <w:sz w:val="28"/>
          <w:szCs w:val="28"/>
          <w:shd w:val="clear" w:color="auto" w:fill="FFFFFF"/>
        </w:rPr>
        <w:t>нарушает</w:t>
      </w:r>
      <w:r w:rsidR="000F1EB8" w:rsidRPr="009E07A0">
        <w:rPr>
          <w:color w:val="000000" w:themeColor="text1"/>
          <w:sz w:val="28"/>
          <w:szCs w:val="28"/>
          <w:shd w:val="clear" w:color="auto" w:fill="FFFFFF"/>
        </w:rPr>
        <w:t xml:space="preserve"> производственный процесс в легальной экономике, ослабляет мотивацию </w:t>
      </w:r>
      <w:r w:rsidR="000F1EB8" w:rsidRPr="009E07A0">
        <w:rPr>
          <w:color w:val="000000" w:themeColor="text1"/>
          <w:sz w:val="28"/>
          <w:szCs w:val="28"/>
          <w:shd w:val="clear" w:color="auto" w:fill="FFFFFF"/>
        </w:rPr>
        <w:lastRenderedPageBreak/>
        <w:t>работников и во многих случаях приводит к их дисквалификации.</w:t>
      </w:r>
      <w:r w:rsidR="00410FF4" w:rsidRPr="009E07A0">
        <w:rPr>
          <w:color w:val="000000" w:themeColor="text1"/>
          <w:sz w:val="28"/>
          <w:szCs w:val="28"/>
          <w:shd w:val="clear" w:color="auto" w:fill="FFFFFF"/>
        </w:rPr>
        <w:t xml:space="preserve"> </w:t>
      </w:r>
      <w:r w:rsidR="000F1EB8" w:rsidRPr="009E07A0">
        <w:rPr>
          <w:color w:val="000000" w:themeColor="text1"/>
          <w:sz w:val="28"/>
          <w:szCs w:val="28"/>
          <w:shd w:val="clear" w:color="auto" w:fill="FFFFFF"/>
        </w:rPr>
        <w:t xml:space="preserve">В-третьих, </w:t>
      </w:r>
      <w:r w:rsidR="008C2E07" w:rsidRPr="009E07A0">
        <w:rPr>
          <w:color w:val="000000" w:themeColor="text1"/>
          <w:sz w:val="28"/>
          <w:szCs w:val="28"/>
          <w:shd w:val="clear" w:color="auto" w:fill="FFFFFF"/>
        </w:rPr>
        <w:t>теневая</w:t>
      </w:r>
      <w:r w:rsidR="000F1EB8" w:rsidRPr="009E07A0">
        <w:rPr>
          <w:color w:val="000000" w:themeColor="text1"/>
          <w:sz w:val="28"/>
          <w:szCs w:val="28"/>
          <w:shd w:val="clear" w:color="auto" w:fill="FFFFFF"/>
        </w:rPr>
        <w:t xml:space="preserve"> экономика порождает многочисленные конфликты, </w:t>
      </w:r>
      <w:r w:rsidR="008C2E07" w:rsidRPr="009E07A0">
        <w:rPr>
          <w:color w:val="000000" w:themeColor="text1"/>
          <w:sz w:val="28"/>
          <w:szCs w:val="28"/>
          <w:shd w:val="clear" w:color="auto" w:fill="FFFFFF"/>
        </w:rPr>
        <w:t xml:space="preserve">и </w:t>
      </w:r>
      <w:r w:rsidR="000F1EB8" w:rsidRPr="009E07A0">
        <w:rPr>
          <w:color w:val="000000" w:themeColor="text1"/>
          <w:sz w:val="28"/>
          <w:szCs w:val="28"/>
          <w:shd w:val="clear" w:color="auto" w:fill="FFFFFF"/>
        </w:rPr>
        <w:t>некоторые можно решить с помощью насилия.</w:t>
      </w:r>
      <w:r w:rsidR="00FD2324" w:rsidRPr="009E07A0">
        <w:rPr>
          <w:sz w:val="28"/>
          <w:szCs w:val="28"/>
        </w:rPr>
        <w:t xml:space="preserve"> </w:t>
      </w:r>
      <w:r w:rsidR="00FD2324" w:rsidRPr="009E07A0">
        <w:rPr>
          <w:color w:val="000000" w:themeColor="text1"/>
          <w:sz w:val="28"/>
          <w:szCs w:val="28"/>
          <w:shd w:val="clear" w:color="auto" w:fill="FFFFFF"/>
        </w:rPr>
        <w:t xml:space="preserve">В-четвертых, жизнь по двойному стандарту давно не воспринималась </w:t>
      </w:r>
      <w:r w:rsidR="008019E5" w:rsidRPr="009E07A0">
        <w:rPr>
          <w:color w:val="000000" w:themeColor="text1"/>
          <w:sz w:val="28"/>
          <w:szCs w:val="28"/>
          <w:shd w:val="clear" w:color="auto" w:fill="FFFFFF"/>
        </w:rPr>
        <w:t>большинством</w:t>
      </w:r>
      <w:r w:rsidR="00FD2324" w:rsidRPr="009E07A0">
        <w:rPr>
          <w:color w:val="000000" w:themeColor="text1"/>
          <w:sz w:val="28"/>
          <w:szCs w:val="28"/>
          <w:shd w:val="clear" w:color="auto" w:fill="FFFFFF"/>
        </w:rPr>
        <w:t xml:space="preserve"> россиян как невысказанная, но общепринятая норма. И это вовсе не «девиантное поведение». Сегодня общество достигло определенной качественной точки, когда норма и отклонение</w:t>
      </w:r>
      <w:r w:rsidR="004C4A61" w:rsidRPr="009E07A0">
        <w:rPr>
          <w:color w:val="000000" w:themeColor="text1"/>
          <w:sz w:val="28"/>
          <w:szCs w:val="28"/>
          <w:shd w:val="clear" w:color="auto" w:fill="FFFFFF"/>
        </w:rPr>
        <w:t xml:space="preserve"> от не</w:t>
      </w:r>
      <w:r w:rsidR="006E6D41">
        <w:rPr>
          <w:color w:val="000000" w:themeColor="text1"/>
          <w:sz w:val="28"/>
          <w:szCs w:val="28"/>
          <w:shd w:val="clear" w:color="auto" w:fill="FFFFFF"/>
        </w:rPr>
        <w:t>е</w:t>
      </w:r>
      <w:r w:rsidR="00FD2324" w:rsidRPr="009E07A0">
        <w:rPr>
          <w:color w:val="000000" w:themeColor="text1"/>
          <w:sz w:val="28"/>
          <w:szCs w:val="28"/>
          <w:shd w:val="clear" w:color="auto" w:fill="FFFFFF"/>
        </w:rPr>
        <w:t>, норма и патология все больше проникают друг в друга и меняются местами.</w:t>
      </w:r>
      <w:r w:rsidR="003405CA" w:rsidRPr="009E07A0">
        <w:rPr>
          <w:sz w:val="28"/>
          <w:szCs w:val="28"/>
        </w:rPr>
        <w:t xml:space="preserve"> </w:t>
      </w:r>
      <w:r w:rsidR="003405CA" w:rsidRPr="009E07A0">
        <w:rPr>
          <w:color w:val="000000" w:themeColor="text1"/>
          <w:sz w:val="28"/>
          <w:szCs w:val="28"/>
          <w:shd w:val="clear" w:color="auto" w:fill="FFFFFF"/>
        </w:rPr>
        <w:t>То, что считалось патологией в сознании многих</w:t>
      </w:r>
      <w:r w:rsidR="00656928" w:rsidRPr="009E07A0">
        <w:rPr>
          <w:color w:val="000000" w:themeColor="text1"/>
          <w:sz w:val="28"/>
          <w:szCs w:val="28"/>
          <w:shd w:val="clear" w:color="auto" w:fill="FFFFFF"/>
        </w:rPr>
        <w:t xml:space="preserve"> людей</w:t>
      </w:r>
      <w:r w:rsidR="003405CA" w:rsidRPr="009E07A0">
        <w:rPr>
          <w:color w:val="000000" w:themeColor="text1"/>
          <w:sz w:val="28"/>
          <w:szCs w:val="28"/>
          <w:shd w:val="clear" w:color="auto" w:fill="FFFFFF"/>
        </w:rPr>
        <w:t>, становится нормой. По мнению ученых, так</w:t>
      </w:r>
      <w:r w:rsidR="005B51FD" w:rsidRPr="009E07A0">
        <w:rPr>
          <w:color w:val="000000" w:themeColor="text1"/>
          <w:sz w:val="28"/>
          <w:szCs w:val="28"/>
          <w:shd w:val="clear" w:color="auto" w:fill="FFFFFF"/>
        </w:rPr>
        <w:t>ая</w:t>
      </w:r>
      <w:r w:rsidR="003405CA" w:rsidRPr="009E07A0">
        <w:rPr>
          <w:color w:val="000000" w:themeColor="text1"/>
          <w:sz w:val="28"/>
          <w:szCs w:val="28"/>
          <w:shd w:val="clear" w:color="auto" w:fill="FFFFFF"/>
        </w:rPr>
        <w:t xml:space="preserve"> общ</w:t>
      </w:r>
      <w:r w:rsidR="005B51FD" w:rsidRPr="009E07A0">
        <w:rPr>
          <w:color w:val="000000" w:themeColor="text1"/>
          <w:sz w:val="28"/>
          <w:szCs w:val="28"/>
          <w:shd w:val="clear" w:color="auto" w:fill="FFFFFF"/>
        </w:rPr>
        <w:t>ая</w:t>
      </w:r>
      <w:r w:rsidR="003405CA" w:rsidRPr="009E07A0">
        <w:rPr>
          <w:color w:val="000000" w:themeColor="text1"/>
          <w:sz w:val="28"/>
          <w:szCs w:val="28"/>
          <w:shd w:val="clear" w:color="auto" w:fill="FFFFFF"/>
        </w:rPr>
        <w:t xml:space="preserve"> </w:t>
      </w:r>
      <w:proofErr w:type="spellStart"/>
      <w:r w:rsidR="005B51FD" w:rsidRPr="009E07A0">
        <w:rPr>
          <w:color w:val="000000" w:themeColor="text1"/>
          <w:sz w:val="28"/>
          <w:szCs w:val="28"/>
          <w:shd w:val="clear" w:color="auto" w:fill="FFFFFF"/>
        </w:rPr>
        <w:t>теневизация</w:t>
      </w:r>
      <w:proofErr w:type="spellEnd"/>
      <w:r w:rsidR="003405CA" w:rsidRPr="009E07A0">
        <w:rPr>
          <w:color w:val="000000" w:themeColor="text1"/>
          <w:sz w:val="28"/>
          <w:szCs w:val="28"/>
          <w:shd w:val="clear" w:color="auto" w:fill="FFFFFF"/>
        </w:rPr>
        <w:t xml:space="preserve"> </w:t>
      </w:r>
      <w:r w:rsidR="00740FE8">
        <w:rPr>
          <w:color w:val="000000" w:themeColor="text1"/>
          <w:sz w:val="28"/>
          <w:szCs w:val="28"/>
          <w:shd w:val="clear" w:color="auto" w:fill="FFFFFF"/>
        </w:rPr>
        <w:t>—</w:t>
      </w:r>
      <w:r w:rsidR="00F00707" w:rsidRPr="009E07A0">
        <w:rPr>
          <w:color w:val="000000" w:themeColor="text1"/>
          <w:sz w:val="28"/>
          <w:szCs w:val="28"/>
          <w:shd w:val="clear" w:color="auto" w:fill="FFFFFF"/>
        </w:rPr>
        <w:t xml:space="preserve"> </w:t>
      </w:r>
      <w:r w:rsidR="003405CA" w:rsidRPr="009E07A0">
        <w:rPr>
          <w:color w:val="000000" w:themeColor="text1"/>
          <w:sz w:val="28"/>
          <w:szCs w:val="28"/>
          <w:shd w:val="clear" w:color="auto" w:fill="FFFFFF"/>
        </w:rPr>
        <w:t xml:space="preserve">формирование нового социального порядка, который </w:t>
      </w:r>
      <w:r w:rsidR="006E4CB0" w:rsidRPr="009E07A0">
        <w:rPr>
          <w:color w:val="000000" w:themeColor="text1"/>
          <w:sz w:val="28"/>
          <w:szCs w:val="28"/>
          <w:shd w:val="clear" w:color="auto" w:fill="FFFFFF"/>
        </w:rPr>
        <w:t>носит</w:t>
      </w:r>
      <w:r w:rsidR="003405CA" w:rsidRPr="009E07A0">
        <w:rPr>
          <w:color w:val="000000" w:themeColor="text1"/>
          <w:sz w:val="28"/>
          <w:szCs w:val="28"/>
          <w:shd w:val="clear" w:color="auto" w:fill="FFFFFF"/>
        </w:rPr>
        <w:t xml:space="preserve"> не либеральный, а </w:t>
      </w:r>
      <w:r w:rsidR="006E4CB0" w:rsidRPr="009E07A0">
        <w:rPr>
          <w:color w:val="000000" w:themeColor="text1"/>
          <w:sz w:val="28"/>
          <w:szCs w:val="28"/>
          <w:shd w:val="clear" w:color="auto" w:fill="FFFFFF"/>
        </w:rPr>
        <w:t>принудительный характер</w:t>
      </w:r>
      <w:r w:rsidR="003405CA" w:rsidRPr="009E07A0">
        <w:rPr>
          <w:color w:val="000000" w:themeColor="text1"/>
          <w:sz w:val="28"/>
          <w:szCs w:val="28"/>
          <w:shd w:val="clear" w:color="auto" w:fill="FFFFFF"/>
        </w:rPr>
        <w:t>. Это заставляет их действовать против законов цивилизованного общества и нарушать господствующие</w:t>
      </w:r>
      <w:r w:rsidR="00740FE8">
        <w:rPr>
          <w:color w:val="000000" w:themeColor="text1"/>
          <w:sz w:val="28"/>
          <w:szCs w:val="28"/>
          <w:shd w:val="clear" w:color="auto" w:fill="FFFFFF"/>
        </w:rPr>
        <w:t xml:space="preserve"> </w:t>
      </w:r>
      <w:r w:rsidR="003405CA" w:rsidRPr="009E07A0">
        <w:rPr>
          <w:color w:val="000000" w:themeColor="text1"/>
          <w:sz w:val="28"/>
          <w:szCs w:val="28"/>
          <w:shd w:val="clear" w:color="auto" w:fill="FFFFFF"/>
        </w:rPr>
        <w:t>моральные принципы на протяжении веков.</w:t>
      </w:r>
    </w:p>
    <w:p w14:paraId="306CD59D" w14:textId="62D0BD10" w:rsidR="001E6CA4" w:rsidRPr="00740FE8" w:rsidRDefault="005F395B" w:rsidP="00740FE8">
      <w:pPr>
        <w:pStyle w:val="a3"/>
        <w:widowControl w:val="0"/>
        <w:adjustRightInd w:val="0"/>
        <w:snapToGrid w:val="0"/>
        <w:spacing w:before="120" w:after="240" w:line="240" w:lineRule="auto"/>
        <w:ind w:left="0" w:right="0" w:firstLine="0"/>
        <w:contextualSpacing w:val="0"/>
        <w:rPr>
          <w:color w:val="000000" w:themeColor="text1"/>
          <w:sz w:val="28"/>
          <w:szCs w:val="28"/>
          <w:shd w:val="clear" w:color="auto" w:fill="FFFFFF"/>
        </w:rPr>
      </w:pPr>
      <w:r>
        <w:rPr>
          <w:color w:val="000000" w:themeColor="text1"/>
          <w:sz w:val="28"/>
          <w:szCs w:val="28"/>
          <w:shd w:val="clear" w:color="auto" w:fill="FFFFFF"/>
        </w:rPr>
        <w:t xml:space="preserve">Таблица 2 </w:t>
      </w:r>
      <w:r w:rsidR="00740FE8">
        <w:rPr>
          <w:color w:val="000000" w:themeColor="text1"/>
          <w:sz w:val="28"/>
          <w:szCs w:val="28"/>
          <w:shd w:val="clear" w:color="auto" w:fill="FFFFFF"/>
        </w:rPr>
        <w:t>—</w:t>
      </w:r>
      <w:r w:rsidR="009F7299" w:rsidRPr="009F7299">
        <w:rPr>
          <w:color w:val="000000" w:themeColor="text1"/>
          <w:sz w:val="28"/>
          <w:szCs w:val="28"/>
          <w:shd w:val="clear" w:color="auto" w:fill="FFFFFF"/>
        </w:rPr>
        <w:t xml:space="preserve"> </w:t>
      </w:r>
      <w:r w:rsidR="009F7299">
        <w:rPr>
          <w:color w:val="000000" w:themeColor="text1"/>
          <w:sz w:val="28"/>
          <w:szCs w:val="28"/>
          <w:shd w:val="clear" w:color="auto" w:fill="FFFFFF"/>
        </w:rPr>
        <w:t xml:space="preserve">основные функции в обществе, которые имеют противоположный характер (составлено автором на основе </w:t>
      </w:r>
      <w:r w:rsidR="009F7299" w:rsidRPr="009F7299">
        <w:rPr>
          <w:color w:val="000000" w:themeColor="text1"/>
          <w:sz w:val="28"/>
          <w:szCs w:val="28"/>
          <w:shd w:val="clear" w:color="auto" w:fill="FFFFFF"/>
        </w:rPr>
        <w:t>[</w:t>
      </w:r>
      <w:r w:rsidR="009F7299">
        <w:rPr>
          <w:color w:val="000000" w:themeColor="text1"/>
          <w:sz w:val="28"/>
          <w:szCs w:val="28"/>
          <w:shd w:val="clear" w:color="auto" w:fill="FFFFFF"/>
        </w:rPr>
        <w:t>3</w:t>
      </w:r>
      <w:r w:rsidR="009F7299" w:rsidRPr="009F7299">
        <w:rPr>
          <w:color w:val="000000" w:themeColor="text1"/>
          <w:sz w:val="28"/>
          <w:szCs w:val="28"/>
          <w:shd w:val="clear" w:color="auto" w:fill="FFFFFF"/>
        </w:rPr>
        <w:t>])</w:t>
      </w:r>
    </w:p>
    <w:tbl>
      <w:tblPr>
        <w:tblStyle w:val="a8"/>
        <w:tblW w:w="0" w:type="auto"/>
        <w:jc w:val="center"/>
        <w:tblLook w:val="04A0" w:firstRow="1" w:lastRow="0" w:firstColumn="1" w:lastColumn="0" w:noHBand="0" w:noVBand="1"/>
      </w:tblPr>
      <w:tblGrid>
        <w:gridCol w:w="2348"/>
        <w:gridCol w:w="6990"/>
      </w:tblGrid>
      <w:tr w:rsidR="00E96781" w:rsidRPr="00740FE8" w14:paraId="396A895A" w14:textId="77777777" w:rsidTr="00740FE8">
        <w:trPr>
          <w:trHeight w:val="454"/>
          <w:jc w:val="center"/>
        </w:trPr>
        <w:tc>
          <w:tcPr>
            <w:tcW w:w="9338" w:type="dxa"/>
            <w:gridSpan w:val="2"/>
            <w:vAlign w:val="center"/>
          </w:tcPr>
          <w:p w14:paraId="3ADC886D" w14:textId="7C015CB5" w:rsidR="00E96781" w:rsidRPr="00740FE8" w:rsidRDefault="00E96781" w:rsidP="00740FE8">
            <w:pPr>
              <w:pStyle w:val="a3"/>
              <w:widowControl w:val="0"/>
              <w:adjustRightInd w:val="0"/>
              <w:snapToGrid w:val="0"/>
              <w:spacing w:line="288" w:lineRule="auto"/>
              <w:ind w:left="0" w:right="0" w:firstLine="0"/>
              <w:contextualSpacing w:val="0"/>
              <w:jc w:val="center"/>
              <w:rPr>
                <w:color w:val="000000" w:themeColor="text1"/>
                <w:shd w:val="clear" w:color="auto" w:fill="FFFFFF"/>
              </w:rPr>
            </w:pPr>
            <w:r w:rsidRPr="00740FE8">
              <w:rPr>
                <w:color w:val="000000" w:themeColor="text1"/>
                <w:shd w:val="clear" w:color="auto" w:fill="FFFFFF"/>
              </w:rPr>
              <w:t>Основные функции в обществе, которые имеют противоположный характер</w:t>
            </w:r>
          </w:p>
        </w:tc>
      </w:tr>
      <w:tr w:rsidR="00E96781" w:rsidRPr="00740FE8" w14:paraId="60D6CAAA" w14:textId="77777777" w:rsidTr="00740FE8">
        <w:trPr>
          <w:trHeight w:val="454"/>
          <w:jc w:val="center"/>
        </w:trPr>
        <w:tc>
          <w:tcPr>
            <w:tcW w:w="2335" w:type="dxa"/>
            <w:vAlign w:val="center"/>
          </w:tcPr>
          <w:p w14:paraId="47240DAC" w14:textId="4749F324" w:rsidR="00E96781" w:rsidRPr="00740FE8" w:rsidRDefault="00E96781" w:rsidP="00740FE8">
            <w:pPr>
              <w:pStyle w:val="a3"/>
              <w:widowControl w:val="0"/>
              <w:adjustRightInd w:val="0"/>
              <w:snapToGrid w:val="0"/>
              <w:spacing w:line="288" w:lineRule="auto"/>
              <w:ind w:left="0" w:right="0" w:firstLine="0"/>
              <w:contextualSpacing w:val="0"/>
              <w:rPr>
                <w:color w:val="000000" w:themeColor="text1"/>
                <w:shd w:val="clear" w:color="auto" w:fill="FFFFFF"/>
              </w:rPr>
            </w:pPr>
            <w:r w:rsidRPr="00740FE8">
              <w:rPr>
                <w:color w:val="000000" w:themeColor="text1"/>
                <w:shd w:val="clear" w:color="auto" w:fill="FFFFFF"/>
              </w:rPr>
              <w:t>Стабилизирующая</w:t>
            </w:r>
          </w:p>
        </w:tc>
        <w:tc>
          <w:tcPr>
            <w:tcW w:w="7003" w:type="dxa"/>
            <w:vAlign w:val="center"/>
          </w:tcPr>
          <w:p w14:paraId="4D2D605E" w14:textId="3A833572" w:rsidR="00E96781" w:rsidRPr="00740FE8" w:rsidRDefault="005F395B" w:rsidP="00740FE8">
            <w:pPr>
              <w:pStyle w:val="a3"/>
              <w:widowControl w:val="0"/>
              <w:adjustRightInd w:val="0"/>
              <w:snapToGrid w:val="0"/>
              <w:spacing w:line="288" w:lineRule="auto"/>
              <w:ind w:left="0" w:right="0" w:firstLine="0"/>
              <w:contextualSpacing w:val="0"/>
              <w:rPr>
                <w:color w:val="000000" w:themeColor="text1"/>
                <w:shd w:val="clear" w:color="auto" w:fill="FFFFFF"/>
              </w:rPr>
            </w:pPr>
            <w:r w:rsidRPr="00740FE8">
              <w:rPr>
                <w:color w:val="000000" w:themeColor="text1"/>
                <w:shd w:val="clear" w:color="auto" w:fill="FFFFFF"/>
              </w:rPr>
              <w:t>С точки зрения экономических агентов теневая экономика позволяет управлять более эффективно, так как экономит на налогах. теневая экономика расширяет возможности дополнительного заработка для тех, кто работает на официально зарегистрированных предприятиях.</w:t>
            </w:r>
          </w:p>
        </w:tc>
      </w:tr>
      <w:tr w:rsidR="00E96781" w:rsidRPr="00740FE8" w14:paraId="6C39B525" w14:textId="77777777" w:rsidTr="00740FE8">
        <w:trPr>
          <w:trHeight w:val="454"/>
          <w:jc w:val="center"/>
        </w:trPr>
        <w:tc>
          <w:tcPr>
            <w:tcW w:w="2335" w:type="dxa"/>
            <w:vAlign w:val="center"/>
          </w:tcPr>
          <w:p w14:paraId="2B29D7C4" w14:textId="5B4E818A" w:rsidR="00E96781" w:rsidRPr="00740FE8" w:rsidRDefault="00E96781" w:rsidP="00740FE8">
            <w:pPr>
              <w:pStyle w:val="a3"/>
              <w:widowControl w:val="0"/>
              <w:adjustRightInd w:val="0"/>
              <w:snapToGrid w:val="0"/>
              <w:spacing w:line="288" w:lineRule="auto"/>
              <w:ind w:left="0" w:right="0" w:firstLine="0"/>
              <w:contextualSpacing w:val="0"/>
              <w:rPr>
                <w:color w:val="000000" w:themeColor="text1"/>
                <w:shd w:val="clear" w:color="auto" w:fill="FFFFFF"/>
              </w:rPr>
            </w:pPr>
            <w:r w:rsidRPr="00740FE8">
              <w:rPr>
                <w:color w:val="000000" w:themeColor="text1"/>
                <w:shd w:val="clear" w:color="auto" w:fill="FFFFFF"/>
              </w:rPr>
              <w:t>Дестабилизирующая</w:t>
            </w:r>
          </w:p>
        </w:tc>
        <w:tc>
          <w:tcPr>
            <w:tcW w:w="7003" w:type="dxa"/>
            <w:vAlign w:val="center"/>
          </w:tcPr>
          <w:p w14:paraId="7F474547" w14:textId="6DCC79A6" w:rsidR="00E96781" w:rsidRPr="00740FE8" w:rsidRDefault="005F395B" w:rsidP="00740FE8">
            <w:pPr>
              <w:pStyle w:val="a3"/>
              <w:widowControl w:val="0"/>
              <w:adjustRightInd w:val="0"/>
              <w:snapToGrid w:val="0"/>
              <w:spacing w:line="288" w:lineRule="auto"/>
              <w:ind w:left="0" w:right="0" w:firstLine="0"/>
              <w:contextualSpacing w:val="0"/>
              <w:rPr>
                <w:color w:val="000000" w:themeColor="text1"/>
                <w:shd w:val="clear" w:color="auto" w:fill="FFFFFF"/>
              </w:rPr>
            </w:pPr>
            <w:r w:rsidRPr="00740FE8">
              <w:rPr>
                <w:color w:val="000000" w:themeColor="text1"/>
                <w:shd w:val="clear" w:color="auto" w:fill="FFFFFF"/>
              </w:rPr>
              <w:t>Отрицательный и разрушительный характер теневой экономической деятельности, которая подрывает основы социального благополучия больших групп населения. Теневая экономика вытесняет формальные налоговые механизмы. Теневая деятельность нарушает производственный процесс в легальной экономике, ослабляет мотивацию работников и во многих случаях приводит к их дисквалификации.</w:t>
            </w:r>
          </w:p>
        </w:tc>
      </w:tr>
    </w:tbl>
    <w:p w14:paraId="25F7ECA2" w14:textId="3DB0F401" w:rsidR="00081BA0" w:rsidRPr="009E07A0" w:rsidRDefault="00B34291" w:rsidP="00740FE8">
      <w:pPr>
        <w:widowControl w:val="0"/>
        <w:adjustRightInd w:val="0"/>
        <w:snapToGrid w:val="0"/>
        <w:spacing w:before="240" w:after="0"/>
        <w:ind w:left="0" w:right="0"/>
        <w:jc w:val="both"/>
        <w:rPr>
          <w:color w:val="000000" w:themeColor="text1"/>
          <w:sz w:val="28"/>
          <w:szCs w:val="28"/>
          <w:shd w:val="clear" w:color="auto" w:fill="FFFFFF"/>
        </w:rPr>
      </w:pPr>
      <w:r w:rsidRPr="009E07A0">
        <w:rPr>
          <w:color w:val="000000" w:themeColor="text1"/>
          <w:sz w:val="28"/>
          <w:szCs w:val="28"/>
          <w:shd w:val="clear" w:color="auto" w:fill="FFFFFF"/>
        </w:rPr>
        <w:t>Функции теневой экономики можно рассматривать на микро и макроуровнях. На микроуровне они проявляются через роль теневого рынка и субъектов теневого предпринимательства. Теневой рынок выполняет ряд функций</w:t>
      </w:r>
      <w:r w:rsidR="00853721">
        <w:rPr>
          <w:color w:val="000000" w:themeColor="text1"/>
          <w:sz w:val="28"/>
          <w:szCs w:val="28"/>
          <w:shd w:val="clear" w:color="auto" w:fill="FFFFFF"/>
        </w:rPr>
        <w:t xml:space="preserve"> </w:t>
      </w:r>
      <w:r w:rsidR="00853721" w:rsidRPr="00457E7E">
        <w:rPr>
          <w:color w:val="000000" w:themeColor="text1"/>
          <w:sz w:val="28"/>
          <w:szCs w:val="28"/>
          <w:shd w:val="clear" w:color="auto" w:fill="FFFFFF"/>
        </w:rPr>
        <w:t>[</w:t>
      </w:r>
      <w:r w:rsidR="009F7299">
        <w:rPr>
          <w:color w:val="000000" w:themeColor="text1"/>
          <w:sz w:val="28"/>
          <w:szCs w:val="28"/>
          <w:shd w:val="clear" w:color="auto" w:fill="FFFFFF"/>
        </w:rPr>
        <w:t>4</w:t>
      </w:r>
      <w:r w:rsidR="00853721" w:rsidRPr="00457E7E">
        <w:rPr>
          <w:color w:val="000000" w:themeColor="text1"/>
          <w:sz w:val="28"/>
          <w:szCs w:val="28"/>
          <w:shd w:val="clear" w:color="auto" w:fill="FFFFFF"/>
        </w:rPr>
        <w:t>]</w:t>
      </w:r>
      <w:r w:rsidRPr="009E07A0">
        <w:rPr>
          <w:color w:val="000000" w:themeColor="text1"/>
          <w:sz w:val="28"/>
          <w:szCs w:val="28"/>
          <w:shd w:val="clear" w:color="auto" w:fill="FFFFFF"/>
        </w:rPr>
        <w:t>:</w:t>
      </w:r>
    </w:p>
    <w:p w14:paraId="23B03FDA" w14:textId="4E90540D" w:rsidR="004716FA" w:rsidRPr="00740FE8" w:rsidRDefault="004716FA" w:rsidP="00740FE8">
      <w:pPr>
        <w:widowControl w:val="0"/>
        <w:adjustRightInd w:val="0"/>
        <w:snapToGrid w:val="0"/>
        <w:spacing w:before="0" w:after="0"/>
        <w:ind w:left="0" w:right="0"/>
        <w:jc w:val="both"/>
        <w:rPr>
          <w:color w:val="000000" w:themeColor="text1"/>
          <w:sz w:val="28"/>
          <w:szCs w:val="28"/>
          <w:shd w:val="clear" w:color="auto" w:fill="FFFFFF"/>
        </w:rPr>
      </w:pPr>
      <w:proofErr w:type="spellStart"/>
      <w:r w:rsidRPr="00740FE8">
        <w:rPr>
          <w:i/>
          <w:iCs/>
          <w:color w:val="000000" w:themeColor="text1"/>
          <w:sz w:val="28"/>
          <w:szCs w:val="28"/>
          <w:shd w:val="clear" w:color="auto" w:fill="FFFFFF"/>
        </w:rPr>
        <w:t>Ценообразующая</w:t>
      </w:r>
      <w:proofErr w:type="spellEnd"/>
      <w:r w:rsidRPr="00740FE8">
        <w:rPr>
          <w:color w:val="000000" w:themeColor="text1"/>
          <w:sz w:val="28"/>
          <w:szCs w:val="28"/>
          <w:shd w:val="clear" w:color="auto" w:fill="FFFFFF"/>
        </w:rPr>
        <w:t xml:space="preserve"> устан</w:t>
      </w:r>
      <w:r w:rsidR="00A40FAC" w:rsidRPr="00740FE8">
        <w:rPr>
          <w:color w:val="000000" w:themeColor="text1"/>
          <w:sz w:val="28"/>
          <w:szCs w:val="28"/>
          <w:shd w:val="clear" w:color="auto" w:fill="FFFFFF"/>
        </w:rPr>
        <w:t>а</w:t>
      </w:r>
      <w:r w:rsidRPr="00740FE8">
        <w:rPr>
          <w:color w:val="000000" w:themeColor="text1"/>
          <w:sz w:val="28"/>
          <w:szCs w:val="28"/>
          <w:shd w:val="clear" w:color="auto" w:fill="FFFFFF"/>
        </w:rPr>
        <w:t>вл</w:t>
      </w:r>
      <w:r w:rsidR="00A40FAC" w:rsidRPr="00740FE8">
        <w:rPr>
          <w:color w:val="000000" w:themeColor="text1"/>
          <w:sz w:val="28"/>
          <w:szCs w:val="28"/>
          <w:shd w:val="clear" w:color="auto" w:fill="FFFFFF"/>
        </w:rPr>
        <w:t>ивает</w:t>
      </w:r>
      <w:r w:rsidRPr="00740FE8">
        <w:rPr>
          <w:color w:val="000000" w:themeColor="text1"/>
          <w:sz w:val="28"/>
          <w:szCs w:val="28"/>
          <w:shd w:val="clear" w:color="auto" w:fill="FFFFFF"/>
        </w:rPr>
        <w:t xml:space="preserve"> цен</w:t>
      </w:r>
      <w:r w:rsidR="00A40FAC" w:rsidRPr="00740FE8">
        <w:rPr>
          <w:color w:val="000000" w:themeColor="text1"/>
          <w:sz w:val="28"/>
          <w:szCs w:val="28"/>
          <w:shd w:val="clear" w:color="auto" w:fill="FFFFFF"/>
        </w:rPr>
        <w:t>ы н</w:t>
      </w:r>
      <w:r w:rsidRPr="00740FE8">
        <w:rPr>
          <w:color w:val="000000" w:themeColor="text1"/>
          <w:sz w:val="28"/>
          <w:szCs w:val="28"/>
          <w:shd w:val="clear" w:color="auto" w:fill="FFFFFF"/>
        </w:rPr>
        <w:t>а теневые товары и услуги</w:t>
      </w:r>
      <w:r w:rsidR="00A40FAC" w:rsidRPr="00740FE8">
        <w:rPr>
          <w:color w:val="000000" w:themeColor="text1"/>
          <w:sz w:val="28"/>
          <w:szCs w:val="28"/>
          <w:shd w:val="clear" w:color="auto" w:fill="FFFFFF"/>
        </w:rPr>
        <w:t>.</w:t>
      </w:r>
    </w:p>
    <w:p w14:paraId="49B4F548" w14:textId="11F56266" w:rsidR="00A57A6E" w:rsidRPr="00740FE8" w:rsidRDefault="004716FA" w:rsidP="00740FE8">
      <w:pPr>
        <w:widowControl w:val="0"/>
        <w:adjustRightInd w:val="0"/>
        <w:snapToGrid w:val="0"/>
        <w:spacing w:before="0" w:after="0"/>
        <w:ind w:left="0" w:right="0"/>
        <w:jc w:val="both"/>
        <w:rPr>
          <w:color w:val="000000" w:themeColor="text1"/>
          <w:sz w:val="28"/>
          <w:szCs w:val="28"/>
          <w:shd w:val="clear" w:color="auto" w:fill="FFFFFF"/>
        </w:rPr>
      </w:pPr>
      <w:r w:rsidRPr="00740FE8">
        <w:rPr>
          <w:i/>
          <w:iCs/>
          <w:color w:val="000000" w:themeColor="text1"/>
          <w:sz w:val="28"/>
          <w:szCs w:val="28"/>
          <w:shd w:val="clear" w:color="auto" w:fill="FFFFFF"/>
        </w:rPr>
        <w:lastRenderedPageBreak/>
        <w:t>Информирующая</w:t>
      </w:r>
      <w:r w:rsidRPr="00740FE8">
        <w:rPr>
          <w:color w:val="000000" w:themeColor="text1"/>
          <w:sz w:val="28"/>
          <w:szCs w:val="28"/>
          <w:shd w:val="clear" w:color="auto" w:fill="FFFFFF"/>
        </w:rPr>
        <w:t xml:space="preserve"> </w:t>
      </w:r>
      <w:r w:rsidR="00A40FAC" w:rsidRPr="00740FE8">
        <w:rPr>
          <w:color w:val="000000" w:themeColor="text1"/>
          <w:sz w:val="28"/>
          <w:szCs w:val="28"/>
          <w:shd w:val="clear" w:color="auto" w:fill="FFFFFF"/>
        </w:rPr>
        <w:t>доводит</w:t>
      </w:r>
      <w:r w:rsidRPr="00740FE8">
        <w:rPr>
          <w:color w:val="000000" w:themeColor="text1"/>
          <w:sz w:val="28"/>
          <w:szCs w:val="28"/>
          <w:shd w:val="clear" w:color="auto" w:fill="FFFFFF"/>
        </w:rPr>
        <w:t xml:space="preserve"> информаци</w:t>
      </w:r>
      <w:r w:rsidR="00A40FAC" w:rsidRPr="00740FE8">
        <w:rPr>
          <w:color w:val="000000" w:themeColor="text1"/>
          <w:sz w:val="28"/>
          <w:szCs w:val="28"/>
          <w:shd w:val="clear" w:color="auto" w:fill="FFFFFF"/>
        </w:rPr>
        <w:t>ю</w:t>
      </w:r>
      <w:r w:rsidRPr="00740FE8">
        <w:rPr>
          <w:color w:val="000000" w:themeColor="text1"/>
          <w:sz w:val="28"/>
          <w:szCs w:val="28"/>
          <w:shd w:val="clear" w:color="auto" w:fill="FFFFFF"/>
        </w:rPr>
        <w:t xml:space="preserve"> о товарах и услугах в сфере теневой экономики до потре</w:t>
      </w:r>
      <w:r w:rsidR="00A40FAC" w:rsidRPr="00740FE8">
        <w:rPr>
          <w:color w:val="000000" w:themeColor="text1"/>
          <w:sz w:val="28"/>
          <w:szCs w:val="28"/>
          <w:shd w:val="clear" w:color="auto" w:fill="FFFFFF"/>
        </w:rPr>
        <w:t>б</w:t>
      </w:r>
      <w:r w:rsidRPr="00740FE8">
        <w:rPr>
          <w:color w:val="000000" w:themeColor="text1"/>
          <w:sz w:val="28"/>
          <w:szCs w:val="28"/>
          <w:shd w:val="clear" w:color="auto" w:fill="FFFFFF"/>
        </w:rPr>
        <w:t xml:space="preserve">ителей и теневых предпринимателей </w:t>
      </w:r>
      <w:r w:rsidR="00A40FAC" w:rsidRPr="00740FE8">
        <w:rPr>
          <w:color w:val="000000" w:themeColor="text1"/>
          <w:sz w:val="28"/>
          <w:szCs w:val="28"/>
          <w:shd w:val="clear" w:color="auto" w:fill="FFFFFF"/>
        </w:rPr>
        <w:t>с помощью механизма цен.</w:t>
      </w:r>
    </w:p>
    <w:p w14:paraId="0DCC9735" w14:textId="48A0B6A6" w:rsidR="00A40FAC" w:rsidRPr="00740FE8" w:rsidRDefault="009822E4" w:rsidP="00740FE8">
      <w:pPr>
        <w:widowControl w:val="0"/>
        <w:adjustRightInd w:val="0"/>
        <w:snapToGrid w:val="0"/>
        <w:spacing w:before="0" w:after="0"/>
        <w:ind w:left="0" w:right="0"/>
        <w:jc w:val="both"/>
        <w:rPr>
          <w:color w:val="000000" w:themeColor="text1"/>
          <w:sz w:val="28"/>
          <w:szCs w:val="28"/>
          <w:shd w:val="clear" w:color="auto" w:fill="FFFFFF"/>
        </w:rPr>
      </w:pPr>
      <w:r w:rsidRPr="00740FE8">
        <w:rPr>
          <w:i/>
          <w:iCs/>
          <w:color w:val="000000" w:themeColor="text1"/>
          <w:sz w:val="28"/>
          <w:szCs w:val="28"/>
          <w:shd w:val="clear" w:color="auto" w:fill="FFFFFF"/>
        </w:rPr>
        <w:t>Регулирующая</w:t>
      </w:r>
      <w:r w:rsidRPr="00740FE8">
        <w:rPr>
          <w:color w:val="000000" w:themeColor="text1"/>
          <w:sz w:val="28"/>
          <w:szCs w:val="28"/>
          <w:shd w:val="clear" w:color="auto" w:fill="FFFFFF"/>
        </w:rPr>
        <w:t xml:space="preserve"> распределяет теневой капитал </w:t>
      </w:r>
      <w:r w:rsidR="00942D78" w:rsidRPr="00740FE8">
        <w:rPr>
          <w:color w:val="000000" w:themeColor="text1"/>
          <w:sz w:val="28"/>
          <w:szCs w:val="28"/>
          <w:shd w:val="clear" w:color="auto" w:fill="FFFFFF"/>
        </w:rPr>
        <w:t>по сферам теневой экономики в зависимости от степени их доходности.</w:t>
      </w:r>
    </w:p>
    <w:p w14:paraId="588BE33B" w14:textId="5295E244" w:rsidR="002A79D6" w:rsidRPr="00740FE8" w:rsidRDefault="002A79D6" w:rsidP="00740FE8">
      <w:pPr>
        <w:widowControl w:val="0"/>
        <w:adjustRightInd w:val="0"/>
        <w:snapToGrid w:val="0"/>
        <w:spacing w:before="0" w:after="0"/>
        <w:ind w:left="0" w:right="0"/>
        <w:jc w:val="both"/>
        <w:rPr>
          <w:color w:val="000000" w:themeColor="text1"/>
          <w:sz w:val="28"/>
          <w:szCs w:val="28"/>
          <w:shd w:val="clear" w:color="auto" w:fill="FFFFFF"/>
        </w:rPr>
      </w:pPr>
      <w:r w:rsidRPr="00740FE8">
        <w:rPr>
          <w:i/>
          <w:iCs/>
          <w:color w:val="000000" w:themeColor="text1"/>
          <w:sz w:val="28"/>
          <w:szCs w:val="28"/>
          <w:shd w:val="clear" w:color="auto" w:fill="FFFFFF"/>
        </w:rPr>
        <w:t>Посредническая</w:t>
      </w:r>
      <w:r w:rsidRPr="00740FE8">
        <w:rPr>
          <w:color w:val="000000" w:themeColor="text1"/>
          <w:sz w:val="28"/>
          <w:szCs w:val="28"/>
          <w:shd w:val="clear" w:color="auto" w:fill="FFFFFF"/>
        </w:rPr>
        <w:t xml:space="preserve"> </w:t>
      </w:r>
      <w:r w:rsidR="00C404C0" w:rsidRPr="00740FE8">
        <w:rPr>
          <w:color w:val="000000" w:themeColor="text1"/>
          <w:sz w:val="28"/>
          <w:szCs w:val="28"/>
          <w:shd w:val="clear" w:color="auto" w:fill="FFFFFF"/>
        </w:rPr>
        <w:t xml:space="preserve">устанавливает связи между теневыми </w:t>
      </w:r>
      <w:r w:rsidR="00A81C9F" w:rsidRPr="00740FE8">
        <w:rPr>
          <w:color w:val="000000" w:themeColor="text1"/>
          <w:sz w:val="28"/>
          <w:szCs w:val="28"/>
          <w:shd w:val="clear" w:color="auto" w:fill="FFFFFF"/>
        </w:rPr>
        <w:t xml:space="preserve">бизнесменами и потребителями </w:t>
      </w:r>
      <w:r w:rsidR="00080701" w:rsidRPr="00740FE8">
        <w:rPr>
          <w:color w:val="000000" w:themeColor="text1"/>
          <w:sz w:val="28"/>
          <w:szCs w:val="28"/>
          <w:shd w:val="clear" w:color="auto" w:fill="FFFFFF"/>
        </w:rPr>
        <w:t xml:space="preserve">их товаров и услуг </w:t>
      </w:r>
      <w:r w:rsidR="001A1873" w:rsidRPr="00740FE8">
        <w:rPr>
          <w:color w:val="000000" w:themeColor="text1"/>
          <w:sz w:val="28"/>
          <w:szCs w:val="28"/>
          <w:shd w:val="clear" w:color="auto" w:fill="FFFFFF"/>
        </w:rPr>
        <w:t>из первоисточника</w:t>
      </w:r>
      <w:r w:rsidR="00DB6C78" w:rsidRPr="00740FE8">
        <w:rPr>
          <w:color w:val="000000" w:themeColor="text1"/>
          <w:sz w:val="28"/>
          <w:szCs w:val="28"/>
          <w:shd w:val="clear" w:color="auto" w:fill="FFFFFF"/>
        </w:rPr>
        <w:t xml:space="preserve"> или через теневых посредников.</w:t>
      </w:r>
    </w:p>
    <w:p w14:paraId="5B162A9C" w14:textId="43EE7BE7" w:rsidR="00DB6C78" w:rsidRPr="00740FE8" w:rsidRDefault="00DB6C78" w:rsidP="00740FE8">
      <w:pPr>
        <w:widowControl w:val="0"/>
        <w:adjustRightInd w:val="0"/>
        <w:snapToGrid w:val="0"/>
        <w:spacing w:before="0" w:after="0"/>
        <w:ind w:left="0" w:right="0"/>
        <w:jc w:val="both"/>
        <w:rPr>
          <w:color w:val="000000" w:themeColor="text1"/>
          <w:sz w:val="28"/>
          <w:szCs w:val="28"/>
          <w:shd w:val="clear" w:color="auto" w:fill="FFFFFF"/>
        </w:rPr>
      </w:pPr>
      <w:r w:rsidRPr="00740FE8">
        <w:rPr>
          <w:i/>
          <w:iCs/>
          <w:color w:val="000000" w:themeColor="text1"/>
          <w:sz w:val="28"/>
          <w:szCs w:val="28"/>
          <w:shd w:val="clear" w:color="auto" w:fill="FFFFFF"/>
        </w:rPr>
        <w:t>Стимулирующая</w:t>
      </w:r>
      <w:r w:rsidRPr="00740FE8">
        <w:rPr>
          <w:color w:val="000000" w:themeColor="text1"/>
          <w:sz w:val="28"/>
          <w:szCs w:val="28"/>
          <w:shd w:val="clear" w:color="auto" w:fill="FFFFFF"/>
        </w:rPr>
        <w:t xml:space="preserve"> </w:t>
      </w:r>
      <w:r w:rsidR="003E3A35" w:rsidRPr="00740FE8">
        <w:rPr>
          <w:color w:val="000000" w:themeColor="text1"/>
          <w:sz w:val="28"/>
          <w:szCs w:val="28"/>
          <w:shd w:val="clear" w:color="auto" w:fill="FFFFFF"/>
        </w:rPr>
        <w:t xml:space="preserve">заинтересовывает </w:t>
      </w:r>
      <w:r w:rsidR="00DC1D38" w:rsidRPr="00740FE8">
        <w:rPr>
          <w:color w:val="000000" w:themeColor="text1"/>
          <w:sz w:val="28"/>
          <w:szCs w:val="28"/>
          <w:shd w:val="clear" w:color="auto" w:fill="FFFFFF"/>
        </w:rPr>
        <w:t xml:space="preserve">теневых бизнесменов в использовании новых способов незаконного </w:t>
      </w:r>
      <w:r w:rsidR="00550F05" w:rsidRPr="00740FE8">
        <w:rPr>
          <w:color w:val="000000" w:themeColor="text1"/>
          <w:sz w:val="28"/>
          <w:szCs w:val="28"/>
          <w:shd w:val="clear" w:color="auto" w:fill="FFFFFF"/>
        </w:rPr>
        <w:t>повышения</w:t>
      </w:r>
      <w:r w:rsidR="00DC1D38" w:rsidRPr="00740FE8">
        <w:rPr>
          <w:color w:val="000000" w:themeColor="text1"/>
          <w:sz w:val="28"/>
          <w:szCs w:val="28"/>
          <w:shd w:val="clear" w:color="auto" w:fill="FFFFFF"/>
        </w:rPr>
        <w:t xml:space="preserve"> </w:t>
      </w:r>
      <w:r w:rsidR="003B0C9C" w:rsidRPr="00740FE8">
        <w:rPr>
          <w:color w:val="000000" w:themeColor="text1"/>
          <w:sz w:val="28"/>
          <w:szCs w:val="28"/>
          <w:shd w:val="clear" w:color="auto" w:fill="FFFFFF"/>
        </w:rPr>
        <w:t xml:space="preserve">теневой прибыли, </w:t>
      </w:r>
      <w:r w:rsidR="00550F05" w:rsidRPr="00740FE8">
        <w:rPr>
          <w:color w:val="000000" w:themeColor="text1"/>
          <w:sz w:val="28"/>
          <w:szCs w:val="28"/>
          <w:shd w:val="clear" w:color="auto" w:fill="FFFFFF"/>
        </w:rPr>
        <w:t>понижения</w:t>
      </w:r>
      <w:r w:rsidR="003B0C9C" w:rsidRPr="00740FE8">
        <w:rPr>
          <w:color w:val="000000" w:themeColor="text1"/>
          <w:sz w:val="28"/>
          <w:szCs w:val="28"/>
          <w:shd w:val="clear" w:color="auto" w:fill="FFFFFF"/>
        </w:rPr>
        <w:t xml:space="preserve"> издержек и ухода от ответственности. </w:t>
      </w:r>
    </w:p>
    <w:p w14:paraId="2F142483" w14:textId="6C30BC20" w:rsidR="00EE62D8" w:rsidRPr="00740FE8" w:rsidRDefault="00EE62D8" w:rsidP="00740FE8">
      <w:pPr>
        <w:widowControl w:val="0"/>
        <w:adjustRightInd w:val="0"/>
        <w:snapToGrid w:val="0"/>
        <w:spacing w:before="0" w:after="0"/>
        <w:ind w:left="0" w:right="0"/>
        <w:jc w:val="both"/>
        <w:rPr>
          <w:color w:val="000000" w:themeColor="text1"/>
          <w:sz w:val="28"/>
          <w:szCs w:val="28"/>
          <w:shd w:val="clear" w:color="auto" w:fill="FFFFFF"/>
        </w:rPr>
      </w:pPr>
      <w:r w:rsidRPr="00740FE8">
        <w:rPr>
          <w:i/>
          <w:iCs/>
          <w:color w:val="000000" w:themeColor="text1"/>
          <w:sz w:val="28"/>
          <w:szCs w:val="28"/>
          <w:shd w:val="clear" w:color="auto" w:fill="FFFFFF"/>
        </w:rPr>
        <w:t>Разрушающая</w:t>
      </w:r>
      <w:r w:rsidRPr="00740FE8">
        <w:rPr>
          <w:color w:val="000000" w:themeColor="text1"/>
          <w:sz w:val="28"/>
          <w:szCs w:val="28"/>
          <w:shd w:val="clear" w:color="auto" w:fill="FFFFFF"/>
        </w:rPr>
        <w:t xml:space="preserve"> </w:t>
      </w:r>
      <w:r w:rsidR="00EE7B71" w:rsidRPr="00740FE8">
        <w:rPr>
          <w:color w:val="000000" w:themeColor="text1"/>
          <w:sz w:val="28"/>
          <w:szCs w:val="28"/>
          <w:shd w:val="clear" w:color="auto" w:fill="FFFFFF"/>
        </w:rPr>
        <w:t xml:space="preserve">уничтожает ресурсы в легальном секторе </w:t>
      </w:r>
      <w:r w:rsidR="001653F7" w:rsidRPr="00740FE8">
        <w:rPr>
          <w:color w:val="000000" w:themeColor="text1"/>
          <w:sz w:val="28"/>
          <w:szCs w:val="28"/>
          <w:shd w:val="clear" w:color="auto" w:fill="FFFFFF"/>
        </w:rPr>
        <w:t>экономики в результате:</w:t>
      </w:r>
    </w:p>
    <w:p w14:paraId="24AE19ED" w14:textId="6E1AFEC4" w:rsidR="001653F7" w:rsidRPr="009E07A0" w:rsidRDefault="001653F7" w:rsidP="00740FE8">
      <w:pPr>
        <w:widowControl w:val="0"/>
        <w:adjustRightInd w:val="0"/>
        <w:snapToGrid w:val="0"/>
        <w:spacing w:before="0" w:after="0"/>
        <w:ind w:left="0" w:right="0"/>
        <w:jc w:val="both"/>
        <w:rPr>
          <w:color w:val="000000" w:themeColor="text1"/>
          <w:sz w:val="28"/>
          <w:szCs w:val="28"/>
          <w:shd w:val="clear" w:color="auto" w:fill="FFFFFF"/>
        </w:rPr>
      </w:pPr>
      <w:r w:rsidRPr="009E07A0">
        <w:rPr>
          <w:color w:val="000000" w:themeColor="text1"/>
          <w:sz w:val="28"/>
          <w:szCs w:val="28"/>
          <w:shd w:val="clear" w:color="auto" w:fill="FFFFFF"/>
        </w:rPr>
        <w:t>1)</w:t>
      </w:r>
      <w:r w:rsidR="00740FE8">
        <w:rPr>
          <w:color w:val="000000" w:themeColor="text1"/>
          <w:sz w:val="28"/>
          <w:szCs w:val="28"/>
          <w:shd w:val="clear" w:color="auto" w:fill="FFFFFF"/>
        </w:rPr>
        <w:t> р</w:t>
      </w:r>
      <w:r w:rsidR="00740FE8" w:rsidRPr="009E07A0">
        <w:rPr>
          <w:color w:val="000000" w:themeColor="text1"/>
          <w:sz w:val="28"/>
          <w:szCs w:val="28"/>
          <w:shd w:val="clear" w:color="auto" w:fill="FFFFFF"/>
        </w:rPr>
        <w:t>азвития теневого предпринимательства,</w:t>
      </w:r>
      <w:r w:rsidR="00893CD8" w:rsidRPr="009E07A0">
        <w:rPr>
          <w:color w:val="000000" w:themeColor="text1"/>
          <w:sz w:val="28"/>
          <w:szCs w:val="28"/>
          <w:shd w:val="clear" w:color="auto" w:fill="FFFFFF"/>
        </w:rPr>
        <w:t xml:space="preserve"> основанного на </w:t>
      </w:r>
      <w:r w:rsidR="00011C19" w:rsidRPr="009E07A0">
        <w:rPr>
          <w:color w:val="000000" w:themeColor="text1"/>
          <w:sz w:val="28"/>
          <w:szCs w:val="28"/>
          <w:shd w:val="clear" w:color="auto" w:fill="FFFFFF"/>
        </w:rPr>
        <w:t xml:space="preserve">человеческих </w:t>
      </w:r>
      <w:r w:rsidR="00893CD8" w:rsidRPr="009E07A0">
        <w:rPr>
          <w:color w:val="000000" w:themeColor="text1"/>
          <w:sz w:val="28"/>
          <w:szCs w:val="28"/>
          <w:shd w:val="clear" w:color="auto" w:fill="FFFFFF"/>
        </w:rPr>
        <w:t>пороках</w:t>
      </w:r>
      <w:r w:rsidR="00740FE8">
        <w:rPr>
          <w:color w:val="000000" w:themeColor="text1"/>
          <w:sz w:val="28"/>
          <w:szCs w:val="28"/>
          <w:shd w:val="clear" w:color="auto" w:fill="FFFFFF"/>
        </w:rPr>
        <w:t>;</w:t>
      </w:r>
    </w:p>
    <w:p w14:paraId="1F6FED50" w14:textId="1CE62166" w:rsidR="001653F7" w:rsidRDefault="001653F7" w:rsidP="00740FE8">
      <w:pPr>
        <w:widowControl w:val="0"/>
        <w:adjustRightInd w:val="0"/>
        <w:snapToGrid w:val="0"/>
        <w:spacing w:before="0" w:after="0"/>
        <w:ind w:left="0" w:right="0"/>
        <w:jc w:val="both"/>
        <w:rPr>
          <w:color w:val="000000" w:themeColor="text1"/>
          <w:sz w:val="28"/>
          <w:szCs w:val="28"/>
          <w:shd w:val="clear" w:color="auto" w:fill="FFFFFF"/>
        </w:rPr>
      </w:pPr>
      <w:r w:rsidRPr="009E07A0">
        <w:rPr>
          <w:color w:val="000000" w:themeColor="text1"/>
          <w:sz w:val="28"/>
          <w:szCs w:val="28"/>
          <w:shd w:val="clear" w:color="auto" w:fill="FFFFFF"/>
        </w:rPr>
        <w:t xml:space="preserve">2) </w:t>
      </w:r>
      <w:r w:rsidR="00740FE8">
        <w:rPr>
          <w:color w:val="000000" w:themeColor="text1"/>
          <w:sz w:val="28"/>
          <w:szCs w:val="28"/>
          <w:shd w:val="clear" w:color="auto" w:fill="FFFFFF"/>
        </w:rPr>
        <w:t>и</w:t>
      </w:r>
      <w:r w:rsidR="002542D2" w:rsidRPr="009E07A0">
        <w:rPr>
          <w:color w:val="000000" w:themeColor="text1"/>
          <w:sz w:val="28"/>
          <w:szCs w:val="28"/>
          <w:shd w:val="clear" w:color="auto" w:fill="FFFFFF"/>
        </w:rPr>
        <w:t xml:space="preserve">х перевода </w:t>
      </w:r>
      <w:r w:rsidR="000B39F0" w:rsidRPr="009E07A0">
        <w:rPr>
          <w:color w:val="000000" w:themeColor="text1"/>
          <w:sz w:val="28"/>
          <w:szCs w:val="28"/>
          <w:shd w:val="clear" w:color="auto" w:fill="FFFFFF"/>
        </w:rPr>
        <w:t xml:space="preserve">в теневой сектор, например, </w:t>
      </w:r>
      <w:r w:rsidR="003C746C" w:rsidRPr="009E07A0">
        <w:rPr>
          <w:color w:val="000000" w:themeColor="text1"/>
          <w:sz w:val="28"/>
          <w:szCs w:val="28"/>
          <w:shd w:val="clear" w:color="auto" w:fill="FFFFFF"/>
        </w:rPr>
        <w:t>с</w:t>
      </w:r>
      <w:r w:rsidR="000B39F0" w:rsidRPr="009E07A0">
        <w:rPr>
          <w:color w:val="000000" w:themeColor="text1"/>
          <w:sz w:val="28"/>
          <w:szCs w:val="28"/>
          <w:shd w:val="clear" w:color="auto" w:fill="FFFFFF"/>
        </w:rPr>
        <w:t xml:space="preserve"> </w:t>
      </w:r>
      <w:r w:rsidR="0054663D" w:rsidRPr="009E07A0">
        <w:rPr>
          <w:color w:val="000000" w:themeColor="text1"/>
          <w:sz w:val="28"/>
          <w:szCs w:val="28"/>
          <w:shd w:val="clear" w:color="auto" w:fill="FFFFFF"/>
        </w:rPr>
        <w:t>использовани</w:t>
      </w:r>
      <w:r w:rsidR="003C746C" w:rsidRPr="009E07A0">
        <w:rPr>
          <w:color w:val="000000" w:themeColor="text1"/>
          <w:sz w:val="28"/>
          <w:szCs w:val="28"/>
          <w:shd w:val="clear" w:color="auto" w:fill="FFFFFF"/>
        </w:rPr>
        <w:t>ем</w:t>
      </w:r>
      <w:r w:rsidR="0054663D" w:rsidRPr="009E07A0">
        <w:rPr>
          <w:color w:val="000000" w:themeColor="text1"/>
          <w:sz w:val="28"/>
          <w:szCs w:val="28"/>
          <w:shd w:val="clear" w:color="auto" w:fill="FFFFFF"/>
        </w:rPr>
        <w:t xml:space="preserve"> различных схем </w:t>
      </w:r>
      <w:r w:rsidR="00354E0D" w:rsidRPr="009E07A0">
        <w:rPr>
          <w:color w:val="000000" w:themeColor="text1"/>
          <w:sz w:val="28"/>
          <w:szCs w:val="28"/>
          <w:shd w:val="clear" w:color="auto" w:fill="FFFFFF"/>
        </w:rPr>
        <w:t>уклонения</w:t>
      </w:r>
      <w:r w:rsidR="0054663D" w:rsidRPr="009E07A0">
        <w:rPr>
          <w:color w:val="000000" w:themeColor="text1"/>
          <w:sz w:val="28"/>
          <w:szCs w:val="28"/>
          <w:shd w:val="clear" w:color="auto" w:fill="FFFFFF"/>
        </w:rPr>
        <w:t xml:space="preserve"> </w:t>
      </w:r>
      <w:r w:rsidR="00E00C1D" w:rsidRPr="009E07A0">
        <w:rPr>
          <w:color w:val="000000" w:themeColor="text1"/>
          <w:sz w:val="28"/>
          <w:szCs w:val="28"/>
          <w:shd w:val="clear" w:color="auto" w:fill="FFFFFF"/>
        </w:rPr>
        <w:t>от налогов</w:t>
      </w:r>
      <w:r w:rsidR="00740FE8">
        <w:rPr>
          <w:color w:val="000000" w:themeColor="text1"/>
          <w:sz w:val="28"/>
          <w:szCs w:val="28"/>
          <w:shd w:val="clear" w:color="auto" w:fill="FFFFFF"/>
        </w:rPr>
        <w:t>.</w:t>
      </w:r>
    </w:p>
    <w:p w14:paraId="41375E08" w14:textId="3A5F4AB9" w:rsidR="00E55679" w:rsidRDefault="00E55679" w:rsidP="0061325B">
      <w:pPr>
        <w:spacing w:before="0" w:after="0"/>
        <w:ind w:left="0" w:right="0" w:firstLine="0"/>
        <w:jc w:val="both"/>
        <w:rPr>
          <w:color w:val="000000" w:themeColor="text1"/>
          <w:sz w:val="28"/>
          <w:szCs w:val="28"/>
          <w:shd w:val="clear" w:color="auto" w:fill="FFFFFF"/>
          <w:lang w:val="en-GB"/>
        </w:rPr>
      </w:pPr>
      <w:r>
        <w:rPr>
          <w:noProof/>
          <w:color w:val="000000" w:themeColor="text1"/>
          <w:sz w:val="28"/>
          <w:szCs w:val="28"/>
          <w:shd w:val="clear" w:color="auto" w:fill="FFFFFF"/>
          <w:lang w:val="en-GB"/>
        </w:rPr>
        <w:drawing>
          <wp:inline distT="0" distB="0" distL="0" distR="0" wp14:anchorId="60269575" wp14:editId="0FC4979B">
            <wp:extent cx="6007395" cy="2934335"/>
            <wp:effectExtent l="0" t="0" r="0" b="1206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FAFBDB4" w14:textId="4A6320EF" w:rsidR="00853721" w:rsidRPr="00853721" w:rsidRDefault="00853721" w:rsidP="00740FE8">
      <w:pPr>
        <w:adjustRightInd w:val="0"/>
        <w:snapToGrid w:val="0"/>
        <w:spacing w:before="240" w:after="240"/>
        <w:ind w:left="0" w:right="0" w:firstLine="0"/>
        <w:jc w:val="center"/>
        <w:rPr>
          <w:color w:val="000000" w:themeColor="text1"/>
          <w:sz w:val="28"/>
          <w:szCs w:val="28"/>
          <w:shd w:val="clear" w:color="auto" w:fill="FFFFFF"/>
        </w:rPr>
      </w:pPr>
      <w:r>
        <w:rPr>
          <w:color w:val="000000" w:themeColor="text1"/>
          <w:sz w:val="28"/>
          <w:szCs w:val="28"/>
          <w:shd w:val="clear" w:color="auto" w:fill="FFFFFF"/>
        </w:rPr>
        <w:t xml:space="preserve">Рисунок 2 </w:t>
      </w:r>
      <w:r w:rsidR="00740FE8">
        <w:rPr>
          <w:color w:val="000000" w:themeColor="text1"/>
          <w:sz w:val="28"/>
          <w:szCs w:val="28"/>
          <w:shd w:val="clear" w:color="auto" w:fill="FFFFFF"/>
        </w:rPr>
        <w:t>—</w:t>
      </w:r>
      <w:r>
        <w:rPr>
          <w:color w:val="000000" w:themeColor="text1"/>
          <w:sz w:val="28"/>
          <w:szCs w:val="28"/>
          <w:shd w:val="clear" w:color="auto" w:fill="FFFFFF"/>
        </w:rPr>
        <w:t xml:space="preserve"> </w:t>
      </w:r>
      <w:r w:rsidR="00740FE8">
        <w:rPr>
          <w:color w:val="000000" w:themeColor="text1"/>
          <w:sz w:val="28"/>
          <w:szCs w:val="28"/>
          <w:shd w:val="clear" w:color="auto" w:fill="FFFFFF"/>
        </w:rPr>
        <w:t>О</w:t>
      </w:r>
      <w:r>
        <w:rPr>
          <w:color w:val="000000" w:themeColor="text1"/>
          <w:sz w:val="28"/>
          <w:szCs w:val="28"/>
          <w:shd w:val="clear" w:color="auto" w:fill="FFFFFF"/>
        </w:rPr>
        <w:t xml:space="preserve">сновные функции теневой экономики </w:t>
      </w:r>
      <w:r w:rsidR="00740FE8">
        <w:rPr>
          <w:color w:val="000000" w:themeColor="text1"/>
          <w:sz w:val="28"/>
          <w:szCs w:val="28"/>
          <w:shd w:val="clear" w:color="auto" w:fill="FFFFFF"/>
        </w:rPr>
        <w:br/>
      </w:r>
      <w:r>
        <w:rPr>
          <w:color w:val="000000" w:themeColor="text1"/>
          <w:sz w:val="28"/>
          <w:szCs w:val="28"/>
          <w:shd w:val="clear" w:color="auto" w:fill="FFFFFF"/>
        </w:rPr>
        <w:t>(составлено автором на основе</w:t>
      </w:r>
      <w:r w:rsidRPr="00853721">
        <w:rPr>
          <w:color w:val="000000" w:themeColor="text1"/>
          <w:sz w:val="28"/>
          <w:szCs w:val="28"/>
          <w:shd w:val="clear" w:color="auto" w:fill="FFFFFF"/>
        </w:rPr>
        <w:t xml:space="preserve"> [</w:t>
      </w:r>
      <w:r w:rsidR="009F7299">
        <w:rPr>
          <w:color w:val="000000" w:themeColor="text1"/>
          <w:sz w:val="28"/>
          <w:szCs w:val="28"/>
          <w:shd w:val="clear" w:color="auto" w:fill="FFFFFF"/>
        </w:rPr>
        <w:t>4</w:t>
      </w:r>
      <w:r w:rsidRPr="00853721">
        <w:rPr>
          <w:color w:val="000000" w:themeColor="text1"/>
          <w:sz w:val="28"/>
          <w:szCs w:val="28"/>
          <w:shd w:val="clear" w:color="auto" w:fill="FFFFFF"/>
        </w:rPr>
        <w:t>])</w:t>
      </w:r>
    </w:p>
    <w:p w14:paraId="1D444323" w14:textId="65238A5E" w:rsidR="00427654" w:rsidRDefault="00427654" w:rsidP="004E19E0">
      <w:pPr>
        <w:ind w:left="0" w:right="0"/>
        <w:jc w:val="both"/>
        <w:rPr>
          <w:color w:val="000000" w:themeColor="text1"/>
          <w:sz w:val="28"/>
          <w:szCs w:val="28"/>
          <w:shd w:val="clear" w:color="auto" w:fill="FFFFFF"/>
        </w:rPr>
      </w:pPr>
      <w:r w:rsidRPr="00427654">
        <w:rPr>
          <w:color w:val="000000" w:themeColor="text1"/>
          <w:sz w:val="28"/>
          <w:szCs w:val="28"/>
          <w:shd w:val="clear" w:color="auto" w:fill="FFFFFF"/>
        </w:rPr>
        <w:lastRenderedPageBreak/>
        <w:t xml:space="preserve">В результате, проанализировав ряд ключевых функций </w:t>
      </w:r>
      <w:r>
        <w:rPr>
          <w:color w:val="000000" w:themeColor="text1"/>
          <w:sz w:val="28"/>
          <w:szCs w:val="28"/>
          <w:shd w:val="clear" w:color="auto" w:fill="FFFFFF"/>
        </w:rPr>
        <w:t>теневой экономики</w:t>
      </w:r>
      <w:r w:rsidRPr="00427654">
        <w:rPr>
          <w:color w:val="000000" w:themeColor="text1"/>
          <w:sz w:val="28"/>
          <w:szCs w:val="28"/>
          <w:shd w:val="clear" w:color="auto" w:fill="FFFFFF"/>
        </w:rPr>
        <w:t>, можно сказать, что это выражается в многомерном явлении</w:t>
      </w:r>
      <w:r w:rsidR="000C2D3D">
        <w:rPr>
          <w:color w:val="000000" w:themeColor="text1"/>
          <w:sz w:val="28"/>
          <w:szCs w:val="28"/>
          <w:shd w:val="clear" w:color="auto" w:fill="FFFFFF"/>
        </w:rPr>
        <w:t xml:space="preserve">, так как </w:t>
      </w:r>
      <w:r w:rsidR="004E19E0" w:rsidRPr="004E19E0">
        <w:rPr>
          <w:color w:val="000000" w:themeColor="text1"/>
          <w:sz w:val="28"/>
          <w:szCs w:val="28"/>
          <w:shd w:val="clear" w:color="auto" w:fill="FFFFFF"/>
        </w:rPr>
        <w:t xml:space="preserve">это играет важную роль в экономической системе, происходит распределение скрытого капитала, </w:t>
      </w:r>
      <w:r w:rsidR="004E19E0">
        <w:rPr>
          <w:color w:val="000000" w:themeColor="text1"/>
          <w:sz w:val="28"/>
          <w:szCs w:val="28"/>
          <w:shd w:val="clear" w:color="auto" w:fill="FFFFFF"/>
        </w:rPr>
        <w:t>теневых</w:t>
      </w:r>
      <w:r w:rsidR="004E19E0" w:rsidRPr="004E19E0">
        <w:rPr>
          <w:color w:val="000000" w:themeColor="text1"/>
          <w:sz w:val="28"/>
          <w:szCs w:val="28"/>
          <w:shd w:val="clear" w:color="auto" w:fill="FFFFFF"/>
        </w:rPr>
        <w:t xml:space="preserve"> предпринимател</w:t>
      </w:r>
      <w:r w:rsidR="004E19E0">
        <w:rPr>
          <w:color w:val="000000" w:themeColor="text1"/>
          <w:sz w:val="28"/>
          <w:szCs w:val="28"/>
          <w:shd w:val="clear" w:color="auto" w:fill="FFFFFF"/>
        </w:rPr>
        <w:t>ей</w:t>
      </w:r>
      <w:r w:rsidR="004E19E0" w:rsidRPr="004E19E0">
        <w:rPr>
          <w:color w:val="000000" w:themeColor="text1"/>
          <w:sz w:val="28"/>
          <w:szCs w:val="28"/>
          <w:shd w:val="clear" w:color="auto" w:fill="FFFFFF"/>
        </w:rPr>
        <w:t xml:space="preserve"> </w:t>
      </w:r>
      <w:r w:rsidR="004E19E0">
        <w:rPr>
          <w:color w:val="000000" w:themeColor="text1"/>
          <w:sz w:val="28"/>
          <w:szCs w:val="28"/>
          <w:shd w:val="clear" w:color="auto" w:fill="FFFFFF"/>
        </w:rPr>
        <w:t>становится больше</w:t>
      </w:r>
      <w:r w:rsidR="004E19E0" w:rsidRPr="004E19E0">
        <w:rPr>
          <w:color w:val="000000" w:themeColor="text1"/>
          <w:sz w:val="28"/>
          <w:szCs w:val="28"/>
          <w:shd w:val="clear" w:color="auto" w:fill="FFFFFF"/>
        </w:rPr>
        <w:t xml:space="preserve"> за счет увеличения нелегальной прибыли </w:t>
      </w:r>
      <w:r w:rsidR="004E19E0">
        <w:rPr>
          <w:color w:val="000000" w:themeColor="text1"/>
          <w:sz w:val="28"/>
          <w:szCs w:val="28"/>
          <w:shd w:val="clear" w:color="auto" w:fill="FFFFFF"/>
        </w:rPr>
        <w:t>с</w:t>
      </w:r>
      <w:r w:rsidR="004E19E0" w:rsidRPr="004E19E0">
        <w:rPr>
          <w:color w:val="000000" w:themeColor="text1"/>
          <w:sz w:val="28"/>
          <w:szCs w:val="28"/>
          <w:shd w:val="clear" w:color="auto" w:fill="FFFFFF"/>
        </w:rPr>
        <w:t xml:space="preserve"> использовани</w:t>
      </w:r>
      <w:r w:rsidR="004E19E0">
        <w:rPr>
          <w:color w:val="000000" w:themeColor="text1"/>
          <w:sz w:val="28"/>
          <w:szCs w:val="28"/>
          <w:shd w:val="clear" w:color="auto" w:fill="FFFFFF"/>
        </w:rPr>
        <w:t>ем</w:t>
      </w:r>
      <w:r w:rsidR="004E19E0" w:rsidRPr="004E19E0">
        <w:rPr>
          <w:color w:val="000000" w:themeColor="text1"/>
          <w:sz w:val="28"/>
          <w:szCs w:val="28"/>
          <w:shd w:val="clear" w:color="auto" w:fill="FFFFFF"/>
        </w:rPr>
        <w:t xml:space="preserve"> новых незаконных методов, а также уничтожа</w:t>
      </w:r>
      <w:r w:rsidR="004E19E0">
        <w:rPr>
          <w:color w:val="000000" w:themeColor="text1"/>
          <w:sz w:val="28"/>
          <w:szCs w:val="28"/>
          <w:shd w:val="clear" w:color="auto" w:fill="FFFFFF"/>
        </w:rPr>
        <w:t>е</w:t>
      </w:r>
      <w:r w:rsidR="004E19E0" w:rsidRPr="004E19E0">
        <w:rPr>
          <w:color w:val="000000" w:themeColor="text1"/>
          <w:sz w:val="28"/>
          <w:szCs w:val="28"/>
          <w:shd w:val="clear" w:color="auto" w:fill="FFFFFF"/>
        </w:rPr>
        <w:t>т ресурсы в легальном секторе экономики.</w:t>
      </w:r>
      <w:r w:rsidR="004E19E0">
        <w:rPr>
          <w:color w:val="000000" w:themeColor="text1"/>
          <w:sz w:val="28"/>
          <w:szCs w:val="28"/>
          <w:shd w:val="clear" w:color="auto" w:fill="FFFFFF"/>
        </w:rPr>
        <w:t xml:space="preserve"> Это вс</w:t>
      </w:r>
      <w:r w:rsidR="006E6D41">
        <w:rPr>
          <w:color w:val="000000" w:themeColor="text1"/>
          <w:sz w:val="28"/>
          <w:szCs w:val="28"/>
          <w:shd w:val="clear" w:color="auto" w:fill="FFFFFF"/>
        </w:rPr>
        <w:t>е</w:t>
      </w:r>
      <w:r w:rsidR="004E19E0">
        <w:rPr>
          <w:color w:val="000000" w:themeColor="text1"/>
          <w:sz w:val="28"/>
          <w:szCs w:val="28"/>
          <w:shd w:val="clear" w:color="auto" w:fill="FFFFFF"/>
        </w:rPr>
        <w:t xml:space="preserve"> ведет к большим экономическим проблемам.</w:t>
      </w:r>
    </w:p>
    <w:p w14:paraId="45E5156E" w14:textId="5FD8DA86" w:rsidR="003C011E" w:rsidRPr="009E07A0" w:rsidRDefault="003C011E" w:rsidP="00740FE8">
      <w:pPr>
        <w:widowControl w:val="0"/>
        <w:suppressAutoHyphens/>
        <w:adjustRightInd w:val="0"/>
        <w:snapToGrid w:val="0"/>
        <w:spacing w:before="360" w:after="360"/>
        <w:ind w:left="0" w:right="0"/>
        <w:outlineLvl w:val="1"/>
        <w:rPr>
          <w:b/>
          <w:bCs/>
          <w:color w:val="000000" w:themeColor="text1"/>
          <w:sz w:val="28"/>
          <w:szCs w:val="28"/>
          <w:shd w:val="clear" w:color="auto" w:fill="FFFFFF"/>
        </w:rPr>
      </w:pPr>
      <w:bookmarkStart w:id="4" w:name="_Toc41255263"/>
      <w:r w:rsidRPr="009E07A0">
        <w:rPr>
          <w:b/>
          <w:bCs/>
          <w:color w:val="000000" w:themeColor="text1"/>
          <w:sz w:val="28"/>
          <w:szCs w:val="28"/>
          <w:shd w:val="clear" w:color="auto" w:fill="FFFFFF"/>
        </w:rPr>
        <w:t>1.3 Структура теневой экономики</w:t>
      </w:r>
      <w:bookmarkEnd w:id="4"/>
    </w:p>
    <w:p w14:paraId="459B6455" w14:textId="3B34A8C3" w:rsidR="006A5A11" w:rsidRPr="006A5A11" w:rsidRDefault="006A5A11" w:rsidP="0061325B">
      <w:pPr>
        <w:pStyle w:val="a3"/>
        <w:widowControl w:val="0"/>
        <w:adjustRightInd w:val="0"/>
        <w:snapToGrid w:val="0"/>
        <w:spacing w:before="0" w:after="0"/>
        <w:ind w:left="0" w:right="0"/>
        <w:contextualSpacing w:val="0"/>
        <w:jc w:val="both"/>
        <w:rPr>
          <w:sz w:val="28"/>
          <w:szCs w:val="28"/>
        </w:rPr>
      </w:pPr>
      <w:proofErr w:type="spellStart"/>
      <w:r w:rsidRPr="006A5A11">
        <w:rPr>
          <w:sz w:val="28"/>
          <w:szCs w:val="28"/>
        </w:rPr>
        <w:t>Теневои</w:t>
      </w:r>
      <w:proofErr w:type="spellEnd"/>
      <w:r w:rsidRPr="006A5A11">
        <w:rPr>
          <w:sz w:val="28"/>
          <w:szCs w:val="28"/>
        </w:rPr>
        <w:t>̆ сектор экономики состоит из трех блоков: неофициальная экономика, фиктивная экономика, подпольная экономика (</w:t>
      </w:r>
      <w:r w:rsidR="008004B1">
        <w:rPr>
          <w:sz w:val="28"/>
          <w:szCs w:val="28"/>
        </w:rPr>
        <w:t>т</w:t>
      </w:r>
      <w:r w:rsidRPr="006A5A11">
        <w:rPr>
          <w:sz w:val="28"/>
          <w:szCs w:val="28"/>
        </w:rPr>
        <w:t>абл</w:t>
      </w:r>
      <w:r w:rsidR="0061325B">
        <w:rPr>
          <w:sz w:val="28"/>
          <w:szCs w:val="28"/>
        </w:rPr>
        <w:t>ица</w:t>
      </w:r>
      <w:r w:rsidRPr="006A5A11">
        <w:rPr>
          <w:sz w:val="28"/>
          <w:szCs w:val="28"/>
        </w:rPr>
        <w:t xml:space="preserve"> </w:t>
      </w:r>
      <w:r w:rsidR="009F7299">
        <w:rPr>
          <w:sz w:val="28"/>
          <w:szCs w:val="28"/>
        </w:rPr>
        <w:t>3</w:t>
      </w:r>
      <w:r w:rsidRPr="006A5A11">
        <w:rPr>
          <w:sz w:val="28"/>
          <w:szCs w:val="28"/>
        </w:rPr>
        <w:t>)</w:t>
      </w:r>
      <w:r w:rsidR="00AF64BF">
        <w:rPr>
          <w:sz w:val="28"/>
          <w:szCs w:val="28"/>
        </w:rPr>
        <w:t xml:space="preserve"> </w:t>
      </w:r>
      <w:r w:rsidR="00AF64BF" w:rsidRPr="0061325B">
        <w:rPr>
          <w:sz w:val="28"/>
          <w:szCs w:val="28"/>
        </w:rPr>
        <w:t>[4]</w:t>
      </w:r>
      <w:r w:rsidRPr="006A5A11">
        <w:rPr>
          <w:sz w:val="28"/>
          <w:szCs w:val="28"/>
        </w:rPr>
        <w:t xml:space="preserve">. </w:t>
      </w:r>
    </w:p>
    <w:p w14:paraId="7564DF40" w14:textId="22D5F6B7" w:rsidR="006A5A11" w:rsidRDefault="006A5A11" w:rsidP="0061325B">
      <w:pPr>
        <w:pStyle w:val="a4"/>
        <w:widowControl w:val="0"/>
        <w:adjustRightInd w:val="0"/>
        <w:snapToGrid w:val="0"/>
        <w:spacing w:before="0" w:beforeAutospacing="0" w:after="0" w:afterAutospacing="0"/>
        <w:ind w:left="0" w:right="0"/>
        <w:jc w:val="both"/>
        <w:rPr>
          <w:sz w:val="28"/>
          <w:szCs w:val="28"/>
        </w:rPr>
      </w:pPr>
      <w:proofErr w:type="spellStart"/>
      <w:r>
        <w:rPr>
          <w:sz w:val="28"/>
          <w:szCs w:val="28"/>
        </w:rPr>
        <w:t>Неофицильная</w:t>
      </w:r>
      <w:proofErr w:type="spellEnd"/>
      <w:r w:rsidRPr="006A5A11">
        <w:rPr>
          <w:sz w:val="28"/>
          <w:szCs w:val="28"/>
        </w:rPr>
        <w:t xml:space="preserve"> экономика включает в себя все виды экономической деятельности, которые разрешены, но там, где не учитываются официальные статистические данные о производстве услуг, товаров, чтобы скрыть эту деятельность от налогообложения.</w:t>
      </w:r>
      <w:r w:rsidRPr="006A5A11">
        <w:t xml:space="preserve"> </w:t>
      </w:r>
      <w:r>
        <w:rPr>
          <w:sz w:val="28"/>
          <w:szCs w:val="28"/>
        </w:rPr>
        <w:t>Фиктивная</w:t>
      </w:r>
      <w:r w:rsidRPr="006A5A11">
        <w:rPr>
          <w:sz w:val="28"/>
          <w:szCs w:val="28"/>
        </w:rPr>
        <w:t xml:space="preserve"> экономика </w:t>
      </w:r>
      <w:r w:rsidR="0061325B">
        <w:rPr>
          <w:sz w:val="28"/>
          <w:szCs w:val="28"/>
        </w:rPr>
        <w:t>—</w:t>
      </w:r>
      <w:r w:rsidRPr="006A5A11">
        <w:rPr>
          <w:sz w:val="28"/>
          <w:szCs w:val="28"/>
        </w:rPr>
        <w:t xml:space="preserve"> это реестр, кража, спекулятивные операции, взяточничество и т. </w:t>
      </w:r>
      <w:r w:rsidR="0061325B">
        <w:rPr>
          <w:sz w:val="28"/>
          <w:szCs w:val="28"/>
        </w:rPr>
        <w:t>д</w:t>
      </w:r>
      <w:r w:rsidRPr="006A5A11">
        <w:rPr>
          <w:sz w:val="28"/>
          <w:szCs w:val="28"/>
        </w:rPr>
        <w:t>. Подпольная экономика относится к видам экономической деятельности, которые запрещены законом.</w:t>
      </w:r>
    </w:p>
    <w:p w14:paraId="25CAB9A4" w14:textId="73772341" w:rsidR="004E19E0" w:rsidRPr="009F7299" w:rsidRDefault="004E19E0" w:rsidP="0061325B">
      <w:pPr>
        <w:widowControl w:val="0"/>
        <w:suppressAutoHyphens/>
        <w:adjustRightInd w:val="0"/>
        <w:snapToGrid w:val="0"/>
        <w:spacing w:before="120" w:after="120" w:line="240" w:lineRule="auto"/>
        <w:ind w:left="0" w:right="0" w:firstLine="0"/>
        <w:rPr>
          <w:color w:val="000000" w:themeColor="text1"/>
          <w:sz w:val="28"/>
          <w:szCs w:val="28"/>
          <w:shd w:val="clear" w:color="auto" w:fill="FFFFFF"/>
        </w:rPr>
      </w:pPr>
      <w:r>
        <w:rPr>
          <w:color w:val="000000" w:themeColor="text1"/>
          <w:sz w:val="28"/>
          <w:szCs w:val="28"/>
          <w:shd w:val="clear" w:color="auto" w:fill="FFFFFF"/>
        </w:rPr>
        <w:t>Т</w:t>
      </w:r>
      <w:r w:rsidRPr="004E19E0">
        <w:rPr>
          <w:color w:val="000000" w:themeColor="text1"/>
          <w:sz w:val="28"/>
          <w:szCs w:val="28"/>
          <w:shd w:val="clear" w:color="auto" w:fill="FFFFFF"/>
        </w:rPr>
        <w:t xml:space="preserve">аблица </w:t>
      </w:r>
      <w:r w:rsidR="009F7299">
        <w:rPr>
          <w:color w:val="000000" w:themeColor="text1"/>
          <w:sz w:val="28"/>
          <w:szCs w:val="28"/>
          <w:shd w:val="clear" w:color="auto" w:fill="FFFFFF"/>
        </w:rPr>
        <w:t>3</w:t>
      </w:r>
      <w:r>
        <w:rPr>
          <w:color w:val="000000" w:themeColor="text1"/>
          <w:sz w:val="28"/>
          <w:szCs w:val="28"/>
          <w:shd w:val="clear" w:color="auto" w:fill="FFFFFF"/>
        </w:rPr>
        <w:t xml:space="preserve"> </w:t>
      </w:r>
      <w:r w:rsidR="0061325B">
        <w:rPr>
          <w:color w:val="000000" w:themeColor="text1"/>
          <w:sz w:val="28"/>
          <w:szCs w:val="28"/>
          <w:shd w:val="clear" w:color="auto" w:fill="FFFFFF"/>
        </w:rPr>
        <w:t>—</w:t>
      </w:r>
      <w:r w:rsidR="0028099A">
        <w:rPr>
          <w:color w:val="000000" w:themeColor="text1"/>
          <w:sz w:val="28"/>
          <w:szCs w:val="28"/>
          <w:shd w:val="clear" w:color="auto" w:fill="FFFFFF"/>
        </w:rPr>
        <w:t xml:space="preserve"> </w:t>
      </w:r>
      <w:r w:rsidRPr="004E19E0">
        <w:rPr>
          <w:color w:val="000000" w:themeColor="text1"/>
          <w:sz w:val="28"/>
          <w:szCs w:val="28"/>
          <w:shd w:val="clear" w:color="auto" w:fill="FFFFFF"/>
        </w:rPr>
        <w:t>Структура теневой экономики</w:t>
      </w:r>
      <w:r w:rsidR="009F7299">
        <w:rPr>
          <w:color w:val="000000" w:themeColor="text1"/>
          <w:sz w:val="28"/>
          <w:szCs w:val="28"/>
          <w:shd w:val="clear" w:color="auto" w:fill="FFFFFF"/>
        </w:rPr>
        <w:t xml:space="preserve"> </w:t>
      </w:r>
      <w:r w:rsidR="0061325B">
        <w:rPr>
          <w:color w:val="000000" w:themeColor="text1"/>
          <w:sz w:val="28"/>
          <w:szCs w:val="28"/>
          <w:shd w:val="clear" w:color="auto" w:fill="FFFFFF"/>
        </w:rPr>
        <w:br/>
      </w:r>
      <w:r w:rsidR="009F7299">
        <w:rPr>
          <w:color w:val="000000" w:themeColor="text1"/>
          <w:sz w:val="28"/>
          <w:szCs w:val="28"/>
          <w:shd w:val="clear" w:color="auto" w:fill="FFFFFF"/>
        </w:rPr>
        <w:t xml:space="preserve">(составлено автором на основе </w:t>
      </w:r>
      <w:r w:rsidR="009F7299" w:rsidRPr="009F7299">
        <w:rPr>
          <w:color w:val="000000" w:themeColor="text1"/>
          <w:sz w:val="28"/>
          <w:szCs w:val="28"/>
          <w:shd w:val="clear" w:color="auto" w:fill="FFFFFF"/>
        </w:rPr>
        <w:t>[4]</w:t>
      </w:r>
      <w:r w:rsidR="0061325B">
        <w:rPr>
          <w:color w:val="000000" w:themeColor="text1"/>
          <w:sz w:val="28"/>
          <w:szCs w:val="28"/>
          <w:shd w:val="clear" w:color="auto" w:fill="FFFFFF"/>
        </w:rPr>
        <w:t>)</w:t>
      </w:r>
    </w:p>
    <w:tbl>
      <w:tblPr>
        <w:tblStyle w:val="a8"/>
        <w:tblW w:w="0" w:type="auto"/>
        <w:jc w:val="center"/>
        <w:tblLook w:val="04A0" w:firstRow="1" w:lastRow="0" w:firstColumn="1" w:lastColumn="0" w:noHBand="0" w:noVBand="1"/>
      </w:tblPr>
      <w:tblGrid>
        <w:gridCol w:w="3539"/>
        <w:gridCol w:w="5799"/>
      </w:tblGrid>
      <w:tr w:rsidR="006A5A11" w:rsidRPr="0061325B" w14:paraId="2766B4DE" w14:textId="77777777" w:rsidTr="0061325B">
        <w:trPr>
          <w:trHeight w:val="397"/>
          <w:jc w:val="center"/>
        </w:trPr>
        <w:tc>
          <w:tcPr>
            <w:tcW w:w="3539" w:type="dxa"/>
          </w:tcPr>
          <w:p w14:paraId="1594820B" w14:textId="28E64BE3" w:rsidR="006A5A11" w:rsidRPr="0061325B" w:rsidRDefault="006A5A11" w:rsidP="0061325B">
            <w:pPr>
              <w:widowControl w:val="0"/>
              <w:adjustRightInd w:val="0"/>
              <w:snapToGrid w:val="0"/>
              <w:spacing w:line="288" w:lineRule="auto"/>
              <w:ind w:left="0" w:right="0" w:firstLine="0"/>
              <w:jc w:val="center"/>
              <w:rPr>
                <w:color w:val="000000" w:themeColor="text1"/>
                <w:shd w:val="clear" w:color="auto" w:fill="FFFFFF"/>
              </w:rPr>
            </w:pPr>
            <w:r w:rsidRPr="0061325B">
              <w:rPr>
                <w:color w:val="000000" w:themeColor="text1"/>
                <w:shd w:val="clear" w:color="auto" w:fill="FFFFFF"/>
              </w:rPr>
              <w:t>Блоки</w:t>
            </w:r>
          </w:p>
        </w:tc>
        <w:tc>
          <w:tcPr>
            <w:tcW w:w="5799" w:type="dxa"/>
          </w:tcPr>
          <w:p w14:paraId="7D4DA959" w14:textId="25F9FA8A" w:rsidR="006A5A11" w:rsidRPr="0061325B" w:rsidRDefault="006A5A11" w:rsidP="0061325B">
            <w:pPr>
              <w:widowControl w:val="0"/>
              <w:adjustRightInd w:val="0"/>
              <w:snapToGrid w:val="0"/>
              <w:spacing w:line="288" w:lineRule="auto"/>
              <w:ind w:left="0" w:right="0" w:firstLine="0"/>
              <w:jc w:val="center"/>
              <w:rPr>
                <w:color w:val="000000" w:themeColor="text1"/>
                <w:shd w:val="clear" w:color="auto" w:fill="FFFFFF"/>
              </w:rPr>
            </w:pPr>
            <w:r w:rsidRPr="0061325B">
              <w:rPr>
                <w:color w:val="000000" w:themeColor="text1"/>
                <w:shd w:val="clear" w:color="auto" w:fill="FFFFFF"/>
              </w:rPr>
              <w:t>Содержание</w:t>
            </w:r>
          </w:p>
        </w:tc>
      </w:tr>
      <w:tr w:rsidR="006A5A11" w:rsidRPr="0061325B" w14:paraId="12A1DF04" w14:textId="77777777" w:rsidTr="0061325B">
        <w:trPr>
          <w:trHeight w:val="397"/>
          <w:jc w:val="center"/>
        </w:trPr>
        <w:tc>
          <w:tcPr>
            <w:tcW w:w="3539" w:type="dxa"/>
          </w:tcPr>
          <w:p w14:paraId="2A35741A" w14:textId="02B3FC6E" w:rsidR="006A5A11" w:rsidRPr="0061325B" w:rsidRDefault="006A5A11" w:rsidP="0061325B">
            <w:pPr>
              <w:widowControl w:val="0"/>
              <w:adjustRightInd w:val="0"/>
              <w:snapToGrid w:val="0"/>
              <w:spacing w:line="288" w:lineRule="auto"/>
              <w:ind w:left="0" w:right="0" w:firstLine="0"/>
              <w:rPr>
                <w:color w:val="000000" w:themeColor="text1"/>
                <w:shd w:val="clear" w:color="auto" w:fill="FFFFFF"/>
              </w:rPr>
            </w:pPr>
            <w:r w:rsidRPr="0061325B">
              <w:rPr>
                <w:color w:val="000000" w:themeColor="text1"/>
                <w:shd w:val="clear" w:color="auto" w:fill="FFFFFF"/>
              </w:rPr>
              <w:t>Неофициальная экономика</w:t>
            </w:r>
          </w:p>
        </w:tc>
        <w:tc>
          <w:tcPr>
            <w:tcW w:w="5799" w:type="dxa"/>
          </w:tcPr>
          <w:p w14:paraId="5FB3DFE9" w14:textId="0F2B7667" w:rsidR="006A5A11" w:rsidRPr="0061325B" w:rsidRDefault="006A5A11" w:rsidP="0061325B">
            <w:pPr>
              <w:pStyle w:val="a4"/>
              <w:widowControl w:val="0"/>
              <w:adjustRightInd w:val="0"/>
              <w:snapToGrid w:val="0"/>
              <w:spacing w:before="0" w:beforeAutospacing="0" w:after="0" w:afterAutospacing="0" w:line="288" w:lineRule="auto"/>
              <w:ind w:left="0" w:right="0" w:firstLine="0"/>
            </w:pPr>
            <w:r w:rsidRPr="0061325B">
              <w:t xml:space="preserve">все виды </w:t>
            </w:r>
            <w:r w:rsidR="0061325B" w:rsidRPr="0061325B">
              <w:t>экономической</w:t>
            </w:r>
            <w:r w:rsidRPr="0061325B">
              <w:t xml:space="preserve">̆ деятельности, которые разрешены, но где имеют место неучтенные </w:t>
            </w:r>
            <w:r w:rsidR="0061325B" w:rsidRPr="0061325B">
              <w:t>официальной</w:t>
            </w:r>
            <w:r w:rsidRPr="0061325B">
              <w:t xml:space="preserve">̆ </w:t>
            </w:r>
            <w:r w:rsidR="0061325B" w:rsidRPr="0061325B">
              <w:t>статистикой</w:t>
            </w:r>
            <w:r w:rsidRPr="0061325B">
              <w:t xml:space="preserve">̆ производство услуг, товаров, с целью сокрытия </w:t>
            </w:r>
            <w:r w:rsidR="0061325B" w:rsidRPr="0061325B">
              <w:t>этой</w:t>
            </w:r>
            <w:r w:rsidRPr="0061325B">
              <w:t>̆ деятельности от налогообложения.</w:t>
            </w:r>
          </w:p>
        </w:tc>
      </w:tr>
      <w:tr w:rsidR="006A5A11" w:rsidRPr="0061325B" w14:paraId="5DFD60B0" w14:textId="77777777" w:rsidTr="0061325B">
        <w:trPr>
          <w:trHeight w:val="397"/>
          <w:jc w:val="center"/>
        </w:trPr>
        <w:tc>
          <w:tcPr>
            <w:tcW w:w="3539" w:type="dxa"/>
          </w:tcPr>
          <w:p w14:paraId="66F5491C" w14:textId="18501052" w:rsidR="006A5A11" w:rsidRPr="0061325B" w:rsidRDefault="006A5A11" w:rsidP="0061325B">
            <w:pPr>
              <w:widowControl w:val="0"/>
              <w:adjustRightInd w:val="0"/>
              <w:snapToGrid w:val="0"/>
              <w:spacing w:line="288" w:lineRule="auto"/>
              <w:ind w:left="0" w:right="0" w:firstLine="0"/>
              <w:rPr>
                <w:color w:val="000000" w:themeColor="text1"/>
                <w:shd w:val="clear" w:color="auto" w:fill="FFFFFF"/>
              </w:rPr>
            </w:pPr>
            <w:r w:rsidRPr="0061325B">
              <w:rPr>
                <w:color w:val="000000" w:themeColor="text1"/>
                <w:shd w:val="clear" w:color="auto" w:fill="FFFFFF"/>
              </w:rPr>
              <w:t xml:space="preserve">Фиктивная экономика </w:t>
            </w:r>
          </w:p>
        </w:tc>
        <w:tc>
          <w:tcPr>
            <w:tcW w:w="5799" w:type="dxa"/>
          </w:tcPr>
          <w:p w14:paraId="6B029AE6" w14:textId="6FFFBC65" w:rsidR="006A5A11" w:rsidRPr="0061325B" w:rsidRDefault="006A5A11" w:rsidP="0061325B">
            <w:pPr>
              <w:pStyle w:val="a4"/>
              <w:widowControl w:val="0"/>
              <w:adjustRightInd w:val="0"/>
              <w:snapToGrid w:val="0"/>
              <w:spacing w:before="0" w:beforeAutospacing="0" w:after="0" w:afterAutospacing="0" w:line="288" w:lineRule="auto"/>
              <w:ind w:left="0" w:right="0" w:firstLine="0"/>
            </w:pPr>
            <w:r w:rsidRPr="0061325B">
              <w:t xml:space="preserve">приписки, хищения, спекулятивные сделки, взяточничество и др. </w:t>
            </w:r>
          </w:p>
        </w:tc>
      </w:tr>
      <w:tr w:rsidR="006A5A11" w:rsidRPr="0061325B" w14:paraId="3720C7A3" w14:textId="77777777" w:rsidTr="0061325B">
        <w:trPr>
          <w:trHeight w:val="397"/>
          <w:jc w:val="center"/>
        </w:trPr>
        <w:tc>
          <w:tcPr>
            <w:tcW w:w="3539" w:type="dxa"/>
          </w:tcPr>
          <w:p w14:paraId="5C7338F2" w14:textId="31EAC28D" w:rsidR="006A5A11" w:rsidRPr="0061325B" w:rsidRDefault="006A5A11" w:rsidP="0061325B">
            <w:pPr>
              <w:widowControl w:val="0"/>
              <w:adjustRightInd w:val="0"/>
              <w:snapToGrid w:val="0"/>
              <w:spacing w:line="288" w:lineRule="auto"/>
              <w:ind w:left="0" w:right="0" w:firstLine="0"/>
              <w:rPr>
                <w:color w:val="000000" w:themeColor="text1"/>
                <w:shd w:val="clear" w:color="auto" w:fill="FFFFFF"/>
              </w:rPr>
            </w:pPr>
            <w:r w:rsidRPr="0061325B">
              <w:rPr>
                <w:color w:val="000000" w:themeColor="text1"/>
                <w:shd w:val="clear" w:color="auto" w:fill="FFFFFF"/>
              </w:rPr>
              <w:t>Подпольная экономика</w:t>
            </w:r>
          </w:p>
        </w:tc>
        <w:tc>
          <w:tcPr>
            <w:tcW w:w="5799" w:type="dxa"/>
          </w:tcPr>
          <w:p w14:paraId="4B5C832A" w14:textId="45B0C691" w:rsidR="006A5A11" w:rsidRPr="0061325B" w:rsidRDefault="006A5A11" w:rsidP="0061325B">
            <w:pPr>
              <w:pStyle w:val="a4"/>
              <w:widowControl w:val="0"/>
              <w:adjustRightInd w:val="0"/>
              <w:snapToGrid w:val="0"/>
              <w:spacing w:before="0" w:beforeAutospacing="0" w:after="0" w:afterAutospacing="0" w:line="288" w:lineRule="auto"/>
              <w:ind w:left="0" w:right="0" w:firstLine="0"/>
            </w:pPr>
            <w:r w:rsidRPr="0061325B">
              <w:t xml:space="preserve">виды </w:t>
            </w:r>
            <w:r w:rsidR="0061325B" w:rsidRPr="0061325B">
              <w:t>экономической</w:t>
            </w:r>
            <w:r w:rsidRPr="0061325B">
              <w:t xml:space="preserve">̆ деятельности, которые запрещены законом </w:t>
            </w:r>
          </w:p>
        </w:tc>
      </w:tr>
    </w:tbl>
    <w:p w14:paraId="7F72A07F" w14:textId="77777777" w:rsidR="003D74B1" w:rsidRDefault="003D74B1" w:rsidP="008004B1">
      <w:pPr>
        <w:ind w:left="0" w:right="0"/>
        <w:jc w:val="both"/>
        <w:rPr>
          <w:color w:val="000000" w:themeColor="text1"/>
          <w:sz w:val="28"/>
          <w:szCs w:val="28"/>
          <w:shd w:val="clear" w:color="auto" w:fill="FFFFFF"/>
        </w:rPr>
      </w:pPr>
    </w:p>
    <w:p w14:paraId="2B3DE3CC" w14:textId="618531BD" w:rsidR="0009353B" w:rsidRPr="004E19E0" w:rsidRDefault="00D566E0" w:rsidP="0061325B">
      <w:pPr>
        <w:widowControl w:val="0"/>
        <w:adjustRightInd w:val="0"/>
        <w:snapToGrid w:val="0"/>
        <w:spacing w:before="0" w:after="0"/>
        <w:ind w:left="0" w:right="0"/>
        <w:jc w:val="both"/>
        <w:rPr>
          <w:color w:val="000000" w:themeColor="text1"/>
          <w:sz w:val="28"/>
          <w:szCs w:val="28"/>
          <w:shd w:val="clear" w:color="auto" w:fill="FFFFFF"/>
        </w:rPr>
      </w:pPr>
      <w:r w:rsidRPr="004E19E0">
        <w:rPr>
          <w:color w:val="000000" w:themeColor="text1"/>
          <w:sz w:val="28"/>
          <w:szCs w:val="28"/>
          <w:shd w:val="clear" w:color="auto" w:fill="FFFFFF"/>
        </w:rPr>
        <w:t xml:space="preserve">Существует </w:t>
      </w:r>
      <w:r w:rsidR="0061325B">
        <w:rPr>
          <w:color w:val="000000" w:themeColor="text1"/>
          <w:sz w:val="28"/>
          <w:szCs w:val="28"/>
          <w:shd w:val="clear" w:color="auto" w:fill="FFFFFF"/>
        </w:rPr>
        <w:t>три</w:t>
      </w:r>
      <w:r w:rsidRPr="004E19E0">
        <w:rPr>
          <w:color w:val="000000" w:themeColor="text1"/>
          <w:sz w:val="28"/>
          <w:szCs w:val="28"/>
          <w:shd w:val="clear" w:color="auto" w:fill="FFFFFF"/>
        </w:rPr>
        <w:t xml:space="preserve"> критерия разновидности </w:t>
      </w:r>
      <w:r w:rsidR="008004B1">
        <w:rPr>
          <w:color w:val="000000" w:themeColor="text1"/>
          <w:sz w:val="28"/>
          <w:szCs w:val="28"/>
          <w:shd w:val="clear" w:color="auto" w:fill="FFFFFF"/>
        </w:rPr>
        <w:t xml:space="preserve">неофициальной </w:t>
      </w:r>
      <w:r w:rsidRPr="004E19E0">
        <w:rPr>
          <w:color w:val="000000" w:themeColor="text1"/>
          <w:sz w:val="28"/>
          <w:szCs w:val="28"/>
          <w:shd w:val="clear" w:color="auto" w:fill="FFFFFF"/>
        </w:rPr>
        <w:t xml:space="preserve">теневой экономики, их связь с белой экономикой, также объектов и субъектов </w:t>
      </w:r>
      <w:r w:rsidRPr="004E19E0">
        <w:rPr>
          <w:color w:val="000000" w:themeColor="text1"/>
          <w:sz w:val="28"/>
          <w:szCs w:val="28"/>
          <w:shd w:val="clear" w:color="auto" w:fill="FFFFFF"/>
        </w:rPr>
        <w:lastRenderedPageBreak/>
        <w:t>хозяйственной деятельности</w:t>
      </w:r>
      <w:r w:rsidR="00BE187C" w:rsidRPr="00BE187C">
        <w:rPr>
          <w:color w:val="000000" w:themeColor="text1"/>
          <w:sz w:val="28"/>
          <w:szCs w:val="28"/>
          <w:shd w:val="clear" w:color="auto" w:fill="FFFFFF"/>
        </w:rPr>
        <w:t xml:space="preserve"> [</w:t>
      </w:r>
      <w:r w:rsidR="009F7299">
        <w:rPr>
          <w:color w:val="000000" w:themeColor="text1"/>
          <w:sz w:val="28"/>
          <w:szCs w:val="28"/>
          <w:shd w:val="clear" w:color="auto" w:fill="FFFFFF"/>
        </w:rPr>
        <w:t>5</w:t>
      </w:r>
      <w:r w:rsidR="00BE187C" w:rsidRPr="00BE187C">
        <w:rPr>
          <w:color w:val="000000" w:themeColor="text1"/>
          <w:sz w:val="28"/>
          <w:szCs w:val="28"/>
          <w:shd w:val="clear" w:color="auto" w:fill="FFFFFF"/>
        </w:rPr>
        <w:t>]</w:t>
      </w:r>
      <w:r w:rsidRPr="004E19E0">
        <w:rPr>
          <w:color w:val="000000" w:themeColor="text1"/>
          <w:sz w:val="28"/>
          <w:szCs w:val="28"/>
          <w:shd w:val="clear" w:color="auto" w:fill="FFFFFF"/>
        </w:rPr>
        <w:t xml:space="preserve">: </w:t>
      </w:r>
    </w:p>
    <w:p w14:paraId="36D21EAF" w14:textId="303CD570" w:rsidR="00D566E0" w:rsidRPr="0061325B" w:rsidRDefault="0061325B" w:rsidP="0061325B">
      <w:pPr>
        <w:widowControl w:val="0"/>
        <w:adjustRightInd w:val="0"/>
        <w:snapToGrid w:val="0"/>
        <w:spacing w:before="0" w:after="0"/>
        <w:ind w:left="709" w:right="0" w:firstLine="0"/>
        <w:jc w:val="both"/>
        <w:rPr>
          <w:color w:val="000000"/>
          <w:sz w:val="28"/>
          <w:szCs w:val="28"/>
        </w:rPr>
      </w:pPr>
      <w:r>
        <w:rPr>
          <w:color w:val="000000"/>
          <w:sz w:val="28"/>
          <w:szCs w:val="28"/>
        </w:rPr>
        <w:t>— </w:t>
      </w:r>
      <w:r w:rsidR="00D566E0" w:rsidRPr="0061325B">
        <w:rPr>
          <w:color w:val="000000"/>
          <w:sz w:val="28"/>
          <w:szCs w:val="28"/>
        </w:rPr>
        <w:t xml:space="preserve">«вторая» </w:t>
      </w:r>
      <w:r w:rsidR="004E19E0" w:rsidRPr="0061325B">
        <w:rPr>
          <w:color w:val="000000"/>
          <w:sz w:val="28"/>
          <w:szCs w:val="28"/>
        </w:rPr>
        <w:t>(</w:t>
      </w:r>
      <w:r w:rsidR="00D566E0" w:rsidRPr="0061325B">
        <w:rPr>
          <w:color w:val="000000"/>
          <w:sz w:val="28"/>
          <w:szCs w:val="28"/>
        </w:rPr>
        <w:t>«</w:t>
      </w:r>
      <w:proofErr w:type="spellStart"/>
      <w:r w:rsidR="00D566E0" w:rsidRPr="0061325B">
        <w:rPr>
          <w:color w:val="000000"/>
          <w:sz w:val="28"/>
          <w:szCs w:val="28"/>
        </w:rPr>
        <w:t>беловоротничковая</w:t>
      </w:r>
      <w:proofErr w:type="spellEnd"/>
      <w:r w:rsidR="00D566E0" w:rsidRPr="0061325B">
        <w:rPr>
          <w:color w:val="000000"/>
          <w:sz w:val="28"/>
          <w:szCs w:val="28"/>
        </w:rPr>
        <w:t>»</w:t>
      </w:r>
      <w:r w:rsidR="004E19E0" w:rsidRPr="0061325B">
        <w:rPr>
          <w:color w:val="000000"/>
          <w:sz w:val="28"/>
          <w:szCs w:val="28"/>
        </w:rPr>
        <w:t>)</w:t>
      </w:r>
      <w:r>
        <w:rPr>
          <w:color w:val="000000"/>
          <w:sz w:val="28"/>
          <w:szCs w:val="28"/>
        </w:rPr>
        <w:t>;</w:t>
      </w:r>
    </w:p>
    <w:p w14:paraId="35EFE8A1" w14:textId="3AFBEA5B" w:rsidR="00D566E0" w:rsidRPr="0061325B" w:rsidRDefault="0061325B" w:rsidP="0061325B">
      <w:pPr>
        <w:widowControl w:val="0"/>
        <w:adjustRightInd w:val="0"/>
        <w:snapToGrid w:val="0"/>
        <w:spacing w:before="0" w:after="0"/>
        <w:ind w:left="709" w:right="0" w:firstLine="0"/>
        <w:jc w:val="both"/>
        <w:rPr>
          <w:color w:val="000000"/>
          <w:sz w:val="28"/>
          <w:szCs w:val="28"/>
        </w:rPr>
      </w:pPr>
      <w:r>
        <w:rPr>
          <w:color w:val="000000"/>
          <w:sz w:val="28"/>
          <w:szCs w:val="28"/>
        </w:rPr>
        <w:t>— </w:t>
      </w:r>
      <w:r w:rsidR="00D566E0" w:rsidRPr="0061325B">
        <w:rPr>
          <w:color w:val="000000"/>
          <w:sz w:val="28"/>
          <w:szCs w:val="28"/>
        </w:rPr>
        <w:t>«серая» («неформальная»)</w:t>
      </w:r>
      <w:r>
        <w:rPr>
          <w:color w:val="000000"/>
          <w:sz w:val="28"/>
          <w:szCs w:val="28"/>
        </w:rPr>
        <w:t>;</w:t>
      </w:r>
    </w:p>
    <w:p w14:paraId="4FBC4626" w14:textId="4A7E766E" w:rsidR="00D566E0" w:rsidRPr="0061325B" w:rsidRDefault="0061325B" w:rsidP="0061325B">
      <w:pPr>
        <w:widowControl w:val="0"/>
        <w:adjustRightInd w:val="0"/>
        <w:snapToGrid w:val="0"/>
        <w:spacing w:before="0" w:after="0"/>
        <w:ind w:left="709" w:right="0" w:firstLine="0"/>
        <w:jc w:val="both"/>
        <w:rPr>
          <w:color w:val="000000"/>
          <w:sz w:val="28"/>
          <w:szCs w:val="28"/>
        </w:rPr>
      </w:pPr>
      <w:r>
        <w:rPr>
          <w:color w:val="000000"/>
          <w:sz w:val="28"/>
          <w:szCs w:val="28"/>
        </w:rPr>
        <w:t>— </w:t>
      </w:r>
      <w:r w:rsidR="00D566E0" w:rsidRPr="0061325B">
        <w:rPr>
          <w:color w:val="000000"/>
          <w:sz w:val="28"/>
          <w:szCs w:val="28"/>
        </w:rPr>
        <w:t>«черная» («подпольная») теневая экономика</w:t>
      </w:r>
      <w:r w:rsidR="00DF217E">
        <w:rPr>
          <w:color w:val="000000"/>
          <w:sz w:val="28"/>
          <w:szCs w:val="28"/>
        </w:rPr>
        <w:t xml:space="preserve"> (рисунок 3)</w:t>
      </w:r>
      <w:r>
        <w:rPr>
          <w:color w:val="000000"/>
          <w:sz w:val="28"/>
          <w:szCs w:val="28"/>
        </w:rPr>
        <w:t>.</w:t>
      </w:r>
    </w:p>
    <w:p w14:paraId="6FDAC41A" w14:textId="70EE35CE" w:rsidR="004E19E0" w:rsidRDefault="004E19E0" w:rsidP="002D2E67">
      <w:pPr>
        <w:spacing w:before="0" w:after="0"/>
        <w:ind w:left="0" w:right="0"/>
        <w:rPr>
          <w:color w:val="000000" w:themeColor="text1"/>
          <w:sz w:val="28"/>
          <w:szCs w:val="28"/>
          <w:shd w:val="clear" w:color="auto" w:fill="FFFFFF"/>
        </w:rPr>
      </w:pPr>
      <w:r>
        <w:rPr>
          <w:noProof/>
          <w:color w:val="000000" w:themeColor="text1"/>
          <w:sz w:val="28"/>
          <w:szCs w:val="28"/>
          <w:shd w:val="clear" w:color="auto" w:fill="FFFFFF"/>
        </w:rPr>
        <w:drawing>
          <wp:inline distT="0" distB="0" distL="0" distR="0" wp14:anchorId="186FE333" wp14:editId="57E3ECF8">
            <wp:extent cx="5486400" cy="3200400"/>
            <wp:effectExtent l="0" t="0" r="1270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D93250E" w14:textId="7702A284" w:rsidR="00BE187C" w:rsidRPr="0061325B" w:rsidRDefault="00BE187C" w:rsidP="0061325B">
      <w:pPr>
        <w:widowControl w:val="0"/>
        <w:adjustRightInd w:val="0"/>
        <w:snapToGrid w:val="0"/>
        <w:spacing w:before="240" w:after="240"/>
        <w:ind w:left="0" w:right="0" w:firstLine="0"/>
        <w:jc w:val="center"/>
        <w:rPr>
          <w:color w:val="000000" w:themeColor="text1"/>
          <w:sz w:val="28"/>
          <w:szCs w:val="28"/>
          <w:shd w:val="clear" w:color="auto" w:fill="FFFFFF"/>
        </w:rPr>
      </w:pPr>
      <w:r w:rsidRPr="0061325B">
        <w:rPr>
          <w:color w:val="000000" w:themeColor="text1"/>
          <w:sz w:val="28"/>
          <w:szCs w:val="28"/>
          <w:shd w:val="clear" w:color="auto" w:fill="FFFFFF"/>
        </w:rPr>
        <w:t xml:space="preserve">Рисунок 3 </w:t>
      </w:r>
      <w:r w:rsidR="0061325B">
        <w:rPr>
          <w:color w:val="000000" w:themeColor="text1"/>
          <w:sz w:val="28"/>
          <w:szCs w:val="28"/>
          <w:shd w:val="clear" w:color="auto" w:fill="FFFFFF"/>
        </w:rPr>
        <w:t>—</w:t>
      </w:r>
      <w:r w:rsidRPr="0061325B">
        <w:rPr>
          <w:color w:val="000000" w:themeColor="text1"/>
          <w:sz w:val="28"/>
          <w:szCs w:val="28"/>
          <w:shd w:val="clear" w:color="auto" w:fill="FFFFFF"/>
        </w:rPr>
        <w:t xml:space="preserve"> Основные критерии разновидности теневой экономики (составлено автором на основе [</w:t>
      </w:r>
      <w:r w:rsidR="00AF64BF" w:rsidRPr="0061325B">
        <w:rPr>
          <w:color w:val="000000" w:themeColor="text1"/>
          <w:sz w:val="28"/>
          <w:szCs w:val="28"/>
          <w:shd w:val="clear" w:color="auto" w:fill="FFFFFF"/>
        </w:rPr>
        <w:t>5</w:t>
      </w:r>
      <w:r w:rsidRPr="0061325B">
        <w:rPr>
          <w:color w:val="000000" w:themeColor="text1"/>
          <w:sz w:val="28"/>
          <w:szCs w:val="28"/>
          <w:shd w:val="clear" w:color="auto" w:fill="FFFFFF"/>
        </w:rPr>
        <w:t>])</w:t>
      </w:r>
    </w:p>
    <w:p w14:paraId="16BDE3B4" w14:textId="77777777" w:rsidR="00DF217E" w:rsidRPr="004E19E0" w:rsidRDefault="00DF217E" w:rsidP="00DF217E">
      <w:pPr>
        <w:widowControl w:val="0"/>
        <w:adjustRightInd w:val="0"/>
        <w:snapToGrid w:val="0"/>
        <w:spacing w:before="0" w:after="0"/>
        <w:ind w:left="0" w:right="0"/>
        <w:jc w:val="both"/>
        <w:rPr>
          <w:color w:val="000000" w:themeColor="text1"/>
          <w:sz w:val="28"/>
          <w:szCs w:val="28"/>
          <w:shd w:val="clear" w:color="auto" w:fill="FFFFFF"/>
        </w:rPr>
      </w:pPr>
      <w:r w:rsidRPr="004E19E0">
        <w:rPr>
          <w:color w:val="000000" w:themeColor="text1"/>
          <w:sz w:val="28"/>
          <w:szCs w:val="28"/>
          <w:shd w:val="clear" w:color="auto" w:fill="FFFFFF"/>
        </w:rPr>
        <w:t>А теперь рассмотрим поподробней эти виды</w:t>
      </w:r>
      <w:r>
        <w:rPr>
          <w:color w:val="000000" w:themeColor="text1"/>
          <w:sz w:val="28"/>
          <w:szCs w:val="28"/>
          <w:shd w:val="clear" w:color="auto" w:fill="FFFFFF"/>
        </w:rPr>
        <w:t xml:space="preserve"> </w:t>
      </w:r>
      <w:r w:rsidRPr="00AF64BF">
        <w:rPr>
          <w:color w:val="000000" w:themeColor="text1"/>
          <w:sz w:val="28"/>
          <w:szCs w:val="28"/>
          <w:shd w:val="clear" w:color="auto" w:fill="FFFFFF"/>
        </w:rPr>
        <w:t>[5]</w:t>
      </w:r>
      <w:r w:rsidRPr="004E19E0">
        <w:rPr>
          <w:color w:val="000000" w:themeColor="text1"/>
          <w:sz w:val="28"/>
          <w:szCs w:val="28"/>
          <w:shd w:val="clear" w:color="auto" w:fill="FFFFFF"/>
        </w:rPr>
        <w:t>.</w:t>
      </w:r>
    </w:p>
    <w:p w14:paraId="0DD51E40" w14:textId="77777777" w:rsidR="00DF217E" w:rsidRPr="004E19E0" w:rsidRDefault="00DF217E" w:rsidP="00DF217E">
      <w:pPr>
        <w:widowControl w:val="0"/>
        <w:adjustRightInd w:val="0"/>
        <w:snapToGrid w:val="0"/>
        <w:spacing w:before="0" w:after="0"/>
        <w:ind w:left="0" w:right="0"/>
        <w:jc w:val="both"/>
        <w:rPr>
          <w:color w:val="000000" w:themeColor="text1"/>
          <w:sz w:val="28"/>
          <w:szCs w:val="28"/>
          <w:shd w:val="clear" w:color="auto" w:fill="FFFFFF"/>
        </w:rPr>
      </w:pPr>
      <w:r w:rsidRPr="004E19E0">
        <w:rPr>
          <w:color w:val="000000" w:themeColor="text1"/>
          <w:sz w:val="28"/>
          <w:szCs w:val="28"/>
          <w:shd w:val="clear" w:color="auto" w:fill="FFFFFF"/>
        </w:rPr>
        <w:t xml:space="preserve">«Вторая» теневая экономика </w:t>
      </w:r>
      <w:r>
        <w:rPr>
          <w:color w:val="000000" w:themeColor="text1"/>
          <w:sz w:val="28"/>
          <w:szCs w:val="28"/>
          <w:shd w:val="clear" w:color="auto" w:fill="FFFFFF"/>
        </w:rPr>
        <w:t>—</w:t>
      </w:r>
      <w:r w:rsidRPr="004E19E0">
        <w:rPr>
          <w:color w:val="000000" w:themeColor="text1"/>
          <w:sz w:val="28"/>
          <w:szCs w:val="28"/>
          <w:shd w:val="clear" w:color="auto" w:fill="FFFFFF"/>
        </w:rPr>
        <w:t xml:space="preserve"> это скрытая экономическая деятельность работников «белой» экономики на рабочих местах, которая запрещена законом, она ведет к скрытому перераспределению ранее созданного национального дохода.</w:t>
      </w:r>
      <w:r w:rsidRPr="004E19E0">
        <w:rPr>
          <w:sz w:val="28"/>
          <w:szCs w:val="28"/>
        </w:rPr>
        <w:t xml:space="preserve"> </w:t>
      </w:r>
      <w:r w:rsidRPr="004E19E0">
        <w:rPr>
          <w:color w:val="000000" w:themeColor="text1"/>
          <w:sz w:val="28"/>
          <w:szCs w:val="28"/>
          <w:shd w:val="clear" w:color="auto" w:fill="FFFFFF"/>
        </w:rPr>
        <w:t>В основном, «респектабельные люди» из руководящего персонала вовлечены в такую деятельность, поэтому этот вид теневой экономики также называют «белыми воротничками». В целом, «вторая» теневая экономика не производит никаких новых товаров или услуг для общества. Одни люди получают выгоду от «второй» экономики за счет потерь других людей.</w:t>
      </w:r>
    </w:p>
    <w:p w14:paraId="43F63705" w14:textId="77777777" w:rsidR="00DF217E" w:rsidRPr="009E07A0" w:rsidRDefault="00DF217E" w:rsidP="00DF217E">
      <w:pPr>
        <w:widowControl w:val="0"/>
        <w:adjustRightInd w:val="0"/>
        <w:snapToGrid w:val="0"/>
        <w:spacing w:before="0" w:after="0"/>
        <w:ind w:left="0" w:right="0"/>
        <w:jc w:val="both"/>
        <w:rPr>
          <w:color w:val="000000" w:themeColor="text1"/>
          <w:sz w:val="28"/>
          <w:szCs w:val="28"/>
          <w:shd w:val="clear" w:color="auto" w:fill="FFFFFF"/>
        </w:rPr>
      </w:pPr>
      <w:r w:rsidRPr="009E07A0">
        <w:rPr>
          <w:color w:val="000000" w:themeColor="text1"/>
          <w:sz w:val="28"/>
          <w:szCs w:val="28"/>
          <w:shd w:val="clear" w:color="auto" w:fill="FFFFFF"/>
        </w:rPr>
        <w:t xml:space="preserve">«Серая» теневая экономика разрешена законом, но не регистрируется как хозяйственная деятельность (в основном, небольшие компании) по </w:t>
      </w:r>
      <w:r w:rsidRPr="009E07A0">
        <w:rPr>
          <w:color w:val="000000" w:themeColor="text1"/>
          <w:sz w:val="28"/>
          <w:szCs w:val="28"/>
          <w:shd w:val="clear" w:color="auto" w:fill="FFFFFF"/>
        </w:rPr>
        <w:lastRenderedPageBreak/>
        <w:t>производству и реализации общих товаров и услуг. Данная экономика действует боле автономно в отличие от «второй», которая неотделима от «белой» и при этом ещ</w:t>
      </w:r>
      <w:r>
        <w:rPr>
          <w:color w:val="000000" w:themeColor="text1"/>
          <w:sz w:val="28"/>
          <w:szCs w:val="28"/>
          <w:shd w:val="clear" w:color="auto" w:fill="FFFFFF"/>
        </w:rPr>
        <w:t>е</w:t>
      </w:r>
      <w:r w:rsidRPr="009E07A0">
        <w:rPr>
          <w:color w:val="000000" w:themeColor="text1"/>
          <w:sz w:val="28"/>
          <w:szCs w:val="28"/>
          <w:shd w:val="clear" w:color="auto" w:fill="FFFFFF"/>
        </w:rPr>
        <w:t xml:space="preserve"> и паразитирует на ней. В этом секторе независимые производители либо намеренно избегают официального учета и не хотят нести расходы, связанные с получением лицензий, уплатой налогов и т. д., либо пункт или отчет о такой деятельности не предоставляется вообще.</w:t>
      </w:r>
    </w:p>
    <w:p w14:paraId="57A99661" w14:textId="77777777" w:rsidR="00DF217E" w:rsidRDefault="00DF217E" w:rsidP="00DF217E">
      <w:pPr>
        <w:widowControl w:val="0"/>
        <w:adjustRightInd w:val="0"/>
        <w:snapToGrid w:val="0"/>
        <w:spacing w:before="0" w:after="0"/>
        <w:ind w:left="0" w:right="0"/>
        <w:jc w:val="both"/>
        <w:rPr>
          <w:color w:val="000000" w:themeColor="text1"/>
          <w:sz w:val="28"/>
          <w:szCs w:val="28"/>
          <w:shd w:val="clear" w:color="auto" w:fill="FFFFFF"/>
        </w:rPr>
      </w:pPr>
      <w:r w:rsidRPr="009E07A0">
        <w:rPr>
          <w:color w:val="000000" w:themeColor="text1"/>
          <w:sz w:val="28"/>
          <w:szCs w:val="28"/>
          <w:shd w:val="clear" w:color="auto" w:fill="FFFFFF"/>
        </w:rPr>
        <w:t xml:space="preserve">«Черная» теневая экономика </w:t>
      </w:r>
      <w:r>
        <w:rPr>
          <w:color w:val="000000" w:themeColor="text1"/>
          <w:sz w:val="28"/>
          <w:szCs w:val="28"/>
          <w:shd w:val="clear" w:color="auto" w:fill="FFFFFF"/>
        </w:rPr>
        <w:t xml:space="preserve">— </w:t>
      </w:r>
      <w:r w:rsidRPr="009E07A0">
        <w:rPr>
          <w:color w:val="000000" w:themeColor="text1"/>
          <w:sz w:val="28"/>
          <w:szCs w:val="28"/>
          <w:shd w:val="clear" w:color="auto" w:fill="FFFFFF"/>
        </w:rPr>
        <w:t>это запрещенная законом экономическая деятельность, связанная с производством и продажей запрещенных товаров и услуг.</w:t>
      </w:r>
      <w:r w:rsidRPr="009E07A0">
        <w:rPr>
          <w:sz w:val="28"/>
          <w:szCs w:val="28"/>
        </w:rPr>
        <w:t xml:space="preserve"> </w:t>
      </w:r>
      <w:r w:rsidRPr="009E07A0">
        <w:rPr>
          <w:color w:val="000000" w:themeColor="text1"/>
          <w:sz w:val="28"/>
          <w:szCs w:val="28"/>
          <w:shd w:val="clear" w:color="auto" w:fill="FFFFFF"/>
        </w:rPr>
        <w:t>Она еще более изолирована от официальной экономики, чем «серая». «Черная» теневая экономика может включает в себя все виды деятельности, которые полностью исключены из нормальной экономической жизни, так как они считаются несовместимыми с ней и разрушают ее.</w:t>
      </w:r>
      <w:r w:rsidRPr="009E07A0">
        <w:rPr>
          <w:sz w:val="28"/>
          <w:szCs w:val="28"/>
        </w:rPr>
        <w:t xml:space="preserve"> </w:t>
      </w:r>
      <w:r w:rsidRPr="009E07A0">
        <w:rPr>
          <w:color w:val="000000" w:themeColor="text1"/>
          <w:sz w:val="28"/>
          <w:szCs w:val="28"/>
          <w:shd w:val="clear" w:color="auto" w:fill="FFFFFF"/>
        </w:rPr>
        <w:t>Эта деятельность может состоять не только из насильственного перераспределения, но также из производства товаров и услуг, которые разрушают общество (например, незаконный оборот наркотиков и вымогательство).</w:t>
      </w:r>
    </w:p>
    <w:p w14:paraId="631F0EA2" w14:textId="14271190" w:rsidR="008004B1" w:rsidRPr="0028099A" w:rsidRDefault="008004B1" w:rsidP="00DF217E">
      <w:pPr>
        <w:widowControl w:val="0"/>
        <w:adjustRightInd w:val="0"/>
        <w:snapToGrid w:val="0"/>
        <w:spacing w:before="0" w:after="0"/>
        <w:ind w:left="0" w:right="0"/>
        <w:jc w:val="both"/>
        <w:rPr>
          <w:color w:val="000000" w:themeColor="text1"/>
          <w:sz w:val="28"/>
          <w:szCs w:val="28"/>
          <w:shd w:val="clear" w:color="auto" w:fill="FFFFFF"/>
        </w:rPr>
      </w:pPr>
      <w:r w:rsidRPr="0028099A">
        <w:rPr>
          <w:color w:val="000000" w:themeColor="text1"/>
          <w:sz w:val="28"/>
          <w:szCs w:val="28"/>
          <w:shd w:val="clear" w:color="auto" w:fill="FFFFFF"/>
        </w:rPr>
        <w:t>Теневая экономика включает в себя следующие виды деятельности</w:t>
      </w:r>
      <w:r>
        <w:rPr>
          <w:color w:val="000000" w:themeColor="text1"/>
          <w:sz w:val="28"/>
          <w:szCs w:val="28"/>
          <w:shd w:val="clear" w:color="auto" w:fill="FFFFFF"/>
        </w:rPr>
        <w:t xml:space="preserve"> </w:t>
      </w:r>
      <w:r w:rsidRPr="008004B1">
        <w:rPr>
          <w:color w:val="000000" w:themeColor="text1"/>
          <w:sz w:val="28"/>
          <w:szCs w:val="28"/>
          <w:shd w:val="clear" w:color="auto" w:fill="FFFFFF"/>
        </w:rPr>
        <w:t>[</w:t>
      </w:r>
      <w:r w:rsidR="00AF64BF" w:rsidRPr="00AF64BF">
        <w:rPr>
          <w:color w:val="000000" w:themeColor="text1"/>
          <w:sz w:val="28"/>
          <w:szCs w:val="28"/>
          <w:shd w:val="clear" w:color="auto" w:fill="FFFFFF"/>
        </w:rPr>
        <w:t>6</w:t>
      </w:r>
      <w:r w:rsidRPr="008004B1">
        <w:rPr>
          <w:color w:val="000000" w:themeColor="text1"/>
          <w:sz w:val="28"/>
          <w:szCs w:val="28"/>
          <w:shd w:val="clear" w:color="auto" w:fill="FFFFFF"/>
        </w:rPr>
        <w:t>]</w:t>
      </w:r>
      <w:r w:rsidRPr="0028099A">
        <w:rPr>
          <w:color w:val="000000" w:themeColor="text1"/>
          <w:sz w:val="28"/>
          <w:szCs w:val="28"/>
          <w:shd w:val="clear" w:color="auto" w:fill="FFFFFF"/>
        </w:rPr>
        <w:t>:</w:t>
      </w:r>
    </w:p>
    <w:p w14:paraId="39815184" w14:textId="4D52D9D2" w:rsidR="008004B1" w:rsidRPr="00DF217E" w:rsidRDefault="00DF217E" w:rsidP="00DF217E">
      <w:pPr>
        <w:widowControl w:val="0"/>
        <w:adjustRightInd w:val="0"/>
        <w:snapToGrid w:val="0"/>
        <w:spacing w:before="0" w:after="0"/>
        <w:ind w:left="0" w:right="0"/>
        <w:jc w:val="both"/>
        <w:rPr>
          <w:color w:val="000000" w:themeColor="text1"/>
          <w:sz w:val="28"/>
          <w:szCs w:val="28"/>
          <w:shd w:val="clear" w:color="auto" w:fill="FFFFFF"/>
        </w:rPr>
      </w:pPr>
      <w:r>
        <w:rPr>
          <w:color w:val="000000" w:themeColor="text1"/>
          <w:sz w:val="28"/>
          <w:szCs w:val="28"/>
          <w:shd w:val="clear" w:color="auto" w:fill="FFFFFF"/>
        </w:rPr>
        <w:t>— </w:t>
      </w:r>
      <w:r w:rsidR="003D74B1" w:rsidRPr="00DF217E">
        <w:rPr>
          <w:color w:val="000000" w:themeColor="text1"/>
          <w:sz w:val="28"/>
          <w:szCs w:val="28"/>
          <w:shd w:val="clear" w:color="auto" w:fill="FFFFFF"/>
        </w:rPr>
        <w:t>ф</w:t>
      </w:r>
      <w:r w:rsidR="008004B1" w:rsidRPr="00DF217E">
        <w:rPr>
          <w:color w:val="000000" w:themeColor="text1"/>
          <w:sz w:val="28"/>
          <w:szCs w:val="28"/>
          <w:shd w:val="clear" w:color="auto" w:fill="FFFFFF"/>
        </w:rPr>
        <w:t>иктивная: формирование небольших организаций, которые на самом деле не существуют, но действуют в соответствии со статистикой. Это называется отмыванием денег. Как правило, целью этой деятельности является снижение налоговых платежей и получение необходимых бизнес-преимуществ</w:t>
      </w:r>
      <w:r>
        <w:rPr>
          <w:color w:val="000000" w:themeColor="text1"/>
          <w:sz w:val="28"/>
          <w:szCs w:val="28"/>
          <w:shd w:val="clear" w:color="auto" w:fill="FFFFFF"/>
        </w:rPr>
        <w:t>;</w:t>
      </w:r>
    </w:p>
    <w:p w14:paraId="312107AD" w14:textId="7E7B1BE3" w:rsidR="008004B1" w:rsidRPr="00DF217E" w:rsidRDefault="00DF217E" w:rsidP="00DF217E">
      <w:pPr>
        <w:widowControl w:val="0"/>
        <w:adjustRightInd w:val="0"/>
        <w:snapToGrid w:val="0"/>
        <w:spacing w:before="0" w:after="0"/>
        <w:ind w:left="0" w:right="0"/>
        <w:jc w:val="both"/>
        <w:rPr>
          <w:color w:val="000000" w:themeColor="text1"/>
          <w:sz w:val="28"/>
          <w:szCs w:val="28"/>
          <w:shd w:val="clear" w:color="auto" w:fill="FFFFFF"/>
        </w:rPr>
      </w:pPr>
      <w:r>
        <w:rPr>
          <w:color w:val="000000" w:themeColor="text1"/>
          <w:sz w:val="28"/>
          <w:szCs w:val="28"/>
          <w:shd w:val="clear" w:color="auto" w:fill="FFFFFF"/>
        </w:rPr>
        <w:t>— </w:t>
      </w:r>
      <w:r w:rsidR="003D74B1" w:rsidRPr="00DF217E">
        <w:rPr>
          <w:color w:val="000000" w:themeColor="text1"/>
          <w:sz w:val="28"/>
          <w:szCs w:val="28"/>
          <w:shd w:val="clear" w:color="auto" w:fill="FFFFFF"/>
        </w:rPr>
        <w:t>л</w:t>
      </w:r>
      <w:r w:rsidR="008004B1" w:rsidRPr="00DF217E">
        <w:rPr>
          <w:color w:val="000000" w:themeColor="text1"/>
          <w:sz w:val="28"/>
          <w:szCs w:val="28"/>
          <w:shd w:val="clear" w:color="auto" w:fill="FFFFFF"/>
        </w:rPr>
        <w:t>егальная: деятельность организации отражается в отношениях, не противоречащих налоговому законодательству</w:t>
      </w:r>
      <w:r>
        <w:rPr>
          <w:color w:val="000000" w:themeColor="text1"/>
          <w:sz w:val="28"/>
          <w:szCs w:val="28"/>
          <w:shd w:val="clear" w:color="auto" w:fill="FFFFFF"/>
        </w:rPr>
        <w:t>;</w:t>
      </w:r>
    </w:p>
    <w:p w14:paraId="5B303FB4" w14:textId="375C6550" w:rsidR="008004B1" w:rsidRPr="00DF217E" w:rsidRDefault="00DF217E" w:rsidP="00DF217E">
      <w:pPr>
        <w:widowControl w:val="0"/>
        <w:adjustRightInd w:val="0"/>
        <w:snapToGrid w:val="0"/>
        <w:spacing w:before="0" w:after="0"/>
        <w:ind w:left="0" w:right="0"/>
        <w:jc w:val="both"/>
        <w:rPr>
          <w:color w:val="000000" w:themeColor="text1"/>
          <w:sz w:val="28"/>
          <w:szCs w:val="28"/>
          <w:shd w:val="clear" w:color="auto" w:fill="FFFFFF"/>
        </w:rPr>
      </w:pPr>
      <w:r>
        <w:rPr>
          <w:color w:val="000000" w:themeColor="text1"/>
          <w:sz w:val="28"/>
          <w:szCs w:val="28"/>
          <w:shd w:val="clear" w:color="auto" w:fill="FFFFFF"/>
        </w:rPr>
        <w:t>— </w:t>
      </w:r>
      <w:r w:rsidR="003D74B1" w:rsidRPr="00DF217E">
        <w:rPr>
          <w:color w:val="000000" w:themeColor="text1"/>
          <w:sz w:val="28"/>
          <w:szCs w:val="28"/>
          <w:shd w:val="clear" w:color="auto" w:fill="FFFFFF"/>
        </w:rPr>
        <w:t>с</w:t>
      </w:r>
      <w:r w:rsidR="008004B1" w:rsidRPr="00DF217E">
        <w:rPr>
          <w:color w:val="000000" w:themeColor="text1"/>
          <w:sz w:val="28"/>
          <w:szCs w:val="28"/>
          <w:shd w:val="clear" w:color="auto" w:fill="FFFFFF"/>
        </w:rPr>
        <w:t>крытая: данные об этой работе полностью скрыты от налоговой службы</w:t>
      </w:r>
      <w:r>
        <w:rPr>
          <w:color w:val="000000" w:themeColor="text1"/>
          <w:sz w:val="28"/>
          <w:szCs w:val="28"/>
          <w:shd w:val="clear" w:color="auto" w:fill="FFFFFF"/>
        </w:rPr>
        <w:t xml:space="preserve"> (рисунок 4).</w:t>
      </w:r>
    </w:p>
    <w:p w14:paraId="0DED493B" w14:textId="53EABCD7" w:rsidR="008004B1" w:rsidRDefault="008004B1" w:rsidP="00DF217E">
      <w:pPr>
        <w:spacing w:before="0" w:after="0"/>
        <w:ind w:left="0" w:right="0" w:firstLine="0"/>
        <w:jc w:val="both"/>
        <w:rPr>
          <w:color w:val="000000" w:themeColor="text1"/>
          <w:sz w:val="28"/>
          <w:szCs w:val="28"/>
          <w:shd w:val="clear" w:color="auto" w:fill="FFFFFF"/>
        </w:rPr>
      </w:pPr>
      <w:r>
        <w:rPr>
          <w:noProof/>
          <w:color w:val="000000" w:themeColor="text1"/>
          <w:sz w:val="28"/>
          <w:szCs w:val="28"/>
          <w:shd w:val="clear" w:color="auto" w:fill="FFFFFF"/>
        </w:rPr>
        <w:lastRenderedPageBreak/>
        <w:drawing>
          <wp:inline distT="0" distB="0" distL="0" distR="0" wp14:anchorId="22E5DD5E" wp14:editId="7D85AEC4">
            <wp:extent cx="5901070" cy="3200400"/>
            <wp:effectExtent l="0" t="0" r="0" b="1270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F5B5CF8" w14:textId="6BA874D5" w:rsidR="008004B1" w:rsidRPr="008004B1" w:rsidRDefault="008004B1" w:rsidP="00DF217E">
      <w:pPr>
        <w:widowControl w:val="0"/>
        <w:adjustRightInd w:val="0"/>
        <w:snapToGrid w:val="0"/>
        <w:spacing w:before="240" w:after="240"/>
        <w:ind w:left="0" w:right="0" w:firstLine="0"/>
        <w:jc w:val="center"/>
        <w:rPr>
          <w:color w:val="000000" w:themeColor="text1"/>
          <w:sz w:val="28"/>
          <w:szCs w:val="28"/>
          <w:shd w:val="clear" w:color="auto" w:fill="FFFFFF"/>
        </w:rPr>
      </w:pPr>
      <w:r>
        <w:rPr>
          <w:color w:val="000000" w:themeColor="text1"/>
          <w:sz w:val="28"/>
          <w:szCs w:val="28"/>
          <w:shd w:val="clear" w:color="auto" w:fill="FFFFFF"/>
        </w:rPr>
        <w:t xml:space="preserve">Рисунок 4 </w:t>
      </w:r>
      <w:r w:rsidR="00DF217E">
        <w:rPr>
          <w:color w:val="000000" w:themeColor="text1"/>
          <w:sz w:val="28"/>
          <w:szCs w:val="28"/>
          <w:shd w:val="clear" w:color="auto" w:fill="FFFFFF"/>
        </w:rPr>
        <w:t>—</w:t>
      </w:r>
      <w:r>
        <w:rPr>
          <w:color w:val="000000" w:themeColor="text1"/>
          <w:sz w:val="28"/>
          <w:szCs w:val="28"/>
          <w:shd w:val="clear" w:color="auto" w:fill="FFFFFF"/>
        </w:rPr>
        <w:t xml:space="preserve"> </w:t>
      </w:r>
      <w:r w:rsidR="00DF217E">
        <w:rPr>
          <w:color w:val="000000" w:themeColor="text1"/>
          <w:sz w:val="28"/>
          <w:szCs w:val="28"/>
          <w:shd w:val="clear" w:color="auto" w:fill="FFFFFF"/>
        </w:rPr>
        <w:t>В</w:t>
      </w:r>
      <w:r>
        <w:rPr>
          <w:color w:val="000000" w:themeColor="text1"/>
          <w:sz w:val="28"/>
          <w:szCs w:val="28"/>
          <w:shd w:val="clear" w:color="auto" w:fill="FFFFFF"/>
        </w:rPr>
        <w:t xml:space="preserve">иды деятельности теневой экономики </w:t>
      </w:r>
      <w:r w:rsidR="00DF217E">
        <w:rPr>
          <w:color w:val="000000" w:themeColor="text1"/>
          <w:sz w:val="28"/>
          <w:szCs w:val="28"/>
          <w:shd w:val="clear" w:color="auto" w:fill="FFFFFF"/>
        </w:rPr>
        <w:br/>
      </w:r>
      <w:r>
        <w:rPr>
          <w:color w:val="000000" w:themeColor="text1"/>
          <w:sz w:val="28"/>
          <w:szCs w:val="28"/>
          <w:shd w:val="clear" w:color="auto" w:fill="FFFFFF"/>
        </w:rPr>
        <w:t xml:space="preserve">(составлено автором на основе </w:t>
      </w:r>
      <w:r w:rsidRPr="008004B1">
        <w:rPr>
          <w:color w:val="000000" w:themeColor="text1"/>
          <w:sz w:val="28"/>
          <w:szCs w:val="28"/>
          <w:shd w:val="clear" w:color="auto" w:fill="FFFFFF"/>
        </w:rPr>
        <w:t>[</w:t>
      </w:r>
      <w:r w:rsidR="00AF64BF" w:rsidRPr="00AF64BF">
        <w:rPr>
          <w:color w:val="000000" w:themeColor="text1"/>
          <w:sz w:val="28"/>
          <w:szCs w:val="28"/>
          <w:shd w:val="clear" w:color="auto" w:fill="FFFFFF"/>
        </w:rPr>
        <w:t>6</w:t>
      </w:r>
      <w:r w:rsidRPr="008004B1">
        <w:rPr>
          <w:color w:val="000000" w:themeColor="text1"/>
          <w:sz w:val="28"/>
          <w:szCs w:val="28"/>
          <w:shd w:val="clear" w:color="auto" w:fill="FFFFFF"/>
        </w:rPr>
        <w:t>])</w:t>
      </w:r>
    </w:p>
    <w:p w14:paraId="4DEC67C6" w14:textId="77777777" w:rsidR="006479A5" w:rsidRPr="004654EA" w:rsidRDefault="006479A5" w:rsidP="00DF217E">
      <w:pPr>
        <w:pStyle w:val="a4"/>
        <w:widowControl w:val="0"/>
        <w:adjustRightInd w:val="0"/>
        <w:snapToGrid w:val="0"/>
        <w:spacing w:before="0" w:beforeAutospacing="0" w:after="0" w:afterAutospacing="0"/>
        <w:ind w:left="0" w:right="0"/>
        <w:jc w:val="both"/>
        <w:rPr>
          <w:sz w:val="28"/>
          <w:szCs w:val="28"/>
        </w:rPr>
      </w:pPr>
      <w:r w:rsidRPr="004654EA">
        <w:rPr>
          <w:sz w:val="28"/>
          <w:szCs w:val="28"/>
        </w:rPr>
        <w:t>В структуре теневой экономики с определенной степенью условности можно выделить следующие основные сферы или блоки.</w:t>
      </w:r>
    </w:p>
    <w:p w14:paraId="62372892" w14:textId="77777777" w:rsidR="00DF217E" w:rsidRDefault="006479A5" w:rsidP="00DF217E">
      <w:pPr>
        <w:widowControl w:val="0"/>
        <w:adjustRightInd w:val="0"/>
        <w:snapToGrid w:val="0"/>
        <w:spacing w:before="0" w:after="0"/>
        <w:ind w:left="0" w:right="0"/>
        <w:jc w:val="both"/>
        <w:rPr>
          <w:color w:val="000000" w:themeColor="text1"/>
          <w:sz w:val="28"/>
          <w:szCs w:val="28"/>
          <w:shd w:val="clear" w:color="auto" w:fill="FFFFFF"/>
        </w:rPr>
      </w:pPr>
      <w:r w:rsidRPr="004654EA">
        <w:rPr>
          <w:color w:val="000000" w:themeColor="text1"/>
          <w:sz w:val="28"/>
          <w:szCs w:val="28"/>
          <w:shd w:val="clear" w:color="auto" w:fill="FFFFFF"/>
        </w:rPr>
        <w:t xml:space="preserve">Производительный сектор (нелегальная экономика), который вносит реальный вклад в производство валового внутреннего продукта: </w:t>
      </w:r>
    </w:p>
    <w:p w14:paraId="283814FB" w14:textId="77777777" w:rsidR="00DF217E" w:rsidRDefault="006479A5" w:rsidP="00DF217E">
      <w:pPr>
        <w:widowControl w:val="0"/>
        <w:adjustRightInd w:val="0"/>
        <w:snapToGrid w:val="0"/>
        <w:spacing w:before="0" w:after="0"/>
        <w:ind w:left="0" w:right="0"/>
        <w:jc w:val="both"/>
        <w:rPr>
          <w:color w:val="000000" w:themeColor="text1"/>
          <w:sz w:val="28"/>
          <w:szCs w:val="28"/>
          <w:shd w:val="clear" w:color="auto" w:fill="FFFFFF"/>
        </w:rPr>
      </w:pPr>
      <w:r w:rsidRPr="004654EA">
        <w:rPr>
          <w:color w:val="000000" w:themeColor="text1"/>
          <w:sz w:val="28"/>
          <w:szCs w:val="28"/>
          <w:shd w:val="clear" w:color="auto" w:fill="FFFFFF"/>
        </w:rPr>
        <w:t xml:space="preserve">а) легальные виды деятельности, осуществляемые незаконно, например, без лицензии или специального разрешения; скрытое производство в легальной экономике; </w:t>
      </w:r>
    </w:p>
    <w:p w14:paraId="6093A9F4" w14:textId="77777777" w:rsidR="00DF217E" w:rsidRDefault="006479A5" w:rsidP="00DF217E">
      <w:pPr>
        <w:widowControl w:val="0"/>
        <w:adjustRightInd w:val="0"/>
        <w:snapToGrid w:val="0"/>
        <w:spacing w:before="0" w:after="0"/>
        <w:ind w:left="0" w:right="0"/>
        <w:jc w:val="both"/>
        <w:rPr>
          <w:color w:val="000000" w:themeColor="text1"/>
          <w:sz w:val="28"/>
          <w:szCs w:val="28"/>
          <w:shd w:val="clear" w:color="auto" w:fill="FFFFFF"/>
        </w:rPr>
      </w:pPr>
      <w:r w:rsidRPr="004654EA">
        <w:rPr>
          <w:color w:val="000000" w:themeColor="text1"/>
          <w:sz w:val="28"/>
          <w:szCs w:val="28"/>
          <w:shd w:val="clear" w:color="auto" w:fill="FFFFFF"/>
        </w:rPr>
        <w:t xml:space="preserve">б) нелегальное трудоустройство, работа по найму; </w:t>
      </w:r>
    </w:p>
    <w:p w14:paraId="0155EC34" w14:textId="1026E48B" w:rsidR="006479A5" w:rsidRPr="004654EA" w:rsidRDefault="006479A5" w:rsidP="00DF217E">
      <w:pPr>
        <w:widowControl w:val="0"/>
        <w:adjustRightInd w:val="0"/>
        <w:snapToGrid w:val="0"/>
        <w:spacing w:before="0" w:after="0"/>
        <w:ind w:left="0" w:right="0"/>
        <w:jc w:val="both"/>
        <w:rPr>
          <w:color w:val="000000" w:themeColor="text1"/>
          <w:sz w:val="28"/>
          <w:szCs w:val="28"/>
          <w:shd w:val="clear" w:color="auto" w:fill="FFFFFF"/>
        </w:rPr>
      </w:pPr>
      <w:r w:rsidRPr="004654EA">
        <w:rPr>
          <w:color w:val="000000" w:themeColor="text1"/>
          <w:sz w:val="28"/>
          <w:szCs w:val="28"/>
          <w:shd w:val="clear" w:color="auto" w:fill="FFFFFF"/>
        </w:rPr>
        <w:t xml:space="preserve">в) </w:t>
      </w:r>
      <w:r w:rsidR="001F5F5D" w:rsidRPr="004654EA">
        <w:rPr>
          <w:color w:val="000000" w:themeColor="text1"/>
          <w:sz w:val="28"/>
          <w:szCs w:val="28"/>
          <w:shd w:val="clear" w:color="auto" w:fill="FFFFFF"/>
        </w:rPr>
        <w:t>экономическая деятельность,</w:t>
      </w:r>
      <w:r w:rsidRPr="004654EA">
        <w:rPr>
          <w:color w:val="000000" w:themeColor="text1"/>
          <w:sz w:val="28"/>
          <w:szCs w:val="28"/>
          <w:shd w:val="clear" w:color="auto" w:fill="FFFFFF"/>
        </w:rPr>
        <w:t xml:space="preserve"> запрещенная законом.</w:t>
      </w:r>
    </w:p>
    <w:p w14:paraId="58533A97" w14:textId="77777777" w:rsidR="006479A5" w:rsidRPr="004654EA" w:rsidRDefault="006479A5" w:rsidP="00DF217E">
      <w:pPr>
        <w:widowControl w:val="0"/>
        <w:adjustRightInd w:val="0"/>
        <w:snapToGrid w:val="0"/>
        <w:spacing w:before="0" w:after="0"/>
        <w:ind w:left="0" w:right="0"/>
        <w:jc w:val="both"/>
        <w:rPr>
          <w:color w:val="000000" w:themeColor="text1"/>
          <w:sz w:val="28"/>
          <w:szCs w:val="28"/>
          <w:shd w:val="clear" w:color="auto" w:fill="FFFFFF"/>
        </w:rPr>
      </w:pPr>
      <w:r w:rsidRPr="004654EA">
        <w:rPr>
          <w:color w:val="000000" w:themeColor="text1"/>
          <w:sz w:val="28"/>
          <w:szCs w:val="28"/>
          <w:shd w:val="clear" w:color="auto" w:fill="FFFFFF"/>
        </w:rPr>
        <w:t>Есть еще два специальных сектора экономики, которые также неконтролируемы и нерегулируемы, что обычно не отражается в статистическом учете. Это домашний сектор и сектор экономики сообщества.</w:t>
      </w:r>
    </w:p>
    <w:p w14:paraId="0BFB9970" w14:textId="77777777" w:rsidR="006479A5" w:rsidRPr="004654EA" w:rsidRDefault="006479A5" w:rsidP="00DF217E">
      <w:pPr>
        <w:widowControl w:val="0"/>
        <w:adjustRightInd w:val="0"/>
        <w:snapToGrid w:val="0"/>
        <w:spacing w:before="0" w:after="0"/>
        <w:ind w:left="0" w:right="0"/>
        <w:jc w:val="both"/>
        <w:rPr>
          <w:color w:val="000000" w:themeColor="text1"/>
          <w:sz w:val="28"/>
          <w:szCs w:val="28"/>
          <w:shd w:val="clear" w:color="auto" w:fill="FFFFFF"/>
        </w:rPr>
      </w:pPr>
      <w:r w:rsidRPr="00BE187C">
        <w:rPr>
          <w:i/>
          <w:iCs/>
          <w:color w:val="000000" w:themeColor="text1"/>
          <w:sz w:val="28"/>
          <w:szCs w:val="28"/>
          <w:shd w:val="clear" w:color="auto" w:fill="FFFFFF"/>
        </w:rPr>
        <w:t>Домашняя экономика</w:t>
      </w:r>
      <w:r w:rsidRPr="004654EA">
        <w:rPr>
          <w:color w:val="000000" w:themeColor="text1"/>
          <w:sz w:val="28"/>
          <w:szCs w:val="28"/>
          <w:shd w:val="clear" w:color="auto" w:fill="FFFFFF"/>
        </w:rPr>
        <w:t xml:space="preserve"> представлена сферой социально необходимого производительного домашнего труда, он также не оплачивается и находится вне сферы товарообмена. Домашняя экономика включает в себя трудовую деятельность по производству товаров, которые заменяют продукты, </w:t>
      </w:r>
      <w:r w:rsidRPr="004654EA">
        <w:rPr>
          <w:color w:val="000000" w:themeColor="text1"/>
          <w:sz w:val="28"/>
          <w:szCs w:val="28"/>
          <w:shd w:val="clear" w:color="auto" w:fill="FFFFFF"/>
        </w:rPr>
        <w:lastRenderedPageBreak/>
        <w:t>купленные за деньги в секторе официальной экономики. Признаками домашней экономики являются: производительность, отсутствие учета, официальной регламентации, незаконность, отсутствие обмена в рыночных и нерыночных формах.</w:t>
      </w:r>
    </w:p>
    <w:p w14:paraId="4E3A0FD0" w14:textId="77777777" w:rsidR="006479A5" w:rsidRPr="004654EA" w:rsidRDefault="006479A5" w:rsidP="00DF217E">
      <w:pPr>
        <w:widowControl w:val="0"/>
        <w:adjustRightInd w:val="0"/>
        <w:snapToGrid w:val="0"/>
        <w:spacing w:before="0" w:after="0"/>
        <w:ind w:left="0" w:right="0"/>
        <w:jc w:val="both"/>
        <w:rPr>
          <w:color w:val="000000" w:themeColor="text1"/>
          <w:sz w:val="28"/>
          <w:szCs w:val="28"/>
        </w:rPr>
      </w:pPr>
      <w:r w:rsidRPr="00BE187C">
        <w:rPr>
          <w:i/>
          <w:iCs/>
          <w:color w:val="000000" w:themeColor="text1"/>
          <w:sz w:val="28"/>
          <w:szCs w:val="28"/>
        </w:rPr>
        <w:t>Общинная экономика</w:t>
      </w:r>
      <w:r w:rsidRPr="004654EA">
        <w:rPr>
          <w:color w:val="000000" w:themeColor="text1"/>
          <w:sz w:val="28"/>
          <w:szCs w:val="28"/>
        </w:rPr>
        <w:t xml:space="preserve"> представлена системой производства и продажи товаров и услуг, основанной на </w:t>
      </w:r>
      <w:proofErr w:type="spellStart"/>
      <w:r w:rsidRPr="004654EA">
        <w:rPr>
          <w:color w:val="000000" w:themeColor="text1"/>
          <w:sz w:val="28"/>
          <w:szCs w:val="28"/>
        </w:rPr>
        <w:t>неденежных</w:t>
      </w:r>
      <w:proofErr w:type="spellEnd"/>
      <w:r w:rsidRPr="004654EA">
        <w:rPr>
          <w:color w:val="000000" w:themeColor="text1"/>
          <w:sz w:val="28"/>
          <w:szCs w:val="28"/>
        </w:rPr>
        <w:t xml:space="preserve"> обменах. Она действует в рамках сообществ, которые формируются на основе различных форм социальных связей: семейных, соседских, дружеских отношений, близости культур, религиозных убеждений, профессии, идеологической ориентации и т. д.</w:t>
      </w:r>
    </w:p>
    <w:p w14:paraId="247D8C42" w14:textId="77777777" w:rsidR="006479A5" w:rsidRPr="004654EA" w:rsidRDefault="006479A5" w:rsidP="00DF217E">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Общинная экономика является формой развития домашней экономики, когда она покидает семью. Если обмен благами в различных типах сообществ начинает осуществляться деньгами или материальными благами, общинная экономика становится незаконной.</w:t>
      </w:r>
    </w:p>
    <w:p w14:paraId="7F7A96D1" w14:textId="454D9509" w:rsidR="006479A5" w:rsidRDefault="006479A5" w:rsidP="00DF217E">
      <w:pPr>
        <w:widowControl w:val="0"/>
        <w:adjustRightInd w:val="0"/>
        <w:snapToGrid w:val="0"/>
        <w:spacing w:before="0" w:after="0"/>
        <w:ind w:left="0" w:right="0"/>
        <w:jc w:val="both"/>
        <w:rPr>
          <w:color w:val="000000" w:themeColor="text1"/>
          <w:sz w:val="28"/>
          <w:szCs w:val="28"/>
        </w:rPr>
      </w:pPr>
      <w:r w:rsidRPr="004654EA">
        <w:rPr>
          <w:color w:val="000000" w:themeColor="text1"/>
          <w:sz w:val="28"/>
          <w:szCs w:val="28"/>
        </w:rPr>
        <w:t>Иерархическая структура теневой экономики характеризуется множеством взаимосвязей между компонентами, координация и субординации являются наиболее характерными из всех. Координация (горизонтальное упорядочение) и субординация (вертикальное упорядочение) характерны для современной российской теневой экономики, поэтому она имеет не только иерархическую, но и сетевую структуру. Ясная структура теневой экономики позволяет сделать выводы о существовании параллельного государства внутри страны с похожей официальной системой управления.</w:t>
      </w:r>
    </w:p>
    <w:p w14:paraId="0771EDF7" w14:textId="64C25E58" w:rsidR="003C011E" w:rsidRDefault="003C011E" w:rsidP="00DF217E">
      <w:pPr>
        <w:widowControl w:val="0"/>
        <w:adjustRightInd w:val="0"/>
        <w:snapToGrid w:val="0"/>
        <w:spacing w:before="360" w:after="360"/>
        <w:ind w:left="0" w:right="0"/>
        <w:jc w:val="both"/>
        <w:outlineLvl w:val="1"/>
        <w:rPr>
          <w:b/>
          <w:bCs/>
          <w:color w:val="000000" w:themeColor="text1"/>
          <w:sz w:val="28"/>
          <w:szCs w:val="28"/>
          <w:shd w:val="clear" w:color="auto" w:fill="FFFFFF"/>
        </w:rPr>
      </w:pPr>
      <w:bookmarkStart w:id="5" w:name="_Toc41255264"/>
      <w:r w:rsidRPr="00F80778">
        <w:rPr>
          <w:b/>
          <w:bCs/>
          <w:color w:val="000000" w:themeColor="text1"/>
          <w:sz w:val="28"/>
          <w:szCs w:val="28"/>
          <w:shd w:val="clear" w:color="auto" w:fill="FFFFFF"/>
        </w:rPr>
        <w:t>1.4 Методы измерения теневой экономики</w:t>
      </w:r>
      <w:bookmarkEnd w:id="5"/>
    </w:p>
    <w:p w14:paraId="75D333DE" w14:textId="2348239A" w:rsidR="00E8120A" w:rsidRPr="00F80778" w:rsidRDefault="00E8120A" w:rsidP="00DF217E">
      <w:pPr>
        <w:widowControl w:val="0"/>
        <w:adjustRightInd w:val="0"/>
        <w:snapToGrid w:val="0"/>
        <w:spacing w:before="0" w:after="0"/>
        <w:ind w:left="0" w:right="0"/>
        <w:jc w:val="both"/>
        <w:rPr>
          <w:color w:val="000000" w:themeColor="text1"/>
          <w:sz w:val="28"/>
          <w:szCs w:val="28"/>
        </w:rPr>
      </w:pPr>
      <w:r w:rsidRPr="00F80778">
        <w:rPr>
          <w:color w:val="000000" w:themeColor="text1"/>
          <w:sz w:val="28"/>
          <w:szCs w:val="28"/>
        </w:rPr>
        <w:t xml:space="preserve">Многомерный характер </w:t>
      </w:r>
      <w:r w:rsidR="0084216E" w:rsidRPr="00F80778">
        <w:rPr>
          <w:color w:val="000000" w:themeColor="text1"/>
          <w:sz w:val="28"/>
          <w:szCs w:val="28"/>
        </w:rPr>
        <w:t>теневой</w:t>
      </w:r>
      <w:r w:rsidRPr="00F80778">
        <w:rPr>
          <w:color w:val="000000" w:themeColor="text1"/>
          <w:sz w:val="28"/>
          <w:szCs w:val="28"/>
        </w:rPr>
        <w:t xml:space="preserve"> экономики влечет за собой различные методы измерения ее проявлений, разработку соответствующих методов организации статистических, социологических и рыночных исследований. Включение оценок незаконной деятельности в макроэкономические расчеты сталкивается с рядом трудностей. Методы оценки размера </w:t>
      </w:r>
      <w:r w:rsidR="00D51D26" w:rsidRPr="00F80778">
        <w:rPr>
          <w:color w:val="000000" w:themeColor="text1"/>
          <w:sz w:val="28"/>
          <w:szCs w:val="28"/>
        </w:rPr>
        <w:t>теневой</w:t>
      </w:r>
      <w:r w:rsidRPr="00F80778">
        <w:rPr>
          <w:color w:val="000000" w:themeColor="text1"/>
          <w:sz w:val="28"/>
          <w:szCs w:val="28"/>
        </w:rPr>
        <w:t xml:space="preserve"> </w:t>
      </w:r>
      <w:r w:rsidR="00D51D26" w:rsidRPr="00F80778">
        <w:rPr>
          <w:color w:val="000000" w:themeColor="text1"/>
          <w:sz w:val="28"/>
          <w:szCs w:val="28"/>
        </w:rPr>
        <w:t>экономики</w:t>
      </w:r>
      <w:r w:rsidRPr="00F80778">
        <w:rPr>
          <w:color w:val="000000" w:themeColor="text1"/>
          <w:sz w:val="28"/>
          <w:szCs w:val="28"/>
        </w:rPr>
        <w:t xml:space="preserve"> можно разделить на две группы: </w:t>
      </w:r>
      <w:proofErr w:type="spellStart"/>
      <w:r w:rsidRPr="00F80778">
        <w:rPr>
          <w:color w:val="000000" w:themeColor="text1"/>
          <w:sz w:val="28"/>
          <w:szCs w:val="28"/>
        </w:rPr>
        <w:t>микр</w:t>
      </w:r>
      <w:r w:rsidR="00257D2F" w:rsidRPr="00F80778">
        <w:rPr>
          <w:color w:val="000000" w:themeColor="text1"/>
          <w:sz w:val="28"/>
          <w:szCs w:val="28"/>
        </w:rPr>
        <w:t>о</w:t>
      </w:r>
      <w:r w:rsidRPr="00F80778">
        <w:rPr>
          <w:color w:val="000000" w:themeColor="text1"/>
          <w:sz w:val="28"/>
          <w:szCs w:val="28"/>
        </w:rPr>
        <w:t>методы</w:t>
      </w:r>
      <w:proofErr w:type="spellEnd"/>
      <w:r w:rsidRPr="00F80778">
        <w:rPr>
          <w:color w:val="000000" w:themeColor="text1"/>
          <w:sz w:val="28"/>
          <w:szCs w:val="28"/>
        </w:rPr>
        <w:t xml:space="preserve"> и </w:t>
      </w:r>
      <w:proofErr w:type="spellStart"/>
      <w:r w:rsidRPr="00F80778">
        <w:rPr>
          <w:color w:val="000000" w:themeColor="text1"/>
          <w:sz w:val="28"/>
          <w:szCs w:val="28"/>
        </w:rPr>
        <w:t>макрометоды</w:t>
      </w:r>
      <w:proofErr w:type="spellEnd"/>
      <w:r w:rsidR="00BE187C">
        <w:rPr>
          <w:color w:val="000000" w:themeColor="text1"/>
          <w:sz w:val="28"/>
          <w:szCs w:val="28"/>
        </w:rPr>
        <w:t xml:space="preserve"> </w:t>
      </w:r>
      <w:r w:rsidR="00BE187C" w:rsidRPr="00BE187C">
        <w:rPr>
          <w:color w:val="000000" w:themeColor="text1"/>
          <w:sz w:val="28"/>
          <w:szCs w:val="28"/>
        </w:rPr>
        <w:t>[</w:t>
      </w:r>
      <w:r w:rsidR="00AF64BF" w:rsidRPr="00AF64BF">
        <w:rPr>
          <w:color w:val="000000" w:themeColor="text1"/>
          <w:sz w:val="28"/>
          <w:szCs w:val="28"/>
        </w:rPr>
        <w:t>7</w:t>
      </w:r>
      <w:r w:rsidR="00BE187C" w:rsidRPr="00BE187C">
        <w:rPr>
          <w:color w:val="000000" w:themeColor="text1"/>
          <w:sz w:val="28"/>
          <w:szCs w:val="28"/>
        </w:rPr>
        <w:t>]</w:t>
      </w:r>
      <w:r w:rsidR="002F196E">
        <w:rPr>
          <w:color w:val="000000" w:themeColor="text1"/>
          <w:sz w:val="28"/>
          <w:szCs w:val="28"/>
        </w:rPr>
        <w:t xml:space="preserve"> (рисунок 5)</w:t>
      </w:r>
      <w:r w:rsidRPr="00F80778">
        <w:rPr>
          <w:color w:val="000000" w:themeColor="text1"/>
          <w:sz w:val="28"/>
          <w:szCs w:val="28"/>
        </w:rPr>
        <w:t>.</w:t>
      </w:r>
    </w:p>
    <w:p w14:paraId="78BF1C12" w14:textId="7AA57A4B" w:rsidR="0093105A" w:rsidRDefault="0093105A" w:rsidP="0093105A">
      <w:pPr>
        <w:spacing w:before="100" w:beforeAutospacing="1" w:after="100" w:afterAutospacing="1"/>
        <w:ind w:left="0" w:right="-8" w:firstLine="0"/>
        <w:jc w:val="both"/>
        <w:rPr>
          <w:sz w:val="28"/>
          <w:szCs w:val="28"/>
        </w:rPr>
      </w:pPr>
      <w:r>
        <w:rPr>
          <w:noProof/>
          <w:sz w:val="28"/>
          <w:szCs w:val="28"/>
        </w:rPr>
        <w:lastRenderedPageBreak/>
        <w:drawing>
          <wp:inline distT="0" distB="0" distL="0" distR="0" wp14:anchorId="08CBC747" wp14:editId="6E6574C1">
            <wp:extent cx="5858510" cy="2658139"/>
            <wp:effectExtent l="0" t="0" r="0" b="889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9517AFE" w14:textId="568ABD9E" w:rsidR="0093105A" w:rsidRPr="0093105A" w:rsidRDefault="0093105A" w:rsidP="002F196E">
      <w:pPr>
        <w:widowControl w:val="0"/>
        <w:suppressAutoHyphens/>
        <w:adjustRightInd w:val="0"/>
        <w:snapToGrid w:val="0"/>
        <w:spacing w:before="240" w:after="240"/>
        <w:ind w:left="0" w:right="-57" w:firstLine="0"/>
        <w:jc w:val="center"/>
        <w:rPr>
          <w:sz w:val="28"/>
          <w:szCs w:val="28"/>
        </w:rPr>
      </w:pPr>
      <w:r>
        <w:rPr>
          <w:sz w:val="28"/>
          <w:szCs w:val="28"/>
        </w:rPr>
        <w:t xml:space="preserve">Рисунок </w:t>
      </w:r>
      <w:r w:rsidR="008004B1">
        <w:rPr>
          <w:sz w:val="28"/>
          <w:szCs w:val="28"/>
        </w:rPr>
        <w:t>5</w:t>
      </w:r>
      <w:r>
        <w:rPr>
          <w:sz w:val="28"/>
          <w:szCs w:val="28"/>
        </w:rPr>
        <w:t xml:space="preserve"> </w:t>
      </w:r>
      <w:r w:rsidR="002F196E">
        <w:rPr>
          <w:sz w:val="28"/>
          <w:szCs w:val="28"/>
        </w:rPr>
        <w:t>—</w:t>
      </w:r>
      <w:r>
        <w:rPr>
          <w:sz w:val="28"/>
          <w:szCs w:val="28"/>
        </w:rPr>
        <w:t xml:space="preserve"> Методы, которые используют на микроуровне </w:t>
      </w:r>
      <w:r w:rsidR="002F196E">
        <w:rPr>
          <w:sz w:val="28"/>
          <w:szCs w:val="28"/>
        </w:rPr>
        <w:br/>
      </w:r>
      <w:r>
        <w:rPr>
          <w:sz w:val="28"/>
          <w:szCs w:val="28"/>
        </w:rPr>
        <w:t xml:space="preserve">(составлено автором на основе </w:t>
      </w:r>
      <w:r w:rsidRPr="0093105A">
        <w:rPr>
          <w:sz w:val="28"/>
          <w:szCs w:val="28"/>
        </w:rPr>
        <w:t>[</w:t>
      </w:r>
      <w:r w:rsidR="00AF64BF" w:rsidRPr="00AF64BF">
        <w:rPr>
          <w:sz w:val="28"/>
          <w:szCs w:val="28"/>
        </w:rPr>
        <w:t>7</w:t>
      </w:r>
      <w:r w:rsidRPr="0093105A">
        <w:rPr>
          <w:sz w:val="28"/>
          <w:szCs w:val="28"/>
        </w:rPr>
        <w:t>]</w:t>
      </w:r>
      <w:r>
        <w:rPr>
          <w:sz w:val="28"/>
          <w:szCs w:val="28"/>
        </w:rPr>
        <w:t>)</w:t>
      </w:r>
    </w:p>
    <w:p w14:paraId="2E47748A" w14:textId="77777777" w:rsidR="002F196E" w:rsidRPr="00F80778" w:rsidRDefault="002F196E" w:rsidP="002F196E">
      <w:pPr>
        <w:widowControl w:val="0"/>
        <w:adjustRightInd w:val="0"/>
        <w:snapToGrid w:val="0"/>
        <w:spacing w:before="0" w:after="0"/>
        <w:ind w:left="0" w:right="0"/>
        <w:jc w:val="both"/>
        <w:rPr>
          <w:color w:val="000000" w:themeColor="text1"/>
          <w:sz w:val="28"/>
          <w:szCs w:val="28"/>
        </w:rPr>
      </w:pPr>
      <w:r w:rsidRPr="00F80778">
        <w:rPr>
          <w:color w:val="000000" w:themeColor="text1"/>
          <w:sz w:val="28"/>
          <w:szCs w:val="28"/>
        </w:rPr>
        <w:t>Первая группа включает в себя опросы для оценки степени теневой экономики, методы открытой проверки и специальные методы экономико-правового анализа.</w:t>
      </w:r>
    </w:p>
    <w:p w14:paraId="064EA994" w14:textId="77777777" w:rsidR="002F196E" w:rsidRPr="002F196E" w:rsidRDefault="002F196E" w:rsidP="002F196E">
      <w:pPr>
        <w:widowControl w:val="0"/>
        <w:adjustRightInd w:val="0"/>
        <w:snapToGrid w:val="0"/>
        <w:spacing w:before="0" w:after="0"/>
        <w:ind w:left="0" w:right="0"/>
        <w:jc w:val="both"/>
        <w:rPr>
          <w:color w:val="000000" w:themeColor="text1"/>
          <w:sz w:val="28"/>
          <w:szCs w:val="28"/>
        </w:rPr>
      </w:pPr>
      <w:r>
        <w:rPr>
          <w:color w:val="000000" w:themeColor="text1"/>
          <w:sz w:val="28"/>
          <w:szCs w:val="28"/>
        </w:rPr>
        <w:t>1) </w:t>
      </w:r>
      <w:r w:rsidRPr="002F196E">
        <w:rPr>
          <w:i/>
          <w:iCs/>
          <w:color w:val="000000" w:themeColor="text1"/>
          <w:sz w:val="28"/>
          <w:szCs w:val="28"/>
        </w:rPr>
        <w:t>Опросы.</w:t>
      </w:r>
      <w:r w:rsidRPr="002F196E">
        <w:rPr>
          <w:color w:val="000000" w:themeColor="text1"/>
          <w:sz w:val="28"/>
          <w:szCs w:val="28"/>
        </w:rPr>
        <w:t xml:space="preserve"> Они проводятся с использованием социологических исследований.</w:t>
      </w:r>
    </w:p>
    <w:p w14:paraId="12CC4545" w14:textId="77777777" w:rsidR="002F196E" w:rsidRDefault="002F196E" w:rsidP="002F196E">
      <w:pPr>
        <w:widowControl w:val="0"/>
        <w:adjustRightInd w:val="0"/>
        <w:snapToGrid w:val="0"/>
        <w:spacing w:before="0" w:after="0"/>
        <w:ind w:left="0" w:right="0"/>
        <w:jc w:val="both"/>
        <w:rPr>
          <w:color w:val="000000" w:themeColor="text1"/>
          <w:sz w:val="28"/>
          <w:szCs w:val="28"/>
        </w:rPr>
      </w:pPr>
      <w:r>
        <w:rPr>
          <w:color w:val="000000" w:themeColor="text1"/>
          <w:sz w:val="28"/>
          <w:szCs w:val="28"/>
        </w:rPr>
        <w:t>2) </w:t>
      </w:r>
      <w:r w:rsidRPr="002F196E">
        <w:rPr>
          <w:i/>
          <w:iCs/>
          <w:color w:val="000000" w:themeColor="text1"/>
          <w:sz w:val="28"/>
          <w:szCs w:val="28"/>
        </w:rPr>
        <w:t>Методы открытой проверки.</w:t>
      </w:r>
      <w:r w:rsidRPr="002F196E">
        <w:rPr>
          <w:color w:val="000000" w:themeColor="text1"/>
          <w:sz w:val="28"/>
          <w:szCs w:val="28"/>
        </w:rPr>
        <w:t xml:space="preserve"> Они используют метод открытых проверок, который является обязанностью специально созданных регулирующих органов, которые выявляют и предотвращают нарушения валютных, банковских, таможенных, налоговых, коммерческих стандартов, антимонопольных законов, стандартов пожарной безопасности и охраны здоровья. Результаты, полученные при применении методов открытой проверки, используются для статистических целей.</w:t>
      </w:r>
    </w:p>
    <w:p w14:paraId="418A2BE0" w14:textId="77777777" w:rsidR="002F196E" w:rsidRPr="002F196E" w:rsidRDefault="002F196E" w:rsidP="002F196E">
      <w:pPr>
        <w:widowControl w:val="0"/>
        <w:adjustRightInd w:val="0"/>
        <w:snapToGrid w:val="0"/>
        <w:spacing w:before="0" w:after="0"/>
        <w:ind w:left="0" w:right="0"/>
        <w:jc w:val="both"/>
        <w:rPr>
          <w:color w:val="000000" w:themeColor="text1"/>
          <w:sz w:val="28"/>
          <w:szCs w:val="28"/>
        </w:rPr>
      </w:pPr>
      <w:r>
        <w:rPr>
          <w:color w:val="000000" w:themeColor="text1"/>
          <w:sz w:val="28"/>
          <w:szCs w:val="28"/>
        </w:rPr>
        <w:t>3) </w:t>
      </w:r>
      <w:r w:rsidRPr="002F196E">
        <w:rPr>
          <w:i/>
          <w:iCs/>
          <w:sz w:val="28"/>
          <w:szCs w:val="28"/>
          <w:shd w:val="clear" w:color="auto" w:fill="FFFFFF"/>
        </w:rPr>
        <w:t>Специальные методы экономико-правового анализа.</w:t>
      </w:r>
      <w:r w:rsidRPr="002F196E">
        <w:rPr>
          <w:sz w:val="28"/>
          <w:szCs w:val="28"/>
          <w:shd w:val="clear" w:color="auto" w:fill="FFFFFF"/>
        </w:rPr>
        <w:t xml:space="preserve"> Особенностью современного экономического преступления является его скрытый характер, неочевидность самого преступного события. Надлежащая оценка доходов от преступлений и других соответствующих параметров коммерческого преступления является сложной задачей, которая имеет две характеристики. Проведение соответствующей оценки возможно только в процессе их </w:t>
      </w:r>
      <w:r w:rsidRPr="002F196E">
        <w:rPr>
          <w:sz w:val="28"/>
          <w:szCs w:val="28"/>
          <w:shd w:val="clear" w:color="auto" w:fill="FFFFFF"/>
        </w:rPr>
        <w:lastRenderedPageBreak/>
        <w:t>выявления при расследовании преступлений и в процессе доказывания в уголовном или гражданском процессе. Для их выявления и оценки необходимы специальные методы экономического и юридического анализа.</w:t>
      </w:r>
    </w:p>
    <w:p w14:paraId="46FA7A15" w14:textId="607716AF" w:rsidR="00E8120A" w:rsidRDefault="0050305B" w:rsidP="002F196E">
      <w:pPr>
        <w:widowControl w:val="0"/>
        <w:adjustRightInd w:val="0"/>
        <w:snapToGrid w:val="0"/>
        <w:spacing w:before="0" w:after="0"/>
        <w:ind w:left="0" w:right="0"/>
        <w:jc w:val="both"/>
        <w:rPr>
          <w:color w:val="000000" w:themeColor="text1"/>
          <w:sz w:val="28"/>
          <w:szCs w:val="28"/>
        </w:rPr>
      </w:pPr>
      <w:r w:rsidRPr="00F80778">
        <w:rPr>
          <w:color w:val="000000" w:themeColor="text1"/>
          <w:sz w:val="28"/>
          <w:szCs w:val="28"/>
        </w:rPr>
        <w:t xml:space="preserve">На макроуровне используются косвенные методы измерения теневой экономики, которые в основном основаны на макроэкономических показателях официальной статистики, данных финансовых </w:t>
      </w:r>
      <w:r w:rsidR="00826787" w:rsidRPr="00F80778">
        <w:rPr>
          <w:color w:val="000000" w:themeColor="text1"/>
          <w:sz w:val="28"/>
          <w:szCs w:val="28"/>
        </w:rPr>
        <w:t xml:space="preserve">и налоговых </w:t>
      </w:r>
      <w:r w:rsidRPr="00F80778">
        <w:rPr>
          <w:color w:val="000000" w:themeColor="text1"/>
          <w:sz w:val="28"/>
          <w:szCs w:val="28"/>
        </w:rPr>
        <w:t xml:space="preserve">органов. </w:t>
      </w:r>
      <w:proofErr w:type="spellStart"/>
      <w:r w:rsidRPr="00F80778">
        <w:rPr>
          <w:color w:val="000000" w:themeColor="text1"/>
          <w:sz w:val="28"/>
          <w:szCs w:val="28"/>
        </w:rPr>
        <w:t>Макрометоды</w:t>
      </w:r>
      <w:proofErr w:type="spellEnd"/>
      <w:r w:rsidRPr="00F80778">
        <w:rPr>
          <w:color w:val="000000" w:themeColor="text1"/>
          <w:sz w:val="28"/>
          <w:szCs w:val="28"/>
        </w:rPr>
        <w:t xml:space="preserve"> включают: метод расхождения, метод индикатора занятости («итальянский» метод), денежный метод, метод технологических коэффициентов, экспертный метод, структурный метод, метод мягкого моделирования (детерминантные оценки)</w:t>
      </w:r>
      <w:r w:rsidR="0093105A">
        <w:rPr>
          <w:color w:val="000000" w:themeColor="text1"/>
          <w:sz w:val="28"/>
          <w:szCs w:val="28"/>
        </w:rPr>
        <w:t xml:space="preserve"> </w:t>
      </w:r>
      <w:r w:rsidR="0093105A" w:rsidRPr="0093105A">
        <w:rPr>
          <w:color w:val="000000" w:themeColor="text1"/>
          <w:sz w:val="28"/>
          <w:szCs w:val="28"/>
        </w:rPr>
        <w:t>[</w:t>
      </w:r>
      <w:r w:rsidR="00AF64BF" w:rsidRPr="00AF64BF">
        <w:rPr>
          <w:color w:val="000000" w:themeColor="text1"/>
          <w:sz w:val="28"/>
          <w:szCs w:val="28"/>
        </w:rPr>
        <w:t>8</w:t>
      </w:r>
      <w:r w:rsidR="0093105A" w:rsidRPr="0093105A">
        <w:rPr>
          <w:color w:val="000000" w:themeColor="text1"/>
          <w:sz w:val="28"/>
          <w:szCs w:val="28"/>
        </w:rPr>
        <w:t>]</w:t>
      </w:r>
      <w:r w:rsidR="002F196E" w:rsidRPr="002F196E">
        <w:rPr>
          <w:color w:val="000000" w:themeColor="text1"/>
          <w:sz w:val="28"/>
          <w:szCs w:val="28"/>
        </w:rPr>
        <w:t xml:space="preserve"> </w:t>
      </w:r>
      <w:r w:rsidR="002F196E">
        <w:rPr>
          <w:color w:val="000000" w:themeColor="text1"/>
          <w:sz w:val="28"/>
          <w:szCs w:val="28"/>
        </w:rPr>
        <w:t>(рисунок 6)</w:t>
      </w:r>
      <w:r w:rsidRPr="00F80778">
        <w:rPr>
          <w:color w:val="000000" w:themeColor="text1"/>
          <w:sz w:val="28"/>
          <w:szCs w:val="28"/>
        </w:rPr>
        <w:t>.</w:t>
      </w:r>
    </w:p>
    <w:p w14:paraId="5851DC01" w14:textId="77777777" w:rsidR="002F196E" w:rsidRDefault="002F196E" w:rsidP="002F196E">
      <w:pPr>
        <w:spacing w:before="0" w:after="0"/>
        <w:ind w:left="0" w:right="0" w:firstLine="0"/>
        <w:textAlignment w:val="baseline"/>
        <w:rPr>
          <w:b/>
          <w:bCs/>
          <w:sz w:val="28"/>
          <w:szCs w:val="28"/>
        </w:rPr>
      </w:pPr>
      <w:r>
        <w:rPr>
          <w:b/>
          <w:bCs/>
          <w:noProof/>
          <w:sz w:val="28"/>
          <w:szCs w:val="28"/>
        </w:rPr>
        <w:drawing>
          <wp:inline distT="0" distB="0" distL="0" distR="0" wp14:anchorId="4C78EAC8" wp14:editId="55D3D2FF">
            <wp:extent cx="5986130" cy="3200400"/>
            <wp:effectExtent l="0" t="0" r="0" b="1270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77206BA" w14:textId="77777777" w:rsidR="002F196E" w:rsidRPr="0093105A" w:rsidRDefault="002F196E" w:rsidP="002F196E">
      <w:pPr>
        <w:adjustRightInd w:val="0"/>
        <w:snapToGrid w:val="0"/>
        <w:spacing w:before="240" w:after="240"/>
        <w:ind w:left="0" w:right="0" w:firstLine="0"/>
        <w:jc w:val="center"/>
        <w:textAlignment w:val="baseline"/>
        <w:rPr>
          <w:sz w:val="28"/>
          <w:szCs w:val="28"/>
        </w:rPr>
      </w:pPr>
      <w:r w:rsidRPr="0093105A">
        <w:rPr>
          <w:sz w:val="28"/>
          <w:szCs w:val="28"/>
        </w:rPr>
        <w:t xml:space="preserve">Рисунок </w:t>
      </w:r>
      <w:r>
        <w:rPr>
          <w:sz w:val="28"/>
          <w:szCs w:val="28"/>
        </w:rPr>
        <w:t xml:space="preserve">6 — Методы, которые используются на макроуровне </w:t>
      </w:r>
      <w:r>
        <w:rPr>
          <w:sz w:val="28"/>
          <w:szCs w:val="28"/>
        </w:rPr>
        <w:br/>
        <w:t xml:space="preserve">(составлено автором на основе </w:t>
      </w:r>
      <w:r w:rsidRPr="0093105A">
        <w:rPr>
          <w:sz w:val="28"/>
          <w:szCs w:val="28"/>
        </w:rPr>
        <w:t>[</w:t>
      </w:r>
      <w:r w:rsidRPr="00AF64BF">
        <w:rPr>
          <w:sz w:val="28"/>
          <w:szCs w:val="28"/>
        </w:rPr>
        <w:t>8</w:t>
      </w:r>
      <w:r w:rsidRPr="0093105A">
        <w:rPr>
          <w:sz w:val="28"/>
          <w:szCs w:val="28"/>
        </w:rPr>
        <w:t>])</w:t>
      </w:r>
    </w:p>
    <w:p w14:paraId="53C68F33" w14:textId="0AD4B65B" w:rsidR="0050305B" w:rsidRPr="00F80778" w:rsidRDefault="0064344D" w:rsidP="002F196E">
      <w:pPr>
        <w:pStyle w:val="a3"/>
        <w:widowControl w:val="0"/>
        <w:numPr>
          <w:ilvl w:val="0"/>
          <w:numId w:val="8"/>
        </w:numPr>
        <w:adjustRightInd w:val="0"/>
        <w:snapToGrid w:val="0"/>
        <w:spacing w:before="0" w:after="0"/>
        <w:ind w:left="0" w:right="0" w:firstLine="709"/>
        <w:contextualSpacing w:val="0"/>
        <w:jc w:val="both"/>
        <w:rPr>
          <w:color w:val="000000" w:themeColor="text1"/>
          <w:sz w:val="28"/>
          <w:szCs w:val="28"/>
        </w:rPr>
      </w:pPr>
      <w:r w:rsidRPr="00F80778">
        <w:rPr>
          <w:color w:val="000000" w:themeColor="text1"/>
          <w:sz w:val="28"/>
          <w:szCs w:val="28"/>
        </w:rPr>
        <w:t xml:space="preserve">Метод </w:t>
      </w:r>
      <w:r w:rsidR="00D83B47" w:rsidRPr="00F80778">
        <w:rPr>
          <w:color w:val="000000" w:themeColor="text1"/>
          <w:sz w:val="28"/>
          <w:szCs w:val="28"/>
        </w:rPr>
        <w:t>расхождений</w:t>
      </w:r>
      <w:r w:rsidRPr="00F80778">
        <w:rPr>
          <w:color w:val="000000" w:themeColor="text1"/>
          <w:sz w:val="28"/>
          <w:szCs w:val="28"/>
        </w:rPr>
        <w:t xml:space="preserve"> основан на предположении, что профицит расходов над независимо установленными доходами или расхождение значений доходов, оцениваемых по-разному, являются вполне адекватными показателями</w:t>
      </w:r>
      <w:r w:rsidR="006A0000" w:rsidRPr="00F80778">
        <w:rPr>
          <w:color w:val="000000" w:themeColor="text1"/>
          <w:sz w:val="28"/>
          <w:szCs w:val="28"/>
        </w:rPr>
        <w:t xml:space="preserve"> теневой</w:t>
      </w:r>
      <w:r w:rsidRPr="00F80778">
        <w:rPr>
          <w:color w:val="000000" w:themeColor="text1"/>
          <w:sz w:val="28"/>
          <w:szCs w:val="28"/>
        </w:rPr>
        <w:t xml:space="preserve"> экономики. </w:t>
      </w:r>
      <w:r w:rsidR="00153313" w:rsidRPr="00F80778">
        <w:rPr>
          <w:color w:val="000000" w:themeColor="text1"/>
          <w:sz w:val="28"/>
          <w:szCs w:val="28"/>
        </w:rPr>
        <w:t>Информация об общем доходе обычно получается из информации о налогах и расходах - в результате специально организованных опросов компаний и домохозяйств.</w:t>
      </w:r>
      <w:r w:rsidR="00746C41" w:rsidRPr="00F80778">
        <w:rPr>
          <w:sz w:val="28"/>
          <w:szCs w:val="28"/>
        </w:rPr>
        <w:t xml:space="preserve"> </w:t>
      </w:r>
      <w:r w:rsidR="00746C41" w:rsidRPr="00F80778">
        <w:rPr>
          <w:color w:val="000000" w:themeColor="text1"/>
          <w:sz w:val="28"/>
          <w:szCs w:val="28"/>
        </w:rPr>
        <w:t xml:space="preserve">Если расхождение между </w:t>
      </w:r>
      <w:r w:rsidR="00746C41" w:rsidRPr="00F80778">
        <w:rPr>
          <w:color w:val="000000" w:themeColor="text1"/>
          <w:sz w:val="28"/>
          <w:szCs w:val="28"/>
        </w:rPr>
        <w:lastRenderedPageBreak/>
        <w:t>двумя значениями вызвано сокрытием части дохода, очевидно, что затраты будут преобладать над доходом. И хотя соответствующая разница не в полной мере отражает все неучтенные доходы, тем не менее она в определенной степени служит индикатором «теневой» экономики.</w:t>
      </w:r>
    </w:p>
    <w:p w14:paraId="1F00AF0B" w14:textId="77A7F716" w:rsidR="00AC6816" w:rsidRPr="00F80778" w:rsidRDefault="00880700" w:rsidP="002F196E">
      <w:pPr>
        <w:pStyle w:val="a3"/>
        <w:widowControl w:val="0"/>
        <w:numPr>
          <w:ilvl w:val="0"/>
          <w:numId w:val="8"/>
        </w:numPr>
        <w:adjustRightInd w:val="0"/>
        <w:snapToGrid w:val="0"/>
        <w:spacing w:before="0" w:after="0"/>
        <w:ind w:left="0" w:right="0" w:firstLine="709"/>
        <w:contextualSpacing w:val="0"/>
        <w:jc w:val="both"/>
        <w:rPr>
          <w:color w:val="000000" w:themeColor="text1"/>
          <w:sz w:val="28"/>
          <w:szCs w:val="28"/>
        </w:rPr>
      </w:pPr>
      <w:r w:rsidRPr="00F80778">
        <w:rPr>
          <w:color w:val="000000" w:themeColor="text1"/>
          <w:sz w:val="28"/>
          <w:szCs w:val="28"/>
        </w:rPr>
        <w:t xml:space="preserve">Метод, основанный на расчете показателей занятости («итальянский» метод). «Итальянский» метод был разработан и применен </w:t>
      </w:r>
      <w:r w:rsidR="00DC3A81" w:rsidRPr="00F80778">
        <w:rPr>
          <w:color w:val="000000" w:themeColor="text1"/>
          <w:sz w:val="28"/>
          <w:szCs w:val="28"/>
        </w:rPr>
        <w:t>и</w:t>
      </w:r>
      <w:r w:rsidRPr="00F80778">
        <w:rPr>
          <w:color w:val="000000" w:themeColor="text1"/>
          <w:sz w:val="28"/>
          <w:szCs w:val="28"/>
        </w:rPr>
        <w:t>тальянским институтом</w:t>
      </w:r>
      <w:r w:rsidR="005927BA" w:rsidRPr="00F80778">
        <w:rPr>
          <w:color w:val="000000" w:themeColor="text1"/>
          <w:sz w:val="28"/>
          <w:szCs w:val="28"/>
        </w:rPr>
        <w:t xml:space="preserve"> статистики</w:t>
      </w:r>
      <w:r w:rsidRPr="00F80778">
        <w:rPr>
          <w:color w:val="000000" w:themeColor="text1"/>
          <w:sz w:val="28"/>
          <w:szCs w:val="28"/>
        </w:rPr>
        <w:t xml:space="preserve">, который в настоящее время считается </w:t>
      </w:r>
      <w:r w:rsidR="002F6648" w:rsidRPr="00F80778">
        <w:rPr>
          <w:color w:val="000000" w:themeColor="text1"/>
          <w:sz w:val="28"/>
          <w:szCs w:val="28"/>
        </w:rPr>
        <w:t>одним из</w:t>
      </w:r>
      <w:r w:rsidRPr="00F80778">
        <w:rPr>
          <w:color w:val="000000" w:themeColor="text1"/>
          <w:sz w:val="28"/>
          <w:szCs w:val="28"/>
        </w:rPr>
        <w:t xml:space="preserve"> авторитетны</w:t>
      </w:r>
      <w:r w:rsidR="002F6648" w:rsidRPr="00F80778">
        <w:rPr>
          <w:color w:val="000000" w:themeColor="text1"/>
          <w:sz w:val="28"/>
          <w:szCs w:val="28"/>
        </w:rPr>
        <w:t>х</w:t>
      </w:r>
      <w:r w:rsidRPr="00F80778">
        <w:rPr>
          <w:color w:val="000000" w:themeColor="text1"/>
          <w:sz w:val="28"/>
          <w:szCs w:val="28"/>
        </w:rPr>
        <w:t xml:space="preserve"> в определении параметров теневой экономики. </w:t>
      </w:r>
      <w:r w:rsidR="00E80443" w:rsidRPr="00F80778">
        <w:rPr>
          <w:color w:val="000000" w:themeColor="text1"/>
          <w:sz w:val="28"/>
          <w:szCs w:val="28"/>
        </w:rPr>
        <w:t>При его разработке эксперты исходили из того, что собрать надежные производственные данные очень сложно</w:t>
      </w:r>
      <w:r w:rsidR="00065EE1" w:rsidRPr="00F80778">
        <w:rPr>
          <w:color w:val="000000" w:themeColor="text1"/>
          <w:sz w:val="28"/>
          <w:szCs w:val="28"/>
        </w:rPr>
        <w:t xml:space="preserve">. </w:t>
      </w:r>
      <w:r w:rsidR="00E80443" w:rsidRPr="00F80778">
        <w:rPr>
          <w:color w:val="000000" w:themeColor="text1"/>
          <w:sz w:val="28"/>
          <w:szCs w:val="28"/>
        </w:rPr>
        <w:t>Одной из причин этого является преднамеренный эвфемизм производственных показателей во избежание налогообложения.</w:t>
      </w:r>
    </w:p>
    <w:p w14:paraId="01BEF3A4" w14:textId="0490ED25" w:rsidR="00341D0B" w:rsidRPr="00F80778" w:rsidRDefault="00341D0B" w:rsidP="002F196E">
      <w:pPr>
        <w:pStyle w:val="a3"/>
        <w:widowControl w:val="0"/>
        <w:numPr>
          <w:ilvl w:val="0"/>
          <w:numId w:val="8"/>
        </w:numPr>
        <w:adjustRightInd w:val="0"/>
        <w:snapToGrid w:val="0"/>
        <w:spacing w:before="0" w:after="0"/>
        <w:ind w:left="0" w:right="0" w:firstLine="709"/>
        <w:contextualSpacing w:val="0"/>
        <w:jc w:val="both"/>
        <w:rPr>
          <w:color w:val="000000" w:themeColor="text1"/>
          <w:sz w:val="28"/>
          <w:szCs w:val="28"/>
        </w:rPr>
      </w:pPr>
      <w:r w:rsidRPr="00F80778">
        <w:rPr>
          <w:color w:val="000000" w:themeColor="text1"/>
          <w:sz w:val="28"/>
          <w:szCs w:val="28"/>
        </w:rPr>
        <w:t>Денежные методы. Эти методы основаны на использовании такой особенности нелегальной экономики, как предпочтение наличных денег в сделках. Чеки, счета-фактуры и другие платежные документы могут отслеживаться и использоваться правоохранительными органами в качестве доказательств.</w:t>
      </w:r>
    </w:p>
    <w:p w14:paraId="46E6566B" w14:textId="64BE1DA8" w:rsidR="002F2751" w:rsidRPr="00F80778" w:rsidRDefault="00387B3C" w:rsidP="002F196E">
      <w:pPr>
        <w:pStyle w:val="a3"/>
        <w:widowControl w:val="0"/>
        <w:numPr>
          <w:ilvl w:val="0"/>
          <w:numId w:val="8"/>
        </w:numPr>
        <w:adjustRightInd w:val="0"/>
        <w:snapToGrid w:val="0"/>
        <w:spacing w:before="0" w:after="0"/>
        <w:ind w:left="0" w:right="0" w:firstLine="709"/>
        <w:contextualSpacing w:val="0"/>
        <w:jc w:val="both"/>
        <w:rPr>
          <w:color w:val="000000" w:themeColor="text1"/>
          <w:sz w:val="28"/>
          <w:szCs w:val="28"/>
        </w:rPr>
      </w:pPr>
      <w:r w:rsidRPr="00F80778">
        <w:rPr>
          <w:color w:val="000000" w:themeColor="text1"/>
          <w:sz w:val="28"/>
          <w:szCs w:val="28"/>
        </w:rPr>
        <w:t>Экспертный метод. Использование экспертных оценок является обязательным условием для изучения такого сложного и плохо изученного явления, как теневая экономика.</w:t>
      </w:r>
      <w:r w:rsidR="007E14B3" w:rsidRPr="00F80778">
        <w:rPr>
          <w:sz w:val="28"/>
          <w:szCs w:val="28"/>
        </w:rPr>
        <w:t xml:space="preserve"> </w:t>
      </w:r>
      <w:r w:rsidR="007E14B3" w:rsidRPr="00F80778">
        <w:rPr>
          <w:color w:val="000000" w:themeColor="text1"/>
          <w:sz w:val="28"/>
          <w:szCs w:val="28"/>
        </w:rPr>
        <w:t xml:space="preserve">Суть этого метода в том, что сначала эксперт определяет, насколько вы можете доверять данным </w:t>
      </w:r>
      <w:r w:rsidR="00851037" w:rsidRPr="00F80778">
        <w:rPr>
          <w:color w:val="000000" w:themeColor="text1"/>
          <w:sz w:val="28"/>
          <w:szCs w:val="28"/>
        </w:rPr>
        <w:t>по</w:t>
      </w:r>
      <w:r w:rsidR="007E14B3" w:rsidRPr="00F80778">
        <w:rPr>
          <w:color w:val="000000" w:themeColor="text1"/>
          <w:sz w:val="28"/>
          <w:szCs w:val="28"/>
        </w:rPr>
        <w:t xml:space="preserve"> любой отрасли. Затем, после сбора данных из обычных источников, они автоматически рассчитываются на определенную сумму.</w:t>
      </w:r>
      <w:r w:rsidR="00A977F4" w:rsidRPr="00F80778">
        <w:rPr>
          <w:sz w:val="28"/>
          <w:szCs w:val="28"/>
        </w:rPr>
        <w:t xml:space="preserve"> </w:t>
      </w:r>
      <w:r w:rsidR="00A977F4" w:rsidRPr="00F80778">
        <w:rPr>
          <w:color w:val="000000" w:themeColor="text1"/>
          <w:sz w:val="28"/>
          <w:szCs w:val="28"/>
        </w:rPr>
        <w:t xml:space="preserve">Методология экспертных оценок определяется самим экспертом. Многие </w:t>
      </w:r>
      <w:r w:rsidR="006B369F" w:rsidRPr="00F80778">
        <w:rPr>
          <w:color w:val="000000" w:themeColor="text1"/>
          <w:sz w:val="28"/>
          <w:szCs w:val="28"/>
        </w:rPr>
        <w:t>связи</w:t>
      </w:r>
      <w:r w:rsidR="00A977F4" w:rsidRPr="00F80778">
        <w:rPr>
          <w:color w:val="000000" w:themeColor="text1"/>
          <w:sz w:val="28"/>
          <w:szCs w:val="28"/>
        </w:rPr>
        <w:t xml:space="preserve"> и отношени</w:t>
      </w:r>
      <w:r w:rsidR="006B369F" w:rsidRPr="00F80778">
        <w:rPr>
          <w:color w:val="000000" w:themeColor="text1"/>
          <w:sz w:val="28"/>
          <w:szCs w:val="28"/>
        </w:rPr>
        <w:t>я</w:t>
      </w:r>
      <w:r w:rsidR="00A977F4" w:rsidRPr="00F80778">
        <w:rPr>
          <w:color w:val="000000" w:themeColor="text1"/>
          <w:sz w:val="28"/>
          <w:szCs w:val="28"/>
        </w:rPr>
        <w:t xml:space="preserve">, которые кажутся </w:t>
      </w:r>
      <w:r w:rsidR="006B369F" w:rsidRPr="00F80778">
        <w:rPr>
          <w:color w:val="000000" w:themeColor="text1"/>
          <w:sz w:val="28"/>
          <w:szCs w:val="28"/>
        </w:rPr>
        <w:t>ему</w:t>
      </w:r>
      <w:r w:rsidR="00A977F4" w:rsidRPr="00F80778">
        <w:rPr>
          <w:color w:val="000000" w:themeColor="text1"/>
          <w:sz w:val="28"/>
          <w:szCs w:val="28"/>
        </w:rPr>
        <w:t xml:space="preserve"> очевидными и которые он использует для оценки, трудно определить количественно.</w:t>
      </w:r>
    </w:p>
    <w:p w14:paraId="6C849364" w14:textId="2B7CB197" w:rsidR="00BA5970" w:rsidRPr="00F80778" w:rsidRDefault="00FC0077" w:rsidP="002F196E">
      <w:pPr>
        <w:pStyle w:val="a3"/>
        <w:widowControl w:val="0"/>
        <w:numPr>
          <w:ilvl w:val="0"/>
          <w:numId w:val="8"/>
        </w:numPr>
        <w:adjustRightInd w:val="0"/>
        <w:snapToGrid w:val="0"/>
        <w:spacing w:before="0" w:after="0"/>
        <w:ind w:left="0" w:right="0" w:firstLine="709"/>
        <w:contextualSpacing w:val="0"/>
        <w:jc w:val="both"/>
        <w:rPr>
          <w:color w:val="000000" w:themeColor="text1"/>
          <w:sz w:val="28"/>
          <w:szCs w:val="28"/>
        </w:rPr>
      </w:pPr>
      <w:r w:rsidRPr="00F80778">
        <w:rPr>
          <w:color w:val="000000" w:themeColor="text1"/>
          <w:sz w:val="28"/>
          <w:szCs w:val="28"/>
        </w:rPr>
        <w:t>Метод технологических коэффициентов представляет собой приблизительное определение динамики промышленного производства на основе наблюдений за потреблени</w:t>
      </w:r>
      <w:r w:rsidR="007E159C" w:rsidRPr="00F80778">
        <w:rPr>
          <w:color w:val="000000" w:themeColor="text1"/>
          <w:sz w:val="28"/>
          <w:szCs w:val="28"/>
        </w:rPr>
        <w:t>я и производства</w:t>
      </w:r>
      <w:r w:rsidRPr="00F80778">
        <w:rPr>
          <w:color w:val="000000" w:themeColor="text1"/>
          <w:sz w:val="28"/>
          <w:szCs w:val="28"/>
        </w:rPr>
        <w:t xml:space="preserve"> электроэнергии, транспортировкой товаров по трафику и другими косвенными показателями, </w:t>
      </w:r>
      <w:r w:rsidRPr="00F80778">
        <w:rPr>
          <w:color w:val="000000" w:themeColor="text1"/>
          <w:sz w:val="28"/>
          <w:szCs w:val="28"/>
        </w:rPr>
        <w:lastRenderedPageBreak/>
        <w:t>которые можно легко учесть, чтобы получить данные, полученные по официальным данным</w:t>
      </w:r>
      <w:r w:rsidR="007E159C" w:rsidRPr="00F80778">
        <w:rPr>
          <w:color w:val="000000" w:themeColor="text1"/>
          <w:sz w:val="28"/>
          <w:szCs w:val="28"/>
        </w:rPr>
        <w:t xml:space="preserve">, </w:t>
      </w:r>
      <w:r w:rsidRPr="00F80778">
        <w:rPr>
          <w:color w:val="000000" w:themeColor="text1"/>
          <w:sz w:val="28"/>
          <w:szCs w:val="28"/>
        </w:rPr>
        <w:t>чтобы сравнить.</w:t>
      </w:r>
      <w:r w:rsidR="00DF7292" w:rsidRPr="00F80778">
        <w:rPr>
          <w:sz w:val="28"/>
          <w:szCs w:val="28"/>
        </w:rPr>
        <w:t xml:space="preserve"> </w:t>
      </w:r>
      <w:r w:rsidR="00DF7292" w:rsidRPr="00F80778">
        <w:rPr>
          <w:color w:val="000000" w:themeColor="text1"/>
          <w:sz w:val="28"/>
          <w:szCs w:val="28"/>
        </w:rPr>
        <w:t>Условиями, необходимыми для его применения, являются высокое развитие рыночных отношений и адекватные цены на электроэнергию и транспортировку товаров.</w:t>
      </w:r>
      <w:r w:rsidR="00CA3A6D" w:rsidRPr="00F80778">
        <w:rPr>
          <w:sz w:val="28"/>
          <w:szCs w:val="28"/>
        </w:rPr>
        <w:t xml:space="preserve"> </w:t>
      </w:r>
      <w:r w:rsidR="00CA3A6D" w:rsidRPr="00F80778">
        <w:rPr>
          <w:color w:val="000000" w:themeColor="text1"/>
          <w:sz w:val="28"/>
          <w:szCs w:val="28"/>
        </w:rPr>
        <w:t xml:space="preserve">Если цены регулируются и не отражают фактическую стоимость энергии, или существует возможность в течение длительного времени не платить за потребление электроэнергии из-за существующих социальных и других льгот, то динамика потребления электроэнергии может существенно отличаться от динамики </w:t>
      </w:r>
      <w:r w:rsidR="004E187F" w:rsidRPr="00F80778">
        <w:rPr>
          <w:color w:val="000000" w:themeColor="text1"/>
          <w:sz w:val="28"/>
          <w:szCs w:val="28"/>
        </w:rPr>
        <w:t>и</w:t>
      </w:r>
      <w:r w:rsidR="00CA3A6D" w:rsidRPr="00F80778">
        <w:rPr>
          <w:color w:val="000000" w:themeColor="text1"/>
          <w:sz w:val="28"/>
          <w:szCs w:val="28"/>
        </w:rPr>
        <w:t>ндустриально</w:t>
      </w:r>
      <w:r w:rsidR="004E187F" w:rsidRPr="00F80778">
        <w:rPr>
          <w:color w:val="000000" w:themeColor="text1"/>
          <w:sz w:val="28"/>
          <w:szCs w:val="28"/>
        </w:rPr>
        <w:t>го</w:t>
      </w:r>
      <w:r w:rsidR="00CA3A6D" w:rsidRPr="00F80778">
        <w:rPr>
          <w:color w:val="000000" w:themeColor="text1"/>
          <w:sz w:val="28"/>
          <w:szCs w:val="28"/>
        </w:rPr>
        <w:t xml:space="preserve"> производств</w:t>
      </w:r>
      <w:r w:rsidR="004E187F" w:rsidRPr="00F80778">
        <w:rPr>
          <w:color w:val="000000" w:themeColor="text1"/>
          <w:sz w:val="28"/>
          <w:szCs w:val="28"/>
        </w:rPr>
        <w:t>а</w:t>
      </w:r>
      <w:r w:rsidR="00CA3A6D" w:rsidRPr="00F80778">
        <w:rPr>
          <w:color w:val="000000" w:themeColor="text1"/>
          <w:sz w:val="28"/>
          <w:szCs w:val="28"/>
        </w:rPr>
        <w:t>.</w:t>
      </w:r>
    </w:p>
    <w:p w14:paraId="69B5ADC4" w14:textId="3BB0CFB4" w:rsidR="00A01A35" w:rsidRPr="00F80778" w:rsidRDefault="00A01A35" w:rsidP="002F196E">
      <w:pPr>
        <w:pStyle w:val="a3"/>
        <w:widowControl w:val="0"/>
        <w:numPr>
          <w:ilvl w:val="0"/>
          <w:numId w:val="8"/>
        </w:numPr>
        <w:adjustRightInd w:val="0"/>
        <w:snapToGrid w:val="0"/>
        <w:spacing w:before="0" w:after="0"/>
        <w:ind w:left="0" w:right="0" w:firstLine="709"/>
        <w:contextualSpacing w:val="0"/>
        <w:jc w:val="both"/>
        <w:rPr>
          <w:color w:val="000000" w:themeColor="text1"/>
          <w:sz w:val="28"/>
          <w:szCs w:val="28"/>
        </w:rPr>
      </w:pPr>
      <w:r w:rsidRPr="00F80778">
        <w:rPr>
          <w:color w:val="000000" w:themeColor="text1"/>
          <w:sz w:val="28"/>
          <w:szCs w:val="28"/>
        </w:rPr>
        <w:t>Метод мягкого моделирования связан с выбором набора факторов, определяющих теневую экономику, и направлен на расчет ее относительных объемов.</w:t>
      </w:r>
    </w:p>
    <w:p w14:paraId="091D0329" w14:textId="6B82890C" w:rsidR="00935D8A" w:rsidRPr="00F80778" w:rsidRDefault="000C193B" w:rsidP="002F196E">
      <w:pPr>
        <w:pStyle w:val="a3"/>
        <w:widowControl w:val="0"/>
        <w:numPr>
          <w:ilvl w:val="0"/>
          <w:numId w:val="8"/>
        </w:numPr>
        <w:adjustRightInd w:val="0"/>
        <w:snapToGrid w:val="0"/>
        <w:spacing w:before="0" w:after="0"/>
        <w:ind w:left="0" w:right="0" w:firstLine="709"/>
        <w:contextualSpacing w:val="0"/>
        <w:jc w:val="both"/>
        <w:rPr>
          <w:color w:val="000000" w:themeColor="text1"/>
          <w:sz w:val="28"/>
          <w:szCs w:val="28"/>
        </w:rPr>
      </w:pPr>
      <w:r w:rsidRPr="00F80778">
        <w:rPr>
          <w:color w:val="000000" w:themeColor="text1"/>
          <w:sz w:val="28"/>
          <w:szCs w:val="28"/>
        </w:rPr>
        <w:t>Структурный метод оценки теневой экономики основан на использовании информации о ее размерах в различных секторах экономики, превышающей «</w:t>
      </w:r>
      <w:r w:rsidR="003D4BDF" w:rsidRPr="00F80778">
        <w:rPr>
          <w:color w:val="000000" w:themeColor="text1"/>
          <w:sz w:val="28"/>
          <w:szCs w:val="28"/>
        </w:rPr>
        <w:t>отраслев</w:t>
      </w:r>
      <w:r w:rsidR="00C71876" w:rsidRPr="00F80778">
        <w:rPr>
          <w:color w:val="000000" w:themeColor="text1"/>
          <w:sz w:val="28"/>
          <w:szCs w:val="28"/>
        </w:rPr>
        <w:t>о</w:t>
      </w:r>
      <w:r w:rsidR="003D4BDF" w:rsidRPr="00F80778">
        <w:rPr>
          <w:color w:val="000000" w:themeColor="text1"/>
          <w:sz w:val="28"/>
          <w:szCs w:val="28"/>
        </w:rPr>
        <w:t>й</w:t>
      </w:r>
      <w:r w:rsidRPr="00F80778">
        <w:rPr>
          <w:color w:val="000000" w:themeColor="text1"/>
          <w:sz w:val="28"/>
          <w:szCs w:val="28"/>
        </w:rPr>
        <w:t>» оценки доли этих секторов в ВВП.</w:t>
      </w:r>
      <w:r w:rsidR="00C71876" w:rsidRPr="00F80778">
        <w:rPr>
          <w:sz w:val="28"/>
          <w:szCs w:val="28"/>
        </w:rPr>
        <w:t xml:space="preserve"> </w:t>
      </w:r>
      <w:r w:rsidR="00C71876" w:rsidRPr="00F80778">
        <w:rPr>
          <w:color w:val="000000" w:themeColor="text1"/>
          <w:sz w:val="28"/>
          <w:szCs w:val="28"/>
        </w:rPr>
        <w:t xml:space="preserve">При моделировании используется регрессионная модель, где зависимой переменной является размер </w:t>
      </w:r>
      <w:r w:rsidR="00F129AA" w:rsidRPr="00F80778">
        <w:rPr>
          <w:color w:val="000000" w:themeColor="text1"/>
          <w:sz w:val="28"/>
          <w:szCs w:val="28"/>
        </w:rPr>
        <w:t>теневой</w:t>
      </w:r>
      <w:r w:rsidR="00C71876" w:rsidRPr="00F80778">
        <w:rPr>
          <w:color w:val="000000" w:themeColor="text1"/>
          <w:sz w:val="28"/>
          <w:szCs w:val="28"/>
        </w:rPr>
        <w:t xml:space="preserve"> экономики и факторы: уровень налогообложения, доля работников в административном аппарате по отношению к общему числу запятые в экономике, уровень занятости,</w:t>
      </w:r>
      <w:r w:rsidR="00F129AA" w:rsidRPr="00F80778">
        <w:rPr>
          <w:color w:val="000000" w:themeColor="text1"/>
          <w:sz w:val="28"/>
          <w:szCs w:val="28"/>
        </w:rPr>
        <w:t xml:space="preserve"> </w:t>
      </w:r>
      <w:r w:rsidR="00C71876" w:rsidRPr="00F80778">
        <w:rPr>
          <w:color w:val="000000" w:themeColor="text1"/>
          <w:sz w:val="28"/>
          <w:szCs w:val="28"/>
        </w:rPr>
        <w:t>продолжительность рабочей недели и т. д.</w:t>
      </w:r>
    </w:p>
    <w:p w14:paraId="09D08DE5" w14:textId="23FFE42C" w:rsidR="007F572C" w:rsidRPr="00C71876" w:rsidRDefault="00197520" w:rsidP="002F196E">
      <w:pPr>
        <w:pStyle w:val="a3"/>
        <w:widowControl w:val="0"/>
        <w:numPr>
          <w:ilvl w:val="0"/>
          <w:numId w:val="8"/>
        </w:numPr>
        <w:adjustRightInd w:val="0"/>
        <w:snapToGrid w:val="0"/>
        <w:spacing w:before="0" w:after="0"/>
        <w:ind w:left="0" w:right="0" w:firstLine="709"/>
        <w:contextualSpacing w:val="0"/>
        <w:jc w:val="both"/>
        <w:rPr>
          <w:color w:val="000000" w:themeColor="text1"/>
        </w:rPr>
      </w:pPr>
      <w:r w:rsidRPr="00F80778">
        <w:rPr>
          <w:color w:val="000000" w:themeColor="text1"/>
          <w:sz w:val="28"/>
          <w:szCs w:val="28"/>
        </w:rPr>
        <w:t>Смешанные методы включают использование метода скрытых переменных и набора других методов при оценке различных областей теневой деятельности экономики.</w:t>
      </w:r>
      <w:r w:rsidR="00B56CAB" w:rsidRPr="00F80778">
        <w:rPr>
          <w:sz w:val="28"/>
          <w:szCs w:val="28"/>
        </w:rPr>
        <w:t xml:space="preserve"> </w:t>
      </w:r>
      <w:r w:rsidR="00B56CAB" w:rsidRPr="00F80778">
        <w:rPr>
          <w:color w:val="000000" w:themeColor="text1"/>
          <w:sz w:val="28"/>
          <w:szCs w:val="28"/>
        </w:rPr>
        <w:t>Основная идея метода заключается в построении модели, которая учитывает большое количество детерминант и индикаторов теневой экономики, то есть количества, которые зависят от ее объема</w:t>
      </w:r>
      <w:r w:rsidR="00B56CAB" w:rsidRPr="00B56CAB">
        <w:rPr>
          <w:color w:val="000000" w:themeColor="text1"/>
        </w:rPr>
        <w:t>.</w:t>
      </w:r>
    </w:p>
    <w:p w14:paraId="10B540D7" w14:textId="30D22212" w:rsidR="006940AE" w:rsidRDefault="00B663E1" w:rsidP="002F196E">
      <w:pPr>
        <w:widowControl w:val="0"/>
        <w:adjustRightInd w:val="0"/>
        <w:snapToGrid w:val="0"/>
        <w:spacing w:before="0" w:after="0"/>
        <w:ind w:left="0" w:right="0"/>
        <w:jc w:val="both"/>
        <w:textAlignment w:val="baseline"/>
        <w:rPr>
          <w:b/>
          <w:bCs/>
          <w:sz w:val="28"/>
          <w:szCs w:val="28"/>
        </w:rPr>
      </w:pPr>
      <w:r w:rsidRPr="00B663E1">
        <w:rPr>
          <w:sz w:val="28"/>
          <w:szCs w:val="28"/>
        </w:rPr>
        <w:t>Таким образом, рассмотрев и проанализировав ряд методов на микроуровне и макроуровне, можно сказать, что существует множество различных методов измерения проявлений теневой экономики, и они разрабатывают соответствующие методы для организации статистических, социологических и рыночных исследований.</w:t>
      </w:r>
    </w:p>
    <w:p w14:paraId="0444EFB9" w14:textId="5DD0F23E" w:rsidR="006940AE" w:rsidRPr="002F196E" w:rsidRDefault="00D75AAE" w:rsidP="002F196E">
      <w:pPr>
        <w:widowControl w:val="0"/>
        <w:adjustRightInd w:val="0"/>
        <w:snapToGrid w:val="0"/>
        <w:spacing w:before="0" w:after="180"/>
        <w:ind w:left="0" w:right="0"/>
        <w:textAlignment w:val="baseline"/>
        <w:outlineLvl w:val="0"/>
        <w:rPr>
          <w:b/>
          <w:bCs/>
          <w:sz w:val="32"/>
          <w:szCs w:val="32"/>
        </w:rPr>
      </w:pPr>
      <w:bookmarkStart w:id="6" w:name="_Toc41255265"/>
      <w:r w:rsidRPr="002F196E">
        <w:rPr>
          <w:b/>
          <w:bCs/>
          <w:sz w:val="32"/>
          <w:szCs w:val="32"/>
        </w:rPr>
        <w:lastRenderedPageBreak/>
        <w:t xml:space="preserve">2 Особенности российской модели теневой экономики </w:t>
      </w:r>
      <w:r w:rsidR="002F196E">
        <w:rPr>
          <w:b/>
          <w:bCs/>
          <w:sz w:val="32"/>
          <w:szCs w:val="32"/>
        </w:rPr>
        <w:br/>
      </w:r>
      <w:r w:rsidRPr="002F196E">
        <w:rPr>
          <w:b/>
          <w:bCs/>
          <w:sz w:val="32"/>
          <w:szCs w:val="32"/>
        </w:rPr>
        <w:t>в современных условиях хозяйствования</w:t>
      </w:r>
      <w:bookmarkEnd w:id="6"/>
    </w:p>
    <w:p w14:paraId="4C98131F" w14:textId="28E7BF29" w:rsidR="00D75AAE" w:rsidRDefault="00D75AAE" w:rsidP="002F196E">
      <w:pPr>
        <w:widowControl w:val="0"/>
        <w:suppressAutoHyphens/>
        <w:adjustRightInd w:val="0"/>
        <w:snapToGrid w:val="0"/>
        <w:spacing w:before="360" w:after="360"/>
        <w:ind w:left="0" w:right="0"/>
        <w:textAlignment w:val="baseline"/>
        <w:outlineLvl w:val="1"/>
        <w:rPr>
          <w:b/>
          <w:bCs/>
          <w:sz w:val="28"/>
          <w:szCs w:val="28"/>
        </w:rPr>
      </w:pPr>
      <w:bookmarkStart w:id="7" w:name="_Toc41255266"/>
      <w:r w:rsidRPr="002D2E67">
        <w:rPr>
          <w:b/>
          <w:bCs/>
          <w:sz w:val="28"/>
          <w:szCs w:val="28"/>
        </w:rPr>
        <w:t>2.1 Причины возникновения и механизмы функционирования теневой экономики в России</w:t>
      </w:r>
      <w:bookmarkEnd w:id="7"/>
    </w:p>
    <w:p w14:paraId="4435E3A0" w14:textId="77777777" w:rsidR="00FD5B7A" w:rsidRDefault="00522E7C" w:rsidP="00FD5B7A">
      <w:pPr>
        <w:widowControl w:val="0"/>
        <w:adjustRightInd w:val="0"/>
        <w:snapToGrid w:val="0"/>
        <w:spacing w:before="0" w:after="0"/>
        <w:ind w:left="0" w:right="0"/>
        <w:jc w:val="both"/>
        <w:textAlignment w:val="baseline"/>
      </w:pPr>
      <w:r w:rsidRPr="00522E7C">
        <w:rPr>
          <w:sz w:val="28"/>
          <w:szCs w:val="28"/>
        </w:rPr>
        <w:t>В отечественной научной литературе основными причинами формирования и роста подпольной экономики называют, прежде всего, серьезность налогового бремени, чрезмерное регулирование экономической деятельности и значительный масштаб государственный сектор в экономике. Кроме того, учитывая особенности формирования экономической рыночной системы в России, выделяется ряд других причин, способствующих росту подпольной экономики в стране.</w:t>
      </w:r>
      <w:r w:rsidRPr="00522E7C">
        <w:t xml:space="preserve"> </w:t>
      </w:r>
    </w:p>
    <w:p w14:paraId="4E391D69" w14:textId="77777777" w:rsidR="00FD5B7A" w:rsidRDefault="00FD5B7A" w:rsidP="00FD5B7A">
      <w:pPr>
        <w:widowControl w:val="0"/>
        <w:adjustRightInd w:val="0"/>
        <w:snapToGrid w:val="0"/>
        <w:spacing w:before="0" w:after="0"/>
        <w:ind w:left="0" w:right="0"/>
        <w:jc w:val="both"/>
        <w:textAlignment w:val="baseline"/>
        <w:rPr>
          <w:sz w:val="28"/>
          <w:szCs w:val="28"/>
        </w:rPr>
      </w:pPr>
      <w:r w:rsidRPr="00522E7C">
        <w:rPr>
          <w:sz w:val="28"/>
          <w:szCs w:val="28"/>
        </w:rPr>
        <w:t>В российской экономической системе несовершенство налоговой политики также является причиной появления серой экономической активности. Высокие ставки налога на добавленную стоимость и отчисления в фонды социального страхования способствуют сокрытию доходов. Например, торговля, на которую приходится 20% ВВП, составляет до 4% налогов в бюджет, а 37% ВВП платит 51% всех налогов.</w:t>
      </w:r>
      <w:r>
        <w:rPr>
          <w:sz w:val="28"/>
          <w:szCs w:val="28"/>
        </w:rPr>
        <w:t xml:space="preserve"> </w:t>
      </w:r>
    </w:p>
    <w:p w14:paraId="5AECF7AA" w14:textId="34DAF015" w:rsidR="00522E7C" w:rsidRDefault="00522E7C" w:rsidP="00FD5B7A">
      <w:pPr>
        <w:widowControl w:val="0"/>
        <w:adjustRightInd w:val="0"/>
        <w:snapToGrid w:val="0"/>
        <w:spacing w:before="0" w:after="0"/>
        <w:ind w:left="0" w:right="0"/>
        <w:jc w:val="both"/>
        <w:textAlignment w:val="baseline"/>
        <w:rPr>
          <w:sz w:val="28"/>
          <w:szCs w:val="28"/>
        </w:rPr>
      </w:pPr>
      <w:r w:rsidRPr="00522E7C">
        <w:rPr>
          <w:sz w:val="28"/>
          <w:szCs w:val="28"/>
        </w:rPr>
        <w:t>Нынешняя налоговая система замедляет экономический рост и появляются стимулы для перераспределения ресурсов в менее контролируемый сектор. Этому способствует слабость государственных учреждений, поскольку чрезмерное налоговое бремя является следствием неспособности обеспечить эффективный сбор налогов.</w:t>
      </w:r>
      <w:r w:rsidRPr="00522E7C">
        <w:t xml:space="preserve"> </w:t>
      </w:r>
      <w:r w:rsidRPr="00522E7C">
        <w:rPr>
          <w:sz w:val="28"/>
          <w:szCs w:val="28"/>
        </w:rPr>
        <w:t>Доля юридических лиц, покрывающих налоговые поступления, увеличилась до 80%, тем более что добиться этого довольно просто. Слабость государства проявляется в невозможности ограничения предоставления налоговых льгот за счет бюджета.</w:t>
      </w:r>
      <w:r w:rsidRPr="00522E7C">
        <w:t xml:space="preserve"> </w:t>
      </w:r>
      <w:r w:rsidRPr="00522E7C">
        <w:rPr>
          <w:sz w:val="28"/>
          <w:szCs w:val="28"/>
        </w:rPr>
        <w:t>В 1996 году объем налоговых льгот в стране составил 163</w:t>
      </w:r>
      <w:r w:rsidR="002F196E">
        <w:rPr>
          <w:sz w:val="28"/>
          <w:szCs w:val="28"/>
        </w:rPr>
        <w:t> </w:t>
      </w:r>
      <w:r w:rsidRPr="00522E7C">
        <w:rPr>
          <w:sz w:val="28"/>
          <w:szCs w:val="28"/>
        </w:rPr>
        <w:t>трлн рублей, что превысило размер дефицита бюджета. Только таможенные льготы, предоставленные различным организациям в 1990-х гг.</w:t>
      </w:r>
      <w:r w:rsidR="00E976E3">
        <w:rPr>
          <w:sz w:val="28"/>
          <w:szCs w:val="28"/>
        </w:rPr>
        <w:t>,</w:t>
      </w:r>
      <w:r w:rsidRPr="00522E7C">
        <w:rPr>
          <w:sz w:val="28"/>
          <w:szCs w:val="28"/>
        </w:rPr>
        <w:t xml:space="preserve"> </w:t>
      </w:r>
      <w:r w:rsidR="00E976E3">
        <w:rPr>
          <w:sz w:val="28"/>
          <w:szCs w:val="28"/>
        </w:rPr>
        <w:t>д</w:t>
      </w:r>
      <w:r w:rsidRPr="00522E7C">
        <w:rPr>
          <w:sz w:val="28"/>
          <w:szCs w:val="28"/>
        </w:rPr>
        <w:t xml:space="preserve">оходили от </w:t>
      </w:r>
      <w:r w:rsidRPr="00522E7C">
        <w:rPr>
          <w:sz w:val="28"/>
          <w:szCs w:val="28"/>
        </w:rPr>
        <w:lastRenderedPageBreak/>
        <w:t>4 до 5 млрд долларов в год.</w:t>
      </w:r>
    </w:p>
    <w:p w14:paraId="3221B4F2" w14:textId="2B6A6E83" w:rsidR="00522E7C" w:rsidRDefault="00522E7C" w:rsidP="002F196E">
      <w:pPr>
        <w:widowControl w:val="0"/>
        <w:adjustRightInd w:val="0"/>
        <w:snapToGrid w:val="0"/>
        <w:spacing w:before="0" w:after="0"/>
        <w:ind w:left="0" w:right="0"/>
        <w:jc w:val="both"/>
        <w:textAlignment w:val="baseline"/>
        <w:rPr>
          <w:sz w:val="28"/>
          <w:szCs w:val="28"/>
        </w:rPr>
      </w:pPr>
      <w:r w:rsidRPr="00522E7C">
        <w:rPr>
          <w:sz w:val="28"/>
          <w:szCs w:val="28"/>
        </w:rPr>
        <w:t xml:space="preserve">Чрезмерное </w:t>
      </w:r>
      <w:r w:rsidR="00B84EEC">
        <w:rPr>
          <w:sz w:val="28"/>
          <w:szCs w:val="28"/>
        </w:rPr>
        <w:t>г</w:t>
      </w:r>
      <w:r w:rsidRPr="00522E7C">
        <w:rPr>
          <w:sz w:val="28"/>
          <w:szCs w:val="28"/>
        </w:rPr>
        <w:t xml:space="preserve">осударственное регулирование экономической деятельности необходимо в стране, но </w:t>
      </w:r>
      <w:r w:rsidR="00B84EEC">
        <w:rPr>
          <w:sz w:val="28"/>
          <w:szCs w:val="28"/>
        </w:rPr>
        <w:t>оно</w:t>
      </w:r>
      <w:r w:rsidRPr="00522E7C">
        <w:rPr>
          <w:sz w:val="28"/>
          <w:szCs w:val="28"/>
        </w:rPr>
        <w:t xml:space="preserve"> негативно влияет на функционирование экономической системы и способствует росту теневого сектора экономики.</w:t>
      </w:r>
      <w:r w:rsidRPr="00522E7C">
        <w:t xml:space="preserve"> </w:t>
      </w:r>
      <w:r w:rsidRPr="00522E7C">
        <w:rPr>
          <w:sz w:val="28"/>
          <w:szCs w:val="28"/>
        </w:rPr>
        <w:t>Это проявляется в деятельности правительства, такой как вмешательство в оценку немонополистической деятельности; запрет на производство и продажу любых товаров или услуг; большое влияние бюрократии.</w:t>
      </w:r>
      <w:r w:rsidRPr="00522E7C">
        <w:t xml:space="preserve"> </w:t>
      </w:r>
      <w:r w:rsidRPr="00522E7C">
        <w:rPr>
          <w:sz w:val="28"/>
          <w:szCs w:val="28"/>
        </w:rPr>
        <w:t>В результате создаются различные типы нелегальных рынков: товары, рабочая сила, финансы и валюта. Наличие нелегальных рынков позволяет</w:t>
      </w:r>
      <w:r>
        <w:rPr>
          <w:sz w:val="28"/>
          <w:szCs w:val="28"/>
        </w:rPr>
        <w:t>:</w:t>
      </w:r>
    </w:p>
    <w:p w14:paraId="6B8B31E5" w14:textId="204E1688" w:rsidR="00522E7C"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522E7C" w:rsidRPr="002F196E">
        <w:rPr>
          <w:sz w:val="28"/>
          <w:szCs w:val="28"/>
        </w:rPr>
        <w:t>самостоятельно устанавливать продолжительность сверхурочной работы, заработную плату, условия использования труда женщин, пенсионеров, подростков, иностранных работников с нарушением законодательных ограничений;</w:t>
      </w:r>
    </w:p>
    <w:p w14:paraId="79F3A5E6" w14:textId="50AC0C40" w:rsidR="00522E7C"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17573C" w:rsidRPr="002F196E">
        <w:rPr>
          <w:sz w:val="28"/>
          <w:szCs w:val="28"/>
        </w:rPr>
        <w:t>не принимать во внимание требования об обязательных поставках государству, контроль цен, нормирование продукции, импортные квоты или запреты на экспорт;</w:t>
      </w:r>
    </w:p>
    <w:p w14:paraId="2FFBE6A2" w14:textId="17F73122" w:rsidR="0017573C"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17573C" w:rsidRPr="002F196E">
        <w:rPr>
          <w:sz w:val="28"/>
          <w:szCs w:val="28"/>
        </w:rPr>
        <w:t>обойти ограничения на контроль кредитных операций, процентных ставок по кредитам и т. д.</w:t>
      </w:r>
    </w:p>
    <w:p w14:paraId="7ECE7D64" w14:textId="74A8C771" w:rsidR="0017573C" w:rsidRPr="0017573C" w:rsidRDefault="0017573C" w:rsidP="002F196E">
      <w:pPr>
        <w:widowControl w:val="0"/>
        <w:adjustRightInd w:val="0"/>
        <w:snapToGrid w:val="0"/>
        <w:spacing w:before="0" w:after="0"/>
        <w:ind w:left="0" w:right="0"/>
        <w:jc w:val="both"/>
        <w:textAlignment w:val="baseline"/>
        <w:rPr>
          <w:sz w:val="28"/>
          <w:szCs w:val="28"/>
        </w:rPr>
      </w:pPr>
      <w:r w:rsidRPr="0017573C">
        <w:rPr>
          <w:sz w:val="28"/>
          <w:szCs w:val="28"/>
        </w:rPr>
        <w:t>Государственное вмешательство в процесс ценообразования осуществляется путем лицензирования различных видов экономической деятельности, обеспечения соблюдения ценовых ограничений на товары и услуги и прямой поддержки властями «дружественных» компаний.</w:t>
      </w:r>
      <w:r w:rsidRPr="0017573C">
        <w:t xml:space="preserve"> </w:t>
      </w:r>
      <w:r w:rsidRPr="0017573C">
        <w:rPr>
          <w:sz w:val="28"/>
          <w:szCs w:val="28"/>
        </w:rPr>
        <w:t>Лицензирование ставит частные компании в зависимость от властей, государственных чиновников, в результате чего создаются условия для работников получать незаконный доход.</w:t>
      </w:r>
      <w:r w:rsidRPr="0017573C">
        <w:t xml:space="preserve"> </w:t>
      </w:r>
      <w:r w:rsidRPr="0017573C">
        <w:rPr>
          <w:sz w:val="28"/>
          <w:szCs w:val="28"/>
        </w:rPr>
        <w:t xml:space="preserve">Поддержка «дружественных» компаний и подавление конкурентов осуществляется с использованием усиленных полномочий налоговой полиции и других органов власти, прямого распределения рынка среди «дружественных» компаний и т. </w:t>
      </w:r>
      <w:r w:rsidR="002F196E">
        <w:rPr>
          <w:sz w:val="28"/>
          <w:szCs w:val="28"/>
        </w:rPr>
        <w:t>д</w:t>
      </w:r>
      <w:r w:rsidRPr="0017573C">
        <w:rPr>
          <w:sz w:val="28"/>
          <w:szCs w:val="28"/>
        </w:rPr>
        <w:t xml:space="preserve">. Это способствует распространению коррупции со стороны государственных и </w:t>
      </w:r>
      <w:r w:rsidRPr="0017573C">
        <w:rPr>
          <w:sz w:val="28"/>
          <w:szCs w:val="28"/>
        </w:rPr>
        <w:lastRenderedPageBreak/>
        <w:t>муниципальных служащих</w:t>
      </w:r>
      <w:r>
        <w:rPr>
          <w:sz w:val="28"/>
          <w:szCs w:val="28"/>
        </w:rPr>
        <w:t>.</w:t>
      </w:r>
    </w:p>
    <w:p w14:paraId="57793F56" w14:textId="1B91E116" w:rsidR="00B81903" w:rsidRPr="002D2E67" w:rsidRDefault="006278B2" w:rsidP="002F196E">
      <w:pPr>
        <w:widowControl w:val="0"/>
        <w:adjustRightInd w:val="0"/>
        <w:snapToGrid w:val="0"/>
        <w:spacing w:before="0" w:after="0"/>
        <w:ind w:left="0" w:right="0"/>
        <w:jc w:val="both"/>
        <w:textAlignment w:val="baseline"/>
        <w:rPr>
          <w:sz w:val="28"/>
          <w:szCs w:val="28"/>
        </w:rPr>
      </w:pPr>
      <w:r w:rsidRPr="002D2E67">
        <w:rPr>
          <w:sz w:val="28"/>
          <w:szCs w:val="28"/>
        </w:rPr>
        <w:t>По данным Всемирного банка, доля российской теневой экономики в 3,5</w:t>
      </w:r>
      <w:r w:rsidR="002F196E">
        <w:rPr>
          <w:sz w:val="28"/>
          <w:szCs w:val="28"/>
        </w:rPr>
        <w:t> </w:t>
      </w:r>
      <w:r w:rsidRPr="002D2E67">
        <w:rPr>
          <w:sz w:val="28"/>
          <w:szCs w:val="28"/>
        </w:rPr>
        <w:t xml:space="preserve">раза выше, чем в других странах «большой семерки». Кроме того, за последние 18 лет теневая экономика и незаконные денежные потоки динамично развивались, этому способствовали повсеместное уклонение от уплаты налогов и слабое политическое управление. Все это подрывает политическую и экономическую стабильность страны, резюмируют эксперты исследовательского института </w:t>
      </w:r>
      <w:proofErr w:type="spellStart"/>
      <w:r w:rsidRPr="002D2E67">
        <w:rPr>
          <w:sz w:val="28"/>
          <w:szCs w:val="28"/>
        </w:rPr>
        <w:t>Global</w:t>
      </w:r>
      <w:proofErr w:type="spellEnd"/>
      <w:r w:rsidRPr="002D2E67">
        <w:rPr>
          <w:sz w:val="28"/>
          <w:szCs w:val="28"/>
        </w:rPr>
        <w:t xml:space="preserve"> </w:t>
      </w:r>
      <w:proofErr w:type="spellStart"/>
      <w:r w:rsidRPr="002D2E67">
        <w:rPr>
          <w:sz w:val="28"/>
          <w:szCs w:val="28"/>
        </w:rPr>
        <w:t>Financial</w:t>
      </w:r>
      <w:proofErr w:type="spellEnd"/>
      <w:r w:rsidRPr="002D2E67">
        <w:rPr>
          <w:sz w:val="28"/>
          <w:szCs w:val="28"/>
        </w:rPr>
        <w:t xml:space="preserve"> </w:t>
      </w:r>
      <w:proofErr w:type="spellStart"/>
      <w:r w:rsidRPr="002D2E67">
        <w:rPr>
          <w:sz w:val="28"/>
          <w:szCs w:val="28"/>
        </w:rPr>
        <w:t>Integrity</w:t>
      </w:r>
      <w:proofErr w:type="spellEnd"/>
      <w:r w:rsidRPr="002D2E67">
        <w:rPr>
          <w:sz w:val="28"/>
          <w:szCs w:val="28"/>
        </w:rPr>
        <w:t xml:space="preserve">. </w:t>
      </w:r>
    </w:p>
    <w:p w14:paraId="0B3DDA3B" w14:textId="790B028E" w:rsidR="007C7B0A" w:rsidRDefault="00544D48" w:rsidP="002F196E">
      <w:pPr>
        <w:widowControl w:val="0"/>
        <w:adjustRightInd w:val="0"/>
        <w:snapToGrid w:val="0"/>
        <w:spacing w:before="0" w:after="0"/>
        <w:ind w:left="0" w:right="0"/>
        <w:jc w:val="both"/>
        <w:textAlignment w:val="baseline"/>
        <w:rPr>
          <w:sz w:val="28"/>
          <w:szCs w:val="28"/>
        </w:rPr>
      </w:pPr>
      <w:r w:rsidRPr="00544D48">
        <w:rPr>
          <w:sz w:val="28"/>
          <w:szCs w:val="28"/>
        </w:rPr>
        <w:t>По данным Федеральной службы по финансовому мониторингу в 2018</w:t>
      </w:r>
      <w:r w:rsidR="002F196E">
        <w:rPr>
          <w:sz w:val="28"/>
          <w:szCs w:val="28"/>
        </w:rPr>
        <w:t> </w:t>
      </w:r>
      <w:r w:rsidRPr="00544D48">
        <w:rPr>
          <w:sz w:val="28"/>
          <w:szCs w:val="28"/>
        </w:rPr>
        <w:t>году теневая доля в общем объеме ВВП Российской Федерации составила более 20 триллионов рублей, что составляет около 20% в процентном отношении к общему валовому продукту</w:t>
      </w:r>
      <w:r w:rsidR="002F196E">
        <w:rPr>
          <w:sz w:val="28"/>
          <w:szCs w:val="28"/>
        </w:rPr>
        <w:t xml:space="preserve"> (таблица 3)</w:t>
      </w:r>
      <w:r w:rsidRPr="00544D48">
        <w:rPr>
          <w:sz w:val="28"/>
          <w:szCs w:val="28"/>
        </w:rPr>
        <w:t>. Сумма была рассчитана с учетом нелегальных или неправильно ввезенных товаров, криминальной составляющей, скрытых доходов юридических лиц и неофициального вознаграждения работников, которое выплачивается без учета налоговых норм. Четв</w:t>
      </w:r>
      <w:r w:rsidR="006E6D41">
        <w:rPr>
          <w:sz w:val="28"/>
          <w:szCs w:val="28"/>
        </w:rPr>
        <w:t>е</w:t>
      </w:r>
      <w:r w:rsidRPr="00544D48">
        <w:rPr>
          <w:sz w:val="28"/>
          <w:szCs w:val="28"/>
        </w:rPr>
        <w:t>ртую часть от общей суммы составляют «ч</w:t>
      </w:r>
      <w:r w:rsidR="006E6D41">
        <w:rPr>
          <w:sz w:val="28"/>
          <w:szCs w:val="28"/>
        </w:rPr>
        <w:t>е</w:t>
      </w:r>
      <w:r w:rsidRPr="00544D48">
        <w:rPr>
          <w:sz w:val="28"/>
          <w:szCs w:val="28"/>
        </w:rPr>
        <w:t>рные» зарплаты и прибыль от криминального бизнеса</w:t>
      </w:r>
      <w:r w:rsidR="007C7B0A">
        <w:rPr>
          <w:sz w:val="28"/>
          <w:szCs w:val="28"/>
        </w:rPr>
        <w:t xml:space="preserve"> [</w:t>
      </w:r>
      <w:r w:rsidR="00AF64BF" w:rsidRPr="00AF64BF">
        <w:rPr>
          <w:sz w:val="28"/>
          <w:szCs w:val="28"/>
        </w:rPr>
        <w:t>9</w:t>
      </w:r>
      <w:r w:rsidR="007C7B0A" w:rsidRPr="007C7B0A">
        <w:rPr>
          <w:sz w:val="28"/>
          <w:szCs w:val="28"/>
        </w:rPr>
        <w:t>]</w:t>
      </w:r>
      <w:r w:rsidRPr="00544D48">
        <w:rPr>
          <w:sz w:val="28"/>
          <w:szCs w:val="28"/>
        </w:rPr>
        <w:t>.</w:t>
      </w:r>
      <w:r>
        <w:rPr>
          <w:sz w:val="28"/>
          <w:szCs w:val="28"/>
        </w:rPr>
        <w:t xml:space="preserve"> </w:t>
      </w:r>
    </w:p>
    <w:p w14:paraId="3679B724" w14:textId="17E6FB0F" w:rsidR="007C7B0A" w:rsidRPr="002F196E" w:rsidRDefault="007C7B0A" w:rsidP="002F196E">
      <w:pPr>
        <w:adjustRightInd w:val="0"/>
        <w:snapToGrid w:val="0"/>
        <w:spacing w:before="120" w:after="120" w:line="240" w:lineRule="auto"/>
        <w:ind w:left="0" w:right="0" w:firstLine="0"/>
        <w:rPr>
          <w:color w:val="000000" w:themeColor="text1"/>
          <w:sz w:val="28"/>
          <w:szCs w:val="28"/>
          <w:bdr w:val="none" w:sz="0" w:space="0" w:color="auto" w:frame="1"/>
        </w:rPr>
      </w:pPr>
      <w:r w:rsidRPr="007C7B0A">
        <w:rPr>
          <w:color w:val="000000" w:themeColor="text1"/>
          <w:sz w:val="28"/>
          <w:szCs w:val="28"/>
          <w:bdr w:val="none" w:sz="0" w:space="0" w:color="auto" w:frame="1"/>
        </w:rPr>
        <w:t>Таблица</w:t>
      </w:r>
      <w:r>
        <w:rPr>
          <w:color w:val="000000" w:themeColor="text1"/>
          <w:sz w:val="28"/>
          <w:szCs w:val="28"/>
          <w:bdr w:val="none" w:sz="0" w:space="0" w:color="auto" w:frame="1"/>
        </w:rPr>
        <w:t xml:space="preserve"> 3 </w:t>
      </w:r>
      <w:r w:rsidR="002F196E">
        <w:rPr>
          <w:color w:val="000000" w:themeColor="text1"/>
          <w:sz w:val="28"/>
          <w:szCs w:val="28"/>
          <w:bdr w:val="none" w:sz="0" w:space="0" w:color="auto" w:frame="1"/>
        </w:rPr>
        <w:t>—</w:t>
      </w:r>
      <w:r w:rsidRPr="007C7B0A">
        <w:rPr>
          <w:color w:val="000000" w:themeColor="text1"/>
          <w:sz w:val="28"/>
          <w:szCs w:val="28"/>
          <w:bdr w:val="none" w:sz="0" w:space="0" w:color="auto" w:frame="1"/>
        </w:rPr>
        <w:t xml:space="preserve"> Статистика теневой экономики в России </w:t>
      </w:r>
      <w:r w:rsidR="00B84EEC">
        <w:rPr>
          <w:color w:val="000000" w:themeColor="text1"/>
          <w:sz w:val="28"/>
          <w:szCs w:val="28"/>
          <w:bdr w:val="none" w:sz="0" w:space="0" w:color="auto" w:frame="1"/>
        </w:rPr>
        <w:br/>
      </w:r>
      <w:r w:rsidRPr="007C7B0A">
        <w:rPr>
          <w:color w:val="000000" w:themeColor="text1"/>
          <w:sz w:val="28"/>
          <w:szCs w:val="28"/>
          <w:bdr w:val="none" w:sz="0" w:space="0" w:color="auto" w:frame="1"/>
        </w:rPr>
        <w:t xml:space="preserve">(источник </w:t>
      </w:r>
      <w:r w:rsidR="00B84EEC">
        <w:rPr>
          <w:color w:val="000000" w:themeColor="text1"/>
          <w:sz w:val="28"/>
          <w:szCs w:val="28"/>
          <w:bdr w:val="none" w:sz="0" w:space="0" w:color="auto" w:frame="1"/>
        </w:rPr>
        <w:t>—</w:t>
      </w:r>
      <w:r w:rsidRPr="007C7B0A">
        <w:rPr>
          <w:color w:val="000000" w:themeColor="text1"/>
          <w:sz w:val="28"/>
          <w:szCs w:val="28"/>
          <w:bdr w:val="none" w:sz="0" w:space="0" w:color="auto" w:frame="1"/>
        </w:rPr>
        <w:t xml:space="preserve"> Росстат, </w:t>
      </w:r>
      <w:proofErr w:type="spellStart"/>
      <w:r w:rsidRPr="007C7B0A">
        <w:rPr>
          <w:color w:val="000000" w:themeColor="text1"/>
          <w:sz w:val="28"/>
          <w:szCs w:val="28"/>
          <w:bdr w:val="none" w:sz="0" w:space="0" w:color="auto" w:frame="1"/>
        </w:rPr>
        <w:t>Росфинмониторинг</w:t>
      </w:r>
      <w:proofErr w:type="spellEnd"/>
      <w:r w:rsidRPr="007C7B0A">
        <w:rPr>
          <w:color w:val="000000" w:themeColor="text1"/>
          <w:sz w:val="28"/>
          <w:szCs w:val="28"/>
          <w:bdr w:val="none" w:sz="0" w:space="0" w:color="auto" w:frame="1"/>
        </w:rPr>
        <w:t>) [</w:t>
      </w:r>
      <w:r w:rsidR="00AF64BF" w:rsidRPr="00AF64BF">
        <w:rPr>
          <w:color w:val="000000" w:themeColor="text1"/>
          <w:sz w:val="28"/>
          <w:szCs w:val="28"/>
          <w:bdr w:val="none" w:sz="0" w:space="0" w:color="auto" w:frame="1"/>
        </w:rPr>
        <w:t>9</w:t>
      </w:r>
      <w:r w:rsidRPr="007C7B0A">
        <w:rPr>
          <w:color w:val="000000" w:themeColor="text1"/>
          <w:sz w:val="28"/>
          <w:szCs w:val="28"/>
          <w:bdr w:val="none" w:sz="0" w:space="0" w:color="auto" w:frame="1"/>
        </w:rPr>
        <w:t>]</w:t>
      </w:r>
    </w:p>
    <w:tbl>
      <w:tblPr>
        <w:tblStyle w:val="a8"/>
        <w:tblW w:w="0" w:type="auto"/>
        <w:jc w:val="center"/>
        <w:tblLook w:val="04A0" w:firstRow="1" w:lastRow="0" w:firstColumn="1" w:lastColumn="0" w:noHBand="0" w:noVBand="1"/>
      </w:tblPr>
      <w:tblGrid>
        <w:gridCol w:w="2334"/>
        <w:gridCol w:w="2334"/>
        <w:gridCol w:w="2335"/>
        <w:gridCol w:w="2335"/>
      </w:tblGrid>
      <w:tr w:rsidR="007C7B0A" w:rsidRPr="002F196E" w14:paraId="28428DE4" w14:textId="77777777" w:rsidTr="002F196E">
        <w:trPr>
          <w:trHeight w:val="454"/>
          <w:jc w:val="center"/>
        </w:trPr>
        <w:tc>
          <w:tcPr>
            <w:tcW w:w="2334" w:type="dxa"/>
            <w:vAlign w:val="center"/>
          </w:tcPr>
          <w:p w14:paraId="093F7F22" w14:textId="08043082"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Год</w:t>
            </w:r>
          </w:p>
        </w:tc>
        <w:tc>
          <w:tcPr>
            <w:tcW w:w="2334" w:type="dxa"/>
            <w:vAlign w:val="center"/>
          </w:tcPr>
          <w:p w14:paraId="63FCE5FC" w14:textId="0B49598B"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 xml:space="preserve">Размер теневой экономики, </w:t>
            </w:r>
            <w:r w:rsidR="002F196E">
              <w:rPr>
                <w:color w:val="000000" w:themeColor="text1"/>
              </w:rPr>
              <w:br/>
            </w:r>
            <w:r w:rsidRPr="002F196E">
              <w:rPr>
                <w:color w:val="000000" w:themeColor="text1"/>
              </w:rPr>
              <w:t>в трлн рублей</w:t>
            </w:r>
          </w:p>
        </w:tc>
        <w:tc>
          <w:tcPr>
            <w:tcW w:w="2335" w:type="dxa"/>
            <w:vAlign w:val="center"/>
          </w:tcPr>
          <w:p w14:paraId="780FDBF2" w14:textId="17FCE225"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 xml:space="preserve">Доля от ВВП, </w:t>
            </w:r>
            <w:r w:rsidR="002F196E">
              <w:rPr>
                <w:color w:val="000000" w:themeColor="text1"/>
              </w:rPr>
              <w:br/>
            </w:r>
            <w:r w:rsidRPr="002F196E">
              <w:rPr>
                <w:color w:val="000000" w:themeColor="text1"/>
              </w:rPr>
              <w:t>в процентах</w:t>
            </w:r>
          </w:p>
        </w:tc>
        <w:tc>
          <w:tcPr>
            <w:tcW w:w="2335" w:type="dxa"/>
            <w:vAlign w:val="center"/>
          </w:tcPr>
          <w:p w14:paraId="1375C63B" w14:textId="2FA6F172"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 xml:space="preserve">Размер ВВП, </w:t>
            </w:r>
            <w:r w:rsidR="002F196E">
              <w:rPr>
                <w:color w:val="000000" w:themeColor="text1"/>
              </w:rPr>
              <w:br/>
              <w:t xml:space="preserve">в </w:t>
            </w:r>
            <w:r w:rsidRPr="002F196E">
              <w:rPr>
                <w:color w:val="000000" w:themeColor="text1"/>
              </w:rPr>
              <w:t>трлн рублей</w:t>
            </w:r>
          </w:p>
        </w:tc>
      </w:tr>
      <w:tr w:rsidR="00650B6C" w:rsidRPr="002F196E" w14:paraId="1B1C2EE7" w14:textId="77777777" w:rsidTr="002F196E">
        <w:trPr>
          <w:trHeight w:val="454"/>
          <w:jc w:val="center"/>
        </w:trPr>
        <w:tc>
          <w:tcPr>
            <w:tcW w:w="2334" w:type="dxa"/>
            <w:vAlign w:val="center"/>
          </w:tcPr>
          <w:p w14:paraId="1AC929C0" w14:textId="338755A0" w:rsidR="00650B6C" w:rsidRPr="002F196E" w:rsidRDefault="00650B6C"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2019</w:t>
            </w:r>
          </w:p>
        </w:tc>
        <w:tc>
          <w:tcPr>
            <w:tcW w:w="2334" w:type="dxa"/>
            <w:vAlign w:val="center"/>
          </w:tcPr>
          <w:p w14:paraId="325362B9" w14:textId="2A850624" w:rsidR="00650B6C" w:rsidRPr="002F196E" w:rsidRDefault="00650B6C"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20,5</w:t>
            </w:r>
          </w:p>
        </w:tc>
        <w:tc>
          <w:tcPr>
            <w:tcW w:w="2335" w:type="dxa"/>
            <w:vAlign w:val="center"/>
          </w:tcPr>
          <w:p w14:paraId="43FF20FC" w14:textId="0F2B0645" w:rsidR="00650B6C" w:rsidRPr="00BB44D0" w:rsidRDefault="00BB44D0" w:rsidP="002F196E">
            <w:pPr>
              <w:widowControl w:val="0"/>
              <w:adjustRightInd w:val="0"/>
              <w:snapToGrid w:val="0"/>
              <w:spacing w:line="288" w:lineRule="auto"/>
              <w:ind w:left="0" w:right="0" w:firstLine="0"/>
              <w:jc w:val="center"/>
              <w:textAlignment w:val="baseline"/>
              <w:rPr>
                <w:color w:val="000000" w:themeColor="text1"/>
                <w:lang w:val="en-GB"/>
              </w:rPr>
            </w:pPr>
            <w:r>
              <w:rPr>
                <w:color w:val="000000" w:themeColor="text1"/>
                <w:lang w:val="en-GB"/>
              </w:rPr>
              <w:t>20,8</w:t>
            </w:r>
          </w:p>
        </w:tc>
        <w:tc>
          <w:tcPr>
            <w:tcW w:w="2335" w:type="dxa"/>
            <w:vAlign w:val="center"/>
          </w:tcPr>
          <w:p w14:paraId="2DA12BDB" w14:textId="0EE7B667" w:rsidR="00650B6C" w:rsidRPr="00BB44D0" w:rsidRDefault="00BB44D0" w:rsidP="002F196E">
            <w:pPr>
              <w:widowControl w:val="0"/>
              <w:adjustRightInd w:val="0"/>
              <w:snapToGrid w:val="0"/>
              <w:spacing w:line="288" w:lineRule="auto"/>
              <w:ind w:left="0" w:right="0" w:firstLine="0"/>
              <w:jc w:val="center"/>
              <w:textAlignment w:val="baseline"/>
              <w:rPr>
                <w:color w:val="000000" w:themeColor="text1"/>
                <w:lang w:val="en-GB"/>
              </w:rPr>
            </w:pPr>
            <w:r>
              <w:rPr>
                <w:color w:val="000000" w:themeColor="text1"/>
                <w:lang w:val="en-GB"/>
              </w:rPr>
              <w:t>109</w:t>
            </w:r>
          </w:p>
        </w:tc>
      </w:tr>
      <w:tr w:rsidR="007C7B0A" w:rsidRPr="002F196E" w14:paraId="7AE82E83" w14:textId="77777777" w:rsidTr="002F196E">
        <w:trPr>
          <w:trHeight w:val="454"/>
          <w:jc w:val="center"/>
        </w:trPr>
        <w:tc>
          <w:tcPr>
            <w:tcW w:w="2334" w:type="dxa"/>
            <w:vAlign w:val="center"/>
          </w:tcPr>
          <w:p w14:paraId="1C4A301C" w14:textId="7CDAC9E2"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2018</w:t>
            </w:r>
          </w:p>
        </w:tc>
        <w:tc>
          <w:tcPr>
            <w:tcW w:w="2334" w:type="dxa"/>
            <w:vAlign w:val="center"/>
          </w:tcPr>
          <w:p w14:paraId="65245233" w14:textId="6BAD0F00"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20,7</w:t>
            </w:r>
          </w:p>
        </w:tc>
        <w:tc>
          <w:tcPr>
            <w:tcW w:w="2335" w:type="dxa"/>
            <w:vAlign w:val="center"/>
          </w:tcPr>
          <w:p w14:paraId="3D7258ED" w14:textId="25DFD570"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20</w:t>
            </w:r>
          </w:p>
        </w:tc>
        <w:tc>
          <w:tcPr>
            <w:tcW w:w="2335" w:type="dxa"/>
            <w:vAlign w:val="center"/>
          </w:tcPr>
          <w:p w14:paraId="66CA533D" w14:textId="6932FD8F"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103,6</w:t>
            </w:r>
          </w:p>
        </w:tc>
      </w:tr>
      <w:tr w:rsidR="007C7B0A" w:rsidRPr="002F196E" w14:paraId="3579B754" w14:textId="77777777" w:rsidTr="002F196E">
        <w:trPr>
          <w:trHeight w:val="454"/>
          <w:jc w:val="center"/>
        </w:trPr>
        <w:tc>
          <w:tcPr>
            <w:tcW w:w="2334" w:type="dxa"/>
            <w:vAlign w:val="center"/>
          </w:tcPr>
          <w:p w14:paraId="384D5240" w14:textId="6F315F6F"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2017</w:t>
            </w:r>
          </w:p>
        </w:tc>
        <w:tc>
          <w:tcPr>
            <w:tcW w:w="2334" w:type="dxa"/>
            <w:vAlign w:val="center"/>
          </w:tcPr>
          <w:p w14:paraId="09592211" w14:textId="7ACF4177"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18,9</w:t>
            </w:r>
          </w:p>
        </w:tc>
        <w:tc>
          <w:tcPr>
            <w:tcW w:w="2335" w:type="dxa"/>
            <w:vAlign w:val="center"/>
          </w:tcPr>
          <w:p w14:paraId="3B7C9E39" w14:textId="34137A01"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20,5</w:t>
            </w:r>
          </w:p>
        </w:tc>
        <w:tc>
          <w:tcPr>
            <w:tcW w:w="2335" w:type="dxa"/>
            <w:vAlign w:val="center"/>
          </w:tcPr>
          <w:p w14:paraId="36CEC574" w14:textId="11AF1C61"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92</w:t>
            </w:r>
          </w:p>
        </w:tc>
      </w:tr>
      <w:tr w:rsidR="007C7B0A" w:rsidRPr="002F196E" w14:paraId="23CF856B" w14:textId="77777777" w:rsidTr="002F196E">
        <w:trPr>
          <w:trHeight w:val="454"/>
          <w:jc w:val="center"/>
        </w:trPr>
        <w:tc>
          <w:tcPr>
            <w:tcW w:w="2334" w:type="dxa"/>
            <w:vAlign w:val="center"/>
          </w:tcPr>
          <w:p w14:paraId="197AD03C" w14:textId="464D0617"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2016</w:t>
            </w:r>
          </w:p>
        </w:tc>
        <w:tc>
          <w:tcPr>
            <w:tcW w:w="2334" w:type="dxa"/>
            <w:vAlign w:val="center"/>
          </w:tcPr>
          <w:p w14:paraId="1793428D" w14:textId="1FF106DB"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23,4</w:t>
            </w:r>
          </w:p>
        </w:tc>
        <w:tc>
          <w:tcPr>
            <w:tcW w:w="2335" w:type="dxa"/>
            <w:vAlign w:val="center"/>
          </w:tcPr>
          <w:p w14:paraId="076CC9E8" w14:textId="50938186"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28,3</w:t>
            </w:r>
          </w:p>
        </w:tc>
        <w:tc>
          <w:tcPr>
            <w:tcW w:w="2335" w:type="dxa"/>
            <w:vAlign w:val="center"/>
          </w:tcPr>
          <w:p w14:paraId="738A82F9" w14:textId="10376276" w:rsidR="007C7B0A" w:rsidRPr="002F196E" w:rsidRDefault="007C7B0A" w:rsidP="002F196E">
            <w:pPr>
              <w:widowControl w:val="0"/>
              <w:adjustRightInd w:val="0"/>
              <w:snapToGrid w:val="0"/>
              <w:spacing w:line="288" w:lineRule="auto"/>
              <w:ind w:left="0" w:right="0" w:firstLine="0"/>
              <w:jc w:val="center"/>
              <w:textAlignment w:val="baseline"/>
              <w:rPr>
                <w:color w:val="000000" w:themeColor="text1"/>
              </w:rPr>
            </w:pPr>
            <w:r w:rsidRPr="002F196E">
              <w:rPr>
                <w:color w:val="000000" w:themeColor="text1"/>
              </w:rPr>
              <w:t>86</w:t>
            </w:r>
          </w:p>
        </w:tc>
      </w:tr>
    </w:tbl>
    <w:p w14:paraId="627E8640" w14:textId="5EE9CB4B" w:rsidR="00B81903" w:rsidRPr="002D2E67" w:rsidRDefault="00B81903" w:rsidP="002F196E">
      <w:pPr>
        <w:widowControl w:val="0"/>
        <w:adjustRightInd w:val="0"/>
        <w:snapToGrid w:val="0"/>
        <w:spacing w:before="240" w:after="0"/>
        <w:ind w:left="0" w:right="0"/>
        <w:jc w:val="both"/>
        <w:textAlignment w:val="baseline"/>
        <w:rPr>
          <w:sz w:val="28"/>
          <w:szCs w:val="28"/>
        </w:rPr>
      </w:pPr>
      <w:r w:rsidRPr="002D2E67">
        <w:rPr>
          <w:sz w:val="28"/>
          <w:szCs w:val="28"/>
        </w:rPr>
        <w:t>В настоящее время доля теневого рынка в российской экономике не может быть точно определена, но на основании приведенных данных она постоянно растет. Это связано со следующими факторами:</w:t>
      </w:r>
    </w:p>
    <w:p w14:paraId="2BEF243F" w14:textId="0930C3BF" w:rsidR="008935A0"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81731E" w:rsidRPr="002F196E">
        <w:rPr>
          <w:sz w:val="28"/>
          <w:szCs w:val="28"/>
        </w:rPr>
        <w:t>б</w:t>
      </w:r>
      <w:r w:rsidR="008935A0" w:rsidRPr="002F196E">
        <w:rPr>
          <w:sz w:val="28"/>
          <w:szCs w:val="28"/>
        </w:rPr>
        <w:t>ольшое и растущее налоговое бремя для малого и среднего бизнеса</w:t>
      </w:r>
      <w:r>
        <w:rPr>
          <w:sz w:val="28"/>
          <w:szCs w:val="28"/>
        </w:rPr>
        <w:t>;</w:t>
      </w:r>
    </w:p>
    <w:p w14:paraId="200E12EF" w14:textId="5CAD7F7B" w:rsidR="0009353B"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81731E" w:rsidRPr="002F196E">
        <w:rPr>
          <w:sz w:val="28"/>
          <w:szCs w:val="28"/>
        </w:rPr>
        <w:t>н</w:t>
      </w:r>
      <w:r w:rsidR="008935A0" w:rsidRPr="002F196E">
        <w:rPr>
          <w:sz w:val="28"/>
          <w:szCs w:val="28"/>
        </w:rPr>
        <w:t xml:space="preserve">изкая эффективность правоохранительных органов в борьбе с </w:t>
      </w:r>
      <w:r w:rsidR="008935A0" w:rsidRPr="002F196E">
        <w:rPr>
          <w:sz w:val="28"/>
          <w:szCs w:val="28"/>
        </w:rPr>
        <w:lastRenderedPageBreak/>
        <w:t>незаконной экономической деятельностью</w:t>
      </w:r>
      <w:r>
        <w:rPr>
          <w:sz w:val="28"/>
          <w:szCs w:val="28"/>
        </w:rPr>
        <w:t>;</w:t>
      </w:r>
    </w:p>
    <w:p w14:paraId="67733995" w14:textId="16C0F184" w:rsidR="008935A0"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81731E" w:rsidRPr="002F196E">
        <w:rPr>
          <w:sz w:val="28"/>
          <w:szCs w:val="28"/>
        </w:rPr>
        <w:t>н</w:t>
      </w:r>
      <w:r w:rsidR="008935A0" w:rsidRPr="002F196E">
        <w:rPr>
          <w:sz w:val="28"/>
          <w:szCs w:val="28"/>
        </w:rPr>
        <w:t>есовершенство государственных инструментов борьбы с экономической преступностью</w:t>
      </w:r>
      <w:r>
        <w:rPr>
          <w:sz w:val="28"/>
          <w:szCs w:val="28"/>
        </w:rPr>
        <w:t>;</w:t>
      </w:r>
    </w:p>
    <w:p w14:paraId="5EA8BA10" w14:textId="624AB050" w:rsidR="008935A0"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81731E" w:rsidRPr="002F196E">
        <w:rPr>
          <w:sz w:val="28"/>
          <w:szCs w:val="28"/>
        </w:rPr>
        <w:t>н</w:t>
      </w:r>
      <w:r w:rsidR="008935A0" w:rsidRPr="002F196E">
        <w:rPr>
          <w:sz w:val="28"/>
          <w:szCs w:val="28"/>
        </w:rPr>
        <w:t>енадежность прав собственности</w:t>
      </w:r>
      <w:r>
        <w:rPr>
          <w:sz w:val="28"/>
          <w:szCs w:val="28"/>
        </w:rPr>
        <w:t>;</w:t>
      </w:r>
    </w:p>
    <w:p w14:paraId="0F31B6B3" w14:textId="13031DF2" w:rsidR="008935A0"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81731E" w:rsidRPr="002F196E">
        <w:rPr>
          <w:sz w:val="28"/>
          <w:szCs w:val="28"/>
        </w:rPr>
        <w:t>с</w:t>
      </w:r>
      <w:r w:rsidR="008935A0" w:rsidRPr="002F196E">
        <w:rPr>
          <w:sz w:val="28"/>
          <w:szCs w:val="28"/>
        </w:rPr>
        <w:t>нижение роста номинальной заработной платы. Это приводит к задержкам выплат во всех регионах России, что снижает планку средней заработной платы. Кроме того, увеличивается инфляция, что приводит к снижению доходов</w:t>
      </w:r>
      <w:r>
        <w:rPr>
          <w:sz w:val="28"/>
          <w:szCs w:val="28"/>
        </w:rPr>
        <w:t>;</w:t>
      </w:r>
    </w:p>
    <w:p w14:paraId="6E828F4B" w14:textId="6C87C7DC" w:rsidR="008935A0"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81731E" w:rsidRPr="002F196E">
        <w:rPr>
          <w:sz w:val="28"/>
          <w:szCs w:val="28"/>
        </w:rPr>
        <w:t>с</w:t>
      </w:r>
      <w:r w:rsidR="008935A0" w:rsidRPr="002F196E">
        <w:rPr>
          <w:sz w:val="28"/>
          <w:szCs w:val="28"/>
        </w:rPr>
        <w:t>оциальная дифференциация и расслоение общества</w:t>
      </w:r>
      <w:r>
        <w:rPr>
          <w:sz w:val="28"/>
          <w:szCs w:val="28"/>
        </w:rPr>
        <w:t>;</w:t>
      </w:r>
    </w:p>
    <w:p w14:paraId="60F937B7" w14:textId="182A1E06" w:rsidR="008935A0"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81731E" w:rsidRPr="002F196E">
        <w:rPr>
          <w:sz w:val="28"/>
          <w:szCs w:val="28"/>
        </w:rPr>
        <w:t>р</w:t>
      </w:r>
      <w:r w:rsidR="008935A0" w:rsidRPr="002F196E">
        <w:rPr>
          <w:sz w:val="28"/>
          <w:szCs w:val="28"/>
        </w:rPr>
        <w:t xml:space="preserve">ост безработицы. </w:t>
      </w:r>
    </w:p>
    <w:p w14:paraId="30B0D0E9" w14:textId="1C88FEC3" w:rsidR="008007B1" w:rsidRDefault="008007B1" w:rsidP="002F196E">
      <w:pPr>
        <w:pStyle w:val="a3"/>
        <w:widowControl w:val="0"/>
        <w:adjustRightInd w:val="0"/>
        <w:snapToGrid w:val="0"/>
        <w:spacing w:before="0" w:after="0"/>
        <w:ind w:left="0" w:right="0"/>
        <w:contextualSpacing w:val="0"/>
        <w:jc w:val="both"/>
        <w:textAlignment w:val="baseline"/>
        <w:rPr>
          <w:sz w:val="28"/>
          <w:szCs w:val="28"/>
        </w:rPr>
      </w:pPr>
      <w:r w:rsidRPr="008007B1">
        <w:rPr>
          <w:sz w:val="28"/>
          <w:szCs w:val="28"/>
        </w:rPr>
        <w:t>Независимо от причин, побудивших человека перейти в темный сектор, его продолжающаяся экономическая деятельность прямо или косвенно незаконна. Поэтому преступление, связанное с теневой экономикой, обязательно имеет следующие характеристики:</w:t>
      </w:r>
    </w:p>
    <w:p w14:paraId="4EA23FE1" w14:textId="353DEFBE" w:rsidR="008007B1" w:rsidRPr="002F196E" w:rsidRDefault="00952984" w:rsidP="002F196E">
      <w:pPr>
        <w:widowControl w:val="0"/>
        <w:adjustRightInd w:val="0"/>
        <w:snapToGrid w:val="0"/>
        <w:spacing w:before="0" w:after="0"/>
        <w:ind w:left="0" w:right="0"/>
        <w:jc w:val="both"/>
        <w:textAlignment w:val="baseline"/>
        <w:rPr>
          <w:sz w:val="28"/>
          <w:szCs w:val="28"/>
        </w:rPr>
      </w:pPr>
      <w:r w:rsidRPr="002F196E">
        <w:rPr>
          <w:sz w:val="28"/>
          <w:szCs w:val="28"/>
        </w:rPr>
        <w:t>в</w:t>
      </w:r>
      <w:r w:rsidR="008007B1" w:rsidRPr="002F196E">
        <w:rPr>
          <w:sz w:val="28"/>
          <w:szCs w:val="28"/>
        </w:rPr>
        <w:t>о-первых, это цель, то есть достижение экономических выгод. Формы таких выгод могут быть выражены не только в виде непосредственного получения экономических выгод, но и в виде более низких затрат, таких как уклонение от уплаты налогов, расширение экономических возможностей или в целом снижение риска псевдо-легального предпринимательства</w:t>
      </w:r>
      <w:r w:rsidR="0081731E" w:rsidRPr="002F196E">
        <w:rPr>
          <w:sz w:val="28"/>
          <w:szCs w:val="28"/>
        </w:rPr>
        <w:t>;</w:t>
      </w:r>
    </w:p>
    <w:p w14:paraId="5BEB7F51" w14:textId="77777777" w:rsidR="00522E7C" w:rsidRPr="002F196E" w:rsidRDefault="00522E7C" w:rsidP="002F196E">
      <w:pPr>
        <w:widowControl w:val="0"/>
        <w:adjustRightInd w:val="0"/>
        <w:snapToGrid w:val="0"/>
        <w:spacing w:before="0" w:after="0"/>
        <w:ind w:left="0" w:right="0"/>
        <w:jc w:val="both"/>
        <w:textAlignment w:val="baseline"/>
        <w:rPr>
          <w:sz w:val="28"/>
          <w:szCs w:val="28"/>
        </w:rPr>
      </w:pPr>
      <w:r w:rsidRPr="002F196E">
        <w:rPr>
          <w:sz w:val="28"/>
          <w:szCs w:val="28"/>
        </w:rPr>
        <w:t>во-вторых, теневая экономическая деятельность сопровождается ее тщательным сокрытием от контроля со стороны уполномоченных регулирующих органов;</w:t>
      </w:r>
    </w:p>
    <w:p w14:paraId="756F58A1" w14:textId="4AE4DE6F" w:rsidR="00522E7C" w:rsidRPr="002F196E" w:rsidRDefault="00522E7C" w:rsidP="002F196E">
      <w:pPr>
        <w:widowControl w:val="0"/>
        <w:adjustRightInd w:val="0"/>
        <w:snapToGrid w:val="0"/>
        <w:spacing w:before="0" w:after="0"/>
        <w:ind w:left="0" w:right="0"/>
        <w:jc w:val="both"/>
        <w:textAlignment w:val="baseline"/>
        <w:rPr>
          <w:sz w:val="28"/>
          <w:szCs w:val="28"/>
        </w:rPr>
      </w:pPr>
      <w:r w:rsidRPr="002F196E">
        <w:rPr>
          <w:sz w:val="28"/>
          <w:szCs w:val="28"/>
        </w:rPr>
        <w:t>в-третьих, обладание глубокой коррупционной составляющей, которая проявляется на всех этапах осуществления незаконной деятельности.</w:t>
      </w:r>
    </w:p>
    <w:p w14:paraId="49362E4D" w14:textId="65D53438" w:rsidR="006940AE" w:rsidRDefault="008004B1" w:rsidP="002F196E">
      <w:pPr>
        <w:widowControl w:val="0"/>
        <w:adjustRightInd w:val="0"/>
        <w:snapToGrid w:val="0"/>
        <w:spacing w:before="0" w:after="0"/>
        <w:ind w:left="0" w:right="0"/>
        <w:jc w:val="both"/>
        <w:textAlignment w:val="baseline"/>
        <w:rPr>
          <w:sz w:val="28"/>
          <w:szCs w:val="28"/>
        </w:rPr>
      </w:pPr>
      <w:r>
        <w:rPr>
          <w:sz w:val="28"/>
          <w:szCs w:val="28"/>
        </w:rPr>
        <w:t xml:space="preserve">Таким образом, </w:t>
      </w:r>
      <w:r w:rsidR="00B72D01">
        <w:rPr>
          <w:sz w:val="28"/>
          <w:szCs w:val="28"/>
        </w:rPr>
        <w:t xml:space="preserve">проанализировав информацию, можно сделать вывод, что нелегальные рынки и факторы, связанные с увеличением доли теневого рынка, благоприятно влияют на образование теневой экономики в России. </w:t>
      </w:r>
      <w:r w:rsidR="00D14A26">
        <w:rPr>
          <w:sz w:val="28"/>
          <w:szCs w:val="28"/>
        </w:rPr>
        <w:t xml:space="preserve">Можно </w:t>
      </w:r>
      <w:r w:rsidR="00B72D01">
        <w:rPr>
          <w:sz w:val="28"/>
          <w:szCs w:val="28"/>
        </w:rPr>
        <w:t xml:space="preserve">сделать вывод что государство не должно чрезмерно регулировать экономическую деятельность, но и оставлять это без призора тоже не стоит. </w:t>
      </w:r>
    </w:p>
    <w:p w14:paraId="415C17E1" w14:textId="68B6D14B" w:rsidR="0009353B" w:rsidRDefault="00D75AAE" w:rsidP="002F196E">
      <w:pPr>
        <w:widowControl w:val="0"/>
        <w:adjustRightInd w:val="0"/>
        <w:snapToGrid w:val="0"/>
        <w:spacing w:before="360" w:after="360"/>
        <w:ind w:left="0" w:right="0"/>
        <w:textAlignment w:val="baseline"/>
        <w:outlineLvl w:val="1"/>
        <w:rPr>
          <w:b/>
          <w:bCs/>
          <w:sz w:val="28"/>
          <w:szCs w:val="28"/>
        </w:rPr>
      </w:pPr>
      <w:bookmarkStart w:id="8" w:name="_Toc41255267"/>
      <w:r w:rsidRPr="00E00893">
        <w:rPr>
          <w:b/>
          <w:bCs/>
          <w:sz w:val="28"/>
          <w:szCs w:val="28"/>
        </w:rPr>
        <w:lastRenderedPageBreak/>
        <w:t>2.</w:t>
      </w:r>
      <w:r w:rsidR="00E00893" w:rsidRPr="00E00893">
        <w:rPr>
          <w:b/>
          <w:bCs/>
          <w:sz w:val="28"/>
          <w:szCs w:val="28"/>
        </w:rPr>
        <w:t xml:space="preserve"> 2</w:t>
      </w:r>
      <w:r w:rsidR="00522E7C">
        <w:rPr>
          <w:b/>
          <w:bCs/>
          <w:sz w:val="28"/>
          <w:szCs w:val="28"/>
        </w:rPr>
        <w:t xml:space="preserve"> </w:t>
      </w:r>
      <w:r w:rsidR="00E00893" w:rsidRPr="00E00893">
        <w:rPr>
          <w:b/>
          <w:bCs/>
          <w:sz w:val="28"/>
          <w:szCs w:val="28"/>
        </w:rPr>
        <w:t>Анализ основных аспектов теневого сектора, оказывающих негативное влияние на функционирование экономики.</w:t>
      </w:r>
      <w:bookmarkEnd w:id="8"/>
    </w:p>
    <w:p w14:paraId="3FAFB7D1" w14:textId="060DC8DC" w:rsidR="007534EE" w:rsidRDefault="0028099A" w:rsidP="002F196E">
      <w:pPr>
        <w:widowControl w:val="0"/>
        <w:adjustRightInd w:val="0"/>
        <w:snapToGrid w:val="0"/>
        <w:spacing w:before="0" w:after="0"/>
        <w:ind w:left="0" w:right="0"/>
        <w:jc w:val="both"/>
        <w:textAlignment w:val="baseline"/>
        <w:rPr>
          <w:sz w:val="28"/>
          <w:szCs w:val="28"/>
        </w:rPr>
      </w:pPr>
      <w:r>
        <w:rPr>
          <w:sz w:val="28"/>
          <w:szCs w:val="28"/>
        </w:rPr>
        <w:t>Теневая</w:t>
      </w:r>
      <w:r w:rsidR="007534EE">
        <w:rPr>
          <w:sz w:val="28"/>
          <w:szCs w:val="28"/>
        </w:rPr>
        <w:t xml:space="preserve"> экономика оказывает негативное влияние</w:t>
      </w:r>
      <w:r>
        <w:rPr>
          <w:sz w:val="28"/>
          <w:szCs w:val="28"/>
        </w:rPr>
        <w:t xml:space="preserve"> на многие сферы экономики</w:t>
      </w:r>
      <w:r w:rsidR="00805EE6" w:rsidRPr="00805EE6">
        <w:rPr>
          <w:sz w:val="28"/>
          <w:szCs w:val="28"/>
        </w:rPr>
        <w:t xml:space="preserve"> [7]</w:t>
      </w:r>
      <w:r>
        <w:rPr>
          <w:sz w:val="28"/>
          <w:szCs w:val="28"/>
        </w:rPr>
        <w:t>:</w:t>
      </w:r>
    </w:p>
    <w:p w14:paraId="49E784DC" w14:textId="248DA276" w:rsidR="00F1365F" w:rsidRPr="002F196E" w:rsidRDefault="007534EE" w:rsidP="002F196E">
      <w:pPr>
        <w:widowControl w:val="0"/>
        <w:adjustRightInd w:val="0"/>
        <w:snapToGrid w:val="0"/>
        <w:spacing w:before="0" w:after="0"/>
        <w:ind w:left="0" w:right="0"/>
        <w:jc w:val="both"/>
        <w:textAlignment w:val="baseline"/>
        <w:rPr>
          <w:sz w:val="28"/>
          <w:szCs w:val="28"/>
        </w:rPr>
      </w:pPr>
      <w:r w:rsidRPr="002F196E">
        <w:rPr>
          <w:sz w:val="28"/>
          <w:szCs w:val="28"/>
        </w:rPr>
        <w:t>Во-первых, теневая экономика вытесняет официальные налоговые механизмы, и поэтому происходит сокращение суммы собираемых налогов, что не позволяет государству выполнять свои основные функции. Действительно, в случае неформального сектора компания обязана нести «издержки незаконности», в основном связанные с выплатами за замену юридических внесудебных процедур урегулирования споров, расходами на взятки, компенсация работникам за потери в связи с отсутствием официальной социальной защиты и т. д.</w:t>
      </w:r>
    </w:p>
    <w:p w14:paraId="689E3D51" w14:textId="2087E7E4" w:rsidR="00F1365F" w:rsidRPr="002F196E" w:rsidRDefault="00F1365F" w:rsidP="002F196E">
      <w:pPr>
        <w:widowControl w:val="0"/>
        <w:adjustRightInd w:val="0"/>
        <w:snapToGrid w:val="0"/>
        <w:spacing w:before="0" w:after="0"/>
        <w:ind w:left="0" w:right="0"/>
        <w:jc w:val="both"/>
        <w:textAlignment w:val="baseline"/>
        <w:rPr>
          <w:sz w:val="28"/>
          <w:szCs w:val="28"/>
        </w:rPr>
      </w:pPr>
      <w:r w:rsidRPr="002F196E">
        <w:rPr>
          <w:sz w:val="28"/>
          <w:szCs w:val="28"/>
        </w:rPr>
        <w:t>Во-вторых, теневая деятельность дезорганизует производственный процесс в легальной экономике, ослабляет мотивацию работников к работе, во многих случаях приводит к их дисквалификации и усложняет развитие инноваций, которые часто требуют чрезмерных трудовых усилий.</w:t>
      </w:r>
    </w:p>
    <w:p w14:paraId="18D7CEB4" w14:textId="52BD6B7A" w:rsidR="00F1365F" w:rsidRPr="002F196E" w:rsidRDefault="00F1365F" w:rsidP="002F196E">
      <w:pPr>
        <w:widowControl w:val="0"/>
        <w:adjustRightInd w:val="0"/>
        <w:snapToGrid w:val="0"/>
        <w:spacing w:before="0" w:after="0"/>
        <w:ind w:left="0" w:right="0"/>
        <w:jc w:val="both"/>
        <w:textAlignment w:val="baseline"/>
        <w:rPr>
          <w:sz w:val="28"/>
          <w:szCs w:val="28"/>
        </w:rPr>
      </w:pPr>
      <w:r w:rsidRPr="002F196E">
        <w:rPr>
          <w:sz w:val="28"/>
          <w:szCs w:val="28"/>
        </w:rPr>
        <w:t>В-третьих, в части, связанной с преступностью, черная экономика порождает многочисленные конфликты, которые иногда разрешаются с применением насилия. Согласно опросам общественного мнения, 30-40% руководителей компаний лично сталкивались с вымогательством и вымогательством</w:t>
      </w:r>
    </w:p>
    <w:p w14:paraId="47D11BFC" w14:textId="5E76B3FB" w:rsidR="00F1365F" w:rsidRPr="002F196E" w:rsidRDefault="00F1365F" w:rsidP="002F196E">
      <w:pPr>
        <w:widowControl w:val="0"/>
        <w:adjustRightInd w:val="0"/>
        <w:snapToGrid w:val="0"/>
        <w:spacing w:before="0" w:after="0"/>
        <w:ind w:left="0" w:right="0"/>
        <w:jc w:val="both"/>
        <w:textAlignment w:val="baseline"/>
        <w:rPr>
          <w:sz w:val="28"/>
          <w:szCs w:val="28"/>
        </w:rPr>
      </w:pPr>
      <w:r w:rsidRPr="002F196E">
        <w:rPr>
          <w:sz w:val="28"/>
          <w:szCs w:val="28"/>
        </w:rPr>
        <w:t>В-четвертых, теневая экономика является наиболее важным фактором формирования деловой этики. Его расширение и укрепление привели к «путанице» социальных норм: люди больше не понимали, что возможно, а что невозможно в экономической жизни. Кроме того, из-за подпольной экономики объем и структура показателей состояния экономики искажены, бюджетная система деформирована, а условия для развития социальной сферы ухудшились</w:t>
      </w:r>
      <w:r w:rsidR="002F196E">
        <w:rPr>
          <w:sz w:val="28"/>
          <w:szCs w:val="28"/>
        </w:rPr>
        <w:t xml:space="preserve"> (рисунок 7)</w:t>
      </w:r>
      <w:r w:rsidRPr="002F196E">
        <w:rPr>
          <w:sz w:val="28"/>
          <w:szCs w:val="28"/>
        </w:rPr>
        <w:t>.</w:t>
      </w:r>
    </w:p>
    <w:p w14:paraId="597B1A63" w14:textId="2A32BD42" w:rsidR="00C2450B" w:rsidRDefault="00C2450B" w:rsidP="002F196E">
      <w:pPr>
        <w:pStyle w:val="a3"/>
        <w:spacing w:before="0" w:after="0"/>
        <w:ind w:left="-142" w:right="0" w:firstLine="142"/>
        <w:jc w:val="both"/>
        <w:textAlignment w:val="baseline"/>
        <w:rPr>
          <w:sz w:val="28"/>
          <w:szCs w:val="28"/>
        </w:rPr>
      </w:pPr>
      <w:r>
        <w:rPr>
          <w:noProof/>
          <w:sz w:val="28"/>
          <w:szCs w:val="28"/>
        </w:rPr>
        <w:lastRenderedPageBreak/>
        <w:drawing>
          <wp:inline distT="0" distB="0" distL="0" distR="0" wp14:anchorId="779346F8" wp14:editId="65D98E8D">
            <wp:extent cx="5981995" cy="2885440"/>
            <wp:effectExtent l="25400" t="25400" r="25400" b="3556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A9A872C" w14:textId="798C57A7" w:rsidR="00C2450B" w:rsidRPr="00805EE6" w:rsidRDefault="00805EE6" w:rsidP="002F196E">
      <w:pPr>
        <w:pStyle w:val="a3"/>
        <w:adjustRightInd w:val="0"/>
        <w:snapToGrid w:val="0"/>
        <w:spacing w:before="240" w:after="240"/>
        <w:ind w:left="0" w:right="0" w:firstLine="0"/>
        <w:contextualSpacing w:val="0"/>
        <w:jc w:val="center"/>
        <w:textAlignment w:val="baseline"/>
        <w:rPr>
          <w:sz w:val="28"/>
          <w:szCs w:val="28"/>
        </w:rPr>
      </w:pPr>
      <w:r>
        <w:rPr>
          <w:sz w:val="28"/>
          <w:szCs w:val="28"/>
        </w:rPr>
        <w:t xml:space="preserve">Рисунок 7 </w:t>
      </w:r>
      <w:r w:rsidR="002F196E">
        <w:rPr>
          <w:sz w:val="28"/>
          <w:szCs w:val="28"/>
        </w:rPr>
        <w:t>—</w:t>
      </w:r>
      <w:r>
        <w:rPr>
          <w:sz w:val="28"/>
          <w:szCs w:val="28"/>
        </w:rPr>
        <w:t xml:space="preserve"> Негативное влияние теневой экономики на многие сферы экономики (составлено автором на основе </w:t>
      </w:r>
      <w:r w:rsidRPr="00805EE6">
        <w:rPr>
          <w:sz w:val="28"/>
          <w:szCs w:val="28"/>
        </w:rPr>
        <w:t>[7])</w:t>
      </w:r>
    </w:p>
    <w:p w14:paraId="560EB0DC" w14:textId="0B7B47DB" w:rsidR="00A009BF" w:rsidRDefault="00A009BF" w:rsidP="002F196E">
      <w:pPr>
        <w:pStyle w:val="a3"/>
        <w:widowControl w:val="0"/>
        <w:adjustRightInd w:val="0"/>
        <w:snapToGrid w:val="0"/>
        <w:spacing w:before="0" w:after="0"/>
        <w:ind w:left="709" w:right="0" w:firstLine="0"/>
        <w:contextualSpacing w:val="0"/>
        <w:jc w:val="both"/>
        <w:textAlignment w:val="baseline"/>
        <w:rPr>
          <w:sz w:val="28"/>
          <w:szCs w:val="28"/>
        </w:rPr>
      </w:pPr>
      <w:r>
        <w:rPr>
          <w:sz w:val="28"/>
          <w:szCs w:val="28"/>
        </w:rPr>
        <w:t>Основные негативные последствия от теневой экономики:</w:t>
      </w:r>
    </w:p>
    <w:p w14:paraId="18161C22" w14:textId="3E2D76D2" w:rsidR="00A009BF" w:rsidRPr="002F196E" w:rsidRDefault="002F196E" w:rsidP="002F196E">
      <w:pPr>
        <w:widowControl w:val="0"/>
        <w:tabs>
          <w:tab w:val="left" w:pos="709"/>
        </w:tabs>
        <w:adjustRightInd w:val="0"/>
        <w:snapToGrid w:val="0"/>
        <w:spacing w:before="0" w:after="0"/>
        <w:ind w:left="0" w:right="0"/>
        <w:jc w:val="both"/>
        <w:rPr>
          <w:sz w:val="28"/>
          <w:szCs w:val="28"/>
        </w:rPr>
      </w:pPr>
      <w:r>
        <w:rPr>
          <w:color w:val="000000"/>
          <w:sz w:val="28"/>
          <w:szCs w:val="28"/>
          <w:shd w:val="clear" w:color="auto" w:fill="FFFFFF"/>
        </w:rPr>
        <w:t>— </w:t>
      </w:r>
      <w:r w:rsidR="00A009BF" w:rsidRPr="002F196E">
        <w:rPr>
          <w:color w:val="000000"/>
          <w:sz w:val="28"/>
          <w:szCs w:val="28"/>
          <w:shd w:val="clear" w:color="auto" w:fill="FFFFFF"/>
        </w:rPr>
        <w:t>расширение теневой экономики, сокращающее поступления в бюджет, лишающее государство рычагов управления;</w:t>
      </w:r>
    </w:p>
    <w:p w14:paraId="138057FB" w14:textId="771956D5" w:rsidR="00A009BF"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A009BF" w:rsidRPr="002F196E">
        <w:rPr>
          <w:sz w:val="28"/>
          <w:szCs w:val="28"/>
        </w:rPr>
        <w:t>уничтожение конкуренции (взятка дает непревзойденные выгоды). Это подрывает рыночные отношения как таковые, создает новые коррумпированные монополии (часто связанные с организованной преступностью) и снижает эффективность экономики в целом;</w:t>
      </w:r>
    </w:p>
    <w:p w14:paraId="6F14C122" w14:textId="07EF7CEA" w:rsidR="00A009BF"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A009BF" w:rsidRPr="002F196E">
        <w:rPr>
          <w:sz w:val="28"/>
          <w:szCs w:val="28"/>
        </w:rPr>
        <w:t>лишение государства возможности применять честные правила рыночной игры, которая дискредитирует саму идею рынка и авторитет государства как арбитра и судьи (сложилась ситуация, когда коррупция стала важным тормозом для формирование гражданских рыночных отношений, создание новых предприятий, экономический рост в целом);</w:t>
      </w:r>
    </w:p>
    <w:p w14:paraId="5269371B" w14:textId="1DAAB34D" w:rsidR="00A009BF"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A009BF" w:rsidRPr="002F196E">
        <w:rPr>
          <w:sz w:val="28"/>
          <w:szCs w:val="28"/>
        </w:rPr>
        <w:t>распространение практики незаконной приватизации и банкротства (которая приобрела поистине гигантский масштаб), которая препятствует появлению эффективных собственников;</w:t>
      </w:r>
    </w:p>
    <w:p w14:paraId="10DDC0CA" w14:textId="6C0345A0" w:rsidR="00A009BF"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н</w:t>
      </w:r>
      <w:r w:rsidR="00A009BF" w:rsidRPr="002F196E">
        <w:rPr>
          <w:sz w:val="28"/>
          <w:szCs w:val="28"/>
        </w:rPr>
        <w:t>еправильное распределение бюджетных средств, обострение бюджетных противоречий;</w:t>
      </w:r>
    </w:p>
    <w:p w14:paraId="4E0C46A5" w14:textId="646BBEAD" w:rsidR="00A009BF"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lastRenderedPageBreak/>
        <w:t>— у</w:t>
      </w:r>
      <w:r w:rsidR="00A009BF" w:rsidRPr="002F196E">
        <w:rPr>
          <w:sz w:val="28"/>
          <w:szCs w:val="28"/>
        </w:rPr>
        <w:t>величение расходов субъектов хозяйствования, передаваемых потребителям за счет повышения цен и тарифов;</w:t>
      </w:r>
    </w:p>
    <w:p w14:paraId="3EA5D0FD" w14:textId="31713DB6" w:rsidR="00A009BF"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w:t>
      </w:r>
      <w:r w:rsidR="00DE1CD4">
        <w:rPr>
          <w:sz w:val="28"/>
          <w:szCs w:val="28"/>
        </w:rPr>
        <w:t>р</w:t>
      </w:r>
      <w:r w:rsidR="00A009BF" w:rsidRPr="002F196E">
        <w:rPr>
          <w:sz w:val="28"/>
          <w:szCs w:val="28"/>
        </w:rPr>
        <w:t xml:space="preserve">азрушение государственного управления, а также управления крупными компаниями; снижение общего уровня эффективности управления </w:t>
      </w:r>
      <w:r>
        <w:rPr>
          <w:sz w:val="28"/>
          <w:szCs w:val="28"/>
        </w:rPr>
        <w:t>—</w:t>
      </w:r>
      <w:r w:rsidR="00A009BF" w:rsidRPr="002F196E">
        <w:rPr>
          <w:sz w:val="28"/>
          <w:szCs w:val="28"/>
        </w:rPr>
        <w:t xml:space="preserve"> как государственного, так и коммерческого;</w:t>
      </w:r>
    </w:p>
    <w:p w14:paraId="1E83396A" w14:textId="658AC1DC" w:rsidR="00A009BF"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п</w:t>
      </w:r>
      <w:r w:rsidR="00A009BF" w:rsidRPr="002F196E">
        <w:rPr>
          <w:sz w:val="28"/>
          <w:szCs w:val="28"/>
        </w:rPr>
        <w:t>ереориентация интересов лидерского потенциала общества с развития страны на ее грабеж;</w:t>
      </w:r>
    </w:p>
    <w:p w14:paraId="49D603A0" w14:textId="185626A5" w:rsidR="00A009BF"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с</w:t>
      </w:r>
      <w:r w:rsidR="00A009BF" w:rsidRPr="002F196E">
        <w:rPr>
          <w:sz w:val="28"/>
          <w:szCs w:val="28"/>
        </w:rPr>
        <w:t>одействие недобросовестной конкуренции, ограничивающей привлекательность не только иностранных, но и российских инвестиций, что в целом лишает Россию возможности быстрого развития;</w:t>
      </w:r>
    </w:p>
    <w:p w14:paraId="640AE998" w14:textId="3C390766" w:rsidR="00A009BF" w:rsidRPr="002F196E" w:rsidRDefault="002F196E" w:rsidP="002F196E">
      <w:pPr>
        <w:widowControl w:val="0"/>
        <w:adjustRightInd w:val="0"/>
        <w:snapToGrid w:val="0"/>
        <w:spacing w:before="0" w:after="0"/>
        <w:ind w:left="0" w:right="0"/>
        <w:jc w:val="both"/>
        <w:textAlignment w:val="baseline"/>
        <w:rPr>
          <w:sz w:val="28"/>
          <w:szCs w:val="28"/>
        </w:rPr>
      </w:pPr>
      <w:r>
        <w:rPr>
          <w:sz w:val="28"/>
          <w:szCs w:val="28"/>
        </w:rPr>
        <w:t>— и</w:t>
      </w:r>
      <w:r w:rsidR="00A009BF" w:rsidRPr="002F196E">
        <w:rPr>
          <w:sz w:val="28"/>
          <w:szCs w:val="28"/>
        </w:rPr>
        <w:t>счезновение возможности успешного экономического развития. Для тех, у кого нет поддержки власти, развитие невозможно. Для тех, кто дружит с правительством, инвестиции не более выгодны не в реальный сектор и развитие, а в краткосрочные операции: финансовые спекуляции, перераспределение собственности и дальнейшая коррупция власти.</w:t>
      </w:r>
    </w:p>
    <w:p w14:paraId="5A306EB5" w14:textId="617B8E69" w:rsidR="0009353B" w:rsidRPr="002D2E67" w:rsidRDefault="00E246CA" w:rsidP="002F196E">
      <w:pPr>
        <w:widowControl w:val="0"/>
        <w:adjustRightInd w:val="0"/>
        <w:snapToGrid w:val="0"/>
        <w:spacing w:before="0" w:after="0"/>
        <w:ind w:left="0" w:right="0"/>
        <w:jc w:val="both"/>
        <w:textAlignment w:val="baseline"/>
        <w:rPr>
          <w:sz w:val="28"/>
          <w:szCs w:val="28"/>
        </w:rPr>
      </w:pPr>
      <w:r>
        <w:rPr>
          <w:sz w:val="28"/>
          <w:szCs w:val="28"/>
        </w:rPr>
        <w:t xml:space="preserve">Таким образом, </w:t>
      </w:r>
      <w:r w:rsidR="00EC0323">
        <w:rPr>
          <w:sz w:val="28"/>
          <w:szCs w:val="28"/>
        </w:rPr>
        <w:t xml:space="preserve">теневая экономика оказывает существенное влияние на экономический рост и развитие страны, делая </w:t>
      </w:r>
      <w:r w:rsidR="00542AD4">
        <w:rPr>
          <w:sz w:val="28"/>
          <w:szCs w:val="28"/>
        </w:rPr>
        <w:t xml:space="preserve">крайне неустойчивой национальную экономическую безопасность России. </w:t>
      </w:r>
    </w:p>
    <w:p w14:paraId="2037FF2C" w14:textId="1977B2D0" w:rsidR="00D75AAE" w:rsidRDefault="00D75AAE" w:rsidP="002F196E">
      <w:pPr>
        <w:adjustRightInd w:val="0"/>
        <w:snapToGrid w:val="0"/>
        <w:spacing w:before="240" w:after="240"/>
        <w:ind w:left="0" w:right="0"/>
        <w:jc w:val="both"/>
        <w:textAlignment w:val="baseline"/>
        <w:outlineLvl w:val="1"/>
        <w:rPr>
          <w:b/>
          <w:bCs/>
          <w:sz w:val="28"/>
          <w:szCs w:val="28"/>
        </w:rPr>
      </w:pPr>
      <w:bookmarkStart w:id="9" w:name="_Toc41255268"/>
      <w:r w:rsidRPr="002D2E67">
        <w:rPr>
          <w:b/>
          <w:bCs/>
          <w:sz w:val="28"/>
          <w:szCs w:val="28"/>
        </w:rPr>
        <w:t>2.3</w:t>
      </w:r>
      <w:r w:rsidR="008C55C9" w:rsidRPr="002D2E67">
        <w:rPr>
          <w:b/>
          <w:bCs/>
          <w:sz w:val="28"/>
          <w:szCs w:val="28"/>
        </w:rPr>
        <w:t xml:space="preserve"> </w:t>
      </w:r>
      <w:r w:rsidRPr="002D2E67">
        <w:rPr>
          <w:b/>
          <w:bCs/>
          <w:sz w:val="28"/>
          <w:szCs w:val="28"/>
        </w:rPr>
        <w:t>Поиск оптимальных форм противодействия развитию теневых экономических отношений</w:t>
      </w:r>
      <w:bookmarkEnd w:id="9"/>
    </w:p>
    <w:p w14:paraId="124664BD" w14:textId="0F3A1ACF" w:rsidR="001629D2" w:rsidRPr="002D2E67" w:rsidRDefault="006E1939" w:rsidP="002F196E">
      <w:pPr>
        <w:adjustRightInd w:val="0"/>
        <w:snapToGrid w:val="0"/>
        <w:spacing w:before="0" w:after="0"/>
        <w:ind w:left="0" w:right="0"/>
        <w:jc w:val="both"/>
        <w:rPr>
          <w:sz w:val="28"/>
          <w:szCs w:val="28"/>
        </w:rPr>
      </w:pPr>
      <w:r>
        <w:rPr>
          <w:sz w:val="28"/>
          <w:szCs w:val="28"/>
        </w:rPr>
        <w:t>Для противодействия развитию теневых экономических отношений</w:t>
      </w:r>
      <w:r w:rsidR="001629D2" w:rsidRPr="002D2E67">
        <w:rPr>
          <w:sz w:val="28"/>
          <w:szCs w:val="28"/>
        </w:rPr>
        <w:t xml:space="preserve"> могут быть предложены следующие меры по снижению уровня теневой экономики в России</w:t>
      </w:r>
      <w:r w:rsidR="002F196E">
        <w:rPr>
          <w:sz w:val="28"/>
          <w:szCs w:val="28"/>
        </w:rPr>
        <w:t>:</w:t>
      </w:r>
    </w:p>
    <w:p w14:paraId="269D3D33" w14:textId="3E876F3A" w:rsidR="0003164B" w:rsidRPr="002F196E" w:rsidRDefault="002F196E" w:rsidP="002F196E">
      <w:pPr>
        <w:adjustRightInd w:val="0"/>
        <w:snapToGrid w:val="0"/>
        <w:spacing w:before="0" w:after="0"/>
        <w:ind w:left="0" w:right="0"/>
        <w:jc w:val="both"/>
        <w:rPr>
          <w:sz w:val="28"/>
          <w:szCs w:val="28"/>
        </w:rPr>
      </w:pPr>
      <w:r>
        <w:rPr>
          <w:sz w:val="28"/>
          <w:szCs w:val="28"/>
        </w:rPr>
        <w:t>— с</w:t>
      </w:r>
      <w:r w:rsidR="001629D2" w:rsidRPr="002F196E">
        <w:rPr>
          <w:sz w:val="28"/>
          <w:szCs w:val="28"/>
        </w:rPr>
        <w:t>низить налоговую нагрузку, которая станет стимулом для мелких предпринимателей и крупных компаний покинуть параллельный сектор экономики</w:t>
      </w:r>
      <w:r>
        <w:rPr>
          <w:sz w:val="28"/>
          <w:szCs w:val="28"/>
        </w:rPr>
        <w:t>;</w:t>
      </w:r>
    </w:p>
    <w:p w14:paraId="20F77B19" w14:textId="104572B3" w:rsidR="00B56C3E" w:rsidRPr="002F196E" w:rsidRDefault="002F196E" w:rsidP="002F196E">
      <w:pPr>
        <w:adjustRightInd w:val="0"/>
        <w:snapToGrid w:val="0"/>
        <w:spacing w:before="0" w:after="0"/>
        <w:ind w:left="0" w:right="0"/>
        <w:jc w:val="both"/>
        <w:rPr>
          <w:sz w:val="28"/>
          <w:szCs w:val="28"/>
        </w:rPr>
      </w:pPr>
      <w:r>
        <w:rPr>
          <w:sz w:val="28"/>
          <w:szCs w:val="28"/>
        </w:rPr>
        <w:t>— п</w:t>
      </w:r>
      <w:r w:rsidR="001629D2" w:rsidRPr="002F196E">
        <w:rPr>
          <w:sz w:val="28"/>
          <w:szCs w:val="28"/>
        </w:rPr>
        <w:t>редложить преимущества для малого и среднего бизнеса</w:t>
      </w:r>
      <w:r>
        <w:rPr>
          <w:sz w:val="28"/>
          <w:szCs w:val="28"/>
        </w:rPr>
        <w:t>;</w:t>
      </w:r>
    </w:p>
    <w:p w14:paraId="46077F76" w14:textId="7B8E91FE" w:rsidR="001629D2" w:rsidRPr="002F196E" w:rsidRDefault="002F196E" w:rsidP="002F196E">
      <w:pPr>
        <w:adjustRightInd w:val="0"/>
        <w:snapToGrid w:val="0"/>
        <w:spacing w:before="0" w:after="0"/>
        <w:ind w:left="0" w:right="0"/>
        <w:jc w:val="both"/>
        <w:rPr>
          <w:sz w:val="28"/>
          <w:szCs w:val="28"/>
        </w:rPr>
      </w:pPr>
      <w:r>
        <w:rPr>
          <w:sz w:val="28"/>
          <w:szCs w:val="28"/>
        </w:rPr>
        <w:t>— д</w:t>
      </w:r>
      <w:r w:rsidR="001629D2" w:rsidRPr="002F196E">
        <w:rPr>
          <w:sz w:val="28"/>
          <w:szCs w:val="28"/>
        </w:rPr>
        <w:t>оработка действующего законодательства, направленного на борьбу с коррупцией, а также ужесточение мер против коррумпированных лиц</w:t>
      </w:r>
      <w:r>
        <w:rPr>
          <w:sz w:val="28"/>
          <w:szCs w:val="28"/>
        </w:rPr>
        <w:t>;</w:t>
      </w:r>
    </w:p>
    <w:p w14:paraId="3E965794" w14:textId="24A67C1F" w:rsidR="00B56C3E" w:rsidRPr="002F196E" w:rsidRDefault="002F196E" w:rsidP="002F196E">
      <w:pPr>
        <w:adjustRightInd w:val="0"/>
        <w:snapToGrid w:val="0"/>
        <w:spacing w:before="0" w:after="0"/>
        <w:ind w:left="0" w:right="0"/>
        <w:jc w:val="both"/>
        <w:rPr>
          <w:sz w:val="28"/>
          <w:szCs w:val="28"/>
        </w:rPr>
      </w:pPr>
      <w:r>
        <w:rPr>
          <w:sz w:val="28"/>
          <w:szCs w:val="28"/>
        </w:rPr>
        <w:lastRenderedPageBreak/>
        <w:t>— р</w:t>
      </w:r>
      <w:r w:rsidR="001629D2" w:rsidRPr="002F196E">
        <w:rPr>
          <w:sz w:val="28"/>
          <w:szCs w:val="28"/>
        </w:rPr>
        <w:t>азработка нормативного документа, защищающего права собственности, на основе опыта зарубежных стран</w:t>
      </w:r>
      <w:r>
        <w:rPr>
          <w:sz w:val="28"/>
          <w:szCs w:val="28"/>
        </w:rPr>
        <w:t>;</w:t>
      </w:r>
    </w:p>
    <w:p w14:paraId="28C2ABEB" w14:textId="0FDD3981" w:rsidR="001629D2" w:rsidRPr="002F196E" w:rsidRDefault="002F196E" w:rsidP="002F196E">
      <w:pPr>
        <w:adjustRightInd w:val="0"/>
        <w:snapToGrid w:val="0"/>
        <w:spacing w:before="0" w:after="0"/>
        <w:ind w:left="0" w:right="0"/>
        <w:jc w:val="both"/>
        <w:rPr>
          <w:sz w:val="28"/>
          <w:szCs w:val="28"/>
        </w:rPr>
      </w:pPr>
      <w:r>
        <w:rPr>
          <w:sz w:val="28"/>
          <w:szCs w:val="28"/>
        </w:rPr>
        <w:t>— с</w:t>
      </w:r>
      <w:r w:rsidR="001629D2" w:rsidRPr="002F196E">
        <w:rPr>
          <w:sz w:val="28"/>
          <w:szCs w:val="28"/>
        </w:rPr>
        <w:t>трогий контроль над государственными закупками и заказами</w:t>
      </w:r>
      <w:r>
        <w:rPr>
          <w:sz w:val="28"/>
          <w:szCs w:val="28"/>
        </w:rPr>
        <w:t>;</w:t>
      </w:r>
    </w:p>
    <w:p w14:paraId="4F4A1E00" w14:textId="08EF5F09" w:rsidR="001629D2" w:rsidRPr="002F196E" w:rsidRDefault="002F196E" w:rsidP="002F196E">
      <w:pPr>
        <w:adjustRightInd w:val="0"/>
        <w:snapToGrid w:val="0"/>
        <w:spacing w:before="0" w:after="0"/>
        <w:ind w:left="0" w:right="0"/>
        <w:jc w:val="both"/>
        <w:rPr>
          <w:sz w:val="28"/>
          <w:szCs w:val="28"/>
        </w:rPr>
      </w:pPr>
      <w:r>
        <w:rPr>
          <w:sz w:val="28"/>
          <w:szCs w:val="28"/>
        </w:rPr>
        <w:t>— п</w:t>
      </w:r>
      <w:r w:rsidR="001629D2" w:rsidRPr="002F196E">
        <w:rPr>
          <w:sz w:val="28"/>
          <w:szCs w:val="28"/>
        </w:rPr>
        <w:t>оддержка крупных частных компаний, которые вот-вот обанкротятся, чтобы предотвратить дальнейший рост безработицы</w:t>
      </w:r>
      <w:r>
        <w:rPr>
          <w:sz w:val="28"/>
          <w:szCs w:val="28"/>
        </w:rPr>
        <w:t>;</w:t>
      </w:r>
    </w:p>
    <w:p w14:paraId="3404D34D" w14:textId="1D3B679B" w:rsidR="00B56C3E" w:rsidRPr="002F196E" w:rsidRDefault="002F196E" w:rsidP="002F196E">
      <w:pPr>
        <w:adjustRightInd w:val="0"/>
        <w:snapToGrid w:val="0"/>
        <w:spacing w:before="0" w:after="0"/>
        <w:ind w:left="0" w:right="0"/>
        <w:jc w:val="both"/>
        <w:rPr>
          <w:sz w:val="28"/>
          <w:szCs w:val="28"/>
        </w:rPr>
      </w:pPr>
      <w:r>
        <w:rPr>
          <w:sz w:val="28"/>
          <w:szCs w:val="28"/>
        </w:rPr>
        <w:t>— у</w:t>
      </w:r>
      <w:r w:rsidR="001629D2" w:rsidRPr="002F196E">
        <w:rPr>
          <w:sz w:val="28"/>
          <w:szCs w:val="28"/>
        </w:rPr>
        <w:t>силить борьбу с монополиями.</w:t>
      </w:r>
    </w:p>
    <w:p w14:paraId="66983BBE" w14:textId="381E9343" w:rsidR="00B56C3E" w:rsidRPr="002D2E67" w:rsidRDefault="001629D2" w:rsidP="002F196E">
      <w:pPr>
        <w:adjustRightInd w:val="0"/>
        <w:snapToGrid w:val="0"/>
        <w:spacing w:before="0" w:after="0"/>
        <w:ind w:left="0" w:right="0"/>
        <w:jc w:val="both"/>
        <w:rPr>
          <w:sz w:val="28"/>
          <w:szCs w:val="28"/>
        </w:rPr>
      </w:pPr>
      <w:r w:rsidRPr="002D2E67">
        <w:rPr>
          <w:sz w:val="28"/>
          <w:szCs w:val="28"/>
        </w:rPr>
        <w:t xml:space="preserve">В заключение следует отметить, что любой бизнес, который использует элементы неформальной экономики в своей деятельности, оказывает негативное влияние на формирование государственного бюджета и, следовательно, на благосостояние общества в его вместе. И если люди становятся беднее, то </w:t>
      </w:r>
      <w:r w:rsidR="00B81903" w:rsidRPr="002D2E67">
        <w:rPr>
          <w:sz w:val="28"/>
          <w:szCs w:val="28"/>
        </w:rPr>
        <w:t xml:space="preserve">и </w:t>
      </w:r>
      <w:r w:rsidRPr="002D2E67">
        <w:rPr>
          <w:sz w:val="28"/>
          <w:szCs w:val="28"/>
        </w:rPr>
        <w:t xml:space="preserve">государство </w:t>
      </w:r>
      <w:r w:rsidR="00B81903" w:rsidRPr="002D2E67">
        <w:rPr>
          <w:sz w:val="28"/>
          <w:szCs w:val="28"/>
        </w:rPr>
        <w:t>тоже</w:t>
      </w:r>
      <w:r w:rsidRPr="002D2E67">
        <w:rPr>
          <w:sz w:val="28"/>
          <w:szCs w:val="28"/>
        </w:rPr>
        <w:t xml:space="preserve">. Народ и государство являются двумя сторонами одной медали, и, к сожалению, между этими сторонами не всегда существует взаимопонимание и взаимоуважение. Теневая экономика существует, и будет существовать, поэтому главное, к чему нужно стремиться, </w:t>
      </w:r>
      <w:r w:rsidR="00D87219">
        <w:rPr>
          <w:sz w:val="28"/>
          <w:szCs w:val="28"/>
        </w:rPr>
        <w:t xml:space="preserve">так </w:t>
      </w:r>
      <w:r w:rsidRPr="002D2E67">
        <w:rPr>
          <w:sz w:val="28"/>
          <w:szCs w:val="28"/>
        </w:rPr>
        <w:t>это уменьшить долю теневого сектора, что можно сделать совместными усилиями государства и населения страны. Население и предприниматели должны быть заинтересованы в своевременной уплате налогов, а государство должно осуществлять разработку и своевременную корректировку законов и нормативных актов. Таким образом, можно заметить, что при совместной работе государства, предпринимателей и граждан уровень теневой экономики может быть сведен к минимуму.</w:t>
      </w:r>
    </w:p>
    <w:p w14:paraId="46029A5B" w14:textId="0FCBF726" w:rsidR="00FA3AD5" w:rsidRDefault="00FA3AD5" w:rsidP="001F5F5D">
      <w:pPr>
        <w:pageBreakBefore/>
        <w:widowControl w:val="0"/>
        <w:suppressAutoHyphens/>
        <w:adjustRightInd w:val="0"/>
        <w:snapToGrid w:val="0"/>
        <w:spacing w:before="0" w:after="180"/>
        <w:ind w:left="0" w:right="0" w:firstLine="0"/>
        <w:jc w:val="center"/>
        <w:outlineLvl w:val="0"/>
        <w:rPr>
          <w:b/>
          <w:bCs/>
          <w:sz w:val="28"/>
          <w:szCs w:val="28"/>
        </w:rPr>
      </w:pPr>
      <w:bookmarkStart w:id="10" w:name="_Toc41255269"/>
      <w:r w:rsidRPr="001F5F5D">
        <w:rPr>
          <w:b/>
          <w:bCs/>
          <w:sz w:val="32"/>
          <w:szCs w:val="32"/>
        </w:rPr>
        <w:lastRenderedPageBreak/>
        <w:t>ЗАКЛЮЧЕНИЕ</w:t>
      </w:r>
      <w:bookmarkEnd w:id="10"/>
    </w:p>
    <w:p w14:paraId="4F08717E" w14:textId="77777777" w:rsidR="002F196E" w:rsidRDefault="005C5236" w:rsidP="002F196E">
      <w:pPr>
        <w:pStyle w:val="a3"/>
        <w:widowControl w:val="0"/>
        <w:adjustRightInd w:val="0"/>
        <w:snapToGrid w:val="0"/>
        <w:spacing w:before="0" w:after="0"/>
        <w:ind w:left="0" w:right="0"/>
        <w:contextualSpacing w:val="0"/>
        <w:jc w:val="both"/>
        <w:rPr>
          <w:sz w:val="28"/>
          <w:szCs w:val="28"/>
        </w:rPr>
      </w:pPr>
      <w:bookmarkStart w:id="11" w:name="_Hlk39324311"/>
      <w:r w:rsidRPr="005C5236">
        <w:rPr>
          <w:sz w:val="28"/>
          <w:szCs w:val="28"/>
        </w:rPr>
        <w:t>Во всех странах с рыночной структурой экономика была, есть и, вероятно, будет существовать, так называемая черная экономика. Его масштабы могут различаться, но ни одна из стран не смогла полностью его ликвидировать. Это так же, как преступность, масштаб явления может быть уменьшен, но полностью ликвидировать его практически невозможно.</w:t>
      </w:r>
      <w:r w:rsidRPr="005C5236">
        <w:t xml:space="preserve"> </w:t>
      </w:r>
      <w:r w:rsidRPr="005C5236">
        <w:rPr>
          <w:sz w:val="28"/>
          <w:szCs w:val="28"/>
        </w:rPr>
        <w:t xml:space="preserve">У </w:t>
      </w:r>
      <w:r>
        <w:rPr>
          <w:sz w:val="28"/>
          <w:szCs w:val="28"/>
        </w:rPr>
        <w:t>теневой</w:t>
      </w:r>
      <w:r w:rsidRPr="005C5236">
        <w:rPr>
          <w:sz w:val="28"/>
          <w:szCs w:val="28"/>
        </w:rPr>
        <w:t xml:space="preserve"> экономики много имен, нелегальных, скрытых</w:t>
      </w:r>
      <w:r w:rsidR="00EF0279">
        <w:rPr>
          <w:sz w:val="28"/>
          <w:szCs w:val="28"/>
        </w:rPr>
        <w:t xml:space="preserve">, </w:t>
      </w:r>
      <w:r w:rsidRPr="005C5236">
        <w:rPr>
          <w:sz w:val="28"/>
          <w:szCs w:val="28"/>
        </w:rPr>
        <w:t xml:space="preserve">но суть этого явления не меняется. </w:t>
      </w:r>
    </w:p>
    <w:p w14:paraId="4505AFD7" w14:textId="79C9D54A" w:rsidR="005C5236" w:rsidRDefault="00EF0279" w:rsidP="002F196E">
      <w:pPr>
        <w:pStyle w:val="a3"/>
        <w:widowControl w:val="0"/>
        <w:adjustRightInd w:val="0"/>
        <w:snapToGrid w:val="0"/>
        <w:spacing w:before="0" w:after="0"/>
        <w:ind w:left="0" w:right="0"/>
        <w:contextualSpacing w:val="0"/>
        <w:jc w:val="both"/>
        <w:rPr>
          <w:sz w:val="28"/>
          <w:szCs w:val="28"/>
        </w:rPr>
      </w:pPr>
      <w:r>
        <w:rPr>
          <w:sz w:val="28"/>
          <w:szCs w:val="28"/>
        </w:rPr>
        <w:t>Т</w:t>
      </w:r>
      <w:r w:rsidR="005C5236">
        <w:rPr>
          <w:sz w:val="28"/>
          <w:szCs w:val="28"/>
        </w:rPr>
        <w:t>еневая</w:t>
      </w:r>
      <w:r w:rsidR="005C5236" w:rsidRPr="005C5236">
        <w:rPr>
          <w:sz w:val="28"/>
          <w:szCs w:val="28"/>
        </w:rPr>
        <w:t xml:space="preserve"> экономика </w:t>
      </w:r>
      <w:r w:rsidR="00E246CA">
        <w:rPr>
          <w:sz w:val="28"/>
          <w:szCs w:val="28"/>
        </w:rPr>
        <w:t>—</w:t>
      </w:r>
      <w:r w:rsidR="005C5236" w:rsidRPr="005C5236">
        <w:rPr>
          <w:sz w:val="28"/>
          <w:szCs w:val="28"/>
        </w:rPr>
        <w:t xml:space="preserve"> это сокрытие доходов, уклонение от уплаты налогов, контрабанда, незаконный оборот наркотиков, фиктивные финансовые операции. Доходы от этой деятельности действительно огромны и составляют десятки миллиардов долларов, однако действия, пресеченные правоохранительными органами, являются лишь подсказкой. гигантского айсберга, чтобы определить размер, который никто не может сделать.</w:t>
      </w:r>
    </w:p>
    <w:p w14:paraId="09015B51" w14:textId="7A36E850" w:rsidR="00784A74" w:rsidRDefault="00784A74" w:rsidP="002F196E">
      <w:pPr>
        <w:pStyle w:val="a3"/>
        <w:widowControl w:val="0"/>
        <w:adjustRightInd w:val="0"/>
        <w:snapToGrid w:val="0"/>
        <w:spacing w:before="0" w:after="0"/>
        <w:ind w:left="0" w:right="0"/>
        <w:contextualSpacing w:val="0"/>
        <w:jc w:val="both"/>
        <w:rPr>
          <w:sz w:val="28"/>
          <w:szCs w:val="28"/>
        </w:rPr>
      </w:pPr>
      <w:r w:rsidRPr="00784A74">
        <w:rPr>
          <w:sz w:val="28"/>
          <w:szCs w:val="28"/>
        </w:rPr>
        <w:t xml:space="preserve">Вот почему эти процессы, которые происходят в обществе каждого государства, должны быть тщательно изучены и только после этого предпринять продуманные меры по их устранению. В </w:t>
      </w:r>
      <w:r w:rsidR="002F196E">
        <w:rPr>
          <w:sz w:val="28"/>
          <w:szCs w:val="28"/>
        </w:rPr>
        <w:t>данной</w:t>
      </w:r>
      <w:r w:rsidRPr="00784A74">
        <w:rPr>
          <w:sz w:val="28"/>
          <w:szCs w:val="28"/>
        </w:rPr>
        <w:t xml:space="preserve"> работе осве</w:t>
      </w:r>
      <w:r w:rsidR="002F196E">
        <w:rPr>
          <w:sz w:val="28"/>
          <w:szCs w:val="28"/>
        </w:rPr>
        <w:t>щены</w:t>
      </w:r>
      <w:r w:rsidRPr="00784A74">
        <w:rPr>
          <w:sz w:val="28"/>
          <w:szCs w:val="28"/>
        </w:rPr>
        <w:t xml:space="preserve"> основные явления подпольной экономики, как в нашем государстве, так и на примере других стран мира, сравнивая ее проявления в различных секторах.</w:t>
      </w:r>
      <w:r w:rsidRPr="00784A74">
        <w:t xml:space="preserve"> </w:t>
      </w:r>
      <w:r w:rsidRPr="00784A74">
        <w:rPr>
          <w:sz w:val="28"/>
          <w:szCs w:val="28"/>
        </w:rPr>
        <w:t xml:space="preserve">Опираясь на зарубежный опыт и анализ отечественной практики, нельзя не видеть, что очевидные просчеты и ошибки в проведении экономических преобразований сыграли решающую роль в резком увеличении размеров «теневой» экономики в России. Именно это и привело к формированию </w:t>
      </w:r>
      <w:proofErr w:type="spellStart"/>
      <w:r w:rsidRPr="00784A74">
        <w:rPr>
          <w:sz w:val="28"/>
          <w:szCs w:val="28"/>
        </w:rPr>
        <w:t>дестимулирующего</w:t>
      </w:r>
      <w:proofErr w:type="spellEnd"/>
      <w:r w:rsidRPr="00784A74">
        <w:rPr>
          <w:sz w:val="28"/>
          <w:szCs w:val="28"/>
        </w:rPr>
        <w:t xml:space="preserve"> механизма легальной экономической деятельности и дестабилизации материального положения основной массы населения.</w:t>
      </w:r>
    </w:p>
    <w:p w14:paraId="0EF82355" w14:textId="77777777" w:rsidR="002F196E" w:rsidRDefault="00784A74" w:rsidP="002F196E">
      <w:pPr>
        <w:pStyle w:val="a3"/>
        <w:widowControl w:val="0"/>
        <w:adjustRightInd w:val="0"/>
        <w:snapToGrid w:val="0"/>
        <w:spacing w:before="0" w:after="0"/>
        <w:ind w:left="0" w:right="0"/>
        <w:contextualSpacing w:val="0"/>
        <w:jc w:val="both"/>
        <w:rPr>
          <w:sz w:val="28"/>
          <w:szCs w:val="28"/>
        </w:rPr>
      </w:pPr>
      <w:r w:rsidRPr="00784A74">
        <w:rPr>
          <w:sz w:val="28"/>
          <w:szCs w:val="28"/>
        </w:rPr>
        <w:t xml:space="preserve">В развитых странах, в том числе и в России, продолжается коррумпирование высших правительственных кругов. Подобные тенденции, разумеется, неизбежны, однако, особое опасение вызывает наше государство, </w:t>
      </w:r>
      <w:r w:rsidRPr="00784A74">
        <w:rPr>
          <w:sz w:val="28"/>
          <w:szCs w:val="28"/>
        </w:rPr>
        <w:lastRenderedPageBreak/>
        <w:t>где доля теневого сектора экономики продолжает стремительно расти.</w:t>
      </w:r>
      <w:r w:rsidRPr="00784A74">
        <w:t xml:space="preserve"> </w:t>
      </w:r>
      <w:r w:rsidRPr="00784A74">
        <w:rPr>
          <w:sz w:val="28"/>
          <w:szCs w:val="28"/>
        </w:rPr>
        <w:t>Однако в мире есть относительно благополучные регионы, где теневая деятельность не превышает 8</w:t>
      </w:r>
      <w:r w:rsidR="002F196E">
        <w:rPr>
          <w:sz w:val="28"/>
          <w:szCs w:val="28"/>
        </w:rPr>
        <w:t>—</w:t>
      </w:r>
      <w:r w:rsidRPr="00784A74">
        <w:rPr>
          <w:sz w:val="28"/>
          <w:szCs w:val="28"/>
        </w:rPr>
        <w:t xml:space="preserve">15% ВВП (Великобритания, США, Германия). </w:t>
      </w:r>
    </w:p>
    <w:p w14:paraId="4B7CEA64" w14:textId="77777777" w:rsidR="002F196E" w:rsidRDefault="00784A74" w:rsidP="002F196E">
      <w:pPr>
        <w:pStyle w:val="a3"/>
        <w:widowControl w:val="0"/>
        <w:adjustRightInd w:val="0"/>
        <w:snapToGrid w:val="0"/>
        <w:spacing w:before="0" w:after="0"/>
        <w:ind w:left="0" w:right="0"/>
        <w:contextualSpacing w:val="0"/>
        <w:jc w:val="both"/>
        <w:rPr>
          <w:sz w:val="28"/>
          <w:szCs w:val="28"/>
        </w:rPr>
      </w:pPr>
      <w:r w:rsidRPr="00784A74">
        <w:rPr>
          <w:sz w:val="28"/>
          <w:szCs w:val="28"/>
        </w:rPr>
        <w:t>Исходя из опыта этих стран, необходимо проводить экономическую политику в России и других экономически нестабильных государствах мира.</w:t>
      </w:r>
      <w:r w:rsidRPr="00784A74">
        <w:t xml:space="preserve"> </w:t>
      </w:r>
      <w:r w:rsidRPr="00784A74">
        <w:rPr>
          <w:sz w:val="28"/>
          <w:szCs w:val="28"/>
        </w:rPr>
        <w:t>К сожалению, вы не можете полностью уничтожить теневой бизнес.</w:t>
      </w:r>
      <w:r>
        <w:rPr>
          <w:sz w:val="28"/>
          <w:szCs w:val="28"/>
        </w:rPr>
        <w:t xml:space="preserve"> </w:t>
      </w:r>
      <w:r w:rsidRPr="00784A74">
        <w:rPr>
          <w:sz w:val="28"/>
          <w:szCs w:val="28"/>
        </w:rPr>
        <w:t>Если будет открытая экономика, она будет скрыта. Это такой человек. Другое дело, что объем можно сократить, но для этого России нужна постоянная, долгосрочная, целенаправленная работа. И не только честные правоохранительные органы, законодател</w:t>
      </w:r>
      <w:r w:rsidR="004276D1">
        <w:rPr>
          <w:sz w:val="28"/>
          <w:szCs w:val="28"/>
        </w:rPr>
        <w:t>ьные</w:t>
      </w:r>
      <w:r w:rsidRPr="00784A74">
        <w:rPr>
          <w:sz w:val="28"/>
          <w:szCs w:val="28"/>
        </w:rPr>
        <w:t>, но и сами граждане</w:t>
      </w:r>
      <w:r w:rsidR="004276D1">
        <w:rPr>
          <w:sz w:val="28"/>
          <w:szCs w:val="28"/>
        </w:rPr>
        <w:t xml:space="preserve"> должны следить за честностью своей экономической деятельности</w:t>
      </w:r>
      <w:r w:rsidRPr="00784A74">
        <w:rPr>
          <w:sz w:val="28"/>
          <w:szCs w:val="28"/>
        </w:rPr>
        <w:t>.</w:t>
      </w:r>
      <w:r w:rsidRPr="00784A74">
        <w:t xml:space="preserve"> </w:t>
      </w:r>
      <w:r w:rsidRPr="00784A74">
        <w:rPr>
          <w:sz w:val="28"/>
          <w:szCs w:val="28"/>
        </w:rPr>
        <w:t xml:space="preserve">Если вы не принимаете это во внимание, бороться с черной экономикой бесполезно. </w:t>
      </w:r>
    </w:p>
    <w:p w14:paraId="13A5548D" w14:textId="607033B7" w:rsidR="00784A74" w:rsidRDefault="00784A74" w:rsidP="002F196E">
      <w:pPr>
        <w:pStyle w:val="a3"/>
        <w:widowControl w:val="0"/>
        <w:adjustRightInd w:val="0"/>
        <w:snapToGrid w:val="0"/>
        <w:spacing w:before="0" w:after="0"/>
        <w:ind w:left="0" w:right="0"/>
        <w:contextualSpacing w:val="0"/>
        <w:jc w:val="both"/>
        <w:rPr>
          <w:sz w:val="28"/>
          <w:szCs w:val="28"/>
        </w:rPr>
      </w:pPr>
      <w:r w:rsidRPr="00784A74">
        <w:rPr>
          <w:sz w:val="28"/>
          <w:szCs w:val="28"/>
        </w:rPr>
        <w:t xml:space="preserve">Карательные меры против теневых предпринимателей приведут к безвозвратной потере огромного капитала для страны, в создание которой, так или иначе, вложены труды практически всех россиян. Заставить эти инструменты работать на общее дело </w:t>
      </w:r>
      <w:r w:rsidR="002F196E">
        <w:rPr>
          <w:sz w:val="28"/>
          <w:szCs w:val="28"/>
        </w:rPr>
        <w:t>—</w:t>
      </w:r>
      <w:r w:rsidRPr="00784A74">
        <w:rPr>
          <w:sz w:val="28"/>
          <w:szCs w:val="28"/>
        </w:rPr>
        <w:t xml:space="preserve"> задача, достойная настоящих реформаторов.</w:t>
      </w:r>
    </w:p>
    <w:p w14:paraId="15F31A48" w14:textId="60F64C16" w:rsidR="00D71103" w:rsidRPr="001F5F5D" w:rsidRDefault="00D71103" w:rsidP="001F5F5D">
      <w:pPr>
        <w:pStyle w:val="a3"/>
        <w:pageBreakBefore/>
        <w:widowControl w:val="0"/>
        <w:suppressAutoHyphens/>
        <w:adjustRightInd w:val="0"/>
        <w:snapToGrid w:val="0"/>
        <w:spacing w:before="0" w:after="180"/>
        <w:ind w:left="0" w:firstLine="0"/>
        <w:contextualSpacing w:val="0"/>
        <w:jc w:val="center"/>
        <w:outlineLvl w:val="0"/>
        <w:rPr>
          <w:b/>
          <w:bCs/>
          <w:sz w:val="32"/>
          <w:szCs w:val="32"/>
        </w:rPr>
      </w:pPr>
      <w:bookmarkStart w:id="12" w:name="_Toc41255270"/>
      <w:r w:rsidRPr="001F5F5D">
        <w:rPr>
          <w:b/>
          <w:bCs/>
          <w:sz w:val="32"/>
          <w:szCs w:val="32"/>
        </w:rPr>
        <w:lastRenderedPageBreak/>
        <w:t>СПИСОК ИСПОЛЬЗОВАННЫХ ИСТОЧНИКОВ</w:t>
      </w:r>
      <w:bookmarkEnd w:id="12"/>
    </w:p>
    <w:bookmarkEnd w:id="11"/>
    <w:p w14:paraId="70EE8B40" w14:textId="0A1B9016" w:rsidR="00131BFE" w:rsidRPr="00F35F5F" w:rsidRDefault="00131BFE" w:rsidP="00131BFE">
      <w:pPr>
        <w:pStyle w:val="a3"/>
        <w:widowControl w:val="0"/>
        <w:numPr>
          <w:ilvl w:val="0"/>
          <w:numId w:val="23"/>
        </w:numPr>
        <w:adjustRightInd w:val="0"/>
        <w:snapToGrid w:val="0"/>
        <w:spacing w:before="0" w:after="0"/>
        <w:ind w:left="0" w:right="0" w:firstLine="709"/>
        <w:contextualSpacing w:val="0"/>
        <w:jc w:val="both"/>
        <w:rPr>
          <w:sz w:val="28"/>
          <w:szCs w:val="28"/>
        </w:rPr>
      </w:pPr>
      <w:r>
        <w:rPr>
          <w:sz w:val="28"/>
          <w:szCs w:val="28"/>
        </w:rPr>
        <w:t>Афанасьев А.О.</w:t>
      </w:r>
      <w:r>
        <w:rPr>
          <w:sz w:val="28"/>
          <w:szCs w:val="28"/>
        </w:rPr>
        <w:t xml:space="preserve"> Особенности теневой экономики в различных по уровню развития экономики группах стран</w:t>
      </w:r>
      <w:r>
        <w:rPr>
          <w:sz w:val="28"/>
          <w:szCs w:val="28"/>
        </w:rPr>
        <w:t xml:space="preserve"> / </w:t>
      </w:r>
      <w:r w:rsidR="008C27F8">
        <w:rPr>
          <w:sz w:val="28"/>
          <w:szCs w:val="28"/>
        </w:rPr>
        <w:t xml:space="preserve">А.О. </w:t>
      </w:r>
      <w:r>
        <w:rPr>
          <w:sz w:val="28"/>
          <w:szCs w:val="28"/>
        </w:rPr>
        <w:t xml:space="preserve">Афанасьев // Научные записки молодых исследователей. </w:t>
      </w:r>
      <w:r w:rsidRPr="00F35F5F">
        <w:rPr>
          <w:sz w:val="28"/>
          <w:szCs w:val="28"/>
        </w:rPr>
        <w:t>—</w:t>
      </w:r>
      <w:r>
        <w:rPr>
          <w:sz w:val="28"/>
          <w:szCs w:val="28"/>
        </w:rPr>
        <w:t xml:space="preserve"> 2019. </w:t>
      </w:r>
      <w:r w:rsidRPr="00F35F5F">
        <w:rPr>
          <w:sz w:val="28"/>
          <w:szCs w:val="28"/>
        </w:rPr>
        <w:t>—</w:t>
      </w:r>
      <w:r>
        <w:rPr>
          <w:sz w:val="28"/>
          <w:szCs w:val="28"/>
        </w:rPr>
        <w:t xml:space="preserve">№3. </w:t>
      </w:r>
      <w:r w:rsidRPr="00F35F5F">
        <w:rPr>
          <w:sz w:val="28"/>
          <w:szCs w:val="28"/>
        </w:rPr>
        <w:t>—</w:t>
      </w:r>
      <w:r>
        <w:rPr>
          <w:sz w:val="28"/>
          <w:szCs w:val="28"/>
        </w:rPr>
        <w:t xml:space="preserve"> С. 74-82.</w:t>
      </w:r>
      <w:r w:rsidRPr="00131BFE">
        <w:rPr>
          <w:sz w:val="28"/>
          <w:szCs w:val="28"/>
        </w:rPr>
        <w:t xml:space="preserve"> </w:t>
      </w:r>
      <w:r w:rsidRPr="00F35F5F">
        <w:rPr>
          <w:sz w:val="28"/>
          <w:szCs w:val="28"/>
        </w:rPr>
        <w:t xml:space="preserve">— [Электронный ресурс] / </w:t>
      </w:r>
      <w:r w:rsidRPr="00F35F5F">
        <w:rPr>
          <w:sz w:val="28"/>
          <w:szCs w:val="28"/>
          <w:lang w:val="en-GB"/>
        </w:rPr>
        <w:t>URL</w:t>
      </w:r>
      <w:r w:rsidRPr="00F35F5F">
        <w:rPr>
          <w:sz w:val="28"/>
          <w:szCs w:val="28"/>
        </w:rPr>
        <w:t>:</w:t>
      </w:r>
      <w:r w:rsidRPr="00131BFE">
        <w:t xml:space="preserve"> </w:t>
      </w:r>
      <w:hyperlink r:id="rId43" w:history="1">
        <w:r w:rsidRPr="00C913A1">
          <w:rPr>
            <w:rStyle w:val="a6"/>
            <w:sz w:val="28"/>
            <w:szCs w:val="28"/>
          </w:rPr>
          <w:t>https://elibrary.ru/download/elibrary_38541373_62398965.pdf</w:t>
        </w:r>
      </w:hyperlink>
      <w:r>
        <w:rPr>
          <w:sz w:val="28"/>
          <w:szCs w:val="28"/>
        </w:rPr>
        <w:t xml:space="preserve">   </w:t>
      </w:r>
    </w:p>
    <w:p w14:paraId="4E725AE7" w14:textId="3E5E0142" w:rsidR="00FD5B7A" w:rsidRPr="00F35F5F" w:rsidRDefault="00916E02" w:rsidP="00F35F5F">
      <w:pPr>
        <w:pStyle w:val="a3"/>
        <w:widowControl w:val="0"/>
        <w:numPr>
          <w:ilvl w:val="0"/>
          <w:numId w:val="23"/>
        </w:numPr>
        <w:adjustRightInd w:val="0"/>
        <w:snapToGrid w:val="0"/>
        <w:spacing w:before="0" w:after="0"/>
        <w:ind w:left="0" w:right="0" w:firstLine="709"/>
        <w:contextualSpacing w:val="0"/>
        <w:jc w:val="both"/>
        <w:textAlignment w:val="top"/>
        <w:rPr>
          <w:caps/>
          <w:kern w:val="36"/>
          <w:sz w:val="28"/>
          <w:szCs w:val="28"/>
        </w:rPr>
      </w:pPr>
      <w:r w:rsidRPr="00F35F5F">
        <w:rPr>
          <w:color w:val="000000"/>
          <w:sz w:val="28"/>
          <w:szCs w:val="28"/>
          <w:bdr w:val="none" w:sz="0" w:space="0" w:color="auto" w:frame="1"/>
        </w:rPr>
        <w:t>Балашов А.И., Имамов Т.Д. Т</w:t>
      </w:r>
      <w:r w:rsidR="00FD5B7A" w:rsidRPr="00F35F5F">
        <w:rPr>
          <w:color w:val="000000"/>
          <w:sz w:val="28"/>
          <w:szCs w:val="28"/>
          <w:bdr w:val="none" w:sz="0" w:space="0" w:color="auto" w:frame="1"/>
        </w:rPr>
        <w:t>еневая экономика: понятие и методы оценки</w:t>
      </w:r>
      <w:r w:rsidRPr="00F35F5F">
        <w:rPr>
          <w:color w:val="000000"/>
          <w:sz w:val="28"/>
          <w:szCs w:val="28"/>
          <w:bdr w:val="none" w:sz="0" w:space="0" w:color="auto" w:frame="1"/>
        </w:rPr>
        <w:t xml:space="preserve"> / А.И. </w:t>
      </w:r>
      <w:r w:rsidR="00FD5B7A" w:rsidRPr="00F35F5F">
        <w:rPr>
          <w:color w:val="000000"/>
          <w:sz w:val="28"/>
          <w:szCs w:val="28"/>
          <w:bdr w:val="none" w:sz="0" w:space="0" w:color="auto" w:frame="1"/>
        </w:rPr>
        <w:t xml:space="preserve">Балашов, </w:t>
      </w:r>
      <w:r w:rsidRPr="00F35F5F">
        <w:rPr>
          <w:color w:val="000000"/>
          <w:sz w:val="28"/>
          <w:szCs w:val="28"/>
          <w:bdr w:val="none" w:sz="0" w:space="0" w:color="auto" w:frame="1"/>
        </w:rPr>
        <w:t xml:space="preserve">Т.Д. </w:t>
      </w:r>
      <w:r w:rsidR="00FD5B7A" w:rsidRPr="00F35F5F">
        <w:rPr>
          <w:color w:val="000000"/>
          <w:sz w:val="28"/>
          <w:szCs w:val="28"/>
          <w:bdr w:val="none" w:sz="0" w:space="0" w:color="auto" w:frame="1"/>
        </w:rPr>
        <w:t xml:space="preserve">Имамов </w:t>
      </w:r>
      <w:r w:rsidRPr="00F35F5F">
        <w:rPr>
          <w:color w:val="000000"/>
          <w:sz w:val="28"/>
          <w:szCs w:val="28"/>
          <w:bdr w:val="none" w:sz="0" w:space="0" w:color="auto" w:frame="1"/>
        </w:rPr>
        <w:t>// Вестник Московского университета МВД России. — 2013. — №4. — С. 159—165.</w:t>
      </w:r>
    </w:p>
    <w:p w14:paraId="3911A58D" w14:textId="030C6EB5" w:rsidR="00FD5B7A" w:rsidRDefault="00FD5B7A" w:rsidP="00F35F5F">
      <w:pPr>
        <w:pStyle w:val="a3"/>
        <w:widowControl w:val="0"/>
        <w:numPr>
          <w:ilvl w:val="0"/>
          <w:numId w:val="23"/>
        </w:numPr>
        <w:adjustRightInd w:val="0"/>
        <w:snapToGrid w:val="0"/>
        <w:spacing w:before="0" w:after="0"/>
        <w:ind w:left="0" w:right="0" w:firstLine="709"/>
        <w:contextualSpacing w:val="0"/>
        <w:jc w:val="both"/>
        <w:rPr>
          <w:sz w:val="28"/>
          <w:szCs w:val="28"/>
        </w:rPr>
      </w:pPr>
      <w:r w:rsidRPr="00F35F5F">
        <w:rPr>
          <w:sz w:val="28"/>
          <w:szCs w:val="28"/>
        </w:rPr>
        <w:t xml:space="preserve">Богомазов Г.Г., История экономики и экономической мысли России: </w:t>
      </w:r>
      <w:r w:rsidR="0092186B" w:rsidRPr="00F35F5F">
        <w:rPr>
          <w:sz w:val="28"/>
          <w:szCs w:val="28"/>
        </w:rPr>
        <w:t>учебник</w:t>
      </w:r>
      <w:r w:rsidRPr="00F35F5F">
        <w:rPr>
          <w:sz w:val="28"/>
          <w:szCs w:val="28"/>
        </w:rPr>
        <w:t xml:space="preserve"> / Г.Г. Богомазов, И.А. Благих. </w:t>
      </w:r>
      <w:r w:rsidR="0092186B" w:rsidRPr="00F35F5F">
        <w:rPr>
          <w:sz w:val="28"/>
          <w:szCs w:val="28"/>
        </w:rPr>
        <w:t xml:space="preserve">— </w:t>
      </w:r>
      <w:r w:rsidRPr="00F35F5F">
        <w:rPr>
          <w:sz w:val="28"/>
          <w:szCs w:val="28"/>
        </w:rPr>
        <w:t>М</w:t>
      </w:r>
      <w:r w:rsidR="0092186B" w:rsidRPr="00F35F5F">
        <w:rPr>
          <w:sz w:val="28"/>
          <w:szCs w:val="28"/>
        </w:rPr>
        <w:t>осква:</w:t>
      </w:r>
      <w:r w:rsidRPr="00F35F5F">
        <w:rPr>
          <w:sz w:val="28"/>
          <w:szCs w:val="28"/>
        </w:rPr>
        <w:t xml:space="preserve"> Экономика, 2016. — 672 c.</w:t>
      </w:r>
    </w:p>
    <w:p w14:paraId="045790E3" w14:textId="00EDE28E" w:rsidR="00FD5B7A" w:rsidRDefault="00FD5B7A" w:rsidP="00F35F5F">
      <w:pPr>
        <w:pStyle w:val="a3"/>
        <w:widowControl w:val="0"/>
        <w:numPr>
          <w:ilvl w:val="0"/>
          <w:numId w:val="23"/>
        </w:numPr>
        <w:adjustRightInd w:val="0"/>
        <w:snapToGrid w:val="0"/>
        <w:spacing w:before="0" w:after="0"/>
        <w:ind w:left="0" w:right="0" w:firstLine="709"/>
        <w:contextualSpacing w:val="0"/>
        <w:jc w:val="both"/>
        <w:rPr>
          <w:sz w:val="28"/>
          <w:szCs w:val="28"/>
        </w:rPr>
      </w:pPr>
      <w:r w:rsidRPr="00F35F5F">
        <w:rPr>
          <w:sz w:val="28"/>
          <w:szCs w:val="28"/>
        </w:rPr>
        <w:t xml:space="preserve">Голованов Е.Б. Теневая экономика: </w:t>
      </w:r>
      <w:r w:rsidR="00F5607B" w:rsidRPr="00F35F5F">
        <w:rPr>
          <w:sz w:val="28"/>
          <w:szCs w:val="28"/>
        </w:rPr>
        <w:t>учебное пособие</w:t>
      </w:r>
      <w:r w:rsidRPr="00F35F5F">
        <w:rPr>
          <w:sz w:val="28"/>
          <w:szCs w:val="28"/>
        </w:rPr>
        <w:t xml:space="preserve"> / Е.Б. Голованов. — Челябинск: </w:t>
      </w:r>
      <w:proofErr w:type="spellStart"/>
      <w:r w:rsidR="00F5607B" w:rsidRPr="00F35F5F">
        <w:rPr>
          <w:sz w:val="28"/>
          <w:szCs w:val="28"/>
        </w:rPr>
        <w:t>ЮУрГУ</w:t>
      </w:r>
      <w:proofErr w:type="spellEnd"/>
      <w:r w:rsidRPr="00F35F5F">
        <w:rPr>
          <w:sz w:val="28"/>
          <w:szCs w:val="28"/>
        </w:rPr>
        <w:t>, 201</w:t>
      </w:r>
      <w:r w:rsidR="00F5607B" w:rsidRPr="00F35F5F">
        <w:rPr>
          <w:sz w:val="28"/>
          <w:szCs w:val="28"/>
        </w:rPr>
        <w:t>4</w:t>
      </w:r>
      <w:r w:rsidRPr="00F35F5F">
        <w:rPr>
          <w:sz w:val="28"/>
          <w:szCs w:val="28"/>
        </w:rPr>
        <w:t xml:space="preserve"> г. —</w:t>
      </w:r>
      <w:r w:rsidR="00F5607B" w:rsidRPr="00F35F5F">
        <w:rPr>
          <w:sz w:val="28"/>
          <w:szCs w:val="28"/>
        </w:rPr>
        <w:t>204</w:t>
      </w:r>
      <w:r w:rsidR="003A247B" w:rsidRPr="00F35F5F">
        <w:rPr>
          <w:sz w:val="28"/>
          <w:szCs w:val="28"/>
        </w:rPr>
        <w:t xml:space="preserve"> с.</w:t>
      </w:r>
    </w:p>
    <w:p w14:paraId="41191F07" w14:textId="6FB571B7" w:rsidR="00852C7D" w:rsidRPr="00F35F5F" w:rsidRDefault="007D51F7" w:rsidP="00F35F5F">
      <w:pPr>
        <w:pStyle w:val="a3"/>
        <w:widowControl w:val="0"/>
        <w:numPr>
          <w:ilvl w:val="0"/>
          <w:numId w:val="23"/>
        </w:numPr>
        <w:adjustRightInd w:val="0"/>
        <w:snapToGrid w:val="0"/>
        <w:spacing w:before="0" w:after="0"/>
        <w:ind w:left="0" w:right="0" w:firstLine="709"/>
        <w:contextualSpacing w:val="0"/>
        <w:jc w:val="both"/>
        <w:rPr>
          <w:sz w:val="28"/>
          <w:szCs w:val="28"/>
        </w:rPr>
      </w:pPr>
      <w:proofErr w:type="spellStart"/>
      <w:r>
        <w:rPr>
          <w:sz w:val="28"/>
          <w:szCs w:val="28"/>
        </w:rPr>
        <w:t>Дзуцева</w:t>
      </w:r>
      <w:proofErr w:type="spellEnd"/>
      <w:r>
        <w:rPr>
          <w:sz w:val="28"/>
          <w:szCs w:val="28"/>
        </w:rPr>
        <w:t xml:space="preserve"> Г.Н. Структура теневой экономики и меры по ее нейтрализации / Г.Н. </w:t>
      </w:r>
      <w:proofErr w:type="spellStart"/>
      <w:r>
        <w:rPr>
          <w:sz w:val="28"/>
          <w:szCs w:val="28"/>
        </w:rPr>
        <w:t>Дзуцева</w:t>
      </w:r>
      <w:proofErr w:type="spellEnd"/>
      <w:r>
        <w:rPr>
          <w:sz w:val="28"/>
          <w:szCs w:val="28"/>
        </w:rPr>
        <w:t xml:space="preserve"> / </w:t>
      </w:r>
      <w:r w:rsidRPr="00F35F5F">
        <w:rPr>
          <w:sz w:val="28"/>
          <w:szCs w:val="28"/>
        </w:rPr>
        <w:t xml:space="preserve">[Электронный ресурс] / </w:t>
      </w:r>
      <w:r w:rsidRPr="00F35F5F">
        <w:rPr>
          <w:sz w:val="28"/>
          <w:szCs w:val="28"/>
          <w:lang w:val="en-GB"/>
        </w:rPr>
        <w:t>URL</w:t>
      </w:r>
      <w:r w:rsidRPr="00F35F5F">
        <w:rPr>
          <w:sz w:val="28"/>
          <w:szCs w:val="28"/>
        </w:rPr>
        <w:t>:</w:t>
      </w:r>
      <w:r>
        <w:rPr>
          <w:sz w:val="28"/>
          <w:szCs w:val="28"/>
        </w:rPr>
        <w:t xml:space="preserve"> </w:t>
      </w:r>
      <w:hyperlink r:id="rId44" w:history="1">
        <w:r w:rsidRPr="00C913A1">
          <w:rPr>
            <w:rStyle w:val="a6"/>
            <w:sz w:val="28"/>
            <w:szCs w:val="28"/>
          </w:rPr>
          <w:t>https://elibrary.ru/download/elibrary_32676455_36594827.pdf</w:t>
        </w:r>
      </w:hyperlink>
      <w:r>
        <w:rPr>
          <w:sz w:val="28"/>
          <w:szCs w:val="28"/>
        </w:rPr>
        <w:t xml:space="preserve">   </w:t>
      </w:r>
    </w:p>
    <w:p w14:paraId="26C7E30E" w14:textId="49D24323" w:rsidR="00FD5B7A" w:rsidRPr="00F35F5F" w:rsidRDefault="00FD5B7A" w:rsidP="00F35F5F">
      <w:pPr>
        <w:pStyle w:val="a3"/>
        <w:widowControl w:val="0"/>
        <w:numPr>
          <w:ilvl w:val="0"/>
          <w:numId w:val="23"/>
        </w:numPr>
        <w:adjustRightInd w:val="0"/>
        <w:snapToGrid w:val="0"/>
        <w:spacing w:before="0" w:after="0"/>
        <w:ind w:left="0" w:right="0" w:firstLine="709"/>
        <w:contextualSpacing w:val="0"/>
        <w:jc w:val="both"/>
        <w:rPr>
          <w:sz w:val="28"/>
          <w:szCs w:val="28"/>
        </w:rPr>
      </w:pPr>
      <w:r w:rsidRPr="00F35F5F">
        <w:rPr>
          <w:sz w:val="28"/>
          <w:szCs w:val="28"/>
        </w:rPr>
        <w:t>Захаров К.Г. Теневая экономика</w:t>
      </w:r>
      <w:r w:rsidR="00F5607B" w:rsidRPr="00F35F5F">
        <w:rPr>
          <w:sz w:val="28"/>
          <w:szCs w:val="28"/>
        </w:rPr>
        <w:t xml:space="preserve"> / К.Г. Захаров</w:t>
      </w:r>
      <w:r w:rsidRPr="00F35F5F">
        <w:rPr>
          <w:sz w:val="28"/>
          <w:szCs w:val="28"/>
        </w:rPr>
        <w:t xml:space="preserve"> // Молодой ученый. — 2017. — №1</w:t>
      </w:r>
      <w:r w:rsidR="001E5393" w:rsidRPr="00F35F5F">
        <w:rPr>
          <w:sz w:val="28"/>
          <w:szCs w:val="28"/>
        </w:rPr>
        <w:t xml:space="preserve"> (135)</w:t>
      </w:r>
      <w:r w:rsidRPr="00F35F5F">
        <w:rPr>
          <w:sz w:val="28"/>
          <w:szCs w:val="28"/>
        </w:rPr>
        <w:t>. — С. 167—171.</w:t>
      </w:r>
    </w:p>
    <w:p w14:paraId="27629D1B" w14:textId="45F23917" w:rsidR="00FD5B7A" w:rsidRPr="00F35F5F" w:rsidRDefault="00FD5B7A" w:rsidP="00F35F5F">
      <w:pPr>
        <w:pStyle w:val="a3"/>
        <w:widowControl w:val="0"/>
        <w:numPr>
          <w:ilvl w:val="0"/>
          <w:numId w:val="23"/>
        </w:numPr>
        <w:adjustRightInd w:val="0"/>
        <w:snapToGrid w:val="0"/>
        <w:spacing w:before="0" w:after="0"/>
        <w:ind w:left="0" w:right="0" w:firstLine="709"/>
        <w:contextualSpacing w:val="0"/>
        <w:jc w:val="both"/>
        <w:rPr>
          <w:sz w:val="28"/>
          <w:szCs w:val="28"/>
        </w:rPr>
      </w:pPr>
      <w:proofErr w:type="spellStart"/>
      <w:r w:rsidRPr="00F35F5F">
        <w:rPr>
          <w:sz w:val="28"/>
          <w:szCs w:val="28"/>
        </w:rPr>
        <w:t>Ишков</w:t>
      </w:r>
      <w:proofErr w:type="spellEnd"/>
      <w:r w:rsidRPr="00F35F5F">
        <w:rPr>
          <w:sz w:val="28"/>
          <w:szCs w:val="28"/>
        </w:rPr>
        <w:t xml:space="preserve"> Ю.В., Ильясова Р.З., </w:t>
      </w:r>
      <w:proofErr w:type="spellStart"/>
      <w:r w:rsidRPr="00F35F5F">
        <w:rPr>
          <w:sz w:val="28"/>
          <w:szCs w:val="28"/>
        </w:rPr>
        <w:t>Тулегенова</w:t>
      </w:r>
      <w:proofErr w:type="spellEnd"/>
      <w:r w:rsidRPr="00F35F5F">
        <w:rPr>
          <w:sz w:val="28"/>
          <w:szCs w:val="28"/>
        </w:rPr>
        <w:t xml:space="preserve"> А.Р. Теневая экономика и ее негативное влияние на экономическую безопасность Российской Федерации / Ю.В. </w:t>
      </w:r>
      <w:proofErr w:type="spellStart"/>
      <w:r w:rsidRPr="00F35F5F">
        <w:rPr>
          <w:sz w:val="28"/>
          <w:szCs w:val="28"/>
        </w:rPr>
        <w:t>Ишков</w:t>
      </w:r>
      <w:proofErr w:type="spellEnd"/>
      <w:r w:rsidRPr="00F35F5F">
        <w:rPr>
          <w:sz w:val="28"/>
          <w:szCs w:val="28"/>
        </w:rPr>
        <w:t xml:space="preserve">, </w:t>
      </w:r>
      <w:proofErr w:type="spellStart"/>
      <w:r w:rsidRPr="00F35F5F">
        <w:rPr>
          <w:sz w:val="28"/>
          <w:szCs w:val="28"/>
        </w:rPr>
        <w:t>Р.З.Ильясова</w:t>
      </w:r>
      <w:proofErr w:type="spellEnd"/>
      <w:r w:rsidRPr="00F35F5F">
        <w:rPr>
          <w:sz w:val="28"/>
          <w:szCs w:val="28"/>
        </w:rPr>
        <w:t xml:space="preserve">, А.Р. </w:t>
      </w:r>
      <w:proofErr w:type="spellStart"/>
      <w:r w:rsidRPr="00F35F5F">
        <w:rPr>
          <w:sz w:val="28"/>
          <w:szCs w:val="28"/>
        </w:rPr>
        <w:t>Тулегенова</w:t>
      </w:r>
      <w:proofErr w:type="spellEnd"/>
      <w:r w:rsidR="003A247B" w:rsidRPr="00F35F5F">
        <w:rPr>
          <w:sz w:val="28"/>
          <w:szCs w:val="28"/>
        </w:rPr>
        <w:t>. // Вестник АГТУ. 201. — №1 (65). —</w:t>
      </w:r>
      <w:r w:rsidRPr="00F35F5F">
        <w:rPr>
          <w:sz w:val="28"/>
          <w:szCs w:val="28"/>
        </w:rPr>
        <w:t xml:space="preserve"> [Электронный ресурс] / </w:t>
      </w:r>
      <w:r w:rsidRPr="00F35F5F">
        <w:rPr>
          <w:sz w:val="28"/>
          <w:szCs w:val="28"/>
          <w:lang w:val="en-GB"/>
        </w:rPr>
        <w:t>URL</w:t>
      </w:r>
      <w:r w:rsidRPr="00F35F5F">
        <w:rPr>
          <w:sz w:val="28"/>
          <w:szCs w:val="28"/>
        </w:rPr>
        <w:t xml:space="preserve">: </w:t>
      </w:r>
      <w:hyperlink r:id="rId45" w:history="1">
        <w:r w:rsidRPr="00F35F5F">
          <w:rPr>
            <w:rStyle w:val="a6"/>
            <w:sz w:val="28"/>
            <w:szCs w:val="28"/>
          </w:rPr>
          <w:t>https://cyberleninka.ru/article/n/tenevaya-ekonomika-i-ee-negativnoe-vliyanie-na-ekonomicheskuyu-bezopasnost-rossiyskoy-federatsii</w:t>
        </w:r>
      </w:hyperlink>
      <w:r w:rsidRPr="00F35F5F">
        <w:rPr>
          <w:sz w:val="28"/>
          <w:szCs w:val="28"/>
        </w:rPr>
        <w:t xml:space="preserve">   </w:t>
      </w:r>
    </w:p>
    <w:p w14:paraId="3A7ECDF6" w14:textId="79814E8B" w:rsidR="00FD5B7A" w:rsidRPr="008C27F8" w:rsidRDefault="00FD5B7A" w:rsidP="00F35F5F">
      <w:pPr>
        <w:pStyle w:val="a3"/>
        <w:widowControl w:val="0"/>
        <w:numPr>
          <w:ilvl w:val="0"/>
          <w:numId w:val="23"/>
        </w:numPr>
        <w:adjustRightInd w:val="0"/>
        <w:snapToGrid w:val="0"/>
        <w:spacing w:before="0" w:after="0"/>
        <w:ind w:left="0" w:right="0" w:firstLine="709"/>
        <w:contextualSpacing w:val="0"/>
        <w:jc w:val="both"/>
        <w:rPr>
          <w:rStyle w:val="a6"/>
          <w:color w:val="auto"/>
          <w:sz w:val="28"/>
          <w:szCs w:val="28"/>
          <w:u w:val="none"/>
        </w:rPr>
      </w:pPr>
      <w:r w:rsidRPr="00F35F5F">
        <w:rPr>
          <w:sz w:val="28"/>
          <w:szCs w:val="28"/>
        </w:rPr>
        <w:t xml:space="preserve">Концепция долгосрочного социально-экономического развития Российской Федерации на период до 2020 года [Электронный ресурс] / </w:t>
      </w:r>
      <w:r w:rsidRPr="00F35F5F">
        <w:rPr>
          <w:sz w:val="28"/>
          <w:szCs w:val="28"/>
          <w:lang w:val="en-GB"/>
        </w:rPr>
        <w:t>URL</w:t>
      </w:r>
      <w:r w:rsidRPr="00F35F5F">
        <w:rPr>
          <w:sz w:val="28"/>
          <w:szCs w:val="28"/>
        </w:rPr>
        <w:t xml:space="preserve">: </w:t>
      </w:r>
      <w:hyperlink r:id="rId46" w:history="1">
        <w:r w:rsidRPr="00F35F5F">
          <w:rPr>
            <w:rStyle w:val="a6"/>
            <w:sz w:val="28"/>
            <w:szCs w:val="28"/>
          </w:rPr>
          <w:t>http://финансы-24.рф/banki/рбк-теневой-сектор-экономики-россии-в.html</w:t>
        </w:r>
      </w:hyperlink>
    </w:p>
    <w:p w14:paraId="70AF1E68" w14:textId="7BB285C7" w:rsidR="008C27F8" w:rsidRPr="00F35F5F" w:rsidRDefault="008C27F8" w:rsidP="00F35F5F">
      <w:pPr>
        <w:pStyle w:val="a3"/>
        <w:widowControl w:val="0"/>
        <w:numPr>
          <w:ilvl w:val="0"/>
          <w:numId w:val="23"/>
        </w:numPr>
        <w:adjustRightInd w:val="0"/>
        <w:snapToGrid w:val="0"/>
        <w:spacing w:before="0" w:after="0"/>
        <w:ind w:left="0" w:right="0" w:firstLine="709"/>
        <w:contextualSpacing w:val="0"/>
        <w:jc w:val="both"/>
        <w:rPr>
          <w:sz w:val="28"/>
          <w:szCs w:val="28"/>
        </w:rPr>
      </w:pPr>
      <w:r>
        <w:rPr>
          <w:sz w:val="28"/>
          <w:szCs w:val="28"/>
        </w:rPr>
        <w:t xml:space="preserve">Крылов А.А. Масштабы и структура теневой экономики в странах </w:t>
      </w:r>
      <w:r>
        <w:rPr>
          <w:sz w:val="28"/>
          <w:szCs w:val="28"/>
        </w:rPr>
        <w:lastRenderedPageBreak/>
        <w:t>– членах ЕАЭС /</w:t>
      </w:r>
      <w:r w:rsidR="00975F2F">
        <w:rPr>
          <w:sz w:val="28"/>
          <w:szCs w:val="28"/>
        </w:rPr>
        <w:t xml:space="preserve"> А.А. Крылов /</w:t>
      </w:r>
      <w:r>
        <w:rPr>
          <w:sz w:val="28"/>
          <w:szCs w:val="28"/>
        </w:rPr>
        <w:t xml:space="preserve"> </w:t>
      </w:r>
      <w:r w:rsidRPr="00F35F5F">
        <w:rPr>
          <w:sz w:val="28"/>
          <w:szCs w:val="28"/>
        </w:rPr>
        <w:t xml:space="preserve">[Электронный ресурс] / </w:t>
      </w:r>
      <w:r w:rsidRPr="00F35F5F">
        <w:rPr>
          <w:sz w:val="28"/>
          <w:szCs w:val="28"/>
          <w:lang w:val="en-GB"/>
        </w:rPr>
        <w:t>URL</w:t>
      </w:r>
      <w:r w:rsidRPr="00F35F5F">
        <w:rPr>
          <w:sz w:val="28"/>
          <w:szCs w:val="28"/>
        </w:rPr>
        <w:t>:</w:t>
      </w:r>
      <w:r>
        <w:rPr>
          <w:sz w:val="28"/>
          <w:szCs w:val="28"/>
        </w:rPr>
        <w:t xml:space="preserve"> </w:t>
      </w:r>
      <w:hyperlink r:id="rId47" w:history="1">
        <w:r w:rsidRPr="00C913A1">
          <w:rPr>
            <w:rStyle w:val="a6"/>
            <w:sz w:val="28"/>
            <w:szCs w:val="28"/>
          </w:rPr>
          <w:t>https://elibrary.ru/download/elibrary_29967395_66218087.pdf</w:t>
        </w:r>
      </w:hyperlink>
      <w:r>
        <w:rPr>
          <w:sz w:val="28"/>
          <w:szCs w:val="28"/>
        </w:rPr>
        <w:t xml:space="preserve">    </w:t>
      </w:r>
    </w:p>
    <w:p w14:paraId="17F8D445" w14:textId="484C0B86" w:rsidR="00FD5B7A" w:rsidRPr="00F35F5F" w:rsidRDefault="00FD5B7A" w:rsidP="00F35F5F">
      <w:pPr>
        <w:pStyle w:val="a3"/>
        <w:widowControl w:val="0"/>
        <w:numPr>
          <w:ilvl w:val="0"/>
          <w:numId w:val="23"/>
        </w:numPr>
        <w:adjustRightInd w:val="0"/>
        <w:snapToGrid w:val="0"/>
        <w:spacing w:before="0" w:after="0"/>
        <w:ind w:left="0" w:right="0" w:firstLine="709"/>
        <w:contextualSpacing w:val="0"/>
        <w:jc w:val="both"/>
        <w:rPr>
          <w:rStyle w:val="a6"/>
          <w:color w:val="auto"/>
          <w:sz w:val="28"/>
          <w:szCs w:val="28"/>
          <w:u w:val="none"/>
        </w:rPr>
      </w:pPr>
      <w:r w:rsidRPr="00F35F5F">
        <w:rPr>
          <w:sz w:val="28"/>
          <w:szCs w:val="28"/>
        </w:rPr>
        <w:t xml:space="preserve">Кто создает теневую экономику в России / [Электронный ресурс] / </w:t>
      </w:r>
      <w:r w:rsidRPr="00F35F5F">
        <w:rPr>
          <w:sz w:val="28"/>
          <w:szCs w:val="28"/>
          <w:lang w:val="en-GB"/>
        </w:rPr>
        <w:t>URL</w:t>
      </w:r>
      <w:r w:rsidRPr="00F35F5F">
        <w:rPr>
          <w:sz w:val="28"/>
          <w:szCs w:val="28"/>
        </w:rPr>
        <w:t xml:space="preserve">: </w:t>
      </w:r>
      <w:hyperlink r:id="rId48" w:history="1">
        <w:r w:rsidR="003A247B" w:rsidRPr="00F35F5F">
          <w:rPr>
            <w:rStyle w:val="a6"/>
            <w:sz w:val="28"/>
            <w:szCs w:val="28"/>
          </w:rPr>
          <w:t>https://www.forbes.ru/finansy-i-investicii/369357-kto-sozdaet-tenevuyu-ekonomiku-v-rossii</w:t>
        </w:r>
      </w:hyperlink>
    </w:p>
    <w:p w14:paraId="4B93637B" w14:textId="502B783B" w:rsidR="00FD5B7A" w:rsidRPr="00F35F5F" w:rsidRDefault="00FD5B7A" w:rsidP="00F35F5F">
      <w:pPr>
        <w:pStyle w:val="a3"/>
        <w:widowControl w:val="0"/>
        <w:numPr>
          <w:ilvl w:val="0"/>
          <w:numId w:val="23"/>
        </w:numPr>
        <w:adjustRightInd w:val="0"/>
        <w:snapToGrid w:val="0"/>
        <w:spacing w:before="0" w:after="0"/>
        <w:ind w:left="0" w:right="0" w:firstLine="709"/>
        <w:contextualSpacing w:val="0"/>
        <w:jc w:val="both"/>
        <w:rPr>
          <w:sz w:val="28"/>
          <w:szCs w:val="28"/>
        </w:rPr>
      </w:pPr>
      <w:r w:rsidRPr="00F35F5F">
        <w:rPr>
          <w:sz w:val="28"/>
          <w:szCs w:val="28"/>
        </w:rPr>
        <w:t xml:space="preserve">Наумов Ю.Г., </w:t>
      </w:r>
      <w:proofErr w:type="spellStart"/>
      <w:r w:rsidRPr="00F35F5F">
        <w:rPr>
          <w:sz w:val="28"/>
          <w:szCs w:val="28"/>
        </w:rPr>
        <w:t>Латова</w:t>
      </w:r>
      <w:proofErr w:type="spellEnd"/>
      <w:r w:rsidRPr="00F35F5F">
        <w:rPr>
          <w:sz w:val="28"/>
          <w:szCs w:val="28"/>
        </w:rPr>
        <w:t xml:space="preserve"> Ю.В. Экономическая безопасность и теневая экономика: учебник / Ю.Г. Наумов, Ю.В. </w:t>
      </w:r>
      <w:proofErr w:type="spellStart"/>
      <w:r w:rsidRPr="00F35F5F">
        <w:rPr>
          <w:sz w:val="28"/>
          <w:szCs w:val="28"/>
        </w:rPr>
        <w:t>Латова</w:t>
      </w:r>
      <w:proofErr w:type="spellEnd"/>
      <w:r w:rsidRPr="00F35F5F">
        <w:rPr>
          <w:sz w:val="28"/>
          <w:szCs w:val="28"/>
        </w:rPr>
        <w:t>. — Москва</w:t>
      </w:r>
      <w:r w:rsidR="003A247B" w:rsidRPr="00F35F5F">
        <w:rPr>
          <w:sz w:val="28"/>
          <w:szCs w:val="28"/>
        </w:rPr>
        <w:t>: Академия управления МВД России</w:t>
      </w:r>
      <w:r w:rsidRPr="00F35F5F">
        <w:rPr>
          <w:sz w:val="28"/>
          <w:szCs w:val="28"/>
        </w:rPr>
        <w:t>, 2016 г.</w:t>
      </w:r>
      <w:r w:rsidR="003A247B" w:rsidRPr="00F35F5F">
        <w:rPr>
          <w:sz w:val="28"/>
          <w:szCs w:val="28"/>
        </w:rPr>
        <w:t xml:space="preserve"> — 246 с.</w:t>
      </w:r>
    </w:p>
    <w:p w14:paraId="27B95417" w14:textId="11786C93" w:rsidR="00A7519F" w:rsidRPr="00F35F5F" w:rsidRDefault="00FD5B7A" w:rsidP="00F35F5F">
      <w:pPr>
        <w:pStyle w:val="a3"/>
        <w:widowControl w:val="0"/>
        <w:numPr>
          <w:ilvl w:val="0"/>
          <w:numId w:val="23"/>
        </w:numPr>
        <w:adjustRightInd w:val="0"/>
        <w:snapToGrid w:val="0"/>
        <w:spacing w:before="0" w:after="0"/>
        <w:ind w:left="0" w:right="0" w:firstLine="709"/>
        <w:contextualSpacing w:val="0"/>
        <w:jc w:val="both"/>
        <w:textAlignment w:val="top"/>
        <w:rPr>
          <w:sz w:val="28"/>
          <w:szCs w:val="28"/>
        </w:rPr>
      </w:pPr>
      <w:r w:rsidRPr="00F35F5F">
        <w:rPr>
          <w:color w:val="000000"/>
          <w:sz w:val="28"/>
          <w:szCs w:val="28"/>
          <w:bdr w:val="none" w:sz="0" w:space="0" w:color="auto" w:frame="1"/>
        </w:rPr>
        <w:t>Нафиков И.С. Понятие теневой экономики (в контексте изучения как материальной основы организованной преступности)</w:t>
      </w:r>
      <w:r w:rsidR="003A247B" w:rsidRPr="00F35F5F">
        <w:rPr>
          <w:color w:val="000000"/>
          <w:sz w:val="28"/>
          <w:szCs w:val="28"/>
          <w:bdr w:val="none" w:sz="0" w:space="0" w:color="auto" w:frame="1"/>
        </w:rPr>
        <w:t xml:space="preserve"> / И.С. Нафиков </w:t>
      </w:r>
      <w:r w:rsidR="00A7519F" w:rsidRPr="00F35F5F">
        <w:rPr>
          <w:color w:val="000000"/>
          <w:sz w:val="28"/>
          <w:szCs w:val="28"/>
          <w:bdr w:val="none" w:sz="0" w:space="0" w:color="auto" w:frame="1"/>
        </w:rPr>
        <w:t xml:space="preserve">/ </w:t>
      </w:r>
      <w:r w:rsidR="00A7519F" w:rsidRPr="00F35F5F">
        <w:rPr>
          <w:sz w:val="28"/>
          <w:szCs w:val="28"/>
        </w:rPr>
        <w:t xml:space="preserve">[Электронный ресурс] / </w:t>
      </w:r>
      <w:r w:rsidR="00A7519F" w:rsidRPr="00F35F5F">
        <w:rPr>
          <w:sz w:val="28"/>
          <w:szCs w:val="28"/>
          <w:lang w:val="en-GB"/>
        </w:rPr>
        <w:t>URL</w:t>
      </w:r>
      <w:r w:rsidR="00A7519F" w:rsidRPr="00F35F5F">
        <w:rPr>
          <w:sz w:val="28"/>
          <w:szCs w:val="28"/>
        </w:rPr>
        <w:t>:</w:t>
      </w:r>
      <w:r w:rsidR="003A247B" w:rsidRPr="00F35F5F">
        <w:rPr>
          <w:color w:val="000000"/>
          <w:sz w:val="28"/>
          <w:szCs w:val="28"/>
          <w:bdr w:val="none" w:sz="0" w:space="0" w:color="auto" w:frame="1"/>
        </w:rPr>
        <w:t xml:space="preserve"> </w:t>
      </w:r>
      <w:hyperlink r:id="rId49" w:history="1">
        <w:r w:rsidR="00A7519F" w:rsidRPr="00F35F5F">
          <w:rPr>
            <w:rStyle w:val="a6"/>
            <w:sz w:val="28"/>
            <w:szCs w:val="28"/>
            <w:bdr w:val="none" w:sz="0" w:space="0" w:color="auto" w:frame="1"/>
          </w:rPr>
          <w:t>https://cyberleninka.ru/article/n/ponyatie-tenevoy-ekonomiki-v-kontekste-ee-izucheniya-kak-materialnoy-osnovy-organizovannoy-prestupnosti</w:t>
        </w:r>
      </w:hyperlink>
      <w:r w:rsidR="00C50CB0">
        <w:rPr>
          <w:rStyle w:val="a6"/>
          <w:sz w:val="28"/>
          <w:szCs w:val="28"/>
          <w:bdr w:val="none" w:sz="0" w:space="0" w:color="auto" w:frame="1"/>
        </w:rPr>
        <w:t xml:space="preserve">    </w:t>
      </w:r>
    </w:p>
    <w:p w14:paraId="701DCACA" w14:textId="622C773A" w:rsidR="00457E7E" w:rsidRPr="00C50CB0" w:rsidRDefault="00FD5B7A" w:rsidP="00457E7E">
      <w:pPr>
        <w:pStyle w:val="a3"/>
        <w:widowControl w:val="0"/>
        <w:numPr>
          <w:ilvl w:val="0"/>
          <w:numId w:val="23"/>
        </w:numPr>
        <w:adjustRightInd w:val="0"/>
        <w:snapToGrid w:val="0"/>
        <w:spacing w:before="0" w:after="0"/>
        <w:ind w:left="0" w:right="0" w:firstLine="709"/>
        <w:contextualSpacing w:val="0"/>
        <w:jc w:val="both"/>
        <w:textAlignment w:val="top"/>
        <w:rPr>
          <w:caps/>
          <w:color w:val="2E74B5" w:themeColor="accent5" w:themeShade="BF"/>
          <w:kern w:val="36"/>
          <w:sz w:val="28"/>
          <w:szCs w:val="28"/>
        </w:rPr>
      </w:pPr>
      <w:proofErr w:type="spellStart"/>
      <w:r w:rsidRPr="00457E7E">
        <w:rPr>
          <w:sz w:val="28"/>
          <w:szCs w:val="28"/>
        </w:rPr>
        <w:t>Непша</w:t>
      </w:r>
      <w:proofErr w:type="spellEnd"/>
      <w:r w:rsidRPr="00457E7E">
        <w:rPr>
          <w:sz w:val="28"/>
          <w:szCs w:val="28"/>
        </w:rPr>
        <w:t xml:space="preserve"> Д.С., </w:t>
      </w:r>
      <w:proofErr w:type="spellStart"/>
      <w:r w:rsidRPr="00457E7E">
        <w:rPr>
          <w:sz w:val="28"/>
          <w:szCs w:val="28"/>
        </w:rPr>
        <w:t>Латков</w:t>
      </w:r>
      <w:proofErr w:type="spellEnd"/>
      <w:r w:rsidRPr="00457E7E">
        <w:rPr>
          <w:sz w:val="28"/>
          <w:szCs w:val="28"/>
        </w:rPr>
        <w:t xml:space="preserve"> Н.Ю. Теневой сектор экономики России, причины и пути минимизации / Д.С. </w:t>
      </w:r>
      <w:proofErr w:type="spellStart"/>
      <w:r w:rsidRPr="00457E7E">
        <w:rPr>
          <w:sz w:val="28"/>
          <w:szCs w:val="28"/>
        </w:rPr>
        <w:t>Непша</w:t>
      </w:r>
      <w:proofErr w:type="spellEnd"/>
      <w:r w:rsidRPr="00457E7E">
        <w:rPr>
          <w:sz w:val="28"/>
          <w:szCs w:val="28"/>
        </w:rPr>
        <w:t xml:space="preserve">, Н.Ю. </w:t>
      </w:r>
      <w:proofErr w:type="spellStart"/>
      <w:r w:rsidRPr="00457E7E">
        <w:rPr>
          <w:sz w:val="28"/>
          <w:szCs w:val="28"/>
        </w:rPr>
        <w:t>Латков</w:t>
      </w:r>
      <w:proofErr w:type="spellEnd"/>
      <w:r w:rsidR="00457E7E" w:rsidRPr="00457E7E">
        <w:rPr>
          <w:sz w:val="28"/>
          <w:szCs w:val="28"/>
        </w:rPr>
        <w:t xml:space="preserve"> / [Электронный</w:t>
      </w:r>
      <w:r w:rsidR="00457E7E" w:rsidRPr="00F35F5F">
        <w:rPr>
          <w:sz w:val="28"/>
          <w:szCs w:val="28"/>
        </w:rPr>
        <w:t xml:space="preserve"> ресурс] / </w:t>
      </w:r>
      <w:r w:rsidR="00457E7E" w:rsidRPr="00F35F5F">
        <w:rPr>
          <w:sz w:val="28"/>
          <w:szCs w:val="28"/>
          <w:lang w:val="en-GB"/>
        </w:rPr>
        <w:t>URL</w:t>
      </w:r>
      <w:r w:rsidR="00457E7E" w:rsidRPr="00F35F5F">
        <w:rPr>
          <w:sz w:val="28"/>
          <w:szCs w:val="28"/>
        </w:rPr>
        <w:t xml:space="preserve">: </w:t>
      </w:r>
      <w:hyperlink r:id="rId50" w:history="1">
        <w:r w:rsidR="008C27F8" w:rsidRPr="00C913A1">
          <w:rPr>
            <w:rStyle w:val="a6"/>
            <w:sz w:val="28"/>
            <w:szCs w:val="28"/>
            <w:lang w:val="en-GB"/>
          </w:rPr>
          <w:t>https</w:t>
        </w:r>
        <w:r w:rsidR="008C27F8" w:rsidRPr="00C913A1">
          <w:rPr>
            <w:rStyle w:val="a6"/>
            <w:sz w:val="28"/>
            <w:szCs w:val="28"/>
          </w:rPr>
          <w:t>://</w:t>
        </w:r>
        <w:proofErr w:type="spellStart"/>
        <w:r w:rsidR="008C27F8" w:rsidRPr="00C913A1">
          <w:rPr>
            <w:rStyle w:val="a6"/>
            <w:sz w:val="28"/>
            <w:szCs w:val="28"/>
            <w:lang w:val="en-GB"/>
          </w:rPr>
          <w:t>ww</w:t>
        </w:r>
        <w:proofErr w:type="spellEnd"/>
        <w:r w:rsidR="008C27F8" w:rsidRPr="00C913A1">
          <w:rPr>
            <w:rStyle w:val="a6"/>
            <w:sz w:val="28"/>
            <w:szCs w:val="28"/>
          </w:rPr>
          <w:t>.</w:t>
        </w:r>
        <w:proofErr w:type="spellStart"/>
        <w:r w:rsidR="008C27F8" w:rsidRPr="00C913A1">
          <w:rPr>
            <w:rStyle w:val="a6"/>
            <w:sz w:val="28"/>
            <w:szCs w:val="28"/>
            <w:lang w:val="en-GB"/>
          </w:rPr>
          <w:t>elibrary</w:t>
        </w:r>
        <w:proofErr w:type="spellEnd"/>
        <w:r w:rsidR="008C27F8" w:rsidRPr="00C913A1">
          <w:rPr>
            <w:rStyle w:val="a6"/>
            <w:sz w:val="28"/>
            <w:szCs w:val="28"/>
          </w:rPr>
          <w:t>.</w:t>
        </w:r>
        <w:proofErr w:type="spellStart"/>
        <w:r w:rsidR="008C27F8" w:rsidRPr="00C913A1">
          <w:rPr>
            <w:rStyle w:val="a6"/>
            <w:sz w:val="28"/>
            <w:szCs w:val="28"/>
            <w:lang w:val="en-GB"/>
          </w:rPr>
          <w:t>ru</w:t>
        </w:r>
        <w:proofErr w:type="spellEnd"/>
        <w:r w:rsidR="008C27F8" w:rsidRPr="00C913A1">
          <w:rPr>
            <w:rStyle w:val="a6"/>
            <w:sz w:val="28"/>
            <w:szCs w:val="28"/>
          </w:rPr>
          <w:t>/</w:t>
        </w:r>
        <w:r w:rsidR="008C27F8" w:rsidRPr="00C913A1">
          <w:rPr>
            <w:rStyle w:val="a6"/>
            <w:sz w:val="28"/>
            <w:szCs w:val="28"/>
            <w:lang w:val="en-GB"/>
          </w:rPr>
          <w:t>download</w:t>
        </w:r>
        <w:r w:rsidR="008C27F8" w:rsidRPr="00C913A1">
          <w:rPr>
            <w:rStyle w:val="a6"/>
            <w:sz w:val="28"/>
            <w:szCs w:val="28"/>
          </w:rPr>
          <w:t>/</w:t>
        </w:r>
        <w:proofErr w:type="spellStart"/>
        <w:r w:rsidR="008C27F8" w:rsidRPr="00C913A1">
          <w:rPr>
            <w:rStyle w:val="a6"/>
            <w:sz w:val="28"/>
            <w:szCs w:val="28"/>
            <w:lang w:val="en-GB"/>
          </w:rPr>
          <w:t>elibrary</w:t>
        </w:r>
        <w:proofErr w:type="spellEnd"/>
        <w:r w:rsidR="008C27F8" w:rsidRPr="00C913A1">
          <w:rPr>
            <w:rStyle w:val="a6"/>
            <w:sz w:val="28"/>
            <w:szCs w:val="28"/>
          </w:rPr>
          <w:t>_26033954_85919320.</w:t>
        </w:r>
        <w:r w:rsidR="008C27F8" w:rsidRPr="00C913A1">
          <w:rPr>
            <w:rStyle w:val="a6"/>
            <w:sz w:val="28"/>
            <w:szCs w:val="28"/>
            <w:lang w:val="en-GB"/>
          </w:rPr>
          <w:t>pdf</w:t>
        </w:r>
      </w:hyperlink>
      <w:r w:rsidR="00C50CB0">
        <w:rPr>
          <w:color w:val="2E74B5" w:themeColor="accent5" w:themeShade="BF"/>
          <w:sz w:val="28"/>
          <w:szCs w:val="28"/>
          <w:u w:val="single"/>
        </w:rPr>
        <w:t xml:space="preserve">    </w:t>
      </w:r>
    </w:p>
    <w:p w14:paraId="0A934E38" w14:textId="3CADD76B" w:rsidR="00C50CB0" w:rsidRPr="008C27F8" w:rsidRDefault="00C50CB0" w:rsidP="00457E7E">
      <w:pPr>
        <w:pStyle w:val="a3"/>
        <w:widowControl w:val="0"/>
        <w:numPr>
          <w:ilvl w:val="0"/>
          <w:numId w:val="23"/>
        </w:numPr>
        <w:adjustRightInd w:val="0"/>
        <w:snapToGrid w:val="0"/>
        <w:spacing w:before="0" w:after="0"/>
        <w:ind w:left="0" w:right="0" w:firstLine="709"/>
        <w:contextualSpacing w:val="0"/>
        <w:jc w:val="both"/>
        <w:textAlignment w:val="top"/>
        <w:rPr>
          <w:caps/>
          <w:color w:val="2E74B5" w:themeColor="accent5" w:themeShade="BF"/>
          <w:kern w:val="36"/>
          <w:sz w:val="28"/>
          <w:szCs w:val="28"/>
        </w:rPr>
      </w:pPr>
      <w:proofErr w:type="spellStart"/>
      <w:r>
        <w:rPr>
          <w:sz w:val="28"/>
          <w:szCs w:val="28"/>
        </w:rPr>
        <w:t>Пелехоце</w:t>
      </w:r>
      <w:proofErr w:type="spellEnd"/>
      <w:r>
        <w:rPr>
          <w:sz w:val="28"/>
          <w:szCs w:val="28"/>
        </w:rPr>
        <w:t xml:space="preserve"> П. С. Структура теневой экономики / П.С. </w:t>
      </w:r>
      <w:proofErr w:type="spellStart"/>
      <w:r>
        <w:rPr>
          <w:sz w:val="28"/>
          <w:szCs w:val="28"/>
        </w:rPr>
        <w:t>Пелехоце</w:t>
      </w:r>
      <w:proofErr w:type="spellEnd"/>
      <w:r>
        <w:rPr>
          <w:sz w:val="28"/>
          <w:szCs w:val="28"/>
        </w:rPr>
        <w:t xml:space="preserve"> / </w:t>
      </w:r>
      <w:r w:rsidRPr="00F35F5F">
        <w:rPr>
          <w:sz w:val="28"/>
          <w:szCs w:val="28"/>
        </w:rPr>
        <w:t xml:space="preserve">[Электронный ресурс] / </w:t>
      </w:r>
      <w:r w:rsidRPr="00F35F5F">
        <w:rPr>
          <w:sz w:val="28"/>
          <w:szCs w:val="28"/>
          <w:lang w:val="en-GB"/>
        </w:rPr>
        <w:t>URL</w:t>
      </w:r>
      <w:r w:rsidRPr="00F35F5F">
        <w:rPr>
          <w:sz w:val="28"/>
          <w:szCs w:val="28"/>
        </w:rPr>
        <w:t>:</w:t>
      </w:r>
      <w:r>
        <w:rPr>
          <w:sz w:val="28"/>
          <w:szCs w:val="28"/>
        </w:rPr>
        <w:t xml:space="preserve"> </w:t>
      </w:r>
      <w:hyperlink r:id="rId51" w:history="1">
        <w:r w:rsidR="00975F2F" w:rsidRPr="00C913A1">
          <w:rPr>
            <w:rStyle w:val="a6"/>
            <w:sz w:val="28"/>
            <w:szCs w:val="28"/>
          </w:rPr>
          <w:t>https://elibrary.ru/download/elibrary_36890487_23727090.pdf</w:t>
        </w:r>
      </w:hyperlink>
      <w:r w:rsidR="00975F2F">
        <w:rPr>
          <w:sz w:val="28"/>
          <w:szCs w:val="28"/>
        </w:rPr>
        <w:t xml:space="preserve">   </w:t>
      </w:r>
    </w:p>
    <w:p w14:paraId="38A5C70A" w14:textId="2F8AF113" w:rsidR="00FD5B7A" w:rsidRPr="00F35F5F" w:rsidRDefault="00306C9F" w:rsidP="00F35F5F">
      <w:pPr>
        <w:pStyle w:val="a3"/>
        <w:widowControl w:val="0"/>
        <w:numPr>
          <w:ilvl w:val="0"/>
          <w:numId w:val="23"/>
        </w:numPr>
        <w:adjustRightInd w:val="0"/>
        <w:snapToGrid w:val="0"/>
        <w:spacing w:before="0" w:after="0"/>
        <w:ind w:left="0" w:right="0" w:firstLine="709"/>
        <w:contextualSpacing w:val="0"/>
        <w:jc w:val="both"/>
        <w:textAlignment w:val="top"/>
        <w:rPr>
          <w:caps/>
          <w:kern w:val="36"/>
          <w:sz w:val="28"/>
          <w:szCs w:val="28"/>
        </w:rPr>
      </w:pPr>
      <w:r w:rsidRPr="00F35F5F">
        <w:rPr>
          <w:color w:val="000000"/>
          <w:sz w:val="28"/>
          <w:szCs w:val="28"/>
          <w:bdr w:val="none" w:sz="0" w:space="0" w:color="auto" w:frame="1"/>
        </w:rPr>
        <w:t xml:space="preserve">Перов Е.В. </w:t>
      </w:r>
      <w:r w:rsidR="00FD5B7A" w:rsidRPr="00F35F5F">
        <w:rPr>
          <w:color w:val="000000"/>
          <w:sz w:val="28"/>
          <w:szCs w:val="28"/>
          <w:bdr w:val="none" w:sz="0" w:space="0" w:color="auto" w:frame="1"/>
        </w:rPr>
        <w:t>Причины и социально-экономическое значение теневой экономики</w:t>
      </w:r>
      <w:r w:rsidRPr="00F35F5F">
        <w:rPr>
          <w:color w:val="000000"/>
          <w:sz w:val="28"/>
          <w:szCs w:val="28"/>
          <w:bdr w:val="none" w:sz="0" w:space="0" w:color="auto" w:frame="1"/>
        </w:rPr>
        <w:t xml:space="preserve"> / Е.В. Перов</w:t>
      </w:r>
      <w:r w:rsidR="00A7519F" w:rsidRPr="00F35F5F">
        <w:rPr>
          <w:color w:val="000000"/>
          <w:sz w:val="28"/>
          <w:szCs w:val="28"/>
          <w:bdr w:val="none" w:sz="0" w:space="0" w:color="auto" w:frame="1"/>
        </w:rPr>
        <w:t xml:space="preserve"> / </w:t>
      </w:r>
      <w:r w:rsidR="00A7519F" w:rsidRPr="00F35F5F">
        <w:rPr>
          <w:sz w:val="28"/>
          <w:szCs w:val="28"/>
        </w:rPr>
        <w:t xml:space="preserve">[Электронный ресурс] / </w:t>
      </w:r>
      <w:r w:rsidR="00A7519F" w:rsidRPr="00F35F5F">
        <w:rPr>
          <w:sz w:val="28"/>
          <w:szCs w:val="28"/>
          <w:lang w:val="en-GB"/>
        </w:rPr>
        <w:t>URL</w:t>
      </w:r>
      <w:r w:rsidR="00A7519F" w:rsidRPr="00F35F5F">
        <w:rPr>
          <w:sz w:val="28"/>
          <w:szCs w:val="28"/>
        </w:rPr>
        <w:t xml:space="preserve">: </w:t>
      </w:r>
      <w:r w:rsidR="00330CE8" w:rsidRPr="004974D8">
        <w:rPr>
          <w:color w:val="2E74B5" w:themeColor="accent5" w:themeShade="BF"/>
          <w:sz w:val="28"/>
          <w:szCs w:val="28"/>
          <w:u w:val="single"/>
          <w:lang w:val="en-GB"/>
        </w:rPr>
        <w:t>https</w:t>
      </w:r>
      <w:r w:rsidR="00330CE8" w:rsidRPr="004974D8">
        <w:rPr>
          <w:color w:val="2E74B5" w:themeColor="accent5" w:themeShade="BF"/>
          <w:sz w:val="28"/>
          <w:szCs w:val="28"/>
          <w:u w:val="single"/>
        </w:rPr>
        <w:t>://</w:t>
      </w:r>
      <w:proofErr w:type="spellStart"/>
      <w:r w:rsidR="00330CE8" w:rsidRPr="004974D8">
        <w:rPr>
          <w:color w:val="2E74B5" w:themeColor="accent5" w:themeShade="BF"/>
          <w:sz w:val="28"/>
          <w:szCs w:val="28"/>
          <w:u w:val="single"/>
          <w:lang w:val="en-GB"/>
        </w:rPr>
        <w:t>ww</w:t>
      </w:r>
      <w:proofErr w:type="spellEnd"/>
      <w:r w:rsidR="00330CE8" w:rsidRPr="004974D8">
        <w:rPr>
          <w:color w:val="2E74B5" w:themeColor="accent5" w:themeShade="BF"/>
          <w:sz w:val="28"/>
          <w:szCs w:val="28"/>
          <w:u w:val="single"/>
        </w:rPr>
        <w:t>.</w:t>
      </w:r>
      <w:proofErr w:type="spellStart"/>
      <w:r w:rsidR="00330CE8" w:rsidRPr="004974D8">
        <w:rPr>
          <w:color w:val="2E74B5" w:themeColor="accent5" w:themeShade="BF"/>
          <w:sz w:val="28"/>
          <w:szCs w:val="28"/>
          <w:u w:val="single"/>
          <w:lang w:val="en-GB"/>
        </w:rPr>
        <w:t>elibrary</w:t>
      </w:r>
      <w:proofErr w:type="spellEnd"/>
      <w:r w:rsidR="00330CE8" w:rsidRPr="004974D8">
        <w:rPr>
          <w:color w:val="2E74B5" w:themeColor="accent5" w:themeShade="BF"/>
          <w:sz w:val="28"/>
          <w:szCs w:val="28"/>
          <w:u w:val="single"/>
        </w:rPr>
        <w:t>.</w:t>
      </w:r>
      <w:proofErr w:type="spellStart"/>
      <w:r w:rsidR="00330CE8" w:rsidRPr="004974D8">
        <w:rPr>
          <w:color w:val="2E74B5" w:themeColor="accent5" w:themeShade="BF"/>
          <w:sz w:val="28"/>
          <w:szCs w:val="28"/>
          <w:u w:val="single"/>
          <w:lang w:val="en-GB"/>
        </w:rPr>
        <w:t>ru</w:t>
      </w:r>
      <w:proofErr w:type="spellEnd"/>
      <w:r w:rsidR="00330CE8" w:rsidRPr="004974D8">
        <w:rPr>
          <w:color w:val="2E74B5" w:themeColor="accent5" w:themeShade="BF"/>
          <w:sz w:val="28"/>
          <w:szCs w:val="28"/>
          <w:u w:val="single"/>
        </w:rPr>
        <w:t>/</w:t>
      </w:r>
      <w:r w:rsidR="00330CE8" w:rsidRPr="004974D8">
        <w:rPr>
          <w:color w:val="2E74B5" w:themeColor="accent5" w:themeShade="BF"/>
          <w:sz w:val="28"/>
          <w:szCs w:val="28"/>
          <w:u w:val="single"/>
          <w:lang w:val="en-GB"/>
        </w:rPr>
        <w:t>download</w:t>
      </w:r>
      <w:r w:rsidR="00330CE8" w:rsidRPr="004974D8">
        <w:rPr>
          <w:color w:val="2E74B5" w:themeColor="accent5" w:themeShade="BF"/>
          <w:sz w:val="28"/>
          <w:szCs w:val="28"/>
          <w:u w:val="single"/>
        </w:rPr>
        <w:t>/</w:t>
      </w:r>
      <w:proofErr w:type="spellStart"/>
      <w:r w:rsidR="00330CE8" w:rsidRPr="004974D8">
        <w:rPr>
          <w:color w:val="2E74B5" w:themeColor="accent5" w:themeShade="BF"/>
          <w:sz w:val="28"/>
          <w:szCs w:val="28"/>
          <w:u w:val="single"/>
          <w:lang w:val="en-GB"/>
        </w:rPr>
        <w:t>elibrary</w:t>
      </w:r>
      <w:proofErr w:type="spellEnd"/>
      <w:r w:rsidR="00330CE8" w:rsidRPr="004974D8">
        <w:rPr>
          <w:color w:val="2E74B5" w:themeColor="accent5" w:themeShade="BF"/>
          <w:sz w:val="28"/>
          <w:szCs w:val="28"/>
          <w:u w:val="single"/>
        </w:rPr>
        <w:t>_23241359_72665688.</w:t>
      </w:r>
      <w:r w:rsidR="00330CE8" w:rsidRPr="004974D8">
        <w:rPr>
          <w:color w:val="2E74B5" w:themeColor="accent5" w:themeShade="BF"/>
          <w:sz w:val="28"/>
          <w:szCs w:val="28"/>
          <w:u w:val="single"/>
          <w:lang w:val="en-GB"/>
        </w:rPr>
        <w:t>pdf</w:t>
      </w:r>
    </w:p>
    <w:p w14:paraId="26486866" w14:textId="77777777" w:rsidR="00FD5B7A" w:rsidRPr="00F35F5F" w:rsidRDefault="00FD5B7A" w:rsidP="00F35F5F">
      <w:pPr>
        <w:pStyle w:val="a3"/>
        <w:widowControl w:val="0"/>
        <w:numPr>
          <w:ilvl w:val="0"/>
          <w:numId w:val="23"/>
        </w:numPr>
        <w:adjustRightInd w:val="0"/>
        <w:snapToGrid w:val="0"/>
        <w:spacing w:before="0" w:after="0"/>
        <w:ind w:left="0" w:right="0" w:firstLine="709"/>
        <w:contextualSpacing w:val="0"/>
        <w:jc w:val="both"/>
        <w:rPr>
          <w:sz w:val="28"/>
          <w:szCs w:val="28"/>
        </w:rPr>
      </w:pPr>
      <w:r w:rsidRPr="00F35F5F">
        <w:rPr>
          <w:sz w:val="28"/>
          <w:szCs w:val="28"/>
        </w:rPr>
        <w:t xml:space="preserve">Санинский Р.А. Теневая экономика сущностные характеристики и структурные признаки / Р.А. Санинский / [Электронный ресурс] / </w:t>
      </w:r>
      <w:r w:rsidRPr="00F35F5F">
        <w:rPr>
          <w:sz w:val="28"/>
          <w:szCs w:val="28"/>
          <w:lang w:val="en-GB"/>
        </w:rPr>
        <w:t>URL</w:t>
      </w:r>
      <w:r w:rsidRPr="00F35F5F">
        <w:rPr>
          <w:sz w:val="28"/>
          <w:szCs w:val="28"/>
        </w:rPr>
        <w:t xml:space="preserve">: </w:t>
      </w:r>
      <w:hyperlink r:id="rId52" w:history="1">
        <w:r w:rsidRPr="00F35F5F">
          <w:rPr>
            <w:rStyle w:val="a6"/>
            <w:sz w:val="28"/>
            <w:szCs w:val="28"/>
          </w:rPr>
          <w:t>https://cyberleninka.ru/article/n/tenevaya-ekonomika-suschnostnye-harakteristiki-i-strukturnye-priznaki</w:t>
        </w:r>
      </w:hyperlink>
      <w:r w:rsidRPr="00F35F5F">
        <w:rPr>
          <w:sz w:val="28"/>
          <w:szCs w:val="28"/>
        </w:rPr>
        <w:t xml:space="preserve">    </w:t>
      </w:r>
    </w:p>
    <w:p w14:paraId="42D9C654" w14:textId="15C11BA3" w:rsidR="00FD5B7A" w:rsidRPr="00F35F5F" w:rsidRDefault="00FD5B7A" w:rsidP="00F35F5F">
      <w:pPr>
        <w:pStyle w:val="a3"/>
        <w:widowControl w:val="0"/>
        <w:numPr>
          <w:ilvl w:val="0"/>
          <w:numId w:val="23"/>
        </w:numPr>
        <w:adjustRightInd w:val="0"/>
        <w:snapToGrid w:val="0"/>
        <w:spacing w:before="0" w:after="0"/>
        <w:ind w:left="0" w:right="0" w:firstLine="709"/>
        <w:contextualSpacing w:val="0"/>
        <w:jc w:val="both"/>
        <w:rPr>
          <w:sz w:val="28"/>
          <w:szCs w:val="28"/>
        </w:rPr>
      </w:pPr>
      <w:r w:rsidRPr="00F35F5F">
        <w:rPr>
          <w:sz w:val="28"/>
          <w:szCs w:val="28"/>
        </w:rPr>
        <w:t xml:space="preserve">Санинский Р.А. Понятие и признаки теневой экономики / Р.А. Санинский / </w:t>
      </w:r>
      <w:r w:rsidR="00306C9F" w:rsidRPr="00F35F5F">
        <w:rPr>
          <w:sz w:val="28"/>
          <w:szCs w:val="28"/>
        </w:rPr>
        <w:t>[</w:t>
      </w:r>
      <w:r w:rsidRPr="00F35F5F">
        <w:rPr>
          <w:sz w:val="28"/>
          <w:szCs w:val="28"/>
        </w:rPr>
        <w:t xml:space="preserve">Электронный ресурс] / </w:t>
      </w:r>
      <w:r w:rsidRPr="00F35F5F">
        <w:rPr>
          <w:sz w:val="28"/>
          <w:szCs w:val="28"/>
          <w:lang w:val="en-GB"/>
        </w:rPr>
        <w:t>URL</w:t>
      </w:r>
      <w:r w:rsidRPr="00F35F5F">
        <w:rPr>
          <w:sz w:val="28"/>
          <w:szCs w:val="28"/>
        </w:rPr>
        <w:t xml:space="preserve">: / </w:t>
      </w:r>
      <w:hyperlink r:id="rId53" w:history="1">
        <w:r w:rsidR="00B11E74" w:rsidRPr="00F35F5F">
          <w:rPr>
            <w:rStyle w:val="a6"/>
            <w:sz w:val="28"/>
            <w:szCs w:val="28"/>
          </w:rPr>
          <w:t>https://cyberleninka.ru/article/n/ponyatie-i-priznaki-tenevoy-ekonomiki</w:t>
        </w:r>
      </w:hyperlink>
      <w:r w:rsidR="00B11E74" w:rsidRPr="00F35F5F">
        <w:rPr>
          <w:sz w:val="28"/>
          <w:szCs w:val="28"/>
        </w:rPr>
        <w:t xml:space="preserve"> </w:t>
      </w:r>
      <w:r w:rsidRPr="00F35F5F">
        <w:rPr>
          <w:sz w:val="28"/>
          <w:szCs w:val="28"/>
        </w:rPr>
        <w:t xml:space="preserve"> </w:t>
      </w:r>
    </w:p>
    <w:p w14:paraId="7137D71F" w14:textId="77777777" w:rsidR="00FD5B7A" w:rsidRPr="00F35F5F" w:rsidRDefault="00FD5B7A" w:rsidP="00F35F5F">
      <w:pPr>
        <w:pStyle w:val="a3"/>
        <w:widowControl w:val="0"/>
        <w:numPr>
          <w:ilvl w:val="0"/>
          <w:numId w:val="23"/>
        </w:numPr>
        <w:adjustRightInd w:val="0"/>
        <w:snapToGrid w:val="0"/>
        <w:spacing w:before="0" w:after="0"/>
        <w:ind w:left="0" w:right="0" w:firstLine="709"/>
        <w:contextualSpacing w:val="0"/>
        <w:jc w:val="both"/>
        <w:rPr>
          <w:rStyle w:val="a6"/>
          <w:color w:val="auto"/>
          <w:sz w:val="28"/>
          <w:szCs w:val="28"/>
          <w:u w:val="none"/>
        </w:rPr>
      </w:pPr>
      <w:r w:rsidRPr="00F35F5F">
        <w:rPr>
          <w:sz w:val="28"/>
          <w:szCs w:val="28"/>
        </w:rPr>
        <w:t xml:space="preserve">Санинский Р.А. Коррупция как неотъемлемая часть теневой / Р.А. </w:t>
      </w:r>
      <w:r w:rsidRPr="00F35F5F">
        <w:rPr>
          <w:sz w:val="28"/>
          <w:szCs w:val="28"/>
        </w:rPr>
        <w:lastRenderedPageBreak/>
        <w:t xml:space="preserve">Санинский [Электронный ресурс] / </w:t>
      </w:r>
      <w:r w:rsidRPr="00F35F5F">
        <w:rPr>
          <w:sz w:val="28"/>
          <w:szCs w:val="28"/>
          <w:lang w:val="en-GB"/>
        </w:rPr>
        <w:t>URL</w:t>
      </w:r>
      <w:r w:rsidRPr="00F35F5F">
        <w:rPr>
          <w:sz w:val="28"/>
          <w:szCs w:val="28"/>
        </w:rPr>
        <w:t>: /</w:t>
      </w:r>
      <w:hyperlink r:id="rId54" w:history="1">
        <w:r w:rsidRPr="00F35F5F">
          <w:rPr>
            <w:rStyle w:val="a6"/>
            <w:sz w:val="28"/>
            <w:szCs w:val="28"/>
          </w:rPr>
          <w:t>https://cyberleninka.ru/article/n/korruptsiya-kak-neotemlemaya-chast-tenevoy-ekonomiki</w:t>
        </w:r>
      </w:hyperlink>
    </w:p>
    <w:p w14:paraId="2C38B5A4" w14:textId="079A55B6" w:rsidR="00A7519F" w:rsidRPr="00F35F5F" w:rsidRDefault="00306C9F" w:rsidP="00F35F5F">
      <w:pPr>
        <w:pStyle w:val="a3"/>
        <w:widowControl w:val="0"/>
        <w:numPr>
          <w:ilvl w:val="0"/>
          <w:numId w:val="23"/>
        </w:numPr>
        <w:adjustRightInd w:val="0"/>
        <w:snapToGrid w:val="0"/>
        <w:spacing w:before="0" w:after="0"/>
        <w:ind w:left="0" w:right="0" w:firstLine="709"/>
        <w:contextualSpacing w:val="0"/>
        <w:jc w:val="both"/>
        <w:textAlignment w:val="top"/>
        <w:rPr>
          <w:caps/>
          <w:kern w:val="36"/>
          <w:sz w:val="28"/>
          <w:szCs w:val="28"/>
        </w:rPr>
      </w:pPr>
      <w:r w:rsidRPr="00F35F5F">
        <w:rPr>
          <w:color w:val="000000"/>
          <w:sz w:val="28"/>
          <w:szCs w:val="28"/>
          <w:bdr w:val="none" w:sz="0" w:space="0" w:color="auto" w:frame="1"/>
        </w:rPr>
        <w:t xml:space="preserve">Санинский Р.А. </w:t>
      </w:r>
      <w:r w:rsidR="00FD5B7A" w:rsidRPr="00F35F5F">
        <w:rPr>
          <w:color w:val="000000"/>
          <w:sz w:val="28"/>
          <w:szCs w:val="28"/>
          <w:bdr w:val="none" w:sz="0" w:space="0" w:color="auto" w:frame="1"/>
        </w:rPr>
        <w:t xml:space="preserve">Понятие и признаки теневой экономики </w:t>
      </w:r>
      <w:r w:rsidRPr="00F35F5F">
        <w:rPr>
          <w:sz w:val="28"/>
          <w:szCs w:val="28"/>
        </w:rPr>
        <w:t>/ Р.А. Санинский</w:t>
      </w:r>
      <w:r w:rsidRPr="00F35F5F">
        <w:rPr>
          <w:color w:val="000000"/>
          <w:sz w:val="28"/>
          <w:szCs w:val="28"/>
          <w:bdr w:val="none" w:sz="0" w:space="0" w:color="auto" w:frame="1"/>
        </w:rPr>
        <w:t xml:space="preserve"> </w:t>
      </w:r>
      <w:r w:rsidR="00A7519F" w:rsidRPr="00F35F5F">
        <w:rPr>
          <w:color w:val="000000"/>
          <w:sz w:val="28"/>
          <w:szCs w:val="28"/>
          <w:bdr w:val="none" w:sz="0" w:space="0" w:color="auto" w:frame="1"/>
        </w:rPr>
        <w:t xml:space="preserve">/ </w:t>
      </w:r>
      <w:r w:rsidR="00A7519F" w:rsidRPr="00F35F5F">
        <w:rPr>
          <w:sz w:val="28"/>
          <w:szCs w:val="28"/>
        </w:rPr>
        <w:t xml:space="preserve">[Электронный ресурс] / </w:t>
      </w:r>
      <w:r w:rsidR="00A7519F" w:rsidRPr="00F35F5F">
        <w:rPr>
          <w:sz w:val="28"/>
          <w:szCs w:val="28"/>
          <w:lang w:val="en-GB"/>
        </w:rPr>
        <w:t>URL</w:t>
      </w:r>
      <w:r w:rsidR="00A7519F" w:rsidRPr="00F35F5F">
        <w:rPr>
          <w:sz w:val="28"/>
          <w:szCs w:val="28"/>
        </w:rPr>
        <w:t xml:space="preserve">: </w:t>
      </w:r>
      <w:hyperlink r:id="rId55" w:history="1">
        <w:r w:rsidR="00F35F5F" w:rsidRPr="00F35F5F">
          <w:rPr>
            <w:rStyle w:val="a6"/>
            <w:sz w:val="28"/>
            <w:szCs w:val="28"/>
          </w:rPr>
          <w:t>https://cyberleninka.ru/article/n/ponyatie-i-priznaki-tenevoy-ekonomiki</w:t>
        </w:r>
      </w:hyperlink>
      <w:r w:rsidR="00F35F5F" w:rsidRPr="00F35F5F">
        <w:rPr>
          <w:sz w:val="28"/>
          <w:szCs w:val="28"/>
        </w:rPr>
        <w:t xml:space="preserve"> </w:t>
      </w:r>
    </w:p>
    <w:p w14:paraId="01477E21" w14:textId="7CE92B19" w:rsidR="00A7519F" w:rsidRPr="00131BFE" w:rsidRDefault="00A7519F" w:rsidP="00F35F5F">
      <w:pPr>
        <w:pStyle w:val="a3"/>
        <w:widowControl w:val="0"/>
        <w:numPr>
          <w:ilvl w:val="0"/>
          <w:numId w:val="23"/>
        </w:numPr>
        <w:adjustRightInd w:val="0"/>
        <w:snapToGrid w:val="0"/>
        <w:spacing w:before="0" w:after="0"/>
        <w:ind w:left="0" w:right="0" w:firstLine="709"/>
        <w:contextualSpacing w:val="0"/>
        <w:jc w:val="both"/>
        <w:textAlignment w:val="top"/>
        <w:rPr>
          <w:caps/>
          <w:kern w:val="36"/>
          <w:sz w:val="28"/>
          <w:szCs w:val="28"/>
        </w:rPr>
      </w:pPr>
      <w:r w:rsidRPr="00F35F5F">
        <w:rPr>
          <w:color w:val="000000"/>
          <w:sz w:val="28"/>
          <w:szCs w:val="28"/>
          <w:bdr w:val="none" w:sz="0" w:space="0" w:color="auto" w:frame="1"/>
        </w:rPr>
        <w:t>Урусова Э.А., Шумилова Т.Э.</w:t>
      </w:r>
      <w:r w:rsidR="00A727B7" w:rsidRPr="00F35F5F">
        <w:rPr>
          <w:color w:val="000000"/>
          <w:sz w:val="28"/>
          <w:szCs w:val="28"/>
          <w:bdr w:val="none" w:sz="0" w:space="0" w:color="auto" w:frame="1"/>
        </w:rPr>
        <w:t xml:space="preserve"> </w:t>
      </w:r>
      <w:r w:rsidR="00FD5B7A" w:rsidRPr="00F35F5F">
        <w:rPr>
          <w:color w:val="000000"/>
          <w:sz w:val="28"/>
          <w:szCs w:val="28"/>
          <w:bdr w:val="none" w:sz="0" w:space="0" w:color="auto" w:frame="1"/>
        </w:rPr>
        <w:t>Теневая экономика</w:t>
      </w:r>
      <w:r w:rsidR="00F35F5F" w:rsidRPr="00F35F5F">
        <w:rPr>
          <w:color w:val="000000"/>
          <w:sz w:val="28"/>
          <w:szCs w:val="28"/>
          <w:bdr w:val="none" w:sz="0" w:space="0" w:color="auto" w:frame="1"/>
        </w:rPr>
        <w:t xml:space="preserve"> в России и мире </w:t>
      </w:r>
      <w:r w:rsidR="00A727B7" w:rsidRPr="00F35F5F">
        <w:rPr>
          <w:sz w:val="28"/>
          <w:szCs w:val="28"/>
        </w:rPr>
        <w:t xml:space="preserve">/ </w:t>
      </w:r>
      <w:r w:rsidR="00F35F5F" w:rsidRPr="00F35F5F">
        <w:rPr>
          <w:sz w:val="28"/>
          <w:szCs w:val="28"/>
        </w:rPr>
        <w:t>Э.А. Урусова, Т.Э. Шумилова</w:t>
      </w:r>
      <w:r w:rsidR="00A727B7" w:rsidRPr="00F35F5F">
        <w:rPr>
          <w:color w:val="000000"/>
          <w:sz w:val="28"/>
          <w:szCs w:val="28"/>
          <w:bdr w:val="none" w:sz="0" w:space="0" w:color="auto" w:frame="1"/>
        </w:rPr>
        <w:t xml:space="preserve"> </w:t>
      </w:r>
      <w:r w:rsidRPr="00F35F5F">
        <w:rPr>
          <w:color w:val="000000"/>
          <w:sz w:val="28"/>
          <w:szCs w:val="28"/>
          <w:bdr w:val="none" w:sz="0" w:space="0" w:color="auto" w:frame="1"/>
        </w:rPr>
        <w:t xml:space="preserve">/ </w:t>
      </w:r>
      <w:r w:rsidRPr="00F35F5F">
        <w:rPr>
          <w:sz w:val="28"/>
          <w:szCs w:val="28"/>
        </w:rPr>
        <w:t xml:space="preserve">[Электронный ресурс] / </w:t>
      </w:r>
      <w:r w:rsidRPr="00F35F5F">
        <w:rPr>
          <w:sz w:val="28"/>
          <w:szCs w:val="28"/>
          <w:lang w:val="en-GB"/>
        </w:rPr>
        <w:t>URL</w:t>
      </w:r>
      <w:r w:rsidRPr="00F35F5F">
        <w:rPr>
          <w:sz w:val="28"/>
          <w:szCs w:val="28"/>
        </w:rPr>
        <w:t xml:space="preserve">: </w:t>
      </w:r>
      <w:hyperlink r:id="rId56" w:history="1">
        <w:r w:rsidR="00F35F5F" w:rsidRPr="00F35F5F">
          <w:rPr>
            <w:rStyle w:val="a6"/>
            <w:sz w:val="28"/>
            <w:szCs w:val="28"/>
          </w:rPr>
          <w:t>https://cyberleninka.ru/article/n/tenevaya-ekonomika-v-rossii-i-v-mire</w:t>
        </w:r>
      </w:hyperlink>
      <w:r w:rsidR="00F35F5F" w:rsidRPr="00F35F5F">
        <w:rPr>
          <w:sz w:val="28"/>
          <w:szCs w:val="28"/>
        </w:rPr>
        <w:t xml:space="preserve"> </w:t>
      </w:r>
    </w:p>
    <w:p w14:paraId="18274B41" w14:textId="7F1C3DF1" w:rsidR="00131BFE" w:rsidRPr="00F35F5F" w:rsidRDefault="008C27F8" w:rsidP="00F35F5F">
      <w:pPr>
        <w:pStyle w:val="a3"/>
        <w:widowControl w:val="0"/>
        <w:numPr>
          <w:ilvl w:val="0"/>
          <w:numId w:val="23"/>
        </w:numPr>
        <w:adjustRightInd w:val="0"/>
        <w:snapToGrid w:val="0"/>
        <w:spacing w:before="0" w:after="0"/>
        <w:ind w:left="0" w:right="0" w:firstLine="709"/>
        <w:contextualSpacing w:val="0"/>
        <w:jc w:val="both"/>
        <w:textAlignment w:val="top"/>
        <w:rPr>
          <w:caps/>
          <w:kern w:val="36"/>
          <w:sz w:val="28"/>
          <w:szCs w:val="28"/>
        </w:rPr>
      </w:pPr>
      <w:r>
        <w:rPr>
          <w:sz w:val="28"/>
          <w:szCs w:val="28"/>
        </w:rPr>
        <w:t xml:space="preserve">Уханов В.В. Анализ методических подходов к оценке масштабов и структуры теневой экономики / В.В. Уханов / </w:t>
      </w:r>
      <w:r w:rsidRPr="00F35F5F">
        <w:rPr>
          <w:sz w:val="28"/>
          <w:szCs w:val="28"/>
        </w:rPr>
        <w:t xml:space="preserve">[Электронный ресурс] / </w:t>
      </w:r>
      <w:r w:rsidRPr="00F35F5F">
        <w:rPr>
          <w:sz w:val="28"/>
          <w:szCs w:val="28"/>
          <w:lang w:val="en-GB"/>
        </w:rPr>
        <w:t>URL</w:t>
      </w:r>
      <w:r w:rsidRPr="00F35F5F">
        <w:rPr>
          <w:sz w:val="28"/>
          <w:szCs w:val="28"/>
        </w:rPr>
        <w:t>:</w:t>
      </w:r>
      <w:r>
        <w:rPr>
          <w:sz w:val="28"/>
          <w:szCs w:val="28"/>
        </w:rPr>
        <w:t xml:space="preserve"> </w:t>
      </w:r>
      <w:hyperlink r:id="rId57" w:history="1">
        <w:r w:rsidRPr="00C913A1">
          <w:rPr>
            <w:rStyle w:val="a6"/>
            <w:sz w:val="28"/>
            <w:szCs w:val="28"/>
          </w:rPr>
          <w:t>https://elibrary.ru/download/elibrary_28849116_84256265.pdf</w:t>
        </w:r>
      </w:hyperlink>
      <w:r>
        <w:rPr>
          <w:sz w:val="28"/>
          <w:szCs w:val="28"/>
        </w:rPr>
        <w:t xml:space="preserve">    </w:t>
      </w:r>
    </w:p>
    <w:p w14:paraId="01810E3D" w14:textId="2C4DE760" w:rsidR="00FD5B7A" w:rsidRPr="00F35F5F" w:rsidRDefault="00FD5B7A" w:rsidP="00F35F5F">
      <w:pPr>
        <w:pStyle w:val="a3"/>
        <w:widowControl w:val="0"/>
        <w:numPr>
          <w:ilvl w:val="0"/>
          <w:numId w:val="23"/>
        </w:numPr>
        <w:adjustRightInd w:val="0"/>
        <w:snapToGrid w:val="0"/>
        <w:spacing w:before="0" w:after="0"/>
        <w:ind w:left="0" w:right="0" w:firstLine="709"/>
        <w:contextualSpacing w:val="0"/>
        <w:jc w:val="both"/>
        <w:rPr>
          <w:rStyle w:val="a6"/>
          <w:color w:val="auto"/>
          <w:sz w:val="28"/>
          <w:szCs w:val="28"/>
          <w:u w:val="none"/>
        </w:rPr>
      </w:pPr>
      <w:r w:rsidRPr="00F35F5F">
        <w:rPr>
          <w:sz w:val="28"/>
          <w:szCs w:val="28"/>
        </w:rPr>
        <w:t xml:space="preserve">Функции теневой экономики в современной России [Электронный ресурс] / </w:t>
      </w:r>
      <w:r w:rsidRPr="00F35F5F">
        <w:rPr>
          <w:sz w:val="28"/>
          <w:szCs w:val="28"/>
          <w:lang w:val="en-GB"/>
        </w:rPr>
        <w:t>URL</w:t>
      </w:r>
      <w:r w:rsidRPr="00F35F5F">
        <w:rPr>
          <w:sz w:val="28"/>
          <w:szCs w:val="28"/>
        </w:rPr>
        <w:t xml:space="preserve">: </w:t>
      </w:r>
      <w:hyperlink r:id="rId58" w:history="1">
        <w:r w:rsidRPr="00F35F5F">
          <w:rPr>
            <w:rStyle w:val="a6"/>
            <w:sz w:val="28"/>
            <w:szCs w:val="28"/>
          </w:rPr>
          <w:t>https://studopedia.ru/12_205809_funktsii-tenevoy-ekonomiki-v-sovremennoy-rossii.html</w:t>
        </w:r>
      </w:hyperlink>
    </w:p>
    <w:p w14:paraId="43B21954" w14:textId="6CD26A30" w:rsidR="00B11E74" w:rsidRPr="00F35F5F" w:rsidRDefault="00B11E74" w:rsidP="00F35F5F">
      <w:pPr>
        <w:pStyle w:val="a3"/>
        <w:widowControl w:val="0"/>
        <w:numPr>
          <w:ilvl w:val="0"/>
          <w:numId w:val="23"/>
        </w:numPr>
        <w:adjustRightInd w:val="0"/>
        <w:snapToGrid w:val="0"/>
        <w:spacing w:before="0" w:after="0"/>
        <w:ind w:left="0" w:right="0" w:firstLine="709"/>
        <w:contextualSpacing w:val="0"/>
        <w:jc w:val="both"/>
        <w:rPr>
          <w:color w:val="000000"/>
          <w:sz w:val="28"/>
          <w:szCs w:val="28"/>
          <w:bdr w:val="none" w:sz="0" w:space="0" w:color="auto" w:frame="1"/>
        </w:rPr>
      </w:pPr>
      <w:r w:rsidRPr="00F35F5F">
        <w:rPr>
          <w:color w:val="000000"/>
          <w:sz w:val="28"/>
          <w:szCs w:val="28"/>
          <w:bdr w:val="none" w:sz="0" w:space="0" w:color="auto" w:frame="1"/>
        </w:rPr>
        <w:t>Хрипков М.П. Теневая экономика и коррупция</w:t>
      </w:r>
      <w:r w:rsidR="00F35F5F" w:rsidRPr="00F35F5F">
        <w:rPr>
          <w:color w:val="000000"/>
          <w:sz w:val="28"/>
          <w:szCs w:val="28"/>
          <w:bdr w:val="none" w:sz="0" w:space="0" w:color="auto" w:frame="1"/>
        </w:rPr>
        <w:t xml:space="preserve"> </w:t>
      </w:r>
      <w:r w:rsidRPr="00F35F5F">
        <w:rPr>
          <w:sz w:val="28"/>
          <w:szCs w:val="28"/>
        </w:rPr>
        <w:t xml:space="preserve">/ [Электронный ресурс] / </w:t>
      </w:r>
      <w:r w:rsidRPr="00F35F5F">
        <w:rPr>
          <w:sz w:val="28"/>
          <w:szCs w:val="28"/>
          <w:lang w:val="en-GB"/>
        </w:rPr>
        <w:t>URL</w:t>
      </w:r>
      <w:r w:rsidRPr="00F35F5F">
        <w:rPr>
          <w:sz w:val="28"/>
          <w:szCs w:val="28"/>
        </w:rPr>
        <w:t xml:space="preserve">: </w:t>
      </w:r>
      <w:hyperlink r:id="rId59" w:history="1">
        <w:r w:rsidRPr="00F35F5F">
          <w:rPr>
            <w:rStyle w:val="a6"/>
            <w:sz w:val="28"/>
            <w:szCs w:val="28"/>
          </w:rPr>
          <w:t>https://cyberleninka.ru/article/n/tenevaya-ekonomika-i-korruptsiya-1</w:t>
        </w:r>
      </w:hyperlink>
      <w:r w:rsidRPr="00F35F5F">
        <w:rPr>
          <w:sz w:val="28"/>
          <w:szCs w:val="28"/>
        </w:rPr>
        <w:t xml:space="preserve"> </w:t>
      </w:r>
    </w:p>
    <w:p w14:paraId="06778718" w14:textId="023674EC" w:rsidR="00F35F5F" w:rsidRPr="00F35F5F" w:rsidRDefault="00B11E74" w:rsidP="00F35F5F">
      <w:pPr>
        <w:pStyle w:val="a3"/>
        <w:widowControl w:val="0"/>
        <w:numPr>
          <w:ilvl w:val="0"/>
          <w:numId w:val="23"/>
        </w:numPr>
        <w:adjustRightInd w:val="0"/>
        <w:snapToGrid w:val="0"/>
        <w:spacing w:before="0" w:after="0"/>
        <w:ind w:left="0" w:right="0" w:firstLine="709"/>
        <w:contextualSpacing w:val="0"/>
        <w:jc w:val="both"/>
        <w:rPr>
          <w:sz w:val="28"/>
          <w:szCs w:val="28"/>
        </w:rPr>
      </w:pPr>
      <w:r w:rsidRPr="00F35F5F">
        <w:rPr>
          <w:color w:val="000000"/>
          <w:sz w:val="28"/>
          <w:szCs w:val="28"/>
          <w:bdr w:val="none" w:sz="0" w:space="0" w:color="auto" w:frame="1"/>
        </w:rPr>
        <w:t>Чернов С.Б</w:t>
      </w:r>
      <w:r w:rsidRPr="00F35F5F">
        <w:rPr>
          <w:sz w:val="28"/>
          <w:szCs w:val="28"/>
        </w:rPr>
        <w:t xml:space="preserve"> Функции теневой экономики / [Электронный ресурс] / </w:t>
      </w:r>
      <w:r w:rsidRPr="00F35F5F">
        <w:rPr>
          <w:sz w:val="28"/>
          <w:szCs w:val="28"/>
          <w:lang w:val="en-GB"/>
        </w:rPr>
        <w:t>URL</w:t>
      </w:r>
      <w:r w:rsidRPr="00F35F5F">
        <w:rPr>
          <w:sz w:val="28"/>
          <w:szCs w:val="28"/>
        </w:rPr>
        <w:t xml:space="preserve">: </w:t>
      </w:r>
      <w:hyperlink r:id="rId60" w:history="1">
        <w:r w:rsidRPr="00F35F5F">
          <w:rPr>
            <w:rStyle w:val="a6"/>
            <w:sz w:val="28"/>
            <w:szCs w:val="28"/>
          </w:rPr>
          <w:t>https://cyberleninka.ru/article/n/funktsii-tenevoy-ekonomiki/viewer</w:t>
        </w:r>
      </w:hyperlink>
    </w:p>
    <w:p w14:paraId="04C76040" w14:textId="3A6D02AD" w:rsidR="00A7519F" w:rsidRPr="00131BFE" w:rsidRDefault="0025713B" w:rsidP="00457E7E">
      <w:pPr>
        <w:pStyle w:val="a3"/>
        <w:widowControl w:val="0"/>
        <w:numPr>
          <w:ilvl w:val="0"/>
          <w:numId w:val="23"/>
        </w:numPr>
        <w:adjustRightInd w:val="0"/>
        <w:snapToGrid w:val="0"/>
        <w:spacing w:before="0" w:after="0"/>
        <w:ind w:left="0" w:right="0" w:firstLine="709"/>
        <w:contextualSpacing w:val="0"/>
        <w:jc w:val="both"/>
        <w:textAlignment w:val="top"/>
        <w:rPr>
          <w:caps/>
          <w:color w:val="2E74B5" w:themeColor="accent5" w:themeShade="BF"/>
          <w:kern w:val="36"/>
          <w:sz w:val="28"/>
          <w:szCs w:val="28"/>
          <w:u w:val="single"/>
        </w:rPr>
      </w:pPr>
      <w:r w:rsidRPr="00457E7E">
        <w:rPr>
          <w:sz w:val="28"/>
          <w:szCs w:val="28"/>
        </w:rPr>
        <w:t xml:space="preserve">Юнусова П.С. </w:t>
      </w:r>
      <w:r w:rsidR="009669C9" w:rsidRPr="00457E7E">
        <w:rPr>
          <w:sz w:val="28"/>
          <w:szCs w:val="28"/>
        </w:rPr>
        <w:t xml:space="preserve">Сущность теневой экономики в современных условиях </w:t>
      </w:r>
      <w:r w:rsidR="009669C9" w:rsidRPr="00457E7E">
        <w:rPr>
          <w:caps/>
          <w:kern w:val="36"/>
          <w:sz w:val="28"/>
          <w:szCs w:val="28"/>
        </w:rPr>
        <w:t>/</w:t>
      </w:r>
      <w:r w:rsidR="00897878" w:rsidRPr="00457E7E">
        <w:rPr>
          <w:caps/>
          <w:kern w:val="36"/>
          <w:sz w:val="28"/>
          <w:szCs w:val="28"/>
        </w:rPr>
        <w:t xml:space="preserve"> </w:t>
      </w:r>
      <w:r w:rsidRPr="00457E7E">
        <w:rPr>
          <w:sz w:val="28"/>
          <w:szCs w:val="28"/>
        </w:rPr>
        <w:t xml:space="preserve">П.С. </w:t>
      </w:r>
      <w:r w:rsidR="00897878" w:rsidRPr="00457E7E">
        <w:rPr>
          <w:sz w:val="28"/>
          <w:szCs w:val="28"/>
        </w:rPr>
        <w:t>Юнусова</w:t>
      </w:r>
      <w:r w:rsidR="00A7519F" w:rsidRPr="00457E7E">
        <w:rPr>
          <w:sz w:val="28"/>
          <w:szCs w:val="28"/>
        </w:rPr>
        <w:t xml:space="preserve"> </w:t>
      </w:r>
      <w:r w:rsidR="00A7519F" w:rsidRPr="00457E7E">
        <w:rPr>
          <w:color w:val="000000"/>
          <w:sz w:val="28"/>
          <w:szCs w:val="28"/>
          <w:bdr w:val="none" w:sz="0" w:space="0" w:color="auto" w:frame="1"/>
        </w:rPr>
        <w:t xml:space="preserve">/ </w:t>
      </w:r>
      <w:r w:rsidR="00A7519F" w:rsidRPr="00457E7E">
        <w:rPr>
          <w:sz w:val="28"/>
          <w:szCs w:val="28"/>
        </w:rPr>
        <w:t xml:space="preserve">[Электронный ресурс] / </w:t>
      </w:r>
      <w:r w:rsidR="00A7519F" w:rsidRPr="00457E7E">
        <w:rPr>
          <w:sz w:val="28"/>
          <w:szCs w:val="28"/>
          <w:lang w:val="en-GB"/>
        </w:rPr>
        <w:t>URL</w:t>
      </w:r>
      <w:r w:rsidR="00A7519F" w:rsidRPr="00457E7E">
        <w:rPr>
          <w:sz w:val="28"/>
          <w:szCs w:val="28"/>
        </w:rPr>
        <w:t xml:space="preserve">: </w:t>
      </w:r>
      <w:hyperlink r:id="rId61" w:history="1">
        <w:r w:rsidR="00131BFE" w:rsidRPr="00C913A1">
          <w:rPr>
            <w:rStyle w:val="a6"/>
            <w:sz w:val="28"/>
            <w:szCs w:val="28"/>
            <w:lang w:val="en-GB"/>
          </w:rPr>
          <w:t>https</w:t>
        </w:r>
        <w:r w:rsidR="00131BFE" w:rsidRPr="00C913A1">
          <w:rPr>
            <w:rStyle w:val="a6"/>
            <w:sz w:val="28"/>
            <w:szCs w:val="28"/>
          </w:rPr>
          <w:t>://</w:t>
        </w:r>
        <w:r w:rsidR="00131BFE" w:rsidRPr="00C913A1">
          <w:rPr>
            <w:rStyle w:val="a6"/>
            <w:sz w:val="28"/>
            <w:szCs w:val="28"/>
            <w:lang w:val="en-GB"/>
          </w:rPr>
          <w:t>www</w:t>
        </w:r>
        <w:r w:rsidR="00131BFE" w:rsidRPr="00C913A1">
          <w:rPr>
            <w:rStyle w:val="a6"/>
            <w:sz w:val="28"/>
            <w:szCs w:val="28"/>
          </w:rPr>
          <w:t>.</w:t>
        </w:r>
        <w:proofErr w:type="spellStart"/>
        <w:r w:rsidR="00131BFE" w:rsidRPr="00C913A1">
          <w:rPr>
            <w:rStyle w:val="a6"/>
            <w:sz w:val="28"/>
            <w:szCs w:val="28"/>
            <w:lang w:val="en-GB"/>
          </w:rPr>
          <w:t>elibrary</w:t>
        </w:r>
        <w:proofErr w:type="spellEnd"/>
        <w:r w:rsidR="00131BFE" w:rsidRPr="00C913A1">
          <w:rPr>
            <w:rStyle w:val="a6"/>
            <w:sz w:val="28"/>
            <w:szCs w:val="28"/>
          </w:rPr>
          <w:t>.</w:t>
        </w:r>
        <w:proofErr w:type="spellStart"/>
        <w:r w:rsidR="00131BFE" w:rsidRPr="00C913A1">
          <w:rPr>
            <w:rStyle w:val="a6"/>
            <w:sz w:val="28"/>
            <w:szCs w:val="28"/>
            <w:lang w:val="en-GB"/>
          </w:rPr>
          <w:t>ru</w:t>
        </w:r>
        <w:proofErr w:type="spellEnd"/>
        <w:r w:rsidR="00131BFE" w:rsidRPr="00C913A1">
          <w:rPr>
            <w:rStyle w:val="a6"/>
            <w:sz w:val="28"/>
            <w:szCs w:val="28"/>
          </w:rPr>
          <w:t>/</w:t>
        </w:r>
        <w:r w:rsidR="00131BFE" w:rsidRPr="00C913A1">
          <w:rPr>
            <w:rStyle w:val="a6"/>
            <w:sz w:val="28"/>
            <w:szCs w:val="28"/>
            <w:lang w:val="en-GB"/>
          </w:rPr>
          <w:t>download</w:t>
        </w:r>
        <w:r w:rsidR="00131BFE" w:rsidRPr="00C913A1">
          <w:rPr>
            <w:rStyle w:val="a6"/>
            <w:sz w:val="28"/>
            <w:szCs w:val="28"/>
          </w:rPr>
          <w:t>/</w:t>
        </w:r>
        <w:proofErr w:type="spellStart"/>
        <w:r w:rsidR="00131BFE" w:rsidRPr="00C913A1">
          <w:rPr>
            <w:rStyle w:val="a6"/>
            <w:sz w:val="28"/>
            <w:szCs w:val="28"/>
            <w:lang w:val="en-GB"/>
          </w:rPr>
          <w:t>elibrary</w:t>
        </w:r>
        <w:proofErr w:type="spellEnd"/>
        <w:r w:rsidR="00131BFE" w:rsidRPr="00C913A1">
          <w:rPr>
            <w:rStyle w:val="a6"/>
            <w:sz w:val="28"/>
            <w:szCs w:val="28"/>
          </w:rPr>
          <w:t>_24146921_15588967.</w:t>
        </w:r>
        <w:r w:rsidR="00131BFE" w:rsidRPr="00C913A1">
          <w:rPr>
            <w:rStyle w:val="a6"/>
            <w:sz w:val="28"/>
            <w:szCs w:val="28"/>
            <w:lang w:val="en-GB"/>
          </w:rPr>
          <w:t>pdf</w:t>
        </w:r>
      </w:hyperlink>
    </w:p>
    <w:p w14:paraId="5695A578" w14:textId="08D36285" w:rsidR="00131BFE" w:rsidRDefault="00131BFE" w:rsidP="00F35F5F">
      <w:pPr>
        <w:pStyle w:val="a3"/>
        <w:widowControl w:val="0"/>
        <w:adjustRightInd w:val="0"/>
        <w:snapToGrid w:val="0"/>
        <w:spacing w:before="0" w:after="0"/>
        <w:ind w:left="0" w:right="0" w:firstLine="0"/>
        <w:contextualSpacing w:val="0"/>
        <w:jc w:val="both"/>
        <w:textAlignment w:val="top"/>
        <w:rPr>
          <w:caps/>
          <w:color w:val="000000" w:themeColor="text1"/>
          <w:kern w:val="36"/>
          <w:sz w:val="28"/>
          <w:szCs w:val="28"/>
        </w:rPr>
      </w:pPr>
      <w:r>
        <w:rPr>
          <w:caps/>
          <w:color w:val="000000" w:themeColor="text1"/>
          <w:kern w:val="36"/>
          <w:sz w:val="28"/>
          <w:szCs w:val="28"/>
        </w:rPr>
        <w:br w:type="page"/>
      </w:r>
    </w:p>
    <w:p w14:paraId="30772ED5" w14:textId="16E941AB" w:rsidR="00FD5B7A" w:rsidRPr="004974D8" w:rsidRDefault="00131BFE" w:rsidP="00F35F5F">
      <w:pPr>
        <w:pStyle w:val="a3"/>
        <w:widowControl w:val="0"/>
        <w:adjustRightInd w:val="0"/>
        <w:snapToGrid w:val="0"/>
        <w:spacing w:before="0" w:after="0"/>
        <w:ind w:left="0" w:right="0" w:firstLine="0"/>
        <w:contextualSpacing w:val="0"/>
        <w:jc w:val="both"/>
        <w:textAlignment w:val="top"/>
        <w:rPr>
          <w:caps/>
          <w:color w:val="000000" w:themeColor="text1"/>
          <w:kern w:val="36"/>
          <w:sz w:val="28"/>
          <w:szCs w:val="28"/>
        </w:rPr>
      </w:pPr>
      <w:r>
        <w:rPr>
          <w:caps/>
          <w:noProof/>
          <w:color w:val="000000" w:themeColor="text1"/>
          <w:kern w:val="36"/>
          <w:sz w:val="28"/>
          <w:szCs w:val="28"/>
        </w:rPr>
        <w:lastRenderedPageBreak/>
        <w:drawing>
          <wp:inline distT="0" distB="0" distL="0" distR="0" wp14:anchorId="0D890D00" wp14:editId="07EDCAA6">
            <wp:extent cx="5935980" cy="3020695"/>
            <wp:effectExtent l="0" t="0" r="0" b="1905"/>
            <wp:docPr id="3" name="Рисунок 3"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 экрана 2020-05-28 в 10.41.05.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5935980" cy="3020695"/>
                    </a:xfrm>
                    <a:prstGeom prst="rect">
                      <a:avLst/>
                    </a:prstGeom>
                  </pic:spPr>
                </pic:pic>
              </a:graphicData>
            </a:graphic>
          </wp:inline>
        </w:drawing>
      </w:r>
    </w:p>
    <w:sectPr w:rsidR="00FD5B7A" w:rsidRPr="004974D8" w:rsidSect="0042201F">
      <w:footerReference w:type="even" r:id="rId63"/>
      <w:footerReference w:type="default" r:id="rId64"/>
      <w:pgSz w:w="11900" w:h="16840"/>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52918" w14:textId="77777777" w:rsidR="003A146A" w:rsidRDefault="003A146A" w:rsidP="0042201F">
      <w:pPr>
        <w:spacing w:before="0" w:after="0" w:line="240" w:lineRule="auto"/>
      </w:pPr>
      <w:r>
        <w:separator/>
      </w:r>
    </w:p>
  </w:endnote>
  <w:endnote w:type="continuationSeparator" w:id="0">
    <w:p w14:paraId="50DA678E" w14:textId="77777777" w:rsidR="003A146A" w:rsidRDefault="003A146A" w:rsidP="004220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1889910730"/>
      <w:docPartObj>
        <w:docPartGallery w:val="Page Numbers (Bottom of Page)"/>
        <w:docPartUnique/>
      </w:docPartObj>
    </w:sdtPr>
    <w:sdtEndPr>
      <w:rPr>
        <w:rStyle w:val="ad"/>
      </w:rPr>
    </w:sdtEndPr>
    <w:sdtContent>
      <w:p w14:paraId="1DE31349" w14:textId="3E1B4C82" w:rsidR="002F196E" w:rsidRDefault="002F196E" w:rsidP="002F196E">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8FF1C06" w14:textId="77777777" w:rsidR="002F196E" w:rsidRDefault="002F196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sz w:val="28"/>
        <w:szCs w:val="28"/>
      </w:rPr>
      <w:id w:val="-274640364"/>
      <w:docPartObj>
        <w:docPartGallery w:val="Page Numbers (Bottom of Page)"/>
        <w:docPartUnique/>
      </w:docPartObj>
    </w:sdtPr>
    <w:sdtEndPr>
      <w:rPr>
        <w:rStyle w:val="ad"/>
      </w:rPr>
    </w:sdtEndPr>
    <w:sdtContent>
      <w:p w14:paraId="47F90886" w14:textId="6E854639" w:rsidR="002F196E" w:rsidRPr="0042201F" w:rsidRDefault="002F196E" w:rsidP="0042201F">
        <w:pPr>
          <w:pStyle w:val="ab"/>
          <w:framePr w:wrap="none" w:vAnchor="text" w:hAnchor="margin" w:xAlign="center" w:y="1"/>
          <w:ind w:firstLine="4"/>
          <w:rPr>
            <w:rStyle w:val="ad"/>
            <w:sz w:val="28"/>
            <w:szCs w:val="28"/>
          </w:rPr>
        </w:pPr>
        <w:r w:rsidRPr="0042201F">
          <w:rPr>
            <w:rStyle w:val="ad"/>
            <w:sz w:val="28"/>
            <w:szCs w:val="28"/>
          </w:rPr>
          <w:fldChar w:fldCharType="begin"/>
        </w:r>
        <w:r w:rsidRPr="0042201F">
          <w:rPr>
            <w:rStyle w:val="ad"/>
            <w:sz w:val="28"/>
            <w:szCs w:val="28"/>
          </w:rPr>
          <w:instrText xml:space="preserve"> PAGE </w:instrText>
        </w:r>
        <w:r w:rsidRPr="0042201F">
          <w:rPr>
            <w:rStyle w:val="ad"/>
            <w:sz w:val="28"/>
            <w:szCs w:val="28"/>
          </w:rPr>
          <w:fldChar w:fldCharType="separate"/>
        </w:r>
        <w:r w:rsidRPr="0042201F">
          <w:rPr>
            <w:rStyle w:val="ad"/>
            <w:noProof/>
            <w:sz w:val="28"/>
            <w:szCs w:val="28"/>
          </w:rPr>
          <w:t>2</w:t>
        </w:r>
        <w:r w:rsidRPr="0042201F">
          <w:rPr>
            <w:rStyle w:val="ad"/>
            <w:sz w:val="28"/>
            <w:szCs w:val="28"/>
          </w:rPr>
          <w:fldChar w:fldCharType="end"/>
        </w:r>
      </w:p>
    </w:sdtContent>
  </w:sdt>
  <w:p w14:paraId="7FD275AA" w14:textId="77777777" w:rsidR="002F196E" w:rsidRDefault="002F196E" w:rsidP="0042201F">
    <w:pPr>
      <w:pStyle w:val="ab"/>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DCF4F" w14:textId="77777777" w:rsidR="003A146A" w:rsidRDefault="003A146A" w:rsidP="0042201F">
      <w:pPr>
        <w:spacing w:before="0" w:after="0" w:line="240" w:lineRule="auto"/>
      </w:pPr>
      <w:r>
        <w:separator/>
      </w:r>
    </w:p>
  </w:footnote>
  <w:footnote w:type="continuationSeparator" w:id="0">
    <w:p w14:paraId="48B0DADF" w14:textId="77777777" w:rsidR="003A146A" w:rsidRDefault="003A146A" w:rsidP="0042201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4BE9"/>
    <w:multiLevelType w:val="hybridMultilevel"/>
    <w:tmpl w:val="ABBE1DF0"/>
    <w:lvl w:ilvl="0" w:tplc="04190001">
      <w:start w:val="1"/>
      <w:numFmt w:val="bullet"/>
      <w:lvlText w:val=""/>
      <w:lvlJc w:val="left"/>
      <w:pPr>
        <w:ind w:left="-273" w:hanging="360"/>
      </w:pPr>
      <w:rPr>
        <w:rFonts w:ascii="Symbol" w:hAnsi="Symbol" w:cs="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cs="Wingdings" w:hint="default"/>
      </w:rPr>
    </w:lvl>
    <w:lvl w:ilvl="3" w:tplc="04190001" w:tentative="1">
      <w:start w:val="1"/>
      <w:numFmt w:val="bullet"/>
      <w:lvlText w:val=""/>
      <w:lvlJc w:val="left"/>
      <w:pPr>
        <w:ind w:left="1887" w:hanging="360"/>
      </w:pPr>
      <w:rPr>
        <w:rFonts w:ascii="Symbol" w:hAnsi="Symbol" w:cs="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cs="Wingdings" w:hint="default"/>
      </w:rPr>
    </w:lvl>
    <w:lvl w:ilvl="6" w:tplc="04190001" w:tentative="1">
      <w:start w:val="1"/>
      <w:numFmt w:val="bullet"/>
      <w:lvlText w:val=""/>
      <w:lvlJc w:val="left"/>
      <w:pPr>
        <w:ind w:left="4047" w:hanging="360"/>
      </w:pPr>
      <w:rPr>
        <w:rFonts w:ascii="Symbol" w:hAnsi="Symbol" w:cs="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cs="Wingdings" w:hint="default"/>
      </w:rPr>
    </w:lvl>
  </w:abstractNum>
  <w:abstractNum w:abstractNumId="1" w15:restartNumberingAfterBreak="0">
    <w:nsid w:val="071C6786"/>
    <w:multiLevelType w:val="hybridMultilevel"/>
    <w:tmpl w:val="84369774"/>
    <w:lvl w:ilvl="0" w:tplc="E24AF68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53589"/>
    <w:multiLevelType w:val="hybridMultilevel"/>
    <w:tmpl w:val="1F92A93E"/>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A2725D"/>
    <w:multiLevelType w:val="hybridMultilevel"/>
    <w:tmpl w:val="8D5EEB86"/>
    <w:lvl w:ilvl="0" w:tplc="E24AF686">
      <w:start w:val="1"/>
      <w:numFmt w:val="bullet"/>
      <w:lvlText w:val=""/>
      <w:lvlJc w:val="left"/>
      <w:pPr>
        <w:ind w:left="-273" w:hanging="360"/>
      </w:pPr>
      <w:rPr>
        <w:rFonts w:ascii="Symbol" w:hAnsi="Symbol" w:hint="default"/>
        <w:color w:val="000000" w:themeColor="text1"/>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cs="Wingdings" w:hint="default"/>
      </w:rPr>
    </w:lvl>
    <w:lvl w:ilvl="3" w:tplc="04190001" w:tentative="1">
      <w:start w:val="1"/>
      <w:numFmt w:val="bullet"/>
      <w:lvlText w:val=""/>
      <w:lvlJc w:val="left"/>
      <w:pPr>
        <w:ind w:left="2171" w:hanging="360"/>
      </w:pPr>
      <w:rPr>
        <w:rFonts w:ascii="Symbol" w:hAnsi="Symbol" w:cs="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cs="Wingdings" w:hint="default"/>
      </w:rPr>
    </w:lvl>
    <w:lvl w:ilvl="6" w:tplc="04190001" w:tentative="1">
      <w:start w:val="1"/>
      <w:numFmt w:val="bullet"/>
      <w:lvlText w:val=""/>
      <w:lvlJc w:val="left"/>
      <w:pPr>
        <w:ind w:left="4331" w:hanging="360"/>
      </w:pPr>
      <w:rPr>
        <w:rFonts w:ascii="Symbol" w:hAnsi="Symbol" w:cs="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cs="Wingdings" w:hint="default"/>
      </w:rPr>
    </w:lvl>
  </w:abstractNum>
  <w:abstractNum w:abstractNumId="4" w15:restartNumberingAfterBreak="0">
    <w:nsid w:val="113B45D8"/>
    <w:multiLevelType w:val="hybridMultilevel"/>
    <w:tmpl w:val="54B4F90A"/>
    <w:lvl w:ilvl="0" w:tplc="E24AF686">
      <w:start w:val="1"/>
      <w:numFmt w:val="bullet"/>
      <w:lvlText w:val=""/>
      <w:lvlJc w:val="left"/>
      <w:pPr>
        <w:ind w:left="1429" w:hanging="360"/>
      </w:pPr>
      <w:rPr>
        <w:rFonts w:ascii="Symbol" w:hAnsi="Symbol" w:hint="default"/>
        <w:color w:val="000000" w:themeColor="text1"/>
      </w:rPr>
    </w:lvl>
    <w:lvl w:ilvl="1" w:tplc="E24AF686">
      <w:start w:val="1"/>
      <w:numFmt w:val="bullet"/>
      <w:lvlText w:val=""/>
      <w:lvlJc w:val="left"/>
      <w:pPr>
        <w:ind w:left="-273" w:hanging="360"/>
      </w:pPr>
      <w:rPr>
        <w:rFonts w:ascii="Symbol" w:hAnsi="Symbol" w:hint="default"/>
        <w:color w:val="000000" w:themeColor="text1"/>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6754D9"/>
    <w:multiLevelType w:val="hybridMultilevel"/>
    <w:tmpl w:val="9106191E"/>
    <w:lvl w:ilvl="0" w:tplc="DF80AF2C">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52BBC"/>
    <w:multiLevelType w:val="hybridMultilevel"/>
    <w:tmpl w:val="C3FAF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EE16BE"/>
    <w:multiLevelType w:val="hybridMultilevel"/>
    <w:tmpl w:val="58004B46"/>
    <w:lvl w:ilvl="0" w:tplc="E24AF686">
      <w:start w:val="1"/>
      <w:numFmt w:val="bullet"/>
      <w:lvlText w:val=""/>
      <w:lvlJc w:val="left"/>
      <w:pPr>
        <w:ind w:left="-273" w:hanging="360"/>
      </w:pPr>
      <w:rPr>
        <w:rFonts w:ascii="Symbol" w:hAnsi="Symbol" w:hint="default"/>
        <w:color w:val="000000" w:themeColor="text1"/>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cs="Wingdings" w:hint="default"/>
      </w:rPr>
    </w:lvl>
    <w:lvl w:ilvl="3" w:tplc="04190001" w:tentative="1">
      <w:start w:val="1"/>
      <w:numFmt w:val="bullet"/>
      <w:lvlText w:val=""/>
      <w:lvlJc w:val="left"/>
      <w:pPr>
        <w:ind w:left="1887" w:hanging="360"/>
      </w:pPr>
      <w:rPr>
        <w:rFonts w:ascii="Symbol" w:hAnsi="Symbol" w:cs="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cs="Wingdings" w:hint="default"/>
      </w:rPr>
    </w:lvl>
    <w:lvl w:ilvl="6" w:tplc="04190001" w:tentative="1">
      <w:start w:val="1"/>
      <w:numFmt w:val="bullet"/>
      <w:lvlText w:val=""/>
      <w:lvlJc w:val="left"/>
      <w:pPr>
        <w:ind w:left="4047" w:hanging="360"/>
      </w:pPr>
      <w:rPr>
        <w:rFonts w:ascii="Symbol" w:hAnsi="Symbol" w:cs="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cs="Wingdings" w:hint="default"/>
      </w:rPr>
    </w:lvl>
  </w:abstractNum>
  <w:abstractNum w:abstractNumId="8" w15:restartNumberingAfterBreak="0">
    <w:nsid w:val="2CF5002C"/>
    <w:multiLevelType w:val="hybridMultilevel"/>
    <w:tmpl w:val="8A78ABD8"/>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9" w15:restartNumberingAfterBreak="0">
    <w:nsid w:val="2DA255C1"/>
    <w:multiLevelType w:val="hybridMultilevel"/>
    <w:tmpl w:val="92AEC3A6"/>
    <w:lvl w:ilvl="0" w:tplc="652EEEC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15:restartNumberingAfterBreak="0">
    <w:nsid w:val="318B5D2F"/>
    <w:multiLevelType w:val="hybridMultilevel"/>
    <w:tmpl w:val="36920F1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353E89"/>
    <w:multiLevelType w:val="hybridMultilevel"/>
    <w:tmpl w:val="AB44F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7B1F43"/>
    <w:multiLevelType w:val="multilevel"/>
    <w:tmpl w:val="EBFC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C2475"/>
    <w:multiLevelType w:val="hybridMultilevel"/>
    <w:tmpl w:val="A914D64C"/>
    <w:lvl w:ilvl="0" w:tplc="E24AF686">
      <w:start w:val="1"/>
      <w:numFmt w:val="bullet"/>
      <w:lvlText w:val=""/>
      <w:lvlJc w:val="left"/>
      <w:pPr>
        <w:ind w:left="-273" w:hanging="360"/>
      </w:pPr>
      <w:rPr>
        <w:rFonts w:ascii="Symbol" w:hAnsi="Symbol" w:hint="default"/>
        <w:color w:val="000000" w:themeColor="text1"/>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cs="Wingdings" w:hint="default"/>
      </w:rPr>
    </w:lvl>
    <w:lvl w:ilvl="3" w:tplc="04190001" w:tentative="1">
      <w:start w:val="1"/>
      <w:numFmt w:val="bullet"/>
      <w:lvlText w:val=""/>
      <w:lvlJc w:val="left"/>
      <w:pPr>
        <w:ind w:left="1887" w:hanging="360"/>
      </w:pPr>
      <w:rPr>
        <w:rFonts w:ascii="Symbol" w:hAnsi="Symbol" w:cs="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cs="Wingdings" w:hint="default"/>
      </w:rPr>
    </w:lvl>
    <w:lvl w:ilvl="6" w:tplc="04190001" w:tentative="1">
      <w:start w:val="1"/>
      <w:numFmt w:val="bullet"/>
      <w:lvlText w:val=""/>
      <w:lvlJc w:val="left"/>
      <w:pPr>
        <w:ind w:left="4047" w:hanging="360"/>
      </w:pPr>
      <w:rPr>
        <w:rFonts w:ascii="Symbol" w:hAnsi="Symbol" w:cs="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cs="Wingdings" w:hint="default"/>
      </w:rPr>
    </w:lvl>
  </w:abstractNum>
  <w:abstractNum w:abstractNumId="14" w15:restartNumberingAfterBreak="0">
    <w:nsid w:val="3D2859A6"/>
    <w:multiLevelType w:val="hybridMultilevel"/>
    <w:tmpl w:val="81F28F98"/>
    <w:lvl w:ilvl="0" w:tplc="E24AF686">
      <w:start w:val="1"/>
      <w:numFmt w:val="bullet"/>
      <w:lvlText w:val=""/>
      <w:lvlJc w:val="left"/>
      <w:pPr>
        <w:ind w:left="1429" w:hanging="360"/>
      </w:pPr>
      <w:rPr>
        <w:rFonts w:ascii="Symbol" w:hAnsi="Symbol" w:hint="default"/>
        <w:color w:val="000000" w:themeColor="text1"/>
      </w:rPr>
    </w:lvl>
    <w:lvl w:ilvl="1" w:tplc="E24AF686">
      <w:start w:val="1"/>
      <w:numFmt w:val="bullet"/>
      <w:lvlText w:val=""/>
      <w:lvlJc w:val="left"/>
      <w:pPr>
        <w:ind w:left="-273" w:hanging="360"/>
      </w:pPr>
      <w:rPr>
        <w:rFonts w:ascii="Symbol" w:hAnsi="Symbol" w:hint="default"/>
        <w:color w:val="000000" w:themeColor="text1"/>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BB6D88"/>
    <w:multiLevelType w:val="hybridMultilevel"/>
    <w:tmpl w:val="6E729102"/>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86158B"/>
    <w:multiLevelType w:val="hybridMultilevel"/>
    <w:tmpl w:val="7714D3A0"/>
    <w:lvl w:ilvl="0" w:tplc="04190001">
      <w:start w:val="1"/>
      <w:numFmt w:val="bullet"/>
      <w:lvlText w:val=""/>
      <w:lvlJc w:val="left"/>
      <w:pPr>
        <w:ind w:left="-273" w:hanging="360"/>
      </w:pPr>
      <w:rPr>
        <w:rFonts w:ascii="Symbol" w:hAnsi="Symbol" w:cs="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cs="Wingdings" w:hint="default"/>
      </w:rPr>
    </w:lvl>
    <w:lvl w:ilvl="3" w:tplc="04190001" w:tentative="1">
      <w:start w:val="1"/>
      <w:numFmt w:val="bullet"/>
      <w:lvlText w:val=""/>
      <w:lvlJc w:val="left"/>
      <w:pPr>
        <w:ind w:left="1887" w:hanging="360"/>
      </w:pPr>
      <w:rPr>
        <w:rFonts w:ascii="Symbol" w:hAnsi="Symbol" w:cs="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cs="Wingdings" w:hint="default"/>
      </w:rPr>
    </w:lvl>
    <w:lvl w:ilvl="6" w:tplc="04190001" w:tentative="1">
      <w:start w:val="1"/>
      <w:numFmt w:val="bullet"/>
      <w:lvlText w:val=""/>
      <w:lvlJc w:val="left"/>
      <w:pPr>
        <w:ind w:left="4047" w:hanging="360"/>
      </w:pPr>
      <w:rPr>
        <w:rFonts w:ascii="Symbol" w:hAnsi="Symbol" w:cs="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cs="Wingdings" w:hint="default"/>
      </w:rPr>
    </w:lvl>
  </w:abstractNum>
  <w:abstractNum w:abstractNumId="17" w15:restartNumberingAfterBreak="0">
    <w:nsid w:val="42CE23E0"/>
    <w:multiLevelType w:val="hybridMultilevel"/>
    <w:tmpl w:val="F0D83318"/>
    <w:lvl w:ilvl="0" w:tplc="E24AF686">
      <w:start w:val="1"/>
      <w:numFmt w:val="bullet"/>
      <w:lvlText w:val=""/>
      <w:lvlJc w:val="left"/>
      <w:pPr>
        <w:ind w:left="1429" w:hanging="360"/>
      </w:pPr>
      <w:rPr>
        <w:rFonts w:ascii="Symbol" w:hAnsi="Symbol" w:hint="default"/>
        <w:color w:val="000000" w:themeColor="text1"/>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F1419B"/>
    <w:multiLevelType w:val="multilevel"/>
    <w:tmpl w:val="2D60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C625BB"/>
    <w:multiLevelType w:val="multilevel"/>
    <w:tmpl w:val="7C565B04"/>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0" w15:restartNumberingAfterBreak="0">
    <w:nsid w:val="560541E2"/>
    <w:multiLevelType w:val="hybridMultilevel"/>
    <w:tmpl w:val="7DEE88EA"/>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B731F9C"/>
    <w:multiLevelType w:val="hybridMultilevel"/>
    <w:tmpl w:val="C504A9D2"/>
    <w:lvl w:ilvl="0" w:tplc="E24AF686">
      <w:start w:val="1"/>
      <w:numFmt w:val="bullet"/>
      <w:lvlText w:val=""/>
      <w:lvlJc w:val="left"/>
      <w:pPr>
        <w:ind w:left="-273" w:hanging="360"/>
      </w:pPr>
      <w:rPr>
        <w:rFonts w:ascii="Symbol" w:hAnsi="Symbol" w:hint="default"/>
        <w:color w:val="000000" w:themeColor="text1"/>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cs="Wingdings" w:hint="default"/>
      </w:rPr>
    </w:lvl>
    <w:lvl w:ilvl="3" w:tplc="04190001" w:tentative="1">
      <w:start w:val="1"/>
      <w:numFmt w:val="bullet"/>
      <w:lvlText w:val=""/>
      <w:lvlJc w:val="left"/>
      <w:pPr>
        <w:ind w:left="1887" w:hanging="360"/>
      </w:pPr>
      <w:rPr>
        <w:rFonts w:ascii="Symbol" w:hAnsi="Symbol" w:cs="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cs="Wingdings" w:hint="default"/>
      </w:rPr>
    </w:lvl>
    <w:lvl w:ilvl="6" w:tplc="04190001" w:tentative="1">
      <w:start w:val="1"/>
      <w:numFmt w:val="bullet"/>
      <w:lvlText w:val=""/>
      <w:lvlJc w:val="left"/>
      <w:pPr>
        <w:ind w:left="4047" w:hanging="360"/>
      </w:pPr>
      <w:rPr>
        <w:rFonts w:ascii="Symbol" w:hAnsi="Symbol" w:cs="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cs="Wingdings" w:hint="default"/>
      </w:rPr>
    </w:lvl>
  </w:abstractNum>
  <w:abstractNum w:abstractNumId="22" w15:restartNumberingAfterBreak="0">
    <w:nsid w:val="5E6A4648"/>
    <w:multiLevelType w:val="hybridMultilevel"/>
    <w:tmpl w:val="ED5EF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F33FAE"/>
    <w:multiLevelType w:val="multilevel"/>
    <w:tmpl w:val="87BE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17D34"/>
    <w:multiLevelType w:val="multilevel"/>
    <w:tmpl w:val="28EE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9609AE"/>
    <w:multiLevelType w:val="hybridMultilevel"/>
    <w:tmpl w:val="19CC227A"/>
    <w:lvl w:ilvl="0" w:tplc="E24AF68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B66661"/>
    <w:multiLevelType w:val="hybridMultilevel"/>
    <w:tmpl w:val="FE4C3818"/>
    <w:lvl w:ilvl="0" w:tplc="652EEEC4">
      <w:start w:val="1"/>
      <w:numFmt w:val="decimal"/>
      <w:lvlText w:val="%1)"/>
      <w:lvlJc w:val="left"/>
      <w:pPr>
        <w:ind w:left="-492" w:hanging="360"/>
      </w:pPr>
      <w:rPr>
        <w:rFonts w:hint="default"/>
      </w:rPr>
    </w:lvl>
    <w:lvl w:ilvl="1" w:tplc="4A5C381A">
      <w:start w:val="1"/>
      <w:numFmt w:val="decimal"/>
      <w:lvlText w:val="%2."/>
      <w:lvlJc w:val="left"/>
      <w:pPr>
        <w:ind w:left="1014" w:hanging="360"/>
      </w:pPr>
      <w:rPr>
        <w:rFonts w:hint="default"/>
      </w:r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7" w15:restartNumberingAfterBreak="0">
    <w:nsid w:val="74884EEF"/>
    <w:multiLevelType w:val="hybridMultilevel"/>
    <w:tmpl w:val="5D3E9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F84083"/>
    <w:multiLevelType w:val="hybridMultilevel"/>
    <w:tmpl w:val="9910993C"/>
    <w:lvl w:ilvl="0" w:tplc="11DC9E9C">
      <w:start w:val="1"/>
      <w:numFmt w:val="decimal"/>
      <w:lvlText w:val="%1)"/>
      <w:lvlJc w:val="left"/>
      <w:pPr>
        <w:ind w:left="-633" w:hanging="360"/>
      </w:pPr>
      <w:rPr>
        <w:rFonts w:hint="default"/>
        <w:sz w:val="28"/>
        <w:szCs w:val="28"/>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9" w15:restartNumberingAfterBreak="0">
    <w:nsid w:val="795C229B"/>
    <w:multiLevelType w:val="hybridMultilevel"/>
    <w:tmpl w:val="BEDEF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C47324"/>
    <w:multiLevelType w:val="hybridMultilevel"/>
    <w:tmpl w:val="BBE02FD6"/>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F55987"/>
    <w:multiLevelType w:val="hybridMultilevel"/>
    <w:tmpl w:val="90604B22"/>
    <w:lvl w:ilvl="0" w:tplc="E24AF686">
      <w:start w:val="1"/>
      <w:numFmt w:val="bullet"/>
      <w:lvlText w:val=""/>
      <w:lvlJc w:val="left"/>
      <w:pPr>
        <w:ind w:left="1429" w:hanging="360"/>
      </w:pPr>
      <w:rPr>
        <w:rFonts w:ascii="Symbol" w:hAnsi="Symbol" w:hint="default"/>
        <w:color w:val="000000" w:themeColor="text1"/>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7F1949"/>
    <w:multiLevelType w:val="hybridMultilevel"/>
    <w:tmpl w:val="5900CD24"/>
    <w:lvl w:ilvl="0" w:tplc="04190001">
      <w:start w:val="1"/>
      <w:numFmt w:val="bullet"/>
      <w:lvlText w:val=""/>
      <w:lvlJc w:val="left"/>
      <w:pPr>
        <w:ind w:left="11" w:hanging="360"/>
      </w:pPr>
      <w:rPr>
        <w:rFonts w:ascii="Symbol" w:hAnsi="Symbol" w:cs="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cs="Wingdings" w:hint="default"/>
      </w:rPr>
    </w:lvl>
    <w:lvl w:ilvl="3" w:tplc="04190001" w:tentative="1">
      <w:start w:val="1"/>
      <w:numFmt w:val="bullet"/>
      <w:lvlText w:val=""/>
      <w:lvlJc w:val="left"/>
      <w:pPr>
        <w:ind w:left="2171" w:hanging="360"/>
      </w:pPr>
      <w:rPr>
        <w:rFonts w:ascii="Symbol" w:hAnsi="Symbol" w:cs="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cs="Wingdings" w:hint="default"/>
      </w:rPr>
    </w:lvl>
    <w:lvl w:ilvl="6" w:tplc="04190001" w:tentative="1">
      <w:start w:val="1"/>
      <w:numFmt w:val="bullet"/>
      <w:lvlText w:val=""/>
      <w:lvlJc w:val="left"/>
      <w:pPr>
        <w:ind w:left="4331" w:hanging="360"/>
      </w:pPr>
      <w:rPr>
        <w:rFonts w:ascii="Symbol" w:hAnsi="Symbol" w:cs="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cs="Wingdings" w:hint="default"/>
      </w:rPr>
    </w:lvl>
  </w:abstractNum>
  <w:abstractNum w:abstractNumId="33" w15:restartNumberingAfterBreak="0">
    <w:nsid w:val="7CB44D55"/>
    <w:multiLevelType w:val="multilevel"/>
    <w:tmpl w:val="17A2E75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6"/>
  </w:num>
  <w:num w:numId="2">
    <w:abstractNumId w:val="10"/>
  </w:num>
  <w:num w:numId="3">
    <w:abstractNumId w:val="19"/>
  </w:num>
  <w:num w:numId="4">
    <w:abstractNumId w:val="32"/>
  </w:num>
  <w:num w:numId="5">
    <w:abstractNumId w:val="9"/>
  </w:num>
  <w:num w:numId="6">
    <w:abstractNumId w:val="0"/>
  </w:num>
  <w:num w:numId="7">
    <w:abstractNumId w:val="26"/>
  </w:num>
  <w:num w:numId="8">
    <w:abstractNumId w:val="28"/>
  </w:num>
  <w:num w:numId="9">
    <w:abstractNumId w:val="24"/>
  </w:num>
  <w:num w:numId="10">
    <w:abstractNumId w:val="8"/>
  </w:num>
  <w:num w:numId="11">
    <w:abstractNumId w:val="16"/>
  </w:num>
  <w:num w:numId="12">
    <w:abstractNumId w:val="29"/>
  </w:num>
  <w:num w:numId="13">
    <w:abstractNumId w:val="7"/>
  </w:num>
  <w:num w:numId="14">
    <w:abstractNumId w:val="3"/>
  </w:num>
  <w:num w:numId="15">
    <w:abstractNumId w:val="1"/>
  </w:num>
  <w:num w:numId="16">
    <w:abstractNumId w:val="27"/>
  </w:num>
  <w:num w:numId="17">
    <w:abstractNumId w:val="21"/>
  </w:num>
  <w:num w:numId="18">
    <w:abstractNumId w:val="13"/>
  </w:num>
  <w:num w:numId="19">
    <w:abstractNumId w:val="31"/>
  </w:num>
  <w:num w:numId="20">
    <w:abstractNumId w:val="14"/>
  </w:num>
  <w:num w:numId="21">
    <w:abstractNumId w:val="17"/>
  </w:num>
  <w:num w:numId="22">
    <w:abstractNumId w:val="4"/>
  </w:num>
  <w:num w:numId="23">
    <w:abstractNumId w:val="5"/>
  </w:num>
  <w:num w:numId="24">
    <w:abstractNumId w:val="30"/>
  </w:num>
  <w:num w:numId="25">
    <w:abstractNumId w:val="20"/>
  </w:num>
  <w:num w:numId="26">
    <w:abstractNumId w:val="15"/>
  </w:num>
  <w:num w:numId="27">
    <w:abstractNumId w:val="18"/>
  </w:num>
  <w:num w:numId="28">
    <w:abstractNumId w:val="23"/>
  </w:num>
  <w:num w:numId="29">
    <w:abstractNumId w:val="12"/>
  </w:num>
  <w:num w:numId="30">
    <w:abstractNumId w:val="2"/>
  </w:num>
  <w:num w:numId="31">
    <w:abstractNumId w:val="25"/>
  </w:num>
  <w:num w:numId="32">
    <w:abstractNumId w:val="33"/>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4B"/>
    <w:rsid w:val="0001039A"/>
    <w:rsid w:val="0001131E"/>
    <w:rsid w:val="00011C19"/>
    <w:rsid w:val="00025A1C"/>
    <w:rsid w:val="0003164B"/>
    <w:rsid w:val="00034543"/>
    <w:rsid w:val="000431C2"/>
    <w:rsid w:val="00061CFD"/>
    <w:rsid w:val="00065EE1"/>
    <w:rsid w:val="00067924"/>
    <w:rsid w:val="00080701"/>
    <w:rsid w:val="00081BA0"/>
    <w:rsid w:val="00090663"/>
    <w:rsid w:val="0009353B"/>
    <w:rsid w:val="000A433D"/>
    <w:rsid w:val="000A6C12"/>
    <w:rsid w:val="000B39F0"/>
    <w:rsid w:val="000B3D28"/>
    <w:rsid w:val="000B4D94"/>
    <w:rsid w:val="000B7015"/>
    <w:rsid w:val="000B744D"/>
    <w:rsid w:val="000C193B"/>
    <w:rsid w:val="000C2D3D"/>
    <w:rsid w:val="000C4142"/>
    <w:rsid w:val="000C58B9"/>
    <w:rsid w:val="000D1B9A"/>
    <w:rsid w:val="000D3D58"/>
    <w:rsid w:val="000D6150"/>
    <w:rsid w:val="000E14B4"/>
    <w:rsid w:val="000F1EB8"/>
    <w:rsid w:val="000F48CD"/>
    <w:rsid w:val="00106C31"/>
    <w:rsid w:val="00106C81"/>
    <w:rsid w:val="00117A31"/>
    <w:rsid w:val="00131BFE"/>
    <w:rsid w:val="00135FD1"/>
    <w:rsid w:val="001529BF"/>
    <w:rsid w:val="00152F0E"/>
    <w:rsid w:val="00153313"/>
    <w:rsid w:val="00155A95"/>
    <w:rsid w:val="00162602"/>
    <w:rsid w:val="001629D2"/>
    <w:rsid w:val="001653F7"/>
    <w:rsid w:val="0017573C"/>
    <w:rsid w:val="00175A8E"/>
    <w:rsid w:val="001808A3"/>
    <w:rsid w:val="001812B8"/>
    <w:rsid w:val="001818E3"/>
    <w:rsid w:val="0019181F"/>
    <w:rsid w:val="00197520"/>
    <w:rsid w:val="00197553"/>
    <w:rsid w:val="001A1873"/>
    <w:rsid w:val="001B179C"/>
    <w:rsid w:val="001B2206"/>
    <w:rsid w:val="001B51BB"/>
    <w:rsid w:val="001E5393"/>
    <w:rsid w:val="001E6CA4"/>
    <w:rsid w:val="001F5F5D"/>
    <w:rsid w:val="00207C34"/>
    <w:rsid w:val="00214977"/>
    <w:rsid w:val="0021625C"/>
    <w:rsid w:val="002542D2"/>
    <w:rsid w:val="00255F0F"/>
    <w:rsid w:val="0025713B"/>
    <w:rsid w:val="00257D2F"/>
    <w:rsid w:val="00265CFB"/>
    <w:rsid w:val="002667A3"/>
    <w:rsid w:val="00267747"/>
    <w:rsid w:val="00272EAF"/>
    <w:rsid w:val="0028099A"/>
    <w:rsid w:val="002827DE"/>
    <w:rsid w:val="002827E1"/>
    <w:rsid w:val="00294CE9"/>
    <w:rsid w:val="00295486"/>
    <w:rsid w:val="002A3809"/>
    <w:rsid w:val="002A79D6"/>
    <w:rsid w:val="002B27B2"/>
    <w:rsid w:val="002B2936"/>
    <w:rsid w:val="002D1665"/>
    <w:rsid w:val="002D2E67"/>
    <w:rsid w:val="002E2DB5"/>
    <w:rsid w:val="002F196E"/>
    <w:rsid w:val="002F2751"/>
    <w:rsid w:val="002F6648"/>
    <w:rsid w:val="00300402"/>
    <w:rsid w:val="00303BC5"/>
    <w:rsid w:val="00305E4C"/>
    <w:rsid w:val="00306C9F"/>
    <w:rsid w:val="00327578"/>
    <w:rsid w:val="00330CE8"/>
    <w:rsid w:val="00336E5F"/>
    <w:rsid w:val="003405CA"/>
    <w:rsid w:val="00341D0B"/>
    <w:rsid w:val="00342738"/>
    <w:rsid w:val="00344C0B"/>
    <w:rsid w:val="00346105"/>
    <w:rsid w:val="00354E0D"/>
    <w:rsid w:val="0036157F"/>
    <w:rsid w:val="00362635"/>
    <w:rsid w:val="003637A4"/>
    <w:rsid w:val="0036586F"/>
    <w:rsid w:val="00387B3C"/>
    <w:rsid w:val="00393732"/>
    <w:rsid w:val="003A146A"/>
    <w:rsid w:val="003A2109"/>
    <w:rsid w:val="003A247B"/>
    <w:rsid w:val="003A616F"/>
    <w:rsid w:val="003B0C9C"/>
    <w:rsid w:val="003C011E"/>
    <w:rsid w:val="003C5729"/>
    <w:rsid w:val="003C746C"/>
    <w:rsid w:val="003D4BDF"/>
    <w:rsid w:val="003D74B1"/>
    <w:rsid w:val="003E3A35"/>
    <w:rsid w:val="003E4848"/>
    <w:rsid w:val="003F71C8"/>
    <w:rsid w:val="0040345F"/>
    <w:rsid w:val="00404D25"/>
    <w:rsid w:val="00405571"/>
    <w:rsid w:val="00410FF4"/>
    <w:rsid w:val="00411F52"/>
    <w:rsid w:val="0042201F"/>
    <w:rsid w:val="00427654"/>
    <w:rsid w:val="004276D1"/>
    <w:rsid w:val="004310E9"/>
    <w:rsid w:val="00457E7E"/>
    <w:rsid w:val="00464340"/>
    <w:rsid w:val="004654EA"/>
    <w:rsid w:val="00465BAA"/>
    <w:rsid w:val="00465E47"/>
    <w:rsid w:val="004716FA"/>
    <w:rsid w:val="00472104"/>
    <w:rsid w:val="00476927"/>
    <w:rsid w:val="00480DA0"/>
    <w:rsid w:val="00485FF3"/>
    <w:rsid w:val="00493830"/>
    <w:rsid w:val="004974D8"/>
    <w:rsid w:val="004B2A2F"/>
    <w:rsid w:val="004B4C78"/>
    <w:rsid w:val="004B6305"/>
    <w:rsid w:val="004B7112"/>
    <w:rsid w:val="004C4A61"/>
    <w:rsid w:val="004C5335"/>
    <w:rsid w:val="004E11DB"/>
    <w:rsid w:val="004E187F"/>
    <w:rsid w:val="004E19E0"/>
    <w:rsid w:val="004E4C75"/>
    <w:rsid w:val="004F0190"/>
    <w:rsid w:val="00501265"/>
    <w:rsid w:val="00501730"/>
    <w:rsid w:val="0050305B"/>
    <w:rsid w:val="005042CD"/>
    <w:rsid w:val="00505B78"/>
    <w:rsid w:val="00516E1E"/>
    <w:rsid w:val="0051721B"/>
    <w:rsid w:val="00522E7C"/>
    <w:rsid w:val="00532792"/>
    <w:rsid w:val="00533CB4"/>
    <w:rsid w:val="005342EE"/>
    <w:rsid w:val="0053683B"/>
    <w:rsid w:val="00537684"/>
    <w:rsid w:val="00542AD4"/>
    <w:rsid w:val="00544D48"/>
    <w:rsid w:val="0054663D"/>
    <w:rsid w:val="00550F05"/>
    <w:rsid w:val="00571FE2"/>
    <w:rsid w:val="00582612"/>
    <w:rsid w:val="005927BA"/>
    <w:rsid w:val="0059280D"/>
    <w:rsid w:val="00595147"/>
    <w:rsid w:val="005958F4"/>
    <w:rsid w:val="00597B2E"/>
    <w:rsid w:val="005A3B56"/>
    <w:rsid w:val="005B0CEB"/>
    <w:rsid w:val="005B51FD"/>
    <w:rsid w:val="005B62E9"/>
    <w:rsid w:val="005B6DC7"/>
    <w:rsid w:val="005C2F50"/>
    <w:rsid w:val="005C5236"/>
    <w:rsid w:val="005C6019"/>
    <w:rsid w:val="005E1750"/>
    <w:rsid w:val="005E53F8"/>
    <w:rsid w:val="005F395B"/>
    <w:rsid w:val="005F5F39"/>
    <w:rsid w:val="005F650B"/>
    <w:rsid w:val="00603690"/>
    <w:rsid w:val="00604A42"/>
    <w:rsid w:val="006051AE"/>
    <w:rsid w:val="0061325B"/>
    <w:rsid w:val="00614442"/>
    <w:rsid w:val="0061516F"/>
    <w:rsid w:val="00620AFF"/>
    <w:rsid w:val="0062303C"/>
    <w:rsid w:val="0062634E"/>
    <w:rsid w:val="006278B2"/>
    <w:rsid w:val="0064344D"/>
    <w:rsid w:val="006447F9"/>
    <w:rsid w:val="006479A5"/>
    <w:rsid w:val="00650B6C"/>
    <w:rsid w:val="00656928"/>
    <w:rsid w:val="00661091"/>
    <w:rsid w:val="006770AA"/>
    <w:rsid w:val="0069231E"/>
    <w:rsid w:val="006940AE"/>
    <w:rsid w:val="006A0000"/>
    <w:rsid w:val="006A5A11"/>
    <w:rsid w:val="006B369F"/>
    <w:rsid w:val="006C362D"/>
    <w:rsid w:val="006D0945"/>
    <w:rsid w:val="006E1939"/>
    <w:rsid w:val="006E49BD"/>
    <w:rsid w:val="006E4CB0"/>
    <w:rsid w:val="006E6D41"/>
    <w:rsid w:val="00700833"/>
    <w:rsid w:val="007019BE"/>
    <w:rsid w:val="00712C66"/>
    <w:rsid w:val="007177CD"/>
    <w:rsid w:val="00721532"/>
    <w:rsid w:val="007260D8"/>
    <w:rsid w:val="00740FE8"/>
    <w:rsid w:val="00746C41"/>
    <w:rsid w:val="00750BF6"/>
    <w:rsid w:val="007534EE"/>
    <w:rsid w:val="00773051"/>
    <w:rsid w:val="00784A74"/>
    <w:rsid w:val="00787556"/>
    <w:rsid w:val="007A198A"/>
    <w:rsid w:val="007A7E61"/>
    <w:rsid w:val="007B3D56"/>
    <w:rsid w:val="007C62BA"/>
    <w:rsid w:val="007C7B0A"/>
    <w:rsid w:val="007D3986"/>
    <w:rsid w:val="007D5022"/>
    <w:rsid w:val="007D51F7"/>
    <w:rsid w:val="007E14B3"/>
    <w:rsid w:val="007E159C"/>
    <w:rsid w:val="007F572C"/>
    <w:rsid w:val="007F7C17"/>
    <w:rsid w:val="00800308"/>
    <w:rsid w:val="008004B1"/>
    <w:rsid w:val="008007B1"/>
    <w:rsid w:val="008019E5"/>
    <w:rsid w:val="00805EE6"/>
    <w:rsid w:val="00814CB6"/>
    <w:rsid w:val="00815B56"/>
    <w:rsid w:val="00816943"/>
    <w:rsid w:val="0081731E"/>
    <w:rsid w:val="00822997"/>
    <w:rsid w:val="00826787"/>
    <w:rsid w:val="008317AC"/>
    <w:rsid w:val="008371B1"/>
    <w:rsid w:val="00837309"/>
    <w:rsid w:val="0084216E"/>
    <w:rsid w:val="00843281"/>
    <w:rsid w:val="0084378C"/>
    <w:rsid w:val="00851037"/>
    <w:rsid w:val="00852C7D"/>
    <w:rsid w:val="00853721"/>
    <w:rsid w:val="00880700"/>
    <w:rsid w:val="008914DA"/>
    <w:rsid w:val="008935A0"/>
    <w:rsid w:val="00893CD8"/>
    <w:rsid w:val="00897878"/>
    <w:rsid w:val="008A0078"/>
    <w:rsid w:val="008A01CE"/>
    <w:rsid w:val="008A162E"/>
    <w:rsid w:val="008A408B"/>
    <w:rsid w:val="008B108A"/>
    <w:rsid w:val="008B1E24"/>
    <w:rsid w:val="008C27F8"/>
    <w:rsid w:val="008C2E07"/>
    <w:rsid w:val="008C4E43"/>
    <w:rsid w:val="008C55C9"/>
    <w:rsid w:val="008D720D"/>
    <w:rsid w:val="00910F70"/>
    <w:rsid w:val="00914D62"/>
    <w:rsid w:val="00916E02"/>
    <w:rsid w:val="0092186B"/>
    <w:rsid w:val="00927AA0"/>
    <w:rsid w:val="0093105A"/>
    <w:rsid w:val="0093567E"/>
    <w:rsid w:val="00935D8A"/>
    <w:rsid w:val="00940EF6"/>
    <w:rsid w:val="009415B5"/>
    <w:rsid w:val="00942D78"/>
    <w:rsid w:val="009439EB"/>
    <w:rsid w:val="00952984"/>
    <w:rsid w:val="00962D06"/>
    <w:rsid w:val="00963079"/>
    <w:rsid w:val="009669C9"/>
    <w:rsid w:val="00973F31"/>
    <w:rsid w:val="00974F5A"/>
    <w:rsid w:val="00975F2F"/>
    <w:rsid w:val="00980167"/>
    <w:rsid w:val="009809E6"/>
    <w:rsid w:val="009822E4"/>
    <w:rsid w:val="00986156"/>
    <w:rsid w:val="009918A0"/>
    <w:rsid w:val="009B36BA"/>
    <w:rsid w:val="009C6837"/>
    <w:rsid w:val="009D2EBA"/>
    <w:rsid w:val="009E07A0"/>
    <w:rsid w:val="009F0044"/>
    <w:rsid w:val="009F03EE"/>
    <w:rsid w:val="009F2A8F"/>
    <w:rsid w:val="009F5CDC"/>
    <w:rsid w:val="009F7299"/>
    <w:rsid w:val="00A009BF"/>
    <w:rsid w:val="00A01A35"/>
    <w:rsid w:val="00A0405F"/>
    <w:rsid w:val="00A138D7"/>
    <w:rsid w:val="00A16D3C"/>
    <w:rsid w:val="00A327F8"/>
    <w:rsid w:val="00A32E17"/>
    <w:rsid w:val="00A37FA3"/>
    <w:rsid w:val="00A40FAC"/>
    <w:rsid w:val="00A57A6E"/>
    <w:rsid w:val="00A666AD"/>
    <w:rsid w:val="00A7050B"/>
    <w:rsid w:val="00A715A7"/>
    <w:rsid w:val="00A727B7"/>
    <w:rsid w:val="00A7519F"/>
    <w:rsid w:val="00A81C9F"/>
    <w:rsid w:val="00A977F4"/>
    <w:rsid w:val="00AC5042"/>
    <w:rsid w:val="00AC6816"/>
    <w:rsid w:val="00AD2455"/>
    <w:rsid w:val="00AF64BF"/>
    <w:rsid w:val="00B11E74"/>
    <w:rsid w:val="00B13E2A"/>
    <w:rsid w:val="00B272E4"/>
    <w:rsid w:val="00B34291"/>
    <w:rsid w:val="00B426CF"/>
    <w:rsid w:val="00B52574"/>
    <w:rsid w:val="00B55D03"/>
    <w:rsid w:val="00B56C3E"/>
    <w:rsid w:val="00B56CAB"/>
    <w:rsid w:val="00B57BCF"/>
    <w:rsid w:val="00B62A54"/>
    <w:rsid w:val="00B663E1"/>
    <w:rsid w:val="00B70FAE"/>
    <w:rsid w:val="00B72D01"/>
    <w:rsid w:val="00B7769A"/>
    <w:rsid w:val="00B81903"/>
    <w:rsid w:val="00B84EEC"/>
    <w:rsid w:val="00B907DC"/>
    <w:rsid w:val="00BA5970"/>
    <w:rsid w:val="00BA6AF4"/>
    <w:rsid w:val="00BB44D0"/>
    <w:rsid w:val="00BC64F2"/>
    <w:rsid w:val="00BD2814"/>
    <w:rsid w:val="00BD700C"/>
    <w:rsid w:val="00BE187C"/>
    <w:rsid w:val="00BE3538"/>
    <w:rsid w:val="00BF4FB7"/>
    <w:rsid w:val="00C07F81"/>
    <w:rsid w:val="00C2450B"/>
    <w:rsid w:val="00C35C55"/>
    <w:rsid w:val="00C404C0"/>
    <w:rsid w:val="00C475AA"/>
    <w:rsid w:val="00C50CB0"/>
    <w:rsid w:val="00C51C7D"/>
    <w:rsid w:val="00C64A11"/>
    <w:rsid w:val="00C65466"/>
    <w:rsid w:val="00C7055B"/>
    <w:rsid w:val="00C71876"/>
    <w:rsid w:val="00C72361"/>
    <w:rsid w:val="00C7700B"/>
    <w:rsid w:val="00C84E50"/>
    <w:rsid w:val="00CA3A6D"/>
    <w:rsid w:val="00CA3CAF"/>
    <w:rsid w:val="00CA3D14"/>
    <w:rsid w:val="00CA3FE1"/>
    <w:rsid w:val="00CB6339"/>
    <w:rsid w:val="00CC49BC"/>
    <w:rsid w:val="00D009BB"/>
    <w:rsid w:val="00D12B1D"/>
    <w:rsid w:val="00D14A26"/>
    <w:rsid w:val="00D152BE"/>
    <w:rsid w:val="00D33F51"/>
    <w:rsid w:val="00D51D26"/>
    <w:rsid w:val="00D566E0"/>
    <w:rsid w:val="00D71103"/>
    <w:rsid w:val="00D75AAE"/>
    <w:rsid w:val="00D75CF9"/>
    <w:rsid w:val="00D83B47"/>
    <w:rsid w:val="00D8646F"/>
    <w:rsid w:val="00D86E44"/>
    <w:rsid w:val="00D87219"/>
    <w:rsid w:val="00DB6C78"/>
    <w:rsid w:val="00DB7D11"/>
    <w:rsid w:val="00DC1D38"/>
    <w:rsid w:val="00DC3A81"/>
    <w:rsid w:val="00DD14FF"/>
    <w:rsid w:val="00DE11EA"/>
    <w:rsid w:val="00DE1CD4"/>
    <w:rsid w:val="00DF15DD"/>
    <w:rsid w:val="00DF217E"/>
    <w:rsid w:val="00DF5A57"/>
    <w:rsid w:val="00DF7292"/>
    <w:rsid w:val="00E00893"/>
    <w:rsid w:val="00E00C1D"/>
    <w:rsid w:val="00E05CD4"/>
    <w:rsid w:val="00E10CFD"/>
    <w:rsid w:val="00E215B4"/>
    <w:rsid w:val="00E2308F"/>
    <w:rsid w:val="00E246CA"/>
    <w:rsid w:val="00E55679"/>
    <w:rsid w:val="00E8031B"/>
    <w:rsid w:val="00E80443"/>
    <w:rsid w:val="00E8120A"/>
    <w:rsid w:val="00E96781"/>
    <w:rsid w:val="00E976E3"/>
    <w:rsid w:val="00E97D61"/>
    <w:rsid w:val="00EA4B23"/>
    <w:rsid w:val="00EB1912"/>
    <w:rsid w:val="00EC0323"/>
    <w:rsid w:val="00EC0DC2"/>
    <w:rsid w:val="00EC5CF0"/>
    <w:rsid w:val="00EE3ACF"/>
    <w:rsid w:val="00EE62D8"/>
    <w:rsid w:val="00EE7B71"/>
    <w:rsid w:val="00EF0279"/>
    <w:rsid w:val="00F00707"/>
    <w:rsid w:val="00F02FAA"/>
    <w:rsid w:val="00F129AA"/>
    <w:rsid w:val="00F1365F"/>
    <w:rsid w:val="00F14061"/>
    <w:rsid w:val="00F35F5F"/>
    <w:rsid w:val="00F3647A"/>
    <w:rsid w:val="00F36BF5"/>
    <w:rsid w:val="00F51C54"/>
    <w:rsid w:val="00F52BB7"/>
    <w:rsid w:val="00F5607B"/>
    <w:rsid w:val="00F56560"/>
    <w:rsid w:val="00F6178D"/>
    <w:rsid w:val="00F71D92"/>
    <w:rsid w:val="00F74B33"/>
    <w:rsid w:val="00F80778"/>
    <w:rsid w:val="00F81800"/>
    <w:rsid w:val="00F92E0A"/>
    <w:rsid w:val="00F94925"/>
    <w:rsid w:val="00FA3AD5"/>
    <w:rsid w:val="00FB51BE"/>
    <w:rsid w:val="00FC0077"/>
    <w:rsid w:val="00FD2324"/>
    <w:rsid w:val="00FD4EC8"/>
    <w:rsid w:val="00FD5B7A"/>
    <w:rsid w:val="00FE099B"/>
    <w:rsid w:val="00FE74F7"/>
    <w:rsid w:val="00FF172F"/>
    <w:rsid w:val="00FF52F4"/>
    <w:rsid w:val="00FF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EDA2"/>
  <w15:chartTrackingRefBased/>
  <w15:docId w15:val="{8D34E812-32B7-6A4B-9F33-B7100600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pPr>
        <w:spacing w:before="40" w:after="40" w:line="360" w:lineRule="auto"/>
        <w:ind w:left="284" w:right="567"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53B"/>
    <w:rPr>
      <w:rFonts w:ascii="Times New Roman" w:eastAsia="Times New Roman" w:hAnsi="Times New Roman" w:cs="Times New Roman"/>
      <w:lang w:eastAsia="ru-RU"/>
    </w:rPr>
  </w:style>
  <w:style w:type="paragraph" w:styleId="1">
    <w:name w:val="heading 1"/>
    <w:basedOn w:val="a"/>
    <w:link w:val="10"/>
    <w:uiPriority w:val="9"/>
    <w:qFormat/>
    <w:rsid w:val="00897878"/>
    <w:pPr>
      <w:spacing w:before="100" w:beforeAutospacing="1" w:after="100" w:afterAutospacing="1" w:line="240" w:lineRule="auto"/>
      <w:ind w:left="0" w:right="0" w:firstLine="0"/>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11E"/>
    <w:pPr>
      <w:ind w:left="720"/>
      <w:contextualSpacing/>
    </w:pPr>
  </w:style>
  <w:style w:type="character" w:customStyle="1" w:styleId="apple-converted-space">
    <w:name w:val="apple-converted-space"/>
    <w:basedOn w:val="a0"/>
    <w:rsid w:val="00C475AA"/>
  </w:style>
  <w:style w:type="paragraph" w:styleId="a4">
    <w:name w:val="Normal (Web)"/>
    <w:basedOn w:val="a"/>
    <w:uiPriority w:val="99"/>
    <w:unhideWhenUsed/>
    <w:rsid w:val="00B55D03"/>
    <w:pPr>
      <w:spacing w:before="100" w:beforeAutospacing="1" w:after="100" w:afterAutospacing="1"/>
    </w:pPr>
  </w:style>
  <w:style w:type="paragraph" w:styleId="a5">
    <w:name w:val="No Spacing"/>
    <w:uiPriority w:val="1"/>
    <w:qFormat/>
    <w:rsid w:val="00661091"/>
  </w:style>
  <w:style w:type="character" w:styleId="a6">
    <w:name w:val="Hyperlink"/>
    <w:basedOn w:val="a0"/>
    <w:uiPriority w:val="99"/>
    <w:unhideWhenUsed/>
    <w:rsid w:val="000B3D28"/>
    <w:rPr>
      <w:color w:val="0563C1" w:themeColor="hyperlink"/>
      <w:u w:val="single"/>
    </w:rPr>
  </w:style>
  <w:style w:type="character" w:styleId="a7">
    <w:name w:val="Unresolved Mention"/>
    <w:basedOn w:val="a0"/>
    <w:uiPriority w:val="99"/>
    <w:semiHidden/>
    <w:unhideWhenUsed/>
    <w:rsid w:val="000B3D28"/>
    <w:rPr>
      <w:color w:val="605E5C"/>
      <w:shd w:val="clear" w:color="auto" w:fill="E1DFDD"/>
    </w:rPr>
  </w:style>
  <w:style w:type="table" w:styleId="a8">
    <w:name w:val="Table Grid"/>
    <w:basedOn w:val="a1"/>
    <w:uiPriority w:val="39"/>
    <w:rsid w:val="005C601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7878"/>
    <w:rPr>
      <w:rFonts w:ascii="Times New Roman" w:eastAsia="Times New Roman" w:hAnsi="Times New Roman" w:cs="Times New Roman"/>
      <w:b/>
      <w:bCs/>
      <w:kern w:val="36"/>
      <w:sz w:val="48"/>
      <w:szCs w:val="48"/>
      <w:lang w:eastAsia="ru-RU"/>
    </w:rPr>
  </w:style>
  <w:style w:type="character" w:customStyle="1" w:styleId="hl">
    <w:name w:val="hl"/>
    <w:basedOn w:val="a0"/>
    <w:rsid w:val="00897878"/>
  </w:style>
  <w:style w:type="character" w:styleId="a9">
    <w:name w:val="Strong"/>
    <w:basedOn w:val="a0"/>
    <w:uiPriority w:val="22"/>
    <w:qFormat/>
    <w:rsid w:val="007C7B0A"/>
    <w:rPr>
      <w:b/>
      <w:bCs/>
    </w:rPr>
  </w:style>
  <w:style w:type="character" w:styleId="aa">
    <w:name w:val="FollowedHyperlink"/>
    <w:basedOn w:val="a0"/>
    <w:uiPriority w:val="99"/>
    <w:semiHidden/>
    <w:unhideWhenUsed/>
    <w:rsid w:val="009669C9"/>
    <w:rPr>
      <w:color w:val="954F72" w:themeColor="followedHyperlink"/>
      <w:u w:val="single"/>
    </w:rPr>
  </w:style>
  <w:style w:type="paragraph" w:styleId="ab">
    <w:name w:val="footer"/>
    <w:basedOn w:val="a"/>
    <w:link w:val="ac"/>
    <w:uiPriority w:val="99"/>
    <w:unhideWhenUsed/>
    <w:rsid w:val="0042201F"/>
    <w:pPr>
      <w:tabs>
        <w:tab w:val="center" w:pos="4677"/>
        <w:tab w:val="right" w:pos="9355"/>
      </w:tabs>
      <w:spacing w:before="0" w:after="0" w:line="240" w:lineRule="auto"/>
    </w:pPr>
  </w:style>
  <w:style w:type="character" w:customStyle="1" w:styleId="ac">
    <w:name w:val="Нижний колонтитул Знак"/>
    <w:basedOn w:val="a0"/>
    <w:link w:val="ab"/>
    <w:uiPriority w:val="99"/>
    <w:rsid w:val="0042201F"/>
    <w:rPr>
      <w:rFonts w:ascii="Times New Roman" w:eastAsia="Times New Roman" w:hAnsi="Times New Roman" w:cs="Times New Roman"/>
      <w:lang w:eastAsia="ru-RU"/>
    </w:rPr>
  </w:style>
  <w:style w:type="character" w:styleId="ad">
    <w:name w:val="page number"/>
    <w:basedOn w:val="a0"/>
    <w:uiPriority w:val="99"/>
    <w:semiHidden/>
    <w:unhideWhenUsed/>
    <w:rsid w:val="0042201F"/>
  </w:style>
  <w:style w:type="paragraph" w:styleId="ae">
    <w:name w:val="header"/>
    <w:basedOn w:val="a"/>
    <w:link w:val="af"/>
    <w:uiPriority w:val="99"/>
    <w:unhideWhenUsed/>
    <w:rsid w:val="0042201F"/>
    <w:pPr>
      <w:tabs>
        <w:tab w:val="center" w:pos="4677"/>
        <w:tab w:val="right" w:pos="9355"/>
      </w:tabs>
      <w:spacing w:before="0" w:after="0" w:line="240" w:lineRule="auto"/>
    </w:pPr>
  </w:style>
  <w:style w:type="character" w:customStyle="1" w:styleId="af">
    <w:name w:val="Верхний колонтитул Знак"/>
    <w:basedOn w:val="a0"/>
    <w:link w:val="ae"/>
    <w:uiPriority w:val="99"/>
    <w:rsid w:val="0042201F"/>
    <w:rPr>
      <w:rFonts w:ascii="Times New Roman" w:eastAsia="Times New Roman" w:hAnsi="Times New Roman" w:cs="Times New Roman"/>
      <w:lang w:eastAsia="ru-RU"/>
    </w:rPr>
  </w:style>
  <w:style w:type="paragraph" w:styleId="11">
    <w:name w:val="toc 1"/>
    <w:basedOn w:val="a"/>
    <w:next w:val="a"/>
    <w:autoRedefine/>
    <w:uiPriority w:val="39"/>
    <w:unhideWhenUsed/>
    <w:rsid w:val="001E5393"/>
    <w:pPr>
      <w:spacing w:after="100"/>
      <w:ind w:left="0"/>
    </w:pPr>
  </w:style>
  <w:style w:type="paragraph" w:styleId="2">
    <w:name w:val="toc 2"/>
    <w:basedOn w:val="a"/>
    <w:next w:val="a"/>
    <w:autoRedefine/>
    <w:uiPriority w:val="39"/>
    <w:unhideWhenUsed/>
    <w:rsid w:val="001E539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9214">
      <w:bodyDiv w:val="1"/>
      <w:marLeft w:val="0"/>
      <w:marRight w:val="0"/>
      <w:marTop w:val="0"/>
      <w:marBottom w:val="0"/>
      <w:divBdr>
        <w:top w:val="none" w:sz="0" w:space="0" w:color="auto"/>
        <w:left w:val="none" w:sz="0" w:space="0" w:color="auto"/>
        <w:bottom w:val="none" w:sz="0" w:space="0" w:color="auto"/>
        <w:right w:val="none" w:sz="0" w:space="0" w:color="auto"/>
      </w:divBdr>
    </w:div>
    <w:div w:id="120923241">
      <w:bodyDiv w:val="1"/>
      <w:marLeft w:val="0"/>
      <w:marRight w:val="0"/>
      <w:marTop w:val="0"/>
      <w:marBottom w:val="0"/>
      <w:divBdr>
        <w:top w:val="none" w:sz="0" w:space="0" w:color="auto"/>
        <w:left w:val="none" w:sz="0" w:space="0" w:color="auto"/>
        <w:bottom w:val="none" w:sz="0" w:space="0" w:color="auto"/>
        <w:right w:val="none" w:sz="0" w:space="0" w:color="auto"/>
      </w:divBdr>
    </w:div>
    <w:div w:id="174734987">
      <w:bodyDiv w:val="1"/>
      <w:marLeft w:val="0"/>
      <w:marRight w:val="0"/>
      <w:marTop w:val="0"/>
      <w:marBottom w:val="0"/>
      <w:divBdr>
        <w:top w:val="none" w:sz="0" w:space="0" w:color="auto"/>
        <w:left w:val="none" w:sz="0" w:space="0" w:color="auto"/>
        <w:bottom w:val="none" w:sz="0" w:space="0" w:color="auto"/>
        <w:right w:val="none" w:sz="0" w:space="0" w:color="auto"/>
      </w:divBdr>
    </w:div>
    <w:div w:id="233007989">
      <w:bodyDiv w:val="1"/>
      <w:marLeft w:val="0"/>
      <w:marRight w:val="0"/>
      <w:marTop w:val="0"/>
      <w:marBottom w:val="0"/>
      <w:divBdr>
        <w:top w:val="none" w:sz="0" w:space="0" w:color="auto"/>
        <w:left w:val="none" w:sz="0" w:space="0" w:color="auto"/>
        <w:bottom w:val="none" w:sz="0" w:space="0" w:color="auto"/>
        <w:right w:val="none" w:sz="0" w:space="0" w:color="auto"/>
      </w:divBdr>
      <w:divsChild>
        <w:div w:id="530609601">
          <w:marLeft w:val="0"/>
          <w:marRight w:val="0"/>
          <w:marTop w:val="0"/>
          <w:marBottom w:val="0"/>
          <w:divBdr>
            <w:top w:val="none" w:sz="0" w:space="0" w:color="auto"/>
            <w:left w:val="none" w:sz="0" w:space="0" w:color="auto"/>
            <w:bottom w:val="none" w:sz="0" w:space="0" w:color="auto"/>
            <w:right w:val="none" w:sz="0" w:space="0" w:color="auto"/>
          </w:divBdr>
          <w:divsChild>
            <w:div w:id="707146663">
              <w:marLeft w:val="0"/>
              <w:marRight w:val="0"/>
              <w:marTop w:val="0"/>
              <w:marBottom w:val="0"/>
              <w:divBdr>
                <w:top w:val="none" w:sz="0" w:space="0" w:color="auto"/>
                <w:left w:val="none" w:sz="0" w:space="0" w:color="auto"/>
                <w:bottom w:val="none" w:sz="0" w:space="0" w:color="auto"/>
                <w:right w:val="none" w:sz="0" w:space="0" w:color="auto"/>
              </w:divBdr>
              <w:divsChild>
                <w:div w:id="367679669">
                  <w:marLeft w:val="0"/>
                  <w:marRight w:val="0"/>
                  <w:marTop w:val="0"/>
                  <w:marBottom w:val="0"/>
                  <w:divBdr>
                    <w:top w:val="none" w:sz="0" w:space="0" w:color="auto"/>
                    <w:left w:val="none" w:sz="0" w:space="0" w:color="auto"/>
                    <w:bottom w:val="none" w:sz="0" w:space="0" w:color="auto"/>
                    <w:right w:val="none" w:sz="0" w:space="0" w:color="auto"/>
                  </w:divBdr>
                  <w:divsChild>
                    <w:div w:id="17369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4915">
      <w:bodyDiv w:val="1"/>
      <w:marLeft w:val="0"/>
      <w:marRight w:val="0"/>
      <w:marTop w:val="0"/>
      <w:marBottom w:val="0"/>
      <w:divBdr>
        <w:top w:val="none" w:sz="0" w:space="0" w:color="auto"/>
        <w:left w:val="none" w:sz="0" w:space="0" w:color="auto"/>
        <w:bottom w:val="none" w:sz="0" w:space="0" w:color="auto"/>
        <w:right w:val="none" w:sz="0" w:space="0" w:color="auto"/>
      </w:divBdr>
      <w:divsChild>
        <w:div w:id="525489942">
          <w:marLeft w:val="0"/>
          <w:marRight w:val="0"/>
          <w:marTop w:val="0"/>
          <w:marBottom w:val="0"/>
          <w:divBdr>
            <w:top w:val="none" w:sz="0" w:space="0" w:color="auto"/>
            <w:left w:val="none" w:sz="0" w:space="0" w:color="auto"/>
            <w:bottom w:val="none" w:sz="0" w:space="0" w:color="auto"/>
            <w:right w:val="none" w:sz="0" w:space="0" w:color="auto"/>
          </w:divBdr>
        </w:div>
      </w:divsChild>
    </w:div>
    <w:div w:id="354306283">
      <w:bodyDiv w:val="1"/>
      <w:marLeft w:val="0"/>
      <w:marRight w:val="0"/>
      <w:marTop w:val="0"/>
      <w:marBottom w:val="0"/>
      <w:divBdr>
        <w:top w:val="none" w:sz="0" w:space="0" w:color="auto"/>
        <w:left w:val="none" w:sz="0" w:space="0" w:color="auto"/>
        <w:bottom w:val="none" w:sz="0" w:space="0" w:color="auto"/>
        <w:right w:val="none" w:sz="0" w:space="0" w:color="auto"/>
      </w:divBdr>
      <w:divsChild>
        <w:div w:id="1575966533">
          <w:marLeft w:val="0"/>
          <w:marRight w:val="0"/>
          <w:marTop w:val="0"/>
          <w:marBottom w:val="0"/>
          <w:divBdr>
            <w:top w:val="none" w:sz="0" w:space="0" w:color="auto"/>
            <w:left w:val="none" w:sz="0" w:space="0" w:color="auto"/>
            <w:bottom w:val="none" w:sz="0" w:space="0" w:color="auto"/>
            <w:right w:val="none" w:sz="0" w:space="0" w:color="auto"/>
          </w:divBdr>
          <w:divsChild>
            <w:div w:id="726997730">
              <w:marLeft w:val="0"/>
              <w:marRight w:val="0"/>
              <w:marTop w:val="0"/>
              <w:marBottom w:val="0"/>
              <w:divBdr>
                <w:top w:val="none" w:sz="0" w:space="0" w:color="auto"/>
                <w:left w:val="none" w:sz="0" w:space="0" w:color="auto"/>
                <w:bottom w:val="none" w:sz="0" w:space="0" w:color="auto"/>
                <w:right w:val="none" w:sz="0" w:space="0" w:color="auto"/>
              </w:divBdr>
              <w:divsChild>
                <w:div w:id="12149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80223">
      <w:bodyDiv w:val="1"/>
      <w:marLeft w:val="0"/>
      <w:marRight w:val="0"/>
      <w:marTop w:val="0"/>
      <w:marBottom w:val="0"/>
      <w:divBdr>
        <w:top w:val="none" w:sz="0" w:space="0" w:color="auto"/>
        <w:left w:val="none" w:sz="0" w:space="0" w:color="auto"/>
        <w:bottom w:val="none" w:sz="0" w:space="0" w:color="auto"/>
        <w:right w:val="none" w:sz="0" w:space="0" w:color="auto"/>
      </w:divBdr>
    </w:div>
    <w:div w:id="507411192">
      <w:bodyDiv w:val="1"/>
      <w:marLeft w:val="0"/>
      <w:marRight w:val="0"/>
      <w:marTop w:val="0"/>
      <w:marBottom w:val="0"/>
      <w:divBdr>
        <w:top w:val="none" w:sz="0" w:space="0" w:color="auto"/>
        <w:left w:val="none" w:sz="0" w:space="0" w:color="auto"/>
        <w:bottom w:val="none" w:sz="0" w:space="0" w:color="auto"/>
        <w:right w:val="none" w:sz="0" w:space="0" w:color="auto"/>
      </w:divBdr>
      <w:divsChild>
        <w:div w:id="1587571603">
          <w:marLeft w:val="0"/>
          <w:marRight w:val="0"/>
          <w:marTop w:val="0"/>
          <w:marBottom w:val="0"/>
          <w:divBdr>
            <w:top w:val="none" w:sz="0" w:space="0" w:color="auto"/>
            <w:left w:val="none" w:sz="0" w:space="0" w:color="auto"/>
            <w:bottom w:val="none" w:sz="0" w:space="0" w:color="auto"/>
            <w:right w:val="none" w:sz="0" w:space="0" w:color="auto"/>
          </w:divBdr>
          <w:divsChild>
            <w:div w:id="994993742">
              <w:marLeft w:val="0"/>
              <w:marRight w:val="0"/>
              <w:marTop w:val="0"/>
              <w:marBottom w:val="0"/>
              <w:divBdr>
                <w:top w:val="none" w:sz="0" w:space="0" w:color="auto"/>
                <w:left w:val="none" w:sz="0" w:space="0" w:color="auto"/>
                <w:bottom w:val="none" w:sz="0" w:space="0" w:color="auto"/>
                <w:right w:val="none" w:sz="0" w:space="0" w:color="auto"/>
              </w:divBdr>
              <w:divsChild>
                <w:div w:id="1708214105">
                  <w:marLeft w:val="0"/>
                  <w:marRight w:val="0"/>
                  <w:marTop w:val="0"/>
                  <w:marBottom w:val="0"/>
                  <w:divBdr>
                    <w:top w:val="none" w:sz="0" w:space="0" w:color="auto"/>
                    <w:left w:val="none" w:sz="0" w:space="0" w:color="auto"/>
                    <w:bottom w:val="none" w:sz="0" w:space="0" w:color="auto"/>
                    <w:right w:val="none" w:sz="0" w:space="0" w:color="auto"/>
                  </w:divBdr>
                  <w:divsChild>
                    <w:div w:id="1711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86600">
      <w:bodyDiv w:val="1"/>
      <w:marLeft w:val="0"/>
      <w:marRight w:val="0"/>
      <w:marTop w:val="0"/>
      <w:marBottom w:val="0"/>
      <w:divBdr>
        <w:top w:val="none" w:sz="0" w:space="0" w:color="auto"/>
        <w:left w:val="none" w:sz="0" w:space="0" w:color="auto"/>
        <w:bottom w:val="none" w:sz="0" w:space="0" w:color="auto"/>
        <w:right w:val="none" w:sz="0" w:space="0" w:color="auto"/>
      </w:divBdr>
      <w:divsChild>
        <w:div w:id="1898586102">
          <w:marLeft w:val="0"/>
          <w:marRight w:val="0"/>
          <w:marTop w:val="0"/>
          <w:marBottom w:val="0"/>
          <w:divBdr>
            <w:top w:val="none" w:sz="0" w:space="0" w:color="auto"/>
            <w:left w:val="none" w:sz="0" w:space="0" w:color="auto"/>
            <w:bottom w:val="none" w:sz="0" w:space="0" w:color="auto"/>
            <w:right w:val="none" w:sz="0" w:space="0" w:color="auto"/>
          </w:divBdr>
          <w:divsChild>
            <w:div w:id="445466188">
              <w:marLeft w:val="0"/>
              <w:marRight w:val="0"/>
              <w:marTop w:val="0"/>
              <w:marBottom w:val="0"/>
              <w:divBdr>
                <w:top w:val="none" w:sz="0" w:space="0" w:color="auto"/>
                <w:left w:val="none" w:sz="0" w:space="0" w:color="auto"/>
                <w:bottom w:val="none" w:sz="0" w:space="0" w:color="auto"/>
                <w:right w:val="none" w:sz="0" w:space="0" w:color="auto"/>
              </w:divBdr>
              <w:divsChild>
                <w:div w:id="19478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3636">
      <w:bodyDiv w:val="1"/>
      <w:marLeft w:val="0"/>
      <w:marRight w:val="0"/>
      <w:marTop w:val="0"/>
      <w:marBottom w:val="0"/>
      <w:divBdr>
        <w:top w:val="none" w:sz="0" w:space="0" w:color="auto"/>
        <w:left w:val="none" w:sz="0" w:space="0" w:color="auto"/>
        <w:bottom w:val="none" w:sz="0" w:space="0" w:color="auto"/>
        <w:right w:val="none" w:sz="0" w:space="0" w:color="auto"/>
      </w:divBdr>
      <w:divsChild>
        <w:div w:id="1982075092">
          <w:marLeft w:val="0"/>
          <w:marRight w:val="0"/>
          <w:marTop w:val="0"/>
          <w:marBottom w:val="0"/>
          <w:divBdr>
            <w:top w:val="none" w:sz="0" w:space="0" w:color="auto"/>
            <w:left w:val="none" w:sz="0" w:space="0" w:color="auto"/>
            <w:bottom w:val="none" w:sz="0" w:space="0" w:color="auto"/>
            <w:right w:val="none" w:sz="0" w:space="0" w:color="auto"/>
          </w:divBdr>
          <w:divsChild>
            <w:div w:id="1518884610">
              <w:marLeft w:val="0"/>
              <w:marRight w:val="0"/>
              <w:marTop w:val="0"/>
              <w:marBottom w:val="0"/>
              <w:divBdr>
                <w:top w:val="none" w:sz="0" w:space="0" w:color="auto"/>
                <w:left w:val="none" w:sz="0" w:space="0" w:color="auto"/>
                <w:bottom w:val="none" w:sz="0" w:space="0" w:color="auto"/>
                <w:right w:val="none" w:sz="0" w:space="0" w:color="auto"/>
              </w:divBdr>
              <w:divsChild>
                <w:div w:id="906258398">
                  <w:marLeft w:val="0"/>
                  <w:marRight w:val="0"/>
                  <w:marTop w:val="0"/>
                  <w:marBottom w:val="0"/>
                  <w:divBdr>
                    <w:top w:val="none" w:sz="0" w:space="0" w:color="auto"/>
                    <w:left w:val="none" w:sz="0" w:space="0" w:color="auto"/>
                    <w:bottom w:val="none" w:sz="0" w:space="0" w:color="auto"/>
                    <w:right w:val="none" w:sz="0" w:space="0" w:color="auto"/>
                  </w:divBdr>
                </w:div>
              </w:divsChild>
            </w:div>
            <w:div w:id="2142725881">
              <w:marLeft w:val="0"/>
              <w:marRight w:val="0"/>
              <w:marTop w:val="0"/>
              <w:marBottom w:val="0"/>
              <w:divBdr>
                <w:top w:val="none" w:sz="0" w:space="0" w:color="auto"/>
                <w:left w:val="none" w:sz="0" w:space="0" w:color="auto"/>
                <w:bottom w:val="none" w:sz="0" w:space="0" w:color="auto"/>
                <w:right w:val="none" w:sz="0" w:space="0" w:color="auto"/>
              </w:divBdr>
              <w:divsChild>
                <w:div w:id="97719798">
                  <w:marLeft w:val="0"/>
                  <w:marRight w:val="0"/>
                  <w:marTop w:val="0"/>
                  <w:marBottom w:val="0"/>
                  <w:divBdr>
                    <w:top w:val="none" w:sz="0" w:space="0" w:color="auto"/>
                    <w:left w:val="none" w:sz="0" w:space="0" w:color="auto"/>
                    <w:bottom w:val="none" w:sz="0" w:space="0" w:color="auto"/>
                    <w:right w:val="none" w:sz="0" w:space="0" w:color="auto"/>
                  </w:divBdr>
                </w:div>
              </w:divsChild>
            </w:div>
            <w:div w:id="339041012">
              <w:marLeft w:val="0"/>
              <w:marRight w:val="0"/>
              <w:marTop w:val="0"/>
              <w:marBottom w:val="0"/>
              <w:divBdr>
                <w:top w:val="none" w:sz="0" w:space="0" w:color="auto"/>
                <w:left w:val="none" w:sz="0" w:space="0" w:color="auto"/>
                <w:bottom w:val="none" w:sz="0" w:space="0" w:color="auto"/>
                <w:right w:val="none" w:sz="0" w:space="0" w:color="auto"/>
              </w:divBdr>
              <w:divsChild>
                <w:div w:id="2118912405">
                  <w:marLeft w:val="0"/>
                  <w:marRight w:val="0"/>
                  <w:marTop w:val="0"/>
                  <w:marBottom w:val="0"/>
                  <w:divBdr>
                    <w:top w:val="none" w:sz="0" w:space="0" w:color="auto"/>
                    <w:left w:val="none" w:sz="0" w:space="0" w:color="auto"/>
                    <w:bottom w:val="none" w:sz="0" w:space="0" w:color="auto"/>
                    <w:right w:val="none" w:sz="0" w:space="0" w:color="auto"/>
                  </w:divBdr>
                </w:div>
              </w:divsChild>
            </w:div>
            <w:div w:id="1685131568">
              <w:marLeft w:val="0"/>
              <w:marRight w:val="0"/>
              <w:marTop w:val="0"/>
              <w:marBottom w:val="0"/>
              <w:divBdr>
                <w:top w:val="none" w:sz="0" w:space="0" w:color="auto"/>
                <w:left w:val="none" w:sz="0" w:space="0" w:color="auto"/>
                <w:bottom w:val="none" w:sz="0" w:space="0" w:color="auto"/>
                <w:right w:val="none" w:sz="0" w:space="0" w:color="auto"/>
              </w:divBdr>
              <w:divsChild>
                <w:div w:id="1832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69985">
          <w:marLeft w:val="0"/>
          <w:marRight w:val="0"/>
          <w:marTop w:val="0"/>
          <w:marBottom w:val="0"/>
          <w:divBdr>
            <w:top w:val="none" w:sz="0" w:space="0" w:color="auto"/>
            <w:left w:val="none" w:sz="0" w:space="0" w:color="auto"/>
            <w:bottom w:val="none" w:sz="0" w:space="0" w:color="auto"/>
            <w:right w:val="none" w:sz="0" w:space="0" w:color="auto"/>
          </w:divBdr>
          <w:divsChild>
            <w:div w:id="994138961">
              <w:marLeft w:val="0"/>
              <w:marRight w:val="0"/>
              <w:marTop w:val="0"/>
              <w:marBottom w:val="0"/>
              <w:divBdr>
                <w:top w:val="none" w:sz="0" w:space="0" w:color="auto"/>
                <w:left w:val="none" w:sz="0" w:space="0" w:color="auto"/>
                <w:bottom w:val="none" w:sz="0" w:space="0" w:color="auto"/>
                <w:right w:val="none" w:sz="0" w:space="0" w:color="auto"/>
              </w:divBdr>
              <w:divsChild>
                <w:div w:id="6518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8747">
      <w:bodyDiv w:val="1"/>
      <w:marLeft w:val="0"/>
      <w:marRight w:val="0"/>
      <w:marTop w:val="0"/>
      <w:marBottom w:val="0"/>
      <w:divBdr>
        <w:top w:val="none" w:sz="0" w:space="0" w:color="auto"/>
        <w:left w:val="none" w:sz="0" w:space="0" w:color="auto"/>
        <w:bottom w:val="none" w:sz="0" w:space="0" w:color="auto"/>
        <w:right w:val="none" w:sz="0" w:space="0" w:color="auto"/>
      </w:divBdr>
    </w:div>
    <w:div w:id="757558319">
      <w:bodyDiv w:val="1"/>
      <w:marLeft w:val="0"/>
      <w:marRight w:val="0"/>
      <w:marTop w:val="0"/>
      <w:marBottom w:val="0"/>
      <w:divBdr>
        <w:top w:val="none" w:sz="0" w:space="0" w:color="auto"/>
        <w:left w:val="none" w:sz="0" w:space="0" w:color="auto"/>
        <w:bottom w:val="none" w:sz="0" w:space="0" w:color="auto"/>
        <w:right w:val="none" w:sz="0" w:space="0" w:color="auto"/>
      </w:divBdr>
    </w:div>
    <w:div w:id="778305950">
      <w:bodyDiv w:val="1"/>
      <w:marLeft w:val="0"/>
      <w:marRight w:val="0"/>
      <w:marTop w:val="0"/>
      <w:marBottom w:val="0"/>
      <w:divBdr>
        <w:top w:val="none" w:sz="0" w:space="0" w:color="auto"/>
        <w:left w:val="none" w:sz="0" w:space="0" w:color="auto"/>
        <w:bottom w:val="none" w:sz="0" w:space="0" w:color="auto"/>
        <w:right w:val="none" w:sz="0" w:space="0" w:color="auto"/>
      </w:divBdr>
      <w:divsChild>
        <w:div w:id="1505705155">
          <w:marLeft w:val="0"/>
          <w:marRight w:val="0"/>
          <w:marTop w:val="0"/>
          <w:marBottom w:val="0"/>
          <w:divBdr>
            <w:top w:val="none" w:sz="0" w:space="0" w:color="auto"/>
            <w:left w:val="none" w:sz="0" w:space="0" w:color="auto"/>
            <w:bottom w:val="none" w:sz="0" w:space="0" w:color="auto"/>
            <w:right w:val="none" w:sz="0" w:space="0" w:color="auto"/>
          </w:divBdr>
          <w:divsChild>
            <w:div w:id="1836267219">
              <w:marLeft w:val="0"/>
              <w:marRight w:val="0"/>
              <w:marTop w:val="0"/>
              <w:marBottom w:val="0"/>
              <w:divBdr>
                <w:top w:val="none" w:sz="0" w:space="0" w:color="auto"/>
                <w:left w:val="none" w:sz="0" w:space="0" w:color="auto"/>
                <w:bottom w:val="none" w:sz="0" w:space="0" w:color="auto"/>
                <w:right w:val="none" w:sz="0" w:space="0" w:color="auto"/>
              </w:divBdr>
              <w:divsChild>
                <w:div w:id="1193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2735">
      <w:bodyDiv w:val="1"/>
      <w:marLeft w:val="0"/>
      <w:marRight w:val="0"/>
      <w:marTop w:val="0"/>
      <w:marBottom w:val="0"/>
      <w:divBdr>
        <w:top w:val="none" w:sz="0" w:space="0" w:color="auto"/>
        <w:left w:val="none" w:sz="0" w:space="0" w:color="auto"/>
        <w:bottom w:val="none" w:sz="0" w:space="0" w:color="auto"/>
        <w:right w:val="none" w:sz="0" w:space="0" w:color="auto"/>
      </w:divBdr>
      <w:divsChild>
        <w:div w:id="1224562882">
          <w:marLeft w:val="0"/>
          <w:marRight w:val="0"/>
          <w:marTop w:val="0"/>
          <w:marBottom w:val="0"/>
          <w:divBdr>
            <w:top w:val="none" w:sz="0" w:space="0" w:color="auto"/>
            <w:left w:val="none" w:sz="0" w:space="0" w:color="auto"/>
            <w:bottom w:val="none" w:sz="0" w:space="0" w:color="auto"/>
            <w:right w:val="none" w:sz="0" w:space="0" w:color="auto"/>
          </w:divBdr>
          <w:divsChild>
            <w:div w:id="1750928460">
              <w:marLeft w:val="0"/>
              <w:marRight w:val="0"/>
              <w:marTop w:val="0"/>
              <w:marBottom w:val="0"/>
              <w:divBdr>
                <w:top w:val="none" w:sz="0" w:space="0" w:color="auto"/>
                <w:left w:val="none" w:sz="0" w:space="0" w:color="auto"/>
                <w:bottom w:val="none" w:sz="0" w:space="0" w:color="auto"/>
                <w:right w:val="none" w:sz="0" w:space="0" w:color="auto"/>
              </w:divBdr>
              <w:divsChild>
                <w:div w:id="9618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0629">
      <w:bodyDiv w:val="1"/>
      <w:marLeft w:val="0"/>
      <w:marRight w:val="0"/>
      <w:marTop w:val="0"/>
      <w:marBottom w:val="0"/>
      <w:divBdr>
        <w:top w:val="none" w:sz="0" w:space="0" w:color="auto"/>
        <w:left w:val="none" w:sz="0" w:space="0" w:color="auto"/>
        <w:bottom w:val="none" w:sz="0" w:space="0" w:color="auto"/>
        <w:right w:val="none" w:sz="0" w:space="0" w:color="auto"/>
      </w:divBdr>
      <w:divsChild>
        <w:div w:id="1208495572">
          <w:marLeft w:val="0"/>
          <w:marRight w:val="0"/>
          <w:marTop w:val="0"/>
          <w:marBottom w:val="0"/>
          <w:divBdr>
            <w:top w:val="none" w:sz="0" w:space="0" w:color="auto"/>
            <w:left w:val="none" w:sz="0" w:space="0" w:color="auto"/>
            <w:bottom w:val="none" w:sz="0" w:space="0" w:color="auto"/>
            <w:right w:val="none" w:sz="0" w:space="0" w:color="auto"/>
          </w:divBdr>
          <w:divsChild>
            <w:div w:id="371929156">
              <w:marLeft w:val="0"/>
              <w:marRight w:val="0"/>
              <w:marTop w:val="0"/>
              <w:marBottom w:val="0"/>
              <w:divBdr>
                <w:top w:val="none" w:sz="0" w:space="0" w:color="auto"/>
                <w:left w:val="none" w:sz="0" w:space="0" w:color="auto"/>
                <w:bottom w:val="none" w:sz="0" w:space="0" w:color="auto"/>
                <w:right w:val="none" w:sz="0" w:space="0" w:color="auto"/>
              </w:divBdr>
              <w:divsChild>
                <w:div w:id="14549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9908">
      <w:bodyDiv w:val="1"/>
      <w:marLeft w:val="0"/>
      <w:marRight w:val="0"/>
      <w:marTop w:val="0"/>
      <w:marBottom w:val="0"/>
      <w:divBdr>
        <w:top w:val="none" w:sz="0" w:space="0" w:color="auto"/>
        <w:left w:val="none" w:sz="0" w:space="0" w:color="auto"/>
        <w:bottom w:val="none" w:sz="0" w:space="0" w:color="auto"/>
        <w:right w:val="none" w:sz="0" w:space="0" w:color="auto"/>
      </w:divBdr>
      <w:divsChild>
        <w:div w:id="1533609932">
          <w:marLeft w:val="0"/>
          <w:marRight w:val="0"/>
          <w:marTop w:val="0"/>
          <w:marBottom w:val="0"/>
          <w:divBdr>
            <w:top w:val="none" w:sz="0" w:space="0" w:color="auto"/>
            <w:left w:val="none" w:sz="0" w:space="0" w:color="auto"/>
            <w:bottom w:val="none" w:sz="0" w:space="0" w:color="auto"/>
            <w:right w:val="none" w:sz="0" w:space="0" w:color="auto"/>
          </w:divBdr>
          <w:divsChild>
            <w:div w:id="539712054">
              <w:marLeft w:val="0"/>
              <w:marRight w:val="0"/>
              <w:marTop w:val="0"/>
              <w:marBottom w:val="0"/>
              <w:divBdr>
                <w:top w:val="none" w:sz="0" w:space="0" w:color="auto"/>
                <w:left w:val="none" w:sz="0" w:space="0" w:color="auto"/>
                <w:bottom w:val="none" w:sz="0" w:space="0" w:color="auto"/>
                <w:right w:val="none" w:sz="0" w:space="0" w:color="auto"/>
              </w:divBdr>
              <w:divsChild>
                <w:div w:id="10915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2514">
      <w:bodyDiv w:val="1"/>
      <w:marLeft w:val="0"/>
      <w:marRight w:val="0"/>
      <w:marTop w:val="0"/>
      <w:marBottom w:val="0"/>
      <w:divBdr>
        <w:top w:val="none" w:sz="0" w:space="0" w:color="auto"/>
        <w:left w:val="none" w:sz="0" w:space="0" w:color="auto"/>
        <w:bottom w:val="none" w:sz="0" w:space="0" w:color="auto"/>
        <w:right w:val="none" w:sz="0" w:space="0" w:color="auto"/>
      </w:divBdr>
    </w:div>
    <w:div w:id="909005751">
      <w:bodyDiv w:val="1"/>
      <w:marLeft w:val="0"/>
      <w:marRight w:val="0"/>
      <w:marTop w:val="0"/>
      <w:marBottom w:val="0"/>
      <w:divBdr>
        <w:top w:val="none" w:sz="0" w:space="0" w:color="auto"/>
        <w:left w:val="none" w:sz="0" w:space="0" w:color="auto"/>
        <w:bottom w:val="none" w:sz="0" w:space="0" w:color="auto"/>
        <w:right w:val="none" w:sz="0" w:space="0" w:color="auto"/>
      </w:divBdr>
    </w:div>
    <w:div w:id="968130022">
      <w:bodyDiv w:val="1"/>
      <w:marLeft w:val="0"/>
      <w:marRight w:val="0"/>
      <w:marTop w:val="0"/>
      <w:marBottom w:val="0"/>
      <w:divBdr>
        <w:top w:val="none" w:sz="0" w:space="0" w:color="auto"/>
        <w:left w:val="none" w:sz="0" w:space="0" w:color="auto"/>
        <w:bottom w:val="none" w:sz="0" w:space="0" w:color="auto"/>
        <w:right w:val="none" w:sz="0" w:space="0" w:color="auto"/>
      </w:divBdr>
      <w:divsChild>
        <w:div w:id="1700662414">
          <w:marLeft w:val="0"/>
          <w:marRight w:val="0"/>
          <w:marTop w:val="0"/>
          <w:marBottom w:val="0"/>
          <w:divBdr>
            <w:top w:val="none" w:sz="0" w:space="0" w:color="auto"/>
            <w:left w:val="none" w:sz="0" w:space="0" w:color="auto"/>
            <w:bottom w:val="none" w:sz="0" w:space="0" w:color="auto"/>
            <w:right w:val="none" w:sz="0" w:space="0" w:color="auto"/>
          </w:divBdr>
          <w:divsChild>
            <w:div w:id="936213001">
              <w:marLeft w:val="0"/>
              <w:marRight w:val="0"/>
              <w:marTop w:val="0"/>
              <w:marBottom w:val="0"/>
              <w:divBdr>
                <w:top w:val="none" w:sz="0" w:space="0" w:color="auto"/>
                <w:left w:val="none" w:sz="0" w:space="0" w:color="auto"/>
                <w:bottom w:val="none" w:sz="0" w:space="0" w:color="auto"/>
                <w:right w:val="none" w:sz="0" w:space="0" w:color="auto"/>
              </w:divBdr>
              <w:divsChild>
                <w:div w:id="232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1451">
      <w:bodyDiv w:val="1"/>
      <w:marLeft w:val="0"/>
      <w:marRight w:val="0"/>
      <w:marTop w:val="0"/>
      <w:marBottom w:val="0"/>
      <w:divBdr>
        <w:top w:val="none" w:sz="0" w:space="0" w:color="auto"/>
        <w:left w:val="none" w:sz="0" w:space="0" w:color="auto"/>
        <w:bottom w:val="none" w:sz="0" w:space="0" w:color="auto"/>
        <w:right w:val="none" w:sz="0" w:space="0" w:color="auto"/>
      </w:divBdr>
    </w:div>
    <w:div w:id="1069886406">
      <w:bodyDiv w:val="1"/>
      <w:marLeft w:val="0"/>
      <w:marRight w:val="0"/>
      <w:marTop w:val="0"/>
      <w:marBottom w:val="0"/>
      <w:divBdr>
        <w:top w:val="none" w:sz="0" w:space="0" w:color="auto"/>
        <w:left w:val="none" w:sz="0" w:space="0" w:color="auto"/>
        <w:bottom w:val="none" w:sz="0" w:space="0" w:color="auto"/>
        <w:right w:val="none" w:sz="0" w:space="0" w:color="auto"/>
      </w:divBdr>
      <w:divsChild>
        <w:div w:id="989214665">
          <w:marLeft w:val="0"/>
          <w:marRight w:val="0"/>
          <w:marTop w:val="0"/>
          <w:marBottom w:val="0"/>
          <w:divBdr>
            <w:top w:val="none" w:sz="0" w:space="0" w:color="auto"/>
            <w:left w:val="none" w:sz="0" w:space="0" w:color="auto"/>
            <w:bottom w:val="none" w:sz="0" w:space="0" w:color="auto"/>
            <w:right w:val="none" w:sz="0" w:space="0" w:color="auto"/>
          </w:divBdr>
          <w:divsChild>
            <w:div w:id="236979519">
              <w:marLeft w:val="0"/>
              <w:marRight w:val="0"/>
              <w:marTop w:val="0"/>
              <w:marBottom w:val="0"/>
              <w:divBdr>
                <w:top w:val="none" w:sz="0" w:space="0" w:color="auto"/>
                <w:left w:val="none" w:sz="0" w:space="0" w:color="auto"/>
                <w:bottom w:val="none" w:sz="0" w:space="0" w:color="auto"/>
                <w:right w:val="none" w:sz="0" w:space="0" w:color="auto"/>
              </w:divBdr>
              <w:divsChild>
                <w:div w:id="20475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4624">
      <w:bodyDiv w:val="1"/>
      <w:marLeft w:val="0"/>
      <w:marRight w:val="0"/>
      <w:marTop w:val="0"/>
      <w:marBottom w:val="0"/>
      <w:divBdr>
        <w:top w:val="none" w:sz="0" w:space="0" w:color="auto"/>
        <w:left w:val="none" w:sz="0" w:space="0" w:color="auto"/>
        <w:bottom w:val="none" w:sz="0" w:space="0" w:color="auto"/>
        <w:right w:val="none" w:sz="0" w:space="0" w:color="auto"/>
      </w:divBdr>
      <w:divsChild>
        <w:div w:id="1380546897">
          <w:marLeft w:val="0"/>
          <w:marRight w:val="0"/>
          <w:marTop w:val="0"/>
          <w:marBottom w:val="0"/>
          <w:divBdr>
            <w:top w:val="none" w:sz="0" w:space="0" w:color="auto"/>
            <w:left w:val="none" w:sz="0" w:space="0" w:color="auto"/>
            <w:bottom w:val="none" w:sz="0" w:space="0" w:color="auto"/>
            <w:right w:val="none" w:sz="0" w:space="0" w:color="auto"/>
          </w:divBdr>
          <w:divsChild>
            <w:div w:id="1894652151">
              <w:marLeft w:val="0"/>
              <w:marRight w:val="0"/>
              <w:marTop w:val="0"/>
              <w:marBottom w:val="0"/>
              <w:divBdr>
                <w:top w:val="none" w:sz="0" w:space="0" w:color="auto"/>
                <w:left w:val="none" w:sz="0" w:space="0" w:color="auto"/>
                <w:bottom w:val="none" w:sz="0" w:space="0" w:color="auto"/>
                <w:right w:val="none" w:sz="0" w:space="0" w:color="auto"/>
              </w:divBdr>
              <w:divsChild>
                <w:div w:id="9081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5557">
      <w:bodyDiv w:val="1"/>
      <w:marLeft w:val="0"/>
      <w:marRight w:val="0"/>
      <w:marTop w:val="0"/>
      <w:marBottom w:val="0"/>
      <w:divBdr>
        <w:top w:val="none" w:sz="0" w:space="0" w:color="auto"/>
        <w:left w:val="none" w:sz="0" w:space="0" w:color="auto"/>
        <w:bottom w:val="none" w:sz="0" w:space="0" w:color="auto"/>
        <w:right w:val="none" w:sz="0" w:space="0" w:color="auto"/>
      </w:divBdr>
    </w:div>
    <w:div w:id="1147283471">
      <w:bodyDiv w:val="1"/>
      <w:marLeft w:val="0"/>
      <w:marRight w:val="0"/>
      <w:marTop w:val="0"/>
      <w:marBottom w:val="0"/>
      <w:divBdr>
        <w:top w:val="none" w:sz="0" w:space="0" w:color="auto"/>
        <w:left w:val="none" w:sz="0" w:space="0" w:color="auto"/>
        <w:bottom w:val="none" w:sz="0" w:space="0" w:color="auto"/>
        <w:right w:val="none" w:sz="0" w:space="0" w:color="auto"/>
      </w:divBdr>
    </w:div>
    <w:div w:id="1151480522">
      <w:bodyDiv w:val="1"/>
      <w:marLeft w:val="0"/>
      <w:marRight w:val="0"/>
      <w:marTop w:val="0"/>
      <w:marBottom w:val="0"/>
      <w:divBdr>
        <w:top w:val="none" w:sz="0" w:space="0" w:color="auto"/>
        <w:left w:val="none" w:sz="0" w:space="0" w:color="auto"/>
        <w:bottom w:val="none" w:sz="0" w:space="0" w:color="auto"/>
        <w:right w:val="none" w:sz="0" w:space="0" w:color="auto"/>
      </w:divBdr>
      <w:divsChild>
        <w:div w:id="139083509">
          <w:marLeft w:val="0"/>
          <w:marRight w:val="0"/>
          <w:marTop w:val="0"/>
          <w:marBottom w:val="0"/>
          <w:divBdr>
            <w:top w:val="none" w:sz="0" w:space="0" w:color="auto"/>
            <w:left w:val="none" w:sz="0" w:space="0" w:color="auto"/>
            <w:bottom w:val="none" w:sz="0" w:space="0" w:color="auto"/>
            <w:right w:val="none" w:sz="0" w:space="0" w:color="auto"/>
          </w:divBdr>
          <w:divsChild>
            <w:div w:id="1952935380">
              <w:marLeft w:val="0"/>
              <w:marRight w:val="0"/>
              <w:marTop w:val="0"/>
              <w:marBottom w:val="0"/>
              <w:divBdr>
                <w:top w:val="none" w:sz="0" w:space="0" w:color="auto"/>
                <w:left w:val="none" w:sz="0" w:space="0" w:color="auto"/>
                <w:bottom w:val="none" w:sz="0" w:space="0" w:color="auto"/>
                <w:right w:val="none" w:sz="0" w:space="0" w:color="auto"/>
              </w:divBdr>
              <w:divsChild>
                <w:div w:id="4204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5280">
      <w:bodyDiv w:val="1"/>
      <w:marLeft w:val="0"/>
      <w:marRight w:val="0"/>
      <w:marTop w:val="0"/>
      <w:marBottom w:val="0"/>
      <w:divBdr>
        <w:top w:val="none" w:sz="0" w:space="0" w:color="auto"/>
        <w:left w:val="none" w:sz="0" w:space="0" w:color="auto"/>
        <w:bottom w:val="none" w:sz="0" w:space="0" w:color="auto"/>
        <w:right w:val="none" w:sz="0" w:space="0" w:color="auto"/>
      </w:divBdr>
    </w:div>
    <w:div w:id="1223324057">
      <w:bodyDiv w:val="1"/>
      <w:marLeft w:val="0"/>
      <w:marRight w:val="0"/>
      <w:marTop w:val="0"/>
      <w:marBottom w:val="0"/>
      <w:divBdr>
        <w:top w:val="none" w:sz="0" w:space="0" w:color="auto"/>
        <w:left w:val="none" w:sz="0" w:space="0" w:color="auto"/>
        <w:bottom w:val="none" w:sz="0" w:space="0" w:color="auto"/>
        <w:right w:val="none" w:sz="0" w:space="0" w:color="auto"/>
      </w:divBdr>
    </w:div>
    <w:div w:id="1456294436">
      <w:bodyDiv w:val="1"/>
      <w:marLeft w:val="0"/>
      <w:marRight w:val="0"/>
      <w:marTop w:val="0"/>
      <w:marBottom w:val="0"/>
      <w:divBdr>
        <w:top w:val="none" w:sz="0" w:space="0" w:color="auto"/>
        <w:left w:val="none" w:sz="0" w:space="0" w:color="auto"/>
        <w:bottom w:val="none" w:sz="0" w:space="0" w:color="auto"/>
        <w:right w:val="none" w:sz="0" w:space="0" w:color="auto"/>
      </w:divBdr>
      <w:divsChild>
        <w:div w:id="1390374485">
          <w:marLeft w:val="0"/>
          <w:marRight w:val="0"/>
          <w:marTop w:val="0"/>
          <w:marBottom w:val="0"/>
          <w:divBdr>
            <w:top w:val="none" w:sz="0" w:space="0" w:color="auto"/>
            <w:left w:val="none" w:sz="0" w:space="0" w:color="auto"/>
            <w:bottom w:val="none" w:sz="0" w:space="0" w:color="auto"/>
            <w:right w:val="none" w:sz="0" w:space="0" w:color="auto"/>
          </w:divBdr>
          <w:divsChild>
            <w:div w:id="1548451444">
              <w:marLeft w:val="0"/>
              <w:marRight w:val="0"/>
              <w:marTop w:val="0"/>
              <w:marBottom w:val="0"/>
              <w:divBdr>
                <w:top w:val="none" w:sz="0" w:space="0" w:color="auto"/>
                <w:left w:val="none" w:sz="0" w:space="0" w:color="auto"/>
                <w:bottom w:val="none" w:sz="0" w:space="0" w:color="auto"/>
                <w:right w:val="none" w:sz="0" w:space="0" w:color="auto"/>
              </w:divBdr>
              <w:divsChild>
                <w:div w:id="9639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1392">
      <w:bodyDiv w:val="1"/>
      <w:marLeft w:val="0"/>
      <w:marRight w:val="0"/>
      <w:marTop w:val="0"/>
      <w:marBottom w:val="0"/>
      <w:divBdr>
        <w:top w:val="none" w:sz="0" w:space="0" w:color="auto"/>
        <w:left w:val="none" w:sz="0" w:space="0" w:color="auto"/>
        <w:bottom w:val="none" w:sz="0" w:space="0" w:color="auto"/>
        <w:right w:val="none" w:sz="0" w:space="0" w:color="auto"/>
      </w:divBdr>
    </w:div>
    <w:div w:id="1580362238">
      <w:bodyDiv w:val="1"/>
      <w:marLeft w:val="0"/>
      <w:marRight w:val="0"/>
      <w:marTop w:val="0"/>
      <w:marBottom w:val="0"/>
      <w:divBdr>
        <w:top w:val="none" w:sz="0" w:space="0" w:color="auto"/>
        <w:left w:val="none" w:sz="0" w:space="0" w:color="auto"/>
        <w:bottom w:val="none" w:sz="0" w:space="0" w:color="auto"/>
        <w:right w:val="none" w:sz="0" w:space="0" w:color="auto"/>
      </w:divBdr>
      <w:divsChild>
        <w:div w:id="342585307">
          <w:marLeft w:val="0"/>
          <w:marRight w:val="0"/>
          <w:marTop w:val="0"/>
          <w:marBottom w:val="0"/>
          <w:divBdr>
            <w:top w:val="none" w:sz="0" w:space="0" w:color="auto"/>
            <w:left w:val="none" w:sz="0" w:space="0" w:color="auto"/>
            <w:bottom w:val="none" w:sz="0" w:space="0" w:color="auto"/>
            <w:right w:val="none" w:sz="0" w:space="0" w:color="auto"/>
          </w:divBdr>
          <w:divsChild>
            <w:div w:id="322123440">
              <w:marLeft w:val="0"/>
              <w:marRight w:val="0"/>
              <w:marTop w:val="0"/>
              <w:marBottom w:val="0"/>
              <w:divBdr>
                <w:top w:val="none" w:sz="0" w:space="0" w:color="auto"/>
                <w:left w:val="none" w:sz="0" w:space="0" w:color="auto"/>
                <w:bottom w:val="none" w:sz="0" w:space="0" w:color="auto"/>
                <w:right w:val="none" w:sz="0" w:space="0" w:color="auto"/>
              </w:divBdr>
              <w:divsChild>
                <w:div w:id="1848788764">
                  <w:marLeft w:val="0"/>
                  <w:marRight w:val="0"/>
                  <w:marTop w:val="0"/>
                  <w:marBottom w:val="0"/>
                  <w:divBdr>
                    <w:top w:val="none" w:sz="0" w:space="0" w:color="auto"/>
                    <w:left w:val="none" w:sz="0" w:space="0" w:color="auto"/>
                    <w:bottom w:val="none" w:sz="0" w:space="0" w:color="auto"/>
                    <w:right w:val="none" w:sz="0" w:space="0" w:color="auto"/>
                  </w:divBdr>
                </w:div>
              </w:divsChild>
            </w:div>
            <w:div w:id="513501709">
              <w:marLeft w:val="0"/>
              <w:marRight w:val="0"/>
              <w:marTop w:val="0"/>
              <w:marBottom w:val="0"/>
              <w:divBdr>
                <w:top w:val="none" w:sz="0" w:space="0" w:color="auto"/>
                <w:left w:val="none" w:sz="0" w:space="0" w:color="auto"/>
                <w:bottom w:val="none" w:sz="0" w:space="0" w:color="auto"/>
                <w:right w:val="none" w:sz="0" w:space="0" w:color="auto"/>
              </w:divBdr>
              <w:divsChild>
                <w:div w:id="4308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60119">
      <w:bodyDiv w:val="1"/>
      <w:marLeft w:val="0"/>
      <w:marRight w:val="0"/>
      <w:marTop w:val="0"/>
      <w:marBottom w:val="0"/>
      <w:divBdr>
        <w:top w:val="none" w:sz="0" w:space="0" w:color="auto"/>
        <w:left w:val="none" w:sz="0" w:space="0" w:color="auto"/>
        <w:bottom w:val="none" w:sz="0" w:space="0" w:color="auto"/>
        <w:right w:val="none" w:sz="0" w:space="0" w:color="auto"/>
      </w:divBdr>
      <w:divsChild>
        <w:div w:id="161511418">
          <w:marLeft w:val="0"/>
          <w:marRight w:val="0"/>
          <w:marTop w:val="0"/>
          <w:marBottom w:val="0"/>
          <w:divBdr>
            <w:top w:val="none" w:sz="0" w:space="0" w:color="auto"/>
            <w:left w:val="none" w:sz="0" w:space="0" w:color="auto"/>
            <w:bottom w:val="none" w:sz="0" w:space="0" w:color="auto"/>
            <w:right w:val="none" w:sz="0" w:space="0" w:color="auto"/>
          </w:divBdr>
          <w:divsChild>
            <w:div w:id="2047562921">
              <w:marLeft w:val="0"/>
              <w:marRight w:val="0"/>
              <w:marTop w:val="0"/>
              <w:marBottom w:val="0"/>
              <w:divBdr>
                <w:top w:val="none" w:sz="0" w:space="0" w:color="auto"/>
                <w:left w:val="none" w:sz="0" w:space="0" w:color="auto"/>
                <w:bottom w:val="none" w:sz="0" w:space="0" w:color="auto"/>
                <w:right w:val="none" w:sz="0" w:space="0" w:color="auto"/>
              </w:divBdr>
              <w:divsChild>
                <w:div w:id="13323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276">
      <w:bodyDiv w:val="1"/>
      <w:marLeft w:val="0"/>
      <w:marRight w:val="0"/>
      <w:marTop w:val="0"/>
      <w:marBottom w:val="0"/>
      <w:divBdr>
        <w:top w:val="none" w:sz="0" w:space="0" w:color="auto"/>
        <w:left w:val="none" w:sz="0" w:space="0" w:color="auto"/>
        <w:bottom w:val="none" w:sz="0" w:space="0" w:color="auto"/>
        <w:right w:val="none" w:sz="0" w:space="0" w:color="auto"/>
      </w:divBdr>
      <w:divsChild>
        <w:div w:id="1174146001">
          <w:marLeft w:val="0"/>
          <w:marRight w:val="0"/>
          <w:marTop w:val="0"/>
          <w:marBottom w:val="0"/>
          <w:divBdr>
            <w:top w:val="none" w:sz="0" w:space="0" w:color="auto"/>
            <w:left w:val="none" w:sz="0" w:space="0" w:color="auto"/>
            <w:bottom w:val="none" w:sz="0" w:space="0" w:color="auto"/>
            <w:right w:val="none" w:sz="0" w:space="0" w:color="auto"/>
          </w:divBdr>
          <w:divsChild>
            <w:div w:id="1466269403">
              <w:marLeft w:val="0"/>
              <w:marRight w:val="0"/>
              <w:marTop w:val="0"/>
              <w:marBottom w:val="0"/>
              <w:divBdr>
                <w:top w:val="none" w:sz="0" w:space="0" w:color="auto"/>
                <w:left w:val="none" w:sz="0" w:space="0" w:color="auto"/>
                <w:bottom w:val="none" w:sz="0" w:space="0" w:color="auto"/>
                <w:right w:val="none" w:sz="0" w:space="0" w:color="auto"/>
              </w:divBdr>
              <w:divsChild>
                <w:div w:id="1847135729">
                  <w:marLeft w:val="0"/>
                  <w:marRight w:val="0"/>
                  <w:marTop w:val="0"/>
                  <w:marBottom w:val="0"/>
                  <w:divBdr>
                    <w:top w:val="none" w:sz="0" w:space="0" w:color="auto"/>
                    <w:left w:val="none" w:sz="0" w:space="0" w:color="auto"/>
                    <w:bottom w:val="none" w:sz="0" w:space="0" w:color="auto"/>
                    <w:right w:val="none" w:sz="0" w:space="0" w:color="auto"/>
                  </w:divBdr>
                </w:div>
              </w:divsChild>
            </w:div>
            <w:div w:id="1484815140">
              <w:marLeft w:val="0"/>
              <w:marRight w:val="0"/>
              <w:marTop w:val="0"/>
              <w:marBottom w:val="0"/>
              <w:divBdr>
                <w:top w:val="none" w:sz="0" w:space="0" w:color="auto"/>
                <w:left w:val="none" w:sz="0" w:space="0" w:color="auto"/>
                <w:bottom w:val="none" w:sz="0" w:space="0" w:color="auto"/>
                <w:right w:val="none" w:sz="0" w:space="0" w:color="auto"/>
              </w:divBdr>
              <w:divsChild>
                <w:div w:id="9138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5579">
      <w:bodyDiv w:val="1"/>
      <w:marLeft w:val="0"/>
      <w:marRight w:val="0"/>
      <w:marTop w:val="0"/>
      <w:marBottom w:val="0"/>
      <w:divBdr>
        <w:top w:val="none" w:sz="0" w:space="0" w:color="auto"/>
        <w:left w:val="none" w:sz="0" w:space="0" w:color="auto"/>
        <w:bottom w:val="none" w:sz="0" w:space="0" w:color="auto"/>
        <w:right w:val="none" w:sz="0" w:space="0" w:color="auto"/>
      </w:divBdr>
    </w:div>
    <w:div w:id="1860658727">
      <w:bodyDiv w:val="1"/>
      <w:marLeft w:val="0"/>
      <w:marRight w:val="0"/>
      <w:marTop w:val="0"/>
      <w:marBottom w:val="0"/>
      <w:divBdr>
        <w:top w:val="none" w:sz="0" w:space="0" w:color="auto"/>
        <w:left w:val="none" w:sz="0" w:space="0" w:color="auto"/>
        <w:bottom w:val="none" w:sz="0" w:space="0" w:color="auto"/>
        <w:right w:val="none" w:sz="0" w:space="0" w:color="auto"/>
      </w:divBdr>
    </w:div>
    <w:div w:id="1953322588">
      <w:bodyDiv w:val="1"/>
      <w:marLeft w:val="0"/>
      <w:marRight w:val="0"/>
      <w:marTop w:val="0"/>
      <w:marBottom w:val="0"/>
      <w:divBdr>
        <w:top w:val="none" w:sz="0" w:space="0" w:color="auto"/>
        <w:left w:val="none" w:sz="0" w:space="0" w:color="auto"/>
        <w:bottom w:val="none" w:sz="0" w:space="0" w:color="auto"/>
        <w:right w:val="none" w:sz="0" w:space="0" w:color="auto"/>
      </w:divBdr>
    </w:div>
    <w:div w:id="2008822782">
      <w:bodyDiv w:val="1"/>
      <w:marLeft w:val="0"/>
      <w:marRight w:val="0"/>
      <w:marTop w:val="0"/>
      <w:marBottom w:val="0"/>
      <w:divBdr>
        <w:top w:val="none" w:sz="0" w:space="0" w:color="auto"/>
        <w:left w:val="none" w:sz="0" w:space="0" w:color="auto"/>
        <w:bottom w:val="none" w:sz="0" w:space="0" w:color="auto"/>
        <w:right w:val="none" w:sz="0" w:space="0" w:color="auto"/>
      </w:divBdr>
    </w:div>
    <w:div w:id="2077894910">
      <w:bodyDiv w:val="1"/>
      <w:marLeft w:val="0"/>
      <w:marRight w:val="0"/>
      <w:marTop w:val="0"/>
      <w:marBottom w:val="0"/>
      <w:divBdr>
        <w:top w:val="none" w:sz="0" w:space="0" w:color="auto"/>
        <w:left w:val="none" w:sz="0" w:space="0" w:color="auto"/>
        <w:bottom w:val="none" w:sz="0" w:space="0" w:color="auto"/>
        <w:right w:val="none" w:sz="0" w:space="0" w:color="auto"/>
      </w:divBdr>
      <w:divsChild>
        <w:div w:id="227494203">
          <w:marLeft w:val="0"/>
          <w:marRight w:val="0"/>
          <w:marTop w:val="0"/>
          <w:marBottom w:val="0"/>
          <w:divBdr>
            <w:top w:val="none" w:sz="0" w:space="0" w:color="auto"/>
            <w:left w:val="none" w:sz="0" w:space="0" w:color="auto"/>
            <w:bottom w:val="none" w:sz="0" w:space="0" w:color="auto"/>
            <w:right w:val="none" w:sz="0" w:space="0" w:color="auto"/>
          </w:divBdr>
          <w:divsChild>
            <w:div w:id="1236941535">
              <w:marLeft w:val="0"/>
              <w:marRight w:val="0"/>
              <w:marTop w:val="0"/>
              <w:marBottom w:val="0"/>
              <w:divBdr>
                <w:top w:val="none" w:sz="0" w:space="0" w:color="auto"/>
                <w:left w:val="none" w:sz="0" w:space="0" w:color="auto"/>
                <w:bottom w:val="none" w:sz="0" w:space="0" w:color="auto"/>
                <w:right w:val="none" w:sz="0" w:space="0" w:color="auto"/>
              </w:divBdr>
              <w:divsChild>
                <w:div w:id="19855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openxmlformats.org/officeDocument/2006/relationships/hyperlink" Target="https://elibrary.ru/download/elibrary_29967395_66218087.pdf" TargetMode="External"/><Relationship Id="rId50" Type="http://schemas.openxmlformats.org/officeDocument/2006/relationships/hyperlink" Target="https://ww.elibrary.ru/download/elibrary_26033954_85919320.pdf" TargetMode="External"/><Relationship Id="rId55" Type="http://schemas.openxmlformats.org/officeDocument/2006/relationships/hyperlink" Target="https://cyberleninka.ru/article/n/ponyatie-i-priznaki-tenevoy-ekonomiki"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hyperlink" Target="https://cyberleninka.ru/article/n/tenevaya-ekonomika-i-ee-negativnoe-vliyanie-na-ekonomicheskuyu-bezopasnost-rossiyskoy-federatsii" TargetMode="External"/><Relationship Id="rId53" Type="http://schemas.openxmlformats.org/officeDocument/2006/relationships/hyperlink" Target="https://cyberleninka.ru/article/n/ponyatie-i-priznaki-tenevoy-ekonomiki" TargetMode="External"/><Relationship Id="rId58" Type="http://schemas.openxmlformats.org/officeDocument/2006/relationships/hyperlink" Target="https://studopedia.ru/12_205809_funktsii-tenevoy-ekonomiki-v-sovremennoy-rossii.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library.ru/download/elibrary_24146921_15588967.pdf" TargetMode="Externa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hyperlink" Target="https://elibrary.ru/download/elibrary_38541373_62398965.pdf" TargetMode="External"/><Relationship Id="rId48" Type="http://schemas.openxmlformats.org/officeDocument/2006/relationships/hyperlink" Target="https://www.forbes.ru/finansy-i-investicii/369357-kto-sozdaet-tenevuyu-ekonomiku-v-rossii" TargetMode="External"/><Relationship Id="rId56" Type="http://schemas.openxmlformats.org/officeDocument/2006/relationships/hyperlink" Target="https://cyberleninka.ru/article/n/tenevaya-ekonomika-v-rossii-i-v-mire" TargetMode="External"/><Relationship Id="rId64" Type="http://schemas.openxmlformats.org/officeDocument/2006/relationships/footer" Target="footer2.xml"/><Relationship Id="rId8" Type="http://schemas.openxmlformats.org/officeDocument/2006/relationships/diagramData" Target="diagrams/data1.xml"/><Relationship Id="rId51" Type="http://schemas.openxmlformats.org/officeDocument/2006/relationships/hyperlink" Target="https://elibrary.ru/download/elibrary_36890487_23727090.pdf"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hyperlink" Target="http://&#1092;&#1080;&#1085;&#1072;&#1085;&#1089;&#1099;-24.&#1088;&#1092;/banki/&#1088;&#1073;&#1082;-&#1090;&#1077;&#1085;&#1077;&#1074;&#1086;&#1081;-&#1089;&#1077;&#1082;&#1090;&#1086;&#1088;-&#1101;&#1082;&#1086;&#1085;&#1086;&#1084;&#1080;&#1082;&#1080;-&#1088;&#1086;&#1089;&#1089;&#1080;&#1080;-&#1074;.html" TargetMode="External"/><Relationship Id="rId59" Type="http://schemas.openxmlformats.org/officeDocument/2006/relationships/hyperlink" Target="https://cyberleninka.ru/article/n/tenevaya-ekonomika-i-korruptsiya-1" TargetMode="Externa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hyperlink" Target="https://cyberleninka.ru/article/n/korruptsiya-kak-neotemlemaya-chast-tenevoy-ekonomiki"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hyperlink" Target="https://cyberleninka.ru/article/n/ponyatie-tenevoy-ekonomiki-v-kontekste-ee-izucheniya-kak-materialnoy-osnovy-organizovannoy-prestupnosti" TargetMode="External"/><Relationship Id="rId57" Type="http://schemas.openxmlformats.org/officeDocument/2006/relationships/hyperlink" Target="https://elibrary.ru/download/elibrary_28849116_84256265.pdf" TargetMode="Externa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hyperlink" Target="https://elibrary.ru/download/elibrary_32676455_36594827.pdf" TargetMode="External"/><Relationship Id="rId52" Type="http://schemas.openxmlformats.org/officeDocument/2006/relationships/hyperlink" Target="https://cyberleninka.ru/article/n/tenevaya-ekonomika-suschnostnye-harakteristiki-i-strukturnye-priznaki" TargetMode="External"/><Relationship Id="rId60" Type="http://schemas.openxmlformats.org/officeDocument/2006/relationships/hyperlink" Target="https://cyberleninka.ru/article/n/funktsii-tenevoy-ekonomiki/viewe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B43EF2-1B0F-9B42-9DD2-BD340568C4B7}" type="doc">
      <dgm:prSet loTypeId="urn:microsoft.com/office/officeart/2005/8/layout/pyramid1" loCatId="" qsTypeId="urn:microsoft.com/office/officeart/2005/8/quickstyle/simple1" qsCatId="simple" csTypeId="urn:microsoft.com/office/officeart/2005/8/colors/accent6_3" csCatId="accent6" phldr="1"/>
      <dgm:spPr/>
    </dgm:pt>
    <dgm:pt modelId="{63E8094A-AEF1-9746-91C9-133BFAB62A79}">
      <dgm:prSet phldrT="[Текст]" custT="1"/>
      <dgm:spPr/>
      <dgm:t>
        <a:bodyPr/>
        <a:lstStyle/>
        <a:p>
          <a:pPr algn="ctr"/>
          <a:endParaRPr lang="ru-RU" sz="800"/>
        </a:p>
        <a:p>
          <a:pPr algn="ctr"/>
          <a:r>
            <a:rPr lang="ru-RU" sz="900">
              <a:latin typeface="Times New Roman" panose="02020603050405020304" pitchFamily="18" charset="0"/>
              <a:cs typeface="Times New Roman" panose="02020603050405020304" pitchFamily="18" charset="0"/>
            </a:rPr>
            <a:t>Сугубо </a:t>
          </a:r>
        </a:p>
        <a:p>
          <a:pPr algn="ctr"/>
          <a:r>
            <a:rPr lang="ru-RU" sz="900">
              <a:latin typeface="Times New Roman" panose="02020603050405020304" pitchFamily="18" charset="0"/>
              <a:cs typeface="Times New Roman" panose="02020603050405020304" pitchFamily="18" charset="0"/>
            </a:rPr>
            <a:t>криминальные </a:t>
          </a:r>
        </a:p>
        <a:p>
          <a:pPr algn="ctr"/>
          <a:r>
            <a:rPr lang="ru-RU" sz="900">
              <a:latin typeface="Times New Roman" panose="02020603050405020304" pitchFamily="18" charset="0"/>
              <a:cs typeface="Times New Roman" panose="02020603050405020304" pitchFamily="18" charset="0"/>
            </a:rPr>
            <a:t>элементы</a:t>
          </a:r>
        </a:p>
        <a:p>
          <a:pPr algn="ctr"/>
          <a:r>
            <a:rPr lang="ru-RU" sz="900">
              <a:latin typeface="Times New Roman" panose="02020603050405020304" pitchFamily="18" charset="0"/>
              <a:cs typeface="Times New Roman" panose="02020603050405020304" pitchFamily="18" charset="0"/>
            </a:rPr>
            <a:t> теневой экономики, </a:t>
          </a:r>
        </a:p>
        <a:p>
          <a:pPr algn="ctr"/>
          <a:r>
            <a:rPr lang="ru-RU" sz="900">
              <a:latin typeface="Times New Roman" panose="02020603050405020304" pitchFamily="18" charset="0"/>
              <a:cs typeface="Times New Roman" panose="02020603050405020304" pitchFamily="18" charset="0"/>
            </a:rPr>
            <a:t>корумпированные чиновники</a:t>
          </a:r>
        </a:p>
      </dgm:t>
    </dgm:pt>
    <dgm:pt modelId="{B8D363C8-3BC1-D147-BF33-F83E3EFDE446}" type="parTrans" cxnId="{FE8868B0-7549-3044-A717-29E2A44EBAFE}">
      <dgm:prSet/>
      <dgm:spPr/>
      <dgm:t>
        <a:bodyPr/>
        <a:lstStyle/>
        <a:p>
          <a:pPr algn="ctr"/>
          <a:endParaRPr lang="ru-RU"/>
        </a:p>
      </dgm:t>
    </dgm:pt>
    <dgm:pt modelId="{E35A09B7-783B-D648-A195-51B8019E0BEE}" type="sibTrans" cxnId="{FE8868B0-7549-3044-A717-29E2A44EBAFE}">
      <dgm:prSet/>
      <dgm:spPr/>
      <dgm:t>
        <a:bodyPr/>
        <a:lstStyle/>
        <a:p>
          <a:pPr algn="ctr"/>
          <a:endParaRPr lang="ru-RU"/>
        </a:p>
      </dgm:t>
    </dgm:pt>
    <dgm:pt modelId="{8E850EA7-79B9-C549-A67F-93829D339B46}">
      <dgm:prSet phldrT="[Текст]" custT="1"/>
      <dgm:spPr/>
      <dgm:t>
        <a:bodyPr/>
        <a:lstStyle/>
        <a:p>
          <a:pPr algn="ctr">
            <a:lnSpc>
              <a:spcPct val="120000"/>
            </a:lnSpc>
            <a:spcAft>
              <a:spcPts val="0"/>
            </a:spcAft>
          </a:pPr>
          <a:r>
            <a:rPr lang="ru-RU" sz="1200">
              <a:latin typeface="Times New Roman" panose="02020603050405020304" pitchFamily="18" charset="0"/>
              <a:cs typeface="Times New Roman" panose="02020603050405020304" pitchFamily="18" charset="0"/>
            </a:rPr>
            <a:t>Теневики-хозяйственники (предприниматели, </a:t>
          </a:r>
          <a:br>
            <a:rPr lang="ru-RU" sz="1200">
              <a:latin typeface="Times New Roman" panose="02020603050405020304" pitchFamily="18" charset="0"/>
              <a:cs typeface="Times New Roman" panose="02020603050405020304" pitchFamily="18" charset="0"/>
            </a:rPr>
          </a:br>
          <a:r>
            <a:rPr lang="ru-RU" sz="1200">
              <a:latin typeface="Times New Roman" panose="02020603050405020304" pitchFamily="18" charset="0"/>
              <a:cs typeface="Times New Roman" panose="02020603050405020304" pitchFamily="18" charset="0"/>
            </a:rPr>
            <a:t>коммерсанты и т.д.)</a:t>
          </a:r>
        </a:p>
      </dgm:t>
    </dgm:pt>
    <dgm:pt modelId="{4EBF705C-EBA1-194E-9F85-4355608759A8}" type="parTrans" cxnId="{6E9BECB8-6F56-E441-ABE1-9F5D54D5EBE0}">
      <dgm:prSet/>
      <dgm:spPr/>
      <dgm:t>
        <a:bodyPr/>
        <a:lstStyle/>
        <a:p>
          <a:pPr algn="ctr"/>
          <a:endParaRPr lang="ru-RU"/>
        </a:p>
      </dgm:t>
    </dgm:pt>
    <dgm:pt modelId="{F3E684E7-C142-664D-B2A6-B7988F11BFE5}" type="sibTrans" cxnId="{6E9BECB8-6F56-E441-ABE1-9F5D54D5EBE0}">
      <dgm:prSet/>
      <dgm:spPr/>
      <dgm:t>
        <a:bodyPr/>
        <a:lstStyle/>
        <a:p>
          <a:pPr algn="ctr"/>
          <a:endParaRPr lang="ru-RU"/>
        </a:p>
      </dgm:t>
    </dgm:pt>
    <dgm:pt modelId="{087B8A36-04CD-0F4A-8862-3BA7091F444F}">
      <dgm:prSet phldrT="[Текст]" custT="1"/>
      <dgm:spPr/>
      <dgm:t>
        <a:bodyPr/>
        <a:lstStyle/>
        <a:p>
          <a:pPr algn="ctr">
            <a:lnSpc>
              <a:spcPct val="120000"/>
            </a:lnSpc>
            <a:spcAft>
              <a:spcPts val="0"/>
            </a:spcAft>
          </a:pPr>
          <a:r>
            <a:rPr lang="ru-RU" sz="1200">
              <a:latin typeface="Times New Roman" panose="02020603050405020304" pitchFamily="18" charset="0"/>
              <a:cs typeface="Times New Roman" panose="02020603050405020304" pitchFamily="18" charset="0"/>
            </a:rPr>
            <a:t>Наемные работники с неформальной занятостью, </a:t>
          </a:r>
          <a:br>
            <a:rPr lang="ru-RU" sz="1200">
              <a:latin typeface="Times New Roman" panose="02020603050405020304" pitchFamily="18" charset="0"/>
              <a:cs typeface="Times New Roman" panose="02020603050405020304" pitchFamily="18" charset="0"/>
            </a:rPr>
          </a:br>
          <a:r>
            <a:rPr lang="ru-RU" sz="1200">
              <a:latin typeface="Times New Roman" panose="02020603050405020304" pitchFamily="18" charset="0"/>
              <a:cs typeface="Times New Roman" panose="02020603050405020304" pitchFamily="18" charset="0"/>
            </a:rPr>
            <a:t>а также мелкие и средние государственные служащие, в доходах которых до 60% составляют взятки</a:t>
          </a:r>
        </a:p>
      </dgm:t>
    </dgm:pt>
    <dgm:pt modelId="{503804AE-9AB5-AD44-9783-39754D2DBC65}" type="parTrans" cxnId="{8DD9DCD0-3BAB-3742-A516-5845E4C09AE9}">
      <dgm:prSet/>
      <dgm:spPr/>
      <dgm:t>
        <a:bodyPr/>
        <a:lstStyle/>
        <a:p>
          <a:pPr algn="ctr"/>
          <a:endParaRPr lang="ru-RU"/>
        </a:p>
      </dgm:t>
    </dgm:pt>
    <dgm:pt modelId="{3657F2C1-75D1-E943-A43D-A218CE62817F}" type="sibTrans" cxnId="{8DD9DCD0-3BAB-3742-A516-5845E4C09AE9}">
      <dgm:prSet/>
      <dgm:spPr/>
      <dgm:t>
        <a:bodyPr/>
        <a:lstStyle/>
        <a:p>
          <a:pPr algn="ctr"/>
          <a:endParaRPr lang="ru-RU"/>
        </a:p>
      </dgm:t>
    </dgm:pt>
    <dgm:pt modelId="{752F2993-8946-BF4D-9FCF-11B218F7A7AB}" type="pres">
      <dgm:prSet presAssocID="{52B43EF2-1B0F-9B42-9DD2-BD340568C4B7}" presName="Name0" presStyleCnt="0">
        <dgm:presLayoutVars>
          <dgm:dir/>
          <dgm:animLvl val="lvl"/>
          <dgm:resizeHandles val="exact"/>
        </dgm:presLayoutVars>
      </dgm:prSet>
      <dgm:spPr/>
    </dgm:pt>
    <dgm:pt modelId="{5689EA34-869E-CE46-9E3B-251A52483E4C}" type="pres">
      <dgm:prSet presAssocID="{63E8094A-AEF1-9746-91C9-133BFAB62A79}" presName="Name8" presStyleCnt="0"/>
      <dgm:spPr/>
    </dgm:pt>
    <dgm:pt modelId="{741F34B7-6E20-A045-80D4-179DC89FE2E6}" type="pres">
      <dgm:prSet presAssocID="{63E8094A-AEF1-9746-91C9-133BFAB62A79}" presName="level" presStyleLbl="node1" presStyleIdx="0" presStyleCnt="3">
        <dgm:presLayoutVars>
          <dgm:chMax val="1"/>
          <dgm:bulletEnabled val="1"/>
        </dgm:presLayoutVars>
      </dgm:prSet>
      <dgm:spPr/>
    </dgm:pt>
    <dgm:pt modelId="{E0B66A08-6814-CE4B-83ED-670F6B854C64}" type="pres">
      <dgm:prSet presAssocID="{63E8094A-AEF1-9746-91C9-133BFAB62A79}" presName="levelTx" presStyleLbl="revTx" presStyleIdx="0" presStyleCnt="0">
        <dgm:presLayoutVars>
          <dgm:chMax val="1"/>
          <dgm:bulletEnabled val="1"/>
        </dgm:presLayoutVars>
      </dgm:prSet>
      <dgm:spPr/>
    </dgm:pt>
    <dgm:pt modelId="{C663FC45-078E-9742-BFBE-7595F262CE7F}" type="pres">
      <dgm:prSet presAssocID="{8E850EA7-79B9-C549-A67F-93829D339B46}" presName="Name8" presStyleCnt="0"/>
      <dgm:spPr/>
    </dgm:pt>
    <dgm:pt modelId="{67204C23-FBA0-CA45-ABDE-4D465DE26B45}" type="pres">
      <dgm:prSet presAssocID="{8E850EA7-79B9-C549-A67F-93829D339B46}" presName="level" presStyleLbl="node1" presStyleIdx="1" presStyleCnt="3">
        <dgm:presLayoutVars>
          <dgm:chMax val="1"/>
          <dgm:bulletEnabled val="1"/>
        </dgm:presLayoutVars>
      </dgm:prSet>
      <dgm:spPr/>
    </dgm:pt>
    <dgm:pt modelId="{1D58408A-6862-1940-A061-4978A877B810}" type="pres">
      <dgm:prSet presAssocID="{8E850EA7-79B9-C549-A67F-93829D339B46}" presName="levelTx" presStyleLbl="revTx" presStyleIdx="0" presStyleCnt="0">
        <dgm:presLayoutVars>
          <dgm:chMax val="1"/>
          <dgm:bulletEnabled val="1"/>
        </dgm:presLayoutVars>
      </dgm:prSet>
      <dgm:spPr/>
    </dgm:pt>
    <dgm:pt modelId="{D1B50ADB-C223-954E-9779-8CEF5A826F60}" type="pres">
      <dgm:prSet presAssocID="{087B8A36-04CD-0F4A-8862-3BA7091F444F}" presName="Name8" presStyleCnt="0"/>
      <dgm:spPr/>
    </dgm:pt>
    <dgm:pt modelId="{F6926DC9-D99C-DC4F-AB09-10E64E49DA74}" type="pres">
      <dgm:prSet presAssocID="{087B8A36-04CD-0F4A-8862-3BA7091F444F}" presName="level" presStyleLbl="node1" presStyleIdx="2" presStyleCnt="3">
        <dgm:presLayoutVars>
          <dgm:chMax val="1"/>
          <dgm:bulletEnabled val="1"/>
        </dgm:presLayoutVars>
      </dgm:prSet>
      <dgm:spPr/>
    </dgm:pt>
    <dgm:pt modelId="{147F22BA-D2FD-8048-8FB4-5F2D75D76EB2}" type="pres">
      <dgm:prSet presAssocID="{087B8A36-04CD-0F4A-8862-3BA7091F444F}" presName="levelTx" presStyleLbl="revTx" presStyleIdx="0" presStyleCnt="0">
        <dgm:presLayoutVars>
          <dgm:chMax val="1"/>
          <dgm:bulletEnabled val="1"/>
        </dgm:presLayoutVars>
      </dgm:prSet>
      <dgm:spPr/>
    </dgm:pt>
  </dgm:ptLst>
  <dgm:cxnLst>
    <dgm:cxn modelId="{4C664101-D227-0B49-96D6-65DA8FCE9BC1}" type="presOf" srcId="{63E8094A-AEF1-9746-91C9-133BFAB62A79}" destId="{E0B66A08-6814-CE4B-83ED-670F6B854C64}" srcOrd="1" destOrd="0" presId="urn:microsoft.com/office/officeart/2005/8/layout/pyramid1"/>
    <dgm:cxn modelId="{7A888728-37DC-304A-A5DC-CC15D3E3DA53}" type="presOf" srcId="{8E850EA7-79B9-C549-A67F-93829D339B46}" destId="{67204C23-FBA0-CA45-ABDE-4D465DE26B45}" srcOrd="0" destOrd="0" presId="urn:microsoft.com/office/officeart/2005/8/layout/pyramid1"/>
    <dgm:cxn modelId="{6F7A5F4B-A90D-5541-BC2F-AC365BFA52BE}" type="presOf" srcId="{63E8094A-AEF1-9746-91C9-133BFAB62A79}" destId="{741F34B7-6E20-A045-80D4-179DC89FE2E6}" srcOrd="0" destOrd="0" presId="urn:microsoft.com/office/officeart/2005/8/layout/pyramid1"/>
    <dgm:cxn modelId="{8339A358-3820-1D4E-A7DE-4F46FCBD026D}" type="presOf" srcId="{52B43EF2-1B0F-9B42-9DD2-BD340568C4B7}" destId="{752F2993-8946-BF4D-9FCF-11B218F7A7AB}" srcOrd="0" destOrd="0" presId="urn:microsoft.com/office/officeart/2005/8/layout/pyramid1"/>
    <dgm:cxn modelId="{C61AFD63-ECAE-D440-9BBF-B5816F8505E5}" type="presOf" srcId="{087B8A36-04CD-0F4A-8862-3BA7091F444F}" destId="{147F22BA-D2FD-8048-8FB4-5F2D75D76EB2}" srcOrd="1" destOrd="0" presId="urn:microsoft.com/office/officeart/2005/8/layout/pyramid1"/>
    <dgm:cxn modelId="{49129591-5548-F449-A2CF-EB65834B3949}" type="presOf" srcId="{087B8A36-04CD-0F4A-8862-3BA7091F444F}" destId="{F6926DC9-D99C-DC4F-AB09-10E64E49DA74}" srcOrd="0" destOrd="0" presId="urn:microsoft.com/office/officeart/2005/8/layout/pyramid1"/>
    <dgm:cxn modelId="{FE8868B0-7549-3044-A717-29E2A44EBAFE}" srcId="{52B43EF2-1B0F-9B42-9DD2-BD340568C4B7}" destId="{63E8094A-AEF1-9746-91C9-133BFAB62A79}" srcOrd="0" destOrd="0" parTransId="{B8D363C8-3BC1-D147-BF33-F83E3EFDE446}" sibTransId="{E35A09B7-783B-D648-A195-51B8019E0BEE}"/>
    <dgm:cxn modelId="{15584CB7-5B1B-5B4D-85AC-F2340857C754}" type="presOf" srcId="{8E850EA7-79B9-C549-A67F-93829D339B46}" destId="{1D58408A-6862-1940-A061-4978A877B810}" srcOrd="1" destOrd="0" presId="urn:microsoft.com/office/officeart/2005/8/layout/pyramid1"/>
    <dgm:cxn modelId="{6E9BECB8-6F56-E441-ABE1-9F5D54D5EBE0}" srcId="{52B43EF2-1B0F-9B42-9DD2-BD340568C4B7}" destId="{8E850EA7-79B9-C549-A67F-93829D339B46}" srcOrd="1" destOrd="0" parTransId="{4EBF705C-EBA1-194E-9F85-4355608759A8}" sibTransId="{F3E684E7-C142-664D-B2A6-B7988F11BFE5}"/>
    <dgm:cxn modelId="{8DD9DCD0-3BAB-3742-A516-5845E4C09AE9}" srcId="{52B43EF2-1B0F-9B42-9DD2-BD340568C4B7}" destId="{087B8A36-04CD-0F4A-8862-3BA7091F444F}" srcOrd="2" destOrd="0" parTransId="{503804AE-9AB5-AD44-9783-39754D2DBC65}" sibTransId="{3657F2C1-75D1-E943-A43D-A218CE62817F}"/>
    <dgm:cxn modelId="{A043FA55-CA2A-2C45-A46B-194AAEBA543D}" type="presParOf" srcId="{752F2993-8946-BF4D-9FCF-11B218F7A7AB}" destId="{5689EA34-869E-CE46-9E3B-251A52483E4C}" srcOrd="0" destOrd="0" presId="urn:microsoft.com/office/officeart/2005/8/layout/pyramid1"/>
    <dgm:cxn modelId="{493EADC0-A8CB-894E-82AD-C23034406969}" type="presParOf" srcId="{5689EA34-869E-CE46-9E3B-251A52483E4C}" destId="{741F34B7-6E20-A045-80D4-179DC89FE2E6}" srcOrd="0" destOrd="0" presId="urn:microsoft.com/office/officeart/2005/8/layout/pyramid1"/>
    <dgm:cxn modelId="{85EF92D3-52C8-B144-AF15-BDA97808A0E4}" type="presParOf" srcId="{5689EA34-869E-CE46-9E3B-251A52483E4C}" destId="{E0B66A08-6814-CE4B-83ED-670F6B854C64}" srcOrd="1" destOrd="0" presId="urn:microsoft.com/office/officeart/2005/8/layout/pyramid1"/>
    <dgm:cxn modelId="{77880276-2838-D440-863A-267ADA91D6F5}" type="presParOf" srcId="{752F2993-8946-BF4D-9FCF-11B218F7A7AB}" destId="{C663FC45-078E-9742-BFBE-7595F262CE7F}" srcOrd="1" destOrd="0" presId="urn:microsoft.com/office/officeart/2005/8/layout/pyramid1"/>
    <dgm:cxn modelId="{B693A6F2-BC56-A041-B233-A9C0C02013C6}" type="presParOf" srcId="{C663FC45-078E-9742-BFBE-7595F262CE7F}" destId="{67204C23-FBA0-CA45-ABDE-4D465DE26B45}" srcOrd="0" destOrd="0" presId="urn:microsoft.com/office/officeart/2005/8/layout/pyramid1"/>
    <dgm:cxn modelId="{1AA70CE1-47A2-4840-B373-1E35C8CC6EE3}" type="presParOf" srcId="{C663FC45-078E-9742-BFBE-7595F262CE7F}" destId="{1D58408A-6862-1940-A061-4978A877B810}" srcOrd="1" destOrd="0" presId="urn:microsoft.com/office/officeart/2005/8/layout/pyramid1"/>
    <dgm:cxn modelId="{48D42030-B4E1-7F4A-B160-D03BBD8274DA}" type="presParOf" srcId="{752F2993-8946-BF4D-9FCF-11B218F7A7AB}" destId="{D1B50ADB-C223-954E-9779-8CEF5A826F60}" srcOrd="2" destOrd="0" presId="urn:microsoft.com/office/officeart/2005/8/layout/pyramid1"/>
    <dgm:cxn modelId="{ECC40C01-4813-1A4A-85E4-DB33902D54AF}" type="presParOf" srcId="{D1B50ADB-C223-954E-9779-8CEF5A826F60}" destId="{F6926DC9-D99C-DC4F-AB09-10E64E49DA74}" srcOrd="0" destOrd="0" presId="urn:microsoft.com/office/officeart/2005/8/layout/pyramid1"/>
    <dgm:cxn modelId="{C1A4E651-47FD-C847-994C-E177B6EE893B}" type="presParOf" srcId="{D1B50ADB-C223-954E-9779-8CEF5A826F60}" destId="{147F22BA-D2FD-8048-8FB4-5F2D75D76EB2}"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B95C9C-280C-AE45-ADC7-0EFD43892B11}" type="doc">
      <dgm:prSet loTypeId="urn:microsoft.com/office/officeart/2008/layout/HorizontalMultiLevelHierarchy" loCatId="" qsTypeId="urn:microsoft.com/office/officeart/2005/8/quickstyle/simple1" qsCatId="simple" csTypeId="urn:microsoft.com/office/officeart/2005/8/colors/colorful5" csCatId="colorful" phldr="1"/>
      <dgm:spPr/>
      <dgm:t>
        <a:bodyPr/>
        <a:lstStyle/>
        <a:p>
          <a:endParaRPr lang="ru-RU"/>
        </a:p>
      </dgm:t>
    </dgm:pt>
    <dgm:pt modelId="{9DD36410-92B0-C24A-8E1E-D5CB70C4A2F7}">
      <dgm:prSet phldrT="[Текст]" custT="1"/>
      <dgm:spPr/>
      <dgm:t>
        <a:bodyPr/>
        <a:lstStyle/>
        <a:p>
          <a:r>
            <a:rPr lang="ru-RU" sz="1200">
              <a:latin typeface="Times New Roman" panose="02020603050405020304" pitchFamily="18" charset="0"/>
              <a:cs typeface="Times New Roman" panose="02020603050405020304" pitchFamily="18" charset="0"/>
            </a:rPr>
            <a:t>Функции теневой экономики </a:t>
          </a:r>
        </a:p>
      </dgm:t>
    </dgm:pt>
    <dgm:pt modelId="{19637F8B-2E9B-154A-A323-42ED44EF8B17}" type="parTrans" cxnId="{AB568B27-70AD-D944-818D-6D0E354753DA}">
      <dgm:prSet/>
      <dgm:spPr/>
      <dgm:t>
        <a:bodyPr/>
        <a:lstStyle/>
        <a:p>
          <a:endParaRPr lang="ru-RU" sz="1200">
            <a:latin typeface="Times New Roman" panose="02020603050405020304" pitchFamily="18" charset="0"/>
            <a:cs typeface="Times New Roman" panose="02020603050405020304" pitchFamily="18" charset="0"/>
          </a:endParaRPr>
        </a:p>
      </dgm:t>
    </dgm:pt>
    <dgm:pt modelId="{605ED425-4A4A-CC4C-993B-9FD05A01DD3D}" type="sibTrans" cxnId="{AB568B27-70AD-D944-818D-6D0E354753DA}">
      <dgm:prSet/>
      <dgm:spPr/>
      <dgm:t>
        <a:bodyPr/>
        <a:lstStyle/>
        <a:p>
          <a:endParaRPr lang="ru-RU" sz="1200">
            <a:latin typeface="Times New Roman" panose="02020603050405020304" pitchFamily="18" charset="0"/>
            <a:cs typeface="Times New Roman" panose="02020603050405020304" pitchFamily="18" charset="0"/>
          </a:endParaRPr>
        </a:p>
      </dgm:t>
    </dgm:pt>
    <dgm:pt modelId="{46FD202A-8205-6F42-A6C2-2F2A54896433}">
      <dgm:prSet phldrT="[Текст]" custT="1"/>
      <dgm:spPr/>
      <dgm:t>
        <a:bodyPr/>
        <a:lstStyle/>
        <a:p>
          <a:r>
            <a:rPr lang="ru-RU" sz="1200">
              <a:latin typeface="Times New Roman" panose="02020603050405020304" pitchFamily="18" charset="0"/>
              <a:cs typeface="Times New Roman" panose="02020603050405020304" pitchFamily="18" charset="0"/>
            </a:rPr>
            <a:t>Ценообразующая</a:t>
          </a:r>
        </a:p>
      </dgm:t>
    </dgm:pt>
    <dgm:pt modelId="{D727F34A-A399-E74B-B469-303B7431DCB0}" type="parTrans" cxnId="{2894E5B2-186B-8245-8B6B-F7E44C81D31C}">
      <dgm:prSet custT="1"/>
      <dgm:spPr/>
      <dgm:t>
        <a:bodyPr/>
        <a:lstStyle/>
        <a:p>
          <a:endParaRPr lang="ru-RU" sz="1200">
            <a:latin typeface="Times New Roman" panose="02020603050405020304" pitchFamily="18" charset="0"/>
            <a:cs typeface="Times New Roman" panose="02020603050405020304" pitchFamily="18" charset="0"/>
          </a:endParaRPr>
        </a:p>
      </dgm:t>
    </dgm:pt>
    <dgm:pt modelId="{53F776D2-A479-1A4F-8A7F-0DCDC137403A}" type="sibTrans" cxnId="{2894E5B2-186B-8245-8B6B-F7E44C81D31C}">
      <dgm:prSet/>
      <dgm:spPr/>
      <dgm:t>
        <a:bodyPr/>
        <a:lstStyle/>
        <a:p>
          <a:endParaRPr lang="ru-RU" sz="1200">
            <a:latin typeface="Times New Roman" panose="02020603050405020304" pitchFamily="18" charset="0"/>
            <a:cs typeface="Times New Roman" panose="02020603050405020304" pitchFamily="18" charset="0"/>
          </a:endParaRPr>
        </a:p>
      </dgm:t>
    </dgm:pt>
    <dgm:pt modelId="{26DF24E8-7A78-D445-B9C1-3975A4B21994}">
      <dgm:prSet phldrT="[Текст]" custT="1"/>
      <dgm:spPr/>
      <dgm:t>
        <a:bodyPr/>
        <a:lstStyle/>
        <a:p>
          <a:r>
            <a:rPr lang="ru-RU" sz="1200">
              <a:latin typeface="Times New Roman" panose="02020603050405020304" pitchFamily="18" charset="0"/>
              <a:cs typeface="Times New Roman" panose="02020603050405020304" pitchFamily="18" charset="0"/>
            </a:rPr>
            <a:t>Информирующая</a:t>
          </a:r>
        </a:p>
      </dgm:t>
    </dgm:pt>
    <dgm:pt modelId="{AADDB6E7-AE3C-B44C-8BC8-B2E52AAEDC1A}" type="parTrans" cxnId="{A4C163E4-E9CB-F747-BE9C-80FF47A3A6F0}">
      <dgm:prSet custT="1"/>
      <dgm:spPr/>
      <dgm:t>
        <a:bodyPr/>
        <a:lstStyle/>
        <a:p>
          <a:endParaRPr lang="ru-RU" sz="1200">
            <a:latin typeface="Times New Roman" panose="02020603050405020304" pitchFamily="18" charset="0"/>
            <a:cs typeface="Times New Roman" panose="02020603050405020304" pitchFamily="18" charset="0"/>
          </a:endParaRPr>
        </a:p>
      </dgm:t>
    </dgm:pt>
    <dgm:pt modelId="{5A8FCBED-CF16-7F45-A5A7-ECF5FC2E89A6}" type="sibTrans" cxnId="{A4C163E4-E9CB-F747-BE9C-80FF47A3A6F0}">
      <dgm:prSet/>
      <dgm:spPr/>
      <dgm:t>
        <a:bodyPr/>
        <a:lstStyle/>
        <a:p>
          <a:endParaRPr lang="ru-RU" sz="1200">
            <a:latin typeface="Times New Roman" panose="02020603050405020304" pitchFamily="18" charset="0"/>
            <a:cs typeface="Times New Roman" panose="02020603050405020304" pitchFamily="18" charset="0"/>
          </a:endParaRPr>
        </a:p>
      </dgm:t>
    </dgm:pt>
    <dgm:pt modelId="{954EDF25-10D4-FC4C-82DC-E13411444272}">
      <dgm:prSet phldrT="[Текст]" custT="1"/>
      <dgm:spPr/>
      <dgm:t>
        <a:bodyPr/>
        <a:lstStyle/>
        <a:p>
          <a:r>
            <a:rPr lang="ru-RU" sz="1200">
              <a:latin typeface="Times New Roman" panose="02020603050405020304" pitchFamily="18" charset="0"/>
              <a:cs typeface="Times New Roman" panose="02020603050405020304" pitchFamily="18" charset="0"/>
            </a:rPr>
            <a:t>Регулирующая</a:t>
          </a:r>
        </a:p>
      </dgm:t>
    </dgm:pt>
    <dgm:pt modelId="{7EB589F0-F271-F342-A5CB-A65CF2D2609C}" type="parTrans" cxnId="{2506295F-9AEC-DF42-8E6E-4046D62CE6F6}">
      <dgm:prSet custT="1"/>
      <dgm:spPr/>
      <dgm:t>
        <a:bodyPr/>
        <a:lstStyle/>
        <a:p>
          <a:endParaRPr lang="ru-RU" sz="1200">
            <a:latin typeface="Times New Roman" panose="02020603050405020304" pitchFamily="18" charset="0"/>
            <a:cs typeface="Times New Roman" panose="02020603050405020304" pitchFamily="18" charset="0"/>
          </a:endParaRPr>
        </a:p>
      </dgm:t>
    </dgm:pt>
    <dgm:pt modelId="{74BB2ADF-34A8-CF41-BCF6-5CCB83D284F1}" type="sibTrans" cxnId="{2506295F-9AEC-DF42-8E6E-4046D62CE6F6}">
      <dgm:prSet/>
      <dgm:spPr/>
      <dgm:t>
        <a:bodyPr/>
        <a:lstStyle/>
        <a:p>
          <a:endParaRPr lang="ru-RU" sz="1200">
            <a:latin typeface="Times New Roman" panose="02020603050405020304" pitchFamily="18" charset="0"/>
            <a:cs typeface="Times New Roman" panose="02020603050405020304" pitchFamily="18" charset="0"/>
          </a:endParaRPr>
        </a:p>
      </dgm:t>
    </dgm:pt>
    <dgm:pt modelId="{43E3A88E-A597-5642-855B-6CAB1E3A49B8}">
      <dgm:prSet custT="1"/>
      <dgm:spPr/>
      <dgm:t>
        <a:bodyPr/>
        <a:lstStyle/>
        <a:p>
          <a:r>
            <a:rPr lang="ru-RU" sz="1200">
              <a:latin typeface="Times New Roman" panose="02020603050405020304" pitchFamily="18" charset="0"/>
              <a:cs typeface="Times New Roman" panose="02020603050405020304" pitchFamily="18" charset="0"/>
            </a:rPr>
            <a:t>Посредническая</a:t>
          </a:r>
        </a:p>
      </dgm:t>
    </dgm:pt>
    <dgm:pt modelId="{44659355-F738-5C42-A777-7C51C0953FD1}" type="parTrans" cxnId="{C1965235-D4F2-D144-84BB-C4B9AA214B34}">
      <dgm:prSet custT="1"/>
      <dgm:spPr/>
      <dgm:t>
        <a:bodyPr/>
        <a:lstStyle/>
        <a:p>
          <a:endParaRPr lang="ru-RU" sz="1200">
            <a:latin typeface="Times New Roman" panose="02020603050405020304" pitchFamily="18" charset="0"/>
            <a:cs typeface="Times New Roman" panose="02020603050405020304" pitchFamily="18" charset="0"/>
          </a:endParaRPr>
        </a:p>
      </dgm:t>
    </dgm:pt>
    <dgm:pt modelId="{5A4AD492-5E27-4D44-8C9C-43476486129D}" type="sibTrans" cxnId="{C1965235-D4F2-D144-84BB-C4B9AA214B34}">
      <dgm:prSet/>
      <dgm:spPr/>
      <dgm:t>
        <a:bodyPr/>
        <a:lstStyle/>
        <a:p>
          <a:endParaRPr lang="ru-RU" sz="1200">
            <a:latin typeface="Times New Roman" panose="02020603050405020304" pitchFamily="18" charset="0"/>
            <a:cs typeface="Times New Roman" panose="02020603050405020304" pitchFamily="18" charset="0"/>
          </a:endParaRPr>
        </a:p>
      </dgm:t>
    </dgm:pt>
    <dgm:pt modelId="{B5E25B5A-510F-A842-9647-449C9BDDFBA3}">
      <dgm:prSet custT="1"/>
      <dgm:spPr/>
      <dgm:t>
        <a:bodyPr/>
        <a:lstStyle/>
        <a:p>
          <a:r>
            <a:rPr lang="ru-RU" sz="1200">
              <a:latin typeface="Times New Roman" panose="02020603050405020304" pitchFamily="18" charset="0"/>
              <a:cs typeface="Times New Roman" panose="02020603050405020304" pitchFamily="18" charset="0"/>
            </a:rPr>
            <a:t>Стимулирующая</a:t>
          </a:r>
        </a:p>
      </dgm:t>
    </dgm:pt>
    <dgm:pt modelId="{CEAACB24-5170-DD4E-9873-B6CA81B0F05D}" type="parTrans" cxnId="{C3C7CF99-EF0A-D04E-888F-43A4A1EDC10A}">
      <dgm:prSet custT="1"/>
      <dgm:spPr/>
      <dgm:t>
        <a:bodyPr/>
        <a:lstStyle/>
        <a:p>
          <a:endParaRPr lang="ru-RU" sz="1200">
            <a:latin typeface="Times New Roman" panose="02020603050405020304" pitchFamily="18" charset="0"/>
            <a:cs typeface="Times New Roman" panose="02020603050405020304" pitchFamily="18" charset="0"/>
          </a:endParaRPr>
        </a:p>
      </dgm:t>
    </dgm:pt>
    <dgm:pt modelId="{A78C0398-9B15-CB40-8C70-B51DB0F232FD}" type="sibTrans" cxnId="{C3C7CF99-EF0A-D04E-888F-43A4A1EDC10A}">
      <dgm:prSet/>
      <dgm:spPr/>
      <dgm:t>
        <a:bodyPr/>
        <a:lstStyle/>
        <a:p>
          <a:endParaRPr lang="ru-RU" sz="1200">
            <a:latin typeface="Times New Roman" panose="02020603050405020304" pitchFamily="18" charset="0"/>
            <a:cs typeface="Times New Roman" panose="02020603050405020304" pitchFamily="18" charset="0"/>
          </a:endParaRPr>
        </a:p>
      </dgm:t>
    </dgm:pt>
    <dgm:pt modelId="{B8E62CF0-E5FB-6342-ACCA-AD46B7938946}">
      <dgm:prSet custT="1"/>
      <dgm:spPr/>
      <dgm:t>
        <a:bodyPr/>
        <a:lstStyle/>
        <a:p>
          <a:r>
            <a:rPr lang="ru-RU" sz="1200">
              <a:latin typeface="Times New Roman" panose="02020603050405020304" pitchFamily="18" charset="0"/>
              <a:cs typeface="Times New Roman" panose="02020603050405020304" pitchFamily="18" charset="0"/>
            </a:rPr>
            <a:t>Разрушающая</a:t>
          </a:r>
        </a:p>
      </dgm:t>
    </dgm:pt>
    <dgm:pt modelId="{7BAA5F0D-68C9-5B49-AB4E-03E96D62D45B}" type="parTrans" cxnId="{25261A8C-A757-5445-9367-29A8E99C7BAB}">
      <dgm:prSet custT="1"/>
      <dgm:spPr/>
      <dgm:t>
        <a:bodyPr/>
        <a:lstStyle/>
        <a:p>
          <a:endParaRPr lang="ru-RU" sz="1200">
            <a:latin typeface="Times New Roman" panose="02020603050405020304" pitchFamily="18" charset="0"/>
            <a:cs typeface="Times New Roman" panose="02020603050405020304" pitchFamily="18" charset="0"/>
          </a:endParaRPr>
        </a:p>
      </dgm:t>
    </dgm:pt>
    <dgm:pt modelId="{C38A4F52-D89D-AA44-869A-085DE8CB9AA0}" type="sibTrans" cxnId="{25261A8C-A757-5445-9367-29A8E99C7BAB}">
      <dgm:prSet/>
      <dgm:spPr/>
      <dgm:t>
        <a:bodyPr/>
        <a:lstStyle/>
        <a:p>
          <a:endParaRPr lang="ru-RU" sz="1200">
            <a:latin typeface="Times New Roman" panose="02020603050405020304" pitchFamily="18" charset="0"/>
            <a:cs typeface="Times New Roman" panose="02020603050405020304" pitchFamily="18" charset="0"/>
          </a:endParaRPr>
        </a:p>
      </dgm:t>
    </dgm:pt>
    <dgm:pt modelId="{F48544BD-9EEF-EE4A-B0EC-3E5DA276B0ED}" type="pres">
      <dgm:prSet presAssocID="{A3B95C9C-280C-AE45-ADC7-0EFD43892B11}" presName="Name0" presStyleCnt="0">
        <dgm:presLayoutVars>
          <dgm:chPref val="1"/>
          <dgm:dir/>
          <dgm:animOne val="branch"/>
          <dgm:animLvl val="lvl"/>
          <dgm:resizeHandles val="exact"/>
        </dgm:presLayoutVars>
      </dgm:prSet>
      <dgm:spPr/>
    </dgm:pt>
    <dgm:pt modelId="{A71F6638-12C9-1E45-A0A9-AB299B9FB923}" type="pres">
      <dgm:prSet presAssocID="{9DD36410-92B0-C24A-8E1E-D5CB70C4A2F7}" presName="root1" presStyleCnt="0"/>
      <dgm:spPr/>
    </dgm:pt>
    <dgm:pt modelId="{0CD2BCDD-B183-2B46-8C33-69161791511F}" type="pres">
      <dgm:prSet presAssocID="{9DD36410-92B0-C24A-8E1E-D5CB70C4A2F7}" presName="LevelOneTextNode" presStyleLbl="node0" presStyleIdx="0" presStyleCnt="1">
        <dgm:presLayoutVars>
          <dgm:chPref val="3"/>
        </dgm:presLayoutVars>
      </dgm:prSet>
      <dgm:spPr/>
    </dgm:pt>
    <dgm:pt modelId="{86C910D3-238B-2145-8AAE-C5131F3AD8B2}" type="pres">
      <dgm:prSet presAssocID="{9DD36410-92B0-C24A-8E1E-D5CB70C4A2F7}" presName="level2hierChild" presStyleCnt="0"/>
      <dgm:spPr/>
    </dgm:pt>
    <dgm:pt modelId="{1318AB9B-7C83-6F43-A7CF-FE81A4E84DB1}" type="pres">
      <dgm:prSet presAssocID="{D727F34A-A399-E74B-B469-303B7431DCB0}" presName="conn2-1" presStyleLbl="parChTrans1D2" presStyleIdx="0" presStyleCnt="6"/>
      <dgm:spPr/>
    </dgm:pt>
    <dgm:pt modelId="{D8B79DA3-E471-8440-AEAD-DE35B44081C1}" type="pres">
      <dgm:prSet presAssocID="{D727F34A-A399-E74B-B469-303B7431DCB0}" presName="connTx" presStyleLbl="parChTrans1D2" presStyleIdx="0" presStyleCnt="6"/>
      <dgm:spPr/>
    </dgm:pt>
    <dgm:pt modelId="{41222B3F-5C92-D146-B667-9AEFD6F69E51}" type="pres">
      <dgm:prSet presAssocID="{46FD202A-8205-6F42-A6C2-2F2A54896433}" presName="root2" presStyleCnt="0"/>
      <dgm:spPr/>
    </dgm:pt>
    <dgm:pt modelId="{1E5EB567-EDAF-EA46-A973-7F444AAA834A}" type="pres">
      <dgm:prSet presAssocID="{46FD202A-8205-6F42-A6C2-2F2A54896433}" presName="LevelTwoTextNode" presStyleLbl="node2" presStyleIdx="0" presStyleCnt="6">
        <dgm:presLayoutVars>
          <dgm:chPref val="3"/>
        </dgm:presLayoutVars>
      </dgm:prSet>
      <dgm:spPr/>
    </dgm:pt>
    <dgm:pt modelId="{9FB86ADC-8C23-1D4C-9B08-501B15F1183C}" type="pres">
      <dgm:prSet presAssocID="{46FD202A-8205-6F42-A6C2-2F2A54896433}" presName="level3hierChild" presStyleCnt="0"/>
      <dgm:spPr/>
    </dgm:pt>
    <dgm:pt modelId="{4C75AF1C-BBDC-E841-9742-02BBDB6D991A}" type="pres">
      <dgm:prSet presAssocID="{AADDB6E7-AE3C-B44C-8BC8-B2E52AAEDC1A}" presName="conn2-1" presStyleLbl="parChTrans1D2" presStyleIdx="1" presStyleCnt="6"/>
      <dgm:spPr/>
    </dgm:pt>
    <dgm:pt modelId="{E68EE975-3087-FA42-B008-97993B59CCD9}" type="pres">
      <dgm:prSet presAssocID="{AADDB6E7-AE3C-B44C-8BC8-B2E52AAEDC1A}" presName="connTx" presStyleLbl="parChTrans1D2" presStyleIdx="1" presStyleCnt="6"/>
      <dgm:spPr/>
    </dgm:pt>
    <dgm:pt modelId="{D8B2AD7F-E3EC-4844-88F8-581223E4E1B8}" type="pres">
      <dgm:prSet presAssocID="{26DF24E8-7A78-D445-B9C1-3975A4B21994}" presName="root2" presStyleCnt="0"/>
      <dgm:spPr/>
    </dgm:pt>
    <dgm:pt modelId="{D55568A6-E35A-6C4A-9BC6-2CA8411BA2AF}" type="pres">
      <dgm:prSet presAssocID="{26DF24E8-7A78-D445-B9C1-3975A4B21994}" presName="LevelTwoTextNode" presStyleLbl="node2" presStyleIdx="1" presStyleCnt="6">
        <dgm:presLayoutVars>
          <dgm:chPref val="3"/>
        </dgm:presLayoutVars>
      </dgm:prSet>
      <dgm:spPr/>
    </dgm:pt>
    <dgm:pt modelId="{1469AB0C-1455-F942-8F7B-A7DB7DBB951B}" type="pres">
      <dgm:prSet presAssocID="{26DF24E8-7A78-D445-B9C1-3975A4B21994}" presName="level3hierChild" presStyleCnt="0"/>
      <dgm:spPr/>
    </dgm:pt>
    <dgm:pt modelId="{40EA099F-FD27-7244-B6EA-0E4666980828}" type="pres">
      <dgm:prSet presAssocID="{7EB589F0-F271-F342-A5CB-A65CF2D2609C}" presName="conn2-1" presStyleLbl="parChTrans1D2" presStyleIdx="2" presStyleCnt="6"/>
      <dgm:spPr/>
    </dgm:pt>
    <dgm:pt modelId="{F4E718E0-5969-144E-8282-DFC5887B378C}" type="pres">
      <dgm:prSet presAssocID="{7EB589F0-F271-F342-A5CB-A65CF2D2609C}" presName="connTx" presStyleLbl="parChTrans1D2" presStyleIdx="2" presStyleCnt="6"/>
      <dgm:spPr/>
    </dgm:pt>
    <dgm:pt modelId="{00289027-FF57-134F-8190-CB29ECF65481}" type="pres">
      <dgm:prSet presAssocID="{954EDF25-10D4-FC4C-82DC-E13411444272}" presName="root2" presStyleCnt="0"/>
      <dgm:spPr/>
    </dgm:pt>
    <dgm:pt modelId="{2786EE71-3519-2846-BD42-C35A2D9CDE27}" type="pres">
      <dgm:prSet presAssocID="{954EDF25-10D4-FC4C-82DC-E13411444272}" presName="LevelTwoTextNode" presStyleLbl="node2" presStyleIdx="2" presStyleCnt="6">
        <dgm:presLayoutVars>
          <dgm:chPref val="3"/>
        </dgm:presLayoutVars>
      </dgm:prSet>
      <dgm:spPr/>
    </dgm:pt>
    <dgm:pt modelId="{C209786E-DA7D-E740-929F-8C1BF890C3C5}" type="pres">
      <dgm:prSet presAssocID="{954EDF25-10D4-FC4C-82DC-E13411444272}" presName="level3hierChild" presStyleCnt="0"/>
      <dgm:spPr/>
    </dgm:pt>
    <dgm:pt modelId="{171B2CA0-58F0-CB47-86EA-53C77F7BD481}" type="pres">
      <dgm:prSet presAssocID="{44659355-F738-5C42-A777-7C51C0953FD1}" presName="conn2-1" presStyleLbl="parChTrans1D2" presStyleIdx="3" presStyleCnt="6"/>
      <dgm:spPr/>
    </dgm:pt>
    <dgm:pt modelId="{8B48BA56-0246-1B44-B74B-950C5D3CD936}" type="pres">
      <dgm:prSet presAssocID="{44659355-F738-5C42-A777-7C51C0953FD1}" presName="connTx" presStyleLbl="parChTrans1D2" presStyleIdx="3" presStyleCnt="6"/>
      <dgm:spPr/>
    </dgm:pt>
    <dgm:pt modelId="{55A3CB56-66B6-714D-AB61-26F14BEB4439}" type="pres">
      <dgm:prSet presAssocID="{43E3A88E-A597-5642-855B-6CAB1E3A49B8}" presName="root2" presStyleCnt="0"/>
      <dgm:spPr/>
    </dgm:pt>
    <dgm:pt modelId="{27AA8A6E-3137-4941-B2C1-752044D36253}" type="pres">
      <dgm:prSet presAssocID="{43E3A88E-A597-5642-855B-6CAB1E3A49B8}" presName="LevelTwoTextNode" presStyleLbl="node2" presStyleIdx="3" presStyleCnt="6">
        <dgm:presLayoutVars>
          <dgm:chPref val="3"/>
        </dgm:presLayoutVars>
      </dgm:prSet>
      <dgm:spPr/>
    </dgm:pt>
    <dgm:pt modelId="{687EC6A5-D319-B14D-83EA-C1FABA3C1261}" type="pres">
      <dgm:prSet presAssocID="{43E3A88E-A597-5642-855B-6CAB1E3A49B8}" presName="level3hierChild" presStyleCnt="0"/>
      <dgm:spPr/>
    </dgm:pt>
    <dgm:pt modelId="{F7DFA5B0-3B5F-3543-82C9-129B016E5AA9}" type="pres">
      <dgm:prSet presAssocID="{CEAACB24-5170-DD4E-9873-B6CA81B0F05D}" presName="conn2-1" presStyleLbl="parChTrans1D2" presStyleIdx="4" presStyleCnt="6"/>
      <dgm:spPr/>
    </dgm:pt>
    <dgm:pt modelId="{1A9D726F-3A3F-CC44-81A1-672D55267827}" type="pres">
      <dgm:prSet presAssocID="{CEAACB24-5170-DD4E-9873-B6CA81B0F05D}" presName="connTx" presStyleLbl="parChTrans1D2" presStyleIdx="4" presStyleCnt="6"/>
      <dgm:spPr/>
    </dgm:pt>
    <dgm:pt modelId="{E81C990D-3BDD-1F46-8DFE-AC133CDC18D2}" type="pres">
      <dgm:prSet presAssocID="{B5E25B5A-510F-A842-9647-449C9BDDFBA3}" presName="root2" presStyleCnt="0"/>
      <dgm:spPr/>
    </dgm:pt>
    <dgm:pt modelId="{63A9B6C9-AED8-644F-B24A-73C6E88AD11E}" type="pres">
      <dgm:prSet presAssocID="{B5E25B5A-510F-A842-9647-449C9BDDFBA3}" presName="LevelTwoTextNode" presStyleLbl="node2" presStyleIdx="4" presStyleCnt="6">
        <dgm:presLayoutVars>
          <dgm:chPref val="3"/>
        </dgm:presLayoutVars>
      </dgm:prSet>
      <dgm:spPr/>
    </dgm:pt>
    <dgm:pt modelId="{3729C1B6-1FD4-634E-A361-CC2E514357DA}" type="pres">
      <dgm:prSet presAssocID="{B5E25B5A-510F-A842-9647-449C9BDDFBA3}" presName="level3hierChild" presStyleCnt="0"/>
      <dgm:spPr/>
    </dgm:pt>
    <dgm:pt modelId="{983993F3-AD02-0B48-B4E7-04A82FB006DE}" type="pres">
      <dgm:prSet presAssocID="{7BAA5F0D-68C9-5B49-AB4E-03E96D62D45B}" presName="conn2-1" presStyleLbl="parChTrans1D2" presStyleIdx="5" presStyleCnt="6"/>
      <dgm:spPr/>
    </dgm:pt>
    <dgm:pt modelId="{893B2789-6658-904A-8ABB-9BD1438DEED2}" type="pres">
      <dgm:prSet presAssocID="{7BAA5F0D-68C9-5B49-AB4E-03E96D62D45B}" presName="connTx" presStyleLbl="parChTrans1D2" presStyleIdx="5" presStyleCnt="6"/>
      <dgm:spPr/>
    </dgm:pt>
    <dgm:pt modelId="{D75730B1-C057-C64D-A12A-678A40A6DDF8}" type="pres">
      <dgm:prSet presAssocID="{B8E62CF0-E5FB-6342-ACCA-AD46B7938946}" presName="root2" presStyleCnt="0"/>
      <dgm:spPr/>
    </dgm:pt>
    <dgm:pt modelId="{7D58EB49-0216-574F-8DDA-F44830FBF098}" type="pres">
      <dgm:prSet presAssocID="{B8E62CF0-E5FB-6342-ACCA-AD46B7938946}" presName="LevelTwoTextNode" presStyleLbl="node2" presStyleIdx="5" presStyleCnt="6">
        <dgm:presLayoutVars>
          <dgm:chPref val="3"/>
        </dgm:presLayoutVars>
      </dgm:prSet>
      <dgm:spPr/>
    </dgm:pt>
    <dgm:pt modelId="{92A9FF1B-E5B8-8F4F-B562-398D3A80AD31}" type="pres">
      <dgm:prSet presAssocID="{B8E62CF0-E5FB-6342-ACCA-AD46B7938946}" presName="level3hierChild" presStyleCnt="0"/>
      <dgm:spPr/>
    </dgm:pt>
  </dgm:ptLst>
  <dgm:cxnLst>
    <dgm:cxn modelId="{EA515B16-13BA-4840-AAD3-818869429289}" type="presOf" srcId="{7EB589F0-F271-F342-A5CB-A65CF2D2609C}" destId="{F4E718E0-5969-144E-8282-DFC5887B378C}" srcOrd="1" destOrd="0" presId="urn:microsoft.com/office/officeart/2008/layout/HorizontalMultiLevelHierarchy"/>
    <dgm:cxn modelId="{AB568B27-70AD-D944-818D-6D0E354753DA}" srcId="{A3B95C9C-280C-AE45-ADC7-0EFD43892B11}" destId="{9DD36410-92B0-C24A-8E1E-D5CB70C4A2F7}" srcOrd="0" destOrd="0" parTransId="{19637F8B-2E9B-154A-A323-42ED44EF8B17}" sibTransId="{605ED425-4A4A-CC4C-993B-9FD05A01DD3D}"/>
    <dgm:cxn modelId="{94BE602A-93C6-CE41-81FC-2DE8F641FB9A}" type="presOf" srcId="{44659355-F738-5C42-A777-7C51C0953FD1}" destId="{171B2CA0-58F0-CB47-86EA-53C77F7BD481}" srcOrd="0" destOrd="0" presId="urn:microsoft.com/office/officeart/2008/layout/HorizontalMultiLevelHierarchy"/>
    <dgm:cxn modelId="{8BD5212D-25F9-0D45-B746-368A806307D5}" type="presOf" srcId="{D727F34A-A399-E74B-B469-303B7431DCB0}" destId="{D8B79DA3-E471-8440-AEAD-DE35B44081C1}" srcOrd="1" destOrd="0" presId="urn:microsoft.com/office/officeart/2008/layout/HorizontalMultiLevelHierarchy"/>
    <dgm:cxn modelId="{C1965235-D4F2-D144-84BB-C4B9AA214B34}" srcId="{9DD36410-92B0-C24A-8E1E-D5CB70C4A2F7}" destId="{43E3A88E-A597-5642-855B-6CAB1E3A49B8}" srcOrd="3" destOrd="0" parTransId="{44659355-F738-5C42-A777-7C51C0953FD1}" sibTransId="{5A4AD492-5E27-4D44-8C9C-43476486129D}"/>
    <dgm:cxn modelId="{B79C9C4E-050A-6344-AA64-057EE78CB14F}" type="presOf" srcId="{9DD36410-92B0-C24A-8E1E-D5CB70C4A2F7}" destId="{0CD2BCDD-B183-2B46-8C33-69161791511F}" srcOrd="0" destOrd="0" presId="urn:microsoft.com/office/officeart/2008/layout/HorizontalMultiLevelHierarchy"/>
    <dgm:cxn modelId="{EBEDC055-3D26-134A-ABD7-F998460FC3E8}" type="presOf" srcId="{7EB589F0-F271-F342-A5CB-A65CF2D2609C}" destId="{40EA099F-FD27-7244-B6EA-0E4666980828}" srcOrd="0" destOrd="0" presId="urn:microsoft.com/office/officeart/2008/layout/HorizontalMultiLevelHierarchy"/>
    <dgm:cxn modelId="{2506295F-9AEC-DF42-8E6E-4046D62CE6F6}" srcId="{9DD36410-92B0-C24A-8E1E-D5CB70C4A2F7}" destId="{954EDF25-10D4-FC4C-82DC-E13411444272}" srcOrd="2" destOrd="0" parTransId="{7EB589F0-F271-F342-A5CB-A65CF2D2609C}" sibTransId="{74BB2ADF-34A8-CF41-BCF6-5CCB83D284F1}"/>
    <dgm:cxn modelId="{5D8A2860-C09D-F044-91E5-DDF3E1C8DE63}" type="presOf" srcId="{CEAACB24-5170-DD4E-9873-B6CA81B0F05D}" destId="{F7DFA5B0-3B5F-3543-82C9-129B016E5AA9}" srcOrd="0" destOrd="0" presId="urn:microsoft.com/office/officeart/2008/layout/HorizontalMultiLevelHierarchy"/>
    <dgm:cxn modelId="{CEE7CD62-BDF7-514F-8244-659E196A1430}" type="presOf" srcId="{B8E62CF0-E5FB-6342-ACCA-AD46B7938946}" destId="{7D58EB49-0216-574F-8DDA-F44830FBF098}" srcOrd="0" destOrd="0" presId="urn:microsoft.com/office/officeart/2008/layout/HorizontalMultiLevelHierarchy"/>
    <dgm:cxn modelId="{57ACBE6D-C6CE-E546-B341-F0C126BC4E35}" type="presOf" srcId="{46FD202A-8205-6F42-A6C2-2F2A54896433}" destId="{1E5EB567-EDAF-EA46-A973-7F444AAA834A}" srcOrd="0" destOrd="0" presId="urn:microsoft.com/office/officeart/2008/layout/HorizontalMultiLevelHierarchy"/>
    <dgm:cxn modelId="{E2750A70-F0A7-D344-984A-9A48D5783567}" type="presOf" srcId="{44659355-F738-5C42-A777-7C51C0953FD1}" destId="{8B48BA56-0246-1B44-B74B-950C5D3CD936}" srcOrd="1" destOrd="0" presId="urn:microsoft.com/office/officeart/2008/layout/HorizontalMultiLevelHierarchy"/>
    <dgm:cxn modelId="{1BB1AC71-E9BC-AB40-B2B1-2B7F67E60E3B}" type="presOf" srcId="{7BAA5F0D-68C9-5B49-AB4E-03E96D62D45B}" destId="{893B2789-6658-904A-8ABB-9BD1438DEED2}" srcOrd="1" destOrd="0" presId="urn:microsoft.com/office/officeart/2008/layout/HorizontalMultiLevelHierarchy"/>
    <dgm:cxn modelId="{DC903E75-35AB-F348-BF78-11C2AD75B321}" type="presOf" srcId="{AADDB6E7-AE3C-B44C-8BC8-B2E52AAEDC1A}" destId="{4C75AF1C-BBDC-E841-9742-02BBDB6D991A}" srcOrd="0" destOrd="0" presId="urn:microsoft.com/office/officeart/2008/layout/HorizontalMultiLevelHierarchy"/>
    <dgm:cxn modelId="{25261A8C-A757-5445-9367-29A8E99C7BAB}" srcId="{9DD36410-92B0-C24A-8E1E-D5CB70C4A2F7}" destId="{B8E62CF0-E5FB-6342-ACCA-AD46B7938946}" srcOrd="5" destOrd="0" parTransId="{7BAA5F0D-68C9-5B49-AB4E-03E96D62D45B}" sibTransId="{C38A4F52-D89D-AA44-869A-085DE8CB9AA0}"/>
    <dgm:cxn modelId="{C3C7CF99-EF0A-D04E-888F-43A4A1EDC10A}" srcId="{9DD36410-92B0-C24A-8E1E-D5CB70C4A2F7}" destId="{B5E25B5A-510F-A842-9647-449C9BDDFBA3}" srcOrd="4" destOrd="0" parTransId="{CEAACB24-5170-DD4E-9873-B6CA81B0F05D}" sibTransId="{A78C0398-9B15-CB40-8C70-B51DB0F232FD}"/>
    <dgm:cxn modelId="{483D509B-EFCE-E140-9C60-D299D2335A54}" type="presOf" srcId="{26DF24E8-7A78-D445-B9C1-3975A4B21994}" destId="{D55568A6-E35A-6C4A-9BC6-2CA8411BA2AF}" srcOrd="0" destOrd="0" presId="urn:microsoft.com/office/officeart/2008/layout/HorizontalMultiLevelHierarchy"/>
    <dgm:cxn modelId="{BEEF5CA8-16C7-A544-A266-62EE73565C0A}" type="presOf" srcId="{AADDB6E7-AE3C-B44C-8BC8-B2E52AAEDC1A}" destId="{E68EE975-3087-FA42-B008-97993B59CCD9}" srcOrd="1" destOrd="0" presId="urn:microsoft.com/office/officeart/2008/layout/HorizontalMultiLevelHierarchy"/>
    <dgm:cxn modelId="{2894E5B2-186B-8245-8B6B-F7E44C81D31C}" srcId="{9DD36410-92B0-C24A-8E1E-D5CB70C4A2F7}" destId="{46FD202A-8205-6F42-A6C2-2F2A54896433}" srcOrd="0" destOrd="0" parTransId="{D727F34A-A399-E74B-B469-303B7431DCB0}" sibTransId="{53F776D2-A479-1A4F-8A7F-0DCDC137403A}"/>
    <dgm:cxn modelId="{771E9ABF-7A24-9846-9FFF-5D7226DE5608}" type="presOf" srcId="{954EDF25-10D4-FC4C-82DC-E13411444272}" destId="{2786EE71-3519-2846-BD42-C35A2D9CDE27}" srcOrd="0" destOrd="0" presId="urn:microsoft.com/office/officeart/2008/layout/HorizontalMultiLevelHierarchy"/>
    <dgm:cxn modelId="{F376ECC9-5C61-2449-B997-FF4D7C1875D0}" type="presOf" srcId="{A3B95C9C-280C-AE45-ADC7-0EFD43892B11}" destId="{F48544BD-9EEF-EE4A-B0EC-3E5DA276B0ED}" srcOrd="0" destOrd="0" presId="urn:microsoft.com/office/officeart/2008/layout/HorizontalMultiLevelHierarchy"/>
    <dgm:cxn modelId="{5B9A1DCA-55D6-E94C-8A2C-54AD636A0D50}" type="presOf" srcId="{D727F34A-A399-E74B-B469-303B7431DCB0}" destId="{1318AB9B-7C83-6F43-A7CF-FE81A4E84DB1}" srcOrd="0" destOrd="0" presId="urn:microsoft.com/office/officeart/2008/layout/HorizontalMultiLevelHierarchy"/>
    <dgm:cxn modelId="{3F5EC8D1-0C2E-2C42-9C79-CEACC465A73D}" type="presOf" srcId="{43E3A88E-A597-5642-855B-6CAB1E3A49B8}" destId="{27AA8A6E-3137-4941-B2C1-752044D36253}" srcOrd="0" destOrd="0" presId="urn:microsoft.com/office/officeart/2008/layout/HorizontalMultiLevelHierarchy"/>
    <dgm:cxn modelId="{CF6B87D4-566F-0B45-8B7D-BF27AB31ECF5}" type="presOf" srcId="{7BAA5F0D-68C9-5B49-AB4E-03E96D62D45B}" destId="{983993F3-AD02-0B48-B4E7-04A82FB006DE}" srcOrd="0" destOrd="0" presId="urn:microsoft.com/office/officeart/2008/layout/HorizontalMultiLevelHierarchy"/>
    <dgm:cxn modelId="{A4C163E4-E9CB-F747-BE9C-80FF47A3A6F0}" srcId="{9DD36410-92B0-C24A-8E1E-D5CB70C4A2F7}" destId="{26DF24E8-7A78-D445-B9C1-3975A4B21994}" srcOrd="1" destOrd="0" parTransId="{AADDB6E7-AE3C-B44C-8BC8-B2E52AAEDC1A}" sibTransId="{5A8FCBED-CF16-7F45-A5A7-ECF5FC2E89A6}"/>
    <dgm:cxn modelId="{5AEA18EB-3867-B644-9667-54E161E12FFA}" type="presOf" srcId="{CEAACB24-5170-DD4E-9873-B6CA81B0F05D}" destId="{1A9D726F-3A3F-CC44-81A1-672D55267827}" srcOrd="1" destOrd="0" presId="urn:microsoft.com/office/officeart/2008/layout/HorizontalMultiLevelHierarchy"/>
    <dgm:cxn modelId="{B877D6F0-4FCB-EB4C-987B-B03E1C6D51E4}" type="presOf" srcId="{B5E25B5A-510F-A842-9647-449C9BDDFBA3}" destId="{63A9B6C9-AED8-644F-B24A-73C6E88AD11E}" srcOrd="0" destOrd="0" presId="urn:microsoft.com/office/officeart/2008/layout/HorizontalMultiLevelHierarchy"/>
    <dgm:cxn modelId="{7F4B32D1-6A61-1C42-BE2A-8DC16F3199F4}" type="presParOf" srcId="{F48544BD-9EEF-EE4A-B0EC-3E5DA276B0ED}" destId="{A71F6638-12C9-1E45-A0A9-AB299B9FB923}" srcOrd="0" destOrd="0" presId="urn:microsoft.com/office/officeart/2008/layout/HorizontalMultiLevelHierarchy"/>
    <dgm:cxn modelId="{50C5621B-4A65-0346-91EE-D33735CE4537}" type="presParOf" srcId="{A71F6638-12C9-1E45-A0A9-AB299B9FB923}" destId="{0CD2BCDD-B183-2B46-8C33-69161791511F}" srcOrd="0" destOrd="0" presId="urn:microsoft.com/office/officeart/2008/layout/HorizontalMultiLevelHierarchy"/>
    <dgm:cxn modelId="{9AFEA6EF-665A-2D4E-8445-08AFD8651E6F}" type="presParOf" srcId="{A71F6638-12C9-1E45-A0A9-AB299B9FB923}" destId="{86C910D3-238B-2145-8AAE-C5131F3AD8B2}" srcOrd="1" destOrd="0" presId="urn:microsoft.com/office/officeart/2008/layout/HorizontalMultiLevelHierarchy"/>
    <dgm:cxn modelId="{499677AA-8DA6-0C40-BC3E-CB994F3280B7}" type="presParOf" srcId="{86C910D3-238B-2145-8AAE-C5131F3AD8B2}" destId="{1318AB9B-7C83-6F43-A7CF-FE81A4E84DB1}" srcOrd="0" destOrd="0" presId="urn:microsoft.com/office/officeart/2008/layout/HorizontalMultiLevelHierarchy"/>
    <dgm:cxn modelId="{12A6794B-DFA4-C348-BF92-55143383F977}" type="presParOf" srcId="{1318AB9B-7C83-6F43-A7CF-FE81A4E84DB1}" destId="{D8B79DA3-E471-8440-AEAD-DE35B44081C1}" srcOrd="0" destOrd="0" presId="urn:microsoft.com/office/officeart/2008/layout/HorizontalMultiLevelHierarchy"/>
    <dgm:cxn modelId="{C895F04C-24FE-6C41-B8D1-174293373C85}" type="presParOf" srcId="{86C910D3-238B-2145-8AAE-C5131F3AD8B2}" destId="{41222B3F-5C92-D146-B667-9AEFD6F69E51}" srcOrd="1" destOrd="0" presId="urn:microsoft.com/office/officeart/2008/layout/HorizontalMultiLevelHierarchy"/>
    <dgm:cxn modelId="{1AEE421C-F094-0247-BF4A-247DD8ECC330}" type="presParOf" srcId="{41222B3F-5C92-D146-B667-9AEFD6F69E51}" destId="{1E5EB567-EDAF-EA46-A973-7F444AAA834A}" srcOrd="0" destOrd="0" presId="urn:microsoft.com/office/officeart/2008/layout/HorizontalMultiLevelHierarchy"/>
    <dgm:cxn modelId="{B1055C64-2350-5D49-82F5-72E803E1AEA2}" type="presParOf" srcId="{41222B3F-5C92-D146-B667-9AEFD6F69E51}" destId="{9FB86ADC-8C23-1D4C-9B08-501B15F1183C}" srcOrd="1" destOrd="0" presId="urn:microsoft.com/office/officeart/2008/layout/HorizontalMultiLevelHierarchy"/>
    <dgm:cxn modelId="{0CB257BF-C8A9-7649-8CEE-135E0246D53E}" type="presParOf" srcId="{86C910D3-238B-2145-8AAE-C5131F3AD8B2}" destId="{4C75AF1C-BBDC-E841-9742-02BBDB6D991A}" srcOrd="2" destOrd="0" presId="urn:microsoft.com/office/officeart/2008/layout/HorizontalMultiLevelHierarchy"/>
    <dgm:cxn modelId="{9FD8CC8A-362C-FB47-A0AA-E76E86D9ADAD}" type="presParOf" srcId="{4C75AF1C-BBDC-E841-9742-02BBDB6D991A}" destId="{E68EE975-3087-FA42-B008-97993B59CCD9}" srcOrd="0" destOrd="0" presId="urn:microsoft.com/office/officeart/2008/layout/HorizontalMultiLevelHierarchy"/>
    <dgm:cxn modelId="{BCFB7373-B624-5448-A35C-D66F60EE9227}" type="presParOf" srcId="{86C910D3-238B-2145-8AAE-C5131F3AD8B2}" destId="{D8B2AD7F-E3EC-4844-88F8-581223E4E1B8}" srcOrd="3" destOrd="0" presId="urn:microsoft.com/office/officeart/2008/layout/HorizontalMultiLevelHierarchy"/>
    <dgm:cxn modelId="{92BDDFDA-3303-E840-A16C-2C3EF3FEBE56}" type="presParOf" srcId="{D8B2AD7F-E3EC-4844-88F8-581223E4E1B8}" destId="{D55568A6-E35A-6C4A-9BC6-2CA8411BA2AF}" srcOrd="0" destOrd="0" presId="urn:microsoft.com/office/officeart/2008/layout/HorizontalMultiLevelHierarchy"/>
    <dgm:cxn modelId="{3F07ADDD-3AD6-3548-8FA2-DF5E26F0BE3F}" type="presParOf" srcId="{D8B2AD7F-E3EC-4844-88F8-581223E4E1B8}" destId="{1469AB0C-1455-F942-8F7B-A7DB7DBB951B}" srcOrd="1" destOrd="0" presId="urn:microsoft.com/office/officeart/2008/layout/HorizontalMultiLevelHierarchy"/>
    <dgm:cxn modelId="{EE1EFDBF-700D-EA49-AB2A-512A10A00136}" type="presParOf" srcId="{86C910D3-238B-2145-8AAE-C5131F3AD8B2}" destId="{40EA099F-FD27-7244-B6EA-0E4666980828}" srcOrd="4" destOrd="0" presId="urn:microsoft.com/office/officeart/2008/layout/HorizontalMultiLevelHierarchy"/>
    <dgm:cxn modelId="{E90AF02D-3F1D-E94C-8A4F-10D49EE2FF36}" type="presParOf" srcId="{40EA099F-FD27-7244-B6EA-0E4666980828}" destId="{F4E718E0-5969-144E-8282-DFC5887B378C}" srcOrd="0" destOrd="0" presId="urn:microsoft.com/office/officeart/2008/layout/HorizontalMultiLevelHierarchy"/>
    <dgm:cxn modelId="{2FE2C1E5-9619-2E43-9079-221EE2DF6B82}" type="presParOf" srcId="{86C910D3-238B-2145-8AAE-C5131F3AD8B2}" destId="{00289027-FF57-134F-8190-CB29ECF65481}" srcOrd="5" destOrd="0" presId="urn:microsoft.com/office/officeart/2008/layout/HorizontalMultiLevelHierarchy"/>
    <dgm:cxn modelId="{D75A531E-E4DF-3040-9579-21C472AA80D9}" type="presParOf" srcId="{00289027-FF57-134F-8190-CB29ECF65481}" destId="{2786EE71-3519-2846-BD42-C35A2D9CDE27}" srcOrd="0" destOrd="0" presId="urn:microsoft.com/office/officeart/2008/layout/HorizontalMultiLevelHierarchy"/>
    <dgm:cxn modelId="{ACEB3A0B-BC6F-984F-9DE1-FAD5FBDA8594}" type="presParOf" srcId="{00289027-FF57-134F-8190-CB29ECF65481}" destId="{C209786E-DA7D-E740-929F-8C1BF890C3C5}" srcOrd="1" destOrd="0" presId="urn:microsoft.com/office/officeart/2008/layout/HorizontalMultiLevelHierarchy"/>
    <dgm:cxn modelId="{8351A3F1-017C-FF4F-94B8-F9475AE74AE5}" type="presParOf" srcId="{86C910D3-238B-2145-8AAE-C5131F3AD8B2}" destId="{171B2CA0-58F0-CB47-86EA-53C77F7BD481}" srcOrd="6" destOrd="0" presId="urn:microsoft.com/office/officeart/2008/layout/HorizontalMultiLevelHierarchy"/>
    <dgm:cxn modelId="{124BF8F7-D5C4-6C40-938B-CB4F313C72B4}" type="presParOf" srcId="{171B2CA0-58F0-CB47-86EA-53C77F7BD481}" destId="{8B48BA56-0246-1B44-B74B-950C5D3CD936}" srcOrd="0" destOrd="0" presId="urn:microsoft.com/office/officeart/2008/layout/HorizontalMultiLevelHierarchy"/>
    <dgm:cxn modelId="{A140090F-F6DA-1A49-B29D-36ABA3EA08ED}" type="presParOf" srcId="{86C910D3-238B-2145-8AAE-C5131F3AD8B2}" destId="{55A3CB56-66B6-714D-AB61-26F14BEB4439}" srcOrd="7" destOrd="0" presId="urn:microsoft.com/office/officeart/2008/layout/HorizontalMultiLevelHierarchy"/>
    <dgm:cxn modelId="{3EC9E6F3-1733-FB46-8546-B7AF68A00FEF}" type="presParOf" srcId="{55A3CB56-66B6-714D-AB61-26F14BEB4439}" destId="{27AA8A6E-3137-4941-B2C1-752044D36253}" srcOrd="0" destOrd="0" presId="urn:microsoft.com/office/officeart/2008/layout/HorizontalMultiLevelHierarchy"/>
    <dgm:cxn modelId="{CC6DD8B6-618A-0743-9725-DB4DC69086DE}" type="presParOf" srcId="{55A3CB56-66B6-714D-AB61-26F14BEB4439}" destId="{687EC6A5-D319-B14D-83EA-C1FABA3C1261}" srcOrd="1" destOrd="0" presId="urn:microsoft.com/office/officeart/2008/layout/HorizontalMultiLevelHierarchy"/>
    <dgm:cxn modelId="{84D63B84-214D-9844-8B16-A9C7BFD73359}" type="presParOf" srcId="{86C910D3-238B-2145-8AAE-C5131F3AD8B2}" destId="{F7DFA5B0-3B5F-3543-82C9-129B016E5AA9}" srcOrd="8" destOrd="0" presId="urn:microsoft.com/office/officeart/2008/layout/HorizontalMultiLevelHierarchy"/>
    <dgm:cxn modelId="{187CA5E7-C2E9-AF4B-BF76-4BC9E865E217}" type="presParOf" srcId="{F7DFA5B0-3B5F-3543-82C9-129B016E5AA9}" destId="{1A9D726F-3A3F-CC44-81A1-672D55267827}" srcOrd="0" destOrd="0" presId="urn:microsoft.com/office/officeart/2008/layout/HorizontalMultiLevelHierarchy"/>
    <dgm:cxn modelId="{70E08C5F-054C-1542-9F40-1EE47488F3A6}" type="presParOf" srcId="{86C910D3-238B-2145-8AAE-C5131F3AD8B2}" destId="{E81C990D-3BDD-1F46-8DFE-AC133CDC18D2}" srcOrd="9" destOrd="0" presId="urn:microsoft.com/office/officeart/2008/layout/HorizontalMultiLevelHierarchy"/>
    <dgm:cxn modelId="{8AF75807-5FA9-2C42-AA4E-64C46F6A029F}" type="presParOf" srcId="{E81C990D-3BDD-1F46-8DFE-AC133CDC18D2}" destId="{63A9B6C9-AED8-644F-B24A-73C6E88AD11E}" srcOrd="0" destOrd="0" presId="urn:microsoft.com/office/officeart/2008/layout/HorizontalMultiLevelHierarchy"/>
    <dgm:cxn modelId="{3B1AE8EE-160D-F44A-BEDC-109A9669CA76}" type="presParOf" srcId="{E81C990D-3BDD-1F46-8DFE-AC133CDC18D2}" destId="{3729C1B6-1FD4-634E-A361-CC2E514357DA}" srcOrd="1" destOrd="0" presId="urn:microsoft.com/office/officeart/2008/layout/HorizontalMultiLevelHierarchy"/>
    <dgm:cxn modelId="{980E1A07-7567-6244-AF05-5F04C963E43B}" type="presParOf" srcId="{86C910D3-238B-2145-8AAE-C5131F3AD8B2}" destId="{983993F3-AD02-0B48-B4E7-04A82FB006DE}" srcOrd="10" destOrd="0" presId="urn:microsoft.com/office/officeart/2008/layout/HorizontalMultiLevelHierarchy"/>
    <dgm:cxn modelId="{E37F7D2E-6997-734B-882C-785E1C95F9F5}" type="presParOf" srcId="{983993F3-AD02-0B48-B4E7-04A82FB006DE}" destId="{893B2789-6658-904A-8ABB-9BD1438DEED2}" srcOrd="0" destOrd="0" presId="urn:microsoft.com/office/officeart/2008/layout/HorizontalMultiLevelHierarchy"/>
    <dgm:cxn modelId="{9CB976A1-50DF-804D-8A9B-4926B0AF2F96}" type="presParOf" srcId="{86C910D3-238B-2145-8AAE-C5131F3AD8B2}" destId="{D75730B1-C057-C64D-A12A-678A40A6DDF8}" srcOrd="11" destOrd="0" presId="urn:microsoft.com/office/officeart/2008/layout/HorizontalMultiLevelHierarchy"/>
    <dgm:cxn modelId="{6E478BB6-CA7C-8A42-A07B-FFF29C615BA4}" type="presParOf" srcId="{D75730B1-C057-C64D-A12A-678A40A6DDF8}" destId="{7D58EB49-0216-574F-8DDA-F44830FBF098}" srcOrd="0" destOrd="0" presId="urn:microsoft.com/office/officeart/2008/layout/HorizontalMultiLevelHierarchy"/>
    <dgm:cxn modelId="{0D5D4082-245A-1542-B455-051BCE79AA26}" type="presParOf" srcId="{D75730B1-C057-C64D-A12A-678A40A6DDF8}" destId="{92A9FF1B-E5B8-8F4F-B562-398D3A80AD31}"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CAA40C5-8931-FC40-93DF-187F97C978C0}" type="doc">
      <dgm:prSet loTypeId="urn:microsoft.com/office/officeart/2005/8/layout/hierarchy1" loCatId="" qsTypeId="urn:microsoft.com/office/officeart/2005/8/quickstyle/simple1" qsCatId="simple" csTypeId="urn:microsoft.com/office/officeart/2005/8/colors/colorful3" csCatId="colorful" phldr="1"/>
      <dgm:spPr/>
      <dgm:t>
        <a:bodyPr/>
        <a:lstStyle/>
        <a:p>
          <a:endParaRPr lang="ru-RU"/>
        </a:p>
      </dgm:t>
    </dgm:pt>
    <dgm:pt modelId="{339BE589-FBD8-1643-B848-0690D3075CED}">
      <dgm:prSet phldrT="[Текст]" custT="1"/>
      <dgm:spPr/>
      <dgm:t>
        <a:bodyPr/>
        <a:lstStyle/>
        <a:p>
          <a:pPr>
            <a:lnSpc>
              <a:spcPct val="120000"/>
            </a:lnSpc>
            <a:spcBef>
              <a:spcPts val="0"/>
            </a:spcBef>
            <a:spcAft>
              <a:spcPts val="0"/>
            </a:spcAft>
          </a:pPr>
          <a:r>
            <a:rPr lang="ru-RU" sz="1200">
              <a:latin typeface="Times New Roman" panose="02020603050405020304" pitchFamily="18" charset="0"/>
              <a:cs typeface="Times New Roman" panose="02020603050405020304" pitchFamily="18" charset="0"/>
            </a:rPr>
            <a:t>Критерии разновидности теневой экономики</a:t>
          </a:r>
        </a:p>
      </dgm:t>
    </dgm:pt>
    <dgm:pt modelId="{13D66566-651E-8541-8D6B-4FE9AF87895A}" type="parTrans" cxnId="{0522337A-F005-6D42-B9B3-3E2755FCCCBC}">
      <dgm:prSet/>
      <dgm:spPr/>
      <dgm:t>
        <a:bodyPr/>
        <a:lstStyle/>
        <a:p>
          <a:pPr>
            <a:lnSpc>
              <a:spcPct val="12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B5649B-BD5A-544E-B2E2-AA91FB54AEDE}" type="sibTrans" cxnId="{0522337A-F005-6D42-B9B3-3E2755FCCCBC}">
      <dgm:prSet/>
      <dgm:spPr/>
      <dgm:t>
        <a:bodyPr/>
        <a:lstStyle/>
        <a:p>
          <a:pPr>
            <a:lnSpc>
              <a:spcPct val="12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75912D7-E02A-B64C-8175-047007899441}" type="asst">
      <dgm:prSet phldrT="[Текст]" custT="1"/>
      <dgm:spPr/>
      <dgm:t>
        <a:bodyPr/>
        <a:lstStyle/>
        <a:p>
          <a:pPr>
            <a:lnSpc>
              <a:spcPct val="120000"/>
            </a:lnSpc>
            <a:spcBef>
              <a:spcPts val="0"/>
            </a:spcBef>
            <a:spcAft>
              <a:spcPts val="0"/>
            </a:spcAft>
          </a:pPr>
          <a:r>
            <a:rPr lang="ru-RU" sz="1200">
              <a:latin typeface="Times New Roman" panose="02020603050405020304" pitchFamily="18" charset="0"/>
              <a:cs typeface="Times New Roman" panose="02020603050405020304" pitchFamily="18" charset="0"/>
            </a:rPr>
            <a:t>"Вторая"</a:t>
          </a:r>
        </a:p>
      </dgm:t>
    </dgm:pt>
    <dgm:pt modelId="{A002882D-CD70-224B-8168-160A913EE1EA}" type="parTrans" cxnId="{488C4F2C-F6CF-9B49-A559-B1E6CF78CCEE}">
      <dgm:prSet/>
      <dgm:spPr/>
      <dgm:t>
        <a:bodyPr/>
        <a:lstStyle/>
        <a:p>
          <a:pPr>
            <a:lnSpc>
              <a:spcPct val="12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666B2C2-C8C6-2D4F-AA23-7DB289CD54C6}" type="sibTrans" cxnId="{488C4F2C-F6CF-9B49-A559-B1E6CF78CCEE}">
      <dgm:prSet/>
      <dgm:spPr/>
      <dgm:t>
        <a:bodyPr/>
        <a:lstStyle/>
        <a:p>
          <a:pPr>
            <a:lnSpc>
              <a:spcPct val="12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CC349F1-1325-EB4E-82BE-D9E91F0A7EC2}" type="asst">
      <dgm:prSet phldrT="[Текст]" custT="1"/>
      <dgm:spPr/>
      <dgm:t>
        <a:bodyPr/>
        <a:lstStyle/>
        <a:p>
          <a:pPr>
            <a:lnSpc>
              <a:spcPct val="120000"/>
            </a:lnSpc>
            <a:spcBef>
              <a:spcPts val="0"/>
            </a:spcBef>
            <a:spcAft>
              <a:spcPts val="0"/>
            </a:spcAft>
          </a:pPr>
          <a:r>
            <a:rPr lang="ru-RU" sz="1200">
              <a:latin typeface="Times New Roman" panose="02020603050405020304" pitchFamily="18" charset="0"/>
              <a:cs typeface="Times New Roman" panose="02020603050405020304" pitchFamily="18" charset="0"/>
            </a:rPr>
            <a:t>"Черная"</a:t>
          </a:r>
        </a:p>
      </dgm:t>
    </dgm:pt>
    <dgm:pt modelId="{76F61287-6FA3-3A43-86A1-1A4BC1A0E204}" type="parTrans" cxnId="{862D0609-61AF-C34F-8CEB-BFBDE7804956}">
      <dgm:prSet/>
      <dgm:spPr/>
      <dgm:t>
        <a:bodyPr/>
        <a:lstStyle/>
        <a:p>
          <a:pPr>
            <a:lnSpc>
              <a:spcPct val="12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2325DA6-32FB-AC4F-BDA9-E7E256724393}" type="sibTrans" cxnId="{862D0609-61AF-C34F-8CEB-BFBDE7804956}">
      <dgm:prSet/>
      <dgm:spPr/>
      <dgm:t>
        <a:bodyPr/>
        <a:lstStyle/>
        <a:p>
          <a:pPr>
            <a:lnSpc>
              <a:spcPct val="12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A25BA67-6DB3-7148-A861-6A62B4CDF21B}" type="asst">
      <dgm:prSet phldrT="[Текст]" custT="1"/>
      <dgm:spPr/>
      <dgm:t>
        <a:bodyPr/>
        <a:lstStyle/>
        <a:p>
          <a:pPr>
            <a:lnSpc>
              <a:spcPct val="120000"/>
            </a:lnSpc>
            <a:spcBef>
              <a:spcPts val="0"/>
            </a:spcBef>
            <a:spcAft>
              <a:spcPts val="0"/>
            </a:spcAft>
          </a:pPr>
          <a:r>
            <a:rPr lang="ru-RU" sz="1200">
              <a:latin typeface="Times New Roman" panose="02020603050405020304" pitchFamily="18" charset="0"/>
              <a:cs typeface="Times New Roman" panose="02020603050405020304" pitchFamily="18" charset="0"/>
            </a:rPr>
            <a:t>"Серая"</a:t>
          </a:r>
        </a:p>
      </dgm:t>
    </dgm:pt>
    <dgm:pt modelId="{FF67C3C6-8E01-F745-863C-5A9714784880}" type="parTrans" cxnId="{B4E3607F-3097-EF47-986A-FF2E5DF67457}">
      <dgm:prSet/>
      <dgm:spPr/>
      <dgm:t>
        <a:bodyPr/>
        <a:lstStyle/>
        <a:p>
          <a:pPr>
            <a:lnSpc>
              <a:spcPct val="12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8920303-CD58-C14B-A6D6-E3A7C09CE488}" type="sibTrans" cxnId="{B4E3607F-3097-EF47-986A-FF2E5DF67457}">
      <dgm:prSet/>
      <dgm:spPr/>
      <dgm:t>
        <a:bodyPr/>
        <a:lstStyle/>
        <a:p>
          <a:pPr>
            <a:lnSpc>
              <a:spcPct val="12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D5F5378-32BA-8047-BE29-9B78B8AF2C10}" type="pres">
      <dgm:prSet presAssocID="{ECAA40C5-8931-FC40-93DF-187F97C978C0}" presName="hierChild1" presStyleCnt="0">
        <dgm:presLayoutVars>
          <dgm:chPref val="1"/>
          <dgm:dir/>
          <dgm:animOne val="branch"/>
          <dgm:animLvl val="lvl"/>
          <dgm:resizeHandles/>
        </dgm:presLayoutVars>
      </dgm:prSet>
      <dgm:spPr/>
    </dgm:pt>
    <dgm:pt modelId="{538483E6-E8AB-1F44-AACA-60BD8567041F}" type="pres">
      <dgm:prSet presAssocID="{339BE589-FBD8-1643-B848-0690D3075CED}" presName="hierRoot1" presStyleCnt="0"/>
      <dgm:spPr/>
    </dgm:pt>
    <dgm:pt modelId="{3BCCE9D5-0EAD-B442-9A34-A81746118476}" type="pres">
      <dgm:prSet presAssocID="{339BE589-FBD8-1643-B848-0690D3075CED}" presName="composite" presStyleCnt="0"/>
      <dgm:spPr/>
    </dgm:pt>
    <dgm:pt modelId="{BEA33F6E-74A5-CF40-9069-3E930A553B9C}" type="pres">
      <dgm:prSet presAssocID="{339BE589-FBD8-1643-B848-0690D3075CED}" presName="background" presStyleLbl="node0" presStyleIdx="0" presStyleCnt="1"/>
      <dgm:spPr/>
    </dgm:pt>
    <dgm:pt modelId="{6B20782B-E4BF-D248-9CF2-686693F594B6}" type="pres">
      <dgm:prSet presAssocID="{339BE589-FBD8-1643-B848-0690D3075CED}" presName="text" presStyleLbl="fgAcc0" presStyleIdx="0" presStyleCnt="1">
        <dgm:presLayoutVars>
          <dgm:chPref val="3"/>
        </dgm:presLayoutVars>
      </dgm:prSet>
      <dgm:spPr/>
    </dgm:pt>
    <dgm:pt modelId="{B658E6E8-579D-DB43-80F8-D66E174E49CC}" type="pres">
      <dgm:prSet presAssocID="{339BE589-FBD8-1643-B848-0690D3075CED}" presName="hierChild2" presStyleCnt="0"/>
      <dgm:spPr/>
    </dgm:pt>
    <dgm:pt modelId="{B0084329-16C7-1C45-A7C7-EC8007E44B7E}" type="pres">
      <dgm:prSet presAssocID="{A002882D-CD70-224B-8168-160A913EE1EA}" presName="Name10" presStyleLbl="parChTrans1D2" presStyleIdx="0" presStyleCnt="3"/>
      <dgm:spPr/>
    </dgm:pt>
    <dgm:pt modelId="{638074D2-5FC6-1B41-960E-395B0E886A69}" type="pres">
      <dgm:prSet presAssocID="{D75912D7-E02A-B64C-8175-047007899441}" presName="hierRoot2" presStyleCnt="0"/>
      <dgm:spPr/>
    </dgm:pt>
    <dgm:pt modelId="{FBB03EB2-46F9-434F-88EB-D540E1B1E081}" type="pres">
      <dgm:prSet presAssocID="{D75912D7-E02A-B64C-8175-047007899441}" presName="composite2" presStyleCnt="0"/>
      <dgm:spPr/>
    </dgm:pt>
    <dgm:pt modelId="{C9CACC62-5941-7F43-BF0B-58D2CB3E565E}" type="pres">
      <dgm:prSet presAssocID="{D75912D7-E02A-B64C-8175-047007899441}" presName="background2" presStyleLbl="asst1" presStyleIdx="0" presStyleCnt="3"/>
      <dgm:spPr/>
    </dgm:pt>
    <dgm:pt modelId="{59EA19B1-30C2-E44B-9292-8635B0EC43EA}" type="pres">
      <dgm:prSet presAssocID="{D75912D7-E02A-B64C-8175-047007899441}" presName="text2" presStyleLbl="fgAcc2" presStyleIdx="0" presStyleCnt="3">
        <dgm:presLayoutVars>
          <dgm:chPref val="3"/>
        </dgm:presLayoutVars>
      </dgm:prSet>
      <dgm:spPr/>
    </dgm:pt>
    <dgm:pt modelId="{DF0857D8-F095-1C40-B602-A546A017BE8B}" type="pres">
      <dgm:prSet presAssocID="{D75912D7-E02A-B64C-8175-047007899441}" presName="hierChild3" presStyleCnt="0"/>
      <dgm:spPr/>
    </dgm:pt>
    <dgm:pt modelId="{57964DEC-F04D-3640-AEB3-8A49F971C8F9}" type="pres">
      <dgm:prSet presAssocID="{FF67C3C6-8E01-F745-863C-5A9714784880}" presName="Name10" presStyleLbl="parChTrans1D2" presStyleIdx="1" presStyleCnt="3"/>
      <dgm:spPr/>
    </dgm:pt>
    <dgm:pt modelId="{B048F0AA-0874-C34D-88DF-3B39320A4EC9}" type="pres">
      <dgm:prSet presAssocID="{0A25BA67-6DB3-7148-A861-6A62B4CDF21B}" presName="hierRoot2" presStyleCnt="0"/>
      <dgm:spPr/>
    </dgm:pt>
    <dgm:pt modelId="{8C27878A-25B7-3243-B572-C4C41CF6B9FA}" type="pres">
      <dgm:prSet presAssocID="{0A25BA67-6DB3-7148-A861-6A62B4CDF21B}" presName="composite2" presStyleCnt="0"/>
      <dgm:spPr/>
    </dgm:pt>
    <dgm:pt modelId="{E8AB0AEE-E732-1548-A701-2474F61FC297}" type="pres">
      <dgm:prSet presAssocID="{0A25BA67-6DB3-7148-A861-6A62B4CDF21B}" presName="background2" presStyleLbl="asst1" presStyleIdx="1" presStyleCnt="3"/>
      <dgm:spPr/>
    </dgm:pt>
    <dgm:pt modelId="{0DAF6F71-D7CF-E240-B11E-1ADDBA520E81}" type="pres">
      <dgm:prSet presAssocID="{0A25BA67-6DB3-7148-A861-6A62B4CDF21B}" presName="text2" presStyleLbl="fgAcc2" presStyleIdx="1" presStyleCnt="3">
        <dgm:presLayoutVars>
          <dgm:chPref val="3"/>
        </dgm:presLayoutVars>
      </dgm:prSet>
      <dgm:spPr/>
    </dgm:pt>
    <dgm:pt modelId="{786E9B29-3453-4445-BBE5-21E474E5C52F}" type="pres">
      <dgm:prSet presAssocID="{0A25BA67-6DB3-7148-A861-6A62B4CDF21B}" presName="hierChild3" presStyleCnt="0"/>
      <dgm:spPr/>
    </dgm:pt>
    <dgm:pt modelId="{D0970787-9686-D040-BC8B-C2E71A4ECBE5}" type="pres">
      <dgm:prSet presAssocID="{76F61287-6FA3-3A43-86A1-1A4BC1A0E204}" presName="Name10" presStyleLbl="parChTrans1D2" presStyleIdx="2" presStyleCnt="3"/>
      <dgm:spPr/>
    </dgm:pt>
    <dgm:pt modelId="{C5954D11-A385-0943-BE3B-145983A222C2}" type="pres">
      <dgm:prSet presAssocID="{ACC349F1-1325-EB4E-82BE-D9E91F0A7EC2}" presName="hierRoot2" presStyleCnt="0"/>
      <dgm:spPr/>
    </dgm:pt>
    <dgm:pt modelId="{98476E1F-9880-7A4D-B13C-47D844727EA0}" type="pres">
      <dgm:prSet presAssocID="{ACC349F1-1325-EB4E-82BE-D9E91F0A7EC2}" presName="composite2" presStyleCnt="0"/>
      <dgm:spPr/>
    </dgm:pt>
    <dgm:pt modelId="{4805404C-FDEF-364D-86D9-ED346E312FEB}" type="pres">
      <dgm:prSet presAssocID="{ACC349F1-1325-EB4E-82BE-D9E91F0A7EC2}" presName="background2" presStyleLbl="asst1" presStyleIdx="2" presStyleCnt="3"/>
      <dgm:spPr/>
    </dgm:pt>
    <dgm:pt modelId="{B7CA11AB-8C9B-A644-B75F-278047396BA3}" type="pres">
      <dgm:prSet presAssocID="{ACC349F1-1325-EB4E-82BE-D9E91F0A7EC2}" presName="text2" presStyleLbl="fgAcc2" presStyleIdx="2" presStyleCnt="3">
        <dgm:presLayoutVars>
          <dgm:chPref val="3"/>
        </dgm:presLayoutVars>
      </dgm:prSet>
      <dgm:spPr/>
    </dgm:pt>
    <dgm:pt modelId="{3CF4A99F-17DE-6F4F-B61B-42164301193E}" type="pres">
      <dgm:prSet presAssocID="{ACC349F1-1325-EB4E-82BE-D9E91F0A7EC2}" presName="hierChild3" presStyleCnt="0"/>
      <dgm:spPr/>
    </dgm:pt>
  </dgm:ptLst>
  <dgm:cxnLst>
    <dgm:cxn modelId="{862D0609-61AF-C34F-8CEB-BFBDE7804956}" srcId="{339BE589-FBD8-1643-B848-0690D3075CED}" destId="{ACC349F1-1325-EB4E-82BE-D9E91F0A7EC2}" srcOrd="2" destOrd="0" parTransId="{76F61287-6FA3-3A43-86A1-1A4BC1A0E204}" sibTransId="{D2325DA6-32FB-AC4F-BDA9-E7E256724393}"/>
    <dgm:cxn modelId="{141DE90B-0A75-C14D-840D-6FB812333ED2}" type="presOf" srcId="{ECAA40C5-8931-FC40-93DF-187F97C978C0}" destId="{1D5F5378-32BA-8047-BE29-9B78B8AF2C10}" srcOrd="0" destOrd="0" presId="urn:microsoft.com/office/officeart/2005/8/layout/hierarchy1"/>
    <dgm:cxn modelId="{488C4F2C-F6CF-9B49-A559-B1E6CF78CCEE}" srcId="{339BE589-FBD8-1643-B848-0690D3075CED}" destId="{D75912D7-E02A-B64C-8175-047007899441}" srcOrd="0" destOrd="0" parTransId="{A002882D-CD70-224B-8168-160A913EE1EA}" sibTransId="{1666B2C2-C8C6-2D4F-AA23-7DB289CD54C6}"/>
    <dgm:cxn modelId="{BE3FCD44-1944-6F42-A3ED-8174CA0A5326}" type="presOf" srcId="{FF67C3C6-8E01-F745-863C-5A9714784880}" destId="{57964DEC-F04D-3640-AEB3-8A49F971C8F9}" srcOrd="0" destOrd="0" presId="urn:microsoft.com/office/officeart/2005/8/layout/hierarchy1"/>
    <dgm:cxn modelId="{D2099B58-A225-DE4B-BF21-D759F8E3A10B}" type="presOf" srcId="{D75912D7-E02A-B64C-8175-047007899441}" destId="{59EA19B1-30C2-E44B-9292-8635B0EC43EA}" srcOrd="0" destOrd="0" presId="urn:microsoft.com/office/officeart/2005/8/layout/hierarchy1"/>
    <dgm:cxn modelId="{0522337A-F005-6D42-B9B3-3E2755FCCCBC}" srcId="{ECAA40C5-8931-FC40-93DF-187F97C978C0}" destId="{339BE589-FBD8-1643-B848-0690D3075CED}" srcOrd="0" destOrd="0" parTransId="{13D66566-651E-8541-8D6B-4FE9AF87895A}" sibTransId="{3DB5649B-BD5A-544E-B2E2-AA91FB54AEDE}"/>
    <dgm:cxn modelId="{B4E3607F-3097-EF47-986A-FF2E5DF67457}" srcId="{339BE589-FBD8-1643-B848-0690D3075CED}" destId="{0A25BA67-6DB3-7148-A861-6A62B4CDF21B}" srcOrd="1" destOrd="0" parTransId="{FF67C3C6-8E01-F745-863C-5A9714784880}" sibTransId="{38920303-CD58-C14B-A6D6-E3A7C09CE488}"/>
    <dgm:cxn modelId="{F2A4B69A-F28E-FA41-BBB0-7488875BED09}" type="presOf" srcId="{ACC349F1-1325-EB4E-82BE-D9E91F0A7EC2}" destId="{B7CA11AB-8C9B-A644-B75F-278047396BA3}" srcOrd="0" destOrd="0" presId="urn:microsoft.com/office/officeart/2005/8/layout/hierarchy1"/>
    <dgm:cxn modelId="{B8FFB69C-55F6-5A44-848C-DC8024530FCB}" type="presOf" srcId="{76F61287-6FA3-3A43-86A1-1A4BC1A0E204}" destId="{D0970787-9686-D040-BC8B-C2E71A4ECBE5}" srcOrd="0" destOrd="0" presId="urn:microsoft.com/office/officeart/2005/8/layout/hierarchy1"/>
    <dgm:cxn modelId="{A8B26AC1-9269-1F46-8865-EE59E5D8640D}" type="presOf" srcId="{339BE589-FBD8-1643-B848-0690D3075CED}" destId="{6B20782B-E4BF-D248-9CF2-686693F594B6}" srcOrd="0" destOrd="0" presId="urn:microsoft.com/office/officeart/2005/8/layout/hierarchy1"/>
    <dgm:cxn modelId="{2978E2DB-61BC-6648-8386-ECD6B99E05E7}" type="presOf" srcId="{0A25BA67-6DB3-7148-A861-6A62B4CDF21B}" destId="{0DAF6F71-D7CF-E240-B11E-1ADDBA520E81}" srcOrd="0" destOrd="0" presId="urn:microsoft.com/office/officeart/2005/8/layout/hierarchy1"/>
    <dgm:cxn modelId="{F6C391E4-A516-BF44-B7E2-F7CA1D2073E5}" type="presOf" srcId="{A002882D-CD70-224B-8168-160A913EE1EA}" destId="{B0084329-16C7-1C45-A7C7-EC8007E44B7E}" srcOrd="0" destOrd="0" presId="urn:microsoft.com/office/officeart/2005/8/layout/hierarchy1"/>
    <dgm:cxn modelId="{1B018834-D8B8-2F4F-BA56-65D6B05B580B}" type="presParOf" srcId="{1D5F5378-32BA-8047-BE29-9B78B8AF2C10}" destId="{538483E6-E8AB-1F44-AACA-60BD8567041F}" srcOrd="0" destOrd="0" presId="urn:microsoft.com/office/officeart/2005/8/layout/hierarchy1"/>
    <dgm:cxn modelId="{5AAB1D6E-F5B4-6341-B495-EB4F145032F8}" type="presParOf" srcId="{538483E6-E8AB-1F44-AACA-60BD8567041F}" destId="{3BCCE9D5-0EAD-B442-9A34-A81746118476}" srcOrd="0" destOrd="0" presId="urn:microsoft.com/office/officeart/2005/8/layout/hierarchy1"/>
    <dgm:cxn modelId="{1A94A61B-C974-7344-85BC-7B35187B8FA3}" type="presParOf" srcId="{3BCCE9D5-0EAD-B442-9A34-A81746118476}" destId="{BEA33F6E-74A5-CF40-9069-3E930A553B9C}" srcOrd="0" destOrd="0" presId="urn:microsoft.com/office/officeart/2005/8/layout/hierarchy1"/>
    <dgm:cxn modelId="{DB68C34E-78AA-AE42-ABEC-4EA44287ED2C}" type="presParOf" srcId="{3BCCE9D5-0EAD-B442-9A34-A81746118476}" destId="{6B20782B-E4BF-D248-9CF2-686693F594B6}" srcOrd="1" destOrd="0" presId="urn:microsoft.com/office/officeart/2005/8/layout/hierarchy1"/>
    <dgm:cxn modelId="{5547E6E3-E78A-5542-8052-DF1CFC4410C8}" type="presParOf" srcId="{538483E6-E8AB-1F44-AACA-60BD8567041F}" destId="{B658E6E8-579D-DB43-80F8-D66E174E49CC}" srcOrd="1" destOrd="0" presId="urn:microsoft.com/office/officeart/2005/8/layout/hierarchy1"/>
    <dgm:cxn modelId="{1FC79012-9245-F54F-B802-E55B4E3E31DF}" type="presParOf" srcId="{B658E6E8-579D-DB43-80F8-D66E174E49CC}" destId="{B0084329-16C7-1C45-A7C7-EC8007E44B7E}" srcOrd="0" destOrd="0" presId="urn:microsoft.com/office/officeart/2005/8/layout/hierarchy1"/>
    <dgm:cxn modelId="{A0DEE454-F932-334E-85C0-AE5206113D67}" type="presParOf" srcId="{B658E6E8-579D-DB43-80F8-D66E174E49CC}" destId="{638074D2-5FC6-1B41-960E-395B0E886A69}" srcOrd="1" destOrd="0" presId="urn:microsoft.com/office/officeart/2005/8/layout/hierarchy1"/>
    <dgm:cxn modelId="{DF89AFEC-4694-AD43-9368-D32AAF6D6503}" type="presParOf" srcId="{638074D2-5FC6-1B41-960E-395B0E886A69}" destId="{FBB03EB2-46F9-434F-88EB-D540E1B1E081}" srcOrd="0" destOrd="0" presId="urn:microsoft.com/office/officeart/2005/8/layout/hierarchy1"/>
    <dgm:cxn modelId="{43603659-AF04-9440-9DD8-AED699D65940}" type="presParOf" srcId="{FBB03EB2-46F9-434F-88EB-D540E1B1E081}" destId="{C9CACC62-5941-7F43-BF0B-58D2CB3E565E}" srcOrd="0" destOrd="0" presId="urn:microsoft.com/office/officeart/2005/8/layout/hierarchy1"/>
    <dgm:cxn modelId="{E6FE6880-03B1-1448-8637-F2D5FC41AC3B}" type="presParOf" srcId="{FBB03EB2-46F9-434F-88EB-D540E1B1E081}" destId="{59EA19B1-30C2-E44B-9292-8635B0EC43EA}" srcOrd="1" destOrd="0" presId="urn:microsoft.com/office/officeart/2005/8/layout/hierarchy1"/>
    <dgm:cxn modelId="{A6F367AA-9FB9-7442-85C8-AD430D931990}" type="presParOf" srcId="{638074D2-5FC6-1B41-960E-395B0E886A69}" destId="{DF0857D8-F095-1C40-B602-A546A017BE8B}" srcOrd="1" destOrd="0" presId="urn:microsoft.com/office/officeart/2005/8/layout/hierarchy1"/>
    <dgm:cxn modelId="{1DAEBB78-6B10-294C-A07F-FD2C8C776779}" type="presParOf" srcId="{B658E6E8-579D-DB43-80F8-D66E174E49CC}" destId="{57964DEC-F04D-3640-AEB3-8A49F971C8F9}" srcOrd="2" destOrd="0" presId="urn:microsoft.com/office/officeart/2005/8/layout/hierarchy1"/>
    <dgm:cxn modelId="{C4CA6D1A-4E2D-9148-9682-B5CE908B6288}" type="presParOf" srcId="{B658E6E8-579D-DB43-80F8-D66E174E49CC}" destId="{B048F0AA-0874-C34D-88DF-3B39320A4EC9}" srcOrd="3" destOrd="0" presId="urn:microsoft.com/office/officeart/2005/8/layout/hierarchy1"/>
    <dgm:cxn modelId="{4060284C-1035-3B40-B7FB-152AA0884929}" type="presParOf" srcId="{B048F0AA-0874-C34D-88DF-3B39320A4EC9}" destId="{8C27878A-25B7-3243-B572-C4C41CF6B9FA}" srcOrd="0" destOrd="0" presId="urn:microsoft.com/office/officeart/2005/8/layout/hierarchy1"/>
    <dgm:cxn modelId="{856367E6-5029-794B-8EFD-C1E7F22CFF86}" type="presParOf" srcId="{8C27878A-25B7-3243-B572-C4C41CF6B9FA}" destId="{E8AB0AEE-E732-1548-A701-2474F61FC297}" srcOrd="0" destOrd="0" presId="urn:microsoft.com/office/officeart/2005/8/layout/hierarchy1"/>
    <dgm:cxn modelId="{90F4137C-95E4-684B-A0C9-19DCC267EF78}" type="presParOf" srcId="{8C27878A-25B7-3243-B572-C4C41CF6B9FA}" destId="{0DAF6F71-D7CF-E240-B11E-1ADDBA520E81}" srcOrd="1" destOrd="0" presId="urn:microsoft.com/office/officeart/2005/8/layout/hierarchy1"/>
    <dgm:cxn modelId="{1F8C7A1B-EBD9-2048-8192-8FDC51F23AD8}" type="presParOf" srcId="{B048F0AA-0874-C34D-88DF-3B39320A4EC9}" destId="{786E9B29-3453-4445-BBE5-21E474E5C52F}" srcOrd="1" destOrd="0" presId="urn:microsoft.com/office/officeart/2005/8/layout/hierarchy1"/>
    <dgm:cxn modelId="{F728BD1D-E0BC-AE48-870F-E899993C3A9C}" type="presParOf" srcId="{B658E6E8-579D-DB43-80F8-D66E174E49CC}" destId="{D0970787-9686-D040-BC8B-C2E71A4ECBE5}" srcOrd="4" destOrd="0" presId="urn:microsoft.com/office/officeart/2005/8/layout/hierarchy1"/>
    <dgm:cxn modelId="{B2194145-8D5C-F14B-81FB-856C3807821C}" type="presParOf" srcId="{B658E6E8-579D-DB43-80F8-D66E174E49CC}" destId="{C5954D11-A385-0943-BE3B-145983A222C2}" srcOrd="5" destOrd="0" presId="urn:microsoft.com/office/officeart/2005/8/layout/hierarchy1"/>
    <dgm:cxn modelId="{0A0D2DF1-028D-8D48-B231-AE49B3D5EF89}" type="presParOf" srcId="{C5954D11-A385-0943-BE3B-145983A222C2}" destId="{98476E1F-9880-7A4D-B13C-47D844727EA0}" srcOrd="0" destOrd="0" presId="urn:microsoft.com/office/officeart/2005/8/layout/hierarchy1"/>
    <dgm:cxn modelId="{18C2527E-9463-2E4E-8C9D-79E50917029C}" type="presParOf" srcId="{98476E1F-9880-7A4D-B13C-47D844727EA0}" destId="{4805404C-FDEF-364D-86D9-ED346E312FEB}" srcOrd="0" destOrd="0" presId="urn:microsoft.com/office/officeart/2005/8/layout/hierarchy1"/>
    <dgm:cxn modelId="{7B4E3295-3EB3-9947-ABB8-6B6706F16FC9}" type="presParOf" srcId="{98476E1F-9880-7A4D-B13C-47D844727EA0}" destId="{B7CA11AB-8C9B-A644-B75F-278047396BA3}" srcOrd="1" destOrd="0" presId="urn:microsoft.com/office/officeart/2005/8/layout/hierarchy1"/>
    <dgm:cxn modelId="{8326DF52-4282-D847-9CDC-3F9F974DAFBF}" type="presParOf" srcId="{C5954D11-A385-0943-BE3B-145983A222C2}" destId="{3CF4A99F-17DE-6F4F-B61B-42164301193E}"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5C29B44-AF7F-FA42-904D-27603AC0153C}" type="doc">
      <dgm:prSet loTypeId="urn:microsoft.com/office/officeart/2008/layout/NameandTitleOrganizationalChart" loCatId="" qsTypeId="urn:microsoft.com/office/officeart/2005/8/quickstyle/simple1" qsCatId="simple" csTypeId="urn:microsoft.com/office/officeart/2005/8/colors/colorful3" csCatId="colorful" phldr="1"/>
      <dgm:spPr/>
      <dgm:t>
        <a:bodyPr/>
        <a:lstStyle/>
        <a:p>
          <a:endParaRPr lang="ru-RU"/>
        </a:p>
      </dgm:t>
    </dgm:pt>
    <dgm:pt modelId="{9183AD7A-C94D-5C4B-AD3E-C8639C89865A}">
      <dgm:prSet phldrT="[Текст]" custT="1"/>
      <dgm:spPr/>
      <dgm:t>
        <a:bodyPr/>
        <a:lstStyle/>
        <a:p>
          <a:r>
            <a:rPr lang="ru-RU" sz="1400">
              <a:latin typeface="Times New Roman" panose="02020603050405020304" pitchFamily="18" charset="0"/>
              <a:cs typeface="Times New Roman" panose="02020603050405020304" pitchFamily="18" charset="0"/>
            </a:rPr>
            <a:t>Виды деятельности</a:t>
          </a:r>
        </a:p>
      </dgm:t>
    </dgm:pt>
    <dgm:pt modelId="{76BAC528-7603-2A4C-8BE6-8C8B90E16D9B}" type="parTrans" cxnId="{9C32D3DB-A906-754B-A58D-ABF7EC4E5C21}">
      <dgm:prSet/>
      <dgm:spPr/>
      <dgm:t>
        <a:bodyPr/>
        <a:lstStyle/>
        <a:p>
          <a:endParaRPr lang="ru-RU" sz="1400">
            <a:latin typeface="Times New Roman" panose="02020603050405020304" pitchFamily="18" charset="0"/>
            <a:cs typeface="Times New Roman" panose="02020603050405020304" pitchFamily="18" charset="0"/>
          </a:endParaRPr>
        </a:p>
      </dgm:t>
    </dgm:pt>
    <dgm:pt modelId="{E16CDA19-7A64-B144-821E-014A5BDDF67A}" type="sibTrans" cxnId="{9C32D3DB-A906-754B-A58D-ABF7EC4E5C21}">
      <dgm:prSet custT="1"/>
      <dgm:spPr/>
      <dgm:t>
        <a:bodyPr/>
        <a:lstStyle/>
        <a:p>
          <a:endParaRPr lang="ru-RU" sz="1400">
            <a:latin typeface="Times New Roman" panose="02020603050405020304" pitchFamily="18" charset="0"/>
            <a:cs typeface="Times New Roman" panose="02020603050405020304" pitchFamily="18" charset="0"/>
          </a:endParaRPr>
        </a:p>
      </dgm:t>
    </dgm:pt>
    <dgm:pt modelId="{000E447E-9331-1340-A5B9-C819C31604BE}" type="asst">
      <dgm:prSet phldrT="[Текст]" custT="1"/>
      <dgm:spPr/>
      <dgm:t>
        <a:bodyPr/>
        <a:lstStyle/>
        <a:p>
          <a:r>
            <a:rPr lang="ru-RU" sz="1400">
              <a:latin typeface="Times New Roman" panose="02020603050405020304" pitchFamily="18" charset="0"/>
              <a:cs typeface="Times New Roman" panose="02020603050405020304" pitchFamily="18" charset="0"/>
            </a:rPr>
            <a:t>Фиктивная</a:t>
          </a:r>
        </a:p>
      </dgm:t>
    </dgm:pt>
    <dgm:pt modelId="{EECD5727-1817-484E-8599-E4860B2716C2}" type="parTrans" cxnId="{D1EC1850-D490-B848-94C8-E4CA7DA05670}">
      <dgm:prSet/>
      <dgm:spPr/>
      <dgm:t>
        <a:bodyPr/>
        <a:lstStyle/>
        <a:p>
          <a:endParaRPr lang="ru-RU" sz="1400">
            <a:latin typeface="Times New Roman" panose="02020603050405020304" pitchFamily="18" charset="0"/>
            <a:cs typeface="Times New Roman" panose="02020603050405020304" pitchFamily="18" charset="0"/>
          </a:endParaRPr>
        </a:p>
      </dgm:t>
    </dgm:pt>
    <dgm:pt modelId="{DBF92A95-1577-9341-B81A-0D7C905AA575}" type="sibTrans" cxnId="{D1EC1850-D490-B848-94C8-E4CA7DA05670}">
      <dgm:prSet custT="1"/>
      <dgm:spPr/>
      <dgm:t>
        <a:bodyPr/>
        <a:lstStyle/>
        <a:p>
          <a:endParaRPr lang="ru-RU" sz="1400">
            <a:latin typeface="Times New Roman" panose="02020603050405020304" pitchFamily="18" charset="0"/>
            <a:cs typeface="Times New Roman" panose="02020603050405020304" pitchFamily="18" charset="0"/>
          </a:endParaRPr>
        </a:p>
      </dgm:t>
    </dgm:pt>
    <dgm:pt modelId="{300CAEAA-DE27-CC46-BD83-0839FFF66C4E}" type="asst">
      <dgm:prSet phldrT="[Текст]" custT="1"/>
      <dgm:spPr/>
      <dgm:t>
        <a:bodyPr/>
        <a:lstStyle/>
        <a:p>
          <a:r>
            <a:rPr lang="ru-RU" sz="1400">
              <a:latin typeface="Times New Roman" panose="02020603050405020304" pitchFamily="18" charset="0"/>
              <a:cs typeface="Times New Roman" panose="02020603050405020304" pitchFamily="18" charset="0"/>
            </a:rPr>
            <a:t>Легальная</a:t>
          </a:r>
        </a:p>
      </dgm:t>
    </dgm:pt>
    <dgm:pt modelId="{0B70D399-B8A0-2C42-BEDD-51CAC038EB05}" type="parTrans" cxnId="{063F6497-4830-164B-BD47-D887C60D07DA}">
      <dgm:prSet/>
      <dgm:spPr/>
      <dgm:t>
        <a:bodyPr/>
        <a:lstStyle/>
        <a:p>
          <a:endParaRPr lang="ru-RU" sz="1400">
            <a:latin typeface="Times New Roman" panose="02020603050405020304" pitchFamily="18" charset="0"/>
            <a:cs typeface="Times New Roman" panose="02020603050405020304" pitchFamily="18" charset="0"/>
          </a:endParaRPr>
        </a:p>
      </dgm:t>
    </dgm:pt>
    <dgm:pt modelId="{8FC045D2-C3E7-D844-BD76-4B39659AE254}" type="sibTrans" cxnId="{063F6497-4830-164B-BD47-D887C60D07DA}">
      <dgm:prSet custT="1"/>
      <dgm:spPr/>
      <dgm:t>
        <a:bodyPr/>
        <a:lstStyle/>
        <a:p>
          <a:endParaRPr lang="ru-RU" sz="1400">
            <a:latin typeface="Times New Roman" panose="02020603050405020304" pitchFamily="18" charset="0"/>
            <a:cs typeface="Times New Roman" panose="02020603050405020304" pitchFamily="18" charset="0"/>
          </a:endParaRPr>
        </a:p>
      </dgm:t>
    </dgm:pt>
    <dgm:pt modelId="{798D7B9F-CA41-BE47-A508-74D7F05FBBAE}" type="asst">
      <dgm:prSet phldrT="[Текст]" custT="1"/>
      <dgm:spPr/>
      <dgm:t>
        <a:bodyPr/>
        <a:lstStyle/>
        <a:p>
          <a:r>
            <a:rPr lang="ru-RU" sz="1400">
              <a:latin typeface="Times New Roman" panose="02020603050405020304" pitchFamily="18" charset="0"/>
              <a:cs typeface="Times New Roman" panose="02020603050405020304" pitchFamily="18" charset="0"/>
            </a:rPr>
            <a:t>Скрытая</a:t>
          </a:r>
        </a:p>
      </dgm:t>
    </dgm:pt>
    <dgm:pt modelId="{0083AFB9-7D80-0E45-9634-325621507789}" type="parTrans" cxnId="{1EAC0019-DB3D-7648-862B-6E7D21A8E194}">
      <dgm:prSet/>
      <dgm:spPr/>
      <dgm:t>
        <a:bodyPr/>
        <a:lstStyle/>
        <a:p>
          <a:endParaRPr lang="ru-RU" sz="1400">
            <a:latin typeface="Times New Roman" panose="02020603050405020304" pitchFamily="18" charset="0"/>
            <a:cs typeface="Times New Roman" panose="02020603050405020304" pitchFamily="18" charset="0"/>
          </a:endParaRPr>
        </a:p>
      </dgm:t>
    </dgm:pt>
    <dgm:pt modelId="{5ED18B78-107D-F64B-95A4-368FDDBBBE99}" type="sibTrans" cxnId="{1EAC0019-DB3D-7648-862B-6E7D21A8E194}">
      <dgm:prSet custT="1"/>
      <dgm:spPr/>
      <dgm:t>
        <a:bodyPr/>
        <a:lstStyle/>
        <a:p>
          <a:endParaRPr lang="ru-RU" sz="1400">
            <a:latin typeface="Times New Roman" panose="02020603050405020304" pitchFamily="18" charset="0"/>
            <a:cs typeface="Times New Roman" panose="02020603050405020304" pitchFamily="18" charset="0"/>
          </a:endParaRPr>
        </a:p>
      </dgm:t>
    </dgm:pt>
    <dgm:pt modelId="{6848C622-83B8-6142-AB25-ED9BC31B3A0D}" type="pres">
      <dgm:prSet presAssocID="{A5C29B44-AF7F-FA42-904D-27603AC0153C}" presName="hierChild1" presStyleCnt="0">
        <dgm:presLayoutVars>
          <dgm:orgChart val="1"/>
          <dgm:chPref val="1"/>
          <dgm:dir/>
          <dgm:animOne val="branch"/>
          <dgm:animLvl val="lvl"/>
          <dgm:resizeHandles/>
        </dgm:presLayoutVars>
      </dgm:prSet>
      <dgm:spPr/>
    </dgm:pt>
    <dgm:pt modelId="{855CAF0D-B5E3-0E4A-A587-B034B49C21B7}" type="pres">
      <dgm:prSet presAssocID="{9183AD7A-C94D-5C4B-AD3E-C8639C89865A}" presName="hierRoot1" presStyleCnt="0">
        <dgm:presLayoutVars>
          <dgm:hierBranch val="init"/>
        </dgm:presLayoutVars>
      </dgm:prSet>
      <dgm:spPr/>
    </dgm:pt>
    <dgm:pt modelId="{6E7C9B5D-A548-2547-9C03-795BF77DCFB7}" type="pres">
      <dgm:prSet presAssocID="{9183AD7A-C94D-5C4B-AD3E-C8639C89865A}" presName="rootComposite1" presStyleCnt="0"/>
      <dgm:spPr/>
    </dgm:pt>
    <dgm:pt modelId="{688DD8CF-6CF5-DA4F-A509-B35B9BAC8006}" type="pres">
      <dgm:prSet presAssocID="{9183AD7A-C94D-5C4B-AD3E-C8639C89865A}" presName="rootText1" presStyleLbl="node0" presStyleIdx="0" presStyleCnt="1">
        <dgm:presLayoutVars>
          <dgm:chMax/>
          <dgm:chPref val="3"/>
        </dgm:presLayoutVars>
      </dgm:prSet>
      <dgm:spPr/>
    </dgm:pt>
    <dgm:pt modelId="{08B8FAD1-824A-ED49-A582-97A5D4C2323D}" type="pres">
      <dgm:prSet presAssocID="{9183AD7A-C94D-5C4B-AD3E-C8639C89865A}" presName="titleText1" presStyleLbl="fgAcc0" presStyleIdx="0" presStyleCnt="1">
        <dgm:presLayoutVars>
          <dgm:chMax val="0"/>
          <dgm:chPref val="0"/>
        </dgm:presLayoutVars>
      </dgm:prSet>
      <dgm:spPr/>
    </dgm:pt>
    <dgm:pt modelId="{9C4533A9-3887-E049-BBF9-C27EA9960E24}" type="pres">
      <dgm:prSet presAssocID="{9183AD7A-C94D-5C4B-AD3E-C8639C89865A}" presName="rootConnector1" presStyleLbl="node1" presStyleIdx="0" presStyleCnt="0"/>
      <dgm:spPr/>
    </dgm:pt>
    <dgm:pt modelId="{712B859B-8611-3842-9E44-2EA46035F6F9}" type="pres">
      <dgm:prSet presAssocID="{9183AD7A-C94D-5C4B-AD3E-C8639C89865A}" presName="hierChild2" presStyleCnt="0"/>
      <dgm:spPr/>
    </dgm:pt>
    <dgm:pt modelId="{D8697073-69D2-024E-BBD3-3E56E3818063}" type="pres">
      <dgm:prSet presAssocID="{9183AD7A-C94D-5C4B-AD3E-C8639C89865A}" presName="hierChild3" presStyleCnt="0"/>
      <dgm:spPr/>
    </dgm:pt>
    <dgm:pt modelId="{C93FADBE-4503-7944-9877-57995BD0A8B6}" type="pres">
      <dgm:prSet presAssocID="{EECD5727-1817-484E-8599-E4860B2716C2}" presName="Name96" presStyleLbl="parChTrans1D2" presStyleIdx="0" presStyleCnt="3"/>
      <dgm:spPr/>
    </dgm:pt>
    <dgm:pt modelId="{8B5905A8-E472-DD49-8644-4F778D042133}" type="pres">
      <dgm:prSet presAssocID="{000E447E-9331-1340-A5B9-C819C31604BE}" presName="hierRoot3" presStyleCnt="0">
        <dgm:presLayoutVars>
          <dgm:hierBranch val="init"/>
        </dgm:presLayoutVars>
      </dgm:prSet>
      <dgm:spPr/>
    </dgm:pt>
    <dgm:pt modelId="{D174274D-B64C-D640-9387-3F7E93B80904}" type="pres">
      <dgm:prSet presAssocID="{000E447E-9331-1340-A5B9-C819C31604BE}" presName="rootComposite3" presStyleCnt="0"/>
      <dgm:spPr/>
    </dgm:pt>
    <dgm:pt modelId="{F2F407A1-4ADA-6645-94BB-9B377613C517}" type="pres">
      <dgm:prSet presAssocID="{000E447E-9331-1340-A5B9-C819C31604BE}" presName="rootText3" presStyleLbl="asst1" presStyleIdx="0" presStyleCnt="3">
        <dgm:presLayoutVars>
          <dgm:chPref val="3"/>
        </dgm:presLayoutVars>
      </dgm:prSet>
      <dgm:spPr/>
    </dgm:pt>
    <dgm:pt modelId="{B69A0D49-AA3B-3E43-BC52-5A9B6A1DF152}" type="pres">
      <dgm:prSet presAssocID="{000E447E-9331-1340-A5B9-C819C31604BE}" presName="titleText3" presStyleLbl="fgAcc2" presStyleIdx="0" presStyleCnt="3">
        <dgm:presLayoutVars>
          <dgm:chMax val="0"/>
          <dgm:chPref val="0"/>
        </dgm:presLayoutVars>
      </dgm:prSet>
      <dgm:spPr/>
    </dgm:pt>
    <dgm:pt modelId="{6F521B0D-578D-E042-974F-2DAF73C56737}" type="pres">
      <dgm:prSet presAssocID="{000E447E-9331-1340-A5B9-C819C31604BE}" presName="rootConnector3" presStyleLbl="asst1" presStyleIdx="0" presStyleCnt="3"/>
      <dgm:spPr/>
    </dgm:pt>
    <dgm:pt modelId="{958584A5-8777-2C44-AB38-9521EB54AA33}" type="pres">
      <dgm:prSet presAssocID="{000E447E-9331-1340-A5B9-C819C31604BE}" presName="hierChild6" presStyleCnt="0"/>
      <dgm:spPr/>
    </dgm:pt>
    <dgm:pt modelId="{E9890EAA-6583-BF43-8908-A9479AB585AA}" type="pres">
      <dgm:prSet presAssocID="{000E447E-9331-1340-A5B9-C819C31604BE}" presName="hierChild7" presStyleCnt="0"/>
      <dgm:spPr/>
    </dgm:pt>
    <dgm:pt modelId="{5A2F6124-3F8D-5648-B041-A4CA1BF35FD0}" type="pres">
      <dgm:prSet presAssocID="{0B70D399-B8A0-2C42-BEDD-51CAC038EB05}" presName="Name96" presStyleLbl="parChTrans1D2" presStyleIdx="1" presStyleCnt="3"/>
      <dgm:spPr/>
    </dgm:pt>
    <dgm:pt modelId="{41B3060B-A895-EC43-952A-1BA6738128B0}" type="pres">
      <dgm:prSet presAssocID="{300CAEAA-DE27-CC46-BD83-0839FFF66C4E}" presName="hierRoot3" presStyleCnt="0">
        <dgm:presLayoutVars>
          <dgm:hierBranch val="init"/>
        </dgm:presLayoutVars>
      </dgm:prSet>
      <dgm:spPr/>
    </dgm:pt>
    <dgm:pt modelId="{691DE91A-AA14-F546-87E4-95E593A423B2}" type="pres">
      <dgm:prSet presAssocID="{300CAEAA-DE27-CC46-BD83-0839FFF66C4E}" presName="rootComposite3" presStyleCnt="0"/>
      <dgm:spPr/>
    </dgm:pt>
    <dgm:pt modelId="{AD5D70CB-ECC7-CC41-99CD-4AB4D9C4CDB3}" type="pres">
      <dgm:prSet presAssocID="{300CAEAA-DE27-CC46-BD83-0839FFF66C4E}" presName="rootText3" presStyleLbl="asst1" presStyleIdx="1" presStyleCnt="3">
        <dgm:presLayoutVars>
          <dgm:chPref val="3"/>
        </dgm:presLayoutVars>
      </dgm:prSet>
      <dgm:spPr/>
    </dgm:pt>
    <dgm:pt modelId="{3C620162-4781-A845-B656-147444091BA4}" type="pres">
      <dgm:prSet presAssocID="{300CAEAA-DE27-CC46-BD83-0839FFF66C4E}" presName="titleText3" presStyleLbl="fgAcc2" presStyleIdx="1" presStyleCnt="3">
        <dgm:presLayoutVars>
          <dgm:chMax val="0"/>
          <dgm:chPref val="0"/>
        </dgm:presLayoutVars>
      </dgm:prSet>
      <dgm:spPr/>
    </dgm:pt>
    <dgm:pt modelId="{86598440-F437-5547-8663-2219845F2FA2}" type="pres">
      <dgm:prSet presAssocID="{300CAEAA-DE27-CC46-BD83-0839FFF66C4E}" presName="rootConnector3" presStyleLbl="asst1" presStyleIdx="1" presStyleCnt="3"/>
      <dgm:spPr/>
    </dgm:pt>
    <dgm:pt modelId="{B2F1B63E-413C-D54B-9929-642DF4D75E36}" type="pres">
      <dgm:prSet presAssocID="{300CAEAA-DE27-CC46-BD83-0839FFF66C4E}" presName="hierChild6" presStyleCnt="0"/>
      <dgm:spPr/>
    </dgm:pt>
    <dgm:pt modelId="{A8D97962-0816-4941-88B0-1C38CFEC904C}" type="pres">
      <dgm:prSet presAssocID="{300CAEAA-DE27-CC46-BD83-0839FFF66C4E}" presName="hierChild7" presStyleCnt="0"/>
      <dgm:spPr/>
    </dgm:pt>
    <dgm:pt modelId="{BDFD9280-E851-3F4F-8A3D-6AEEAA726ACB}" type="pres">
      <dgm:prSet presAssocID="{0083AFB9-7D80-0E45-9634-325621507789}" presName="Name96" presStyleLbl="parChTrans1D2" presStyleIdx="2" presStyleCnt="3"/>
      <dgm:spPr/>
    </dgm:pt>
    <dgm:pt modelId="{33C9EFC6-211F-E844-82E1-A1C9A070EAF2}" type="pres">
      <dgm:prSet presAssocID="{798D7B9F-CA41-BE47-A508-74D7F05FBBAE}" presName="hierRoot3" presStyleCnt="0">
        <dgm:presLayoutVars>
          <dgm:hierBranch val="init"/>
        </dgm:presLayoutVars>
      </dgm:prSet>
      <dgm:spPr/>
    </dgm:pt>
    <dgm:pt modelId="{9739028C-6EAE-D949-860E-5CA74E87C90C}" type="pres">
      <dgm:prSet presAssocID="{798D7B9F-CA41-BE47-A508-74D7F05FBBAE}" presName="rootComposite3" presStyleCnt="0"/>
      <dgm:spPr/>
    </dgm:pt>
    <dgm:pt modelId="{03166674-AD59-3748-B4B3-112A36D16BC2}" type="pres">
      <dgm:prSet presAssocID="{798D7B9F-CA41-BE47-A508-74D7F05FBBAE}" presName="rootText3" presStyleLbl="asst1" presStyleIdx="2" presStyleCnt="3">
        <dgm:presLayoutVars>
          <dgm:chPref val="3"/>
        </dgm:presLayoutVars>
      </dgm:prSet>
      <dgm:spPr/>
    </dgm:pt>
    <dgm:pt modelId="{5997E35B-E8AA-1B47-BFFC-82FC2DAFDA31}" type="pres">
      <dgm:prSet presAssocID="{798D7B9F-CA41-BE47-A508-74D7F05FBBAE}" presName="titleText3" presStyleLbl="fgAcc2" presStyleIdx="2" presStyleCnt="3">
        <dgm:presLayoutVars>
          <dgm:chMax val="0"/>
          <dgm:chPref val="0"/>
        </dgm:presLayoutVars>
      </dgm:prSet>
      <dgm:spPr/>
    </dgm:pt>
    <dgm:pt modelId="{BBA59E79-9714-0046-ABDD-49A323188738}" type="pres">
      <dgm:prSet presAssocID="{798D7B9F-CA41-BE47-A508-74D7F05FBBAE}" presName="rootConnector3" presStyleLbl="asst1" presStyleIdx="2" presStyleCnt="3"/>
      <dgm:spPr/>
    </dgm:pt>
    <dgm:pt modelId="{CB7D6FEA-5074-1A47-B038-5390E76FC0D3}" type="pres">
      <dgm:prSet presAssocID="{798D7B9F-CA41-BE47-A508-74D7F05FBBAE}" presName="hierChild6" presStyleCnt="0"/>
      <dgm:spPr/>
    </dgm:pt>
    <dgm:pt modelId="{F0D53199-EDE2-584E-957D-2F7F55992A5D}" type="pres">
      <dgm:prSet presAssocID="{798D7B9F-CA41-BE47-A508-74D7F05FBBAE}" presName="hierChild7" presStyleCnt="0"/>
      <dgm:spPr/>
    </dgm:pt>
  </dgm:ptLst>
  <dgm:cxnLst>
    <dgm:cxn modelId="{71462A01-EC95-7B46-8EA6-2CEFF8B36FF9}" type="presOf" srcId="{000E447E-9331-1340-A5B9-C819C31604BE}" destId="{6F521B0D-578D-E042-974F-2DAF73C56737}" srcOrd="1" destOrd="0" presId="urn:microsoft.com/office/officeart/2008/layout/NameandTitleOrganizationalChart"/>
    <dgm:cxn modelId="{1EAC0019-DB3D-7648-862B-6E7D21A8E194}" srcId="{9183AD7A-C94D-5C4B-AD3E-C8639C89865A}" destId="{798D7B9F-CA41-BE47-A508-74D7F05FBBAE}" srcOrd="2" destOrd="0" parTransId="{0083AFB9-7D80-0E45-9634-325621507789}" sibTransId="{5ED18B78-107D-F64B-95A4-368FDDBBBE99}"/>
    <dgm:cxn modelId="{D86C5137-F91C-8542-8F21-44E3330B1768}" type="presOf" srcId="{300CAEAA-DE27-CC46-BD83-0839FFF66C4E}" destId="{AD5D70CB-ECC7-CC41-99CD-4AB4D9C4CDB3}" srcOrd="0" destOrd="0" presId="urn:microsoft.com/office/officeart/2008/layout/NameandTitleOrganizationalChart"/>
    <dgm:cxn modelId="{DC8C9F37-550F-5F47-8DC3-109B04662FA5}" type="presOf" srcId="{0083AFB9-7D80-0E45-9634-325621507789}" destId="{BDFD9280-E851-3F4F-8A3D-6AEEAA726ACB}" srcOrd="0" destOrd="0" presId="urn:microsoft.com/office/officeart/2008/layout/NameandTitleOrganizationalChart"/>
    <dgm:cxn modelId="{D1EC1850-D490-B848-94C8-E4CA7DA05670}" srcId="{9183AD7A-C94D-5C4B-AD3E-C8639C89865A}" destId="{000E447E-9331-1340-A5B9-C819C31604BE}" srcOrd="0" destOrd="0" parTransId="{EECD5727-1817-484E-8599-E4860B2716C2}" sibTransId="{DBF92A95-1577-9341-B81A-0D7C905AA575}"/>
    <dgm:cxn modelId="{31740E57-7419-F34E-BEF0-472706647E9B}" type="presOf" srcId="{EECD5727-1817-484E-8599-E4860B2716C2}" destId="{C93FADBE-4503-7944-9877-57995BD0A8B6}" srcOrd="0" destOrd="0" presId="urn:microsoft.com/office/officeart/2008/layout/NameandTitleOrganizationalChart"/>
    <dgm:cxn modelId="{EE045283-F14D-CD41-8767-AC48B44FADC1}" type="presOf" srcId="{A5C29B44-AF7F-FA42-904D-27603AC0153C}" destId="{6848C622-83B8-6142-AB25-ED9BC31B3A0D}" srcOrd="0" destOrd="0" presId="urn:microsoft.com/office/officeart/2008/layout/NameandTitleOrganizationalChart"/>
    <dgm:cxn modelId="{A1EE5A92-C0B6-2B4E-85CD-C83829E89351}" type="presOf" srcId="{000E447E-9331-1340-A5B9-C819C31604BE}" destId="{F2F407A1-4ADA-6645-94BB-9B377613C517}" srcOrd="0" destOrd="0" presId="urn:microsoft.com/office/officeart/2008/layout/NameandTitleOrganizationalChart"/>
    <dgm:cxn modelId="{063F6497-4830-164B-BD47-D887C60D07DA}" srcId="{9183AD7A-C94D-5C4B-AD3E-C8639C89865A}" destId="{300CAEAA-DE27-CC46-BD83-0839FFF66C4E}" srcOrd="1" destOrd="0" parTransId="{0B70D399-B8A0-2C42-BEDD-51CAC038EB05}" sibTransId="{8FC045D2-C3E7-D844-BD76-4B39659AE254}"/>
    <dgm:cxn modelId="{F1BD8A99-EEDF-AB41-940F-86E32B08D30D}" type="presOf" srcId="{5ED18B78-107D-F64B-95A4-368FDDBBBE99}" destId="{5997E35B-E8AA-1B47-BFFC-82FC2DAFDA31}" srcOrd="0" destOrd="0" presId="urn:microsoft.com/office/officeart/2008/layout/NameandTitleOrganizationalChart"/>
    <dgm:cxn modelId="{419DC09E-AAE8-7646-9307-77624F1D71B3}" type="presOf" srcId="{8FC045D2-C3E7-D844-BD76-4B39659AE254}" destId="{3C620162-4781-A845-B656-147444091BA4}" srcOrd="0" destOrd="0" presId="urn:microsoft.com/office/officeart/2008/layout/NameandTitleOrganizationalChart"/>
    <dgm:cxn modelId="{6E7A71A6-5981-834A-BE1F-F74E2E6156B6}" type="presOf" srcId="{E16CDA19-7A64-B144-821E-014A5BDDF67A}" destId="{08B8FAD1-824A-ED49-A582-97A5D4C2323D}" srcOrd="0" destOrd="0" presId="urn:microsoft.com/office/officeart/2008/layout/NameandTitleOrganizationalChart"/>
    <dgm:cxn modelId="{ACD205AE-E6FA-6C4A-BB44-06FF2007A610}" type="presOf" srcId="{9183AD7A-C94D-5C4B-AD3E-C8639C89865A}" destId="{688DD8CF-6CF5-DA4F-A509-B35B9BAC8006}" srcOrd="0" destOrd="0" presId="urn:microsoft.com/office/officeart/2008/layout/NameandTitleOrganizationalChart"/>
    <dgm:cxn modelId="{AD1014AF-BBC0-2047-8A4C-F1FA290C5A22}" type="presOf" srcId="{0B70D399-B8A0-2C42-BEDD-51CAC038EB05}" destId="{5A2F6124-3F8D-5648-B041-A4CA1BF35FD0}" srcOrd="0" destOrd="0" presId="urn:microsoft.com/office/officeart/2008/layout/NameandTitleOrganizationalChart"/>
    <dgm:cxn modelId="{91F6D1BC-2C4B-4D41-B3D6-E3121D36C060}" type="presOf" srcId="{798D7B9F-CA41-BE47-A508-74D7F05FBBAE}" destId="{BBA59E79-9714-0046-ABDD-49A323188738}" srcOrd="1" destOrd="0" presId="urn:microsoft.com/office/officeart/2008/layout/NameandTitleOrganizationalChart"/>
    <dgm:cxn modelId="{6CABB9CA-34A2-FC45-B15A-EC80273F953F}" type="presOf" srcId="{300CAEAA-DE27-CC46-BD83-0839FFF66C4E}" destId="{86598440-F437-5547-8663-2219845F2FA2}" srcOrd="1" destOrd="0" presId="urn:microsoft.com/office/officeart/2008/layout/NameandTitleOrganizationalChart"/>
    <dgm:cxn modelId="{FB83EACA-27D8-B543-9682-45DC4A5D73EB}" type="presOf" srcId="{798D7B9F-CA41-BE47-A508-74D7F05FBBAE}" destId="{03166674-AD59-3748-B4B3-112A36D16BC2}" srcOrd="0" destOrd="0" presId="urn:microsoft.com/office/officeart/2008/layout/NameandTitleOrganizationalChart"/>
    <dgm:cxn modelId="{BF2239D4-0600-DD43-9BF3-4F77C4CCFD8B}" type="presOf" srcId="{9183AD7A-C94D-5C4B-AD3E-C8639C89865A}" destId="{9C4533A9-3887-E049-BBF9-C27EA9960E24}" srcOrd="1" destOrd="0" presId="urn:microsoft.com/office/officeart/2008/layout/NameandTitleOrganizationalChart"/>
    <dgm:cxn modelId="{470BCCDB-EFE8-2B42-8FC9-EBB36DBD53D1}" type="presOf" srcId="{DBF92A95-1577-9341-B81A-0D7C905AA575}" destId="{B69A0D49-AA3B-3E43-BC52-5A9B6A1DF152}" srcOrd="0" destOrd="0" presId="urn:microsoft.com/office/officeart/2008/layout/NameandTitleOrganizationalChart"/>
    <dgm:cxn modelId="{9C32D3DB-A906-754B-A58D-ABF7EC4E5C21}" srcId="{A5C29B44-AF7F-FA42-904D-27603AC0153C}" destId="{9183AD7A-C94D-5C4B-AD3E-C8639C89865A}" srcOrd="0" destOrd="0" parTransId="{76BAC528-7603-2A4C-8BE6-8C8B90E16D9B}" sibTransId="{E16CDA19-7A64-B144-821E-014A5BDDF67A}"/>
    <dgm:cxn modelId="{0F947816-F66E-144E-8A0B-966817379F71}" type="presParOf" srcId="{6848C622-83B8-6142-AB25-ED9BC31B3A0D}" destId="{855CAF0D-B5E3-0E4A-A587-B034B49C21B7}" srcOrd="0" destOrd="0" presId="urn:microsoft.com/office/officeart/2008/layout/NameandTitleOrganizationalChart"/>
    <dgm:cxn modelId="{C8CC0A6C-D70A-C346-B0AB-1FE56C95096C}" type="presParOf" srcId="{855CAF0D-B5E3-0E4A-A587-B034B49C21B7}" destId="{6E7C9B5D-A548-2547-9C03-795BF77DCFB7}" srcOrd="0" destOrd="0" presId="urn:microsoft.com/office/officeart/2008/layout/NameandTitleOrganizationalChart"/>
    <dgm:cxn modelId="{3D77B5C7-F4F0-CA4E-9BB2-E41B617C5510}" type="presParOf" srcId="{6E7C9B5D-A548-2547-9C03-795BF77DCFB7}" destId="{688DD8CF-6CF5-DA4F-A509-B35B9BAC8006}" srcOrd="0" destOrd="0" presId="urn:microsoft.com/office/officeart/2008/layout/NameandTitleOrganizationalChart"/>
    <dgm:cxn modelId="{754500E5-9240-8E4A-BCD6-7D86C5143E1C}" type="presParOf" srcId="{6E7C9B5D-A548-2547-9C03-795BF77DCFB7}" destId="{08B8FAD1-824A-ED49-A582-97A5D4C2323D}" srcOrd="1" destOrd="0" presId="urn:microsoft.com/office/officeart/2008/layout/NameandTitleOrganizationalChart"/>
    <dgm:cxn modelId="{5C8FE773-7F24-814A-87BE-0F06C4BF99DD}" type="presParOf" srcId="{6E7C9B5D-A548-2547-9C03-795BF77DCFB7}" destId="{9C4533A9-3887-E049-BBF9-C27EA9960E24}" srcOrd="2" destOrd="0" presId="urn:microsoft.com/office/officeart/2008/layout/NameandTitleOrganizationalChart"/>
    <dgm:cxn modelId="{967374D4-73CC-CA4F-A37A-FC0767306CD6}" type="presParOf" srcId="{855CAF0D-B5E3-0E4A-A587-B034B49C21B7}" destId="{712B859B-8611-3842-9E44-2EA46035F6F9}" srcOrd="1" destOrd="0" presId="urn:microsoft.com/office/officeart/2008/layout/NameandTitleOrganizationalChart"/>
    <dgm:cxn modelId="{D9B175EE-E44D-0449-A26C-10DE2EA64572}" type="presParOf" srcId="{855CAF0D-B5E3-0E4A-A587-B034B49C21B7}" destId="{D8697073-69D2-024E-BBD3-3E56E3818063}" srcOrd="2" destOrd="0" presId="urn:microsoft.com/office/officeart/2008/layout/NameandTitleOrganizationalChart"/>
    <dgm:cxn modelId="{52E4DDF4-6751-1A44-BFA1-F7A05F07F17E}" type="presParOf" srcId="{D8697073-69D2-024E-BBD3-3E56E3818063}" destId="{C93FADBE-4503-7944-9877-57995BD0A8B6}" srcOrd="0" destOrd="0" presId="urn:microsoft.com/office/officeart/2008/layout/NameandTitleOrganizationalChart"/>
    <dgm:cxn modelId="{98231A96-AB55-9840-9BAD-F121C42DA60A}" type="presParOf" srcId="{D8697073-69D2-024E-BBD3-3E56E3818063}" destId="{8B5905A8-E472-DD49-8644-4F778D042133}" srcOrd="1" destOrd="0" presId="urn:microsoft.com/office/officeart/2008/layout/NameandTitleOrganizationalChart"/>
    <dgm:cxn modelId="{E7EDD596-6632-FD4A-BB6E-72D23B13B7C1}" type="presParOf" srcId="{8B5905A8-E472-DD49-8644-4F778D042133}" destId="{D174274D-B64C-D640-9387-3F7E93B80904}" srcOrd="0" destOrd="0" presId="urn:microsoft.com/office/officeart/2008/layout/NameandTitleOrganizationalChart"/>
    <dgm:cxn modelId="{B3BEBDEF-58E5-2647-AF84-7180A8DA9F04}" type="presParOf" srcId="{D174274D-B64C-D640-9387-3F7E93B80904}" destId="{F2F407A1-4ADA-6645-94BB-9B377613C517}" srcOrd="0" destOrd="0" presId="urn:microsoft.com/office/officeart/2008/layout/NameandTitleOrganizationalChart"/>
    <dgm:cxn modelId="{592B50D1-9692-EB45-852E-212163C49D32}" type="presParOf" srcId="{D174274D-B64C-D640-9387-3F7E93B80904}" destId="{B69A0D49-AA3B-3E43-BC52-5A9B6A1DF152}" srcOrd="1" destOrd="0" presId="urn:microsoft.com/office/officeart/2008/layout/NameandTitleOrganizationalChart"/>
    <dgm:cxn modelId="{E3FE99C4-E18A-F04E-9F21-ABB768390B27}" type="presParOf" srcId="{D174274D-B64C-D640-9387-3F7E93B80904}" destId="{6F521B0D-578D-E042-974F-2DAF73C56737}" srcOrd="2" destOrd="0" presId="urn:microsoft.com/office/officeart/2008/layout/NameandTitleOrganizationalChart"/>
    <dgm:cxn modelId="{7252A458-8F83-5647-9DA4-54696A609CA3}" type="presParOf" srcId="{8B5905A8-E472-DD49-8644-4F778D042133}" destId="{958584A5-8777-2C44-AB38-9521EB54AA33}" srcOrd="1" destOrd="0" presId="urn:microsoft.com/office/officeart/2008/layout/NameandTitleOrganizationalChart"/>
    <dgm:cxn modelId="{3DCD7707-1203-CF4E-867A-1B9643136473}" type="presParOf" srcId="{8B5905A8-E472-DD49-8644-4F778D042133}" destId="{E9890EAA-6583-BF43-8908-A9479AB585AA}" srcOrd="2" destOrd="0" presId="urn:microsoft.com/office/officeart/2008/layout/NameandTitleOrganizationalChart"/>
    <dgm:cxn modelId="{FB59BEA0-BB3B-5544-BFFB-A8B99512ABE8}" type="presParOf" srcId="{D8697073-69D2-024E-BBD3-3E56E3818063}" destId="{5A2F6124-3F8D-5648-B041-A4CA1BF35FD0}" srcOrd="2" destOrd="0" presId="urn:microsoft.com/office/officeart/2008/layout/NameandTitleOrganizationalChart"/>
    <dgm:cxn modelId="{90B7771F-37C9-B247-8B88-BB3F2DDC4E81}" type="presParOf" srcId="{D8697073-69D2-024E-BBD3-3E56E3818063}" destId="{41B3060B-A895-EC43-952A-1BA6738128B0}" srcOrd="3" destOrd="0" presId="urn:microsoft.com/office/officeart/2008/layout/NameandTitleOrganizationalChart"/>
    <dgm:cxn modelId="{04D9CD3E-8BAE-634F-87B3-67BC1FCCBDA1}" type="presParOf" srcId="{41B3060B-A895-EC43-952A-1BA6738128B0}" destId="{691DE91A-AA14-F546-87E4-95E593A423B2}" srcOrd="0" destOrd="0" presId="urn:microsoft.com/office/officeart/2008/layout/NameandTitleOrganizationalChart"/>
    <dgm:cxn modelId="{CBEB588C-E9C9-8244-9F94-5750831467D8}" type="presParOf" srcId="{691DE91A-AA14-F546-87E4-95E593A423B2}" destId="{AD5D70CB-ECC7-CC41-99CD-4AB4D9C4CDB3}" srcOrd="0" destOrd="0" presId="urn:microsoft.com/office/officeart/2008/layout/NameandTitleOrganizationalChart"/>
    <dgm:cxn modelId="{9A6E15F2-5065-F846-A616-F01915590D82}" type="presParOf" srcId="{691DE91A-AA14-F546-87E4-95E593A423B2}" destId="{3C620162-4781-A845-B656-147444091BA4}" srcOrd="1" destOrd="0" presId="urn:microsoft.com/office/officeart/2008/layout/NameandTitleOrganizationalChart"/>
    <dgm:cxn modelId="{FA0BE160-C243-2242-A499-C925B8FE1B4F}" type="presParOf" srcId="{691DE91A-AA14-F546-87E4-95E593A423B2}" destId="{86598440-F437-5547-8663-2219845F2FA2}" srcOrd="2" destOrd="0" presId="urn:microsoft.com/office/officeart/2008/layout/NameandTitleOrganizationalChart"/>
    <dgm:cxn modelId="{0CA9C314-F2B3-B34D-A7CF-3890C696845A}" type="presParOf" srcId="{41B3060B-A895-EC43-952A-1BA6738128B0}" destId="{B2F1B63E-413C-D54B-9929-642DF4D75E36}" srcOrd="1" destOrd="0" presId="urn:microsoft.com/office/officeart/2008/layout/NameandTitleOrganizationalChart"/>
    <dgm:cxn modelId="{4B6CB13B-A9E3-5D4E-871B-1498B5E8B7BB}" type="presParOf" srcId="{41B3060B-A895-EC43-952A-1BA6738128B0}" destId="{A8D97962-0816-4941-88B0-1C38CFEC904C}" srcOrd="2" destOrd="0" presId="urn:microsoft.com/office/officeart/2008/layout/NameandTitleOrganizationalChart"/>
    <dgm:cxn modelId="{BD6A9CF6-E678-C148-815C-6CFCA0D8A8D4}" type="presParOf" srcId="{D8697073-69D2-024E-BBD3-3E56E3818063}" destId="{BDFD9280-E851-3F4F-8A3D-6AEEAA726ACB}" srcOrd="4" destOrd="0" presId="urn:microsoft.com/office/officeart/2008/layout/NameandTitleOrganizationalChart"/>
    <dgm:cxn modelId="{D356B6AB-2406-AE4F-8FDA-A66C0E596759}" type="presParOf" srcId="{D8697073-69D2-024E-BBD3-3E56E3818063}" destId="{33C9EFC6-211F-E844-82E1-A1C9A070EAF2}" srcOrd="5" destOrd="0" presId="urn:microsoft.com/office/officeart/2008/layout/NameandTitleOrganizationalChart"/>
    <dgm:cxn modelId="{347C7E91-3A70-7147-BD89-D209E881FDD9}" type="presParOf" srcId="{33C9EFC6-211F-E844-82E1-A1C9A070EAF2}" destId="{9739028C-6EAE-D949-860E-5CA74E87C90C}" srcOrd="0" destOrd="0" presId="urn:microsoft.com/office/officeart/2008/layout/NameandTitleOrganizationalChart"/>
    <dgm:cxn modelId="{3942F4F4-FF26-D144-B2D7-9C281E762B15}" type="presParOf" srcId="{9739028C-6EAE-D949-860E-5CA74E87C90C}" destId="{03166674-AD59-3748-B4B3-112A36D16BC2}" srcOrd="0" destOrd="0" presId="urn:microsoft.com/office/officeart/2008/layout/NameandTitleOrganizationalChart"/>
    <dgm:cxn modelId="{B7081A4D-C302-944C-8E55-BD10B590057F}" type="presParOf" srcId="{9739028C-6EAE-D949-860E-5CA74E87C90C}" destId="{5997E35B-E8AA-1B47-BFFC-82FC2DAFDA31}" srcOrd="1" destOrd="0" presId="urn:microsoft.com/office/officeart/2008/layout/NameandTitleOrganizationalChart"/>
    <dgm:cxn modelId="{9D54F3AB-E795-6744-81B8-A5CB0CF34A5A}" type="presParOf" srcId="{9739028C-6EAE-D949-860E-5CA74E87C90C}" destId="{BBA59E79-9714-0046-ABDD-49A323188738}" srcOrd="2" destOrd="0" presId="urn:microsoft.com/office/officeart/2008/layout/NameandTitleOrganizationalChart"/>
    <dgm:cxn modelId="{1DDE1754-1EEB-5047-865F-1E7DC217A1DB}" type="presParOf" srcId="{33C9EFC6-211F-E844-82E1-A1C9A070EAF2}" destId="{CB7D6FEA-5074-1A47-B038-5390E76FC0D3}" srcOrd="1" destOrd="0" presId="urn:microsoft.com/office/officeart/2008/layout/NameandTitleOrganizationalChart"/>
    <dgm:cxn modelId="{95F577F8-8496-8945-8635-D835A9199B83}" type="presParOf" srcId="{33C9EFC6-211F-E844-82E1-A1C9A070EAF2}" destId="{F0D53199-EDE2-584E-957D-2F7F55992A5D}" srcOrd="2" destOrd="0" presId="urn:microsoft.com/office/officeart/2008/layout/NameandTitleOrganizationalChar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9343A11-336E-9E48-9EB6-EFFBD904BDB4}" type="doc">
      <dgm:prSet loTypeId="urn:microsoft.com/office/officeart/2008/layout/NameandTitleOrganizationalChart" loCatId="" qsTypeId="urn:microsoft.com/office/officeart/2005/8/quickstyle/simple1" qsCatId="simple" csTypeId="urn:microsoft.com/office/officeart/2005/8/colors/colorful3" csCatId="colorful" phldr="1"/>
      <dgm:spPr/>
      <dgm:t>
        <a:bodyPr/>
        <a:lstStyle/>
        <a:p>
          <a:endParaRPr lang="ru-RU"/>
        </a:p>
      </dgm:t>
    </dgm:pt>
    <dgm:pt modelId="{9D28612B-604A-1043-9B3D-A412F51AC953}">
      <dgm:prSet phldrT="[Текст]" custT="1"/>
      <dgm:spPr/>
      <dgm:t>
        <a:bodyPr/>
        <a:lstStyle/>
        <a:p>
          <a:r>
            <a:rPr lang="ru-RU" sz="1200">
              <a:latin typeface="Times New Roman" panose="02020603050405020304" pitchFamily="18" charset="0"/>
              <a:cs typeface="Times New Roman" panose="02020603050405020304" pitchFamily="18" charset="0"/>
            </a:rPr>
            <a:t>Микрометоды</a:t>
          </a:r>
        </a:p>
      </dgm:t>
    </dgm:pt>
    <dgm:pt modelId="{FE2ED637-4395-D746-9774-2751C5D02151}" type="parTrans" cxnId="{158A73D7-90DF-684F-A814-A0745045429A}">
      <dgm:prSet/>
      <dgm:spPr/>
      <dgm:t>
        <a:bodyPr/>
        <a:lstStyle/>
        <a:p>
          <a:endParaRPr lang="ru-RU" sz="1200">
            <a:latin typeface="Times New Roman" panose="02020603050405020304" pitchFamily="18" charset="0"/>
            <a:cs typeface="Times New Roman" panose="02020603050405020304" pitchFamily="18" charset="0"/>
          </a:endParaRPr>
        </a:p>
      </dgm:t>
    </dgm:pt>
    <dgm:pt modelId="{18DC754D-B603-8040-944C-D611D940EC3B}" type="sibTrans" cxnId="{158A73D7-90DF-684F-A814-A0745045429A}">
      <dgm:prSet custT="1"/>
      <dgm:spPr/>
      <dgm:t>
        <a:bodyPr/>
        <a:lstStyle/>
        <a:p>
          <a:endParaRPr lang="ru-RU" sz="1200">
            <a:latin typeface="Times New Roman" panose="02020603050405020304" pitchFamily="18" charset="0"/>
            <a:cs typeface="Times New Roman" panose="02020603050405020304" pitchFamily="18" charset="0"/>
          </a:endParaRPr>
        </a:p>
      </dgm:t>
    </dgm:pt>
    <dgm:pt modelId="{25A35EC9-1D62-7349-B550-CB8AB34FC12F}" type="asst">
      <dgm:prSet phldrT="[Текст]" custT="1"/>
      <dgm:spPr/>
      <dgm:t>
        <a:bodyPr/>
        <a:lstStyle/>
        <a:p>
          <a:r>
            <a:rPr lang="ru-RU" sz="1200">
              <a:latin typeface="Times New Roman" panose="02020603050405020304" pitchFamily="18" charset="0"/>
              <a:cs typeface="Times New Roman" panose="02020603050405020304" pitchFamily="18" charset="0"/>
            </a:rPr>
            <a:t>Опросы</a:t>
          </a:r>
        </a:p>
      </dgm:t>
    </dgm:pt>
    <dgm:pt modelId="{018BF916-93C0-5141-909B-7B501044FEEB}" type="parTrans" cxnId="{1D0ECC4C-CA0A-D141-B734-F269A24413A6}">
      <dgm:prSet/>
      <dgm:spPr/>
      <dgm:t>
        <a:bodyPr/>
        <a:lstStyle/>
        <a:p>
          <a:endParaRPr lang="ru-RU" sz="1200">
            <a:latin typeface="Times New Roman" panose="02020603050405020304" pitchFamily="18" charset="0"/>
            <a:cs typeface="Times New Roman" panose="02020603050405020304" pitchFamily="18" charset="0"/>
          </a:endParaRPr>
        </a:p>
      </dgm:t>
    </dgm:pt>
    <dgm:pt modelId="{52CF53FB-A405-324B-9E99-37FDCCBC1218}" type="sibTrans" cxnId="{1D0ECC4C-CA0A-D141-B734-F269A24413A6}">
      <dgm:prSet custT="1"/>
      <dgm:spPr/>
      <dgm:t>
        <a:bodyPr/>
        <a:lstStyle/>
        <a:p>
          <a:endParaRPr lang="ru-RU" sz="1200">
            <a:latin typeface="Times New Roman" panose="02020603050405020304" pitchFamily="18" charset="0"/>
            <a:cs typeface="Times New Roman" panose="02020603050405020304" pitchFamily="18" charset="0"/>
          </a:endParaRPr>
        </a:p>
      </dgm:t>
    </dgm:pt>
    <dgm:pt modelId="{31C5A0AF-5220-9D48-8471-B0C35F193FD5}" type="asst">
      <dgm:prSet phldrT="[Текст]" custT="1"/>
      <dgm:spPr/>
      <dgm:t>
        <a:bodyPr/>
        <a:lstStyle/>
        <a:p>
          <a:r>
            <a:rPr lang="ru-RU" sz="1200">
              <a:latin typeface="Times New Roman" panose="02020603050405020304" pitchFamily="18" charset="0"/>
              <a:cs typeface="Times New Roman" panose="02020603050405020304" pitchFamily="18" charset="0"/>
            </a:rPr>
            <a:t>Методы открытой проверки</a:t>
          </a:r>
        </a:p>
      </dgm:t>
    </dgm:pt>
    <dgm:pt modelId="{BD693740-DB6F-7B4E-8F20-61E2ED0DCA52}" type="parTrans" cxnId="{B3193225-413E-9542-8D34-C678A1FBE051}">
      <dgm:prSet/>
      <dgm:spPr/>
      <dgm:t>
        <a:bodyPr/>
        <a:lstStyle/>
        <a:p>
          <a:endParaRPr lang="ru-RU" sz="1200">
            <a:latin typeface="Times New Roman" panose="02020603050405020304" pitchFamily="18" charset="0"/>
            <a:cs typeface="Times New Roman" panose="02020603050405020304" pitchFamily="18" charset="0"/>
          </a:endParaRPr>
        </a:p>
      </dgm:t>
    </dgm:pt>
    <dgm:pt modelId="{F1213F16-093B-B94D-AA63-D47C27056C52}" type="sibTrans" cxnId="{B3193225-413E-9542-8D34-C678A1FBE051}">
      <dgm:prSet custT="1"/>
      <dgm:spPr/>
      <dgm:t>
        <a:bodyPr/>
        <a:lstStyle/>
        <a:p>
          <a:endParaRPr lang="ru-RU" sz="1200">
            <a:latin typeface="Times New Roman" panose="02020603050405020304" pitchFamily="18" charset="0"/>
            <a:cs typeface="Times New Roman" panose="02020603050405020304" pitchFamily="18" charset="0"/>
          </a:endParaRPr>
        </a:p>
      </dgm:t>
    </dgm:pt>
    <dgm:pt modelId="{C3E0C680-C3D2-9641-A276-160BD7E3FA1F}" type="asst">
      <dgm:prSet phldrT="[Текст]" custT="1"/>
      <dgm:spPr/>
      <dgm:t>
        <a:bodyPr/>
        <a:lstStyle/>
        <a:p>
          <a:r>
            <a:rPr lang="ru-RU" sz="1200">
              <a:latin typeface="Times New Roman" panose="02020603050405020304" pitchFamily="18" charset="0"/>
              <a:cs typeface="Times New Roman" panose="02020603050405020304" pitchFamily="18" charset="0"/>
            </a:rPr>
            <a:t>Специальные методы</a:t>
          </a:r>
        </a:p>
      </dgm:t>
    </dgm:pt>
    <dgm:pt modelId="{E2EFACA1-EB8F-7943-8F61-2B3289323FC1}" type="parTrans" cxnId="{3EE0A1F9-0285-D84E-93D6-E8017806E43F}">
      <dgm:prSet/>
      <dgm:spPr/>
      <dgm:t>
        <a:bodyPr/>
        <a:lstStyle/>
        <a:p>
          <a:endParaRPr lang="ru-RU" sz="1200">
            <a:latin typeface="Times New Roman" panose="02020603050405020304" pitchFamily="18" charset="0"/>
            <a:cs typeface="Times New Roman" panose="02020603050405020304" pitchFamily="18" charset="0"/>
          </a:endParaRPr>
        </a:p>
      </dgm:t>
    </dgm:pt>
    <dgm:pt modelId="{4EC5A199-C1E3-0144-909A-320DB409959C}" type="sibTrans" cxnId="{3EE0A1F9-0285-D84E-93D6-E8017806E43F}">
      <dgm:prSet custT="1"/>
      <dgm:spPr/>
      <dgm:t>
        <a:bodyPr/>
        <a:lstStyle/>
        <a:p>
          <a:endParaRPr lang="ru-RU" sz="1200">
            <a:latin typeface="Times New Roman" panose="02020603050405020304" pitchFamily="18" charset="0"/>
            <a:cs typeface="Times New Roman" panose="02020603050405020304" pitchFamily="18" charset="0"/>
          </a:endParaRPr>
        </a:p>
      </dgm:t>
    </dgm:pt>
    <dgm:pt modelId="{ACE26EFC-4292-2D4B-A74A-BA1060EAE914}" type="pres">
      <dgm:prSet presAssocID="{39343A11-336E-9E48-9EB6-EFFBD904BDB4}" presName="hierChild1" presStyleCnt="0">
        <dgm:presLayoutVars>
          <dgm:orgChart val="1"/>
          <dgm:chPref val="1"/>
          <dgm:dir/>
          <dgm:animOne val="branch"/>
          <dgm:animLvl val="lvl"/>
          <dgm:resizeHandles/>
        </dgm:presLayoutVars>
      </dgm:prSet>
      <dgm:spPr/>
    </dgm:pt>
    <dgm:pt modelId="{0F3CB806-AC5F-1041-B949-835BCB32D730}" type="pres">
      <dgm:prSet presAssocID="{9D28612B-604A-1043-9B3D-A412F51AC953}" presName="hierRoot1" presStyleCnt="0">
        <dgm:presLayoutVars>
          <dgm:hierBranch val="init"/>
        </dgm:presLayoutVars>
      </dgm:prSet>
      <dgm:spPr/>
    </dgm:pt>
    <dgm:pt modelId="{CA44EE65-EB8A-1C46-AE63-32E01B964619}" type="pres">
      <dgm:prSet presAssocID="{9D28612B-604A-1043-9B3D-A412F51AC953}" presName="rootComposite1" presStyleCnt="0"/>
      <dgm:spPr/>
    </dgm:pt>
    <dgm:pt modelId="{5F8AC569-D330-AE45-B184-6D571B3FCACC}" type="pres">
      <dgm:prSet presAssocID="{9D28612B-604A-1043-9B3D-A412F51AC953}" presName="rootText1" presStyleLbl="node0" presStyleIdx="0" presStyleCnt="1">
        <dgm:presLayoutVars>
          <dgm:chMax/>
          <dgm:chPref val="3"/>
        </dgm:presLayoutVars>
      </dgm:prSet>
      <dgm:spPr/>
    </dgm:pt>
    <dgm:pt modelId="{BCC2F5B8-67E9-3741-8CB6-A4BEC29C1DBE}" type="pres">
      <dgm:prSet presAssocID="{9D28612B-604A-1043-9B3D-A412F51AC953}" presName="titleText1" presStyleLbl="fgAcc0" presStyleIdx="0" presStyleCnt="1">
        <dgm:presLayoutVars>
          <dgm:chMax val="0"/>
          <dgm:chPref val="0"/>
        </dgm:presLayoutVars>
      </dgm:prSet>
      <dgm:spPr/>
    </dgm:pt>
    <dgm:pt modelId="{48499726-A385-944A-A518-3C88C53FDCD3}" type="pres">
      <dgm:prSet presAssocID="{9D28612B-604A-1043-9B3D-A412F51AC953}" presName="rootConnector1" presStyleLbl="node1" presStyleIdx="0" presStyleCnt="0"/>
      <dgm:spPr/>
    </dgm:pt>
    <dgm:pt modelId="{7DF498F3-C8FF-B641-A2D6-056245EE962E}" type="pres">
      <dgm:prSet presAssocID="{9D28612B-604A-1043-9B3D-A412F51AC953}" presName="hierChild2" presStyleCnt="0"/>
      <dgm:spPr/>
    </dgm:pt>
    <dgm:pt modelId="{A776D2FD-EFC2-1D4E-85D4-BC2F5112B406}" type="pres">
      <dgm:prSet presAssocID="{9D28612B-604A-1043-9B3D-A412F51AC953}" presName="hierChild3" presStyleCnt="0"/>
      <dgm:spPr/>
    </dgm:pt>
    <dgm:pt modelId="{13CF280F-2486-6B4D-AE9B-9CF0255DF8ED}" type="pres">
      <dgm:prSet presAssocID="{018BF916-93C0-5141-909B-7B501044FEEB}" presName="Name96" presStyleLbl="parChTrans1D2" presStyleIdx="0" presStyleCnt="3"/>
      <dgm:spPr/>
    </dgm:pt>
    <dgm:pt modelId="{ECA71F27-FE04-904B-A44E-88E1518E5ECE}" type="pres">
      <dgm:prSet presAssocID="{25A35EC9-1D62-7349-B550-CB8AB34FC12F}" presName="hierRoot3" presStyleCnt="0">
        <dgm:presLayoutVars>
          <dgm:hierBranch val="init"/>
        </dgm:presLayoutVars>
      </dgm:prSet>
      <dgm:spPr/>
    </dgm:pt>
    <dgm:pt modelId="{599D72F9-E19A-8C4F-82DB-DA121C6CA4D6}" type="pres">
      <dgm:prSet presAssocID="{25A35EC9-1D62-7349-B550-CB8AB34FC12F}" presName="rootComposite3" presStyleCnt="0"/>
      <dgm:spPr/>
    </dgm:pt>
    <dgm:pt modelId="{E6EC6A65-7060-C549-A68B-A1D023E80280}" type="pres">
      <dgm:prSet presAssocID="{25A35EC9-1D62-7349-B550-CB8AB34FC12F}" presName="rootText3" presStyleLbl="asst1" presStyleIdx="0" presStyleCnt="3">
        <dgm:presLayoutVars>
          <dgm:chPref val="3"/>
        </dgm:presLayoutVars>
      </dgm:prSet>
      <dgm:spPr/>
    </dgm:pt>
    <dgm:pt modelId="{F91E6365-D342-F14A-8F04-5C2E8295FF45}" type="pres">
      <dgm:prSet presAssocID="{25A35EC9-1D62-7349-B550-CB8AB34FC12F}" presName="titleText3" presStyleLbl="fgAcc2" presStyleIdx="0" presStyleCnt="3">
        <dgm:presLayoutVars>
          <dgm:chMax val="0"/>
          <dgm:chPref val="0"/>
        </dgm:presLayoutVars>
      </dgm:prSet>
      <dgm:spPr/>
    </dgm:pt>
    <dgm:pt modelId="{9CB44F5A-1FD8-424E-9EDF-7F708E6E311D}" type="pres">
      <dgm:prSet presAssocID="{25A35EC9-1D62-7349-B550-CB8AB34FC12F}" presName="rootConnector3" presStyleLbl="asst1" presStyleIdx="0" presStyleCnt="3"/>
      <dgm:spPr/>
    </dgm:pt>
    <dgm:pt modelId="{CF720A22-164C-984F-8780-14C382AA4553}" type="pres">
      <dgm:prSet presAssocID="{25A35EC9-1D62-7349-B550-CB8AB34FC12F}" presName="hierChild6" presStyleCnt="0"/>
      <dgm:spPr/>
    </dgm:pt>
    <dgm:pt modelId="{5B3386DC-8EB5-D742-A345-C6D61D941959}" type="pres">
      <dgm:prSet presAssocID="{25A35EC9-1D62-7349-B550-CB8AB34FC12F}" presName="hierChild7" presStyleCnt="0"/>
      <dgm:spPr/>
    </dgm:pt>
    <dgm:pt modelId="{336D0397-11D3-C044-BF04-DB875C3EC07B}" type="pres">
      <dgm:prSet presAssocID="{BD693740-DB6F-7B4E-8F20-61E2ED0DCA52}" presName="Name96" presStyleLbl="parChTrans1D2" presStyleIdx="1" presStyleCnt="3"/>
      <dgm:spPr/>
    </dgm:pt>
    <dgm:pt modelId="{20ABDA3A-6CA9-5D48-91FC-55F9CAE437BD}" type="pres">
      <dgm:prSet presAssocID="{31C5A0AF-5220-9D48-8471-B0C35F193FD5}" presName="hierRoot3" presStyleCnt="0">
        <dgm:presLayoutVars>
          <dgm:hierBranch val="init"/>
        </dgm:presLayoutVars>
      </dgm:prSet>
      <dgm:spPr/>
    </dgm:pt>
    <dgm:pt modelId="{341E59EB-CB92-5746-8BA8-12BE983DEFAA}" type="pres">
      <dgm:prSet presAssocID="{31C5A0AF-5220-9D48-8471-B0C35F193FD5}" presName="rootComposite3" presStyleCnt="0"/>
      <dgm:spPr/>
    </dgm:pt>
    <dgm:pt modelId="{086C28AB-8DB8-A84A-AF99-65982ED24650}" type="pres">
      <dgm:prSet presAssocID="{31C5A0AF-5220-9D48-8471-B0C35F193FD5}" presName="rootText3" presStyleLbl="asst1" presStyleIdx="1" presStyleCnt="3">
        <dgm:presLayoutVars>
          <dgm:chPref val="3"/>
        </dgm:presLayoutVars>
      </dgm:prSet>
      <dgm:spPr/>
    </dgm:pt>
    <dgm:pt modelId="{A496D40D-7CB7-E749-A6A5-21549DB62C78}" type="pres">
      <dgm:prSet presAssocID="{31C5A0AF-5220-9D48-8471-B0C35F193FD5}" presName="titleText3" presStyleLbl="fgAcc2" presStyleIdx="1" presStyleCnt="3">
        <dgm:presLayoutVars>
          <dgm:chMax val="0"/>
          <dgm:chPref val="0"/>
        </dgm:presLayoutVars>
      </dgm:prSet>
      <dgm:spPr/>
    </dgm:pt>
    <dgm:pt modelId="{B8B78237-D57F-A448-BACB-B78A382BF085}" type="pres">
      <dgm:prSet presAssocID="{31C5A0AF-5220-9D48-8471-B0C35F193FD5}" presName="rootConnector3" presStyleLbl="asst1" presStyleIdx="1" presStyleCnt="3"/>
      <dgm:spPr/>
    </dgm:pt>
    <dgm:pt modelId="{CD9DA909-79AB-F044-A3B0-34F5810A6FDA}" type="pres">
      <dgm:prSet presAssocID="{31C5A0AF-5220-9D48-8471-B0C35F193FD5}" presName="hierChild6" presStyleCnt="0"/>
      <dgm:spPr/>
    </dgm:pt>
    <dgm:pt modelId="{5AD11215-37F3-464C-8A87-B1D540FE3AEE}" type="pres">
      <dgm:prSet presAssocID="{31C5A0AF-5220-9D48-8471-B0C35F193FD5}" presName="hierChild7" presStyleCnt="0"/>
      <dgm:spPr/>
    </dgm:pt>
    <dgm:pt modelId="{CB429621-6659-5943-9393-3D6592596F18}" type="pres">
      <dgm:prSet presAssocID="{E2EFACA1-EB8F-7943-8F61-2B3289323FC1}" presName="Name96" presStyleLbl="parChTrans1D2" presStyleIdx="2" presStyleCnt="3"/>
      <dgm:spPr/>
    </dgm:pt>
    <dgm:pt modelId="{7546B7BF-C6EA-C846-A137-19ADC3BCD2A0}" type="pres">
      <dgm:prSet presAssocID="{C3E0C680-C3D2-9641-A276-160BD7E3FA1F}" presName="hierRoot3" presStyleCnt="0">
        <dgm:presLayoutVars>
          <dgm:hierBranch val="init"/>
        </dgm:presLayoutVars>
      </dgm:prSet>
      <dgm:spPr/>
    </dgm:pt>
    <dgm:pt modelId="{A8621EF2-E1F3-3F40-AB46-C79FD2F37FD9}" type="pres">
      <dgm:prSet presAssocID="{C3E0C680-C3D2-9641-A276-160BD7E3FA1F}" presName="rootComposite3" presStyleCnt="0"/>
      <dgm:spPr/>
    </dgm:pt>
    <dgm:pt modelId="{628EA7C9-473C-184C-804F-DE2E30C56DAD}" type="pres">
      <dgm:prSet presAssocID="{C3E0C680-C3D2-9641-A276-160BD7E3FA1F}" presName="rootText3" presStyleLbl="asst1" presStyleIdx="2" presStyleCnt="3">
        <dgm:presLayoutVars>
          <dgm:chPref val="3"/>
        </dgm:presLayoutVars>
      </dgm:prSet>
      <dgm:spPr/>
    </dgm:pt>
    <dgm:pt modelId="{96FAAE2B-0B87-AE48-87FE-996C9844B01E}" type="pres">
      <dgm:prSet presAssocID="{C3E0C680-C3D2-9641-A276-160BD7E3FA1F}" presName="titleText3" presStyleLbl="fgAcc2" presStyleIdx="2" presStyleCnt="3">
        <dgm:presLayoutVars>
          <dgm:chMax val="0"/>
          <dgm:chPref val="0"/>
        </dgm:presLayoutVars>
      </dgm:prSet>
      <dgm:spPr/>
    </dgm:pt>
    <dgm:pt modelId="{4D7E12EB-835E-0B47-8340-02306392226E}" type="pres">
      <dgm:prSet presAssocID="{C3E0C680-C3D2-9641-A276-160BD7E3FA1F}" presName="rootConnector3" presStyleLbl="asst1" presStyleIdx="2" presStyleCnt="3"/>
      <dgm:spPr/>
    </dgm:pt>
    <dgm:pt modelId="{3BA77DFF-4DC4-BE48-BCF5-9A4CA98243FE}" type="pres">
      <dgm:prSet presAssocID="{C3E0C680-C3D2-9641-A276-160BD7E3FA1F}" presName="hierChild6" presStyleCnt="0"/>
      <dgm:spPr/>
    </dgm:pt>
    <dgm:pt modelId="{285DDCF6-EEA4-1442-9DC1-9B36C2B07378}" type="pres">
      <dgm:prSet presAssocID="{C3E0C680-C3D2-9641-A276-160BD7E3FA1F}" presName="hierChild7" presStyleCnt="0"/>
      <dgm:spPr/>
    </dgm:pt>
  </dgm:ptLst>
  <dgm:cxnLst>
    <dgm:cxn modelId="{AC088601-B346-5648-A2D4-A0384C063A47}" type="presOf" srcId="{018BF916-93C0-5141-909B-7B501044FEEB}" destId="{13CF280F-2486-6B4D-AE9B-9CF0255DF8ED}" srcOrd="0" destOrd="0" presId="urn:microsoft.com/office/officeart/2008/layout/NameandTitleOrganizationalChart"/>
    <dgm:cxn modelId="{8C04830C-A658-B14B-AC4A-9A5026A08B0B}" type="presOf" srcId="{C3E0C680-C3D2-9641-A276-160BD7E3FA1F}" destId="{628EA7C9-473C-184C-804F-DE2E30C56DAD}" srcOrd="0" destOrd="0" presId="urn:microsoft.com/office/officeart/2008/layout/NameandTitleOrganizationalChart"/>
    <dgm:cxn modelId="{98FDA50D-E25B-DE4C-A71C-8EE0EE76AA0D}" type="presOf" srcId="{C3E0C680-C3D2-9641-A276-160BD7E3FA1F}" destId="{4D7E12EB-835E-0B47-8340-02306392226E}" srcOrd="1" destOrd="0" presId="urn:microsoft.com/office/officeart/2008/layout/NameandTitleOrganizationalChart"/>
    <dgm:cxn modelId="{1C328211-68EF-FA4F-80B5-0CCFF5AE7196}" type="presOf" srcId="{25A35EC9-1D62-7349-B550-CB8AB34FC12F}" destId="{9CB44F5A-1FD8-424E-9EDF-7F708E6E311D}" srcOrd="1" destOrd="0" presId="urn:microsoft.com/office/officeart/2008/layout/NameandTitleOrganizationalChart"/>
    <dgm:cxn modelId="{8BA6FE23-D336-004F-8FE9-BFC97E087F4B}" type="presOf" srcId="{31C5A0AF-5220-9D48-8471-B0C35F193FD5}" destId="{B8B78237-D57F-A448-BACB-B78A382BF085}" srcOrd="1" destOrd="0" presId="urn:microsoft.com/office/officeart/2008/layout/NameandTitleOrganizationalChart"/>
    <dgm:cxn modelId="{B3193225-413E-9542-8D34-C678A1FBE051}" srcId="{9D28612B-604A-1043-9B3D-A412F51AC953}" destId="{31C5A0AF-5220-9D48-8471-B0C35F193FD5}" srcOrd="1" destOrd="0" parTransId="{BD693740-DB6F-7B4E-8F20-61E2ED0DCA52}" sibTransId="{F1213F16-093B-B94D-AA63-D47C27056C52}"/>
    <dgm:cxn modelId="{7A03652A-6469-CA43-A7D7-AB67D496B7FF}" type="presOf" srcId="{39343A11-336E-9E48-9EB6-EFFBD904BDB4}" destId="{ACE26EFC-4292-2D4B-A74A-BA1060EAE914}" srcOrd="0" destOrd="0" presId="urn:microsoft.com/office/officeart/2008/layout/NameandTitleOrganizationalChart"/>
    <dgm:cxn modelId="{2112F62F-9F4B-534D-BF42-637358C1E074}" type="presOf" srcId="{25A35EC9-1D62-7349-B550-CB8AB34FC12F}" destId="{E6EC6A65-7060-C549-A68B-A1D023E80280}" srcOrd="0" destOrd="0" presId="urn:microsoft.com/office/officeart/2008/layout/NameandTitleOrganizationalChart"/>
    <dgm:cxn modelId="{1D0ECC4C-CA0A-D141-B734-F269A24413A6}" srcId="{9D28612B-604A-1043-9B3D-A412F51AC953}" destId="{25A35EC9-1D62-7349-B550-CB8AB34FC12F}" srcOrd="0" destOrd="0" parTransId="{018BF916-93C0-5141-909B-7B501044FEEB}" sibTransId="{52CF53FB-A405-324B-9E99-37FDCCBC1218}"/>
    <dgm:cxn modelId="{49240950-C3F4-3441-A2E0-A9289255635C}" type="presOf" srcId="{9D28612B-604A-1043-9B3D-A412F51AC953}" destId="{48499726-A385-944A-A518-3C88C53FDCD3}" srcOrd="1" destOrd="0" presId="urn:microsoft.com/office/officeart/2008/layout/NameandTitleOrganizationalChart"/>
    <dgm:cxn modelId="{70557D60-9CD1-A74C-86A7-A287DFD55DA1}" type="presOf" srcId="{4EC5A199-C1E3-0144-909A-320DB409959C}" destId="{96FAAE2B-0B87-AE48-87FE-996C9844B01E}" srcOrd="0" destOrd="0" presId="urn:microsoft.com/office/officeart/2008/layout/NameandTitleOrganizationalChart"/>
    <dgm:cxn modelId="{65B48D93-C739-9B4F-BFD2-AB00EAFC46A1}" type="presOf" srcId="{52CF53FB-A405-324B-9E99-37FDCCBC1218}" destId="{F91E6365-D342-F14A-8F04-5C2E8295FF45}" srcOrd="0" destOrd="0" presId="urn:microsoft.com/office/officeart/2008/layout/NameandTitleOrganizationalChart"/>
    <dgm:cxn modelId="{3EA0869A-F82F-6842-850F-D1E23EE320A6}" type="presOf" srcId="{E2EFACA1-EB8F-7943-8F61-2B3289323FC1}" destId="{CB429621-6659-5943-9393-3D6592596F18}" srcOrd="0" destOrd="0" presId="urn:microsoft.com/office/officeart/2008/layout/NameandTitleOrganizationalChart"/>
    <dgm:cxn modelId="{4527A8A7-7700-0C47-84F8-62007F7536F7}" type="presOf" srcId="{9D28612B-604A-1043-9B3D-A412F51AC953}" destId="{5F8AC569-D330-AE45-B184-6D571B3FCACC}" srcOrd="0" destOrd="0" presId="urn:microsoft.com/office/officeart/2008/layout/NameandTitleOrganizationalChart"/>
    <dgm:cxn modelId="{2DCCA9D2-25A2-D141-90D9-4EA132599248}" type="presOf" srcId="{F1213F16-093B-B94D-AA63-D47C27056C52}" destId="{A496D40D-7CB7-E749-A6A5-21549DB62C78}" srcOrd="0" destOrd="0" presId="urn:microsoft.com/office/officeart/2008/layout/NameandTitleOrganizationalChart"/>
    <dgm:cxn modelId="{E4F9F8D3-CB06-3349-88D3-6C95423C4005}" type="presOf" srcId="{31C5A0AF-5220-9D48-8471-B0C35F193FD5}" destId="{086C28AB-8DB8-A84A-AF99-65982ED24650}" srcOrd="0" destOrd="0" presId="urn:microsoft.com/office/officeart/2008/layout/NameandTitleOrganizationalChart"/>
    <dgm:cxn modelId="{158A73D7-90DF-684F-A814-A0745045429A}" srcId="{39343A11-336E-9E48-9EB6-EFFBD904BDB4}" destId="{9D28612B-604A-1043-9B3D-A412F51AC953}" srcOrd="0" destOrd="0" parTransId="{FE2ED637-4395-D746-9774-2751C5D02151}" sibTransId="{18DC754D-B603-8040-944C-D611D940EC3B}"/>
    <dgm:cxn modelId="{919751E7-8B89-DB4A-82B1-2B8AD6B90AA6}" type="presOf" srcId="{18DC754D-B603-8040-944C-D611D940EC3B}" destId="{BCC2F5B8-67E9-3741-8CB6-A4BEC29C1DBE}" srcOrd="0" destOrd="0" presId="urn:microsoft.com/office/officeart/2008/layout/NameandTitleOrganizationalChart"/>
    <dgm:cxn modelId="{E92AFBEE-846B-1541-AC73-CDD3C30A52BB}" type="presOf" srcId="{BD693740-DB6F-7B4E-8F20-61E2ED0DCA52}" destId="{336D0397-11D3-C044-BF04-DB875C3EC07B}" srcOrd="0" destOrd="0" presId="urn:microsoft.com/office/officeart/2008/layout/NameandTitleOrganizationalChart"/>
    <dgm:cxn modelId="{3EE0A1F9-0285-D84E-93D6-E8017806E43F}" srcId="{9D28612B-604A-1043-9B3D-A412F51AC953}" destId="{C3E0C680-C3D2-9641-A276-160BD7E3FA1F}" srcOrd="2" destOrd="0" parTransId="{E2EFACA1-EB8F-7943-8F61-2B3289323FC1}" sibTransId="{4EC5A199-C1E3-0144-909A-320DB409959C}"/>
    <dgm:cxn modelId="{43B14BA4-D490-D249-89F6-1603FEC6B07C}" type="presParOf" srcId="{ACE26EFC-4292-2D4B-A74A-BA1060EAE914}" destId="{0F3CB806-AC5F-1041-B949-835BCB32D730}" srcOrd="0" destOrd="0" presId="urn:microsoft.com/office/officeart/2008/layout/NameandTitleOrganizationalChart"/>
    <dgm:cxn modelId="{E3E04FEA-CB9D-E04C-A648-768E3DBE19DF}" type="presParOf" srcId="{0F3CB806-AC5F-1041-B949-835BCB32D730}" destId="{CA44EE65-EB8A-1C46-AE63-32E01B964619}" srcOrd="0" destOrd="0" presId="urn:microsoft.com/office/officeart/2008/layout/NameandTitleOrganizationalChart"/>
    <dgm:cxn modelId="{B0BE64A6-EFC1-0C49-9B32-3737A8071007}" type="presParOf" srcId="{CA44EE65-EB8A-1C46-AE63-32E01B964619}" destId="{5F8AC569-D330-AE45-B184-6D571B3FCACC}" srcOrd="0" destOrd="0" presId="urn:microsoft.com/office/officeart/2008/layout/NameandTitleOrganizationalChart"/>
    <dgm:cxn modelId="{BB763051-B011-394E-A4BD-ED9DE142C6C2}" type="presParOf" srcId="{CA44EE65-EB8A-1C46-AE63-32E01B964619}" destId="{BCC2F5B8-67E9-3741-8CB6-A4BEC29C1DBE}" srcOrd="1" destOrd="0" presId="urn:microsoft.com/office/officeart/2008/layout/NameandTitleOrganizationalChart"/>
    <dgm:cxn modelId="{43B4C9C2-1C98-8E4F-9CA5-2A2932674997}" type="presParOf" srcId="{CA44EE65-EB8A-1C46-AE63-32E01B964619}" destId="{48499726-A385-944A-A518-3C88C53FDCD3}" srcOrd="2" destOrd="0" presId="urn:microsoft.com/office/officeart/2008/layout/NameandTitleOrganizationalChart"/>
    <dgm:cxn modelId="{F21E39FA-47F0-4040-AA27-CFA712E478D8}" type="presParOf" srcId="{0F3CB806-AC5F-1041-B949-835BCB32D730}" destId="{7DF498F3-C8FF-B641-A2D6-056245EE962E}" srcOrd="1" destOrd="0" presId="urn:microsoft.com/office/officeart/2008/layout/NameandTitleOrganizationalChart"/>
    <dgm:cxn modelId="{D6BEE0CD-76E5-EE42-9DB9-5B38455778A2}" type="presParOf" srcId="{0F3CB806-AC5F-1041-B949-835BCB32D730}" destId="{A776D2FD-EFC2-1D4E-85D4-BC2F5112B406}" srcOrd="2" destOrd="0" presId="urn:microsoft.com/office/officeart/2008/layout/NameandTitleOrganizationalChart"/>
    <dgm:cxn modelId="{EEEBAC7A-1518-FB44-8ED6-F9F1B070F027}" type="presParOf" srcId="{A776D2FD-EFC2-1D4E-85D4-BC2F5112B406}" destId="{13CF280F-2486-6B4D-AE9B-9CF0255DF8ED}" srcOrd="0" destOrd="0" presId="urn:microsoft.com/office/officeart/2008/layout/NameandTitleOrganizationalChart"/>
    <dgm:cxn modelId="{50D95EF2-A6E4-9A45-B34E-6330109121F2}" type="presParOf" srcId="{A776D2FD-EFC2-1D4E-85D4-BC2F5112B406}" destId="{ECA71F27-FE04-904B-A44E-88E1518E5ECE}" srcOrd="1" destOrd="0" presId="urn:microsoft.com/office/officeart/2008/layout/NameandTitleOrganizationalChart"/>
    <dgm:cxn modelId="{CEACFC03-C44F-5243-9742-67F3C44A2C0F}" type="presParOf" srcId="{ECA71F27-FE04-904B-A44E-88E1518E5ECE}" destId="{599D72F9-E19A-8C4F-82DB-DA121C6CA4D6}" srcOrd="0" destOrd="0" presId="urn:microsoft.com/office/officeart/2008/layout/NameandTitleOrganizationalChart"/>
    <dgm:cxn modelId="{7110AB96-D068-1E48-8BCB-FD9078A8B20D}" type="presParOf" srcId="{599D72F9-E19A-8C4F-82DB-DA121C6CA4D6}" destId="{E6EC6A65-7060-C549-A68B-A1D023E80280}" srcOrd="0" destOrd="0" presId="urn:microsoft.com/office/officeart/2008/layout/NameandTitleOrganizationalChart"/>
    <dgm:cxn modelId="{EB7C52E4-191B-8D43-96AB-5085771EB9D6}" type="presParOf" srcId="{599D72F9-E19A-8C4F-82DB-DA121C6CA4D6}" destId="{F91E6365-D342-F14A-8F04-5C2E8295FF45}" srcOrd="1" destOrd="0" presId="urn:microsoft.com/office/officeart/2008/layout/NameandTitleOrganizationalChart"/>
    <dgm:cxn modelId="{7629B19E-98F3-9342-BE10-83D893D22697}" type="presParOf" srcId="{599D72F9-E19A-8C4F-82DB-DA121C6CA4D6}" destId="{9CB44F5A-1FD8-424E-9EDF-7F708E6E311D}" srcOrd="2" destOrd="0" presId="urn:microsoft.com/office/officeart/2008/layout/NameandTitleOrganizationalChart"/>
    <dgm:cxn modelId="{EF0A9C68-A6C1-D846-A783-48A87D4CB012}" type="presParOf" srcId="{ECA71F27-FE04-904B-A44E-88E1518E5ECE}" destId="{CF720A22-164C-984F-8780-14C382AA4553}" srcOrd="1" destOrd="0" presId="urn:microsoft.com/office/officeart/2008/layout/NameandTitleOrganizationalChart"/>
    <dgm:cxn modelId="{8ED05733-192B-F54A-9778-E9419FA6E738}" type="presParOf" srcId="{ECA71F27-FE04-904B-A44E-88E1518E5ECE}" destId="{5B3386DC-8EB5-D742-A345-C6D61D941959}" srcOrd="2" destOrd="0" presId="urn:microsoft.com/office/officeart/2008/layout/NameandTitleOrganizationalChart"/>
    <dgm:cxn modelId="{DBD76CC0-27DA-DB40-931C-045F42629D4C}" type="presParOf" srcId="{A776D2FD-EFC2-1D4E-85D4-BC2F5112B406}" destId="{336D0397-11D3-C044-BF04-DB875C3EC07B}" srcOrd="2" destOrd="0" presId="urn:microsoft.com/office/officeart/2008/layout/NameandTitleOrganizationalChart"/>
    <dgm:cxn modelId="{B019E24A-EA43-DE4B-93E9-479813A12AFB}" type="presParOf" srcId="{A776D2FD-EFC2-1D4E-85D4-BC2F5112B406}" destId="{20ABDA3A-6CA9-5D48-91FC-55F9CAE437BD}" srcOrd="3" destOrd="0" presId="urn:microsoft.com/office/officeart/2008/layout/NameandTitleOrganizationalChart"/>
    <dgm:cxn modelId="{94E6FEFF-A63A-1846-912A-D948DE7FE0BF}" type="presParOf" srcId="{20ABDA3A-6CA9-5D48-91FC-55F9CAE437BD}" destId="{341E59EB-CB92-5746-8BA8-12BE983DEFAA}" srcOrd="0" destOrd="0" presId="urn:microsoft.com/office/officeart/2008/layout/NameandTitleOrganizationalChart"/>
    <dgm:cxn modelId="{A6B2ADD1-1A80-D64B-BBB1-3AE00BE17779}" type="presParOf" srcId="{341E59EB-CB92-5746-8BA8-12BE983DEFAA}" destId="{086C28AB-8DB8-A84A-AF99-65982ED24650}" srcOrd="0" destOrd="0" presId="urn:microsoft.com/office/officeart/2008/layout/NameandTitleOrganizationalChart"/>
    <dgm:cxn modelId="{E12B1F00-9059-5041-B7B9-8F2680FEB26B}" type="presParOf" srcId="{341E59EB-CB92-5746-8BA8-12BE983DEFAA}" destId="{A496D40D-7CB7-E749-A6A5-21549DB62C78}" srcOrd="1" destOrd="0" presId="urn:microsoft.com/office/officeart/2008/layout/NameandTitleOrganizationalChart"/>
    <dgm:cxn modelId="{7C771538-DF34-0646-A72B-3E51B338CE54}" type="presParOf" srcId="{341E59EB-CB92-5746-8BA8-12BE983DEFAA}" destId="{B8B78237-D57F-A448-BACB-B78A382BF085}" srcOrd="2" destOrd="0" presId="urn:microsoft.com/office/officeart/2008/layout/NameandTitleOrganizationalChart"/>
    <dgm:cxn modelId="{7AE13150-7838-E040-86FC-344F19E2040D}" type="presParOf" srcId="{20ABDA3A-6CA9-5D48-91FC-55F9CAE437BD}" destId="{CD9DA909-79AB-F044-A3B0-34F5810A6FDA}" srcOrd="1" destOrd="0" presId="urn:microsoft.com/office/officeart/2008/layout/NameandTitleOrganizationalChart"/>
    <dgm:cxn modelId="{DD16788A-F8C3-4D43-9306-DC25D4156F2C}" type="presParOf" srcId="{20ABDA3A-6CA9-5D48-91FC-55F9CAE437BD}" destId="{5AD11215-37F3-464C-8A87-B1D540FE3AEE}" srcOrd="2" destOrd="0" presId="urn:microsoft.com/office/officeart/2008/layout/NameandTitleOrganizationalChart"/>
    <dgm:cxn modelId="{A0034C75-D5FD-8743-8189-0A0125709778}" type="presParOf" srcId="{A776D2FD-EFC2-1D4E-85D4-BC2F5112B406}" destId="{CB429621-6659-5943-9393-3D6592596F18}" srcOrd="4" destOrd="0" presId="urn:microsoft.com/office/officeart/2008/layout/NameandTitleOrganizationalChart"/>
    <dgm:cxn modelId="{D451EFF0-2E62-AC49-8287-1FF2CA54AE1B}" type="presParOf" srcId="{A776D2FD-EFC2-1D4E-85D4-BC2F5112B406}" destId="{7546B7BF-C6EA-C846-A137-19ADC3BCD2A0}" srcOrd="5" destOrd="0" presId="urn:microsoft.com/office/officeart/2008/layout/NameandTitleOrganizationalChart"/>
    <dgm:cxn modelId="{2759F54B-031D-1B4B-8687-FC333E8DF2B0}" type="presParOf" srcId="{7546B7BF-C6EA-C846-A137-19ADC3BCD2A0}" destId="{A8621EF2-E1F3-3F40-AB46-C79FD2F37FD9}" srcOrd="0" destOrd="0" presId="urn:microsoft.com/office/officeart/2008/layout/NameandTitleOrganizationalChart"/>
    <dgm:cxn modelId="{E881ACD5-52DB-3041-8787-953EE2D56CC3}" type="presParOf" srcId="{A8621EF2-E1F3-3F40-AB46-C79FD2F37FD9}" destId="{628EA7C9-473C-184C-804F-DE2E30C56DAD}" srcOrd="0" destOrd="0" presId="urn:microsoft.com/office/officeart/2008/layout/NameandTitleOrganizationalChart"/>
    <dgm:cxn modelId="{BF2AEB16-1735-0D43-A1B0-533CE35B843F}" type="presParOf" srcId="{A8621EF2-E1F3-3F40-AB46-C79FD2F37FD9}" destId="{96FAAE2B-0B87-AE48-87FE-996C9844B01E}" srcOrd="1" destOrd="0" presId="urn:microsoft.com/office/officeart/2008/layout/NameandTitleOrganizationalChart"/>
    <dgm:cxn modelId="{039A5EFD-0775-7641-988E-3A66244BBC86}" type="presParOf" srcId="{A8621EF2-E1F3-3F40-AB46-C79FD2F37FD9}" destId="{4D7E12EB-835E-0B47-8340-02306392226E}" srcOrd="2" destOrd="0" presId="urn:microsoft.com/office/officeart/2008/layout/NameandTitleOrganizationalChart"/>
    <dgm:cxn modelId="{93BF42EC-A6A9-594D-A07A-810E5AB4920F}" type="presParOf" srcId="{7546B7BF-C6EA-C846-A137-19ADC3BCD2A0}" destId="{3BA77DFF-4DC4-BE48-BCF5-9A4CA98243FE}" srcOrd="1" destOrd="0" presId="urn:microsoft.com/office/officeart/2008/layout/NameandTitleOrganizationalChart"/>
    <dgm:cxn modelId="{3F6A5CD2-0A9B-3F4F-8160-75ED701BF0A4}" type="presParOf" srcId="{7546B7BF-C6EA-C846-A137-19ADC3BCD2A0}" destId="{285DDCF6-EEA4-1442-9DC1-9B36C2B07378}" srcOrd="2" destOrd="0" presId="urn:microsoft.com/office/officeart/2008/layout/NameandTitleOrganizationalChar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9FA461D-92FB-7C4B-B749-8E1FE328FCF0}" type="doc">
      <dgm:prSet loTypeId="urn:microsoft.com/office/officeart/2005/8/layout/orgChart1" loCatId="" qsTypeId="urn:microsoft.com/office/officeart/2005/8/quickstyle/simple1" qsCatId="simple" csTypeId="urn:microsoft.com/office/officeart/2005/8/colors/colorful5" csCatId="colorful" phldr="1"/>
      <dgm:spPr/>
      <dgm:t>
        <a:bodyPr/>
        <a:lstStyle/>
        <a:p>
          <a:endParaRPr lang="ru-RU"/>
        </a:p>
      </dgm:t>
    </dgm:pt>
    <dgm:pt modelId="{4C779BFD-9850-6A45-A398-555881C1E30E}">
      <dgm:prSet phldrT="[Текст]"/>
      <dgm:spPr/>
      <dgm:t>
        <a:bodyPr/>
        <a:lstStyle/>
        <a:p>
          <a:pPr algn="ctr"/>
          <a:r>
            <a:rPr lang="ru-RU">
              <a:latin typeface="Times New Roman" panose="02020603050405020304" pitchFamily="18" charset="0"/>
              <a:cs typeface="Times New Roman" panose="02020603050405020304" pitchFamily="18" charset="0"/>
            </a:rPr>
            <a:t>Макрометоды</a:t>
          </a:r>
        </a:p>
      </dgm:t>
    </dgm:pt>
    <dgm:pt modelId="{EDF13E09-1BB9-734E-B92A-C96B6E944CBE}" type="parTrans" cxnId="{560F7694-9D5E-944B-9149-155CF7BAE2E1}">
      <dgm:prSet/>
      <dgm:spPr/>
      <dgm:t>
        <a:bodyPr/>
        <a:lstStyle/>
        <a:p>
          <a:pPr algn="ctr"/>
          <a:endParaRPr lang="ru-RU">
            <a:latin typeface="Times New Roman" panose="02020603050405020304" pitchFamily="18" charset="0"/>
            <a:cs typeface="Times New Roman" panose="02020603050405020304" pitchFamily="18" charset="0"/>
          </a:endParaRPr>
        </a:p>
      </dgm:t>
    </dgm:pt>
    <dgm:pt modelId="{3C5EE58D-EB13-9047-BCF9-AC4EA72A5C7A}" type="sibTrans" cxnId="{560F7694-9D5E-944B-9149-155CF7BAE2E1}">
      <dgm:prSet/>
      <dgm:spPr/>
      <dgm:t>
        <a:bodyPr/>
        <a:lstStyle/>
        <a:p>
          <a:pPr algn="ctr"/>
          <a:endParaRPr lang="ru-RU">
            <a:latin typeface="Times New Roman" panose="02020603050405020304" pitchFamily="18" charset="0"/>
            <a:cs typeface="Times New Roman" panose="02020603050405020304" pitchFamily="18" charset="0"/>
          </a:endParaRPr>
        </a:p>
      </dgm:t>
    </dgm:pt>
    <dgm:pt modelId="{D4480ECC-4CD7-624F-A2E2-D417C0EA296C}" type="asst">
      <dgm:prSet phldrT="[Текст]"/>
      <dgm:spPr/>
      <dgm:t>
        <a:bodyPr/>
        <a:lstStyle/>
        <a:p>
          <a:pPr algn="ctr"/>
          <a:r>
            <a:rPr lang="ru-RU">
              <a:latin typeface="Times New Roman" panose="02020603050405020304" pitchFamily="18" charset="0"/>
              <a:cs typeface="Times New Roman" panose="02020603050405020304" pitchFamily="18" charset="0"/>
            </a:rPr>
            <a:t>Метод расхождений </a:t>
          </a:r>
        </a:p>
      </dgm:t>
    </dgm:pt>
    <dgm:pt modelId="{9B768BD0-B478-7E43-B784-D2D8D29BE8F2}" type="parTrans" cxnId="{3ABBEB1B-6B0B-B84F-B9BF-14A1C9B4E343}">
      <dgm:prSet/>
      <dgm:spPr/>
      <dgm:t>
        <a:bodyPr/>
        <a:lstStyle/>
        <a:p>
          <a:pPr algn="ctr"/>
          <a:endParaRPr lang="ru-RU">
            <a:latin typeface="Times New Roman" panose="02020603050405020304" pitchFamily="18" charset="0"/>
            <a:cs typeface="Times New Roman" panose="02020603050405020304" pitchFamily="18" charset="0"/>
          </a:endParaRPr>
        </a:p>
      </dgm:t>
    </dgm:pt>
    <dgm:pt modelId="{4D97F6D0-23B8-754D-B774-3293379D9585}" type="sibTrans" cxnId="{3ABBEB1B-6B0B-B84F-B9BF-14A1C9B4E343}">
      <dgm:prSet/>
      <dgm:spPr/>
      <dgm:t>
        <a:bodyPr/>
        <a:lstStyle/>
        <a:p>
          <a:pPr algn="ctr"/>
          <a:endParaRPr lang="ru-RU">
            <a:latin typeface="Times New Roman" panose="02020603050405020304" pitchFamily="18" charset="0"/>
            <a:cs typeface="Times New Roman" panose="02020603050405020304" pitchFamily="18" charset="0"/>
          </a:endParaRPr>
        </a:p>
      </dgm:t>
    </dgm:pt>
    <dgm:pt modelId="{09AF08B1-5E15-4A48-971B-BA2BEB63E868}" type="asst">
      <dgm:prSet phldrT="[Текст]"/>
      <dgm:spPr/>
      <dgm:t>
        <a:bodyPr/>
        <a:lstStyle/>
        <a:p>
          <a:pPr algn="ctr"/>
          <a:r>
            <a:rPr lang="ru-RU">
              <a:latin typeface="Times New Roman" panose="02020603050405020304" pitchFamily="18" charset="0"/>
              <a:cs typeface="Times New Roman" panose="02020603050405020304" pitchFamily="18" charset="0"/>
            </a:rPr>
            <a:t>"Итальянский" метод</a:t>
          </a:r>
        </a:p>
      </dgm:t>
    </dgm:pt>
    <dgm:pt modelId="{3A336F56-720B-B546-B2C5-ED6A381E6E63}" type="parTrans" cxnId="{D090AC1B-F373-E84B-864F-E33DDEB4716F}">
      <dgm:prSet/>
      <dgm:spPr/>
      <dgm:t>
        <a:bodyPr/>
        <a:lstStyle/>
        <a:p>
          <a:pPr algn="ctr"/>
          <a:endParaRPr lang="ru-RU">
            <a:latin typeface="Times New Roman" panose="02020603050405020304" pitchFamily="18" charset="0"/>
            <a:cs typeface="Times New Roman" panose="02020603050405020304" pitchFamily="18" charset="0"/>
          </a:endParaRPr>
        </a:p>
      </dgm:t>
    </dgm:pt>
    <dgm:pt modelId="{B1DBA52B-C4A8-A14D-97CE-4BBCFB4A7B02}" type="sibTrans" cxnId="{D090AC1B-F373-E84B-864F-E33DDEB4716F}">
      <dgm:prSet/>
      <dgm:spPr/>
      <dgm:t>
        <a:bodyPr/>
        <a:lstStyle/>
        <a:p>
          <a:pPr algn="ctr"/>
          <a:endParaRPr lang="ru-RU">
            <a:latin typeface="Times New Roman" panose="02020603050405020304" pitchFamily="18" charset="0"/>
            <a:cs typeface="Times New Roman" panose="02020603050405020304" pitchFamily="18" charset="0"/>
          </a:endParaRPr>
        </a:p>
      </dgm:t>
    </dgm:pt>
    <dgm:pt modelId="{31C60064-D4BA-704C-BB68-032747B614A8}" type="asst">
      <dgm:prSet phldrT="[Текст]"/>
      <dgm:spPr/>
      <dgm:t>
        <a:bodyPr/>
        <a:lstStyle/>
        <a:p>
          <a:pPr algn="ctr"/>
          <a:r>
            <a:rPr lang="ru-RU">
              <a:latin typeface="Times New Roman" panose="02020603050405020304" pitchFamily="18" charset="0"/>
              <a:cs typeface="Times New Roman" panose="02020603050405020304" pitchFamily="18" charset="0"/>
            </a:rPr>
            <a:t>Денежные методы</a:t>
          </a:r>
        </a:p>
      </dgm:t>
    </dgm:pt>
    <dgm:pt modelId="{DFB98DAA-0F8F-8046-9E43-DE3CB05827B5}" type="parTrans" cxnId="{546E71E1-D073-B448-BAFF-1265A115B684}">
      <dgm:prSet/>
      <dgm:spPr/>
      <dgm:t>
        <a:bodyPr/>
        <a:lstStyle/>
        <a:p>
          <a:pPr algn="ctr"/>
          <a:endParaRPr lang="ru-RU">
            <a:latin typeface="Times New Roman" panose="02020603050405020304" pitchFamily="18" charset="0"/>
            <a:cs typeface="Times New Roman" panose="02020603050405020304" pitchFamily="18" charset="0"/>
          </a:endParaRPr>
        </a:p>
      </dgm:t>
    </dgm:pt>
    <dgm:pt modelId="{B8FEEEEF-2251-104D-8E4C-E4DD71D75789}" type="sibTrans" cxnId="{546E71E1-D073-B448-BAFF-1265A115B684}">
      <dgm:prSet/>
      <dgm:spPr/>
      <dgm:t>
        <a:bodyPr/>
        <a:lstStyle/>
        <a:p>
          <a:pPr algn="ctr"/>
          <a:endParaRPr lang="ru-RU">
            <a:latin typeface="Times New Roman" panose="02020603050405020304" pitchFamily="18" charset="0"/>
            <a:cs typeface="Times New Roman" panose="02020603050405020304" pitchFamily="18" charset="0"/>
          </a:endParaRPr>
        </a:p>
      </dgm:t>
    </dgm:pt>
    <dgm:pt modelId="{B16E7D6D-AEB3-BB49-B9A3-0524C55CDCEF}" type="asst">
      <dgm:prSet phldrT="[Текст]"/>
      <dgm:spPr/>
      <dgm:t>
        <a:bodyPr/>
        <a:lstStyle/>
        <a:p>
          <a:pPr algn="ctr"/>
          <a:r>
            <a:rPr lang="ru-RU">
              <a:latin typeface="Times New Roman" panose="02020603050405020304" pitchFamily="18" charset="0"/>
              <a:cs typeface="Times New Roman" panose="02020603050405020304" pitchFamily="18" charset="0"/>
            </a:rPr>
            <a:t>Экспертный метод</a:t>
          </a:r>
        </a:p>
      </dgm:t>
    </dgm:pt>
    <dgm:pt modelId="{8B74747F-7873-234D-91B7-5794DC3C6DE3}" type="parTrans" cxnId="{6D2D251E-4A59-A240-B529-951A5D23B883}">
      <dgm:prSet/>
      <dgm:spPr/>
      <dgm:t>
        <a:bodyPr/>
        <a:lstStyle/>
        <a:p>
          <a:pPr algn="ctr"/>
          <a:endParaRPr lang="ru-RU">
            <a:latin typeface="Times New Roman" panose="02020603050405020304" pitchFamily="18" charset="0"/>
            <a:cs typeface="Times New Roman" panose="02020603050405020304" pitchFamily="18" charset="0"/>
          </a:endParaRPr>
        </a:p>
      </dgm:t>
    </dgm:pt>
    <dgm:pt modelId="{DEB530FD-91CC-1345-B408-88CE5A8DFF3E}" type="sibTrans" cxnId="{6D2D251E-4A59-A240-B529-951A5D23B883}">
      <dgm:prSet/>
      <dgm:spPr/>
      <dgm:t>
        <a:bodyPr/>
        <a:lstStyle/>
        <a:p>
          <a:pPr algn="ctr"/>
          <a:endParaRPr lang="ru-RU">
            <a:latin typeface="Times New Roman" panose="02020603050405020304" pitchFamily="18" charset="0"/>
            <a:cs typeface="Times New Roman" panose="02020603050405020304" pitchFamily="18" charset="0"/>
          </a:endParaRPr>
        </a:p>
      </dgm:t>
    </dgm:pt>
    <dgm:pt modelId="{70CF0C0E-0C74-1940-B829-5615B27F900E}" type="asst">
      <dgm:prSet phldrT="[Текст]"/>
      <dgm:spPr/>
      <dgm:t>
        <a:bodyPr/>
        <a:lstStyle/>
        <a:p>
          <a:pPr algn="ctr"/>
          <a:r>
            <a:rPr lang="ru-RU">
              <a:latin typeface="Times New Roman" panose="02020603050405020304" pitchFamily="18" charset="0"/>
              <a:cs typeface="Times New Roman" panose="02020603050405020304" pitchFamily="18" charset="0"/>
            </a:rPr>
            <a:t>Метод технологических коэффициентов</a:t>
          </a:r>
        </a:p>
      </dgm:t>
    </dgm:pt>
    <dgm:pt modelId="{E4313A1A-8FBF-A049-B497-4F9B4196FE81}" type="parTrans" cxnId="{E438185E-E798-6A47-9EEE-B3E4B6D5F23C}">
      <dgm:prSet/>
      <dgm:spPr/>
      <dgm:t>
        <a:bodyPr/>
        <a:lstStyle/>
        <a:p>
          <a:pPr algn="ctr"/>
          <a:endParaRPr lang="ru-RU">
            <a:latin typeface="Times New Roman" panose="02020603050405020304" pitchFamily="18" charset="0"/>
            <a:cs typeface="Times New Roman" panose="02020603050405020304" pitchFamily="18" charset="0"/>
          </a:endParaRPr>
        </a:p>
      </dgm:t>
    </dgm:pt>
    <dgm:pt modelId="{3023F79A-34FC-B94F-A524-8B84CB6D33B3}" type="sibTrans" cxnId="{E438185E-E798-6A47-9EEE-B3E4B6D5F23C}">
      <dgm:prSet/>
      <dgm:spPr/>
      <dgm:t>
        <a:bodyPr/>
        <a:lstStyle/>
        <a:p>
          <a:pPr algn="ctr"/>
          <a:endParaRPr lang="ru-RU">
            <a:latin typeface="Times New Roman" panose="02020603050405020304" pitchFamily="18" charset="0"/>
            <a:cs typeface="Times New Roman" panose="02020603050405020304" pitchFamily="18" charset="0"/>
          </a:endParaRPr>
        </a:p>
      </dgm:t>
    </dgm:pt>
    <dgm:pt modelId="{4DF4279D-5643-2246-999C-A362DEBD285E}" type="asst">
      <dgm:prSet phldrT="[Текст]"/>
      <dgm:spPr/>
      <dgm:t>
        <a:bodyPr/>
        <a:lstStyle/>
        <a:p>
          <a:pPr algn="ctr"/>
          <a:r>
            <a:rPr lang="ru-RU">
              <a:latin typeface="Times New Roman" panose="02020603050405020304" pitchFamily="18" charset="0"/>
              <a:cs typeface="Times New Roman" panose="02020603050405020304" pitchFamily="18" charset="0"/>
            </a:rPr>
            <a:t>Метод мягкого моделирования</a:t>
          </a:r>
        </a:p>
      </dgm:t>
    </dgm:pt>
    <dgm:pt modelId="{1A0931B6-8FDD-6D41-BBA5-A0E2B7E70A28}" type="parTrans" cxnId="{F30EFA7E-8325-4C42-A857-8105B592EDB2}">
      <dgm:prSet/>
      <dgm:spPr/>
      <dgm:t>
        <a:bodyPr/>
        <a:lstStyle/>
        <a:p>
          <a:pPr algn="ctr"/>
          <a:endParaRPr lang="ru-RU">
            <a:latin typeface="Times New Roman" panose="02020603050405020304" pitchFamily="18" charset="0"/>
            <a:cs typeface="Times New Roman" panose="02020603050405020304" pitchFamily="18" charset="0"/>
          </a:endParaRPr>
        </a:p>
      </dgm:t>
    </dgm:pt>
    <dgm:pt modelId="{24023BD6-57B6-8F49-8479-9C77AEE121CD}" type="sibTrans" cxnId="{F30EFA7E-8325-4C42-A857-8105B592EDB2}">
      <dgm:prSet/>
      <dgm:spPr/>
      <dgm:t>
        <a:bodyPr/>
        <a:lstStyle/>
        <a:p>
          <a:pPr algn="ctr"/>
          <a:endParaRPr lang="ru-RU">
            <a:latin typeface="Times New Roman" panose="02020603050405020304" pitchFamily="18" charset="0"/>
            <a:cs typeface="Times New Roman" panose="02020603050405020304" pitchFamily="18" charset="0"/>
          </a:endParaRPr>
        </a:p>
      </dgm:t>
    </dgm:pt>
    <dgm:pt modelId="{8C59F80C-33C8-844B-9EB7-165E5B01BDC3}" type="asst">
      <dgm:prSet phldrT="[Текст]"/>
      <dgm:spPr/>
      <dgm:t>
        <a:bodyPr/>
        <a:lstStyle/>
        <a:p>
          <a:pPr algn="ctr"/>
          <a:r>
            <a:rPr lang="ru-RU">
              <a:latin typeface="Times New Roman" panose="02020603050405020304" pitchFamily="18" charset="0"/>
              <a:cs typeface="Times New Roman" panose="02020603050405020304" pitchFamily="18" charset="0"/>
            </a:rPr>
            <a:t>Структурный метод</a:t>
          </a:r>
        </a:p>
      </dgm:t>
    </dgm:pt>
    <dgm:pt modelId="{9531A2F8-8299-2D43-8455-9A6254FB2811}" type="parTrans" cxnId="{EE22ADE7-0252-E247-BE5A-E57968421F8E}">
      <dgm:prSet/>
      <dgm:spPr/>
      <dgm:t>
        <a:bodyPr/>
        <a:lstStyle/>
        <a:p>
          <a:pPr algn="ctr"/>
          <a:endParaRPr lang="ru-RU">
            <a:latin typeface="Times New Roman" panose="02020603050405020304" pitchFamily="18" charset="0"/>
            <a:cs typeface="Times New Roman" panose="02020603050405020304" pitchFamily="18" charset="0"/>
          </a:endParaRPr>
        </a:p>
      </dgm:t>
    </dgm:pt>
    <dgm:pt modelId="{8D783E85-7F7A-5448-B1FD-AB95D664DD60}" type="sibTrans" cxnId="{EE22ADE7-0252-E247-BE5A-E57968421F8E}">
      <dgm:prSet/>
      <dgm:spPr/>
      <dgm:t>
        <a:bodyPr/>
        <a:lstStyle/>
        <a:p>
          <a:pPr algn="ctr"/>
          <a:endParaRPr lang="ru-RU">
            <a:latin typeface="Times New Roman" panose="02020603050405020304" pitchFamily="18" charset="0"/>
            <a:cs typeface="Times New Roman" panose="02020603050405020304" pitchFamily="18" charset="0"/>
          </a:endParaRPr>
        </a:p>
      </dgm:t>
    </dgm:pt>
    <dgm:pt modelId="{0A0D5A15-8CF2-0E4C-BCA4-80247142B926}" type="asst">
      <dgm:prSet phldrT="[Текст]"/>
      <dgm:spPr/>
      <dgm:t>
        <a:bodyPr/>
        <a:lstStyle/>
        <a:p>
          <a:pPr algn="ctr"/>
          <a:r>
            <a:rPr lang="ru-RU">
              <a:latin typeface="Times New Roman" panose="02020603050405020304" pitchFamily="18" charset="0"/>
              <a:cs typeface="Times New Roman" panose="02020603050405020304" pitchFamily="18" charset="0"/>
            </a:rPr>
            <a:t>Смешанные методы</a:t>
          </a:r>
        </a:p>
      </dgm:t>
    </dgm:pt>
    <dgm:pt modelId="{F8033D85-9157-2244-AB37-7DF5CBB29FC1}" type="parTrans" cxnId="{272C7D7B-96F4-C44B-9754-0AE8222639D9}">
      <dgm:prSet/>
      <dgm:spPr/>
      <dgm:t>
        <a:bodyPr/>
        <a:lstStyle/>
        <a:p>
          <a:pPr algn="ctr"/>
          <a:endParaRPr lang="ru-RU">
            <a:latin typeface="Times New Roman" panose="02020603050405020304" pitchFamily="18" charset="0"/>
            <a:cs typeface="Times New Roman" panose="02020603050405020304" pitchFamily="18" charset="0"/>
          </a:endParaRPr>
        </a:p>
      </dgm:t>
    </dgm:pt>
    <dgm:pt modelId="{E1D56671-D2A6-7F42-AB2A-283A65BFC8C9}" type="sibTrans" cxnId="{272C7D7B-96F4-C44B-9754-0AE8222639D9}">
      <dgm:prSet/>
      <dgm:spPr/>
      <dgm:t>
        <a:bodyPr/>
        <a:lstStyle/>
        <a:p>
          <a:pPr algn="ctr"/>
          <a:endParaRPr lang="ru-RU">
            <a:latin typeface="Times New Roman" panose="02020603050405020304" pitchFamily="18" charset="0"/>
            <a:cs typeface="Times New Roman" panose="02020603050405020304" pitchFamily="18" charset="0"/>
          </a:endParaRPr>
        </a:p>
      </dgm:t>
    </dgm:pt>
    <dgm:pt modelId="{E2B45BB8-5A9A-6D4B-B184-0328EA02AC7A}" type="pres">
      <dgm:prSet presAssocID="{A9FA461D-92FB-7C4B-B749-8E1FE328FCF0}" presName="hierChild1" presStyleCnt="0">
        <dgm:presLayoutVars>
          <dgm:orgChart val="1"/>
          <dgm:chPref val="1"/>
          <dgm:dir/>
          <dgm:animOne val="branch"/>
          <dgm:animLvl val="lvl"/>
          <dgm:resizeHandles/>
        </dgm:presLayoutVars>
      </dgm:prSet>
      <dgm:spPr/>
    </dgm:pt>
    <dgm:pt modelId="{750E894D-F195-0B4E-8437-CEAF2C0154D1}" type="pres">
      <dgm:prSet presAssocID="{4C779BFD-9850-6A45-A398-555881C1E30E}" presName="hierRoot1" presStyleCnt="0">
        <dgm:presLayoutVars>
          <dgm:hierBranch val="init"/>
        </dgm:presLayoutVars>
      </dgm:prSet>
      <dgm:spPr/>
    </dgm:pt>
    <dgm:pt modelId="{A39814F7-C691-B44D-9D4A-ABBA012926A9}" type="pres">
      <dgm:prSet presAssocID="{4C779BFD-9850-6A45-A398-555881C1E30E}" presName="rootComposite1" presStyleCnt="0"/>
      <dgm:spPr/>
    </dgm:pt>
    <dgm:pt modelId="{1601B94F-E142-E641-9DF1-CA6B73253840}" type="pres">
      <dgm:prSet presAssocID="{4C779BFD-9850-6A45-A398-555881C1E30E}" presName="rootText1" presStyleLbl="node0" presStyleIdx="0" presStyleCnt="1">
        <dgm:presLayoutVars>
          <dgm:chPref val="3"/>
        </dgm:presLayoutVars>
      </dgm:prSet>
      <dgm:spPr/>
    </dgm:pt>
    <dgm:pt modelId="{2C56AA6E-5554-2241-896E-F3544B5DB893}" type="pres">
      <dgm:prSet presAssocID="{4C779BFD-9850-6A45-A398-555881C1E30E}" presName="rootConnector1" presStyleLbl="node1" presStyleIdx="0" presStyleCnt="0"/>
      <dgm:spPr/>
    </dgm:pt>
    <dgm:pt modelId="{C7C1DE48-C1EB-054C-8485-9B133DA5766B}" type="pres">
      <dgm:prSet presAssocID="{4C779BFD-9850-6A45-A398-555881C1E30E}" presName="hierChild2" presStyleCnt="0"/>
      <dgm:spPr/>
    </dgm:pt>
    <dgm:pt modelId="{2059B8DD-4426-984F-8DB1-D0E3D15A659F}" type="pres">
      <dgm:prSet presAssocID="{4C779BFD-9850-6A45-A398-555881C1E30E}" presName="hierChild3" presStyleCnt="0"/>
      <dgm:spPr/>
    </dgm:pt>
    <dgm:pt modelId="{5F160DFE-7370-2246-B5B9-B2C33486FEBC}" type="pres">
      <dgm:prSet presAssocID="{9B768BD0-B478-7E43-B784-D2D8D29BE8F2}" presName="Name111" presStyleLbl="parChTrans1D2" presStyleIdx="0" presStyleCnt="8"/>
      <dgm:spPr/>
    </dgm:pt>
    <dgm:pt modelId="{CC5AD089-1A28-2245-83E8-2DED97DA1544}" type="pres">
      <dgm:prSet presAssocID="{D4480ECC-4CD7-624F-A2E2-D417C0EA296C}" presName="hierRoot3" presStyleCnt="0">
        <dgm:presLayoutVars>
          <dgm:hierBranch val="init"/>
        </dgm:presLayoutVars>
      </dgm:prSet>
      <dgm:spPr/>
    </dgm:pt>
    <dgm:pt modelId="{BA90B7AE-D6A3-904B-9F2A-DC9AF74EA581}" type="pres">
      <dgm:prSet presAssocID="{D4480ECC-4CD7-624F-A2E2-D417C0EA296C}" presName="rootComposite3" presStyleCnt="0"/>
      <dgm:spPr/>
    </dgm:pt>
    <dgm:pt modelId="{27509BF5-B361-2045-9E47-7176F6CB6963}" type="pres">
      <dgm:prSet presAssocID="{D4480ECC-4CD7-624F-A2E2-D417C0EA296C}" presName="rootText3" presStyleLbl="asst1" presStyleIdx="0" presStyleCnt="8">
        <dgm:presLayoutVars>
          <dgm:chPref val="3"/>
        </dgm:presLayoutVars>
      </dgm:prSet>
      <dgm:spPr/>
    </dgm:pt>
    <dgm:pt modelId="{2608707E-DC13-7C43-BE42-383FC75A6A8D}" type="pres">
      <dgm:prSet presAssocID="{D4480ECC-4CD7-624F-A2E2-D417C0EA296C}" presName="rootConnector3" presStyleLbl="asst1" presStyleIdx="0" presStyleCnt="8"/>
      <dgm:spPr/>
    </dgm:pt>
    <dgm:pt modelId="{BF4336CA-21D7-6249-9B99-3D263153AD9F}" type="pres">
      <dgm:prSet presAssocID="{D4480ECC-4CD7-624F-A2E2-D417C0EA296C}" presName="hierChild6" presStyleCnt="0"/>
      <dgm:spPr/>
    </dgm:pt>
    <dgm:pt modelId="{F2CD5D0D-27D4-2B42-BBEB-EDBA8C27A241}" type="pres">
      <dgm:prSet presAssocID="{D4480ECC-4CD7-624F-A2E2-D417C0EA296C}" presName="hierChild7" presStyleCnt="0"/>
      <dgm:spPr/>
    </dgm:pt>
    <dgm:pt modelId="{526B968E-2B82-464B-85DC-58A90796CE76}" type="pres">
      <dgm:prSet presAssocID="{3A336F56-720B-B546-B2C5-ED6A381E6E63}" presName="Name111" presStyleLbl="parChTrans1D2" presStyleIdx="1" presStyleCnt="8"/>
      <dgm:spPr/>
    </dgm:pt>
    <dgm:pt modelId="{44979BF2-D561-F84A-A946-479BFEC46858}" type="pres">
      <dgm:prSet presAssocID="{09AF08B1-5E15-4A48-971B-BA2BEB63E868}" presName="hierRoot3" presStyleCnt="0">
        <dgm:presLayoutVars>
          <dgm:hierBranch val="init"/>
        </dgm:presLayoutVars>
      </dgm:prSet>
      <dgm:spPr/>
    </dgm:pt>
    <dgm:pt modelId="{B4D68A3D-F6DF-6241-B4BA-4DCB4AD6C771}" type="pres">
      <dgm:prSet presAssocID="{09AF08B1-5E15-4A48-971B-BA2BEB63E868}" presName="rootComposite3" presStyleCnt="0"/>
      <dgm:spPr/>
    </dgm:pt>
    <dgm:pt modelId="{2644F21F-764D-6546-9E68-29BA5BCEEEB4}" type="pres">
      <dgm:prSet presAssocID="{09AF08B1-5E15-4A48-971B-BA2BEB63E868}" presName="rootText3" presStyleLbl="asst1" presStyleIdx="1" presStyleCnt="8">
        <dgm:presLayoutVars>
          <dgm:chPref val="3"/>
        </dgm:presLayoutVars>
      </dgm:prSet>
      <dgm:spPr/>
    </dgm:pt>
    <dgm:pt modelId="{D501BA01-D244-8243-A55E-9144861115D6}" type="pres">
      <dgm:prSet presAssocID="{09AF08B1-5E15-4A48-971B-BA2BEB63E868}" presName="rootConnector3" presStyleLbl="asst1" presStyleIdx="1" presStyleCnt="8"/>
      <dgm:spPr/>
    </dgm:pt>
    <dgm:pt modelId="{675276CD-23AD-5845-B1E8-1C376A4219F6}" type="pres">
      <dgm:prSet presAssocID="{09AF08B1-5E15-4A48-971B-BA2BEB63E868}" presName="hierChild6" presStyleCnt="0"/>
      <dgm:spPr/>
    </dgm:pt>
    <dgm:pt modelId="{60B38C3A-6FEF-9C4E-9C93-F6A3B8CE8109}" type="pres">
      <dgm:prSet presAssocID="{09AF08B1-5E15-4A48-971B-BA2BEB63E868}" presName="hierChild7" presStyleCnt="0"/>
      <dgm:spPr/>
    </dgm:pt>
    <dgm:pt modelId="{7E440122-47BB-114F-87D8-02F2D82C2490}" type="pres">
      <dgm:prSet presAssocID="{DFB98DAA-0F8F-8046-9E43-DE3CB05827B5}" presName="Name111" presStyleLbl="parChTrans1D2" presStyleIdx="2" presStyleCnt="8"/>
      <dgm:spPr/>
    </dgm:pt>
    <dgm:pt modelId="{47976E4B-3F9D-ED49-8654-023F0EAFFE22}" type="pres">
      <dgm:prSet presAssocID="{31C60064-D4BA-704C-BB68-032747B614A8}" presName="hierRoot3" presStyleCnt="0">
        <dgm:presLayoutVars>
          <dgm:hierBranch val="init"/>
        </dgm:presLayoutVars>
      </dgm:prSet>
      <dgm:spPr/>
    </dgm:pt>
    <dgm:pt modelId="{DD12E5F3-DC55-0A4C-9EF8-0F9D2D7FF7B0}" type="pres">
      <dgm:prSet presAssocID="{31C60064-D4BA-704C-BB68-032747B614A8}" presName="rootComposite3" presStyleCnt="0"/>
      <dgm:spPr/>
    </dgm:pt>
    <dgm:pt modelId="{F827A6A9-AA20-0E43-A5EC-414508CFFB61}" type="pres">
      <dgm:prSet presAssocID="{31C60064-D4BA-704C-BB68-032747B614A8}" presName="rootText3" presStyleLbl="asst1" presStyleIdx="2" presStyleCnt="8">
        <dgm:presLayoutVars>
          <dgm:chPref val="3"/>
        </dgm:presLayoutVars>
      </dgm:prSet>
      <dgm:spPr/>
    </dgm:pt>
    <dgm:pt modelId="{296AB872-A976-6C4E-9E27-5357600886BD}" type="pres">
      <dgm:prSet presAssocID="{31C60064-D4BA-704C-BB68-032747B614A8}" presName="rootConnector3" presStyleLbl="asst1" presStyleIdx="2" presStyleCnt="8"/>
      <dgm:spPr/>
    </dgm:pt>
    <dgm:pt modelId="{59B1F6B8-E814-D442-9326-3391A48105F9}" type="pres">
      <dgm:prSet presAssocID="{31C60064-D4BA-704C-BB68-032747B614A8}" presName="hierChild6" presStyleCnt="0"/>
      <dgm:spPr/>
    </dgm:pt>
    <dgm:pt modelId="{2D8F49F2-A03E-CE4F-8C77-25E857FB18A5}" type="pres">
      <dgm:prSet presAssocID="{31C60064-D4BA-704C-BB68-032747B614A8}" presName="hierChild7" presStyleCnt="0"/>
      <dgm:spPr/>
    </dgm:pt>
    <dgm:pt modelId="{2A22CED4-7028-AE40-88D3-C569DDE92711}" type="pres">
      <dgm:prSet presAssocID="{8B74747F-7873-234D-91B7-5794DC3C6DE3}" presName="Name111" presStyleLbl="parChTrans1D2" presStyleIdx="3" presStyleCnt="8"/>
      <dgm:spPr/>
    </dgm:pt>
    <dgm:pt modelId="{D6BC263C-D3BD-804F-85F3-0965F94A8A11}" type="pres">
      <dgm:prSet presAssocID="{B16E7D6D-AEB3-BB49-B9A3-0524C55CDCEF}" presName="hierRoot3" presStyleCnt="0">
        <dgm:presLayoutVars>
          <dgm:hierBranch val="init"/>
        </dgm:presLayoutVars>
      </dgm:prSet>
      <dgm:spPr/>
    </dgm:pt>
    <dgm:pt modelId="{EEF1D372-D837-0C4C-82BA-3DB41B44577B}" type="pres">
      <dgm:prSet presAssocID="{B16E7D6D-AEB3-BB49-B9A3-0524C55CDCEF}" presName="rootComposite3" presStyleCnt="0"/>
      <dgm:spPr/>
    </dgm:pt>
    <dgm:pt modelId="{5A0D5AD5-FA87-BE43-8B50-439701A646BB}" type="pres">
      <dgm:prSet presAssocID="{B16E7D6D-AEB3-BB49-B9A3-0524C55CDCEF}" presName="rootText3" presStyleLbl="asst1" presStyleIdx="3" presStyleCnt="8">
        <dgm:presLayoutVars>
          <dgm:chPref val="3"/>
        </dgm:presLayoutVars>
      </dgm:prSet>
      <dgm:spPr/>
    </dgm:pt>
    <dgm:pt modelId="{ED43A3AE-126F-5942-82DF-F0A96BBDBBB4}" type="pres">
      <dgm:prSet presAssocID="{B16E7D6D-AEB3-BB49-B9A3-0524C55CDCEF}" presName="rootConnector3" presStyleLbl="asst1" presStyleIdx="3" presStyleCnt="8"/>
      <dgm:spPr/>
    </dgm:pt>
    <dgm:pt modelId="{02D7BD5B-638B-6745-8573-8D3CEECFD2FA}" type="pres">
      <dgm:prSet presAssocID="{B16E7D6D-AEB3-BB49-B9A3-0524C55CDCEF}" presName="hierChild6" presStyleCnt="0"/>
      <dgm:spPr/>
    </dgm:pt>
    <dgm:pt modelId="{D828AF4D-13D3-7047-8907-4EEFDC006D59}" type="pres">
      <dgm:prSet presAssocID="{B16E7D6D-AEB3-BB49-B9A3-0524C55CDCEF}" presName="hierChild7" presStyleCnt="0"/>
      <dgm:spPr/>
    </dgm:pt>
    <dgm:pt modelId="{5EB7B325-E1DB-594D-9FA5-40FB7D81D0EE}" type="pres">
      <dgm:prSet presAssocID="{E4313A1A-8FBF-A049-B497-4F9B4196FE81}" presName="Name111" presStyleLbl="parChTrans1D2" presStyleIdx="4" presStyleCnt="8"/>
      <dgm:spPr/>
    </dgm:pt>
    <dgm:pt modelId="{F0B1F03A-B2E4-F44C-A646-D923E538DA47}" type="pres">
      <dgm:prSet presAssocID="{70CF0C0E-0C74-1940-B829-5615B27F900E}" presName="hierRoot3" presStyleCnt="0">
        <dgm:presLayoutVars>
          <dgm:hierBranch val="init"/>
        </dgm:presLayoutVars>
      </dgm:prSet>
      <dgm:spPr/>
    </dgm:pt>
    <dgm:pt modelId="{8513F299-084B-1843-8422-465EC6609D17}" type="pres">
      <dgm:prSet presAssocID="{70CF0C0E-0C74-1940-B829-5615B27F900E}" presName="rootComposite3" presStyleCnt="0"/>
      <dgm:spPr/>
    </dgm:pt>
    <dgm:pt modelId="{876ACA27-F588-3344-A5E2-23BB149EC20B}" type="pres">
      <dgm:prSet presAssocID="{70CF0C0E-0C74-1940-B829-5615B27F900E}" presName="rootText3" presStyleLbl="asst1" presStyleIdx="4" presStyleCnt="8">
        <dgm:presLayoutVars>
          <dgm:chPref val="3"/>
        </dgm:presLayoutVars>
      </dgm:prSet>
      <dgm:spPr/>
    </dgm:pt>
    <dgm:pt modelId="{F59F2B0C-D1D7-5E46-BCB8-95D9FAE9482B}" type="pres">
      <dgm:prSet presAssocID="{70CF0C0E-0C74-1940-B829-5615B27F900E}" presName="rootConnector3" presStyleLbl="asst1" presStyleIdx="4" presStyleCnt="8"/>
      <dgm:spPr/>
    </dgm:pt>
    <dgm:pt modelId="{04426B83-BE25-0E44-9567-3CBC0AE70F3A}" type="pres">
      <dgm:prSet presAssocID="{70CF0C0E-0C74-1940-B829-5615B27F900E}" presName="hierChild6" presStyleCnt="0"/>
      <dgm:spPr/>
    </dgm:pt>
    <dgm:pt modelId="{B0CAC2F3-CBE8-7246-9D2B-6402F5B1271E}" type="pres">
      <dgm:prSet presAssocID="{70CF0C0E-0C74-1940-B829-5615B27F900E}" presName="hierChild7" presStyleCnt="0"/>
      <dgm:spPr/>
    </dgm:pt>
    <dgm:pt modelId="{8CD6378A-C24C-614E-9D6E-F07E54BE37AE}" type="pres">
      <dgm:prSet presAssocID="{1A0931B6-8FDD-6D41-BBA5-A0E2B7E70A28}" presName="Name111" presStyleLbl="parChTrans1D2" presStyleIdx="5" presStyleCnt="8"/>
      <dgm:spPr/>
    </dgm:pt>
    <dgm:pt modelId="{70006D6A-FB7A-6744-A26C-2ECCC4C14FB7}" type="pres">
      <dgm:prSet presAssocID="{4DF4279D-5643-2246-999C-A362DEBD285E}" presName="hierRoot3" presStyleCnt="0">
        <dgm:presLayoutVars>
          <dgm:hierBranch val="init"/>
        </dgm:presLayoutVars>
      </dgm:prSet>
      <dgm:spPr/>
    </dgm:pt>
    <dgm:pt modelId="{7A62FEFE-D9F9-6049-9003-8F9FB3455F5F}" type="pres">
      <dgm:prSet presAssocID="{4DF4279D-5643-2246-999C-A362DEBD285E}" presName="rootComposite3" presStyleCnt="0"/>
      <dgm:spPr/>
    </dgm:pt>
    <dgm:pt modelId="{CAA94AA9-6731-6A40-98EF-1DCAF26C315C}" type="pres">
      <dgm:prSet presAssocID="{4DF4279D-5643-2246-999C-A362DEBD285E}" presName="rootText3" presStyleLbl="asst1" presStyleIdx="5" presStyleCnt="8">
        <dgm:presLayoutVars>
          <dgm:chPref val="3"/>
        </dgm:presLayoutVars>
      </dgm:prSet>
      <dgm:spPr/>
    </dgm:pt>
    <dgm:pt modelId="{9F2625CB-9950-CE42-90A8-A8D30DB5FA35}" type="pres">
      <dgm:prSet presAssocID="{4DF4279D-5643-2246-999C-A362DEBD285E}" presName="rootConnector3" presStyleLbl="asst1" presStyleIdx="5" presStyleCnt="8"/>
      <dgm:spPr/>
    </dgm:pt>
    <dgm:pt modelId="{8D110250-0E6A-D740-8CA8-F8CD0E94F86E}" type="pres">
      <dgm:prSet presAssocID="{4DF4279D-5643-2246-999C-A362DEBD285E}" presName="hierChild6" presStyleCnt="0"/>
      <dgm:spPr/>
    </dgm:pt>
    <dgm:pt modelId="{44FC1853-D629-0145-9005-4358CCF4B477}" type="pres">
      <dgm:prSet presAssocID="{4DF4279D-5643-2246-999C-A362DEBD285E}" presName="hierChild7" presStyleCnt="0"/>
      <dgm:spPr/>
    </dgm:pt>
    <dgm:pt modelId="{5431C398-8558-684E-87D6-6A0DC9AEC10D}" type="pres">
      <dgm:prSet presAssocID="{9531A2F8-8299-2D43-8455-9A6254FB2811}" presName="Name111" presStyleLbl="parChTrans1D2" presStyleIdx="6" presStyleCnt="8"/>
      <dgm:spPr/>
    </dgm:pt>
    <dgm:pt modelId="{213BF5B8-EA4E-3648-9A53-266D0BDAB08E}" type="pres">
      <dgm:prSet presAssocID="{8C59F80C-33C8-844B-9EB7-165E5B01BDC3}" presName="hierRoot3" presStyleCnt="0">
        <dgm:presLayoutVars>
          <dgm:hierBranch val="init"/>
        </dgm:presLayoutVars>
      </dgm:prSet>
      <dgm:spPr/>
    </dgm:pt>
    <dgm:pt modelId="{FA86249F-7377-644A-A4A4-A15CB90237B9}" type="pres">
      <dgm:prSet presAssocID="{8C59F80C-33C8-844B-9EB7-165E5B01BDC3}" presName="rootComposite3" presStyleCnt="0"/>
      <dgm:spPr/>
    </dgm:pt>
    <dgm:pt modelId="{BFE46CB6-6C9D-4643-AFF6-BD4F29B4F963}" type="pres">
      <dgm:prSet presAssocID="{8C59F80C-33C8-844B-9EB7-165E5B01BDC3}" presName="rootText3" presStyleLbl="asst1" presStyleIdx="6" presStyleCnt="8">
        <dgm:presLayoutVars>
          <dgm:chPref val="3"/>
        </dgm:presLayoutVars>
      </dgm:prSet>
      <dgm:spPr/>
    </dgm:pt>
    <dgm:pt modelId="{69E96BA1-A1E1-3B45-B1FB-8AC229501A9A}" type="pres">
      <dgm:prSet presAssocID="{8C59F80C-33C8-844B-9EB7-165E5B01BDC3}" presName="rootConnector3" presStyleLbl="asst1" presStyleIdx="6" presStyleCnt="8"/>
      <dgm:spPr/>
    </dgm:pt>
    <dgm:pt modelId="{65FEA526-1298-C144-936A-D95A0D41A5BB}" type="pres">
      <dgm:prSet presAssocID="{8C59F80C-33C8-844B-9EB7-165E5B01BDC3}" presName="hierChild6" presStyleCnt="0"/>
      <dgm:spPr/>
    </dgm:pt>
    <dgm:pt modelId="{EF769281-E194-C14F-AC50-3DAF0C059958}" type="pres">
      <dgm:prSet presAssocID="{8C59F80C-33C8-844B-9EB7-165E5B01BDC3}" presName="hierChild7" presStyleCnt="0"/>
      <dgm:spPr/>
    </dgm:pt>
    <dgm:pt modelId="{4A21B72F-F27C-DE49-A23F-3FC94D0F194F}" type="pres">
      <dgm:prSet presAssocID="{F8033D85-9157-2244-AB37-7DF5CBB29FC1}" presName="Name111" presStyleLbl="parChTrans1D2" presStyleIdx="7" presStyleCnt="8"/>
      <dgm:spPr/>
    </dgm:pt>
    <dgm:pt modelId="{440C0D01-7BCE-304A-A69C-25662941A17E}" type="pres">
      <dgm:prSet presAssocID="{0A0D5A15-8CF2-0E4C-BCA4-80247142B926}" presName="hierRoot3" presStyleCnt="0">
        <dgm:presLayoutVars>
          <dgm:hierBranch val="init"/>
        </dgm:presLayoutVars>
      </dgm:prSet>
      <dgm:spPr/>
    </dgm:pt>
    <dgm:pt modelId="{022CA2BE-DCBB-BB40-9154-572911887599}" type="pres">
      <dgm:prSet presAssocID="{0A0D5A15-8CF2-0E4C-BCA4-80247142B926}" presName="rootComposite3" presStyleCnt="0"/>
      <dgm:spPr/>
    </dgm:pt>
    <dgm:pt modelId="{82A0AA96-5832-3E4F-86AD-F258C0768165}" type="pres">
      <dgm:prSet presAssocID="{0A0D5A15-8CF2-0E4C-BCA4-80247142B926}" presName="rootText3" presStyleLbl="asst1" presStyleIdx="7" presStyleCnt="8">
        <dgm:presLayoutVars>
          <dgm:chPref val="3"/>
        </dgm:presLayoutVars>
      </dgm:prSet>
      <dgm:spPr/>
    </dgm:pt>
    <dgm:pt modelId="{344FFCA1-A18D-5545-887B-5B2CEE2CB5A9}" type="pres">
      <dgm:prSet presAssocID="{0A0D5A15-8CF2-0E4C-BCA4-80247142B926}" presName="rootConnector3" presStyleLbl="asst1" presStyleIdx="7" presStyleCnt="8"/>
      <dgm:spPr/>
    </dgm:pt>
    <dgm:pt modelId="{B30E167F-2B70-4749-8027-20D1AD3E7CF8}" type="pres">
      <dgm:prSet presAssocID="{0A0D5A15-8CF2-0E4C-BCA4-80247142B926}" presName="hierChild6" presStyleCnt="0"/>
      <dgm:spPr/>
    </dgm:pt>
    <dgm:pt modelId="{6739A421-1B90-924F-AB69-072053D35B78}" type="pres">
      <dgm:prSet presAssocID="{0A0D5A15-8CF2-0E4C-BCA4-80247142B926}" presName="hierChild7" presStyleCnt="0"/>
      <dgm:spPr/>
    </dgm:pt>
  </dgm:ptLst>
  <dgm:cxnLst>
    <dgm:cxn modelId="{50D7F808-6214-CC47-BB1D-8876818DDD86}" type="presOf" srcId="{D4480ECC-4CD7-624F-A2E2-D417C0EA296C}" destId="{27509BF5-B361-2045-9E47-7176F6CB6963}" srcOrd="0" destOrd="0" presId="urn:microsoft.com/office/officeart/2005/8/layout/orgChart1"/>
    <dgm:cxn modelId="{B72C071B-BC9D-D64A-B966-6F68543AB4E2}" type="presOf" srcId="{9531A2F8-8299-2D43-8455-9A6254FB2811}" destId="{5431C398-8558-684E-87D6-6A0DC9AEC10D}" srcOrd="0" destOrd="0" presId="urn:microsoft.com/office/officeart/2005/8/layout/orgChart1"/>
    <dgm:cxn modelId="{D090AC1B-F373-E84B-864F-E33DDEB4716F}" srcId="{4C779BFD-9850-6A45-A398-555881C1E30E}" destId="{09AF08B1-5E15-4A48-971B-BA2BEB63E868}" srcOrd="1" destOrd="0" parTransId="{3A336F56-720B-B546-B2C5-ED6A381E6E63}" sibTransId="{B1DBA52B-C4A8-A14D-97CE-4BBCFB4A7B02}"/>
    <dgm:cxn modelId="{3ABBEB1B-6B0B-B84F-B9BF-14A1C9B4E343}" srcId="{4C779BFD-9850-6A45-A398-555881C1E30E}" destId="{D4480ECC-4CD7-624F-A2E2-D417C0EA296C}" srcOrd="0" destOrd="0" parTransId="{9B768BD0-B478-7E43-B784-D2D8D29BE8F2}" sibTransId="{4D97F6D0-23B8-754D-B774-3293379D9585}"/>
    <dgm:cxn modelId="{6D2D251E-4A59-A240-B529-951A5D23B883}" srcId="{4C779BFD-9850-6A45-A398-555881C1E30E}" destId="{B16E7D6D-AEB3-BB49-B9A3-0524C55CDCEF}" srcOrd="3" destOrd="0" parTransId="{8B74747F-7873-234D-91B7-5794DC3C6DE3}" sibTransId="{DEB530FD-91CC-1345-B408-88CE5A8DFF3E}"/>
    <dgm:cxn modelId="{DC76C02C-1098-9649-9C2C-4989AB1FBB1F}" type="presOf" srcId="{8C59F80C-33C8-844B-9EB7-165E5B01BDC3}" destId="{BFE46CB6-6C9D-4643-AFF6-BD4F29B4F963}" srcOrd="0" destOrd="0" presId="urn:microsoft.com/office/officeart/2005/8/layout/orgChart1"/>
    <dgm:cxn modelId="{F582342E-80D2-4B45-AEA6-AA73041617DD}" type="presOf" srcId="{4C779BFD-9850-6A45-A398-555881C1E30E}" destId="{2C56AA6E-5554-2241-896E-F3544B5DB893}" srcOrd="1" destOrd="0" presId="urn:microsoft.com/office/officeart/2005/8/layout/orgChart1"/>
    <dgm:cxn modelId="{DCAE7B34-8F36-C947-AD5F-CCD0A2632A55}" type="presOf" srcId="{70CF0C0E-0C74-1940-B829-5615B27F900E}" destId="{876ACA27-F588-3344-A5E2-23BB149EC20B}" srcOrd="0" destOrd="0" presId="urn:microsoft.com/office/officeart/2005/8/layout/orgChart1"/>
    <dgm:cxn modelId="{72035E36-ACF5-B44A-89F6-511CF2750142}" type="presOf" srcId="{F8033D85-9157-2244-AB37-7DF5CBB29FC1}" destId="{4A21B72F-F27C-DE49-A23F-3FC94D0F194F}" srcOrd="0" destOrd="0" presId="urn:microsoft.com/office/officeart/2005/8/layout/orgChart1"/>
    <dgm:cxn modelId="{9836AE38-F492-9443-9F3C-E3C312EA9A7D}" type="presOf" srcId="{4DF4279D-5643-2246-999C-A362DEBD285E}" destId="{9F2625CB-9950-CE42-90A8-A8D30DB5FA35}" srcOrd="1" destOrd="0" presId="urn:microsoft.com/office/officeart/2005/8/layout/orgChart1"/>
    <dgm:cxn modelId="{991C2D3B-954E-0745-BA44-AF610DA3851C}" type="presOf" srcId="{DFB98DAA-0F8F-8046-9E43-DE3CB05827B5}" destId="{7E440122-47BB-114F-87D8-02F2D82C2490}" srcOrd="0" destOrd="0" presId="urn:microsoft.com/office/officeart/2005/8/layout/orgChart1"/>
    <dgm:cxn modelId="{E6CA673D-14E6-9B4C-8634-DFE23EEAB7AE}" type="presOf" srcId="{31C60064-D4BA-704C-BB68-032747B614A8}" destId="{F827A6A9-AA20-0E43-A5EC-414508CFFB61}" srcOrd="0" destOrd="0" presId="urn:microsoft.com/office/officeart/2005/8/layout/orgChart1"/>
    <dgm:cxn modelId="{7FD8805B-D90D-4541-B031-FF2C508DAEE1}" type="presOf" srcId="{3A336F56-720B-B546-B2C5-ED6A381E6E63}" destId="{526B968E-2B82-464B-85DC-58A90796CE76}" srcOrd="0" destOrd="0" presId="urn:microsoft.com/office/officeart/2005/8/layout/orgChart1"/>
    <dgm:cxn modelId="{E438185E-E798-6A47-9EEE-B3E4B6D5F23C}" srcId="{4C779BFD-9850-6A45-A398-555881C1E30E}" destId="{70CF0C0E-0C74-1940-B829-5615B27F900E}" srcOrd="4" destOrd="0" parTransId="{E4313A1A-8FBF-A049-B497-4F9B4196FE81}" sibTransId="{3023F79A-34FC-B94F-A524-8B84CB6D33B3}"/>
    <dgm:cxn modelId="{03830E76-CA77-8E41-8DAE-E6DAF08E373B}" type="presOf" srcId="{4DF4279D-5643-2246-999C-A362DEBD285E}" destId="{CAA94AA9-6731-6A40-98EF-1DCAF26C315C}" srcOrd="0" destOrd="0" presId="urn:microsoft.com/office/officeart/2005/8/layout/orgChart1"/>
    <dgm:cxn modelId="{272C7D7B-96F4-C44B-9754-0AE8222639D9}" srcId="{4C779BFD-9850-6A45-A398-555881C1E30E}" destId="{0A0D5A15-8CF2-0E4C-BCA4-80247142B926}" srcOrd="7" destOrd="0" parTransId="{F8033D85-9157-2244-AB37-7DF5CBB29FC1}" sibTransId="{E1D56671-D2A6-7F42-AB2A-283A65BFC8C9}"/>
    <dgm:cxn modelId="{F30EFA7E-8325-4C42-A857-8105B592EDB2}" srcId="{4C779BFD-9850-6A45-A398-555881C1E30E}" destId="{4DF4279D-5643-2246-999C-A362DEBD285E}" srcOrd="5" destOrd="0" parTransId="{1A0931B6-8FDD-6D41-BBA5-A0E2B7E70A28}" sibTransId="{24023BD6-57B6-8F49-8479-9C77AEE121CD}"/>
    <dgm:cxn modelId="{B0C7A990-C337-6E44-A0F3-D0315D4E23BC}" type="presOf" srcId="{09AF08B1-5E15-4A48-971B-BA2BEB63E868}" destId="{2644F21F-764D-6546-9E68-29BA5BCEEEB4}" srcOrd="0" destOrd="0" presId="urn:microsoft.com/office/officeart/2005/8/layout/orgChart1"/>
    <dgm:cxn modelId="{1D2E1894-61FC-B947-AC29-8D647D28505F}" type="presOf" srcId="{1A0931B6-8FDD-6D41-BBA5-A0E2B7E70A28}" destId="{8CD6378A-C24C-614E-9D6E-F07E54BE37AE}" srcOrd="0" destOrd="0" presId="urn:microsoft.com/office/officeart/2005/8/layout/orgChart1"/>
    <dgm:cxn modelId="{560F7694-9D5E-944B-9149-155CF7BAE2E1}" srcId="{A9FA461D-92FB-7C4B-B749-8E1FE328FCF0}" destId="{4C779BFD-9850-6A45-A398-555881C1E30E}" srcOrd="0" destOrd="0" parTransId="{EDF13E09-1BB9-734E-B92A-C96B6E944CBE}" sibTransId="{3C5EE58D-EB13-9047-BCF9-AC4EA72A5C7A}"/>
    <dgm:cxn modelId="{C6079B94-7874-1247-A801-45BBAE611B82}" type="presOf" srcId="{09AF08B1-5E15-4A48-971B-BA2BEB63E868}" destId="{D501BA01-D244-8243-A55E-9144861115D6}" srcOrd="1" destOrd="0" presId="urn:microsoft.com/office/officeart/2005/8/layout/orgChart1"/>
    <dgm:cxn modelId="{FBE8E198-9739-1F44-AAB7-437DBB3C3DEA}" type="presOf" srcId="{E4313A1A-8FBF-A049-B497-4F9B4196FE81}" destId="{5EB7B325-E1DB-594D-9FA5-40FB7D81D0EE}" srcOrd="0" destOrd="0" presId="urn:microsoft.com/office/officeart/2005/8/layout/orgChart1"/>
    <dgm:cxn modelId="{007E19A1-B09F-BE40-BDB1-F75FBE6E87A6}" type="presOf" srcId="{8B74747F-7873-234D-91B7-5794DC3C6DE3}" destId="{2A22CED4-7028-AE40-88D3-C569DDE92711}" srcOrd="0" destOrd="0" presId="urn:microsoft.com/office/officeart/2005/8/layout/orgChart1"/>
    <dgm:cxn modelId="{CD3D19A7-27B1-0843-AC2E-F5802C5520C3}" type="presOf" srcId="{A9FA461D-92FB-7C4B-B749-8E1FE328FCF0}" destId="{E2B45BB8-5A9A-6D4B-B184-0328EA02AC7A}" srcOrd="0" destOrd="0" presId="urn:microsoft.com/office/officeart/2005/8/layout/orgChart1"/>
    <dgm:cxn modelId="{BF097BAC-F3EC-5047-8117-CBB4C2E9A433}" type="presOf" srcId="{0A0D5A15-8CF2-0E4C-BCA4-80247142B926}" destId="{344FFCA1-A18D-5545-887B-5B2CEE2CB5A9}" srcOrd="1" destOrd="0" presId="urn:microsoft.com/office/officeart/2005/8/layout/orgChart1"/>
    <dgm:cxn modelId="{B31A9EAE-85FD-264A-AB67-FDF0F553011B}" type="presOf" srcId="{0A0D5A15-8CF2-0E4C-BCA4-80247142B926}" destId="{82A0AA96-5832-3E4F-86AD-F258C0768165}" srcOrd="0" destOrd="0" presId="urn:microsoft.com/office/officeart/2005/8/layout/orgChart1"/>
    <dgm:cxn modelId="{71DC52B5-6EC9-CB45-BEF6-340DB020A089}" type="presOf" srcId="{70CF0C0E-0C74-1940-B829-5615B27F900E}" destId="{F59F2B0C-D1D7-5E46-BCB8-95D9FAE9482B}" srcOrd="1" destOrd="0" presId="urn:microsoft.com/office/officeart/2005/8/layout/orgChart1"/>
    <dgm:cxn modelId="{BA7449C8-077C-A742-8E08-A2C28C9266F0}" type="presOf" srcId="{D4480ECC-4CD7-624F-A2E2-D417C0EA296C}" destId="{2608707E-DC13-7C43-BE42-383FC75A6A8D}" srcOrd="1" destOrd="0" presId="urn:microsoft.com/office/officeart/2005/8/layout/orgChart1"/>
    <dgm:cxn modelId="{55897FD3-905C-6B4E-A124-9A0E2FEB8C0F}" type="presOf" srcId="{31C60064-D4BA-704C-BB68-032747B614A8}" destId="{296AB872-A976-6C4E-9E27-5357600886BD}" srcOrd="1" destOrd="0" presId="urn:microsoft.com/office/officeart/2005/8/layout/orgChart1"/>
    <dgm:cxn modelId="{961D3DE0-B175-294E-8C91-175D689C1B53}" type="presOf" srcId="{B16E7D6D-AEB3-BB49-B9A3-0524C55CDCEF}" destId="{5A0D5AD5-FA87-BE43-8B50-439701A646BB}" srcOrd="0" destOrd="0" presId="urn:microsoft.com/office/officeart/2005/8/layout/orgChart1"/>
    <dgm:cxn modelId="{546E71E1-D073-B448-BAFF-1265A115B684}" srcId="{4C779BFD-9850-6A45-A398-555881C1E30E}" destId="{31C60064-D4BA-704C-BB68-032747B614A8}" srcOrd="2" destOrd="0" parTransId="{DFB98DAA-0F8F-8046-9E43-DE3CB05827B5}" sibTransId="{B8FEEEEF-2251-104D-8E4C-E4DD71D75789}"/>
    <dgm:cxn modelId="{7EF80DE2-C62C-F241-9112-D68CA02421A6}" type="presOf" srcId="{9B768BD0-B478-7E43-B784-D2D8D29BE8F2}" destId="{5F160DFE-7370-2246-B5B9-B2C33486FEBC}" srcOrd="0" destOrd="0" presId="urn:microsoft.com/office/officeart/2005/8/layout/orgChart1"/>
    <dgm:cxn modelId="{EE22ADE7-0252-E247-BE5A-E57968421F8E}" srcId="{4C779BFD-9850-6A45-A398-555881C1E30E}" destId="{8C59F80C-33C8-844B-9EB7-165E5B01BDC3}" srcOrd="6" destOrd="0" parTransId="{9531A2F8-8299-2D43-8455-9A6254FB2811}" sibTransId="{8D783E85-7F7A-5448-B1FD-AB95D664DD60}"/>
    <dgm:cxn modelId="{8B76C0EF-6531-2B4F-A5BE-C95B9D298662}" type="presOf" srcId="{8C59F80C-33C8-844B-9EB7-165E5B01BDC3}" destId="{69E96BA1-A1E1-3B45-B1FB-8AC229501A9A}" srcOrd="1" destOrd="0" presId="urn:microsoft.com/office/officeart/2005/8/layout/orgChart1"/>
    <dgm:cxn modelId="{E202D6F5-6E58-A346-A8C6-1DA737DCFB8A}" type="presOf" srcId="{B16E7D6D-AEB3-BB49-B9A3-0524C55CDCEF}" destId="{ED43A3AE-126F-5942-82DF-F0A96BBDBBB4}" srcOrd="1" destOrd="0" presId="urn:microsoft.com/office/officeart/2005/8/layout/orgChart1"/>
    <dgm:cxn modelId="{9303F5FC-70AD-7142-95A0-67E5F7B5F781}" type="presOf" srcId="{4C779BFD-9850-6A45-A398-555881C1E30E}" destId="{1601B94F-E142-E641-9DF1-CA6B73253840}" srcOrd="0" destOrd="0" presId="urn:microsoft.com/office/officeart/2005/8/layout/orgChart1"/>
    <dgm:cxn modelId="{B44A582A-31B8-BF4F-B212-E928A11B2FB4}" type="presParOf" srcId="{E2B45BB8-5A9A-6D4B-B184-0328EA02AC7A}" destId="{750E894D-F195-0B4E-8437-CEAF2C0154D1}" srcOrd="0" destOrd="0" presId="urn:microsoft.com/office/officeart/2005/8/layout/orgChart1"/>
    <dgm:cxn modelId="{E4593686-1041-0F4E-9005-DD6C6D6AD0E6}" type="presParOf" srcId="{750E894D-F195-0B4E-8437-CEAF2C0154D1}" destId="{A39814F7-C691-B44D-9D4A-ABBA012926A9}" srcOrd="0" destOrd="0" presId="urn:microsoft.com/office/officeart/2005/8/layout/orgChart1"/>
    <dgm:cxn modelId="{3B19425D-CD5D-3445-9FF8-16FF7D01B946}" type="presParOf" srcId="{A39814F7-C691-B44D-9D4A-ABBA012926A9}" destId="{1601B94F-E142-E641-9DF1-CA6B73253840}" srcOrd="0" destOrd="0" presId="urn:microsoft.com/office/officeart/2005/8/layout/orgChart1"/>
    <dgm:cxn modelId="{5B0D84EE-9269-8D4A-B2FB-F66B06A8AE94}" type="presParOf" srcId="{A39814F7-C691-B44D-9D4A-ABBA012926A9}" destId="{2C56AA6E-5554-2241-896E-F3544B5DB893}" srcOrd="1" destOrd="0" presId="urn:microsoft.com/office/officeart/2005/8/layout/orgChart1"/>
    <dgm:cxn modelId="{E7B79CD8-A5E9-1D4B-B3F8-E9614F758DBE}" type="presParOf" srcId="{750E894D-F195-0B4E-8437-CEAF2C0154D1}" destId="{C7C1DE48-C1EB-054C-8485-9B133DA5766B}" srcOrd="1" destOrd="0" presId="urn:microsoft.com/office/officeart/2005/8/layout/orgChart1"/>
    <dgm:cxn modelId="{72BC0AA2-8271-8F40-B53B-172C0B876CE8}" type="presParOf" srcId="{750E894D-F195-0B4E-8437-CEAF2C0154D1}" destId="{2059B8DD-4426-984F-8DB1-D0E3D15A659F}" srcOrd="2" destOrd="0" presId="urn:microsoft.com/office/officeart/2005/8/layout/orgChart1"/>
    <dgm:cxn modelId="{82196C92-4576-6A4C-ADE9-9323C54729DA}" type="presParOf" srcId="{2059B8DD-4426-984F-8DB1-D0E3D15A659F}" destId="{5F160DFE-7370-2246-B5B9-B2C33486FEBC}" srcOrd="0" destOrd="0" presId="urn:microsoft.com/office/officeart/2005/8/layout/orgChart1"/>
    <dgm:cxn modelId="{C92AFC65-AE41-A641-8740-16C6005DBA5F}" type="presParOf" srcId="{2059B8DD-4426-984F-8DB1-D0E3D15A659F}" destId="{CC5AD089-1A28-2245-83E8-2DED97DA1544}" srcOrd="1" destOrd="0" presId="urn:microsoft.com/office/officeart/2005/8/layout/orgChart1"/>
    <dgm:cxn modelId="{2038BF82-A3E3-4348-B5EE-7189CD1F7E95}" type="presParOf" srcId="{CC5AD089-1A28-2245-83E8-2DED97DA1544}" destId="{BA90B7AE-D6A3-904B-9F2A-DC9AF74EA581}" srcOrd="0" destOrd="0" presId="urn:microsoft.com/office/officeart/2005/8/layout/orgChart1"/>
    <dgm:cxn modelId="{0C5FEFFF-A716-4F46-A46F-0BBD6E4E61C3}" type="presParOf" srcId="{BA90B7AE-D6A3-904B-9F2A-DC9AF74EA581}" destId="{27509BF5-B361-2045-9E47-7176F6CB6963}" srcOrd="0" destOrd="0" presId="urn:microsoft.com/office/officeart/2005/8/layout/orgChart1"/>
    <dgm:cxn modelId="{0C78CACD-0597-2047-BF53-7BE9BE7A7F5D}" type="presParOf" srcId="{BA90B7AE-D6A3-904B-9F2A-DC9AF74EA581}" destId="{2608707E-DC13-7C43-BE42-383FC75A6A8D}" srcOrd="1" destOrd="0" presId="urn:microsoft.com/office/officeart/2005/8/layout/orgChart1"/>
    <dgm:cxn modelId="{8B6F3B26-D24F-B14F-BA0D-7CAF63E3D279}" type="presParOf" srcId="{CC5AD089-1A28-2245-83E8-2DED97DA1544}" destId="{BF4336CA-21D7-6249-9B99-3D263153AD9F}" srcOrd="1" destOrd="0" presId="urn:microsoft.com/office/officeart/2005/8/layout/orgChart1"/>
    <dgm:cxn modelId="{0E96EE00-8070-1B45-B309-EE5A3EC03E88}" type="presParOf" srcId="{CC5AD089-1A28-2245-83E8-2DED97DA1544}" destId="{F2CD5D0D-27D4-2B42-BBEB-EDBA8C27A241}" srcOrd="2" destOrd="0" presId="urn:microsoft.com/office/officeart/2005/8/layout/orgChart1"/>
    <dgm:cxn modelId="{C38541CA-47B9-B148-AB1C-25B9D937E1E4}" type="presParOf" srcId="{2059B8DD-4426-984F-8DB1-D0E3D15A659F}" destId="{526B968E-2B82-464B-85DC-58A90796CE76}" srcOrd="2" destOrd="0" presId="urn:microsoft.com/office/officeart/2005/8/layout/orgChart1"/>
    <dgm:cxn modelId="{15741694-42FC-1D49-A67B-E8F3F718D15B}" type="presParOf" srcId="{2059B8DD-4426-984F-8DB1-D0E3D15A659F}" destId="{44979BF2-D561-F84A-A946-479BFEC46858}" srcOrd="3" destOrd="0" presId="urn:microsoft.com/office/officeart/2005/8/layout/orgChart1"/>
    <dgm:cxn modelId="{EFB2385C-FE2A-C040-B4B7-E0CD4A8EB02F}" type="presParOf" srcId="{44979BF2-D561-F84A-A946-479BFEC46858}" destId="{B4D68A3D-F6DF-6241-B4BA-4DCB4AD6C771}" srcOrd="0" destOrd="0" presId="urn:microsoft.com/office/officeart/2005/8/layout/orgChart1"/>
    <dgm:cxn modelId="{021AFFC0-59AA-E945-A96C-09228A5AA988}" type="presParOf" srcId="{B4D68A3D-F6DF-6241-B4BA-4DCB4AD6C771}" destId="{2644F21F-764D-6546-9E68-29BA5BCEEEB4}" srcOrd="0" destOrd="0" presId="urn:microsoft.com/office/officeart/2005/8/layout/orgChart1"/>
    <dgm:cxn modelId="{735481C6-A117-C449-AB63-4D82CE3E0EFA}" type="presParOf" srcId="{B4D68A3D-F6DF-6241-B4BA-4DCB4AD6C771}" destId="{D501BA01-D244-8243-A55E-9144861115D6}" srcOrd="1" destOrd="0" presId="urn:microsoft.com/office/officeart/2005/8/layout/orgChart1"/>
    <dgm:cxn modelId="{4D9378BD-5911-E44D-B30A-1601F2F54B1C}" type="presParOf" srcId="{44979BF2-D561-F84A-A946-479BFEC46858}" destId="{675276CD-23AD-5845-B1E8-1C376A4219F6}" srcOrd="1" destOrd="0" presId="urn:microsoft.com/office/officeart/2005/8/layout/orgChart1"/>
    <dgm:cxn modelId="{9754DF10-673C-9141-B7CA-CB4FBFFE3B7E}" type="presParOf" srcId="{44979BF2-D561-F84A-A946-479BFEC46858}" destId="{60B38C3A-6FEF-9C4E-9C93-F6A3B8CE8109}" srcOrd="2" destOrd="0" presId="urn:microsoft.com/office/officeart/2005/8/layout/orgChart1"/>
    <dgm:cxn modelId="{83468870-C120-0345-9838-AD05BFBDEF87}" type="presParOf" srcId="{2059B8DD-4426-984F-8DB1-D0E3D15A659F}" destId="{7E440122-47BB-114F-87D8-02F2D82C2490}" srcOrd="4" destOrd="0" presId="urn:microsoft.com/office/officeart/2005/8/layout/orgChart1"/>
    <dgm:cxn modelId="{CC8618AC-9268-3247-9B9E-D23F5F787325}" type="presParOf" srcId="{2059B8DD-4426-984F-8DB1-D0E3D15A659F}" destId="{47976E4B-3F9D-ED49-8654-023F0EAFFE22}" srcOrd="5" destOrd="0" presId="urn:microsoft.com/office/officeart/2005/8/layout/orgChart1"/>
    <dgm:cxn modelId="{2D00EDAF-ACC0-894D-ABBD-7D8D98DBF3E4}" type="presParOf" srcId="{47976E4B-3F9D-ED49-8654-023F0EAFFE22}" destId="{DD12E5F3-DC55-0A4C-9EF8-0F9D2D7FF7B0}" srcOrd="0" destOrd="0" presId="urn:microsoft.com/office/officeart/2005/8/layout/orgChart1"/>
    <dgm:cxn modelId="{4EBC43D7-629D-5444-8EA5-A153FB783520}" type="presParOf" srcId="{DD12E5F3-DC55-0A4C-9EF8-0F9D2D7FF7B0}" destId="{F827A6A9-AA20-0E43-A5EC-414508CFFB61}" srcOrd="0" destOrd="0" presId="urn:microsoft.com/office/officeart/2005/8/layout/orgChart1"/>
    <dgm:cxn modelId="{65B78126-1065-884A-AE94-F6A8B2A5F043}" type="presParOf" srcId="{DD12E5F3-DC55-0A4C-9EF8-0F9D2D7FF7B0}" destId="{296AB872-A976-6C4E-9E27-5357600886BD}" srcOrd="1" destOrd="0" presId="urn:microsoft.com/office/officeart/2005/8/layout/orgChart1"/>
    <dgm:cxn modelId="{5C281E15-A394-2643-BBF2-18CE871B3C97}" type="presParOf" srcId="{47976E4B-3F9D-ED49-8654-023F0EAFFE22}" destId="{59B1F6B8-E814-D442-9326-3391A48105F9}" srcOrd="1" destOrd="0" presId="urn:microsoft.com/office/officeart/2005/8/layout/orgChart1"/>
    <dgm:cxn modelId="{D9B3420A-8958-A34B-85A3-389F38D467F3}" type="presParOf" srcId="{47976E4B-3F9D-ED49-8654-023F0EAFFE22}" destId="{2D8F49F2-A03E-CE4F-8C77-25E857FB18A5}" srcOrd="2" destOrd="0" presId="urn:microsoft.com/office/officeart/2005/8/layout/orgChart1"/>
    <dgm:cxn modelId="{53E7CDA9-B5EC-4D42-8106-ED09C048A3FE}" type="presParOf" srcId="{2059B8DD-4426-984F-8DB1-D0E3D15A659F}" destId="{2A22CED4-7028-AE40-88D3-C569DDE92711}" srcOrd="6" destOrd="0" presId="urn:microsoft.com/office/officeart/2005/8/layout/orgChart1"/>
    <dgm:cxn modelId="{CAE6DA2A-C143-2F45-8CCC-D9F97B5357F7}" type="presParOf" srcId="{2059B8DD-4426-984F-8DB1-D0E3D15A659F}" destId="{D6BC263C-D3BD-804F-85F3-0965F94A8A11}" srcOrd="7" destOrd="0" presId="urn:microsoft.com/office/officeart/2005/8/layout/orgChart1"/>
    <dgm:cxn modelId="{DFE4E8FC-E9F9-6043-B8C5-8A1F4471907A}" type="presParOf" srcId="{D6BC263C-D3BD-804F-85F3-0965F94A8A11}" destId="{EEF1D372-D837-0C4C-82BA-3DB41B44577B}" srcOrd="0" destOrd="0" presId="urn:microsoft.com/office/officeart/2005/8/layout/orgChart1"/>
    <dgm:cxn modelId="{13FF2112-E024-4745-92E1-4E7D7544B307}" type="presParOf" srcId="{EEF1D372-D837-0C4C-82BA-3DB41B44577B}" destId="{5A0D5AD5-FA87-BE43-8B50-439701A646BB}" srcOrd="0" destOrd="0" presId="urn:microsoft.com/office/officeart/2005/8/layout/orgChart1"/>
    <dgm:cxn modelId="{986A8E9A-4F97-BB47-9547-11AC550E1368}" type="presParOf" srcId="{EEF1D372-D837-0C4C-82BA-3DB41B44577B}" destId="{ED43A3AE-126F-5942-82DF-F0A96BBDBBB4}" srcOrd="1" destOrd="0" presId="urn:microsoft.com/office/officeart/2005/8/layout/orgChart1"/>
    <dgm:cxn modelId="{6C059DBB-FFE8-7D44-8E59-D3C2434066D8}" type="presParOf" srcId="{D6BC263C-D3BD-804F-85F3-0965F94A8A11}" destId="{02D7BD5B-638B-6745-8573-8D3CEECFD2FA}" srcOrd="1" destOrd="0" presId="urn:microsoft.com/office/officeart/2005/8/layout/orgChart1"/>
    <dgm:cxn modelId="{3E1CF975-964C-1542-8EA9-7E534B50842D}" type="presParOf" srcId="{D6BC263C-D3BD-804F-85F3-0965F94A8A11}" destId="{D828AF4D-13D3-7047-8907-4EEFDC006D59}" srcOrd="2" destOrd="0" presId="urn:microsoft.com/office/officeart/2005/8/layout/orgChart1"/>
    <dgm:cxn modelId="{F838EC36-6566-DE4A-ABCC-6A6D0CC2C1CA}" type="presParOf" srcId="{2059B8DD-4426-984F-8DB1-D0E3D15A659F}" destId="{5EB7B325-E1DB-594D-9FA5-40FB7D81D0EE}" srcOrd="8" destOrd="0" presId="urn:microsoft.com/office/officeart/2005/8/layout/orgChart1"/>
    <dgm:cxn modelId="{1599CB67-EC45-3448-B2B3-6A3CC470EE81}" type="presParOf" srcId="{2059B8DD-4426-984F-8DB1-D0E3D15A659F}" destId="{F0B1F03A-B2E4-F44C-A646-D923E538DA47}" srcOrd="9" destOrd="0" presId="urn:microsoft.com/office/officeart/2005/8/layout/orgChart1"/>
    <dgm:cxn modelId="{072AE1E4-CE0A-C640-8453-BB3E0732FCAD}" type="presParOf" srcId="{F0B1F03A-B2E4-F44C-A646-D923E538DA47}" destId="{8513F299-084B-1843-8422-465EC6609D17}" srcOrd="0" destOrd="0" presId="urn:microsoft.com/office/officeart/2005/8/layout/orgChart1"/>
    <dgm:cxn modelId="{FDCF8D52-EF74-EE42-BA46-797735200678}" type="presParOf" srcId="{8513F299-084B-1843-8422-465EC6609D17}" destId="{876ACA27-F588-3344-A5E2-23BB149EC20B}" srcOrd="0" destOrd="0" presId="urn:microsoft.com/office/officeart/2005/8/layout/orgChart1"/>
    <dgm:cxn modelId="{015850FD-FA6C-7245-B1AF-D68672AEC152}" type="presParOf" srcId="{8513F299-084B-1843-8422-465EC6609D17}" destId="{F59F2B0C-D1D7-5E46-BCB8-95D9FAE9482B}" srcOrd="1" destOrd="0" presId="urn:microsoft.com/office/officeart/2005/8/layout/orgChart1"/>
    <dgm:cxn modelId="{815A4BA6-0720-3E48-A46F-26CBCD31BB81}" type="presParOf" srcId="{F0B1F03A-B2E4-F44C-A646-D923E538DA47}" destId="{04426B83-BE25-0E44-9567-3CBC0AE70F3A}" srcOrd="1" destOrd="0" presId="urn:microsoft.com/office/officeart/2005/8/layout/orgChart1"/>
    <dgm:cxn modelId="{A1085A2F-FED9-2E4A-98BD-F1F9DEE028DD}" type="presParOf" srcId="{F0B1F03A-B2E4-F44C-A646-D923E538DA47}" destId="{B0CAC2F3-CBE8-7246-9D2B-6402F5B1271E}" srcOrd="2" destOrd="0" presId="urn:microsoft.com/office/officeart/2005/8/layout/orgChart1"/>
    <dgm:cxn modelId="{BC88C7B9-7D84-B34B-A105-C5C1D947E95F}" type="presParOf" srcId="{2059B8DD-4426-984F-8DB1-D0E3D15A659F}" destId="{8CD6378A-C24C-614E-9D6E-F07E54BE37AE}" srcOrd="10" destOrd="0" presId="urn:microsoft.com/office/officeart/2005/8/layout/orgChart1"/>
    <dgm:cxn modelId="{9C0BB216-01C0-DA45-AA54-9F9793440644}" type="presParOf" srcId="{2059B8DD-4426-984F-8DB1-D0E3D15A659F}" destId="{70006D6A-FB7A-6744-A26C-2ECCC4C14FB7}" srcOrd="11" destOrd="0" presId="urn:microsoft.com/office/officeart/2005/8/layout/orgChart1"/>
    <dgm:cxn modelId="{DB77BF64-BEFB-5B4A-873E-18F4E0F28D11}" type="presParOf" srcId="{70006D6A-FB7A-6744-A26C-2ECCC4C14FB7}" destId="{7A62FEFE-D9F9-6049-9003-8F9FB3455F5F}" srcOrd="0" destOrd="0" presId="urn:microsoft.com/office/officeart/2005/8/layout/orgChart1"/>
    <dgm:cxn modelId="{8702BF37-3A4C-D349-88FC-CA4D1D1008F7}" type="presParOf" srcId="{7A62FEFE-D9F9-6049-9003-8F9FB3455F5F}" destId="{CAA94AA9-6731-6A40-98EF-1DCAF26C315C}" srcOrd="0" destOrd="0" presId="urn:microsoft.com/office/officeart/2005/8/layout/orgChart1"/>
    <dgm:cxn modelId="{7273944C-0946-3C4D-8A9A-07F844AE0AE2}" type="presParOf" srcId="{7A62FEFE-D9F9-6049-9003-8F9FB3455F5F}" destId="{9F2625CB-9950-CE42-90A8-A8D30DB5FA35}" srcOrd="1" destOrd="0" presId="urn:microsoft.com/office/officeart/2005/8/layout/orgChart1"/>
    <dgm:cxn modelId="{38E938FD-4D9F-BF44-B369-4EA625DE1040}" type="presParOf" srcId="{70006D6A-FB7A-6744-A26C-2ECCC4C14FB7}" destId="{8D110250-0E6A-D740-8CA8-F8CD0E94F86E}" srcOrd="1" destOrd="0" presId="urn:microsoft.com/office/officeart/2005/8/layout/orgChart1"/>
    <dgm:cxn modelId="{6FC5D30F-745B-384D-94AF-BFE4D4C81828}" type="presParOf" srcId="{70006D6A-FB7A-6744-A26C-2ECCC4C14FB7}" destId="{44FC1853-D629-0145-9005-4358CCF4B477}" srcOrd="2" destOrd="0" presId="urn:microsoft.com/office/officeart/2005/8/layout/orgChart1"/>
    <dgm:cxn modelId="{948CDC99-46B5-294E-8FB9-D45A8359D92D}" type="presParOf" srcId="{2059B8DD-4426-984F-8DB1-D0E3D15A659F}" destId="{5431C398-8558-684E-87D6-6A0DC9AEC10D}" srcOrd="12" destOrd="0" presId="urn:microsoft.com/office/officeart/2005/8/layout/orgChart1"/>
    <dgm:cxn modelId="{C89AD9EA-6727-A04B-B3FE-09ABFF167507}" type="presParOf" srcId="{2059B8DD-4426-984F-8DB1-D0E3D15A659F}" destId="{213BF5B8-EA4E-3648-9A53-266D0BDAB08E}" srcOrd="13" destOrd="0" presId="urn:microsoft.com/office/officeart/2005/8/layout/orgChart1"/>
    <dgm:cxn modelId="{4D7F3C72-A5B9-4C4C-A1B6-7F376D7BBD2A}" type="presParOf" srcId="{213BF5B8-EA4E-3648-9A53-266D0BDAB08E}" destId="{FA86249F-7377-644A-A4A4-A15CB90237B9}" srcOrd="0" destOrd="0" presId="urn:microsoft.com/office/officeart/2005/8/layout/orgChart1"/>
    <dgm:cxn modelId="{604CE12D-146C-4646-AC95-616DCF287D08}" type="presParOf" srcId="{FA86249F-7377-644A-A4A4-A15CB90237B9}" destId="{BFE46CB6-6C9D-4643-AFF6-BD4F29B4F963}" srcOrd="0" destOrd="0" presId="urn:microsoft.com/office/officeart/2005/8/layout/orgChart1"/>
    <dgm:cxn modelId="{3E9D343F-FB3D-EE4C-A7E2-09C4E63F7299}" type="presParOf" srcId="{FA86249F-7377-644A-A4A4-A15CB90237B9}" destId="{69E96BA1-A1E1-3B45-B1FB-8AC229501A9A}" srcOrd="1" destOrd="0" presId="urn:microsoft.com/office/officeart/2005/8/layout/orgChart1"/>
    <dgm:cxn modelId="{6F86DC1B-C0BE-8141-A016-EE355B408D26}" type="presParOf" srcId="{213BF5B8-EA4E-3648-9A53-266D0BDAB08E}" destId="{65FEA526-1298-C144-936A-D95A0D41A5BB}" srcOrd="1" destOrd="0" presId="urn:microsoft.com/office/officeart/2005/8/layout/orgChart1"/>
    <dgm:cxn modelId="{7A48B3AF-66EC-B64D-ABE0-3052E82C2577}" type="presParOf" srcId="{213BF5B8-EA4E-3648-9A53-266D0BDAB08E}" destId="{EF769281-E194-C14F-AC50-3DAF0C059958}" srcOrd="2" destOrd="0" presId="urn:microsoft.com/office/officeart/2005/8/layout/orgChart1"/>
    <dgm:cxn modelId="{F9B11B02-EF7A-924E-A429-08AAA9F674DE}" type="presParOf" srcId="{2059B8DD-4426-984F-8DB1-D0E3D15A659F}" destId="{4A21B72F-F27C-DE49-A23F-3FC94D0F194F}" srcOrd="14" destOrd="0" presId="urn:microsoft.com/office/officeart/2005/8/layout/orgChart1"/>
    <dgm:cxn modelId="{193BEB29-5E00-5344-890A-2CBDD8B16042}" type="presParOf" srcId="{2059B8DD-4426-984F-8DB1-D0E3D15A659F}" destId="{440C0D01-7BCE-304A-A69C-25662941A17E}" srcOrd="15" destOrd="0" presId="urn:microsoft.com/office/officeart/2005/8/layout/orgChart1"/>
    <dgm:cxn modelId="{2BD48AEB-B0EE-AB41-8ABF-05F0817D91BD}" type="presParOf" srcId="{440C0D01-7BCE-304A-A69C-25662941A17E}" destId="{022CA2BE-DCBB-BB40-9154-572911887599}" srcOrd="0" destOrd="0" presId="urn:microsoft.com/office/officeart/2005/8/layout/orgChart1"/>
    <dgm:cxn modelId="{AA353B48-93E9-784F-A5B7-13326616C0A1}" type="presParOf" srcId="{022CA2BE-DCBB-BB40-9154-572911887599}" destId="{82A0AA96-5832-3E4F-86AD-F258C0768165}" srcOrd="0" destOrd="0" presId="urn:microsoft.com/office/officeart/2005/8/layout/orgChart1"/>
    <dgm:cxn modelId="{77298E40-DAA8-6D46-ACCC-0E346741E223}" type="presParOf" srcId="{022CA2BE-DCBB-BB40-9154-572911887599}" destId="{344FFCA1-A18D-5545-887B-5B2CEE2CB5A9}" srcOrd="1" destOrd="0" presId="urn:microsoft.com/office/officeart/2005/8/layout/orgChart1"/>
    <dgm:cxn modelId="{C686DD6F-565D-194C-974E-9D6EE6E09052}" type="presParOf" srcId="{440C0D01-7BCE-304A-A69C-25662941A17E}" destId="{B30E167F-2B70-4749-8027-20D1AD3E7CF8}" srcOrd="1" destOrd="0" presId="urn:microsoft.com/office/officeart/2005/8/layout/orgChart1"/>
    <dgm:cxn modelId="{FEE28ED1-F5DF-7F49-9815-6BC5A0A635B0}" type="presParOf" srcId="{440C0D01-7BCE-304A-A69C-25662941A17E}" destId="{6739A421-1B90-924F-AB69-072053D35B78}"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8CF1866-4239-C94C-A5F0-B0D4082D41DA}" type="doc">
      <dgm:prSet loTypeId="urn:microsoft.com/office/officeart/2005/8/layout/hierarchy4" loCatId="" qsTypeId="urn:microsoft.com/office/officeart/2005/8/quickstyle/simple3" qsCatId="simple" csTypeId="urn:microsoft.com/office/officeart/2005/8/colors/colorful5" csCatId="colorful" phldr="1"/>
      <dgm:spPr/>
      <dgm:t>
        <a:bodyPr/>
        <a:lstStyle/>
        <a:p>
          <a:endParaRPr lang="ru-RU"/>
        </a:p>
      </dgm:t>
    </dgm:pt>
    <dgm:pt modelId="{1FF17846-D197-F94A-9D22-ADE2D9B8BE0D}">
      <dgm:prSet phldrT="[Текст]" custT="1"/>
      <dgm:spPr/>
      <dgm:t>
        <a:bodyPr/>
        <a:lstStyle/>
        <a:p>
          <a:r>
            <a:rPr lang="ru-RU" sz="2000">
              <a:latin typeface="Times New Roman" panose="02020603050405020304" pitchFamily="18" charset="0"/>
              <a:cs typeface="Times New Roman" panose="02020603050405020304" pitchFamily="18" charset="0"/>
            </a:rPr>
            <a:t>Негативное влияние теневой экономики </a:t>
          </a:r>
          <a:br>
            <a:rPr lang="ru-RU" sz="2000">
              <a:latin typeface="Times New Roman" panose="02020603050405020304" pitchFamily="18" charset="0"/>
              <a:cs typeface="Times New Roman" panose="02020603050405020304" pitchFamily="18" charset="0"/>
            </a:rPr>
          </a:br>
          <a:r>
            <a:rPr lang="ru-RU" sz="2000">
              <a:latin typeface="Times New Roman" panose="02020603050405020304" pitchFamily="18" charset="0"/>
              <a:cs typeface="Times New Roman" panose="02020603050405020304" pitchFamily="18" charset="0"/>
            </a:rPr>
            <a:t>на многие сферы экономики</a:t>
          </a:r>
        </a:p>
      </dgm:t>
    </dgm:pt>
    <dgm:pt modelId="{AD3F10AB-E00A-3A43-AED0-7194F7EA57D7}" type="parTrans" cxnId="{9D5ACA26-D144-554B-9B30-C1A46B807DFB}">
      <dgm:prSet/>
      <dgm:spPr/>
      <dgm:t>
        <a:bodyPr/>
        <a:lstStyle/>
        <a:p>
          <a:endParaRPr lang="ru-RU" sz="1200"/>
        </a:p>
      </dgm:t>
    </dgm:pt>
    <dgm:pt modelId="{ABA830E0-1BBC-DF4D-9CD6-CFA82BE8A315}" type="sibTrans" cxnId="{9D5ACA26-D144-554B-9B30-C1A46B807DFB}">
      <dgm:prSet/>
      <dgm:spPr/>
      <dgm:t>
        <a:bodyPr/>
        <a:lstStyle/>
        <a:p>
          <a:endParaRPr lang="ru-RU" sz="1200"/>
        </a:p>
      </dgm:t>
    </dgm:pt>
    <dgm:pt modelId="{E99CA962-D854-324F-9D9A-D6E61432E2DB}">
      <dgm:prSet custT="1"/>
      <dgm:spPr/>
      <dgm:t>
        <a:bodyPr/>
        <a:lstStyle/>
        <a:p>
          <a:r>
            <a:rPr lang="ru-RU" sz="1200">
              <a:latin typeface="Times New Roman" panose="02020603050405020304" pitchFamily="18" charset="0"/>
              <a:cs typeface="Times New Roman" panose="02020603050405020304" pitchFamily="18" charset="0"/>
            </a:rPr>
            <a:t>вытесняет официальные налоговые механизмы</a:t>
          </a:r>
        </a:p>
      </dgm:t>
    </dgm:pt>
    <dgm:pt modelId="{4C62B452-F2EE-3148-B5CF-7F2764304BC0}" type="parTrans" cxnId="{E870C81C-373D-154A-9F46-0B8CC7873627}">
      <dgm:prSet/>
      <dgm:spPr/>
      <dgm:t>
        <a:bodyPr/>
        <a:lstStyle/>
        <a:p>
          <a:endParaRPr lang="ru-RU" sz="1200"/>
        </a:p>
      </dgm:t>
    </dgm:pt>
    <dgm:pt modelId="{9E7556D5-483E-CF49-B437-C5299C75CAF4}" type="sibTrans" cxnId="{E870C81C-373D-154A-9F46-0B8CC7873627}">
      <dgm:prSet/>
      <dgm:spPr/>
      <dgm:t>
        <a:bodyPr/>
        <a:lstStyle/>
        <a:p>
          <a:endParaRPr lang="ru-RU" sz="1200"/>
        </a:p>
      </dgm:t>
    </dgm:pt>
    <dgm:pt modelId="{83E040A1-E484-084A-8D0F-73CDC0A94DDC}">
      <dgm:prSet custT="1"/>
      <dgm:spPr/>
      <dgm:t>
        <a:bodyPr/>
        <a:lstStyle/>
        <a:p>
          <a:r>
            <a:rPr lang="ru-RU" sz="1200">
              <a:latin typeface="Times New Roman" panose="02020603050405020304" pitchFamily="18" charset="0"/>
              <a:cs typeface="Times New Roman" panose="02020603050405020304" pitchFamily="18" charset="0"/>
            </a:rPr>
            <a:t>дезорганизует производственный процесс в легальной экономике</a:t>
          </a:r>
        </a:p>
      </dgm:t>
    </dgm:pt>
    <dgm:pt modelId="{D9BF1986-DF54-4B45-82E7-17DA400F0032}" type="parTrans" cxnId="{AEF51A5E-EFE0-A34E-ACCE-A171EB3A857A}">
      <dgm:prSet/>
      <dgm:spPr/>
      <dgm:t>
        <a:bodyPr/>
        <a:lstStyle/>
        <a:p>
          <a:endParaRPr lang="ru-RU" sz="1200"/>
        </a:p>
      </dgm:t>
    </dgm:pt>
    <dgm:pt modelId="{A30BE31F-11C8-9240-94F8-C45D48BE53F0}" type="sibTrans" cxnId="{AEF51A5E-EFE0-A34E-ACCE-A171EB3A857A}">
      <dgm:prSet/>
      <dgm:spPr/>
      <dgm:t>
        <a:bodyPr/>
        <a:lstStyle/>
        <a:p>
          <a:endParaRPr lang="ru-RU" sz="1200"/>
        </a:p>
      </dgm:t>
    </dgm:pt>
    <dgm:pt modelId="{8F0676CA-C911-9041-8C5B-6B0F1D99F231}">
      <dgm:prSet custT="1"/>
      <dgm:spPr/>
      <dgm:t>
        <a:bodyPr/>
        <a:lstStyle/>
        <a:p>
          <a:r>
            <a:rPr lang="ru-RU" sz="1200">
              <a:latin typeface="Times New Roman" panose="02020603050405020304" pitchFamily="18" charset="0"/>
              <a:cs typeface="Times New Roman" panose="02020603050405020304" pitchFamily="18" charset="0"/>
            </a:rPr>
            <a:t>тенеавя экономика порождает многочисленные конфликты, которые иногда разрешаются с применением насилия</a:t>
          </a:r>
        </a:p>
      </dgm:t>
    </dgm:pt>
    <dgm:pt modelId="{B2D092D8-2855-4245-A22E-BB013146CD98}" type="parTrans" cxnId="{2A5FB59D-3D65-1046-9A09-63601E36FBF0}">
      <dgm:prSet/>
      <dgm:spPr/>
      <dgm:t>
        <a:bodyPr/>
        <a:lstStyle/>
        <a:p>
          <a:endParaRPr lang="ru-RU" sz="1200"/>
        </a:p>
      </dgm:t>
    </dgm:pt>
    <dgm:pt modelId="{D4D7B65B-9347-C742-BCF9-A08C8C8BAD5C}" type="sibTrans" cxnId="{2A5FB59D-3D65-1046-9A09-63601E36FBF0}">
      <dgm:prSet/>
      <dgm:spPr/>
      <dgm:t>
        <a:bodyPr/>
        <a:lstStyle/>
        <a:p>
          <a:endParaRPr lang="ru-RU" sz="1200"/>
        </a:p>
      </dgm:t>
    </dgm:pt>
    <dgm:pt modelId="{FCB0CECC-7390-A245-9786-E3EAE5326302}">
      <dgm:prSet custT="1"/>
      <dgm:spPr/>
      <dgm:t>
        <a:bodyPr/>
        <a:lstStyle/>
        <a:p>
          <a:r>
            <a:rPr lang="ru-RU" sz="1200">
              <a:latin typeface="Times New Roman" panose="02020603050405020304" pitchFamily="18" charset="0"/>
              <a:cs typeface="Times New Roman" panose="02020603050405020304" pitchFamily="18" charset="0"/>
            </a:rPr>
            <a:t>теневая экономика является наиболее важным фактором формирования деловой этики</a:t>
          </a:r>
        </a:p>
      </dgm:t>
    </dgm:pt>
    <dgm:pt modelId="{E81A0379-0EFE-A449-AA53-9C863AEA5356}" type="parTrans" cxnId="{C5296D8B-CC88-AB4C-82D9-721EFF39F81A}">
      <dgm:prSet/>
      <dgm:spPr/>
      <dgm:t>
        <a:bodyPr/>
        <a:lstStyle/>
        <a:p>
          <a:endParaRPr lang="ru-RU" sz="1200"/>
        </a:p>
      </dgm:t>
    </dgm:pt>
    <dgm:pt modelId="{FA969F0F-CCDB-C241-A4FD-26A55282BA2D}" type="sibTrans" cxnId="{C5296D8B-CC88-AB4C-82D9-721EFF39F81A}">
      <dgm:prSet/>
      <dgm:spPr/>
      <dgm:t>
        <a:bodyPr/>
        <a:lstStyle/>
        <a:p>
          <a:endParaRPr lang="ru-RU" sz="1200"/>
        </a:p>
      </dgm:t>
    </dgm:pt>
    <dgm:pt modelId="{E28D2E12-6C7C-F74A-A8EC-D130C2131B73}" type="pres">
      <dgm:prSet presAssocID="{D8CF1866-4239-C94C-A5F0-B0D4082D41DA}" presName="Name0" presStyleCnt="0">
        <dgm:presLayoutVars>
          <dgm:chPref val="1"/>
          <dgm:dir/>
          <dgm:animOne val="branch"/>
          <dgm:animLvl val="lvl"/>
          <dgm:resizeHandles/>
        </dgm:presLayoutVars>
      </dgm:prSet>
      <dgm:spPr/>
    </dgm:pt>
    <dgm:pt modelId="{1D22537D-71E2-2544-A1C6-68215404BA82}" type="pres">
      <dgm:prSet presAssocID="{1FF17846-D197-F94A-9D22-ADE2D9B8BE0D}" presName="vertOne" presStyleCnt="0"/>
      <dgm:spPr/>
    </dgm:pt>
    <dgm:pt modelId="{DABDDE79-E357-1C40-84E1-9BC50B3A1213}" type="pres">
      <dgm:prSet presAssocID="{1FF17846-D197-F94A-9D22-ADE2D9B8BE0D}" presName="txOne" presStyleLbl="node0" presStyleIdx="0" presStyleCnt="1">
        <dgm:presLayoutVars>
          <dgm:chPref val="3"/>
        </dgm:presLayoutVars>
      </dgm:prSet>
      <dgm:spPr/>
    </dgm:pt>
    <dgm:pt modelId="{1908E86C-4A24-C640-B259-7754FC6A00F4}" type="pres">
      <dgm:prSet presAssocID="{1FF17846-D197-F94A-9D22-ADE2D9B8BE0D}" presName="parTransOne" presStyleCnt="0"/>
      <dgm:spPr/>
    </dgm:pt>
    <dgm:pt modelId="{F0D27DFF-5715-4847-A113-884F0B553BF3}" type="pres">
      <dgm:prSet presAssocID="{1FF17846-D197-F94A-9D22-ADE2D9B8BE0D}" presName="horzOne" presStyleCnt="0"/>
      <dgm:spPr/>
    </dgm:pt>
    <dgm:pt modelId="{28AAA3F3-8E48-3F48-B0D5-A597BBC3C652}" type="pres">
      <dgm:prSet presAssocID="{8F0676CA-C911-9041-8C5B-6B0F1D99F231}" presName="vertTwo" presStyleCnt="0"/>
      <dgm:spPr/>
    </dgm:pt>
    <dgm:pt modelId="{A557F2A4-C47E-1F4D-9A29-1872E4CD2486}" type="pres">
      <dgm:prSet presAssocID="{8F0676CA-C911-9041-8C5B-6B0F1D99F231}" presName="txTwo" presStyleLbl="node2" presStyleIdx="0" presStyleCnt="4">
        <dgm:presLayoutVars>
          <dgm:chPref val="3"/>
        </dgm:presLayoutVars>
      </dgm:prSet>
      <dgm:spPr/>
    </dgm:pt>
    <dgm:pt modelId="{6C490FB3-9631-A64B-808F-567EDAFA6955}" type="pres">
      <dgm:prSet presAssocID="{8F0676CA-C911-9041-8C5B-6B0F1D99F231}" presName="horzTwo" presStyleCnt="0"/>
      <dgm:spPr/>
    </dgm:pt>
    <dgm:pt modelId="{0913505B-4E11-7945-9324-CCC4C9AF4E03}" type="pres">
      <dgm:prSet presAssocID="{D4D7B65B-9347-C742-BCF9-A08C8C8BAD5C}" presName="sibSpaceTwo" presStyleCnt="0"/>
      <dgm:spPr/>
    </dgm:pt>
    <dgm:pt modelId="{6738C39A-F3F7-6B49-87BE-A612E55BB37F}" type="pres">
      <dgm:prSet presAssocID="{83E040A1-E484-084A-8D0F-73CDC0A94DDC}" presName="vertTwo" presStyleCnt="0"/>
      <dgm:spPr/>
    </dgm:pt>
    <dgm:pt modelId="{9A9A41A3-1091-5147-88B2-B6AA1281A864}" type="pres">
      <dgm:prSet presAssocID="{83E040A1-E484-084A-8D0F-73CDC0A94DDC}" presName="txTwo" presStyleLbl="node2" presStyleIdx="1" presStyleCnt="4">
        <dgm:presLayoutVars>
          <dgm:chPref val="3"/>
        </dgm:presLayoutVars>
      </dgm:prSet>
      <dgm:spPr/>
    </dgm:pt>
    <dgm:pt modelId="{020F5A13-2C54-9243-A3DF-C6B333C8782A}" type="pres">
      <dgm:prSet presAssocID="{83E040A1-E484-084A-8D0F-73CDC0A94DDC}" presName="horzTwo" presStyleCnt="0"/>
      <dgm:spPr/>
    </dgm:pt>
    <dgm:pt modelId="{0EB29B39-72AD-6443-9B97-9BC74AA3A40F}" type="pres">
      <dgm:prSet presAssocID="{A30BE31F-11C8-9240-94F8-C45D48BE53F0}" presName="sibSpaceTwo" presStyleCnt="0"/>
      <dgm:spPr/>
    </dgm:pt>
    <dgm:pt modelId="{656416A6-D82C-7741-9C3F-147ECB5DD1C7}" type="pres">
      <dgm:prSet presAssocID="{E99CA962-D854-324F-9D9A-D6E61432E2DB}" presName="vertTwo" presStyleCnt="0"/>
      <dgm:spPr/>
    </dgm:pt>
    <dgm:pt modelId="{0D27C2FA-26E9-904D-B017-9DB6C3B873E2}" type="pres">
      <dgm:prSet presAssocID="{E99CA962-D854-324F-9D9A-D6E61432E2DB}" presName="txTwo" presStyleLbl="node2" presStyleIdx="2" presStyleCnt="4">
        <dgm:presLayoutVars>
          <dgm:chPref val="3"/>
        </dgm:presLayoutVars>
      </dgm:prSet>
      <dgm:spPr/>
    </dgm:pt>
    <dgm:pt modelId="{28001468-1830-5B41-A3FD-396BC4E8BB38}" type="pres">
      <dgm:prSet presAssocID="{E99CA962-D854-324F-9D9A-D6E61432E2DB}" presName="horzTwo" presStyleCnt="0"/>
      <dgm:spPr/>
    </dgm:pt>
    <dgm:pt modelId="{D6497A75-7F24-504B-AD87-521AD19819D9}" type="pres">
      <dgm:prSet presAssocID="{9E7556D5-483E-CF49-B437-C5299C75CAF4}" presName="sibSpaceTwo" presStyleCnt="0"/>
      <dgm:spPr/>
    </dgm:pt>
    <dgm:pt modelId="{1FDF5F9D-B5E6-0742-B7FC-B875A6B5F544}" type="pres">
      <dgm:prSet presAssocID="{FCB0CECC-7390-A245-9786-E3EAE5326302}" presName="vertTwo" presStyleCnt="0"/>
      <dgm:spPr/>
    </dgm:pt>
    <dgm:pt modelId="{407F31CF-76A2-144E-B4C6-32E5537E31CF}" type="pres">
      <dgm:prSet presAssocID="{FCB0CECC-7390-A245-9786-E3EAE5326302}" presName="txTwo" presStyleLbl="node2" presStyleIdx="3" presStyleCnt="4">
        <dgm:presLayoutVars>
          <dgm:chPref val="3"/>
        </dgm:presLayoutVars>
      </dgm:prSet>
      <dgm:spPr/>
    </dgm:pt>
    <dgm:pt modelId="{98294FFE-15CC-FF4F-B539-595540020308}" type="pres">
      <dgm:prSet presAssocID="{FCB0CECC-7390-A245-9786-E3EAE5326302}" presName="horzTwo" presStyleCnt="0"/>
      <dgm:spPr/>
    </dgm:pt>
  </dgm:ptLst>
  <dgm:cxnLst>
    <dgm:cxn modelId="{40E51809-2D71-E14B-8F3A-04BBCFE08C5B}" type="presOf" srcId="{D8CF1866-4239-C94C-A5F0-B0D4082D41DA}" destId="{E28D2E12-6C7C-F74A-A8EC-D130C2131B73}" srcOrd="0" destOrd="0" presId="urn:microsoft.com/office/officeart/2005/8/layout/hierarchy4"/>
    <dgm:cxn modelId="{19024A10-EACB-A245-BD1F-072777C3708F}" type="presOf" srcId="{E99CA962-D854-324F-9D9A-D6E61432E2DB}" destId="{0D27C2FA-26E9-904D-B017-9DB6C3B873E2}" srcOrd="0" destOrd="0" presId="urn:microsoft.com/office/officeart/2005/8/layout/hierarchy4"/>
    <dgm:cxn modelId="{E870C81C-373D-154A-9F46-0B8CC7873627}" srcId="{1FF17846-D197-F94A-9D22-ADE2D9B8BE0D}" destId="{E99CA962-D854-324F-9D9A-D6E61432E2DB}" srcOrd="2" destOrd="0" parTransId="{4C62B452-F2EE-3148-B5CF-7F2764304BC0}" sibTransId="{9E7556D5-483E-CF49-B437-C5299C75CAF4}"/>
    <dgm:cxn modelId="{9D5ACA26-D144-554B-9B30-C1A46B807DFB}" srcId="{D8CF1866-4239-C94C-A5F0-B0D4082D41DA}" destId="{1FF17846-D197-F94A-9D22-ADE2D9B8BE0D}" srcOrd="0" destOrd="0" parTransId="{AD3F10AB-E00A-3A43-AED0-7194F7EA57D7}" sibTransId="{ABA830E0-1BBC-DF4D-9CD6-CFA82BE8A315}"/>
    <dgm:cxn modelId="{AEF51A5E-EFE0-A34E-ACCE-A171EB3A857A}" srcId="{1FF17846-D197-F94A-9D22-ADE2D9B8BE0D}" destId="{83E040A1-E484-084A-8D0F-73CDC0A94DDC}" srcOrd="1" destOrd="0" parTransId="{D9BF1986-DF54-4B45-82E7-17DA400F0032}" sibTransId="{A30BE31F-11C8-9240-94F8-C45D48BE53F0}"/>
    <dgm:cxn modelId="{997F076F-7CA6-C442-8602-E398D0730E94}" type="presOf" srcId="{83E040A1-E484-084A-8D0F-73CDC0A94DDC}" destId="{9A9A41A3-1091-5147-88B2-B6AA1281A864}" srcOrd="0" destOrd="0" presId="urn:microsoft.com/office/officeart/2005/8/layout/hierarchy4"/>
    <dgm:cxn modelId="{7F5A4D78-8AAD-104F-9591-53E3ACCB4491}" type="presOf" srcId="{1FF17846-D197-F94A-9D22-ADE2D9B8BE0D}" destId="{DABDDE79-E357-1C40-84E1-9BC50B3A1213}" srcOrd="0" destOrd="0" presId="urn:microsoft.com/office/officeart/2005/8/layout/hierarchy4"/>
    <dgm:cxn modelId="{C5296D8B-CC88-AB4C-82D9-721EFF39F81A}" srcId="{1FF17846-D197-F94A-9D22-ADE2D9B8BE0D}" destId="{FCB0CECC-7390-A245-9786-E3EAE5326302}" srcOrd="3" destOrd="0" parTransId="{E81A0379-0EFE-A449-AA53-9C863AEA5356}" sibTransId="{FA969F0F-CCDB-C241-A4FD-26A55282BA2D}"/>
    <dgm:cxn modelId="{BB33A392-2768-DB49-ADF6-C20FF9CAC470}" type="presOf" srcId="{FCB0CECC-7390-A245-9786-E3EAE5326302}" destId="{407F31CF-76A2-144E-B4C6-32E5537E31CF}" srcOrd="0" destOrd="0" presId="urn:microsoft.com/office/officeart/2005/8/layout/hierarchy4"/>
    <dgm:cxn modelId="{2A5FB59D-3D65-1046-9A09-63601E36FBF0}" srcId="{1FF17846-D197-F94A-9D22-ADE2D9B8BE0D}" destId="{8F0676CA-C911-9041-8C5B-6B0F1D99F231}" srcOrd="0" destOrd="0" parTransId="{B2D092D8-2855-4245-A22E-BB013146CD98}" sibTransId="{D4D7B65B-9347-C742-BCF9-A08C8C8BAD5C}"/>
    <dgm:cxn modelId="{56A50FFA-232F-0540-96F1-18B392A50B87}" type="presOf" srcId="{8F0676CA-C911-9041-8C5B-6B0F1D99F231}" destId="{A557F2A4-C47E-1F4D-9A29-1872E4CD2486}" srcOrd="0" destOrd="0" presId="urn:microsoft.com/office/officeart/2005/8/layout/hierarchy4"/>
    <dgm:cxn modelId="{31DE2CE0-D7F6-2F47-A4A4-851E940758E1}" type="presParOf" srcId="{E28D2E12-6C7C-F74A-A8EC-D130C2131B73}" destId="{1D22537D-71E2-2544-A1C6-68215404BA82}" srcOrd="0" destOrd="0" presId="urn:microsoft.com/office/officeart/2005/8/layout/hierarchy4"/>
    <dgm:cxn modelId="{61A9837B-8542-CD43-8090-9E9EC23DFD77}" type="presParOf" srcId="{1D22537D-71E2-2544-A1C6-68215404BA82}" destId="{DABDDE79-E357-1C40-84E1-9BC50B3A1213}" srcOrd="0" destOrd="0" presId="urn:microsoft.com/office/officeart/2005/8/layout/hierarchy4"/>
    <dgm:cxn modelId="{24135573-E860-6140-880C-E55956C79FCA}" type="presParOf" srcId="{1D22537D-71E2-2544-A1C6-68215404BA82}" destId="{1908E86C-4A24-C640-B259-7754FC6A00F4}" srcOrd="1" destOrd="0" presId="urn:microsoft.com/office/officeart/2005/8/layout/hierarchy4"/>
    <dgm:cxn modelId="{D24FE530-EB6F-4347-B98C-2FE0E2A1F76B}" type="presParOf" srcId="{1D22537D-71E2-2544-A1C6-68215404BA82}" destId="{F0D27DFF-5715-4847-A113-884F0B553BF3}" srcOrd="2" destOrd="0" presId="urn:microsoft.com/office/officeart/2005/8/layout/hierarchy4"/>
    <dgm:cxn modelId="{BF19A1A9-6EC2-6742-975C-88B4F3B44137}" type="presParOf" srcId="{F0D27DFF-5715-4847-A113-884F0B553BF3}" destId="{28AAA3F3-8E48-3F48-B0D5-A597BBC3C652}" srcOrd="0" destOrd="0" presId="urn:microsoft.com/office/officeart/2005/8/layout/hierarchy4"/>
    <dgm:cxn modelId="{1E8CC740-CA90-DC40-A39B-16409C57974A}" type="presParOf" srcId="{28AAA3F3-8E48-3F48-B0D5-A597BBC3C652}" destId="{A557F2A4-C47E-1F4D-9A29-1872E4CD2486}" srcOrd="0" destOrd="0" presId="urn:microsoft.com/office/officeart/2005/8/layout/hierarchy4"/>
    <dgm:cxn modelId="{48BC1017-F9CA-E74C-9B61-15394F210F93}" type="presParOf" srcId="{28AAA3F3-8E48-3F48-B0D5-A597BBC3C652}" destId="{6C490FB3-9631-A64B-808F-567EDAFA6955}" srcOrd="1" destOrd="0" presId="urn:microsoft.com/office/officeart/2005/8/layout/hierarchy4"/>
    <dgm:cxn modelId="{6A160250-2A77-E345-8EA2-DF33576E7530}" type="presParOf" srcId="{F0D27DFF-5715-4847-A113-884F0B553BF3}" destId="{0913505B-4E11-7945-9324-CCC4C9AF4E03}" srcOrd="1" destOrd="0" presId="urn:microsoft.com/office/officeart/2005/8/layout/hierarchy4"/>
    <dgm:cxn modelId="{F9CC959F-06B9-F446-B24D-9E3E9885357E}" type="presParOf" srcId="{F0D27DFF-5715-4847-A113-884F0B553BF3}" destId="{6738C39A-F3F7-6B49-87BE-A612E55BB37F}" srcOrd="2" destOrd="0" presId="urn:microsoft.com/office/officeart/2005/8/layout/hierarchy4"/>
    <dgm:cxn modelId="{A0F2EC5C-FA7C-B245-8C02-01A6F6F03F06}" type="presParOf" srcId="{6738C39A-F3F7-6B49-87BE-A612E55BB37F}" destId="{9A9A41A3-1091-5147-88B2-B6AA1281A864}" srcOrd="0" destOrd="0" presId="urn:microsoft.com/office/officeart/2005/8/layout/hierarchy4"/>
    <dgm:cxn modelId="{FE92983F-F03B-5540-96E4-A43607F16923}" type="presParOf" srcId="{6738C39A-F3F7-6B49-87BE-A612E55BB37F}" destId="{020F5A13-2C54-9243-A3DF-C6B333C8782A}" srcOrd="1" destOrd="0" presId="urn:microsoft.com/office/officeart/2005/8/layout/hierarchy4"/>
    <dgm:cxn modelId="{0860BFC0-229F-E146-B418-107B0368A19F}" type="presParOf" srcId="{F0D27DFF-5715-4847-A113-884F0B553BF3}" destId="{0EB29B39-72AD-6443-9B97-9BC74AA3A40F}" srcOrd="3" destOrd="0" presId="urn:microsoft.com/office/officeart/2005/8/layout/hierarchy4"/>
    <dgm:cxn modelId="{0EC9B2EA-F529-434D-9482-973A60589D0F}" type="presParOf" srcId="{F0D27DFF-5715-4847-A113-884F0B553BF3}" destId="{656416A6-D82C-7741-9C3F-147ECB5DD1C7}" srcOrd="4" destOrd="0" presId="urn:microsoft.com/office/officeart/2005/8/layout/hierarchy4"/>
    <dgm:cxn modelId="{A71AF81E-3A65-F44D-A286-7EB698262D51}" type="presParOf" srcId="{656416A6-D82C-7741-9C3F-147ECB5DD1C7}" destId="{0D27C2FA-26E9-904D-B017-9DB6C3B873E2}" srcOrd="0" destOrd="0" presId="urn:microsoft.com/office/officeart/2005/8/layout/hierarchy4"/>
    <dgm:cxn modelId="{37DC9778-0221-B44E-BAD6-362FCECBC639}" type="presParOf" srcId="{656416A6-D82C-7741-9C3F-147ECB5DD1C7}" destId="{28001468-1830-5B41-A3FD-396BC4E8BB38}" srcOrd="1" destOrd="0" presId="urn:microsoft.com/office/officeart/2005/8/layout/hierarchy4"/>
    <dgm:cxn modelId="{90DCBE19-D1D3-5D49-B522-AF2C20BDF393}" type="presParOf" srcId="{F0D27DFF-5715-4847-A113-884F0B553BF3}" destId="{D6497A75-7F24-504B-AD87-521AD19819D9}" srcOrd="5" destOrd="0" presId="urn:microsoft.com/office/officeart/2005/8/layout/hierarchy4"/>
    <dgm:cxn modelId="{D350A07E-48E6-EB47-9A46-20A138DB41E2}" type="presParOf" srcId="{F0D27DFF-5715-4847-A113-884F0B553BF3}" destId="{1FDF5F9D-B5E6-0742-B7FC-B875A6B5F544}" srcOrd="6" destOrd="0" presId="urn:microsoft.com/office/officeart/2005/8/layout/hierarchy4"/>
    <dgm:cxn modelId="{0A6ED823-9548-9C4B-8A7F-8C3D52B451C3}" type="presParOf" srcId="{1FDF5F9D-B5E6-0742-B7FC-B875A6B5F544}" destId="{407F31CF-76A2-144E-B4C6-32E5537E31CF}" srcOrd="0" destOrd="0" presId="urn:microsoft.com/office/officeart/2005/8/layout/hierarchy4"/>
    <dgm:cxn modelId="{9A642E55-EC78-7D4F-8867-0ED0A51A74DB}" type="presParOf" srcId="{1FDF5F9D-B5E6-0742-B7FC-B875A6B5F544}" destId="{98294FFE-15CC-FF4F-B539-595540020308}" srcOrd="1" destOrd="0" presId="urn:microsoft.com/office/officeart/2005/8/layout/hierarchy4"/>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1F34B7-6E20-A045-80D4-179DC89FE2E6}">
      <dsp:nvSpPr>
        <dsp:cNvPr id="0" name=""/>
        <dsp:cNvSpPr/>
      </dsp:nvSpPr>
      <dsp:spPr>
        <a:xfrm>
          <a:off x="1955701" y="0"/>
          <a:ext cx="1955701" cy="1017058"/>
        </a:xfrm>
        <a:prstGeom prst="trapezoid">
          <a:avLst>
            <a:gd name="adj" fmla="val 96145"/>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ru-RU" sz="800" kern="1200"/>
        </a:p>
        <a:p>
          <a:pPr marL="0" lvl="0" indent="0" algn="ctr" defTabSz="35560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Сугубо </a:t>
          </a:r>
        </a:p>
        <a:p>
          <a:pPr marL="0" lvl="0" indent="0" algn="ctr" defTabSz="35560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криминальные </a:t>
          </a:r>
        </a:p>
        <a:p>
          <a:pPr marL="0" lvl="0" indent="0" algn="ctr" defTabSz="35560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элементы</a:t>
          </a:r>
        </a:p>
        <a:p>
          <a:pPr marL="0" lvl="0" indent="0" algn="ctr" defTabSz="35560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 теневой экономики, </a:t>
          </a:r>
        </a:p>
        <a:p>
          <a:pPr marL="0" lvl="0" indent="0" algn="ctr" defTabSz="35560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корумпированные чиновники</a:t>
          </a:r>
        </a:p>
      </dsp:txBody>
      <dsp:txXfrm>
        <a:off x="1955701" y="0"/>
        <a:ext cx="1955701" cy="1017058"/>
      </dsp:txXfrm>
    </dsp:sp>
    <dsp:sp modelId="{67204C23-FBA0-CA45-ABDE-4D465DE26B45}">
      <dsp:nvSpPr>
        <dsp:cNvPr id="0" name=""/>
        <dsp:cNvSpPr/>
      </dsp:nvSpPr>
      <dsp:spPr>
        <a:xfrm>
          <a:off x="977850" y="1017058"/>
          <a:ext cx="3911403" cy="1017058"/>
        </a:xfrm>
        <a:prstGeom prst="trapezoid">
          <a:avLst>
            <a:gd name="adj" fmla="val 96145"/>
          </a:avLst>
        </a:prstGeom>
        <a:solidFill>
          <a:schemeClr val="accent6">
            <a:shade val="80000"/>
            <a:hueOff val="160640"/>
            <a:satOff val="-6455"/>
            <a:lumOff val="138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12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Теневики-хозяйственники (предприниматели, </a:t>
          </a:r>
          <a:br>
            <a:rPr lang="ru-RU" sz="1200" kern="1200">
              <a:latin typeface="Times New Roman" panose="02020603050405020304" pitchFamily="18" charset="0"/>
              <a:cs typeface="Times New Roman" panose="02020603050405020304" pitchFamily="18" charset="0"/>
            </a:rPr>
          </a:br>
          <a:r>
            <a:rPr lang="ru-RU" sz="1200" kern="1200">
              <a:latin typeface="Times New Roman" panose="02020603050405020304" pitchFamily="18" charset="0"/>
              <a:cs typeface="Times New Roman" panose="02020603050405020304" pitchFamily="18" charset="0"/>
            </a:rPr>
            <a:t>коммерсанты и т.д.)</a:t>
          </a:r>
        </a:p>
      </dsp:txBody>
      <dsp:txXfrm>
        <a:off x="1662346" y="1017058"/>
        <a:ext cx="2542412" cy="1017058"/>
      </dsp:txXfrm>
    </dsp:sp>
    <dsp:sp modelId="{F6926DC9-D99C-DC4F-AB09-10E64E49DA74}">
      <dsp:nvSpPr>
        <dsp:cNvPr id="0" name=""/>
        <dsp:cNvSpPr/>
      </dsp:nvSpPr>
      <dsp:spPr>
        <a:xfrm>
          <a:off x="0" y="2034116"/>
          <a:ext cx="5867105" cy="1017058"/>
        </a:xfrm>
        <a:prstGeom prst="trapezoid">
          <a:avLst>
            <a:gd name="adj" fmla="val 96145"/>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12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Наемные работники с неформальной занятостью, </a:t>
          </a:r>
          <a:br>
            <a:rPr lang="ru-RU" sz="1200" kern="1200">
              <a:latin typeface="Times New Roman" panose="02020603050405020304" pitchFamily="18" charset="0"/>
              <a:cs typeface="Times New Roman" panose="02020603050405020304" pitchFamily="18" charset="0"/>
            </a:rPr>
          </a:br>
          <a:r>
            <a:rPr lang="ru-RU" sz="1200" kern="1200">
              <a:latin typeface="Times New Roman" panose="02020603050405020304" pitchFamily="18" charset="0"/>
              <a:cs typeface="Times New Roman" panose="02020603050405020304" pitchFamily="18" charset="0"/>
            </a:rPr>
            <a:t>а также мелкие и средние государственные служащие, в доходах которых до 60% составляют взятки</a:t>
          </a:r>
        </a:p>
      </dsp:txBody>
      <dsp:txXfrm>
        <a:off x="1026743" y="2034116"/>
        <a:ext cx="3813618" cy="10170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3993F3-AD02-0B48-B4E7-04A82FB006DE}">
      <dsp:nvSpPr>
        <dsp:cNvPr id="0" name=""/>
        <dsp:cNvSpPr/>
      </dsp:nvSpPr>
      <dsp:spPr>
        <a:xfrm>
          <a:off x="2409845" y="1467167"/>
          <a:ext cx="265372" cy="1264160"/>
        </a:xfrm>
        <a:custGeom>
          <a:avLst/>
          <a:gdLst/>
          <a:ahLst/>
          <a:cxnLst/>
          <a:rect l="0" t="0" r="0" b="0"/>
          <a:pathLst>
            <a:path>
              <a:moveTo>
                <a:pt x="0" y="0"/>
              </a:moveTo>
              <a:lnTo>
                <a:pt x="132686" y="0"/>
              </a:lnTo>
              <a:lnTo>
                <a:pt x="132686" y="1264160"/>
              </a:lnTo>
              <a:lnTo>
                <a:pt x="265372" y="126416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510238" y="2066954"/>
        <a:ext cx="64585" cy="64585"/>
      </dsp:txXfrm>
    </dsp:sp>
    <dsp:sp modelId="{F7DFA5B0-3B5F-3543-82C9-129B016E5AA9}">
      <dsp:nvSpPr>
        <dsp:cNvPr id="0" name=""/>
        <dsp:cNvSpPr/>
      </dsp:nvSpPr>
      <dsp:spPr>
        <a:xfrm>
          <a:off x="2409845" y="1467167"/>
          <a:ext cx="265372" cy="758496"/>
        </a:xfrm>
        <a:custGeom>
          <a:avLst/>
          <a:gdLst/>
          <a:ahLst/>
          <a:cxnLst/>
          <a:rect l="0" t="0" r="0" b="0"/>
          <a:pathLst>
            <a:path>
              <a:moveTo>
                <a:pt x="0" y="0"/>
              </a:moveTo>
              <a:lnTo>
                <a:pt x="132686" y="0"/>
              </a:lnTo>
              <a:lnTo>
                <a:pt x="132686" y="758496"/>
              </a:lnTo>
              <a:lnTo>
                <a:pt x="265372" y="75849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522442" y="1826326"/>
        <a:ext cx="40178" cy="40178"/>
      </dsp:txXfrm>
    </dsp:sp>
    <dsp:sp modelId="{171B2CA0-58F0-CB47-86EA-53C77F7BD481}">
      <dsp:nvSpPr>
        <dsp:cNvPr id="0" name=""/>
        <dsp:cNvSpPr/>
      </dsp:nvSpPr>
      <dsp:spPr>
        <a:xfrm>
          <a:off x="2409845" y="1467167"/>
          <a:ext cx="265372" cy="252832"/>
        </a:xfrm>
        <a:custGeom>
          <a:avLst/>
          <a:gdLst/>
          <a:ahLst/>
          <a:cxnLst/>
          <a:rect l="0" t="0" r="0" b="0"/>
          <a:pathLst>
            <a:path>
              <a:moveTo>
                <a:pt x="0" y="0"/>
              </a:moveTo>
              <a:lnTo>
                <a:pt x="132686" y="0"/>
              </a:lnTo>
              <a:lnTo>
                <a:pt x="132686" y="252832"/>
              </a:lnTo>
              <a:lnTo>
                <a:pt x="265372" y="25283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533368" y="1584420"/>
        <a:ext cx="18326" cy="18326"/>
      </dsp:txXfrm>
    </dsp:sp>
    <dsp:sp modelId="{40EA099F-FD27-7244-B6EA-0E4666980828}">
      <dsp:nvSpPr>
        <dsp:cNvPr id="0" name=""/>
        <dsp:cNvSpPr/>
      </dsp:nvSpPr>
      <dsp:spPr>
        <a:xfrm>
          <a:off x="2409845" y="1214335"/>
          <a:ext cx="265372" cy="252832"/>
        </a:xfrm>
        <a:custGeom>
          <a:avLst/>
          <a:gdLst/>
          <a:ahLst/>
          <a:cxnLst/>
          <a:rect l="0" t="0" r="0" b="0"/>
          <a:pathLst>
            <a:path>
              <a:moveTo>
                <a:pt x="0" y="252832"/>
              </a:moveTo>
              <a:lnTo>
                <a:pt x="132686" y="252832"/>
              </a:lnTo>
              <a:lnTo>
                <a:pt x="132686" y="0"/>
              </a:lnTo>
              <a:lnTo>
                <a:pt x="265372"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533368" y="1331588"/>
        <a:ext cx="18326" cy="18326"/>
      </dsp:txXfrm>
    </dsp:sp>
    <dsp:sp modelId="{4C75AF1C-BBDC-E841-9742-02BBDB6D991A}">
      <dsp:nvSpPr>
        <dsp:cNvPr id="0" name=""/>
        <dsp:cNvSpPr/>
      </dsp:nvSpPr>
      <dsp:spPr>
        <a:xfrm>
          <a:off x="2409845" y="708671"/>
          <a:ext cx="265372" cy="758496"/>
        </a:xfrm>
        <a:custGeom>
          <a:avLst/>
          <a:gdLst/>
          <a:ahLst/>
          <a:cxnLst/>
          <a:rect l="0" t="0" r="0" b="0"/>
          <a:pathLst>
            <a:path>
              <a:moveTo>
                <a:pt x="0" y="758496"/>
              </a:moveTo>
              <a:lnTo>
                <a:pt x="132686" y="758496"/>
              </a:lnTo>
              <a:lnTo>
                <a:pt x="132686" y="0"/>
              </a:lnTo>
              <a:lnTo>
                <a:pt x="265372"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522442" y="1067829"/>
        <a:ext cx="40178" cy="40178"/>
      </dsp:txXfrm>
    </dsp:sp>
    <dsp:sp modelId="{1318AB9B-7C83-6F43-A7CF-FE81A4E84DB1}">
      <dsp:nvSpPr>
        <dsp:cNvPr id="0" name=""/>
        <dsp:cNvSpPr/>
      </dsp:nvSpPr>
      <dsp:spPr>
        <a:xfrm>
          <a:off x="2409845" y="203007"/>
          <a:ext cx="265372" cy="1264160"/>
        </a:xfrm>
        <a:custGeom>
          <a:avLst/>
          <a:gdLst/>
          <a:ahLst/>
          <a:cxnLst/>
          <a:rect l="0" t="0" r="0" b="0"/>
          <a:pathLst>
            <a:path>
              <a:moveTo>
                <a:pt x="0" y="1264160"/>
              </a:moveTo>
              <a:lnTo>
                <a:pt x="132686" y="1264160"/>
              </a:lnTo>
              <a:lnTo>
                <a:pt x="132686" y="0"/>
              </a:lnTo>
              <a:lnTo>
                <a:pt x="265372"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510238" y="802794"/>
        <a:ext cx="64585" cy="64585"/>
      </dsp:txXfrm>
    </dsp:sp>
    <dsp:sp modelId="{0CD2BCDD-B183-2B46-8C33-69161791511F}">
      <dsp:nvSpPr>
        <dsp:cNvPr id="0" name=""/>
        <dsp:cNvSpPr/>
      </dsp:nvSpPr>
      <dsp:spPr>
        <a:xfrm rot="16200000">
          <a:off x="1143023" y="1264901"/>
          <a:ext cx="2129112" cy="40453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Функции теневой экономики </a:t>
          </a:r>
        </a:p>
      </dsp:txBody>
      <dsp:txXfrm>
        <a:off x="1143023" y="1264901"/>
        <a:ext cx="2129112" cy="404531"/>
      </dsp:txXfrm>
    </dsp:sp>
    <dsp:sp modelId="{1E5EB567-EDAF-EA46-A973-7F444AAA834A}">
      <dsp:nvSpPr>
        <dsp:cNvPr id="0" name=""/>
        <dsp:cNvSpPr/>
      </dsp:nvSpPr>
      <dsp:spPr>
        <a:xfrm>
          <a:off x="2675218" y="741"/>
          <a:ext cx="1326862" cy="40453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Ценообразующая</a:t>
          </a:r>
        </a:p>
      </dsp:txBody>
      <dsp:txXfrm>
        <a:off x="2675218" y="741"/>
        <a:ext cx="1326862" cy="404531"/>
      </dsp:txXfrm>
    </dsp:sp>
    <dsp:sp modelId="{D55568A6-E35A-6C4A-9BC6-2CA8411BA2AF}">
      <dsp:nvSpPr>
        <dsp:cNvPr id="0" name=""/>
        <dsp:cNvSpPr/>
      </dsp:nvSpPr>
      <dsp:spPr>
        <a:xfrm>
          <a:off x="2675218" y="506405"/>
          <a:ext cx="1326862" cy="40453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Информирующая</a:t>
          </a:r>
        </a:p>
      </dsp:txBody>
      <dsp:txXfrm>
        <a:off x="2675218" y="506405"/>
        <a:ext cx="1326862" cy="404531"/>
      </dsp:txXfrm>
    </dsp:sp>
    <dsp:sp modelId="{2786EE71-3519-2846-BD42-C35A2D9CDE27}">
      <dsp:nvSpPr>
        <dsp:cNvPr id="0" name=""/>
        <dsp:cNvSpPr/>
      </dsp:nvSpPr>
      <dsp:spPr>
        <a:xfrm>
          <a:off x="2675218" y="1012069"/>
          <a:ext cx="1326862" cy="40453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Регулирующая</a:t>
          </a:r>
        </a:p>
      </dsp:txBody>
      <dsp:txXfrm>
        <a:off x="2675218" y="1012069"/>
        <a:ext cx="1326862" cy="404531"/>
      </dsp:txXfrm>
    </dsp:sp>
    <dsp:sp modelId="{27AA8A6E-3137-4941-B2C1-752044D36253}">
      <dsp:nvSpPr>
        <dsp:cNvPr id="0" name=""/>
        <dsp:cNvSpPr/>
      </dsp:nvSpPr>
      <dsp:spPr>
        <a:xfrm>
          <a:off x="2675218" y="1517733"/>
          <a:ext cx="1326862" cy="40453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Посредническая</a:t>
          </a:r>
        </a:p>
      </dsp:txBody>
      <dsp:txXfrm>
        <a:off x="2675218" y="1517733"/>
        <a:ext cx="1326862" cy="404531"/>
      </dsp:txXfrm>
    </dsp:sp>
    <dsp:sp modelId="{63A9B6C9-AED8-644F-B24A-73C6E88AD11E}">
      <dsp:nvSpPr>
        <dsp:cNvPr id="0" name=""/>
        <dsp:cNvSpPr/>
      </dsp:nvSpPr>
      <dsp:spPr>
        <a:xfrm>
          <a:off x="2675218" y="2023398"/>
          <a:ext cx="1326862" cy="40453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Стимулирующая</a:t>
          </a:r>
        </a:p>
      </dsp:txBody>
      <dsp:txXfrm>
        <a:off x="2675218" y="2023398"/>
        <a:ext cx="1326862" cy="404531"/>
      </dsp:txXfrm>
    </dsp:sp>
    <dsp:sp modelId="{7D58EB49-0216-574F-8DDA-F44830FBF098}">
      <dsp:nvSpPr>
        <dsp:cNvPr id="0" name=""/>
        <dsp:cNvSpPr/>
      </dsp:nvSpPr>
      <dsp:spPr>
        <a:xfrm>
          <a:off x="2675218" y="2529062"/>
          <a:ext cx="1326862" cy="40453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Разрушающая</a:t>
          </a:r>
        </a:p>
      </dsp:txBody>
      <dsp:txXfrm>
        <a:off x="2675218" y="2529062"/>
        <a:ext cx="1326862" cy="4045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70787-9686-D040-BC8B-C2E71A4ECBE5}">
      <dsp:nvSpPr>
        <dsp:cNvPr id="0" name=""/>
        <dsp:cNvSpPr/>
      </dsp:nvSpPr>
      <dsp:spPr>
        <a:xfrm>
          <a:off x="2657475" y="1294376"/>
          <a:ext cx="1885949" cy="448770"/>
        </a:xfrm>
        <a:custGeom>
          <a:avLst/>
          <a:gdLst/>
          <a:ahLst/>
          <a:cxnLst/>
          <a:rect l="0" t="0" r="0" b="0"/>
          <a:pathLst>
            <a:path>
              <a:moveTo>
                <a:pt x="0" y="0"/>
              </a:moveTo>
              <a:lnTo>
                <a:pt x="0" y="305823"/>
              </a:lnTo>
              <a:lnTo>
                <a:pt x="1885949" y="305823"/>
              </a:lnTo>
              <a:lnTo>
                <a:pt x="1885949" y="44877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964DEC-F04D-3640-AEB3-8A49F971C8F9}">
      <dsp:nvSpPr>
        <dsp:cNvPr id="0" name=""/>
        <dsp:cNvSpPr/>
      </dsp:nvSpPr>
      <dsp:spPr>
        <a:xfrm>
          <a:off x="2611755" y="1294376"/>
          <a:ext cx="91440" cy="448770"/>
        </a:xfrm>
        <a:custGeom>
          <a:avLst/>
          <a:gdLst/>
          <a:ahLst/>
          <a:cxnLst/>
          <a:rect l="0" t="0" r="0" b="0"/>
          <a:pathLst>
            <a:path>
              <a:moveTo>
                <a:pt x="45720" y="0"/>
              </a:moveTo>
              <a:lnTo>
                <a:pt x="45720" y="44877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084329-16C7-1C45-A7C7-EC8007E44B7E}">
      <dsp:nvSpPr>
        <dsp:cNvPr id="0" name=""/>
        <dsp:cNvSpPr/>
      </dsp:nvSpPr>
      <dsp:spPr>
        <a:xfrm>
          <a:off x="771525" y="1294376"/>
          <a:ext cx="1885949" cy="448770"/>
        </a:xfrm>
        <a:custGeom>
          <a:avLst/>
          <a:gdLst/>
          <a:ahLst/>
          <a:cxnLst/>
          <a:rect l="0" t="0" r="0" b="0"/>
          <a:pathLst>
            <a:path>
              <a:moveTo>
                <a:pt x="1885949" y="0"/>
              </a:moveTo>
              <a:lnTo>
                <a:pt x="1885949" y="305823"/>
              </a:lnTo>
              <a:lnTo>
                <a:pt x="0" y="305823"/>
              </a:lnTo>
              <a:lnTo>
                <a:pt x="0" y="44877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A33F6E-74A5-CF40-9069-3E930A553B9C}">
      <dsp:nvSpPr>
        <dsp:cNvPr id="0" name=""/>
        <dsp:cNvSpPr/>
      </dsp:nvSpPr>
      <dsp:spPr>
        <a:xfrm>
          <a:off x="1885950" y="314539"/>
          <a:ext cx="1543049" cy="97983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20782B-E4BF-D248-9CF2-686693F594B6}">
      <dsp:nvSpPr>
        <dsp:cNvPr id="0" name=""/>
        <dsp:cNvSpPr/>
      </dsp:nvSpPr>
      <dsp:spPr>
        <a:xfrm>
          <a:off x="2057400" y="477416"/>
          <a:ext cx="1543049" cy="97983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12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Критерии разновидности теневой экономики</a:t>
          </a:r>
        </a:p>
      </dsp:txBody>
      <dsp:txXfrm>
        <a:off x="2086098" y="506114"/>
        <a:ext cx="1485653" cy="922440"/>
      </dsp:txXfrm>
    </dsp:sp>
    <dsp:sp modelId="{C9CACC62-5941-7F43-BF0B-58D2CB3E565E}">
      <dsp:nvSpPr>
        <dsp:cNvPr id="0" name=""/>
        <dsp:cNvSpPr/>
      </dsp:nvSpPr>
      <dsp:spPr>
        <a:xfrm>
          <a:off x="0" y="1743146"/>
          <a:ext cx="1543049" cy="979836"/>
        </a:xfrm>
        <a:prstGeom prst="roundRect">
          <a:avLst>
            <a:gd name="adj" fmla="val 10000"/>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EA19B1-30C2-E44B-9292-8635B0EC43EA}">
      <dsp:nvSpPr>
        <dsp:cNvPr id="0" name=""/>
        <dsp:cNvSpPr/>
      </dsp:nvSpPr>
      <dsp:spPr>
        <a:xfrm>
          <a:off x="171450" y="1906023"/>
          <a:ext cx="1543049" cy="97983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12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"Вторая"</a:t>
          </a:r>
        </a:p>
      </dsp:txBody>
      <dsp:txXfrm>
        <a:off x="200148" y="1934721"/>
        <a:ext cx="1485653" cy="922440"/>
      </dsp:txXfrm>
    </dsp:sp>
    <dsp:sp modelId="{E8AB0AEE-E732-1548-A701-2474F61FC297}">
      <dsp:nvSpPr>
        <dsp:cNvPr id="0" name=""/>
        <dsp:cNvSpPr/>
      </dsp:nvSpPr>
      <dsp:spPr>
        <a:xfrm>
          <a:off x="1885950" y="1743146"/>
          <a:ext cx="1543049" cy="979836"/>
        </a:xfrm>
        <a:prstGeom prst="roundRect">
          <a:avLst>
            <a:gd name="adj" fmla="val 10000"/>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AF6F71-D7CF-E240-B11E-1ADDBA520E81}">
      <dsp:nvSpPr>
        <dsp:cNvPr id="0" name=""/>
        <dsp:cNvSpPr/>
      </dsp:nvSpPr>
      <dsp:spPr>
        <a:xfrm>
          <a:off x="2057400" y="1906023"/>
          <a:ext cx="1543049" cy="97983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12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"Серая"</a:t>
          </a:r>
        </a:p>
      </dsp:txBody>
      <dsp:txXfrm>
        <a:off x="2086098" y="1934721"/>
        <a:ext cx="1485653" cy="922440"/>
      </dsp:txXfrm>
    </dsp:sp>
    <dsp:sp modelId="{4805404C-FDEF-364D-86D9-ED346E312FEB}">
      <dsp:nvSpPr>
        <dsp:cNvPr id="0" name=""/>
        <dsp:cNvSpPr/>
      </dsp:nvSpPr>
      <dsp:spPr>
        <a:xfrm>
          <a:off x="3771900" y="1743146"/>
          <a:ext cx="1543049" cy="979836"/>
        </a:xfrm>
        <a:prstGeom prst="roundRect">
          <a:avLst>
            <a:gd name="adj" fmla="val 10000"/>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CA11AB-8C9B-A644-B75F-278047396BA3}">
      <dsp:nvSpPr>
        <dsp:cNvPr id="0" name=""/>
        <dsp:cNvSpPr/>
      </dsp:nvSpPr>
      <dsp:spPr>
        <a:xfrm>
          <a:off x="3943349" y="1906023"/>
          <a:ext cx="1543049" cy="97983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12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"Черная"</a:t>
          </a:r>
        </a:p>
      </dsp:txBody>
      <dsp:txXfrm>
        <a:off x="3972047" y="1934721"/>
        <a:ext cx="1485653" cy="9224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FD9280-E851-3F4F-8A3D-6AEEAA726ACB}">
      <dsp:nvSpPr>
        <dsp:cNvPr id="0" name=""/>
        <dsp:cNvSpPr/>
      </dsp:nvSpPr>
      <dsp:spPr>
        <a:xfrm>
          <a:off x="2630845" y="750642"/>
          <a:ext cx="247299" cy="1990629"/>
        </a:xfrm>
        <a:custGeom>
          <a:avLst/>
          <a:gdLst/>
          <a:ahLst/>
          <a:cxnLst/>
          <a:rect l="0" t="0" r="0" b="0"/>
          <a:pathLst>
            <a:path>
              <a:moveTo>
                <a:pt x="247299" y="0"/>
              </a:moveTo>
              <a:lnTo>
                <a:pt x="247299" y="1990629"/>
              </a:lnTo>
              <a:lnTo>
                <a:pt x="0" y="199062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2F6124-3F8D-5648-B041-A4CA1BF35FD0}">
      <dsp:nvSpPr>
        <dsp:cNvPr id="0" name=""/>
        <dsp:cNvSpPr/>
      </dsp:nvSpPr>
      <dsp:spPr>
        <a:xfrm>
          <a:off x="2878144" y="750642"/>
          <a:ext cx="247299" cy="807912"/>
        </a:xfrm>
        <a:custGeom>
          <a:avLst/>
          <a:gdLst/>
          <a:ahLst/>
          <a:cxnLst/>
          <a:rect l="0" t="0" r="0" b="0"/>
          <a:pathLst>
            <a:path>
              <a:moveTo>
                <a:pt x="0" y="0"/>
              </a:moveTo>
              <a:lnTo>
                <a:pt x="0" y="807912"/>
              </a:lnTo>
              <a:lnTo>
                <a:pt x="247299" y="8079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3FADBE-4503-7944-9877-57995BD0A8B6}">
      <dsp:nvSpPr>
        <dsp:cNvPr id="0" name=""/>
        <dsp:cNvSpPr/>
      </dsp:nvSpPr>
      <dsp:spPr>
        <a:xfrm>
          <a:off x="2630845" y="750642"/>
          <a:ext cx="247299" cy="807912"/>
        </a:xfrm>
        <a:custGeom>
          <a:avLst/>
          <a:gdLst/>
          <a:ahLst/>
          <a:cxnLst/>
          <a:rect l="0" t="0" r="0" b="0"/>
          <a:pathLst>
            <a:path>
              <a:moveTo>
                <a:pt x="247299" y="0"/>
              </a:moveTo>
              <a:lnTo>
                <a:pt x="247299" y="807912"/>
              </a:lnTo>
              <a:lnTo>
                <a:pt x="0" y="8079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DD8CF-6CF5-DA4F-A509-B35B9BAC8006}">
      <dsp:nvSpPr>
        <dsp:cNvPr id="0" name=""/>
        <dsp:cNvSpPr/>
      </dsp:nvSpPr>
      <dsp:spPr>
        <a:xfrm>
          <a:off x="2154242" y="1033"/>
          <a:ext cx="1447805" cy="74960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577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Виды деятельности</a:t>
          </a:r>
        </a:p>
      </dsp:txBody>
      <dsp:txXfrm>
        <a:off x="2154242" y="1033"/>
        <a:ext cx="1447805" cy="749609"/>
      </dsp:txXfrm>
    </dsp:sp>
    <dsp:sp modelId="{08B8FAD1-824A-ED49-A582-97A5D4C2323D}">
      <dsp:nvSpPr>
        <dsp:cNvPr id="0" name=""/>
        <dsp:cNvSpPr/>
      </dsp:nvSpPr>
      <dsp:spPr>
        <a:xfrm>
          <a:off x="2443803" y="584062"/>
          <a:ext cx="1303024" cy="249869"/>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443803" y="584062"/>
        <a:ext cx="1303024" cy="249869"/>
      </dsp:txXfrm>
    </dsp:sp>
    <dsp:sp modelId="{F2F407A1-4ADA-6645-94BB-9B377613C517}">
      <dsp:nvSpPr>
        <dsp:cNvPr id="0" name=""/>
        <dsp:cNvSpPr/>
      </dsp:nvSpPr>
      <dsp:spPr>
        <a:xfrm>
          <a:off x="1183040" y="1183750"/>
          <a:ext cx="1447805" cy="749609"/>
        </a:xfrm>
        <a:prstGeom prst="rect">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577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Фиктивная</a:t>
          </a:r>
        </a:p>
      </dsp:txBody>
      <dsp:txXfrm>
        <a:off x="1183040" y="1183750"/>
        <a:ext cx="1447805" cy="749609"/>
      </dsp:txXfrm>
    </dsp:sp>
    <dsp:sp modelId="{B69A0D49-AA3B-3E43-BC52-5A9B6A1DF152}">
      <dsp:nvSpPr>
        <dsp:cNvPr id="0" name=""/>
        <dsp:cNvSpPr/>
      </dsp:nvSpPr>
      <dsp:spPr>
        <a:xfrm>
          <a:off x="1472601" y="1766779"/>
          <a:ext cx="1303024" cy="249869"/>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1472601" y="1766779"/>
        <a:ext cx="1303024" cy="249869"/>
      </dsp:txXfrm>
    </dsp:sp>
    <dsp:sp modelId="{AD5D70CB-ECC7-CC41-99CD-4AB4D9C4CDB3}">
      <dsp:nvSpPr>
        <dsp:cNvPr id="0" name=""/>
        <dsp:cNvSpPr/>
      </dsp:nvSpPr>
      <dsp:spPr>
        <a:xfrm>
          <a:off x="3125443" y="1183750"/>
          <a:ext cx="1447805" cy="749609"/>
        </a:xfrm>
        <a:prstGeom prst="rect">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577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Легальная</a:t>
          </a:r>
        </a:p>
      </dsp:txBody>
      <dsp:txXfrm>
        <a:off x="3125443" y="1183750"/>
        <a:ext cx="1447805" cy="749609"/>
      </dsp:txXfrm>
    </dsp:sp>
    <dsp:sp modelId="{3C620162-4781-A845-B656-147444091BA4}">
      <dsp:nvSpPr>
        <dsp:cNvPr id="0" name=""/>
        <dsp:cNvSpPr/>
      </dsp:nvSpPr>
      <dsp:spPr>
        <a:xfrm>
          <a:off x="3415004" y="1766779"/>
          <a:ext cx="1303024" cy="249869"/>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3415004" y="1766779"/>
        <a:ext cx="1303024" cy="249869"/>
      </dsp:txXfrm>
    </dsp:sp>
    <dsp:sp modelId="{03166674-AD59-3748-B4B3-112A36D16BC2}">
      <dsp:nvSpPr>
        <dsp:cNvPr id="0" name=""/>
        <dsp:cNvSpPr/>
      </dsp:nvSpPr>
      <dsp:spPr>
        <a:xfrm>
          <a:off x="1183040" y="2366467"/>
          <a:ext cx="1447805" cy="749609"/>
        </a:xfrm>
        <a:prstGeom prst="rect">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577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Скрытая</a:t>
          </a:r>
        </a:p>
      </dsp:txBody>
      <dsp:txXfrm>
        <a:off x="1183040" y="2366467"/>
        <a:ext cx="1447805" cy="749609"/>
      </dsp:txXfrm>
    </dsp:sp>
    <dsp:sp modelId="{5997E35B-E8AA-1B47-BFFC-82FC2DAFDA31}">
      <dsp:nvSpPr>
        <dsp:cNvPr id="0" name=""/>
        <dsp:cNvSpPr/>
      </dsp:nvSpPr>
      <dsp:spPr>
        <a:xfrm>
          <a:off x="1472601" y="2949497"/>
          <a:ext cx="1303024" cy="249869"/>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1472601" y="2949497"/>
        <a:ext cx="1303024" cy="24986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429621-6659-5943-9393-3D6592596F18}">
      <dsp:nvSpPr>
        <dsp:cNvPr id="0" name=""/>
        <dsp:cNvSpPr/>
      </dsp:nvSpPr>
      <dsp:spPr>
        <a:xfrm>
          <a:off x="2663682" y="623323"/>
          <a:ext cx="205436" cy="1653659"/>
        </a:xfrm>
        <a:custGeom>
          <a:avLst/>
          <a:gdLst/>
          <a:ahLst/>
          <a:cxnLst/>
          <a:rect l="0" t="0" r="0" b="0"/>
          <a:pathLst>
            <a:path>
              <a:moveTo>
                <a:pt x="205436" y="0"/>
              </a:moveTo>
              <a:lnTo>
                <a:pt x="205436" y="1653659"/>
              </a:lnTo>
              <a:lnTo>
                <a:pt x="0" y="165365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6D0397-11D3-C044-BF04-DB875C3EC07B}">
      <dsp:nvSpPr>
        <dsp:cNvPr id="0" name=""/>
        <dsp:cNvSpPr/>
      </dsp:nvSpPr>
      <dsp:spPr>
        <a:xfrm>
          <a:off x="2869118" y="623323"/>
          <a:ext cx="205436" cy="671150"/>
        </a:xfrm>
        <a:custGeom>
          <a:avLst/>
          <a:gdLst/>
          <a:ahLst/>
          <a:cxnLst/>
          <a:rect l="0" t="0" r="0" b="0"/>
          <a:pathLst>
            <a:path>
              <a:moveTo>
                <a:pt x="0" y="0"/>
              </a:moveTo>
              <a:lnTo>
                <a:pt x="0" y="671150"/>
              </a:lnTo>
              <a:lnTo>
                <a:pt x="205436" y="67115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CF280F-2486-6B4D-AE9B-9CF0255DF8ED}">
      <dsp:nvSpPr>
        <dsp:cNvPr id="0" name=""/>
        <dsp:cNvSpPr/>
      </dsp:nvSpPr>
      <dsp:spPr>
        <a:xfrm>
          <a:off x="2663682" y="623323"/>
          <a:ext cx="205436" cy="671150"/>
        </a:xfrm>
        <a:custGeom>
          <a:avLst/>
          <a:gdLst/>
          <a:ahLst/>
          <a:cxnLst/>
          <a:rect l="0" t="0" r="0" b="0"/>
          <a:pathLst>
            <a:path>
              <a:moveTo>
                <a:pt x="205436" y="0"/>
              </a:moveTo>
              <a:lnTo>
                <a:pt x="205436" y="671150"/>
              </a:lnTo>
              <a:lnTo>
                <a:pt x="0" y="67115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AC569-D330-AE45-B184-6D571B3FCACC}">
      <dsp:nvSpPr>
        <dsp:cNvPr id="0" name=""/>
        <dsp:cNvSpPr/>
      </dsp:nvSpPr>
      <dsp:spPr>
        <a:xfrm>
          <a:off x="2267757" y="606"/>
          <a:ext cx="1202723" cy="62271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7872"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Микрометоды</a:t>
          </a:r>
        </a:p>
      </dsp:txBody>
      <dsp:txXfrm>
        <a:off x="2267757" y="606"/>
        <a:ext cx="1202723" cy="622716"/>
      </dsp:txXfrm>
    </dsp:sp>
    <dsp:sp modelId="{BCC2F5B8-67E9-3741-8CB6-A4BEC29C1DBE}">
      <dsp:nvSpPr>
        <dsp:cNvPr id="0" name=""/>
        <dsp:cNvSpPr/>
      </dsp:nvSpPr>
      <dsp:spPr>
        <a:xfrm>
          <a:off x="2508301" y="484942"/>
          <a:ext cx="1082451" cy="207572"/>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508301" y="484942"/>
        <a:ext cx="1082451" cy="207572"/>
      </dsp:txXfrm>
    </dsp:sp>
    <dsp:sp modelId="{E6EC6A65-7060-C549-A68B-A1D023E80280}">
      <dsp:nvSpPr>
        <dsp:cNvPr id="0" name=""/>
        <dsp:cNvSpPr/>
      </dsp:nvSpPr>
      <dsp:spPr>
        <a:xfrm>
          <a:off x="1460958" y="983115"/>
          <a:ext cx="1202723" cy="622716"/>
        </a:xfrm>
        <a:prstGeom prst="rect">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7872"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Опросы</a:t>
          </a:r>
        </a:p>
      </dsp:txBody>
      <dsp:txXfrm>
        <a:off x="1460958" y="983115"/>
        <a:ext cx="1202723" cy="622716"/>
      </dsp:txXfrm>
    </dsp:sp>
    <dsp:sp modelId="{F91E6365-D342-F14A-8F04-5C2E8295FF45}">
      <dsp:nvSpPr>
        <dsp:cNvPr id="0" name=""/>
        <dsp:cNvSpPr/>
      </dsp:nvSpPr>
      <dsp:spPr>
        <a:xfrm>
          <a:off x="1701503" y="1467451"/>
          <a:ext cx="1082451" cy="207572"/>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701503" y="1467451"/>
        <a:ext cx="1082451" cy="207572"/>
      </dsp:txXfrm>
    </dsp:sp>
    <dsp:sp modelId="{086C28AB-8DB8-A84A-AF99-65982ED24650}">
      <dsp:nvSpPr>
        <dsp:cNvPr id="0" name=""/>
        <dsp:cNvSpPr/>
      </dsp:nvSpPr>
      <dsp:spPr>
        <a:xfrm>
          <a:off x="3074555" y="983115"/>
          <a:ext cx="1202723" cy="622716"/>
        </a:xfrm>
        <a:prstGeom prst="rect">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7872"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Методы открытой проверки</a:t>
          </a:r>
        </a:p>
      </dsp:txBody>
      <dsp:txXfrm>
        <a:off x="3074555" y="983115"/>
        <a:ext cx="1202723" cy="622716"/>
      </dsp:txXfrm>
    </dsp:sp>
    <dsp:sp modelId="{A496D40D-7CB7-E749-A6A5-21549DB62C78}">
      <dsp:nvSpPr>
        <dsp:cNvPr id="0" name=""/>
        <dsp:cNvSpPr/>
      </dsp:nvSpPr>
      <dsp:spPr>
        <a:xfrm>
          <a:off x="3315100" y="1467451"/>
          <a:ext cx="1082451" cy="207572"/>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315100" y="1467451"/>
        <a:ext cx="1082451" cy="207572"/>
      </dsp:txXfrm>
    </dsp:sp>
    <dsp:sp modelId="{628EA7C9-473C-184C-804F-DE2E30C56DAD}">
      <dsp:nvSpPr>
        <dsp:cNvPr id="0" name=""/>
        <dsp:cNvSpPr/>
      </dsp:nvSpPr>
      <dsp:spPr>
        <a:xfrm>
          <a:off x="1460958" y="1965624"/>
          <a:ext cx="1202723" cy="622716"/>
        </a:xfrm>
        <a:prstGeom prst="rect">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7872"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Специальные методы</a:t>
          </a:r>
        </a:p>
      </dsp:txBody>
      <dsp:txXfrm>
        <a:off x="1460958" y="1965624"/>
        <a:ext cx="1202723" cy="622716"/>
      </dsp:txXfrm>
    </dsp:sp>
    <dsp:sp modelId="{96FAAE2B-0B87-AE48-87FE-996C9844B01E}">
      <dsp:nvSpPr>
        <dsp:cNvPr id="0" name=""/>
        <dsp:cNvSpPr/>
      </dsp:nvSpPr>
      <dsp:spPr>
        <a:xfrm>
          <a:off x="1701503" y="2449960"/>
          <a:ext cx="1082451" cy="207572"/>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701503" y="2449960"/>
        <a:ext cx="1082451" cy="20757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1B72F-F27C-DE49-A23F-3FC94D0F194F}">
      <dsp:nvSpPr>
        <dsp:cNvPr id="0" name=""/>
        <dsp:cNvSpPr/>
      </dsp:nvSpPr>
      <dsp:spPr>
        <a:xfrm>
          <a:off x="2993065" y="480212"/>
          <a:ext cx="100511" cy="2479289"/>
        </a:xfrm>
        <a:custGeom>
          <a:avLst/>
          <a:gdLst/>
          <a:ahLst/>
          <a:cxnLst/>
          <a:rect l="0" t="0" r="0" b="0"/>
          <a:pathLst>
            <a:path>
              <a:moveTo>
                <a:pt x="0" y="0"/>
              </a:moveTo>
              <a:lnTo>
                <a:pt x="0" y="2479289"/>
              </a:lnTo>
              <a:lnTo>
                <a:pt x="100511" y="24792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31C398-8558-684E-87D6-6A0DC9AEC10D}">
      <dsp:nvSpPr>
        <dsp:cNvPr id="0" name=""/>
        <dsp:cNvSpPr/>
      </dsp:nvSpPr>
      <dsp:spPr>
        <a:xfrm>
          <a:off x="2892553" y="480212"/>
          <a:ext cx="100511" cy="2479289"/>
        </a:xfrm>
        <a:custGeom>
          <a:avLst/>
          <a:gdLst/>
          <a:ahLst/>
          <a:cxnLst/>
          <a:rect l="0" t="0" r="0" b="0"/>
          <a:pathLst>
            <a:path>
              <a:moveTo>
                <a:pt x="100511" y="0"/>
              </a:moveTo>
              <a:lnTo>
                <a:pt x="100511" y="2479289"/>
              </a:lnTo>
              <a:lnTo>
                <a:pt x="0" y="24792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D6378A-C24C-614E-9D6E-F07E54BE37AE}">
      <dsp:nvSpPr>
        <dsp:cNvPr id="0" name=""/>
        <dsp:cNvSpPr/>
      </dsp:nvSpPr>
      <dsp:spPr>
        <a:xfrm>
          <a:off x="2993065" y="480212"/>
          <a:ext cx="100511" cy="1799638"/>
        </a:xfrm>
        <a:custGeom>
          <a:avLst/>
          <a:gdLst/>
          <a:ahLst/>
          <a:cxnLst/>
          <a:rect l="0" t="0" r="0" b="0"/>
          <a:pathLst>
            <a:path>
              <a:moveTo>
                <a:pt x="0" y="0"/>
              </a:moveTo>
              <a:lnTo>
                <a:pt x="0" y="1799638"/>
              </a:lnTo>
              <a:lnTo>
                <a:pt x="100511" y="179963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7B325-E1DB-594D-9FA5-40FB7D81D0EE}">
      <dsp:nvSpPr>
        <dsp:cNvPr id="0" name=""/>
        <dsp:cNvSpPr/>
      </dsp:nvSpPr>
      <dsp:spPr>
        <a:xfrm>
          <a:off x="2892553" y="480212"/>
          <a:ext cx="100511" cy="1799638"/>
        </a:xfrm>
        <a:custGeom>
          <a:avLst/>
          <a:gdLst/>
          <a:ahLst/>
          <a:cxnLst/>
          <a:rect l="0" t="0" r="0" b="0"/>
          <a:pathLst>
            <a:path>
              <a:moveTo>
                <a:pt x="100511" y="0"/>
              </a:moveTo>
              <a:lnTo>
                <a:pt x="100511" y="1799638"/>
              </a:lnTo>
              <a:lnTo>
                <a:pt x="0" y="179963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22CED4-7028-AE40-88D3-C569DDE92711}">
      <dsp:nvSpPr>
        <dsp:cNvPr id="0" name=""/>
        <dsp:cNvSpPr/>
      </dsp:nvSpPr>
      <dsp:spPr>
        <a:xfrm>
          <a:off x="2993065" y="480212"/>
          <a:ext cx="100511" cy="1119987"/>
        </a:xfrm>
        <a:custGeom>
          <a:avLst/>
          <a:gdLst/>
          <a:ahLst/>
          <a:cxnLst/>
          <a:rect l="0" t="0" r="0" b="0"/>
          <a:pathLst>
            <a:path>
              <a:moveTo>
                <a:pt x="0" y="0"/>
              </a:moveTo>
              <a:lnTo>
                <a:pt x="0" y="1119987"/>
              </a:lnTo>
              <a:lnTo>
                <a:pt x="100511" y="111998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440122-47BB-114F-87D8-02F2D82C2490}">
      <dsp:nvSpPr>
        <dsp:cNvPr id="0" name=""/>
        <dsp:cNvSpPr/>
      </dsp:nvSpPr>
      <dsp:spPr>
        <a:xfrm>
          <a:off x="2892553" y="480212"/>
          <a:ext cx="100511" cy="1119987"/>
        </a:xfrm>
        <a:custGeom>
          <a:avLst/>
          <a:gdLst/>
          <a:ahLst/>
          <a:cxnLst/>
          <a:rect l="0" t="0" r="0" b="0"/>
          <a:pathLst>
            <a:path>
              <a:moveTo>
                <a:pt x="100511" y="0"/>
              </a:moveTo>
              <a:lnTo>
                <a:pt x="100511" y="1119987"/>
              </a:lnTo>
              <a:lnTo>
                <a:pt x="0" y="111998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6B968E-2B82-464B-85DC-58A90796CE76}">
      <dsp:nvSpPr>
        <dsp:cNvPr id="0" name=""/>
        <dsp:cNvSpPr/>
      </dsp:nvSpPr>
      <dsp:spPr>
        <a:xfrm>
          <a:off x="2993065" y="480212"/>
          <a:ext cx="100511" cy="440337"/>
        </a:xfrm>
        <a:custGeom>
          <a:avLst/>
          <a:gdLst/>
          <a:ahLst/>
          <a:cxnLst/>
          <a:rect l="0" t="0" r="0" b="0"/>
          <a:pathLst>
            <a:path>
              <a:moveTo>
                <a:pt x="0" y="0"/>
              </a:moveTo>
              <a:lnTo>
                <a:pt x="0" y="440337"/>
              </a:lnTo>
              <a:lnTo>
                <a:pt x="100511" y="4403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160DFE-7370-2246-B5B9-B2C33486FEBC}">
      <dsp:nvSpPr>
        <dsp:cNvPr id="0" name=""/>
        <dsp:cNvSpPr/>
      </dsp:nvSpPr>
      <dsp:spPr>
        <a:xfrm>
          <a:off x="2892553" y="480212"/>
          <a:ext cx="100511" cy="440337"/>
        </a:xfrm>
        <a:custGeom>
          <a:avLst/>
          <a:gdLst/>
          <a:ahLst/>
          <a:cxnLst/>
          <a:rect l="0" t="0" r="0" b="0"/>
          <a:pathLst>
            <a:path>
              <a:moveTo>
                <a:pt x="100511" y="0"/>
              </a:moveTo>
              <a:lnTo>
                <a:pt x="100511" y="440337"/>
              </a:lnTo>
              <a:lnTo>
                <a:pt x="0" y="4403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01B94F-E142-E641-9DF1-CA6B73253840}">
      <dsp:nvSpPr>
        <dsp:cNvPr id="0" name=""/>
        <dsp:cNvSpPr/>
      </dsp:nvSpPr>
      <dsp:spPr>
        <a:xfrm>
          <a:off x="2514437" y="1584"/>
          <a:ext cx="957254" cy="47862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Макрометоды</a:t>
          </a:r>
        </a:p>
      </dsp:txBody>
      <dsp:txXfrm>
        <a:off x="2514437" y="1584"/>
        <a:ext cx="957254" cy="478627"/>
      </dsp:txXfrm>
    </dsp:sp>
    <dsp:sp modelId="{27509BF5-B361-2045-9E47-7176F6CB6963}">
      <dsp:nvSpPr>
        <dsp:cNvPr id="0" name=""/>
        <dsp:cNvSpPr/>
      </dsp:nvSpPr>
      <dsp:spPr>
        <a:xfrm>
          <a:off x="1935298" y="681235"/>
          <a:ext cx="957254" cy="478627"/>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Метод расхождений </a:t>
          </a:r>
        </a:p>
      </dsp:txBody>
      <dsp:txXfrm>
        <a:off x="1935298" y="681235"/>
        <a:ext cx="957254" cy="478627"/>
      </dsp:txXfrm>
    </dsp:sp>
    <dsp:sp modelId="{2644F21F-764D-6546-9E68-29BA5BCEEEB4}">
      <dsp:nvSpPr>
        <dsp:cNvPr id="0" name=""/>
        <dsp:cNvSpPr/>
      </dsp:nvSpPr>
      <dsp:spPr>
        <a:xfrm>
          <a:off x="3093576" y="681235"/>
          <a:ext cx="957254" cy="478627"/>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"Итальянский" метод</a:t>
          </a:r>
        </a:p>
      </dsp:txBody>
      <dsp:txXfrm>
        <a:off x="3093576" y="681235"/>
        <a:ext cx="957254" cy="478627"/>
      </dsp:txXfrm>
    </dsp:sp>
    <dsp:sp modelId="{F827A6A9-AA20-0E43-A5EC-414508CFFB61}">
      <dsp:nvSpPr>
        <dsp:cNvPr id="0" name=""/>
        <dsp:cNvSpPr/>
      </dsp:nvSpPr>
      <dsp:spPr>
        <a:xfrm>
          <a:off x="1935298" y="1360886"/>
          <a:ext cx="957254" cy="478627"/>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Денежные методы</a:t>
          </a:r>
        </a:p>
      </dsp:txBody>
      <dsp:txXfrm>
        <a:off x="1935298" y="1360886"/>
        <a:ext cx="957254" cy="478627"/>
      </dsp:txXfrm>
    </dsp:sp>
    <dsp:sp modelId="{5A0D5AD5-FA87-BE43-8B50-439701A646BB}">
      <dsp:nvSpPr>
        <dsp:cNvPr id="0" name=""/>
        <dsp:cNvSpPr/>
      </dsp:nvSpPr>
      <dsp:spPr>
        <a:xfrm>
          <a:off x="3093576" y="1360886"/>
          <a:ext cx="957254" cy="478627"/>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Экспертный метод</a:t>
          </a:r>
        </a:p>
      </dsp:txBody>
      <dsp:txXfrm>
        <a:off x="3093576" y="1360886"/>
        <a:ext cx="957254" cy="478627"/>
      </dsp:txXfrm>
    </dsp:sp>
    <dsp:sp modelId="{876ACA27-F588-3344-A5E2-23BB149EC20B}">
      <dsp:nvSpPr>
        <dsp:cNvPr id="0" name=""/>
        <dsp:cNvSpPr/>
      </dsp:nvSpPr>
      <dsp:spPr>
        <a:xfrm>
          <a:off x="1935298" y="2040537"/>
          <a:ext cx="957254" cy="478627"/>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Метод технологических коэффициентов</a:t>
          </a:r>
        </a:p>
      </dsp:txBody>
      <dsp:txXfrm>
        <a:off x="1935298" y="2040537"/>
        <a:ext cx="957254" cy="478627"/>
      </dsp:txXfrm>
    </dsp:sp>
    <dsp:sp modelId="{CAA94AA9-6731-6A40-98EF-1DCAF26C315C}">
      <dsp:nvSpPr>
        <dsp:cNvPr id="0" name=""/>
        <dsp:cNvSpPr/>
      </dsp:nvSpPr>
      <dsp:spPr>
        <a:xfrm>
          <a:off x="3093576" y="2040537"/>
          <a:ext cx="957254" cy="478627"/>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Метод мягкого моделирования</a:t>
          </a:r>
        </a:p>
      </dsp:txBody>
      <dsp:txXfrm>
        <a:off x="3093576" y="2040537"/>
        <a:ext cx="957254" cy="478627"/>
      </dsp:txXfrm>
    </dsp:sp>
    <dsp:sp modelId="{BFE46CB6-6C9D-4643-AFF6-BD4F29B4F963}">
      <dsp:nvSpPr>
        <dsp:cNvPr id="0" name=""/>
        <dsp:cNvSpPr/>
      </dsp:nvSpPr>
      <dsp:spPr>
        <a:xfrm>
          <a:off x="1935298" y="2720187"/>
          <a:ext cx="957254" cy="478627"/>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Структурный метод</a:t>
          </a:r>
        </a:p>
      </dsp:txBody>
      <dsp:txXfrm>
        <a:off x="1935298" y="2720187"/>
        <a:ext cx="957254" cy="478627"/>
      </dsp:txXfrm>
    </dsp:sp>
    <dsp:sp modelId="{82A0AA96-5832-3E4F-86AD-F258C0768165}">
      <dsp:nvSpPr>
        <dsp:cNvPr id="0" name=""/>
        <dsp:cNvSpPr/>
      </dsp:nvSpPr>
      <dsp:spPr>
        <a:xfrm>
          <a:off x="3093576" y="2720187"/>
          <a:ext cx="957254" cy="478627"/>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Смешанные методы</a:t>
          </a:r>
        </a:p>
      </dsp:txBody>
      <dsp:txXfrm>
        <a:off x="3093576" y="2720187"/>
        <a:ext cx="957254" cy="47862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BDDE79-E357-1C40-84E1-9BC50B3A1213}">
      <dsp:nvSpPr>
        <dsp:cNvPr id="0" name=""/>
        <dsp:cNvSpPr/>
      </dsp:nvSpPr>
      <dsp:spPr>
        <a:xfrm>
          <a:off x="966" y="1221"/>
          <a:ext cx="5980061" cy="1362412"/>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ru-RU" sz="2000" kern="1200">
              <a:latin typeface="Times New Roman" panose="02020603050405020304" pitchFamily="18" charset="0"/>
              <a:cs typeface="Times New Roman" panose="02020603050405020304" pitchFamily="18" charset="0"/>
            </a:rPr>
            <a:t>Негативное влияние теневой экономики </a:t>
          </a:r>
          <a:br>
            <a:rPr lang="ru-RU" sz="2000" kern="1200">
              <a:latin typeface="Times New Roman" panose="02020603050405020304" pitchFamily="18" charset="0"/>
              <a:cs typeface="Times New Roman" panose="02020603050405020304" pitchFamily="18" charset="0"/>
            </a:rPr>
          </a:br>
          <a:r>
            <a:rPr lang="ru-RU" sz="2000" kern="1200">
              <a:latin typeface="Times New Roman" panose="02020603050405020304" pitchFamily="18" charset="0"/>
              <a:cs typeface="Times New Roman" panose="02020603050405020304" pitchFamily="18" charset="0"/>
            </a:rPr>
            <a:t>на многие сферы экономики</a:t>
          </a:r>
        </a:p>
      </dsp:txBody>
      <dsp:txXfrm>
        <a:off x="40870" y="41125"/>
        <a:ext cx="5900253" cy="1282604"/>
      </dsp:txXfrm>
    </dsp:sp>
    <dsp:sp modelId="{A557F2A4-C47E-1F4D-9A29-1872E4CD2486}">
      <dsp:nvSpPr>
        <dsp:cNvPr id="0" name=""/>
        <dsp:cNvSpPr/>
      </dsp:nvSpPr>
      <dsp:spPr>
        <a:xfrm>
          <a:off x="966" y="1521806"/>
          <a:ext cx="1406411" cy="1362412"/>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тенеавя экономика порождает многочисленные конфликты, которые иногда разрешаются с применением насилия</a:t>
          </a:r>
        </a:p>
      </dsp:txBody>
      <dsp:txXfrm>
        <a:off x="40870" y="1561710"/>
        <a:ext cx="1326603" cy="1282604"/>
      </dsp:txXfrm>
    </dsp:sp>
    <dsp:sp modelId="{9A9A41A3-1091-5147-88B2-B6AA1281A864}">
      <dsp:nvSpPr>
        <dsp:cNvPr id="0" name=""/>
        <dsp:cNvSpPr/>
      </dsp:nvSpPr>
      <dsp:spPr>
        <a:xfrm>
          <a:off x="1525516" y="1521806"/>
          <a:ext cx="1406411" cy="1362412"/>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дезорганизует производственный процесс в легальной экономике</a:t>
          </a:r>
        </a:p>
      </dsp:txBody>
      <dsp:txXfrm>
        <a:off x="1565420" y="1561710"/>
        <a:ext cx="1326603" cy="1282604"/>
      </dsp:txXfrm>
    </dsp:sp>
    <dsp:sp modelId="{0D27C2FA-26E9-904D-B017-9DB6C3B873E2}">
      <dsp:nvSpPr>
        <dsp:cNvPr id="0" name=""/>
        <dsp:cNvSpPr/>
      </dsp:nvSpPr>
      <dsp:spPr>
        <a:xfrm>
          <a:off x="3050066" y="1521806"/>
          <a:ext cx="1406411" cy="1362412"/>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вытесняет официальные налоговые механизмы</a:t>
          </a:r>
        </a:p>
      </dsp:txBody>
      <dsp:txXfrm>
        <a:off x="3089970" y="1561710"/>
        <a:ext cx="1326603" cy="1282604"/>
      </dsp:txXfrm>
    </dsp:sp>
    <dsp:sp modelId="{407F31CF-76A2-144E-B4C6-32E5537E31CF}">
      <dsp:nvSpPr>
        <dsp:cNvPr id="0" name=""/>
        <dsp:cNvSpPr/>
      </dsp:nvSpPr>
      <dsp:spPr>
        <a:xfrm>
          <a:off x="4574616" y="1521806"/>
          <a:ext cx="1406411" cy="1362412"/>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теневая экономика является наиболее важным фактором формирования деловой этики</a:t>
          </a:r>
        </a:p>
      </dsp:txBody>
      <dsp:txXfrm>
        <a:off x="4614520" y="1561710"/>
        <a:ext cx="1326603" cy="128260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812CC-E9AE-44BF-85B8-809AB04F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37</Pages>
  <Words>8344</Words>
  <Characters>47566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Khot</dc:creator>
  <cp:keywords/>
  <dc:description/>
  <cp:lastModifiedBy>Fatima Khot</cp:lastModifiedBy>
  <cp:revision>5</cp:revision>
  <cp:lastPrinted>2020-05-28T07:43:00Z</cp:lastPrinted>
  <dcterms:created xsi:type="dcterms:W3CDTF">2020-05-25T08:38:00Z</dcterms:created>
  <dcterms:modified xsi:type="dcterms:W3CDTF">2020-05-28T08:28:00Z</dcterms:modified>
</cp:coreProperties>
</file>