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7461" w14:textId="77777777" w:rsidR="007A55AA" w:rsidRPr="002605A9" w:rsidRDefault="007A55AA" w:rsidP="008376CB">
      <w:pPr>
        <w:widowControl w:val="0"/>
        <w:shd w:val="clear" w:color="auto" w:fill="FFFFFF"/>
        <w:autoSpaceDE w:val="0"/>
        <w:autoSpaceDN w:val="0"/>
        <w:adjustRightInd w:val="0"/>
        <w:jc w:val="center"/>
        <w:rPr>
          <w:rFonts w:ascii="Times New Roman" w:eastAsia="Times New Roman" w:hAnsi="Times New Roman" w:cs="Times New Roman"/>
          <w:color w:val="000000"/>
          <w:sz w:val="22"/>
          <w:lang w:eastAsia="ru-RU"/>
        </w:rPr>
      </w:pPr>
      <w:r w:rsidRPr="002605A9">
        <w:rPr>
          <w:rFonts w:ascii="Times New Roman" w:eastAsia="Times New Roman" w:hAnsi="Times New Roman" w:cs="Times New Roman"/>
          <w:color w:val="000000"/>
          <w:sz w:val="22"/>
          <w:lang w:eastAsia="ru-RU"/>
        </w:rPr>
        <w:t>МИНИСТЕРСТВО НАУКИ И ВЫСШЕГО ОБРАЗОВАНИЯ РОССИЙСКОЙ ФЕДЕРАЦИИ</w:t>
      </w:r>
    </w:p>
    <w:p w14:paraId="538D6D9A" w14:textId="77777777" w:rsidR="007A55AA" w:rsidRPr="002605A9" w:rsidRDefault="007A55AA" w:rsidP="008376CB">
      <w:pPr>
        <w:widowControl w:val="0"/>
        <w:shd w:val="clear" w:color="auto" w:fill="FFFFFF"/>
        <w:autoSpaceDE w:val="0"/>
        <w:autoSpaceDN w:val="0"/>
        <w:adjustRightInd w:val="0"/>
        <w:jc w:val="center"/>
        <w:rPr>
          <w:rFonts w:ascii="Times New Roman" w:eastAsia="Times New Roman" w:hAnsi="Times New Roman" w:cs="Times New Roman"/>
          <w:color w:val="000000"/>
          <w:lang w:eastAsia="ru-RU"/>
        </w:rPr>
      </w:pPr>
      <w:r w:rsidRPr="002605A9">
        <w:rPr>
          <w:rFonts w:ascii="Times New Roman" w:eastAsia="Times New Roman" w:hAnsi="Times New Roman" w:cs="Times New Roman"/>
          <w:color w:val="000000"/>
          <w:lang w:eastAsia="ru-RU"/>
        </w:rPr>
        <w:t>Федеральное государственное бюджетное образовательное учреждение</w:t>
      </w:r>
    </w:p>
    <w:p w14:paraId="73B287E8" w14:textId="77777777" w:rsidR="007A55AA" w:rsidRPr="002605A9" w:rsidRDefault="007A55AA" w:rsidP="008376CB">
      <w:pPr>
        <w:widowControl w:val="0"/>
        <w:shd w:val="clear" w:color="auto" w:fill="FFFFFF"/>
        <w:autoSpaceDE w:val="0"/>
        <w:autoSpaceDN w:val="0"/>
        <w:adjustRightInd w:val="0"/>
        <w:jc w:val="center"/>
        <w:rPr>
          <w:rFonts w:ascii="Times New Roman" w:eastAsia="Times New Roman" w:hAnsi="Times New Roman" w:cs="Times New Roman"/>
          <w:b/>
          <w:color w:val="000000"/>
          <w:lang w:eastAsia="ru-RU"/>
        </w:rPr>
      </w:pPr>
      <w:r w:rsidRPr="002605A9">
        <w:rPr>
          <w:rFonts w:ascii="Times New Roman" w:eastAsia="Times New Roman" w:hAnsi="Times New Roman" w:cs="Times New Roman"/>
          <w:color w:val="000000"/>
          <w:lang w:eastAsia="ru-RU"/>
        </w:rPr>
        <w:t>высшего образования</w:t>
      </w:r>
    </w:p>
    <w:p w14:paraId="2314BCC1" w14:textId="77777777" w:rsidR="007A55AA" w:rsidRPr="007A55AA" w:rsidRDefault="007A55AA" w:rsidP="008376CB">
      <w:pPr>
        <w:widowControl w:val="0"/>
        <w:shd w:val="clear" w:color="auto" w:fill="FFFFFF"/>
        <w:autoSpaceDE w:val="0"/>
        <w:autoSpaceDN w:val="0"/>
        <w:adjustRightInd w:val="0"/>
        <w:jc w:val="center"/>
        <w:rPr>
          <w:rFonts w:ascii="Times New Roman" w:eastAsia="Times New Roman" w:hAnsi="Times New Roman" w:cs="Times New Roman"/>
          <w:b/>
          <w:color w:val="000000"/>
          <w:sz w:val="28"/>
          <w:szCs w:val="28"/>
          <w:lang w:eastAsia="ru-RU"/>
        </w:rPr>
      </w:pPr>
      <w:r w:rsidRPr="007A55AA">
        <w:rPr>
          <w:rFonts w:ascii="Times New Roman" w:eastAsia="Times New Roman" w:hAnsi="Times New Roman" w:cs="Times New Roman"/>
          <w:b/>
          <w:color w:val="000000"/>
          <w:sz w:val="28"/>
          <w:szCs w:val="28"/>
          <w:lang w:eastAsia="ru-RU"/>
        </w:rPr>
        <w:t>«КУБАНСКИЙ ГОСУДАРСТВЕННЫЙ УНИВЕРСИТЕТ»</w:t>
      </w:r>
    </w:p>
    <w:p w14:paraId="6D99FA1F" w14:textId="77777777" w:rsidR="007A55AA" w:rsidRPr="007A55AA" w:rsidRDefault="007A55AA" w:rsidP="008376CB">
      <w:pPr>
        <w:widowControl w:val="0"/>
        <w:shd w:val="clear" w:color="auto" w:fill="FFFFFF"/>
        <w:autoSpaceDE w:val="0"/>
        <w:autoSpaceDN w:val="0"/>
        <w:adjustRightInd w:val="0"/>
        <w:jc w:val="center"/>
        <w:rPr>
          <w:rFonts w:ascii="Times New Roman" w:eastAsia="Times New Roman" w:hAnsi="Times New Roman" w:cs="Times New Roman"/>
          <w:b/>
          <w:color w:val="000000"/>
          <w:sz w:val="28"/>
          <w:szCs w:val="28"/>
          <w:lang w:eastAsia="ru-RU"/>
        </w:rPr>
      </w:pPr>
      <w:r w:rsidRPr="007A55AA">
        <w:rPr>
          <w:rFonts w:ascii="Times New Roman" w:eastAsia="Times New Roman" w:hAnsi="Times New Roman" w:cs="Times New Roman"/>
          <w:b/>
          <w:color w:val="000000"/>
          <w:sz w:val="28"/>
          <w:szCs w:val="28"/>
          <w:lang w:eastAsia="ru-RU"/>
        </w:rPr>
        <w:t>(ФГБОУ ВО «</w:t>
      </w:r>
      <w:proofErr w:type="spellStart"/>
      <w:r w:rsidRPr="007A55AA">
        <w:rPr>
          <w:rFonts w:ascii="Times New Roman" w:eastAsia="Times New Roman" w:hAnsi="Times New Roman" w:cs="Times New Roman"/>
          <w:b/>
          <w:color w:val="000000"/>
          <w:sz w:val="28"/>
          <w:szCs w:val="28"/>
          <w:lang w:eastAsia="ru-RU"/>
        </w:rPr>
        <w:t>КубГУ</w:t>
      </w:r>
      <w:proofErr w:type="spellEnd"/>
      <w:r w:rsidRPr="007A55AA">
        <w:rPr>
          <w:rFonts w:ascii="Times New Roman" w:eastAsia="Times New Roman" w:hAnsi="Times New Roman" w:cs="Times New Roman"/>
          <w:b/>
          <w:color w:val="000000"/>
          <w:sz w:val="28"/>
          <w:szCs w:val="28"/>
          <w:lang w:eastAsia="ru-RU"/>
        </w:rPr>
        <w:t>»)</w:t>
      </w:r>
    </w:p>
    <w:p w14:paraId="471D7870" w14:textId="77777777" w:rsidR="007A55AA" w:rsidRPr="007A55AA" w:rsidRDefault="007A55AA" w:rsidP="008376CB">
      <w:pPr>
        <w:widowControl w:val="0"/>
        <w:shd w:val="clear" w:color="auto" w:fill="FFFFFF"/>
        <w:autoSpaceDE w:val="0"/>
        <w:autoSpaceDN w:val="0"/>
        <w:adjustRightInd w:val="0"/>
        <w:jc w:val="center"/>
        <w:outlineLvl w:val="0"/>
        <w:rPr>
          <w:rFonts w:ascii="Times New Roman" w:eastAsia="Times New Roman" w:hAnsi="Times New Roman" w:cs="Times New Roman"/>
          <w:b/>
          <w:color w:val="000000"/>
          <w:sz w:val="28"/>
          <w:szCs w:val="28"/>
          <w:lang w:eastAsia="ru-RU"/>
        </w:rPr>
      </w:pPr>
      <w:bookmarkStart w:id="0" w:name="_Toc135606585"/>
      <w:bookmarkStart w:id="1" w:name="_Toc137399884"/>
      <w:r w:rsidRPr="007A55AA">
        <w:rPr>
          <w:rFonts w:ascii="Times New Roman" w:eastAsia="Times New Roman" w:hAnsi="Times New Roman" w:cs="Times New Roman"/>
          <w:b/>
          <w:color w:val="000000"/>
          <w:sz w:val="28"/>
          <w:szCs w:val="28"/>
          <w:lang w:eastAsia="ru-RU"/>
        </w:rPr>
        <w:t>Экономический факультет</w:t>
      </w:r>
      <w:bookmarkEnd w:id="0"/>
      <w:bookmarkEnd w:id="1"/>
    </w:p>
    <w:p w14:paraId="50A24038" w14:textId="77777777" w:rsidR="007A55AA" w:rsidRPr="007A55AA" w:rsidRDefault="007A55AA" w:rsidP="008376CB">
      <w:pPr>
        <w:widowControl w:val="0"/>
        <w:shd w:val="clear" w:color="auto" w:fill="FFFFFF"/>
        <w:autoSpaceDE w:val="0"/>
        <w:autoSpaceDN w:val="0"/>
        <w:adjustRightInd w:val="0"/>
        <w:jc w:val="center"/>
        <w:outlineLvl w:val="0"/>
        <w:rPr>
          <w:rFonts w:ascii="Times New Roman" w:eastAsia="Times New Roman" w:hAnsi="Times New Roman" w:cs="Times New Roman"/>
          <w:b/>
          <w:color w:val="000000"/>
          <w:sz w:val="28"/>
          <w:szCs w:val="28"/>
          <w:lang w:eastAsia="ru-RU"/>
        </w:rPr>
      </w:pPr>
      <w:bookmarkStart w:id="2" w:name="_Toc135606586"/>
      <w:bookmarkStart w:id="3" w:name="_Toc137399885"/>
      <w:r w:rsidRPr="007A55AA">
        <w:rPr>
          <w:rFonts w:ascii="Times New Roman" w:eastAsia="Times New Roman" w:hAnsi="Times New Roman" w:cs="Times New Roman"/>
          <w:b/>
          <w:color w:val="000000"/>
          <w:sz w:val="28"/>
          <w:szCs w:val="28"/>
          <w:lang w:eastAsia="ru-RU"/>
        </w:rPr>
        <w:t>Кафедра экономики и управления инновационными системами</w:t>
      </w:r>
      <w:bookmarkEnd w:id="2"/>
      <w:bookmarkEnd w:id="3"/>
    </w:p>
    <w:p w14:paraId="7B8694E2" w14:textId="77777777" w:rsidR="007A55AA" w:rsidRPr="002605A9" w:rsidRDefault="007A55AA" w:rsidP="008376CB">
      <w:pPr>
        <w:widowControl w:val="0"/>
        <w:shd w:val="clear" w:color="auto" w:fill="FFFFFF"/>
        <w:autoSpaceDE w:val="0"/>
        <w:autoSpaceDN w:val="0"/>
        <w:adjustRightInd w:val="0"/>
        <w:spacing w:line="360" w:lineRule="auto"/>
        <w:jc w:val="center"/>
        <w:outlineLvl w:val="0"/>
        <w:rPr>
          <w:rFonts w:ascii="Times New Roman" w:eastAsia="Times New Roman" w:hAnsi="Times New Roman" w:cs="Times New Roman"/>
          <w:b/>
          <w:color w:val="000000"/>
          <w:szCs w:val="28"/>
          <w:lang w:eastAsia="ru-RU"/>
        </w:rPr>
      </w:pPr>
    </w:p>
    <w:p w14:paraId="750A9B8F" w14:textId="77777777" w:rsidR="007A55AA" w:rsidRPr="007A55AA" w:rsidRDefault="007A55AA" w:rsidP="008376CB">
      <w:pPr>
        <w:widowControl w:val="0"/>
        <w:shd w:val="clear" w:color="auto" w:fill="FFFFFF"/>
        <w:autoSpaceDE w:val="0"/>
        <w:autoSpaceDN w:val="0"/>
        <w:adjustRightInd w:val="0"/>
        <w:ind w:left="5670"/>
        <w:outlineLvl w:val="0"/>
        <w:rPr>
          <w:rFonts w:ascii="Times New Roman" w:eastAsia="Times New Roman" w:hAnsi="Times New Roman" w:cs="Times New Roman"/>
          <w:color w:val="000000"/>
          <w:sz w:val="28"/>
          <w:szCs w:val="28"/>
          <w:lang w:eastAsia="ru-RU"/>
        </w:rPr>
      </w:pPr>
      <w:bookmarkStart w:id="4" w:name="_Toc135606587"/>
      <w:bookmarkStart w:id="5" w:name="_Toc137399886"/>
      <w:r w:rsidRPr="007A55AA">
        <w:rPr>
          <w:rFonts w:ascii="Times New Roman" w:eastAsia="Times New Roman" w:hAnsi="Times New Roman" w:cs="Times New Roman"/>
          <w:color w:val="000000"/>
          <w:sz w:val="28"/>
          <w:szCs w:val="28"/>
          <w:lang w:eastAsia="ru-RU"/>
        </w:rPr>
        <w:t>Допустить к защите</w:t>
      </w:r>
      <w:bookmarkEnd w:id="4"/>
      <w:bookmarkEnd w:id="5"/>
    </w:p>
    <w:p w14:paraId="32FEA7B9" w14:textId="77777777" w:rsidR="007A55AA" w:rsidRPr="007A55AA" w:rsidRDefault="007A55AA" w:rsidP="008376CB">
      <w:pPr>
        <w:widowControl w:val="0"/>
        <w:shd w:val="clear" w:color="auto" w:fill="FFFFFF"/>
        <w:autoSpaceDE w:val="0"/>
        <w:autoSpaceDN w:val="0"/>
        <w:adjustRightInd w:val="0"/>
        <w:ind w:left="5670"/>
        <w:outlineLvl w:val="0"/>
        <w:rPr>
          <w:rFonts w:ascii="Times New Roman" w:eastAsia="Times New Roman" w:hAnsi="Times New Roman" w:cs="Times New Roman"/>
          <w:color w:val="000000"/>
          <w:sz w:val="28"/>
          <w:szCs w:val="28"/>
          <w:lang w:eastAsia="ru-RU"/>
        </w:rPr>
      </w:pPr>
      <w:bookmarkStart w:id="6" w:name="_Toc135606588"/>
      <w:bookmarkStart w:id="7" w:name="_Toc137399887"/>
      <w:r w:rsidRPr="007A55AA">
        <w:rPr>
          <w:rFonts w:ascii="Times New Roman" w:eastAsia="Times New Roman" w:hAnsi="Times New Roman" w:cs="Times New Roman"/>
          <w:color w:val="000000"/>
          <w:sz w:val="28"/>
          <w:szCs w:val="28"/>
          <w:lang w:eastAsia="ru-RU"/>
        </w:rPr>
        <w:t>Заведующий кафедрой</w:t>
      </w:r>
      <w:bookmarkEnd w:id="6"/>
      <w:bookmarkEnd w:id="7"/>
    </w:p>
    <w:p w14:paraId="6E7537E6" w14:textId="77777777" w:rsidR="007A55AA" w:rsidRPr="007A55AA" w:rsidRDefault="007A55AA" w:rsidP="008376CB">
      <w:pPr>
        <w:widowControl w:val="0"/>
        <w:shd w:val="clear" w:color="auto" w:fill="FFFFFF"/>
        <w:autoSpaceDE w:val="0"/>
        <w:autoSpaceDN w:val="0"/>
        <w:adjustRightInd w:val="0"/>
        <w:ind w:left="5670"/>
        <w:outlineLvl w:val="0"/>
        <w:rPr>
          <w:rFonts w:ascii="Times New Roman" w:eastAsia="Times New Roman" w:hAnsi="Times New Roman" w:cs="Times New Roman"/>
          <w:color w:val="000000"/>
          <w:sz w:val="28"/>
          <w:szCs w:val="28"/>
          <w:lang w:eastAsia="ru-RU"/>
        </w:rPr>
      </w:pPr>
      <w:bookmarkStart w:id="8" w:name="_Toc135606589"/>
      <w:bookmarkStart w:id="9" w:name="_Toc137399888"/>
      <w:r w:rsidRPr="007A55AA">
        <w:rPr>
          <w:rFonts w:ascii="Times New Roman" w:eastAsia="Times New Roman" w:hAnsi="Times New Roman" w:cs="Times New Roman"/>
          <w:color w:val="000000"/>
          <w:sz w:val="28"/>
          <w:szCs w:val="28"/>
          <w:lang w:eastAsia="ru-RU"/>
        </w:rPr>
        <w:t>канд. экон. наук, доц.</w:t>
      </w:r>
      <w:bookmarkEnd w:id="8"/>
      <w:bookmarkEnd w:id="9"/>
    </w:p>
    <w:p w14:paraId="21EE6EA3" w14:textId="77777777" w:rsidR="007A55AA" w:rsidRPr="007A55AA" w:rsidRDefault="007A55AA" w:rsidP="008376CB">
      <w:pPr>
        <w:widowControl w:val="0"/>
        <w:shd w:val="clear" w:color="auto" w:fill="FFFFFF"/>
        <w:autoSpaceDE w:val="0"/>
        <w:autoSpaceDN w:val="0"/>
        <w:adjustRightInd w:val="0"/>
        <w:ind w:left="5670"/>
        <w:outlineLvl w:val="0"/>
        <w:rPr>
          <w:rFonts w:ascii="Times New Roman" w:eastAsia="Times New Roman" w:hAnsi="Times New Roman" w:cs="Times New Roman"/>
          <w:color w:val="000000"/>
          <w:sz w:val="28"/>
          <w:szCs w:val="28"/>
          <w:lang w:eastAsia="ru-RU"/>
        </w:rPr>
      </w:pPr>
      <w:bookmarkStart w:id="10" w:name="_Toc135606590"/>
      <w:bookmarkStart w:id="11" w:name="_Toc137399889"/>
      <w:r w:rsidRPr="007A55AA">
        <w:rPr>
          <w:rFonts w:ascii="Times New Roman" w:eastAsia="Times New Roman" w:hAnsi="Times New Roman" w:cs="Times New Roman"/>
          <w:color w:val="000000"/>
          <w:sz w:val="28"/>
          <w:szCs w:val="28"/>
          <w:lang w:eastAsia="ru-RU"/>
        </w:rPr>
        <w:t xml:space="preserve">__________К.О. </w:t>
      </w:r>
      <w:proofErr w:type="spellStart"/>
      <w:r w:rsidRPr="007A55AA">
        <w:rPr>
          <w:rFonts w:ascii="Times New Roman" w:eastAsia="Times New Roman" w:hAnsi="Times New Roman" w:cs="Times New Roman"/>
          <w:color w:val="000000"/>
          <w:sz w:val="28"/>
          <w:szCs w:val="28"/>
          <w:lang w:eastAsia="ru-RU"/>
        </w:rPr>
        <w:t>Литвинский</w:t>
      </w:r>
      <w:bookmarkEnd w:id="10"/>
      <w:bookmarkEnd w:id="11"/>
      <w:proofErr w:type="spellEnd"/>
      <w:r w:rsidRPr="007A55AA">
        <w:rPr>
          <w:rFonts w:ascii="Times New Roman" w:eastAsia="Times New Roman" w:hAnsi="Times New Roman" w:cs="Times New Roman"/>
          <w:color w:val="000000"/>
          <w:sz w:val="28"/>
          <w:szCs w:val="28"/>
          <w:lang w:eastAsia="ru-RU"/>
        </w:rPr>
        <w:t xml:space="preserve"> </w:t>
      </w:r>
    </w:p>
    <w:p w14:paraId="53173543" w14:textId="77777777" w:rsidR="007A55AA" w:rsidRPr="007A55AA" w:rsidRDefault="007A55AA" w:rsidP="008376CB">
      <w:pPr>
        <w:widowControl w:val="0"/>
        <w:ind w:left="5670"/>
        <w:jc w:val="both"/>
        <w:rPr>
          <w:rFonts w:ascii="Times New Roman" w:eastAsia="Times New Roman" w:hAnsi="Times New Roman" w:cs="Times New Roman"/>
          <w:color w:val="000000"/>
          <w:sz w:val="28"/>
          <w:szCs w:val="28"/>
          <w:lang w:eastAsia="ru-RU"/>
        </w:rPr>
      </w:pPr>
      <w:r w:rsidRPr="007A55AA">
        <w:rPr>
          <w:rFonts w:ascii="Times New Roman" w:eastAsia="Times New Roman" w:hAnsi="Times New Roman" w:cs="Times New Roman"/>
          <w:color w:val="000000"/>
          <w:sz w:val="28"/>
          <w:szCs w:val="28"/>
          <w:lang w:eastAsia="ru-RU"/>
        </w:rPr>
        <w:t xml:space="preserve">      (подпись)           </w:t>
      </w:r>
    </w:p>
    <w:p w14:paraId="3C632135" w14:textId="77777777" w:rsidR="007A55AA" w:rsidRPr="007A55AA" w:rsidRDefault="007A55AA" w:rsidP="008376CB">
      <w:pPr>
        <w:widowControl w:val="0"/>
        <w:shd w:val="clear" w:color="auto" w:fill="FFFFFF"/>
        <w:autoSpaceDE w:val="0"/>
        <w:autoSpaceDN w:val="0"/>
        <w:adjustRightInd w:val="0"/>
        <w:outlineLvl w:val="0"/>
        <w:rPr>
          <w:rFonts w:ascii="Times New Roman" w:eastAsia="Times New Roman" w:hAnsi="Times New Roman" w:cs="Times New Roman"/>
          <w:color w:val="000000"/>
          <w:sz w:val="28"/>
          <w:szCs w:val="28"/>
          <w:lang w:eastAsia="ru-RU"/>
        </w:rPr>
      </w:pPr>
      <w:r w:rsidRPr="007A55AA">
        <w:rPr>
          <w:rFonts w:ascii="Times New Roman" w:eastAsia="Times New Roman" w:hAnsi="Times New Roman" w:cs="Times New Roman"/>
          <w:color w:val="000000"/>
          <w:sz w:val="28"/>
          <w:szCs w:val="28"/>
          <w:lang w:eastAsia="ru-RU"/>
        </w:rPr>
        <w:t xml:space="preserve">                                                                                 </w:t>
      </w:r>
      <w:bookmarkStart w:id="12" w:name="_Toc135606591"/>
      <w:bookmarkStart w:id="13" w:name="_Toc137399890"/>
      <w:r w:rsidRPr="007A55AA">
        <w:rPr>
          <w:rFonts w:ascii="Times New Roman" w:eastAsia="Times New Roman" w:hAnsi="Times New Roman" w:cs="Times New Roman"/>
          <w:color w:val="000000"/>
          <w:sz w:val="28"/>
          <w:szCs w:val="28"/>
          <w:lang w:eastAsia="ru-RU"/>
        </w:rPr>
        <w:t>______________2023 г.</w:t>
      </w:r>
      <w:bookmarkEnd w:id="12"/>
      <w:bookmarkEnd w:id="13"/>
    </w:p>
    <w:p w14:paraId="41FDCE3D" w14:textId="77777777" w:rsidR="007A55AA" w:rsidRPr="002605A9" w:rsidRDefault="007A55AA" w:rsidP="008376CB">
      <w:pPr>
        <w:widowControl w:val="0"/>
        <w:tabs>
          <w:tab w:val="center" w:pos="4153"/>
          <w:tab w:val="right" w:pos="8306"/>
        </w:tabs>
        <w:jc w:val="center"/>
        <w:rPr>
          <w:rFonts w:ascii="Times New Roman" w:eastAsia="Times New Roman" w:hAnsi="Times New Roman" w:cs="Times New Roman"/>
          <w:b/>
          <w:color w:val="000000"/>
          <w:szCs w:val="28"/>
          <w:lang w:eastAsia="ru-RU"/>
        </w:rPr>
      </w:pPr>
    </w:p>
    <w:p w14:paraId="40DDC7C9" w14:textId="77777777" w:rsidR="007A55AA" w:rsidRPr="002605A9" w:rsidRDefault="007A55AA" w:rsidP="008376CB">
      <w:pPr>
        <w:widowControl w:val="0"/>
        <w:tabs>
          <w:tab w:val="center" w:pos="4153"/>
          <w:tab w:val="right" w:pos="8306"/>
        </w:tabs>
        <w:jc w:val="center"/>
        <w:rPr>
          <w:rFonts w:ascii="Times New Roman" w:eastAsia="Times New Roman" w:hAnsi="Times New Roman" w:cs="Times New Roman"/>
          <w:b/>
          <w:color w:val="000000"/>
          <w:szCs w:val="28"/>
          <w:lang w:eastAsia="ru-RU"/>
        </w:rPr>
      </w:pPr>
    </w:p>
    <w:p w14:paraId="17464AC1" w14:textId="77777777" w:rsidR="007A55AA" w:rsidRPr="002605A9" w:rsidRDefault="007A55AA" w:rsidP="008376CB">
      <w:pPr>
        <w:widowControl w:val="0"/>
        <w:tabs>
          <w:tab w:val="center" w:pos="4153"/>
          <w:tab w:val="right" w:pos="8306"/>
        </w:tabs>
        <w:jc w:val="center"/>
        <w:rPr>
          <w:rFonts w:ascii="Times New Roman" w:eastAsia="Times New Roman" w:hAnsi="Times New Roman" w:cs="Times New Roman"/>
          <w:b/>
          <w:color w:val="000000"/>
          <w:szCs w:val="28"/>
          <w:lang w:eastAsia="ru-RU"/>
        </w:rPr>
      </w:pPr>
    </w:p>
    <w:p w14:paraId="7EAE94B1" w14:textId="77777777" w:rsidR="007A55AA" w:rsidRPr="007A55AA" w:rsidRDefault="007A55AA" w:rsidP="008376CB">
      <w:pPr>
        <w:widowControl w:val="0"/>
        <w:tabs>
          <w:tab w:val="center" w:pos="4153"/>
          <w:tab w:val="right" w:pos="8306"/>
        </w:tabs>
        <w:jc w:val="center"/>
        <w:rPr>
          <w:rFonts w:ascii="Times New Roman" w:eastAsia="Times New Roman" w:hAnsi="Times New Roman" w:cs="Times New Roman"/>
          <w:b/>
          <w:color w:val="000000"/>
          <w:sz w:val="28"/>
          <w:szCs w:val="28"/>
          <w:lang w:eastAsia="ru-RU"/>
        </w:rPr>
      </w:pPr>
      <w:r w:rsidRPr="007A55AA">
        <w:rPr>
          <w:rFonts w:ascii="Times New Roman" w:eastAsia="Times New Roman" w:hAnsi="Times New Roman" w:cs="Times New Roman"/>
          <w:b/>
          <w:color w:val="000000"/>
          <w:sz w:val="28"/>
          <w:szCs w:val="28"/>
          <w:lang w:eastAsia="ru-RU"/>
        </w:rPr>
        <w:t>ВЫПУСКНАЯ КВАЛИФИКАЦИОННАЯ РАБОТА</w:t>
      </w:r>
    </w:p>
    <w:p w14:paraId="0A8B4E8E" w14:textId="77777777" w:rsidR="007A55AA" w:rsidRPr="007A55AA" w:rsidRDefault="007A55AA" w:rsidP="008376CB">
      <w:pPr>
        <w:widowControl w:val="0"/>
        <w:tabs>
          <w:tab w:val="center" w:pos="4153"/>
          <w:tab w:val="right" w:pos="8306"/>
        </w:tabs>
        <w:jc w:val="center"/>
        <w:rPr>
          <w:rFonts w:ascii="Times New Roman" w:eastAsia="Times New Roman" w:hAnsi="Times New Roman" w:cs="Times New Roman"/>
          <w:b/>
          <w:color w:val="000000"/>
          <w:sz w:val="28"/>
          <w:szCs w:val="28"/>
          <w:lang w:eastAsia="ru-RU"/>
        </w:rPr>
      </w:pPr>
      <w:r w:rsidRPr="007A55AA">
        <w:rPr>
          <w:rFonts w:ascii="Times New Roman" w:eastAsia="Times New Roman" w:hAnsi="Times New Roman" w:cs="Times New Roman"/>
          <w:b/>
          <w:color w:val="000000"/>
          <w:sz w:val="28"/>
          <w:szCs w:val="28"/>
          <w:lang w:eastAsia="ru-RU"/>
        </w:rPr>
        <w:t>(БАКАЛАВРСКАЯ РАБОТА)</w:t>
      </w:r>
    </w:p>
    <w:p w14:paraId="749EA545" w14:textId="77777777" w:rsidR="00CD38A5" w:rsidRPr="00C11A9B" w:rsidRDefault="00CD38A5" w:rsidP="008376CB">
      <w:pPr>
        <w:widowControl w:val="0"/>
        <w:overflowPunct w:val="0"/>
        <w:adjustRightInd w:val="0"/>
        <w:jc w:val="center"/>
        <w:textAlignment w:val="baseline"/>
        <w:rPr>
          <w:rFonts w:ascii="Times New Roman" w:eastAsia="Times New Roman" w:hAnsi="Times New Roman"/>
          <w:b/>
          <w:caps/>
          <w:color w:val="000000"/>
          <w:sz w:val="28"/>
          <w:szCs w:val="28"/>
          <w:lang w:eastAsia="ru-RU"/>
        </w:rPr>
      </w:pPr>
    </w:p>
    <w:p w14:paraId="7F4753CA" w14:textId="08E7F374" w:rsidR="00CD38A5" w:rsidRPr="00C11A9B" w:rsidRDefault="00CD38A5" w:rsidP="008376CB">
      <w:pPr>
        <w:widowControl w:val="0"/>
        <w:suppressAutoHyphen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АНАЛИЗ ТРАНСПОРТНЫХ ПРОЦЕССОВ В МЕГАПОЛИСЕ </w:t>
      </w:r>
      <w:r w:rsidR="00223B77">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НА ПРИМЕРЕ </w:t>
      </w:r>
      <w:r w:rsidR="00223B77">
        <w:rPr>
          <w:rFonts w:ascii="Times New Roman" w:eastAsia="Times New Roman" w:hAnsi="Times New Roman"/>
          <w:b/>
          <w:sz w:val="28"/>
          <w:szCs w:val="28"/>
          <w:lang w:eastAsia="ru-RU"/>
        </w:rPr>
        <w:t xml:space="preserve">ГОРОДА </w:t>
      </w:r>
      <w:r w:rsidR="00561B41">
        <w:rPr>
          <w:rFonts w:ascii="Times New Roman" w:eastAsia="Times New Roman" w:hAnsi="Times New Roman"/>
          <w:b/>
          <w:sz w:val="28"/>
          <w:szCs w:val="28"/>
          <w:lang w:eastAsia="ru-RU"/>
        </w:rPr>
        <w:t>КРАСНОДАР</w:t>
      </w:r>
      <w:r w:rsidR="00223B77">
        <w:rPr>
          <w:rFonts w:ascii="Times New Roman" w:eastAsia="Times New Roman" w:hAnsi="Times New Roman"/>
          <w:b/>
          <w:sz w:val="28"/>
          <w:szCs w:val="28"/>
          <w:lang w:eastAsia="ru-RU"/>
        </w:rPr>
        <w:t>)</w:t>
      </w:r>
    </w:p>
    <w:p w14:paraId="69B9CFBD" w14:textId="14E8C52A" w:rsidR="00CD38A5" w:rsidRDefault="00CD38A5" w:rsidP="008376CB">
      <w:pPr>
        <w:widowControl w:val="0"/>
        <w:rPr>
          <w:rFonts w:ascii="Times New Roman" w:eastAsia="Times New Roman" w:hAnsi="Times New Roman"/>
          <w:color w:val="000000"/>
          <w:sz w:val="28"/>
          <w:szCs w:val="28"/>
          <w:lang w:eastAsia="ru-RU"/>
        </w:rPr>
      </w:pPr>
    </w:p>
    <w:p w14:paraId="40E096C7" w14:textId="77777777" w:rsidR="00290DFA" w:rsidRDefault="00290DFA" w:rsidP="008376CB">
      <w:pPr>
        <w:widowControl w:val="0"/>
        <w:rPr>
          <w:rFonts w:ascii="Times New Roman" w:eastAsia="Times New Roman" w:hAnsi="Times New Roman"/>
          <w:color w:val="000000"/>
          <w:sz w:val="28"/>
          <w:szCs w:val="28"/>
          <w:lang w:eastAsia="ru-RU"/>
        </w:rPr>
      </w:pPr>
    </w:p>
    <w:p w14:paraId="18636EF0" w14:textId="77777777" w:rsidR="00CD38A5" w:rsidRPr="00C11A9B" w:rsidRDefault="00CD38A5" w:rsidP="008376CB">
      <w:pPr>
        <w:widowControl w:val="0"/>
        <w:rPr>
          <w:rFonts w:ascii="Times New Roman" w:eastAsia="Times New Roman" w:hAnsi="Times New Roman"/>
          <w:color w:val="000000"/>
          <w:sz w:val="28"/>
          <w:szCs w:val="28"/>
          <w:lang w:eastAsia="ru-RU"/>
        </w:rPr>
      </w:pPr>
    </w:p>
    <w:p w14:paraId="39A3A888" w14:textId="17B24FC6" w:rsidR="00CD38A5" w:rsidRPr="00C11A9B" w:rsidRDefault="00CD38A5" w:rsidP="008376CB">
      <w:pPr>
        <w:widowControl w:val="0"/>
        <w:suppressAutoHyphens/>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Работу</w:t>
      </w:r>
      <w:r>
        <w:rPr>
          <w:rFonts w:ascii="Times New Roman" w:eastAsia="Times New Roman" w:hAnsi="Times New Roman"/>
          <w:color w:val="000000"/>
          <w:sz w:val="28"/>
          <w:szCs w:val="28"/>
          <w:lang w:eastAsia="ru-RU"/>
        </w:rPr>
        <w:t xml:space="preserve"> </w:t>
      </w:r>
      <w:r w:rsidRPr="00C11A9B">
        <w:rPr>
          <w:rFonts w:ascii="Times New Roman" w:eastAsia="Times New Roman" w:hAnsi="Times New Roman"/>
          <w:color w:val="000000"/>
          <w:sz w:val="28"/>
          <w:szCs w:val="28"/>
          <w:lang w:eastAsia="ru-RU"/>
        </w:rPr>
        <w:t>выполнил</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u w:val="single"/>
          <w:lang w:eastAsia="ru-RU"/>
        </w:rPr>
        <w:t xml:space="preserve">                            </w:t>
      </w:r>
      <w:r w:rsidR="00980ACC">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sidR="00AE00DB" w:rsidRPr="00AE00DB">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rPr>
        <w:t xml:space="preserve">Н.Р. </w:t>
      </w:r>
      <w:proofErr w:type="spellStart"/>
      <w:r>
        <w:rPr>
          <w:rFonts w:ascii="Times New Roman" w:eastAsia="Times New Roman" w:hAnsi="Times New Roman"/>
          <w:color w:val="000000"/>
          <w:sz w:val="28"/>
        </w:rPr>
        <w:t>Ховратенко</w:t>
      </w:r>
      <w:proofErr w:type="spellEnd"/>
    </w:p>
    <w:p w14:paraId="56853DD9" w14:textId="77777777" w:rsidR="00CD38A5" w:rsidRPr="00C11A9B" w:rsidRDefault="00CD38A5" w:rsidP="008376CB">
      <w:pPr>
        <w:widowControl w:val="0"/>
        <w:suppressAutoHyphens/>
        <w:jc w:val="both"/>
        <w:rPr>
          <w:rFonts w:ascii="Times New Roman" w:eastAsia="Times New Roman" w:hAnsi="Times New Roman"/>
          <w:color w:val="000000"/>
          <w:lang w:eastAsia="ru-RU"/>
        </w:rPr>
      </w:pPr>
      <w:r w:rsidRPr="00C11A9B">
        <w:rPr>
          <w:rFonts w:ascii="Times New Roman" w:eastAsia="Times New Roman" w:hAnsi="Times New Roman"/>
          <w:color w:val="000000"/>
          <w:sz w:val="20"/>
          <w:szCs w:val="20"/>
          <w:lang w:eastAsia="ru-RU"/>
        </w:rPr>
        <w:t xml:space="preserve">                                                                                    </w:t>
      </w:r>
      <w:r w:rsidRPr="00C11A9B">
        <w:rPr>
          <w:rFonts w:ascii="Times New Roman" w:eastAsia="Times New Roman" w:hAnsi="Times New Roman"/>
          <w:color w:val="000000"/>
          <w:lang w:eastAsia="ru-RU"/>
        </w:rPr>
        <w:t xml:space="preserve">(подпись)           </w:t>
      </w:r>
    </w:p>
    <w:p w14:paraId="50A2A2DF" w14:textId="4EEA5556" w:rsidR="00CD38A5" w:rsidRPr="00EE705C" w:rsidRDefault="00CD38A5" w:rsidP="00AE00DB">
      <w:pPr>
        <w:widowControl w:val="0"/>
        <w:tabs>
          <w:tab w:val="right" w:pos="9355"/>
        </w:tabs>
        <w:suppressAutoHyphens/>
        <w:spacing w:line="360" w:lineRule="auto"/>
        <w:jc w:val="both"/>
        <w:rPr>
          <w:rFonts w:ascii="Times New Roman" w:eastAsia="Times New Roman" w:hAnsi="Times New Roman"/>
          <w:noProof/>
          <w:color w:val="000000"/>
          <w:sz w:val="28"/>
          <w:szCs w:val="28"/>
          <w:lang w:eastAsia="ru-RU"/>
        </w:rPr>
      </w:pPr>
      <w:r w:rsidRPr="00EE705C">
        <w:rPr>
          <w:rFonts w:ascii="Times New Roman" w:eastAsia="Times New Roman" w:hAnsi="Times New Roman"/>
          <w:color w:val="000000"/>
          <w:sz w:val="28"/>
          <w:szCs w:val="28"/>
          <w:lang w:eastAsia="ru-RU"/>
        </w:rPr>
        <w:t>Направление подготовки</w:t>
      </w:r>
      <w:r>
        <w:rPr>
          <w:rFonts w:ascii="Times New Roman" w:eastAsia="Times New Roman" w:hAnsi="Times New Roman"/>
          <w:color w:val="000000"/>
          <w:sz w:val="28"/>
          <w:szCs w:val="28"/>
          <w:lang w:eastAsia="ru-RU"/>
        </w:rPr>
        <w:t xml:space="preserve"> </w:t>
      </w:r>
      <w:r w:rsidR="00980ACC">
        <w:rPr>
          <w:rFonts w:ascii="Times New Roman" w:eastAsia="Times New Roman" w:hAnsi="Times New Roman"/>
          <w:color w:val="000000"/>
          <w:sz w:val="28"/>
          <w:szCs w:val="28"/>
          <w:u w:val="single"/>
          <w:lang w:eastAsia="ru-RU"/>
        </w:rPr>
        <w:t xml:space="preserve">  </w:t>
      </w:r>
      <w:r w:rsidRPr="00EE705C">
        <w:rPr>
          <w:rFonts w:ascii="Times New Roman" w:eastAsia="Times New Roman" w:hAnsi="Times New Roman"/>
          <w:color w:val="000000"/>
          <w:sz w:val="28"/>
          <w:szCs w:val="28"/>
          <w:u w:val="single"/>
          <w:lang w:eastAsia="ru-RU"/>
        </w:rPr>
        <w:t>27.03.03. Системный анализ и управление</w:t>
      </w:r>
      <w:r w:rsidR="00AE00DB" w:rsidRPr="00DE6FE7">
        <w:rPr>
          <w:rFonts w:ascii="Times New Roman" w:eastAsia="Times New Roman" w:hAnsi="Times New Roman"/>
          <w:color w:val="000000"/>
          <w:sz w:val="28"/>
          <w:szCs w:val="28"/>
          <w:u w:val="single"/>
          <w:lang w:eastAsia="ru-RU"/>
        </w:rPr>
        <w:t xml:space="preserve"> </w:t>
      </w:r>
      <w:r w:rsidRPr="00E14E60">
        <w:rPr>
          <w:rFonts w:ascii="Times New Roman" w:eastAsia="Times New Roman" w:hAnsi="Times New Roman"/>
          <w:color w:val="000000"/>
          <w:sz w:val="28"/>
          <w:szCs w:val="28"/>
          <w:u w:val="single"/>
          <w:lang w:eastAsia="ru-RU"/>
        </w:rPr>
        <w:tab/>
      </w:r>
      <w:r w:rsidRPr="00E14E60">
        <w:rPr>
          <w:rFonts w:ascii="Times New Roman" w:eastAsia="Times New Roman" w:hAnsi="Times New Roman"/>
          <w:noProof/>
          <w:color w:val="000000"/>
          <w:sz w:val="28"/>
          <w:szCs w:val="28"/>
          <w:u w:val="single"/>
          <w:lang w:eastAsia="ru-RU"/>
        </w:rPr>
        <w:t xml:space="preserve">             </w:t>
      </w:r>
      <w:r>
        <w:rPr>
          <w:rFonts w:ascii="Times New Roman" w:eastAsia="Times New Roman" w:hAnsi="Times New Roman"/>
          <w:noProof/>
          <w:color w:val="000000"/>
          <w:sz w:val="28"/>
          <w:szCs w:val="28"/>
          <w:lang w:eastAsia="ru-RU"/>
        </w:rPr>
        <w:t xml:space="preserve"> </w:t>
      </w:r>
    </w:p>
    <w:p w14:paraId="0953433A" w14:textId="77777777" w:rsidR="00A43F60" w:rsidRPr="00A43F60" w:rsidRDefault="00A43F60" w:rsidP="008376CB">
      <w:pPr>
        <w:widowControl w:val="0"/>
        <w:tabs>
          <w:tab w:val="left" w:pos="9356"/>
        </w:tabs>
        <w:spacing w:line="360" w:lineRule="auto"/>
        <w:jc w:val="both"/>
        <w:rPr>
          <w:rFonts w:ascii="Times New Roman" w:eastAsia="Times New Roman" w:hAnsi="Times New Roman" w:cs="Times New Roman"/>
          <w:color w:val="000000"/>
          <w:sz w:val="28"/>
          <w:szCs w:val="28"/>
          <w:u w:val="single"/>
          <w:lang w:eastAsia="ru-RU"/>
        </w:rPr>
      </w:pPr>
      <w:r w:rsidRPr="00A43F60">
        <w:rPr>
          <w:rFonts w:ascii="Times New Roman" w:eastAsia="Times New Roman" w:hAnsi="Times New Roman" w:cs="Times New Roman"/>
          <w:color w:val="000000"/>
          <w:sz w:val="28"/>
          <w:szCs w:val="28"/>
          <w:lang w:eastAsia="ru-RU"/>
        </w:rPr>
        <w:t>Направленность (профиль)</w:t>
      </w:r>
      <w:r w:rsidRPr="00A43F60">
        <w:rPr>
          <w:rFonts w:ascii="Times New Roman" w:eastAsia="Times New Roman" w:hAnsi="Times New Roman" w:cs="Times New Roman"/>
          <w:color w:val="000000"/>
          <w:sz w:val="28"/>
          <w:szCs w:val="28"/>
          <w:u w:val="single"/>
          <w:lang w:eastAsia="ru-RU"/>
        </w:rPr>
        <w:t xml:space="preserve"> Системный анализ и управление экономическими                  </w:t>
      </w:r>
    </w:p>
    <w:p w14:paraId="0A4F1437" w14:textId="6ADD66A2" w:rsidR="00CD38A5" w:rsidRPr="00DE6FE7" w:rsidRDefault="00A43F60" w:rsidP="00AE00DB">
      <w:pPr>
        <w:widowControl w:val="0"/>
        <w:tabs>
          <w:tab w:val="left" w:pos="9355"/>
        </w:tabs>
        <w:spacing w:line="360" w:lineRule="auto"/>
        <w:ind w:left="6521" w:hanging="3260"/>
        <w:jc w:val="both"/>
        <w:rPr>
          <w:rFonts w:ascii="Times New Roman" w:eastAsia="Times New Roman" w:hAnsi="Times New Roman" w:cs="Times New Roman"/>
          <w:color w:val="000000"/>
          <w:sz w:val="28"/>
          <w:szCs w:val="28"/>
          <w:u w:val="single"/>
          <w:lang w:eastAsia="ru-RU"/>
        </w:rPr>
      </w:pPr>
      <w:r w:rsidRPr="00A43F60">
        <w:rPr>
          <w:rFonts w:ascii="Times New Roman" w:eastAsia="Times New Roman" w:hAnsi="Times New Roman" w:cs="Times New Roman"/>
          <w:color w:val="000000"/>
          <w:sz w:val="28"/>
          <w:szCs w:val="28"/>
          <w:u w:val="single"/>
          <w:lang w:eastAsia="ru-RU"/>
        </w:rPr>
        <w:t>процессами</w:t>
      </w:r>
      <w:r w:rsidRPr="00A43F60">
        <w:rPr>
          <w:rFonts w:ascii="Times New Roman" w:eastAsia="Times New Roman" w:hAnsi="Times New Roman" w:cs="Times New Roman"/>
          <w:color w:val="000000"/>
          <w:sz w:val="28"/>
          <w:szCs w:val="28"/>
          <w:u w:val="single"/>
          <w:lang w:eastAsia="ru-RU"/>
        </w:rPr>
        <w:tab/>
      </w:r>
      <w:r w:rsidRPr="00A43F60">
        <w:rPr>
          <w:rFonts w:ascii="Times New Roman" w:eastAsia="Times New Roman" w:hAnsi="Times New Roman" w:cs="Times New Roman"/>
          <w:sz w:val="28"/>
          <w:szCs w:val="28"/>
          <w:u w:val="single"/>
          <w:lang w:eastAsia="ru-RU"/>
        </w:rPr>
        <w:t xml:space="preserve"> </w:t>
      </w:r>
      <w:r w:rsidRPr="00A43F60">
        <w:rPr>
          <w:rFonts w:ascii="Times New Roman" w:eastAsia="Times New Roman" w:hAnsi="Times New Roman" w:cs="Times New Roman"/>
          <w:color w:val="000000"/>
          <w:sz w:val="28"/>
          <w:szCs w:val="28"/>
          <w:u w:val="single"/>
          <w:lang w:eastAsia="ru-RU"/>
        </w:rPr>
        <w:tab/>
      </w:r>
      <w:r w:rsidR="00AE00DB" w:rsidRPr="00DE6FE7">
        <w:rPr>
          <w:rFonts w:ascii="Times New Roman" w:eastAsia="Times New Roman" w:hAnsi="Times New Roman" w:cs="Times New Roman"/>
          <w:color w:val="000000"/>
          <w:sz w:val="28"/>
          <w:szCs w:val="28"/>
          <w:u w:val="single"/>
          <w:lang w:eastAsia="ru-RU"/>
        </w:rPr>
        <w:t xml:space="preserve"> </w:t>
      </w:r>
    </w:p>
    <w:p w14:paraId="16C7353C" w14:textId="77777777" w:rsidR="00CD38A5" w:rsidRPr="00C11A9B" w:rsidRDefault="00CD38A5" w:rsidP="008376CB">
      <w:pPr>
        <w:widowControl w:val="0"/>
        <w:suppressAutoHyphens/>
        <w:jc w:val="both"/>
        <w:rPr>
          <w:rFonts w:ascii="Times New Roman" w:eastAsia="Times New Roman" w:hAnsi="Times New Roman"/>
          <w:sz w:val="28"/>
          <w:szCs w:val="28"/>
          <w:lang w:eastAsia="ru-RU"/>
        </w:rPr>
      </w:pPr>
      <w:r w:rsidRPr="00C11A9B">
        <w:rPr>
          <w:rFonts w:ascii="Times New Roman" w:eastAsia="Times New Roman" w:hAnsi="Times New Roman"/>
          <w:sz w:val="28"/>
          <w:szCs w:val="28"/>
          <w:lang w:eastAsia="ru-RU"/>
        </w:rPr>
        <w:t xml:space="preserve">Научный руководитель </w:t>
      </w:r>
    </w:p>
    <w:p w14:paraId="7351FB90" w14:textId="646839C2" w:rsidR="00CD38A5" w:rsidRPr="00C11A9B" w:rsidRDefault="00CD38A5" w:rsidP="008376CB">
      <w:pPr>
        <w:widowControl w:val="0"/>
        <w:tabs>
          <w:tab w:val="left" w:pos="1125"/>
          <w:tab w:val="center" w:pos="4819"/>
        </w:tabs>
        <w:suppressAutoHyphens/>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канд. техн. наук, </w:t>
      </w:r>
      <w:r w:rsidRPr="00C11A9B">
        <w:rPr>
          <w:rFonts w:ascii="Times New Roman" w:eastAsia="Times New Roman" w:hAnsi="Times New Roman"/>
          <w:color w:val="000000"/>
          <w:sz w:val="28"/>
          <w:szCs w:val="28"/>
          <w:lang w:eastAsia="ru-RU"/>
        </w:rPr>
        <w:t xml:space="preserve">доц. </w:t>
      </w:r>
      <w:r w:rsidRPr="00C11A9B">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lang w:eastAsia="ru-RU"/>
        </w:rPr>
        <w:t xml:space="preserve">Н.Ю. </w:t>
      </w:r>
      <w:proofErr w:type="spellStart"/>
      <w:r>
        <w:rPr>
          <w:rFonts w:ascii="Times New Roman" w:eastAsia="Times New Roman" w:hAnsi="Times New Roman"/>
          <w:color w:val="000000"/>
          <w:sz w:val="28"/>
          <w:szCs w:val="28"/>
          <w:lang w:eastAsia="ru-RU"/>
        </w:rPr>
        <w:t>Нарыжная</w:t>
      </w:r>
      <w:proofErr w:type="spellEnd"/>
      <w:r w:rsidRPr="00C11A9B">
        <w:rPr>
          <w:rFonts w:ascii="Times New Roman" w:eastAsia="Times New Roman" w:hAnsi="Times New Roman"/>
          <w:color w:val="000000"/>
          <w:sz w:val="28"/>
          <w:szCs w:val="28"/>
          <w:lang w:eastAsia="ru-RU"/>
        </w:rPr>
        <w:t xml:space="preserve">          </w:t>
      </w:r>
    </w:p>
    <w:p w14:paraId="2B2CA911" w14:textId="77777777" w:rsidR="00CD38A5" w:rsidRPr="00C11A9B" w:rsidRDefault="00CD38A5" w:rsidP="008376CB">
      <w:pPr>
        <w:widowControl w:val="0"/>
        <w:tabs>
          <w:tab w:val="left" w:pos="1125"/>
          <w:tab w:val="center" w:pos="4819"/>
        </w:tabs>
        <w:suppressAutoHyphens/>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                                                             </w:t>
      </w:r>
      <w:r w:rsidRPr="00C11A9B">
        <w:rPr>
          <w:rFonts w:ascii="Times New Roman" w:eastAsia="Times New Roman" w:hAnsi="Times New Roman"/>
          <w:color w:val="000000"/>
          <w:lang w:eastAsia="ru-RU"/>
        </w:rPr>
        <w:t>(подпись)</w:t>
      </w:r>
      <w:r w:rsidRPr="00C11A9B">
        <w:rPr>
          <w:rFonts w:ascii="Times New Roman" w:eastAsia="Times New Roman" w:hAnsi="Times New Roman"/>
          <w:color w:val="000000"/>
          <w:sz w:val="20"/>
          <w:szCs w:val="20"/>
          <w:lang w:eastAsia="ru-RU"/>
        </w:rPr>
        <w:t xml:space="preserve">  </w:t>
      </w:r>
      <w:r w:rsidRPr="00C11A9B">
        <w:rPr>
          <w:rFonts w:ascii="Times New Roman" w:eastAsia="Times New Roman" w:hAnsi="Times New Roman"/>
          <w:color w:val="000000"/>
          <w:sz w:val="28"/>
          <w:szCs w:val="28"/>
          <w:lang w:eastAsia="ru-RU"/>
        </w:rPr>
        <w:t xml:space="preserve">            </w:t>
      </w:r>
    </w:p>
    <w:p w14:paraId="6B5EBE6D" w14:textId="77777777" w:rsidR="00CD38A5" w:rsidRPr="00C11A9B" w:rsidRDefault="00CD38A5" w:rsidP="008376CB">
      <w:pPr>
        <w:widowControl w:val="0"/>
        <w:tabs>
          <w:tab w:val="left" w:pos="0"/>
          <w:tab w:val="center" w:pos="4819"/>
        </w:tabs>
        <w:suppressAutoHyphens/>
        <w:jc w:val="both"/>
        <w:rPr>
          <w:rFonts w:ascii="Times New Roman" w:eastAsia="Times New Roman" w:hAnsi="Times New Roman"/>
          <w:color w:val="000000"/>
          <w:sz w:val="28"/>
          <w:szCs w:val="28"/>
          <w:lang w:eastAsia="ru-RU"/>
        </w:rPr>
      </w:pPr>
      <w:proofErr w:type="spellStart"/>
      <w:r w:rsidRPr="00C11A9B">
        <w:rPr>
          <w:rFonts w:ascii="Times New Roman" w:eastAsia="Times New Roman" w:hAnsi="Times New Roman"/>
          <w:color w:val="000000"/>
          <w:sz w:val="28"/>
          <w:szCs w:val="28"/>
          <w:lang w:eastAsia="ru-RU"/>
        </w:rPr>
        <w:t>Нормоконтролер</w:t>
      </w:r>
      <w:proofErr w:type="spellEnd"/>
    </w:p>
    <w:p w14:paraId="2CBC3FDA" w14:textId="362D9D7D" w:rsidR="00CD38A5" w:rsidRPr="00C11A9B" w:rsidRDefault="00CD38A5" w:rsidP="008376CB">
      <w:pPr>
        <w:widowControl w:val="0"/>
        <w:tabs>
          <w:tab w:val="left" w:pos="1125"/>
          <w:tab w:val="center" w:pos="4819"/>
        </w:tabs>
        <w:suppressAutoHyphens/>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канд. экон. наук, доц. </w:t>
      </w:r>
      <w:r w:rsidRPr="00C11A9B">
        <w:rPr>
          <w:rFonts w:ascii="Times New Roman" w:eastAsia="Times New Roman" w:hAnsi="Times New Roman"/>
          <w:color w:val="000000"/>
          <w:sz w:val="28"/>
          <w:szCs w:val="28"/>
          <w:u w:val="single"/>
          <w:lang w:eastAsia="ru-RU"/>
        </w:rPr>
        <w:t xml:space="preserve">                                                           </w:t>
      </w:r>
      <w:r w:rsidR="00B9697F" w:rsidRPr="00C11A9B">
        <w:rPr>
          <w:rFonts w:ascii="Times New Roman" w:eastAsia="Times New Roman" w:hAnsi="Times New Roman"/>
          <w:color w:val="000000"/>
          <w:sz w:val="28"/>
          <w:szCs w:val="28"/>
          <w:u w:val="single"/>
          <w:lang w:eastAsia="ru-RU"/>
        </w:rPr>
        <w:t xml:space="preserve">      </w:t>
      </w:r>
      <w:r w:rsidRPr="00C11A9B">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sidRPr="00C11A9B">
        <w:rPr>
          <w:rFonts w:ascii="Times New Roman" w:eastAsia="Times New Roman" w:hAnsi="Times New Roman"/>
          <w:color w:val="000000"/>
          <w:sz w:val="28"/>
          <w:szCs w:val="28"/>
          <w:lang w:eastAsia="ru-RU"/>
        </w:rPr>
        <w:t xml:space="preserve">Н.Н. </w:t>
      </w:r>
      <w:proofErr w:type="spellStart"/>
      <w:r w:rsidRPr="00C11A9B">
        <w:rPr>
          <w:rFonts w:ascii="Times New Roman" w:eastAsia="Times New Roman" w:hAnsi="Times New Roman"/>
          <w:color w:val="000000"/>
          <w:sz w:val="28"/>
          <w:szCs w:val="28"/>
          <w:lang w:eastAsia="ru-RU"/>
        </w:rPr>
        <w:t>Аведисян</w:t>
      </w:r>
      <w:proofErr w:type="spellEnd"/>
    </w:p>
    <w:p w14:paraId="4CEA6988" w14:textId="77777777" w:rsidR="00CD38A5" w:rsidRPr="00C11A9B" w:rsidRDefault="00CD38A5" w:rsidP="008376CB">
      <w:pPr>
        <w:widowControl w:val="0"/>
        <w:jc w:val="both"/>
        <w:rPr>
          <w:rFonts w:ascii="Times New Roman" w:eastAsia="Times New Roman" w:hAnsi="Times New Roman"/>
          <w:color w:val="000000"/>
          <w:lang w:eastAsia="ru-RU"/>
        </w:rPr>
      </w:pPr>
      <w:r w:rsidRPr="00C11A9B">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 xml:space="preserve"> </w:t>
      </w:r>
      <w:r w:rsidRPr="00C11A9B">
        <w:rPr>
          <w:rFonts w:ascii="Times New Roman" w:eastAsia="Times New Roman" w:hAnsi="Times New Roman"/>
          <w:color w:val="000000"/>
          <w:lang w:eastAsia="ru-RU"/>
        </w:rPr>
        <w:t xml:space="preserve">       (подпись)                   </w:t>
      </w:r>
      <w:r>
        <w:rPr>
          <w:rFonts w:ascii="Times New Roman" w:eastAsia="Times New Roman" w:hAnsi="Times New Roman"/>
          <w:color w:val="000000"/>
          <w:lang w:eastAsia="ru-RU"/>
        </w:rPr>
        <w:t xml:space="preserve"> </w:t>
      </w:r>
    </w:p>
    <w:p w14:paraId="57DF705B" w14:textId="77777777" w:rsidR="00CD38A5" w:rsidRPr="00C11A9B" w:rsidRDefault="00CD38A5" w:rsidP="008376CB">
      <w:pPr>
        <w:widowControl w:val="0"/>
        <w:jc w:val="both"/>
        <w:rPr>
          <w:rFonts w:ascii="Times New Roman" w:eastAsia="Times New Roman" w:hAnsi="Times New Roman"/>
          <w:color w:val="000000"/>
          <w:sz w:val="28"/>
          <w:szCs w:val="28"/>
          <w:lang w:eastAsia="ru-RU"/>
        </w:rPr>
      </w:pPr>
    </w:p>
    <w:p w14:paraId="31E626C1" w14:textId="77777777" w:rsidR="00CD38A5" w:rsidRPr="00C11A9B" w:rsidRDefault="00CD38A5" w:rsidP="008376CB">
      <w:pPr>
        <w:widowControl w:val="0"/>
        <w:jc w:val="both"/>
        <w:rPr>
          <w:rFonts w:ascii="Times New Roman" w:eastAsia="Times New Roman" w:hAnsi="Times New Roman"/>
          <w:color w:val="000000"/>
          <w:sz w:val="28"/>
          <w:szCs w:val="28"/>
          <w:lang w:eastAsia="ru-RU"/>
        </w:rPr>
      </w:pPr>
    </w:p>
    <w:p w14:paraId="5DE01B77" w14:textId="1F21DC53" w:rsidR="00CD38A5" w:rsidRDefault="00CD38A5" w:rsidP="008376CB">
      <w:pPr>
        <w:widowControl w:val="0"/>
        <w:rPr>
          <w:rFonts w:ascii="Times New Roman" w:eastAsia="Times New Roman" w:hAnsi="Times New Roman"/>
          <w:color w:val="000000"/>
          <w:sz w:val="28"/>
          <w:szCs w:val="28"/>
          <w:lang w:eastAsia="ru-RU"/>
        </w:rPr>
      </w:pPr>
    </w:p>
    <w:p w14:paraId="710E16E5" w14:textId="0A3E8A84" w:rsidR="00A43F60" w:rsidRDefault="00A43F60" w:rsidP="008376CB">
      <w:pPr>
        <w:widowControl w:val="0"/>
        <w:rPr>
          <w:rFonts w:ascii="Times New Roman" w:eastAsia="Times New Roman" w:hAnsi="Times New Roman"/>
          <w:color w:val="000000"/>
          <w:sz w:val="28"/>
          <w:szCs w:val="28"/>
          <w:lang w:eastAsia="ru-RU"/>
        </w:rPr>
      </w:pPr>
    </w:p>
    <w:p w14:paraId="654AE581" w14:textId="2298A57D" w:rsidR="00980ACC" w:rsidRDefault="00980ACC" w:rsidP="008376CB">
      <w:pPr>
        <w:widowControl w:val="0"/>
        <w:ind w:right="141"/>
        <w:rPr>
          <w:rFonts w:ascii="Times New Roman" w:eastAsia="Times New Roman" w:hAnsi="Times New Roman"/>
          <w:color w:val="000000"/>
          <w:sz w:val="28"/>
          <w:szCs w:val="28"/>
          <w:lang w:eastAsia="ru-RU"/>
        </w:rPr>
      </w:pPr>
    </w:p>
    <w:p w14:paraId="0BD33C92" w14:textId="77777777" w:rsidR="00143DF3" w:rsidRPr="00C11A9B" w:rsidRDefault="00143DF3" w:rsidP="00143DF3">
      <w:pPr>
        <w:widowControl w:val="0"/>
        <w:spacing w:line="432" w:lineRule="auto"/>
        <w:rPr>
          <w:rFonts w:ascii="Times New Roman" w:eastAsia="Times New Roman" w:hAnsi="Times New Roman"/>
          <w:color w:val="000000"/>
          <w:sz w:val="28"/>
          <w:szCs w:val="28"/>
          <w:lang w:eastAsia="ru-RU"/>
        </w:rPr>
      </w:pPr>
    </w:p>
    <w:p w14:paraId="798A8436" w14:textId="77777777" w:rsidR="00CD38A5" w:rsidRPr="00C11A9B" w:rsidRDefault="00CD38A5" w:rsidP="008376CB">
      <w:pPr>
        <w:widowControl w:val="0"/>
        <w:jc w:val="center"/>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Краснодар </w:t>
      </w:r>
    </w:p>
    <w:p w14:paraId="26E42A69" w14:textId="1F41724C" w:rsidR="00A43F60" w:rsidRDefault="00CD38A5" w:rsidP="008376CB">
      <w:pPr>
        <w:widowControl w:val="0"/>
        <w:jc w:val="center"/>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202</w:t>
      </w:r>
      <w:r>
        <w:rPr>
          <w:rFonts w:ascii="Times New Roman" w:eastAsia="Times New Roman" w:hAnsi="Times New Roman"/>
          <w:color w:val="000000"/>
          <w:sz w:val="28"/>
          <w:szCs w:val="28"/>
          <w:lang w:eastAsia="ru-RU"/>
        </w:rPr>
        <w:t>3</w:t>
      </w:r>
    </w:p>
    <w:p w14:paraId="2CCA98B0" w14:textId="73E127C3" w:rsidR="0028632F" w:rsidRDefault="0028632F" w:rsidP="008376CB">
      <w:pPr>
        <w:widowControl w:val="0"/>
        <w:jc w:val="center"/>
        <w:rPr>
          <w:rFonts w:ascii="Times New Roman" w:eastAsia="Times New Roman" w:hAnsi="Times New Roman"/>
          <w:color w:val="000000"/>
          <w:sz w:val="28"/>
          <w:szCs w:val="28"/>
          <w:lang w:eastAsia="ru-RU"/>
        </w:rPr>
      </w:pPr>
      <w:r w:rsidRPr="0028632F">
        <w:rPr>
          <w:rFonts w:ascii="Times New Roman" w:eastAsia="Times New Roman" w:hAnsi="Times New Roman"/>
          <w:b/>
          <w:bCs/>
          <w:color w:val="000000"/>
          <w:sz w:val="28"/>
          <w:szCs w:val="28"/>
          <w:lang w:eastAsia="ru-RU"/>
        </w:rPr>
        <w:lastRenderedPageBreak/>
        <w:t>СОДЕРЖАНИЕ</w:t>
      </w:r>
    </w:p>
    <w:p w14:paraId="1FBF5DC0" w14:textId="77777777" w:rsidR="0028632F" w:rsidRPr="0028632F" w:rsidRDefault="0028632F" w:rsidP="008376CB">
      <w:pPr>
        <w:widowControl w:val="0"/>
        <w:jc w:val="center"/>
        <w:rPr>
          <w:rFonts w:ascii="Times New Roman" w:hAnsi="Times New Roman" w:cs="Times New Roman"/>
          <w:b/>
          <w:bCs/>
          <w:kern w:val="0"/>
          <w:sz w:val="28"/>
          <w:szCs w:val="28"/>
        </w:rPr>
      </w:pPr>
    </w:p>
    <w:p w14:paraId="5AED0C8D" w14:textId="7BF6886C" w:rsidR="00CD6543" w:rsidRPr="0028632F" w:rsidRDefault="00561B41" w:rsidP="008376CB">
      <w:pPr>
        <w:pStyle w:val="11"/>
        <w:rPr>
          <w:rFonts w:eastAsiaTheme="minorEastAsia"/>
          <w:noProof/>
          <w:kern w:val="0"/>
          <w:lang w:eastAsia="ru-RU"/>
          <w14:ligatures w14:val="none"/>
        </w:rPr>
      </w:pPr>
      <w:r w:rsidRPr="001C1C81">
        <w:fldChar w:fldCharType="begin"/>
      </w:r>
      <w:r w:rsidRPr="001C1C81">
        <w:instrText xml:space="preserve"> TOC \o "1-2" \h \z \u </w:instrText>
      </w:r>
      <w:r w:rsidRPr="001C1C81">
        <w:fldChar w:fldCharType="separate"/>
      </w:r>
      <w:hyperlink w:anchor="_Toc137381579" w:history="1">
        <w:r w:rsidR="00CD6543" w:rsidRPr="0028632F">
          <w:rPr>
            <w:rStyle w:val="a4"/>
            <w:noProof/>
          </w:rPr>
          <w:t>Введение</w:t>
        </w:r>
        <w:r w:rsidR="00CD6543" w:rsidRPr="0028632F">
          <w:rPr>
            <w:noProof/>
            <w:webHidden/>
          </w:rPr>
          <w:tab/>
        </w:r>
        <w:r w:rsidR="00DE6FE7">
          <w:rPr>
            <w:noProof/>
            <w:webHidden/>
          </w:rPr>
          <w:t>3</w:t>
        </w:r>
      </w:hyperlink>
    </w:p>
    <w:p w14:paraId="53076CCA" w14:textId="68C03A69" w:rsidR="00CD6543" w:rsidRPr="0028632F" w:rsidRDefault="00963F76" w:rsidP="008376CB">
      <w:pPr>
        <w:pStyle w:val="11"/>
        <w:rPr>
          <w:rFonts w:eastAsiaTheme="minorEastAsia"/>
          <w:noProof/>
          <w:kern w:val="0"/>
          <w:lang w:eastAsia="ru-RU"/>
          <w14:ligatures w14:val="none"/>
        </w:rPr>
      </w:pPr>
      <w:r>
        <w:rPr>
          <w:noProof/>
        </w:rPr>
        <w:t xml:space="preserve"> </w:t>
      </w:r>
      <w:hyperlink w:anchor="_Toc137381580" w:history="1">
        <w:r w:rsidR="00CD6543" w:rsidRPr="0028632F">
          <w:rPr>
            <w:rStyle w:val="a4"/>
            <w:noProof/>
          </w:rPr>
          <w:t>1</w:t>
        </w:r>
        <w:r>
          <w:rPr>
            <w:rStyle w:val="a4"/>
            <w:noProof/>
          </w:rPr>
          <w:t xml:space="preserve"> </w:t>
        </w:r>
        <w:r w:rsidR="00CD6543" w:rsidRPr="0028632F">
          <w:rPr>
            <w:rStyle w:val="a4"/>
            <w:noProof/>
          </w:rPr>
          <w:t xml:space="preserve"> </w:t>
        </w:r>
        <w:r>
          <w:rPr>
            <w:rStyle w:val="a4"/>
            <w:noProof/>
          </w:rPr>
          <w:t xml:space="preserve"> </w:t>
        </w:r>
        <w:r w:rsidR="00CD6543" w:rsidRPr="0028632F">
          <w:rPr>
            <w:rStyle w:val="a4"/>
            <w:noProof/>
          </w:rPr>
          <w:t>Теоретико-методические основы системного подхода в анализе транспортной инфраструктуры</w:t>
        </w:r>
        <w:r w:rsidR="00CD6543" w:rsidRPr="0028632F">
          <w:rPr>
            <w:noProof/>
            <w:webHidden/>
          </w:rPr>
          <w:tab/>
        </w:r>
        <w:r w:rsidR="00DE6FE7">
          <w:rPr>
            <w:noProof/>
            <w:webHidden/>
          </w:rPr>
          <w:t>5</w:t>
        </w:r>
      </w:hyperlink>
    </w:p>
    <w:p w14:paraId="5EE56CFA" w14:textId="55987433" w:rsidR="00CD6543" w:rsidRPr="0028632F" w:rsidRDefault="00000000" w:rsidP="008376CB">
      <w:pPr>
        <w:pStyle w:val="21"/>
        <w:rPr>
          <w:rFonts w:eastAsiaTheme="minorEastAsia"/>
          <w:noProof/>
          <w:kern w:val="0"/>
          <w:lang w:eastAsia="ru-RU"/>
          <w14:ligatures w14:val="none"/>
        </w:rPr>
      </w:pPr>
      <w:hyperlink w:anchor="_Toc137381581" w:history="1">
        <w:r w:rsidR="00CD6543" w:rsidRPr="0028632F">
          <w:rPr>
            <w:rStyle w:val="a4"/>
            <w:rFonts w:ascii="Times New Roman" w:hAnsi="Times New Roman" w:cs="Times New Roman"/>
            <w:noProof/>
            <w:sz w:val="28"/>
            <w:szCs w:val="28"/>
          </w:rPr>
          <w:t>1.1</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 xml:space="preserve"> Системный анализ как инструмент исследования инфраструктуры города</w:t>
        </w:r>
        <w:r w:rsidR="00CD6543" w:rsidRPr="0028632F">
          <w:rPr>
            <w:noProof/>
            <w:webHidden/>
          </w:rPr>
          <w:tab/>
        </w:r>
        <w:r w:rsidR="00DE6FE7">
          <w:rPr>
            <w:rFonts w:ascii="Times New Roman" w:hAnsi="Times New Roman" w:cs="Times New Roman"/>
            <w:noProof/>
            <w:webHidden/>
            <w:sz w:val="28"/>
            <w:szCs w:val="28"/>
          </w:rPr>
          <w:t>5</w:t>
        </w:r>
      </w:hyperlink>
    </w:p>
    <w:p w14:paraId="2292ACBB" w14:textId="3C9D6E4A" w:rsidR="00CD6543" w:rsidRPr="0028632F" w:rsidRDefault="00000000" w:rsidP="008376CB">
      <w:pPr>
        <w:pStyle w:val="21"/>
        <w:rPr>
          <w:rFonts w:eastAsiaTheme="minorEastAsia"/>
          <w:noProof/>
          <w:kern w:val="0"/>
          <w:lang w:eastAsia="ru-RU"/>
          <w14:ligatures w14:val="none"/>
        </w:rPr>
      </w:pPr>
      <w:hyperlink w:anchor="_Toc137381582" w:history="1">
        <w:r w:rsidR="00CD6543" w:rsidRPr="0028632F">
          <w:rPr>
            <w:rStyle w:val="a4"/>
            <w:rFonts w:ascii="Times New Roman" w:hAnsi="Times New Roman" w:cs="Times New Roman"/>
            <w:noProof/>
            <w:sz w:val="28"/>
            <w:szCs w:val="28"/>
          </w:rPr>
          <w:t xml:space="preserve">1.2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Положение транспорта в городской инфраструктуре</w:t>
        </w:r>
        <w:r w:rsidR="00CD6543" w:rsidRPr="0028632F">
          <w:rPr>
            <w:noProof/>
            <w:webHidden/>
          </w:rPr>
          <w:tab/>
        </w:r>
        <w:r w:rsidR="00DE6FE7">
          <w:rPr>
            <w:rFonts w:ascii="Times New Roman" w:hAnsi="Times New Roman" w:cs="Times New Roman"/>
            <w:noProof/>
            <w:webHidden/>
            <w:sz w:val="28"/>
            <w:szCs w:val="28"/>
          </w:rPr>
          <w:t>7</w:t>
        </w:r>
      </w:hyperlink>
    </w:p>
    <w:p w14:paraId="6FF949B6" w14:textId="781BA99C" w:rsidR="00CD6543" w:rsidRPr="0028632F" w:rsidRDefault="00000000" w:rsidP="008376CB">
      <w:pPr>
        <w:pStyle w:val="21"/>
        <w:rPr>
          <w:rFonts w:eastAsiaTheme="minorEastAsia"/>
          <w:noProof/>
          <w:kern w:val="0"/>
          <w:lang w:eastAsia="ru-RU"/>
          <w14:ligatures w14:val="none"/>
        </w:rPr>
      </w:pPr>
      <w:hyperlink w:anchor="_Toc137381583" w:history="1">
        <w:r w:rsidR="00CD6543" w:rsidRPr="0028632F">
          <w:rPr>
            <w:rStyle w:val="a4"/>
            <w:rFonts w:ascii="Times New Roman" w:hAnsi="Times New Roman" w:cs="Times New Roman"/>
            <w:noProof/>
            <w:sz w:val="28"/>
            <w:szCs w:val="28"/>
          </w:rPr>
          <w:t xml:space="preserve">1.3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Методология системного анализа для изучения транспортных процессов</w:t>
        </w:r>
        <w:r w:rsidR="00CD6543" w:rsidRPr="0028632F">
          <w:rPr>
            <w:noProof/>
            <w:webHidden/>
          </w:rPr>
          <w:tab/>
        </w:r>
        <w:r w:rsidR="00DE6FE7">
          <w:rPr>
            <w:rFonts w:ascii="Times New Roman" w:hAnsi="Times New Roman" w:cs="Times New Roman"/>
            <w:noProof/>
            <w:webHidden/>
            <w:sz w:val="28"/>
            <w:szCs w:val="28"/>
          </w:rPr>
          <w:t>12</w:t>
        </w:r>
      </w:hyperlink>
    </w:p>
    <w:p w14:paraId="498DCBC5" w14:textId="786D32E3" w:rsidR="00CD6543" w:rsidRPr="0028632F" w:rsidRDefault="00963F76" w:rsidP="008376CB">
      <w:pPr>
        <w:pStyle w:val="11"/>
        <w:rPr>
          <w:rFonts w:eastAsiaTheme="minorEastAsia"/>
          <w:noProof/>
          <w:kern w:val="0"/>
          <w:lang w:eastAsia="ru-RU"/>
          <w14:ligatures w14:val="none"/>
        </w:rPr>
      </w:pPr>
      <w:r>
        <w:rPr>
          <w:noProof/>
        </w:rPr>
        <w:t xml:space="preserve"> </w:t>
      </w:r>
      <w:hyperlink w:anchor="_Toc137381584" w:history="1">
        <w:r w:rsidR="00CD6543" w:rsidRPr="0028632F">
          <w:rPr>
            <w:rStyle w:val="a4"/>
            <w:noProof/>
          </w:rPr>
          <w:t xml:space="preserve">2 </w:t>
        </w:r>
        <w:r>
          <w:rPr>
            <w:rStyle w:val="a4"/>
            <w:noProof/>
          </w:rPr>
          <w:t xml:space="preserve">  </w:t>
        </w:r>
        <w:r w:rsidR="00CD6543" w:rsidRPr="0028632F">
          <w:rPr>
            <w:rStyle w:val="a4"/>
            <w:noProof/>
          </w:rPr>
          <w:t>Анализ транспортных потоков муниципального образования город</w:t>
        </w:r>
        <w:r w:rsidR="001C1C81" w:rsidRPr="0028632F">
          <w:rPr>
            <w:rStyle w:val="a4"/>
            <w:noProof/>
          </w:rPr>
          <w:t xml:space="preserve">   </w:t>
        </w:r>
        <w:r w:rsidR="00CD6543" w:rsidRPr="0028632F">
          <w:rPr>
            <w:rStyle w:val="a4"/>
            <w:noProof/>
          </w:rPr>
          <w:t xml:space="preserve"> Краснодар</w:t>
        </w:r>
        <w:r w:rsidR="00CD6543" w:rsidRPr="0028632F">
          <w:rPr>
            <w:noProof/>
            <w:webHidden/>
          </w:rPr>
          <w:tab/>
        </w:r>
        <w:r w:rsidR="00DE6FE7">
          <w:rPr>
            <w:noProof/>
            <w:webHidden/>
          </w:rPr>
          <w:t>19</w:t>
        </w:r>
      </w:hyperlink>
    </w:p>
    <w:p w14:paraId="5FCF19C2" w14:textId="35B3A3F8" w:rsidR="00CD6543" w:rsidRPr="0028632F" w:rsidRDefault="00000000" w:rsidP="008376CB">
      <w:pPr>
        <w:pStyle w:val="21"/>
        <w:rPr>
          <w:rFonts w:eastAsiaTheme="minorEastAsia"/>
          <w:noProof/>
          <w:kern w:val="0"/>
          <w:lang w:eastAsia="ru-RU"/>
          <w14:ligatures w14:val="none"/>
        </w:rPr>
      </w:pPr>
      <w:hyperlink w:anchor="_Toc137381585" w:history="1">
        <w:r w:rsidR="00CD6543" w:rsidRPr="0028632F">
          <w:rPr>
            <w:rStyle w:val="a4"/>
            <w:rFonts w:ascii="Times New Roman" w:hAnsi="Times New Roman" w:cs="Times New Roman"/>
            <w:noProof/>
            <w:sz w:val="28"/>
            <w:szCs w:val="28"/>
          </w:rPr>
          <w:t xml:space="preserve">2.1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Характеристика городской инфраструктуры города Краснодара</w:t>
        </w:r>
        <w:r w:rsidR="00CD6543" w:rsidRPr="0028632F">
          <w:rPr>
            <w:noProof/>
            <w:webHidden/>
          </w:rPr>
          <w:tab/>
        </w:r>
        <w:r w:rsidR="00DE6FE7">
          <w:rPr>
            <w:rFonts w:ascii="Times New Roman" w:hAnsi="Times New Roman" w:cs="Times New Roman"/>
            <w:noProof/>
            <w:webHidden/>
            <w:sz w:val="28"/>
            <w:szCs w:val="28"/>
          </w:rPr>
          <w:t>19</w:t>
        </w:r>
      </w:hyperlink>
    </w:p>
    <w:p w14:paraId="271C1579" w14:textId="36C82410" w:rsidR="00CD6543" w:rsidRPr="0028632F" w:rsidRDefault="00000000" w:rsidP="008376CB">
      <w:pPr>
        <w:pStyle w:val="21"/>
        <w:rPr>
          <w:rFonts w:eastAsiaTheme="minorEastAsia"/>
          <w:noProof/>
          <w:kern w:val="0"/>
          <w:lang w:eastAsia="ru-RU"/>
          <w14:ligatures w14:val="none"/>
        </w:rPr>
      </w:pPr>
      <w:hyperlink w:anchor="_Toc137381586" w:history="1">
        <w:r w:rsidR="00CD6543" w:rsidRPr="0028632F">
          <w:rPr>
            <w:rStyle w:val="a4"/>
            <w:rFonts w:ascii="Times New Roman" w:hAnsi="Times New Roman" w:cs="Times New Roman"/>
            <w:noProof/>
            <w:sz w:val="28"/>
            <w:szCs w:val="28"/>
          </w:rPr>
          <w:t xml:space="preserve">2.2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Особенности организации транспортной инфраструктуры города Краснодара</w:t>
        </w:r>
        <w:r w:rsidR="00CD6543" w:rsidRPr="0028632F">
          <w:rPr>
            <w:noProof/>
            <w:webHidden/>
          </w:rPr>
          <w:tab/>
        </w:r>
        <w:r w:rsidR="00DE6FE7">
          <w:rPr>
            <w:rFonts w:ascii="Times New Roman" w:hAnsi="Times New Roman" w:cs="Times New Roman"/>
            <w:noProof/>
            <w:webHidden/>
            <w:sz w:val="28"/>
            <w:szCs w:val="28"/>
          </w:rPr>
          <w:t>27</w:t>
        </w:r>
      </w:hyperlink>
    </w:p>
    <w:p w14:paraId="7B708F4E" w14:textId="499DB231" w:rsidR="00CD6543" w:rsidRPr="0028632F" w:rsidRDefault="00000000" w:rsidP="008376CB">
      <w:pPr>
        <w:pStyle w:val="21"/>
        <w:rPr>
          <w:rFonts w:eastAsiaTheme="minorEastAsia"/>
          <w:noProof/>
          <w:kern w:val="0"/>
          <w:lang w:eastAsia="ru-RU"/>
          <w14:ligatures w14:val="none"/>
        </w:rPr>
      </w:pPr>
      <w:hyperlink w:anchor="_Toc137381587" w:history="1">
        <w:r w:rsidR="00CD6543" w:rsidRPr="0028632F">
          <w:rPr>
            <w:rStyle w:val="a4"/>
            <w:rFonts w:ascii="Times New Roman" w:hAnsi="Times New Roman" w:cs="Times New Roman"/>
            <w:noProof/>
            <w:sz w:val="28"/>
            <w:szCs w:val="28"/>
          </w:rPr>
          <w:t xml:space="preserve">2.3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Анализ транспортных процессов в городе Краснодаре</w:t>
        </w:r>
        <w:r w:rsidR="00CD6543" w:rsidRPr="0028632F">
          <w:rPr>
            <w:noProof/>
            <w:webHidden/>
          </w:rPr>
          <w:tab/>
        </w:r>
        <w:r w:rsidR="00DE6FE7">
          <w:rPr>
            <w:rFonts w:ascii="Times New Roman" w:hAnsi="Times New Roman" w:cs="Times New Roman"/>
            <w:noProof/>
            <w:webHidden/>
            <w:sz w:val="28"/>
            <w:szCs w:val="28"/>
          </w:rPr>
          <w:t>33</w:t>
        </w:r>
      </w:hyperlink>
    </w:p>
    <w:p w14:paraId="2836A710" w14:textId="0A03FF81" w:rsidR="00CD6543" w:rsidRPr="0028632F" w:rsidRDefault="00963F76" w:rsidP="008376CB">
      <w:pPr>
        <w:pStyle w:val="11"/>
        <w:rPr>
          <w:rFonts w:eastAsiaTheme="minorEastAsia"/>
          <w:noProof/>
          <w:kern w:val="0"/>
          <w:lang w:eastAsia="ru-RU"/>
          <w14:ligatures w14:val="none"/>
        </w:rPr>
      </w:pPr>
      <w:r>
        <w:rPr>
          <w:noProof/>
        </w:rPr>
        <w:t xml:space="preserve"> </w:t>
      </w:r>
      <w:hyperlink w:anchor="_Toc137381588" w:history="1">
        <w:r w:rsidR="00CD6543" w:rsidRPr="0028632F">
          <w:rPr>
            <w:rStyle w:val="a4"/>
            <w:noProof/>
          </w:rPr>
          <w:t>3</w:t>
        </w:r>
        <w:r>
          <w:rPr>
            <w:rStyle w:val="a4"/>
            <w:noProof/>
          </w:rPr>
          <w:t xml:space="preserve">  </w:t>
        </w:r>
        <w:r w:rsidR="00CD6543" w:rsidRPr="0028632F">
          <w:rPr>
            <w:rStyle w:val="a4"/>
            <w:noProof/>
          </w:rPr>
          <w:t> Совершенствование транспортных процессов</w:t>
        </w:r>
        <w:r w:rsidR="00CD6543" w:rsidRPr="0028632F">
          <w:rPr>
            <w:noProof/>
            <w:webHidden/>
          </w:rPr>
          <w:tab/>
        </w:r>
        <w:r w:rsidR="00DE6FE7">
          <w:rPr>
            <w:noProof/>
            <w:webHidden/>
          </w:rPr>
          <w:t>37</w:t>
        </w:r>
      </w:hyperlink>
    </w:p>
    <w:p w14:paraId="53B3D0E0" w14:textId="07B84B3B" w:rsidR="00CD6543" w:rsidRPr="0028632F" w:rsidRDefault="00000000" w:rsidP="008376CB">
      <w:pPr>
        <w:pStyle w:val="21"/>
        <w:rPr>
          <w:rFonts w:eastAsiaTheme="minorEastAsia"/>
          <w:noProof/>
          <w:kern w:val="0"/>
          <w:lang w:eastAsia="ru-RU"/>
          <w14:ligatures w14:val="none"/>
        </w:rPr>
      </w:pPr>
      <w:hyperlink w:anchor="_Toc137381589" w:history="1">
        <w:r w:rsidR="00CD6543" w:rsidRPr="0028632F">
          <w:rPr>
            <w:rStyle w:val="a4"/>
            <w:rFonts w:ascii="Times New Roman" w:hAnsi="Times New Roman" w:cs="Times New Roman"/>
            <w:noProof/>
            <w:sz w:val="28"/>
            <w:szCs w:val="28"/>
          </w:rPr>
          <w:t xml:space="preserve">3.1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Перспективы развития транспортной системы города Краснодара</w:t>
        </w:r>
        <w:r w:rsidR="00CD6543" w:rsidRPr="0028632F">
          <w:rPr>
            <w:noProof/>
            <w:webHidden/>
          </w:rPr>
          <w:tab/>
        </w:r>
        <w:r w:rsidR="00DE6FE7">
          <w:rPr>
            <w:rFonts w:ascii="Times New Roman" w:hAnsi="Times New Roman" w:cs="Times New Roman"/>
            <w:noProof/>
            <w:webHidden/>
            <w:sz w:val="28"/>
            <w:szCs w:val="28"/>
          </w:rPr>
          <w:t>37</w:t>
        </w:r>
      </w:hyperlink>
    </w:p>
    <w:p w14:paraId="346106D4" w14:textId="62B65014" w:rsidR="00CD6543" w:rsidRPr="0028632F" w:rsidRDefault="00000000" w:rsidP="008376CB">
      <w:pPr>
        <w:pStyle w:val="21"/>
        <w:rPr>
          <w:rFonts w:eastAsiaTheme="minorEastAsia"/>
          <w:noProof/>
          <w:kern w:val="0"/>
          <w:lang w:eastAsia="ru-RU"/>
          <w14:ligatures w14:val="none"/>
        </w:rPr>
      </w:pPr>
      <w:hyperlink w:anchor="_Toc137381590" w:history="1">
        <w:r w:rsidR="00CD6543" w:rsidRPr="0028632F">
          <w:rPr>
            <w:rStyle w:val="a4"/>
            <w:rFonts w:ascii="Times New Roman" w:hAnsi="Times New Roman" w:cs="Times New Roman"/>
            <w:noProof/>
            <w:sz w:val="28"/>
            <w:szCs w:val="28"/>
          </w:rPr>
          <w:t xml:space="preserve">3.2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 xml:space="preserve">Оптимизация </w:t>
        </w:r>
        <w:r w:rsidR="00CD6543" w:rsidRPr="00963F76">
          <w:rPr>
            <w:rStyle w:val="a4"/>
            <w:rFonts w:ascii="Times New Roman" w:hAnsi="Times New Roman" w:cs="Times New Roman"/>
            <w:noProof/>
            <w:sz w:val="28"/>
            <w:szCs w:val="28"/>
          </w:rPr>
          <w:t>организации</w:t>
        </w:r>
        <w:r w:rsidR="00CD6543" w:rsidRPr="0028632F">
          <w:rPr>
            <w:rStyle w:val="a4"/>
            <w:rFonts w:ascii="Times New Roman" w:hAnsi="Times New Roman" w:cs="Times New Roman"/>
            <w:noProof/>
            <w:sz w:val="28"/>
            <w:szCs w:val="28"/>
          </w:rPr>
          <w:t xml:space="preserve"> движения транспорта в городе</w:t>
        </w:r>
        <w:r w:rsidR="00CD6543" w:rsidRPr="0028632F">
          <w:rPr>
            <w:noProof/>
            <w:webHidden/>
          </w:rPr>
          <w:tab/>
        </w:r>
        <w:r w:rsidR="00DE6FE7">
          <w:rPr>
            <w:rFonts w:ascii="Times New Roman" w:hAnsi="Times New Roman" w:cs="Times New Roman"/>
            <w:noProof/>
            <w:webHidden/>
            <w:sz w:val="28"/>
            <w:szCs w:val="28"/>
          </w:rPr>
          <w:t>47</w:t>
        </w:r>
      </w:hyperlink>
    </w:p>
    <w:p w14:paraId="094FCA9C" w14:textId="5D95D5DA" w:rsidR="00CD6543" w:rsidRPr="0028632F" w:rsidRDefault="00000000" w:rsidP="008376CB">
      <w:pPr>
        <w:pStyle w:val="21"/>
        <w:rPr>
          <w:rFonts w:eastAsiaTheme="minorEastAsia"/>
          <w:noProof/>
          <w:kern w:val="0"/>
          <w:lang w:eastAsia="ru-RU"/>
          <w14:ligatures w14:val="none"/>
        </w:rPr>
      </w:pPr>
      <w:hyperlink w:anchor="_Toc137381591" w:history="1">
        <w:r w:rsidR="00CD6543" w:rsidRPr="0028632F">
          <w:rPr>
            <w:rStyle w:val="a4"/>
            <w:rFonts w:ascii="Times New Roman" w:hAnsi="Times New Roman" w:cs="Times New Roman"/>
            <w:noProof/>
            <w:sz w:val="28"/>
            <w:szCs w:val="28"/>
          </w:rPr>
          <w:t xml:space="preserve">3.3 </w:t>
        </w:r>
        <w:r w:rsidR="00963F76">
          <w:rPr>
            <w:rStyle w:val="a4"/>
            <w:rFonts w:ascii="Times New Roman" w:hAnsi="Times New Roman" w:cs="Times New Roman"/>
            <w:noProof/>
            <w:sz w:val="28"/>
            <w:szCs w:val="28"/>
          </w:rPr>
          <w:t xml:space="preserve">    </w:t>
        </w:r>
        <w:r w:rsidR="00CD6543" w:rsidRPr="0028632F">
          <w:rPr>
            <w:rStyle w:val="a4"/>
            <w:rFonts w:ascii="Times New Roman" w:hAnsi="Times New Roman" w:cs="Times New Roman"/>
            <w:noProof/>
            <w:sz w:val="28"/>
            <w:szCs w:val="28"/>
          </w:rPr>
          <w:t>Использование информационных технологий в управлении транспортными процессами</w:t>
        </w:r>
        <w:r w:rsidR="00CD6543" w:rsidRPr="0028632F">
          <w:rPr>
            <w:noProof/>
            <w:webHidden/>
          </w:rPr>
          <w:tab/>
        </w:r>
        <w:r w:rsidR="00DE6FE7">
          <w:rPr>
            <w:rFonts w:ascii="Times New Roman" w:hAnsi="Times New Roman" w:cs="Times New Roman"/>
            <w:noProof/>
            <w:webHidden/>
            <w:sz w:val="28"/>
            <w:szCs w:val="28"/>
          </w:rPr>
          <w:t>52</w:t>
        </w:r>
      </w:hyperlink>
    </w:p>
    <w:p w14:paraId="551C831C" w14:textId="7107BDF4" w:rsidR="00CD6543" w:rsidRPr="0028632F" w:rsidRDefault="00000000" w:rsidP="008376CB">
      <w:pPr>
        <w:pStyle w:val="11"/>
        <w:rPr>
          <w:rFonts w:eastAsiaTheme="minorEastAsia"/>
          <w:noProof/>
          <w:kern w:val="0"/>
          <w:lang w:eastAsia="ru-RU"/>
          <w14:ligatures w14:val="none"/>
        </w:rPr>
      </w:pPr>
      <w:hyperlink w:anchor="_Toc137381592" w:history="1">
        <w:r w:rsidR="00CD6543" w:rsidRPr="0028632F">
          <w:rPr>
            <w:rStyle w:val="a4"/>
            <w:noProof/>
          </w:rPr>
          <w:t>Заключение</w:t>
        </w:r>
        <w:r w:rsidR="00CD6543" w:rsidRPr="0028632F">
          <w:rPr>
            <w:noProof/>
            <w:webHidden/>
          </w:rPr>
          <w:tab/>
        </w:r>
        <w:r w:rsidR="00DE6FE7">
          <w:rPr>
            <w:noProof/>
            <w:webHidden/>
          </w:rPr>
          <w:t>56</w:t>
        </w:r>
      </w:hyperlink>
    </w:p>
    <w:p w14:paraId="41DEAB1A" w14:textId="6CD99F48" w:rsidR="00CD6543" w:rsidRPr="0028632F" w:rsidRDefault="00000000" w:rsidP="008376CB">
      <w:pPr>
        <w:pStyle w:val="11"/>
        <w:rPr>
          <w:rFonts w:eastAsiaTheme="minorEastAsia"/>
          <w:noProof/>
          <w:kern w:val="0"/>
          <w:lang w:eastAsia="ru-RU"/>
          <w14:ligatures w14:val="none"/>
        </w:rPr>
      </w:pPr>
      <w:hyperlink w:anchor="_Toc137381593" w:history="1">
        <w:r w:rsidR="00CD6543" w:rsidRPr="0028632F">
          <w:rPr>
            <w:rStyle w:val="a4"/>
            <w:noProof/>
          </w:rPr>
          <w:t>Список использованных источников</w:t>
        </w:r>
        <w:r w:rsidR="00CD6543" w:rsidRPr="0028632F">
          <w:rPr>
            <w:noProof/>
            <w:webHidden/>
          </w:rPr>
          <w:tab/>
        </w:r>
        <w:r w:rsidR="00DE6FE7">
          <w:rPr>
            <w:noProof/>
            <w:webHidden/>
          </w:rPr>
          <w:t>58</w:t>
        </w:r>
      </w:hyperlink>
    </w:p>
    <w:p w14:paraId="0BC1BEF4" w14:textId="1656EDCC" w:rsidR="00561B41" w:rsidRPr="00CD6543" w:rsidRDefault="00561B41" w:rsidP="008376CB">
      <w:pPr>
        <w:widowControl w:val="0"/>
        <w:spacing w:line="360" w:lineRule="auto"/>
        <w:rPr>
          <w:rFonts w:ascii="Times New Roman" w:eastAsiaTheme="majorEastAsia" w:hAnsi="Times New Roman" w:cs="Times New Roman"/>
          <w:color w:val="2F5496" w:themeColor="accent1" w:themeShade="BF"/>
          <w:sz w:val="28"/>
          <w:szCs w:val="28"/>
        </w:rPr>
      </w:pPr>
      <w:r w:rsidRPr="001C1C81">
        <w:rPr>
          <w:rFonts w:ascii="Times New Roman" w:hAnsi="Times New Roman" w:cs="Times New Roman"/>
          <w:sz w:val="28"/>
          <w:szCs w:val="28"/>
        </w:rPr>
        <w:fldChar w:fldCharType="end"/>
      </w:r>
      <w:r w:rsidRPr="00CD6543">
        <w:rPr>
          <w:rFonts w:ascii="Times New Roman" w:hAnsi="Times New Roman" w:cs="Times New Roman"/>
          <w:sz w:val="28"/>
          <w:szCs w:val="28"/>
        </w:rPr>
        <w:br w:type="page"/>
      </w:r>
    </w:p>
    <w:p w14:paraId="30E18316" w14:textId="1E1E4ECD" w:rsidR="00CD38A5" w:rsidRPr="00290DFA" w:rsidRDefault="00CD38A5" w:rsidP="008376CB">
      <w:pPr>
        <w:pStyle w:val="1"/>
        <w:widowControl w:val="0"/>
        <w:suppressAutoHyphens/>
        <w:spacing w:line="360" w:lineRule="auto"/>
        <w:jc w:val="center"/>
        <w:rPr>
          <w:rFonts w:ascii="Times New Roman" w:eastAsia="Times New Roman" w:hAnsi="Times New Roman" w:cs="Times New Roman"/>
          <w:b/>
          <w:bCs/>
          <w:color w:val="auto"/>
          <w:sz w:val="28"/>
          <w:szCs w:val="28"/>
          <w:lang w:eastAsia="ru-RU"/>
        </w:rPr>
      </w:pPr>
      <w:bookmarkStart w:id="14" w:name="_Toc137381579"/>
      <w:r w:rsidRPr="00290DFA">
        <w:rPr>
          <w:rFonts w:ascii="Times New Roman" w:hAnsi="Times New Roman" w:cs="Times New Roman"/>
          <w:b/>
          <w:bCs/>
          <w:color w:val="auto"/>
          <w:sz w:val="28"/>
          <w:szCs w:val="28"/>
        </w:rPr>
        <w:lastRenderedPageBreak/>
        <w:t>ВВЕДЕНИЕ</w:t>
      </w:r>
      <w:bookmarkEnd w:id="14"/>
    </w:p>
    <w:p w14:paraId="6D94B3FC" w14:textId="77777777" w:rsidR="00CD38A5" w:rsidRDefault="00CD38A5" w:rsidP="008376CB">
      <w:pPr>
        <w:widowControl w:val="0"/>
        <w:spacing w:line="360" w:lineRule="auto"/>
        <w:rPr>
          <w:rFonts w:ascii="Times New Roman" w:hAnsi="Times New Roman" w:cs="Times New Roman"/>
          <w:b/>
          <w:bCs/>
          <w:kern w:val="0"/>
          <w:sz w:val="28"/>
          <w:szCs w:val="28"/>
        </w:rPr>
      </w:pPr>
    </w:p>
    <w:p w14:paraId="14A1F962"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Постоянно нарастающая нагрузка на транспортную сеть и пересадочные узлы города приводит к тому, что существенно возрастает интенсивность транспортных потоков, а расширять пути и увеличивать количество подъездных линий зачастую уже нет возможности. В этих условиях особое значение приобретает способность системы поднять пропускную способность станций и остановочных пунктов при минимальных изменениях архитектурно-планировочных решений, без капитальной реорганизации, с помощью внутренних ресурсов транспортных объектов.</w:t>
      </w:r>
    </w:p>
    <w:p w14:paraId="24E8DD8D" w14:textId="00CB6035"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xml:space="preserve">Возникает задача оптимизации транспортных потоков, повышения эффективности функционирования имеющихся дорог, </w:t>
      </w:r>
      <w:r w:rsidR="007D2B8B">
        <w:rPr>
          <w:rFonts w:ascii="Times New Roman" w:hAnsi="Times New Roman" w:cs="Times New Roman"/>
          <w:kern w:val="0"/>
          <w:sz w:val="28"/>
          <w:szCs w:val="28"/>
        </w:rPr>
        <w:t>снижения затрат</w:t>
      </w:r>
      <w:r w:rsidRPr="00CD38A5">
        <w:rPr>
          <w:rFonts w:ascii="Times New Roman" w:hAnsi="Times New Roman" w:cs="Times New Roman"/>
          <w:kern w:val="0"/>
          <w:sz w:val="28"/>
          <w:szCs w:val="28"/>
        </w:rPr>
        <w:t xml:space="preserve"> материальны</w:t>
      </w:r>
      <w:r w:rsidR="007D2B8B">
        <w:rPr>
          <w:rFonts w:ascii="Times New Roman" w:hAnsi="Times New Roman" w:cs="Times New Roman"/>
          <w:kern w:val="0"/>
          <w:sz w:val="28"/>
          <w:szCs w:val="28"/>
        </w:rPr>
        <w:t>х</w:t>
      </w:r>
      <w:r w:rsidRPr="00CD38A5">
        <w:rPr>
          <w:rFonts w:ascii="Times New Roman" w:hAnsi="Times New Roman" w:cs="Times New Roman"/>
          <w:kern w:val="0"/>
          <w:sz w:val="28"/>
          <w:szCs w:val="28"/>
        </w:rPr>
        <w:t xml:space="preserve"> средств на дорогостоящ</w:t>
      </w:r>
      <w:r w:rsidR="007D2B8B">
        <w:rPr>
          <w:rFonts w:ascii="Times New Roman" w:hAnsi="Times New Roman" w:cs="Times New Roman"/>
          <w:kern w:val="0"/>
          <w:sz w:val="28"/>
          <w:szCs w:val="28"/>
        </w:rPr>
        <w:t>ую</w:t>
      </w:r>
      <w:r w:rsidRPr="00CD38A5">
        <w:rPr>
          <w:rFonts w:ascii="Times New Roman" w:hAnsi="Times New Roman" w:cs="Times New Roman"/>
          <w:kern w:val="0"/>
          <w:sz w:val="28"/>
          <w:szCs w:val="28"/>
        </w:rPr>
        <w:t xml:space="preserve"> реконструкци</w:t>
      </w:r>
      <w:r w:rsidR="007D2B8B">
        <w:rPr>
          <w:rFonts w:ascii="Times New Roman" w:hAnsi="Times New Roman" w:cs="Times New Roman"/>
          <w:kern w:val="0"/>
          <w:sz w:val="28"/>
          <w:szCs w:val="28"/>
        </w:rPr>
        <w:t>ю</w:t>
      </w:r>
      <w:r w:rsidRPr="00CD38A5">
        <w:rPr>
          <w:rFonts w:ascii="Times New Roman" w:hAnsi="Times New Roman" w:cs="Times New Roman"/>
          <w:kern w:val="0"/>
          <w:sz w:val="28"/>
          <w:szCs w:val="28"/>
        </w:rPr>
        <w:t>, а также избавления улиц от пробок и заторов, отнимающих много времени у водителей и пассажиров и к тому же серьёзно загрязняющих окружающую среду.</w:t>
      </w:r>
    </w:p>
    <w:p w14:paraId="14881F80"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Решение задачи по увеличению пропускной способности при текущей транспортной инфраструктуре можно найти при детальном изучении движения транспортных потоков, транспортных средств, пассажиров, их взаимодействия между собой и элементами транспортной сети, условий и логики управления потоками.</w:t>
      </w:r>
    </w:p>
    <w:p w14:paraId="452D2A98" w14:textId="72B686AD"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Целью работы является исследование преимуществ и особенностей системного анализа к исследованию транспортных процессов.</w:t>
      </w:r>
    </w:p>
    <w:p w14:paraId="70C7F2CA"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Для достижения указанной цели необходимо выполнить следующие задачи:</w:t>
      </w:r>
    </w:p>
    <w:p w14:paraId="41BA2CF6" w14:textId="5DF95C52"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изучить теоретико-методические основы системного анализа транспортной инфраструктуры;</w:t>
      </w:r>
    </w:p>
    <w:p w14:paraId="1E5BC3B1" w14:textId="576F2A64" w:rsidR="00CD38A5" w:rsidRPr="00CD38A5" w:rsidRDefault="007D2B8B" w:rsidP="008376CB">
      <w:pPr>
        <w:widowControl w:val="0"/>
        <w:spacing w:line="360" w:lineRule="auto"/>
        <w:ind w:firstLine="709"/>
        <w:contextualSpacing/>
        <w:jc w:val="both"/>
        <w:rPr>
          <w:rFonts w:ascii="Times New Roman" w:hAnsi="Times New Roman" w:cs="Times New Roman"/>
          <w:kern w:val="0"/>
          <w:sz w:val="28"/>
          <w:szCs w:val="28"/>
        </w:rPr>
      </w:pPr>
      <w:r w:rsidRPr="007D2B8B">
        <w:rPr>
          <w:rFonts w:ascii="Times New Roman" w:hAnsi="Times New Roman" w:cs="Times New Roman"/>
          <w:kern w:val="0"/>
          <w:sz w:val="28"/>
          <w:szCs w:val="28"/>
        </w:rPr>
        <w:t>– применить методы системного анализа в рамках</w:t>
      </w:r>
      <w:r w:rsidR="00CD38A5" w:rsidRPr="007D2B8B">
        <w:rPr>
          <w:rFonts w:ascii="Times New Roman" w:hAnsi="Times New Roman" w:cs="Times New Roman"/>
          <w:kern w:val="0"/>
          <w:sz w:val="28"/>
          <w:szCs w:val="28"/>
        </w:rPr>
        <w:t xml:space="preserve"> исследования инфраструктуры города;</w:t>
      </w:r>
    </w:p>
    <w:p w14:paraId="416F2D79"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проанализировать транспортные процессы муниципального образования город Краснодар;</w:t>
      </w:r>
    </w:p>
    <w:p w14:paraId="6130626E"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lastRenderedPageBreak/>
        <w:t>− дать характеристику городской инфраструктуры Краснодара;</w:t>
      </w:r>
    </w:p>
    <w:p w14:paraId="183D103F"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изучить организацию транспортной системы города;</w:t>
      </w:r>
    </w:p>
    <w:p w14:paraId="79A50525"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выявить недостатки транспортной системы Краснодара;</w:t>
      </w:r>
    </w:p>
    <w:p w14:paraId="4AC3487D"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 предложить меры по модернизации транспортной сети.</w:t>
      </w:r>
    </w:p>
    <w:p w14:paraId="40C0BA8D"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Объектом исследования данной работы выступает непосредственно сам системный анализ дорожной инфраструктуры. Предмет исследования, в свою очередь, ‒ транспортные процессы города Краснодар.</w:t>
      </w:r>
    </w:p>
    <w:p w14:paraId="3CC19694"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Для решения поставленных задач были использованы следующие методы: системный и сравнительный анализ, систематизация, алгоритмизация, описание, структурирование, синтез.</w:t>
      </w:r>
    </w:p>
    <w:p w14:paraId="69BA800F" w14:textId="77777777" w:rsidR="00CD38A5" w:rsidRPr="00CD38A5" w:rsidRDefault="00CD38A5" w:rsidP="008376CB">
      <w:pPr>
        <w:widowControl w:val="0"/>
        <w:spacing w:line="360" w:lineRule="auto"/>
        <w:ind w:firstLine="709"/>
        <w:contextualSpacing/>
        <w:jc w:val="both"/>
        <w:rPr>
          <w:rFonts w:ascii="Times New Roman" w:hAnsi="Times New Roman" w:cs="Times New Roman"/>
          <w:kern w:val="0"/>
          <w:sz w:val="28"/>
          <w:szCs w:val="28"/>
        </w:rPr>
      </w:pPr>
      <w:r w:rsidRPr="00CD38A5">
        <w:rPr>
          <w:rFonts w:ascii="Times New Roman" w:hAnsi="Times New Roman" w:cs="Times New Roman"/>
          <w:kern w:val="0"/>
          <w:sz w:val="28"/>
          <w:szCs w:val="28"/>
        </w:rPr>
        <w:t>В качестве информационной базы исследования были использованы статьи и публикации отечественных и зарубежных аналитиков в сфере исследования транспортных потоков системным подходом. Теоретической базой работы послужили учебные пособия отечественных ученых по изучению транспортных потоков, особенно касательно системного подхода.</w:t>
      </w:r>
    </w:p>
    <w:p w14:paraId="2E24688D" w14:textId="7FC31688" w:rsidR="00CD38A5" w:rsidRDefault="00CD38A5" w:rsidP="008376CB">
      <w:pPr>
        <w:widowControl w:val="0"/>
        <w:spacing w:line="360" w:lineRule="auto"/>
        <w:ind w:firstLine="709"/>
        <w:contextualSpacing/>
        <w:jc w:val="both"/>
        <w:rPr>
          <w:rFonts w:ascii="Times New Roman" w:hAnsi="Times New Roman" w:cs="Times New Roman"/>
          <w:b/>
          <w:bCs/>
          <w:kern w:val="0"/>
          <w:sz w:val="28"/>
          <w:szCs w:val="28"/>
        </w:rPr>
      </w:pPr>
      <w:r w:rsidRPr="00CD38A5">
        <w:rPr>
          <w:rFonts w:ascii="Times New Roman" w:hAnsi="Times New Roman" w:cs="Times New Roman"/>
          <w:kern w:val="0"/>
          <w:sz w:val="28"/>
          <w:szCs w:val="28"/>
        </w:rPr>
        <w:t>Структура работы определена характером исследуемых в ней вопросов. Выпускная квалификационная работа содержит: введение, три раздела, девять подразделов, заключение, список использованных источников. Во введении обоснована актуальность работы, поставлена цель и задачи, обозначен объект и предмет данной работы. В перво</w:t>
      </w:r>
      <w:r w:rsidR="00B9697F">
        <w:rPr>
          <w:rFonts w:ascii="Times New Roman" w:hAnsi="Times New Roman" w:cs="Times New Roman"/>
          <w:kern w:val="0"/>
          <w:sz w:val="28"/>
          <w:szCs w:val="28"/>
        </w:rPr>
        <w:t>м</w:t>
      </w:r>
      <w:r w:rsidRPr="00CD38A5">
        <w:rPr>
          <w:rFonts w:ascii="Times New Roman" w:hAnsi="Times New Roman" w:cs="Times New Roman"/>
          <w:kern w:val="0"/>
          <w:sz w:val="28"/>
          <w:szCs w:val="28"/>
        </w:rPr>
        <w:t xml:space="preserve"> </w:t>
      </w:r>
      <w:r w:rsidR="00B9697F">
        <w:rPr>
          <w:rFonts w:ascii="Times New Roman" w:hAnsi="Times New Roman" w:cs="Times New Roman"/>
          <w:kern w:val="0"/>
          <w:sz w:val="28"/>
          <w:szCs w:val="28"/>
        </w:rPr>
        <w:t>разделе</w:t>
      </w:r>
      <w:r w:rsidRPr="00CD38A5">
        <w:rPr>
          <w:rFonts w:ascii="Times New Roman" w:hAnsi="Times New Roman" w:cs="Times New Roman"/>
          <w:kern w:val="0"/>
          <w:sz w:val="28"/>
          <w:szCs w:val="28"/>
        </w:rPr>
        <w:t xml:space="preserve"> рассмотрены теоретические аспекты системного анализа транспортной инфраструктуры, обозначены его цели, задачи и функции, показана структура и содержание. Во второ</w:t>
      </w:r>
      <w:r w:rsidR="00B9697F">
        <w:rPr>
          <w:rFonts w:ascii="Times New Roman" w:hAnsi="Times New Roman" w:cs="Times New Roman"/>
          <w:kern w:val="0"/>
          <w:sz w:val="28"/>
          <w:szCs w:val="28"/>
        </w:rPr>
        <w:t>м</w:t>
      </w:r>
      <w:r w:rsidRPr="00CD38A5">
        <w:rPr>
          <w:rFonts w:ascii="Times New Roman" w:hAnsi="Times New Roman" w:cs="Times New Roman"/>
          <w:kern w:val="0"/>
          <w:sz w:val="28"/>
          <w:szCs w:val="28"/>
        </w:rPr>
        <w:t xml:space="preserve"> </w:t>
      </w:r>
      <w:r w:rsidR="00B9697F">
        <w:rPr>
          <w:rFonts w:ascii="Times New Roman" w:hAnsi="Times New Roman" w:cs="Times New Roman"/>
          <w:kern w:val="0"/>
          <w:sz w:val="28"/>
          <w:szCs w:val="28"/>
        </w:rPr>
        <w:t>разделе</w:t>
      </w:r>
      <w:r w:rsidRPr="00CD38A5">
        <w:rPr>
          <w:rFonts w:ascii="Times New Roman" w:hAnsi="Times New Roman" w:cs="Times New Roman"/>
          <w:kern w:val="0"/>
          <w:sz w:val="28"/>
          <w:szCs w:val="28"/>
        </w:rPr>
        <w:t xml:space="preserve"> проанализированы транспортные потоки муниципального образования город Краснодар. В третьем разделе приведены перспективы и меры по развитию транспортной сети с использованием информационных технологий. В заключении подведены итоги и сделаны выводы по результатам исследования</w:t>
      </w:r>
      <w:r w:rsidR="00131BC3">
        <w:rPr>
          <w:rFonts w:ascii="Times New Roman" w:hAnsi="Times New Roman" w:cs="Times New Roman"/>
          <w:kern w:val="0"/>
          <w:sz w:val="28"/>
          <w:szCs w:val="28"/>
        </w:rPr>
        <w:t>.</w:t>
      </w:r>
      <w:r>
        <w:rPr>
          <w:rFonts w:ascii="Times New Roman" w:hAnsi="Times New Roman" w:cs="Times New Roman"/>
          <w:b/>
          <w:bCs/>
          <w:kern w:val="0"/>
          <w:sz w:val="28"/>
          <w:szCs w:val="28"/>
        </w:rPr>
        <w:br w:type="page"/>
      </w:r>
    </w:p>
    <w:p w14:paraId="2EAC1810" w14:textId="5408749C" w:rsidR="00554A75" w:rsidRPr="00290DFA" w:rsidRDefault="00554A75" w:rsidP="00143DF3">
      <w:pPr>
        <w:pStyle w:val="1"/>
        <w:widowControl w:val="0"/>
        <w:suppressAutoHyphens/>
        <w:spacing w:before="0" w:line="360" w:lineRule="auto"/>
        <w:ind w:firstLine="709"/>
        <w:rPr>
          <w:rFonts w:ascii="Times New Roman" w:hAnsi="Times New Roman" w:cs="Times New Roman"/>
          <w:b/>
          <w:bCs/>
          <w:color w:val="auto"/>
          <w:sz w:val="28"/>
          <w:szCs w:val="28"/>
        </w:rPr>
      </w:pPr>
      <w:bookmarkStart w:id="15" w:name="_Toc137381580"/>
      <w:r w:rsidRPr="00290DFA">
        <w:rPr>
          <w:rFonts w:ascii="Times New Roman" w:hAnsi="Times New Roman" w:cs="Times New Roman"/>
          <w:b/>
          <w:bCs/>
          <w:color w:val="auto"/>
          <w:sz w:val="28"/>
          <w:szCs w:val="28"/>
        </w:rPr>
        <w:lastRenderedPageBreak/>
        <w:t>1 Теоретико-методические основы системного подхода в анализе транспортной инфраструктуры</w:t>
      </w:r>
      <w:bookmarkEnd w:id="15"/>
    </w:p>
    <w:p w14:paraId="1B23F914" w14:textId="77777777" w:rsidR="00554A75" w:rsidRPr="00290DFA" w:rsidRDefault="00554A75" w:rsidP="00143DF3">
      <w:pPr>
        <w:widowControl w:val="0"/>
        <w:suppressAutoHyphens/>
        <w:autoSpaceDE w:val="0"/>
        <w:autoSpaceDN w:val="0"/>
        <w:adjustRightInd w:val="0"/>
        <w:spacing w:line="360" w:lineRule="auto"/>
        <w:ind w:firstLine="709"/>
        <w:contextualSpacing/>
        <w:rPr>
          <w:rFonts w:ascii="Times New Roman" w:hAnsi="Times New Roman" w:cs="Times New Roman"/>
          <w:b/>
          <w:bCs/>
          <w:kern w:val="0"/>
          <w:sz w:val="28"/>
          <w:szCs w:val="28"/>
        </w:rPr>
      </w:pPr>
      <w:r w:rsidRPr="00290DFA">
        <w:rPr>
          <w:rFonts w:ascii="Times New Roman" w:hAnsi="Times New Roman" w:cs="Times New Roman"/>
          <w:b/>
          <w:bCs/>
          <w:kern w:val="0"/>
          <w:sz w:val="28"/>
          <w:szCs w:val="28"/>
        </w:rPr>
        <w:t> </w:t>
      </w:r>
    </w:p>
    <w:p w14:paraId="4E173F45" w14:textId="2E0653AE" w:rsidR="00554A75" w:rsidRDefault="00554A75" w:rsidP="00143DF3">
      <w:pPr>
        <w:pStyle w:val="2"/>
        <w:widowControl w:val="0"/>
        <w:numPr>
          <w:ilvl w:val="1"/>
          <w:numId w:val="10"/>
        </w:numPr>
        <w:tabs>
          <w:tab w:val="left" w:pos="1134"/>
        </w:tabs>
        <w:suppressAutoHyphens/>
        <w:spacing w:before="0" w:line="360" w:lineRule="auto"/>
        <w:ind w:left="0" w:firstLine="709"/>
        <w:rPr>
          <w:rFonts w:ascii="Times New Roman" w:hAnsi="Times New Roman" w:cs="Times New Roman"/>
          <w:b/>
          <w:bCs/>
          <w:color w:val="auto"/>
          <w:sz w:val="28"/>
          <w:szCs w:val="28"/>
        </w:rPr>
      </w:pPr>
      <w:bookmarkStart w:id="16" w:name="_Toc137381581"/>
      <w:r w:rsidRPr="00C148FE">
        <w:rPr>
          <w:rFonts w:ascii="Times New Roman" w:hAnsi="Times New Roman" w:cs="Times New Roman"/>
          <w:b/>
          <w:bCs/>
          <w:color w:val="auto"/>
          <w:sz w:val="28"/>
          <w:szCs w:val="28"/>
        </w:rPr>
        <w:t>Системный анализ как инструмент исследования инфраструктуры города</w:t>
      </w:r>
      <w:bookmarkEnd w:id="16"/>
      <w:r w:rsidRPr="00290DFA">
        <w:rPr>
          <w:rFonts w:ascii="Times New Roman" w:hAnsi="Times New Roman" w:cs="Times New Roman"/>
          <w:b/>
          <w:bCs/>
          <w:color w:val="auto"/>
          <w:sz w:val="28"/>
          <w:szCs w:val="28"/>
        </w:rPr>
        <w:t xml:space="preserve"> </w:t>
      </w:r>
    </w:p>
    <w:p w14:paraId="37791F55" w14:textId="77777777" w:rsidR="008621ED" w:rsidRPr="008621ED" w:rsidRDefault="008621ED" w:rsidP="00143DF3">
      <w:pPr>
        <w:widowControl w:val="0"/>
        <w:spacing w:line="360" w:lineRule="auto"/>
      </w:pPr>
    </w:p>
    <w:p w14:paraId="3CBC3867" w14:textId="1CF0AA45" w:rsidR="00F16168" w:rsidRPr="008621ED" w:rsidRDefault="00F16168"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В качестве методик исследования социального и экономического роста регионов используются типология и систематизация, математическая модель, эконометрические и статические методы. Не опуская важность указанных теоретических методов освоения реальности, следует отметить незаменимость использования системных подходов в исследованиях инфраструктуры города.</w:t>
      </w:r>
    </w:p>
    <w:p w14:paraId="1BCCA2C2" w14:textId="77777777" w:rsidR="00F16168" w:rsidRPr="00F16168" w:rsidRDefault="00F16168"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При подготовке исследования проблем оптимизации систем транспорта в крупных городах и разработки стратегий оптимизации этих систем, прежде всего необходимо определить категориальный аппарат исследований.</w:t>
      </w:r>
    </w:p>
    <w:p w14:paraId="148CB011" w14:textId="3BCDDFF7" w:rsidR="00F16168" w:rsidRPr="00F16168" w:rsidRDefault="00F16168"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Во-первых, нужно численно определять категорию «</w:t>
      </w:r>
      <w:r w:rsidRPr="008621ED">
        <w:rPr>
          <w:rFonts w:ascii="Times New Roman" w:eastAsia="Times New Roman" w:hAnsi="Times New Roman" w:cs="Times New Roman"/>
          <w:kern w:val="0"/>
          <w:sz w:val="28"/>
          <w:szCs w:val="28"/>
          <w:lang w:eastAsia="ru-RU"/>
          <w14:ligatures w14:val="none"/>
        </w:rPr>
        <w:t>крупный</w:t>
      </w:r>
      <w:r w:rsidRPr="00F16168">
        <w:rPr>
          <w:rFonts w:ascii="Times New Roman" w:eastAsia="Times New Roman" w:hAnsi="Times New Roman" w:cs="Times New Roman"/>
          <w:kern w:val="0"/>
          <w:sz w:val="28"/>
          <w:szCs w:val="28"/>
          <w:lang w:eastAsia="ru-RU"/>
          <w14:ligatures w14:val="none"/>
        </w:rPr>
        <w:t xml:space="preserve"> город». Как отмечается в статье правил «Градостроительство». Планирование и строительство поселений городского и сельского хозяйства» от Министерства строительства Российской Федерации, в категорию крупнейших городов входят города с населением от 2500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 xml:space="preserve"> до 2000</w:t>
      </w:r>
      <w:r w:rsidRPr="008621ED">
        <w:rPr>
          <w:rFonts w:ascii="Times New Roman" w:eastAsia="Times New Roman" w:hAnsi="Times New Roman" w:cs="Times New Roman"/>
          <w:kern w:val="0"/>
          <w:sz w:val="28"/>
          <w:szCs w:val="28"/>
          <w:lang w:eastAsia="ru-RU"/>
          <w14:ligatures w14:val="none"/>
        </w:rPr>
        <w:t>000</w:t>
      </w:r>
      <w:r w:rsidRPr="00F16168">
        <w:rPr>
          <w:rFonts w:ascii="Times New Roman" w:eastAsia="Times New Roman" w:hAnsi="Times New Roman" w:cs="Times New Roman"/>
          <w:kern w:val="0"/>
          <w:sz w:val="28"/>
          <w:szCs w:val="28"/>
          <w:lang w:eastAsia="ru-RU"/>
          <w14:ligatures w14:val="none"/>
        </w:rPr>
        <w:t xml:space="preserve"> человек</w:t>
      </w:r>
      <w:r w:rsidRPr="008621ED">
        <w:rPr>
          <w:rFonts w:ascii="Times New Roman" w:eastAsia="Times New Roman" w:hAnsi="Times New Roman" w:cs="Times New Roman"/>
          <w:kern w:val="0"/>
          <w:sz w:val="28"/>
          <w:szCs w:val="28"/>
          <w:lang w:eastAsia="ru-RU"/>
          <w14:ligatures w14:val="none"/>
        </w:rPr>
        <w:t xml:space="preserve"> [1]</w:t>
      </w:r>
      <w:r w:rsidRPr="00F16168">
        <w:rPr>
          <w:rFonts w:ascii="Times New Roman" w:eastAsia="Times New Roman" w:hAnsi="Times New Roman" w:cs="Times New Roman"/>
          <w:kern w:val="0"/>
          <w:sz w:val="28"/>
          <w:szCs w:val="28"/>
          <w:lang w:eastAsia="ru-RU"/>
          <w14:ligatures w14:val="none"/>
        </w:rPr>
        <w:t>. В этом случае в этой категории выделены категории городов, населения которых составляет 2500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-5000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 5000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-100</w:t>
      </w:r>
      <w:r w:rsidRPr="008621ED">
        <w:rPr>
          <w:rFonts w:ascii="Times New Roman" w:eastAsia="Times New Roman" w:hAnsi="Times New Roman" w:cs="Times New Roman"/>
          <w:kern w:val="0"/>
          <w:sz w:val="28"/>
          <w:szCs w:val="28"/>
          <w:lang w:eastAsia="ru-RU"/>
          <w14:ligatures w14:val="none"/>
        </w:rPr>
        <w:t>0</w:t>
      </w:r>
      <w:r w:rsidRPr="00F16168">
        <w:rPr>
          <w:rFonts w:ascii="Times New Roman" w:eastAsia="Times New Roman" w:hAnsi="Times New Roman" w:cs="Times New Roman"/>
          <w:kern w:val="0"/>
          <w:sz w:val="28"/>
          <w:szCs w:val="28"/>
          <w:lang w:eastAsia="ru-RU"/>
          <w14:ligatures w14:val="none"/>
        </w:rPr>
        <w:t>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 xml:space="preserve"> и 10000</w:t>
      </w:r>
      <w:r w:rsidRPr="008621ED">
        <w:rPr>
          <w:rFonts w:ascii="Times New Roman" w:eastAsia="Times New Roman" w:hAnsi="Times New Roman" w:cs="Times New Roman"/>
          <w:kern w:val="0"/>
          <w:sz w:val="28"/>
          <w:szCs w:val="28"/>
          <w:lang w:eastAsia="ru-RU"/>
          <w14:ligatures w14:val="none"/>
        </w:rPr>
        <w:t>00</w:t>
      </w:r>
      <w:r w:rsidRPr="00F16168">
        <w:rPr>
          <w:rFonts w:ascii="Times New Roman" w:eastAsia="Times New Roman" w:hAnsi="Times New Roman" w:cs="Times New Roman"/>
          <w:kern w:val="0"/>
          <w:sz w:val="28"/>
          <w:szCs w:val="28"/>
          <w:lang w:eastAsia="ru-RU"/>
          <w14:ligatures w14:val="none"/>
        </w:rPr>
        <w:t>-2000</w:t>
      </w:r>
      <w:r w:rsidRPr="008621ED">
        <w:rPr>
          <w:rFonts w:ascii="Times New Roman" w:eastAsia="Times New Roman" w:hAnsi="Times New Roman" w:cs="Times New Roman"/>
          <w:kern w:val="0"/>
          <w:sz w:val="28"/>
          <w:szCs w:val="28"/>
          <w:lang w:eastAsia="ru-RU"/>
          <w14:ligatures w14:val="none"/>
        </w:rPr>
        <w:t>000</w:t>
      </w:r>
      <w:r w:rsidRPr="00F16168">
        <w:rPr>
          <w:rFonts w:ascii="Times New Roman" w:eastAsia="Times New Roman" w:hAnsi="Times New Roman" w:cs="Times New Roman"/>
          <w:kern w:val="0"/>
          <w:sz w:val="28"/>
          <w:szCs w:val="28"/>
          <w:lang w:eastAsia="ru-RU"/>
          <w14:ligatures w14:val="none"/>
        </w:rPr>
        <w:t xml:space="preserve"> человек.</w:t>
      </w:r>
    </w:p>
    <w:p w14:paraId="744B2981" w14:textId="36F70DB6" w:rsidR="00F16168" w:rsidRPr="00F16168" w:rsidRDefault="00F16168"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Так, объектом исследования являются системы и сеть грузоперевозок в городах с населением от 10</w:t>
      </w:r>
      <w:r w:rsidRPr="008621ED">
        <w:rPr>
          <w:rFonts w:ascii="Times New Roman" w:eastAsia="Times New Roman" w:hAnsi="Times New Roman" w:cs="Times New Roman"/>
          <w:kern w:val="0"/>
          <w:sz w:val="28"/>
          <w:szCs w:val="28"/>
          <w:lang w:eastAsia="ru-RU"/>
          <w14:ligatures w14:val="none"/>
        </w:rPr>
        <w:t>0</w:t>
      </w:r>
      <w:r w:rsidRPr="00F16168">
        <w:rPr>
          <w:rFonts w:ascii="Times New Roman" w:eastAsia="Times New Roman" w:hAnsi="Times New Roman" w:cs="Times New Roman"/>
          <w:kern w:val="0"/>
          <w:sz w:val="28"/>
          <w:szCs w:val="28"/>
          <w:lang w:eastAsia="ru-RU"/>
          <w14:ligatures w14:val="none"/>
        </w:rPr>
        <w:t xml:space="preserve"> тысяч до </w:t>
      </w:r>
      <w:r w:rsidR="00997350" w:rsidRPr="00997350">
        <w:rPr>
          <w:rFonts w:ascii="Times New Roman" w:eastAsia="Times New Roman" w:hAnsi="Times New Roman" w:cs="Times New Roman"/>
          <w:kern w:val="0"/>
          <w:sz w:val="28"/>
          <w:szCs w:val="28"/>
          <w:lang w:eastAsia="ru-RU"/>
          <w14:ligatures w14:val="none"/>
        </w:rPr>
        <w:t xml:space="preserve">2 </w:t>
      </w:r>
      <w:r w:rsidR="00997350">
        <w:rPr>
          <w:rFonts w:ascii="Times New Roman" w:eastAsia="Times New Roman" w:hAnsi="Times New Roman" w:cs="Times New Roman"/>
          <w:kern w:val="0"/>
          <w:sz w:val="28"/>
          <w:szCs w:val="28"/>
          <w:lang w:eastAsia="ru-RU"/>
          <w14:ligatures w14:val="none"/>
        </w:rPr>
        <w:t>миллионов</w:t>
      </w:r>
      <w:r w:rsidRPr="00F16168">
        <w:rPr>
          <w:rFonts w:ascii="Times New Roman" w:eastAsia="Times New Roman" w:hAnsi="Times New Roman" w:cs="Times New Roman"/>
          <w:kern w:val="0"/>
          <w:sz w:val="28"/>
          <w:szCs w:val="28"/>
          <w:lang w:eastAsia="ru-RU"/>
          <w14:ligatures w14:val="none"/>
        </w:rPr>
        <w:t xml:space="preserve"> человек, так как наиболее остро стоят вопросы транспортной поддержки этих городов.</w:t>
      </w:r>
    </w:p>
    <w:p w14:paraId="028435F3" w14:textId="2FD5DFEB" w:rsidR="00F16168" w:rsidRPr="00F16168" w:rsidRDefault="006C030F"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Основа для этого вывода в основном заклю</w:t>
      </w:r>
      <w:r w:rsidR="00F16168" w:rsidRPr="00F16168">
        <w:rPr>
          <w:rFonts w:ascii="Times New Roman" w:eastAsia="Times New Roman" w:hAnsi="Times New Roman" w:cs="Times New Roman"/>
          <w:kern w:val="0"/>
          <w:sz w:val="28"/>
          <w:szCs w:val="28"/>
          <w:lang w:eastAsia="ru-RU"/>
          <w14:ligatures w14:val="none"/>
        </w:rPr>
        <w:t>чается в следующих аспектах:</w:t>
      </w:r>
    </w:p>
    <w:p w14:paraId="2FB8250A" w14:textId="716DDF1D" w:rsidR="006C030F"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16168" w:rsidRPr="00F16168">
        <w:rPr>
          <w:rFonts w:ascii="Times New Roman" w:eastAsia="Times New Roman" w:hAnsi="Times New Roman" w:cs="Times New Roman"/>
          <w:kern w:val="0"/>
          <w:sz w:val="28"/>
          <w:szCs w:val="28"/>
          <w:lang w:eastAsia="ru-RU"/>
          <w14:ligatures w14:val="none"/>
        </w:rPr>
        <w:t xml:space="preserve">большинство городов этой категории представляют собой дорожную сеть, которая, как правило, была создана еще в СССР, только </w:t>
      </w:r>
      <w:r w:rsidR="00F16168" w:rsidRPr="008621ED">
        <w:rPr>
          <w:rFonts w:ascii="Times New Roman" w:eastAsia="Times New Roman" w:hAnsi="Times New Roman" w:cs="Times New Roman"/>
          <w:kern w:val="0"/>
          <w:sz w:val="28"/>
          <w:szCs w:val="28"/>
          <w:lang w:eastAsia="ru-RU"/>
          <w14:ligatures w14:val="none"/>
        </w:rPr>
        <w:t>отчасти модернизирована,</w:t>
      </w:r>
      <w:r w:rsidR="006C030F">
        <w:rPr>
          <w:rFonts w:ascii="Times New Roman" w:eastAsia="Times New Roman" w:hAnsi="Times New Roman" w:cs="Times New Roman"/>
          <w:kern w:val="0"/>
          <w:sz w:val="28"/>
          <w:szCs w:val="28"/>
          <w:lang w:eastAsia="ru-RU"/>
          <w14:ligatures w14:val="none"/>
        </w:rPr>
        <w:t xml:space="preserve"> и частично </w:t>
      </w:r>
      <w:r w:rsidR="00F16168" w:rsidRPr="00F16168">
        <w:rPr>
          <w:rFonts w:ascii="Times New Roman" w:eastAsia="Times New Roman" w:hAnsi="Times New Roman" w:cs="Times New Roman"/>
          <w:kern w:val="0"/>
          <w:sz w:val="28"/>
          <w:szCs w:val="28"/>
          <w:lang w:eastAsia="ru-RU"/>
          <w14:ligatures w14:val="none"/>
        </w:rPr>
        <w:t>оптимизирована, но не претерпевала кардинальных перемен</w:t>
      </w:r>
      <w:r w:rsidR="006C030F">
        <w:rPr>
          <w:rFonts w:ascii="Times New Roman" w:eastAsia="Times New Roman" w:hAnsi="Times New Roman" w:cs="Times New Roman"/>
          <w:kern w:val="0"/>
          <w:sz w:val="28"/>
          <w:szCs w:val="28"/>
          <w:lang w:eastAsia="ru-RU"/>
          <w14:ligatures w14:val="none"/>
        </w:rPr>
        <w:t>;</w:t>
      </w:r>
    </w:p>
    <w:p w14:paraId="60FA82E8" w14:textId="7D2706D1" w:rsidR="00F16168" w:rsidRPr="008621ED" w:rsidRDefault="00C3673B" w:rsidP="006C030F">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lastRenderedPageBreak/>
        <w:t xml:space="preserve">– </w:t>
      </w:r>
      <w:r w:rsidR="00F16168" w:rsidRPr="00F16168">
        <w:rPr>
          <w:rFonts w:ascii="Times New Roman" w:eastAsia="Times New Roman" w:hAnsi="Times New Roman" w:cs="Times New Roman"/>
          <w:kern w:val="0"/>
          <w:sz w:val="28"/>
          <w:szCs w:val="28"/>
          <w:lang w:eastAsia="ru-RU"/>
          <w14:ligatures w14:val="none"/>
        </w:rPr>
        <w:t xml:space="preserve">большинство населения считает, что услуги городского транспорта являются частным автотранспортом, личным легковым автомобилем </w:t>
      </w:r>
      <w:r w:rsidR="00F16168" w:rsidRPr="008621ED">
        <w:rPr>
          <w:rFonts w:ascii="Times New Roman" w:eastAsia="Times New Roman" w:hAnsi="Times New Roman" w:cs="Times New Roman"/>
          <w:kern w:val="0"/>
          <w:sz w:val="28"/>
          <w:szCs w:val="28"/>
          <w:lang w:eastAsia="ru-RU"/>
          <w14:ligatures w14:val="none"/>
        </w:rPr>
        <w:t>– это</w:t>
      </w:r>
      <w:r w:rsidR="00F16168" w:rsidRPr="00F16168">
        <w:rPr>
          <w:rFonts w:ascii="Times New Roman" w:eastAsia="Times New Roman" w:hAnsi="Times New Roman" w:cs="Times New Roman"/>
          <w:kern w:val="0"/>
          <w:sz w:val="28"/>
          <w:szCs w:val="28"/>
          <w:lang w:eastAsia="ru-RU"/>
          <w14:ligatures w14:val="none"/>
        </w:rPr>
        <w:t xml:space="preserve"> положение может отчасти подтверждаться анализом предпочтений населения разных возрастных групп в этих городах. Теперь рассмотрим темпы автомобильного движени</w:t>
      </w:r>
      <w:r w:rsidR="00980ACC">
        <w:rPr>
          <w:rFonts w:ascii="Times New Roman" w:eastAsia="Times New Roman" w:hAnsi="Times New Roman" w:cs="Times New Roman"/>
          <w:kern w:val="0"/>
          <w:sz w:val="28"/>
          <w:szCs w:val="28"/>
          <w:lang w:eastAsia="ru-RU"/>
          <w14:ligatures w14:val="none"/>
        </w:rPr>
        <w:t>я населения в стране. На рисунке</w:t>
      </w:r>
      <w:r w:rsidR="00F16168" w:rsidRPr="00F16168">
        <w:rPr>
          <w:rFonts w:ascii="Times New Roman" w:eastAsia="Times New Roman" w:hAnsi="Times New Roman" w:cs="Times New Roman"/>
          <w:kern w:val="0"/>
          <w:sz w:val="28"/>
          <w:szCs w:val="28"/>
          <w:lang w:eastAsia="ru-RU"/>
          <w14:ligatures w14:val="none"/>
        </w:rPr>
        <w:t xml:space="preserve"> 1 отображается уровень автомобильной мобилизации крупнейших городов России.</w:t>
      </w:r>
    </w:p>
    <w:p w14:paraId="2CD72CE2" w14:textId="77777777" w:rsidR="00980ACC" w:rsidRDefault="00980ACC" w:rsidP="008376CB">
      <w:pPr>
        <w:widowControl w:val="0"/>
        <w:spacing w:line="360" w:lineRule="auto"/>
        <w:jc w:val="both"/>
        <w:rPr>
          <w:rFonts w:ascii="Times New Roman" w:hAnsi="Times New Roman" w:cs="Times New Roman"/>
          <w:noProof/>
          <w:kern w:val="0"/>
          <w:sz w:val="28"/>
          <w:szCs w:val="28"/>
          <w:lang w:eastAsia="ru-RU"/>
        </w:rPr>
      </w:pPr>
    </w:p>
    <w:p w14:paraId="2316FC71" w14:textId="0E715504" w:rsidR="00F16168" w:rsidRPr="00F16168" w:rsidRDefault="00F16168" w:rsidP="008376CB">
      <w:pPr>
        <w:widowControl w:val="0"/>
        <w:spacing w:line="360" w:lineRule="auto"/>
        <w:jc w:val="both"/>
        <w:rPr>
          <w:rFonts w:ascii="Times New Roman" w:eastAsia="Times New Roman" w:hAnsi="Times New Roman" w:cs="Times New Roman"/>
          <w:kern w:val="0"/>
          <w:sz w:val="28"/>
          <w:szCs w:val="28"/>
          <w:lang w:eastAsia="ru-RU"/>
          <w14:ligatures w14:val="none"/>
        </w:rPr>
      </w:pPr>
      <w:r w:rsidRPr="008621ED">
        <w:rPr>
          <w:rFonts w:ascii="Times New Roman" w:hAnsi="Times New Roman" w:cs="Times New Roman"/>
          <w:noProof/>
          <w:kern w:val="0"/>
          <w:sz w:val="28"/>
          <w:szCs w:val="28"/>
          <w:lang w:eastAsia="ru-RU"/>
        </w:rPr>
        <w:drawing>
          <wp:inline distT="0" distB="0" distL="0" distR="0" wp14:anchorId="67A37933" wp14:editId="4D6913E6">
            <wp:extent cx="5925787" cy="3051720"/>
            <wp:effectExtent l="0" t="0" r="0" b="0"/>
            <wp:docPr id="2" name="Рисунок 4"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34869" name="Рисунок 4" descr="Изображение выглядит как текст, снимок экрана, линия, Шрифт&#10;&#10;Автоматически созданное описание"/>
                    <pic:cNvPicPr>
                      <a:picLocks noChangeAspect="1" noChangeArrowheads="1"/>
                    </pic:cNvPicPr>
                  </pic:nvPicPr>
                  <pic:blipFill rotWithShape="1">
                    <a:blip r:embed="rId8">
                      <a:extLst>
                        <a:ext uri="{28A0092B-C50C-407E-A947-70E740481C1C}">
                          <a14:useLocalDpi xmlns:a14="http://schemas.microsoft.com/office/drawing/2010/main" val="0"/>
                        </a:ext>
                      </a:extLst>
                    </a:blip>
                    <a:srcRect t="10375"/>
                    <a:stretch/>
                  </pic:blipFill>
                  <pic:spPr bwMode="auto">
                    <a:xfrm>
                      <a:off x="0" y="0"/>
                      <a:ext cx="5967050" cy="3072970"/>
                    </a:xfrm>
                    <a:prstGeom prst="rect">
                      <a:avLst/>
                    </a:prstGeom>
                    <a:noFill/>
                    <a:ln>
                      <a:noFill/>
                    </a:ln>
                    <a:extLst>
                      <a:ext uri="{53640926-AAD7-44D8-BBD7-CCE9431645EC}">
                        <a14:shadowObscured xmlns:a14="http://schemas.microsoft.com/office/drawing/2010/main"/>
                      </a:ext>
                    </a:extLst>
                  </pic:spPr>
                </pic:pic>
              </a:graphicData>
            </a:graphic>
          </wp:inline>
        </w:drawing>
      </w:r>
    </w:p>
    <w:p w14:paraId="6512F13C" w14:textId="4D71C604" w:rsidR="00F16168" w:rsidRPr="008621ED" w:rsidRDefault="00F16168" w:rsidP="00143DF3">
      <w:pPr>
        <w:widowControl w:val="0"/>
        <w:suppressAutoHyphens/>
        <w:jc w:val="center"/>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 xml:space="preserve">Рисунок 1 </w:t>
      </w:r>
      <w:r w:rsidR="001E42DB">
        <w:rPr>
          <w:rFonts w:ascii="Times New Roman" w:eastAsia="Times New Roman" w:hAnsi="Times New Roman" w:cs="Times New Roman"/>
          <w:kern w:val="0"/>
          <w:sz w:val="28"/>
          <w:szCs w:val="28"/>
          <w:lang w:eastAsia="ru-RU"/>
          <w14:ligatures w14:val="none"/>
        </w:rPr>
        <w:t>–</w:t>
      </w:r>
      <w:r w:rsidRPr="00F16168">
        <w:rPr>
          <w:rFonts w:ascii="Times New Roman" w:eastAsia="Times New Roman" w:hAnsi="Times New Roman" w:cs="Times New Roman"/>
          <w:kern w:val="0"/>
          <w:sz w:val="28"/>
          <w:szCs w:val="28"/>
          <w:lang w:eastAsia="ru-RU"/>
          <w14:ligatures w14:val="none"/>
        </w:rPr>
        <w:t xml:space="preserve"> Изменения уровня автомобилизации населения Российской Федерации и Советского Союза</w:t>
      </w:r>
    </w:p>
    <w:p w14:paraId="71A50B9E" w14:textId="77777777" w:rsidR="008621ED" w:rsidRPr="00F16168" w:rsidRDefault="008621ED" w:rsidP="008376CB">
      <w:pPr>
        <w:widowControl w:val="0"/>
        <w:ind w:firstLine="709"/>
        <w:jc w:val="center"/>
        <w:rPr>
          <w:rFonts w:ascii="Times New Roman" w:eastAsia="Times New Roman" w:hAnsi="Times New Roman" w:cs="Times New Roman"/>
          <w:kern w:val="0"/>
          <w:sz w:val="28"/>
          <w:szCs w:val="28"/>
          <w:lang w:eastAsia="ru-RU"/>
          <w14:ligatures w14:val="none"/>
        </w:rPr>
      </w:pPr>
    </w:p>
    <w:p w14:paraId="22BD81C9" w14:textId="77777777" w:rsidR="00F16168" w:rsidRPr="00F16168" w:rsidRDefault="00F16168"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Поэтому мы можем заключить, что сейчас в развитии типичной транспортной системы крупного города России доминирует следующее направление:</w:t>
      </w:r>
    </w:p>
    <w:p w14:paraId="6C4E8325" w14:textId="5AB8BD17"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16168" w:rsidRPr="00F16168">
        <w:rPr>
          <w:rFonts w:ascii="Times New Roman" w:eastAsia="Times New Roman" w:hAnsi="Times New Roman" w:cs="Times New Roman"/>
          <w:kern w:val="0"/>
          <w:sz w:val="28"/>
          <w:szCs w:val="28"/>
          <w:lang w:eastAsia="ru-RU"/>
          <w14:ligatures w14:val="none"/>
        </w:rPr>
        <w:t xml:space="preserve">значительный рост числа автомобилей, которые находятся в частном собственности домохозяйств, и служат, в </w:t>
      </w:r>
      <w:r w:rsidR="008621ED" w:rsidRPr="008621ED">
        <w:rPr>
          <w:rFonts w:ascii="Times New Roman" w:eastAsia="Times New Roman" w:hAnsi="Times New Roman" w:cs="Times New Roman"/>
          <w:kern w:val="0"/>
          <w:sz w:val="28"/>
          <w:szCs w:val="28"/>
          <w:lang w:eastAsia="ru-RU"/>
          <w14:ligatures w14:val="none"/>
        </w:rPr>
        <w:t>основном для того, чтобы</w:t>
      </w:r>
      <w:r w:rsidR="00F16168" w:rsidRPr="00F16168">
        <w:rPr>
          <w:rFonts w:ascii="Times New Roman" w:eastAsia="Times New Roman" w:hAnsi="Times New Roman" w:cs="Times New Roman"/>
          <w:kern w:val="0"/>
          <w:sz w:val="28"/>
          <w:szCs w:val="28"/>
          <w:lang w:eastAsia="ru-RU"/>
          <w14:ligatures w14:val="none"/>
        </w:rPr>
        <w:t xml:space="preserve"> доставлять владельцу и членам своей семьи и сослуживцам в среднем более одного человека в город, а также для того, чтобы оплатить поездки по городу;</w:t>
      </w:r>
    </w:p>
    <w:p w14:paraId="07C26B29" w14:textId="0B9AAF37"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16168" w:rsidRPr="00F16168">
        <w:rPr>
          <w:rFonts w:ascii="Times New Roman" w:eastAsia="Times New Roman" w:hAnsi="Times New Roman" w:cs="Times New Roman"/>
          <w:kern w:val="0"/>
          <w:sz w:val="28"/>
          <w:szCs w:val="28"/>
          <w:lang w:eastAsia="ru-RU"/>
          <w14:ligatures w14:val="none"/>
        </w:rPr>
        <w:t xml:space="preserve">повышение спроса населения на услугу муниципальных транспортов - если у них есть финансовая возможность, большинство жителей города предпочитают услуги муниципальных транспортов, </w:t>
      </w:r>
      <w:r w:rsidR="00AE00DB">
        <w:rPr>
          <w:rFonts w:ascii="Times New Roman" w:eastAsia="Times New Roman" w:hAnsi="Times New Roman" w:cs="Times New Roman"/>
          <w:kern w:val="0"/>
          <w:sz w:val="28"/>
          <w:szCs w:val="28"/>
          <w:lang w:eastAsia="ru-RU"/>
          <w14:ligatures w14:val="none"/>
        </w:rPr>
        <w:t xml:space="preserve">и </w:t>
      </w:r>
      <w:r w:rsidR="00F16168" w:rsidRPr="00F16168">
        <w:rPr>
          <w:rFonts w:ascii="Times New Roman" w:eastAsia="Times New Roman" w:hAnsi="Times New Roman" w:cs="Times New Roman"/>
          <w:kern w:val="0"/>
          <w:sz w:val="28"/>
          <w:szCs w:val="28"/>
          <w:lang w:eastAsia="ru-RU"/>
          <w14:ligatures w14:val="none"/>
        </w:rPr>
        <w:t>это</w:t>
      </w:r>
      <w:r w:rsidR="00AE00DB" w:rsidRPr="00AE00DB">
        <w:rPr>
          <w:rFonts w:ascii="Times New Roman" w:eastAsia="Times New Roman" w:hAnsi="Times New Roman" w:cs="Times New Roman"/>
          <w:kern w:val="0"/>
          <w:sz w:val="28"/>
          <w:szCs w:val="28"/>
          <w:lang w:eastAsia="ru-RU"/>
          <w14:ligatures w14:val="none"/>
        </w:rPr>
        <w:t xml:space="preserve"> </w:t>
      </w:r>
      <w:proofErr w:type="gramStart"/>
      <w:r w:rsidR="00AE00DB">
        <w:rPr>
          <w:rFonts w:ascii="Times New Roman" w:eastAsia="Times New Roman" w:hAnsi="Times New Roman" w:cs="Times New Roman"/>
          <w:kern w:val="0"/>
          <w:sz w:val="28"/>
          <w:szCs w:val="28"/>
          <w:lang w:eastAsia="ru-RU"/>
          <w14:ligatures w14:val="none"/>
        </w:rPr>
        <w:t xml:space="preserve">также </w:t>
      </w:r>
      <w:r w:rsidR="00F16168" w:rsidRPr="00F16168">
        <w:rPr>
          <w:rFonts w:ascii="Times New Roman" w:eastAsia="Times New Roman" w:hAnsi="Times New Roman" w:cs="Times New Roman"/>
          <w:kern w:val="0"/>
          <w:sz w:val="28"/>
          <w:szCs w:val="28"/>
          <w:lang w:eastAsia="ru-RU"/>
          <w14:ligatures w14:val="none"/>
        </w:rPr>
        <w:t xml:space="preserve"> скорее</w:t>
      </w:r>
      <w:proofErr w:type="gramEnd"/>
      <w:r w:rsidR="00F16168" w:rsidRPr="00F16168">
        <w:rPr>
          <w:rFonts w:ascii="Times New Roman" w:eastAsia="Times New Roman" w:hAnsi="Times New Roman" w:cs="Times New Roman"/>
          <w:kern w:val="0"/>
          <w:sz w:val="28"/>
          <w:szCs w:val="28"/>
          <w:lang w:eastAsia="ru-RU"/>
          <w14:ligatures w14:val="none"/>
        </w:rPr>
        <w:t xml:space="preserve"> обусловлено неравенством условий работы муниципальных транспортов с частным </w:t>
      </w:r>
      <w:r w:rsidR="00F16168" w:rsidRPr="00F16168">
        <w:rPr>
          <w:rFonts w:ascii="Times New Roman" w:eastAsia="Times New Roman" w:hAnsi="Times New Roman" w:cs="Times New Roman"/>
          <w:kern w:val="0"/>
          <w:sz w:val="28"/>
          <w:szCs w:val="28"/>
          <w:lang w:eastAsia="ru-RU"/>
          <w14:ligatures w14:val="none"/>
        </w:rPr>
        <w:lastRenderedPageBreak/>
        <w:t>собственником, а также для того, чтобы муниципальные транспорты и частные маршрутные автобусы, включая тарифы и способы оплаты путешествий, как это происходит в ряде городов России;</w:t>
      </w:r>
    </w:p>
    <w:p w14:paraId="1FE8967C" w14:textId="67B02B14"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16168" w:rsidRPr="00F16168">
        <w:rPr>
          <w:rFonts w:ascii="Times New Roman" w:eastAsia="Times New Roman" w:hAnsi="Times New Roman" w:cs="Times New Roman"/>
          <w:kern w:val="0"/>
          <w:sz w:val="28"/>
          <w:szCs w:val="28"/>
          <w:lang w:eastAsia="ru-RU"/>
          <w14:ligatures w14:val="none"/>
        </w:rPr>
        <w:t>повышение спроса населения на услугу муниципальных транспортов, в частном собственности, это может быть связано с неравенством условий работы муниципальных транспортов и частные маршрутные автобусы, включая тарифы и способы оплаты путешествий, как это происходит в ряде городов России</w:t>
      </w:r>
      <w:r w:rsidR="008621ED" w:rsidRPr="008621ED">
        <w:rPr>
          <w:rFonts w:ascii="Times New Roman" w:eastAsia="Times New Roman" w:hAnsi="Times New Roman" w:cs="Times New Roman"/>
          <w:kern w:val="0"/>
          <w:sz w:val="28"/>
          <w:szCs w:val="28"/>
          <w:lang w:eastAsia="ru-RU"/>
          <w14:ligatures w14:val="none"/>
        </w:rPr>
        <w:t xml:space="preserve"> [3]</w:t>
      </w:r>
      <w:r w:rsidR="00F16168" w:rsidRPr="00F16168">
        <w:rPr>
          <w:rFonts w:ascii="Times New Roman" w:eastAsia="Times New Roman" w:hAnsi="Times New Roman" w:cs="Times New Roman"/>
          <w:kern w:val="0"/>
          <w:sz w:val="28"/>
          <w:szCs w:val="28"/>
          <w:lang w:eastAsia="ru-RU"/>
          <w14:ligatures w14:val="none"/>
        </w:rPr>
        <w:t>.</w:t>
      </w:r>
    </w:p>
    <w:p w14:paraId="5B28C094" w14:textId="7CB97D18" w:rsidR="00F16168" w:rsidRPr="00F16168" w:rsidRDefault="00F16168"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16168">
        <w:rPr>
          <w:rFonts w:ascii="Times New Roman" w:eastAsia="Times New Roman" w:hAnsi="Times New Roman" w:cs="Times New Roman"/>
          <w:kern w:val="0"/>
          <w:sz w:val="28"/>
          <w:szCs w:val="28"/>
          <w:lang w:eastAsia="ru-RU"/>
          <w14:ligatures w14:val="none"/>
        </w:rPr>
        <w:t>В итоге можно сделать вывод о том, что большие города России, сохраняя тенденцию автомобилизации населения, а в большинстве случаев исчерпанность возможностей в экстенсивной работе транспортной системы из-за почти полно</w:t>
      </w:r>
      <w:r w:rsidR="006E427F">
        <w:rPr>
          <w:rFonts w:ascii="Times New Roman" w:eastAsia="Times New Roman" w:hAnsi="Times New Roman" w:cs="Times New Roman"/>
          <w:kern w:val="0"/>
          <w:sz w:val="28"/>
          <w:szCs w:val="28"/>
          <w:lang w:eastAsia="ru-RU"/>
          <w14:ligatures w14:val="none"/>
        </w:rPr>
        <w:t>го</w:t>
      </w:r>
      <w:r w:rsidRPr="00F16168">
        <w:rPr>
          <w:rFonts w:ascii="Times New Roman" w:eastAsia="Times New Roman" w:hAnsi="Times New Roman" w:cs="Times New Roman"/>
          <w:kern w:val="0"/>
          <w:sz w:val="28"/>
          <w:szCs w:val="28"/>
          <w:lang w:eastAsia="ru-RU"/>
          <w14:ligatures w14:val="none"/>
        </w:rPr>
        <w:t xml:space="preserve"> отсутствия свободных от деятельности и других функциональных назначений земель в городе, в дальнейшем остро нуждаются в разработке и осуществлении новых стратегий и технологий развития городского транспорта, обеспечивающих транспортную доступность города и отдельных его участков.</w:t>
      </w:r>
    </w:p>
    <w:p w14:paraId="323819F0" w14:textId="77777777" w:rsidR="00554A75" w:rsidRPr="00D4282C" w:rsidRDefault="00554A75" w:rsidP="00143DF3">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D4282C">
        <w:rPr>
          <w:rFonts w:ascii="Times New Roman" w:hAnsi="Times New Roman" w:cs="Times New Roman"/>
          <w:kern w:val="0"/>
          <w:sz w:val="28"/>
          <w:szCs w:val="28"/>
        </w:rPr>
        <w:t> </w:t>
      </w:r>
    </w:p>
    <w:p w14:paraId="2D47CAE7" w14:textId="77777777" w:rsidR="00554A75" w:rsidRPr="00290DFA" w:rsidRDefault="00554A75" w:rsidP="008376CB">
      <w:pPr>
        <w:pStyle w:val="2"/>
        <w:widowControl w:val="0"/>
        <w:suppressAutoHyphens/>
        <w:spacing w:before="0" w:line="360" w:lineRule="auto"/>
        <w:ind w:firstLine="709"/>
        <w:rPr>
          <w:rFonts w:ascii="Times New Roman" w:hAnsi="Times New Roman" w:cs="Times New Roman"/>
          <w:b/>
          <w:bCs/>
          <w:color w:val="auto"/>
          <w:sz w:val="28"/>
          <w:szCs w:val="28"/>
        </w:rPr>
      </w:pPr>
      <w:bookmarkStart w:id="17" w:name="_Toc137381582"/>
      <w:r w:rsidRPr="00290DFA">
        <w:rPr>
          <w:rFonts w:ascii="Times New Roman" w:hAnsi="Times New Roman" w:cs="Times New Roman"/>
          <w:b/>
          <w:bCs/>
          <w:color w:val="auto"/>
          <w:sz w:val="28"/>
          <w:szCs w:val="28"/>
        </w:rPr>
        <w:t>1.2 Положение транспорта в городской инфраструктуре</w:t>
      </w:r>
      <w:bookmarkEnd w:id="17"/>
      <w:r w:rsidRPr="00290DFA">
        <w:rPr>
          <w:rFonts w:ascii="Times New Roman" w:hAnsi="Times New Roman" w:cs="Times New Roman"/>
          <w:b/>
          <w:bCs/>
          <w:color w:val="auto"/>
          <w:sz w:val="28"/>
          <w:szCs w:val="28"/>
        </w:rPr>
        <w:t xml:space="preserve"> </w:t>
      </w:r>
    </w:p>
    <w:p w14:paraId="363FDB08" w14:textId="2D1BD1B0" w:rsidR="00554A75" w:rsidRDefault="00554A75" w:rsidP="008376CB">
      <w:pPr>
        <w:widowControl w:val="0"/>
        <w:suppressAutoHyphens/>
        <w:autoSpaceDE w:val="0"/>
        <w:autoSpaceDN w:val="0"/>
        <w:adjustRightInd w:val="0"/>
        <w:spacing w:line="360" w:lineRule="auto"/>
        <w:ind w:firstLine="709"/>
        <w:contextualSpacing/>
        <w:jc w:val="both"/>
        <w:rPr>
          <w:rFonts w:ascii="Times New Roman" w:hAnsi="Times New Roman" w:cs="Times New Roman"/>
          <w:kern w:val="0"/>
          <w:sz w:val="28"/>
          <w:szCs w:val="28"/>
        </w:rPr>
      </w:pPr>
      <w:r w:rsidRPr="00D4282C">
        <w:rPr>
          <w:rFonts w:ascii="Times New Roman" w:hAnsi="Times New Roman" w:cs="Times New Roman"/>
          <w:kern w:val="0"/>
          <w:sz w:val="28"/>
          <w:szCs w:val="28"/>
        </w:rPr>
        <w:t> </w:t>
      </w:r>
    </w:p>
    <w:p w14:paraId="5F792D99" w14:textId="77777777" w:rsidR="008621ED" w:rsidRPr="008621ED"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Современные экономические условия страны диктуют определённые темпы экономического развития и условия развития субъектов Российской Федерации. В условиях растущей урбанизации, постоянного развития бизнеса возникает необходимость тщательно пересмотреть концепцию и средства развития транспортных инфраструктур городов и их инфраструктуры.</w:t>
      </w:r>
    </w:p>
    <w:p w14:paraId="46D71D46" w14:textId="0FAC0E5B" w:rsidR="008621ED" w:rsidRPr="008621ED"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Современные города представляют собой сложные строительные и инженерные комплексы и инфраструктурные комплексы. Эффективное функционирование транспортной инфраструктуры позволяет оптимально разместить предприятия, удовлетворить потребности </w:t>
      </w:r>
      <w:proofErr w:type="gramStart"/>
      <w:r w:rsidRPr="008621ED">
        <w:rPr>
          <w:rFonts w:ascii="Times New Roman" w:eastAsia="Times New Roman" w:hAnsi="Times New Roman" w:cs="Times New Roman"/>
          <w:kern w:val="0"/>
          <w:sz w:val="28"/>
          <w:szCs w:val="28"/>
          <w:lang w:eastAsia="ru-RU"/>
          <w14:ligatures w14:val="none"/>
        </w:rPr>
        <w:t>населения,</w:t>
      </w:r>
      <w:r w:rsidR="00EA2E1A">
        <w:rPr>
          <w:rFonts w:ascii="Times New Roman" w:eastAsia="Times New Roman" w:hAnsi="Times New Roman" w:cs="Times New Roman"/>
          <w:kern w:val="0"/>
          <w:sz w:val="28"/>
          <w:szCs w:val="28"/>
          <w:lang w:eastAsia="ru-RU"/>
          <w14:ligatures w14:val="none"/>
        </w:rPr>
        <w:t xml:space="preserve"> </w:t>
      </w:r>
      <w:r w:rsidRPr="008621ED">
        <w:rPr>
          <w:rFonts w:ascii="Times New Roman" w:eastAsia="Times New Roman" w:hAnsi="Times New Roman" w:cs="Times New Roman"/>
          <w:kern w:val="0"/>
          <w:sz w:val="28"/>
          <w:szCs w:val="28"/>
          <w:lang w:eastAsia="ru-RU"/>
          <w14:ligatures w14:val="none"/>
        </w:rPr>
        <w:t xml:space="preserve"> </w:t>
      </w:r>
      <w:r w:rsidR="00EA2E1A">
        <w:rPr>
          <w:rFonts w:ascii="Times New Roman" w:eastAsia="Times New Roman" w:hAnsi="Times New Roman" w:cs="Times New Roman"/>
          <w:kern w:val="0"/>
          <w:sz w:val="28"/>
          <w:szCs w:val="28"/>
          <w:lang w:eastAsia="ru-RU"/>
          <w14:ligatures w14:val="none"/>
        </w:rPr>
        <w:t>где</w:t>
      </w:r>
      <w:proofErr w:type="gramEnd"/>
      <w:r w:rsidR="00EA2E1A">
        <w:rPr>
          <w:rFonts w:ascii="Times New Roman" w:eastAsia="Times New Roman" w:hAnsi="Times New Roman" w:cs="Times New Roman"/>
          <w:kern w:val="0"/>
          <w:sz w:val="28"/>
          <w:szCs w:val="28"/>
          <w:lang w:eastAsia="ru-RU"/>
          <w14:ligatures w14:val="none"/>
        </w:rPr>
        <w:t xml:space="preserve"> мы</w:t>
      </w:r>
      <w:r w:rsidRPr="008621ED">
        <w:rPr>
          <w:rFonts w:ascii="Times New Roman" w:eastAsia="Times New Roman" w:hAnsi="Times New Roman" w:cs="Times New Roman"/>
          <w:kern w:val="0"/>
          <w:sz w:val="28"/>
          <w:szCs w:val="28"/>
          <w:lang w:eastAsia="ru-RU"/>
          <w14:ligatures w14:val="none"/>
        </w:rPr>
        <w:t xml:space="preserve"> также влия</w:t>
      </w:r>
      <w:r w:rsidR="00EA2E1A">
        <w:rPr>
          <w:rFonts w:ascii="Times New Roman" w:eastAsia="Times New Roman" w:hAnsi="Times New Roman" w:cs="Times New Roman"/>
          <w:kern w:val="0"/>
          <w:sz w:val="28"/>
          <w:szCs w:val="28"/>
          <w:lang w:eastAsia="ru-RU"/>
          <w14:ligatures w14:val="none"/>
        </w:rPr>
        <w:t>ем</w:t>
      </w:r>
      <w:r w:rsidRPr="008621ED">
        <w:rPr>
          <w:rFonts w:ascii="Times New Roman" w:eastAsia="Times New Roman" w:hAnsi="Times New Roman" w:cs="Times New Roman"/>
          <w:kern w:val="0"/>
          <w:sz w:val="28"/>
          <w:szCs w:val="28"/>
          <w:lang w:eastAsia="ru-RU"/>
          <w14:ligatures w14:val="none"/>
        </w:rPr>
        <w:t xml:space="preserve"> на разви</w:t>
      </w:r>
      <w:r w:rsidR="00AE00DB">
        <w:rPr>
          <w:rFonts w:ascii="Times New Roman" w:eastAsia="Times New Roman" w:hAnsi="Times New Roman" w:cs="Times New Roman"/>
          <w:kern w:val="0"/>
          <w:sz w:val="28"/>
          <w:szCs w:val="28"/>
          <w:lang w:eastAsia="ru-RU"/>
          <w14:ligatures w14:val="none"/>
        </w:rPr>
        <w:t xml:space="preserve">тие городского комплекса </w:t>
      </w:r>
      <w:proofErr w:type="spellStart"/>
      <w:r w:rsidR="00AE00DB">
        <w:rPr>
          <w:rFonts w:ascii="Times New Roman" w:eastAsia="Times New Roman" w:hAnsi="Times New Roman" w:cs="Times New Roman"/>
          <w:kern w:val="0"/>
          <w:sz w:val="28"/>
          <w:szCs w:val="28"/>
          <w:lang w:eastAsia="ru-RU"/>
          <w14:ligatures w14:val="none"/>
        </w:rPr>
        <w:t>целико</w:t>
      </w:r>
      <w:proofErr w:type="spellEnd"/>
      <w:r w:rsidR="00A1687C" w:rsidRPr="00A1687C">
        <w:rPr>
          <w:rFonts w:ascii="Times New Roman" w:eastAsia="Times New Roman" w:hAnsi="Times New Roman" w:cs="Times New Roman"/>
          <w:kern w:val="0"/>
          <w:sz w:val="28"/>
          <w:szCs w:val="28"/>
          <w:lang w:eastAsia="ru-RU"/>
          <w14:ligatures w14:val="none"/>
        </w:rPr>
        <w:t>[4</w:t>
      </w:r>
      <w:r w:rsidR="00A1687C" w:rsidRPr="00F90634">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 xml:space="preserve">. Среди </w:t>
      </w:r>
      <w:r w:rsidR="00AE00DB">
        <w:rPr>
          <w:rFonts w:ascii="Times New Roman" w:eastAsia="Times New Roman" w:hAnsi="Times New Roman" w:cs="Times New Roman"/>
          <w:kern w:val="0"/>
          <w:sz w:val="28"/>
          <w:szCs w:val="28"/>
          <w:lang w:eastAsia="ru-RU"/>
          <w14:ligatures w14:val="none"/>
        </w:rPr>
        <w:t>всех главных</w:t>
      </w:r>
      <w:r w:rsidRPr="008621ED">
        <w:rPr>
          <w:rFonts w:ascii="Times New Roman" w:eastAsia="Times New Roman" w:hAnsi="Times New Roman" w:cs="Times New Roman"/>
          <w:kern w:val="0"/>
          <w:sz w:val="28"/>
          <w:szCs w:val="28"/>
          <w:lang w:eastAsia="ru-RU"/>
          <w14:ligatures w14:val="none"/>
        </w:rPr>
        <w:t xml:space="preserve"> органов управления на городском уровне можно назвать вложение инвестиций в разработку </w:t>
      </w:r>
      <w:r w:rsidRPr="008621ED">
        <w:rPr>
          <w:rFonts w:ascii="Times New Roman" w:eastAsia="Times New Roman" w:hAnsi="Times New Roman" w:cs="Times New Roman"/>
          <w:kern w:val="0"/>
          <w:sz w:val="28"/>
          <w:szCs w:val="28"/>
          <w:lang w:eastAsia="ru-RU"/>
          <w14:ligatures w14:val="none"/>
        </w:rPr>
        <w:lastRenderedPageBreak/>
        <w:t>транспортных инфраструктур, увеличение пропускного потенциала на транспорте путем расширения дорог, строительства развязки и т.д.</w:t>
      </w:r>
    </w:p>
    <w:p w14:paraId="603D6A25" w14:textId="26CDB574" w:rsidR="00A1687C"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Развитие транспортного комплекса напрямую связано с ее основными составляющими, но на данный момент не существует единого решения, какие компоненты входит в состав транспортного комплекса. Стратегия развития транспортных инфраструктур до 20</w:t>
      </w:r>
      <w:r>
        <w:rPr>
          <w:rFonts w:ascii="Times New Roman" w:eastAsia="Times New Roman" w:hAnsi="Times New Roman" w:cs="Times New Roman"/>
          <w:kern w:val="0"/>
          <w:sz w:val="28"/>
          <w:szCs w:val="28"/>
          <w:lang w:eastAsia="ru-RU"/>
          <w14:ligatures w14:val="none"/>
        </w:rPr>
        <w:t>3</w:t>
      </w:r>
      <w:r w:rsidRPr="008621ED">
        <w:rPr>
          <w:rFonts w:ascii="Times New Roman" w:eastAsia="Times New Roman" w:hAnsi="Times New Roman" w:cs="Times New Roman"/>
          <w:kern w:val="0"/>
          <w:sz w:val="28"/>
          <w:szCs w:val="28"/>
          <w:lang w:eastAsia="ru-RU"/>
          <w14:ligatures w14:val="none"/>
        </w:rPr>
        <w:t>0 года включает в себя список объектов, связанных с транспортной инфраструктурой: наземный, водный и воздушный пути сообщений, трубопроводов, морских и речных портов, железнодорожных вокзалов и станций, аэродромов, транспортных терминалов, метрополитенов, скоростных внеуличных транспортных развязок, транспортных развязок, включая в крупные города, ледокол флота, вспомогательного флота, сооружений и оборудований систем навигационного обеспечения, аварийно-спасательных комплексов и других транспортных комплексов</w:t>
      </w:r>
      <w:r w:rsidR="00A1687C">
        <w:rPr>
          <w:rFonts w:ascii="Times New Roman" w:eastAsia="Times New Roman" w:hAnsi="Times New Roman" w:cs="Times New Roman"/>
          <w:kern w:val="0"/>
          <w:sz w:val="28"/>
          <w:szCs w:val="28"/>
          <w:lang w:eastAsia="ru-RU"/>
          <w14:ligatures w14:val="none"/>
        </w:rPr>
        <w:t xml:space="preserve"> </w:t>
      </w:r>
      <w:r w:rsidR="00A1687C" w:rsidRPr="00A1687C">
        <w:rPr>
          <w:rFonts w:ascii="Times New Roman" w:eastAsia="Times New Roman" w:hAnsi="Times New Roman" w:cs="Times New Roman"/>
          <w:kern w:val="0"/>
          <w:sz w:val="28"/>
          <w:szCs w:val="28"/>
          <w:lang w:eastAsia="ru-RU"/>
          <w14:ligatures w14:val="none"/>
        </w:rPr>
        <w:t>[5]</w:t>
      </w:r>
      <w:r w:rsidRPr="008621ED">
        <w:rPr>
          <w:rFonts w:ascii="Times New Roman" w:eastAsia="Times New Roman" w:hAnsi="Times New Roman" w:cs="Times New Roman"/>
          <w:kern w:val="0"/>
          <w:sz w:val="28"/>
          <w:szCs w:val="28"/>
          <w:lang w:eastAsia="ru-RU"/>
          <w14:ligatures w14:val="none"/>
        </w:rPr>
        <w:t>.</w:t>
      </w:r>
    </w:p>
    <w:p w14:paraId="09C2E60D"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В науке представлены различные подходы для определения состава транспортных инфраструктур. Одним из авторов предлагается в качестве основных элементов относиться совокупность сети путей и терминалов транспорта, транспортные средства и предприятия, выполняющие перевозки и обеспечивающие их осуществление </w:t>
      </w:r>
      <w:r w:rsidR="00F90634" w:rsidRPr="00F90634">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6</w:t>
      </w:r>
      <w:r w:rsidR="00F90634" w:rsidRPr="00F90634">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 Другие утверждают, что базовые элементы транспортной системы должны относиться только к пути сообщений, пассажирским и грузовым вокзалам и станциям.</w:t>
      </w:r>
    </w:p>
    <w:p w14:paraId="3566E0EC" w14:textId="7395DC4F" w:rsidR="008376CB"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Основными элементами являются железнодорожная, трамвайная и внутренняя водная ветка, контактная линия, автомобильная дорога, тоннель, эстакада, мост, вокзал, железнодорожная и автобусная станция, метрополитен, морская торговля, рыбная, специализированная и речная портовая, портовая </w:t>
      </w:r>
      <w:r w:rsidR="006C030F">
        <w:rPr>
          <w:rFonts w:ascii="Times New Roman" w:eastAsia="Times New Roman" w:hAnsi="Times New Roman" w:cs="Times New Roman"/>
          <w:kern w:val="0"/>
          <w:sz w:val="28"/>
          <w:szCs w:val="28"/>
          <w:lang w:eastAsia="ru-RU"/>
          <w14:ligatures w14:val="none"/>
        </w:rPr>
        <w:t>гидротехника, аэродром, аэропорты</w:t>
      </w:r>
      <w:r w:rsidRPr="008621ED">
        <w:rPr>
          <w:rFonts w:ascii="Times New Roman" w:eastAsia="Times New Roman" w:hAnsi="Times New Roman" w:cs="Times New Roman"/>
          <w:kern w:val="0"/>
          <w:sz w:val="28"/>
          <w:szCs w:val="28"/>
          <w:lang w:eastAsia="ru-RU"/>
          <w14:ligatures w14:val="none"/>
        </w:rPr>
        <w:t>,</w:t>
      </w:r>
      <w:r w:rsidR="006C030F">
        <w:rPr>
          <w:rFonts w:ascii="Times New Roman" w:eastAsia="Times New Roman" w:hAnsi="Times New Roman" w:cs="Times New Roman"/>
          <w:kern w:val="0"/>
          <w:sz w:val="28"/>
          <w:szCs w:val="28"/>
          <w:lang w:eastAsia="ru-RU"/>
          <w14:ligatures w14:val="none"/>
        </w:rPr>
        <w:t xml:space="preserve"> средства и</w:t>
      </w:r>
      <w:r w:rsidRPr="008621ED">
        <w:rPr>
          <w:rFonts w:ascii="Times New Roman" w:eastAsia="Times New Roman" w:hAnsi="Times New Roman" w:cs="Times New Roman"/>
          <w:kern w:val="0"/>
          <w:sz w:val="28"/>
          <w:szCs w:val="28"/>
          <w:lang w:eastAsia="ru-RU"/>
          <w14:ligatures w14:val="none"/>
        </w:rPr>
        <w:t xml:space="preserve"> объекты связи,</w:t>
      </w:r>
      <w:r w:rsidR="006C030F">
        <w:rPr>
          <w:rFonts w:ascii="Times New Roman" w:eastAsia="Times New Roman" w:hAnsi="Times New Roman" w:cs="Times New Roman"/>
          <w:kern w:val="0"/>
          <w:sz w:val="28"/>
          <w:szCs w:val="28"/>
          <w:lang w:eastAsia="ru-RU"/>
          <w14:ligatures w14:val="none"/>
        </w:rPr>
        <w:t xml:space="preserve"> связанные с ними сооружения, а также разнообразная</w:t>
      </w:r>
      <w:r w:rsidRPr="008621ED">
        <w:rPr>
          <w:rFonts w:ascii="Times New Roman" w:eastAsia="Times New Roman" w:hAnsi="Times New Roman" w:cs="Times New Roman"/>
          <w:kern w:val="0"/>
          <w:sz w:val="28"/>
          <w:szCs w:val="28"/>
          <w:lang w:eastAsia="ru-RU"/>
          <w14:ligatures w14:val="none"/>
        </w:rPr>
        <w:t xml:space="preserve"> навигация и управление движением транспортными средствами и другие объекты, оснащенные транспортным комплексом</w:t>
      </w:r>
      <w:r w:rsidR="00F90634" w:rsidRPr="00F90634">
        <w:rPr>
          <w:rFonts w:ascii="Times New Roman" w:eastAsia="Times New Roman" w:hAnsi="Times New Roman" w:cs="Times New Roman"/>
          <w:kern w:val="0"/>
          <w:sz w:val="28"/>
          <w:szCs w:val="28"/>
          <w:lang w:eastAsia="ru-RU"/>
          <w14:ligatures w14:val="none"/>
        </w:rPr>
        <w:t xml:space="preserve"> [7]</w:t>
      </w:r>
      <w:r w:rsidRPr="008621ED">
        <w:rPr>
          <w:rFonts w:ascii="Times New Roman" w:eastAsia="Times New Roman" w:hAnsi="Times New Roman" w:cs="Times New Roman"/>
          <w:kern w:val="0"/>
          <w:sz w:val="28"/>
          <w:szCs w:val="28"/>
          <w:lang w:eastAsia="ru-RU"/>
          <w14:ligatures w14:val="none"/>
        </w:rPr>
        <w:t>.</w:t>
      </w:r>
    </w:p>
    <w:p w14:paraId="11EDC43A" w14:textId="77777777" w:rsidR="00F90634" w:rsidRPr="008376CB"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Поэтому можно выделять следующие категории элементов инфраструктуры транспорта: сеть транспорта, инженерное транспортное сооружение и </w:t>
      </w:r>
      <w:r w:rsidRPr="008621ED">
        <w:rPr>
          <w:rFonts w:ascii="Times New Roman" w:eastAsia="Times New Roman" w:hAnsi="Times New Roman" w:cs="Times New Roman"/>
          <w:kern w:val="0"/>
          <w:sz w:val="28"/>
          <w:szCs w:val="28"/>
          <w:lang w:eastAsia="ru-RU"/>
          <w14:ligatures w14:val="none"/>
        </w:rPr>
        <w:lastRenderedPageBreak/>
        <w:t>объекты обслуживания транспорта</w:t>
      </w:r>
      <w:r w:rsidR="007D2B8B">
        <w:rPr>
          <w:rFonts w:ascii="Times New Roman" w:eastAsia="Times New Roman" w:hAnsi="Times New Roman" w:cs="Times New Roman"/>
          <w:kern w:val="0"/>
          <w:sz w:val="28"/>
          <w:szCs w:val="28"/>
          <w:lang w:eastAsia="ru-RU"/>
          <w14:ligatures w14:val="none"/>
        </w:rPr>
        <w:t>.</w:t>
      </w:r>
    </w:p>
    <w:p w14:paraId="454CB6BA"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Транспортная сети в планировке современного города является основой транспортной системы, окружающей которой образуется и развивается элементы городского окружения, т.е. микрорайонов, общегородских и районных центров, зон, где размещаются промышленные предприятия, здравоохранительные объекты, спорткомплексы и др. Составн</w:t>
      </w:r>
      <w:r w:rsidR="00F90634">
        <w:rPr>
          <w:rFonts w:ascii="Times New Roman" w:eastAsia="Times New Roman" w:hAnsi="Times New Roman" w:cs="Times New Roman"/>
          <w:kern w:val="0"/>
          <w:sz w:val="28"/>
          <w:szCs w:val="28"/>
          <w:lang w:eastAsia="ru-RU"/>
          <w14:ligatures w14:val="none"/>
        </w:rPr>
        <w:t>ые</w:t>
      </w:r>
      <w:r w:rsidRPr="008621ED">
        <w:rPr>
          <w:rFonts w:ascii="Times New Roman" w:eastAsia="Times New Roman" w:hAnsi="Times New Roman" w:cs="Times New Roman"/>
          <w:kern w:val="0"/>
          <w:sz w:val="28"/>
          <w:szCs w:val="28"/>
          <w:lang w:eastAsia="ru-RU"/>
          <w14:ligatures w14:val="none"/>
        </w:rPr>
        <w:t xml:space="preserve"> част</w:t>
      </w:r>
      <w:r w:rsidR="00F90634">
        <w:rPr>
          <w:rFonts w:ascii="Times New Roman" w:eastAsia="Times New Roman" w:hAnsi="Times New Roman" w:cs="Times New Roman"/>
          <w:kern w:val="0"/>
          <w:sz w:val="28"/>
          <w:szCs w:val="28"/>
          <w:lang w:eastAsia="ru-RU"/>
          <w14:ligatures w14:val="none"/>
        </w:rPr>
        <w:t>и</w:t>
      </w:r>
      <w:r w:rsidRPr="008621ED">
        <w:rPr>
          <w:rFonts w:ascii="Times New Roman" w:eastAsia="Times New Roman" w:hAnsi="Times New Roman" w:cs="Times New Roman"/>
          <w:kern w:val="0"/>
          <w:sz w:val="28"/>
          <w:szCs w:val="28"/>
          <w:lang w:eastAsia="ru-RU"/>
          <w14:ligatures w14:val="none"/>
        </w:rPr>
        <w:t xml:space="preserve"> городского транспортного сети:</w:t>
      </w:r>
    </w:p>
    <w:p w14:paraId="08341532" w14:textId="0779694E"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8621ED" w:rsidRPr="008621ED">
        <w:rPr>
          <w:rFonts w:ascii="Times New Roman" w:eastAsia="Times New Roman" w:hAnsi="Times New Roman" w:cs="Times New Roman"/>
          <w:kern w:val="0"/>
          <w:sz w:val="28"/>
          <w:szCs w:val="28"/>
          <w:lang w:eastAsia="ru-RU"/>
          <w14:ligatures w14:val="none"/>
        </w:rPr>
        <w:t>уличная и дорожная сети, обеспечивающие транспортное доступность жителей к элементам градостроительной структуры города, а также перевозку различного груза;</w:t>
      </w:r>
    </w:p>
    <w:p w14:paraId="511DE585" w14:textId="53F3EE9E"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8621ED" w:rsidRPr="008621ED">
        <w:rPr>
          <w:rFonts w:ascii="Times New Roman" w:eastAsia="Times New Roman" w:hAnsi="Times New Roman" w:cs="Times New Roman"/>
          <w:kern w:val="0"/>
          <w:sz w:val="28"/>
          <w:szCs w:val="28"/>
          <w:lang w:eastAsia="ru-RU"/>
          <w14:ligatures w14:val="none"/>
        </w:rPr>
        <w:t>внеуличная сеть транспорта, состоящий из наземных, наземных и надземных сетей, выполняющих одинаковые функции, как и уличная сеть транспорта;</w:t>
      </w:r>
    </w:p>
    <w:p w14:paraId="5F3AC02A" w14:textId="1C0DDDEB" w:rsidR="00F90634"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8621ED" w:rsidRPr="008621ED">
        <w:rPr>
          <w:rFonts w:ascii="Times New Roman" w:eastAsia="Times New Roman" w:hAnsi="Times New Roman" w:cs="Times New Roman"/>
          <w:kern w:val="0"/>
          <w:sz w:val="28"/>
          <w:szCs w:val="28"/>
          <w:lang w:eastAsia="ru-RU"/>
          <w14:ligatures w14:val="none"/>
        </w:rPr>
        <w:t>внешняя междугородная транспортная сеть, проложенная через градостроительную структуру города.</w:t>
      </w:r>
    </w:p>
    <w:p w14:paraId="548DE6DF" w14:textId="1AC6F1D1"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Поэтому городская сеть представляет собой совокупность транспортных улиц, обслуживаемых разными видами транспорта и подземных, наземных и наземных транспортных линий, связанных с городской сетью только частично или вообще не связанных с ней эстакадных авто</w:t>
      </w:r>
      <w:r w:rsidR="00AE00DB">
        <w:rPr>
          <w:rFonts w:ascii="Times New Roman" w:eastAsia="Times New Roman" w:hAnsi="Times New Roman" w:cs="Times New Roman"/>
          <w:kern w:val="0"/>
          <w:sz w:val="28"/>
          <w:szCs w:val="28"/>
          <w:lang w:eastAsia="ru-RU"/>
          <w14:ligatures w14:val="none"/>
        </w:rPr>
        <w:t>магистралей и метро</w:t>
      </w:r>
      <w:r w:rsidRPr="008621ED">
        <w:rPr>
          <w:rFonts w:ascii="Times New Roman" w:eastAsia="Times New Roman" w:hAnsi="Times New Roman" w:cs="Times New Roman"/>
          <w:kern w:val="0"/>
          <w:sz w:val="28"/>
          <w:szCs w:val="28"/>
          <w:lang w:eastAsia="ru-RU"/>
          <w14:ligatures w14:val="none"/>
        </w:rPr>
        <w:t>.</w:t>
      </w:r>
    </w:p>
    <w:p w14:paraId="5001A7EA" w14:textId="3C2FA5B5"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Важнейшие, самые сложные и дорогие элементы городского транспортного комплекса </w:t>
      </w:r>
      <w:r w:rsidR="00C3673B">
        <w:rPr>
          <w:color w:val="000000"/>
          <w:sz w:val="28"/>
          <w:szCs w:val="28"/>
        </w:rPr>
        <w:t>–</w:t>
      </w:r>
      <w:r w:rsidRPr="008621ED">
        <w:rPr>
          <w:rFonts w:ascii="Times New Roman" w:eastAsia="Times New Roman" w:hAnsi="Times New Roman" w:cs="Times New Roman"/>
          <w:kern w:val="0"/>
          <w:sz w:val="28"/>
          <w:szCs w:val="28"/>
          <w:lang w:eastAsia="ru-RU"/>
          <w14:ligatures w14:val="none"/>
        </w:rPr>
        <w:t xml:space="preserve"> транспортн</w:t>
      </w:r>
      <w:r w:rsidR="00F90634">
        <w:rPr>
          <w:rFonts w:ascii="Times New Roman" w:eastAsia="Times New Roman" w:hAnsi="Times New Roman" w:cs="Times New Roman"/>
          <w:kern w:val="0"/>
          <w:sz w:val="28"/>
          <w:szCs w:val="28"/>
          <w:lang w:eastAsia="ru-RU"/>
          <w14:ligatures w14:val="none"/>
        </w:rPr>
        <w:t>ые</w:t>
      </w:r>
      <w:r w:rsidRPr="008621ED">
        <w:rPr>
          <w:rFonts w:ascii="Times New Roman" w:eastAsia="Times New Roman" w:hAnsi="Times New Roman" w:cs="Times New Roman"/>
          <w:kern w:val="0"/>
          <w:sz w:val="28"/>
          <w:szCs w:val="28"/>
          <w:lang w:eastAsia="ru-RU"/>
          <w14:ligatures w14:val="none"/>
        </w:rPr>
        <w:t xml:space="preserve"> инженерн</w:t>
      </w:r>
      <w:r w:rsidR="00F90634">
        <w:rPr>
          <w:rFonts w:ascii="Times New Roman" w:eastAsia="Times New Roman" w:hAnsi="Times New Roman" w:cs="Times New Roman"/>
          <w:kern w:val="0"/>
          <w:sz w:val="28"/>
          <w:szCs w:val="28"/>
          <w:lang w:eastAsia="ru-RU"/>
          <w14:ligatures w14:val="none"/>
        </w:rPr>
        <w:t>ые</w:t>
      </w:r>
      <w:r w:rsidRPr="008621ED">
        <w:rPr>
          <w:rFonts w:ascii="Times New Roman" w:eastAsia="Times New Roman" w:hAnsi="Times New Roman" w:cs="Times New Roman"/>
          <w:kern w:val="0"/>
          <w:sz w:val="28"/>
          <w:szCs w:val="28"/>
          <w:lang w:eastAsia="ru-RU"/>
          <w14:ligatures w14:val="none"/>
        </w:rPr>
        <w:t xml:space="preserve"> конструкци</w:t>
      </w:r>
      <w:r w:rsidR="00F90634">
        <w:rPr>
          <w:rFonts w:ascii="Times New Roman" w:eastAsia="Times New Roman" w:hAnsi="Times New Roman" w:cs="Times New Roman"/>
          <w:kern w:val="0"/>
          <w:sz w:val="28"/>
          <w:szCs w:val="28"/>
          <w:lang w:eastAsia="ru-RU"/>
          <w14:ligatures w14:val="none"/>
        </w:rPr>
        <w:t>и</w:t>
      </w:r>
      <w:r w:rsidRPr="008621ED">
        <w:rPr>
          <w:rFonts w:ascii="Times New Roman" w:eastAsia="Times New Roman" w:hAnsi="Times New Roman" w:cs="Times New Roman"/>
          <w:kern w:val="0"/>
          <w:sz w:val="28"/>
          <w:szCs w:val="28"/>
          <w:lang w:eastAsia="ru-RU"/>
          <w14:ligatures w14:val="none"/>
        </w:rPr>
        <w:t>, обеспечивающая непрерывное движение транспорта, пешеходов, когда городская улица встречается с любыми препятствиями</w:t>
      </w:r>
      <w:r w:rsidR="00F90634">
        <w:rPr>
          <w:rFonts w:ascii="Times New Roman" w:eastAsia="Times New Roman" w:hAnsi="Times New Roman" w:cs="Times New Roman"/>
          <w:kern w:val="0"/>
          <w:sz w:val="28"/>
          <w:szCs w:val="28"/>
          <w:lang w:eastAsia="ru-RU"/>
          <w14:ligatures w14:val="none"/>
        </w:rPr>
        <w:t xml:space="preserve"> </w:t>
      </w:r>
      <w:r w:rsidR="00F90634" w:rsidRPr="00F90634">
        <w:rPr>
          <w:rFonts w:ascii="Times New Roman" w:eastAsia="Times New Roman" w:hAnsi="Times New Roman" w:cs="Times New Roman"/>
          <w:kern w:val="0"/>
          <w:sz w:val="28"/>
          <w:szCs w:val="28"/>
          <w:lang w:eastAsia="ru-RU"/>
          <w14:ligatures w14:val="none"/>
        </w:rPr>
        <w:t>[8]</w:t>
      </w:r>
      <w:r w:rsidRPr="008621ED">
        <w:rPr>
          <w:rFonts w:ascii="Times New Roman" w:eastAsia="Times New Roman" w:hAnsi="Times New Roman" w:cs="Times New Roman"/>
          <w:kern w:val="0"/>
          <w:sz w:val="28"/>
          <w:szCs w:val="28"/>
          <w:lang w:eastAsia="ru-RU"/>
          <w14:ligatures w14:val="none"/>
        </w:rPr>
        <w:t>. Построенные в городах транспортные объекты могут быть разделены на 2 основных группы:</w:t>
      </w:r>
    </w:p>
    <w:p w14:paraId="02FB0EAA" w14:textId="6430816C" w:rsidR="008621ED" w:rsidRPr="008621ED"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объекты, пересекающие естественные преграды местности, относящиеся к мостам и виад</w:t>
      </w:r>
      <w:r>
        <w:rPr>
          <w:rFonts w:ascii="Times New Roman" w:eastAsia="Times New Roman" w:hAnsi="Times New Roman" w:cs="Times New Roman"/>
          <w:kern w:val="0"/>
          <w:sz w:val="28"/>
          <w:szCs w:val="28"/>
          <w:lang w:eastAsia="ru-RU"/>
          <w14:ligatures w14:val="none"/>
        </w:rPr>
        <w:t>у</w:t>
      </w:r>
      <w:r w:rsidRPr="008621ED">
        <w:rPr>
          <w:rFonts w:ascii="Times New Roman" w:eastAsia="Times New Roman" w:hAnsi="Times New Roman" w:cs="Times New Roman"/>
          <w:kern w:val="0"/>
          <w:sz w:val="28"/>
          <w:szCs w:val="28"/>
          <w:lang w:eastAsia="ru-RU"/>
          <w14:ligatures w14:val="none"/>
        </w:rPr>
        <w:t>кам</w:t>
      </w:r>
      <w:r w:rsidR="00F90634">
        <w:rPr>
          <w:rFonts w:ascii="Times New Roman" w:eastAsia="Times New Roman" w:hAnsi="Times New Roman" w:cs="Times New Roman"/>
          <w:kern w:val="0"/>
          <w:sz w:val="28"/>
          <w:szCs w:val="28"/>
          <w:lang w:eastAsia="ru-RU"/>
          <w14:ligatures w14:val="none"/>
        </w:rPr>
        <w:t>, и</w:t>
      </w:r>
      <w:r w:rsidRPr="008621ED">
        <w:rPr>
          <w:rFonts w:ascii="Times New Roman" w:eastAsia="Times New Roman" w:hAnsi="Times New Roman" w:cs="Times New Roman"/>
          <w:kern w:val="0"/>
          <w:sz w:val="28"/>
          <w:szCs w:val="28"/>
          <w:lang w:eastAsia="ru-RU"/>
          <w14:ligatures w14:val="none"/>
        </w:rPr>
        <w:t>х конструкции определяются преимущественно по видам препятствий, их характеристикам и транспортным требованиям;</w:t>
      </w:r>
    </w:p>
    <w:p w14:paraId="3F31A595" w14:textId="4787D5DD" w:rsidR="00F90634"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Pr>
          <w:rFonts w:ascii="Times New Roman" w:eastAsia="Times New Roman" w:hAnsi="Times New Roman" w:cs="Times New Roman"/>
          <w:kern w:val="0"/>
          <w:sz w:val="28"/>
          <w:szCs w:val="28"/>
          <w:lang w:eastAsia="ru-RU"/>
          <w14:ligatures w14:val="none"/>
        </w:rPr>
        <w:t>с</w:t>
      </w:r>
      <w:r w:rsidR="008621ED" w:rsidRPr="008621ED">
        <w:rPr>
          <w:rFonts w:ascii="Times New Roman" w:eastAsia="Times New Roman" w:hAnsi="Times New Roman" w:cs="Times New Roman"/>
          <w:kern w:val="0"/>
          <w:sz w:val="28"/>
          <w:szCs w:val="28"/>
          <w:lang w:eastAsia="ru-RU"/>
          <w14:ligatures w14:val="none"/>
        </w:rPr>
        <w:t>ооружения, направленные на улучшение условий транспортного движения и пешеходных движений: путевые пути, эстакада, туннели, транспортные развязки.</w:t>
      </w:r>
    </w:p>
    <w:p w14:paraId="2125B3A2" w14:textId="3B63A159"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lastRenderedPageBreak/>
        <w:t xml:space="preserve">Для всех перечисленных выше транспортных сооружений требуется особое внимание на их содержание, ремонт и эксплуатацию </w:t>
      </w:r>
      <w:r w:rsidR="00F90634" w:rsidRPr="00F90634">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9</w:t>
      </w:r>
      <w:r w:rsidR="00F90634" w:rsidRPr="00F90634">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 xml:space="preserve">. Несмотря на то, что транспортные конструкции различны по форме, но они имеют одно предназначение </w:t>
      </w:r>
      <w:r w:rsidR="00C3673B">
        <w:rPr>
          <w:color w:val="000000"/>
          <w:sz w:val="28"/>
          <w:szCs w:val="28"/>
        </w:rPr>
        <w:t xml:space="preserve">– </w:t>
      </w:r>
      <w:r w:rsidRPr="008621ED">
        <w:rPr>
          <w:rFonts w:ascii="Times New Roman" w:eastAsia="Times New Roman" w:hAnsi="Times New Roman" w:cs="Times New Roman"/>
          <w:kern w:val="0"/>
          <w:sz w:val="28"/>
          <w:szCs w:val="28"/>
          <w:lang w:eastAsia="ru-RU"/>
          <w14:ligatures w14:val="none"/>
        </w:rPr>
        <w:t>обеспечить эффективную работу транспорта в городской среде.</w:t>
      </w:r>
    </w:p>
    <w:p w14:paraId="6F85596A"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Транспортная инфраструктура города включает в себя сооружения для обслуживания транспорта, которые включают парки, депо, стоянку, ремонт, обслуживание транспорта, станции железнодорожных и автобусных станций, грузовых терминалов, специализированных и речных портов, аэродромов, аэродромов, заправочных станций, станций технической поддержки.</w:t>
      </w:r>
    </w:p>
    <w:p w14:paraId="70B7197D"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Развитие инфраструктуры городской транспорта зависит от нескольких факторов, которые влияют на его развитие. Среди главных факторов могут быть </w:t>
      </w:r>
      <w:r w:rsidR="00F90634" w:rsidRPr="001E42DB">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10</w:t>
      </w:r>
      <w:r w:rsidR="00F90634" w:rsidRPr="001E42DB">
        <w:rPr>
          <w:rFonts w:ascii="Times New Roman" w:eastAsia="Times New Roman" w:hAnsi="Times New Roman" w:cs="Times New Roman"/>
          <w:kern w:val="0"/>
          <w:sz w:val="28"/>
          <w:szCs w:val="28"/>
          <w:lang w:eastAsia="ru-RU"/>
          <w14:ligatures w14:val="none"/>
        </w:rPr>
        <w:t>]</w:t>
      </w:r>
      <w:r w:rsidRPr="008621ED">
        <w:rPr>
          <w:rFonts w:ascii="Times New Roman" w:eastAsia="Times New Roman" w:hAnsi="Times New Roman" w:cs="Times New Roman"/>
          <w:kern w:val="0"/>
          <w:sz w:val="28"/>
          <w:szCs w:val="28"/>
          <w:lang w:eastAsia="ru-RU"/>
          <w14:ligatures w14:val="none"/>
        </w:rPr>
        <w:t>:</w:t>
      </w:r>
    </w:p>
    <w:p w14:paraId="4A76BF80" w14:textId="77777777" w:rsidR="00F90634" w:rsidRDefault="00F90634"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Ресурсный</w:t>
      </w:r>
      <w:r w:rsidR="008621ED" w:rsidRPr="008621ED">
        <w:rPr>
          <w:rFonts w:ascii="Times New Roman" w:eastAsia="Times New Roman" w:hAnsi="Times New Roman" w:cs="Times New Roman"/>
          <w:kern w:val="0"/>
          <w:sz w:val="28"/>
          <w:szCs w:val="28"/>
          <w:lang w:eastAsia="ru-RU"/>
          <w14:ligatures w14:val="none"/>
        </w:rPr>
        <w:t xml:space="preserve"> фактор. Большинство случаев этот фактор важнейшим фактором выбора специализации города является выбор специализации. Ресурсные факторы связаны не столько с городом, сколько с регионом, но, все же, наличие природных месторождений стимулирует развитие транспортных артери</w:t>
      </w:r>
      <w:r>
        <w:rPr>
          <w:rFonts w:ascii="Times New Roman" w:eastAsia="Times New Roman" w:hAnsi="Times New Roman" w:cs="Times New Roman"/>
          <w:kern w:val="0"/>
          <w:sz w:val="28"/>
          <w:szCs w:val="28"/>
          <w:lang w:eastAsia="ru-RU"/>
          <w14:ligatures w14:val="none"/>
        </w:rPr>
        <w:t>й</w:t>
      </w:r>
      <w:r w:rsidR="008621ED" w:rsidRPr="008621ED">
        <w:rPr>
          <w:rFonts w:ascii="Times New Roman" w:eastAsia="Times New Roman" w:hAnsi="Times New Roman" w:cs="Times New Roman"/>
          <w:kern w:val="0"/>
          <w:sz w:val="28"/>
          <w:szCs w:val="28"/>
          <w:lang w:eastAsia="ru-RU"/>
          <w14:ligatures w14:val="none"/>
        </w:rPr>
        <w:t xml:space="preserve"> </w:t>
      </w:r>
      <w:r w:rsidRPr="00F90634">
        <w:rPr>
          <w:rFonts w:ascii="Times New Roman" w:eastAsia="Times New Roman" w:hAnsi="Times New Roman" w:cs="Times New Roman"/>
          <w:kern w:val="0"/>
          <w:sz w:val="28"/>
          <w:szCs w:val="28"/>
          <w:lang w:eastAsia="ru-RU"/>
          <w14:ligatures w14:val="none"/>
        </w:rPr>
        <w:t>[</w:t>
      </w:r>
      <w:r w:rsidR="008621ED" w:rsidRPr="008621ED">
        <w:rPr>
          <w:rFonts w:ascii="Times New Roman" w:eastAsia="Times New Roman" w:hAnsi="Times New Roman" w:cs="Times New Roman"/>
          <w:kern w:val="0"/>
          <w:sz w:val="28"/>
          <w:szCs w:val="28"/>
          <w:lang w:eastAsia="ru-RU"/>
          <w14:ligatures w14:val="none"/>
        </w:rPr>
        <w:t>11</w:t>
      </w:r>
      <w:r w:rsidRPr="00F90634">
        <w:rPr>
          <w:rFonts w:ascii="Times New Roman" w:eastAsia="Times New Roman" w:hAnsi="Times New Roman" w:cs="Times New Roman"/>
          <w:kern w:val="0"/>
          <w:sz w:val="28"/>
          <w:szCs w:val="28"/>
          <w:lang w:eastAsia="ru-RU"/>
          <w14:ligatures w14:val="none"/>
        </w:rPr>
        <w:t>]</w:t>
      </w:r>
      <w:r w:rsidR="008621ED" w:rsidRPr="008621ED">
        <w:rPr>
          <w:rFonts w:ascii="Times New Roman" w:eastAsia="Times New Roman" w:hAnsi="Times New Roman" w:cs="Times New Roman"/>
          <w:kern w:val="0"/>
          <w:sz w:val="28"/>
          <w:szCs w:val="28"/>
          <w:lang w:eastAsia="ru-RU"/>
          <w14:ligatures w14:val="none"/>
        </w:rPr>
        <w:t>. Это связано с необходимостью перевозки сырья из города в место дальнейшего переработки и для этого обязательно строить транспортные дороги, предназначенные для этой отрасли.</w:t>
      </w:r>
    </w:p>
    <w:p w14:paraId="5EE04BBC"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Природа и климатические факторы. Этот фактор оказывает существенное влияние на развитие почти любого инфраструктурного объекта, а не только на транспортные объекты. При строительстве инфраструктурных объектов не следует учитывать особенности почв, на которых будет возведен объект. Также большое значение имеет колебание температуры этой территории, в зависимости от особенностей, в результате которого возникают ограничения для передвижения транспорта различных видов и применение специальной техники строительства дорожных полотенец.</w:t>
      </w:r>
    </w:p>
    <w:p w14:paraId="12F51624"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Социальные факторы. В связи с ростом населения города и города возникает повышение спроса на транспорт как внутри города, так же и вне его. </w:t>
      </w:r>
      <w:r w:rsidRPr="008621ED">
        <w:rPr>
          <w:rFonts w:ascii="Times New Roman" w:eastAsia="Times New Roman" w:hAnsi="Times New Roman" w:cs="Times New Roman"/>
          <w:kern w:val="0"/>
          <w:sz w:val="28"/>
          <w:szCs w:val="28"/>
          <w:lang w:eastAsia="ru-RU"/>
          <w14:ligatures w14:val="none"/>
        </w:rPr>
        <w:lastRenderedPageBreak/>
        <w:t>Во-первых, жители ближайших поселений стремятся найти город, чтобы реализовать свою продукцию, приобрести необходимые товары, удовлетворить культурные потребности, работать и так далее. Увеличение спроса стимулирует рост предложений, благодаря чему открывается новый маршрут, создается остановка, устанавливается касса и появляются другие объекты инфраструктуры.</w:t>
      </w:r>
    </w:p>
    <w:p w14:paraId="01A1F3FF"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Географические факторы. </w:t>
      </w:r>
      <w:r w:rsidR="00F90634">
        <w:rPr>
          <w:rFonts w:ascii="Times New Roman" w:eastAsia="Times New Roman" w:hAnsi="Times New Roman" w:cs="Times New Roman"/>
          <w:kern w:val="0"/>
          <w:sz w:val="28"/>
          <w:szCs w:val="28"/>
          <w:lang w:eastAsia="ru-RU"/>
          <w14:ligatures w14:val="none"/>
        </w:rPr>
        <w:t>Сюда относится</w:t>
      </w:r>
      <w:r w:rsidRPr="008621ED">
        <w:rPr>
          <w:rFonts w:ascii="Times New Roman" w:eastAsia="Times New Roman" w:hAnsi="Times New Roman" w:cs="Times New Roman"/>
          <w:kern w:val="0"/>
          <w:sz w:val="28"/>
          <w:szCs w:val="28"/>
          <w:lang w:eastAsia="ru-RU"/>
          <w14:ligatures w14:val="none"/>
        </w:rPr>
        <w:t xml:space="preserve"> понимани</w:t>
      </w:r>
      <w:r w:rsidR="00F90634">
        <w:rPr>
          <w:rFonts w:ascii="Times New Roman" w:eastAsia="Times New Roman" w:hAnsi="Times New Roman" w:cs="Times New Roman"/>
          <w:kern w:val="0"/>
          <w:sz w:val="28"/>
          <w:szCs w:val="28"/>
          <w:lang w:eastAsia="ru-RU"/>
          <w14:ligatures w14:val="none"/>
        </w:rPr>
        <w:t>е</w:t>
      </w:r>
      <w:r w:rsidRPr="008621ED">
        <w:rPr>
          <w:rFonts w:ascii="Times New Roman" w:eastAsia="Times New Roman" w:hAnsi="Times New Roman" w:cs="Times New Roman"/>
          <w:kern w:val="0"/>
          <w:sz w:val="28"/>
          <w:szCs w:val="28"/>
          <w:lang w:eastAsia="ru-RU"/>
          <w14:ligatures w14:val="none"/>
        </w:rPr>
        <w:t xml:space="preserve"> территориального расположения города и площади. Отметим, что благоустроенная география города создает только предпосылки к его развитию, и как она будет использоваться – зависит от многочисленных причин, то есть благоустроенная география еще должна быть реализована.</w:t>
      </w:r>
    </w:p>
    <w:p w14:paraId="474CBF9D" w14:textId="7DC338A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К тому же каждый город имеет специфические особенности, напрямую влияющие на создание инфраструктуры и ее развитие. </w:t>
      </w:r>
      <w:r w:rsidR="00AE00DB">
        <w:rPr>
          <w:rFonts w:ascii="Times New Roman" w:eastAsia="Times New Roman" w:hAnsi="Times New Roman" w:cs="Times New Roman"/>
          <w:kern w:val="0"/>
          <w:sz w:val="28"/>
          <w:szCs w:val="28"/>
          <w:lang w:eastAsia="ru-RU"/>
          <w14:ligatures w14:val="none"/>
        </w:rPr>
        <w:t xml:space="preserve">Здесь особую роль играют некоторая специфика устройства больших городов. </w:t>
      </w:r>
      <w:r w:rsidRPr="008621ED">
        <w:rPr>
          <w:rFonts w:ascii="Times New Roman" w:eastAsia="Times New Roman" w:hAnsi="Times New Roman" w:cs="Times New Roman"/>
          <w:kern w:val="0"/>
          <w:sz w:val="28"/>
          <w:szCs w:val="28"/>
          <w:lang w:eastAsia="ru-RU"/>
          <w14:ligatures w14:val="none"/>
        </w:rPr>
        <w:t>Таким образом, следует также выделять и другие факторы:</w:t>
      </w:r>
    </w:p>
    <w:p w14:paraId="21E878E9" w14:textId="77777777" w:rsidR="00F90634"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увеличение концентрации вредного вещества в атмосфере автомобильного транспорта;</w:t>
      </w:r>
    </w:p>
    <w:p w14:paraId="746E4015" w14:textId="0334F6B0" w:rsidR="008621ED" w:rsidRPr="008621ED" w:rsidRDefault="008621ED"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высокий темп развития автомобильной экономики;</w:t>
      </w:r>
    </w:p>
    <w:p w14:paraId="449D6BE7" w14:textId="15346702" w:rsidR="008621ED" w:rsidRPr="008621ED"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8621ED" w:rsidRPr="008621ED">
        <w:rPr>
          <w:rFonts w:ascii="Times New Roman" w:eastAsia="Times New Roman" w:hAnsi="Times New Roman" w:cs="Times New Roman"/>
          <w:kern w:val="0"/>
          <w:sz w:val="28"/>
          <w:szCs w:val="28"/>
          <w:lang w:eastAsia="ru-RU"/>
          <w14:ligatures w14:val="none"/>
        </w:rPr>
        <w:t>неудовлетворенность системой транспорта по показателям комфорта, безопасности, скорости;</w:t>
      </w:r>
    </w:p>
    <w:p w14:paraId="51F73492" w14:textId="304BB77F" w:rsidR="00F90634"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8621ED" w:rsidRPr="008621ED">
        <w:rPr>
          <w:rFonts w:ascii="Times New Roman" w:eastAsia="Times New Roman" w:hAnsi="Times New Roman" w:cs="Times New Roman"/>
          <w:kern w:val="0"/>
          <w:sz w:val="28"/>
          <w:szCs w:val="28"/>
          <w:lang w:eastAsia="ru-RU"/>
          <w14:ligatures w14:val="none"/>
        </w:rPr>
        <w:t>разница между ростом автопарка и парковкой</w:t>
      </w:r>
      <w:r w:rsidR="00F90634">
        <w:rPr>
          <w:rFonts w:ascii="Times New Roman" w:eastAsia="Times New Roman" w:hAnsi="Times New Roman" w:cs="Times New Roman"/>
          <w:kern w:val="0"/>
          <w:sz w:val="28"/>
          <w:szCs w:val="28"/>
          <w:lang w:eastAsia="ru-RU"/>
          <w14:ligatures w14:val="none"/>
        </w:rPr>
        <w:t>;</w:t>
      </w:r>
    </w:p>
    <w:p w14:paraId="5B1D63A3" w14:textId="5DA2749D" w:rsidR="00AE00DB" w:rsidRDefault="00AE00DB" w:rsidP="00143DF3">
      <w:pPr>
        <w:widowControl w:val="0"/>
        <w:spacing w:line="360" w:lineRule="auto"/>
        <w:ind w:firstLine="709"/>
        <w:jc w:val="both"/>
        <w:rPr>
          <w:color w:val="000000"/>
          <w:sz w:val="28"/>
          <w:szCs w:val="28"/>
        </w:rPr>
      </w:pPr>
      <w:r>
        <w:rPr>
          <w:color w:val="000000"/>
          <w:sz w:val="28"/>
          <w:szCs w:val="28"/>
        </w:rPr>
        <w:t xml:space="preserve">– </w:t>
      </w:r>
      <w:r w:rsidRPr="00871DA2">
        <w:rPr>
          <w:rFonts w:ascii="Times New Roman" w:hAnsi="Times New Roman" w:cs="Times New Roman"/>
          <w:color w:val="000000"/>
          <w:sz w:val="28"/>
          <w:szCs w:val="28"/>
        </w:rPr>
        <w:t>рост темпов автомобилизации;</w:t>
      </w:r>
    </w:p>
    <w:p w14:paraId="37574EF1" w14:textId="5D95E920" w:rsidR="00F90634" w:rsidRDefault="00C3673B"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AE00DB">
        <w:rPr>
          <w:rFonts w:ascii="Times New Roman" w:eastAsia="Times New Roman" w:hAnsi="Times New Roman" w:cs="Times New Roman"/>
          <w:kern w:val="0"/>
          <w:sz w:val="28"/>
          <w:szCs w:val="28"/>
          <w:lang w:eastAsia="ru-RU"/>
          <w14:ligatures w14:val="none"/>
        </w:rPr>
        <w:t>высокий</w:t>
      </w:r>
      <w:r w:rsidR="008621ED" w:rsidRPr="008621ED">
        <w:rPr>
          <w:rFonts w:ascii="Times New Roman" w:eastAsia="Times New Roman" w:hAnsi="Times New Roman" w:cs="Times New Roman"/>
          <w:kern w:val="0"/>
          <w:sz w:val="28"/>
          <w:szCs w:val="28"/>
          <w:lang w:eastAsia="ru-RU"/>
          <w14:ligatures w14:val="none"/>
        </w:rPr>
        <w:t xml:space="preserve"> уровнем дорожного покрытия и т.д.</w:t>
      </w:r>
    </w:p>
    <w:p w14:paraId="71C1E81D" w14:textId="263151E0" w:rsidR="00AE00DB" w:rsidRPr="001E42DB" w:rsidRDefault="008621ED" w:rsidP="00AE00D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8621ED">
        <w:rPr>
          <w:rFonts w:ascii="Times New Roman" w:eastAsia="Times New Roman" w:hAnsi="Times New Roman" w:cs="Times New Roman"/>
          <w:kern w:val="0"/>
          <w:sz w:val="28"/>
          <w:szCs w:val="28"/>
          <w:lang w:eastAsia="ru-RU"/>
          <w14:ligatures w14:val="none"/>
        </w:rPr>
        <w:t xml:space="preserve">Определение элементов инфраструктуры транспорта и факторы, которые влияют на его развитие, будет способствовать оптимизации работы городской службы, позволит органам власти осуществлять контроль состояния инфраструктуры транспорта, в результате которого будет приниматься решение о </w:t>
      </w:r>
      <w:r w:rsidR="006E427F">
        <w:rPr>
          <w:rFonts w:ascii="Times New Roman" w:eastAsia="Times New Roman" w:hAnsi="Times New Roman" w:cs="Times New Roman"/>
          <w:kern w:val="0"/>
          <w:sz w:val="28"/>
          <w:szCs w:val="28"/>
          <w:lang w:eastAsia="ru-RU"/>
          <w14:ligatures w14:val="none"/>
        </w:rPr>
        <w:t>дальнейшем развитии</w:t>
      </w:r>
      <w:r w:rsidRPr="008621ED">
        <w:rPr>
          <w:rFonts w:ascii="Times New Roman" w:eastAsia="Times New Roman" w:hAnsi="Times New Roman" w:cs="Times New Roman"/>
          <w:kern w:val="0"/>
          <w:sz w:val="28"/>
          <w:szCs w:val="28"/>
          <w:lang w:eastAsia="ru-RU"/>
          <w14:ligatures w14:val="none"/>
        </w:rPr>
        <w:t xml:space="preserve"> города</w:t>
      </w:r>
      <w:r w:rsidR="00AE00DB">
        <w:rPr>
          <w:rFonts w:ascii="Times New Roman" w:eastAsia="Times New Roman" w:hAnsi="Times New Roman" w:cs="Times New Roman"/>
          <w:kern w:val="0"/>
          <w:sz w:val="28"/>
          <w:szCs w:val="28"/>
          <w:lang w:eastAsia="ru-RU"/>
          <w14:ligatures w14:val="none"/>
        </w:rPr>
        <w:t xml:space="preserve"> и финансировании соответствующих городских программ</w:t>
      </w:r>
      <w:r w:rsidRPr="008621ED">
        <w:rPr>
          <w:rFonts w:ascii="Times New Roman" w:eastAsia="Times New Roman" w:hAnsi="Times New Roman" w:cs="Times New Roman"/>
          <w:kern w:val="0"/>
          <w:sz w:val="28"/>
          <w:szCs w:val="28"/>
          <w:lang w:eastAsia="ru-RU"/>
          <w14:ligatures w14:val="none"/>
        </w:rPr>
        <w:t>.</w:t>
      </w:r>
    </w:p>
    <w:p w14:paraId="77299785" w14:textId="78687080" w:rsidR="00554A75" w:rsidRPr="00290DFA" w:rsidRDefault="00554A75" w:rsidP="00143DF3">
      <w:pPr>
        <w:pStyle w:val="2"/>
        <w:widowControl w:val="0"/>
        <w:suppressAutoHyphens/>
        <w:spacing w:before="0" w:line="360" w:lineRule="auto"/>
        <w:ind w:firstLine="709"/>
        <w:rPr>
          <w:rFonts w:ascii="Times New Roman" w:hAnsi="Times New Roman" w:cs="Times New Roman"/>
          <w:b/>
          <w:bCs/>
          <w:color w:val="auto"/>
          <w:sz w:val="28"/>
          <w:szCs w:val="28"/>
        </w:rPr>
      </w:pPr>
      <w:bookmarkStart w:id="18" w:name="_Toc137381583"/>
      <w:r w:rsidRPr="00290DFA">
        <w:rPr>
          <w:rFonts w:ascii="Times New Roman" w:hAnsi="Times New Roman" w:cs="Times New Roman"/>
          <w:b/>
          <w:bCs/>
          <w:color w:val="auto"/>
          <w:sz w:val="28"/>
          <w:szCs w:val="28"/>
        </w:rPr>
        <w:lastRenderedPageBreak/>
        <w:t>1.3 Методология системного анализа для изучения транспортных</w:t>
      </w:r>
      <w:r w:rsidR="00290DFA">
        <w:rPr>
          <w:rFonts w:ascii="Times New Roman" w:hAnsi="Times New Roman" w:cs="Times New Roman"/>
          <w:b/>
          <w:bCs/>
          <w:color w:val="auto"/>
          <w:sz w:val="28"/>
          <w:szCs w:val="28"/>
        </w:rPr>
        <w:t xml:space="preserve"> </w:t>
      </w:r>
      <w:r w:rsidRPr="00290DFA">
        <w:rPr>
          <w:rFonts w:ascii="Times New Roman" w:hAnsi="Times New Roman" w:cs="Times New Roman"/>
          <w:b/>
          <w:bCs/>
          <w:color w:val="auto"/>
          <w:sz w:val="28"/>
          <w:szCs w:val="28"/>
        </w:rPr>
        <w:t>процессов</w:t>
      </w:r>
      <w:bookmarkEnd w:id="18"/>
      <w:r w:rsidRPr="00290DFA">
        <w:rPr>
          <w:rFonts w:ascii="Times New Roman" w:hAnsi="Times New Roman" w:cs="Times New Roman"/>
          <w:b/>
          <w:bCs/>
          <w:color w:val="auto"/>
          <w:sz w:val="28"/>
          <w:szCs w:val="28"/>
        </w:rPr>
        <w:t xml:space="preserve"> </w:t>
      </w:r>
    </w:p>
    <w:p w14:paraId="11A6B5F7" w14:textId="0B4DD24E" w:rsidR="00554A75" w:rsidRDefault="00554A75" w:rsidP="00143DF3">
      <w:pPr>
        <w:widowControl w:val="0"/>
        <w:suppressAutoHyphens/>
        <w:autoSpaceDE w:val="0"/>
        <w:autoSpaceDN w:val="0"/>
        <w:adjustRightInd w:val="0"/>
        <w:spacing w:line="360" w:lineRule="auto"/>
        <w:ind w:firstLine="709"/>
        <w:contextualSpacing/>
        <w:jc w:val="both"/>
        <w:rPr>
          <w:rFonts w:ascii="Times New Roman" w:hAnsi="Times New Roman" w:cs="Times New Roman"/>
          <w:kern w:val="0"/>
          <w:sz w:val="28"/>
          <w:szCs w:val="28"/>
        </w:rPr>
      </w:pPr>
      <w:r w:rsidRPr="00D4282C">
        <w:rPr>
          <w:rFonts w:ascii="Times New Roman" w:hAnsi="Times New Roman" w:cs="Times New Roman"/>
          <w:kern w:val="0"/>
          <w:sz w:val="28"/>
          <w:szCs w:val="28"/>
        </w:rPr>
        <w:t> </w:t>
      </w:r>
    </w:p>
    <w:p w14:paraId="30664CBE" w14:textId="5DB094FD" w:rsidR="00CA5A55" w:rsidRDefault="00F90634" w:rsidP="00143DF3">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Для рассмотрения системного подхода важно в первую очередь остановиться на концепции системы, система представляет собой совокупность компонентов, которые связаны между собой и между собой. Система может быть рассматриваться как комплекс отдельных компонентов, а сама система станет подсистемой еще одной, более крупной системы. Наиболее общим образом транспортная система представляет собой объединенное целое сообщество работников, автомобилей и техники, элементов инфраструктуры транспорта и перевозочной инфраструктуры, в том числе системы управления, которая направлена на эффективное транспортное перемещение и перевозку грузов. Транспорт является важной частью социально-экономического развития государства. В транспортной системе определяются условия роста экономики, повышение конкурентоспособности экономики страны и качество жизни населения </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12</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 Эффективность системы транспорта не может быть рассмотрена ограниченно, выполняя соответствующие процессы внутри системы, и зависит от сбалансированности требований экономической и общественной сферы, а также от совпадения этих требований не всегда может быть. В системе управления транспортной системой входят управление транспортным потоком и управление работой транспортного средства.</w:t>
      </w:r>
    </w:p>
    <w:p w14:paraId="298D4B57"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Транспортная логистика решает не только перевозку грузов, но и более углубленный процесс перевозок грузов, вне зависимости от используемого типа транспорта, учитывая необходимые объемы, сроки и качественные показатели перевозки. Управление транспортными и логистическими системами является интеграцией ключевых </w:t>
      </w:r>
      <w:r w:rsidR="00CA5A55" w:rsidRPr="00F90634">
        <w:rPr>
          <w:rFonts w:ascii="Times New Roman" w:eastAsia="Times New Roman" w:hAnsi="Times New Roman" w:cs="Times New Roman"/>
          <w:kern w:val="0"/>
          <w:sz w:val="28"/>
          <w:szCs w:val="28"/>
          <w:lang w:eastAsia="ru-RU"/>
          <w14:ligatures w14:val="none"/>
        </w:rPr>
        <w:t>бизнес-процессов</w:t>
      </w:r>
      <w:r w:rsidRPr="00F90634">
        <w:rPr>
          <w:rFonts w:ascii="Times New Roman" w:eastAsia="Times New Roman" w:hAnsi="Times New Roman" w:cs="Times New Roman"/>
          <w:kern w:val="0"/>
          <w:sz w:val="28"/>
          <w:szCs w:val="28"/>
          <w:lang w:eastAsia="ru-RU"/>
          <w14:ligatures w14:val="none"/>
        </w:rPr>
        <w:t xml:space="preserve">, начиная с конечного клиента и заканчивая всеми поставщиками товаров, услуг, информации, которые добавляют ценность потребителям и другим заинтересованным лицам. В транспортных и логистических системах важное значение уделяют информационным управляющим системам, они позволяют координировать управление </w:t>
      </w:r>
      <w:r w:rsidRPr="00F90634">
        <w:rPr>
          <w:rFonts w:ascii="Times New Roman" w:eastAsia="Times New Roman" w:hAnsi="Times New Roman" w:cs="Times New Roman"/>
          <w:kern w:val="0"/>
          <w:sz w:val="28"/>
          <w:szCs w:val="28"/>
          <w:lang w:eastAsia="ru-RU"/>
          <w14:ligatures w14:val="none"/>
        </w:rPr>
        <w:lastRenderedPageBreak/>
        <w:t>в единой информационной среде множества объектов.</w:t>
      </w:r>
    </w:p>
    <w:p w14:paraId="2862C85A" w14:textId="5D53A31B"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Классификация транспортных систем заключается в четком определении этих систем в качестве объектов контроля. Такую классификацию следует обосновать определенными техническими и теоретическими показаниями, в которых также должны быть отнесены признаки различия вопросов системы управления, определяющие временную координацию с системной структурой сложных систем</w:t>
      </w:r>
      <w:r w:rsidR="00CA5A55" w:rsidRPr="00CA5A55">
        <w:rPr>
          <w:rFonts w:ascii="Times New Roman" w:eastAsia="Times New Roman" w:hAnsi="Times New Roman" w:cs="Times New Roman"/>
          <w:kern w:val="0"/>
          <w:sz w:val="28"/>
          <w:szCs w:val="28"/>
          <w:lang w:eastAsia="ru-RU"/>
          <w14:ligatures w14:val="none"/>
        </w:rPr>
        <w:t xml:space="preserve"> [</w:t>
      </w:r>
      <w:r w:rsidRPr="00F90634">
        <w:rPr>
          <w:rFonts w:ascii="Times New Roman" w:eastAsia="Times New Roman" w:hAnsi="Times New Roman" w:cs="Times New Roman"/>
          <w:kern w:val="0"/>
          <w:sz w:val="28"/>
          <w:szCs w:val="28"/>
          <w:lang w:eastAsia="ru-RU"/>
          <w14:ligatures w14:val="none"/>
        </w:rPr>
        <w:t>13</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 xml:space="preserve">. Еще одна цель классификации заключается в четком определении основных внутренних и внутрисистемных связей транспортных комплексов, которые, в целом, выражаются в систематизации предшествующих и поисковых данных, необходимых для контроля взаимодействия данных сложных систем в территориальном и временном аспектах </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14</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w:t>
      </w:r>
    </w:p>
    <w:p w14:paraId="70ACE0DC" w14:textId="77777777"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По техническим признакам можно выделить следующие главные транспортные компоненты сложных систем.</w:t>
      </w:r>
    </w:p>
    <w:p w14:paraId="333B52A8" w14:textId="49C109C8"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CA5A55">
        <w:rPr>
          <w:rFonts w:ascii="Times New Roman" w:eastAsia="Times New Roman" w:hAnsi="Times New Roman" w:cs="Times New Roman"/>
          <w:kern w:val="0"/>
          <w:sz w:val="28"/>
          <w:szCs w:val="28"/>
          <w:lang w:eastAsia="ru-RU"/>
          <w14:ligatures w14:val="none"/>
        </w:rPr>
        <w:t>о</w:t>
      </w:r>
      <w:r w:rsidR="00F90634" w:rsidRPr="00F90634">
        <w:rPr>
          <w:rFonts w:ascii="Times New Roman" w:eastAsia="Times New Roman" w:hAnsi="Times New Roman" w:cs="Times New Roman"/>
          <w:kern w:val="0"/>
          <w:sz w:val="28"/>
          <w:szCs w:val="28"/>
          <w:lang w:eastAsia="ru-RU"/>
          <w14:ligatures w14:val="none"/>
        </w:rPr>
        <w:t xml:space="preserve">бщее состояние транспортных сетей и основных транспортных систем, которые охватывают основные компоненты и связи в целом в национальной экономике транспорта, синтезируют различные виды транспорта новым экономическим и технологическим качеством </w:t>
      </w:r>
      <w:r w:rsidR="00CA5A55" w:rsidRPr="00CA5A55">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15</w:t>
      </w:r>
      <w:r w:rsidR="00CA5A55" w:rsidRPr="00CA5A55">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w:t>
      </w:r>
    </w:p>
    <w:p w14:paraId="05DEBEE4" w14:textId="2D9083BF"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общая железнодорожная сеть;</w:t>
      </w:r>
    </w:p>
    <w:p w14:paraId="4D4DEBB9" w14:textId="48BB2F09"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автомобильные сети;</w:t>
      </w:r>
    </w:p>
    <w:p w14:paraId="4158E934" w14:textId="3A2A4CF2"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CA5A55">
        <w:rPr>
          <w:rFonts w:ascii="Times New Roman" w:eastAsia="Times New Roman" w:hAnsi="Times New Roman" w:cs="Times New Roman"/>
          <w:kern w:val="0"/>
          <w:sz w:val="28"/>
          <w:szCs w:val="28"/>
          <w:lang w:eastAsia="ru-RU"/>
          <w14:ligatures w14:val="none"/>
        </w:rPr>
        <w:t>о</w:t>
      </w:r>
      <w:r w:rsidR="00F90634" w:rsidRPr="00F90634">
        <w:rPr>
          <w:rFonts w:ascii="Times New Roman" w:eastAsia="Times New Roman" w:hAnsi="Times New Roman" w:cs="Times New Roman"/>
          <w:kern w:val="0"/>
          <w:sz w:val="28"/>
          <w:szCs w:val="28"/>
          <w:lang w:eastAsia="ru-RU"/>
          <w14:ligatures w14:val="none"/>
        </w:rPr>
        <w:t>бщие воздушные сети;</w:t>
      </w:r>
    </w:p>
    <w:p w14:paraId="0AF7574C" w14:textId="2EC23189"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общей сетью внутренних водных транспортов;</w:t>
      </w:r>
    </w:p>
    <w:p w14:paraId="4DDCA532" w14:textId="20EFC002"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общая часть трубопроводных транспортных сетей;</w:t>
      </w:r>
    </w:p>
    <w:p w14:paraId="68290F3F" w14:textId="3E1CED64" w:rsid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CA5A55">
        <w:rPr>
          <w:rFonts w:ascii="Times New Roman" w:eastAsia="Times New Roman" w:hAnsi="Times New Roman" w:cs="Times New Roman"/>
          <w:kern w:val="0"/>
          <w:sz w:val="28"/>
          <w:szCs w:val="28"/>
          <w:lang w:eastAsia="ru-RU"/>
          <w14:ligatures w14:val="none"/>
        </w:rPr>
        <w:t>с</w:t>
      </w:r>
      <w:r w:rsidR="00F90634" w:rsidRPr="00F90634">
        <w:rPr>
          <w:rFonts w:ascii="Times New Roman" w:eastAsia="Times New Roman" w:hAnsi="Times New Roman" w:cs="Times New Roman"/>
          <w:kern w:val="0"/>
          <w:sz w:val="28"/>
          <w:szCs w:val="28"/>
          <w:lang w:eastAsia="ru-RU"/>
          <w14:ligatures w14:val="none"/>
        </w:rPr>
        <w:t>ети городского электротранспорта.</w:t>
      </w:r>
    </w:p>
    <w:p w14:paraId="24BA5DE9" w14:textId="50C31C7F"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Все эти системы делятся по территориальным принципам на несколько взаимодействующих транспортных видов и составляют общую структурированную систему вертикальных и горизонтальных систем автоматического функционирования.</w:t>
      </w:r>
    </w:p>
    <w:p w14:paraId="3A57EEDC"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Область исследований транспорта охватывает очень сложные и динамические отношения. Сложность исследований обусловлена необходимостью анализа огромного количества переплетенных связей в самих транспортных </w:t>
      </w:r>
      <w:r w:rsidRPr="00F90634">
        <w:rPr>
          <w:rFonts w:ascii="Times New Roman" w:eastAsia="Times New Roman" w:hAnsi="Times New Roman" w:cs="Times New Roman"/>
          <w:kern w:val="0"/>
          <w:sz w:val="28"/>
          <w:szCs w:val="28"/>
          <w:lang w:eastAsia="ru-RU"/>
          <w14:ligatures w14:val="none"/>
        </w:rPr>
        <w:lastRenderedPageBreak/>
        <w:t xml:space="preserve">системах или в их подсистемах, и связей транспортных систем и социальной экономической среде </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16</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 С другой стороны, необходимость транспорта определяется расположением экономического и социального объекта в определенном пространстве. В то же время наличие и отсутствие услуг по транспорту и транспортные расходы влияют на развитие экономики страны.</w:t>
      </w:r>
    </w:p>
    <w:p w14:paraId="1CB178F5" w14:textId="4B669B12"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Исследование транспортной системы можно проводить двумя методами:</w:t>
      </w:r>
    </w:p>
    <w:p w14:paraId="2A973D7B" w14:textId="01E43A17" w:rsidR="00CA5A55" w:rsidRP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метод «последовательного приближения», когда, исходя из нескольких принципов, постепенно в анализ включены дополнительные и более конкретные факторы</w:t>
      </w:r>
      <w:r w:rsidR="00CA5A55" w:rsidRPr="00CA5A55">
        <w:rPr>
          <w:rFonts w:ascii="Times New Roman" w:eastAsia="Times New Roman" w:hAnsi="Times New Roman" w:cs="Times New Roman"/>
          <w:kern w:val="0"/>
          <w:sz w:val="28"/>
          <w:szCs w:val="28"/>
          <w:lang w:eastAsia="ru-RU"/>
          <w14:ligatures w14:val="none"/>
        </w:rPr>
        <w:t>;</w:t>
      </w:r>
    </w:p>
    <w:p w14:paraId="5F7A0327" w14:textId="5190A04B"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метод эмпирического изучения, когда в результате связей мы переходим в более общий анализ принципа «снизу к сути».</w:t>
      </w:r>
    </w:p>
    <w:p w14:paraId="57998039"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Практически обе эти методы дополняют и не конкурируют друг с другом. В случае анализа конкретной ситуации очень важным является не упущение и </w:t>
      </w:r>
      <w:r w:rsidR="00CA5A55" w:rsidRPr="00F90634">
        <w:rPr>
          <w:rFonts w:ascii="Times New Roman" w:eastAsia="Times New Roman" w:hAnsi="Times New Roman" w:cs="Times New Roman"/>
          <w:kern w:val="0"/>
          <w:sz w:val="28"/>
          <w:szCs w:val="28"/>
          <w:lang w:eastAsia="ru-RU"/>
          <w14:ligatures w14:val="none"/>
        </w:rPr>
        <w:t>общий контекст приборов транспорта,</w:t>
      </w:r>
      <w:r w:rsidRPr="00F90634">
        <w:rPr>
          <w:rFonts w:ascii="Times New Roman" w:eastAsia="Times New Roman" w:hAnsi="Times New Roman" w:cs="Times New Roman"/>
          <w:kern w:val="0"/>
          <w:sz w:val="28"/>
          <w:szCs w:val="28"/>
          <w:lang w:eastAsia="ru-RU"/>
          <w14:ligatures w14:val="none"/>
        </w:rPr>
        <w:t xml:space="preserve"> и их правильное использование. Поэтому специализированное исследование должно обогатить общее исследование, а общее исследование должно самим определить точку расчета и представить саму точку для выполнения конкретной работы</w:t>
      </w:r>
      <w:r w:rsidR="00CA5A55" w:rsidRPr="00CA5A55">
        <w:rPr>
          <w:rFonts w:ascii="Times New Roman" w:eastAsia="Times New Roman" w:hAnsi="Times New Roman" w:cs="Times New Roman"/>
          <w:kern w:val="0"/>
          <w:sz w:val="28"/>
          <w:szCs w:val="28"/>
          <w:lang w:eastAsia="ru-RU"/>
          <w14:ligatures w14:val="none"/>
        </w:rPr>
        <w:t xml:space="preserve"> [</w:t>
      </w:r>
      <w:r w:rsidRPr="00F90634">
        <w:rPr>
          <w:rFonts w:ascii="Times New Roman" w:eastAsia="Times New Roman" w:hAnsi="Times New Roman" w:cs="Times New Roman"/>
          <w:kern w:val="0"/>
          <w:sz w:val="28"/>
          <w:szCs w:val="28"/>
          <w:lang w:eastAsia="ru-RU"/>
          <w14:ligatures w14:val="none"/>
        </w:rPr>
        <w:t>17</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w:t>
      </w:r>
    </w:p>
    <w:p w14:paraId="66D7D931" w14:textId="1E1CF2C0"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В общем, цель транспортного исследования заключается в анализе функционирования транспортных систем, изменений в них, подготовке научных инструментов, включая технологические, которые позволяют корректировать само систему так, чтобы соответствовать изменяющимся условиям.</w:t>
      </w:r>
    </w:p>
    <w:p w14:paraId="01B40778" w14:textId="28641BAE"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Для России очень важно комплексное исследование транспортной системы, потому что после распада Советского Союза ощущается существенная реорганизация всего хозяйства. В течение небольшого времени России предстояло сформировать общенациональную политику и подготовить программы развития и реконструкции различных транспортных видов. В процессе подготовки данных программ опираться не всегда было на результаты </w:t>
      </w:r>
      <w:r w:rsidR="00CA5A55" w:rsidRPr="00F90634">
        <w:rPr>
          <w:rFonts w:ascii="Times New Roman" w:eastAsia="Times New Roman" w:hAnsi="Times New Roman" w:cs="Times New Roman"/>
          <w:kern w:val="0"/>
          <w:sz w:val="28"/>
          <w:szCs w:val="28"/>
          <w:lang w:eastAsia="ru-RU"/>
          <w14:ligatures w14:val="none"/>
        </w:rPr>
        <w:t>исследований просто потому, что</w:t>
      </w:r>
      <w:r w:rsidRPr="00F90634">
        <w:rPr>
          <w:rFonts w:ascii="Times New Roman" w:eastAsia="Times New Roman" w:hAnsi="Times New Roman" w:cs="Times New Roman"/>
          <w:kern w:val="0"/>
          <w:sz w:val="28"/>
          <w:szCs w:val="28"/>
          <w:lang w:eastAsia="ru-RU"/>
          <w14:ligatures w14:val="none"/>
        </w:rPr>
        <w:t xml:space="preserve"> в пути возникли</w:t>
      </w:r>
      <w:r w:rsidR="006C030F">
        <w:rPr>
          <w:rFonts w:ascii="Times New Roman" w:eastAsia="Times New Roman" w:hAnsi="Times New Roman" w:cs="Times New Roman"/>
          <w:kern w:val="0"/>
          <w:sz w:val="28"/>
          <w:szCs w:val="28"/>
          <w:lang w:eastAsia="ru-RU"/>
          <w14:ligatures w14:val="none"/>
        </w:rPr>
        <w:t xml:space="preserve"> также</w:t>
      </w:r>
      <w:r w:rsidRPr="00F90634">
        <w:rPr>
          <w:rFonts w:ascii="Times New Roman" w:eastAsia="Times New Roman" w:hAnsi="Times New Roman" w:cs="Times New Roman"/>
          <w:kern w:val="0"/>
          <w:sz w:val="28"/>
          <w:szCs w:val="28"/>
          <w:lang w:eastAsia="ru-RU"/>
          <w14:ligatures w14:val="none"/>
        </w:rPr>
        <w:t xml:space="preserve"> определенные проблемы, такие как формирование политики транспорта России на пути интеграции на мировой </w:t>
      </w:r>
      <w:r w:rsidRPr="00F90634">
        <w:rPr>
          <w:rFonts w:ascii="Times New Roman" w:eastAsia="Times New Roman" w:hAnsi="Times New Roman" w:cs="Times New Roman"/>
          <w:kern w:val="0"/>
          <w:sz w:val="28"/>
          <w:szCs w:val="28"/>
          <w:lang w:eastAsia="ru-RU"/>
          <w14:ligatures w14:val="none"/>
        </w:rPr>
        <w:lastRenderedPageBreak/>
        <w:t>транспортный рынок. Некоторые новые вопросы только теперь стали решаться в глобальном масштабе, например, в развитии мультимодальных транспортных технологий. Таким образом, очень важным является активизация национальных научных исследований в этих областях и внедрение отечественных научных сотрудников в международном сотрудничестве по транспортным исследованиям.</w:t>
      </w:r>
    </w:p>
    <w:p w14:paraId="728F31D3" w14:textId="0FD41F99" w:rsid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Российская транспортная система сегодня состоит из ряда видов транспортных средст</w:t>
      </w:r>
      <w:r w:rsidR="00980ACC">
        <w:rPr>
          <w:rFonts w:ascii="Times New Roman" w:eastAsia="Times New Roman" w:hAnsi="Times New Roman" w:cs="Times New Roman"/>
          <w:kern w:val="0"/>
          <w:sz w:val="28"/>
          <w:szCs w:val="28"/>
          <w:lang w:eastAsia="ru-RU"/>
          <w14:ligatures w14:val="none"/>
        </w:rPr>
        <w:t>в, которые можно увидеть на рисунке</w:t>
      </w:r>
      <w:r w:rsidRPr="00F90634">
        <w:rPr>
          <w:rFonts w:ascii="Times New Roman" w:eastAsia="Times New Roman" w:hAnsi="Times New Roman" w:cs="Times New Roman"/>
          <w:kern w:val="0"/>
          <w:sz w:val="28"/>
          <w:szCs w:val="28"/>
          <w:lang w:eastAsia="ru-RU"/>
          <w14:ligatures w14:val="none"/>
        </w:rPr>
        <w:t xml:space="preserve"> </w:t>
      </w:r>
      <w:r w:rsidR="007D2B8B">
        <w:rPr>
          <w:rFonts w:ascii="Times New Roman" w:eastAsia="Times New Roman" w:hAnsi="Times New Roman" w:cs="Times New Roman"/>
          <w:kern w:val="0"/>
          <w:sz w:val="28"/>
          <w:szCs w:val="28"/>
          <w:lang w:eastAsia="ru-RU"/>
          <w14:ligatures w14:val="none"/>
        </w:rPr>
        <w:t>2</w:t>
      </w:r>
      <w:r w:rsidRPr="00F90634">
        <w:rPr>
          <w:rFonts w:ascii="Times New Roman" w:eastAsia="Times New Roman" w:hAnsi="Times New Roman" w:cs="Times New Roman"/>
          <w:kern w:val="0"/>
          <w:sz w:val="28"/>
          <w:szCs w:val="28"/>
          <w:lang w:eastAsia="ru-RU"/>
          <w14:ligatures w14:val="none"/>
        </w:rPr>
        <w:t>.</w:t>
      </w:r>
    </w:p>
    <w:p w14:paraId="4AD47FA9" w14:textId="553253FB" w:rsidR="00CA5A55" w:rsidRDefault="00CA5A55"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72168683" w14:textId="77777777" w:rsidR="00CA5A55" w:rsidRPr="00D4282C" w:rsidRDefault="00CA5A55" w:rsidP="008376CB">
      <w:pPr>
        <w:widowControl w:val="0"/>
        <w:suppressAutoHyphens/>
        <w:autoSpaceDE w:val="0"/>
        <w:autoSpaceDN w:val="0"/>
        <w:adjustRightInd w:val="0"/>
        <w:spacing w:line="360" w:lineRule="auto"/>
        <w:contextualSpacing/>
        <w:jc w:val="both"/>
        <w:rPr>
          <w:rFonts w:ascii="Times New Roman" w:hAnsi="Times New Roman" w:cs="Times New Roman"/>
          <w:kern w:val="0"/>
          <w:sz w:val="28"/>
          <w:szCs w:val="28"/>
        </w:rPr>
      </w:pPr>
      <w:r w:rsidRPr="00D4282C">
        <w:rPr>
          <w:rFonts w:ascii="Times New Roman" w:hAnsi="Times New Roman" w:cs="Times New Roman"/>
          <w:noProof/>
          <w:kern w:val="0"/>
          <w:sz w:val="28"/>
          <w:szCs w:val="28"/>
          <w:lang w:eastAsia="ru-RU"/>
        </w:rPr>
        <w:drawing>
          <wp:inline distT="0" distB="0" distL="0" distR="0" wp14:anchorId="7D9A0447" wp14:editId="5FFEB765">
            <wp:extent cx="5949315" cy="2477386"/>
            <wp:effectExtent l="0" t="0" r="0" b="0"/>
            <wp:docPr id="15" name="Рисунок 2"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467" name="Рисунок 2" descr="Изображение выглядит как текст, диаграмма, линия, Шрифт&#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9115" cy="2502288"/>
                    </a:xfrm>
                    <a:prstGeom prst="rect">
                      <a:avLst/>
                    </a:prstGeom>
                    <a:noFill/>
                    <a:ln>
                      <a:noFill/>
                    </a:ln>
                  </pic:spPr>
                </pic:pic>
              </a:graphicData>
            </a:graphic>
          </wp:inline>
        </w:drawing>
      </w:r>
    </w:p>
    <w:p w14:paraId="653356E9" w14:textId="4DCED362" w:rsidR="00CA5A55" w:rsidRPr="00D4282C" w:rsidRDefault="00CA5A55" w:rsidP="008376CB">
      <w:pPr>
        <w:widowControl w:val="0"/>
        <w:suppressAutoHyphens/>
        <w:autoSpaceDE w:val="0"/>
        <w:autoSpaceDN w:val="0"/>
        <w:adjustRightInd w:val="0"/>
        <w:contextualSpacing/>
        <w:jc w:val="center"/>
        <w:rPr>
          <w:rFonts w:ascii="Times New Roman" w:hAnsi="Times New Roman" w:cs="Times New Roman"/>
          <w:kern w:val="0"/>
          <w:sz w:val="28"/>
          <w:szCs w:val="28"/>
        </w:rPr>
      </w:pPr>
      <w:r w:rsidRPr="00D4282C">
        <w:rPr>
          <w:rFonts w:ascii="Times New Roman" w:hAnsi="Times New Roman" w:cs="Times New Roman"/>
          <w:kern w:val="0"/>
          <w:sz w:val="28"/>
          <w:szCs w:val="28"/>
        </w:rPr>
        <w:t xml:space="preserve">Рисунок </w:t>
      </w:r>
      <w:r w:rsidR="007D2B8B">
        <w:rPr>
          <w:rFonts w:ascii="Times New Roman" w:hAnsi="Times New Roman" w:cs="Times New Roman"/>
          <w:kern w:val="0"/>
          <w:sz w:val="28"/>
          <w:szCs w:val="28"/>
        </w:rPr>
        <w:t>2</w:t>
      </w:r>
      <w:r w:rsidRPr="00D4282C">
        <w:rPr>
          <w:rFonts w:ascii="Times New Roman" w:hAnsi="Times New Roman" w:cs="Times New Roman"/>
          <w:kern w:val="0"/>
          <w:sz w:val="28"/>
          <w:szCs w:val="28"/>
        </w:rPr>
        <w:t xml:space="preserve"> – Виды транспортировок</w:t>
      </w:r>
    </w:p>
    <w:p w14:paraId="7A776470" w14:textId="4381B8CD" w:rsidR="00F90634" w:rsidRPr="001E42DB" w:rsidRDefault="00F90634" w:rsidP="008376CB">
      <w:pPr>
        <w:widowControl w:val="0"/>
        <w:spacing w:line="360" w:lineRule="auto"/>
        <w:jc w:val="both"/>
        <w:rPr>
          <w:rFonts w:ascii="Times New Roman" w:eastAsia="Times New Roman" w:hAnsi="Times New Roman" w:cs="Times New Roman"/>
          <w:kern w:val="0"/>
          <w:sz w:val="28"/>
          <w:szCs w:val="28"/>
          <w:lang w:eastAsia="ru-RU"/>
          <w14:ligatures w14:val="none"/>
        </w:rPr>
      </w:pPr>
    </w:p>
    <w:p w14:paraId="5155061C" w14:textId="77777777" w:rsidR="00F90634" w:rsidRPr="00F90634"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Для более конкретного рассмотрения системы грузоперевозок необходимо более подробно разобраться. Цель совершенствования и развития системы грузоперевозок - создание единой государственной системы грузоперевозок, которая гарантирует спрос на «качественные» национальные грузоперевозки в этой области.</w:t>
      </w:r>
    </w:p>
    <w:p w14:paraId="7AD9B07A"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Одним из главных направлений этого решения является формирование планирования конкретных типов транспортных и технологических управлений в их общих взаимодействиях.</w:t>
      </w:r>
    </w:p>
    <w:p w14:paraId="44F66CE2" w14:textId="426F2EAB"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При исследовании грузовой системы предполагается, что </w:t>
      </w:r>
      <w:r w:rsidR="006E427F">
        <w:rPr>
          <w:rFonts w:ascii="Times New Roman" w:eastAsia="Times New Roman" w:hAnsi="Times New Roman" w:cs="Times New Roman"/>
          <w:kern w:val="0"/>
          <w:sz w:val="28"/>
          <w:szCs w:val="28"/>
          <w:lang w:eastAsia="ru-RU"/>
          <w14:ligatures w14:val="none"/>
        </w:rPr>
        <w:t>она</w:t>
      </w:r>
      <w:r w:rsidRPr="00F90634">
        <w:rPr>
          <w:rFonts w:ascii="Times New Roman" w:eastAsia="Times New Roman" w:hAnsi="Times New Roman" w:cs="Times New Roman"/>
          <w:kern w:val="0"/>
          <w:sz w:val="28"/>
          <w:szCs w:val="28"/>
          <w:lang w:eastAsia="ru-RU"/>
          <w14:ligatures w14:val="none"/>
        </w:rPr>
        <w:t xml:space="preserve"> является сложным</w:t>
      </w:r>
      <w:r w:rsidR="006C030F">
        <w:rPr>
          <w:rFonts w:ascii="Times New Roman" w:eastAsia="Times New Roman" w:hAnsi="Times New Roman" w:cs="Times New Roman"/>
          <w:kern w:val="0"/>
          <w:sz w:val="28"/>
          <w:szCs w:val="28"/>
          <w:lang w:eastAsia="ru-RU"/>
          <w14:ligatures w14:val="none"/>
        </w:rPr>
        <w:t xml:space="preserve"> развивающимся объектом, где</w:t>
      </w:r>
      <w:r w:rsidRPr="00F90634">
        <w:rPr>
          <w:rFonts w:ascii="Times New Roman" w:eastAsia="Times New Roman" w:hAnsi="Times New Roman" w:cs="Times New Roman"/>
          <w:kern w:val="0"/>
          <w:sz w:val="28"/>
          <w:szCs w:val="28"/>
          <w:lang w:eastAsia="ru-RU"/>
          <w14:ligatures w14:val="none"/>
        </w:rPr>
        <w:t xml:space="preserve"> можно исследовать лишь методами системы анализа и управления системой является процессом формирования </w:t>
      </w:r>
      <w:r w:rsidRPr="00F90634">
        <w:rPr>
          <w:rFonts w:ascii="Times New Roman" w:eastAsia="Times New Roman" w:hAnsi="Times New Roman" w:cs="Times New Roman"/>
          <w:kern w:val="0"/>
          <w:sz w:val="28"/>
          <w:szCs w:val="28"/>
          <w:lang w:eastAsia="ru-RU"/>
          <w14:ligatures w14:val="none"/>
        </w:rPr>
        <w:lastRenderedPageBreak/>
        <w:t>эффективной работы в соответствии с определенным критерием системы. Основная задача транспортных систем и управлений грузопотоками заключается в формировании их характеристик, которые гарантируют необходимые качества обслуживания грузовых потоков с минимальными затратами</w:t>
      </w:r>
      <w:r w:rsidR="00CA5A55" w:rsidRPr="00CA5A55">
        <w:rPr>
          <w:rFonts w:ascii="Times New Roman" w:eastAsia="Times New Roman" w:hAnsi="Times New Roman" w:cs="Times New Roman"/>
          <w:kern w:val="0"/>
          <w:sz w:val="28"/>
          <w:szCs w:val="28"/>
          <w:lang w:eastAsia="ru-RU"/>
          <w14:ligatures w14:val="none"/>
        </w:rPr>
        <w:t xml:space="preserve"> [18]</w:t>
      </w:r>
      <w:r w:rsidRPr="00F90634">
        <w:rPr>
          <w:rFonts w:ascii="Times New Roman" w:eastAsia="Times New Roman" w:hAnsi="Times New Roman" w:cs="Times New Roman"/>
          <w:kern w:val="0"/>
          <w:sz w:val="28"/>
          <w:szCs w:val="28"/>
          <w:lang w:eastAsia="ru-RU"/>
          <w14:ligatures w14:val="none"/>
        </w:rPr>
        <w:t>.</w:t>
      </w:r>
    </w:p>
    <w:p w14:paraId="158919DB"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 xml:space="preserve">Поскольку не существует универсальных транспортных систем и критериев функционирования грузового потока, возникает определенная трудность в выборе конфигураций системы, которые возникают в процессе функционирования системы. Обычно возникновение параметров должно представлять собой характеристики функционирования системы транспортного обеспечения, определяющие качество работы транспортного обеспечения и обеспечение грузопотоков </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19</w:t>
      </w:r>
      <w:r w:rsidR="00CA5A55" w:rsidRPr="00CA5A55">
        <w:rPr>
          <w:rFonts w:ascii="Times New Roman" w:eastAsia="Times New Roman" w:hAnsi="Times New Roman" w:cs="Times New Roman"/>
          <w:kern w:val="0"/>
          <w:sz w:val="28"/>
          <w:szCs w:val="28"/>
          <w:lang w:eastAsia="ru-RU"/>
          <w14:ligatures w14:val="none"/>
        </w:rPr>
        <w:t>]</w:t>
      </w:r>
      <w:r w:rsidRPr="00F90634">
        <w:rPr>
          <w:rFonts w:ascii="Times New Roman" w:eastAsia="Times New Roman" w:hAnsi="Times New Roman" w:cs="Times New Roman"/>
          <w:kern w:val="0"/>
          <w:sz w:val="28"/>
          <w:szCs w:val="28"/>
          <w:lang w:eastAsia="ru-RU"/>
          <w14:ligatures w14:val="none"/>
        </w:rPr>
        <w:t>.</w:t>
      </w:r>
    </w:p>
    <w:p w14:paraId="25320A77"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В структуре национальной грузовой системы состоит совокупность элементов системы, а также ее взаимосвязь. Эта система обладает следующими основными характеристиками:</w:t>
      </w:r>
    </w:p>
    <w:p w14:paraId="45D84FE4" w14:textId="7A789334"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потребность в перевозке грузов, их распределение пространства и времени;</w:t>
      </w:r>
    </w:p>
    <w:p w14:paraId="70865686" w14:textId="2650ACDB" w:rsid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сеть транспорта и парк транспортных единиц;</w:t>
      </w:r>
    </w:p>
    <w:p w14:paraId="182EAFBD" w14:textId="1EC89CAF" w:rsid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маршруты движения транспортных единиц их распределения в сеть транспортных единиц;</w:t>
      </w:r>
    </w:p>
    <w:p w14:paraId="00091F37" w14:textId="20F8F77A" w:rsid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расписание их движения в сеть транспортных единиц;</w:t>
      </w:r>
    </w:p>
    <w:p w14:paraId="7F0650C5" w14:textId="63D6D1F3" w:rsidR="00CA5A55"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расписание их движения в сеть транспортных единиц, расписание их движения.</w:t>
      </w:r>
    </w:p>
    <w:p w14:paraId="27DBC55F" w14:textId="77777777" w:rsidR="00CA5A55"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Для проведения исследований проблем функционирования системы транспорта, подготовки программы развития и принятия решения можно использовать системный анализ:</w:t>
      </w:r>
    </w:p>
    <w:p w14:paraId="167DB100" w14:textId="2F5D6292"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выявить проблему, формулировать и структурировать;</w:t>
      </w:r>
    </w:p>
    <w:p w14:paraId="6EFC184D" w14:textId="42726BA4" w:rsidR="00F90634" w:rsidRPr="00F90634"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 xml:space="preserve">исследовать специфику субъекта, исследовать его внутренняя и внешняя связь в аспектах времени, места, структуры, и </w:t>
      </w:r>
      <w:r w:rsidR="000A0673">
        <w:rPr>
          <w:rFonts w:ascii="Times New Roman" w:eastAsia="Times New Roman" w:hAnsi="Times New Roman" w:cs="Times New Roman"/>
          <w:kern w:val="0"/>
          <w:sz w:val="28"/>
          <w:szCs w:val="28"/>
          <w:lang w:eastAsia="ru-RU"/>
          <w14:ligatures w14:val="none"/>
        </w:rPr>
        <w:t>т. д.</w:t>
      </w:r>
      <w:r w:rsidR="00F90634" w:rsidRPr="00F90634">
        <w:rPr>
          <w:rFonts w:ascii="Times New Roman" w:eastAsia="Times New Roman" w:hAnsi="Times New Roman" w:cs="Times New Roman"/>
          <w:kern w:val="0"/>
          <w:sz w:val="28"/>
          <w:szCs w:val="28"/>
          <w:lang w:eastAsia="ru-RU"/>
          <w14:ligatures w14:val="none"/>
        </w:rPr>
        <w:t>;</w:t>
      </w:r>
    </w:p>
    <w:p w14:paraId="22DC7CEE" w14:textId="2B75C863"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формулировать целевые задачи, определять критерии, их соотношение, группирование и оценку качества;</w:t>
      </w:r>
    </w:p>
    <w:p w14:paraId="39A75308" w14:textId="3ABA19A0"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lastRenderedPageBreak/>
        <w:t xml:space="preserve">– </w:t>
      </w:r>
      <w:r w:rsidR="00F90634" w:rsidRPr="00F90634">
        <w:rPr>
          <w:rFonts w:ascii="Times New Roman" w:eastAsia="Times New Roman" w:hAnsi="Times New Roman" w:cs="Times New Roman"/>
          <w:kern w:val="0"/>
          <w:sz w:val="28"/>
          <w:szCs w:val="28"/>
          <w:lang w:eastAsia="ru-RU"/>
          <w14:ligatures w14:val="none"/>
        </w:rPr>
        <w:t>определять альтернативные пути и основные ограничения для достижений;</w:t>
      </w:r>
    </w:p>
    <w:p w14:paraId="4B831F63" w14:textId="3957F008"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составлять исходные данные, оценивать достоверность и полноту информации, вносить поправки и решения, корректировать модели при необходимости;</w:t>
      </w:r>
    </w:p>
    <w:p w14:paraId="34A2E3A1" w14:textId="62D0F3F5"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 xml:space="preserve">составлять исходные данные, оценивать достоверность и полноту информации, вносить дополнительные данные, вносить предварительную информацию, синтезировать результаты </w:t>
      </w:r>
      <w:r w:rsidR="000A0673" w:rsidRPr="000A0673">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20</w:t>
      </w:r>
      <w:r w:rsidR="000A0673" w:rsidRPr="000A0673">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w:t>
      </w:r>
    </w:p>
    <w:p w14:paraId="24268776" w14:textId="2CA71A7F"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подбирать различные типы моделей, синтезировать количественный и качественный анализ, принимать эксперты поправки и решения, корректировать моделей, повторять расчеты, предварительную информацию, синтезировать результаты.</w:t>
      </w:r>
    </w:p>
    <w:p w14:paraId="1BB09AFF" w14:textId="11988B59" w:rsidR="000A0673" w:rsidRDefault="00F90634"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F90634">
        <w:rPr>
          <w:rFonts w:ascii="Times New Roman" w:eastAsia="Times New Roman" w:hAnsi="Times New Roman" w:cs="Times New Roman"/>
          <w:kern w:val="0"/>
          <w:sz w:val="28"/>
          <w:szCs w:val="28"/>
          <w:lang w:eastAsia="ru-RU"/>
          <w14:ligatures w14:val="none"/>
        </w:rPr>
        <w:t>Используя системные принципы анализа, чтобы исследовать транспортную систему, необходимо выполнить следующие действия:</w:t>
      </w:r>
    </w:p>
    <w:p w14:paraId="610EFC11" w14:textId="3FA0AD60"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при оценке работы транспортных систем необходимо проводить оценку транспортных процессов</w:t>
      </w:r>
      <w:r w:rsidR="000A0673">
        <w:rPr>
          <w:rFonts w:ascii="Times New Roman" w:eastAsia="Times New Roman" w:hAnsi="Times New Roman" w:cs="Times New Roman"/>
          <w:kern w:val="0"/>
          <w:sz w:val="28"/>
          <w:szCs w:val="28"/>
          <w:lang w:eastAsia="ru-RU"/>
          <w14:ligatures w14:val="none"/>
        </w:rPr>
        <w:t>, где с</w:t>
      </w:r>
      <w:r w:rsidR="00F90634" w:rsidRPr="00F90634">
        <w:rPr>
          <w:rFonts w:ascii="Times New Roman" w:eastAsia="Times New Roman" w:hAnsi="Times New Roman" w:cs="Times New Roman"/>
          <w:kern w:val="0"/>
          <w:sz w:val="28"/>
          <w:szCs w:val="28"/>
          <w:lang w:eastAsia="ru-RU"/>
          <w14:ligatures w14:val="none"/>
        </w:rPr>
        <w:t>ущественное значение перевозки - двойственность процесса</w:t>
      </w:r>
      <w:r w:rsidR="000A0673">
        <w:rPr>
          <w:rFonts w:ascii="Times New Roman" w:eastAsia="Times New Roman" w:hAnsi="Times New Roman" w:cs="Times New Roman"/>
          <w:kern w:val="0"/>
          <w:sz w:val="28"/>
          <w:szCs w:val="28"/>
          <w:lang w:eastAsia="ru-RU"/>
          <w14:ligatures w14:val="none"/>
        </w:rPr>
        <w:t>;</w:t>
      </w:r>
    </w:p>
    <w:p w14:paraId="4030C8FA" w14:textId="0B06BB93"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0A0673">
        <w:rPr>
          <w:rFonts w:ascii="Times New Roman" w:eastAsia="Times New Roman" w:hAnsi="Times New Roman" w:cs="Times New Roman"/>
          <w:kern w:val="0"/>
          <w:sz w:val="28"/>
          <w:szCs w:val="28"/>
          <w:lang w:eastAsia="ru-RU"/>
          <w14:ligatures w14:val="none"/>
        </w:rPr>
        <w:t>т</w:t>
      </w:r>
      <w:r w:rsidR="00F90634" w:rsidRPr="00F90634">
        <w:rPr>
          <w:rFonts w:ascii="Times New Roman" w:eastAsia="Times New Roman" w:hAnsi="Times New Roman" w:cs="Times New Roman"/>
          <w:kern w:val="0"/>
          <w:sz w:val="28"/>
          <w:szCs w:val="28"/>
          <w:lang w:eastAsia="ru-RU"/>
          <w14:ligatures w14:val="none"/>
        </w:rPr>
        <w:t xml:space="preserve">ранспортное управление и адекватное развитие национальных транспортных систем на основе принципов теории сложных систем могут выявить много качественно новейших идей, способствующих значительно повышения эффективности перевозок, а также реализации больших, пока не использованных резервов экономической и технологической прогрессии. Цель менеджмента сложных транспортных систем можно сформулировать как плановый и стабильный рост </w:t>
      </w:r>
      <w:r>
        <w:rPr>
          <w:color w:val="000000"/>
          <w:sz w:val="28"/>
          <w:szCs w:val="28"/>
        </w:rPr>
        <w:t xml:space="preserve">– </w:t>
      </w:r>
      <w:r w:rsidR="00F90634" w:rsidRPr="00F90634">
        <w:rPr>
          <w:rFonts w:ascii="Times New Roman" w:eastAsia="Times New Roman" w:hAnsi="Times New Roman" w:cs="Times New Roman"/>
          <w:kern w:val="0"/>
          <w:sz w:val="28"/>
          <w:szCs w:val="28"/>
          <w:lang w:eastAsia="ru-RU"/>
          <w14:ligatures w14:val="none"/>
        </w:rPr>
        <w:t>от долгосрочных прогнозов до оперативно</w:t>
      </w:r>
      <w:r w:rsidR="006E427F">
        <w:rPr>
          <w:rFonts w:ascii="Times New Roman" w:eastAsia="Times New Roman" w:hAnsi="Times New Roman" w:cs="Times New Roman"/>
          <w:kern w:val="0"/>
          <w:sz w:val="28"/>
          <w:szCs w:val="28"/>
          <w:lang w:eastAsia="ru-RU"/>
          <w14:ligatures w14:val="none"/>
        </w:rPr>
        <w:t>го</w:t>
      </w:r>
      <w:r w:rsidR="00F90634" w:rsidRPr="00F90634">
        <w:rPr>
          <w:rFonts w:ascii="Times New Roman" w:eastAsia="Times New Roman" w:hAnsi="Times New Roman" w:cs="Times New Roman"/>
          <w:kern w:val="0"/>
          <w:sz w:val="28"/>
          <w:szCs w:val="28"/>
          <w:lang w:eastAsia="ru-RU"/>
          <w14:ligatures w14:val="none"/>
        </w:rPr>
        <w:t xml:space="preserve"> управления, в том числе </w:t>
      </w:r>
      <w:r w:rsidR="000A0673" w:rsidRPr="000A0673">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21</w:t>
      </w:r>
      <w:r w:rsidR="000A0673" w:rsidRPr="000A0673">
        <w:rPr>
          <w:rFonts w:ascii="Times New Roman" w:eastAsia="Times New Roman" w:hAnsi="Times New Roman" w:cs="Times New Roman"/>
          <w:kern w:val="0"/>
          <w:sz w:val="28"/>
          <w:szCs w:val="28"/>
          <w:lang w:eastAsia="ru-RU"/>
          <w14:ligatures w14:val="none"/>
        </w:rPr>
        <w:t>]</w:t>
      </w:r>
      <w:r w:rsidR="00F90634" w:rsidRPr="00F90634">
        <w:rPr>
          <w:rFonts w:ascii="Times New Roman" w:eastAsia="Times New Roman" w:hAnsi="Times New Roman" w:cs="Times New Roman"/>
          <w:kern w:val="0"/>
          <w:sz w:val="28"/>
          <w:szCs w:val="28"/>
          <w:lang w:eastAsia="ru-RU"/>
          <w14:ligatures w14:val="none"/>
        </w:rPr>
        <w:t>.</w:t>
      </w:r>
    </w:p>
    <w:p w14:paraId="5C02A1AC" w14:textId="5544242C" w:rsidR="000A0673"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0A0673">
        <w:rPr>
          <w:rFonts w:ascii="Times New Roman" w:eastAsia="Times New Roman" w:hAnsi="Times New Roman" w:cs="Times New Roman"/>
          <w:kern w:val="0"/>
          <w:sz w:val="28"/>
          <w:szCs w:val="28"/>
          <w:lang w:eastAsia="ru-RU"/>
          <w14:ligatures w14:val="none"/>
        </w:rPr>
        <w:t>ч</w:t>
      </w:r>
      <w:r w:rsidR="00F90634" w:rsidRPr="00F90634">
        <w:rPr>
          <w:rFonts w:ascii="Times New Roman" w:eastAsia="Times New Roman" w:hAnsi="Times New Roman" w:cs="Times New Roman"/>
          <w:kern w:val="0"/>
          <w:sz w:val="28"/>
          <w:szCs w:val="28"/>
          <w:lang w:eastAsia="ru-RU"/>
          <w14:ligatures w14:val="none"/>
        </w:rPr>
        <w:t>тобы сравнить различные национальные транспортные системы, оценить транспортную систему Российской Федерации, спецификацию болевых точек транспортной системы необходимо проанализировать состояние транспортных систем при помощи адекватно составленной совокупности</w:t>
      </w:r>
      <w:r w:rsidR="006C030F">
        <w:rPr>
          <w:rFonts w:ascii="Times New Roman" w:eastAsia="Times New Roman" w:hAnsi="Times New Roman" w:cs="Times New Roman"/>
          <w:kern w:val="0"/>
          <w:sz w:val="28"/>
          <w:szCs w:val="28"/>
          <w:lang w:eastAsia="ru-RU"/>
          <w14:ligatures w14:val="none"/>
        </w:rPr>
        <w:t xml:space="preserve"> всех</w:t>
      </w:r>
      <w:r w:rsidR="00F90634" w:rsidRPr="00F90634">
        <w:rPr>
          <w:rFonts w:ascii="Times New Roman" w:eastAsia="Times New Roman" w:hAnsi="Times New Roman" w:cs="Times New Roman"/>
          <w:kern w:val="0"/>
          <w:sz w:val="28"/>
          <w:szCs w:val="28"/>
          <w:lang w:eastAsia="ru-RU"/>
          <w14:ligatures w14:val="none"/>
        </w:rPr>
        <w:t xml:space="preserve"> показателей, сформированной в соответствии с этим. Он должен базироваться на </w:t>
      </w:r>
      <w:r w:rsidR="008D602C">
        <w:rPr>
          <w:rFonts w:ascii="Times New Roman" w:eastAsia="Times New Roman" w:hAnsi="Times New Roman" w:cs="Times New Roman"/>
          <w:kern w:val="0"/>
          <w:sz w:val="28"/>
          <w:szCs w:val="28"/>
          <w:lang w:eastAsia="ru-RU"/>
          <w14:ligatures w14:val="none"/>
        </w:rPr>
        <w:lastRenderedPageBreak/>
        <w:t>принципах системного</w:t>
      </w:r>
      <w:r w:rsidR="00F90634" w:rsidRPr="00F90634">
        <w:rPr>
          <w:rFonts w:ascii="Times New Roman" w:eastAsia="Times New Roman" w:hAnsi="Times New Roman" w:cs="Times New Roman"/>
          <w:kern w:val="0"/>
          <w:sz w:val="28"/>
          <w:szCs w:val="28"/>
          <w:lang w:eastAsia="ru-RU"/>
          <w14:ligatures w14:val="none"/>
        </w:rPr>
        <w:t xml:space="preserve"> анализа, а индексы - на оценке роли транспорта, его специфического характера.</w:t>
      </w:r>
      <w:bookmarkStart w:id="19" w:name="_Toc137381584"/>
      <w:bookmarkStart w:id="20" w:name="_Hlk136714199"/>
    </w:p>
    <w:p w14:paraId="02F3FDA3" w14:textId="77777777" w:rsidR="000A0673" w:rsidRDefault="000A0673" w:rsidP="008376CB">
      <w:pPr>
        <w:widowControl w:val="0"/>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br w:type="page"/>
      </w:r>
    </w:p>
    <w:p w14:paraId="6C40AD19" w14:textId="6C0124F7" w:rsidR="00554A75" w:rsidRPr="000A0673" w:rsidRDefault="00554A75" w:rsidP="008376CB">
      <w:pPr>
        <w:widowControl w:val="0"/>
        <w:suppressAutoHyphens/>
        <w:spacing w:line="360" w:lineRule="auto"/>
        <w:ind w:firstLine="709"/>
        <w:rPr>
          <w:rFonts w:ascii="Times New Roman" w:eastAsia="Times New Roman" w:hAnsi="Times New Roman" w:cs="Times New Roman"/>
          <w:kern w:val="0"/>
          <w:sz w:val="28"/>
          <w:szCs w:val="28"/>
          <w:lang w:eastAsia="ru-RU"/>
          <w14:ligatures w14:val="none"/>
        </w:rPr>
      </w:pPr>
      <w:r w:rsidRPr="00290DFA">
        <w:rPr>
          <w:rFonts w:ascii="Times New Roman" w:hAnsi="Times New Roman" w:cs="Times New Roman"/>
          <w:b/>
          <w:bCs/>
          <w:sz w:val="28"/>
          <w:szCs w:val="28"/>
        </w:rPr>
        <w:lastRenderedPageBreak/>
        <w:t>2 Анализ транспортных потоков муниципального образования город Краснодар</w:t>
      </w:r>
      <w:bookmarkEnd w:id="19"/>
      <w:r w:rsidRPr="00290DFA">
        <w:rPr>
          <w:rFonts w:ascii="Times New Roman" w:hAnsi="Times New Roman" w:cs="Times New Roman"/>
          <w:b/>
          <w:bCs/>
          <w:sz w:val="28"/>
          <w:szCs w:val="28"/>
        </w:rPr>
        <w:t xml:space="preserve"> </w:t>
      </w:r>
    </w:p>
    <w:p w14:paraId="083D8302" w14:textId="77777777" w:rsidR="00554A75" w:rsidRPr="00290DFA" w:rsidRDefault="00554A75" w:rsidP="008376CB">
      <w:pPr>
        <w:widowControl w:val="0"/>
        <w:suppressAutoHyphens/>
        <w:autoSpaceDE w:val="0"/>
        <w:autoSpaceDN w:val="0"/>
        <w:adjustRightInd w:val="0"/>
        <w:spacing w:line="360" w:lineRule="auto"/>
        <w:ind w:firstLine="709"/>
        <w:contextualSpacing/>
        <w:jc w:val="both"/>
        <w:rPr>
          <w:rFonts w:ascii="Times New Roman" w:hAnsi="Times New Roman" w:cs="Times New Roman"/>
          <w:b/>
          <w:bCs/>
          <w:kern w:val="0"/>
          <w:sz w:val="28"/>
          <w:szCs w:val="28"/>
        </w:rPr>
      </w:pPr>
      <w:r w:rsidRPr="00290DFA">
        <w:rPr>
          <w:rFonts w:ascii="Times New Roman" w:hAnsi="Times New Roman" w:cs="Times New Roman"/>
          <w:b/>
          <w:bCs/>
          <w:kern w:val="0"/>
          <w:sz w:val="28"/>
          <w:szCs w:val="28"/>
        </w:rPr>
        <w:t> </w:t>
      </w:r>
    </w:p>
    <w:p w14:paraId="3AD79EFF" w14:textId="77777777" w:rsidR="00554A75" w:rsidRPr="00290DFA" w:rsidRDefault="00554A75" w:rsidP="008376CB">
      <w:pPr>
        <w:pStyle w:val="2"/>
        <w:widowControl w:val="0"/>
        <w:suppressAutoHyphens/>
        <w:spacing w:line="360" w:lineRule="auto"/>
        <w:ind w:firstLine="709"/>
        <w:rPr>
          <w:rFonts w:ascii="Times New Roman" w:hAnsi="Times New Roman" w:cs="Times New Roman"/>
          <w:b/>
          <w:bCs/>
          <w:color w:val="auto"/>
          <w:sz w:val="28"/>
          <w:szCs w:val="28"/>
        </w:rPr>
      </w:pPr>
      <w:bookmarkStart w:id="21" w:name="_Toc137381585"/>
      <w:r w:rsidRPr="00290DFA">
        <w:rPr>
          <w:rFonts w:ascii="Times New Roman" w:hAnsi="Times New Roman" w:cs="Times New Roman"/>
          <w:b/>
          <w:bCs/>
          <w:color w:val="auto"/>
          <w:sz w:val="28"/>
          <w:szCs w:val="28"/>
        </w:rPr>
        <w:t>2.1 Характеристика городской инфраструктуры города Краснодара</w:t>
      </w:r>
      <w:bookmarkEnd w:id="21"/>
    </w:p>
    <w:p w14:paraId="5F44FE6F" w14:textId="77777777" w:rsidR="00AA56D2" w:rsidRDefault="00AA56D2" w:rsidP="008376CB">
      <w:pPr>
        <w:widowControl w:val="0"/>
        <w:autoSpaceDE w:val="0"/>
        <w:autoSpaceDN w:val="0"/>
        <w:adjustRightInd w:val="0"/>
        <w:spacing w:line="360" w:lineRule="auto"/>
        <w:ind w:firstLine="709"/>
        <w:contextualSpacing/>
        <w:jc w:val="both"/>
        <w:rPr>
          <w:rFonts w:ascii="Times New Roman" w:hAnsi="Times New Roman" w:cs="Times New Roman"/>
          <w:kern w:val="0"/>
          <w:sz w:val="28"/>
          <w:szCs w:val="28"/>
        </w:rPr>
      </w:pPr>
    </w:p>
    <w:p w14:paraId="2A621716" w14:textId="77777777" w:rsidR="00575EF1" w:rsidRPr="00EE65E7" w:rsidRDefault="00575EF1" w:rsidP="008376CB">
      <w:pPr>
        <w:widowControl w:val="0"/>
        <w:spacing w:line="360" w:lineRule="auto"/>
        <w:ind w:firstLine="708"/>
        <w:jc w:val="both"/>
        <w:rPr>
          <w:rFonts w:ascii="Times New Roman" w:hAnsi="Times New Roman" w:cs="Times New Roman"/>
          <w:sz w:val="28"/>
          <w:szCs w:val="28"/>
        </w:rPr>
      </w:pPr>
      <w:r w:rsidRPr="00EE65E7">
        <w:rPr>
          <w:rFonts w:ascii="Times New Roman" w:hAnsi="Times New Roman" w:cs="Times New Roman"/>
          <w:sz w:val="28"/>
          <w:szCs w:val="28"/>
        </w:rPr>
        <w:t>Транспортный комплекс муниципального образования город Краснодар</w:t>
      </w:r>
      <w:r>
        <w:rPr>
          <w:rFonts w:ascii="Times New Roman" w:hAnsi="Times New Roman" w:cs="Times New Roman"/>
          <w:sz w:val="28"/>
          <w:szCs w:val="28"/>
        </w:rPr>
        <w:t xml:space="preserve"> </w:t>
      </w:r>
      <w:r w:rsidRPr="00EE65E7">
        <w:rPr>
          <w:rFonts w:ascii="Times New Roman" w:hAnsi="Times New Roman" w:cs="Times New Roman"/>
          <w:sz w:val="28"/>
          <w:szCs w:val="28"/>
        </w:rPr>
        <w:t>включает:</w:t>
      </w:r>
    </w:p>
    <w:p w14:paraId="101C78D1" w14:textId="7986CA12" w:rsidR="00575EF1" w:rsidRPr="00575EF1" w:rsidRDefault="00575EF1" w:rsidP="0055089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5EF1">
        <w:rPr>
          <w:rFonts w:ascii="Times New Roman" w:hAnsi="Times New Roman" w:cs="Times New Roman"/>
          <w:sz w:val="28"/>
          <w:szCs w:val="28"/>
        </w:rPr>
        <w:t>Краснодарский международный аэропорт федерального значения;</w:t>
      </w:r>
    </w:p>
    <w:p w14:paraId="2F53AAE4" w14:textId="27E2611B" w:rsidR="00575EF1" w:rsidRPr="00EE65E7" w:rsidRDefault="00575EF1" w:rsidP="00550898">
      <w:pPr>
        <w:pStyle w:val="a5"/>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BC3">
        <w:rPr>
          <w:rFonts w:ascii="Times New Roman" w:hAnsi="Times New Roman" w:cs="Times New Roman"/>
          <w:sz w:val="28"/>
          <w:szCs w:val="28"/>
        </w:rPr>
        <w:t>а</w:t>
      </w:r>
      <w:r w:rsidRPr="00EE65E7">
        <w:rPr>
          <w:rFonts w:ascii="Times New Roman" w:hAnsi="Times New Roman" w:cs="Times New Roman"/>
          <w:sz w:val="28"/>
          <w:szCs w:val="28"/>
        </w:rPr>
        <w:t>втомобильный и общественный транспорт;</w:t>
      </w:r>
    </w:p>
    <w:p w14:paraId="37CFB2D0" w14:textId="43C1AA8E" w:rsidR="00575EF1" w:rsidRPr="00EE65E7" w:rsidRDefault="00575EF1" w:rsidP="00550898">
      <w:pPr>
        <w:pStyle w:val="a5"/>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BC3">
        <w:rPr>
          <w:rFonts w:ascii="Times New Roman" w:hAnsi="Times New Roman" w:cs="Times New Roman"/>
          <w:sz w:val="28"/>
          <w:szCs w:val="28"/>
        </w:rPr>
        <w:t>ж</w:t>
      </w:r>
      <w:r w:rsidRPr="00EE65E7">
        <w:rPr>
          <w:rFonts w:ascii="Times New Roman" w:hAnsi="Times New Roman" w:cs="Times New Roman"/>
          <w:sz w:val="28"/>
          <w:szCs w:val="28"/>
        </w:rPr>
        <w:t>елезнодорожный транспорт;</w:t>
      </w:r>
    </w:p>
    <w:p w14:paraId="360BA211" w14:textId="7B9CF8CF" w:rsidR="00575EF1" w:rsidRDefault="00575EF1" w:rsidP="00550898">
      <w:pPr>
        <w:pStyle w:val="a5"/>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1BC3">
        <w:rPr>
          <w:rFonts w:ascii="Times New Roman" w:hAnsi="Times New Roman" w:cs="Times New Roman"/>
          <w:sz w:val="28"/>
          <w:szCs w:val="28"/>
        </w:rPr>
        <w:t>в</w:t>
      </w:r>
      <w:r w:rsidRPr="00EE65E7">
        <w:rPr>
          <w:rFonts w:ascii="Times New Roman" w:hAnsi="Times New Roman" w:cs="Times New Roman"/>
          <w:sz w:val="28"/>
          <w:szCs w:val="28"/>
        </w:rPr>
        <w:t>одный транспорт</w:t>
      </w:r>
      <w:r w:rsidR="00131BC3">
        <w:rPr>
          <w:rFonts w:ascii="Times New Roman" w:hAnsi="Times New Roman" w:cs="Times New Roman"/>
          <w:sz w:val="28"/>
          <w:szCs w:val="28"/>
        </w:rPr>
        <w:t>.</w:t>
      </w:r>
    </w:p>
    <w:p w14:paraId="50021130" w14:textId="3F967E26" w:rsidR="007F5DAA" w:rsidRPr="00EE65E7" w:rsidRDefault="007F5DAA" w:rsidP="008376CB">
      <w:pPr>
        <w:pStyle w:val="a5"/>
        <w:widowControl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Что мы можем наблюдать на </w:t>
      </w:r>
      <w:r w:rsidR="007D2B8B">
        <w:rPr>
          <w:rFonts w:ascii="Times New Roman" w:hAnsi="Times New Roman" w:cs="Times New Roman"/>
          <w:sz w:val="28"/>
          <w:szCs w:val="28"/>
        </w:rPr>
        <w:t>третьем</w:t>
      </w:r>
      <w:r>
        <w:rPr>
          <w:rFonts w:ascii="Times New Roman" w:hAnsi="Times New Roman" w:cs="Times New Roman"/>
          <w:sz w:val="28"/>
          <w:szCs w:val="28"/>
        </w:rPr>
        <w:t xml:space="preserve"> рисунке с картой города ниже.</w:t>
      </w:r>
    </w:p>
    <w:p w14:paraId="77552B1B" w14:textId="77777777" w:rsidR="00575EF1" w:rsidRPr="00EE65E7" w:rsidRDefault="00575EF1" w:rsidP="008376CB">
      <w:pPr>
        <w:pStyle w:val="a5"/>
        <w:widowControl w:val="0"/>
        <w:spacing w:after="0" w:line="360" w:lineRule="auto"/>
        <w:ind w:left="709"/>
        <w:jc w:val="both"/>
        <w:rPr>
          <w:rFonts w:ascii="Times New Roman" w:hAnsi="Times New Roman" w:cs="Times New Roman"/>
          <w:sz w:val="28"/>
          <w:szCs w:val="28"/>
        </w:rPr>
      </w:pPr>
    </w:p>
    <w:p w14:paraId="1963AF36" w14:textId="77777777" w:rsidR="00575EF1" w:rsidRPr="00EE65E7" w:rsidRDefault="00575EF1" w:rsidP="008376CB">
      <w:pPr>
        <w:pStyle w:val="a5"/>
        <w:widowControl w:val="0"/>
        <w:spacing w:after="0" w:line="360" w:lineRule="auto"/>
        <w:ind w:left="0"/>
        <w:jc w:val="both"/>
        <w:rPr>
          <w:rFonts w:ascii="Times New Roman" w:hAnsi="Times New Roman" w:cs="Times New Roman"/>
          <w:sz w:val="28"/>
          <w:szCs w:val="28"/>
        </w:rPr>
      </w:pPr>
      <w:r w:rsidRPr="00EE65E7">
        <w:rPr>
          <w:rFonts w:ascii="Times New Roman" w:hAnsi="Times New Roman" w:cs="Times New Roman"/>
          <w:noProof/>
          <w:sz w:val="28"/>
          <w:szCs w:val="28"/>
          <w:lang w:eastAsia="ru-RU"/>
        </w:rPr>
        <w:drawing>
          <wp:inline distT="0" distB="0" distL="0" distR="0" wp14:anchorId="418CD414" wp14:editId="124F6A67">
            <wp:extent cx="5921011" cy="3965945"/>
            <wp:effectExtent l="0" t="0" r="3810" b="0"/>
            <wp:docPr id="10"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10;&#10;Автоматически созданное описание"/>
                    <pic:cNvPicPr/>
                  </pic:nvPicPr>
                  <pic:blipFill>
                    <a:blip r:embed="rId10"/>
                    <a:stretch>
                      <a:fillRect/>
                    </a:stretch>
                  </pic:blipFill>
                  <pic:spPr>
                    <a:xfrm>
                      <a:off x="0" y="0"/>
                      <a:ext cx="5922986" cy="3967268"/>
                    </a:xfrm>
                    <a:prstGeom prst="rect">
                      <a:avLst/>
                    </a:prstGeom>
                  </pic:spPr>
                </pic:pic>
              </a:graphicData>
            </a:graphic>
          </wp:inline>
        </w:drawing>
      </w:r>
    </w:p>
    <w:p w14:paraId="20455C99" w14:textId="407CB246" w:rsidR="00575EF1" w:rsidRPr="00EE65E7" w:rsidRDefault="00575EF1" w:rsidP="008376CB">
      <w:pPr>
        <w:pStyle w:val="a5"/>
        <w:widowControl w:val="0"/>
        <w:spacing w:after="0" w:line="240" w:lineRule="auto"/>
        <w:ind w:left="0"/>
        <w:jc w:val="center"/>
        <w:rPr>
          <w:rFonts w:ascii="Times New Roman" w:hAnsi="Times New Roman" w:cs="Times New Roman"/>
          <w:sz w:val="28"/>
          <w:szCs w:val="28"/>
        </w:rPr>
      </w:pPr>
      <w:r w:rsidRPr="00EE65E7">
        <w:rPr>
          <w:rFonts w:ascii="Times New Roman" w:hAnsi="Times New Roman" w:cs="Times New Roman"/>
          <w:sz w:val="28"/>
          <w:szCs w:val="28"/>
        </w:rPr>
        <w:t xml:space="preserve">Рисунок </w:t>
      </w:r>
      <w:r w:rsidR="007D2B8B">
        <w:rPr>
          <w:rFonts w:ascii="Times New Roman" w:hAnsi="Times New Roman" w:cs="Times New Roman"/>
          <w:sz w:val="28"/>
          <w:szCs w:val="28"/>
        </w:rPr>
        <w:t>3</w:t>
      </w:r>
      <w:r w:rsidRPr="00EE65E7">
        <w:rPr>
          <w:rFonts w:ascii="Times New Roman" w:hAnsi="Times New Roman" w:cs="Times New Roman"/>
          <w:sz w:val="28"/>
          <w:szCs w:val="28"/>
        </w:rPr>
        <w:t xml:space="preserve"> – Схема расположения транспортных объектов</w:t>
      </w:r>
    </w:p>
    <w:p w14:paraId="1FFE12FB" w14:textId="77777777" w:rsidR="00575EF1" w:rsidRPr="00EE65E7" w:rsidRDefault="00575EF1" w:rsidP="008376CB">
      <w:pPr>
        <w:pStyle w:val="a5"/>
        <w:widowControl w:val="0"/>
        <w:spacing w:after="0" w:line="360" w:lineRule="auto"/>
        <w:ind w:left="0" w:firstLine="709"/>
        <w:jc w:val="both"/>
        <w:rPr>
          <w:rFonts w:ascii="Times New Roman" w:hAnsi="Times New Roman" w:cs="Times New Roman"/>
          <w:sz w:val="28"/>
          <w:szCs w:val="28"/>
        </w:rPr>
      </w:pPr>
    </w:p>
    <w:p w14:paraId="712ADFE7" w14:textId="68C7CA13" w:rsidR="00575EF1" w:rsidRDefault="00575EF1" w:rsidP="008D602C">
      <w:pPr>
        <w:pStyle w:val="a5"/>
        <w:widowControl w:val="0"/>
        <w:spacing w:after="0" w:line="360" w:lineRule="auto"/>
        <w:ind w:left="0" w:firstLine="709"/>
        <w:jc w:val="both"/>
      </w:pPr>
      <w:r w:rsidRPr="00EE65E7">
        <w:rPr>
          <w:rFonts w:ascii="Times New Roman" w:hAnsi="Times New Roman" w:cs="Times New Roman"/>
          <w:sz w:val="28"/>
          <w:szCs w:val="28"/>
        </w:rPr>
        <w:t>Автомобильный транспорт в городе Краснодаре представлен грузовым,</w:t>
      </w:r>
      <w:r>
        <w:rPr>
          <w:rFonts w:ascii="Times New Roman" w:hAnsi="Times New Roman" w:cs="Times New Roman"/>
          <w:sz w:val="28"/>
          <w:szCs w:val="28"/>
        </w:rPr>
        <w:t xml:space="preserve"> </w:t>
      </w:r>
      <w:r w:rsidRPr="00EE65E7">
        <w:rPr>
          <w:rFonts w:ascii="Times New Roman" w:hAnsi="Times New Roman" w:cs="Times New Roman"/>
          <w:sz w:val="28"/>
          <w:szCs w:val="28"/>
        </w:rPr>
        <w:t>легковым и общественным транспортом.</w:t>
      </w:r>
      <w:r w:rsidRPr="00EE65E7">
        <w:t xml:space="preserve"> </w:t>
      </w:r>
      <w:r w:rsidRPr="00EE65E7">
        <w:rPr>
          <w:rFonts w:ascii="Times New Roman" w:hAnsi="Times New Roman" w:cs="Times New Roman"/>
          <w:sz w:val="28"/>
          <w:szCs w:val="28"/>
        </w:rPr>
        <w:t>По данным на 1 января 202</w:t>
      </w:r>
      <w:r>
        <w:rPr>
          <w:rFonts w:ascii="Times New Roman" w:hAnsi="Times New Roman" w:cs="Times New Roman"/>
          <w:sz w:val="28"/>
          <w:szCs w:val="28"/>
        </w:rPr>
        <w:t>3</w:t>
      </w:r>
      <w:r w:rsidRPr="00EE65E7">
        <w:rPr>
          <w:rFonts w:ascii="Times New Roman" w:hAnsi="Times New Roman" w:cs="Times New Roman"/>
          <w:sz w:val="28"/>
          <w:szCs w:val="28"/>
        </w:rPr>
        <w:t xml:space="preserve"> года, в </w:t>
      </w:r>
      <w:r w:rsidRPr="00EE65E7">
        <w:rPr>
          <w:rFonts w:ascii="Times New Roman" w:hAnsi="Times New Roman" w:cs="Times New Roman"/>
          <w:sz w:val="28"/>
          <w:szCs w:val="28"/>
        </w:rPr>
        <w:lastRenderedPageBreak/>
        <w:t>Краснодаре насчитывалось 3</w:t>
      </w:r>
      <w:r>
        <w:rPr>
          <w:rFonts w:ascii="Times New Roman" w:hAnsi="Times New Roman" w:cs="Times New Roman"/>
          <w:sz w:val="28"/>
          <w:szCs w:val="28"/>
        </w:rPr>
        <w:t>74</w:t>
      </w:r>
      <w:r w:rsidRPr="00EE65E7">
        <w:rPr>
          <w:rFonts w:ascii="Times New Roman" w:hAnsi="Times New Roman" w:cs="Times New Roman"/>
          <w:sz w:val="28"/>
          <w:szCs w:val="28"/>
        </w:rPr>
        <w:t>,6 тыс. легковых автомобилей. По этому показателю краевой центр занимает седьмое место в топ-10 крупнейших городов РФ</w:t>
      </w:r>
      <w:r w:rsidR="00744F2D">
        <w:rPr>
          <w:rFonts w:ascii="Times New Roman" w:hAnsi="Times New Roman" w:cs="Times New Roman"/>
          <w:sz w:val="28"/>
          <w:szCs w:val="28"/>
        </w:rPr>
        <w:t xml:space="preserve"> </w:t>
      </w:r>
      <w:r w:rsidR="00744F2D" w:rsidRPr="00744F2D">
        <w:rPr>
          <w:rFonts w:ascii="Times New Roman" w:hAnsi="Times New Roman" w:cs="Times New Roman"/>
          <w:sz w:val="28"/>
          <w:szCs w:val="28"/>
        </w:rPr>
        <w:t>[22]</w:t>
      </w:r>
      <w:r w:rsidRPr="00EE65E7">
        <w:rPr>
          <w:rFonts w:ascii="Times New Roman" w:hAnsi="Times New Roman" w:cs="Times New Roman"/>
          <w:sz w:val="28"/>
          <w:szCs w:val="28"/>
        </w:rPr>
        <w:t>.</w:t>
      </w:r>
      <w:r w:rsidRPr="00EE65E7">
        <w:t xml:space="preserve"> </w:t>
      </w:r>
    </w:p>
    <w:p w14:paraId="14DC8E04" w14:textId="77777777" w:rsidR="00575EF1" w:rsidRPr="00EE65E7" w:rsidRDefault="00575EF1" w:rsidP="008376CB">
      <w:pPr>
        <w:pStyle w:val="a5"/>
        <w:widowControl w:val="0"/>
        <w:spacing w:after="0" w:line="360" w:lineRule="auto"/>
        <w:ind w:left="0" w:firstLine="709"/>
        <w:jc w:val="both"/>
        <w:rPr>
          <w:rFonts w:ascii="Times New Roman" w:hAnsi="Times New Roman" w:cs="Times New Roman"/>
          <w:sz w:val="28"/>
          <w:szCs w:val="28"/>
        </w:rPr>
      </w:pPr>
      <w:r w:rsidRPr="00EE65E7">
        <w:rPr>
          <w:rFonts w:ascii="Times New Roman" w:hAnsi="Times New Roman" w:cs="Times New Roman"/>
          <w:sz w:val="28"/>
          <w:szCs w:val="28"/>
        </w:rPr>
        <w:t xml:space="preserve">Трассы федерального и регионального значения, проходящие через Краснодар: </w:t>
      </w:r>
    </w:p>
    <w:p w14:paraId="6C40F4E9" w14:textId="134A58CF" w:rsidR="00575EF1" w:rsidRPr="00EE65E7"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М4 – федеральная магистральная автодорога М4 «Дон» Москва – Новороссийск. Протяжённость автомагистрали – 1544 км</w:t>
      </w:r>
      <w:r w:rsidR="00C3673B">
        <w:rPr>
          <w:rFonts w:ascii="Times New Roman" w:hAnsi="Times New Roman" w:cs="Times New Roman"/>
          <w:sz w:val="28"/>
          <w:szCs w:val="28"/>
        </w:rPr>
        <w:t>;</w:t>
      </w:r>
    </w:p>
    <w:p w14:paraId="13007719" w14:textId="32BECCC0" w:rsidR="00575EF1" w:rsidRPr="00EE65E7"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 xml:space="preserve">А146 – автомобильная дорога федерального значения Краснодар – Новороссийск </w:t>
      </w:r>
      <w:r>
        <w:rPr>
          <w:rFonts w:ascii="Times New Roman" w:hAnsi="Times New Roman" w:cs="Times New Roman"/>
          <w:sz w:val="28"/>
          <w:szCs w:val="28"/>
        </w:rPr>
        <w:t>–</w:t>
      </w:r>
      <w:r w:rsidRPr="00EE65E7">
        <w:rPr>
          <w:rFonts w:ascii="Times New Roman" w:hAnsi="Times New Roman" w:cs="Times New Roman"/>
          <w:sz w:val="28"/>
          <w:szCs w:val="28"/>
        </w:rPr>
        <w:t xml:space="preserve"> Верхнебаканский</w:t>
      </w:r>
      <w:r w:rsidR="00C3673B">
        <w:rPr>
          <w:rFonts w:ascii="Times New Roman" w:hAnsi="Times New Roman" w:cs="Times New Roman"/>
          <w:sz w:val="28"/>
          <w:szCs w:val="28"/>
        </w:rPr>
        <w:t>;</w:t>
      </w:r>
    </w:p>
    <w:p w14:paraId="13E5B5A7" w14:textId="2EAC8D59" w:rsidR="00575EF1" w:rsidRPr="00EE65E7"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А147 – автомобильная дорога федерального значения Краснодар – Джубга – Сочи – Адлер. Общая протяженность дороги – 253 км</w:t>
      </w:r>
      <w:r w:rsidR="00C3673B">
        <w:rPr>
          <w:rFonts w:ascii="Times New Roman" w:hAnsi="Times New Roman" w:cs="Times New Roman"/>
          <w:sz w:val="28"/>
          <w:szCs w:val="28"/>
        </w:rPr>
        <w:t>;</w:t>
      </w:r>
    </w:p>
    <w:p w14:paraId="6E768AA7" w14:textId="6E287CDE" w:rsidR="00575EF1"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А289 – автомобильная дорога федерального значения Краснодар – Славянск-на-Кубани – Темрюк – автомобильная дорога</w:t>
      </w:r>
      <w:r w:rsidR="00C3673B">
        <w:rPr>
          <w:rFonts w:ascii="Times New Roman" w:hAnsi="Times New Roman" w:cs="Times New Roman"/>
          <w:sz w:val="28"/>
          <w:szCs w:val="28"/>
        </w:rPr>
        <w:t>;</w:t>
      </w:r>
    </w:p>
    <w:p w14:paraId="54B21158" w14:textId="3BFCA8E1" w:rsidR="00575EF1" w:rsidRPr="00EE65E7"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А-290 Новороссийск – Керчь. Общая протяженность дороги – 151 км</w:t>
      </w:r>
      <w:r w:rsidR="00C3673B">
        <w:rPr>
          <w:rFonts w:ascii="Times New Roman" w:hAnsi="Times New Roman" w:cs="Times New Roman"/>
          <w:sz w:val="28"/>
          <w:szCs w:val="28"/>
        </w:rPr>
        <w:t>;</w:t>
      </w:r>
      <w:r w:rsidRPr="00EE65E7">
        <w:rPr>
          <w:rFonts w:ascii="Times New Roman" w:hAnsi="Times New Roman" w:cs="Times New Roman"/>
          <w:sz w:val="28"/>
          <w:szCs w:val="28"/>
        </w:rPr>
        <w:t xml:space="preserve"> </w:t>
      </w:r>
    </w:p>
    <w:p w14:paraId="4E502D5E" w14:textId="512F9F2C" w:rsidR="00575EF1"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Р268 – автомобильная дорога регионального значения Краснодар – Ейск</w:t>
      </w:r>
      <w:r w:rsidR="00C3673B">
        <w:rPr>
          <w:rFonts w:ascii="Times New Roman" w:hAnsi="Times New Roman" w:cs="Times New Roman"/>
          <w:sz w:val="28"/>
          <w:szCs w:val="28"/>
        </w:rPr>
        <w:t>;</w:t>
      </w:r>
    </w:p>
    <w:p w14:paraId="74E9452A" w14:textId="541D9998" w:rsidR="00575EF1" w:rsidRPr="00EE65E7" w:rsidRDefault="00575EF1" w:rsidP="008376CB">
      <w:pPr>
        <w:pStyle w:val="a5"/>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E65E7">
        <w:rPr>
          <w:rFonts w:ascii="Times New Roman" w:hAnsi="Times New Roman" w:cs="Times New Roman"/>
          <w:sz w:val="28"/>
          <w:szCs w:val="28"/>
        </w:rPr>
        <w:t xml:space="preserve">Р251 – автомобильная дорога регионального значения Темрюк – </w:t>
      </w:r>
      <w:r>
        <w:rPr>
          <w:rFonts w:ascii="Times New Roman" w:hAnsi="Times New Roman" w:cs="Times New Roman"/>
          <w:sz w:val="28"/>
          <w:szCs w:val="28"/>
        </w:rPr>
        <w:t>Краснодар</w:t>
      </w:r>
      <w:r w:rsidRPr="00EE65E7">
        <w:rPr>
          <w:rFonts w:ascii="Times New Roman" w:hAnsi="Times New Roman" w:cs="Times New Roman"/>
          <w:sz w:val="28"/>
          <w:szCs w:val="28"/>
        </w:rPr>
        <w:t xml:space="preserve"> – Кропоткин. И далее, не сворачивая, по ней же на Ставрополь, через Новоалександровск и Изобильный.</w:t>
      </w:r>
    </w:p>
    <w:p w14:paraId="6F03F3E6" w14:textId="4BADB0A7" w:rsidR="00706ED6" w:rsidRDefault="00706ED6" w:rsidP="008376CB">
      <w:pPr>
        <w:widowControl w:val="0"/>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муниципального образования город Краснодар находится 2 067 местных автомобильных дорог, общая протяжённость которых по состоянию на конец 2022 года составляет – 1 751,472 км, из которых с асфальтобетонным покрытием – 967,124 км</w:t>
      </w:r>
      <w:r w:rsidR="00744F2D" w:rsidRPr="00744F2D">
        <w:rPr>
          <w:rFonts w:ascii="Times New Roman" w:eastAsia="Times New Roman" w:hAnsi="Times New Roman" w:cs="Times New Roman"/>
          <w:sz w:val="28"/>
          <w:szCs w:val="28"/>
        </w:rPr>
        <w:t xml:space="preserve"> [23]</w:t>
      </w:r>
      <w:r>
        <w:rPr>
          <w:rFonts w:ascii="Times New Roman" w:eastAsia="Times New Roman" w:hAnsi="Times New Roman" w:cs="Times New Roman"/>
          <w:sz w:val="28"/>
          <w:szCs w:val="28"/>
        </w:rPr>
        <w:t>. Территория города разделяется линиями железнодорожных направлений Краснодарского железнодорожного узла, вдоль южной границы города протекает река Кубань. Для обеспечения транспортных связей между внутригородскими округами и территориями, разделёнными железнодорожными путями и рекой, на улично-дорожной сети работает 7 транспортных соор</w:t>
      </w:r>
      <w:r w:rsidR="008D602C">
        <w:rPr>
          <w:rFonts w:ascii="Times New Roman" w:eastAsia="Times New Roman" w:hAnsi="Times New Roman" w:cs="Times New Roman"/>
          <w:sz w:val="28"/>
          <w:szCs w:val="28"/>
        </w:rPr>
        <w:t>ужений (эстакад и путепроводов), а также для проезда</w:t>
      </w:r>
      <w:r>
        <w:rPr>
          <w:rFonts w:ascii="Times New Roman" w:eastAsia="Times New Roman" w:hAnsi="Times New Roman" w:cs="Times New Roman"/>
          <w:sz w:val="28"/>
          <w:szCs w:val="28"/>
        </w:rPr>
        <w:t xml:space="preserve"> через реку Кубань функционирует тр</w:t>
      </w:r>
      <w:r w:rsidR="008D602C">
        <w:rPr>
          <w:rFonts w:ascii="Times New Roman" w:eastAsia="Times New Roman" w:hAnsi="Times New Roman" w:cs="Times New Roman"/>
          <w:sz w:val="28"/>
          <w:szCs w:val="28"/>
        </w:rPr>
        <w:t xml:space="preserve">и автомобильных моста. Перечень всех </w:t>
      </w:r>
      <w:r>
        <w:rPr>
          <w:rFonts w:ascii="Times New Roman" w:eastAsia="Times New Roman" w:hAnsi="Times New Roman" w:cs="Times New Roman"/>
          <w:sz w:val="28"/>
          <w:szCs w:val="28"/>
        </w:rPr>
        <w:t>транспортных сооружений представлен в таблице</w:t>
      </w:r>
      <w:r w:rsidR="007F5DAA">
        <w:rPr>
          <w:rFonts w:ascii="Times New Roman" w:eastAsia="Times New Roman" w:hAnsi="Times New Roman" w:cs="Times New Roman"/>
          <w:sz w:val="28"/>
          <w:szCs w:val="28"/>
        </w:rPr>
        <w:t xml:space="preserve"> (схема движения показывает </w:t>
      </w:r>
      <w:r w:rsidR="007F5DAA">
        <w:rPr>
          <w:rFonts w:ascii="Times New Roman" w:eastAsia="Times New Roman" w:hAnsi="Times New Roman" w:cs="Times New Roman"/>
          <w:sz w:val="28"/>
          <w:szCs w:val="28"/>
        </w:rPr>
        <w:lastRenderedPageBreak/>
        <w:t>количество полос движения в одну и другую стороны)</w:t>
      </w:r>
      <w:r w:rsidR="00BA21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4E276816" w14:textId="77777777" w:rsidR="00BA2109" w:rsidRDefault="00BA2109" w:rsidP="008376CB">
      <w:pPr>
        <w:widowControl w:val="0"/>
        <w:tabs>
          <w:tab w:val="left" w:pos="709"/>
        </w:tabs>
        <w:suppressAutoHyphens/>
        <w:rPr>
          <w:rFonts w:ascii="Times New Roman" w:eastAsia="Calibri" w:hAnsi="Times New Roman" w:cs="Times New Roman"/>
          <w:sz w:val="28"/>
          <w:szCs w:val="28"/>
        </w:rPr>
      </w:pPr>
    </w:p>
    <w:p w14:paraId="1C64318A" w14:textId="2B329268" w:rsidR="00946ECF" w:rsidRDefault="00946ECF" w:rsidP="008376CB">
      <w:pPr>
        <w:widowControl w:val="0"/>
        <w:tabs>
          <w:tab w:val="left" w:pos="709"/>
        </w:tabs>
        <w:suppressAutoHyphen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Pr="00946ECF">
        <w:rPr>
          <w:rFonts w:ascii="Times New Roman" w:eastAsia="Calibri" w:hAnsi="Times New Roman" w:cs="Times New Roman"/>
          <w:sz w:val="28"/>
          <w:szCs w:val="28"/>
        </w:rPr>
        <w:t>1</w:t>
      </w:r>
      <w:r>
        <w:rPr>
          <w:rFonts w:ascii="Times New Roman" w:eastAsia="Calibri" w:hAnsi="Times New Roman" w:cs="Times New Roman"/>
          <w:sz w:val="28"/>
          <w:szCs w:val="28"/>
        </w:rPr>
        <w:t xml:space="preserve"> – Транспортные сооружения муниципального образования город Краснодар</w:t>
      </w:r>
    </w:p>
    <w:tbl>
      <w:tblPr>
        <w:tblW w:w="9356"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57"/>
        <w:gridCol w:w="1235"/>
        <w:gridCol w:w="1487"/>
        <w:gridCol w:w="2268"/>
      </w:tblGrid>
      <w:tr w:rsidR="00706ED6" w14:paraId="6D3D7717" w14:textId="77777777" w:rsidTr="00113AC5">
        <w:tc>
          <w:tcPr>
            <w:tcW w:w="709" w:type="dxa"/>
            <w:tcBorders>
              <w:top w:val="single" w:sz="4" w:space="0" w:color="auto"/>
              <w:left w:val="single" w:sz="4" w:space="0" w:color="auto"/>
              <w:bottom w:val="nil"/>
              <w:right w:val="single" w:sz="4" w:space="0" w:color="auto"/>
            </w:tcBorders>
            <w:vAlign w:val="center"/>
            <w:hideMark/>
          </w:tcPr>
          <w:p w14:paraId="670BFBCF" w14:textId="77777777" w:rsidR="00706ED6" w:rsidRDefault="00706ED6" w:rsidP="008376CB">
            <w:pPr>
              <w:widowControl w:val="0"/>
              <w:tabs>
                <w:tab w:val="left" w:pos="709"/>
              </w:tabs>
              <w:jc w:val="center"/>
              <w:rPr>
                <w:rFonts w:ascii="Times New Roman" w:eastAsia="Times New Roman" w:hAnsi="Times New Roman" w:cs="Times New Roman"/>
              </w:rPr>
            </w:pPr>
            <w:r>
              <w:rPr>
                <w:rFonts w:ascii="Times New Roman" w:eastAsia="Times New Roman" w:hAnsi="Times New Roman" w:cs="Times New Roman"/>
              </w:rPr>
              <w:t>№ п/п</w:t>
            </w:r>
          </w:p>
        </w:tc>
        <w:tc>
          <w:tcPr>
            <w:tcW w:w="3657" w:type="dxa"/>
            <w:tcBorders>
              <w:top w:val="single" w:sz="4" w:space="0" w:color="auto"/>
              <w:left w:val="single" w:sz="4" w:space="0" w:color="auto"/>
              <w:bottom w:val="nil"/>
              <w:right w:val="single" w:sz="4" w:space="0" w:color="auto"/>
            </w:tcBorders>
            <w:vAlign w:val="center"/>
            <w:hideMark/>
          </w:tcPr>
          <w:p w14:paraId="51C82BEF" w14:textId="77777777" w:rsidR="00706ED6" w:rsidRDefault="00706ED6" w:rsidP="008376CB">
            <w:pPr>
              <w:widowControl w:val="0"/>
              <w:tabs>
                <w:tab w:val="left" w:pos="709"/>
              </w:tabs>
              <w:jc w:val="center"/>
              <w:rPr>
                <w:rFonts w:ascii="Times New Roman" w:eastAsia="Times New Roman" w:hAnsi="Times New Roman" w:cs="Times New Roman"/>
              </w:rPr>
            </w:pPr>
            <w:r>
              <w:rPr>
                <w:rFonts w:ascii="Times New Roman" w:eastAsia="Times New Roman" w:hAnsi="Times New Roman" w:cs="Times New Roman"/>
              </w:rPr>
              <w:t>Название / расположение</w:t>
            </w:r>
          </w:p>
        </w:tc>
        <w:tc>
          <w:tcPr>
            <w:tcW w:w="1235" w:type="dxa"/>
            <w:tcBorders>
              <w:top w:val="single" w:sz="4" w:space="0" w:color="auto"/>
              <w:left w:val="single" w:sz="4" w:space="0" w:color="auto"/>
              <w:bottom w:val="nil"/>
              <w:right w:val="single" w:sz="4" w:space="0" w:color="auto"/>
            </w:tcBorders>
            <w:vAlign w:val="center"/>
            <w:hideMark/>
          </w:tcPr>
          <w:p w14:paraId="074A53B5" w14:textId="77777777" w:rsidR="00706ED6" w:rsidRDefault="00706ED6" w:rsidP="008376CB">
            <w:pPr>
              <w:widowControl w:val="0"/>
              <w:tabs>
                <w:tab w:val="left" w:pos="709"/>
              </w:tabs>
              <w:jc w:val="center"/>
              <w:rPr>
                <w:rFonts w:ascii="Times New Roman" w:eastAsia="Times New Roman" w:hAnsi="Times New Roman" w:cs="Times New Roman"/>
              </w:rPr>
            </w:pPr>
            <w:r>
              <w:rPr>
                <w:rFonts w:ascii="Times New Roman" w:eastAsia="Times New Roman" w:hAnsi="Times New Roman" w:cs="Times New Roman"/>
              </w:rPr>
              <w:t>Схема движения</w:t>
            </w:r>
          </w:p>
        </w:tc>
        <w:tc>
          <w:tcPr>
            <w:tcW w:w="1487" w:type="dxa"/>
            <w:tcBorders>
              <w:top w:val="single" w:sz="4" w:space="0" w:color="auto"/>
              <w:left w:val="single" w:sz="4" w:space="0" w:color="auto"/>
              <w:bottom w:val="nil"/>
              <w:right w:val="single" w:sz="4" w:space="0" w:color="auto"/>
            </w:tcBorders>
            <w:vAlign w:val="center"/>
            <w:hideMark/>
          </w:tcPr>
          <w:p w14:paraId="4979FF1A" w14:textId="77777777" w:rsidR="00706ED6" w:rsidRDefault="00706ED6" w:rsidP="008376CB">
            <w:pPr>
              <w:widowControl w:val="0"/>
              <w:tabs>
                <w:tab w:val="left" w:pos="709"/>
              </w:tabs>
              <w:jc w:val="center"/>
              <w:rPr>
                <w:rFonts w:ascii="Times New Roman" w:eastAsia="Times New Roman" w:hAnsi="Times New Roman" w:cs="Times New Roman"/>
              </w:rPr>
            </w:pPr>
            <w:r>
              <w:rPr>
                <w:rFonts w:ascii="Times New Roman" w:eastAsia="Times New Roman" w:hAnsi="Times New Roman" w:cs="Times New Roman"/>
              </w:rPr>
              <w:t>Протяжённость (м)</w:t>
            </w:r>
          </w:p>
        </w:tc>
        <w:tc>
          <w:tcPr>
            <w:tcW w:w="2268" w:type="dxa"/>
            <w:tcBorders>
              <w:top w:val="single" w:sz="4" w:space="0" w:color="auto"/>
              <w:left w:val="single" w:sz="4" w:space="0" w:color="auto"/>
              <w:bottom w:val="nil"/>
              <w:right w:val="single" w:sz="4" w:space="0" w:color="auto"/>
            </w:tcBorders>
            <w:vAlign w:val="center"/>
            <w:hideMark/>
          </w:tcPr>
          <w:p w14:paraId="683C52B2" w14:textId="77777777" w:rsidR="00706ED6" w:rsidRDefault="00706ED6" w:rsidP="008376CB">
            <w:pPr>
              <w:widowControl w:val="0"/>
              <w:tabs>
                <w:tab w:val="left" w:pos="709"/>
              </w:tabs>
              <w:jc w:val="center"/>
              <w:rPr>
                <w:rFonts w:ascii="Times New Roman" w:eastAsia="Times New Roman" w:hAnsi="Times New Roman" w:cs="Times New Roman"/>
              </w:rPr>
            </w:pPr>
            <w:r>
              <w:rPr>
                <w:rFonts w:ascii="Times New Roman" w:eastAsia="Times New Roman" w:hAnsi="Times New Roman" w:cs="Times New Roman"/>
              </w:rPr>
              <w:t>Примечание</w:t>
            </w:r>
          </w:p>
        </w:tc>
      </w:tr>
    </w:tbl>
    <w:p w14:paraId="6A0E93EE" w14:textId="77777777" w:rsidR="00706ED6" w:rsidRDefault="00706ED6" w:rsidP="008376CB">
      <w:pPr>
        <w:widowControl w:val="0"/>
        <w:rPr>
          <w:rFonts w:ascii="Times New Roman" w:eastAsia="Microsoft Sans Serif" w:hAnsi="Times New Roman" w:cs="Times New Roman"/>
          <w:color w:val="000000"/>
          <w:sz w:val="2"/>
          <w:szCs w:val="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57"/>
        <w:gridCol w:w="1235"/>
        <w:gridCol w:w="1487"/>
        <w:gridCol w:w="2268"/>
      </w:tblGrid>
      <w:tr w:rsidR="00706ED6" w14:paraId="6E3EB94A" w14:textId="77777777" w:rsidTr="00113AC5">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4C4E04ED"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w:t>
            </w:r>
          </w:p>
        </w:tc>
        <w:tc>
          <w:tcPr>
            <w:tcW w:w="3657" w:type="dxa"/>
            <w:tcBorders>
              <w:top w:val="single" w:sz="4" w:space="0" w:color="auto"/>
              <w:left w:val="single" w:sz="4" w:space="0" w:color="auto"/>
              <w:bottom w:val="single" w:sz="4" w:space="0" w:color="auto"/>
              <w:right w:val="single" w:sz="4" w:space="0" w:color="auto"/>
            </w:tcBorders>
            <w:vAlign w:val="center"/>
            <w:hideMark/>
          </w:tcPr>
          <w:p w14:paraId="681FCE6A"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2</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73E9BF1"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w:t>
            </w:r>
          </w:p>
        </w:tc>
        <w:tc>
          <w:tcPr>
            <w:tcW w:w="1487" w:type="dxa"/>
            <w:tcBorders>
              <w:top w:val="single" w:sz="4" w:space="0" w:color="auto"/>
              <w:left w:val="single" w:sz="4" w:space="0" w:color="auto"/>
              <w:bottom w:val="single" w:sz="4" w:space="0" w:color="auto"/>
              <w:right w:val="single" w:sz="4" w:space="0" w:color="auto"/>
            </w:tcBorders>
            <w:vAlign w:val="center"/>
            <w:hideMark/>
          </w:tcPr>
          <w:p w14:paraId="27F12174"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9D1BC1"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5</w:t>
            </w:r>
          </w:p>
        </w:tc>
      </w:tr>
      <w:tr w:rsidR="00706ED6" w14:paraId="6A62417F" w14:textId="77777777" w:rsidTr="00113AC5">
        <w:tc>
          <w:tcPr>
            <w:tcW w:w="9356" w:type="dxa"/>
            <w:gridSpan w:val="5"/>
            <w:tcBorders>
              <w:top w:val="single" w:sz="4" w:space="0" w:color="auto"/>
              <w:left w:val="single" w:sz="4" w:space="0" w:color="auto"/>
              <w:bottom w:val="single" w:sz="4" w:space="0" w:color="auto"/>
              <w:right w:val="single" w:sz="4" w:space="0" w:color="auto"/>
            </w:tcBorders>
            <w:vAlign w:val="center"/>
            <w:hideMark/>
          </w:tcPr>
          <w:p w14:paraId="77574796"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МОСТЫ</w:t>
            </w:r>
          </w:p>
        </w:tc>
      </w:tr>
      <w:tr w:rsidR="00706ED6" w14:paraId="5228BF78"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567796A7"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w:t>
            </w:r>
          </w:p>
        </w:tc>
        <w:tc>
          <w:tcPr>
            <w:tcW w:w="3657" w:type="dxa"/>
            <w:tcBorders>
              <w:top w:val="single" w:sz="4" w:space="0" w:color="auto"/>
              <w:left w:val="single" w:sz="4" w:space="0" w:color="auto"/>
              <w:bottom w:val="single" w:sz="4" w:space="0" w:color="auto"/>
              <w:right w:val="single" w:sz="4" w:space="0" w:color="auto"/>
            </w:tcBorders>
            <w:hideMark/>
          </w:tcPr>
          <w:p w14:paraId="44DB65A0"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Мост через реку Кубань на въезде в парк «Солнечный остров») по ул. Трамвайной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2FD6869D"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1+1</w:t>
            </w:r>
          </w:p>
        </w:tc>
        <w:tc>
          <w:tcPr>
            <w:tcW w:w="1487" w:type="dxa"/>
            <w:tcBorders>
              <w:top w:val="single" w:sz="4" w:space="0" w:color="auto"/>
              <w:left w:val="single" w:sz="4" w:space="0" w:color="auto"/>
              <w:bottom w:val="single" w:sz="4" w:space="0" w:color="auto"/>
              <w:right w:val="single" w:sz="4" w:space="0" w:color="auto"/>
            </w:tcBorders>
            <w:hideMark/>
          </w:tcPr>
          <w:p w14:paraId="53F7068E"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83,2</w:t>
            </w:r>
          </w:p>
        </w:tc>
        <w:tc>
          <w:tcPr>
            <w:tcW w:w="2268" w:type="dxa"/>
            <w:tcBorders>
              <w:top w:val="single" w:sz="4" w:space="0" w:color="auto"/>
              <w:left w:val="single" w:sz="4" w:space="0" w:color="auto"/>
              <w:bottom w:val="single" w:sz="4" w:space="0" w:color="auto"/>
              <w:right w:val="single" w:sz="4" w:space="0" w:color="auto"/>
            </w:tcBorders>
            <w:hideMark/>
          </w:tcPr>
          <w:p w14:paraId="46C36767"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рекой Кубанью;</w:t>
            </w:r>
          </w:p>
          <w:p w14:paraId="5162B0E2"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въезд по разрешению</w:t>
            </w:r>
          </w:p>
        </w:tc>
      </w:tr>
      <w:tr w:rsidR="00706ED6" w14:paraId="32BA3A29"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0046319E"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2.</w:t>
            </w:r>
          </w:p>
        </w:tc>
        <w:tc>
          <w:tcPr>
            <w:tcW w:w="3657" w:type="dxa"/>
            <w:tcBorders>
              <w:top w:val="single" w:sz="4" w:space="0" w:color="auto"/>
              <w:left w:val="single" w:sz="4" w:space="0" w:color="auto"/>
              <w:bottom w:val="single" w:sz="4" w:space="0" w:color="auto"/>
              <w:right w:val="single" w:sz="4" w:space="0" w:color="auto"/>
            </w:tcBorders>
            <w:hideMark/>
          </w:tcPr>
          <w:p w14:paraId="1FEA37C4"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Мост через реку Кубань в створе ул. им. Тургенева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776A2AF9"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2+2</w:t>
            </w:r>
          </w:p>
        </w:tc>
        <w:tc>
          <w:tcPr>
            <w:tcW w:w="1487" w:type="dxa"/>
            <w:tcBorders>
              <w:top w:val="single" w:sz="4" w:space="0" w:color="auto"/>
              <w:left w:val="single" w:sz="4" w:space="0" w:color="auto"/>
              <w:bottom w:val="single" w:sz="4" w:space="0" w:color="auto"/>
              <w:right w:val="single" w:sz="4" w:space="0" w:color="auto"/>
            </w:tcBorders>
            <w:hideMark/>
          </w:tcPr>
          <w:p w14:paraId="3EFF99B4"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555,5</w:t>
            </w:r>
          </w:p>
        </w:tc>
        <w:tc>
          <w:tcPr>
            <w:tcW w:w="2268" w:type="dxa"/>
            <w:tcBorders>
              <w:top w:val="single" w:sz="4" w:space="0" w:color="auto"/>
              <w:left w:val="single" w:sz="4" w:space="0" w:color="auto"/>
              <w:bottom w:val="single" w:sz="4" w:space="0" w:color="auto"/>
              <w:right w:val="single" w:sz="4" w:space="0" w:color="auto"/>
            </w:tcBorders>
            <w:hideMark/>
          </w:tcPr>
          <w:p w14:paraId="6EB862FB"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рекой Кубанью</w:t>
            </w:r>
          </w:p>
        </w:tc>
      </w:tr>
      <w:tr w:rsidR="00706ED6" w14:paraId="6171A6A0"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2D55FDDA"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w:t>
            </w:r>
          </w:p>
        </w:tc>
        <w:tc>
          <w:tcPr>
            <w:tcW w:w="3657" w:type="dxa"/>
            <w:tcBorders>
              <w:top w:val="single" w:sz="4" w:space="0" w:color="auto"/>
              <w:left w:val="single" w:sz="4" w:space="0" w:color="auto"/>
              <w:bottom w:val="single" w:sz="4" w:space="0" w:color="auto"/>
              <w:right w:val="single" w:sz="4" w:space="0" w:color="auto"/>
            </w:tcBorders>
            <w:hideMark/>
          </w:tcPr>
          <w:p w14:paraId="56F86E8F"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Мост через реку Кубань в створе ул. им. Захарова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13B6400A"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1+1</w:t>
            </w:r>
          </w:p>
        </w:tc>
        <w:tc>
          <w:tcPr>
            <w:tcW w:w="1487" w:type="dxa"/>
            <w:tcBorders>
              <w:top w:val="single" w:sz="4" w:space="0" w:color="auto"/>
              <w:left w:val="single" w:sz="4" w:space="0" w:color="auto"/>
              <w:bottom w:val="single" w:sz="4" w:space="0" w:color="auto"/>
              <w:right w:val="single" w:sz="4" w:space="0" w:color="auto"/>
            </w:tcBorders>
            <w:hideMark/>
          </w:tcPr>
          <w:p w14:paraId="51C37C2D"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316,3</w:t>
            </w:r>
          </w:p>
        </w:tc>
        <w:tc>
          <w:tcPr>
            <w:tcW w:w="2268" w:type="dxa"/>
            <w:tcBorders>
              <w:top w:val="single" w:sz="4" w:space="0" w:color="auto"/>
              <w:left w:val="single" w:sz="4" w:space="0" w:color="auto"/>
              <w:bottom w:val="single" w:sz="4" w:space="0" w:color="auto"/>
              <w:right w:val="single" w:sz="4" w:space="0" w:color="auto"/>
            </w:tcBorders>
            <w:hideMark/>
          </w:tcPr>
          <w:p w14:paraId="537F9B32"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рекой Кубанью</w:t>
            </w:r>
          </w:p>
        </w:tc>
      </w:tr>
      <w:tr w:rsidR="00706ED6" w14:paraId="37BB5835" w14:textId="77777777" w:rsidTr="00113AC5">
        <w:tc>
          <w:tcPr>
            <w:tcW w:w="9356" w:type="dxa"/>
            <w:gridSpan w:val="5"/>
            <w:tcBorders>
              <w:top w:val="single" w:sz="4" w:space="0" w:color="auto"/>
              <w:left w:val="single" w:sz="4" w:space="0" w:color="auto"/>
              <w:bottom w:val="single" w:sz="4" w:space="0" w:color="auto"/>
              <w:right w:val="single" w:sz="4" w:space="0" w:color="auto"/>
            </w:tcBorders>
            <w:vAlign w:val="center"/>
            <w:hideMark/>
          </w:tcPr>
          <w:p w14:paraId="601243AE"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ПУТЕПРОВОДЫ</w:t>
            </w:r>
          </w:p>
        </w:tc>
      </w:tr>
      <w:tr w:rsidR="00706ED6" w14:paraId="4FF62710"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2933B59C"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w:t>
            </w:r>
          </w:p>
        </w:tc>
        <w:tc>
          <w:tcPr>
            <w:tcW w:w="3657" w:type="dxa"/>
            <w:tcBorders>
              <w:top w:val="single" w:sz="4" w:space="0" w:color="auto"/>
              <w:left w:val="single" w:sz="4" w:space="0" w:color="auto"/>
              <w:bottom w:val="single" w:sz="4" w:space="0" w:color="auto"/>
              <w:right w:val="single" w:sz="4" w:space="0" w:color="auto"/>
            </w:tcBorders>
            <w:hideMark/>
          </w:tcPr>
          <w:p w14:paraId="3FCAD8AB"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Офицерской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63E6FE65"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4+4</w:t>
            </w:r>
          </w:p>
        </w:tc>
        <w:tc>
          <w:tcPr>
            <w:tcW w:w="1487" w:type="dxa"/>
            <w:tcBorders>
              <w:top w:val="single" w:sz="4" w:space="0" w:color="auto"/>
              <w:left w:val="single" w:sz="4" w:space="0" w:color="auto"/>
              <w:bottom w:val="single" w:sz="4" w:space="0" w:color="auto"/>
              <w:right w:val="single" w:sz="4" w:space="0" w:color="auto"/>
            </w:tcBorders>
            <w:hideMark/>
          </w:tcPr>
          <w:p w14:paraId="2FBA6692"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54,5</w:t>
            </w:r>
          </w:p>
        </w:tc>
        <w:tc>
          <w:tcPr>
            <w:tcW w:w="2268" w:type="dxa"/>
            <w:tcBorders>
              <w:top w:val="single" w:sz="4" w:space="0" w:color="auto"/>
              <w:left w:val="single" w:sz="4" w:space="0" w:color="auto"/>
              <w:bottom w:val="single" w:sz="4" w:space="0" w:color="auto"/>
              <w:right w:val="single" w:sz="4" w:space="0" w:color="auto"/>
            </w:tcBorders>
            <w:hideMark/>
          </w:tcPr>
          <w:p w14:paraId="1CFDCEE0"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железнодорожными путями</w:t>
            </w:r>
          </w:p>
        </w:tc>
      </w:tr>
      <w:tr w:rsidR="00706ED6" w14:paraId="7A2520B5"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314579CA"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5.</w:t>
            </w:r>
          </w:p>
        </w:tc>
        <w:tc>
          <w:tcPr>
            <w:tcW w:w="3657" w:type="dxa"/>
            <w:tcBorders>
              <w:top w:val="single" w:sz="4" w:space="0" w:color="auto"/>
              <w:left w:val="single" w:sz="4" w:space="0" w:color="auto"/>
              <w:bottom w:val="single" w:sz="4" w:space="0" w:color="auto"/>
              <w:right w:val="single" w:sz="4" w:space="0" w:color="auto"/>
            </w:tcBorders>
            <w:hideMark/>
          </w:tcPr>
          <w:p w14:paraId="515E0037"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Садовой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1E3B22E9"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3+3</w:t>
            </w:r>
          </w:p>
        </w:tc>
        <w:tc>
          <w:tcPr>
            <w:tcW w:w="1487" w:type="dxa"/>
            <w:tcBorders>
              <w:top w:val="single" w:sz="4" w:space="0" w:color="auto"/>
              <w:left w:val="single" w:sz="4" w:space="0" w:color="auto"/>
              <w:bottom w:val="single" w:sz="4" w:space="0" w:color="auto"/>
              <w:right w:val="single" w:sz="4" w:space="0" w:color="auto"/>
            </w:tcBorders>
            <w:hideMark/>
          </w:tcPr>
          <w:p w14:paraId="5DB711D2"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570,6</w:t>
            </w:r>
          </w:p>
        </w:tc>
        <w:tc>
          <w:tcPr>
            <w:tcW w:w="2268" w:type="dxa"/>
            <w:tcBorders>
              <w:top w:val="single" w:sz="4" w:space="0" w:color="auto"/>
              <w:left w:val="single" w:sz="4" w:space="0" w:color="auto"/>
              <w:bottom w:val="single" w:sz="4" w:space="0" w:color="auto"/>
              <w:right w:val="single" w:sz="4" w:space="0" w:color="auto"/>
            </w:tcBorders>
            <w:hideMark/>
          </w:tcPr>
          <w:p w14:paraId="53338293"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железнодорожными путями</w:t>
            </w:r>
          </w:p>
        </w:tc>
      </w:tr>
      <w:tr w:rsidR="00706ED6" w14:paraId="7D54BD4D"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7D64C1C0"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6.</w:t>
            </w:r>
          </w:p>
        </w:tc>
        <w:tc>
          <w:tcPr>
            <w:tcW w:w="3657" w:type="dxa"/>
            <w:tcBorders>
              <w:top w:val="single" w:sz="4" w:space="0" w:color="auto"/>
              <w:left w:val="single" w:sz="4" w:space="0" w:color="auto"/>
              <w:bottom w:val="single" w:sz="4" w:space="0" w:color="auto"/>
              <w:right w:val="single" w:sz="4" w:space="0" w:color="auto"/>
            </w:tcBorders>
            <w:hideMark/>
          </w:tcPr>
          <w:p w14:paraId="1D69E8A6"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 xml:space="preserve">Путепровод по ул. Северной через ул. Тихорецкую в г. Краснодаре </w:t>
            </w:r>
          </w:p>
        </w:tc>
        <w:tc>
          <w:tcPr>
            <w:tcW w:w="1235" w:type="dxa"/>
            <w:tcBorders>
              <w:top w:val="single" w:sz="4" w:space="0" w:color="auto"/>
              <w:left w:val="single" w:sz="4" w:space="0" w:color="auto"/>
              <w:bottom w:val="single" w:sz="4" w:space="0" w:color="auto"/>
              <w:right w:val="single" w:sz="4" w:space="0" w:color="auto"/>
            </w:tcBorders>
            <w:hideMark/>
          </w:tcPr>
          <w:p w14:paraId="030EF290"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4+4</w:t>
            </w:r>
          </w:p>
        </w:tc>
        <w:tc>
          <w:tcPr>
            <w:tcW w:w="1487" w:type="dxa"/>
            <w:tcBorders>
              <w:top w:val="single" w:sz="4" w:space="0" w:color="auto"/>
              <w:left w:val="single" w:sz="4" w:space="0" w:color="auto"/>
              <w:bottom w:val="single" w:sz="4" w:space="0" w:color="auto"/>
              <w:right w:val="single" w:sz="4" w:space="0" w:color="auto"/>
            </w:tcBorders>
            <w:hideMark/>
          </w:tcPr>
          <w:p w14:paraId="6F7C3203"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498,52</w:t>
            </w:r>
          </w:p>
        </w:tc>
        <w:tc>
          <w:tcPr>
            <w:tcW w:w="2268" w:type="dxa"/>
            <w:tcBorders>
              <w:top w:val="single" w:sz="4" w:space="0" w:color="auto"/>
              <w:left w:val="single" w:sz="4" w:space="0" w:color="auto"/>
              <w:bottom w:val="single" w:sz="4" w:space="0" w:color="auto"/>
              <w:right w:val="single" w:sz="4" w:space="0" w:color="auto"/>
            </w:tcBorders>
            <w:hideMark/>
          </w:tcPr>
          <w:p w14:paraId="0A9783AC"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 xml:space="preserve">Над железнодорожными путями; </w:t>
            </w:r>
          </w:p>
          <w:p w14:paraId="71A31B26"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ул. Новороссийской;</w:t>
            </w:r>
          </w:p>
          <w:p w14:paraId="19556D74"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ул. Тихорецкой</w:t>
            </w:r>
          </w:p>
        </w:tc>
      </w:tr>
      <w:tr w:rsidR="00706ED6" w14:paraId="69922D1B"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36EF1BB9"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7.</w:t>
            </w:r>
          </w:p>
        </w:tc>
        <w:tc>
          <w:tcPr>
            <w:tcW w:w="3657" w:type="dxa"/>
            <w:tcBorders>
              <w:top w:val="single" w:sz="4" w:space="0" w:color="auto"/>
              <w:left w:val="single" w:sz="4" w:space="0" w:color="auto"/>
              <w:bottom w:val="single" w:sz="4" w:space="0" w:color="auto"/>
              <w:right w:val="single" w:sz="4" w:space="0" w:color="auto"/>
            </w:tcBorders>
            <w:hideMark/>
          </w:tcPr>
          <w:p w14:paraId="0E075FA7"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Северной через ул. им. Щорса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4BED3C2B"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4+4</w:t>
            </w:r>
          </w:p>
        </w:tc>
        <w:tc>
          <w:tcPr>
            <w:tcW w:w="1487" w:type="dxa"/>
            <w:tcBorders>
              <w:top w:val="single" w:sz="4" w:space="0" w:color="auto"/>
              <w:left w:val="single" w:sz="4" w:space="0" w:color="auto"/>
              <w:bottom w:val="single" w:sz="4" w:space="0" w:color="auto"/>
              <w:right w:val="single" w:sz="4" w:space="0" w:color="auto"/>
            </w:tcBorders>
            <w:hideMark/>
          </w:tcPr>
          <w:p w14:paraId="672A27CB"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315,8</w:t>
            </w:r>
          </w:p>
        </w:tc>
        <w:tc>
          <w:tcPr>
            <w:tcW w:w="2268" w:type="dxa"/>
            <w:tcBorders>
              <w:top w:val="single" w:sz="4" w:space="0" w:color="auto"/>
              <w:left w:val="single" w:sz="4" w:space="0" w:color="auto"/>
              <w:bottom w:val="single" w:sz="4" w:space="0" w:color="auto"/>
              <w:right w:val="single" w:sz="4" w:space="0" w:color="auto"/>
            </w:tcBorders>
            <w:hideMark/>
          </w:tcPr>
          <w:p w14:paraId="57457F58"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 xml:space="preserve">Над железнодорожными путями; </w:t>
            </w:r>
          </w:p>
          <w:p w14:paraId="203342B0"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ул. им. Щорса</w:t>
            </w:r>
          </w:p>
        </w:tc>
      </w:tr>
      <w:tr w:rsidR="00706ED6" w14:paraId="755DB8AC"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27D9567A"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8.</w:t>
            </w:r>
          </w:p>
        </w:tc>
        <w:tc>
          <w:tcPr>
            <w:tcW w:w="3657" w:type="dxa"/>
            <w:tcBorders>
              <w:top w:val="single" w:sz="4" w:space="0" w:color="auto"/>
              <w:left w:val="single" w:sz="4" w:space="0" w:color="auto"/>
              <w:bottom w:val="single" w:sz="4" w:space="0" w:color="auto"/>
              <w:right w:val="single" w:sz="4" w:space="0" w:color="auto"/>
            </w:tcBorders>
            <w:hideMark/>
          </w:tcPr>
          <w:p w14:paraId="57D74EDA"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им. Суворова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79F8D470"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1+3</w:t>
            </w:r>
          </w:p>
        </w:tc>
        <w:tc>
          <w:tcPr>
            <w:tcW w:w="1487" w:type="dxa"/>
            <w:tcBorders>
              <w:top w:val="single" w:sz="4" w:space="0" w:color="auto"/>
              <w:left w:val="single" w:sz="4" w:space="0" w:color="auto"/>
              <w:bottom w:val="single" w:sz="4" w:space="0" w:color="auto"/>
              <w:right w:val="single" w:sz="4" w:space="0" w:color="auto"/>
            </w:tcBorders>
            <w:hideMark/>
          </w:tcPr>
          <w:p w14:paraId="59FAC552"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289,2</w:t>
            </w:r>
          </w:p>
        </w:tc>
        <w:tc>
          <w:tcPr>
            <w:tcW w:w="2268" w:type="dxa"/>
            <w:tcBorders>
              <w:top w:val="single" w:sz="4" w:space="0" w:color="auto"/>
              <w:left w:val="single" w:sz="4" w:space="0" w:color="auto"/>
              <w:bottom w:val="single" w:sz="4" w:space="0" w:color="auto"/>
              <w:right w:val="single" w:sz="4" w:space="0" w:color="auto"/>
            </w:tcBorders>
            <w:hideMark/>
          </w:tcPr>
          <w:p w14:paraId="0470C5B7"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ул. Постовой</w:t>
            </w:r>
          </w:p>
        </w:tc>
      </w:tr>
      <w:tr w:rsidR="00706ED6" w14:paraId="79066751"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27828B5B"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9.</w:t>
            </w:r>
          </w:p>
        </w:tc>
        <w:tc>
          <w:tcPr>
            <w:tcW w:w="3657" w:type="dxa"/>
            <w:tcBorders>
              <w:top w:val="single" w:sz="4" w:space="0" w:color="auto"/>
              <w:left w:val="single" w:sz="4" w:space="0" w:color="auto"/>
              <w:bottom w:val="single" w:sz="4" w:space="0" w:color="auto"/>
              <w:right w:val="single" w:sz="4" w:space="0" w:color="auto"/>
            </w:tcBorders>
            <w:hideMark/>
          </w:tcPr>
          <w:p w14:paraId="5628F90D"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Тихорецкой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7CE73D23"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2+2</w:t>
            </w:r>
          </w:p>
        </w:tc>
        <w:tc>
          <w:tcPr>
            <w:tcW w:w="1487" w:type="dxa"/>
            <w:tcBorders>
              <w:top w:val="single" w:sz="4" w:space="0" w:color="auto"/>
              <w:left w:val="single" w:sz="4" w:space="0" w:color="auto"/>
              <w:bottom w:val="single" w:sz="4" w:space="0" w:color="auto"/>
              <w:right w:val="single" w:sz="4" w:space="0" w:color="auto"/>
            </w:tcBorders>
            <w:hideMark/>
          </w:tcPr>
          <w:p w14:paraId="4E216A9D"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189,2</w:t>
            </w:r>
          </w:p>
        </w:tc>
        <w:tc>
          <w:tcPr>
            <w:tcW w:w="2268" w:type="dxa"/>
            <w:tcBorders>
              <w:top w:val="single" w:sz="4" w:space="0" w:color="auto"/>
              <w:left w:val="single" w:sz="4" w:space="0" w:color="auto"/>
              <w:bottom w:val="single" w:sz="4" w:space="0" w:color="auto"/>
              <w:right w:val="single" w:sz="4" w:space="0" w:color="auto"/>
            </w:tcBorders>
            <w:hideMark/>
          </w:tcPr>
          <w:p w14:paraId="7303EF76"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железнодорожными путями</w:t>
            </w:r>
          </w:p>
        </w:tc>
      </w:tr>
      <w:tr w:rsidR="00706ED6" w14:paraId="25FBC20C" w14:textId="77777777" w:rsidTr="00113AC5">
        <w:tc>
          <w:tcPr>
            <w:tcW w:w="709" w:type="dxa"/>
            <w:tcBorders>
              <w:top w:val="single" w:sz="4" w:space="0" w:color="auto"/>
              <w:left w:val="single" w:sz="4" w:space="0" w:color="auto"/>
              <w:bottom w:val="single" w:sz="4" w:space="0" w:color="auto"/>
              <w:right w:val="single" w:sz="4" w:space="0" w:color="auto"/>
            </w:tcBorders>
            <w:hideMark/>
          </w:tcPr>
          <w:p w14:paraId="05B68C89"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10.</w:t>
            </w:r>
          </w:p>
        </w:tc>
        <w:tc>
          <w:tcPr>
            <w:tcW w:w="3657" w:type="dxa"/>
            <w:tcBorders>
              <w:top w:val="single" w:sz="4" w:space="0" w:color="auto"/>
              <w:left w:val="single" w:sz="4" w:space="0" w:color="auto"/>
              <w:bottom w:val="single" w:sz="4" w:space="0" w:color="auto"/>
              <w:right w:val="single" w:sz="4" w:space="0" w:color="auto"/>
            </w:tcBorders>
            <w:hideMark/>
          </w:tcPr>
          <w:p w14:paraId="473A0BDB"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Путепровод по ул. им. Фадеева в г. Краснодаре</w:t>
            </w:r>
          </w:p>
        </w:tc>
        <w:tc>
          <w:tcPr>
            <w:tcW w:w="1235" w:type="dxa"/>
            <w:tcBorders>
              <w:top w:val="single" w:sz="4" w:space="0" w:color="auto"/>
              <w:left w:val="single" w:sz="4" w:space="0" w:color="auto"/>
              <w:bottom w:val="single" w:sz="4" w:space="0" w:color="auto"/>
              <w:right w:val="single" w:sz="4" w:space="0" w:color="auto"/>
            </w:tcBorders>
            <w:hideMark/>
          </w:tcPr>
          <w:p w14:paraId="18E5B138"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3+3</w:t>
            </w:r>
          </w:p>
        </w:tc>
        <w:tc>
          <w:tcPr>
            <w:tcW w:w="1487" w:type="dxa"/>
            <w:tcBorders>
              <w:top w:val="single" w:sz="4" w:space="0" w:color="auto"/>
              <w:left w:val="single" w:sz="4" w:space="0" w:color="auto"/>
              <w:bottom w:val="single" w:sz="4" w:space="0" w:color="auto"/>
              <w:right w:val="single" w:sz="4" w:space="0" w:color="auto"/>
            </w:tcBorders>
            <w:hideMark/>
          </w:tcPr>
          <w:p w14:paraId="3ECC70F5" w14:textId="77777777" w:rsidR="00706ED6" w:rsidRDefault="00706ED6" w:rsidP="008376CB">
            <w:pPr>
              <w:widowControl w:val="0"/>
              <w:tabs>
                <w:tab w:val="left" w:pos="709"/>
              </w:tabs>
              <w:ind w:left="-59"/>
              <w:jc w:val="center"/>
              <w:rPr>
                <w:rFonts w:ascii="Times New Roman" w:eastAsia="Times New Roman" w:hAnsi="Times New Roman" w:cs="Times New Roman"/>
              </w:rPr>
            </w:pPr>
            <w:r>
              <w:rPr>
                <w:rFonts w:ascii="Times New Roman" w:eastAsia="Times New Roman" w:hAnsi="Times New Roman" w:cs="Times New Roman"/>
              </w:rPr>
              <w:t>75,2</w:t>
            </w:r>
          </w:p>
        </w:tc>
        <w:tc>
          <w:tcPr>
            <w:tcW w:w="2268" w:type="dxa"/>
            <w:tcBorders>
              <w:top w:val="single" w:sz="4" w:space="0" w:color="auto"/>
              <w:left w:val="single" w:sz="4" w:space="0" w:color="auto"/>
              <w:bottom w:val="single" w:sz="4" w:space="0" w:color="auto"/>
              <w:right w:val="single" w:sz="4" w:space="0" w:color="auto"/>
            </w:tcBorders>
            <w:hideMark/>
          </w:tcPr>
          <w:p w14:paraId="44164903" w14:textId="77777777" w:rsidR="00706ED6" w:rsidRDefault="00706ED6" w:rsidP="008376CB">
            <w:pPr>
              <w:widowControl w:val="0"/>
              <w:tabs>
                <w:tab w:val="left" w:pos="709"/>
              </w:tabs>
              <w:ind w:left="-59"/>
              <w:jc w:val="both"/>
              <w:rPr>
                <w:rFonts w:ascii="Times New Roman" w:eastAsia="Times New Roman" w:hAnsi="Times New Roman" w:cs="Times New Roman"/>
              </w:rPr>
            </w:pPr>
            <w:r>
              <w:rPr>
                <w:rFonts w:ascii="Times New Roman" w:eastAsia="Times New Roman" w:hAnsi="Times New Roman" w:cs="Times New Roman"/>
              </w:rPr>
              <w:t>Над автомобильной дорогой М-4 «Дон»</w:t>
            </w:r>
          </w:p>
        </w:tc>
      </w:tr>
    </w:tbl>
    <w:p w14:paraId="5C9176AF" w14:textId="77777777" w:rsidR="00706ED6" w:rsidRPr="00EE65E7" w:rsidRDefault="00706ED6" w:rsidP="008376CB">
      <w:pPr>
        <w:pStyle w:val="a5"/>
        <w:widowControl w:val="0"/>
        <w:spacing w:after="0" w:line="360" w:lineRule="auto"/>
        <w:ind w:left="0" w:firstLine="709"/>
        <w:jc w:val="both"/>
        <w:rPr>
          <w:rFonts w:ascii="Times New Roman" w:hAnsi="Times New Roman" w:cs="Times New Roman"/>
          <w:sz w:val="28"/>
          <w:szCs w:val="28"/>
        </w:rPr>
      </w:pPr>
    </w:p>
    <w:p w14:paraId="45866B06" w14:textId="23DF457C" w:rsidR="00B7789D" w:rsidRPr="00B7789D" w:rsidRDefault="00575EF1" w:rsidP="008376CB">
      <w:pPr>
        <w:pStyle w:val="a5"/>
        <w:widowControl w:val="0"/>
        <w:spacing w:after="0" w:line="360" w:lineRule="auto"/>
        <w:ind w:left="0" w:firstLine="709"/>
        <w:jc w:val="both"/>
        <w:rPr>
          <w:rFonts w:ascii="Times New Roman" w:hAnsi="Times New Roman" w:cs="Times New Roman"/>
          <w:sz w:val="28"/>
          <w:szCs w:val="28"/>
        </w:rPr>
      </w:pPr>
      <w:r w:rsidRPr="00EE65E7">
        <w:rPr>
          <w:rFonts w:ascii="Times New Roman" w:hAnsi="Times New Roman" w:cs="Times New Roman"/>
          <w:sz w:val="28"/>
          <w:szCs w:val="28"/>
        </w:rPr>
        <w:t>Междугородное и пригородное автобусное сообщение осуществляется с трёх автовокзалов: Краснодар-1, Краснодар-2 и Южный</w:t>
      </w:r>
      <w:r w:rsidR="00744F2D" w:rsidRPr="00744F2D">
        <w:rPr>
          <w:rFonts w:ascii="Times New Roman" w:hAnsi="Times New Roman" w:cs="Times New Roman"/>
          <w:sz w:val="28"/>
          <w:szCs w:val="28"/>
        </w:rPr>
        <w:t xml:space="preserve"> [24]</w:t>
      </w:r>
      <w:r w:rsidRPr="00EE65E7">
        <w:rPr>
          <w:rFonts w:ascii="Times New Roman" w:hAnsi="Times New Roman" w:cs="Times New Roman"/>
          <w:sz w:val="28"/>
          <w:szCs w:val="28"/>
        </w:rPr>
        <w:t>.</w:t>
      </w:r>
    </w:p>
    <w:p w14:paraId="494B6BA7" w14:textId="625DE649"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Одна из основных частей инфраструктуры транспорта в муниципальном образовании г.</w:t>
      </w:r>
      <w:r>
        <w:rPr>
          <w:rFonts w:ascii="Times New Roman" w:eastAsia="Times New Roman" w:hAnsi="Times New Roman" w:cs="Times New Roman"/>
          <w:kern w:val="0"/>
          <w:sz w:val="28"/>
          <w:szCs w:val="28"/>
          <w:lang w:eastAsia="ru-RU"/>
          <w14:ligatures w14:val="none"/>
        </w:rPr>
        <w:t xml:space="preserve"> </w:t>
      </w:r>
      <w:r w:rsidRPr="00B7789D">
        <w:rPr>
          <w:rFonts w:ascii="Times New Roman" w:eastAsia="Times New Roman" w:hAnsi="Times New Roman" w:cs="Times New Roman"/>
          <w:kern w:val="0"/>
          <w:sz w:val="28"/>
          <w:szCs w:val="28"/>
          <w:lang w:eastAsia="ru-RU"/>
          <w14:ligatures w14:val="none"/>
        </w:rPr>
        <w:t xml:space="preserve">Краснодар </w:t>
      </w:r>
      <w:r w:rsidR="00C3673B">
        <w:rPr>
          <w:color w:val="000000"/>
          <w:sz w:val="28"/>
          <w:szCs w:val="28"/>
        </w:rPr>
        <w:t xml:space="preserve">– </w:t>
      </w:r>
      <w:r w:rsidRPr="00B7789D">
        <w:rPr>
          <w:rFonts w:ascii="Times New Roman" w:eastAsia="Times New Roman" w:hAnsi="Times New Roman" w:cs="Times New Roman"/>
          <w:kern w:val="0"/>
          <w:sz w:val="28"/>
          <w:szCs w:val="28"/>
          <w:lang w:eastAsia="ru-RU"/>
          <w14:ligatures w14:val="none"/>
        </w:rPr>
        <w:t xml:space="preserve">пассажирский общественный транспорт. Общая длина маршрутной сетки на 2023 г. в прямых и обратных направлениях маршрутов составляет 4266,6 км, включая трамвайную сеть 390,0 км, троллейбусную сеть 313,4 км, автобусную сеть 3563,2 км. В границах муниципального образования г. Краснодар осуществляется регулярная перевозка пассажиров </w:t>
      </w:r>
      <w:r w:rsidRPr="00B7789D">
        <w:rPr>
          <w:rFonts w:ascii="Times New Roman" w:eastAsia="Times New Roman" w:hAnsi="Times New Roman" w:cs="Times New Roman"/>
          <w:kern w:val="0"/>
          <w:sz w:val="28"/>
          <w:szCs w:val="28"/>
          <w:lang w:eastAsia="ru-RU"/>
          <w14:ligatures w14:val="none"/>
        </w:rPr>
        <w:lastRenderedPageBreak/>
        <w:t>по 116 маршрутам регулярно</w:t>
      </w:r>
      <w:r w:rsidR="006E427F">
        <w:rPr>
          <w:rFonts w:ascii="Times New Roman" w:eastAsia="Times New Roman" w:hAnsi="Times New Roman" w:cs="Times New Roman"/>
          <w:kern w:val="0"/>
          <w:sz w:val="28"/>
          <w:szCs w:val="28"/>
          <w:lang w:eastAsia="ru-RU"/>
          <w14:ligatures w14:val="none"/>
        </w:rPr>
        <w:t>й</w:t>
      </w:r>
      <w:r w:rsidRPr="00B7789D">
        <w:rPr>
          <w:rFonts w:ascii="Times New Roman" w:eastAsia="Times New Roman" w:hAnsi="Times New Roman" w:cs="Times New Roman"/>
          <w:kern w:val="0"/>
          <w:sz w:val="28"/>
          <w:szCs w:val="28"/>
          <w:lang w:eastAsia="ru-RU"/>
          <w14:ligatures w14:val="none"/>
        </w:rPr>
        <w:t xml:space="preserve"> перевозки, включая 12 троллейбусов, 16 трамваев, 88 автобусов. Перевозка пищевых продуктов по маршрутам регулярного перевозки в границах Муниципального образования г. Краснодар далее – маршруты осуществляются 23 хозяйствующими субъектами, включая 1 муниципальное лицо, 2 индивидуальные предприниматели без юридической формы и 20 ООО. Обслуживание автобусной сети Северного Кавказа и ее пределов осуществляет АО «</w:t>
      </w:r>
      <w:proofErr w:type="spellStart"/>
      <w:r w:rsidRPr="00B7789D">
        <w:rPr>
          <w:rFonts w:ascii="Times New Roman" w:eastAsia="Times New Roman" w:hAnsi="Times New Roman" w:cs="Times New Roman"/>
          <w:kern w:val="0"/>
          <w:sz w:val="28"/>
          <w:szCs w:val="28"/>
          <w:lang w:eastAsia="ru-RU"/>
          <w14:ligatures w14:val="none"/>
        </w:rPr>
        <w:t>Кубаньпассажиравтосер</w:t>
      </w:r>
      <w:r>
        <w:rPr>
          <w:rFonts w:ascii="Times New Roman" w:eastAsia="Times New Roman" w:hAnsi="Times New Roman" w:cs="Times New Roman"/>
          <w:kern w:val="0"/>
          <w:sz w:val="28"/>
          <w:szCs w:val="28"/>
          <w:lang w:eastAsia="ru-RU"/>
          <w14:ligatures w14:val="none"/>
        </w:rPr>
        <w:t>в</w:t>
      </w:r>
      <w:r w:rsidRPr="00B7789D">
        <w:rPr>
          <w:rFonts w:ascii="Times New Roman" w:eastAsia="Times New Roman" w:hAnsi="Times New Roman" w:cs="Times New Roman"/>
          <w:kern w:val="0"/>
          <w:sz w:val="28"/>
          <w:szCs w:val="28"/>
          <w:lang w:eastAsia="ru-RU"/>
          <w14:ligatures w14:val="none"/>
        </w:rPr>
        <w:t>ис</w:t>
      </w:r>
      <w:proofErr w:type="spellEnd"/>
      <w:r w:rsidRPr="00B7789D">
        <w:rPr>
          <w:rFonts w:ascii="Times New Roman" w:eastAsia="Times New Roman" w:hAnsi="Times New Roman" w:cs="Times New Roman"/>
          <w:kern w:val="0"/>
          <w:sz w:val="28"/>
          <w:szCs w:val="28"/>
          <w:lang w:eastAsia="ru-RU"/>
          <w14:ligatures w14:val="none"/>
        </w:rPr>
        <w:t>».</w:t>
      </w:r>
      <w:r w:rsidR="007F5DAA">
        <w:rPr>
          <w:rFonts w:ascii="Times New Roman" w:eastAsia="Times New Roman" w:hAnsi="Times New Roman" w:cs="Times New Roman"/>
          <w:kern w:val="0"/>
          <w:sz w:val="28"/>
          <w:szCs w:val="28"/>
          <w:lang w:eastAsia="ru-RU"/>
          <w14:ligatures w14:val="none"/>
        </w:rPr>
        <w:t xml:space="preserve"> Схема движения общественного транспорта представлена на рисунке </w:t>
      </w:r>
      <w:r w:rsidR="007D2B8B">
        <w:rPr>
          <w:rFonts w:ascii="Times New Roman" w:eastAsia="Times New Roman" w:hAnsi="Times New Roman" w:cs="Times New Roman"/>
          <w:kern w:val="0"/>
          <w:sz w:val="28"/>
          <w:szCs w:val="28"/>
          <w:lang w:eastAsia="ru-RU"/>
          <w14:ligatures w14:val="none"/>
        </w:rPr>
        <w:t>4</w:t>
      </w:r>
      <w:r w:rsidR="007F5DAA">
        <w:rPr>
          <w:rFonts w:ascii="Times New Roman" w:eastAsia="Times New Roman" w:hAnsi="Times New Roman" w:cs="Times New Roman"/>
          <w:kern w:val="0"/>
          <w:sz w:val="28"/>
          <w:szCs w:val="28"/>
          <w:lang w:eastAsia="ru-RU"/>
          <w14:ligatures w14:val="none"/>
        </w:rPr>
        <w:t>.</w:t>
      </w:r>
    </w:p>
    <w:p w14:paraId="0AC07598" w14:textId="146C0A9C"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13F9E5E0" w14:textId="77777777" w:rsidR="00B7789D" w:rsidRDefault="00B7789D" w:rsidP="008376CB">
      <w:pPr>
        <w:widowControl w:val="0"/>
        <w:tabs>
          <w:tab w:val="left" w:pos="709"/>
        </w:tabs>
        <w:spacing w:line="360" w:lineRule="auto"/>
        <w:jc w:val="center"/>
        <w:rPr>
          <w:rFonts w:ascii="Times New Roman" w:eastAsia="Calibri" w:hAnsi="Times New Roman" w:cs="Times New Roman"/>
          <w:sz w:val="28"/>
          <w:szCs w:val="28"/>
        </w:rPr>
      </w:pPr>
      <w:r>
        <w:rPr>
          <w:noProof/>
          <w:lang w:eastAsia="ru-RU"/>
        </w:rPr>
        <w:drawing>
          <wp:inline distT="0" distB="0" distL="0" distR="0" wp14:anchorId="6508D372" wp14:editId="1EA4B354">
            <wp:extent cx="5753058" cy="4158880"/>
            <wp:effectExtent l="0" t="0" r="635" b="0"/>
            <wp:docPr id="16" name="Рисунок 1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pic:nvPicPr>
                  <pic:blipFill>
                    <a:blip r:embed="rId11"/>
                    <a:stretch>
                      <a:fillRect/>
                    </a:stretch>
                  </pic:blipFill>
                  <pic:spPr>
                    <a:xfrm>
                      <a:off x="0" y="0"/>
                      <a:ext cx="5802089" cy="4194325"/>
                    </a:xfrm>
                    <a:prstGeom prst="rect">
                      <a:avLst/>
                    </a:prstGeom>
                  </pic:spPr>
                </pic:pic>
              </a:graphicData>
            </a:graphic>
          </wp:inline>
        </w:drawing>
      </w:r>
    </w:p>
    <w:p w14:paraId="74F48E6D" w14:textId="391256E0" w:rsidR="00B7789D" w:rsidRDefault="00B7789D" w:rsidP="008376CB">
      <w:pPr>
        <w:widowControl w:val="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D2B8B">
        <w:rPr>
          <w:rFonts w:ascii="Times New Roman" w:hAnsi="Times New Roman" w:cs="Times New Roman"/>
          <w:sz w:val="28"/>
          <w:szCs w:val="28"/>
        </w:rPr>
        <w:t>4</w:t>
      </w:r>
      <w:r>
        <w:rPr>
          <w:rFonts w:ascii="Times New Roman" w:hAnsi="Times New Roman" w:cs="Times New Roman"/>
          <w:sz w:val="28"/>
          <w:szCs w:val="28"/>
        </w:rPr>
        <w:t xml:space="preserve"> </w:t>
      </w:r>
      <w:r w:rsidRPr="00EE65E7">
        <w:rPr>
          <w:rFonts w:ascii="Times New Roman" w:hAnsi="Times New Roman" w:cs="Times New Roman"/>
          <w:sz w:val="28"/>
          <w:szCs w:val="28"/>
        </w:rPr>
        <w:t>–</w:t>
      </w:r>
      <w:r>
        <w:rPr>
          <w:rFonts w:ascii="Times New Roman" w:hAnsi="Times New Roman" w:cs="Times New Roman"/>
          <w:sz w:val="28"/>
          <w:szCs w:val="28"/>
        </w:rPr>
        <w:t xml:space="preserve"> </w:t>
      </w:r>
      <w:r w:rsidRPr="005F0A95">
        <w:rPr>
          <w:rFonts w:ascii="Times New Roman" w:hAnsi="Times New Roman" w:cs="Times New Roman"/>
          <w:sz w:val="28"/>
          <w:szCs w:val="28"/>
        </w:rPr>
        <w:t>Карта городского общественного транспорта Краснодара</w:t>
      </w:r>
    </w:p>
    <w:p w14:paraId="698D8BEF" w14:textId="390D504F"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19C2D75D" w14:textId="6338E102" w:rsidR="008D602C" w:rsidRDefault="008D602C" w:rsidP="008376CB">
      <w:pPr>
        <w:widowControl w:val="0"/>
        <w:spacing w:line="360" w:lineRule="auto"/>
        <w:ind w:firstLine="709"/>
        <w:jc w:val="both"/>
        <w:rPr>
          <w:rFonts w:ascii="Times New Roman" w:hAnsi="Times New Roman" w:cs="Times New Roman"/>
          <w:sz w:val="28"/>
          <w:szCs w:val="28"/>
        </w:rPr>
      </w:pPr>
      <w:r w:rsidRPr="00B7789D">
        <w:rPr>
          <w:rFonts w:ascii="Times New Roman" w:eastAsia="Times New Roman" w:hAnsi="Times New Roman" w:cs="Times New Roman"/>
          <w:kern w:val="0"/>
          <w:sz w:val="28"/>
          <w:szCs w:val="28"/>
          <w:lang w:eastAsia="ru-RU"/>
          <w14:ligatures w14:val="none"/>
        </w:rPr>
        <w:t>Автомобильные грузовые перевозки являются одним из важных инструментов решения социально-экономических задач муниципального образования города Краснодара</w:t>
      </w:r>
      <w:r w:rsidRPr="00744F2D">
        <w:rPr>
          <w:rFonts w:ascii="Times New Roman" w:eastAsia="Times New Roman" w:hAnsi="Times New Roman" w:cs="Times New Roman"/>
          <w:kern w:val="0"/>
          <w:sz w:val="28"/>
          <w:szCs w:val="28"/>
          <w:lang w:eastAsia="ru-RU"/>
          <w14:ligatures w14:val="none"/>
        </w:rPr>
        <w:t xml:space="preserve"> [25]</w:t>
      </w:r>
      <w:r w:rsidRPr="00B7789D">
        <w:rPr>
          <w:rFonts w:ascii="Times New Roman" w:eastAsia="Times New Roman" w:hAnsi="Times New Roman" w:cs="Times New Roman"/>
          <w:kern w:val="0"/>
          <w:sz w:val="28"/>
          <w:szCs w:val="28"/>
          <w:lang w:eastAsia="ru-RU"/>
          <w14:ligatures w14:val="none"/>
        </w:rPr>
        <w:t>.</w:t>
      </w:r>
    </w:p>
    <w:p w14:paraId="05E33E87" w14:textId="0251AB11" w:rsidR="00E41F02" w:rsidRDefault="00E41F02" w:rsidP="008D602C">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008D602C">
        <w:rPr>
          <w:rFonts w:ascii="Times New Roman" w:hAnsi="Times New Roman" w:cs="Times New Roman"/>
          <w:sz w:val="28"/>
          <w:szCs w:val="28"/>
        </w:rPr>
        <w:t xml:space="preserve">текущее состояние развития городской инфраструктуры </w:t>
      </w:r>
      <w:r>
        <w:rPr>
          <w:rFonts w:ascii="Times New Roman" w:hAnsi="Times New Roman" w:cs="Times New Roman"/>
          <w:sz w:val="28"/>
          <w:szCs w:val="28"/>
        </w:rPr>
        <w:t>характеризует устройство городского общественного транспорта</w:t>
      </w:r>
      <w:r w:rsidR="008D602C">
        <w:rPr>
          <w:rFonts w:ascii="Times New Roman" w:hAnsi="Times New Roman" w:cs="Times New Roman"/>
          <w:sz w:val="28"/>
          <w:szCs w:val="28"/>
        </w:rPr>
        <w:t xml:space="preserve">, изображенное на </w:t>
      </w:r>
      <w:r w:rsidR="008D602C">
        <w:rPr>
          <w:rFonts w:ascii="Times New Roman" w:hAnsi="Times New Roman" w:cs="Times New Roman"/>
          <w:sz w:val="28"/>
          <w:szCs w:val="28"/>
        </w:rPr>
        <w:lastRenderedPageBreak/>
        <w:t>следующей таблице, отражающей</w:t>
      </w:r>
      <w:r>
        <w:rPr>
          <w:rFonts w:ascii="Times New Roman" w:hAnsi="Times New Roman" w:cs="Times New Roman"/>
          <w:sz w:val="28"/>
          <w:szCs w:val="28"/>
        </w:rPr>
        <w:t xml:space="preserve"> рас</w:t>
      </w:r>
      <w:r w:rsidR="008D602C">
        <w:rPr>
          <w:rFonts w:ascii="Times New Roman" w:hAnsi="Times New Roman" w:cs="Times New Roman"/>
          <w:sz w:val="28"/>
          <w:szCs w:val="28"/>
        </w:rPr>
        <w:t>пределение по видам транспорта:</w:t>
      </w:r>
    </w:p>
    <w:p w14:paraId="121C4E2C" w14:textId="77777777" w:rsidR="008D602C" w:rsidRPr="008D602C" w:rsidRDefault="008D602C" w:rsidP="008D602C">
      <w:pPr>
        <w:widowControl w:val="0"/>
        <w:spacing w:line="360" w:lineRule="auto"/>
        <w:ind w:firstLine="709"/>
        <w:jc w:val="both"/>
        <w:rPr>
          <w:rFonts w:ascii="Times New Roman" w:hAnsi="Times New Roman" w:cs="Times New Roman"/>
          <w:sz w:val="28"/>
          <w:szCs w:val="28"/>
        </w:rPr>
      </w:pPr>
    </w:p>
    <w:p w14:paraId="4BAC161A" w14:textId="77777777" w:rsidR="00B7789D" w:rsidRDefault="00B7789D" w:rsidP="008376CB">
      <w:pPr>
        <w:widowControl w:val="0"/>
        <w:tabs>
          <w:tab w:val="left" w:pos="709"/>
        </w:tabs>
        <w:suppressAutoHyphen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Pr="00946ECF">
        <w:rPr>
          <w:rFonts w:ascii="Times New Roman" w:eastAsia="Calibri" w:hAnsi="Times New Roman" w:cs="Times New Roman"/>
          <w:sz w:val="28"/>
          <w:szCs w:val="28"/>
        </w:rPr>
        <w:t>2</w:t>
      </w:r>
      <w:r>
        <w:rPr>
          <w:rFonts w:ascii="Times New Roman" w:eastAsia="Calibri" w:hAnsi="Times New Roman" w:cs="Times New Roman"/>
          <w:sz w:val="28"/>
          <w:szCs w:val="28"/>
        </w:rPr>
        <w:t xml:space="preserve"> – Характеристика общественного транспорта муниципального образования город Краснодар</w:t>
      </w:r>
    </w:p>
    <w:tbl>
      <w:tblPr>
        <w:tblStyle w:val="a6"/>
        <w:tblW w:w="0" w:type="auto"/>
        <w:tblLook w:val="04A0" w:firstRow="1" w:lastRow="0" w:firstColumn="1" w:lastColumn="0" w:noHBand="0" w:noVBand="1"/>
      </w:tblPr>
      <w:tblGrid>
        <w:gridCol w:w="3115"/>
        <w:gridCol w:w="3114"/>
        <w:gridCol w:w="3116"/>
      </w:tblGrid>
      <w:tr w:rsidR="00B7789D" w14:paraId="60139E94" w14:textId="77777777" w:rsidTr="00113AC5">
        <w:tc>
          <w:tcPr>
            <w:tcW w:w="3115" w:type="dxa"/>
          </w:tcPr>
          <w:p w14:paraId="23D8CC46"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Вид транспорта</w:t>
            </w:r>
          </w:p>
        </w:tc>
        <w:tc>
          <w:tcPr>
            <w:tcW w:w="3114" w:type="dxa"/>
          </w:tcPr>
          <w:p w14:paraId="4F215153"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Количество маршрутов</w:t>
            </w:r>
          </w:p>
        </w:tc>
        <w:tc>
          <w:tcPr>
            <w:tcW w:w="3116" w:type="dxa"/>
          </w:tcPr>
          <w:p w14:paraId="4C39CA53"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Протяженность сети, км</w:t>
            </w:r>
          </w:p>
        </w:tc>
      </w:tr>
      <w:tr w:rsidR="00B7789D" w14:paraId="26E613D5" w14:textId="77777777" w:rsidTr="00113AC5">
        <w:tc>
          <w:tcPr>
            <w:tcW w:w="3115" w:type="dxa"/>
          </w:tcPr>
          <w:p w14:paraId="6BB77818" w14:textId="77777777" w:rsidR="00B7789D" w:rsidRPr="00946ECF" w:rsidRDefault="00B7789D" w:rsidP="008376CB">
            <w:pPr>
              <w:widowControl w:val="0"/>
              <w:autoSpaceDE w:val="0"/>
              <w:autoSpaceDN w:val="0"/>
              <w:adjustRightInd w:val="0"/>
              <w:spacing w:line="360" w:lineRule="auto"/>
              <w:contextualSpacing/>
              <w:jc w:val="both"/>
              <w:rPr>
                <w:rFonts w:ascii="Times New Roman" w:hAnsi="Times New Roman"/>
              </w:rPr>
            </w:pPr>
            <w:r w:rsidRPr="00946ECF">
              <w:rPr>
                <w:rFonts w:ascii="Times New Roman" w:hAnsi="Times New Roman"/>
              </w:rPr>
              <w:t>Трамвай</w:t>
            </w:r>
          </w:p>
        </w:tc>
        <w:tc>
          <w:tcPr>
            <w:tcW w:w="3114" w:type="dxa"/>
          </w:tcPr>
          <w:p w14:paraId="788712DF"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16</w:t>
            </w:r>
          </w:p>
        </w:tc>
        <w:tc>
          <w:tcPr>
            <w:tcW w:w="3116" w:type="dxa"/>
          </w:tcPr>
          <w:p w14:paraId="70EBF36A"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390,0</w:t>
            </w:r>
          </w:p>
        </w:tc>
      </w:tr>
      <w:tr w:rsidR="00B7789D" w14:paraId="129B3EBE" w14:textId="77777777" w:rsidTr="00113AC5">
        <w:tc>
          <w:tcPr>
            <w:tcW w:w="3115" w:type="dxa"/>
          </w:tcPr>
          <w:p w14:paraId="6393A2A0" w14:textId="77777777" w:rsidR="00B7789D" w:rsidRPr="00946ECF" w:rsidRDefault="00B7789D" w:rsidP="008376CB">
            <w:pPr>
              <w:widowControl w:val="0"/>
              <w:autoSpaceDE w:val="0"/>
              <w:autoSpaceDN w:val="0"/>
              <w:adjustRightInd w:val="0"/>
              <w:spacing w:line="360" w:lineRule="auto"/>
              <w:contextualSpacing/>
              <w:jc w:val="both"/>
              <w:rPr>
                <w:rFonts w:ascii="Times New Roman" w:hAnsi="Times New Roman"/>
              </w:rPr>
            </w:pPr>
            <w:r w:rsidRPr="00946ECF">
              <w:rPr>
                <w:rFonts w:ascii="Times New Roman" w:hAnsi="Times New Roman"/>
              </w:rPr>
              <w:t>Троллейбус</w:t>
            </w:r>
          </w:p>
        </w:tc>
        <w:tc>
          <w:tcPr>
            <w:tcW w:w="3114" w:type="dxa"/>
          </w:tcPr>
          <w:p w14:paraId="31D2C292"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12</w:t>
            </w:r>
          </w:p>
        </w:tc>
        <w:tc>
          <w:tcPr>
            <w:tcW w:w="3116" w:type="dxa"/>
          </w:tcPr>
          <w:p w14:paraId="7D7F2AD6"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313,4</w:t>
            </w:r>
          </w:p>
        </w:tc>
      </w:tr>
      <w:tr w:rsidR="00B7789D" w14:paraId="235C1FD8" w14:textId="77777777" w:rsidTr="00113AC5">
        <w:tc>
          <w:tcPr>
            <w:tcW w:w="3115" w:type="dxa"/>
          </w:tcPr>
          <w:p w14:paraId="68C2C12F" w14:textId="77777777" w:rsidR="00B7789D" w:rsidRPr="00946ECF" w:rsidRDefault="00B7789D" w:rsidP="008376CB">
            <w:pPr>
              <w:widowControl w:val="0"/>
              <w:autoSpaceDE w:val="0"/>
              <w:autoSpaceDN w:val="0"/>
              <w:adjustRightInd w:val="0"/>
              <w:spacing w:line="360" w:lineRule="auto"/>
              <w:contextualSpacing/>
              <w:jc w:val="both"/>
              <w:rPr>
                <w:rFonts w:ascii="Times New Roman" w:hAnsi="Times New Roman"/>
              </w:rPr>
            </w:pPr>
            <w:r w:rsidRPr="00946ECF">
              <w:rPr>
                <w:rFonts w:ascii="Times New Roman" w:hAnsi="Times New Roman"/>
              </w:rPr>
              <w:t>Автобус</w:t>
            </w:r>
          </w:p>
        </w:tc>
        <w:tc>
          <w:tcPr>
            <w:tcW w:w="3114" w:type="dxa"/>
          </w:tcPr>
          <w:p w14:paraId="127A10D4"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88</w:t>
            </w:r>
          </w:p>
        </w:tc>
        <w:tc>
          <w:tcPr>
            <w:tcW w:w="3116" w:type="dxa"/>
          </w:tcPr>
          <w:p w14:paraId="6FE445F1" w14:textId="77777777" w:rsidR="00B7789D" w:rsidRPr="00946ECF" w:rsidRDefault="00B7789D" w:rsidP="008376CB">
            <w:pPr>
              <w:widowControl w:val="0"/>
              <w:autoSpaceDE w:val="0"/>
              <w:autoSpaceDN w:val="0"/>
              <w:adjustRightInd w:val="0"/>
              <w:spacing w:line="360" w:lineRule="auto"/>
              <w:contextualSpacing/>
              <w:jc w:val="center"/>
              <w:rPr>
                <w:rFonts w:ascii="Times New Roman" w:hAnsi="Times New Roman"/>
              </w:rPr>
            </w:pPr>
            <w:r w:rsidRPr="00946ECF">
              <w:rPr>
                <w:rFonts w:ascii="Times New Roman" w:hAnsi="Times New Roman"/>
              </w:rPr>
              <w:t>3563,2</w:t>
            </w:r>
          </w:p>
        </w:tc>
      </w:tr>
    </w:tbl>
    <w:p w14:paraId="3E27BF71" w14:textId="77777777"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4092A6AA" w14:textId="76CB197A"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В отличие от других отраслей экономики, он создает не только базовые условия для деятельности предприятий, организаций и населения, а также обеспечивает полное участие края в экономической, торговой и производственной деятельности на внутренних и мировых уровнях и на внутреннем уровне. В муниципальном образовании города Краснодара зарегистрированы 1 640 транспортных предприятий, из них: </w:t>
      </w:r>
      <w:r w:rsidR="00E41F02">
        <w:rPr>
          <w:rFonts w:ascii="Times New Roman" w:eastAsia="Times New Roman" w:hAnsi="Times New Roman" w:cs="Times New Roman"/>
          <w:kern w:val="0"/>
          <w:sz w:val="28"/>
          <w:szCs w:val="28"/>
          <w:lang w:eastAsia="ru-RU"/>
          <w14:ligatures w14:val="none"/>
        </w:rPr>
        <w:t xml:space="preserve">1033 </w:t>
      </w:r>
      <w:r w:rsidRPr="00B7789D">
        <w:rPr>
          <w:rFonts w:ascii="Times New Roman" w:eastAsia="Times New Roman" w:hAnsi="Times New Roman" w:cs="Times New Roman"/>
          <w:kern w:val="0"/>
          <w:sz w:val="28"/>
          <w:szCs w:val="28"/>
          <w:lang w:eastAsia="ru-RU"/>
          <w14:ligatures w14:val="none"/>
        </w:rPr>
        <w:t>перевозчик</w:t>
      </w:r>
      <w:r w:rsidR="00E41F02">
        <w:rPr>
          <w:rFonts w:ascii="Times New Roman" w:eastAsia="Times New Roman" w:hAnsi="Times New Roman" w:cs="Times New Roman"/>
          <w:kern w:val="0"/>
          <w:sz w:val="28"/>
          <w:szCs w:val="28"/>
          <w:lang w:eastAsia="ru-RU"/>
          <w14:ligatures w14:val="none"/>
        </w:rPr>
        <w:t>а</w:t>
      </w:r>
      <w:r w:rsidRPr="00B7789D">
        <w:rPr>
          <w:rFonts w:ascii="Times New Roman" w:eastAsia="Times New Roman" w:hAnsi="Times New Roman" w:cs="Times New Roman"/>
          <w:kern w:val="0"/>
          <w:sz w:val="28"/>
          <w:szCs w:val="28"/>
          <w:lang w:eastAsia="ru-RU"/>
          <w14:ligatures w14:val="none"/>
        </w:rPr>
        <w:t xml:space="preserve">, прямые грузовладельцы </w:t>
      </w:r>
      <w:r w:rsidR="00E41F02">
        <w:rPr>
          <w:rFonts w:ascii="Times New Roman" w:eastAsia="Times New Roman" w:hAnsi="Times New Roman" w:cs="Times New Roman"/>
          <w:kern w:val="0"/>
          <w:sz w:val="28"/>
          <w:szCs w:val="28"/>
          <w:lang w:eastAsia="ru-RU"/>
          <w14:ligatures w14:val="none"/>
        </w:rPr>
        <w:t xml:space="preserve">– </w:t>
      </w:r>
      <w:r w:rsidRPr="00B7789D">
        <w:rPr>
          <w:rFonts w:ascii="Times New Roman" w:eastAsia="Times New Roman" w:hAnsi="Times New Roman" w:cs="Times New Roman"/>
          <w:kern w:val="0"/>
          <w:sz w:val="28"/>
          <w:szCs w:val="28"/>
          <w:lang w:eastAsia="ru-RU"/>
          <w14:ligatures w14:val="none"/>
        </w:rPr>
        <w:t xml:space="preserve">172 человека, транспортные и экспедиционные компании </w:t>
      </w:r>
      <w:r w:rsidR="00E41F02">
        <w:rPr>
          <w:rFonts w:ascii="Times New Roman" w:eastAsia="Times New Roman" w:hAnsi="Times New Roman" w:cs="Times New Roman"/>
          <w:kern w:val="0"/>
          <w:sz w:val="28"/>
          <w:szCs w:val="28"/>
          <w:lang w:eastAsia="ru-RU"/>
          <w14:ligatures w14:val="none"/>
        </w:rPr>
        <w:t xml:space="preserve">– </w:t>
      </w:r>
      <w:r w:rsidRPr="00B7789D">
        <w:rPr>
          <w:rFonts w:ascii="Times New Roman" w:eastAsia="Times New Roman" w:hAnsi="Times New Roman" w:cs="Times New Roman"/>
          <w:kern w:val="0"/>
          <w:sz w:val="28"/>
          <w:szCs w:val="28"/>
          <w:lang w:eastAsia="ru-RU"/>
          <w14:ligatures w14:val="none"/>
        </w:rPr>
        <w:t>318. Ежегодно в муниципальном образовании города Краснодара транспортируется более 7,0 млн. тонн груза. В то же время основная часть грузовых перевозок - транзитные.</w:t>
      </w:r>
    </w:p>
    <w:p w14:paraId="2D079AEE" w14:textId="77777777"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В зависимости от характера выполняемых работ грузовые движения могут быть разделены на следующую группу:</w:t>
      </w:r>
    </w:p>
    <w:p w14:paraId="2C6B3FC8" w14:textId="510478F3" w:rsidR="00E41F02"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41F02">
        <w:rPr>
          <w:rFonts w:ascii="Times New Roman" w:eastAsia="Times New Roman" w:hAnsi="Times New Roman" w:cs="Times New Roman"/>
          <w:kern w:val="0"/>
          <w:sz w:val="28"/>
          <w:szCs w:val="28"/>
          <w:lang w:eastAsia="ru-RU"/>
          <w14:ligatures w14:val="none"/>
        </w:rPr>
        <w:t>п</w:t>
      </w:r>
      <w:r w:rsidR="00B7789D" w:rsidRPr="00B7789D">
        <w:rPr>
          <w:rFonts w:ascii="Times New Roman" w:eastAsia="Times New Roman" w:hAnsi="Times New Roman" w:cs="Times New Roman"/>
          <w:kern w:val="0"/>
          <w:sz w:val="28"/>
          <w:szCs w:val="28"/>
          <w:lang w:eastAsia="ru-RU"/>
          <w14:ligatures w14:val="none"/>
        </w:rPr>
        <w:t>ервая группа – коммунальное и коммерческое обслуживание территории городского округа. Грузовые автомобили Группы должны быть доступны во все округа города. В качестве расчетного количества грузов, перевозящихся на 1 человек в год, принимаются: потребительские грузы 2 тонн, грузы по городской очистке 0.7 тонн, топлива 1 тонн. В среднем, чтобы выполнить эту задачу, требуется одна машина на 500 чел</w:t>
      </w:r>
      <w:r>
        <w:rPr>
          <w:rFonts w:ascii="Times New Roman" w:eastAsia="Times New Roman" w:hAnsi="Times New Roman" w:cs="Times New Roman"/>
          <w:kern w:val="0"/>
          <w:sz w:val="28"/>
          <w:szCs w:val="28"/>
          <w:lang w:eastAsia="ru-RU"/>
          <w14:ligatures w14:val="none"/>
        </w:rPr>
        <w:t>овек</w:t>
      </w:r>
      <w:r w:rsidR="00744F2D" w:rsidRPr="00744F2D">
        <w:rPr>
          <w:rFonts w:ascii="Times New Roman" w:eastAsia="Times New Roman" w:hAnsi="Times New Roman" w:cs="Times New Roman"/>
          <w:kern w:val="0"/>
          <w:sz w:val="28"/>
          <w:szCs w:val="28"/>
          <w:lang w:eastAsia="ru-RU"/>
          <w14:ligatures w14:val="none"/>
        </w:rPr>
        <w:t xml:space="preserve"> [26]</w:t>
      </w:r>
      <w:r>
        <w:rPr>
          <w:rFonts w:ascii="Times New Roman" w:eastAsia="Times New Roman" w:hAnsi="Times New Roman" w:cs="Times New Roman"/>
          <w:kern w:val="0"/>
          <w:sz w:val="28"/>
          <w:szCs w:val="28"/>
          <w:lang w:eastAsia="ru-RU"/>
          <w14:ligatures w14:val="none"/>
        </w:rPr>
        <w:t>;</w:t>
      </w:r>
    </w:p>
    <w:p w14:paraId="789363E7" w14:textId="4B28B591" w:rsidR="00E41F02"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B7789D" w:rsidRPr="00B7789D">
        <w:rPr>
          <w:rFonts w:ascii="Times New Roman" w:eastAsia="Times New Roman" w:hAnsi="Times New Roman" w:cs="Times New Roman"/>
          <w:kern w:val="0"/>
          <w:sz w:val="28"/>
          <w:szCs w:val="28"/>
          <w:lang w:eastAsia="ru-RU"/>
          <w14:ligatures w14:val="none"/>
        </w:rPr>
        <w:t>вторая группа – перевозка грузов промышленного и строительного назначения. Вторая группа автомобилей обеспечивает работу предприятий промышленности города. Промышленный груз</w:t>
      </w:r>
      <w:r w:rsidR="008D602C">
        <w:rPr>
          <w:rFonts w:ascii="Times New Roman" w:eastAsia="Times New Roman" w:hAnsi="Times New Roman" w:cs="Times New Roman"/>
          <w:kern w:val="0"/>
          <w:sz w:val="28"/>
          <w:szCs w:val="28"/>
          <w:lang w:eastAsia="ru-RU"/>
          <w14:ligatures w14:val="none"/>
        </w:rPr>
        <w:t xml:space="preserve"> также является</w:t>
      </w:r>
      <w:r w:rsidR="00B7789D" w:rsidRPr="00B7789D">
        <w:rPr>
          <w:rFonts w:ascii="Times New Roman" w:eastAsia="Times New Roman" w:hAnsi="Times New Roman" w:cs="Times New Roman"/>
          <w:kern w:val="0"/>
          <w:sz w:val="28"/>
          <w:szCs w:val="28"/>
          <w:lang w:eastAsia="ru-RU"/>
          <w14:ligatures w14:val="none"/>
        </w:rPr>
        <w:t xml:space="preserve"> более стабилен в объеме и направлении перевозки, чем строительный, который определяется </w:t>
      </w:r>
      <w:r w:rsidR="00B7789D" w:rsidRPr="00B7789D">
        <w:rPr>
          <w:rFonts w:ascii="Times New Roman" w:eastAsia="Times New Roman" w:hAnsi="Times New Roman" w:cs="Times New Roman"/>
          <w:kern w:val="0"/>
          <w:sz w:val="28"/>
          <w:szCs w:val="28"/>
          <w:lang w:eastAsia="ru-RU"/>
          <w14:ligatures w14:val="none"/>
        </w:rPr>
        <w:lastRenderedPageBreak/>
        <w:t xml:space="preserve">местом строительства и объемом строительства города. Как правило, для перевозки данных грузов используются большегрузные машины или тракторы с прицепом и </w:t>
      </w:r>
      <w:r w:rsidR="00E41F02" w:rsidRPr="00B7789D">
        <w:rPr>
          <w:rFonts w:ascii="Times New Roman" w:eastAsia="Times New Roman" w:hAnsi="Times New Roman" w:cs="Times New Roman"/>
          <w:kern w:val="0"/>
          <w:sz w:val="28"/>
          <w:szCs w:val="28"/>
          <w:lang w:eastAsia="ru-RU"/>
          <w14:ligatures w14:val="none"/>
        </w:rPr>
        <w:t>полуприцепом</w:t>
      </w:r>
      <w:r w:rsidR="00B7789D" w:rsidRPr="00B7789D">
        <w:rPr>
          <w:rFonts w:ascii="Times New Roman" w:eastAsia="Times New Roman" w:hAnsi="Times New Roman" w:cs="Times New Roman"/>
          <w:kern w:val="0"/>
          <w:sz w:val="28"/>
          <w:szCs w:val="28"/>
          <w:lang w:eastAsia="ru-RU"/>
          <w14:ligatures w14:val="none"/>
        </w:rPr>
        <w:t>. В среднем и большом городе число подобных автомобилей, исходя из характера промышленной продукции и темпов строительства, изменяется от 12-30 автомобилей на 1000 человек</w:t>
      </w:r>
      <w:r w:rsidR="00E41F02">
        <w:rPr>
          <w:rFonts w:ascii="Times New Roman" w:eastAsia="Times New Roman" w:hAnsi="Times New Roman" w:cs="Times New Roman"/>
          <w:kern w:val="0"/>
          <w:sz w:val="28"/>
          <w:szCs w:val="28"/>
          <w:lang w:eastAsia="ru-RU"/>
          <w14:ligatures w14:val="none"/>
        </w:rPr>
        <w:t>;</w:t>
      </w:r>
    </w:p>
    <w:p w14:paraId="2DC15C90" w14:textId="64D58AE5" w:rsidR="00E41F02"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B7789D" w:rsidRPr="00B7789D">
        <w:rPr>
          <w:rFonts w:ascii="Times New Roman" w:eastAsia="Times New Roman" w:hAnsi="Times New Roman" w:cs="Times New Roman"/>
          <w:kern w:val="0"/>
          <w:sz w:val="28"/>
          <w:szCs w:val="28"/>
          <w:lang w:eastAsia="ru-RU"/>
          <w14:ligatures w14:val="none"/>
        </w:rPr>
        <w:t>третья группа – внешний транзитный грузовой транспорт. Это движение не имеет никакого отношения к транспорту города, так что всегда считается крайне неприемлемой и может быть выведено из города на внешние или внутренние дороги города.</w:t>
      </w:r>
    </w:p>
    <w:p w14:paraId="03478247" w14:textId="5F9B3AD1"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В городах проблема организации грузоперевозок неизменно обостряется в связи с ростом города, развитием промышленности города, увеличением численности жителей. В старых городах, где существует сложная застройка, пересекающаяся с промышленными районами, грузовые автомо</w:t>
      </w:r>
      <w:r w:rsidR="00E41F02">
        <w:rPr>
          <w:rFonts w:ascii="Times New Roman" w:eastAsia="Times New Roman" w:hAnsi="Times New Roman" w:cs="Times New Roman"/>
          <w:kern w:val="0"/>
          <w:sz w:val="28"/>
          <w:szCs w:val="28"/>
          <w:lang w:eastAsia="ru-RU"/>
          <w14:ligatures w14:val="none"/>
        </w:rPr>
        <w:t xml:space="preserve">били </w:t>
      </w:r>
      <w:r w:rsidRPr="00B7789D">
        <w:rPr>
          <w:rFonts w:ascii="Times New Roman" w:eastAsia="Times New Roman" w:hAnsi="Times New Roman" w:cs="Times New Roman"/>
          <w:kern w:val="0"/>
          <w:sz w:val="28"/>
          <w:szCs w:val="28"/>
          <w:lang w:eastAsia="ru-RU"/>
          <w14:ligatures w14:val="none"/>
        </w:rPr>
        <w:t>вынуждены перемещаться по узким улочкам сельских зон. Это приводит к многочисленным неудобствам для жителей прилегающих домов</w:t>
      </w:r>
      <w:r w:rsidR="00744F2D" w:rsidRPr="001E42DB">
        <w:rPr>
          <w:rFonts w:ascii="Times New Roman" w:eastAsia="Times New Roman" w:hAnsi="Times New Roman" w:cs="Times New Roman"/>
          <w:kern w:val="0"/>
          <w:sz w:val="28"/>
          <w:szCs w:val="28"/>
          <w:lang w:eastAsia="ru-RU"/>
          <w14:ligatures w14:val="none"/>
        </w:rPr>
        <w:t xml:space="preserve"> [27]</w:t>
      </w:r>
      <w:r w:rsidRPr="00B7789D">
        <w:rPr>
          <w:rFonts w:ascii="Times New Roman" w:eastAsia="Times New Roman" w:hAnsi="Times New Roman" w:cs="Times New Roman"/>
          <w:kern w:val="0"/>
          <w:sz w:val="28"/>
          <w:szCs w:val="28"/>
          <w:lang w:eastAsia="ru-RU"/>
          <w14:ligatures w14:val="none"/>
        </w:rPr>
        <w:t>. Практически все города имеют характер использования для пропускания грузовых машин по магистральным улицам. Маршруты грузоперевозок проходят по улочкам, расположенным вне центральной части городского округа, по старому промышленному и складскому району, по незастроенным или застроенным территориям и на периферии городского округа. Большинство дорог, предназначенных для транспортировки грузов, тянутся на полосы отвод</w:t>
      </w:r>
      <w:r w:rsidR="00E41F02">
        <w:rPr>
          <w:rFonts w:ascii="Times New Roman" w:eastAsia="Times New Roman" w:hAnsi="Times New Roman" w:cs="Times New Roman"/>
          <w:kern w:val="0"/>
          <w:sz w:val="28"/>
          <w:szCs w:val="28"/>
          <w:lang w:eastAsia="ru-RU"/>
          <w14:ligatures w14:val="none"/>
        </w:rPr>
        <w:t>ы</w:t>
      </w:r>
      <w:r w:rsidRPr="00B7789D">
        <w:rPr>
          <w:rFonts w:ascii="Times New Roman" w:eastAsia="Times New Roman" w:hAnsi="Times New Roman" w:cs="Times New Roman"/>
          <w:kern w:val="0"/>
          <w:sz w:val="28"/>
          <w:szCs w:val="28"/>
          <w:lang w:eastAsia="ru-RU"/>
          <w14:ligatures w14:val="none"/>
        </w:rPr>
        <w:t xml:space="preserve"> железобетонных </w:t>
      </w:r>
      <w:r w:rsidR="00E41F02" w:rsidRPr="00B7789D">
        <w:rPr>
          <w:rFonts w:ascii="Times New Roman" w:eastAsia="Times New Roman" w:hAnsi="Times New Roman" w:cs="Times New Roman"/>
          <w:kern w:val="0"/>
          <w:sz w:val="28"/>
          <w:szCs w:val="28"/>
          <w:lang w:eastAsia="ru-RU"/>
          <w14:ligatures w14:val="none"/>
        </w:rPr>
        <w:t>дорог</w:t>
      </w:r>
      <w:r w:rsidRPr="00B7789D">
        <w:rPr>
          <w:rFonts w:ascii="Times New Roman" w:eastAsia="Times New Roman" w:hAnsi="Times New Roman" w:cs="Times New Roman"/>
          <w:kern w:val="0"/>
          <w:sz w:val="28"/>
          <w:szCs w:val="28"/>
          <w:lang w:eastAsia="ru-RU"/>
          <w14:ligatures w14:val="none"/>
        </w:rPr>
        <w:t xml:space="preserve">, которые повторяют не только очертания их в плане, </w:t>
      </w:r>
      <w:r w:rsidR="00E41F02">
        <w:rPr>
          <w:rFonts w:ascii="Times New Roman" w:eastAsia="Times New Roman" w:hAnsi="Times New Roman" w:cs="Times New Roman"/>
          <w:kern w:val="0"/>
          <w:sz w:val="28"/>
          <w:szCs w:val="28"/>
          <w:lang w:eastAsia="ru-RU"/>
          <w14:ligatures w14:val="none"/>
        </w:rPr>
        <w:t>но</w:t>
      </w:r>
      <w:r w:rsidRPr="00B7789D">
        <w:rPr>
          <w:rFonts w:ascii="Times New Roman" w:eastAsia="Times New Roman" w:hAnsi="Times New Roman" w:cs="Times New Roman"/>
          <w:kern w:val="0"/>
          <w:sz w:val="28"/>
          <w:szCs w:val="28"/>
          <w:lang w:eastAsia="ru-RU"/>
          <w14:ligatures w14:val="none"/>
        </w:rPr>
        <w:t xml:space="preserve"> и продольный профиль. В части организации грузоперевозок заложены большие возможности кольцевой, обходной дороги и глубокие вводы внешних автодорог.</w:t>
      </w:r>
    </w:p>
    <w:p w14:paraId="2AEC4B4D" w14:textId="3D5A5E14"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Городской электротранспорт приоритетен для Краснодарского края по сравнению с другими видами пассажирского транспорта. На нее приходится более 60 процентов пассажирски</w:t>
      </w:r>
      <w:r w:rsidR="008D602C">
        <w:rPr>
          <w:rFonts w:ascii="Times New Roman" w:eastAsia="Times New Roman" w:hAnsi="Times New Roman" w:cs="Times New Roman"/>
          <w:kern w:val="0"/>
          <w:sz w:val="28"/>
          <w:szCs w:val="28"/>
          <w:lang w:eastAsia="ru-RU"/>
          <w14:ligatures w14:val="none"/>
        </w:rPr>
        <w:t>х перевозок. В среднем</w:t>
      </w:r>
      <w:r w:rsidRPr="00B7789D">
        <w:rPr>
          <w:rFonts w:ascii="Times New Roman" w:eastAsia="Times New Roman" w:hAnsi="Times New Roman" w:cs="Times New Roman"/>
          <w:kern w:val="0"/>
          <w:sz w:val="28"/>
          <w:szCs w:val="28"/>
          <w:lang w:eastAsia="ru-RU"/>
          <w14:ligatures w14:val="none"/>
        </w:rPr>
        <w:t xml:space="preserve"> трамваи, троллейбусы перевозят примерно 150 млн человек и более 400 тыс. пассажиров ежедневно.</w:t>
      </w:r>
      <w:r w:rsidR="008D602C">
        <w:rPr>
          <w:rFonts w:ascii="Times New Roman" w:eastAsia="Times New Roman" w:hAnsi="Times New Roman" w:cs="Times New Roman"/>
          <w:kern w:val="0"/>
          <w:sz w:val="28"/>
          <w:szCs w:val="28"/>
          <w:lang w:eastAsia="ru-RU"/>
          <w14:ligatures w14:val="none"/>
        </w:rPr>
        <w:t xml:space="preserve"> </w:t>
      </w:r>
    </w:p>
    <w:p w14:paraId="2D106690" w14:textId="77777777"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На долю парка автобусов приходится порядка 40% объемов пассажирского транспорта. Маршрутная сети регулярных автобусов Краснодарского </w:t>
      </w:r>
      <w:r w:rsidRPr="00B7789D">
        <w:rPr>
          <w:rFonts w:ascii="Times New Roman" w:eastAsia="Times New Roman" w:hAnsi="Times New Roman" w:cs="Times New Roman"/>
          <w:kern w:val="0"/>
          <w:sz w:val="28"/>
          <w:szCs w:val="28"/>
          <w:lang w:eastAsia="ru-RU"/>
          <w14:ligatures w14:val="none"/>
        </w:rPr>
        <w:lastRenderedPageBreak/>
        <w:t>края более 4 тыс. км.</w:t>
      </w:r>
    </w:p>
    <w:p w14:paraId="58A5FB4F" w14:textId="71FD076C"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В целях улучшения мобильности транспорта управлением транспортной и охранной среды муниципального образования </w:t>
      </w:r>
      <w:r w:rsidR="006E427F" w:rsidRPr="00B7789D">
        <w:rPr>
          <w:rFonts w:ascii="Times New Roman" w:eastAsia="Times New Roman" w:hAnsi="Times New Roman" w:cs="Times New Roman"/>
          <w:kern w:val="0"/>
          <w:sz w:val="28"/>
          <w:szCs w:val="28"/>
          <w:lang w:eastAsia="ru-RU"/>
          <w14:ligatures w14:val="none"/>
        </w:rPr>
        <w:t>г. Краснодар</w:t>
      </w:r>
      <w:r w:rsidRPr="00B7789D">
        <w:rPr>
          <w:rFonts w:ascii="Times New Roman" w:eastAsia="Times New Roman" w:hAnsi="Times New Roman" w:cs="Times New Roman"/>
          <w:kern w:val="0"/>
          <w:sz w:val="28"/>
          <w:szCs w:val="28"/>
          <w:lang w:eastAsia="ru-RU"/>
          <w14:ligatures w14:val="none"/>
        </w:rPr>
        <w:t xml:space="preserve"> изменили схему движения, ввели дополнительные графика движения 11 маршрутов, организован один новый автобусный маршрут в </w:t>
      </w:r>
      <w:r w:rsidR="006E427F" w:rsidRPr="00B7789D">
        <w:rPr>
          <w:rFonts w:ascii="Times New Roman" w:eastAsia="Times New Roman" w:hAnsi="Times New Roman" w:cs="Times New Roman"/>
          <w:kern w:val="0"/>
          <w:sz w:val="28"/>
          <w:szCs w:val="28"/>
          <w:lang w:eastAsia="ru-RU"/>
          <w14:ligatures w14:val="none"/>
        </w:rPr>
        <w:t>городе Краснодар</w:t>
      </w:r>
      <w:r w:rsidRPr="00B7789D">
        <w:rPr>
          <w:rFonts w:ascii="Times New Roman" w:eastAsia="Times New Roman" w:hAnsi="Times New Roman" w:cs="Times New Roman"/>
          <w:kern w:val="0"/>
          <w:sz w:val="28"/>
          <w:szCs w:val="28"/>
          <w:lang w:eastAsia="ru-RU"/>
          <w14:ligatures w14:val="none"/>
        </w:rPr>
        <w:t>. В рамках этих мероприятий транспортное обслуживание обеспечено новым жилым микрорайоном на ул. имени. Валери</w:t>
      </w:r>
      <w:r w:rsidR="006E427F">
        <w:rPr>
          <w:rFonts w:ascii="Times New Roman" w:eastAsia="Times New Roman" w:hAnsi="Times New Roman" w:cs="Times New Roman"/>
          <w:kern w:val="0"/>
          <w:sz w:val="28"/>
          <w:szCs w:val="28"/>
          <w:lang w:eastAsia="ru-RU"/>
          <w14:ligatures w14:val="none"/>
        </w:rPr>
        <w:t>я</w:t>
      </w:r>
      <w:r w:rsidRPr="00B7789D">
        <w:rPr>
          <w:rFonts w:ascii="Times New Roman" w:eastAsia="Times New Roman" w:hAnsi="Times New Roman" w:cs="Times New Roman"/>
          <w:kern w:val="0"/>
          <w:sz w:val="28"/>
          <w:szCs w:val="28"/>
          <w:lang w:eastAsia="ru-RU"/>
          <w14:ligatures w14:val="none"/>
        </w:rPr>
        <w:t xml:space="preserve"> </w:t>
      </w:r>
      <w:proofErr w:type="spellStart"/>
      <w:r w:rsidRPr="00B7789D">
        <w:rPr>
          <w:rFonts w:ascii="Times New Roman" w:eastAsia="Times New Roman" w:hAnsi="Times New Roman" w:cs="Times New Roman"/>
          <w:kern w:val="0"/>
          <w:sz w:val="28"/>
          <w:szCs w:val="28"/>
          <w:lang w:eastAsia="ru-RU"/>
          <w14:ligatures w14:val="none"/>
        </w:rPr>
        <w:t>Гассия</w:t>
      </w:r>
      <w:proofErr w:type="spellEnd"/>
      <w:r w:rsidRPr="00B7789D">
        <w:rPr>
          <w:rFonts w:ascii="Times New Roman" w:eastAsia="Times New Roman" w:hAnsi="Times New Roman" w:cs="Times New Roman"/>
          <w:kern w:val="0"/>
          <w:sz w:val="28"/>
          <w:szCs w:val="28"/>
          <w:lang w:eastAsia="ru-RU"/>
          <w14:ligatures w14:val="none"/>
        </w:rPr>
        <w:t xml:space="preserve"> улучшил транспортное движение между восточным и западным районами города, повысил мобильность жителей города на севере Ростовского шоссе</w:t>
      </w:r>
      <w:r w:rsidR="00744F2D" w:rsidRPr="00744F2D">
        <w:rPr>
          <w:rFonts w:ascii="Times New Roman" w:eastAsia="Times New Roman" w:hAnsi="Times New Roman" w:cs="Times New Roman"/>
          <w:kern w:val="0"/>
          <w:sz w:val="28"/>
          <w:szCs w:val="28"/>
          <w:lang w:eastAsia="ru-RU"/>
          <w14:ligatures w14:val="none"/>
        </w:rPr>
        <w:t xml:space="preserve"> [28]</w:t>
      </w:r>
      <w:r w:rsidRPr="00B7789D">
        <w:rPr>
          <w:rFonts w:ascii="Times New Roman" w:eastAsia="Times New Roman" w:hAnsi="Times New Roman" w:cs="Times New Roman"/>
          <w:kern w:val="0"/>
          <w:sz w:val="28"/>
          <w:szCs w:val="28"/>
          <w:lang w:eastAsia="ru-RU"/>
          <w14:ligatures w14:val="none"/>
        </w:rPr>
        <w:t>.</w:t>
      </w:r>
    </w:p>
    <w:p w14:paraId="5C4DC152" w14:textId="77777777"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В Южном федеральном округе проходит Южная Магическая Стрельба страны – Северная Кавказская Железнодорожная Дорога. СКЖД, а также все российские ДРЖД, работает филиалом ОАО «РЖД».</w:t>
      </w:r>
    </w:p>
    <w:p w14:paraId="1D787097" w14:textId="77777777"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В целях обеспечения потребностей экономической и населенной среды Красно-Дальнего Востока Краснодарского края по перевозке груза и перевозке пассажиров 23.09.46 г. Краснодарский отдел «Северо-Кавказская железная дорога» является федеральным государственным предприятием. В 2003 г. преобразован в Краснодарский отдел - структурный подразделений Северного Кавказа филиала </w:t>
      </w:r>
      <w:r w:rsidR="00E41F02">
        <w:rPr>
          <w:rFonts w:ascii="Times New Roman" w:eastAsia="Times New Roman" w:hAnsi="Times New Roman" w:cs="Times New Roman"/>
          <w:kern w:val="0"/>
          <w:sz w:val="28"/>
          <w:szCs w:val="28"/>
          <w:lang w:eastAsia="ru-RU"/>
          <w14:ligatures w14:val="none"/>
        </w:rPr>
        <w:t>О</w:t>
      </w:r>
      <w:r w:rsidRPr="00B7789D">
        <w:rPr>
          <w:rFonts w:ascii="Times New Roman" w:eastAsia="Times New Roman" w:hAnsi="Times New Roman" w:cs="Times New Roman"/>
          <w:kern w:val="0"/>
          <w:sz w:val="28"/>
          <w:szCs w:val="28"/>
          <w:lang w:eastAsia="ru-RU"/>
          <w14:ligatures w14:val="none"/>
        </w:rPr>
        <w:t>АО «Российск</w:t>
      </w:r>
      <w:r w:rsidR="00E41F02">
        <w:rPr>
          <w:rFonts w:ascii="Times New Roman" w:eastAsia="Times New Roman" w:hAnsi="Times New Roman" w:cs="Times New Roman"/>
          <w:kern w:val="0"/>
          <w:sz w:val="28"/>
          <w:szCs w:val="28"/>
          <w:lang w:eastAsia="ru-RU"/>
          <w14:ligatures w14:val="none"/>
        </w:rPr>
        <w:t>ие</w:t>
      </w:r>
      <w:r w:rsidRPr="00B7789D">
        <w:rPr>
          <w:rFonts w:ascii="Times New Roman" w:eastAsia="Times New Roman" w:hAnsi="Times New Roman" w:cs="Times New Roman"/>
          <w:kern w:val="0"/>
          <w:sz w:val="28"/>
          <w:szCs w:val="28"/>
          <w:lang w:eastAsia="ru-RU"/>
          <w14:ligatures w14:val="none"/>
        </w:rPr>
        <w:t xml:space="preserve"> железн</w:t>
      </w:r>
      <w:r w:rsidR="00E41F02">
        <w:rPr>
          <w:rFonts w:ascii="Times New Roman" w:eastAsia="Times New Roman" w:hAnsi="Times New Roman" w:cs="Times New Roman"/>
          <w:kern w:val="0"/>
          <w:sz w:val="28"/>
          <w:szCs w:val="28"/>
          <w:lang w:eastAsia="ru-RU"/>
          <w14:ligatures w14:val="none"/>
        </w:rPr>
        <w:t>ые</w:t>
      </w:r>
      <w:r w:rsidRPr="00B7789D">
        <w:rPr>
          <w:rFonts w:ascii="Times New Roman" w:eastAsia="Times New Roman" w:hAnsi="Times New Roman" w:cs="Times New Roman"/>
          <w:kern w:val="0"/>
          <w:sz w:val="28"/>
          <w:szCs w:val="28"/>
          <w:lang w:eastAsia="ru-RU"/>
          <w14:ligatures w14:val="none"/>
        </w:rPr>
        <w:t xml:space="preserve"> дорог</w:t>
      </w:r>
      <w:r w:rsidR="00E41F02">
        <w:rPr>
          <w:rFonts w:ascii="Times New Roman" w:eastAsia="Times New Roman" w:hAnsi="Times New Roman" w:cs="Times New Roman"/>
          <w:kern w:val="0"/>
          <w:sz w:val="28"/>
          <w:szCs w:val="28"/>
          <w:lang w:eastAsia="ru-RU"/>
          <w14:ligatures w14:val="none"/>
        </w:rPr>
        <w:t>и</w:t>
      </w:r>
      <w:r w:rsidRPr="00B7789D">
        <w:rPr>
          <w:rFonts w:ascii="Times New Roman" w:eastAsia="Times New Roman" w:hAnsi="Times New Roman" w:cs="Times New Roman"/>
          <w:kern w:val="0"/>
          <w:sz w:val="28"/>
          <w:szCs w:val="28"/>
          <w:lang w:eastAsia="ru-RU"/>
          <w14:ligatures w14:val="none"/>
        </w:rPr>
        <w:t>».</w:t>
      </w:r>
    </w:p>
    <w:p w14:paraId="79A322AF" w14:textId="77777777" w:rsidR="00E41F02"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Краснодарский железный узел находится в Южной части Краснодарского края, в его состав входят три железных дороги:</w:t>
      </w:r>
    </w:p>
    <w:p w14:paraId="76C5BA81" w14:textId="64731894" w:rsidR="00E41F02"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B7789D" w:rsidRPr="00B7789D">
        <w:rPr>
          <w:rFonts w:ascii="Times New Roman" w:eastAsia="Times New Roman" w:hAnsi="Times New Roman" w:cs="Times New Roman"/>
          <w:kern w:val="0"/>
          <w:sz w:val="28"/>
          <w:szCs w:val="28"/>
          <w:lang w:eastAsia="ru-RU"/>
          <w14:ligatures w14:val="none"/>
        </w:rPr>
        <w:t>Краснодар</w:t>
      </w:r>
      <w:r w:rsidR="00E41F02">
        <w:rPr>
          <w:rFonts w:ascii="Times New Roman" w:eastAsia="Times New Roman" w:hAnsi="Times New Roman" w:cs="Times New Roman"/>
          <w:kern w:val="0"/>
          <w:sz w:val="28"/>
          <w:szCs w:val="28"/>
          <w:lang w:eastAsia="ru-RU"/>
          <w14:ligatures w14:val="none"/>
        </w:rPr>
        <w:t>-</w:t>
      </w:r>
      <w:r w:rsidR="00B7789D" w:rsidRPr="00B7789D">
        <w:rPr>
          <w:rFonts w:ascii="Times New Roman" w:eastAsia="Times New Roman" w:hAnsi="Times New Roman" w:cs="Times New Roman"/>
          <w:kern w:val="0"/>
          <w:sz w:val="28"/>
          <w:szCs w:val="28"/>
          <w:lang w:eastAsia="ru-RU"/>
          <w14:ligatures w14:val="none"/>
        </w:rPr>
        <w:t>1 – станция первого класса, с пропускной способностью 36 составов за сутки, а также порядка 2916 пассажиров за сутки</w:t>
      </w:r>
      <w:r w:rsidR="00E41F02">
        <w:rPr>
          <w:rFonts w:ascii="Times New Roman" w:eastAsia="Times New Roman" w:hAnsi="Times New Roman" w:cs="Times New Roman"/>
          <w:kern w:val="0"/>
          <w:sz w:val="28"/>
          <w:szCs w:val="28"/>
          <w:lang w:eastAsia="ru-RU"/>
          <w14:ligatures w14:val="none"/>
        </w:rPr>
        <w:t>;</w:t>
      </w:r>
    </w:p>
    <w:p w14:paraId="70571C98" w14:textId="00EB7BB0" w:rsidR="00B7789D" w:rsidRPr="00B7789D"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B7789D" w:rsidRPr="00B7789D">
        <w:rPr>
          <w:rFonts w:ascii="Times New Roman" w:eastAsia="Times New Roman" w:hAnsi="Times New Roman" w:cs="Times New Roman"/>
          <w:kern w:val="0"/>
          <w:sz w:val="28"/>
          <w:szCs w:val="28"/>
          <w:lang w:eastAsia="ru-RU"/>
          <w14:ligatures w14:val="none"/>
        </w:rPr>
        <w:t>Краснодар</w:t>
      </w:r>
      <w:r w:rsidR="00E41F02">
        <w:rPr>
          <w:rFonts w:ascii="Times New Roman" w:eastAsia="Times New Roman" w:hAnsi="Times New Roman" w:cs="Times New Roman"/>
          <w:kern w:val="0"/>
          <w:sz w:val="28"/>
          <w:szCs w:val="28"/>
          <w:lang w:eastAsia="ru-RU"/>
          <w14:ligatures w14:val="none"/>
        </w:rPr>
        <w:t>-</w:t>
      </w:r>
      <w:r w:rsidR="00B7789D" w:rsidRPr="00B7789D">
        <w:rPr>
          <w:rFonts w:ascii="Times New Roman" w:eastAsia="Times New Roman" w:hAnsi="Times New Roman" w:cs="Times New Roman"/>
          <w:kern w:val="0"/>
          <w:sz w:val="28"/>
          <w:szCs w:val="28"/>
          <w:lang w:eastAsia="ru-RU"/>
          <w14:ligatures w14:val="none"/>
        </w:rPr>
        <w:t>II – станция 2-й категории, с пропускной способностью 12 составов за сутки, около 9720 человек за сутки;</w:t>
      </w:r>
    </w:p>
    <w:p w14:paraId="3E6FBBDB" w14:textId="053B918D" w:rsidR="00E41F02"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B7789D" w:rsidRPr="00B7789D">
        <w:rPr>
          <w:rFonts w:ascii="Times New Roman" w:eastAsia="Times New Roman" w:hAnsi="Times New Roman" w:cs="Times New Roman"/>
          <w:kern w:val="0"/>
          <w:sz w:val="28"/>
          <w:szCs w:val="28"/>
          <w:lang w:eastAsia="ru-RU"/>
          <w14:ligatures w14:val="none"/>
        </w:rPr>
        <w:t>Краснодар</w:t>
      </w:r>
      <w:r w:rsidR="00E41F02">
        <w:rPr>
          <w:rFonts w:ascii="Times New Roman" w:eastAsia="Times New Roman" w:hAnsi="Times New Roman" w:cs="Times New Roman"/>
          <w:kern w:val="0"/>
          <w:sz w:val="28"/>
          <w:szCs w:val="28"/>
          <w:lang w:eastAsia="ru-RU"/>
          <w14:ligatures w14:val="none"/>
        </w:rPr>
        <w:t>-С</w:t>
      </w:r>
      <w:r w:rsidR="00B7789D" w:rsidRPr="00B7789D">
        <w:rPr>
          <w:rFonts w:ascii="Times New Roman" w:eastAsia="Times New Roman" w:hAnsi="Times New Roman" w:cs="Times New Roman"/>
          <w:kern w:val="0"/>
          <w:sz w:val="28"/>
          <w:szCs w:val="28"/>
          <w:lang w:eastAsia="ru-RU"/>
          <w14:ligatures w14:val="none"/>
        </w:rPr>
        <w:t>ортировочн</w:t>
      </w:r>
      <w:r w:rsidR="00E41F02">
        <w:rPr>
          <w:rFonts w:ascii="Times New Roman" w:eastAsia="Times New Roman" w:hAnsi="Times New Roman" w:cs="Times New Roman"/>
          <w:kern w:val="0"/>
          <w:sz w:val="28"/>
          <w:szCs w:val="28"/>
          <w:lang w:eastAsia="ru-RU"/>
          <w14:ligatures w14:val="none"/>
        </w:rPr>
        <w:t>ая - станция</w:t>
      </w:r>
      <w:r w:rsidR="00B7789D" w:rsidRPr="00B7789D">
        <w:rPr>
          <w:rFonts w:ascii="Times New Roman" w:eastAsia="Times New Roman" w:hAnsi="Times New Roman" w:cs="Times New Roman"/>
          <w:kern w:val="0"/>
          <w:sz w:val="28"/>
          <w:szCs w:val="28"/>
          <w:lang w:eastAsia="ru-RU"/>
          <w14:ligatures w14:val="none"/>
        </w:rPr>
        <w:t xml:space="preserve"> треть</w:t>
      </w:r>
      <w:r w:rsidR="00E41F02">
        <w:rPr>
          <w:rFonts w:ascii="Times New Roman" w:eastAsia="Times New Roman" w:hAnsi="Times New Roman" w:cs="Times New Roman"/>
          <w:kern w:val="0"/>
          <w:sz w:val="28"/>
          <w:szCs w:val="28"/>
          <w:lang w:eastAsia="ru-RU"/>
          <w14:ligatures w14:val="none"/>
        </w:rPr>
        <w:t>ей</w:t>
      </w:r>
      <w:r w:rsidR="00B7789D" w:rsidRPr="00B7789D">
        <w:rPr>
          <w:rFonts w:ascii="Times New Roman" w:eastAsia="Times New Roman" w:hAnsi="Times New Roman" w:cs="Times New Roman"/>
          <w:kern w:val="0"/>
          <w:sz w:val="28"/>
          <w:szCs w:val="28"/>
          <w:lang w:eastAsia="ru-RU"/>
          <w14:ligatures w14:val="none"/>
        </w:rPr>
        <w:t xml:space="preserve"> категори</w:t>
      </w:r>
      <w:r w:rsidR="00E41F02">
        <w:rPr>
          <w:rFonts w:ascii="Times New Roman" w:eastAsia="Times New Roman" w:hAnsi="Times New Roman" w:cs="Times New Roman"/>
          <w:kern w:val="0"/>
          <w:sz w:val="28"/>
          <w:szCs w:val="28"/>
          <w:lang w:eastAsia="ru-RU"/>
          <w14:ligatures w14:val="none"/>
        </w:rPr>
        <w:t>и</w:t>
      </w:r>
      <w:r w:rsidR="00B7789D" w:rsidRPr="00B7789D">
        <w:rPr>
          <w:rFonts w:ascii="Times New Roman" w:eastAsia="Times New Roman" w:hAnsi="Times New Roman" w:cs="Times New Roman"/>
          <w:kern w:val="0"/>
          <w:sz w:val="28"/>
          <w:szCs w:val="28"/>
          <w:lang w:eastAsia="ru-RU"/>
          <w14:ligatures w14:val="none"/>
        </w:rPr>
        <w:t xml:space="preserve"> с пропускной способностью в 18 составах в сутки, а пассажирами в сутки – около 60480 человек.</w:t>
      </w:r>
    </w:p>
    <w:p w14:paraId="0C01DE9A" w14:textId="12D4A8F9" w:rsidR="00E41F02" w:rsidRDefault="00E41F02" w:rsidP="008D602C">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Ч</w:t>
      </w:r>
      <w:r w:rsidR="00B7789D" w:rsidRPr="00B7789D">
        <w:rPr>
          <w:rFonts w:ascii="Times New Roman" w:eastAsia="Times New Roman" w:hAnsi="Times New Roman" w:cs="Times New Roman"/>
          <w:kern w:val="0"/>
          <w:sz w:val="28"/>
          <w:szCs w:val="28"/>
          <w:lang w:eastAsia="ru-RU"/>
          <w14:ligatures w14:val="none"/>
        </w:rPr>
        <w:t xml:space="preserve">етыре направления железной дороги; </w:t>
      </w:r>
      <w:r>
        <w:rPr>
          <w:rFonts w:ascii="Times New Roman" w:eastAsia="Times New Roman" w:hAnsi="Times New Roman" w:cs="Times New Roman"/>
          <w:kern w:val="0"/>
          <w:sz w:val="28"/>
          <w:szCs w:val="28"/>
          <w:lang w:eastAsia="ru-RU"/>
          <w14:ligatures w14:val="none"/>
        </w:rPr>
        <w:t xml:space="preserve">при </w:t>
      </w:r>
      <w:r w:rsidR="00B7789D" w:rsidRPr="00B7789D">
        <w:rPr>
          <w:rFonts w:ascii="Times New Roman" w:eastAsia="Times New Roman" w:hAnsi="Times New Roman" w:cs="Times New Roman"/>
          <w:kern w:val="0"/>
          <w:sz w:val="28"/>
          <w:szCs w:val="28"/>
          <w:lang w:eastAsia="ru-RU"/>
          <w14:ligatures w14:val="none"/>
        </w:rPr>
        <w:t>полн</w:t>
      </w:r>
      <w:r>
        <w:rPr>
          <w:rFonts w:ascii="Times New Roman" w:eastAsia="Times New Roman" w:hAnsi="Times New Roman" w:cs="Times New Roman"/>
          <w:kern w:val="0"/>
          <w:sz w:val="28"/>
          <w:szCs w:val="28"/>
          <w:lang w:eastAsia="ru-RU"/>
          <w14:ligatures w14:val="none"/>
        </w:rPr>
        <w:t>ой</w:t>
      </w:r>
      <w:r w:rsidR="00B7789D" w:rsidRPr="00B7789D">
        <w:rPr>
          <w:rFonts w:ascii="Times New Roman" w:eastAsia="Times New Roman" w:hAnsi="Times New Roman" w:cs="Times New Roman"/>
          <w:kern w:val="0"/>
          <w:sz w:val="28"/>
          <w:szCs w:val="28"/>
          <w:lang w:eastAsia="ru-RU"/>
          <w14:ligatures w14:val="none"/>
        </w:rPr>
        <w:t xml:space="preserve"> нагрузк</w:t>
      </w:r>
      <w:r>
        <w:rPr>
          <w:rFonts w:ascii="Times New Roman" w:eastAsia="Times New Roman" w:hAnsi="Times New Roman" w:cs="Times New Roman"/>
          <w:kern w:val="0"/>
          <w:sz w:val="28"/>
          <w:szCs w:val="28"/>
          <w:lang w:eastAsia="ru-RU"/>
          <w14:ligatures w14:val="none"/>
        </w:rPr>
        <w:t>е</w:t>
      </w:r>
      <w:r w:rsidR="00B7789D" w:rsidRPr="00B7789D">
        <w:rPr>
          <w:rFonts w:ascii="Times New Roman" w:eastAsia="Times New Roman" w:hAnsi="Times New Roman" w:cs="Times New Roman"/>
          <w:kern w:val="0"/>
          <w:sz w:val="28"/>
          <w:szCs w:val="28"/>
          <w:lang w:eastAsia="ru-RU"/>
          <w14:ligatures w14:val="none"/>
        </w:rPr>
        <w:t xml:space="preserve"> работает 3 железн</w:t>
      </w:r>
      <w:r w:rsidR="008D602C">
        <w:rPr>
          <w:rFonts w:ascii="Times New Roman" w:eastAsia="Times New Roman" w:hAnsi="Times New Roman" w:cs="Times New Roman"/>
          <w:kern w:val="0"/>
          <w:sz w:val="28"/>
          <w:szCs w:val="28"/>
          <w:lang w:eastAsia="ru-RU"/>
          <w14:ligatures w14:val="none"/>
        </w:rPr>
        <w:t>одорожные станции, через которые</w:t>
      </w:r>
      <w:r w:rsidR="00B7789D" w:rsidRPr="00B7789D">
        <w:rPr>
          <w:rFonts w:ascii="Times New Roman" w:eastAsia="Times New Roman" w:hAnsi="Times New Roman" w:cs="Times New Roman"/>
          <w:kern w:val="0"/>
          <w:sz w:val="28"/>
          <w:szCs w:val="28"/>
          <w:lang w:eastAsia="ru-RU"/>
          <w14:ligatures w14:val="none"/>
        </w:rPr>
        <w:t xml:space="preserve"> в </w:t>
      </w:r>
      <w:r w:rsidR="0051584E" w:rsidRPr="00B7789D">
        <w:rPr>
          <w:rFonts w:ascii="Times New Roman" w:eastAsia="Times New Roman" w:hAnsi="Times New Roman" w:cs="Times New Roman"/>
          <w:kern w:val="0"/>
          <w:sz w:val="28"/>
          <w:szCs w:val="28"/>
          <w:lang w:eastAsia="ru-RU"/>
          <w14:ligatures w14:val="none"/>
        </w:rPr>
        <w:t xml:space="preserve">среднем </w:t>
      </w:r>
      <w:r w:rsidR="0051584E">
        <w:rPr>
          <w:rFonts w:ascii="Times New Roman" w:eastAsia="Times New Roman" w:hAnsi="Times New Roman" w:cs="Times New Roman"/>
          <w:kern w:val="0"/>
          <w:sz w:val="28"/>
          <w:szCs w:val="28"/>
          <w:lang w:eastAsia="ru-RU"/>
          <w14:ligatures w14:val="none"/>
        </w:rPr>
        <w:t>может</w:t>
      </w:r>
      <w:r w:rsidR="008D602C">
        <w:rPr>
          <w:rFonts w:ascii="Times New Roman" w:eastAsia="Times New Roman" w:hAnsi="Times New Roman" w:cs="Times New Roman"/>
          <w:kern w:val="0"/>
          <w:sz w:val="28"/>
          <w:szCs w:val="28"/>
          <w:lang w:eastAsia="ru-RU"/>
          <w14:ligatures w14:val="none"/>
        </w:rPr>
        <w:t xml:space="preserve"> </w:t>
      </w:r>
      <w:r w:rsidR="00B7789D" w:rsidRPr="00B7789D">
        <w:rPr>
          <w:rFonts w:ascii="Times New Roman" w:eastAsia="Times New Roman" w:hAnsi="Times New Roman" w:cs="Times New Roman"/>
          <w:kern w:val="0"/>
          <w:sz w:val="28"/>
          <w:szCs w:val="28"/>
          <w:lang w:eastAsia="ru-RU"/>
          <w14:ligatures w14:val="none"/>
        </w:rPr>
        <w:t>проходит</w:t>
      </w:r>
      <w:r w:rsidR="008D602C">
        <w:rPr>
          <w:rFonts w:ascii="Times New Roman" w:eastAsia="Times New Roman" w:hAnsi="Times New Roman" w:cs="Times New Roman"/>
          <w:kern w:val="0"/>
          <w:sz w:val="28"/>
          <w:szCs w:val="28"/>
          <w:lang w:eastAsia="ru-RU"/>
          <w14:ligatures w14:val="none"/>
        </w:rPr>
        <w:t>ь</w:t>
      </w:r>
      <w:r w:rsidR="00B7789D" w:rsidRPr="00B7789D">
        <w:rPr>
          <w:rFonts w:ascii="Times New Roman" w:eastAsia="Times New Roman" w:hAnsi="Times New Roman" w:cs="Times New Roman"/>
          <w:kern w:val="0"/>
          <w:sz w:val="28"/>
          <w:szCs w:val="28"/>
          <w:lang w:eastAsia="ru-RU"/>
          <w14:ligatures w14:val="none"/>
        </w:rPr>
        <w:t xml:space="preserve"> 40 поездов транзита, летом количество их увеличивается в два раза Краснодарского </w:t>
      </w:r>
      <w:r w:rsidR="00B7789D" w:rsidRPr="00B7789D">
        <w:rPr>
          <w:rFonts w:ascii="Times New Roman" w:eastAsia="Times New Roman" w:hAnsi="Times New Roman" w:cs="Times New Roman"/>
          <w:kern w:val="0"/>
          <w:sz w:val="28"/>
          <w:szCs w:val="28"/>
          <w:lang w:eastAsia="ru-RU"/>
          <w14:ligatures w14:val="none"/>
        </w:rPr>
        <w:lastRenderedPageBreak/>
        <w:t>отделения СКЖД Краснодарского края</w:t>
      </w:r>
      <w:r w:rsidR="00744F2D" w:rsidRPr="00744F2D">
        <w:rPr>
          <w:rFonts w:ascii="Times New Roman" w:eastAsia="Times New Roman" w:hAnsi="Times New Roman" w:cs="Times New Roman"/>
          <w:kern w:val="0"/>
          <w:sz w:val="28"/>
          <w:szCs w:val="28"/>
          <w:lang w:eastAsia="ru-RU"/>
          <w14:ligatures w14:val="none"/>
        </w:rPr>
        <w:t xml:space="preserve"> [29]</w:t>
      </w:r>
      <w:r w:rsidR="00B7789D" w:rsidRPr="00B7789D">
        <w:rPr>
          <w:rFonts w:ascii="Times New Roman" w:eastAsia="Times New Roman" w:hAnsi="Times New Roman" w:cs="Times New Roman"/>
          <w:kern w:val="0"/>
          <w:sz w:val="28"/>
          <w:szCs w:val="28"/>
          <w:lang w:eastAsia="ru-RU"/>
          <w14:ligatures w14:val="none"/>
        </w:rPr>
        <w:t>.</w:t>
      </w:r>
    </w:p>
    <w:p w14:paraId="58F0E1F6" w14:textId="700F2ADE"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Краснодар I означает «Краснодар-1», Краснодар-1 </w:t>
      </w:r>
      <w:r w:rsidR="00C3673B">
        <w:rPr>
          <w:color w:val="000000"/>
          <w:sz w:val="28"/>
          <w:szCs w:val="28"/>
        </w:rPr>
        <w:t xml:space="preserve">– </w:t>
      </w:r>
      <w:r w:rsidR="00C3673B" w:rsidRPr="00B7789D">
        <w:rPr>
          <w:rFonts w:ascii="Times New Roman" w:eastAsia="Times New Roman" w:hAnsi="Times New Roman" w:cs="Times New Roman"/>
          <w:kern w:val="0"/>
          <w:sz w:val="28"/>
          <w:szCs w:val="28"/>
          <w:lang w:eastAsia="ru-RU"/>
          <w14:ligatures w14:val="none"/>
        </w:rPr>
        <w:t>узловой</w:t>
      </w:r>
      <w:r w:rsidRPr="00B7789D">
        <w:rPr>
          <w:rFonts w:ascii="Times New Roman" w:eastAsia="Times New Roman" w:hAnsi="Times New Roman" w:cs="Times New Roman"/>
          <w:kern w:val="0"/>
          <w:sz w:val="28"/>
          <w:szCs w:val="28"/>
          <w:lang w:eastAsia="ru-RU"/>
          <w14:ligatures w14:val="none"/>
        </w:rPr>
        <w:t xml:space="preserve"> железнодорожный вокзал Краснодарского регионального Северо-Кавказского железного дороги, расположенный в городе Краснодар, административный центр Краснодарско</w:t>
      </w:r>
      <w:r w:rsidR="00164085">
        <w:rPr>
          <w:rFonts w:ascii="Times New Roman" w:eastAsia="Times New Roman" w:hAnsi="Times New Roman" w:cs="Times New Roman"/>
          <w:kern w:val="0"/>
          <w:sz w:val="28"/>
          <w:szCs w:val="28"/>
          <w:lang w:eastAsia="ru-RU"/>
          <w14:ligatures w14:val="none"/>
        </w:rPr>
        <w:t>го</w:t>
      </w:r>
      <w:r w:rsidRPr="00B7789D">
        <w:rPr>
          <w:rFonts w:ascii="Times New Roman" w:eastAsia="Times New Roman" w:hAnsi="Times New Roman" w:cs="Times New Roman"/>
          <w:kern w:val="0"/>
          <w:sz w:val="28"/>
          <w:szCs w:val="28"/>
          <w:lang w:eastAsia="ru-RU"/>
          <w14:ligatures w14:val="none"/>
        </w:rPr>
        <w:t xml:space="preserve"> </w:t>
      </w:r>
      <w:r w:rsidR="00164085">
        <w:rPr>
          <w:rFonts w:ascii="Times New Roman" w:eastAsia="Times New Roman" w:hAnsi="Times New Roman" w:cs="Times New Roman"/>
          <w:kern w:val="0"/>
          <w:sz w:val="28"/>
          <w:szCs w:val="28"/>
          <w:lang w:eastAsia="ru-RU"/>
          <w14:ligatures w14:val="none"/>
        </w:rPr>
        <w:t>края.</w:t>
      </w:r>
      <w:r w:rsidR="007D2B8B">
        <w:rPr>
          <w:rFonts w:ascii="Times New Roman" w:eastAsia="Times New Roman" w:hAnsi="Times New Roman" w:cs="Times New Roman"/>
          <w:kern w:val="0"/>
          <w:sz w:val="28"/>
          <w:szCs w:val="28"/>
          <w:lang w:eastAsia="ru-RU"/>
          <w14:ligatures w14:val="none"/>
        </w:rPr>
        <w:t xml:space="preserve"> Расположение на карте города отражено на рисунке 5.</w:t>
      </w:r>
    </w:p>
    <w:p w14:paraId="77230DE9" w14:textId="77777777" w:rsidR="00164085" w:rsidRPr="00B7789D" w:rsidRDefault="00164085"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643F7790" w14:textId="77777777" w:rsidR="00164085" w:rsidRDefault="00164085" w:rsidP="008376CB">
      <w:pPr>
        <w:widowControl w:val="0"/>
        <w:spacing w:line="360" w:lineRule="auto"/>
        <w:ind w:left="1069" w:hanging="1069"/>
        <w:jc w:val="center"/>
      </w:pPr>
      <w:r>
        <w:rPr>
          <w:noProof/>
          <w:lang w:eastAsia="ru-RU"/>
        </w:rPr>
        <w:drawing>
          <wp:inline distT="0" distB="0" distL="0" distR="0" wp14:anchorId="6F5E0EE5" wp14:editId="066E5291">
            <wp:extent cx="5920060" cy="1959429"/>
            <wp:effectExtent l="0" t="0" r="0" b="0"/>
            <wp:docPr id="17" name="Рисунок 1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карта&#10;&#10;Автоматически созданное описание"/>
                    <pic:cNvPicPr/>
                  </pic:nvPicPr>
                  <pic:blipFill>
                    <a:blip r:embed="rId12"/>
                    <a:stretch>
                      <a:fillRect/>
                    </a:stretch>
                  </pic:blipFill>
                  <pic:spPr>
                    <a:xfrm>
                      <a:off x="0" y="0"/>
                      <a:ext cx="5949361" cy="1969127"/>
                    </a:xfrm>
                    <a:prstGeom prst="rect">
                      <a:avLst/>
                    </a:prstGeom>
                  </pic:spPr>
                </pic:pic>
              </a:graphicData>
            </a:graphic>
          </wp:inline>
        </w:drawing>
      </w:r>
    </w:p>
    <w:p w14:paraId="71DABBA8" w14:textId="1FD38EA7" w:rsidR="00164085" w:rsidRDefault="00164085" w:rsidP="008376CB">
      <w:pPr>
        <w:widowControl w:val="0"/>
        <w:jc w:val="center"/>
        <w:rPr>
          <w:rFonts w:ascii="Times New Roman" w:hAnsi="Times New Roman" w:cs="Times New Roman"/>
          <w:sz w:val="28"/>
          <w:szCs w:val="28"/>
        </w:rPr>
      </w:pPr>
      <w:r w:rsidRPr="006552D6">
        <w:rPr>
          <w:rFonts w:ascii="Times New Roman" w:hAnsi="Times New Roman" w:cs="Times New Roman"/>
          <w:sz w:val="28"/>
          <w:szCs w:val="28"/>
        </w:rPr>
        <w:t xml:space="preserve">Рисунок </w:t>
      </w:r>
      <w:r w:rsidR="007D2B8B">
        <w:rPr>
          <w:rFonts w:ascii="Times New Roman" w:hAnsi="Times New Roman" w:cs="Times New Roman"/>
          <w:sz w:val="28"/>
          <w:szCs w:val="28"/>
        </w:rPr>
        <w:t>5</w:t>
      </w:r>
      <w:r w:rsidRPr="006552D6">
        <w:rPr>
          <w:rFonts w:ascii="Times New Roman" w:hAnsi="Times New Roman" w:cs="Times New Roman"/>
          <w:sz w:val="28"/>
          <w:szCs w:val="28"/>
        </w:rPr>
        <w:t xml:space="preserve"> – Ж/Д Вокзал Краснодар </w:t>
      </w:r>
      <w:r>
        <w:rPr>
          <w:rFonts w:ascii="Times New Roman" w:hAnsi="Times New Roman" w:cs="Times New Roman"/>
          <w:sz w:val="28"/>
          <w:szCs w:val="28"/>
        </w:rPr>
        <w:t>1</w:t>
      </w:r>
    </w:p>
    <w:p w14:paraId="35B795DB" w14:textId="77777777" w:rsidR="00164085" w:rsidRDefault="00164085" w:rsidP="008376CB">
      <w:pPr>
        <w:widowControl w:val="0"/>
        <w:ind w:hanging="1069"/>
        <w:jc w:val="center"/>
        <w:rPr>
          <w:rFonts w:ascii="Times New Roman" w:hAnsi="Times New Roman" w:cs="Times New Roman"/>
          <w:sz w:val="28"/>
          <w:szCs w:val="28"/>
        </w:rPr>
      </w:pPr>
    </w:p>
    <w:p w14:paraId="18506EDD" w14:textId="77777777" w:rsidR="00164085" w:rsidRPr="006552D6" w:rsidRDefault="00164085" w:rsidP="008376CB">
      <w:pPr>
        <w:widowControl w:val="0"/>
        <w:spacing w:line="360" w:lineRule="auto"/>
        <w:ind w:firstLine="709"/>
        <w:jc w:val="both"/>
        <w:rPr>
          <w:rFonts w:ascii="Times New Roman" w:hAnsi="Times New Roman" w:cs="Times New Roman"/>
          <w:sz w:val="28"/>
          <w:szCs w:val="28"/>
        </w:rPr>
      </w:pPr>
      <w:r w:rsidRPr="006552D6">
        <w:rPr>
          <w:rFonts w:ascii="Times New Roman" w:hAnsi="Times New Roman" w:cs="Times New Roman"/>
          <w:sz w:val="28"/>
          <w:szCs w:val="28"/>
        </w:rPr>
        <w:t>Станция Краснодар</w:t>
      </w:r>
      <w:r>
        <w:rPr>
          <w:rFonts w:ascii="Times New Roman" w:hAnsi="Times New Roman" w:cs="Times New Roman"/>
          <w:sz w:val="28"/>
          <w:szCs w:val="28"/>
        </w:rPr>
        <w:t xml:space="preserve"> </w:t>
      </w:r>
      <w:r w:rsidRPr="006552D6">
        <w:rPr>
          <w:rFonts w:ascii="Times New Roman" w:hAnsi="Times New Roman" w:cs="Times New Roman"/>
          <w:sz w:val="28"/>
          <w:szCs w:val="28"/>
        </w:rPr>
        <w:t>-</w:t>
      </w:r>
      <w:r>
        <w:rPr>
          <w:rFonts w:ascii="Times New Roman" w:hAnsi="Times New Roman" w:cs="Times New Roman"/>
          <w:sz w:val="28"/>
          <w:szCs w:val="28"/>
        </w:rPr>
        <w:t xml:space="preserve"> 1</w:t>
      </w:r>
      <w:r w:rsidRPr="006552D6">
        <w:rPr>
          <w:rFonts w:ascii="Times New Roman" w:hAnsi="Times New Roman" w:cs="Times New Roman"/>
          <w:sz w:val="28"/>
          <w:szCs w:val="28"/>
        </w:rPr>
        <w:t xml:space="preserve"> является узлом пяти направлений железнодорожных линий:</w:t>
      </w:r>
    </w:p>
    <w:p w14:paraId="60B9D133" w14:textId="77777777" w:rsidR="00164085" w:rsidRPr="006552D6" w:rsidRDefault="00164085" w:rsidP="008376CB">
      <w:pPr>
        <w:pStyle w:val="a5"/>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552D6">
        <w:rPr>
          <w:rFonts w:ascii="Times New Roman" w:hAnsi="Times New Roman" w:cs="Times New Roman"/>
          <w:sz w:val="28"/>
          <w:szCs w:val="28"/>
        </w:rPr>
        <w:t xml:space="preserve">Краснодар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Усть-Лабинская </w:t>
      </w:r>
      <w:r>
        <w:rPr>
          <w:rFonts w:ascii="Times New Roman" w:hAnsi="Times New Roman" w:cs="Times New Roman"/>
          <w:sz w:val="28"/>
          <w:szCs w:val="28"/>
        </w:rPr>
        <w:t>–</w:t>
      </w:r>
      <w:r w:rsidRPr="006552D6">
        <w:rPr>
          <w:rFonts w:ascii="Times New Roman" w:hAnsi="Times New Roman" w:cs="Times New Roman"/>
          <w:sz w:val="28"/>
          <w:szCs w:val="28"/>
        </w:rPr>
        <w:t xml:space="preserve"> Кавказская</w:t>
      </w:r>
      <w:r>
        <w:rPr>
          <w:rFonts w:ascii="Times New Roman" w:hAnsi="Times New Roman" w:cs="Times New Roman"/>
          <w:sz w:val="28"/>
          <w:szCs w:val="28"/>
        </w:rPr>
        <w:t>;</w:t>
      </w:r>
    </w:p>
    <w:p w14:paraId="539B8537" w14:textId="77777777" w:rsidR="00164085" w:rsidRPr="006552D6" w:rsidRDefault="00164085" w:rsidP="008376CB">
      <w:pPr>
        <w:pStyle w:val="a5"/>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552D6">
        <w:rPr>
          <w:rFonts w:ascii="Times New Roman" w:hAnsi="Times New Roman" w:cs="Times New Roman"/>
          <w:sz w:val="28"/>
          <w:szCs w:val="28"/>
        </w:rPr>
        <w:t xml:space="preserve">Краснодар </w:t>
      </w:r>
      <w:r>
        <w:rPr>
          <w:rFonts w:ascii="Times New Roman" w:hAnsi="Times New Roman" w:cs="Times New Roman"/>
          <w:sz w:val="28"/>
          <w:szCs w:val="28"/>
        </w:rPr>
        <w:t>1 –</w:t>
      </w:r>
      <w:r w:rsidRPr="006552D6">
        <w:rPr>
          <w:rFonts w:ascii="Times New Roman" w:hAnsi="Times New Roman" w:cs="Times New Roman"/>
          <w:sz w:val="28"/>
          <w:szCs w:val="28"/>
        </w:rPr>
        <w:t xml:space="preserve"> Кореновск </w:t>
      </w:r>
      <w:r>
        <w:rPr>
          <w:rFonts w:ascii="Times New Roman" w:hAnsi="Times New Roman" w:cs="Times New Roman"/>
          <w:sz w:val="28"/>
          <w:szCs w:val="28"/>
        </w:rPr>
        <w:t>–</w:t>
      </w:r>
      <w:r w:rsidRPr="006552D6">
        <w:rPr>
          <w:rFonts w:ascii="Times New Roman" w:hAnsi="Times New Roman" w:cs="Times New Roman"/>
          <w:sz w:val="28"/>
          <w:szCs w:val="28"/>
        </w:rPr>
        <w:t xml:space="preserve"> Тихорецкая</w:t>
      </w:r>
      <w:r>
        <w:rPr>
          <w:rFonts w:ascii="Times New Roman" w:hAnsi="Times New Roman" w:cs="Times New Roman"/>
          <w:sz w:val="28"/>
          <w:szCs w:val="28"/>
        </w:rPr>
        <w:t>;</w:t>
      </w:r>
    </w:p>
    <w:p w14:paraId="10527A35" w14:textId="77777777" w:rsidR="00164085" w:rsidRPr="006552D6" w:rsidRDefault="00164085" w:rsidP="008376CB">
      <w:pPr>
        <w:pStyle w:val="a5"/>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552D6">
        <w:rPr>
          <w:rFonts w:ascii="Times New Roman" w:hAnsi="Times New Roman" w:cs="Times New Roman"/>
          <w:sz w:val="28"/>
          <w:szCs w:val="28"/>
        </w:rPr>
        <w:t xml:space="preserve">Краснодар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Тимашёвская-1 </w:t>
      </w:r>
      <w:r>
        <w:rPr>
          <w:rFonts w:ascii="Times New Roman" w:hAnsi="Times New Roman" w:cs="Times New Roman"/>
          <w:sz w:val="28"/>
          <w:szCs w:val="28"/>
        </w:rPr>
        <w:t>–</w:t>
      </w:r>
      <w:r w:rsidRPr="006552D6">
        <w:rPr>
          <w:rFonts w:ascii="Times New Roman" w:hAnsi="Times New Roman" w:cs="Times New Roman"/>
          <w:sz w:val="28"/>
          <w:szCs w:val="28"/>
        </w:rPr>
        <w:t xml:space="preserve"> Староминская</w:t>
      </w:r>
      <w:r>
        <w:rPr>
          <w:rFonts w:ascii="Times New Roman" w:hAnsi="Times New Roman" w:cs="Times New Roman"/>
          <w:sz w:val="28"/>
          <w:szCs w:val="28"/>
        </w:rPr>
        <w:t xml:space="preserve"> – </w:t>
      </w:r>
      <w:r w:rsidRPr="006552D6">
        <w:rPr>
          <w:rFonts w:ascii="Times New Roman" w:hAnsi="Times New Roman" w:cs="Times New Roman"/>
          <w:sz w:val="28"/>
          <w:szCs w:val="28"/>
        </w:rPr>
        <w:t xml:space="preserve">Тимашёвская </w:t>
      </w:r>
      <w:r>
        <w:rPr>
          <w:rFonts w:ascii="Times New Roman" w:hAnsi="Times New Roman" w:cs="Times New Roman"/>
          <w:sz w:val="28"/>
          <w:szCs w:val="28"/>
        </w:rPr>
        <w:t>–</w:t>
      </w:r>
      <w:r w:rsidRPr="006552D6">
        <w:rPr>
          <w:rFonts w:ascii="Times New Roman" w:hAnsi="Times New Roman" w:cs="Times New Roman"/>
          <w:sz w:val="28"/>
          <w:szCs w:val="28"/>
        </w:rPr>
        <w:t xml:space="preserve"> Батайск</w:t>
      </w:r>
      <w:r>
        <w:rPr>
          <w:rFonts w:ascii="Times New Roman" w:hAnsi="Times New Roman" w:cs="Times New Roman"/>
          <w:sz w:val="28"/>
          <w:szCs w:val="28"/>
        </w:rPr>
        <w:t>;</w:t>
      </w:r>
    </w:p>
    <w:p w14:paraId="4726F3F5" w14:textId="77777777" w:rsidR="00164085" w:rsidRPr="006552D6" w:rsidRDefault="00164085" w:rsidP="008376CB">
      <w:pPr>
        <w:pStyle w:val="a5"/>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552D6">
        <w:rPr>
          <w:rFonts w:ascii="Times New Roman" w:hAnsi="Times New Roman" w:cs="Times New Roman"/>
          <w:sz w:val="28"/>
          <w:szCs w:val="28"/>
        </w:rPr>
        <w:t xml:space="preserve">Краснодар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w:t>
      </w:r>
      <w:proofErr w:type="spellStart"/>
      <w:r w:rsidRPr="006552D6">
        <w:rPr>
          <w:rFonts w:ascii="Times New Roman" w:hAnsi="Times New Roman" w:cs="Times New Roman"/>
          <w:sz w:val="28"/>
          <w:szCs w:val="28"/>
        </w:rPr>
        <w:t>Энем</w:t>
      </w:r>
      <w:proofErr w:type="spellEnd"/>
      <w:r w:rsidRPr="006552D6">
        <w:rPr>
          <w:rFonts w:ascii="Times New Roman" w:hAnsi="Times New Roman" w:cs="Times New Roman"/>
          <w:sz w:val="28"/>
          <w:szCs w:val="28"/>
        </w:rPr>
        <w:t xml:space="preserve">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Горячий Ключ </w:t>
      </w:r>
      <w:r>
        <w:rPr>
          <w:rFonts w:ascii="Times New Roman" w:hAnsi="Times New Roman" w:cs="Times New Roman"/>
          <w:sz w:val="28"/>
          <w:szCs w:val="28"/>
        </w:rPr>
        <w:t>–</w:t>
      </w:r>
      <w:r w:rsidRPr="006552D6">
        <w:rPr>
          <w:rFonts w:ascii="Times New Roman" w:hAnsi="Times New Roman" w:cs="Times New Roman"/>
          <w:sz w:val="28"/>
          <w:szCs w:val="28"/>
        </w:rPr>
        <w:t xml:space="preserve"> </w:t>
      </w:r>
      <w:proofErr w:type="spellStart"/>
      <w:r w:rsidRPr="006552D6">
        <w:rPr>
          <w:rFonts w:ascii="Times New Roman" w:hAnsi="Times New Roman" w:cs="Times New Roman"/>
          <w:sz w:val="28"/>
          <w:szCs w:val="28"/>
        </w:rPr>
        <w:t>Кривенковская</w:t>
      </w:r>
      <w:proofErr w:type="spellEnd"/>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w:t>
      </w:r>
      <w:proofErr w:type="spellStart"/>
      <w:r w:rsidRPr="006552D6">
        <w:rPr>
          <w:rFonts w:ascii="Times New Roman" w:hAnsi="Times New Roman" w:cs="Times New Roman"/>
          <w:sz w:val="28"/>
          <w:szCs w:val="28"/>
        </w:rPr>
        <w:t>ТуапсеПассажирская</w:t>
      </w:r>
      <w:proofErr w:type="spellEnd"/>
      <w:r>
        <w:rPr>
          <w:rFonts w:ascii="Times New Roman" w:hAnsi="Times New Roman" w:cs="Times New Roman"/>
          <w:sz w:val="28"/>
          <w:szCs w:val="28"/>
        </w:rPr>
        <w:t>;</w:t>
      </w:r>
    </w:p>
    <w:p w14:paraId="3C69DA64" w14:textId="77777777" w:rsidR="00164085" w:rsidRPr="006552D6" w:rsidRDefault="00164085" w:rsidP="008376CB">
      <w:pPr>
        <w:pStyle w:val="a5"/>
        <w:widowControl w:val="0"/>
        <w:numPr>
          <w:ilvl w:val="0"/>
          <w:numId w:val="6"/>
        </w:numPr>
        <w:tabs>
          <w:tab w:val="left" w:pos="993"/>
        </w:tabs>
        <w:spacing w:after="0" w:line="360" w:lineRule="auto"/>
        <w:ind w:left="0" w:firstLine="709"/>
        <w:jc w:val="both"/>
        <w:rPr>
          <w:rFonts w:ascii="Times New Roman" w:hAnsi="Times New Roman" w:cs="Times New Roman"/>
          <w:sz w:val="28"/>
          <w:szCs w:val="28"/>
        </w:rPr>
      </w:pPr>
      <w:r w:rsidRPr="006552D6">
        <w:rPr>
          <w:rFonts w:ascii="Times New Roman" w:hAnsi="Times New Roman" w:cs="Times New Roman"/>
          <w:sz w:val="28"/>
          <w:szCs w:val="28"/>
        </w:rPr>
        <w:t xml:space="preserve">Краснодар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w:t>
      </w:r>
      <w:proofErr w:type="spellStart"/>
      <w:r w:rsidRPr="006552D6">
        <w:rPr>
          <w:rFonts w:ascii="Times New Roman" w:hAnsi="Times New Roman" w:cs="Times New Roman"/>
          <w:sz w:val="28"/>
          <w:szCs w:val="28"/>
        </w:rPr>
        <w:t>Энем</w:t>
      </w:r>
      <w:proofErr w:type="spellEnd"/>
      <w:r w:rsidRPr="006552D6">
        <w:rPr>
          <w:rFonts w:ascii="Times New Roman" w:hAnsi="Times New Roman" w:cs="Times New Roman"/>
          <w:sz w:val="28"/>
          <w:szCs w:val="28"/>
        </w:rPr>
        <w:t xml:space="preserve"> </w:t>
      </w:r>
      <w:r>
        <w:rPr>
          <w:rFonts w:ascii="Times New Roman" w:hAnsi="Times New Roman" w:cs="Times New Roman"/>
          <w:sz w:val="28"/>
          <w:szCs w:val="28"/>
        </w:rPr>
        <w:t>1</w:t>
      </w:r>
      <w:r w:rsidRPr="006552D6">
        <w:rPr>
          <w:rFonts w:ascii="Times New Roman" w:hAnsi="Times New Roman" w:cs="Times New Roman"/>
          <w:sz w:val="28"/>
          <w:szCs w:val="28"/>
        </w:rPr>
        <w:t xml:space="preserve"> </w:t>
      </w:r>
      <w:r>
        <w:rPr>
          <w:rFonts w:ascii="Times New Roman" w:hAnsi="Times New Roman" w:cs="Times New Roman"/>
          <w:sz w:val="28"/>
          <w:szCs w:val="28"/>
        </w:rPr>
        <w:t>–</w:t>
      </w:r>
      <w:r w:rsidRPr="006552D6">
        <w:rPr>
          <w:rFonts w:ascii="Times New Roman" w:hAnsi="Times New Roman" w:cs="Times New Roman"/>
          <w:sz w:val="28"/>
          <w:szCs w:val="28"/>
        </w:rPr>
        <w:t xml:space="preserve"> Абинская </w:t>
      </w:r>
      <w:r>
        <w:rPr>
          <w:rFonts w:ascii="Times New Roman" w:hAnsi="Times New Roman" w:cs="Times New Roman"/>
          <w:sz w:val="28"/>
          <w:szCs w:val="28"/>
        </w:rPr>
        <w:t>–</w:t>
      </w:r>
      <w:r w:rsidRPr="006552D6">
        <w:rPr>
          <w:rFonts w:ascii="Times New Roman" w:hAnsi="Times New Roman" w:cs="Times New Roman"/>
          <w:sz w:val="28"/>
          <w:szCs w:val="28"/>
        </w:rPr>
        <w:t xml:space="preserve"> Крымская</w:t>
      </w:r>
      <w:r>
        <w:rPr>
          <w:rFonts w:ascii="Times New Roman" w:hAnsi="Times New Roman" w:cs="Times New Roman"/>
          <w:sz w:val="28"/>
          <w:szCs w:val="28"/>
        </w:rPr>
        <w:t>.</w:t>
      </w:r>
    </w:p>
    <w:p w14:paraId="30404ACB" w14:textId="74C905E1" w:rsidR="00164085"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 xml:space="preserve">С ж/д вокзала «Краснодар-1» можно добраться до любого региона России и ближнего зарубежья, Белоруссии, Абхазии. Ежедневно от вокзала отправляются пассажирский, скорый и фирменный поезд дальнего движения в крупные города. Также станция Краснодар-1 имеет пригородный рейс со многими городами края, скоростной пригородный рейс со скоростным пригородным рейсом в другие регионы: </w:t>
      </w:r>
      <w:proofErr w:type="spellStart"/>
      <w:r w:rsidRPr="00B7789D">
        <w:rPr>
          <w:rFonts w:ascii="Times New Roman" w:eastAsia="Times New Roman" w:hAnsi="Times New Roman" w:cs="Times New Roman"/>
          <w:kern w:val="0"/>
          <w:sz w:val="28"/>
          <w:szCs w:val="28"/>
          <w:lang w:eastAsia="ru-RU"/>
          <w14:ligatures w14:val="none"/>
        </w:rPr>
        <w:t>Ростов</w:t>
      </w:r>
      <w:proofErr w:type="spellEnd"/>
      <w:r w:rsidRPr="00B7789D">
        <w:rPr>
          <w:rFonts w:ascii="Times New Roman" w:eastAsia="Times New Roman" w:hAnsi="Times New Roman" w:cs="Times New Roman"/>
          <w:kern w:val="0"/>
          <w:sz w:val="28"/>
          <w:szCs w:val="28"/>
          <w:lang w:eastAsia="ru-RU"/>
          <w14:ligatures w14:val="none"/>
        </w:rPr>
        <w:t>-на</w:t>
      </w:r>
      <w:r w:rsidR="00164085">
        <w:rPr>
          <w:rFonts w:ascii="Times New Roman" w:eastAsia="Times New Roman" w:hAnsi="Times New Roman" w:cs="Times New Roman"/>
          <w:kern w:val="0"/>
          <w:sz w:val="28"/>
          <w:szCs w:val="28"/>
          <w:lang w:eastAsia="ru-RU"/>
          <w14:ligatures w14:val="none"/>
        </w:rPr>
        <w:t>-</w:t>
      </w:r>
      <w:r w:rsidRPr="00B7789D">
        <w:rPr>
          <w:rFonts w:ascii="Times New Roman" w:eastAsia="Times New Roman" w:hAnsi="Times New Roman" w:cs="Times New Roman"/>
          <w:kern w:val="0"/>
          <w:sz w:val="28"/>
          <w:szCs w:val="28"/>
          <w:lang w:eastAsia="ru-RU"/>
          <w14:ligatures w14:val="none"/>
        </w:rPr>
        <w:t>Дону</w:t>
      </w:r>
      <w:r w:rsidR="00164085">
        <w:rPr>
          <w:rFonts w:ascii="Times New Roman" w:eastAsia="Times New Roman" w:hAnsi="Times New Roman" w:cs="Times New Roman"/>
          <w:kern w:val="0"/>
          <w:sz w:val="28"/>
          <w:szCs w:val="28"/>
          <w:lang w:eastAsia="ru-RU"/>
          <w14:ligatures w14:val="none"/>
        </w:rPr>
        <w:t xml:space="preserve"> (</w:t>
      </w:r>
      <w:r w:rsidRPr="00B7789D">
        <w:rPr>
          <w:rFonts w:ascii="Times New Roman" w:eastAsia="Times New Roman" w:hAnsi="Times New Roman" w:cs="Times New Roman"/>
          <w:kern w:val="0"/>
          <w:sz w:val="28"/>
          <w:szCs w:val="28"/>
          <w:lang w:eastAsia="ru-RU"/>
          <w14:ligatures w14:val="none"/>
        </w:rPr>
        <w:t>Ростовск</w:t>
      </w:r>
      <w:r w:rsidR="00164085">
        <w:rPr>
          <w:rFonts w:ascii="Times New Roman" w:eastAsia="Times New Roman" w:hAnsi="Times New Roman" w:cs="Times New Roman"/>
          <w:kern w:val="0"/>
          <w:sz w:val="28"/>
          <w:szCs w:val="28"/>
          <w:lang w:eastAsia="ru-RU"/>
          <w14:ligatures w14:val="none"/>
        </w:rPr>
        <w:t>ая</w:t>
      </w:r>
      <w:r w:rsidRPr="00B7789D">
        <w:rPr>
          <w:rFonts w:ascii="Times New Roman" w:eastAsia="Times New Roman" w:hAnsi="Times New Roman" w:cs="Times New Roman"/>
          <w:kern w:val="0"/>
          <w:sz w:val="28"/>
          <w:szCs w:val="28"/>
          <w:lang w:eastAsia="ru-RU"/>
          <w14:ligatures w14:val="none"/>
        </w:rPr>
        <w:t xml:space="preserve"> област</w:t>
      </w:r>
      <w:r w:rsidR="00164085">
        <w:rPr>
          <w:rFonts w:ascii="Times New Roman" w:eastAsia="Times New Roman" w:hAnsi="Times New Roman" w:cs="Times New Roman"/>
          <w:kern w:val="0"/>
          <w:sz w:val="28"/>
          <w:szCs w:val="28"/>
          <w:lang w:eastAsia="ru-RU"/>
          <w14:ligatures w14:val="none"/>
        </w:rPr>
        <w:t>ь) и</w:t>
      </w:r>
      <w:r w:rsidRPr="00B7789D">
        <w:rPr>
          <w:rFonts w:ascii="Times New Roman" w:eastAsia="Times New Roman" w:hAnsi="Times New Roman" w:cs="Times New Roman"/>
          <w:kern w:val="0"/>
          <w:sz w:val="28"/>
          <w:szCs w:val="28"/>
          <w:lang w:eastAsia="ru-RU"/>
          <w14:ligatures w14:val="none"/>
        </w:rPr>
        <w:t xml:space="preserve"> Минеральные воды </w:t>
      </w:r>
      <w:r w:rsidR="00164085">
        <w:rPr>
          <w:rFonts w:ascii="Times New Roman" w:eastAsia="Times New Roman" w:hAnsi="Times New Roman" w:cs="Times New Roman"/>
          <w:kern w:val="0"/>
          <w:sz w:val="28"/>
          <w:szCs w:val="28"/>
          <w:lang w:eastAsia="ru-RU"/>
          <w14:ligatures w14:val="none"/>
        </w:rPr>
        <w:t>(</w:t>
      </w:r>
      <w:r w:rsidRPr="00B7789D">
        <w:rPr>
          <w:rFonts w:ascii="Times New Roman" w:eastAsia="Times New Roman" w:hAnsi="Times New Roman" w:cs="Times New Roman"/>
          <w:kern w:val="0"/>
          <w:sz w:val="28"/>
          <w:szCs w:val="28"/>
          <w:lang w:eastAsia="ru-RU"/>
          <w14:ligatures w14:val="none"/>
        </w:rPr>
        <w:t>Ставропольск</w:t>
      </w:r>
      <w:r w:rsidR="00164085">
        <w:rPr>
          <w:rFonts w:ascii="Times New Roman" w:eastAsia="Times New Roman" w:hAnsi="Times New Roman" w:cs="Times New Roman"/>
          <w:kern w:val="0"/>
          <w:sz w:val="28"/>
          <w:szCs w:val="28"/>
          <w:lang w:eastAsia="ru-RU"/>
          <w14:ligatures w14:val="none"/>
        </w:rPr>
        <w:t>ий</w:t>
      </w:r>
      <w:r w:rsidRPr="00B7789D">
        <w:rPr>
          <w:rFonts w:ascii="Times New Roman" w:eastAsia="Times New Roman" w:hAnsi="Times New Roman" w:cs="Times New Roman"/>
          <w:kern w:val="0"/>
          <w:sz w:val="28"/>
          <w:szCs w:val="28"/>
          <w:lang w:eastAsia="ru-RU"/>
          <w14:ligatures w14:val="none"/>
        </w:rPr>
        <w:t xml:space="preserve"> кра</w:t>
      </w:r>
      <w:r w:rsidR="00164085">
        <w:rPr>
          <w:rFonts w:ascii="Times New Roman" w:eastAsia="Times New Roman" w:hAnsi="Times New Roman" w:cs="Times New Roman"/>
          <w:kern w:val="0"/>
          <w:sz w:val="28"/>
          <w:szCs w:val="28"/>
          <w:lang w:eastAsia="ru-RU"/>
          <w14:ligatures w14:val="none"/>
        </w:rPr>
        <w:t>й)</w:t>
      </w:r>
      <w:r w:rsidRPr="00B7789D">
        <w:rPr>
          <w:rFonts w:ascii="Times New Roman" w:eastAsia="Times New Roman" w:hAnsi="Times New Roman" w:cs="Times New Roman"/>
          <w:kern w:val="0"/>
          <w:sz w:val="28"/>
          <w:szCs w:val="28"/>
          <w:lang w:eastAsia="ru-RU"/>
          <w14:ligatures w14:val="none"/>
        </w:rPr>
        <w:t>.</w:t>
      </w:r>
    </w:p>
    <w:p w14:paraId="6A3DC7E3" w14:textId="1EDDA0F6" w:rsid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lastRenderedPageBreak/>
        <w:t xml:space="preserve">Вокзал Краснодар-2 расположен в центральном округе Краснодара. Он был открыт в 1914 г. Краснодар-2 работает исключительно на поездах в пригородные направления. Основными пунктами назначения являются </w:t>
      </w:r>
      <w:proofErr w:type="spellStart"/>
      <w:r w:rsidRPr="00B7789D">
        <w:rPr>
          <w:rFonts w:ascii="Times New Roman" w:eastAsia="Times New Roman" w:hAnsi="Times New Roman" w:cs="Times New Roman"/>
          <w:kern w:val="0"/>
          <w:sz w:val="28"/>
          <w:szCs w:val="28"/>
          <w:lang w:eastAsia="ru-RU"/>
          <w14:ligatures w14:val="none"/>
        </w:rPr>
        <w:t>Росто</w:t>
      </w:r>
      <w:r w:rsidR="007D2B8B">
        <w:rPr>
          <w:rFonts w:ascii="Times New Roman" w:eastAsia="Times New Roman" w:hAnsi="Times New Roman" w:cs="Times New Roman"/>
          <w:kern w:val="0"/>
          <w:sz w:val="28"/>
          <w:szCs w:val="28"/>
          <w:lang w:eastAsia="ru-RU"/>
          <w14:ligatures w14:val="none"/>
        </w:rPr>
        <w:t>в</w:t>
      </w:r>
      <w:proofErr w:type="spellEnd"/>
      <w:r w:rsidR="007D2B8B">
        <w:rPr>
          <w:rFonts w:ascii="Times New Roman" w:eastAsia="Times New Roman" w:hAnsi="Times New Roman" w:cs="Times New Roman"/>
          <w:kern w:val="0"/>
          <w:sz w:val="28"/>
          <w:szCs w:val="28"/>
          <w:lang w:eastAsia="ru-RU"/>
          <w14:ligatures w14:val="none"/>
        </w:rPr>
        <w:t>-на-</w:t>
      </w:r>
      <w:r w:rsidRPr="00B7789D">
        <w:rPr>
          <w:rFonts w:ascii="Times New Roman" w:eastAsia="Times New Roman" w:hAnsi="Times New Roman" w:cs="Times New Roman"/>
          <w:kern w:val="0"/>
          <w:sz w:val="28"/>
          <w:szCs w:val="28"/>
          <w:lang w:eastAsia="ru-RU"/>
          <w14:ligatures w14:val="none"/>
        </w:rPr>
        <w:t>Дону, станция «Тимашевская» и «Староминская». Другие дальние рейсы здесь проезжают без остановки. Также на станции осуществляется прием и доставка различных грузов для перевозки</w:t>
      </w:r>
      <w:r w:rsidR="00744F2D" w:rsidRPr="00744F2D">
        <w:rPr>
          <w:rFonts w:ascii="Times New Roman" w:eastAsia="Times New Roman" w:hAnsi="Times New Roman" w:cs="Times New Roman"/>
          <w:kern w:val="0"/>
          <w:sz w:val="28"/>
          <w:szCs w:val="28"/>
          <w:lang w:eastAsia="ru-RU"/>
          <w14:ligatures w14:val="none"/>
        </w:rPr>
        <w:t xml:space="preserve"> [30]</w:t>
      </w:r>
      <w:r w:rsidRPr="00B7789D">
        <w:rPr>
          <w:rFonts w:ascii="Times New Roman" w:eastAsia="Times New Roman" w:hAnsi="Times New Roman" w:cs="Times New Roman"/>
          <w:kern w:val="0"/>
          <w:sz w:val="28"/>
          <w:szCs w:val="28"/>
          <w:lang w:eastAsia="ru-RU"/>
          <w14:ligatures w14:val="none"/>
        </w:rPr>
        <w:t>.</w:t>
      </w:r>
      <w:r w:rsidR="007D2B8B">
        <w:rPr>
          <w:rFonts w:ascii="Times New Roman" w:eastAsia="Times New Roman" w:hAnsi="Times New Roman" w:cs="Times New Roman"/>
          <w:kern w:val="0"/>
          <w:sz w:val="28"/>
          <w:szCs w:val="28"/>
          <w:lang w:eastAsia="ru-RU"/>
          <w14:ligatures w14:val="none"/>
        </w:rPr>
        <w:t xml:space="preserve"> Местоположение вокзала отмечено на карте города на рисунке ниже;</w:t>
      </w:r>
    </w:p>
    <w:p w14:paraId="3B6C2381" w14:textId="77777777" w:rsidR="00164085" w:rsidRPr="00B7789D" w:rsidRDefault="00164085"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18B33D86" w14:textId="77777777" w:rsidR="00164085" w:rsidRDefault="00164085" w:rsidP="008376CB">
      <w:pPr>
        <w:pStyle w:val="a5"/>
        <w:widowControl w:val="0"/>
        <w:spacing w:after="0" w:line="360" w:lineRule="auto"/>
        <w:ind w:left="0"/>
        <w:jc w:val="center"/>
        <w:rPr>
          <w:rFonts w:ascii="Times New Roman" w:hAnsi="Times New Roman" w:cs="Times New Roman"/>
          <w:sz w:val="28"/>
          <w:szCs w:val="28"/>
        </w:rPr>
      </w:pPr>
      <w:r>
        <w:rPr>
          <w:noProof/>
          <w:lang w:eastAsia="ru-RU"/>
        </w:rPr>
        <w:drawing>
          <wp:inline distT="0" distB="0" distL="0" distR="0" wp14:anchorId="0ECE6473" wp14:editId="1EF04368">
            <wp:extent cx="5951196" cy="2177143"/>
            <wp:effectExtent l="0" t="0" r="5715"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3"/>
                    <a:stretch>
                      <a:fillRect/>
                    </a:stretch>
                  </pic:blipFill>
                  <pic:spPr>
                    <a:xfrm>
                      <a:off x="0" y="0"/>
                      <a:ext cx="5984468" cy="2189315"/>
                    </a:xfrm>
                    <a:prstGeom prst="rect">
                      <a:avLst/>
                    </a:prstGeom>
                  </pic:spPr>
                </pic:pic>
              </a:graphicData>
            </a:graphic>
          </wp:inline>
        </w:drawing>
      </w:r>
    </w:p>
    <w:p w14:paraId="2F4BECF6" w14:textId="2F084EDA" w:rsidR="00164085" w:rsidRDefault="00164085" w:rsidP="008376CB">
      <w:pPr>
        <w:widowControl w:val="0"/>
        <w:jc w:val="center"/>
        <w:rPr>
          <w:rFonts w:ascii="Times New Roman" w:hAnsi="Times New Roman" w:cs="Times New Roman"/>
          <w:sz w:val="28"/>
          <w:szCs w:val="28"/>
        </w:rPr>
      </w:pPr>
      <w:r w:rsidRPr="006552D6">
        <w:rPr>
          <w:rFonts w:ascii="Times New Roman" w:hAnsi="Times New Roman" w:cs="Times New Roman"/>
          <w:sz w:val="28"/>
          <w:szCs w:val="28"/>
        </w:rPr>
        <w:t xml:space="preserve">Рисунок </w:t>
      </w:r>
      <w:r w:rsidR="007D2B8B">
        <w:rPr>
          <w:rFonts w:ascii="Times New Roman" w:hAnsi="Times New Roman" w:cs="Times New Roman"/>
          <w:sz w:val="28"/>
          <w:szCs w:val="28"/>
        </w:rPr>
        <w:t>6</w:t>
      </w:r>
      <w:r w:rsidRPr="006552D6">
        <w:rPr>
          <w:rFonts w:ascii="Times New Roman" w:hAnsi="Times New Roman" w:cs="Times New Roman"/>
          <w:sz w:val="28"/>
          <w:szCs w:val="28"/>
        </w:rPr>
        <w:t xml:space="preserve"> – Ж/Д Вокзал Краснодар </w:t>
      </w:r>
      <w:r>
        <w:rPr>
          <w:rFonts w:ascii="Times New Roman" w:hAnsi="Times New Roman" w:cs="Times New Roman"/>
          <w:sz w:val="28"/>
          <w:szCs w:val="28"/>
        </w:rPr>
        <w:t>2</w:t>
      </w:r>
    </w:p>
    <w:p w14:paraId="594DE656" w14:textId="77777777" w:rsidR="00164085" w:rsidRDefault="00164085" w:rsidP="008376CB">
      <w:pPr>
        <w:widowControl w:val="0"/>
        <w:jc w:val="center"/>
        <w:rPr>
          <w:rFonts w:ascii="Times New Roman" w:hAnsi="Times New Roman" w:cs="Times New Roman"/>
          <w:sz w:val="28"/>
          <w:szCs w:val="28"/>
        </w:rPr>
      </w:pPr>
    </w:p>
    <w:p w14:paraId="70B0194C" w14:textId="1CD262A3" w:rsidR="00B7789D" w:rsidRPr="00B7789D" w:rsidRDefault="00B7789D"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B7789D">
        <w:rPr>
          <w:rFonts w:ascii="Times New Roman" w:eastAsia="Times New Roman" w:hAnsi="Times New Roman" w:cs="Times New Roman"/>
          <w:kern w:val="0"/>
          <w:sz w:val="28"/>
          <w:szCs w:val="28"/>
          <w:lang w:eastAsia="ru-RU"/>
          <w14:ligatures w14:val="none"/>
        </w:rPr>
        <w:t>Внутренние водные транспортные средства осуществляют перевозку грузов на внутренних водных путях и на судах смешанно</w:t>
      </w:r>
      <w:r w:rsidR="006E427F">
        <w:rPr>
          <w:rFonts w:ascii="Times New Roman" w:eastAsia="Times New Roman" w:hAnsi="Times New Roman" w:cs="Times New Roman"/>
          <w:kern w:val="0"/>
          <w:sz w:val="28"/>
          <w:szCs w:val="28"/>
          <w:lang w:eastAsia="ru-RU"/>
          <w14:ligatures w14:val="none"/>
        </w:rPr>
        <w:t>го</w:t>
      </w:r>
      <w:r w:rsidRPr="00B7789D">
        <w:rPr>
          <w:rFonts w:ascii="Times New Roman" w:eastAsia="Times New Roman" w:hAnsi="Times New Roman" w:cs="Times New Roman"/>
          <w:kern w:val="0"/>
          <w:sz w:val="28"/>
          <w:szCs w:val="28"/>
          <w:lang w:eastAsia="ru-RU"/>
          <w14:ligatures w14:val="none"/>
        </w:rPr>
        <w:t xml:space="preserve"> плавания </w:t>
      </w:r>
      <w:r w:rsidR="006E427F" w:rsidRPr="00B7789D">
        <w:rPr>
          <w:rFonts w:ascii="Times New Roman" w:eastAsia="Times New Roman" w:hAnsi="Times New Roman" w:cs="Times New Roman"/>
          <w:kern w:val="0"/>
          <w:sz w:val="28"/>
          <w:szCs w:val="28"/>
          <w:lang w:eastAsia="ru-RU"/>
          <w14:ligatures w14:val="none"/>
        </w:rPr>
        <w:t>«реки-море»</w:t>
      </w:r>
      <w:r w:rsidR="006E427F">
        <w:rPr>
          <w:rFonts w:ascii="Times New Roman" w:eastAsia="Times New Roman" w:hAnsi="Times New Roman" w:cs="Times New Roman"/>
          <w:kern w:val="0"/>
          <w:sz w:val="28"/>
          <w:szCs w:val="28"/>
          <w:lang w:eastAsia="ru-RU"/>
          <w14:ligatures w14:val="none"/>
        </w:rPr>
        <w:t xml:space="preserve"> </w:t>
      </w:r>
      <w:r w:rsidRPr="00B7789D">
        <w:rPr>
          <w:rFonts w:ascii="Times New Roman" w:eastAsia="Times New Roman" w:hAnsi="Times New Roman" w:cs="Times New Roman"/>
          <w:kern w:val="0"/>
          <w:sz w:val="28"/>
          <w:szCs w:val="28"/>
          <w:lang w:eastAsia="ru-RU"/>
          <w14:ligatures w14:val="none"/>
        </w:rPr>
        <w:t>основным перевозчиком является ОАО «Кубанское р</w:t>
      </w:r>
      <w:r w:rsidR="00C3673B">
        <w:rPr>
          <w:rFonts w:ascii="Times New Roman" w:eastAsia="Times New Roman" w:hAnsi="Times New Roman" w:cs="Times New Roman"/>
          <w:kern w:val="0"/>
          <w:sz w:val="28"/>
          <w:szCs w:val="28"/>
          <w:lang w:eastAsia="ru-RU"/>
          <w14:ligatures w14:val="none"/>
        </w:rPr>
        <w:t>ечное</w:t>
      </w:r>
      <w:r w:rsidRPr="00B7789D">
        <w:rPr>
          <w:rFonts w:ascii="Times New Roman" w:eastAsia="Times New Roman" w:hAnsi="Times New Roman" w:cs="Times New Roman"/>
          <w:kern w:val="0"/>
          <w:sz w:val="28"/>
          <w:szCs w:val="28"/>
          <w:lang w:eastAsia="ru-RU"/>
          <w14:ligatures w14:val="none"/>
        </w:rPr>
        <w:t xml:space="preserve"> пароходство».</w:t>
      </w:r>
    </w:p>
    <w:p w14:paraId="790EC89C" w14:textId="137B1947" w:rsidR="007D2B8B" w:rsidRDefault="00C3673B"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Используется для о</w:t>
      </w:r>
      <w:r w:rsidR="00B7789D" w:rsidRPr="00B7789D">
        <w:rPr>
          <w:rFonts w:ascii="Times New Roman" w:eastAsia="Times New Roman" w:hAnsi="Times New Roman" w:cs="Times New Roman"/>
          <w:kern w:val="0"/>
          <w:sz w:val="28"/>
          <w:szCs w:val="28"/>
          <w:lang w:eastAsia="ru-RU"/>
          <w14:ligatures w14:val="none"/>
        </w:rPr>
        <w:t>рганизаци</w:t>
      </w:r>
      <w:r>
        <w:rPr>
          <w:rFonts w:ascii="Times New Roman" w:eastAsia="Times New Roman" w:hAnsi="Times New Roman" w:cs="Times New Roman"/>
          <w:kern w:val="0"/>
          <w:sz w:val="28"/>
          <w:szCs w:val="28"/>
          <w:lang w:eastAsia="ru-RU"/>
          <w14:ligatures w14:val="none"/>
        </w:rPr>
        <w:t>и</w:t>
      </w:r>
      <w:r w:rsidR="00B7789D" w:rsidRPr="00B7789D">
        <w:rPr>
          <w:rFonts w:ascii="Times New Roman" w:eastAsia="Times New Roman" w:hAnsi="Times New Roman" w:cs="Times New Roman"/>
          <w:kern w:val="0"/>
          <w:sz w:val="28"/>
          <w:szCs w:val="28"/>
          <w:lang w:eastAsia="ru-RU"/>
          <w14:ligatures w14:val="none"/>
        </w:rPr>
        <w:t xml:space="preserve"> перевозок, погрузочных и разгрузочных работ в речном транспорте. Пароходство – основной поставщик песка для строительных и дорожных организаций Кубани</w:t>
      </w:r>
      <w:r w:rsidR="00744F2D" w:rsidRPr="00744F2D">
        <w:rPr>
          <w:rFonts w:ascii="Times New Roman" w:eastAsia="Times New Roman" w:hAnsi="Times New Roman" w:cs="Times New Roman"/>
          <w:kern w:val="0"/>
          <w:sz w:val="28"/>
          <w:szCs w:val="28"/>
          <w:lang w:eastAsia="ru-RU"/>
          <w14:ligatures w14:val="none"/>
        </w:rPr>
        <w:t xml:space="preserve"> [31]</w:t>
      </w:r>
      <w:r w:rsidR="00B7789D" w:rsidRPr="00B7789D">
        <w:rPr>
          <w:rFonts w:ascii="Times New Roman" w:eastAsia="Times New Roman" w:hAnsi="Times New Roman" w:cs="Times New Roman"/>
          <w:kern w:val="0"/>
          <w:sz w:val="28"/>
          <w:szCs w:val="28"/>
          <w:lang w:eastAsia="ru-RU"/>
          <w14:ligatures w14:val="none"/>
        </w:rPr>
        <w:t>.</w:t>
      </w:r>
      <w:bookmarkStart w:id="22" w:name="_Toc137381586"/>
    </w:p>
    <w:p w14:paraId="7D19C963" w14:textId="449BD8A2" w:rsidR="007D2B8B" w:rsidRDefault="007D2B8B" w:rsidP="008376CB">
      <w:pPr>
        <w:widowControl w:val="0"/>
        <w:spacing w:line="360" w:lineRule="auto"/>
        <w:jc w:val="both"/>
        <w:rPr>
          <w:rFonts w:ascii="Times New Roman" w:eastAsia="Times New Roman" w:hAnsi="Times New Roman" w:cs="Times New Roman"/>
          <w:kern w:val="0"/>
          <w:sz w:val="28"/>
          <w:szCs w:val="28"/>
          <w:lang w:eastAsia="ru-RU"/>
          <w14:ligatures w14:val="none"/>
        </w:rPr>
      </w:pPr>
    </w:p>
    <w:p w14:paraId="30BC4621" w14:textId="6DA30475" w:rsidR="00554A75" w:rsidRPr="00164085" w:rsidRDefault="00554A75" w:rsidP="008D602C">
      <w:pPr>
        <w:widowControl w:val="0"/>
        <w:suppressAutoHyphens/>
        <w:spacing w:line="360" w:lineRule="auto"/>
        <w:ind w:firstLine="709"/>
        <w:rPr>
          <w:rFonts w:ascii="Times New Roman" w:eastAsia="Times New Roman" w:hAnsi="Times New Roman" w:cs="Times New Roman"/>
          <w:kern w:val="0"/>
          <w:sz w:val="28"/>
          <w:szCs w:val="28"/>
          <w:lang w:eastAsia="ru-RU"/>
          <w14:ligatures w14:val="none"/>
        </w:rPr>
      </w:pPr>
      <w:r w:rsidRPr="00290DFA">
        <w:rPr>
          <w:rFonts w:ascii="Times New Roman" w:hAnsi="Times New Roman" w:cs="Times New Roman"/>
          <w:b/>
          <w:bCs/>
          <w:sz w:val="28"/>
          <w:szCs w:val="28"/>
        </w:rPr>
        <w:t>2.2 Особенности организации транспортной инфраструктуры города Краснодара</w:t>
      </w:r>
      <w:bookmarkEnd w:id="22"/>
    </w:p>
    <w:p w14:paraId="41DB1F27" w14:textId="39E1693F" w:rsidR="00554A75" w:rsidRDefault="00554A75" w:rsidP="008376CB">
      <w:pPr>
        <w:widowControl w:val="0"/>
        <w:autoSpaceDE w:val="0"/>
        <w:autoSpaceDN w:val="0"/>
        <w:adjustRightInd w:val="0"/>
        <w:spacing w:line="360" w:lineRule="auto"/>
        <w:ind w:firstLine="709"/>
        <w:contextualSpacing/>
        <w:jc w:val="both"/>
        <w:rPr>
          <w:rFonts w:ascii="Times New Roman" w:hAnsi="Times New Roman" w:cs="Times New Roman"/>
          <w:kern w:val="0"/>
          <w:sz w:val="28"/>
          <w:szCs w:val="28"/>
        </w:rPr>
      </w:pPr>
      <w:r w:rsidRPr="00164085">
        <w:rPr>
          <w:rFonts w:ascii="Times New Roman" w:hAnsi="Times New Roman" w:cs="Times New Roman"/>
          <w:kern w:val="0"/>
          <w:sz w:val="28"/>
          <w:szCs w:val="28"/>
        </w:rPr>
        <w:t> </w:t>
      </w:r>
    </w:p>
    <w:p w14:paraId="72260D94" w14:textId="13B59D02" w:rsidR="007D2B8B" w:rsidRPr="007D2B8B" w:rsidRDefault="007D2B8B"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sidRPr="007D2B8B">
        <w:rPr>
          <w:rFonts w:ascii="Times New Roman" w:eastAsia="Times New Roman" w:hAnsi="Times New Roman" w:cs="Times New Roman"/>
          <w:sz w:val="28"/>
          <w:szCs w:val="28"/>
        </w:rPr>
        <w:t>В Краснодаре транспортная инфраструктура является эффективной и</w:t>
      </w:r>
      <w:r w:rsidR="008D602C">
        <w:rPr>
          <w:rFonts w:ascii="Times New Roman" w:eastAsia="Times New Roman" w:hAnsi="Times New Roman" w:cs="Times New Roman"/>
          <w:sz w:val="28"/>
          <w:szCs w:val="28"/>
        </w:rPr>
        <w:t xml:space="preserve"> </w:t>
      </w:r>
      <w:r w:rsidRPr="007D2B8B">
        <w:rPr>
          <w:rFonts w:ascii="Times New Roman" w:eastAsia="Times New Roman" w:hAnsi="Times New Roman" w:cs="Times New Roman"/>
          <w:sz w:val="28"/>
          <w:szCs w:val="28"/>
        </w:rPr>
        <w:t xml:space="preserve">удобной системой </w:t>
      </w:r>
      <w:r w:rsidR="008D602C">
        <w:rPr>
          <w:rFonts w:ascii="Times New Roman" w:eastAsia="Times New Roman" w:hAnsi="Times New Roman" w:cs="Times New Roman"/>
          <w:sz w:val="28"/>
          <w:szCs w:val="28"/>
        </w:rPr>
        <w:t xml:space="preserve">управления всего </w:t>
      </w:r>
      <w:r w:rsidRPr="007D2B8B">
        <w:rPr>
          <w:rFonts w:ascii="Times New Roman" w:eastAsia="Times New Roman" w:hAnsi="Times New Roman" w:cs="Times New Roman"/>
          <w:sz w:val="28"/>
          <w:szCs w:val="28"/>
        </w:rPr>
        <w:t xml:space="preserve">транспортного процесса. Она состоит из </w:t>
      </w:r>
      <w:r w:rsidRPr="007D2B8B">
        <w:rPr>
          <w:rFonts w:ascii="Times New Roman" w:eastAsia="Times New Roman" w:hAnsi="Times New Roman" w:cs="Times New Roman"/>
          <w:sz w:val="28"/>
          <w:szCs w:val="28"/>
        </w:rPr>
        <w:lastRenderedPageBreak/>
        <w:t>автомобилей, автобусов, троллейбусов, трамваев, железнодорожного транспорта, позволяющего туристам и гостям выбрать наиболее удобный транспорт для поездки в город. Город имеет большую сеть автодорог, в том числе главные дороги, магистрали и пути в город, которые обеспечивают связь различных районов города и соседних населенных пунктов.</w:t>
      </w:r>
    </w:p>
    <w:p w14:paraId="38E3D762" w14:textId="45D72161" w:rsidR="007D2B8B" w:rsidRPr="007D2B8B" w:rsidRDefault="007D2B8B"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sidRPr="007D2B8B">
        <w:rPr>
          <w:rFonts w:ascii="Times New Roman" w:eastAsia="Times New Roman" w:hAnsi="Times New Roman" w:cs="Times New Roman"/>
          <w:sz w:val="28"/>
          <w:szCs w:val="28"/>
        </w:rPr>
        <w:t>Информационные технологии в Краснодарском крае активно используются для усовершенствования организации транспортного процесса. Мобильное приложение и электронные билеты на общественный транспорт облегчают оплату и предоставляют актуальную информацию о маршруте и пути движения. Велосипедная инфраструктура в Краснодаре в последнее время активно развивается. Создаются новые велосипедные дороги, велосипедные парковки, прокат велосипедов, которые способствуют продвижению этой экологически чистой транспортной системы для обитателей и туристов</w:t>
      </w:r>
      <w:r w:rsidR="00744F2D" w:rsidRPr="00744F2D">
        <w:rPr>
          <w:rFonts w:ascii="Times New Roman" w:eastAsia="Times New Roman" w:hAnsi="Times New Roman" w:cs="Times New Roman"/>
          <w:sz w:val="28"/>
          <w:szCs w:val="28"/>
        </w:rPr>
        <w:t xml:space="preserve"> [32]</w:t>
      </w:r>
      <w:r w:rsidRPr="007D2B8B">
        <w:rPr>
          <w:rFonts w:ascii="Times New Roman" w:eastAsia="Times New Roman" w:hAnsi="Times New Roman" w:cs="Times New Roman"/>
          <w:sz w:val="28"/>
          <w:szCs w:val="28"/>
        </w:rPr>
        <w:t>.</w:t>
      </w:r>
    </w:p>
    <w:p w14:paraId="178F5E6C" w14:textId="4C203951" w:rsidR="007D2B8B" w:rsidRPr="007D2B8B" w:rsidRDefault="007D2B8B"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sidRPr="007D2B8B">
        <w:rPr>
          <w:rFonts w:ascii="Times New Roman" w:eastAsia="Times New Roman" w:hAnsi="Times New Roman" w:cs="Times New Roman"/>
          <w:sz w:val="28"/>
          <w:szCs w:val="28"/>
        </w:rPr>
        <w:t>Велосипедные прогулки среди населения Краснодарского края достаточно популярны. Для того, чтобы перемещаться по городу, горожане пользуются тротуарами, проезжей частью, организованными в границах улицы велодорожками. Существующие организованные маршруты велосипедистов в Краснодарском крае представлены ниже:</w:t>
      </w:r>
    </w:p>
    <w:p w14:paraId="40CFF41E" w14:textId="5F3FE231" w:rsidR="00247EA6"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EA6" w:rsidRPr="00AC0AF7">
        <w:rPr>
          <w:rFonts w:ascii="Times New Roman" w:eastAsia="Times New Roman" w:hAnsi="Times New Roman" w:cs="Times New Roman"/>
          <w:sz w:val="28"/>
          <w:szCs w:val="28"/>
        </w:rPr>
        <w:t xml:space="preserve">ул. Постовая от ул. им. Захарова </w:t>
      </w:r>
      <w:r w:rsidR="00247EA6" w:rsidRPr="00F66AD6">
        <w:rPr>
          <w:rFonts w:ascii="Times New Roman" w:eastAsia="Times New Roman" w:hAnsi="Times New Roman" w:cs="Times New Roman"/>
          <w:sz w:val="28"/>
          <w:szCs w:val="28"/>
        </w:rPr>
        <w:t>–</w:t>
      </w:r>
      <w:r w:rsidR="00247EA6" w:rsidRPr="00AC0AF7">
        <w:rPr>
          <w:rFonts w:ascii="Times New Roman" w:eastAsia="Times New Roman" w:hAnsi="Times New Roman" w:cs="Times New Roman"/>
          <w:sz w:val="28"/>
          <w:szCs w:val="28"/>
        </w:rPr>
        <w:t xml:space="preserve"> территория парка «имени 30-летия Победы» – ул. Кубанская Набережная до Тургеневского моста </w:t>
      </w:r>
      <w:r w:rsidR="00247EA6" w:rsidRPr="00F66AD6">
        <w:rPr>
          <w:rFonts w:ascii="Times New Roman" w:eastAsia="Times New Roman" w:hAnsi="Times New Roman" w:cs="Times New Roman"/>
          <w:sz w:val="28"/>
          <w:szCs w:val="28"/>
        </w:rPr>
        <w:t>–</w:t>
      </w:r>
      <w:r w:rsidR="00247EA6" w:rsidRPr="00AC0AF7">
        <w:rPr>
          <w:rFonts w:ascii="Times New Roman" w:eastAsia="Times New Roman" w:hAnsi="Times New Roman" w:cs="Times New Roman"/>
          <w:sz w:val="28"/>
          <w:szCs w:val="28"/>
        </w:rPr>
        <w:t xml:space="preserve"> Ботанический сад им. Профессора И.С. Косенко», протяж</w:t>
      </w:r>
      <w:r w:rsidR="00247EA6">
        <w:rPr>
          <w:rFonts w:ascii="Times New Roman" w:eastAsia="Times New Roman" w:hAnsi="Times New Roman" w:cs="Times New Roman"/>
          <w:sz w:val="28"/>
          <w:szCs w:val="28"/>
        </w:rPr>
        <w:t>ё</w:t>
      </w:r>
      <w:r w:rsidR="00247EA6" w:rsidRPr="00AC0AF7">
        <w:rPr>
          <w:rFonts w:ascii="Times New Roman" w:eastAsia="Times New Roman" w:hAnsi="Times New Roman" w:cs="Times New Roman"/>
          <w:sz w:val="28"/>
          <w:szCs w:val="28"/>
        </w:rPr>
        <w:t>нность маршрут</w:t>
      </w:r>
      <w:r w:rsidR="00247EA6">
        <w:rPr>
          <w:rFonts w:ascii="Times New Roman" w:eastAsia="Times New Roman" w:hAnsi="Times New Roman" w:cs="Times New Roman"/>
          <w:sz w:val="28"/>
          <w:szCs w:val="28"/>
        </w:rPr>
        <w:t>а 10,0 км;</w:t>
      </w:r>
    </w:p>
    <w:p w14:paraId="04D500A3" w14:textId="489460E8" w:rsidR="00247EA6" w:rsidRPr="00AC0AF7"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247EA6" w:rsidRPr="00AC0AF7">
        <w:rPr>
          <w:rFonts w:ascii="Times New Roman" w:eastAsia="Times New Roman" w:hAnsi="Times New Roman" w:cs="Times New Roman"/>
          <w:sz w:val="28"/>
          <w:szCs w:val="28"/>
        </w:rPr>
        <w:t>мкр</w:t>
      </w:r>
      <w:proofErr w:type="spellEnd"/>
      <w:r w:rsidR="00247EA6" w:rsidRPr="00AC0AF7">
        <w:rPr>
          <w:rFonts w:ascii="Times New Roman" w:eastAsia="Times New Roman" w:hAnsi="Times New Roman" w:cs="Times New Roman"/>
          <w:sz w:val="28"/>
          <w:szCs w:val="28"/>
        </w:rPr>
        <w:t xml:space="preserve">. «Юбилейный» </w:t>
      </w:r>
      <w:r w:rsidR="00247EA6" w:rsidRPr="00F66AD6">
        <w:rPr>
          <w:rFonts w:ascii="Times New Roman" w:eastAsia="Times New Roman" w:hAnsi="Times New Roman" w:cs="Times New Roman"/>
          <w:sz w:val="28"/>
          <w:szCs w:val="28"/>
        </w:rPr>
        <w:t>–</w:t>
      </w:r>
      <w:r w:rsidR="00247EA6" w:rsidRPr="00AC0AF7">
        <w:rPr>
          <w:rFonts w:ascii="Times New Roman" w:eastAsia="Times New Roman" w:hAnsi="Times New Roman" w:cs="Times New Roman"/>
          <w:sz w:val="28"/>
          <w:szCs w:val="28"/>
        </w:rPr>
        <w:t xml:space="preserve"> Ботанический сад им. Профессора И</w:t>
      </w:r>
      <w:r w:rsidR="00247EA6">
        <w:rPr>
          <w:rFonts w:ascii="Times New Roman" w:eastAsia="Times New Roman" w:hAnsi="Times New Roman" w:cs="Times New Roman"/>
          <w:sz w:val="28"/>
          <w:szCs w:val="28"/>
        </w:rPr>
        <w:t>.С. Косенко;</w:t>
      </w:r>
      <w:r w:rsidR="00247EA6" w:rsidRPr="00AC0AF7">
        <w:rPr>
          <w:rFonts w:ascii="Times New Roman" w:eastAsia="Times New Roman" w:hAnsi="Times New Roman" w:cs="Times New Roman"/>
          <w:sz w:val="28"/>
          <w:szCs w:val="28"/>
        </w:rPr>
        <w:t xml:space="preserve"> </w:t>
      </w:r>
    </w:p>
    <w:p w14:paraId="7A86299B" w14:textId="7F568F46" w:rsidR="00247EA6" w:rsidRPr="00AC0AF7"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EA6" w:rsidRPr="00AC0AF7">
        <w:rPr>
          <w:rFonts w:ascii="Times New Roman" w:eastAsia="Times New Roman" w:hAnsi="Times New Roman" w:cs="Times New Roman"/>
          <w:sz w:val="28"/>
          <w:szCs w:val="28"/>
        </w:rPr>
        <w:t>по территории жилого микрорайона «Немецкая деревня» (общая протя</w:t>
      </w:r>
      <w:r w:rsidR="00247EA6">
        <w:rPr>
          <w:rFonts w:ascii="Times New Roman" w:eastAsia="Times New Roman" w:hAnsi="Times New Roman" w:cs="Times New Roman"/>
          <w:sz w:val="28"/>
          <w:szCs w:val="28"/>
        </w:rPr>
        <w:t>жённость 2,5 км);</w:t>
      </w:r>
    </w:p>
    <w:p w14:paraId="07F70896" w14:textId="5713A5EA" w:rsidR="00247EA6" w:rsidRPr="00AC0AF7"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EA6" w:rsidRPr="00AC0AF7">
        <w:rPr>
          <w:rFonts w:ascii="Times New Roman" w:eastAsia="Times New Roman" w:hAnsi="Times New Roman" w:cs="Times New Roman"/>
          <w:sz w:val="28"/>
          <w:szCs w:val="28"/>
        </w:rPr>
        <w:t>участок автодороги «г.</w:t>
      </w:r>
      <w:r w:rsidR="00247EA6">
        <w:rPr>
          <w:rFonts w:ascii="Times New Roman" w:eastAsia="Times New Roman" w:hAnsi="Times New Roman" w:cs="Times New Roman"/>
          <w:sz w:val="28"/>
          <w:szCs w:val="28"/>
        </w:rPr>
        <w:t xml:space="preserve"> Краснодар – г. Ейск» от ул. 3-й</w:t>
      </w:r>
      <w:r w:rsidR="00247EA6" w:rsidRPr="00AC0AF7">
        <w:rPr>
          <w:rFonts w:ascii="Times New Roman" w:eastAsia="Times New Roman" w:hAnsi="Times New Roman" w:cs="Times New Roman"/>
          <w:sz w:val="28"/>
          <w:szCs w:val="28"/>
        </w:rPr>
        <w:t xml:space="preserve"> Трудов</w:t>
      </w:r>
      <w:r w:rsidR="00247EA6">
        <w:rPr>
          <w:rFonts w:ascii="Times New Roman" w:eastAsia="Times New Roman" w:hAnsi="Times New Roman" w:cs="Times New Roman"/>
          <w:sz w:val="28"/>
          <w:szCs w:val="28"/>
        </w:rPr>
        <w:t>ой</w:t>
      </w:r>
      <w:r w:rsidR="00247EA6" w:rsidRPr="00AC0AF7">
        <w:rPr>
          <w:rFonts w:ascii="Times New Roman" w:eastAsia="Times New Roman" w:hAnsi="Times New Roman" w:cs="Times New Roman"/>
          <w:sz w:val="28"/>
          <w:szCs w:val="28"/>
        </w:rPr>
        <w:t xml:space="preserve"> до</w:t>
      </w:r>
      <w:r w:rsidR="00247EA6">
        <w:rPr>
          <w:rFonts w:ascii="Times New Roman" w:eastAsia="Times New Roman" w:hAnsi="Times New Roman" w:cs="Times New Roman"/>
          <w:sz w:val="28"/>
          <w:szCs w:val="28"/>
        </w:rPr>
        <w:t xml:space="preserve"> </w:t>
      </w:r>
      <w:r w:rsidR="00247EA6" w:rsidRPr="00AC0AF7">
        <w:rPr>
          <w:rFonts w:ascii="Times New Roman" w:eastAsia="Times New Roman" w:hAnsi="Times New Roman" w:cs="Times New Roman"/>
          <w:sz w:val="28"/>
          <w:szCs w:val="28"/>
        </w:rPr>
        <w:t>пос. Берёзов</w:t>
      </w:r>
      <w:r w:rsidR="00247EA6">
        <w:rPr>
          <w:rFonts w:ascii="Times New Roman" w:eastAsia="Times New Roman" w:hAnsi="Times New Roman" w:cs="Times New Roman"/>
          <w:sz w:val="28"/>
          <w:szCs w:val="28"/>
        </w:rPr>
        <w:t>ого</w:t>
      </w:r>
      <w:r w:rsidR="00247EA6" w:rsidRPr="00AC0AF7">
        <w:rPr>
          <w:rFonts w:ascii="Times New Roman" w:eastAsia="Times New Roman" w:hAnsi="Times New Roman" w:cs="Times New Roman"/>
          <w:sz w:val="28"/>
          <w:szCs w:val="28"/>
        </w:rPr>
        <w:t xml:space="preserve"> (протяж</w:t>
      </w:r>
      <w:r w:rsidR="00247EA6">
        <w:rPr>
          <w:rFonts w:ascii="Times New Roman" w:eastAsia="Times New Roman" w:hAnsi="Times New Roman" w:cs="Times New Roman"/>
          <w:sz w:val="28"/>
          <w:szCs w:val="28"/>
        </w:rPr>
        <w:t>ё</w:t>
      </w:r>
      <w:r w:rsidR="00247EA6" w:rsidRPr="00AC0AF7">
        <w:rPr>
          <w:rFonts w:ascii="Times New Roman" w:eastAsia="Times New Roman" w:hAnsi="Times New Roman" w:cs="Times New Roman"/>
          <w:sz w:val="28"/>
          <w:szCs w:val="28"/>
        </w:rPr>
        <w:t>нность 6,5 км</w:t>
      </w:r>
      <w:r w:rsidR="00247EA6">
        <w:rPr>
          <w:rFonts w:ascii="Times New Roman" w:eastAsia="Times New Roman" w:hAnsi="Times New Roman" w:cs="Times New Roman"/>
          <w:sz w:val="28"/>
          <w:szCs w:val="28"/>
        </w:rPr>
        <w:t>)</w:t>
      </w:r>
      <w:r w:rsidR="004F626F">
        <w:rPr>
          <w:rFonts w:ascii="Times New Roman" w:eastAsia="Times New Roman" w:hAnsi="Times New Roman" w:cs="Times New Roman"/>
          <w:sz w:val="28"/>
          <w:szCs w:val="28"/>
        </w:rPr>
        <w:t xml:space="preserve"> – рисунок </w:t>
      </w:r>
      <w:r w:rsidR="007D2B8B">
        <w:rPr>
          <w:rFonts w:ascii="Times New Roman" w:eastAsia="Times New Roman" w:hAnsi="Times New Roman" w:cs="Times New Roman"/>
          <w:sz w:val="28"/>
          <w:szCs w:val="28"/>
        </w:rPr>
        <w:t>7</w:t>
      </w:r>
      <w:r w:rsidR="00247EA6">
        <w:rPr>
          <w:rFonts w:ascii="Times New Roman" w:eastAsia="Times New Roman" w:hAnsi="Times New Roman" w:cs="Times New Roman"/>
          <w:sz w:val="28"/>
          <w:szCs w:val="28"/>
        </w:rPr>
        <w:t>;</w:t>
      </w:r>
    </w:p>
    <w:p w14:paraId="2B111DE9" w14:textId="04F82F41" w:rsidR="00247EA6" w:rsidRPr="00853DA0"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pacing w:val="-6"/>
          <w:sz w:val="28"/>
          <w:szCs w:val="28"/>
        </w:rPr>
      </w:pPr>
      <w:r>
        <w:rPr>
          <w:rFonts w:ascii="Times New Roman" w:eastAsia="Times New Roman" w:hAnsi="Times New Roman" w:cs="Times New Roman"/>
          <w:sz w:val="28"/>
          <w:szCs w:val="28"/>
        </w:rPr>
        <w:t xml:space="preserve">– </w:t>
      </w:r>
      <w:r w:rsidR="00247EA6" w:rsidRPr="00853DA0">
        <w:rPr>
          <w:rFonts w:ascii="Times New Roman" w:eastAsia="Times New Roman" w:hAnsi="Times New Roman" w:cs="Times New Roman"/>
          <w:spacing w:val="-6"/>
          <w:sz w:val="28"/>
          <w:szCs w:val="28"/>
        </w:rPr>
        <w:t>ул. Красная от ул. Советской до ул. Длинной, протяжённость маршрута 2,0 км, функционирует в выходные и праздничные дни по территории проезжей части;</w:t>
      </w:r>
    </w:p>
    <w:p w14:paraId="4AB54F0F" w14:textId="15BE4ABB" w:rsidR="00247EA6" w:rsidRPr="00AC0AF7"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EA6" w:rsidRPr="00AC0AF7">
        <w:rPr>
          <w:rFonts w:ascii="Times New Roman" w:eastAsia="Times New Roman" w:hAnsi="Times New Roman" w:cs="Times New Roman"/>
          <w:sz w:val="28"/>
          <w:szCs w:val="28"/>
        </w:rPr>
        <w:t>ул. Красная от ул. им. Буд</w:t>
      </w:r>
      <w:r w:rsidR="00247EA6">
        <w:rPr>
          <w:rFonts w:ascii="Times New Roman" w:eastAsia="Times New Roman" w:hAnsi="Times New Roman" w:cs="Times New Roman"/>
          <w:sz w:val="28"/>
          <w:szCs w:val="28"/>
        </w:rPr>
        <w:t>ё</w:t>
      </w:r>
      <w:r w:rsidR="00247EA6" w:rsidRPr="00AC0AF7">
        <w:rPr>
          <w:rFonts w:ascii="Times New Roman" w:eastAsia="Times New Roman" w:hAnsi="Times New Roman" w:cs="Times New Roman"/>
          <w:sz w:val="28"/>
          <w:szCs w:val="28"/>
        </w:rPr>
        <w:t xml:space="preserve">нного до </w:t>
      </w:r>
      <w:proofErr w:type="spellStart"/>
      <w:r w:rsidR="00247EA6" w:rsidRPr="00AC0AF7">
        <w:rPr>
          <w:rFonts w:ascii="Times New Roman" w:eastAsia="Times New Roman" w:hAnsi="Times New Roman" w:cs="Times New Roman"/>
          <w:sz w:val="28"/>
          <w:szCs w:val="28"/>
        </w:rPr>
        <w:t>Чистяковской</w:t>
      </w:r>
      <w:proofErr w:type="spellEnd"/>
      <w:r w:rsidR="00247EA6" w:rsidRPr="00AC0AF7">
        <w:rPr>
          <w:rFonts w:ascii="Times New Roman" w:eastAsia="Times New Roman" w:hAnsi="Times New Roman" w:cs="Times New Roman"/>
          <w:sz w:val="28"/>
          <w:szCs w:val="28"/>
        </w:rPr>
        <w:t xml:space="preserve"> рощи </w:t>
      </w:r>
      <w:r w:rsidR="00247EA6">
        <w:rPr>
          <w:rFonts w:ascii="Times New Roman" w:eastAsia="Times New Roman" w:hAnsi="Times New Roman" w:cs="Times New Roman"/>
          <w:sz w:val="28"/>
          <w:szCs w:val="28"/>
        </w:rPr>
        <w:t>(</w:t>
      </w:r>
      <w:r w:rsidR="00247EA6" w:rsidRPr="00AC0AF7">
        <w:rPr>
          <w:rFonts w:ascii="Times New Roman" w:eastAsia="Times New Roman" w:hAnsi="Times New Roman" w:cs="Times New Roman"/>
          <w:sz w:val="28"/>
          <w:szCs w:val="28"/>
        </w:rPr>
        <w:t>по территории сквера</w:t>
      </w:r>
      <w:r w:rsidR="00247EA6">
        <w:rPr>
          <w:rFonts w:ascii="Times New Roman" w:eastAsia="Times New Roman" w:hAnsi="Times New Roman" w:cs="Times New Roman"/>
          <w:sz w:val="28"/>
          <w:szCs w:val="28"/>
        </w:rPr>
        <w:t>,</w:t>
      </w:r>
      <w:r w:rsidR="00247EA6" w:rsidRPr="00AC0AF7">
        <w:rPr>
          <w:rFonts w:ascii="Times New Roman" w:eastAsia="Times New Roman" w:hAnsi="Times New Roman" w:cs="Times New Roman"/>
          <w:sz w:val="28"/>
          <w:szCs w:val="28"/>
        </w:rPr>
        <w:t xml:space="preserve"> в центральной части ул. К</w:t>
      </w:r>
      <w:r w:rsidR="00247EA6">
        <w:rPr>
          <w:rFonts w:ascii="Times New Roman" w:eastAsia="Times New Roman" w:hAnsi="Times New Roman" w:cs="Times New Roman"/>
          <w:sz w:val="28"/>
          <w:szCs w:val="28"/>
        </w:rPr>
        <w:t>расной)</w:t>
      </w:r>
      <w:r w:rsidR="004F626F">
        <w:rPr>
          <w:rFonts w:ascii="Times New Roman" w:eastAsia="Times New Roman" w:hAnsi="Times New Roman" w:cs="Times New Roman"/>
          <w:sz w:val="28"/>
          <w:szCs w:val="28"/>
        </w:rPr>
        <w:t xml:space="preserve"> – </w:t>
      </w:r>
      <w:r w:rsidR="007D2B8B">
        <w:rPr>
          <w:rFonts w:ascii="Times New Roman" w:eastAsia="Times New Roman" w:hAnsi="Times New Roman" w:cs="Times New Roman"/>
          <w:sz w:val="28"/>
          <w:szCs w:val="28"/>
        </w:rPr>
        <w:t>восьмо</w:t>
      </w:r>
      <w:r w:rsidR="004F626F">
        <w:rPr>
          <w:rFonts w:ascii="Times New Roman" w:eastAsia="Times New Roman" w:hAnsi="Times New Roman" w:cs="Times New Roman"/>
          <w:sz w:val="28"/>
          <w:szCs w:val="28"/>
        </w:rPr>
        <w:t>й рисунок</w:t>
      </w:r>
      <w:r w:rsidR="00247EA6">
        <w:rPr>
          <w:rFonts w:ascii="Times New Roman" w:eastAsia="Times New Roman" w:hAnsi="Times New Roman" w:cs="Times New Roman"/>
          <w:sz w:val="28"/>
          <w:szCs w:val="28"/>
        </w:rPr>
        <w:t>;</w:t>
      </w:r>
    </w:p>
    <w:p w14:paraId="28A6BD01" w14:textId="7A36D065" w:rsidR="00247EA6" w:rsidRPr="00404601"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247EA6" w:rsidRPr="00404601">
        <w:rPr>
          <w:rFonts w:ascii="Times New Roman" w:eastAsia="Times New Roman" w:hAnsi="Times New Roman" w:cs="Times New Roman"/>
          <w:sz w:val="28"/>
          <w:szCs w:val="28"/>
        </w:rPr>
        <w:t>ул. Новороссийская от ул. Ялтинск</w:t>
      </w:r>
      <w:r w:rsidR="00247EA6">
        <w:rPr>
          <w:rFonts w:ascii="Times New Roman" w:eastAsia="Times New Roman" w:hAnsi="Times New Roman" w:cs="Times New Roman"/>
          <w:sz w:val="28"/>
          <w:szCs w:val="28"/>
        </w:rPr>
        <w:t>ой</w:t>
      </w:r>
      <w:r w:rsidR="00247EA6" w:rsidRPr="00404601">
        <w:rPr>
          <w:rFonts w:ascii="Times New Roman" w:eastAsia="Times New Roman" w:hAnsi="Times New Roman" w:cs="Times New Roman"/>
          <w:sz w:val="28"/>
          <w:szCs w:val="28"/>
        </w:rPr>
        <w:t xml:space="preserve"> до ул. им. Шевч</w:t>
      </w:r>
      <w:r w:rsidR="00247EA6">
        <w:rPr>
          <w:rFonts w:ascii="Times New Roman" w:eastAsia="Times New Roman" w:hAnsi="Times New Roman" w:cs="Times New Roman"/>
          <w:sz w:val="28"/>
          <w:szCs w:val="28"/>
        </w:rPr>
        <w:t>енко;</w:t>
      </w:r>
    </w:p>
    <w:p w14:paraId="1FAD9EF0" w14:textId="23E5A57C" w:rsidR="00247EA6" w:rsidRPr="00404601" w:rsidRDefault="00743D40" w:rsidP="008376CB">
      <w:pPr>
        <w:widowControl w:val="0"/>
        <w:tabs>
          <w:tab w:val="left" w:pos="709"/>
          <w:tab w:val="left" w:pos="9354"/>
        </w:tabs>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7EA6" w:rsidRPr="00404601">
        <w:rPr>
          <w:rFonts w:ascii="Times New Roman" w:eastAsia="Times New Roman" w:hAnsi="Times New Roman" w:cs="Times New Roman"/>
          <w:sz w:val="28"/>
          <w:szCs w:val="28"/>
        </w:rPr>
        <w:t>ул. им. Космонавта Гагарина от ул. им. Тургенева – ул. им. Герцена –</w:t>
      </w:r>
      <w:r w:rsidR="00247EA6">
        <w:rPr>
          <w:rFonts w:ascii="Times New Roman" w:eastAsia="Times New Roman" w:hAnsi="Times New Roman" w:cs="Times New Roman"/>
          <w:sz w:val="28"/>
          <w:szCs w:val="28"/>
        </w:rPr>
        <w:t xml:space="preserve"> </w:t>
      </w:r>
      <w:r w:rsidR="00247EA6" w:rsidRPr="00404601">
        <w:rPr>
          <w:rFonts w:ascii="Times New Roman" w:eastAsia="Times New Roman" w:hAnsi="Times New Roman" w:cs="Times New Roman"/>
          <w:sz w:val="28"/>
          <w:szCs w:val="28"/>
        </w:rPr>
        <w:t xml:space="preserve">ул. им. </w:t>
      </w:r>
      <w:proofErr w:type="spellStart"/>
      <w:r w:rsidR="00247EA6" w:rsidRPr="00404601">
        <w:rPr>
          <w:rFonts w:ascii="Times New Roman" w:eastAsia="Times New Roman" w:hAnsi="Times New Roman" w:cs="Times New Roman"/>
          <w:sz w:val="28"/>
          <w:szCs w:val="28"/>
        </w:rPr>
        <w:t>Атарбекова</w:t>
      </w:r>
      <w:proofErr w:type="spellEnd"/>
      <w:r w:rsidR="00247EA6" w:rsidRPr="00404601">
        <w:rPr>
          <w:rFonts w:ascii="Times New Roman" w:eastAsia="Times New Roman" w:hAnsi="Times New Roman" w:cs="Times New Roman"/>
          <w:sz w:val="28"/>
          <w:szCs w:val="28"/>
        </w:rPr>
        <w:t xml:space="preserve"> – ул. им. Ковал</w:t>
      </w:r>
      <w:r w:rsidR="00247EA6">
        <w:rPr>
          <w:rFonts w:ascii="Times New Roman" w:eastAsia="Times New Roman" w:hAnsi="Times New Roman" w:cs="Times New Roman"/>
          <w:sz w:val="28"/>
          <w:szCs w:val="28"/>
        </w:rPr>
        <w:t>ё</w:t>
      </w:r>
      <w:r w:rsidR="00247EA6" w:rsidRPr="00404601">
        <w:rPr>
          <w:rFonts w:ascii="Times New Roman" w:eastAsia="Times New Roman" w:hAnsi="Times New Roman" w:cs="Times New Roman"/>
          <w:sz w:val="28"/>
          <w:szCs w:val="28"/>
        </w:rPr>
        <w:t>ва – ул. им. Яна Полуяна до ул. им. Тург</w:t>
      </w:r>
      <w:r w:rsidR="00247EA6">
        <w:rPr>
          <w:rFonts w:ascii="Times New Roman" w:eastAsia="Times New Roman" w:hAnsi="Times New Roman" w:cs="Times New Roman"/>
          <w:sz w:val="28"/>
          <w:szCs w:val="28"/>
        </w:rPr>
        <w:t>енева;</w:t>
      </w:r>
    </w:p>
    <w:p w14:paraId="3ACC56E9" w14:textId="4828CB2C" w:rsidR="00247EA6" w:rsidRDefault="00743D40" w:rsidP="008376CB">
      <w:pPr>
        <w:widowControl w:val="0"/>
        <w:spacing w:line="36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 </w:t>
      </w:r>
      <w:r w:rsidR="00247EA6" w:rsidRPr="00853DA0">
        <w:rPr>
          <w:rFonts w:ascii="Times New Roman" w:eastAsia="Times New Roman" w:hAnsi="Times New Roman" w:cs="Times New Roman"/>
          <w:spacing w:val="-4"/>
          <w:sz w:val="28"/>
          <w:szCs w:val="28"/>
        </w:rPr>
        <w:t xml:space="preserve">кольцевой маршрут «ул. им. Игнатова от ул. им. </w:t>
      </w:r>
      <w:proofErr w:type="spellStart"/>
      <w:r w:rsidR="00247EA6" w:rsidRPr="00853DA0">
        <w:rPr>
          <w:rFonts w:ascii="Times New Roman" w:eastAsia="Times New Roman" w:hAnsi="Times New Roman" w:cs="Times New Roman"/>
          <w:spacing w:val="-4"/>
          <w:sz w:val="28"/>
          <w:szCs w:val="28"/>
        </w:rPr>
        <w:t>Мачуги</w:t>
      </w:r>
      <w:proofErr w:type="spellEnd"/>
      <w:r w:rsidR="00247EA6" w:rsidRPr="00853DA0">
        <w:rPr>
          <w:rFonts w:ascii="Times New Roman" w:eastAsia="Times New Roman" w:hAnsi="Times New Roman" w:cs="Times New Roman"/>
          <w:spacing w:val="-4"/>
          <w:sz w:val="28"/>
          <w:szCs w:val="28"/>
        </w:rPr>
        <w:t xml:space="preserve"> В.Н. – ул. Трудовой Славы – ул. им. Дмитрия Благоева – ул. им. </w:t>
      </w:r>
      <w:proofErr w:type="spellStart"/>
      <w:r w:rsidR="00247EA6" w:rsidRPr="00853DA0">
        <w:rPr>
          <w:rFonts w:ascii="Times New Roman" w:eastAsia="Times New Roman" w:hAnsi="Times New Roman" w:cs="Times New Roman"/>
          <w:spacing w:val="-4"/>
          <w:sz w:val="28"/>
          <w:szCs w:val="28"/>
        </w:rPr>
        <w:t>Мачуги</w:t>
      </w:r>
      <w:proofErr w:type="spellEnd"/>
      <w:r w:rsidR="00247EA6" w:rsidRPr="00853DA0">
        <w:rPr>
          <w:rFonts w:ascii="Times New Roman" w:eastAsia="Times New Roman" w:hAnsi="Times New Roman" w:cs="Times New Roman"/>
          <w:spacing w:val="-4"/>
          <w:sz w:val="28"/>
          <w:szCs w:val="28"/>
        </w:rPr>
        <w:t xml:space="preserve"> В.Н. до ул. им. Игнатова»</w:t>
      </w:r>
      <w:r w:rsidR="004F626F">
        <w:rPr>
          <w:rFonts w:ascii="Times New Roman" w:eastAsia="Times New Roman" w:hAnsi="Times New Roman" w:cs="Times New Roman"/>
          <w:spacing w:val="-4"/>
          <w:sz w:val="28"/>
          <w:szCs w:val="28"/>
        </w:rPr>
        <w:t>, изображенный на де</w:t>
      </w:r>
      <w:r w:rsidR="007D2B8B">
        <w:rPr>
          <w:rFonts w:ascii="Times New Roman" w:eastAsia="Times New Roman" w:hAnsi="Times New Roman" w:cs="Times New Roman"/>
          <w:spacing w:val="-4"/>
          <w:sz w:val="28"/>
          <w:szCs w:val="28"/>
        </w:rPr>
        <w:t>в</w:t>
      </w:r>
      <w:r w:rsidR="004F626F">
        <w:rPr>
          <w:rFonts w:ascii="Times New Roman" w:eastAsia="Times New Roman" w:hAnsi="Times New Roman" w:cs="Times New Roman"/>
          <w:spacing w:val="-4"/>
          <w:sz w:val="28"/>
          <w:szCs w:val="28"/>
        </w:rPr>
        <w:t>ятом рисунке</w:t>
      </w:r>
      <w:r w:rsidR="00247EA6" w:rsidRPr="00853DA0">
        <w:rPr>
          <w:rFonts w:ascii="Times New Roman" w:eastAsia="Times New Roman" w:hAnsi="Times New Roman" w:cs="Times New Roman"/>
          <w:spacing w:val="-4"/>
          <w:sz w:val="28"/>
          <w:szCs w:val="28"/>
        </w:rPr>
        <w:t>.</w:t>
      </w:r>
    </w:p>
    <w:p w14:paraId="240B8C40" w14:textId="77777777" w:rsidR="00992DF7" w:rsidRDefault="00992DF7" w:rsidP="008376CB">
      <w:pPr>
        <w:widowControl w:val="0"/>
        <w:spacing w:line="360" w:lineRule="auto"/>
        <w:jc w:val="both"/>
        <w:rPr>
          <w:rFonts w:ascii="Times New Roman" w:eastAsia="Times New Roman" w:hAnsi="Times New Roman" w:cs="Times New Roman"/>
          <w:noProof/>
          <w:sz w:val="28"/>
          <w:szCs w:val="28"/>
        </w:rPr>
      </w:pPr>
    </w:p>
    <w:p w14:paraId="4DAC1ADA" w14:textId="5E8EFFF3" w:rsidR="008F7161" w:rsidRDefault="00992DF7" w:rsidP="008376CB">
      <w:pPr>
        <w:widowControl w:val="0"/>
        <w:spacing w:line="360" w:lineRule="auto"/>
        <w:jc w:val="center"/>
        <w:rPr>
          <w:rFonts w:ascii="Times New Roman" w:hAnsi="Times New Roman"/>
          <w:sz w:val="28"/>
          <w:szCs w:val="28"/>
        </w:rPr>
      </w:pPr>
      <w:r>
        <w:rPr>
          <w:rFonts w:ascii="Times New Roman" w:eastAsia="Times New Roman" w:hAnsi="Times New Roman" w:cs="Times New Roman"/>
          <w:noProof/>
          <w:sz w:val="28"/>
          <w:szCs w:val="28"/>
          <w:lang w:eastAsia="ru-RU"/>
        </w:rPr>
        <w:drawing>
          <wp:inline distT="0" distB="0" distL="0" distR="0" wp14:anchorId="7FC97B61" wp14:editId="50A60B92">
            <wp:extent cx="5924550" cy="3419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30"/>
                    <a:stretch/>
                  </pic:blipFill>
                  <pic:spPr bwMode="auto">
                    <a:xfrm>
                      <a:off x="0" y="0"/>
                      <a:ext cx="592455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2EFDF68E" w14:textId="135AFC53" w:rsidR="008F7161" w:rsidRPr="00946ECF" w:rsidRDefault="008F7161" w:rsidP="008376CB">
      <w:pPr>
        <w:widowControl w:val="0"/>
        <w:suppressAutoHyphens/>
        <w:jc w:val="center"/>
        <w:rPr>
          <w:rFonts w:ascii="Times New Roman" w:hAnsi="Times New Roman" w:cs="Times New Roman"/>
          <w:sz w:val="28"/>
          <w:szCs w:val="28"/>
        </w:rPr>
      </w:pPr>
      <w:r w:rsidRPr="00946ECF">
        <w:rPr>
          <w:rFonts w:ascii="Times New Roman" w:hAnsi="Times New Roman" w:cs="Times New Roman"/>
          <w:sz w:val="28"/>
          <w:szCs w:val="28"/>
        </w:rPr>
        <w:t xml:space="preserve">Рисунок </w:t>
      </w:r>
      <w:r w:rsidR="007D2B8B">
        <w:rPr>
          <w:rFonts w:ascii="Times New Roman" w:hAnsi="Times New Roman" w:cs="Times New Roman"/>
          <w:sz w:val="28"/>
          <w:szCs w:val="28"/>
        </w:rPr>
        <w:t>7</w:t>
      </w:r>
      <w:r w:rsidRPr="00946ECF">
        <w:rPr>
          <w:rFonts w:ascii="Times New Roman" w:hAnsi="Times New Roman" w:cs="Times New Roman"/>
          <w:sz w:val="28"/>
          <w:szCs w:val="28"/>
        </w:rPr>
        <w:t xml:space="preserve"> – Существующие велодорожки в юго-западной и центральной част</w:t>
      </w:r>
      <w:r w:rsidR="00D52818">
        <w:rPr>
          <w:rFonts w:ascii="Times New Roman" w:hAnsi="Times New Roman" w:cs="Times New Roman"/>
          <w:sz w:val="28"/>
          <w:szCs w:val="28"/>
        </w:rPr>
        <w:t>ях</w:t>
      </w:r>
      <w:r w:rsidRPr="00946ECF">
        <w:rPr>
          <w:rFonts w:ascii="Times New Roman" w:hAnsi="Times New Roman" w:cs="Times New Roman"/>
          <w:sz w:val="28"/>
          <w:szCs w:val="28"/>
        </w:rPr>
        <w:t xml:space="preserve"> города</w:t>
      </w:r>
    </w:p>
    <w:p w14:paraId="5B887554" w14:textId="77777777" w:rsidR="008F7161" w:rsidRDefault="008F7161" w:rsidP="008376CB">
      <w:pPr>
        <w:widowControl w:val="0"/>
        <w:spacing w:line="360" w:lineRule="auto"/>
        <w:jc w:val="both"/>
        <w:rPr>
          <w:rFonts w:ascii="Times New Roman" w:hAnsi="Times New Roman"/>
          <w:sz w:val="28"/>
          <w:szCs w:val="28"/>
        </w:rPr>
      </w:pPr>
    </w:p>
    <w:p w14:paraId="0ED22DF0" w14:textId="30390384" w:rsidR="008F7161" w:rsidRDefault="00992DF7" w:rsidP="008376CB">
      <w:pPr>
        <w:widowControl w:val="0"/>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8873E1C" wp14:editId="48EA5180">
            <wp:extent cx="5934075" cy="3409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14:paraId="1648A2B1" w14:textId="13084D3D" w:rsidR="008F7161" w:rsidRDefault="008F7161" w:rsidP="008376CB">
      <w:pPr>
        <w:widowControl w:val="0"/>
        <w:suppressAutoHyphens/>
        <w:jc w:val="center"/>
        <w:rPr>
          <w:rFonts w:ascii="Times New Roman" w:hAnsi="Times New Roman" w:cs="Times New Roman"/>
          <w:sz w:val="28"/>
          <w:szCs w:val="28"/>
        </w:rPr>
      </w:pPr>
      <w:r w:rsidRPr="00946ECF">
        <w:rPr>
          <w:rFonts w:ascii="Times New Roman" w:hAnsi="Times New Roman" w:cs="Times New Roman"/>
          <w:sz w:val="28"/>
          <w:szCs w:val="28"/>
        </w:rPr>
        <w:t xml:space="preserve">Рисунок </w:t>
      </w:r>
      <w:r w:rsidR="007D2B8B">
        <w:rPr>
          <w:rFonts w:ascii="Times New Roman" w:hAnsi="Times New Roman" w:cs="Times New Roman"/>
          <w:sz w:val="28"/>
          <w:szCs w:val="28"/>
        </w:rPr>
        <w:t>8</w:t>
      </w:r>
      <w:r w:rsidRPr="00946ECF">
        <w:rPr>
          <w:rFonts w:ascii="Times New Roman" w:hAnsi="Times New Roman" w:cs="Times New Roman"/>
          <w:sz w:val="28"/>
          <w:szCs w:val="28"/>
        </w:rPr>
        <w:t xml:space="preserve"> – Существующие велодорожки в северной и центральной част</w:t>
      </w:r>
      <w:r w:rsidR="00D52818">
        <w:rPr>
          <w:rFonts w:ascii="Times New Roman" w:hAnsi="Times New Roman" w:cs="Times New Roman"/>
          <w:sz w:val="28"/>
          <w:szCs w:val="28"/>
        </w:rPr>
        <w:t>ях</w:t>
      </w:r>
      <w:r w:rsidRPr="00946ECF">
        <w:rPr>
          <w:rFonts w:ascii="Times New Roman" w:hAnsi="Times New Roman" w:cs="Times New Roman"/>
          <w:sz w:val="28"/>
          <w:szCs w:val="28"/>
        </w:rPr>
        <w:t xml:space="preserve"> города</w:t>
      </w:r>
    </w:p>
    <w:p w14:paraId="3281A0EA" w14:textId="77777777" w:rsidR="004F626F" w:rsidRPr="00946ECF" w:rsidRDefault="004F626F" w:rsidP="008376CB">
      <w:pPr>
        <w:widowControl w:val="0"/>
        <w:suppressAutoHyphens/>
        <w:jc w:val="center"/>
        <w:rPr>
          <w:rFonts w:ascii="Times New Roman" w:hAnsi="Times New Roman" w:cs="Times New Roman"/>
          <w:sz w:val="28"/>
          <w:szCs w:val="28"/>
        </w:rPr>
      </w:pPr>
    </w:p>
    <w:p w14:paraId="07471D4D" w14:textId="77777777" w:rsidR="008F7161" w:rsidRDefault="00992DF7" w:rsidP="008376CB">
      <w:pPr>
        <w:widowControl w:val="0"/>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75F1B99" wp14:editId="45348379">
            <wp:extent cx="5934075" cy="3419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14:paraId="676C8D9C" w14:textId="08571B68" w:rsidR="008F7161" w:rsidRPr="00946ECF" w:rsidRDefault="008F7161" w:rsidP="008376CB">
      <w:pPr>
        <w:widowControl w:val="0"/>
        <w:jc w:val="center"/>
        <w:rPr>
          <w:rFonts w:ascii="Times New Roman" w:hAnsi="Times New Roman" w:cs="Times New Roman"/>
          <w:sz w:val="28"/>
          <w:szCs w:val="28"/>
        </w:rPr>
      </w:pPr>
      <w:r w:rsidRPr="00946ECF">
        <w:rPr>
          <w:rFonts w:ascii="Times New Roman" w:hAnsi="Times New Roman" w:cs="Times New Roman"/>
          <w:sz w:val="28"/>
          <w:szCs w:val="28"/>
        </w:rPr>
        <w:t xml:space="preserve">Рисунок </w:t>
      </w:r>
      <w:r w:rsidR="007D2B8B">
        <w:rPr>
          <w:rFonts w:ascii="Times New Roman" w:hAnsi="Times New Roman" w:cs="Times New Roman"/>
          <w:sz w:val="28"/>
          <w:szCs w:val="28"/>
        </w:rPr>
        <w:t>9</w:t>
      </w:r>
      <w:r w:rsidRPr="00946ECF">
        <w:rPr>
          <w:rFonts w:ascii="Times New Roman" w:hAnsi="Times New Roman" w:cs="Times New Roman"/>
          <w:sz w:val="28"/>
          <w:szCs w:val="28"/>
        </w:rPr>
        <w:t xml:space="preserve"> – Существующие велодорожки в восточной части города</w:t>
      </w:r>
    </w:p>
    <w:p w14:paraId="3FE15CD8" w14:textId="54268DC5" w:rsidR="008F7161" w:rsidRDefault="008F7161" w:rsidP="008376CB">
      <w:pPr>
        <w:widowControl w:val="0"/>
        <w:spacing w:line="360" w:lineRule="auto"/>
        <w:jc w:val="both"/>
        <w:rPr>
          <w:rFonts w:ascii="Times New Roman" w:hAnsi="Times New Roman"/>
          <w:sz w:val="28"/>
          <w:szCs w:val="28"/>
        </w:rPr>
      </w:pPr>
    </w:p>
    <w:p w14:paraId="0BA2CDBE" w14:textId="11436E8A" w:rsidR="004F626F" w:rsidRP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Транспортная инфраструктура Краснодарского края учитывает потребности жителей и пытается обеспечить удобства, доступности и безопасности транспортного процесса в Краснодарском крае</w:t>
      </w:r>
      <w:r w:rsidR="00744F2D" w:rsidRPr="00744F2D">
        <w:rPr>
          <w:rFonts w:ascii="Times New Roman" w:eastAsia="Times New Roman" w:hAnsi="Times New Roman" w:cs="Times New Roman"/>
          <w:color w:val="212529"/>
          <w:kern w:val="0"/>
          <w:sz w:val="28"/>
          <w:szCs w:val="28"/>
          <w:lang w:eastAsia="ru-RU"/>
          <w14:ligatures w14:val="none"/>
        </w:rPr>
        <w:t xml:space="preserve"> [33]</w:t>
      </w:r>
      <w:r w:rsidRPr="004F626F">
        <w:rPr>
          <w:rFonts w:ascii="Times New Roman" w:eastAsia="Times New Roman" w:hAnsi="Times New Roman" w:cs="Times New Roman"/>
          <w:color w:val="212529"/>
          <w:kern w:val="0"/>
          <w:sz w:val="28"/>
          <w:szCs w:val="28"/>
          <w:lang w:eastAsia="ru-RU"/>
          <w14:ligatures w14:val="none"/>
        </w:rPr>
        <w:t xml:space="preserve">. Эти черты способствуют </w:t>
      </w:r>
      <w:r w:rsidRPr="004F626F">
        <w:rPr>
          <w:rFonts w:ascii="Times New Roman" w:eastAsia="Times New Roman" w:hAnsi="Times New Roman" w:cs="Times New Roman"/>
          <w:color w:val="212529"/>
          <w:kern w:val="0"/>
          <w:sz w:val="28"/>
          <w:szCs w:val="28"/>
          <w:lang w:eastAsia="ru-RU"/>
          <w14:ligatures w14:val="none"/>
        </w:rPr>
        <w:lastRenderedPageBreak/>
        <w:t>эффективной эксплуатации транспортной системы, обеспечивают комфортную жизнь и деятельность жителей горного рода. В Краснодаре также развита система пересадочных центров, которые позволяют легко перемещать пассажиров по разным видам транспортных средств. Такие узлы позволяют быстро и комфортно перемещаться от автобуса до троллейбуса или трамвая, что уменьшает время движения и увеличивает эффективность системы транспорта.</w:t>
      </w:r>
    </w:p>
    <w:p w14:paraId="7FBBB42E" w14:textId="77777777" w:rsidR="004F626F" w:rsidRP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В последнее время широкое применение получают «перехватывающие паркинги». Такая стоянка становится необходимой из-за перенасыщения городов транспортным потоком и стремления сократить вход в город индивидуальным и транзитным транспортом. Перехватывающие стоянки должны находиться на внешних границах территории города, и предназначены для не только легковых автомобилей, но также для туристического автобуса и грузового автомобиля.</w:t>
      </w:r>
    </w:p>
    <w:p w14:paraId="5EFC57D3" w14:textId="60AB3457" w:rsidR="004F626F" w:rsidRP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Важное место для эффективной работы парко</w:t>
      </w:r>
      <w:r>
        <w:rPr>
          <w:rFonts w:ascii="Times New Roman" w:eastAsia="Times New Roman" w:hAnsi="Times New Roman" w:cs="Times New Roman"/>
          <w:color w:val="212529"/>
          <w:kern w:val="0"/>
          <w:sz w:val="28"/>
          <w:szCs w:val="28"/>
          <w:lang w:eastAsia="ru-RU"/>
          <w14:ligatures w14:val="none"/>
        </w:rPr>
        <w:t>вочной инфраструктуры</w:t>
      </w:r>
      <w:r w:rsidRPr="004F626F">
        <w:rPr>
          <w:rFonts w:ascii="Times New Roman" w:eastAsia="Times New Roman" w:hAnsi="Times New Roman" w:cs="Times New Roman"/>
          <w:color w:val="212529"/>
          <w:kern w:val="0"/>
          <w:sz w:val="28"/>
          <w:szCs w:val="28"/>
          <w:lang w:eastAsia="ru-RU"/>
          <w14:ligatures w14:val="none"/>
        </w:rPr>
        <w:t xml:space="preserve"> занимает предупреждение участников дорожных движений о местах расположения парковок, о зонах запрещения остановок, о свободных местах парковки, о методах и стоимость взимаемых плат</w:t>
      </w:r>
      <w:r w:rsidR="00744F2D" w:rsidRPr="00744F2D">
        <w:rPr>
          <w:rFonts w:ascii="Times New Roman" w:eastAsia="Times New Roman" w:hAnsi="Times New Roman" w:cs="Times New Roman"/>
          <w:color w:val="212529"/>
          <w:kern w:val="0"/>
          <w:sz w:val="28"/>
          <w:szCs w:val="28"/>
          <w:lang w:eastAsia="ru-RU"/>
          <w14:ligatures w14:val="none"/>
        </w:rPr>
        <w:t xml:space="preserve"> [34]</w:t>
      </w:r>
      <w:r w:rsidRPr="004F626F">
        <w:rPr>
          <w:rFonts w:ascii="Times New Roman" w:eastAsia="Times New Roman" w:hAnsi="Times New Roman" w:cs="Times New Roman"/>
          <w:color w:val="212529"/>
          <w:kern w:val="0"/>
          <w:sz w:val="28"/>
          <w:szCs w:val="28"/>
          <w:lang w:eastAsia="ru-RU"/>
          <w14:ligatures w14:val="none"/>
        </w:rPr>
        <w:t>.</w:t>
      </w:r>
    </w:p>
    <w:p w14:paraId="4CC1BC82" w14:textId="77777777" w:rsid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Создание уличного платного парковочного пространства в местах активной езды автотранспорта – одна из эффективных действующих мер для предотвращения транспортного затора и снижения количества нарушений дорожных правил.</w:t>
      </w:r>
    </w:p>
    <w:p w14:paraId="11C21119" w14:textId="568F0D3E" w:rsidR="004F626F" w:rsidRP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 xml:space="preserve">Особенностью парковки муниципального образования г. Краснодара является то, что большинство населения живет в районах индивидуальных жилых домов, в которых хранение личного транспорта необходимо осуществлять на территории приусадебного участка. Обстоятельство обусловлено острой необходимости организации парковых мест для хранения временного транспорта в течение </w:t>
      </w:r>
      <w:r w:rsidR="008D602C">
        <w:rPr>
          <w:rFonts w:ascii="Times New Roman" w:eastAsia="Times New Roman" w:hAnsi="Times New Roman" w:cs="Times New Roman"/>
          <w:color w:val="212529"/>
          <w:kern w:val="0"/>
          <w:sz w:val="28"/>
          <w:szCs w:val="28"/>
          <w:lang w:eastAsia="ru-RU"/>
          <w14:ligatures w14:val="none"/>
        </w:rPr>
        <w:t xml:space="preserve">периода использования всего </w:t>
      </w:r>
      <w:r w:rsidRPr="004F626F">
        <w:rPr>
          <w:rFonts w:ascii="Times New Roman" w:eastAsia="Times New Roman" w:hAnsi="Times New Roman" w:cs="Times New Roman"/>
          <w:color w:val="212529"/>
          <w:kern w:val="0"/>
          <w:sz w:val="28"/>
          <w:szCs w:val="28"/>
          <w:lang w:eastAsia="ru-RU"/>
          <w14:ligatures w14:val="none"/>
        </w:rPr>
        <w:t xml:space="preserve">дневного времени - транспорта, в котором осуществляется рабочее и трудовое </w:t>
      </w:r>
      <w:r>
        <w:rPr>
          <w:rFonts w:ascii="Times New Roman" w:eastAsia="Times New Roman" w:hAnsi="Times New Roman" w:cs="Times New Roman"/>
          <w:color w:val="212529"/>
          <w:kern w:val="0"/>
          <w:sz w:val="28"/>
          <w:szCs w:val="28"/>
          <w:lang w:eastAsia="ru-RU"/>
          <w14:ligatures w14:val="none"/>
        </w:rPr>
        <w:t>передвижение</w:t>
      </w:r>
      <w:r w:rsidR="008D602C">
        <w:rPr>
          <w:rFonts w:ascii="Times New Roman" w:eastAsia="Times New Roman" w:hAnsi="Times New Roman" w:cs="Times New Roman"/>
          <w:color w:val="212529"/>
          <w:kern w:val="0"/>
          <w:sz w:val="28"/>
          <w:szCs w:val="28"/>
          <w:lang w:eastAsia="ru-RU"/>
          <w14:ligatures w14:val="none"/>
        </w:rPr>
        <w:t xml:space="preserve"> работников до мест работы</w:t>
      </w:r>
      <w:r w:rsidRPr="004F626F">
        <w:rPr>
          <w:rFonts w:ascii="Times New Roman" w:eastAsia="Times New Roman" w:hAnsi="Times New Roman" w:cs="Times New Roman"/>
          <w:color w:val="212529"/>
          <w:kern w:val="0"/>
          <w:sz w:val="28"/>
          <w:szCs w:val="28"/>
          <w:lang w:eastAsia="ru-RU"/>
          <w14:ligatures w14:val="none"/>
        </w:rPr>
        <w:t>.</w:t>
      </w:r>
    </w:p>
    <w:p w14:paraId="110C26DF" w14:textId="049CD9DE" w:rsidR="004F626F" w:rsidRPr="00744F2D" w:rsidRDefault="004F626F"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lastRenderedPageBreak/>
        <w:t xml:space="preserve">Всего на территории Краснодарского края организовано 59 481 автостоянка на </w:t>
      </w:r>
      <w:r w:rsidRPr="00744F2D">
        <w:rPr>
          <w:rFonts w:ascii="Times New Roman" w:eastAsia="Times New Roman" w:hAnsi="Times New Roman" w:cs="Times New Roman"/>
          <w:color w:val="000000" w:themeColor="text1"/>
          <w:kern w:val="0"/>
          <w:sz w:val="28"/>
          <w:szCs w:val="28"/>
          <w:lang w:eastAsia="ru-RU"/>
          <w14:ligatures w14:val="none"/>
        </w:rPr>
        <w:t>автостоянках и автостоянках различных назначений: на платном основании эксплуатируется 16 675 автостоянок, на бесплатных местах 42 806 автостоянок, в том числе мест для инвалидов более 5000 автостоянок</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[35]</w:t>
      </w:r>
      <w:r w:rsidRPr="00744F2D">
        <w:rPr>
          <w:rFonts w:ascii="Times New Roman" w:eastAsia="Times New Roman" w:hAnsi="Times New Roman" w:cs="Times New Roman"/>
          <w:color w:val="000000" w:themeColor="text1"/>
          <w:kern w:val="0"/>
          <w:sz w:val="28"/>
          <w:szCs w:val="28"/>
          <w:lang w:eastAsia="ru-RU"/>
          <w14:ligatures w14:val="none"/>
        </w:rPr>
        <w:t>.</w:t>
      </w:r>
    </w:p>
    <w:p w14:paraId="5D169E95" w14:textId="74D456A0" w:rsidR="004F626F" w:rsidRP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744F2D">
        <w:rPr>
          <w:rFonts w:ascii="Times New Roman" w:eastAsia="Times New Roman" w:hAnsi="Times New Roman" w:cs="Times New Roman"/>
          <w:color w:val="000000" w:themeColor="text1"/>
          <w:kern w:val="0"/>
          <w:sz w:val="28"/>
          <w:szCs w:val="28"/>
          <w:lang w:eastAsia="ru-RU"/>
          <w14:ligatures w14:val="none"/>
        </w:rPr>
        <w:t xml:space="preserve">В настоящее время в муниципальном образовании г. Краснодаре действуют 266 платные муниципальные </w:t>
      </w:r>
      <w:r w:rsidRPr="004F626F">
        <w:rPr>
          <w:rFonts w:ascii="Times New Roman" w:eastAsia="Times New Roman" w:hAnsi="Times New Roman" w:cs="Times New Roman"/>
          <w:color w:val="212529"/>
          <w:kern w:val="0"/>
          <w:sz w:val="28"/>
          <w:szCs w:val="28"/>
          <w:lang w:eastAsia="ru-RU"/>
          <w14:ligatures w14:val="none"/>
        </w:rPr>
        <w:t>парковки общей площадью 8075 автомобилей. Стоимость одного часа платной муниципальной парковки на площади рядом с вокзалом Краснодар-1 – 100 руб., на остальных участках городского УДС – 60 50 30 руб. в зависимости от зоны паркинга. Тарификация сессии парковки проводится паркоматами ежечасно и минутами для мобильных пользователей.</w:t>
      </w:r>
    </w:p>
    <w:p w14:paraId="70BFC9C6" w14:textId="77777777" w:rsid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Важнейшим элементом инфраструктуры Краснодарского края является подземный пешеходный переход. Это обеспечивает безопасный переход пешеходов по оживленным дорогам и повышает пешеходную доступность к разным городским объектам, например, торговым центрам, учебным заведениям и другим.</w:t>
      </w:r>
    </w:p>
    <w:p w14:paraId="02566A47" w14:textId="7847718B" w:rsid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В городе Краснодаре работает разветвленная служба такси, оказывающая услуги пассажирско</w:t>
      </w:r>
      <w:r w:rsidR="006E427F">
        <w:rPr>
          <w:rFonts w:ascii="Times New Roman" w:eastAsia="Times New Roman" w:hAnsi="Times New Roman" w:cs="Times New Roman"/>
          <w:color w:val="212529"/>
          <w:kern w:val="0"/>
          <w:sz w:val="28"/>
          <w:szCs w:val="28"/>
          <w:lang w:eastAsia="ru-RU"/>
          <w14:ligatures w14:val="none"/>
        </w:rPr>
        <w:t>й</w:t>
      </w:r>
      <w:r w:rsidRPr="004F626F">
        <w:rPr>
          <w:rFonts w:ascii="Times New Roman" w:eastAsia="Times New Roman" w:hAnsi="Times New Roman" w:cs="Times New Roman"/>
          <w:color w:val="212529"/>
          <w:kern w:val="0"/>
          <w:sz w:val="28"/>
          <w:szCs w:val="28"/>
          <w:lang w:eastAsia="ru-RU"/>
          <w14:ligatures w14:val="none"/>
        </w:rPr>
        <w:t xml:space="preserve"> перевозки в городе и вне его. В этом случае жители и гости города легко вызывают такси и быстрее доедут до нужного пункта. В Краснодаре активно развивается использование электротранспорта</w:t>
      </w:r>
      <w:r w:rsidR="00744F2D" w:rsidRPr="001E42DB">
        <w:rPr>
          <w:rFonts w:ascii="Times New Roman" w:eastAsia="Times New Roman" w:hAnsi="Times New Roman" w:cs="Times New Roman"/>
          <w:color w:val="212529"/>
          <w:kern w:val="0"/>
          <w:sz w:val="28"/>
          <w:szCs w:val="28"/>
          <w:lang w:eastAsia="ru-RU"/>
          <w14:ligatures w14:val="none"/>
        </w:rPr>
        <w:t xml:space="preserve"> [36]</w:t>
      </w:r>
      <w:r w:rsidRPr="004F626F">
        <w:rPr>
          <w:rFonts w:ascii="Times New Roman" w:eastAsia="Times New Roman" w:hAnsi="Times New Roman" w:cs="Times New Roman"/>
          <w:color w:val="212529"/>
          <w:kern w:val="0"/>
          <w:sz w:val="28"/>
          <w:szCs w:val="28"/>
          <w:lang w:eastAsia="ru-RU"/>
          <w14:ligatures w14:val="none"/>
        </w:rPr>
        <w:t>.</w:t>
      </w:r>
    </w:p>
    <w:p w14:paraId="01943C89" w14:textId="77777777" w:rsidR="004F626F" w:rsidRDefault="004F626F"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r w:rsidRPr="004F626F">
        <w:rPr>
          <w:rFonts w:ascii="Times New Roman" w:eastAsia="Times New Roman" w:hAnsi="Times New Roman" w:cs="Times New Roman"/>
          <w:color w:val="212529"/>
          <w:kern w:val="0"/>
          <w:sz w:val="28"/>
          <w:szCs w:val="28"/>
          <w:lang w:eastAsia="ru-RU"/>
          <w14:ligatures w14:val="none"/>
        </w:rPr>
        <w:t xml:space="preserve">В городе </w:t>
      </w:r>
      <w:r>
        <w:rPr>
          <w:rFonts w:ascii="Times New Roman" w:eastAsia="Times New Roman" w:hAnsi="Times New Roman" w:cs="Times New Roman"/>
          <w:color w:val="212529"/>
          <w:kern w:val="0"/>
          <w:sz w:val="28"/>
          <w:szCs w:val="28"/>
          <w:lang w:eastAsia="ru-RU"/>
          <w14:ligatures w14:val="none"/>
        </w:rPr>
        <w:t>появляются</w:t>
      </w:r>
      <w:r w:rsidRPr="004F626F">
        <w:rPr>
          <w:rFonts w:ascii="Times New Roman" w:eastAsia="Times New Roman" w:hAnsi="Times New Roman" w:cs="Times New Roman"/>
          <w:color w:val="212529"/>
          <w:kern w:val="0"/>
          <w:sz w:val="28"/>
          <w:szCs w:val="28"/>
          <w:lang w:eastAsia="ru-RU"/>
          <w14:ligatures w14:val="none"/>
        </w:rPr>
        <w:t xml:space="preserve"> электробусы и тра</w:t>
      </w:r>
      <w:r>
        <w:rPr>
          <w:rFonts w:ascii="Times New Roman" w:eastAsia="Times New Roman" w:hAnsi="Times New Roman" w:cs="Times New Roman"/>
          <w:color w:val="212529"/>
          <w:kern w:val="0"/>
          <w:sz w:val="28"/>
          <w:szCs w:val="28"/>
          <w:lang w:eastAsia="ru-RU"/>
          <w14:ligatures w14:val="none"/>
        </w:rPr>
        <w:t>мваи</w:t>
      </w:r>
      <w:r w:rsidRPr="004F626F">
        <w:rPr>
          <w:rFonts w:ascii="Times New Roman" w:eastAsia="Times New Roman" w:hAnsi="Times New Roman" w:cs="Times New Roman"/>
          <w:color w:val="212529"/>
          <w:kern w:val="0"/>
          <w:sz w:val="28"/>
          <w:szCs w:val="28"/>
          <w:lang w:eastAsia="ru-RU"/>
          <w14:ligatures w14:val="none"/>
        </w:rPr>
        <w:t>, которые способствуют сокращению выброса вредных веществ, улучшению экологии города. Кроме того, в городе предусмотрена инфраструктура, учитывая потребности инвалидов, инвалидов с ограниченными возможностями здоровья.</w:t>
      </w:r>
    </w:p>
    <w:p w14:paraId="1EB4DC87" w14:textId="380E33E0" w:rsidR="00554A75" w:rsidRDefault="004F626F" w:rsidP="008376CB">
      <w:pPr>
        <w:widowControl w:val="0"/>
        <w:spacing w:line="360" w:lineRule="auto"/>
        <w:ind w:firstLine="709"/>
        <w:jc w:val="both"/>
        <w:rPr>
          <w:rFonts w:ascii="Times New Roman" w:hAnsi="Times New Roman" w:cs="Times New Roman"/>
          <w:kern w:val="0"/>
          <w:sz w:val="28"/>
          <w:szCs w:val="28"/>
        </w:rPr>
      </w:pPr>
      <w:r w:rsidRPr="004F626F">
        <w:rPr>
          <w:rFonts w:ascii="Times New Roman" w:eastAsia="Times New Roman" w:hAnsi="Times New Roman" w:cs="Times New Roman"/>
          <w:color w:val="212529"/>
          <w:kern w:val="0"/>
          <w:sz w:val="28"/>
          <w:szCs w:val="28"/>
          <w:lang w:eastAsia="ru-RU"/>
          <w14:ligatures w14:val="none"/>
        </w:rPr>
        <w:t>На остановках транспорта, торговых центрах и иных общественных станциях устанавливаются специальные пандусы и подъёмники, оснащенные специальными местами для стоянки и подъема инвалидов. Все это повышает комфорт, безопасность и доступность транспортного процесса для каждо</w:t>
      </w:r>
      <w:r>
        <w:rPr>
          <w:rFonts w:ascii="Times New Roman" w:eastAsia="Times New Roman" w:hAnsi="Times New Roman" w:cs="Times New Roman"/>
          <w:color w:val="212529"/>
          <w:kern w:val="0"/>
          <w:sz w:val="28"/>
          <w:szCs w:val="28"/>
          <w:lang w:eastAsia="ru-RU"/>
          <w14:ligatures w14:val="none"/>
        </w:rPr>
        <w:t>й</w:t>
      </w:r>
      <w:r w:rsidRPr="004F626F">
        <w:rPr>
          <w:rFonts w:ascii="Times New Roman" w:eastAsia="Times New Roman" w:hAnsi="Times New Roman" w:cs="Times New Roman"/>
          <w:color w:val="212529"/>
          <w:kern w:val="0"/>
          <w:sz w:val="28"/>
          <w:szCs w:val="28"/>
          <w:lang w:eastAsia="ru-RU"/>
          <w14:ligatures w14:val="none"/>
        </w:rPr>
        <w:t xml:space="preserve"> категории пользователей</w:t>
      </w:r>
      <w:r>
        <w:rPr>
          <w:rFonts w:ascii="Times New Roman" w:hAnsi="Times New Roman" w:cs="Times New Roman"/>
          <w:kern w:val="0"/>
          <w:sz w:val="28"/>
          <w:szCs w:val="28"/>
        </w:rPr>
        <w:t>.</w:t>
      </w:r>
    </w:p>
    <w:p w14:paraId="13E8E63A" w14:textId="77777777" w:rsidR="00113AC5" w:rsidRPr="004F626F" w:rsidRDefault="00113AC5" w:rsidP="008376CB">
      <w:pPr>
        <w:widowControl w:val="0"/>
        <w:spacing w:line="360" w:lineRule="auto"/>
        <w:ind w:firstLine="709"/>
        <w:jc w:val="both"/>
        <w:rPr>
          <w:rFonts w:ascii="Times New Roman" w:eastAsia="Times New Roman" w:hAnsi="Times New Roman" w:cs="Times New Roman"/>
          <w:color w:val="212529"/>
          <w:kern w:val="0"/>
          <w:sz w:val="28"/>
          <w:szCs w:val="28"/>
          <w:lang w:eastAsia="ru-RU"/>
          <w14:ligatures w14:val="none"/>
        </w:rPr>
      </w:pPr>
    </w:p>
    <w:p w14:paraId="1B7CF5DF" w14:textId="77777777" w:rsidR="00554A75" w:rsidRPr="00290DFA" w:rsidRDefault="00554A75" w:rsidP="008376CB">
      <w:pPr>
        <w:pStyle w:val="2"/>
        <w:widowControl w:val="0"/>
        <w:suppressAutoHyphens/>
        <w:spacing w:line="360" w:lineRule="auto"/>
        <w:ind w:firstLine="709"/>
        <w:rPr>
          <w:rFonts w:ascii="Times New Roman" w:hAnsi="Times New Roman" w:cs="Times New Roman"/>
          <w:b/>
          <w:bCs/>
          <w:color w:val="auto"/>
          <w:sz w:val="28"/>
          <w:szCs w:val="28"/>
        </w:rPr>
      </w:pPr>
      <w:bookmarkStart w:id="23" w:name="_Toc137381587"/>
      <w:r w:rsidRPr="00290DFA">
        <w:rPr>
          <w:rFonts w:ascii="Times New Roman" w:hAnsi="Times New Roman" w:cs="Times New Roman"/>
          <w:b/>
          <w:bCs/>
          <w:color w:val="auto"/>
          <w:sz w:val="28"/>
          <w:szCs w:val="28"/>
        </w:rPr>
        <w:lastRenderedPageBreak/>
        <w:t>2.3 Анализ транспортных процессов в городе Краснодаре</w:t>
      </w:r>
      <w:bookmarkEnd w:id="23"/>
    </w:p>
    <w:p w14:paraId="6518772B" w14:textId="77777777" w:rsidR="00A25624" w:rsidRDefault="00A25624" w:rsidP="008376CB">
      <w:pPr>
        <w:widowControl w:val="0"/>
        <w:autoSpaceDE w:val="0"/>
        <w:autoSpaceDN w:val="0"/>
        <w:adjustRightInd w:val="0"/>
        <w:spacing w:line="360" w:lineRule="auto"/>
        <w:ind w:firstLine="709"/>
        <w:contextualSpacing/>
        <w:jc w:val="both"/>
        <w:rPr>
          <w:rFonts w:ascii="Times New Roman" w:hAnsi="Times New Roman" w:cs="Times New Roman"/>
          <w:kern w:val="0"/>
          <w:sz w:val="28"/>
          <w:szCs w:val="28"/>
        </w:rPr>
      </w:pPr>
    </w:p>
    <w:p w14:paraId="306DA8F8" w14:textId="20037956" w:rsidR="00A25624" w:rsidRP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 xml:space="preserve">В Краснодарском крае </w:t>
      </w:r>
      <w:r>
        <w:rPr>
          <w:rFonts w:ascii="Times New Roman" w:eastAsia="Times New Roman" w:hAnsi="Times New Roman" w:cs="Times New Roman"/>
          <w:color w:val="000000" w:themeColor="text1"/>
          <w:kern w:val="0"/>
          <w:sz w:val="28"/>
          <w:szCs w:val="28"/>
          <w:lang w:eastAsia="ru-RU"/>
          <w14:ligatures w14:val="none"/>
        </w:rPr>
        <w:t>были проведены</w:t>
      </w:r>
      <w:r w:rsidRPr="00A25624">
        <w:rPr>
          <w:rFonts w:ascii="Times New Roman" w:eastAsia="Times New Roman" w:hAnsi="Times New Roman" w:cs="Times New Roman"/>
          <w:color w:val="000000" w:themeColor="text1"/>
          <w:kern w:val="0"/>
          <w:sz w:val="28"/>
          <w:szCs w:val="28"/>
          <w:lang w:eastAsia="ru-RU"/>
          <w14:ligatures w14:val="none"/>
        </w:rPr>
        <w:t xml:space="preserve"> исследования транспортного потока, анализировали данные о</w:t>
      </w:r>
      <w:r w:rsidR="006E427F">
        <w:rPr>
          <w:rFonts w:ascii="Times New Roman" w:eastAsia="Times New Roman" w:hAnsi="Times New Roman" w:cs="Times New Roman"/>
          <w:color w:val="000000" w:themeColor="text1"/>
          <w:kern w:val="0"/>
          <w:sz w:val="28"/>
          <w:szCs w:val="28"/>
          <w:lang w:eastAsia="ru-RU"/>
          <w14:ligatures w14:val="none"/>
        </w:rPr>
        <w:t>б</w:t>
      </w:r>
      <w:r w:rsidRPr="00A25624">
        <w:rPr>
          <w:rFonts w:ascii="Times New Roman" w:eastAsia="Times New Roman" w:hAnsi="Times New Roman" w:cs="Times New Roman"/>
          <w:color w:val="000000" w:themeColor="text1"/>
          <w:kern w:val="0"/>
          <w:sz w:val="28"/>
          <w:szCs w:val="28"/>
          <w:lang w:eastAsia="ru-RU"/>
          <w14:ligatures w14:val="none"/>
        </w:rPr>
        <w:t xml:space="preserve"> объемах транспортных перевозок разных видов. В результате проведенного исследования выяснилось, что основная проблема транспортной системы городского города - пробки, задержки дорог. Это влечет за собой неэффективное использование транспортных средств, увеличение времени на пути, ухудшение экологии города.</w:t>
      </w:r>
    </w:p>
    <w:p w14:paraId="773BDCDF" w14:textId="103D9583"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Пробки - одна из основных задач транспортной инфраструктуры Краснодарского края. Благодаря интенсивному движению автомобилей и недостаточной пропускной способности некоторых трасс, часто бывают заторы, задержки. Одна из причин - высокое количество автомобильных движений по главным магистралям и улочкам города. Краснодар - крупный мегаполис с большим автотранспортом и это влечет за собой возникновение перегруженных дорог. Недостаточное количество полос, некорректное планирование дорожного движения и неэффективное использование инфраструктуры дорожного движения также приводят к обрушению пробега</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[37]</w:t>
      </w:r>
      <w:r w:rsidRPr="00A25624">
        <w:rPr>
          <w:rFonts w:ascii="Times New Roman" w:eastAsia="Times New Roman" w:hAnsi="Times New Roman" w:cs="Times New Roman"/>
          <w:color w:val="000000" w:themeColor="text1"/>
          <w:kern w:val="0"/>
          <w:sz w:val="28"/>
          <w:szCs w:val="28"/>
          <w:lang w:eastAsia="ru-RU"/>
          <w14:ligatures w14:val="none"/>
        </w:rPr>
        <w:t>.</w:t>
      </w:r>
    </w:p>
    <w:p w14:paraId="4A69ABDC" w14:textId="77777777"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Проблема пробок Краснодара усугубляется несоответствием объема транспортного движения с доступной инфраструктурой парковки. Недостаточное количество мест парковки в центральном районе города порождает затруднения в поисках парковок, что влечет за собой замедление движения, возникают заторы.</w:t>
      </w:r>
    </w:p>
    <w:p w14:paraId="2D2A11A3" w14:textId="77777777"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Другая причина проблемы с пробегом - неравномерное распределение транспортного потока по городу. На некоторых улицах и дорогах перегружено, а на других остается менее гружено. Это влечет за собой неэффективное использование дорожных инфраструктур и возникают дополнительные пробои.</w:t>
      </w:r>
    </w:p>
    <w:p w14:paraId="06387C19" w14:textId="48727909"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 xml:space="preserve">Кроме того, воздействие </w:t>
      </w:r>
      <w:proofErr w:type="gramStart"/>
      <w:r w:rsidRPr="00A25624">
        <w:rPr>
          <w:rFonts w:ascii="Times New Roman" w:eastAsia="Times New Roman" w:hAnsi="Times New Roman" w:cs="Times New Roman"/>
          <w:color w:val="000000" w:themeColor="text1"/>
          <w:kern w:val="0"/>
          <w:sz w:val="28"/>
          <w:szCs w:val="28"/>
          <w:lang w:eastAsia="ru-RU"/>
          <w14:ligatures w14:val="none"/>
        </w:rPr>
        <w:t>погоды,</w:t>
      </w:r>
      <w:r w:rsidR="00AE00DB">
        <w:rPr>
          <w:rFonts w:ascii="Times New Roman" w:eastAsia="Times New Roman" w:hAnsi="Times New Roman" w:cs="Times New Roman"/>
          <w:color w:val="000000" w:themeColor="text1"/>
          <w:kern w:val="0"/>
          <w:sz w:val="28"/>
          <w:szCs w:val="28"/>
          <w:lang w:eastAsia="ru-RU"/>
          <w14:ligatures w14:val="none"/>
        </w:rPr>
        <w:t xml:space="preserve"> </w:t>
      </w:r>
      <w:r w:rsidRPr="00A25624">
        <w:rPr>
          <w:rFonts w:ascii="Times New Roman" w:eastAsia="Times New Roman" w:hAnsi="Times New Roman" w:cs="Times New Roman"/>
          <w:color w:val="000000" w:themeColor="text1"/>
          <w:kern w:val="0"/>
          <w:sz w:val="28"/>
          <w:szCs w:val="28"/>
          <w:lang w:eastAsia="ru-RU"/>
          <w14:ligatures w14:val="none"/>
        </w:rPr>
        <w:t xml:space="preserve"> аварий</w:t>
      </w:r>
      <w:proofErr w:type="gramEnd"/>
      <w:r w:rsidRPr="00A25624">
        <w:rPr>
          <w:rFonts w:ascii="Times New Roman" w:eastAsia="Times New Roman" w:hAnsi="Times New Roman" w:cs="Times New Roman"/>
          <w:color w:val="000000" w:themeColor="text1"/>
          <w:kern w:val="0"/>
          <w:sz w:val="28"/>
          <w:szCs w:val="28"/>
          <w:lang w:eastAsia="ru-RU"/>
          <w14:ligatures w14:val="none"/>
        </w:rPr>
        <w:t xml:space="preserve"> на дорогах, недобросовестн</w:t>
      </w:r>
      <w:r w:rsidR="00AE00DB">
        <w:rPr>
          <w:rFonts w:ascii="Times New Roman" w:eastAsia="Times New Roman" w:hAnsi="Times New Roman" w:cs="Times New Roman"/>
          <w:color w:val="000000" w:themeColor="text1"/>
          <w:kern w:val="0"/>
          <w:sz w:val="28"/>
          <w:szCs w:val="28"/>
          <w:lang w:eastAsia="ru-RU"/>
          <w14:ligatures w14:val="none"/>
        </w:rPr>
        <w:t>ое поведение водителей</w:t>
      </w:r>
      <w:r w:rsidRPr="00A25624">
        <w:rPr>
          <w:rFonts w:ascii="Times New Roman" w:eastAsia="Times New Roman" w:hAnsi="Times New Roman" w:cs="Times New Roman"/>
          <w:color w:val="000000" w:themeColor="text1"/>
          <w:kern w:val="0"/>
          <w:sz w:val="28"/>
          <w:szCs w:val="28"/>
          <w:lang w:eastAsia="ru-RU"/>
          <w14:ligatures w14:val="none"/>
        </w:rPr>
        <w:t>, неправильная парковка, нарушения правил безопасности дорожных путей, также может привести к возникновению пробок</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[38]</w:t>
      </w:r>
      <w:r w:rsidRPr="00A25624">
        <w:rPr>
          <w:rFonts w:ascii="Times New Roman" w:eastAsia="Times New Roman" w:hAnsi="Times New Roman" w:cs="Times New Roman"/>
          <w:color w:val="000000" w:themeColor="text1"/>
          <w:kern w:val="0"/>
          <w:sz w:val="28"/>
          <w:szCs w:val="28"/>
          <w:lang w:eastAsia="ru-RU"/>
          <w14:ligatures w14:val="none"/>
        </w:rPr>
        <w:t>.</w:t>
      </w:r>
    </w:p>
    <w:p w14:paraId="52965446" w14:textId="77777777"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lastRenderedPageBreak/>
        <w:t>Для устранения проблемы с пробегами в Краснодарском крае проводятся мероприятия по улучшению транспортных систем, в том числе расширению дорожных инфраструктур, внедрению интеллектуальных транспортных систем, улучшению транспорта, а также поощрению использования других видов транспорта, например, велосипедов и дорожно-пешеходной инфраструктуры.</w:t>
      </w:r>
    </w:p>
    <w:p w14:paraId="3014EA86" w14:textId="77777777"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Также отмечалось неравномерное распределение транспорта по токам города, что влечет за собой перегрузку некоторых участков дороги и дополнительные пробки. Некоторые магистрали и улицы обладают недостаточной пропускной способностью, что влечет за собой дополнительные задержки и перегрузка дорожной инфраструктурой.</w:t>
      </w:r>
    </w:p>
    <w:p w14:paraId="71267DED" w14:textId="0C4253AE"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Проблема с неравномерным распределением транспортного потока в Краснодарском крае предполагает перегрузку некоторых улиц и дорог, а других остается менее груженным. Это влечет за собой неэффектное использование дорожных инфраструктур и возникают дополнительные пробои. Вот основные особенности проблемы трафика автомобилей:</w:t>
      </w:r>
      <w:r>
        <w:rPr>
          <w:rFonts w:ascii="Times New Roman" w:eastAsia="Times New Roman" w:hAnsi="Times New Roman" w:cs="Times New Roman"/>
          <w:color w:val="000000" w:themeColor="text1"/>
          <w:kern w:val="0"/>
          <w:sz w:val="28"/>
          <w:szCs w:val="28"/>
          <w:lang w:eastAsia="ru-RU"/>
          <w14:ligatures w14:val="none"/>
        </w:rPr>
        <w:t xml:space="preserve"> </w:t>
      </w:r>
      <w:r w:rsidRPr="00A25624">
        <w:rPr>
          <w:rFonts w:ascii="Times New Roman" w:eastAsia="Times New Roman" w:hAnsi="Times New Roman" w:cs="Times New Roman"/>
          <w:color w:val="000000" w:themeColor="text1"/>
          <w:kern w:val="0"/>
          <w:sz w:val="28"/>
          <w:szCs w:val="28"/>
          <w:lang w:eastAsia="ru-RU"/>
          <w14:ligatures w14:val="none"/>
        </w:rPr>
        <w:t>часто происходит скопление потоков транспорта в центральные районы города, такие как центральные улочки, бизнес-центры или зоны торговли</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[39]</w:t>
      </w:r>
      <w:r w:rsidRPr="00A25624">
        <w:rPr>
          <w:rFonts w:ascii="Times New Roman" w:eastAsia="Times New Roman" w:hAnsi="Times New Roman" w:cs="Times New Roman"/>
          <w:color w:val="000000" w:themeColor="text1"/>
          <w:kern w:val="0"/>
          <w:sz w:val="28"/>
          <w:szCs w:val="28"/>
          <w:lang w:eastAsia="ru-RU"/>
          <w14:ligatures w14:val="none"/>
        </w:rPr>
        <w:t xml:space="preserve">. Это следствие высокой концентрации коммерческих и деловых активностей в этих регионах, что приводит к большому количеству автомобилей и порождает перегрузку по дорогам. В итоге появляются пробки, задержки и проблемы с жителями и посетителями города. Краснодарский край динамично развивается, и неравномерное развитие регионов может вызвать дисбаланс транспортных потоков. Некоторых районов можно плотно застроить с ограниченными дорогами и местами парковки, что усугубляет проблемы доступности и приводит к перегрузке. При этом в менее развитых районах может быть недостаточная пропускная способность дороги, что влечет за собой недоиспользование инфраструктурой. Некоторые участки дороги, особенно в районе транспортных магистралей, </w:t>
      </w:r>
      <w:r w:rsidR="0051584E" w:rsidRPr="00A25624">
        <w:rPr>
          <w:rFonts w:ascii="Times New Roman" w:eastAsia="Times New Roman" w:hAnsi="Times New Roman" w:cs="Times New Roman"/>
          <w:color w:val="000000" w:themeColor="text1"/>
          <w:kern w:val="0"/>
          <w:sz w:val="28"/>
          <w:szCs w:val="28"/>
          <w:lang w:eastAsia="ru-RU"/>
          <w14:ligatures w14:val="none"/>
        </w:rPr>
        <w:t>например,</w:t>
      </w:r>
      <w:r w:rsidRPr="00A25624">
        <w:rPr>
          <w:rFonts w:ascii="Times New Roman" w:eastAsia="Times New Roman" w:hAnsi="Times New Roman" w:cs="Times New Roman"/>
          <w:color w:val="000000" w:themeColor="text1"/>
          <w:kern w:val="0"/>
          <w:sz w:val="28"/>
          <w:szCs w:val="28"/>
          <w:lang w:eastAsia="ru-RU"/>
          <w14:ligatures w14:val="none"/>
        </w:rPr>
        <w:t xml:space="preserve"> станции метро и железнодорожных вокзалов, могут оказаться узкими и привлечь большой транспортный поток. Это способно создавать </w:t>
      </w:r>
      <w:r w:rsidRPr="00A25624">
        <w:rPr>
          <w:rFonts w:ascii="Times New Roman" w:eastAsia="Times New Roman" w:hAnsi="Times New Roman" w:cs="Times New Roman"/>
          <w:color w:val="000000" w:themeColor="text1"/>
          <w:kern w:val="0"/>
          <w:sz w:val="28"/>
          <w:szCs w:val="28"/>
          <w:lang w:eastAsia="ru-RU"/>
          <w14:ligatures w14:val="none"/>
        </w:rPr>
        <w:lastRenderedPageBreak/>
        <w:t>пробку и задержку, особенно во время пиковых часов или пересадки между различными транспортными средствами. Некоторые маршруты в городе особенно популярны, например, маршруты в торговые центры, образовательные учреждения или районы с высокой населенной плотностью, что влечет за собой перегрузку дорог и пробок на определенные участки, особенно в период пикового движения.</w:t>
      </w:r>
    </w:p>
    <w:p w14:paraId="2D80F075" w14:textId="2C061181"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Для решения проблемы несоответствия транспортных потоков требуется комплексный подход, в том числе планирование эффективного транспортного обеспечения, оптимизация дорожных магистралей, улучшение транспортного обслуживания и помощь в использовании альтернативных транспортных средств</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[40]</w:t>
      </w:r>
      <w:r w:rsidRPr="00A25624">
        <w:rPr>
          <w:rFonts w:ascii="Times New Roman" w:eastAsia="Times New Roman" w:hAnsi="Times New Roman" w:cs="Times New Roman"/>
          <w:color w:val="000000" w:themeColor="text1"/>
          <w:kern w:val="0"/>
          <w:sz w:val="28"/>
          <w:szCs w:val="28"/>
          <w:lang w:eastAsia="ru-RU"/>
          <w14:ligatures w14:val="none"/>
        </w:rPr>
        <w:t xml:space="preserve">. Также выяснилось, что </w:t>
      </w:r>
      <w:r>
        <w:rPr>
          <w:rFonts w:ascii="Times New Roman" w:eastAsia="Times New Roman" w:hAnsi="Times New Roman" w:cs="Times New Roman"/>
          <w:color w:val="000000" w:themeColor="text1"/>
          <w:kern w:val="0"/>
          <w:sz w:val="28"/>
          <w:szCs w:val="28"/>
          <w:lang w:eastAsia="ru-RU"/>
          <w14:ligatures w14:val="none"/>
        </w:rPr>
        <w:t>средства массовой информации</w:t>
      </w:r>
      <w:r w:rsidRPr="00A25624">
        <w:rPr>
          <w:rFonts w:ascii="Times New Roman" w:eastAsia="Times New Roman" w:hAnsi="Times New Roman" w:cs="Times New Roman"/>
          <w:color w:val="000000" w:themeColor="text1"/>
          <w:kern w:val="0"/>
          <w:sz w:val="28"/>
          <w:szCs w:val="28"/>
          <w:lang w:eastAsia="ru-RU"/>
          <w14:ligatures w14:val="none"/>
        </w:rPr>
        <w:t xml:space="preserve"> о транспорте не всегда информированы и не дают своевременного и полного расписания и состояния транспорта, а это затрудняет использование общественного транспорта и влечет за собой неэффективное управление транспортной инфраструктурой города.</w:t>
      </w:r>
    </w:p>
    <w:p w14:paraId="0E2ACC01" w14:textId="77777777"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Проблема несоответствия расписанию движения общественных транспортов в Краснодарском крае отрицательно сказывается на комфорте и удобстве пассажиров и эффективности использования транспортных средств. Разберем его на компоненты. Часто для пассажиров возникает ситуация, когда они не могут получить актуальную информацию о маршруте движения общественных транспортов. Отсутствие сведений о точном времени прибытия или отправления автобусов, троллейбусов или маршрутов затрудняет планировку поездки, а также может привести к длительному ожиданию на остановке.</w:t>
      </w:r>
    </w:p>
    <w:p w14:paraId="78EC37F0" w14:textId="75430D54"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Неполная информация о задержке является еще одним аспектом проблемы недостаточной информации - отсутствие сведений о возможной задержке в общественном транспорте. Пассажирам не всегда можно узнать проблемы на маршруте - такие как дорожная работа, авария или другие факторы, которые приводят к задержке. Это порождает неудобства и противоречия для пользователей, может влиять на пропускную способность и результативность поездки.</w:t>
      </w:r>
    </w:p>
    <w:p w14:paraId="3C284DD8" w14:textId="258DBE05"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lastRenderedPageBreak/>
        <w:t>Неудобства в доступе к информации: некоторые случаи доступ к информации расписания движения общественных транспортов могут быть ограниченными или ограниченными. Например, нехватка информационных табличек на остановках и нехватка информационных пане</w:t>
      </w:r>
      <w:r>
        <w:rPr>
          <w:rFonts w:ascii="Times New Roman" w:eastAsia="Times New Roman" w:hAnsi="Times New Roman" w:cs="Times New Roman"/>
          <w:color w:val="000000" w:themeColor="text1"/>
          <w:kern w:val="0"/>
          <w:sz w:val="28"/>
          <w:szCs w:val="28"/>
          <w:lang w:eastAsia="ru-RU"/>
          <w14:ligatures w14:val="none"/>
        </w:rPr>
        <w:t>ле</w:t>
      </w:r>
      <w:r w:rsidRPr="00A25624">
        <w:rPr>
          <w:rFonts w:ascii="Times New Roman" w:eastAsia="Times New Roman" w:hAnsi="Times New Roman" w:cs="Times New Roman"/>
          <w:color w:val="000000" w:themeColor="text1"/>
          <w:kern w:val="0"/>
          <w:sz w:val="28"/>
          <w:szCs w:val="28"/>
          <w:lang w:eastAsia="ru-RU"/>
          <w14:ligatures w14:val="none"/>
        </w:rPr>
        <w:t>й в транспорте могут затруднить получение необходимой информации пассажирам</w:t>
      </w:r>
      <w:r w:rsidR="00744F2D" w:rsidRPr="00744F2D">
        <w:rPr>
          <w:rFonts w:ascii="Times New Roman" w:eastAsia="Times New Roman" w:hAnsi="Times New Roman" w:cs="Times New Roman"/>
          <w:color w:val="000000" w:themeColor="text1"/>
          <w:kern w:val="0"/>
          <w:sz w:val="28"/>
          <w:szCs w:val="28"/>
          <w:lang w:eastAsia="ru-RU"/>
          <w14:ligatures w14:val="none"/>
        </w:rPr>
        <w:t xml:space="preserve"> [41]</w:t>
      </w:r>
      <w:r w:rsidRPr="00A25624">
        <w:rPr>
          <w:rFonts w:ascii="Times New Roman" w:eastAsia="Times New Roman" w:hAnsi="Times New Roman" w:cs="Times New Roman"/>
          <w:color w:val="000000" w:themeColor="text1"/>
          <w:kern w:val="0"/>
          <w:sz w:val="28"/>
          <w:szCs w:val="28"/>
          <w:lang w:eastAsia="ru-RU"/>
          <w14:ligatures w14:val="none"/>
        </w:rPr>
        <w:t>. Также недостаток удобного мобильного приложения или интернет-сервиса для мониторинга движения транспортных средств может ограничить возможности получить актуальную информацию.</w:t>
      </w:r>
    </w:p>
    <w:p w14:paraId="17AEC0FC" w14:textId="577FADE8"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 xml:space="preserve">Для решения проблемы недостаточной информированности по расписанию движения в общественном транспорте требуется улучшение информационной системы. Включение на остановках информационных табличек, установка в транспорте информационных панелей, создание удобных мобильных приложений и </w:t>
      </w:r>
      <w:proofErr w:type="gramStart"/>
      <w:r w:rsidRPr="00A25624">
        <w:rPr>
          <w:rFonts w:ascii="Times New Roman" w:eastAsia="Times New Roman" w:hAnsi="Times New Roman" w:cs="Times New Roman"/>
          <w:color w:val="000000" w:themeColor="text1"/>
          <w:kern w:val="0"/>
          <w:sz w:val="28"/>
          <w:szCs w:val="28"/>
          <w:lang w:eastAsia="ru-RU"/>
          <w14:ligatures w14:val="none"/>
        </w:rPr>
        <w:t>интернет сервисов</w:t>
      </w:r>
      <w:proofErr w:type="gramEnd"/>
      <w:r w:rsidRPr="00A25624">
        <w:rPr>
          <w:rFonts w:ascii="Times New Roman" w:eastAsia="Times New Roman" w:hAnsi="Times New Roman" w:cs="Times New Roman"/>
          <w:color w:val="000000" w:themeColor="text1"/>
          <w:kern w:val="0"/>
          <w:sz w:val="28"/>
          <w:szCs w:val="28"/>
          <w:lang w:eastAsia="ru-RU"/>
          <w14:ligatures w14:val="none"/>
        </w:rPr>
        <w:t xml:space="preserve"> для мониторинга движения и </w:t>
      </w:r>
      <w:r w:rsidR="0051584E" w:rsidRPr="00A25624">
        <w:rPr>
          <w:rFonts w:ascii="Times New Roman" w:eastAsia="Times New Roman" w:hAnsi="Times New Roman" w:cs="Times New Roman"/>
          <w:color w:val="000000" w:themeColor="text1"/>
          <w:kern w:val="0"/>
          <w:sz w:val="28"/>
          <w:szCs w:val="28"/>
          <w:lang w:eastAsia="ru-RU"/>
          <w14:ligatures w14:val="none"/>
        </w:rPr>
        <w:t>регулярного обновления,</w:t>
      </w:r>
      <w:r w:rsidRPr="00A25624">
        <w:rPr>
          <w:rFonts w:ascii="Times New Roman" w:eastAsia="Times New Roman" w:hAnsi="Times New Roman" w:cs="Times New Roman"/>
          <w:color w:val="000000" w:themeColor="text1"/>
          <w:kern w:val="0"/>
          <w:sz w:val="28"/>
          <w:szCs w:val="28"/>
          <w:lang w:eastAsia="ru-RU"/>
          <w14:ligatures w14:val="none"/>
        </w:rPr>
        <w:t xml:space="preserve"> и распространения информации о задержках и изменении расписания помогут улучшить информацию о движении транспорта, а также повысить удобство пользования общественным транспортом.</w:t>
      </w:r>
    </w:p>
    <w:p w14:paraId="4D35AC34" w14:textId="372A047F" w:rsidR="00A25624" w:rsidRDefault="00A25624"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A25624">
        <w:rPr>
          <w:rFonts w:ascii="Times New Roman" w:eastAsia="Times New Roman" w:hAnsi="Times New Roman" w:cs="Times New Roman"/>
          <w:color w:val="000000" w:themeColor="text1"/>
          <w:kern w:val="0"/>
          <w:sz w:val="28"/>
          <w:szCs w:val="28"/>
          <w:lang w:eastAsia="ru-RU"/>
          <w14:ligatures w14:val="none"/>
        </w:rPr>
        <w:t>Впрочем, следует сказать, что в Краснодаре ведутся работы по улучшению транспортной системы</w:t>
      </w:r>
      <w:r w:rsidR="006E427F">
        <w:rPr>
          <w:rFonts w:ascii="Times New Roman" w:eastAsia="Times New Roman" w:hAnsi="Times New Roman" w:cs="Times New Roman"/>
          <w:color w:val="000000" w:themeColor="text1"/>
          <w:kern w:val="0"/>
          <w:sz w:val="28"/>
          <w:szCs w:val="28"/>
          <w:lang w:eastAsia="ru-RU"/>
          <w14:ligatures w14:val="none"/>
        </w:rPr>
        <w:t>:</w:t>
      </w:r>
      <w:r w:rsidRPr="00A25624">
        <w:rPr>
          <w:rFonts w:ascii="Times New Roman" w:eastAsia="Times New Roman" w:hAnsi="Times New Roman" w:cs="Times New Roman"/>
          <w:color w:val="000000" w:themeColor="text1"/>
          <w:kern w:val="0"/>
          <w:sz w:val="28"/>
          <w:szCs w:val="28"/>
          <w:lang w:eastAsia="ru-RU"/>
          <w14:ligatures w14:val="none"/>
        </w:rPr>
        <w:t xml:space="preserve"> в том числе по строительству новых дорог и обновлению общественных транспортных средств, внедрению системы интеллектуальной транспортной системы и другим мерам, направленным на совершенствование транспортной системы города.</w:t>
      </w:r>
      <w:bookmarkStart w:id="24" w:name="_Toc137381588"/>
    </w:p>
    <w:p w14:paraId="162BCB95" w14:textId="77777777" w:rsidR="00A25624" w:rsidRDefault="00A25624" w:rsidP="008376CB">
      <w:pPr>
        <w:widowControl w:val="0"/>
        <w:rPr>
          <w:rFonts w:ascii="Times New Roman" w:eastAsia="Times New Roman" w:hAnsi="Times New Roman" w:cs="Times New Roman"/>
          <w:color w:val="000000" w:themeColor="text1"/>
          <w:kern w:val="0"/>
          <w:sz w:val="28"/>
          <w:szCs w:val="28"/>
          <w:lang w:eastAsia="ru-RU"/>
          <w14:ligatures w14:val="none"/>
        </w:rPr>
      </w:pPr>
      <w:r>
        <w:rPr>
          <w:rFonts w:ascii="Times New Roman" w:eastAsia="Times New Roman" w:hAnsi="Times New Roman" w:cs="Times New Roman"/>
          <w:color w:val="000000" w:themeColor="text1"/>
          <w:kern w:val="0"/>
          <w:sz w:val="28"/>
          <w:szCs w:val="28"/>
          <w:lang w:eastAsia="ru-RU"/>
          <w14:ligatures w14:val="none"/>
        </w:rPr>
        <w:br w:type="page"/>
      </w:r>
    </w:p>
    <w:p w14:paraId="26CF30BB" w14:textId="1F1C27B3" w:rsidR="00554A75" w:rsidRPr="00A25624" w:rsidRDefault="00554A75"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90DFA">
        <w:rPr>
          <w:rFonts w:ascii="Times New Roman" w:hAnsi="Times New Roman" w:cs="Times New Roman"/>
          <w:b/>
          <w:bCs/>
          <w:sz w:val="28"/>
          <w:szCs w:val="28"/>
        </w:rPr>
        <w:lastRenderedPageBreak/>
        <w:t>3 Совершенствование транспортных процессов</w:t>
      </w:r>
      <w:bookmarkEnd w:id="24"/>
    </w:p>
    <w:p w14:paraId="758D414F" w14:textId="77777777" w:rsidR="00554A75" w:rsidRPr="00290DFA" w:rsidRDefault="00554A75" w:rsidP="008376CB">
      <w:pPr>
        <w:widowControl w:val="0"/>
        <w:suppressAutoHyphens/>
        <w:autoSpaceDE w:val="0"/>
        <w:autoSpaceDN w:val="0"/>
        <w:adjustRightInd w:val="0"/>
        <w:spacing w:line="360" w:lineRule="auto"/>
        <w:ind w:firstLine="709"/>
        <w:contextualSpacing/>
        <w:jc w:val="both"/>
        <w:rPr>
          <w:rFonts w:ascii="Times New Roman" w:hAnsi="Times New Roman" w:cs="Times New Roman"/>
          <w:b/>
          <w:bCs/>
          <w:kern w:val="0"/>
          <w:sz w:val="28"/>
          <w:szCs w:val="28"/>
        </w:rPr>
      </w:pPr>
      <w:r w:rsidRPr="00290DFA">
        <w:rPr>
          <w:rFonts w:ascii="Times New Roman" w:hAnsi="Times New Roman" w:cs="Times New Roman"/>
          <w:b/>
          <w:bCs/>
          <w:kern w:val="0"/>
          <w:sz w:val="28"/>
          <w:szCs w:val="28"/>
        </w:rPr>
        <w:t> </w:t>
      </w:r>
    </w:p>
    <w:p w14:paraId="470F6990" w14:textId="292C260E" w:rsidR="00554A75" w:rsidRPr="00290DFA" w:rsidRDefault="00554A75" w:rsidP="008376CB">
      <w:pPr>
        <w:pStyle w:val="2"/>
        <w:widowControl w:val="0"/>
        <w:suppressAutoHyphens/>
        <w:spacing w:line="360" w:lineRule="auto"/>
        <w:ind w:firstLine="709"/>
        <w:rPr>
          <w:rFonts w:ascii="Times New Roman" w:hAnsi="Times New Roman" w:cs="Times New Roman"/>
          <w:b/>
          <w:bCs/>
          <w:color w:val="auto"/>
          <w:sz w:val="28"/>
          <w:szCs w:val="28"/>
        </w:rPr>
      </w:pPr>
      <w:bookmarkStart w:id="25" w:name="_Toc137381589"/>
      <w:r w:rsidRPr="00290DFA">
        <w:rPr>
          <w:rFonts w:ascii="Times New Roman" w:hAnsi="Times New Roman" w:cs="Times New Roman"/>
          <w:b/>
          <w:bCs/>
          <w:color w:val="auto"/>
          <w:sz w:val="28"/>
          <w:szCs w:val="28"/>
        </w:rPr>
        <w:t>3.1</w:t>
      </w:r>
      <w:r w:rsidR="00EB22D0" w:rsidRPr="00290DFA">
        <w:rPr>
          <w:rFonts w:ascii="Times New Roman" w:hAnsi="Times New Roman" w:cs="Times New Roman"/>
          <w:b/>
          <w:bCs/>
          <w:color w:val="auto"/>
          <w:sz w:val="28"/>
          <w:szCs w:val="28"/>
        </w:rPr>
        <w:t xml:space="preserve"> </w:t>
      </w:r>
      <w:r w:rsidRPr="00290DFA">
        <w:rPr>
          <w:rFonts w:ascii="Times New Roman" w:hAnsi="Times New Roman" w:cs="Times New Roman"/>
          <w:b/>
          <w:bCs/>
          <w:color w:val="auto"/>
          <w:sz w:val="28"/>
          <w:szCs w:val="28"/>
        </w:rPr>
        <w:t>Перспективы развития транспортной системы города Краснодара</w:t>
      </w:r>
      <w:bookmarkEnd w:id="25"/>
    </w:p>
    <w:p w14:paraId="62913D40" w14:textId="77777777" w:rsidR="00C23EB3" w:rsidRPr="00D4282C" w:rsidRDefault="00C23EB3" w:rsidP="008376CB">
      <w:pPr>
        <w:widowControl w:val="0"/>
        <w:autoSpaceDE w:val="0"/>
        <w:autoSpaceDN w:val="0"/>
        <w:adjustRightInd w:val="0"/>
        <w:spacing w:line="360" w:lineRule="auto"/>
        <w:ind w:firstLine="709"/>
        <w:contextualSpacing/>
        <w:jc w:val="both"/>
        <w:rPr>
          <w:rFonts w:ascii="Times New Roman" w:hAnsi="Times New Roman" w:cs="Times New Roman"/>
          <w:b/>
          <w:bCs/>
          <w:kern w:val="0"/>
          <w:sz w:val="28"/>
          <w:szCs w:val="28"/>
        </w:rPr>
      </w:pPr>
    </w:p>
    <w:p w14:paraId="467EC8F5" w14:textId="3108D851" w:rsidR="007A347B" w:rsidRPr="00F33BEB" w:rsidRDefault="007A347B" w:rsidP="008376CB">
      <w:pPr>
        <w:widowControl w:val="0"/>
        <w:autoSpaceDE w:val="0"/>
        <w:autoSpaceDN w:val="0"/>
        <w:adjustRightInd w:val="0"/>
        <w:spacing w:line="360" w:lineRule="auto"/>
        <w:ind w:firstLine="709"/>
        <w:contextualSpacing/>
        <w:jc w:val="both"/>
        <w:rPr>
          <w:rFonts w:ascii="Times New Roman" w:hAnsi="Times New Roman"/>
          <w:sz w:val="28"/>
          <w:szCs w:val="28"/>
        </w:rPr>
      </w:pPr>
      <w:r w:rsidRPr="00F33BEB">
        <w:rPr>
          <w:rFonts w:ascii="Times New Roman" w:hAnsi="Times New Roman"/>
          <w:sz w:val="28"/>
          <w:szCs w:val="28"/>
        </w:rPr>
        <w:t>Текущее состояни</w:t>
      </w:r>
      <w:r w:rsidR="00D52818">
        <w:rPr>
          <w:rFonts w:ascii="Times New Roman" w:hAnsi="Times New Roman"/>
          <w:sz w:val="28"/>
          <w:szCs w:val="28"/>
        </w:rPr>
        <w:t>е</w:t>
      </w:r>
      <w:r w:rsidRPr="00F33BEB">
        <w:rPr>
          <w:rFonts w:ascii="Times New Roman" w:hAnsi="Times New Roman"/>
          <w:sz w:val="28"/>
          <w:szCs w:val="28"/>
        </w:rPr>
        <w:t xml:space="preserve"> транспортной системы города Краснодара позволяет оценить основные характеристики и проблемы существующей инфраструктуры. Рассмотрим основные аспекты текущего состояния транспортной системы города.</w:t>
      </w:r>
    </w:p>
    <w:p w14:paraId="08F04549" w14:textId="1D9948B4" w:rsidR="007A347B" w:rsidRDefault="007A347B" w:rsidP="008376CB">
      <w:pPr>
        <w:widowControl w:val="0"/>
        <w:autoSpaceDE w:val="0"/>
        <w:autoSpaceDN w:val="0"/>
        <w:adjustRightInd w:val="0"/>
        <w:spacing w:line="360" w:lineRule="auto"/>
        <w:ind w:firstLine="709"/>
        <w:contextualSpacing/>
        <w:jc w:val="both"/>
        <w:rPr>
          <w:rFonts w:ascii="Times New Roman" w:hAnsi="Times New Roman"/>
          <w:sz w:val="28"/>
          <w:szCs w:val="28"/>
        </w:rPr>
      </w:pPr>
      <w:r w:rsidRPr="00F33BEB">
        <w:rPr>
          <w:rFonts w:ascii="Times New Roman" w:hAnsi="Times New Roman"/>
          <w:sz w:val="28"/>
          <w:szCs w:val="28"/>
        </w:rPr>
        <w:t>Дорожная инфраструктура: город Краснодар имеет разветвленную дорожную сеть, включающую магистрали, улицы и дорожные развязки. Однако, некоторые участки могут испытывать проблемы с пропускной способностью и перегрузкой, особенно в центральных и наиболее плотно населенных районах. Состояние дорожного покрытия является важным аспектом. Необходимо провести анализ качества дорожных покрытий, выявить участки с повреждениями и ямами, которые могут влиять на безопасность и комфорт движения.</w:t>
      </w:r>
    </w:p>
    <w:p w14:paraId="36BFC1FD" w14:textId="21B35A0A" w:rsidR="00964E8E" w:rsidRPr="00752170"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sidRPr="00356D5E">
        <w:rPr>
          <w:color w:val="000000"/>
          <w:sz w:val="28"/>
          <w:szCs w:val="28"/>
        </w:rPr>
        <w:t xml:space="preserve">В </w:t>
      </w:r>
      <w:r w:rsidRPr="00752170">
        <w:rPr>
          <w:color w:val="000000"/>
          <w:sz w:val="28"/>
          <w:szCs w:val="28"/>
        </w:rPr>
        <w:t>настоящее время в городе реализуется 32 стратегических проекта, в основном сосредоточенных на развитии общественного транспорта</w:t>
      </w:r>
      <w:r w:rsidR="00744F2D" w:rsidRPr="00744F2D">
        <w:rPr>
          <w:color w:val="000000"/>
          <w:sz w:val="28"/>
          <w:szCs w:val="28"/>
        </w:rPr>
        <w:t xml:space="preserve"> [43]</w:t>
      </w:r>
      <w:r w:rsidRPr="00752170">
        <w:rPr>
          <w:color w:val="000000"/>
          <w:sz w:val="28"/>
          <w:szCs w:val="28"/>
        </w:rPr>
        <w:t>.</w:t>
      </w:r>
    </w:p>
    <w:p w14:paraId="7581C672" w14:textId="4D4E2EFF" w:rsidR="00964E8E" w:rsidRPr="0019738D"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sidRPr="00752170">
        <w:rPr>
          <w:color w:val="000000"/>
          <w:sz w:val="28"/>
          <w:szCs w:val="28"/>
        </w:rPr>
        <w:t xml:space="preserve">Для улучшения транспортной ситуации в Краснодаре и достижения заявленных в стратегии развития города целей сформировано </w:t>
      </w:r>
      <w:r w:rsidR="0019738D">
        <w:rPr>
          <w:color w:val="000000"/>
          <w:sz w:val="28"/>
          <w:szCs w:val="28"/>
        </w:rPr>
        <w:t>три флагманских проекта и 12 направления развития.</w:t>
      </w:r>
    </w:p>
    <w:p w14:paraId="5DFDB2C7" w14:textId="2ABBF004" w:rsidR="00131BC3" w:rsidRDefault="00964E8E" w:rsidP="00143DF3">
      <w:pPr>
        <w:pStyle w:val="article-renderblock"/>
        <w:widowControl w:val="0"/>
        <w:shd w:val="clear" w:color="auto" w:fill="FFFFFF"/>
        <w:spacing w:before="0" w:beforeAutospacing="0" w:after="0" w:afterAutospacing="0" w:line="360" w:lineRule="auto"/>
        <w:ind w:firstLine="709"/>
        <w:jc w:val="both"/>
        <w:rPr>
          <w:sz w:val="28"/>
          <w:szCs w:val="28"/>
        </w:rPr>
      </w:pPr>
      <w:r w:rsidRPr="00752170">
        <w:rPr>
          <w:sz w:val="28"/>
          <w:szCs w:val="28"/>
        </w:rPr>
        <w:t>В Стратегии-2030 предусмотрены несколько проектов, направленных на развитие транспортной доступности в городе</w:t>
      </w:r>
      <w:r w:rsidR="00744F2D" w:rsidRPr="00744F2D">
        <w:rPr>
          <w:sz w:val="28"/>
          <w:szCs w:val="28"/>
        </w:rPr>
        <w:t xml:space="preserve">, </w:t>
      </w:r>
      <w:r w:rsidR="00744F2D">
        <w:rPr>
          <w:sz w:val="28"/>
          <w:szCs w:val="28"/>
        </w:rPr>
        <w:t>например</w:t>
      </w:r>
      <w:r w:rsidRPr="00752170">
        <w:rPr>
          <w:sz w:val="28"/>
          <w:szCs w:val="28"/>
        </w:rPr>
        <w:t xml:space="preserve"> «Краснодар </w:t>
      </w:r>
      <w:r w:rsidR="00751DEF">
        <w:rPr>
          <w:sz w:val="28"/>
          <w:szCs w:val="28"/>
        </w:rPr>
        <w:t>–</w:t>
      </w:r>
      <w:r w:rsidRPr="00752170">
        <w:rPr>
          <w:sz w:val="28"/>
          <w:szCs w:val="28"/>
        </w:rPr>
        <w:t xml:space="preserve"> город с развитой дорожной сетью». В рамках его реализации предполагается строительство объездных дорог в юго-восточной части города. Это две дороги: первая соединяет ул. Воронежскую, ул. Гидростроителей и трассу М-4 Дон </w:t>
      </w:r>
      <w:r w:rsidR="00D52818">
        <w:rPr>
          <w:sz w:val="28"/>
          <w:szCs w:val="28"/>
        </w:rPr>
        <w:t>–</w:t>
      </w:r>
      <w:r w:rsidRPr="00752170">
        <w:rPr>
          <w:sz w:val="28"/>
          <w:szCs w:val="28"/>
        </w:rPr>
        <w:t xml:space="preserve"> так называемый «Южный скоростной периметр». Вторая дорога соединяет ул. им. Володарского, ул. Тихорецкую и трассу М-4 Дон. Срок реализации 2023–2030 годы. На их строительство предполагается потратить около 60 млрд рублей.</w:t>
      </w:r>
      <w:r w:rsidR="00A25624">
        <w:rPr>
          <w:sz w:val="28"/>
          <w:szCs w:val="28"/>
        </w:rPr>
        <w:t xml:space="preserve"> Временная шкала реализуемых проектов представлена на рисунке 1</w:t>
      </w:r>
      <w:r w:rsidR="00C3673B">
        <w:rPr>
          <w:sz w:val="28"/>
          <w:szCs w:val="28"/>
        </w:rPr>
        <w:t>0</w:t>
      </w:r>
      <w:r w:rsidR="00A25624">
        <w:rPr>
          <w:sz w:val="28"/>
          <w:szCs w:val="28"/>
        </w:rPr>
        <w:t>.</w:t>
      </w:r>
    </w:p>
    <w:p w14:paraId="4C10D741" w14:textId="509CB141" w:rsidR="0019738D" w:rsidRDefault="0019738D" w:rsidP="008376CB">
      <w:pPr>
        <w:pStyle w:val="article-renderblock"/>
        <w:widowControl w:val="0"/>
        <w:shd w:val="clear" w:color="auto" w:fill="FFFFFF"/>
        <w:spacing w:before="0" w:beforeAutospacing="0" w:after="0" w:afterAutospacing="0" w:line="360" w:lineRule="auto"/>
        <w:jc w:val="center"/>
        <w:rPr>
          <w:noProof/>
        </w:rPr>
      </w:pPr>
      <w:r>
        <w:rPr>
          <w:noProof/>
        </w:rPr>
        <w:lastRenderedPageBreak/>
        <w:drawing>
          <wp:inline distT="0" distB="0" distL="0" distR="0" wp14:anchorId="70B37986" wp14:editId="09FB7CEA">
            <wp:extent cx="5879805" cy="2301240"/>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1439" cy="2301880"/>
                    </a:xfrm>
                    <a:prstGeom prst="rect">
                      <a:avLst/>
                    </a:prstGeom>
                  </pic:spPr>
                </pic:pic>
              </a:graphicData>
            </a:graphic>
          </wp:inline>
        </w:drawing>
      </w:r>
    </w:p>
    <w:p w14:paraId="2648E3A1" w14:textId="05413465" w:rsidR="0019738D" w:rsidRPr="00A8291B" w:rsidRDefault="0019738D" w:rsidP="008376CB">
      <w:pPr>
        <w:pStyle w:val="article-renderblock"/>
        <w:widowControl w:val="0"/>
        <w:shd w:val="clear" w:color="auto" w:fill="FFFFFF"/>
        <w:suppressAutoHyphens/>
        <w:spacing w:before="0" w:beforeAutospacing="0" w:after="0" w:afterAutospacing="0"/>
        <w:jc w:val="center"/>
        <w:rPr>
          <w:noProof/>
          <w:sz w:val="28"/>
          <w:szCs w:val="28"/>
        </w:rPr>
      </w:pPr>
      <w:r w:rsidRPr="00A8291B">
        <w:rPr>
          <w:noProof/>
          <w:sz w:val="28"/>
          <w:szCs w:val="28"/>
        </w:rPr>
        <w:t xml:space="preserve">Рисунок </w:t>
      </w:r>
      <w:r w:rsidR="00946ECF" w:rsidRPr="00A8291B">
        <w:rPr>
          <w:noProof/>
          <w:sz w:val="28"/>
          <w:szCs w:val="28"/>
        </w:rPr>
        <w:t>1</w:t>
      </w:r>
      <w:r w:rsidR="00C3673B">
        <w:rPr>
          <w:noProof/>
          <w:sz w:val="28"/>
          <w:szCs w:val="28"/>
        </w:rPr>
        <w:t>0</w:t>
      </w:r>
      <w:r w:rsidRPr="00A8291B">
        <w:rPr>
          <w:noProof/>
          <w:sz w:val="28"/>
          <w:szCs w:val="28"/>
        </w:rPr>
        <w:t xml:space="preserve">  – План мероприятий по модернизации дорожной сети</w:t>
      </w:r>
    </w:p>
    <w:p w14:paraId="4970BEC9" w14:textId="77777777" w:rsidR="00946ECF" w:rsidRPr="00752170" w:rsidRDefault="00946ECF" w:rsidP="008376CB">
      <w:pPr>
        <w:pStyle w:val="article-renderblock"/>
        <w:widowControl w:val="0"/>
        <w:shd w:val="clear" w:color="auto" w:fill="FFFFFF"/>
        <w:spacing w:before="0" w:beforeAutospacing="0" w:after="0" w:afterAutospacing="0"/>
        <w:jc w:val="center"/>
        <w:rPr>
          <w:sz w:val="28"/>
          <w:szCs w:val="28"/>
        </w:rPr>
      </w:pPr>
    </w:p>
    <w:p w14:paraId="38709414" w14:textId="4D824284" w:rsidR="00964E8E" w:rsidRDefault="00964E8E" w:rsidP="008376CB">
      <w:pPr>
        <w:pStyle w:val="article-renderblock"/>
        <w:widowControl w:val="0"/>
        <w:shd w:val="clear" w:color="auto" w:fill="FFFFFF"/>
        <w:spacing w:before="0" w:beforeAutospacing="0" w:after="0" w:afterAutospacing="0" w:line="360" w:lineRule="auto"/>
        <w:ind w:firstLine="709"/>
        <w:jc w:val="both"/>
        <w:rPr>
          <w:sz w:val="28"/>
          <w:szCs w:val="28"/>
        </w:rPr>
      </w:pPr>
      <w:r w:rsidRPr="00752170">
        <w:rPr>
          <w:sz w:val="28"/>
          <w:szCs w:val="28"/>
        </w:rPr>
        <w:t>В рамках этого же проекта планируется строительство Дальнего Западного обхода. Несмотря на то, что формально дорога находится не в черте города, от нее напрямую зависит количество транзитного транспорта, проезжающего в черте города </w:t>
      </w:r>
      <w:r w:rsidR="00751DEF">
        <w:rPr>
          <w:sz w:val="28"/>
          <w:szCs w:val="28"/>
        </w:rPr>
        <w:t>–</w:t>
      </w:r>
      <w:r w:rsidRPr="00752170">
        <w:rPr>
          <w:sz w:val="28"/>
          <w:szCs w:val="28"/>
        </w:rPr>
        <w:t xml:space="preserve"> в особенности, следующего в направлении Крыма</w:t>
      </w:r>
      <w:r w:rsidR="00744F2D" w:rsidRPr="00744F2D">
        <w:rPr>
          <w:sz w:val="28"/>
          <w:szCs w:val="28"/>
        </w:rPr>
        <w:t xml:space="preserve"> [44]</w:t>
      </w:r>
      <w:r w:rsidRPr="00752170">
        <w:rPr>
          <w:sz w:val="28"/>
          <w:szCs w:val="28"/>
        </w:rPr>
        <w:t>. Ориентировочная стоимость проекта оценивается в 25 млрд рублей.</w:t>
      </w:r>
      <w:r w:rsidR="00C3673B">
        <w:rPr>
          <w:sz w:val="28"/>
          <w:szCs w:val="28"/>
        </w:rPr>
        <w:t xml:space="preserve"> Подробнее об этом – на рисунке 11.</w:t>
      </w:r>
    </w:p>
    <w:p w14:paraId="766DE09B" w14:textId="7CE11668" w:rsidR="00113AC5" w:rsidRDefault="00113AC5" w:rsidP="008376CB">
      <w:pPr>
        <w:pStyle w:val="article-renderblock"/>
        <w:widowControl w:val="0"/>
        <w:shd w:val="clear" w:color="auto" w:fill="FFFFFF"/>
        <w:spacing w:before="0" w:beforeAutospacing="0" w:after="0" w:afterAutospacing="0" w:line="360" w:lineRule="auto"/>
        <w:jc w:val="center"/>
        <w:rPr>
          <w:noProof/>
          <w:sz w:val="28"/>
          <w:szCs w:val="28"/>
        </w:rPr>
      </w:pPr>
    </w:p>
    <w:p w14:paraId="7EC62833" w14:textId="37092F71" w:rsidR="00D64A14" w:rsidRDefault="00D64A14" w:rsidP="008376CB">
      <w:pPr>
        <w:pStyle w:val="article-renderblock"/>
        <w:widowControl w:val="0"/>
        <w:shd w:val="clear" w:color="auto" w:fill="FFFFFF"/>
        <w:spacing w:before="0" w:beforeAutospacing="0" w:after="0" w:afterAutospacing="0" w:line="360" w:lineRule="auto"/>
        <w:jc w:val="center"/>
        <w:rPr>
          <w:sz w:val="28"/>
          <w:szCs w:val="28"/>
        </w:rPr>
      </w:pPr>
      <w:r>
        <w:rPr>
          <w:noProof/>
          <w:sz w:val="28"/>
          <w:szCs w:val="28"/>
        </w:rPr>
        <w:drawing>
          <wp:inline distT="0" distB="0" distL="0" distR="0" wp14:anchorId="5AF345D0" wp14:editId="6CEEF74B">
            <wp:extent cx="5952150" cy="26600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4026" t="18505" r="4154" b="8287"/>
                    <a:stretch/>
                  </pic:blipFill>
                  <pic:spPr bwMode="auto">
                    <a:xfrm>
                      <a:off x="0" y="0"/>
                      <a:ext cx="5989186" cy="2676566"/>
                    </a:xfrm>
                    <a:prstGeom prst="rect">
                      <a:avLst/>
                    </a:prstGeom>
                    <a:noFill/>
                    <a:ln>
                      <a:noFill/>
                    </a:ln>
                    <a:extLst>
                      <a:ext uri="{53640926-AAD7-44D8-BBD7-CCE9431645EC}">
                        <a14:shadowObscured xmlns:a14="http://schemas.microsoft.com/office/drawing/2010/main"/>
                      </a:ext>
                    </a:extLst>
                  </pic:spPr>
                </pic:pic>
              </a:graphicData>
            </a:graphic>
          </wp:inline>
        </w:drawing>
      </w:r>
    </w:p>
    <w:p w14:paraId="7FE9DF92" w14:textId="004FC465" w:rsidR="00946ECF" w:rsidRPr="00751DEF" w:rsidRDefault="00946ECF" w:rsidP="008376CB">
      <w:pPr>
        <w:pStyle w:val="article-renderblock"/>
        <w:widowControl w:val="0"/>
        <w:shd w:val="clear" w:color="auto" w:fill="FFFFFF"/>
        <w:suppressAutoHyphens/>
        <w:spacing w:before="0" w:beforeAutospacing="0" w:after="0" w:afterAutospacing="0"/>
        <w:jc w:val="center"/>
        <w:rPr>
          <w:noProof/>
          <w:sz w:val="28"/>
          <w:szCs w:val="28"/>
        </w:rPr>
      </w:pPr>
      <w:r w:rsidRPr="00751DEF">
        <w:rPr>
          <w:noProof/>
          <w:sz w:val="28"/>
          <w:szCs w:val="28"/>
        </w:rPr>
        <w:t>Рисунок 1</w:t>
      </w:r>
      <w:r w:rsidR="00C3673B">
        <w:rPr>
          <w:noProof/>
          <w:sz w:val="28"/>
          <w:szCs w:val="28"/>
        </w:rPr>
        <w:t>1</w:t>
      </w:r>
      <w:r w:rsidRPr="00751DEF">
        <w:rPr>
          <w:noProof/>
          <w:sz w:val="28"/>
          <w:szCs w:val="28"/>
        </w:rPr>
        <w:t xml:space="preserve">  – Дорожные подпроекты в рамках Стратегии-2030</w:t>
      </w:r>
    </w:p>
    <w:p w14:paraId="1017E647" w14:textId="77777777" w:rsidR="00946ECF" w:rsidRPr="00752170" w:rsidRDefault="00946ECF" w:rsidP="008376CB">
      <w:pPr>
        <w:pStyle w:val="article-renderblock"/>
        <w:widowControl w:val="0"/>
        <w:shd w:val="clear" w:color="auto" w:fill="FFFFFF"/>
        <w:spacing w:before="0" w:beforeAutospacing="0" w:after="0" w:afterAutospacing="0" w:line="360" w:lineRule="auto"/>
        <w:jc w:val="both"/>
        <w:rPr>
          <w:sz w:val="28"/>
          <w:szCs w:val="28"/>
        </w:rPr>
      </w:pPr>
    </w:p>
    <w:p w14:paraId="7D910B5F" w14:textId="26CEADAF" w:rsidR="00C3673B" w:rsidRPr="00C3673B" w:rsidRDefault="00C3673B" w:rsidP="00143DF3">
      <w:pPr>
        <w:pStyle w:val="article-renderblock"/>
        <w:widowControl w:val="0"/>
        <w:shd w:val="clear" w:color="auto" w:fill="FFFFFF"/>
        <w:spacing w:before="0" w:beforeAutospacing="0" w:after="0" w:afterAutospacing="0" w:line="360" w:lineRule="auto"/>
        <w:ind w:firstLine="709"/>
        <w:contextualSpacing/>
        <w:jc w:val="both"/>
        <w:rPr>
          <w:sz w:val="28"/>
          <w:szCs w:val="28"/>
        </w:rPr>
      </w:pPr>
      <w:r w:rsidRPr="00C3673B">
        <w:rPr>
          <w:sz w:val="28"/>
          <w:szCs w:val="28"/>
        </w:rPr>
        <w:t xml:space="preserve">Для мониторинга и коррекции трафика в городе Краснодар </w:t>
      </w:r>
      <w:r w:rsidR="008D602C">
        <w:rPr>
          <w:sz w:val="28"/>
          <w:szCs w:val="28"/>
        </w:rPr>
        <w:t xml:space="preserve">в 2022 году </w:t>
      </w:r>
      <w:r w:rsidRPr="00C3673B">
        <w:rPr>
          <w:sz w:val="28"/>
          <w:szCs w:val="28"/>
        </w:rPr>
        <w:t>начал действовать Центр организации движения, элемент «умного города», который является также одним из основных проектов стратегии 2030.</w:t>
      </w:r>
    </w:p>
    <w:p w14:paraId="406E351F" w14:textId="3790ED80" w:rsidR="00C3673B" w:rsidRPr="00C3673B" w:rsidRDefault="00C3673B" w:rsidP="00143DF3">
      <w:pPr>
        <w:pStyle w:val="article-renderblock"/>
        <w:widowControl w:val="0"/>
        <w:shd w:val="clear" w:color="auto" w:fill="FFFFFF"/>
        <w:spacing w:before="0" w:beforeAutospacing="0" w:after="0" w:afterAutospacing="0" w:line="360" w:lineRule="auto"/>
        <w:ind w:firstLine="709"/>
        <w:contextualSpacing/>
        <w:jc w:val="both"/>
        <w:rPr>
          <w:sz w:val="28"/>
          <w:szCs w:val="28"/>
        </w:rPr>
      </w:pPr>
      <w:r w:rsidRPr="00C3673B">
        <w:rPr>
          <w:sz w:val="28"/>
          <w:szCs w:val="28"/>
        </w:rPr>
        <w:lastRenderedPageBreak/>
        <w:t>В частности, флагманский проект «Краснодар – город транспорта». По задумке авторов проектов, реализация этого проекта позволит улучшить транспортную доступность в Краснодаре, туристическую привлекательность, мобильность населения, а также качество обслуживания Краснодарского края</w:t>
      </w:r>
      <w:r w:rsidR="00744F2D">
        <w:rPr>
          <w:sz w:val="28"/>
          <w:szCs w:val="28"/>
        </w:rPr>
        <w:t xml:space="preserve"> </w:t>
      </w:r>
      <w:r w:rsidR="00744F2D" w:rsidRPr="00744F2D">
        <w:rPr>
          <w:sz w:val="28"/>
          <w:szCs w:val="28"/>
        </w:rPr>
        <w:t>[45]</w:t>
      </w:r>
      <w:r w:rsidRPr="00C3673B">
        <w:rPr>
          <w:sz w:val="28"/>
          <w:szCs w:val="28"/>
        </w:rPr>
        <w:t>.</w:t>
      </w:r>
    </w:p>
    <w:p w14:paraId="17569AB6" w14:textId="5EF8B89B" w:rsidR="00C3673B" w:rsidRDefault="00C3673B" w:rsidP="00143DF3">
      <w:pPr>
        <w:pStyle w:val="article-renderblock"/>
        <w:widowControl w:val="0"/>
        <w:shd w:val="clear" w:color="auto" w:fill="FFFFFF"/>
        <w:spacing w:before="0" w:beforeAutospacing="0" w:after="0" w:afterAutospacing="0" w:line="360" w:lineRule="auto"/>
        <w:ind w:firstLine="709"/>
        <w:contextualSpacing/>
        <w:jc w:val="both"/>
        <w:rPr>
          <w:sz w:val="28"/>
          <w:szCs w:val="28"/>
        </w:rPr>
      </w:pPr>
      <w:r w:rsidRPr="00C3673B">
        <w:rPr>
          <w:sz w:val="28"/>
          <w:szCs w:val="28"/>
        </w:rPr>
        <w:t>Проект, в первую очередь, предусматривает реорганизацию общественной транспортной сети: переход на автобусные маршруты средних и больших вместимостей, проведение новых электротранспортных линий, корректировку числа действующих перевозок. Авторы стратегий считают электротранспорт одним из основных видов общественного транспорта города.</w:t>
      </w:r>
    </w:p>
    <w:p w14:paraId="350B5C27" w14:textId="482039CF" w:rsidR="00964E8E" w:rsidRDefault="00964E8E" w:rsidP="008376CB">
      <w:pPr>
        <w:pStyle w:val="article-renderblock"/>
        <w:widowControl w:val="0"/>
        <w:shd w:val="clear" w:color="auto" w:fill="FFFFFF"/>
        <w:spacing w:before="0" w:beforeAutospacing="0" w:after="0" w:afterAutospacing="0" w:line="360" w:lineRule="auto"/>
        <w:ind w:firstLine="709"/>
        <w:jc w:val="both"/>
        <w:rPr>
          <w:sz w:val="28"/>
          <w:szCs w:val="28"/>
        </w:rPr>
      </w:pPr>
      <w:r>
        <w:rPr>
          <w:sz w:val="28"/>
          <w:szCs w:val="28"/>
        </w:rPr>
        <w:t>Направления развития включают в себя</w:t>
      </w:r>
      <w:r w:rsidRPr="009D77F4">
        <w:rPr>
          <w:sz w:val="28"/>
          <w:szCs w:val="28"/>
        </w:rPr>
        <w:t>:</w:t>
      </w:r>
    </w:p>
    <w:p w14:paraId="0FDB080E" w14:textId="400EF82C"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увеличение количества выделенных полос для движения общественного транспорта</w:t>
      </w:r>
      <w:r w:rsidRPr="009D77F4">
        <w:rPr>
          <w:color w:val="000000"/>
          <w:sz w:val="28"/>
          <w:szCs w:val="28"/>
        </w:rPr>
        <w:t>;</w:t>
      </w:r>
    </w:p>
    <w:p w14:paraId="60D0CA4A" w14:textId="12C238F0"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реорганизация системы управления общественным транспортом;</w:t>
      </w:r>
    </w:p>
    <w:p w14:paraId="44ED647B" w14:textId="775BAB29"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система контроля движения транспорта;</w:t>
      </w:r>
    </w:p>
    <w:p w14:paraId="6234963A" w14:textId="46885618"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умные светофоры;</w:t>
      </w:r>
    </w:p>
    <w:p w14:paraId="16741D38" w14:textId="14A2D9C0"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реорганизация сети общественного транспорта;</w:t>
      </w:r>
    </w:p>
    <w:p w14:paraId="7F91A144" w14:textId="627098CD"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развитие и популяризация услуг совместного использования транспорта для формирования условий отказа от использования личного автотранспорта;</w:t>
      </w:r>
    </w:p>
    <w:p w14:paraId="10E4A930" w14:textId="4B21957C"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включение умных вело- и пешеходных дорожек в транспортную сеть города;</w:t>
      </w:r>
    </w:p>
    <w:p w14:paraId="2F3B571A" w14:textId="26349AC1"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вовлечение граждан в систему контроля за транспортной системой;</w:t>
      </w:r>
    </w:p>
    <w:p w14:paraId="128950EC" w14:textId="6D6A686A"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единая система оплаты проезда;</w:t>
      </w:r>
    </w:p>
    <w:p w14:paraId="38F2245C" w14:textId="1AA9568F"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мероприятия по повышению качества дорожного полотна в городе;</w:t>
      </w:r>
    </w:p>
    <w:p w14:paraId="3C69A0DC" w14:textId="7B9EEAF9" w:rsidR="00964E8E" w:rsidRDefault="00964E8E" w:rsidP="008376CB">
      <w:pPr>
        <w:pStyle w:val="article-renderblock"/>
        <w:widowControl w:val="0"/>
        <w:shd w:val="clear" w:color="auto" w:fill="FFFFFF"/>
        <w:spacing w:before="0" w:beforeAutospacing="0" w:after="0" w:afterAutospacing="0" w:line="360" w:lineRule="auto"/>
        <w:ind w:firstLine="709"/>
        <w:jc w:val="both"/>
        <w:rPr>
          <w:color w:val="000000"/>
          <w:sz w:val="28"/>
          <w:szCs w:val="28"/>
          <w:lang w:val="en-US"/>
        </w:rPr>
      </w:pPr>
      <w:r w:rsidRPr="00964E8E">
        <w:rPr>
          <w:color w:val="000000"/>
          <w:sz w:val="28"/>
          <w:szCs w:val="28"/>
          <w:lang w:val="en-US"/>
        </w:rPr>
        <w:t xml:space="preserve">– </w:t>
      </w:r>
      <w:r>
        <w:rPr>
          <w:color w:val="000000"/>
          <w:sz w:val="28"/>
          <w:szCs w:val="28"/>
          <w:lang w:val="en-US"/>
        </w:rPr>
        <w:t>CIM (City information modeling) –</w:t>
      </w:r>
      <w:r w:rsidRPr="00CC5842">
        <w:rPr>
          <w:color w:val="000000"/>
          <w:sz w:val="28"/>
          <w:szCs w:val="28"/>
          <w:lang w:val="en-US"/>
        </w:rPr>
        <w:t xml:space="preserve"> </w:t>
      </w:r>
      <w:r>
        <w:rPr>
          <w:color w:val="000000"/>
          <w:sz w:val="28"/>
          <w:szCs w:val="28"/>
        </w:rPr>
        <w:t>оцифровка</w:t>
      </w:r>
      <w:r w:rsidRPr="00CC5842">
        <w:rPr>
          <w:color w:val="000000"/>
          <w:sz w:val="28"/>
          <w:szCs w:val="28"/>
          <w:lang w:val="en-US"/>
        </w:rPr>
        <w:t xml:space="preserve"> </w:t>
      </w:r>
      <w:r>
        <w:rPr>
          <w:color w:val="000000"/>
          <w:sz w:val="28"/>
          <w:szCs w:val="28"/>
        </w:rPr>
        <w:t>городских</w:t>
      </w:r>
      <w:r w:rsidRPr="00CC5842">
        <w:rPr>
          <w:color w:val="000000"/>
          <w:sz w:val="28"/>
          <w:szCs w:val="28"/>
          <w:lang w:val="en-US"/>
        </w:rPr>
        <w:t xml:space="preserve"> </w:t>
      </w:r>
      <w:r>
        <w:rPr>
          <w:color w:val="000000"/>
          <w:sz w:val="28"/>
          <w:szCs w:val="28"/>
        </w:rPr>
        <w:t>данных</w:t>
      </w:r>
      <w:r w:rsidRPr="00CC5842">
        <w:rPr>
          <w:color w:val="000000"/>
          <w:sz w:val="28"/>
          <w:szCs w:val="28"/>
          <w:lang w:val="en-US"/>
        </w:rPr>
        <w:t>;</w:t>
      </w:r>
    </w:p>
    <w:p w14:paraId="5944373F" w14:textId="6AA381EF" w:rsidR="00EB6D69" w:rsidRPr="008D602C" w:rsidRDefault="00964E8E" w:rsidP="008D602C">
      <w:pPr>
        <w:pStyle w:val="article-renderblock"/>
        <w:widowControl w:val="0"/>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006E427F">
        <w:rPr>
          <w:color w:val="000000"/>
          <w:sz w:val="28"/>
          <w:szCs w:val="28"/>
        </w:rPr>
        <w:t>с</w:t>
      </w:r>
      <w:r>
        <w:rPr>
          <w:color w:val="000000"/>
          <w:sz w:val="28"/>
          <w:szCs w:val="28"/>
        </w:rPr>
        <w:t>оздание благоприятных условий для осуществления инвестиционной деятельности в Краснодаре.</w:t>
      </w:r>
      <w:r w:rsidR="008D602C">
        <w:rPr>
          <w:color w:val="000000"/>
          <w:sz w:val="28"/>
          <w:szCs w:val="28"/>
        </w:rPr>
        <w:t xml:space="preserve"> </w:t>
      </w:r>
      <w:r w:rsidR="009C09F0" w:rsidRPr="009C09F0">
        <w:rPr>
          <w:sz w:val="28"/>
          <w:szCs w:val="28"/>
        </w:rPr>
        <w:t xml:space="preserve">Их осуществление позволит модернизировать существующую транспортную систему и развивать ее в темпах, соответствующих потребностям развития территории города, а также увеличения населения </w:t>
      </w:r>
      <w:r w:rsidR="009C09F0" w:rsidRPr="009C09F0">
        <w:rPr>
          <w:sz w:val="28"/>
          <w:szCs w:val="28"/>
        </w:rPr>
        <w:lastRenderedPageBreak/>
        <w:t>города</w:t>
      </w:r>
      <w:r w:rsidR="00744F2D" w:rsidRPr="00744F2D">
        <w:rPr>
          <w:sz w:val="28"/>
          <w:szCs w:val="28"/>
        </w:rPr>
        <w:t xml:space="preserve"> [46]</w:t>
      </w:r>
      <w:r w:rsidR="009C09F0" w:rsidRPr="009C09F0">
        <w:rPr>
          <w:sz w:val="28"/>
          <w:szCs w:val="28"/>
        </w:rPr>
        <w:t>.</w:t>
      </w:r>
    </w:p>
    <w:p w14:paraId="759056DF" w14:textId="61FB3D8C"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Краснодар имеет развитую автобусную сеть, которая занимает большинство городов. Однако возможны и проблемы с</w:t>
      </w:r>
      <w:r w:rsidR="006E427F">
        <w:rPr>
          <w:rFonts w:ascii="Times New Roman" w:eastAsia="Times New Roman" w:hAnsi="Times New Roman" w:cs="Times New Roman"/>
          <w:kern w:val="0"/>
          <w:sz w:val="28"/>
          <w:szCs w:val="28"/>
          <w:lang w:eastAsia="ru-RU"/>
          <w14:ligatures w14:val="none"/>
        </w:rPr>
        <w:t>о</w:t>
      </w:r>
      <w:r w:rsidRPr="009C09F0">
        <w:rPr>
          <w:rFonts w:ascii="Times New Roman" w:eastAsia="Times New Roman" w:hAnsi="Times New Roman" w:cs="Times New Roman"/>
          <w:kern w:val="0"/>
          <w:sz w:val="28"/>
          <w:szCs w:val="28"/>
          <w:lang w:eastAsia="ru-RU"/>
          <w14:ligatures w14:val="none"/>
        </w:rPr>
        <w:t xml:space="preserve"> скоростью движения, и недостаточное количество автобусов на пиковых часах, особенно по самым загруженным маршрутам. Трамвайная линия предоставляет дополнительный вид общественных транспортов, что расширяет возможности передвижения в городе.</w:t>
      </w:r>
    </w:p>
    <w:p w14:paraId="3110FC46" w14:textId="6BC91560"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Проблемы пробок в Краснодарском крае, в особенности в центральных районах и самых загруженных, связаны с недостаточной эффективностью дорожной организации, низкими пропускными с</w:t>
      </w:r>
      <w:r w:rsidR="0051584E">
        <w:rPr>
          <w:rFonts w:ascii="Times New Roman" w:eastAsia="Times New Roman" w:hAnsi="Times New Roman" w:cs="Times New Roman"/>
          <w:kern w:val="0"/>
          <w:sz w:val="28"/>
          <w:szCs w:val="28"/>
          <w:lang w:eastAsia="ru-RU"/>
          <w14:ligatures w14:val="none"/>
        </w:rPr>
        <w:t xml:space="preserve">пособностями дорог, </w:t>
      </w:r>
      <w:r w:rsidRPr="009C09F0">
        <w:rPr>
          <w:rFonts w:ascii="Times New Roman" w:eastAsia="Times New Roman" w:hAnsi="Times New Roman" w:cs="Times New Roman"/>
          <w:kern w:val="0"/>
          <w:sz w:val="28"/>
          <w:szCs w:val="28"/>
          <w:lang w:eastAsia="ru-RU"/>
          <w14:ligatures w14:val="none"/>
        </w:rPr>
        <w:t xml:space="preserve">высокими уровнями автотранспортной инфраструктуры региона. </w:t>
      </w:r>
      <w:r w:rsidR="00EB6D69">
        <w:rPr>
          <w:rFonts w:ascii="Times New Roman" w:eastAsia="Times New Roman" w:hAnsi="Times New Roman" w:cs="Times New Roman"/>
          <w:kern w:val="0"/>
          <w:sz w:val="28"/>
          <w:szCs w:val="28"/>
          <w:lang w:eastAsia="ru-RU"/>
          <w14:ligatures w14:val="none"/>
        </w:rPr>
        <w:t>Перспективы более активного использования общественного транспорта представлены на рисунке:</w:t>
      </w:r>
    </w:p>
    <w:p w14:paraId="37B0712B" w14:textId="70AA5F71" w:rsidR="00113AC5" w:rsidRDefault="00113AC5" w:rsidP="008376CB">
      <w:pPr>
        <w:widowControl w:val="0"/>
        <w:autoSpaceDE w:val="0"/>
        <w:autoSpaceDN w:val="0"/>
        <w:adjustRightInd w:val="0"/>
        <w:spacing w:line="360" w:lineRule="auto"/>
        <w:contextualSpacing/>
        <w:rPr>
          <w:rFonts w:ascii="Times New Roman" w:hAnsi="Times New Roman"/>
          <w:noProof/>
          <w:sz w:val="28"/>
          <w:szCs w:val="28"/>
          <w:lang w:eastAsia="ru-RU"/>
        </w:rPr>
      </w:pPr>
    </w:p>
    <w:p w14:paraId="660F5A50" w14:textId="4B3B2969" w:rsidR="00EB6D69" w:rsidRDefault="00EB6D69" w:rsidP="008376CB">
      <w:pPr>
        <w:widowControl w:val="0"/>
        <w:autoSpaceDE w:val="0"/>
        <w:autoSpaceDN w:val="0"/>
        <w:adjustRightInd w:val="0"/>
        <w:spacing w:line="36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12B4188" wp14:editId="6D37DACA">
            <wp:extent cx="5648325" cy="2457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038" t="17178" r="3870" b="11341"/>
                    <a:stretch/>
                  </pic:blipFill>
                  <pic:spPr bwMode="auto">
                    <a:xfrm>
                      <a:off x="0" y="0"/>
                      <a:ext cx="5659775" cy="2462432"/>
                    </a:xfrm>
                    <a:prstGeom prst="rect">
                      <a:avLst/>
                    </a:prstGeom>
                    <a:noFill/>
                    <a:ln>
                      <a:noFill/>
                    </a:ln>
                    <a:extLst>
                      <a:ext uri="{53640926-AAD7-44D8-BBD7-CCE9431645EC}">
                        <a14:shadowObscured xmlns:a14="http://schemas.microsoft.com/office/drawing/2010/main"/>
                      </a:ext>
                    </a:extLst>
                  </pic:spPr>
                </pic:pic>
              </a:graphicData>
            </a:graphic>
          </wp:inline>
        </w:drawing>
      </w:r>
    </w:p>
    <w:p w14:paraId="7608A17A" w14:textId="77777777" w:rsidR="00EB6D69" w:rsidRDefault="00EB6D69" w:rsidP="008376CB">
      <w:pPr>
        <w:pStyle w:val="article-renderblock"/>
        <w:widowControl w:val="0"/>
        <w:shd w:val="clear" w:color="auto" w:fill="FFFFFF"/>
        <w:suppressAutoHyphens/>
        <w:spacing w:before="0" w:beforeAutospacing="0" w:after="0" w:afterAutospacing="0"/>
        <w:jc w:val="center"/>
        <w:rPr>
          <w:noProof/>
          <w:sz w:val="28"/>
          <w:szCs w:val="28"/>
        </w:rPr>
      </w:pPr>
    </w:p>
    <w:p w14:paraId="4427AD2C" w14:textId="7F99DB56" w:rsidR="00EB6D69" w:rsidRPr="00A8291B" w:rsidRDefault="00EB6D69" w:rsidP="008376CB">
      <w:pPr>
        <w:pStyle w:val="article-renderblock"/>
        <w:widowControl w:val="0"/>
        <w:shd w:val="clear" w:color="auto" w:fill="FFFFFF"/>
        <w:suppressAutoHyphens/>
        <w:spacing w:before="0" w:beforeAutospacing="0" w:after="0" w:afterAutospacing="0"/>
        <w:jc w:val="center"/>
        <w:rPr>
          <w:noProof/>
          <w:sz w:val="28"/>
          <w:szCs w:val="28"/>
        </w:rPr>
      </w:pPr>
      <w:r w:rsidRPr="00A8291B">
        <w:rPr>
          <w:noProof/>
          <w:sz w:val="28"/>
          <w:szCs w:val="28"/>
        </w:rPr>
        <w:t>Рисунок 1</w:t>
      </w:r>
      <w:r w:rsidR="00C3673B">
        <w:rPr>
          <w:noProof/>
          <w:sz w:val="28"/>
          <w:szCs w:val="28"/>
        </w:rPr>
        <w:t>2</w:t>
      </w:r>
      <w:r w:rsidRPr="00A8291B">
        <w:rPr>
          <w:noProof/>
          <w:sz w:val="28"/>
          <w:szCs w:val="28"/>
        </w:rPr>
        <w:t xml:space="preserve">  – Перспективы повышения привлекательности общественного транспорта для населения</w:t>
      </w:r>
    </w:p>
    <w:p w14:paraId="7B14BFCF" w14:textId="77777777" w:rsidR="00EB6D69" w:rsidRDefault="00EB6D69"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0A42144A" w14:textId="77777777"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Прогноз потребностей, тенденций – важный аспект разработки стратегии развития транспортной системы Краснодарского края. Ниже представлены основные направления прогнозирования:</w:t>
      </w:r>
    </w:p>
    <w:p w14:paraId="573BE9FF" w14:textId="72F93604" w:rsidR="00EB6D69" w:rsidRDefault="006E427F"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B6D69">
        <w:rPr>
          <w:rFonts w:ascii="Times New Roman" w:eastAsia="Times New Roman" w:hAnsi="Times New Roman" w:cs="Times New Roman"/>
          <w:kern w:val="0"/>
          <w:sz w:val="28"/>
          <w:szCs w:val="28"/>
          <w:lang w:eastAsia="ru-RU"/>
          <w14:ligatures w14:val="none"/>
        </w:rPr>
        <w:t>и</w:t>
      </w:r>
      <w:r w:rsidR="009C09F0" w:rsidRPr="009C09F0">
        <w:rPr>
          <w:rFonts w:ascii="Times New Roman" w:eastAsia="Times New Roman" w:hAnsi="Times New Roman" w:cs="Times New Roman"/>
          <w:kern w:val="0"/>
          <w:sz w:val="28"/>
          <w:szCs w:val="28"/>
          <w:lang w:eastAsia="ru-RU"/>
          <w14:ligatures w14:val="none"/>
        </w:rPr>
        <w:t xml:space="preserve">зучение демографической тенденции позволяет оценивать изменения в количестве населения, структуре населения и потоках миграции. Прогноз демографического изменения способствует определению будущей потребности </w:t>
      </w:r>
      <w:r w:rsidR="009C09F0" w:rsidRPr="009C09F0">
        <w:rPr>
          <w:rFonts w:ascii="Times New Roman" w:eastAsia="Times New Roman" w:hAnsi="Times New Roman" w:cs="Times New Roman"/>
          <w:kern w:val="0"/>
          <w:sz w:val="28"/>
          <w:szCs w:val="28"/>
          <w:lang w:eastAsia="ru-RU"/>
          <w14:ligatures w14:val="none"/>
        </w:rPr>
        <w:lastRenderedPageBreak/>
        <w:t>в инфраструктуре транспорта и перевозках пассажиров</w:t>
      </w:r>
      <w:r w:rsidR="00EB6D69">
        <w:rPr>
          <w:rFonts w:ascii="Times New Roman" w:eastAsia="Times New Roman" w:hAnsi="Times New Roman" w:cs="Times New Roman"/>
          <w:kern w:val="0"/>
          <w:sz w:val="28"/>
          <w:szCs w:val="28"/>
          <w:lang w:eastAsia="ru-RU"/>
          <w14:ligatures w14:val="none"/>
        </w:rPr>
        <w:t>;</w:t>
      </w:r>
    </w:p>
    <w:p w14:paraId="08529181" w14:textId="6FB173C0" w:rsidR="00EB6D69" w:rsidRDefault="006E427F"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B6D69">
        <w:rPr>
          <w:rFonts w:ascii="Times New Roman" w:eastAsia="Times New Roman" w:hAnsi="Times New Roman" w:cs="Times New Roman"/>
          <w:kern w:val="0"/>
          <w:sz w:val="28"/>
          <w:szCs w:val="28"/>
          <w:lang w:eastAsia="ru-RU"/>
          <w14:ligatures w14:val="none"/>
        </w:rPr>
        <w:t>а</w:t>
      </w:r>
      <w:r w:rsidR="009C09F0" w:rsidRPr="009C09F0">
        <w:rPr>
          <w:rFonts w:ascii="Times New Roman" w:eastAsia="Times New Roman" w:hAnsi="Times New Roman" w:cs="Times New Roman"/>
          <w:kern w:val="0"/>
          <w:sz w:val="28"/>
          <w:szCs w:val="28"/>
          <w:lang w:eastAsia="ru-RU"/>
          <w14:ligatures w14:val="none"/>
        </w:rPr>
        <w:t>нализируя экономическое развитие Краснодарского края и региона, мы можем прогнозировать изменение объема грузоперевозок, пассажирского потока. Рост экономики способен привести к росту спроса на услуги транспорта, поэтому следует учитывать данный фактор в планах развития транспортных систем</w:t>
      </w:r>
      <w:r w:rsidR="00EB6D69">
        <w:rPr>
          <w:rFonts w:ascii="Times New Roman" w:eastAsia="Times New Roman" w:hAnsi="Times New Roman" w:cs="Times New Roman"/>
          <w:kern w:val="0"/>
          <w:sz w:val="28"/>
          <w:szCs w:val="28"/>
          <w:lang w:eastAsia="ru-RU"/>
          <w14:ligatures w14:val="none"/>
        </w:rPr>
        <w:t>;</w:t>
      </w:r>
    </w:p>
    <w:p w14:paraId="3542FE75" w14:textId="5A401765" w:rsidR="00EB6D69" w:rsidRDefault="006E427F"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B6D69">
        <w:rPr>
          <w:rFonts w:ascii="Times New Roman" w:eastAsia="Times New Roman" w:hAnsi="Times New Roman" w:cs="Times New Roman"/>
          <w:kern w:val="0"/>
          <w:sz w:val="28"/>
          <w:szCs w:val="28"/>
          <w:lang w:eastAsia="ru-RU"/>
          <w14:ligatures w14:val="none"/>
        </w:rPr>
        <w:t>с</w:t>
      </w:r>
      <w:r w:rsidR="009C09F0" w:rsidRPr="009C09F0">
        <w:rPr>
          <w:rFonts w:ascii="Times New Roman" w:eastAsia="Times New Roman" w:hAnsi="Times New Roman" w:cs="Times New Roman"/>
          <w:kern w:val="0"/>
          <w:sz w:val="28"/>
          <w:szCs w:val="28"/>
          <w:lang w:eastAsia="ru-RU"/>
          <w14:ligatures w14:val="none"/>
        </w:rPr>
        <w:t xml:space="preserve">овременный прогресс в области транспортной техники, в том числе электромобилей, автономных транспортных средств и цифровых платформ, может значительно изменить потребность в транспортных услугах и организации транспортного процесса. Необходимо учесть эти технологические тренды и включить их </w:t>
      </w:r>
      <w:r w:rsidR="00EB6D69" w:rsidRPr="009C09F0">
        <w:rPr>
          <w:rFonts w:ascii="Times New Roman" w:eastAsia="Times New Roman" w:hAnsi="Times New Roman" w:cs="Times New Roman"/>
          <w:kern w:val="0"/>
          <w:sz w:val="28"/>
          <w:szCs w:val="28"/>
          <w:lang w:eastAsia="ru-RU"/>
          <w14:ligatures w14:val="none"/>
        </w:rPr>
        <w:t>в план</w:t>
      </w:r>
      <w:r w:rsidR="00EB6D69">
        <w:rPr>
          <w:rFonts w:ascii="Times New Roman" w:eastAsia="Times New Roman" w:hAnsi="Times New Roman" w:cs="Times New Roman"/>
          <w:kern w:val="0"/>
          <w:sz w:val="28"/>
          <w:szCs w:val="28"/>
          <w:lang w:eastAsia="ru-RU"/>
          <w14:ligatures w14:val="none"/>
        </w:rPr>
        <w:t>ы</w:t>
      </w:r>
      <w:r w:rsidR="009C09F0" w:rsidRPr="009C09F0">
        <w:rPr>
          <w:rFonts w:ascii="Times New Roman" w:eastAsia="Times New Roman" w:hAnsi="Times New Roman" w:cs="Times New Roman"/>
          <w:kern w:val="0"/>
          <w:sz w:val="28"/>
          <w:szCs w:val="28"/>
          <w:lang w:eastAsia="ru-RU"/>
          <w14:ligatures w14:val="none"/>
        </w:rPr>
        <w:t xml:space="preserve"> развития транспортных систем</w:t>
      </w:r>
      <w:r w:rsidR="00744F2D" w:rsidRPr="00744F2D">
        <w:rPr>
          <w:rFonts w:ascii="Times New Roman" w:eastAsia="Times New Roman" w:hAnsi="Times New Roman" w:cs="Times New Roman"/>
          <w:kern w:val="0"/>
          <w:sz w:val="28"/>
          <w:szCs w:val="28"/>
          <w:lang w:eastAsia="ru-RU"/>
          <w14:ligatures w14:val="none"/>
        </w:rPr>
        <w:t xml:space="preserve"> [47]</w:t>
      </w:r>
      <w:r w:rsidR="00EB6D69">
        <w:rPr>
          <w:rFonts w:ascii="Times New Roman" w:eastAsia="Times New Roman" w:hAnsi="Times New Roman" w:cs="Times New Roman"/>
          <w:kern w:val="0"/>
          <w:sz w:val="28"/>
          <w:szCs w:val="28"/>
          <w:lang w:eastAsia="ru-RU"/>
          <w14:ligatures w14:val="none"/>
        </w:rPr>
        <w:t>;</w:t>
      </w:r>
    </w:p>
    <w:p w14:paraId="440F6F4D" w14:textId="5D4311A2" w:rsidR="00EB6D69" w:rsidRDefault="006E427F"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B6D69">
        <w:rPr>
          <w:rFonts w:ascii="Times New Roman" w:eastAsia="Times New Roman" w:hAnsi="Times New Roman" w:cs="Times New Roman"/>
          <w:kern w:val="0"/>
          <w:sz w:val="28"/>
          <w:szCs w:val="28"/>
          <w:lang w:eastAsia="ru-RU"/>
          <w14:ligatures w14:val="none"/>
        </w:rPr>
        <w:t>д</w:t>
      </w:r>
      <w:r w:rsidR="009C09F0" w:rsidRPr="009C09F0">
        <w:rPr>
          <w:rFonts w:ascii="Times New Roman" w:eastAsia="Times New Roman" w:hAnsi="Times New Roman" w:cs="Times New Roman"/>
          <w:kern w:val="0"/>
          <w:sz w:val="28"/>
          <w:szCs w:val="28"/>
          <w:lang w:eastAsia="ru-RU"/>
          <w14:ligatures w14:val="none"/>
        </w:rPr>
        <w:t>ля прогнозирования потребностей, тенденций необходимо учитывать политику городской политики и планы развития городского хозяйства. Анализируя долгосрочные планы развития Краснодарского края и учитывая стратегические приоритеты, вы можете определить необходимое изменение транспортной системы и построить соответствующую стратегию</w:t>
      </w:r>
      <w:r w:rsidR="00EB6D69">
        <w:rPr>
          <w:rFonts w:ascii="Times New Roman" w:eastAsia="Times New Roman" w:hAnsi="Times New Roman" w:cs="Times New Roman"/>
          <w:kern w:val="0"/>
          <w:sz w:val="28"/>
          <w:szCs w:val="28"/>
          <w:lang w:eastAsia="ru-RU"/>
          <w14:ligatures w14:val="none"/>
        </w:rPr>
        <w:t>;</w:t>
      </w:r>
    </w:p>
    <w:p w14:paraId="5E42FA37" w14:textId="7108496B" w:rsidR="00EB6D69" w:rsidRDefault="006E427F"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Pr>
          <w:color w:val="000000"/>
          <w:sz w:val="28"/>
          <w:szCs w:val="28"/>
        </w:rPr>
        <w:t xml:space="preserve">– </w:t>
      </w:r>
      <w:r w:rsidR="00EB6D69">
        <w:rPr>
          <w:rFonts w:ascii="Times New Roman" w:eastAsia="Times New Roman" w:hAnsi="Times New Roman" w:cs="Times New Roman"/>
          <w:kern w:val="0"/>
          <w:sz w:val="28"/>
          <w:szCs w:val="28"/>
          <w:lang w:eastAsia="ru-RU"/>
          <w14:ligatures w14:val="none"/>
        </w:rPr>
        <w:t>ч</w:t>
      </w:r>
      <w:r w:rsidR="009C09F0" w:rsidRPr="009C09F0">
        <w:rPr>
          <w:rFonts w:ascii="Times New Roman" w:eastAsia="Times New Roman" w:hAnsi="Times New Roman" w:cs="Times New Roman"/>
          <w:kern w:val="0"/>
          <w:sz w:val="28"/>
          <w:szCs w:val="28"/>
          <w:lang w:eastAsia="ru-RU"/>
          <w14:ligatures w14:val="none"/>
        </w:rPr>
        <w:t>тобы прогнозировать потребности и тенденции развития транспортной системы Краснодарского края, необходимо проводить информационное исследование, собирать информацию о перевозках пассажиров, грузовых перемещениях, использовании разных транспортных средств и другие факторы. Анализируя эти данные и используя аналитические инструменты, вы сможете предсказать будущее потребление и тренды транспортной системы.</w:t>
      </w:r>
    </w:p>
    <w:p w14:paraId="69821FEE" w14:textId="2CCF65C6"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Так, прогнозирование потребностей и тенденций транспортной системы Краснодарского края позволяет разрабатывать стратегию развития и </w:t>
      </w:r>
      <w:r w:rsidR="008D602C">
        <w:rPr>
          <w:rFonts w:ascii="Times New Roman" w:eastAsia="Times New Roman" w:hAnsi="Times New Roman" w:cs="Times New Roman"/>
          <w:kern w:val="0"/>
          <w:sz w:val="28"/>
          <w:szCs w:val="28"/>
          <w:lang w:eastAsia="ru-RU"/>
          <w14:ligatures w14:val="none"/>
        </w:rPr>
        <w:t>оптимизировать расходы ресурсов, обеспечив тем</w:t>
      </w:r>
      <w:r w:rsidRPr="009C09F0">
        <w:rPr>
          <w:rFonts w:ascii="Times New Roman" w:eastAsia="Times New Roman" w:hAnsi="Times New Roman" w:cs="Times New Roman"/>
          <w:kern w:val="0"/>
          <w:sz w:val="28"/>
          <w:szCs w:val="28"/>
          <w:lang w:eastAsia="ru-RU"/>
          <w14:ligatures w14:val="none"/>
        </w:rPr>
        <w:t xml:space="preserve"> эффективную функциональность инфраструктуры города. Что впоследствии позволит построить устойчивый, современный и удобный транспорт, способный удовлетворять потребности населения и обеспечивать развитие городского хозяйства.</w:t>
      </w:r>
    </w:p>
    <w:p w14:paraId="709F4717" w14:textId="569371F6" w:rsidR="009C09F0" w:rsidRPr="009C09F0"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В стратегии развития транспортных систем играет важная роль, обеспечивая эффективность, устойчивость и удовлетворение потребностей жителей. </w:t>
      </w:r>
      <w:r w:rsidRPr="009C09F0">
        <w:rPr>
          <w:rFonts w:ascii="Times New Roman" w:eastAsia="Times New Roman" w:hAnsi="Times New Roman" w:cs="Times New Roman"/>
          <w:kern w:val="0"/>
          <w:sz w:val="28"/>
          <w:szCs w:val="28"/>
          <w:lang w:eastAsia="ru-RU"/>
          <w14:ligatures w14:val="none"/>
        </w:rPr>
        <w:lastRenderedPageBreak/>
        <w:t xml:space="preserve">Краснодарский край реализует комплексную программу развития транспорта, </w:t>
      </w:r>
      <w:r w:rsidR="00EB6D69">
        <w:rPr>
          <w:rFonts w:ascii="Times New Roman" w:eastAsia="Times New Roman" w:hAnsi="Times New Roman" w:cs="Times New Roman"/>
          <w:kern w:val="0"/>
          <w:sz w:val="28"/>
          <w:szCs w:val="28"/>
          <w:lang w:eastAsia="ru-RU"/>
          <w14:ligatures w14:val="none"/>
        </w:rPr>
        <w:t>вот</w:t>
      </w:r>
      <w:r w:rsidRPr="009C09F0">
        <w:rPr>
          <w:rFonts w:ascii="Times New Roman" w:eastAsia="Times New Roman" w:hAnsi="Times New Roman" w:cs="Times New Roman"/>
          <w:kern w:val="0"/>
          <w:sz w:val="28"/>
          <w:szCs w:val="28"/>
          <w:lang w:eastAsia="ru-RU"/>
          <w14:ligatures w14:val="none"/>
        </w:rPr>
        <w:t xml:space="preserve"> ее показатели.</w:t>
      </w:r>
    </w:p>
    <w:p w14:paraId="00D2532E" w14:textId="1FCDBA65" w:rsidR="00EB6D69" w:rsidRDefault="00EB6D69"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37BBAC10" w14:textId="77777777" w:rsidR="00EB6D69" w:rsidRDefault="00EB6D69" w:rsidP="008376CB">
      <w:pPr>
        <w:widowControl w:val="0"/>
        <w:autoSpaceDE w:val="0"/>
        <w:autoSpaceDN w:val="0"/>
        <w:adjustRightInd w:val="0"/>
        <w:spacing w:line="360" w:lineRule="auto"/>
        <w:contextualSpacing/>
        <w:jc w:val="both"/>
        <w:rPr>
          <w:rFonts w:ascii="Times New Roman" w:hAnsi="Times New Roman"/>
          <w:sz w:val="28"/>
          <w:szCs w:val="28"/>
        </w:rPr>
      </w:pPr>
      <w:r>
        <w:rPr>
          <w:noProof/>
          <w:lang w:eastAsia="ru-RU"/>
        </w:rPr>
        <w:drawing>
          <wp:inline distT="0" distB="0" distL="0" distR="0" wp14:anchorId="543C5B73" wp14:editId="46306434">
            <wp:extent cx="5911702" cy="3263900"/>
            <wp:effectExtent l="0" t="0" r="13335" b="12700"/>
            <wp:docPr id="20" name="Диаграмма 20">
              <a:extLst xmlns:a="http://schemas.openxmlformats.org/drawingml/2006/main">
                <a:ext uri="{FF2B5EF4-FFF2-40B4-BE49-F238E27FC236}">
                  <a16:creationId xmlns:a16="http://schemas.microsoft.com/office/drawing/2014/main" id="{EED9A3F8-88BD-466C-84E6-7635379A7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C4A6B6" w14:textId="4463FF09" w:rsidR="00EB6D69" w:rsidRDefault="00EB6D69" w:rsidP="008376CB">
      <w:pPr>
        <w:widowControl w:val="0"/>
        <w:suppressAutoHyphens/>
        <w:autoSpaceDE w:val="0"/>
        <w:autoSpaceDN w:val="0"/>
        <w:adjustRightInd w:val="0"/>
        <w:contextualSpacing/>
        <w:jc w:val="center"/>
        <w:rPr>
          <w:rFonts w:ascii="Times New Roman" w:hAnsi="Times New Roman"/>
          <w:sz w:val="28"/>
          <w:szCs w:val="28"/>
        </w:rPr>
      </w:pPr>
      <w:r>
        <w:rPr>
          <w:rFonts w:ascii="Times New Roman" w:hAnsi="Times New Roman"/>
          <w:sz w:val="28"/>
          <w:szCs w:val="28"/>
        </w:rPr>
        <w:t>Рисунок 1</w:t>
      </w:r>
      <w:r w:rsidR="00C3673B">
        <w:rPr>
          <w:rFonts w:ascii="Times New Roman" w:hAnsi="Times New Roman"/>
          <w:sz w:val="28"/>
          <w:szCs w:val="28"/>
        </w:rPr>
        <w:t>3</w:t>
      </w:r>
      <w:r>
        <w:rPr>
          <w:rFonts w:ascii="Times New Roman" w:hAnsi="Times New Roman"/>
          <w:sz w:val="28"/>
          <w:szCs w:val="28"/>
        </w:rPr>
        <w:t xml:space="preserve"> – </w:t>
      </w:r>
      <w:r w:rsidRPr="00F426CE">
        <w:rPr>
          <w:rFonts w:ascii="Times New Roman" w:hAnsi="Times New Roman"/>
          <w:sz w:val="28"/>
          <w:szCs w:val="28"/>
        </w:rPr>
        <w:t>Общий объём финансирования, необходимый для реализации программы</w:t>
      </w:r>
    </w:p>
    <w:p w14:paraId="32746E63" w14:textId="77777777" w:rsidR="00EB6D69" w:rsidRDefault="00EB6D69"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4364EAE1" w14:textId="5D4844F5"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Развитие транспортных систем должно основываться на интегральном подходе, который учитывает взаимосвязь различных видов транспорта: автомобильного, общественного, велосипедного, пешеходного и так далее и других сфер городской жизни градостроительства, эколог</w:t>
      </w:r>
      <w:r w:rsidR="0051584E">
        <w:rPr>
          <w:rFonts w:ascii="Times New Roman" w:eastAsia="Times New Roman" w:hAnsi="Times New Roman" w:cs="Times New Roman"/>
          <w:kern w:val="0"/>
          <w:sz w:val="28"/>
          <w:szCs w:val="28"/>
          <w:lang w:eastAsia="ru-RU"/>
          <w14:ligatures w14:val="none"/>
        </w:rPr>
        <w:t>ии, социальной сферы.</w:t>
      </w:r>
    </w:p>
    <w:p w14:paraId="5D1BDF1B" w14:textId="190E551E" w:rsidR="00EB6D69"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Уровень </w:t>
      </w:r>
      <w:r w:rsidR="00EB6D69">
        <w:rPr>
          <w:rFonts w:ascii="Times New Roman" w:eastAsia="Times New Roman" w:hAnsi="Times New Roman" w:cs="Times New Roman"/>
          <w:kern w:val="0"/>
          <w:sz w:val="28"/>
          <w:szCs w:val="28"/>
          <w:lang w:eastAsia="ru-RU"/>
          <w14:ligatures w14:val="none"/>
        </w:rPr>
        <w:t>загрязнения воздуха</w:t>
      </w:r>
      <w:r w:rsidRPr="009C09F0">
        <w:rPr>
          <w:rFonts w:ascii="Times New Roman" w:eastAsia="Times New Roman" w:hAnsi="Times New Roman" w:cs="Times New Roman"/>
          <w:kern w:val="0"/>
          <w:sz w:val="28"/>
          <w:szCs w:val="28"/>
          <w:lang w:eastAsia="ru-RU"/>
          <w14:ligatures w14:val="none"/>
        </w:rPr>
        <w:t xml:space="preserve"> магистрал</w:t>
      </w:r>
      <w:r w:rsidR="00EB6D69">
        <w:rPr>
          <w:rFonts w:ascii="Times New Roman" w:eastAsia="Times New Roman" w:hAnsi="Times New Roman" w:cs="Times New Roman"/>
          <w:kern w:val="0"/>
          <w:sz w:val="28"/>
          <w:szCs w:val="28"/>
          <w:lang w:eastAsia="ru-RU"/>
          <w14:ligatures w14:val="none"/>
        </w:rPr>
        <w:t>ей</w:t>
      </w:r>
      <w:r w:rsidRPr="009C09F0">
        <w:rPr>
          <w:rFonts w:ascii="Times New Roman" w:eastAsia="Times New Roman" w:hAnsi="Times New Roman" w:cs="Times New Roman"/>
          <w:kern w:val="0"/>
          <w:sz w:val="28"/>
          <w:szCs w:val="28"/>
          <w:lang w:eastAsia="ru-RU"/>
          <w14:ligatures w14:val="none"/>
        </w:rPr>
        <w:t xml:space="preserve"> и пригородов зависит от скорости движения автотранспорта, плотности потока транспорта, длины и расстояния улиц, ветра, долей грузового и автобусного транспорта в общих потоках. Рассеивание выбросов автотранспорта на тесных улицах сложно, на открытом участке при скорости 500 </w:t>
      </w:r>
      <w:r w:rsidR="00EB6D69">
        <w:rPr>
          <w:rFonts w:ascii="Times New Roman" w:eastAsia="Times New Roman" w:hAnsi="Times New Roman" w:cs="Times New Roman"/>
          <w:kern w:val="0"/>
          <w:sz w:val="28"/>
          <w:szCs w:val="28"/>
          <w:lang w:eastAsia="ru-RU"/>
          <w14:ligatures w14:val="none"/>
        </w:rPr>
        <w:t>единиц</w:t>
      </w:r>
      <w:r w:rsidRPr="009C09F0">
        <w:rPr>
          <w:rFonts w:ascii="Times New Roman" w:eastAsia="Times New Roman" w:hAnsi="Times New Roman" w:cs="Times New Roman"/>
          <w:kern w:val="0"/>
          <w:sz w:val="28"/>
          <w:szCs w:val="28"/>
          <w:lang w:eastAsia="ru-RU"/>
          <w14:ligatures w14:val="none"/>
        </w:rPr>
        <w:t xml:space="preserve"> в час концентрация углекислого газа в 30-40 метрах от автомагистрали сокращается в три раза и превышает норму. Поэтому при плотном строительстве практически каждый житель города испытывает вредное воздействие на себя загрязнения</w:t>
      </w:r>
      <w:r w:rsidR="00744F2D" w:rsidRPr="00744F2D">
        <w:rPr>
          <w:rFonts w:ascii="Times New Roman" w:eastAsia="Times New Roman" w:hAnsi="Times New Roman" w:cs="Times New Roman"/>
          <w:kern w:val="0"/>
          <w:sz w:val="28"/>
          <w:szCs w:val="28"/>
          <w:lang w:eastAsia="ru-RU"/>
          <w14:ligatures w14:val="none"/>
        </w:rPr>
        <w:t xml:space="preserve"> [48]</w:t>
      </w:r>
      <w:r w:rsidRPr="009C09F0">
        <w:rPr>
          <w:rFonts w:ascii="Times New Roman" w:eastAsia="Times New Roman" w:hAnsi="Times New Roman" w:cs="Times New Roman"/>
          <w:kern w:val="0"/>
          <w:sz w:val="28"/>
          <w:szCs w:val="28"/>
          <w:lang w:eastAsia="ru-RU"/>
          <w14:ligatures w14:val="none"/>
        </w:rPr>
        <w:t>.</w:t>
      </w:r>
    </w:p>
    <w:p w14:paraId="52CDC9EB" w14:textId="4CB486BD"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Для того, чтобы защитить атмосферный воздух от </w:t>
      </w:r>
      <w:r w:rsidR="0051584E">
        <w:rPr>
          <w:rFonts w:ascii="Times New Roman" w:eastAsia="Times New Roman" w:hAnsi="Times New Roman" w:cs="Times New Roman"/>
          <w:kern w:val="0"/>
          <w:sz w:val="28"/>
          <w:szCs w:val="28"/>
          <w:lang w:eastAsia="ru-RU"/>
          <w14:ligatures w14:val="none"/>
        </w:rPr>
        <w:t xml:space="preserve">вредного </w:t>
      </w:r>
      <w:r w:rsidRPr="009C09F0">
        <w:rPr>
          <w:rFonts w:ascii="Times New Roman" w:eastAsia="Times New Roman" w:hAnsi="Times New Roman" w:cs="Times New Roman"/>
          <w:kern w:val="0"/>
          <w:sz w:val="28"/>
          <w:szCs w:val="28"/>
          <w:lang w:eastAsia="ru-RU"/>
          <w14:ligatures w14:val="none"/>
        </w:rPr>
        <w:t xml:space="preserve">загрязнения выбросами автотранспорта, существует важное значение градостроительных </w:t>
      </w:r>
      <w:r w:rsidRPr="009C09F0">
        <w:rPr>
          <w:rFonts w:ascii="Times New Roman" w:eastAsia="Times New Roman" w:hAnsi="Times New Roman" w:cs="Times New Roman"/>
          <w:kern w:val="0"/>
          <w:sz w:val="28"/>
          <w:szCs w:val="28"/>
          <w:lang w:eastAsia="ru-RU"/>
          <w14:ligatures w14:val="none"/>
        </w:rPr>
        <w:lastRenderedPageBreak/>
        <w:t>мероприятий, направленных на уменьшение концентрации выбросов в зону пребывания человека путем:</w:t>
      </w:r>
    </w:p>
    <w:p w14:paraId="3BC80BB9"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развития транс</w:t>
      </w:r>
      <w:r>
        <w:rPr>
          <w:rFonts w:ascii="Times New Roman" w:eastAsia="Calibri" w:hAnsi="Times New Roman" w:cs="Times New Roman"/>
          <w:sz w:val="28"/>
          <w:szCs w:val="28"/>
        </w:rPr>
        <w:t>портной сети;</w:t>
      </w:r>
    </w:p>
    <w:p w14:paraId="04767966"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строительства кольцевых и объездн</w:t>
      </w:r>
      <w:r>
        <w:rPr>
          <w:rFonts w:ascii="Times New Roman" w:eastAsia="Calibri" w:hAnsi="Times New Roman" w:cs="Times New Roman"/>
          <w:sz w:val="28"/>
          <w:szCs w:val="28"/>
        </w:rPr>
        <w:t>ых дорог;</w:t>
      </w:r>
    </w:p>
    <w:p w14:paraId="501BF294"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строительства улиц, дублирующих магистрали</w:t>
      </w:r>
      <w:r>
        <w:rPr>
          <w:rFonts w:ascii="Times New Roman" w:eastAsia="Calibri" w:hAnsi="Times New Roman" w:cs="Times New Roman"/>
          <w:sz w:val="28"/>
          <w:szCs w:val="28"/>
        </w:rPr>
        <w:t>;</w:t>
      </w:r>
    </w:p>
    <w:p w14:paraId="5B35FE44"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организации пересечений улиц в разных уровнях</w:t>
      </w:r>
      <w:r>
        <w:rPr>
          <w:rFonts w:ascii="Times New Roman" w:eastAsia="Calibri" w:hAnsi="Times New Roman" w:cs="Times New Roman"/>
          <w:sz w:val="28"/>
          <w:szCs w:val="28"/>
        </w:rPr>
        <w:t>;</w:t>
      </w:r>
    </w:p>
    <w:p w14:paraId="41686320"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организации</w:t>
      </w:r>
      <w:r>
        <w:rPr>
          <w:rFonts w:ascii="Times New Roman" w:eastAsia="Calibri" w:hAnsi="Times New Roman" w:cs="Times New Roman"/>
          <w:sz w:val="28"/>
          <w:szCs w:val="28"/>
        </w:rPr>
        <w:t xml:space="preserve"> проездов вне жилых территорий;</w:t>
      </w:r>
    </w:p>
    <w:p w14:paraId="5CAF9618"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 xml:space="preserve">использования подземного пространства для размещения автостоянок </w:t>
      </w:r>
      <w:r>
        <w:rPr>
          <w:rFonts w:ascii="Times New Roman" w:eastAsia="Calibri" w:hAnsi="Times New Roman" w:cs="Times New Roman"/>
          <w:sz w:val="28"/>
          <w:szCs w:val="28"/>
        </w:rPr>
        <w:t>и гаражей;</w:t>
      </w:r>
    </w:p>
    <w:p w14:paraId="571DFDE5"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B2DBB">
        <w:rPr>
          <w:rFonts w:ascii="Times New Roman" w:eastAsia="Calibri" w:hAnsi="Times New Roman" w:cs="Times New Roman"/>
          <w:sz w:val="28"/>
          <w:szCs w:val="28"/>
        </w:rPr>
        <w:t>зони</w:t>
      </w:r>
      <w:r>
        <w:rPr>
          <w:rFonts w:ascii="Times New Roman" w:eastAsia="Calibri" w:hAnsi="Times New Roman" w:cs="Times New Roman"/>
          <w:sz w:val="28"/>
          <w:szCs w:val="28"/>
        </w:rPr>
        <w:t>рования городских территорий;</w:t>
      </w:r>
    </w:p>
    <w:p w14:paraId="34A2189A" w14:textId="77777777" w:rsidR="007B14BE" w:rsidRPr="00AB2DBB" w:rsidRDefault="007B14BE" w:rsidP="008376CB">
      <w:pPr>
        <w:widowControl w:val="0"/>
        <w:tabs>
          <w:tab w:val="left" w:pos="709"/>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применения зелё</w:t>
      </w:r>
      <w:r w:rsidRPr="00AB2DBB">
        <w:rPr>
          <w:rFonts w:ascii="Times New Roman" w:eastAsia="Calibri" w:hAnsi="Times New Roman" w:cs="Times New Roman"/>
          <w:sz w:val="28"/>
          <w:szCs w:val="28"/>
        </w:rPr>
        <w:t>ных насаждений.</w:t>
      </w:r>
    </w:p>
    <w:p w14:paraId="03EC51B5" w14:textId="06939035"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Это способствует созданию гармоничной и </w:t>
      </w:r>
      <w:r w:rsidR="006E427F">
        <w:rPr>
          <w:rFonts w:ascii="Times New Roman" w:eastAsia="Times New Roman" w:hAnsi="Times New Roman" w:cs="Times New Roman"/>
          <w:kern w:val="0"/>
          <w:sz w:val="28"/>
          <w:szCs w:val="28"/>
          <w:lang w:eastAsia="ru-RU"/>
          <w14:ligatures w14:val="none"/>
        </w:rPr>
        <w:t>с</w:t>
      </w:r>
      <w:r w:rsidRPr="009C09F0">
        <w:rPr>
          <w:rFonts w:ascii="Times New Roman" w:eastAsia="Times New Roman" w:hAnsi="Times New Roman" w:cs="Times New Roman"/>
          <w:kern w:val="0"/>
          <w:sz w:val="28"/>
          <w:szCs w:val="28"/>
          <w:lang w:eastAsia="ru-RU"/>
          <w14:ligatures w14:val="none"/>
        </w:rPr>
        <w:t xml:space="preserve">балансированной транспортной системы. Также стратегии должны быть уделены особой акцент на развитии и улучшении транспорта общественного назначения. Это предполагает повышение доступности, повышение качества сервиса, совершенствование инфраструктуры остановки, оптимизация маршрута и скорости движения, новые технологии, такие как электробусы, и повышение информированности пассажиров. Муниципальная транспортная политика должна учитывать развитие </w:t>
      </w:r>
      <w:proofErr w:type="spellStart"/>
      <w:r w:rsidRPr="009C09F0">
        <w:rPr>
          <w:rFonts w:ascii="Times New Roman" w:eastAsia="Times New Roman" w:hAnsi="Times New Roman" w:cs="Times New Roman"/>
          <w:kern w:val="0"/>
          <w:sz w:val="28"/>
          <w:szCs w:val="28"/>
          <w:lang w:eastAsia="ru-RU"/>
          <w14:ligatures w14:val="none"/>
        </w:rPr>
        <w:t>велосипедно</w:t>
      </w:r>
      <w:proofErr w:type="spellEnd"/>
      <w:r w:rsidRPr="009C09F0">
        <w:rPr>
          <w:rFonts w:ascii="Times New Roman" w:eastAsia="Times New Roman" w:hAnsi="Times New Roman" w:cs="Times New Roman"/>
          <w:kern w:val="0"/>
          <w:sz w:val="28"/>
          <w:szCs w:val="28"/>
          <w:lang w:eastAsia="ru-RU"/>
          <w14:ligatures w14:val="none"/>
        </w:rPr>
        <w:t>-пешеходной инфраструктуры муниципалитета. Это предполагает создание безопасной и удобной велосипедной дорожки, тротуара, пешеходной зоны и переходов, предоставление соответствующей парковки и сервиса для велосипедиста</w:t>
      </w:r>
      <w:r w:rsidR="00744F2D" w:rsidRPr="00744F2D">
        <w:rPr>
          <w:rFonts w:ascii="Times New Roman" w:eastAsia="Times New Roman" w:hAnsi="Times New Roman" w:cs="Times New Roman"/>
          <w:kern w:val="0"/>
          <w:sz w:val="28"/>
          <w:szCs w:val="28"/>
          <w:lang w:eastAsia="ru-RU"/>
          <w14:ligatures w14:val="none"/>
        </w:rPr>
        <w:t xml:space="preserve"> [49]</w:t>
      </w:r>
      <w:r w:rsidRPr="009C09F0">
        <w:rPr>
          <w:rFonts w:ascii="Times New Roman" w:eastAsia="Times New Roman" w:hAnsi="Times New Roman" w:cs="Times New Roman"/>
          <w:kern w:val="0"/>
          <w:sz w:val="28"/>
          <w:szCs w:val="28"/>
          <w:lang w:eastAsia="ru-RU"/>
          <w14:ligatures w14:val="none"/>
        </w:rPr>
        <w:t>. Кроме того, необходимо предпринять меры по внедрению систем интеллектуального управления трафика, оптимизации планов сигнализации, создания эффективного дорожного движения, обеспечения безопасности пешеходов и регулирования парковок.</w:t>
      </w:r>
    </w:p>
    <w:p w14:paraId="05CADF21" w14:textId="56281972"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Интеграция разных типов транспорта предусматривает создание систем мультимодального транспорта, в которых пассажиры плавно перемещаются с одного типа транспорта на другое. </w:t>
      </w:r>
      <w:r w:rsidR="0051584E" w:rsidRPr="009C09F0">
        <w:rPr>
          <w:rFonts w:ascii="Times New Roman" w:eastAsia="Times New Roman" w:hAnsi="Times New Roman" w:cs="Times New Roman"/>
          <w:kern w:val="0"/>
          <w:sz w:val="28"/>
          <w:szCs w:val="28"/>
          <w:lang w:eastAsia="ru-RU"/>
          <w14:ligatures w14:val="none"/>
        </w:rPr>
        <w:t xml:space="preserve">Например, </w:t>
      </w:r>
      <w:r w:rsidR="0051584E">
        <w:rPr>
          <w:rFonts w:ascii="Times New Roman" w:eastAsia="Times New Roman" w:hAnsi="Times New Roman" w:cs="Times New Roman"/>
          <w:kern w:val="0"/>
          <w:sz w:val="28"/>
          <w:szCs w:val="28"/>
          <w:lang w:eastAsia="ru-RU"/>
          <w14:ligatures w14:val="none"/>
        </w:rPr>
        <w:t>мы можем</w:t>
      </w:r>
      <w:r w:rsidRPr="009C09F0">
        <w:rPr>
          <w:rFonts w:ascii="Times New Roman" w:eastAsia="Times New Roman" w:hAnsi="Times New Roman" w:cs="Times New Roman"/>
          <w:kern w:val="0"/>
          <w:sz w:val="28"/>
          <w:szCs w:val="28"/>
          <w:lang w:eastAsia="ru-RU"/>
          <w14:ligatures w14:val="none"/>
        </w:rPr>
        <w:t xml:space="preserve"> включить в себя сочетание транспорта общественного, велосипеда, пешеходной зоны и такси, чтобы достичь конечного цели. Удобство передвижения между различными </w:t>
      </w:r>
      <w:r w:rsidRPr="009C09F0">
        <w:rPr>
          <w:rFonts w:ascii="Times New Roman" w:eastAsia="Times New Roman" w:hAnsi="Times New Roman" w:cs="Times New Roman"/>
          <w:kern w:val="0"/>
          <w:sz w:val="28"/>
          <w:szCs w:val="28"/>
          <w:lang w:eastAsia="ru-RU"/>
          <w14:ligatures w14:val="none"/>
        </w:rPr>
        <w:lastRenderedPageBreak/>
        <w:t>транспортными средствами стимулирует пользоваться общественным транспортом и снижает потребность в личных автомобилях.</w:t>
      </w:r>
    </w:p>
    <w:p w14:paraId="38458599" w14:textId="77777777"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Чтобы успешно интегрировать в город различные виды транспорта, необходимо развитие и модернизация интермодальных узлов. Интермодальные участки </w:t>
      </w:r>
      <w:r w:rsidR="007B14BE">
        <w:rPr>
          <w:rFonts w:ascii="Times New Roman" w:eastAsia="Times New Roman" w:hAnsi="Times New Roman" w:cs="Times New Roman"/>
          <w:kern w:val="0"/>
          <w:sz w:val="28"/>
          <w:szCs w:val="28"/>
          <w:lang w:eastAsia="ru-RU"/>
          <w14:ligatures w14:val="none"/>
        </w:rPr>
        <w:t>–</w:t>
      </w:r>
      <w:r w:rsidR="007B14BE" w:rsidRPr="009C09F0">
        <w:rPr>
          <w:rFonts w:ascii="Times New Roman" w:eastAsia="Times New Roman" w:hAnsi="Times New Roman" w:cs="Times New Roman"/>
          <w:kern w:val="0"/>
          <w:sz w:val="28"/>
          <w:szCs w:val="28"/>
          <w:lang w:eastAsia="ru-RU"/>
          <w14:ligatures w14:val="none"/>
        </w:rPr>
        <w:t xml:space="preserve"> это</w:t>
      </w:r>
      <w:r w:rsidRPr="009C09F0">
        <w:rPr>
          <w:rFonts w:ascii="Times New Roman" w:eastAsia="Times New Roman" w:hAnsi="Times New Roman" w:cs="Times New Roman"/>
          <w:kern w:val="0"/>
          <w:sz w:val="28"/>
          <w:szCs w:val="28"/>
          <w:lang w:eastAsia="ru-RU"/>
          <w14:ligatures w14:val="none"/>
        </w:rPr>
        <w:t xml:space="preserve"> места соединения различных видов транспорта и обеспечения плавного перехода между ними пассажиров. Это может быть железная дорога, автовокзал, метро и прочие транспортные магистрали. Модернизация и модернизация интермодальных устройств способствуют удобству передвижения и снижению времени поездки.</w:t>
      </w:r>
    </w:p>
    <w:p w14:paraId="72FF8CEC" w14:textId="7D208C01"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Для создания системы предоставления единых транспортных данных пассажирам нужно создать единую систему транспортной информации. Это можно реализовать с помощью мобильных приложений, информационных табличек на остановках и интернет-порталов и других средств связи, а также посредством мобильных приложений. Пассажирам необходимо получить доступ к расписанию, маршрутам, стоимость билета и другим важным данным для принятия информированных решений относительно </w:t>
      </w:r>
      <w:r w:rsidR="0051584E" w:rsidRPr="009C09F0">
        <w:rPr>
          <w:rFonts w:ascii="Times New Roman" w:eastAsia="Times New Roman" w:hAnsi="Times New Roman" w:cs="Times New Roman"/>
          <w:kern w:val="0"/>
          <w:sz w:val="28"/>
          <w:szCs w:val="28"/>
          <w:lang w:eastAsia="ru-RU"/>
          <w14:ligatures w14:val="none"/>
        </w:rPr>
        <w:t>выбора,</w:t>
      </w:r>
      <w:r w:rsidRPr="009C09F0">
        <w:rPr>
          <w:rFonts w:ascii="Times New Roman" w:eastAsia="Times New Roman" w:hAnsi="Times New Roman" w:cs="Times New Roman"/>
          <w:kern w:val="0"/>
          <w:sz w:val="28"/>
          <w:szCs w:val="28"/>
          <w:lang w:eastAsia="ru-RU"/>
          <w14:ligatures w14:val="none"/>
        </w:rPr>
        <w:t xml:space="preserve"> подходящего для них транспортного средства. Организация совместного планирования и управления со стороны Муниципалитета, транспортной компании и другие заинтересованные стороны, обеспечение согласованности расписаний и оптимального использования транспортных инфраструктур и сотрудничества между различными транспортными операторами. Все это будет способствовать улучшению эффективности, надежности и качества предоставляемых услуг транспорта</w:t>
      </w:r>
      <w:r w:rsidR="00744F2D" w:rsidRPr="00744F2D">
        <w:rPr>
          <w:rFonts w:ascii="Times New Roman" w:eastAsia="Times New Roman" w:hAnsi="Times New Roman" w:cs="Times New Roman"/>
          <w:kern w:val="0"/>
          <w:sz w:val="28"/>
          <w:szCs w:val="28"/>
          <w:lang w:eastAsia="ru-RU"/>
          <w14:ligatures w14:val="none"/>
        </w:rPr>
        <w:t xml:space="preserve"> [50]</w:t>
      </w:r>
      <w:r w:rsidRPr="009C09F0">
        <w:rPr>
          <w:rFonts w:ascii="Times New Roman" w:eastAsia="Times New Roman" w:hAnsi="Times New Roman" w:cs="Times New Roman"/>
          <w:kern w:val="0"/>
          <w:sz w:val="28"/>
          <w:szCs w:val="28"/>
          <w:lang w:eastAsia="ru-RU"/>
          <w14:ligatures w14:val="none"/>
        </w:rPr>
        <w:t>.</w:t>
      </w:r>
    </w:p>
    <w:p w14:paraId="6F25C980" w14:textId="77777777"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Также важный аспект обеспечения эффективной и безопасной работы транспортной системы – управление потоками транспорта. Она включает ряд стратегий и методов, технологий для регулирования, контроля и оптимизации движения транспортов.</w:t>
      </w:r>
    </w:p>
    <w:p w14:paraId="548B19FE" w14:textId="5F337FE5"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Светофор</w:t>
      </w:r>
      <w:r w:rsidR="007B14BE">
        <w:rPr>
          <w:rFonts w:ascii="Times New Roman" w:eastAsia="Times New Roman" w:hAnsi="Times New Roman" w:cs="Times New Roman"/>
          <w:kern w:val="0"/>
          <w:sz w:val="28"/>
          <w:szCs w:val="28"/>
          <w:lang w:eastAsia="ru-RU"/>
          <w14:ligatures w14:val="none"/>
        </w:rPr>
        <w:t>ы</w:t>
      </w:r>
      <w:r w:rsidRPr="009C09F0">
        <w:rPr>
          <w:rFonts w:ascii="Times New Roman" w:eastAsia="Times New Roman" w:hAnsi="Times New Roman" w:cs="Times New Roman"/>
          <w:kern w:val="0"/>
          <w:sz w:val="28"/>
          <w:szCs w:val="28"/>
          <w:lang w:eastAsia="ru-RU"/>
          <w14:ligatures w14:val="none"/>
        </w:rPr>
        <w:t xml:space="preserve"> - од</w:t>
      </w:r>
      <w:r w:rsidR="007B14BE">
        <w:rPr>
          <w:rFonts w:ascii="Times New Roman" w:eastAsia="Times New Roman" w:hAnsi="Times New Roman" w:cs="Times New Roman"/>
          <w:kern w:val="0"/>
          <w:sz w:val="28"/>
          <w:szCs w:val="28"/>
          <w:lang w:eastAsia="ru-RU"/>
          <w14:ligatures w14:val="none"/>
        </w:rPr>
        <w:t>но</w:t>
      </w:r>
      <w:r w:rsidRPr="009C09F0">
        <w:rPr>
          <w:rFonts w:ascii="Times New Roman" w:eastAsia="Times New Roman" w:hAnsi="Times New Roman" w:cs="Times New Roman"/>
          <w:kern w:val="0"/>
          <w:sz w:val="28"/>
          <w:szCs w:val="28"/>
          <w:lang w:eastAsia="ru-RU"/>
          <w14:ligatures w14:val="none"/>
        </w:rPr>
        <w:t xml:space="preserve"> из основных средст</w:t>
      </w:r>
      <w:r w:rsidR="0051584E">
        <w:rPr>
          <w:rFonts w:ascii="Times New Roman" w:eastAsia="Times New Roman" w:hAnsi="Times New Roman" w:cs="Times New Roman"/>
          <w:kern w:val="0"/>
          <w:sz w:val="28"/>
          <w:szCs w:val="28"/>
          <w:lang w:eastAsia="ru-RU"/>
          <w14:ligatures w14:val="none"/>
        </w:rPr>
        <w:t>в, по управлению</w:t>
      </w:r>
      <w:r w:rsidRPr="009C09F0">
        <w:rPr>
          <w:rFonts w:ascii="Times New Roman" w:eastAsia="Times New Roman" w:hAnsi="Times New Roman" w:cs="Times New Roman"/>
          <w:kern w:val="0"/>
          <w:sz w:val="28"/>
          <w:szCs w:val="28"/>
          <w:lang w:eastAsia="ru-RU"/>
          <w14:ligatures w14:val="none"/>
        </w:rPr>
        <w:t xml:space="preserve"> транспортным потоком. Они устанавливают правила движения транспорта на пересечении дорог, обеспечивая максимальное использование инфраструктуры дорожного </w:t>
      </w:r>
      <w:r w:rsidRPr="009C09F0">
        <w:rPr>
          <w:rFonts w:ascii="Times New Roman" w:eastAsia="Times New Roman" w:hAnsi="Times New Roman" w:cs="Times New Roman"/>
          <w:kern w:val="0"/>
          <w:sz w:val="28"/>
          <w:szCs w:val="28"/>
          <w:lang w:eastAsia="ru-RU"/>
          <w14:ligatures w14:val="none"/>
        </w:rPr>
        <w:lastRenderedPageBreak/>
        <w:t>движения и снижая заторы. Современные светофорные системы управления можно синхронизировать с целью создания «зеленого потока» и управления плавным движением. Использование ITS-технологий, таких как системы контроля и управления транспортным потоком, датчиков, камер, систем информационного обмена, позволяют в реальном времени сбор и анализ транспортных потоков, позволяя операторам осуществлять управление транспортным потоком, принять оперативное решение и отвечать на изменения в условиях дорожной ситуации. Также одна из стратегий по управлению транспортным потоком - стимулирование общественных транспортных средств. В этом может быть предусмотрено создание специальной полосы для общественных транспортов, выделение маршрутов приоритетного назначения, скидки на проезд, а также другие мероприятия, способствующие улучшению возможностей и доступности общественных транспортов.</w:t>
      </w:r>
    </w:p>
    <w:p w14:paraId="3775EA7C" w14:textId="77777777"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Распространение данных о состоянии транспортного потока является важнейшим для контроля движения. В мобильных приложениях, динамических информационных табличках, радио и </w:t>
      </w:r>
      <w:proofErr w:type="spellStart"/>
      <w:r w:rsidR="007B14BE" w:rsidRPr="009C09F0">
        <w:rPr>
          <w:rFonts w:ascii="Times New Roman" w:eastAsia="Times New Roman" w:hAnsi="Times New Roman" w:cs="Times New Roman"/>
          <w:kern w:val="0"/>
          <w:sz w:val="28"/>
          <w:szCs w:val="28"/>
          <w:lang w:eastAsia="ru-RU"/>
          <w14:ligatures w14:val="none"/>
        </w:rPr>
        <w:t>телесообщениях</w:t>
      </w:r>
      <w:proofErr w:type="spellEnd"/>
      <w:r w:rsidR="007B14BE" w:rsidRPr="009C09F0">
        <w:rPr>
          <w:rFonts w:ascii="Times New Roman" w:eastAsia="Times New Roman" w:hAnsi="Times New Roman" w:cs="Times New Roman"/>
          <w:kern w:val="0"/>
          <w:sz w:val="28"/>
          <w:szCs w:val="28"/>
          <w:lang w:eastAsia="ru-RU"/>
          <w14:ligatures w14:val="none"/>
        </w:rPr>
        <w:t>,</w:t>
      </w:r>
      <w:r w:rsidRPr="009C09F0">
        <w:rPr>
          <w:rFonts w:ascii="Times New Roman" w:eastAsia="Times New Roman" w:hAnsi="Times New Roman" w:cs="Times New Roman"/>
          <w:kern w:val="0"/>
          <w:sz w:val="28"/>
          <w:szCs w:val="28"/>
          <w:lang w:eastAsia="ru-RU"/>
          <w14:ligatures w14:val="none"/>
        </w:rPr>
        <w:t xml:space="preserve"> и системах оповещения аварийных или дорожных происшествий помогают пассажирам, водителям, пассажирам, принимать достоверные решения относительно выбора оптимального пути или автомобиля. И использование моделей прогнозирования и транспортн</w:t>
      </w:r>
      <w:r w:rsidR="007B14BE">
        <w:rPr>
          <w:rFonts w:ascii="Times New Roman" w:eastAsia="Times New Roman" w:hAnsi="Times New Roman" w:cs="Times New Roman"/>
          <w:kern w:val="0"/>
          <w:sz w:val="28"/>
          <w:szCs w:val="28"/>
          <w:lang w:eastAsia="ru-RU"/>
          <w14:ligatures w14:val="none"/>
        </w:rPr>
        <w:t>ых</w:t>
      </w:r>
      <w:r w:rsidRPr="009C09F0">
        <w:rPr>
          <w:rFonts w:ascii="Times New Roman" w:eastAsia="Times New Roman" w:hAnsi="Times New Roman" w:cs="Times New Roman"/>
          <w:kern w:val="0"/>
          <w:sz w:val="28"/>
          <w:szCs w:val="28"/>
          <w:lang w:eastAsia="ru-RU"/>
          <w14:ligatures w14:val="none"/>
        </w:rPr>
        <w:t xml:space="preserve"> симуляци</w:t>
      </w:r>
      <w:r w:rsidR="007B14BE">
        <w:rPr>
          <w:rFonts w:ascii="Times New Roman" w:eastAsia="Times New Roman" w:hAnsi="Times New Roman" w:cs="Times New Roman"/>
          <w:kern w:val="0"/>
          <w:sz w:val="28"/>
          <w:szCs w:val="28"/>
          <w:lang w:eastAsia="ru-RU"/>
          <w14:ligatures w14:val="none"/>
        </w:rPr>
        <w:t>й</w:t>
      </w:r>
      <w:r w:rsidRPr="009C09F0">
        <w:rPr>
          <w:rFonts w:ascii="Times New Roman" w:eastAsia="Times New Roman" w:hAnsi="Times New Roman" w:cs="Times New Roman"/>
          <w:kern w:val="0"/>
          <w:sz w:val="28"/>
          <w:szCs w:val="28"/>
          <w:lang w:eastAsia="ru-RU"/>
          <w14:ligatures w14:val="none"/>
        </w:rPr>
        <w:t xml:space="preserve"> по</w:t>
      </w:r>
      <w:r w:rsidR="007B14BE">
        <w:rPr>
          <w:rFonts w:ascii="Times New Roman" w:eastAsia="Times New Roman" w:hAnsi="Times New Roman" w:cs="Times New Roman"/>
          <w:kern w:val="0"/>
          <w:sz w:val="28"/>
          <w:szCs w:val="28"/>
          <w:lang w:eastAsia="ru-RU"/>
          <w14:ligatures w14:val="none"/>
        </w:rPr>
        <w:t>могает</w:t>
      </w:r>
      <w:r w:rsidRPr="009C09F0">
        <w:rPr>
          <w:rFonts w:ascii="Times New Roman" w:eastAsia="Times New Roman" w:hAnsi="Times New Roman" w:cs="Times New Roman"/>
          <w:kern w:val="0"/>
          <w:sz w:val="28"/>
          <w:szCs w:val="28"/>
          <w:lang w:eastAsia="ru-RU"/>
          <w14:ligatures w14:val="none"/>
        </w:rPr>
        <w:t xml:space="preserve"> анализ</w:t>
      </w:r>
      <w:r w:rsidR="007B14BE">
        <w:rPr>
          <w:rFonts w:ascii="Times New Roman" w:eastAsia="Times New Roman" w:hAnsi="Times New Roman" w:cs="Times New Roman"/>
          <w:kern w:val="0"/>
          <w:sz w:val="28"/>
          <w:szCs w:val="28"/>
          <w:lang w:eastAsia="ru-RU"/>
          <w14:ligatures w14:val="none"/>
        </w:rPr>
        <w:t>у</w:t>
      </w:r>
      <w:r w:rsidRPr="009C09F0">
        <w:rPr>
          <w:rFonts w:ascii="Times New Roman" w:eastAsia="Times New Roman" w:hAnsi="Times New Roman" w:cs="Times New Roman"/>
          <w:kern w:val="0"/>
          <w:sz w:val="28"/>
          <w:szCs w:val="28"/>
          <w:lang w:eastAsia="ru-RU"/>
          <w14:ligatures w14:val="none"/>
        </w:rPr>
        <w:t xml:space="preserve"> и прогнозировани</w:t>
      </w:r>
      <w:r w:rsidR="007B14BE">
        <w:rPr>
          <w:rFonts w:ascii="Times New Roman" w:eastAsia="Times New Roman" w:hAnsi="Times New Roman" w:cs="Times New Roman"/>
          <w:kern w:val="0"/>
          <w:sz w:val="28"/>
          <w:szCs w:val="28"/>
          <w:lang w:eastAsia="ru-RU"/>
          <w14:ligatures w14:val="none"/>
        </w:rPr>
        <w:t>ю</w:t>
      </w:r>
      <w:r w:rsidRPr="009C09F0">
        <w:rPr>
          <w:rFonts w:ascii="Times New Roman" w:eastAsia="Times New Roman" w:hAnsi="Times New Roman" w:cs="Times New Roman"/>
          <w:kern w:val="0"/>
          <w:sz w:val="28"/>
          <w:szCs w:val="28"/>
          <w:lang w:eastAsia="ru-RU"/>
          <w14:ligatures w14:val="none"/>
        </w:rPr>
        <w:t xml:space="preserve"> поведения транспортного потока, что помогает определить оптимальную стратегию управления и планирова</w:t>
      </w:r>
      <w:r w:rsidR="007B14BE">
        <w:rPr>
          <w:rFonts w:ascii="Times New Roman" w:eastAsia="Times New Roman" w:hAnsi="Times New Roman" w:cs="Times New Roman"/>
          <w:kern w:val="0"/>
          <w:sz w:val="28"/>
          <w:szCs w:val="28"/>
          <w:lang w:eastAsia="ru-RU"/>
          <w14:ligatures w14:val="none"/>
        </w:rPr>
        <w:t>ния</w:t>
      </w:r>
      <w:r w:rsidRPr="009C09F0">
        <w:rPr>
          <w:rFonts w:ascii="Times New Roman" w:eastAsia="Times New Roman" w:hAnsi="Times New Roman" w:cs="Times New Roman"/>
          <w:kern w:val="0"/>
          <w:sz w:val="28"/>
          <w:szCs w:val="28"/>
          <w:lang w:eastAsia="ru-RU"/>
          <w14:ligatures w14:val="none"/>
        </w:rPr>
        <w:t xml:space="preserve"> будущ</w:t>
      </w:r>
      <w:r w:rsidR="007B14BE">
        <w:rPr>
          <w:rFonts w:ascii="Times New Roman" w:eastAsia="Times New Roman" w:hAnsi="Times New Roman" w:cs="Times New Roman"/>
          <w:kern w:val="0"/>
          <w:sz w:val="28"/>
          <w:szCs w:val="28"/>
          <w:lang w:eastAsia="ru-RU"/>
          <w14:ligatures w14:val="none"/>
        </w:rPr>
        <w:t>его</w:t>
      </w:r>
      <w:r w:rsidRPr="009C09F0">
        <w:rPr>
          <w:rFonts w:ascii="Times New Roman" w:eastAsia="Times New Roman" w:hAnsi="Times New Roman" w:cs="Times New Roman"/>
          <w:kern w:val="0"/>
          <w:sz w:val="28"/>
          <w:szCs w:val="28"/>
          <w:lang w:eastAsia="ru-RU"/>
          <w14:ligatures w14:val="none"/>
        </w:rPr>
        <w:t xml:space="preserve"> развития транспортной системы с учетом роста пассажиропотока и изменений в городской среде.</w:t>
      </w:r>
    </w:p>
    <w:p w14:paraId="200C9D8E" w14:textId="15C396BF"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 xml:space="preserve">Финансирования и реализации проектов по развитию транспортной системы являются ключевыми факторами </w:t>
      </w:r>
      <w:r w:rsidR="002E3EB4">
        <w:rPr>
          <w:rFonts w:ascii="Times New Roman" w:eastAsia="Times New Roman" w:hAnsi="Times New Roman" w:cs="Times New Roman"/>
          <w:kern w:val="0"/>
          <w:sz w:val="28"/>
          <w:szCs w:val="28"/>
          <w:lang w:eastAsia="ru-RU"/>
          <w14:ligatures w14:val="none"/>
        </w:rPr>
        <w:t xml:space="preserve">общего </w:t>
      </w:r>
      <w:r w:rsidRPr="009C09F0">
        <w:rPr>
          <w:rFonts w:ascii="Times New Roman" w:eastAsia="Times New Roman" w:hAnsi="Times New Roman" w:cs="Times New Roman"/>
          <w:kern w:val="0"/>
          <w:sz w:val="28"/>
          <w:szCs w:val="28"/>
          <w:lang w:eastAsia="ru-RU"/>
          <w14:ligatures w14:val="none"/>
        </w:rPr>
        <w:t xml:space="preserve">достижения поставленных задач и совершенствования инфраструктуры транспорта. </w:t>
      </w:r>
      <w:r w:rsidR="007B14BE">
        <w:rPr>
          <w:rFonts w:ascii="Times New Roman" w:eastAsia="Times New Roman" w:hAnsi="Times New Roman" w:cs="Times New Roman"/>
          <w:kern w:val="0"/>
          <w:sz w:val="28"/>
          <w:szCs w:val="28"/>
          <w:lang w:eastAsia="ru-RU"/>
          <w14:ligatures w14:val="none"/>
        </w:rPr>
        <w:t>Государство</w:t>
      </w:r>
      <w:r w:rsidRPr="009C09F0">
        <w:rPr>
          <w:rFonts w:ascii="Times New Roman" w:eastAsia="Times New Roman" w:hAnsi="Times New Roman" w:cs="Times New Roman"/>
          <w:kern w:val="0"/>
          <w:sz w:val="28"/>
          <w:szCs w:val="28"/>
          <w:lang w:eastAsia="ru-RU"/>
          <w14:ligatures w14:val="none"/>
        </w:rPr>
        <w:t xml:space="preserve"> может предоставить субсидий, грантов, бюджетных ассигнований и других форм финансов</w:t>
      </w:r>
      <w:r w:rsidR="007B14BE">
        <w:rPr>
          <w:rFonts w:ascii="Times New Roman" w:eastAsia="Times New Roman" w:hAnsi="Times New Roman" w:cs="Times New Roman"/>
          <w:kern w:val="0"/>
          <w:sz w:val="28"/>
          <w:szCs w:val="28"/>
          <w:lang w:eastAsia="ru-RU"/>
          <w14:ligatures w14:val="none"/>
        </w:rPr>
        <w:t>ой</w:t>
      </w:r>
      <w:r w:rsidRPr="009C09F0">
        <w:rPr>
          <w:rFonts w:ascii="Times New Roman" w:eastAsia="Times New Roman" w:hAnsi="Times New Roman" w:cs="Times New Roman"/>
          <w:kern w:val="0"/>
          <w:sz w:val="28"/>
          <w:szCs w:val="28"/>
          <w:lang w:eastAsia="ru-RU"/>
          <w14:ligatures w14:val="none"/>
        </w:rPr>
        <w:t xml:space="preserve"> </w:t>
      </w:r>
      <w:r w:rsidR="007B14BE" w:rsidRPr="009C09F0">
        <w:rPr>
          <w:rFonts w:ascii="Times New Roman" w:eastAsia="Times New Roman" w:hAnsi="Times New Roman" w:cs="Times New Roman"/>
          <w:kern w:val="0"/>
          <w:sz w:val="28"/>
          <w:szCs w:val="28"/>
          <w:lang w:eastAsia="ru-RU"/>
          <w14:ligatures w14:val="none"/>
        </w:rPr>
        <w:t>поддерж</w:t>
      </w:r>
      <w:r w:rsidR="007B14BE">
        <w:rPr>
          <w:rFonts w:ascii="Times New Roman" w:eastAsia="Times New Roman" w:hAnsi="Times New Roman" w:cs="Times New Roman"/>
          <w:kern w:val="0"/>
          <w:sz w:val="28"/>
          <w:szCs w:val="28"/>
          <w:lang w:eastAsia="ru-RU"/>
          <w14:ligatures w14:val="none"/>
        </w:rPr>
        <w:t>ки</w:t>
      </w:r>
      <w:r w:rsidRPr="009C09F0">
        <w:rPr>
          <w:rFonts w:ascii="Times New Roman" w:eastAsia="Times New Roman" w:hAnsi="Times New Roman" w:cs="Times New Roman"/>
          <w:kern w:val="0"/>
          <w:sz w:val="28"/>
          <w:szCs w:val="28"/>
          <w:lang w:eastAsia="ru-RU"/>
          <w14:ligatures w14:val="none"/>
        </w:rPr>
        <w:t xml:space="preserve"> развития транспортного комплекса. Государственная инвестиция может быть направлена на новые дороги, расширения и модернизации существующих инфраструктур, внедрения новых технологии и др.</w:t>
      </w:r>
    </w:p>
    <w:p w14:paraId="2672808F" w14:textId="341B969B" w:rsidR="007B14BE" w:rsidRDefault="0051584E"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lastRenderedPageBreak/>
        <w:t>Кроме государственного финансирования</w:t>
      </w:r>
      <w:r w:rsidR="009C09F0" w:rsidRPr="009C09F0">
        <w:rPr>
          <w:rFonts w:ascii="Times New Roman" w:eastAsia="Times New Roman" w:hAnsi="Times New Roman" w:cs="Times New Roman"/>
          <w:kern w:val="0"/>
          <w:sz w:val="28"/>
          <w:szCs w:val="28"/>
          <w:lang w:eastAsia="ru-RU"/>
          <w14:ligatures w14:val="none"/>
        </w:rPr>
        <w:t xml:space="preserve"> частный сектор может также играть важное значение в финансовом и реализационном процессе. Частными инвесторами, банками, фондами и другими коммерческими организациями могут предоставляться кредиты, инвестиции в проекты транспорта и участие в партнерстве с органами государственной власти или транспортной компанией.</w:t>
      </w:r>
    </w:p>
    <w:p w14:paraId="4E49D6F9" w14:textId="77777777"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В ряде случаев можно создать партнерства государства и частного сектора, чтобы реализовать транспортные проекты. Это могут включать в себя формирование партнерских предприятий, заключение долгосрочных соглашений по концессии или другие партнерские модели. Такие партнерские отношения позволяют объединять ресурсы, экспертизу различных сторон, чтобы эффективно реализовать проекты. Для того, чтобы выбрать подрядчика и поставщика в рамках транспортных проектов, можно применять процедуры госзакупок. Это дает возможность прозрачности, справедливости, конкурентоспособности при выборе проектных исполнителей.</w:t>
      </w:r>
    </w:p>
    <w:p w14:paraId="60F22BFF" w14:textId="77777777" w:rsidR="007B14BE" w:rsidRDefault="009C09F0" w:rsidP="008376CB">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Для реализации проектов в сфере транспорта требуется эффективное управление. Это предполагает планирование и координацию, контроля и оценки проектов, используя соответствующие методологию и инструменты управления проектом. Эффективная организация проектов помогает соблюдению сроков, контролю бюджета и достичь поставленных задач.</w:t>
      </w:r>
    </w:p>
    <w:p w14:paraId="707FF442" w14:textId="34742F71" w:rsidR="009A2867" w:rsidRDefault="009C09F0" w:rsidP="002E3EB4">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r w:rsidRPr="009C09F0">
        <w:rPr>
          <w:rFonts w:ascii="Times New Roman" w:eastAsia="Times New Roman" w:hAnsi="Times New Roman" w:cs="Times New Roman"/>
          <w:kern w:val="0"/>
          <w:sz w:val="28"/>
          <w:szCs w:val="28"/>
          <w:lang w:eastAsia="ru-RU"/>
          <w14:ligatures w14:val="none"/>
        </w:rPr>
        <w:t>В целом для финансирования и реализации проектов по транспортной системе требуются совместные усилия государственных и частных органов, а также частных секторов и другие заинтересованные стороны. Таким образом, обеспечивая устойчивую транспортную инфраструктуру, повышая мобильность населения, а также обеспечивая экономический рост города и всего региона.</w:t>
      </w:r>
    </w:p>
    <w:p w14:paraId="684CD3B8" w14:textId="77777777" w:rsidR="0051584E" w:rsidRPr="002E3EB4" w:rsidRDefault="0051584E" w:rsidP="002E3EB4">
      <w:pPr>
        <w:widowControl w:val="0"/>
        <w:spacing w:line="360" w:lineRule="auto"/>
        <w:ind w:firstLine="709"/>
        <w:jc w:val="both"/>
        <w:rPr>
          <w:rFonts w:ascii="Times New Roman" w:eastAsia="Times New Roman" w:hAnsi="Times New Roman" w:cs="Times New Roman"/>
          <w:kern w:val="0"/>
          <w:sz w:val="28"/>
          <w:szCs w:val="28"/>
          <w:lang w:eastAsia="ru-RU"/>
          <w14:ligatures w14:val="none"/>
        </w:rPr>
      </w:pPr>
    </w:p>
    <w:p w14:paraId="16681824" w14:textId="3964F10B" w:rsidR="00C23EB3" w:rsidRPr="00290DFA" w:rsidRDefault="00554A75" w:rsidP="008376CB">
      <w:pPr>
        <w:pStyle w:val="2"/>
        <w:widowControl w:val="0"/>
        <w:suppressAutoHyphens/>
        <w:spacing w:line="360" w:lineRule="auto"/>
        <w:ind w:firstLine="709"/>
        <w:rPr>
          <w:rFonts w:ascii="Times New Roman" w:hAnsi="Times New Roman" w:cs="Times New Roman"/>
          <w:b/>
          <w:bCs/>
          <w:color w:val="auto"/>
          <w:sz w:val="28"/>
          <w:szCs w:val="28"/>
        </w:rPr>
      </w:pPr>
      <w:bookmarkStart w:id="26" w:name="_Toc137381590"/>
      <w:r w:rsidRPr="00290DFA">
        <w:rPr>
          <w:rFonts w:ascii="Times New Roman" w:hAnsi="Times New Roman" w:cs="Times New Roman"/>
          <w:b/>
          <w:bCs/>
          <w:color w:val="auto"/>
          <w:sz w:val="28"/>
          <w:szCs w:val="28"/>
        </w:rPr>
        <w:t>3.2 Оптимизация организации движения транспорта в городе</w:t>
      </w:r>
      <w:bookmarkEnd w:id="26"/>
    </w:p>
    <w:p w14:paraId="7BEB0FE8" w14:textId="35065BF1" w:rsidR="00C23EB3" w:rsidRDefault="00C23EB3" w:rsidP="008376CB">
      <w:pPr>
        <w:widowControl w:val="0"/>
        <w:autoSpaceDE w:val="0"/>
        <w:autoSpaceDN w:val="0"/>
        <w:adjustRightInd w:val="0"/>
        <w:spacing w:line="360" w:lineRule="auto"/>
        <w:ind w:firstLine="709"/>
        <w:contextualSpacing/>
        <w:jc w:val="both"/>
        <w:rPr>
          <w:rFonts w:ascii="Times New Roman" w:hAnsi="Times New Roman" w:cs="Times New Roman"/>
          <w:kern w:val="0"/>
          <w:sz w:val="28"/>
          <w:szCs w:val="28"/>
        </w:rPr>
      </w:pPr>
    </w:p>
    <w:p w14:paraId="494FF247" w14:textId="13ABE4B4" w:rsidR="007B14BE" w:rsidRPr="007B14BE"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Важный шаг в оптимизации системы транспорта города Красно</w:t>
      </w:r>
      <w:r w:rsidR="00696652">
        <w:rPr>
          <w:rFonts w:ascii="Times New Roman" w:eastAsia="Times New Roman" w:hAnsi="Times New Roman" w:cs="Times New Roman"/>
          <w:color w:val="000000" w:themeColor="text1"/>
          <w:kern w:val="0"/>
          <w:sz w:val="28"/>
          <w:szCs w:val="28"/>
          <w:lang w:eastAsia="ru-RU"/>
          <w14:ligatures w14:val="none"/>
        </w:rPr>
        <w:t>д</w:t>
      </w:r>
      <w:r w:rsidRPr="007B14BE">
        <w:rPr>
          <w:rFonts w:ascii="Times New Roman" w:eastAsia="Times New Roman" w:hAnsi="Times New Roman" w:cs="Times New Roman"/>
          <w:color w:val="000000" w:themeColor="text1"/>
          <w:kern w:val="0"/>
          <w:sz w:val="28"/>
          <w:szCs w:val="28"/>
          <w:lang w:eastAsia="ru-RU"/>
          <w14:ligatures w14:val="none"/>
        </w:rPr>
        <w:t>а</w:t>
      </w:r>
      <w:r w:rsidR="00696652">
        <w:rPr>
          <w:rFonts w:ascii="Times New Roman" w:eastAsia="Times New Roman" w:hAnsi="Times New Roman" w:cs="Times New Roman"/>
          <w:color w:val="000000" w:themeColor="text1"/>
          <w:kern w:val="0"/>
          <w:sz w:val="28"/>
          <w:szCs w:val="28"/>
          <w:lang w:eastAsia="ru-RU"/>
          <w14:ligatures w14:val="none"/>
        </w:rPr>
        <w:t>р</w:t>
      </w:r>
      <w:r w:rsidRPr="007B14BE">
        <w:rPr>
          <w:rFonts w:ascii="Times New Roman" w:eastAsia="Times New Roman" w:hAnsi="Times New Roman" w:cs="Times New Roman"/>
          <w:color w:val="000000" w:themeColor="text1"/>
          <w:kern w:val="0"/>
          <w:sz w:val="28"/>
          <w:szCs w:val="28"/>
          <w:lang w:eastAsia="ru-RU"/>
          <w14:ligatures w14:val="none"/>
        </w:rPr>
        <w:t xml:space="preserve">а – </w:t>
      </w:r>
      <w:r w:rsidRPr="007B14BE">
        <w:rPr>
          <w:rFonts w:ascii="Times New Roman" w:eastAsia="Times New Roman" w:hAnsi="Times New Roman" w:cs="Times New Roman"/>
          <w:color w:val="000000" w:themeColor="text1"/>
          <w:kern w:val="0"/>
          <w:sz w:val="28"/>
          <w:szCs w:val="28"/>
          <w:lang w:eastAsia="ru-RU"/>
          <w14:ligatures w14:val="none"/>
        </w:rPr>
        <w:lastRenderedPageBreak/>
        <w:t>разработка планов организации движения транспорта. Этот план предполагает ряд мер, рекомендаций для улучшения организации движения, а также снижения проблем с транспортным потоком.</w:t>
      </w:r>
    </w:p>
    <w:p w14:paraId="07BE5062"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Первый этап разработки планов организации движения – проведение подробного анализа состояния транспортных систем в Краснодарском крае. Это предполагает изучение потоков транспорта, уровня загрузки дорог, проблемные участки, маршруты общественных транспортов и другие факторы, которые влияют на организацию транспорта. Затем, на основе проделанного анализа, необходимо определить цель и задачу плана для организации движений. Целями могут быть снижение пробок, повышение безопасности движения транспорта, повышение доступности общественных транспортных портов и уменьшение негативного влияния окружающей среды. Задача будет направлена на достижение данных целей, в которых будут внесены конкретные действия и рекомендации. После этого разработаны конкретные мероприятия и рекомендации, направленные на улучшение организации движение. В этом может быть предусмотрена оптимизация инфраструктуры дорожного движения, изменение систем дорожного освещения, введение новейших светофорных регулирующих систем, оптимизация маршрутов общественного транспорта, а также внедрение систем электронного контроля транспорта, а также другие мероприятия.</w:t>
      </w:r>
    </w:p>
    <w:p w14:paraId="499EBDDE"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 xml:space="preserve">Важный аспект разработки </w:t>
      </w:r>
      <w:r w:rsidR="00696652">
        <w:rPr>
          <w:rFonts w:ascii="Times New Roman" w:eastAsia="Times New Roman" w:hAnsi="Times New Roman" w:cs="Times New Roman"/>
          <w:color w:val="000000" w:themeColor="text1"/>
          <w:kern w:val="0"/>
          <w:sz w:val="28"/>
          <w:szCs w:val="28"/>
          <w:lang w:eastAsia="ru-RU"/>
          <w14:ligatures w14:val="none"/>
        </w:rPr>
        <w:t>п</w:t>
      </w:r>
      <w:r w:rsidRPr="007B14BE">
        <w:rPr>
          <w:rFonts w:ascii="Times New Roman" w:eastAsia="Times New Roman" w:hAnsi="Times New Roman" w:cs="Times New Roman"/>
          <w:color w:val="000000" w:themeColor="text1"/>
          <w:kern w:val="0"/>
          <w:sz w:val="28"/>
          <w:szCs w:val="28"/>
          <w:lang w:eastAsia="ru-RU"/>
          <w14:ligatures w14:val="none"/>
        </w:rPr>
        <w:t>лана организации движения – координация с разными заинтересованными лицами. В них входят органы государственной власти, городской администрации, операторы транспор</w:t>
      </w:r>
      <w:r w:rsidR="00696652">
        <w:rPr>
          <w:rFonts w:ascii="Times New Roman" w:eastAsia="Times New Roman" w:hAnsi="Times New Roman" w:cs="Times New Roman"/>
          <w:color w:val="000000" w:themeColor="text1"/>
          <w:kern w:val="0"/>
          <w:sz w:val="28"/>
          <w:szCs w:val="28"/>
          <w:lang w:eastAsia="ru-RU"/>
          <w14:ligatures w14:val="none"/>
        </w:rPr>
        <w:t>та</w:t>
      </w:r>
      <w:r w:rsidRPr="007B14BE">
        <w:rPr>
          <w:rFonts w:ascii="Times New Roman" w:eastAsia="Times New Roman" w:hAnsi="Times New Roman" w:cs="Times New Roman"/>
          <w:color w:val="000000" w:themeColor="text1"/>
          <w:kern w:val="0"/>
          <w:sz w:val="28"/>
          <w:szCs w:val="28"/>
          <w:lang w:eastAsia="ru-RU"/>
          <w14:ligatures w14:val="none"/>
        </w:rPr>
        <w:t>, эксперты, общественные организации и представители народа. Сотрудничество и взаимодействие с этими сторонами позволят разработать эффективный и приемлемый план организации движений.</w:t>
      </w:r>
    </w:p>
    <w:p w14:paraId="43A96831" w14:textId="67A1B146"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После того, как вы разработали план организации движения, следует осуществить его и пр</w:t>
      </w:r>
      <w:r w:rsidR="0051584E">
        <w:rPr>
          <w:rFonts w:ascii="Times New Roman" w:eastAsia="Times New Roman" w:hAnsi="Times New Roman" w:cs="Times New Roman"/>
          <w:color w:val="000000" w:themeColor="text1"/>
          <w:kern w:val="0"/>
          <w:sz w:val="28"/>
          <w:szCs w:val="28"/>
          <w:lang w:eastAsia="ru-RU"/>
          <w14:ligatures w14:val="none"/>
        </w:rPr>
        <w:t>оводить постоянное наблюдение. Всё э</w:t>
      </w:r>
      <w:r w:rsidRPr="007B14BE">
        <w:rPr>
          <w:rFonts w:ascii="Times New Roman" w:eastAsia="Times New Roman" w:hAnsi="Times New Roman" w:cs="Times New Roman"/>
          <w:color w:val="000000" w:themeColor="text1"/>
          <w:kern w:val="0"/>
          <w:sz w:val="28"/>
          <w:szCs w:val="28"/>
          <w:lang w:eastAsia="ru-RU"/>
          <w14:ligatures w14:val="none"/>
        </w:rPr>
        <w:t>то</w:t>
      </w:r>
      <w:r w:rsidR="0051584E">
        <w:rPr>
          <w:rFonts w:ascii="Times New Roman" w:eastAsia="Times New Roman" w:hAnsi="Times New Roman" w:cs="Times New Roman"/>
          <w:color w:val="000000" w:themeColor="text1"/>
          <w:kern w:val="0"/>
          <w:sz w:val="28"/>
          <w:szCs w:val="28"/>
          <w:lang w:eastAsia="ru-RU"/>
          <w14:ligatures w14:val="none"/>
        </w:rPr>
        <w:t xml:space="preserve"> тоже</w:t>
      </w:r>
      <w:r w:rsidRPr="007B14BE">
        <w:rPr>
          <w:rFonts w:ascii="Times New Roman" w:eastAsia="Times New Roman" w:hAnsi="Times New Roman" w:cs="Times New Roman"/>
          <w:color w:val="000000" w:themeColor="text1"/>
          <w:kern w:val="0"/>
          <w:sz w:val="28"/>
          <w:szCs w:val="28"/>
          <w:lang w:eastAsia="ru-RU"/>
          <w14:ligatures w14:val="none"/>
        </w:rPr>
        <w:t xml:space="preserve"> предполагает внедрение предлагаемых мер и рекомендаций, оценку эффективности их выполнения и внесение изменений в план, если это необходимо. Регулярные </w:t>
      </w:r>
      <w:r w:rsidRPr="007B14BE">
        <w:rPr>
          <w:rFonts w:ascii="Times New Roman" w:eastAsia="Times New Roman" w:hAnsi="Times New Roman" w:cs="Times New Roman"/>
          <w:color w:val="000000" w:themeColor="text1"/>
          <w:kern w:val="0"/>
          <w:sz w:val="28"/>
          <w:szCs w:val="28"/>
          <w:lang w:eastAsia="ru-RU"/>
          <w14:ligatures w14:val="none"/>
        </w:rPr>
        <w:lastRenderedPageBreak/>
        <w:t>мониторинги помогут оценить результат и вносить необходимые корректировки, чтобы улучшить организацию движения и улучшить его организацию.</w:t>
      </w:r>
    </w:p>
    <w:p w14:paraId="7E701F19"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Использование инноваций и технологий играет важное значение в содействии транспортным процессам и организации движения в Краснодарском крае. Внедрение современной техники может существенно улучшить эффективность транспортной системы, безопасность, устойчивость.</w:t>
      </w:r>
    </w:p>
    <w:p w14:paraId="23B9DE46"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Внедрение систем интеллектуального транспорта позволяет более эффективно управлять и управлять транспортными потоками. В таких системах могут быть использованы датчики и камеры для наблюдения за дорожной ситуацией, анализа данных в реальном времени, автоматического управления светофором и прочими элементами инфраструктуры дорожного движения.</w:t>
      </w:r>
    </w:p>
    <w:p w14:paraId="7B39D21A"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Развитие электронной платформы и мобильного приложения для контроля транспортных процессов может существенно упростить планирование и использования транспорта в общественном транспорте. Пользователи смогут получить информацию об расписании поездов, оптимальных маршрутах движения, доступных автомобилях и расписании времени приезда. Также такие приложения могут предложить альтернативный маршрут и пути перемещения.</w:t>
      </w:r>
    </w:p>
    <w:p w14:paraId="1B0E7486" w14:textId="66B93CF0" w:rsidR="007B14BE" w:rsidRPr="007B14BE"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 xml:space="preserve">Так, с 2019 г. работает сервис, который позволяет владельцам мобильных телефонов, работающих на платформах </w:t>
      </w:r>
      <w:proofErr w:type="spellStart"/>
      <w:r w:rsidRPr="007B14BE">
        <w:rPr>
          <w:rFonts w:ascii="Times New Roman" w:eastAsia="Times New Roman" w:hAnsi="Times New Roman" w:cs="Times New Roman"/>
          <w:color w:val="000000" w:themeColor="text1"/>
          <w:kern w:val="0"/>
          <w:sz w:val="28"/>
          <w:szCs w:val="28"/>
          <w:lang w:eastAsia="ru-RU"/>
          <w14:ligatures w14:val="none"/>
        </w:rPr>
        <w:t>iOS</w:t>
      </w:r>
      <w:proofErr w:type="spellEnd"/>
      <w:r w:rsidRPr="007B14BE">
        <w:rPr>
          <w:rFonts w:ascii="Times New Roman" w:eastAsia="Times New Roman" w:hAnsi="Times New Roman" w:cs="Times New Roman"/>
          <w:color w:val="000000" w:themeColor="text1"/>
          <w:kern w:val="0"/>
          <w:sz w:val="28"/>
          <w:szCs w:val="28"/>
          <w:lang w:eastAsia="ru-RU"/>
          <w14:ligatures w14:val="none"/>
        </w:rPr>
        <w:t xml:space="preserve">, </w:t>
      </w:r>
      <w:proofErr w:type="spellStart"/>
      <w:r w:rsidRPr="007B14BE">
        <w:rPr>
          <w:rFonts w:ascii="Times New Roman" w:eastAsia="Times New Roman" w:hAnsi="Times New Roman" w:cs="Times New Roman"/>
          <w:color w:val="000000" w:themeColor="text1"/>
          <w:kern w:val="0"/>
          <w:sz w:val="28"/>
          <w:szCs w:val="28"/>
          <w:lang w:eastAsia="ru-RU"/>
          <w14:ligatures w14:val="none"/>
        </w:rPr>
        <w:t>Android</w:t>
      </w:r>
      <w:proofErr w:type="spellEnd"/>
      <w:r w:rsidRPr="007B14BE">
        <w:rPr>
          <w:rFonts w:ascii="Times New Roman" w:eastAsia="Times New Roman" w:hAnsi="Times New Roman" w:cs="Times New Roman"/>
          <w:color w:val="000000" w:themeColor="text1"/>
          <w:kern w:val="0"/>
          <w:sz w:val="28"/>
          <w:szCs w:val="28"/>
          <w:lang w:eastAsia="ru-RU"/>
          <w14:ligatures w14:val="none"/>
        </w:rPr>
        <w:t xml:space="preserve"> и используя приложение </w:t>
      </w:r>
      <w:r w:rsidR="00696652">
        <w:rPr>
          <w:rFonts w:ascii="Times New Roman" w:eastAsia="Times New Roman" w:hAnsi="Times New Roman" w:cs="Times New Roman"/>
          <w:color w:val="000000" w:themeColor="text1"/>
          <w:kern w:val="0"/>
          <w:sz w:val="28"/>
          <w:szCs w:val="28"/>
          <w:lang w:eastAsia="ru-RU"/>
          <w14:ligatures w14:val="none"/>
        </w:rPr>
        <w:t>«</w:t>
      </w:r>
      <w:proofErr w:type="spellStart"/>
      <w:r w:rsidRPr="007B14BE">
        <w:rPr>
          <w:rFonts w:ascii="Times New Roman" w:eastAsia="Times New Roman" w:hAnsi="Times New Roman" w:cs="Times New Roman"/>
          <w:color w:val="000000" w:themeColor="text1"/>
          <w:kern w:val="0"/>
          <w:sz w:val="28"/>
          <w:szCs w:val="28"/>
          <w:lang w:eastAsia="ru-RU"/>
          <w14:ligatures w14:val="none"/>
        </w:rPr>
        <w:t>Яндекс</w:t>
      </w:r>
      <w:r w:rsidR="00696652">
        <w:rPr>
          <w:rFonts w:ascii="Times New Roman" w:eastAsia="Times New Roman" w:hAnsi="Times New Roman" w:cs="Times New Roman"/>
          <w:color w:val="000000" w:themeColor="text1"/>
          <w:kern w:val="0"/>
          <w:sz w:val="28"/>
          <w:szCs w:val="28"/>
          <w:lang w:eastAsia="ru-RU"/>
          <w14:ligatures w14:val="none"/>
        </w:rPr>
        <w:t>.</w:t>
      </w:r>
      <w:r w:rsidRPr="007B14BE">
        <w:rPr>
          <w:rFonts w:ascii="Times New Roman" w:eastAsia="Times New Roman" w:hAnsi="Times New Roman" w:cs="Times New Roman"/>
          <w:color w:val="000000" w:themeColor="text1"/>
          <w:kern w:val="0"/>
          <w:sz w:val="28"/>
          <w:szCs w:val="28"/>
          <w:lang w:eastAsia="ru-RU"/>
          <w14:ligatures w14:val="none"/>
        </w:rPr>
        <w:t>Навигатор</w:t>
      </w:r>
      <w:proofErr w:type="spellEnd"/>
      <w:r w:rsidR="00696652">
        <w:rPr>
          <w:rFonts w:ascii="Times New Roman" w:eastAsia="Times New Roman" w:hAnsi="Times New Roman" w:cs="Times New Roman"/>
          <w:color w:val="000000" w:themeColor="text1"/>
          <w:kern w:val="0"/>
          <w:sz w:val="28"/>
          <w:szCs w:val="28"/>
          <w:lang w:eastAsia="ru-RU"/>
          <w14:ligatures w14:val="none"/>
        </w:rPr>
        <w:t>»</w:t>
      </w:r>
      <w:r w:rsidRPr="007B14BE">
        <w:rPr>
          <w:rFonts w:ascii="Times New Roman" w:eastAsia="Times New Roman" w:hAnsi="Times New Roman" w:cs="Times New Roman"/>
          <w:color w:val="000000" w:themeColor="text1"/>
          <w:kern w:val="0"/>
          <w:sz w:val="28"/>
          <w:szCs w:val="28"/>
          <w:lang w:eastAsia="ru-RU"/>
          <w14:ligatures w14:val="none"/>
        </w:rPr>
        <w:t>, не просто найти платные муниципальные парковки, проложить маршрут движения на них, а оплатить.</w:t>
      </w:r>
    </w:p>
    <w:p w14:paraId="1498ED48" w14:textId="524CC476" w:rsidR="007B14BE" w:rsidRPr="007B14BE"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 xml:space="preserve">В результате реализации платной муниципальной парковки в муниципальном образовании </w:t>
      </w:r>
      <w:r w:rsidR="00696652" w:rsidRPr="007B14BE">
        <w:rPr>
          <w:rFonts w:ascii="Times New Roman" w:eastAsia="Times New Roman" w:hAnsi="Times New Roman" w:cs="Times New Roman"/>
          <w:color w:val="000000" w:themeColor="text1"/>
          <w:kern w:val="0"/>
          <w:sz w:val="28"/>
          <w:szCs w:val="28"/>
          <w:lang w:eastAsia="ru-RU"/>
          <w14:ligatures w14:val="none"/>
        </w:rPr>
        <w:t>г. Краснодара</w:t>
      </w:r>
      <w:r w:rsidRPr="007B14BE">
        <w:rPr>
          <w:rFonts w:ascii="Times New Roman" w:eastAsia="Times New Roman" w:hAnsi="Times New Roman" w:cs="Times New Roman"/>
          <w:color w:val="000000" w:themeColor="text1"/>
          <w:kern w:val="0"/>
          <w:sz w:val="28"/>
          <w:szCs w:val="28"/>
          <w:lang w:eastAsia="ru-RU"/>
          <w14:ligatures w14:val="none"/>
        </w:rPr>
        <w:t xml:space="preserve"> получены </w:t>
      </w:r>
      <w:r w:rsidR="008376CB">
        <w:rPr>
          <w:rFonts w:ascii="Times New Roman" w:eastAsia="Times New Roman" w:hAnsi="Times New Roman" w:cs="Times New Roman"/>
          <w:color w:val="000000" w:themeColor="text1"/>
          <w:kern w:val="0"/>
          <w:sz w:val="28"/>
          <w:szCs w:val="28"/>
          <w:lang w:eastAsia="ru-RU"/>
          <w14:ligatures w14:val="none"/>
        </w:rPr>
        <w:t>следующие позитивные результаты:</w:t>
      </w:r>
    </w:p>
    <w:p w14:paraId="1738356F" w14:textId="77777777" w:rsidR="00696652" w:rsidRDefault="00696652" w:rsidP="008376CB">
      <w:pPr>
        <w:widowControl w:val="0"/>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увеличение оборачиваемости парковок; </w:t>
      </w:r>
    </w:p>
    <w:p w14:paraId="6266A975" w14:textId="77777777" w:rsidR="00696652" w:rsidRDefault="00696652" w:rsidP="008376CB">
      <w:pPr>
        <w:widowControl w:val="0"/>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упорядочивание движения транспортных средств;</w:t>
      </w:r>
    </w:p>
    <w:p w14:paraId="177FC7F2" w14:textId="77777777" w:rsidR="00696652" w:rsidRDefault="00696652" w:rsidP="008376CB">
      <w:pPr>
        <w:widowControl w:val="0"/>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снижение числа </w:t>
      </w:r>
      <w:proofErr w:type="spellStart"/>
      <w:r>
        <w:rPr>
          <w:rFonts w:ascii="Times New Roman" w:eastAsia="Calibri" w:hAnsi="Times New Roman" w:cs="Times New Roman"/>
          <w:sz w:val="28"/>
          <w:szCs w:val="28"/>
        </w:rPr>
        <w:t>заторовых</w:t>
      </w:r>
      <w:proofErr w:type="spellEnd"/>
      <w:r>
        <w:rPr>
          <w:rFonts w:ascii="Times New Roman" w:eastAsia="Calibri" w:hAnsi="Times New Roman" w:cs="Times New Roman"/>
          <w:sz w:val="28"/>
          <w:szCs w:val="28"/>
        </w:rPr>
        <w:t xml:space="preserve"> ситуаций;</w:t>
      </w:r>
    </w:p>
    <w:p w14:paraId="1C264B9C" w14:textId="49EF3314" w:rsidR="00696652" w:rsidRDefault="0051584E" w:rsidP="008376CB">
      <w:pPr>
        <w:widowControl w:val="0"/>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96652">
        <w:rPr>
          <w:rFonts w:ascii="Times New Roman" w:eastAsia="Calibri" w:hAnsi="Times New Roman" w:cs="Times New Roman"/>
          <w:sz w:val="28"/>
          <w:szCs w:val="28"/>
        </w:rPr>
        <w:t>увеличение средней скорости движения транспортного потока;</w:t>
      </w:r>
    </w:p>
    <w:p w14:paraId="042F5819" w14:textId="526D1702" w:rsidR="00696652" w:rsidRDefault="00696652" w:rsidP="008376CB">
      <w:pPr>
        <w:widowControl w:val="0"/>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количества нарушений правил остановки (стоянки) транспортных средств;</w:t>
      </w:r>
    </w:p>
    <w:p w14:paraId="275361F1" w14:textId="77777777" w:rsidR="00696652" w:rsidRPr="00F33BEB" w:rsidRDefault="00696652" w:rsidP="008376CB">
      <w:pPr>
        <w:widowControl w:val="0"/>
        <w:autoSpaceDE w:val="0"/>
        <w:autoSpaceDN w:val="0"/>
        <w:adjustRightInd w:val="0"/>
        <w:spacing w:line="360" w:lineRule="auto"/>
        <w:ind w:firstLine="709"/>
        <w:contextualSpacing/>
        <w:jc w:val="both"/>
        <w:rPr>
          <w:rFonts w:ascii="Times New Roman" w:hAnsi="Times New Roman"/>
          <w:sz w:val="28"/>
          <w:szCs w:val="28"/>
        </w:rPr>
      </w:pPr>
      <w:r>
        <w:rPr>
          <w:rFonts w:ascii="Times New Roman" w:eastAsia="Calibri" w:hAnsi="Times New Roman" w:cs="Times New Roman"/>
          <w:sz w:val="28"/>
          <w:szCs w:val="28"/>
        </w:rPr>
        <w:lastRenderedPageBreak/>
        <w:t xml:space="preserve">– </w:t>
      </w:r>
      <w:r>
        <w:rPr>
          <w:rFonts w:ascii="Times New Roman" w:eastAsia="Times New Roman" w:hAnsi="Times New Roman" w:cs="Times New Roman"/>
          <w:sz w:val="28"/>
          <w:szCs w:val="28"/>
        </w:rPr>
        <w:t>переориентация жителей и гостей города на использование для поездок маршрутов городского общественного пассажирского транспорта.</w:t>
      </w:r>
    </w:p>
    <w:p w14:paraId="481F5DFB"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Внедрение электрических автомобилей и автотранспортных средств способствует снизить выбросы вредных веществ, повысить экологическую устойчивость транспортных систем. Возможность использовать электромобили и автономное транспортное средство позволяет также разработать новые виды организации транспорта, например, совместное использование транспортного средства и автономное такси.</w:t>
      </w:r>
    </w:p>
    <w:p w14:paraId="0977A896"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Для сбора и анализа больш</w:t>
      </w:r>
      <w:r w:rsidR="00696652">
        <w:rPr>
          <w:rFonts w:ascii="Times New Roman" w:eastAsia="Times New Roman" w:hAnsi="Times New Roman" w:cs="Times New Roman"/>
          <w:color w:val="000000" w:themeColor="text1"/>
          <w:kern w:val="0"/>
          <w:sz w:val="28"/>
          <w:szCs w:val="28"/>
          <w:lang w:eastAsia="ru-RU"/>
          <w14:ligatures w14:val="none"/>
        </w:rPr>
        <w:t>ого количества</w:t>
      </w:r>
      <w:r w:rsidRPr="007B14BE">
        <w:rPr>
          <w:rFonts w:ascii="Times New Roman" w:eastAsia="Times New Roman" w:hAnsi="Times New Roman" w:cs="Times New Roman"/>
          <w:color w:val="000000" w:themeColor="text1"/>
          <w:kern w:val="0"/>
          <w:sz w:val="28"/>
          <w:szCs w:val="28"/>
          <w:lang w:eastAsia="ru-RU"/>
          <w14:ligatures w14:val="none"/>
        </w:rPr>
        <w:t xml:space="preserve"> данных можно получить ценную информацию по транспортным потокам, предпочтениям пассажиров и паттернам движения, а также другим параметрам. Аналитические данные позволяют выявить проблемные участки дорог, оптимизацию маршрутов и планирование изменений инфраструктуры на основании объективных данных.</w:t>
      </w:r>
    </w:p>
    <w:p w14:paraId="269E207A"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Инновации и технологии также помогают интегрировать различные виды транспорта и создавать более устойчивую и разнообразную систему транспорта. Такие маршруты могут быть комбинированы, совместно использовать различные виды транспорта, такие как общественный транспорт и велосипеды, создавать транспортные хабы, в которых пассажиры легко могут перемещаться с одного типа транспорта на другое.</w:t>
      </w:r>
    </w:p>
    <w:p w14:paraId="7FEF2261"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Использование инноваций и технологий в транспортных системах города Краснодара помогает улучшить ее эффективность, безопасность, доступность и экологическую устойчивость. Разработка, внедрение инновационных технологий должна базироваться на комплексных подходах и сотрудничестве различных сторон, чтобы добиться наилучшего результата.</w:t>
      </w:r>
    </w:p>
    <w:p w14:paraId="5837B4A4" w14:textId="4DBDBC82" w:rsidR="007B14BE" w:rsidRPr="007B14BE"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Общественн</w:t>
      </w:r>
      <w:r w:rsidR="00696652">
        <w:rPr>
          <w:rFonts w:ascii="Times New Roman" w:eastAsia="Times New Roman" w:hAnsi="Times New Roman" w:cs="Times New Roman"/>
          <w:color w:val="000000" w:themeColor="text1"/>
          <w:kern w:val="0"/>
          <w:sz w:val="28"/>
          <w:szCs w:val="28"/>
          <w:lang w:eastAsia="ru-RU"/>
          <w14:ligatures w14:val="none"/>
        </w:rPr>
        <w:t>ый</w:t>
      </w:r>
      <w:r w:rsidRPr="007B14BE">
        <w:rPr>
          <w:rFonts w:ascii="Times New Roman" w:eastAsia="Times New Roman" w:hAnsi="Times New Roman" w:cs="Times New Roman"/>
          <w:color w:val="000000" w:themeColor="text1"/>
          <w:kern w:val="0"/>
          <w:sz w:val="28"/>
          <w:szCs w:val="28"/>
          <w:lang w:eastAsia="ru-RU"/>
          <w14:ligatures w14:val="none"/>
        </w:rPr>
        <w:t xml:space="preserve"> транспорт является важнейшим средством массовой </w:t>
      </w:r>
      <w:r w:rsidR="00696652">
        <w:rPr>
          <w:rFonts w:ascii="Times New Roman" w:eastAsia="Times New Roman" w:hAnsi="Times New Roman" w:cs="Times New Roman"/>
          <w:color w:val="000000" w:themeColor="text1"/>
          <w:kern w:val="0"/>
          <w:sz w:val="28"/>
          <w:szCs w:val="28"/>
          <w:lang w:eastAsia="ru-RU"/>
          <w14:ligatures w14:val="none"/>
        </w:rPr>
        <w:t xml:space="preserve">перевозки </w:t>
      </w:r>
      <w:r w:rsidRPr="007B14BE">
        <w:rPr>
          <w:rFonts w:ascii="Times New Roman" w:eastAsia="Times New Roman" w:hAnsi="Times New Roman" w:cs="Times New Roman"/>
          <w:color w:val="000000" w:themeColor="text1"/>
          <w:kern w:val="0"/>
          <w:sz w:val="28"/>
          <w:szCs w:val="28"/>
          <w:lang w:eastAsia="ru-RU"/>
          <w14:ligatures w14:val="none"/>
        </w:rPr>
        <w:t>людей, которое способствует снизить проблемы пробки, загрязнения воздуха, повысить доступность городской среды всем жителям.</w:t>
      </w:r>
    </w:p>
    <w:p w14:paraId="69BB30D0" w14:textId="5AA8219E"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 xml:space="preserve">Одним из важнейших направлений в развитии общественных транспортов является увеличение его сетей. В этом </w:t>
      </w:r>
      <w:r w:rsidR="0051584E">
        <w:rPr>
          <w:rFonts w:ascii="Times New Roman" w:eastAsia="Times New Roman" w:hAnsi="Times New Roman" w:cs="Times New Roman"/>
          <w:color w:val="000000" w:themeColor="text1"/>
          <w:kern w:val="0"/>
          <w:sz w:val="28"/>
          <w:szCs w:val="28"/>
          <w:lang w:eastAsia="ru-RU"/>
          <w14:ligatures w14:val="none"/>
        </w:rPr>
        <w:t xml:space="preserve">всём </w:t>
      </w:r>
      <w:r w:rsidRPr="007B14BE">
        <w:rPr>
          <w:rFonts w:ascii="Times New Roman" w:eastAsia="Times New Roman" w:hAnsi="Times New Roman" w:cs="Times New Roman"/>
          <w:color w:val="000000" w:themeColor="text1"/>
          <w:kern w:val="0"/>
          <w:sz w:val="28"/>
          <w:szCs w:val="28"/>
          <w:lang w:eastAsia="ru-RU"/>
          <w14:ligatures w14:val="none"/>
        </w:rPr>
        <w:t xml:space="preserve">может быть предусмотрено строительство нового маршрута, увеличение количества остановок, создание </w:t>
      </w:r>
      <w:r w:rsidRPr="007B14BE">
        <w:rPr>
          <w:rFonts w:ascii="Times New Roman" w:eastAsia="Times New Roman" w:hAnsi="Times New Roman" w:cs="Times New Roman"/>
          <w:color w:val="000000" w:themeColor="text1"/>
          <w:kern w:val="0"/>
          <w:sz w:val="28"/>
          <w:szCs w:val="28"/>
          <w:lang w:eastAsia="ru-RU"/>
          <w14:ligatures w14:val="none"/>
        </w:rPr>
        <w:lastRenderedPageBreak/>
        <w:t>транспортного хаба, в котором пассажиры легко могут перемещаться с одного типа транспорта на другое. Расширение транспортной сети позволит увеличить охва</w:t>
      </w:r>
      <w:r w:rsidR="006E427F">
        <w:rPr>
          <w:rFonts w:ascii="Times New Roman" w:eastAsia="Times New Roman" w:hAnsi="Times New Roman" w:cs="Times New Roman"/>
          <w:color w:val="000000" w:themeColor="text1"/>
          <w:kern w:val="0"/>
          <w:sz w:val="28"/>
          <w:szCs w:val="28"/>
          <w:lang w:eastAsia="ru-RU"/>
          <w14:ligatures w14:val="none"/>
        </w:rPr>
        <w:t>т</w:t>
      </w:r>
      <w:r w:rsidRPr="007B14BE">
        <w:rPr>
          <w:rFonts w:ascii="Times New Roman" w:eastAsia="Times New Roman" w:hAnsi="Times New Roman" w:cs="Times New Roman"/>
          <w:color w:val="000000" w:themeColor="text1"/>
          <w:kern w:val="0"/>
          <w:sz w:val="28"/>
          <w:szCs w:val="28"/>
          <w:lang w:eastAsia="ru-RU"/>
          <w14:ligatures w14:val="none"/>
        </w:rPr>
        <w:t xml:space="preserve"> территорий города, а также повысить доступность транспортной доступности. Другой аспект развития общественных транспортов - повышение уровня сервиса пассажирского транспорта. В этом может быть предусмотрено улучшение условий транспортировки, таких, как комфортные кресла, кондиционирование воздуха, </w:t>
      </w:r>
      <w:proofErr w:type="spellStart"/>
      <w:r w:rsidRPr="007B14BE">
        <w:rPr>
          <w:rFonts w:ascii="Times New Roman" w:eastAsia="Times New Roman" w:hAnsi="Times New Roman" w:cs="Times New Roman"/>
          <w:color w:val="000000" w:themeColor="text1"/>
          <w:kern w:val="0"/>
          <w:sz w:val="28"/>
          <w:szCs w:val="28"/>
          <w:lang w:eastAsia="ru-RU"/>
          <w14:ligatures w14:val="none"/>
        </w:rPr>
        <w:t>Wi</w:t>
      </w:r>
      <w:proofErr w:type="spellEnd"/>
      <w:r w:rsidRPr="007B14BE">
        <w:rPr>
          <w:rFonts w:ascii="Times New Roman" w:eastAsia="Times New Roman" w:hAnsi="Times New Roman" w:cs="Times New Roman"/>
          <w:color w:val="000000" w:themeColor="text1"/>
          <w:kern w:val="0"/>
          <w:sz w:val="28"/>
          <w:szCs w:val="28"/>
          <w:lang w:eastAsia="ru-RU"/>
          <w14:ligatures w14:val="none"/>
        </w:rPr>
        <w:t>-Fi, и другие удобства.</w:t>
      </w:r>
    </w:p>
    <w:p w14:paraId="059F3AAC"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Развитие транспорта связано также с применением инновационных технологий и современной технологии. Это могут состоять из электрических или гибридных автобусов, интеллектуальных систем контроля и управления, электронных билетов и платежей, мониторинга потоков транспорта в реальном времени, а также других инновационных решений, способствующих эффективному и удобному пассажирскому транспорту. Развитие общественной транспортной инфраструктуры должно направлено на достижение устойчивой стабильности. Это позволяет снизить выбросы вредных веществ при использовании экологически чистого транспорта, электробуса и применения энергоэффективной техники. Важно также создать дружелюбную среду для пешеходных и велосипедных людей, чтобы стимулировать их использование вместо частных машин.</w:t>
      </w:r>
    </w:p>
    <w:p w14:paraId="47AD8C2E" w14:textId="0515EB5E"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Для развития транспортной системы Краснодарского края и создания дружественного городского пространства важная роль играет содействие пешеход</w:t>
      </w:r>
      <w:r w:rsidR="00696652">
        <w:rPr>
          <w:rFonts w:ascii="Times New Roman" w:eastAsia="Times New Roman" w:hAnsi="Times New Roman" w:cs="Times New Roman"/>
          <w:color w:val="000000" w:themeColor="text1"/>
          <w:kern w:val="0"/>
          <w:sz w:val="28"/>
          <w:szCs w:val="28"/>
          <w:lang w:eastAsia="ru-RU"/>
          <w14:ligatures w14:val="none"/>
        </w:rPr>
        <w:t>ам</w:t>
      </w:r>
      <w:r w:rsidRPr="007B14BE">
        <w:rPr>
          <w:rFonts w:ascii="Times New Roman" w:eastAsia="Times New Roman" w:hAnsi="Times New Roman" w:cs="Times New Roman"/>
          <w:color w:val="000000" w:themeColor="text1"/>
          <w:kern w:val="0"/>
          <w:sz w:val="28"/>
          <w:szCs w:val="28"/>
          <w:lang w:eastAsia="ru-RU"/>
          <w14:ligatures w14:val="none"/>
        </w:rPr>
        <w:t xml:space="preserve"> и велосипед</w:t>
      </w:r>
      <w:r w:rsidR="00696652">
        <w:rPr>
          <w:rFonts w:ascii="Times New Roman" w:eastAsia="Times New Roman" w:hAnsi="Times New Roman" w:cs="Times New Roman"/>
          <w:color w:val="000000" w:themeColor="text1"/>
          <w:kern w:val="0"/>
          <w:sz w:val="28"/>
          <w:szCs w:val="28"/>
          <w:lang w:eastAsia="ru-RU"/>
          <w14:ligatures w14:val="none"/>
        </w:rPr>
        <w:t>истам</w:t>
      </w:r>
      <w:r w:rsidRPr="007B14BE">
        <w:rPr>
          <w:rFonts w:ascii="Times New Roman" w:eastAsia="Times New Roman" w:hAnsi="Times New Roman" w:cs="Times New Roman"/>
          <w:color w:val="000000" w:themeColor="text1"/>
          <w:kern w:val="0"/>
          <w:sz w:val="28"/>
          <w:szCs w:val="28"/>
          <w:lang w:eastAsia="ru-RU"/>
          <w14:ligatures w14:val="none"/>
        </w:rPr>
        <w:t xml:space="preserve">. Создание безопасного и комфортного транспорта для пешеходов </w:t>
      </w:r>
      <w:r w:rsidR="00696652">
        <w:rPr>
          <w:rFonts w:ascii="Times New Roman" w:eastAsia="Times New Roman" w:hAnsi="Times New Roman" w:cs="Times New Roman"/>
          <w:color w:val="000000" w:themeColor="text1"/>
          <w:kern w:val="0"/>
          <w:sz w:val="28"/>
          <w:szCs w:val="28"/>
          <w:lang w:eastAsia="ru-RU"/>
          <w14:ligatures w14:val="none"/>
        </w:rPr>
        <w:t>–</w:t>
      </w:r>
      <w:r w:rsidRPr="007B14BE">
        <w:rPr>
          <w:rFonts w:ascii="Times New Roman" w:eastAsia="Times New Roman" w:hAnsi="Times New Roman" w:cs="Times New Roman"/>
          <w:color w:val="000000" w:themeColor="text1"/>
          <w:kern w:val="0"/>
          <w:sz w:val="28"/>
          <w:szCs w:val="28"/>
          <w:lang w:eastAsia="ru-RU"/>
          <w14:ligatures w14:val="none"/>
        </w:rPr>
        <w:t xml:space="preserve"> </w:t>
      </w:r>
      <w:r w:rsidR="00696652">
        <w:rPr>
          <w:rFonts w:ascii="Times New Roman" w:eastAsia="Times New Roman" w:hAnsi="Times New Roman" w:cs="Times New Roman"/>
          <w:color w:val="000000" w:themeColor="text1"/>
          <w:kern w:val="0"/>
          <w:sz w:val="28"/>
          <w:szCs w:val="28"/>
          <w:lang w:eastAsia="ru-RU"/>
          <w14:ligatures w14:val="none"/>
        </w:rPr>
        <w:t xml:space="preserve">это </w:t>
      </w:r>
      <w:r w:rsidRPr="007B14BE">
        <w:rPr>
          <w:rFonts w:ascii="Times New Roman" w:eastAsia="Times New Roman" w:hAnsi="Times New Roman" w:cs="Times New Roman"/>
          <w:color w:val="000000" w:themeColor="text1"/>
          <w:kern w:val="0"/>
          <w:sz w:val="28"/>
          <w:szCs w:val="28"/>
          <w:lang w:eastAsia="ru-RU"/>
          <w14:ligatures w14:val="none"/>
        </w:rPr>
        <w:t>важный аспект</w:t>
      </w:r>
      <w:r w:rsidR="00696652">
        <w:rPr>
          <w:rFonts w:ascii="Times New Roman" w:eastAsia="Times New Roman" w:hAnsi="Times New Roman" w:cs="Times New Roman"/>
          <w:color w:val="000000" w:themeColor="text1"/>
          <w:kern w:val="0"/>
          <w:sz w:val="28"/>
          <w:szCs w:val="28"/>
          <w:lang w:eastAsia="ru-RU"/>
          <w14:ligatures w14:val="none"/>
        </w:rPr>
        <w:t xml:space="preserve"> развития</w:t>
      </w:r>
      <w:r w:rsidRPr="007B14BE">
        <w:rPr>
          <w:rFonts w:ascii="Times New Roman" w:eastAsia="Times New Roman" w:hAnsi="Times New Roman" w:cs="Times New Roman"/>
          <w:color w:val="000000" w:themeColor="text1"/>
          <w:kern w:val="0"/>
          <w:sz w:val="28"/>
          <w:szCs w:val="28"/>
          <w:lang w:eastAsia="ru-RU"/>
          <w14:ligatures w14:val="none"/>
        </w:rPr>
        <w:t xml:space="preserve">. </w:t>
      </w:r>
      <w:r w:rsidR="00696652">
        <w:rPr>
          <w:rFonts w:ascii="Times New Roman" w:eastAsia="Times New Roman" w:hAnsi="Times New Roman" w:cs="Times New Roman"/>
          <w:color w:val="000000" w:themeColor="text1"/>
          <w:kern w:val="0"/>
          <w:sz w:val="28"/>
          <w:szCs w:val="28"/>
          <w:lang w:eastAsia="ru-RU"/>
          <w14:ligatures w14:val="none"/>
        </w:rPr>
        <w:t>Для этого</w:t>
      </w:r>
      <w:r w:rsidRPr="007B14BE">
        <w:rPr>
          <w:rFonts w:ascii="Times New Roman" w:eastAsia="Times New Roman" w:hAnsi="Times New Roman" w:cs="Times New Roman"/>
          <w:color w:val="000000" w:themeColor="text1"/>
          <w:kern w:val="0"/>
          <w:sz w:val="28"/>
          <w:szCs w:val="28"/>
          <w:lang w:eastAsia="ru-RU"/>
          <w14:ligatures w14:val="none"/>
        </w:rPr>
        <w:t xml:space="preserve"> строятся тротуары, пешеходные зоны и мосты, обеспечиваются удобные и безопасные переходы по дорогам, установлены пешеходные светофоры и информационные таблички. Важно также обеспечить комфортные условия пешеходам на главных улочках и районах с высоким уровнем пешеходной активности. Также велосипедистам нужна соответствующая инфраструктура</w:t>
      </w:r>
      <w:r w:rsidR="0051584E">
        <w:rPr>
          <w:rFonts w:ascii="Times New Roman" w:eastAsia="Times New Roman" w:hAnsi="Times New Roman" w:cs="Times New Roman"/>
          <w:color w:val="000000" w:themeColor="text1"/>
          <w:kern w:val="0"/>
          <w:sz w:val="28"/>
          <w:szCs w:val="28"/>
          <w:lang w:eastAsia="ru-RU"/>
          <w14:ligatures w14:val="none"/>
        </w:rPr>
        <w:t xml:space="preserve"> для обслуживания</w:t>
      </w:r>
      <w:r w:rsidRPr="007B14BE">
        <w:rPr>
          <w:rFonts w:ascii="Times New Roman" w:eastAsia="Times New Roman" w:hAnsi="Times New Roman" w:cs="Times New Roman"/>
          <w:color w:val="000000" w:themeColor="text1"/>
          <w:kern w:val="0"/>
          <w:sz w:val="28"/>
          <w:szCs w:val="28"/>
          <w:lang w:eastAsia="ru-RU"/>
          <w14:ligatures w14:val="none"/>
        </w:rPr>
        <w:t xml:space="preserve">. Это предполагает создание дорожек для велосипеда, дорожек для велосипеда на дорогах, дорожек для велосипеда и прочих объектов, которые способствуют </w:t>
      </w:r>
      <w:r w:rsidRPr="007B14BE">
        <w:rPr>
          <w:rFonts w:ascii="Times New Roman" w:eastAsia="Times New Roman" w:hAnsi="Times New Roman" w:cs="Times New Roman"/>
          <w:color w:val="000000" w:themeColor="text1"/>
          <w:kern w:val="0"/>
          <w:sz w:val="28"/>
          <w:szCs w:val="28"/>
          <w:lang w:eastAsia="ru-RU"/>
          <w14:ligatures w14:val="none"/>
        </w:rPr>
        <w:lastRenderedPageBreak/>
        <w:t>безопасной езде на велосипедах. Развитие инфраструктуры велосипедов позволит увеличить количество тех, кто предпочитает велосипед в качестве средств передвижения и сократить использование автотранспорта.</w:t>
      </w:r>
    </w:p>
    <w:p w14:paraId="7207182C"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Приоритетом является обеспечение безопасности велосипедистов и пешеходов. Проведение образовательных кампаний, размещение информационных знаков и уведомлений о дорожных правилах для пешеходов и велосипедистов, контроль движения машин в местах для пешеходов и велосипедистов, установка мер безопасности, например, светоотражающих элементов и светоотражающих покрытий на дороге.</w:t>
      </w:r>
    </w:p>
    <w:p w14:paraId="35EB1539" w14:textId="77777777" w:rsidR="00696652"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Важно обеспечить достаточную информированность пешеходов и велосипедистов о маршруте, правилах движения, о расписании общественного транспорта, а также прочих факторах, которые влияют на их движение. Разработка мобильного приложения, информационного стенда и интеракций может помогать пешеходам, велосипедистам и пешеходам планировать свой маршрут и ознакомиться с последними обновлениями.</w:t>
      </w:r>
    </w:p>
    <w:p w14:paraId="6C19CB6C" w14:textId="058AB915" w:rsidR="007B14BE" w:rsidRPr="007B14BE" w:rsidRDefault="007B14BE" w:rsidP="008376CB">
      <w:pPr>
        <w:widowControl w:val="0"/>
        <w:spacing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7B14BE">
        <w:rPr>
          <w:rFonts w:ascii="Times New Roman" w:eastAsia="Times New Roman" w:hAnsi="Times New Roman" w:cs="Times New Roman"/>
          <w:color w:val="000000" w:themeColor="text1"/>
          <w:kern w:val="0"/>
          <w:sz w:val="28"/>
          <w:szCs w:val="28"/>
          <w:lang w:eastAsia="ru-RU"/>
          <w14:ligatures w14:val="none"/>
        </w:rPr>
        <w:t>Содействие пешеходов и велосипедистов в Краснодарском крае помогает создать более стабильную, экологичную и комфортную городскую среду, способствует формированию активного и здорового образа жизни жителей Краснодарского края. Это важная часть развития транспортных систем, которая должна учитываться при проектировании и осуществлении проектов транспорта.</w:t>
      </w:r>
    </w:p>
    <w:p w14:paraId="05E065AE" w14:textId="77777777" w:rsidR="003A733A" w:rsidRPr="00F33BEB" w:rsidRDefault="003A733A" w:rsidP="008376CB">
      <w:pPr>
        <w:widowControl w:val="0"/>
        <w:autoSpaceDE w:val="0"/>
        <w:autoSpaceDN w:val="0"/>
        <w:adjustRightInd w:val="0"/>
        <w:spacing w:line="360" w:lineRule="auto"/>
        <w:ind w:firstLine="708"/>
        <w:contextualSpacing/>
        <w:jc w:val="both"/>
        <w:rPr>
          <w:rFonts w:ascii="Times New Roman" w:hAnsi="Times New Roman" w:cs="Times New Roman"/>
          <w:kern w:val="0"/>
          <w:sz w:val="28"/>
          <w:szCs w:val="28"/>
        </w:rPr>
      </w:pPr>
    </w:p>
    <w:p w14:paraId="648C1691" w14:textId="609912CB" w:rsidR="00554A75" w:rsidRPr="00290DFA" w:rsidRDefault="00554A75" w:rsidP="008376CB">
      <w:pPr>
        <w:pStyle w:val="2"/>
        <w:widowControl w:val="0"/>
        <w:suppressAutoHyphens/>
        <w:spacing w:line="360" w:lineRule="auto"/>
        <w:ind w:firstLine="709"/>
        <w:rPr>
          <w:rFonts w:ascii="Times New Roman" w:hAnsi="Times New Roman" w:cs="Times New Roman"/>
          <w:b/>
          <w:bCs/>
          <w:color w:val="auto"/>
          <w:sz w:val="28"/>
          <w:szCs w:val="28"/>
        </w:rPr>
      </w:pPr>
      <w:bookmarkStart w:id="27" w:name="_Toc137381591"/>
      <w:r w:rsidRPr="00290DFA">
        <w:rPr>
          <w:rFonts w:ascii="Times New Roman" w:hAnsi="Times New Roman" w:cs="Times New Roman"/>
          <w:b/>
          <w:bCs/>
          <w:color w:val="auto"/>
          <w:sz w:val="28"/>
          <w:szCs w:val="28"/>
        </w:rPr>
        <w:t>3.3</w:t>
      </w:r>
      <w:r w:rsidR="003A733A" w:rsidRPr="00290DFA">
        <w:rPr>
          <w:rFonts w:ascii="Times New Roman" w:hAnsi="Times New Roman" w:cs="Times New Roman"/>
          <w:b/>
          <w:bCs/>
          <w:color w:val="auto"/>
          <w:sz w:val="28"/>
          <w:szCs w:val="28"/>
        </w:rPr>
        <w:t xml:space="preserve"> </w:t>
      </w:r>
      <w:r w:rsidRPr="00290DFA">
        <w:rPr>
          <w:rFonts w:ascii="Times New Roman" w:hAnsi="Times New Roman" w:cs="Times New Roman"/>
          <w:b/>
          <w:bCs/>
          <w:color w:val="auto"/>
          <w:sz w:val="28"/>
          <w:szCs w:val="28"/>
        </w:rPr>
        <w:t>Использование информационных технологий в управлении транспортными процессами</w:t>
      </w:r>
      <w:bookmarkEnd w:id="27"/>
    </w:p>
    <w:p w14:paraId="16F9692B" w14:textId="352B4BD5" w:rsidR="00C23EB3" w:rsidRDefault="00C23EB3" w:rsidP="008376CB">
      <w:pPr>
        <w:widowControl w:val="0"/>
        <w:spacing w:line="360" w:lineRule="auto"/>
        <w:contextualSpacing/>
        <w:jc w:val="both"/>
        <w:rPr>
          <w:rFonts w:ascii="Times New Roman" w:hAnsi="Times New Roman" w:cs="Times New Roman"/>
          <w:sz w:val="28"/>
          <w:szCs w:val="28"/>
        </w:rPr>
      </w:pPr>
    </w:p>
    <w:p w14:paraId="40058910"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 xml:space="preserve">Автоматизация и анализ данных - важный аспект современного контроля транспортных процессов. Она дает возможность эффективно сбор и обработку информации о транспортном потоке, состоянии дороги, расписании общественных транспортных средств и иных важных характеристиках. Автоматизированные процессы получения данных и анализирования данных позволяют </w:t>
      </w:r>
      <w:r w:rsidRPr="00496ADB">
        <w:rPr>
          <w:rFonts w:ascii="Times New Roman" w:hAnsi="Times New Roman" w:cs="Times New Roman"/>
          <w:sz w:val="28"/>
          <w:szCs w:val="28"/>
        </w:rPr>
        <w:lastRenderedPageBreak/>
        <w:t>управленческим решениям более информировать и аргументировать их. Таким образом, внедрение автоматических систем данных позволяет применять технологии датчиков, видеонаблюдения, геолокации и других средств, для получения информации о потоках транспорта в режиме реального времени. Разделение датчиков на стратегические точки города, чтобы получить полную и правдоподобную информацию о транспорте. Автоматизированные сборы данных позволяют сократить затраты времени и усилий на ручную сборку данных и обеспечивают более точную и надежную результативность.</w:t>
      </w:r>
    </w:p>
    <w:p w14:paraId="26B4EF8C"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 xml:space="preserve">Организация хранения и управления включает создание </w:t>
      </w:r>
      <w:r>
        <w:rPr>
          <w:rFonts w:ascii="Times New Roman" w:hAnsi="Times New Roman" w:cs="Times New Roman"/>
          <w:sz w:val="28"/>
          <w:szCs w:val="28"/>
        </w:rPr>
        <w:t>ц</w:t>
      </w:r>
      <w:r w:rsidRPr="00496ADB">
        <w:rPr>
          <w:rFonts w:ascii="Times New Roman" w:hAnsi="Times New Roman" w:cs="Times New Roman"/>
          <w:sz w:val="28"/>
          <w:szCs w:val="28"/>
        </w:rPr>
        <w:t>ентрализованной информационной базы хранения собранной транспортной информации, использование современных систем контроля базы данных, чтобы обеспечить их эффективное хранение, организацию и обработку. Разработка системы доступа к информации, чтобы упростить работу с данными и обеспечить безопасность.</w:t>
      </w:r>
    </w:p>
    <w:p w14:paraId="225A0827" w14:textId="20F10C5F"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В процессе анализа данных используются алгоритмы и системные аналитические инструменты, которые позволяют выявлять тенденции и паттерны транспортных потоков</w:t>
      </w:r>
      <w:r w:rsidR="006E427F">
        <w:rPr>
          <w:rFonts w:ascii="Times New Roman" w:hAnsi="Times New Roman" w:cs="Times New Roman"/>
          <w:sz w:val="28"/>
          <w:szCs w:val="28"/>
        </w:rPr>
        <w:t>,</w:t>
      </w:r>
      <w:r w:rsidRPr="00496ADB">
        <w:rPr>
          <w:rFonts w:ascii="Times New Roman" w:hAnsi="Times New Roman" w:cs="Times New Roman"/>
          <w:sz w:val="28"/>
          <w:szCs w:val="28"/>
        </w:rPr>
        <w:t xml:space="preserve"> прогнозировать и моделировать реальную ситуацию для оптимизации процессов транспортного движения и принимать управленческие решения в будущем.</w:t>
      </w:r>
    </w:p>
    <w:p w14:paraId="3B6A2135"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Визуализация информации с помощью инструментов, которые позволяют наглядно представить информацию о потоках транспорта. К примеру, графики, диаграммы, карты и другие визуальные элементы для удобной и понятной визуализации данных, позволяющей легко интерпретировать исходные данные и принять взвешенное решение по визуальному анализу.</w:t>
      </w:r>
    </w:p>
    <w:p w14:paraId="4A6443C1" w14:textId="7D9F1BAF" w:rsidR="00496ADB" w:rsidRPr="00F33BEB" w:rsidRDefault="00496ADB" w:rsidP="008376CB">
      <w:pPr>
        <w:widowControl w:val="0"/>
        <w:spacing w:line="360" w:lineRule="auto"/>
        <w:ind w:firstLine="708"/>
        <w:contextualSpacing/>
        <w:jc w:val="both"/>
        <w:rPr>
          <w:rFonts w:ascii="Times New Roman" w:hAnsi="Times New Roman"/>
          <w:sz w:val="28"/>
          <w:szCs w:val="28"/>
        </w:rPr>
      </w:pPr>
      <w:r w:rsidRPr="00F33BEB">
        <w:rPr>
          <w:rFonts w:ascii="Times New Roman" w:hAnsi="Times New Roman"/>
          <w:sz w:val="28"/>
          <w:szCs w:val="28"/>
        </w:rPr>
        <w:t>Разработка прогностических моделей</w:t>
      </w:r>
      <w:r>
        <w:rPr>
          <w:rFonts w:ascii="Times New Roman" w:hAnsi="Times New Roman"/>
          <w:sz w:val="28"/>
          <w:szCs w:val="28"/>
        </w:rPr>
        <w:t xml:space="preserve">, </w:t>
      </w:r>
      <w:r w:rsidR="002E3EB4">
        <w:rPr>
          <w:rFonts w:ascii="Times New Roman" w:hAnsi="Times New Roman"/>
          <w:sz w:val="28"/>
          <w:szCs w:val="28"/>
        </w:rPr>
        <w:t>которые включают</w:t>
      </w:r>
      <w:r>
        <w:rPr>
          <w:rFonts w:ascii="Times New Roman" w:hAnsi="Times New Roman"/>
          <w:sz w:val="28"/>
          <w:szCs w:val="28"/>
        </w:rPr>
        <w:t xml:space="preserve"> в себя</w:t>
      </w:r>
      <w:r w:rsidR="002E3EB4">
        <w:rPr>
          <w:rFonts w:ascii="Times New Roman" w:hAnsi="Times New Roman"/>
          <w:sz w:val="28"/>
          <w:szCs w:val="28"/>
        </w:rPr>
        <w:t xml:space="preserve"> следующие этапы</w:t>
      </w:r>
      <w:r w:rsidRPr="00F33BEB">
        <w:rPr>
          <w:rFonts w:ascii="Times New Roman" w:hAnsi="Times New Roman"/>
          <w:sz w:val="28"/>
          <w:szCs w:val="28"/>
        </w:rPr>
        <w:t>:</w:t>
      </w:r>
    </w:p>
    <w:p w14:paraId="03881071" w14:textId="77777777" w:rsidR="00496ADB" w:rsidRPr="00F33BEB" w:rsidRDefault="00496ADB" w:rsidP="008376CB">
      <w:pPr>
        <w:widowControl w:val="0"/>
        <w:spacing w:line="360" w:lineRule="auto"/>
        <w:ind w:firstLine="708"/>
        <w:contextualSpacing/>
        <w:jc w:val="both"/>
        <w:rPr>
          <w:rFonts w:ascii="Times New Roman" w:hAnsi="Times New Roman"/>
          <w:sz w:val="28"/>
          <w:szCs w:val="28"/>
        </w:rPr>
      </w:pPr>
      <w:r>
        <w:rPr>
          <w:rFonts w:ascii="Times New Roman" w:hAnsi="Times New Roman"/>
          <w:sz w:val="28"/>
          <w:szCs w:val="28"/>
        </w:rPr>
        <w:t>– п</w:t>
      </w:r>
      <w:r w:rsidRPr="00F33BEB">
        <w:rPr>
          <w:rFonts w:ascii="Times New Roman" w:hAnsi="Times New Roman"/>
          <w:sz w:val="28"/>
          <w:szCs w:val="28"/>
        </w:rPr>
        <w:t>рименение алгоритмов машинного обучения и искусственного интеллекта для создания прогностических моделей транспортных потоков</w:t>
      </w:r>
      <w:r>
        <w:rPr>
          <w:rFonts w:ascii="Times New Roman" w:hAnsi="Times New Roman"/>
          <w:sz w:val="28"/>
          <w:szCs w:val="28"/>
        </w:rPr>
        <w:t>;</w:t>
      </w:r>
    </w:p>
    <w:p w14:paraId="15EB83EA" w14:textId="2B86FC6F" w:rsidR="00496ADB" w:rsidRPr="00F33BEB" w:rsidRDefault="00496ADB" w:rsidP="008376CB">
      <w:pPr>
        <w:widowControl w:val="0"/>
        <w:spacing w:line="360" w:lineRule="auto"/>
        <w:ind w:firstLine="708"/>
        <w:contextualSpacing/>
        <w:jc w:val="both"/>
        <w:rPr>
          <w:rFonts w:ascii="Times New Roman" w:hAnsi="Times New Roman"/>
          <w:sz w:val="28"/>
          <w:szCs w:val="28"/>
        </w:rPr>
      </w:pPr>
      <w:r>
        <w:rPr>
          <w:rFonts w:ascii="Times New Roman" w:hAnsi="Times New Roman"/>
          <w:sz w:val="28"/>
          <w:szCs w:val="28"/>
        </w:rPr>
        <w:t>– а</w:t>
      </w:r>
      <w:r w:rsidRPr="00F33BEB">
        <w:rPr>
          <w:rFonts w:ascii="Times New Roman" w:hAnsi="Times New Roman"/>
          <w:sz w:val="28"/>
          <w:szCs w:val="28"/>
        </w:rPr>
        <w:t>нализ и использовани</w:t>
      </w:r>
      <w:r w:rsidR="0051584E">
        <w:rPr>
          <w:rFonts w:ascii="Times New Roman" w:hAnsi="Times New Roman"/>
          <w:sz w:val="28"/>
          <w:szCs w:val="28"/>
        </w:rPr>
        <w:t>е исторических данных для моделей</w:t>
      </w:r>
      <w:r w:rsidRPr="00F33BEB">
        <w:rPr>
          <w:rFonts w:ascii="Times New Roman" w:hAnsi="Times New Roman"/>
          <w:sz w:val="28"/>
          <w:szCs w:val="28"/>
        </w:rPr>
        <w:t>, способных предсказывать будущие изменения и тенденции в транспортных потоках</w:t>
      </w:r>
      <w:r>
        <w:rPr>
          <w:rFonts w:ascii="Times New Roman" w:hAnsi="Times New Roman"/>
          <w:sz w:val="28"/>
          <w:szCs w:val="28"/>
        </w:rPr>
        <w:t>;</w:t>
      </w:r>
    </w:p>
    <w:p w14:paraId="073058B7" w14:textId="77777777" w:rsidR="00496ADB" w:rsidRPr="00F33BEB" w:rsidRDefault="00496ADB" w:rsidP="008376CB">
      <w:pPr>
        <w:widowControl w:val="0"/>
        <w:spacing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 р</w:t>
      </w:r>
      <w:r w:rsidRPr="00F33BEB">
        <w:rPr>
          <w:rFonts w:ascii="Times New Roman" w:hAnsi="Times New Roman"/>
          <w:sz w:val="28"/>
          <w:szCs w:val="28"/>
        </w:rPr>
        <w:t>азработка прогностических моделей помогает принимать предупредительные меры, оптимизировать маршруты и ресурсы, и улучшить управление транспортными процессами.</w:t>
      </w:r>
    </w:p>
    <w:p w14:paraId="0F71AE85"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 xml:space="preserve">Интеграция в информационные технологии, такие как облачное вычисление, интернет вещи </w:t>
      </w:r>
      <w:proofErr w:type="spellStart"/>
      <w:r w:rsidRPr="00496ADB">
        <w:rPr>
          <w:rFonts w:ascii="Times New Roman" w:hAnsi="Times New Roman" w:cs="Times New Roman"/>
          <w:sz w:val="28"/>
          <w:szCs w:val="28"/>
        </w:rPr>
        <w:t>IoT</w:t>
      </w:r>
      <w:proofErr w:type="spellEnd"/>
      <w:r w:rsidRPr="00496ADB">
        <w:rPr>
          <w:rFonts w:ascii="Times New Roman" w:hAnsi="Times New Roman" w:cs="Times New Roman"/>
          <w:sz w:val="28"/>
          <w:szCs w:val="28"/>
        </w:rPr>
        <w:t>, мобильные приложения и другие, предназначенные для автоматической сборки, обработки данных и анализа. Внедрение транспортных систем в другие информационные системы, например в системах управления инфраструктурой города или общественным транспортом. Информационные технологии способствуют эффективному обслуживанию транспортной системы, улучшению уровня сервиса, а также обеспечению оптимального использования ресурса.</w:t>
      </w:r>
    </w:p>
    <w:p w14:paraId="44FEAA88"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Сбор и анализ данных играют важную роль в оперативном управлении процессами транспорта, обеспечив более точную информацию, повышающую эффективность и принимая обоснованные решения. Практика позволяет Краснодарскому краю справиться с вызовами и стремится к развитию новаторской, умной и устойчивости транспортной системы управления.</w:t>
      </w:r>
    </w:p>
    <w:p w14:paraId="548EE9ED"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Мобильн</w:t>
      </w:r>
      <w:r>
        <w:rPr>
          <w:rFonts w:ascii="Times New Roman" w:hAnsi="Times New Roman" w:cs="Times New Roman"/>
          <w:sz w:val="28"/>
          <w:szCs w:val="28"/>
        </w:rPr>
        <w:t>ые</w:t>
      </w:r>
      <w:r w:rsidRPr="00496ADB">
        <w:rPr>
          <w:rFonts w:ascii="Times New Roman" w:hAnsi="Times New Roman" w:cs="Times New Roman"/>
          <w:sz w:val="28"/>
          <w:szCs w:val="28"/>
        </w:rPr>
        <w:t xml:space="preserve"> приложени</w:t>
      </w:r>
      <w:r>
        <w:rPr>
          <w:rFonts w:ascii="Times New Roman" w:hAnsi="Times New Roman" w:cs="Times New Roman"/>
          <w:sz w:val="28"/>
          <w:szCs w:val="28"/>
        </w:rPr>
        <w:t>я</w:t>
      </w:r>
      <w:r w:rsidRPr="00496ADB">
        <w:rPr>
          <w:rFonts w:ascii="Times New Roman" w:hAnsi="Times New Roman" w:cs="Times New Roman"/>
          <w:sz w:val="28"/>
          <w:szCs w:val="28"/>
        </w:rPr>
        <w:t xml:space="preserve"> и информационное обеспечение играют важную роль в контроле транспортных процессов, обеспечении комфорта и комфорта пользователей транспортных инфраструктур. Активно развиваются приложения, предоставляющие информацию об расписании, маршруте, остановке и расписании прибытия транспорта, а также позволяющие отслеживать местоположение автобуса, трамвая или метро в реальном времени, а также отправлять уведомления по задержкам, изменениям расписания и другим важным событиям.</w:t>
      </w:r>
    </w:p>
    <w:p w14:paraId="42A12606" w14:textId="00D7CA9E"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Ведущие ИТ-компании создают системы навигации, маршрутизации, предлагающие оптимальный маршрут с учетом текущей ситуации в дорогах, предоставляют информацию об авариях, авариях и строительстве, чтобы водителю удалось выбрать наиболее свободный маршрут и информировать пользователей о</w:t>
      </w:r>
      <w:r w:rsidR="006E427F">
        <w:rPr>
          <w:rFonts w:ascii="Times New Roman" w:hAnsi="Times New Roman" w:cs="Times New Roman"/>
          <w:sz w:val="28"/>
          <w:szCs w:val="28"/>
        </w:rPr>
        <w:t>б</w:t>
      </w:r>
      <w:r w:rsidRPr="00496ADB">
        <w:rPr>
          <w:rFonts w:ascii="Times New Roman" w:hAnsi="Times New Roman" w:cs="Times New Roman"/>
          <w:sz w:val="28"/>
          <w:szCs w:val="28"/>
        </w:rPr>
        <w:t xml:space="preserve"> опасност</w:t>
      </w:r>
      <w:r w:rsidR="006E427F">
        <w:rPr>
          <w:rFonts w:ascii="Times New Roman" w:hAnsi="Times New Roman" w:cs="Times New Roman"/>
          <w:sz w:val="28"/>
          <w:szCs w:val="28"/>
        </w:rPr>
        <w:t>и на пути</w:t>
      </w:r>
      <w:r w:rsidRPr="00496ADB">
        <w:rPr>
          <w:rFonts w:ascii="Times New Roman" w:hAnsi="Times New Roman" w:cs="Times New Roman"/>
          <w:sz w:val="28"/>
          <w:szCs w:val="28"/>
        </w:rPr>
        <w:t xml:space="preserve">, </w:t>
      </w:r>
      <w:r w:rsidR="006E427F">
        <w:rPr>
          <w:rFonts w:ascii="Times New Roman" w:hAnsi="Times New Roman" w:cs="Times New Roman"/>
          <w:sz w:val="28"/>
          <w:szCs w:val="28"/>
        </w:rPr>
        <w:t>например, об</w:t>
      </w:r>
      <w:r w:rsidRPr="00496ADB">
        <w:rPr>
          <w:rFonts w:ascii="Times New Roman" w:hAnsi="Times New Roman" w:cs="Times New Roman"/>
          <w:sz w:val="28"/>
          <w:szCs w:val="28"/>
        </w:rPr>
        <w:t xml:space="preserve"> аварийны</w:t>
      </w:r>
      <w:r w:rsidR="006E427F">
        <w:rPr>
          <w:rFonts w:ascii="Times New Roman" w:hAnsi="Times New Roman" w:cs="Times New Roman"/>
          <w:sz w:val="28"/>
          <w:szCs w:val="28"/>
        </w:rPr>
        <w:t>х</w:t>
      </w:r>
      <w:r w:rsidRPr="00496ADB">
        <w:rPr>
          <w:rFonts w:ascii="Times New Roman" w:hAnsi="Times New Roman" w:cs="Times New Roman"/>
          <w:sz w:val="28"/>
          <w:szCs w:val="28"/>
        </w:rPr>
        <w:t xml:space="preserve"> участк</w:t>
      </w:r>
      <w:r w:rsidR="006E427F">
        <w:rPr>
          <w:rFonts w:ascii="Times New Roman" w:hAnsi="Times New Roman" w:cs="Times New Roman"/>
          <w:sz w:val="28"/>
          <w:szCs w:val="28"/>
        </w:rPr>
        <w:t>ах</w:t>
      </w:r>
      <w:r w:rsidRPr="00496ADB">
        <w:rPr>
          <w:rFonts w:ascii="Times New Roman" w:hAnsi="Times New Roman" w:cs="Times New Roman"/>
          <w:sz w:val="28"/>
          <w:szCs w:val="28"/>
        </w:rPr>
        <w:t>, плох</w:t>
      </w:r>
      <w:r w:rsidR="006E427F">
        <w:rPr>
          <w:rFonts w:ascii="Times New Roman" w:hAnsi="Times New Roman" w:cs="Times New Roman"/>
          <w:sz w:val="28"/>
          <w:szCs w:val="28"/>
        </w:rPr>
        <w:t>ой</w:t>
      </w:r>
      <w:r w:rsidRPr="00496ADB">
        <w:rPr>
          <w:rFonts w:ascii="Times New Roman" w:hAnsi="Times New Roman" w:cs="Times New Roman"/>
          <w:sz w:val="28"/>
          <w:szCs w:val="28"/>
        </w:rPr>
        <w:t xml:space="preserve"> погод</w:t>
      </w:r>
      <w:r w:rsidR="006E427F">
        <w:rPr>
          <w:rFonts w:ascii="Times New Roman" w:hAnsi="Times New Roman" w:cs="Times New Roman"/>
          <w:sz w:val="28"/>
          <w:szCs w:val="28"/>
        </w:rPr>
        <w:t>е</w:t>
      </w:r>
      <w:r w:rsidRPr="00496ADB">
        <w:rPr>
          <w:rFonts w:ascii="Times New Roman" w:hAnsi="Times New Roman" w:cs="Times New Roman"/>
          <w:sz w:val="28"/>
          <w:szCs w:val="28"/>
        </w:rPr>
        <w:t xml:space="preserve"> или дорожн</w:t>
      </w:r>
      <w:r w:rsidR="006E427F">
        <w:rPr>
          <w:rFonts w:ascii="Times New Roman" w:hAnsi="Times New Roman" w:cs="Times New Roman"/>
          <w:sz w:val="28"/>
          <w:szCs w:val="28"/>
        </w:rPr>
        <w:t>ых</w:t>
      </w:r>
      <w:r w:rsidRPr="00496ADB">
        <w:rPr>
          <w:rFonts w:ascii="Times New Roman" w:hAnsi="Times New Roman" w:cs="Times New Roman"/>
          <w:sz w:val="28"/>
          <w:szCs w:val="28"/>
        </w:rPr>
        <w:t xml:space="preserve"> работа</w:t>
      </w:r>
      <w:r w:rsidR="006E427F">
        <w:rPr>
          <w:rFonts w:ascii="Times New Roman" w:hAnsi="Times New Roman" w:cs="Times New Roman"/>
          <w:sz w:val="28"/>
          <w:szCs w:val="28"/>
        </w:rPr>
        <w:t>х</w:t>
      </w:r>
      <w:r w:rsidRPr="00496ADB">
        <w:rPr>
          <w:rFonts w:ascii="Times New Roman" w:hAnsi="Times New Roman" w:cs="Times New Roman"/>
          <w:sz w:val="28"/>
          <w:szCs w:val="28"/>
        </w:rPr>
        <w:t>.</w:t>
      </w:r>
    </w:p>
    <w:p w14:paraId="22967FAE"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lastRenderedPageBreak/>
        <w:t>Совместн</w:t>
      </w:r>
      <w:r>
        <w:rPr>
          <w:rFonts w:ascii="Times New Roman" w:hAnsi="Times New Roman" w:cs="Times New Roman"/>
          <w:sz w:val="28"/>
          <w:szCs w:val="28"/>
        </w:rPr>
        <w:t>ое</w:t>
      </w:r>
      <w:r w:rsidRPr="00496ADB">
        <w:rPr>
          <w:rFonts w:ascii="Times New Roman" w:hAnsi="Times New Roman" w:cs="Times New Roman"/>
          <w:sz w:val="28"/>
          <w:szCs w:val="28"/>
        </w:rPr>
        <w:t xml:space="preserve"> использовани</w:t>
      </w:r>
      <w:r>
        <w:rPr>
          <w:rFonts w:ascii="Times New Roman" w:hAnsi="Times New Roman" w:cs="Times New Roman"/>
          <w:sz w:val="28"/>
          <w:szCs w:val="28"/>
        </w:rPr>
        <w:t>е</w:t>
      </w:r>
      <w:r w:rsidRPr="00496ADB">
        <w:rPr>
          <w:rFonts w:ascii="Times New Roman" w:hAnsi="Times New Roman" w:cs="Times New Roman"/>
          <w:sz w:val="28"/>
          <w:szCs w:val="28"/>
        </w:rPr>
        <w:t xml:space="preserve"> данных, сотрудничество между разными участниками системы транспорта являются важнейшими аспектами совместного управления процессами транспорта. В обмен данными между различными организациями и службами входит совместная обработка данных по дорожному движению, расписаниям общественных транспортов, информации по пробкам и другим собеседованиям между органами государственных органов, городских властей, операторами транспортной системы и другим заинтересованным лицом. Также предусмотрено создание единого сообщества или информационного объединения, который упрощает сотрудничество, обеспечивает актуальность данных. Кроме того, создание совместных инициатив и проектов может стать также удачным примером совместного сотрудничества между коммерческими и коммерческими организациями.</w:t>
      </w:r>
    </w:p>
    <w:p w14:paraId="77F6564C" w14:textId="77777777" w:rsid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Необходимо согласовать планы развития транспортных систем с учетом требований различных типов транспорта, интересов различных групп потребителей, а также координировать работы по созданию, ремонту, обслуживанию транспортных инфраструктур, чтобы минимизировать проблемы и снизить негативное воздействие на транспорт.</w:t>
      </w:r>
    </w:p>
    <w:p w14:paraId="3EA223B4" w14:textId="08D7276F" w:rsidR="00A8291B" w:rsidRPr="00496ADB" w:rsidRDefault="00496ADB" w:rsidP="008376CB">
      <w:pPr>
        <w:widowControl w:val="0"/>
        <w:spacing w:line="360" w:lineRule="auto"/>
        <w:ind w:firstLine="709"/>
        <w:contextualSpacing/>
        <w:jc w:val="both"/>
        <w:rPr>
          <w:rFonts w:ascii="Times New Roman" w:hAnsi="Times New Roman" w:cs="Times New Roman"/>
          <w:sz w:val="28"/>
          <w:szCs w:val="28"/>
        </w:rPr>
      </w:pPr>
      <w:r w:rsidRPr="00496ADB">
        <w:rPr>
          <w:rFonts w:ascii="Times New Roman" w:hAnsi="Times New Roman" w:cs="Times New Roman"/>
          <w:sz w:val="28"/>
          <w:szCs w:val="28"/>
        </w:rPr>
        <w:t>Развитие транспортной инфраструктуры требует взаимодействия государственных и общественных органов, организаций общественности, бизнеса и общества. Он</w:t>
      </w:r>
      <w:r>
        <w:rPr>
          <w:rFonts w:ascii="Times New Roman" w:hAnsi="Times New Roman" w:cs="Times New Roman"/>
          <w:sz w:val="28"/>
          <w:szCs w:val="28"/>
        </w:rPr>
        <w:t>о</w:t>
      </w:r>
      <w:r w:rsidRPr="00496ADB">
        <w:rPr>
          <w:rFonts w:ascii="Times New Roman" w:hAnsi="Times New Roman" w:cs="Times New Roman"/>
          <w:sz w:val="28"/>
          <w:szCs w:val="28"/>
        </w:rPr>
        <w:t xml:space="preserve"> помогает создать устойчивую транспортную систему, обеспечивающую мобильность, удобство и безопасность жителям города.</w:t>
      </w:r>
      <w:bookmarkStart w:id="28" w:name="_Toc137381592"/>
      <w:bookmarkEnd w:id="20"/>
    </w:p>
    <w:p w14:paraId="31CDE2C6" w14:textId="77777777" w:rsidR="00496ADB" w:rsidRDefault="00496ADB" w:rsidP="008376CB">
      <w:pPr>
        <w:widowControl w:val="0"/>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3E6278C2" w14:textId="41108512" w:rsidR="007A347B" w:rsidRPr="00CD6543" w:rsidRDefault="007A347B" w:rsidP="008376CB">
      <w:pPr>
        <w:pStyle w:val="1"/>
        <w:widowControl w:val="0"/>
        <w:spacing w:line="360" w:lineRule="auto"/>
        <w:jc w:val="center"/>
        <w:rPr>
          <w:rFonts w:ascii="Times New Roman" w:hAnsi="Times New Roman" w:cs="Times New Roman"/>
          <w:b/>
          <w:bCs/>
          <w:color w:val="auto"/>
          <w:sz w:val="28"/>
          <w:szCs w:val="28"/>
        </w:rPr>
      </w:pPr>
      <w:r w:rsidRPr="00CD6543">
        <w:rPr>
          <w:rFonts w:ascii="Times New Roman" w:hAnsi="Times New Roman" w:cs="Times New Roman"/>
          <w:b/>
          <w:bCs/>
          <w:color w:val="auto"/>
          <w:sz w:val="28"/>
          <w:szCs w:val="28"/>
        </w:rPr>
        <w:lastRenderedPageBreak/>
        <w:t>ЗАКЛЮЧЕНИЕ</w:t>
      </w:r>
      <w:bookmarkEnd w:id="28"/>
    </w:p>
    <w:p w14:paraId="23240D96" w14:textId="77777777" w:rsidR="007A347B" w:rsidRPr="007A347B" w:rsidRDefault="007A347B" w:rsidP="008376CB">
      <w:pPr>
        <w:widowControl w:val="0"/>
        <w:spacing w:line="360" w:lineRule="auto"/>
        <w:contextualSpacing/>
        <w:jc w:val="center"/>
        <w:rPr>
          <w:rFonts w:ascii="Times New Roman" w:hAnsi="Times New Roman" w:cs="Times New Roman"/>
          <w:b/>
          <w:bCs/>
          <w:sz w:val="28"/>
          <w:szCs w:val="28"/>
        </w:rPr>
      </w:pPr>
    </w:p>
    <w:p w14:paraId="62BF8A28" w14:textId="77777777"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 xml:space="preserve">Краснодарский край вместе с областным центром – Краснодаром образует вполне развитую и сформировавшуюся транспортную сеть. Она представлена всеми ее видами транспорта: речным, железнодорожным, электрическим, автомобильным, внутренним водным, воздушным. </w:t>
      </w:r>
    </w:p>
    <w:p w14:paraId="69241F02" w14:textId="77777777"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Краснодар – административный, деловой, промышленный и культурный центр Краснодарского края. Благодаря своему выгодному географическому положению он является крупным транспортным узлом на юге России.</w:t>
      </w:r>
    </w:p>
    <w:p w14:paraId="1C8D8A9C" w14:textId="77777777" w:rsidR="007A347B" w:rsidRPr="007A347B" w:rsidRDefault="007A347B" w:rsidP="008376CB">
      <w:pPr>
        <w:widowControl w:val="0"/>
        <w:spacing w:line="360" w:lineRule="auto"/>
        <w:ind w:firstLine="708"/>
        <w:contextualSpacing/>
        <w:jc w:val="both"/>
        <w:rPr>
          <w:rFonts w:ascii="Times New Roman" w:hAnsi="Times New Roman" w:cs="Times New Roman"/>
          <w:sz w:val="28"/>
          <w:szCs w:val="28"/>
        </w:rPr>
      </w:pPr>
      <w:r w:rsidRPr="007A347B">
        <w:rPr>
          <w:rFonts w:ascii="Times New Roman" w:hAnsi="Times New Roman" w:cs="Times New Roman"/>
          <w:sz w:val="28"/>
          <w:szCs w:val="28"/>
        </w:rPr>
        <w:t xml:space="preserve">Две автодороги федерального значения, четыре железнодорожные ветки, речной грузовой порт образуют мощный транспортный комплекс Краснодарского края, позволяющий обеспечить большой объем грузоперевозок через Краснодар. </w:t>
      </w:r>
    </w:p>
    <w:p w14:paraId="7D0B52B1" w14:textId="77777777"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 xml:space="preserve">Развитие транспорта на территории муниципального образования должно осуществляться на основе комплексного системного подхода, ориентированного на совместные усилия различных уровней власти: федеральных, региональных, муниципальных. </w:t>
      </w:r>
    </w:p>
    <w:p w14:paraId="36705034" w14:textId="77777777"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Цель данного исследования была определена как исследование особенностей и преимуществ системного анализа в исследовании транспортных процессов. В ходе данной работы были выполнены следующие задачи:</w:t>
      </w:r>
    </w:p>
    <w:p w14:paraId="0DC1B721" w14:textId="7B3AD020" w:rsidR="007A347B" w:rsidRPr="007A347B" w:rsidRDefault="00A05785" w:rsidP="008376CB">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347B" w:rsidRPr="007A347B">
        <w:rPr>
          <w:rFonts w:ascii="Times New Roman" w:hAnsi="Times New Roman" w:cs="Times New Roman"/>
          <w:sz w:val="28"/>
          <w:szCs w:val="28"/>
        </w:rPr>
        <w:t>изучены теоретико-методические основы системного анализа транспортной инфраструктуры;</w:t>
      </w:r>
    </w:p>
    <w:p w14:paraId="5B9B3777" w14:textId="3FFA6D15" w:rsidR="007A347B" w:rsidRPr="007A347B" w:rsidRDefault="007A347B" w:rsidP="008376CB">
      <w:pPr>
        <w:widowControl w:val="0"/>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A347B">
        <w:rPr>
          <w:rFonts w:ascii="Times New Roman" w:hAnsi="Times New Roman" w:cs="Times New Roman"/>
          <w:sz w:val="28"/>
          <w:szCs w:val="28"/>
        </w:rPr>
        <w:t>рассмотрен системный анализ, как инструмент исследования инфраструктуры города;</w:t>
      </w:r>
    </w:p>
    <w:p w14:paraId="6CABBF32" w14:textId="1F87592A" w:rsidR="007A347B" w:rsidRPr="007A347B" w:rsidRDefault="007A347B" w:rsidP="008376CB">
      <w:pPr>
        <w:widowControl w:val="0"/>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A347B">
        <w:rPr>
          <w:rFonts w:ascii="Times New Roman" w:hAnsi="Times New Roman" w:cs="Times New Roman"/>
          <w:sz w:val="28"/>
          <w:szCs w:val="28"/>
        </w:rPr>
        <w:t>проанализированы транспортные процессы города Краснодар;</w:t>
      </w:r>
    </w:p>
    <w:p w14:paraId="13D2E1BE" w14:textId="1C0B2F11"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7A347B">
        <w:rPr>
          <w:rFonts w:ascii="Times New Roman" w:hAnsi="Times New Roman" w:cs="Times New Roman"/>
          <w:sz w:val="28"/>
          <w:szCs w:val="28"/>
        </w:rPr>
        <w:t xml:space="preserve"> дана характеристика городской инфраструктуры города Краснодар;</w:t>
      </w:r>
    </w:p>
    <w:p w14:paraId="1C2B042D" w14:textId="74C96B58" w:rsidR="007A347B" w:rsidRPr="007A347B" w:rsidRDefault="007A347B" w:rsidP="008376CB">
      <w:pPr>
        <w:widowControl w:val="0"/>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Pr="007A347B">
        <w:rPr>
          <w:rFonts w:ascii="Times New Roman" w:hAnsi="Times New Roman" w:cs="Times New Roman"/>
          <w:sz w:val="28"/>
          <w:szCs w:val="28"/>
        </w:rPr>
        <w:t xml:space="preserve"> изучена организация транспортной системы города;</w:t>
      </w:r>
    </w:p>
    <w:p w14:paraId="394BF722" w14:textId="00EF7F39"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7A347B">
        <w:rPr>
          <w:rFonts w:ascii="Times New Roman" w:hAnsi="Times New Roman" w:cs="Times New Roman"/>
          <w:sz w:val="28"/>
          <w:szCs w:val="28"/>
        </w:rPr>
        <w:t xml:space="preserve"> с помощью системного подхода выявлены недостатки транспортной системы города Краснодар.</w:t>
      </w:r>
    </w:p>
    <w:p w14:paraId="767F88CA" w14:textId="2528AC44"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 xml:space="preserve">Представлены перспективы развития транспортной системы города и </w:t>
      </w:r>
      <w:r w:rsidRPr="007A347B">
        <w:rPr>
          <w:rFonts w:ascii="Times New Roman" w:hAnsi="Times New Roman" w:cs="Times New Roman"/>
          <w:sz w:val="28"/>
          <w:szCs w:val="28"/>
        </w:rPr>
        <w:lastRenderedPageBreak/>
        <w:t>меры по оптимизации транспортных процессов</w:t>
      </w:r>
      <w:r>
        <w:rPr>
          <w:rFonts w:ascii="Times New Roman" w:hAnsi="Times New Roman" w:cs="Times New Roman"/>
          <w:sz w:val="28"/>
          <w:szCs w:val="28"/>
        </w:rPr>
        <w:t xml:space="preserve"> с использованием и</w:t>
      </w:r>
      <w:r w:rsidRPr="007A347B">
        <w:rPr>
          <w:rFonts w:ascii="Times New Roman" w:hAnsi="Times New Roman" w:cs="Times New Roman"/>
          <w:sz w:val="28"/>
          <w:szCs w:val="28"/>
        </w:rPr>
        <w:t>нформационных технологии для управления транспортом</w:t>
      </w:r>
      <w:r>
        <w:rPr>
          <w:rFonts w:ascii="Times New Roman" w:hAnsi="Times New Roman" w:cs="Times New Roman"/>
          <w:sz w:val="28"/>
          <w:szCs w:val="28"/>
        </w:rPr>
        <w:t>.</w:t>
      </w:r>
    </w:p>
    <w:p w14:paraId="15AF9982" w14:textId="3E8BE9DC" w:rsidR="007A347B" w:rsidRP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В результате в перво</w:t>
      </w:r>
      <w:r w:rsidR="0018114C">
        <w:rPr>
          <w:rFonts w:ascii="Times New Roman" w:hAnsi="Times New Roman" w:cs="Times New Roman"/>
          <w:sz w:val="28"/>
          <w:szCs w:val="28"/>
        </w:rPr>
        <w:t>м разделе</w:t>
      </w:r>
      <w:r w:rsidRPr="007A347B">
        <w:rPr>
          <w:rFonts w:ascii="Times New Roman" w:hAnsi="Times New Roman" w:cs="Times New Roman"/>
          <w:sz w:val="28"/>
          <w:szCs w:val="28"/>
        </w:rPr>
        <w:t xml:space="preserve"> была осуществлена систематизация теоретической информации о транспортной инфраструктуре. Системный анализ был определен как эффективный метод при работе с инфраструктурой, обозначены положение транспорта. Также показаны и разобраны его структура и содержание. Стоит отметить, что в ходе исследования, системный подход позволил механически рассмотреть и проанализировать инфраструктуру города.</w:t>
      </w:r>
    </w:p>
    <w:p w14:paraId="0CA0C7E7" w14:textId="52E9BF8E" w:rsidR="007A347B"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Во второ</w:t>
      </w:r>
      <w:r w:rsidR="0018114C">
        <w:rPr>
          <w:rFonts w:ascii="Times New Roman" w:hAnsi="Times New Roman" w:cs="Times New Roman"/>
          <w:sz w:val="28"/>
          <w:szCs w:val="28"/>
        </w:rPr>
        <w:t>м</w:t>
      </w:r>
      <w:r w:rsidRPr="007A347B">
        <w:rPr>
          <w:rFonts w:ascii="Times New Roman" w:hAnsi="Times New Roman" w:cs="Times New Roman"/>
          <w:sz w:val="28"/>
          <w:szCs w:val="28"/>
        </w:rPr>
        <w:t xml:space="preserve"> </w:t>
      </w:r>
      <w:r w:rsidR="0018114C">
        <w:rPr>
          <w:rFonts w:ascii="Times New Roman" w:hAnsi="Times New Roman" w:cs="Times New Roman"/>
          <w:sz w:val="28"/>
          <w:szCs w:val="28"/>
        </w:rPr>
        <w:t>раздел</w:t>
      </w:r>
      <w:r w:rsidRPr="007A347B">
        <w:rPr>
          <w:rFonts w:ascii="Times New Roman" w:hAnsi="Times New Roman" w:cs="Times New Roman"/>
          <w:sz w:val="28"/>
          <w:szCs w:val="28"/>
        </w:rPr>
        <w:t xml:space="preserve">е проанализированы транспортные потоки муниципального города Краснодар. Дана характеристика инфраструктуре города. Рассмотрено влияние системного подхода при анализе транспортных потоков. С помощью систематизации и рассмотрения процесса как одного единого организма, выявлены недостатки транспортной системы. </w:t>
      </w:r>
    </w:p>
    <w:p w14:paraId="6C667B48" w14:textId="2FDECE55" w:rsidR="0018114C" w:rsidRPr="0018114C" w:rsidRDefault="0018114C" w:rsidP="008376CB">
      <w:pPr>
        <w:widowControl w:val="0"/>
        <w:spacing w:line="360" w:lineRule="auto"/>
        <w:ind w:firstLine="709"/>
        <w:contextualSpacing/>
        <w:jc w:val="both"/>
        <w:rPr>
          <w:rFonts w:ascii="Times New Roman" w:hAnsi="Times New Roman" w:cs="Times New Roman"/>
          <w:sz w:val="28"/>
          <w:szCs w:val="28"/>
        </w:rPr>
      </w:pPr>
      <w:r w:rsidRPr="0018114C">
        <w:rPr>
          <w:rFonts w:ascii="Times New Roman" w:hAnsi="Times New Roman" w:cs="Times New Roman"/>
          <w:sz w:val="28"/>
          <w:szCs w:val="28"/>
        </w:rPr>
        <w:t>В третьем разделе было проведено исследование и анализ перспектив развития транспортной системы города Краснодара. Были выявлены основные направления и стратегии для улучшения транспортных процессов. Путем анализа текущего состояния инфраструктуры и учета тенденций развития были сформулированы рекомендации и предложения по оптимизации организации движения и управлению транспортными процессами.</w:t>
      </w:r>
    </w:p>
    <w:p w14:paraId="2263BCBA" w14:textId="363794D0" w:rsidR="009B28EA" w:rsidRDefault="007A347B" w:rsidP="008376CB">
      <w:pPr>
        <w:widowControl w:val="0"/>
        <w:spacing w:line="360" w:lineRule="auto"/>
        <w:ind w:firstLine="709"/>
        <w:contextualSpacing/>
        <w:jc w:val="both"/>
        <w:rPr>
          <w:rFonts w:ascii="Times New Roman" w:hAnsi="Times New Roman" w:cs="Times New Roman"/>
          <w:sz w:val="28"/>
          <w:szCs w:val="28"/>
        </w:rPr>
      </w:pPr>
      <w:r w:rsidRPr="007A347B">
        <w:rPr>
          <w:rFonts w:ascii="Times New Roman" w:hAnsi="Times New Roman" w:cs="Times New Roman"/>
          <w:sz w:val="28"/>
          <w:szCs w:val="28"/>
        </w:rPr>
        <w:t xml:space="preserve">Таким образом, были выявлены особенности организации транспортной системы город. </w:t>
      </w:r>
      <w:r w:rsidR="0018114C">
        <w:rPr>
          <w:rFonts w:ascii="Times New Roman" w:hAnsi="Times New Roman" w:cs="Times New Roman"/>
          <w:sz w:val="28"/>
          <w:szCs w:val="28"/>
        </w:rPr>
        <w:t>П</w:t>
      </w:r>
      <w:r>
        <w:rPr>
          <w:rFonts w:ascii="Times New Roman" w:hAnsi="Times New Roman" w:cs="Times New Roman"/>
          <w:sz w:val="28"/>
          <w:szCs w:val="28"/>
        </w:rPr>
        <w:t>редложены меры по улучшению инфраструктуры города</w:t>
      </w:r>
      <w:r w:rsidR="0018114C">
        <w:rPr>
          <w:rFonts w:ascii="Times New Roman" w:hAnsi="Times New Roman" w:cs="Times New Roman"/>
          <w:sz w:val="28"/>
          <w:szCs w:val="28"/>
        </w:rPr>
        <w:t>, и обоснована их необходимость.</w:t>
      </w:r>
    </w:p>
    <w:p w14:paraId="07C25179" w14:textId="77777777" w:rsidR="00CD6543" w:rsidRDefault="00CD6543" w:rsidP="008376CB">
      <w:pPr>
        <w:widowControl w:val="0"/>
        <w:rPr>
          <w:rFonts w:ascii="Times New Roman" w:eastAsiaTheme="majorEastAsia" w:hAnsi="Times New Roman" w:cs="Times New Roman"/>
          <w:sz w:val="28"/>
          <w:szCs w:val="28"/>
        </w:rPr>
      </w:pPr>
      <w:bookmarkStart w:id="29" w:name="_Toc122747182"/>
      <w:bookmarkStart w:id="30" w:name="_Toc124955387"/>
      <w:r>
        <w:rPr>
          <w:rFonts w:ascii="Times New Roman" w:hAnsi="Times New Roman" w:cs="Times New Roman"/>
          <w:sz w:val="28"/>
          <w:szCs w:val="28"/>
        </w:rPr>
        <w:br w:type="page"/>
      </w:r>
    </w:p>
    <w:p w14:paraId="4BCE27A1" w14:textId="0D54C2D0" w:rsidR="00081F56" w:rsidRPr="00CD6543" w:rsidRDefault="00081F56" w:rsidP="008376CB">
      <w:pPr>
        <w:pStyle w:val="1"/>
        <w:widowControl w:val="0"/>
        <w:spacing w:line="360" w:lineRule="auto"/>
        <w:jc w:val="center"/>
        <w:rPr>
          <w:rFonts w:ascii="Times New Roman" w:hAnsi="Times New Roman" w:cs="Times New Roman"/>
          <w:b/>
          <w:bCs/>
          <w:color w:val="auto"/>
          <w:sz w:val="28"/>
          <w:szCs w:val="28"/>
        </w:rPr>
      </w:pPr>
      <w:bookmarkStart w:id="31" w:name="_Toc137381593"/>
      <w:r w:rsidRPr="00CD6543">
        <w:rPr>
          <w:rFonts w:ascii="Times New Roman" w:hAnsi="Times New Roman" w:cs="Times New Roman"/>
          <w:b/>
          <w:bCs/>
          <w:color w:val="auto"/>
          <w:sz w:val="28"/>
          <w:szCs w:val="28"/>
        </w:rPr>
        <w:lastRenderedPageBreak/>
        <w:t>С</w:t>
      </w:r>
      <w:bookmarkEnd w:id="29"/>
      <w:r w:rsidRPr="00CD6543">
        <w:rPr>
          <w:rFonts w:ascii="Times New Roman" w:hAnsi="Times New Roman" w:cs="Times New Roman"/>
          <w:b/>
          <w:bCs/>
          <w:color w:val="auto"/>
          <w:sz w:val="28"/>
          <w:szCs w:val="28"/>
        </w:rPr>
        <w:t>ПИСОК ИСПОЛЬЗОВАННЫХ ИСТОЧНИКОВ</w:t>
      </w:r>
      <w:bookmarkEnd w:id="30"/>
      <w:bookmarkEnd w:id="31"/>
    </w:p>
    <w:p w14:paraId="3ED32687" w14:textId="77777777" w:rsidR="00081F56" w:rsidRPr="003D184B" w:rsidRDefault="00081F56" w:rsidP="008376CB">
      <w:pPr>
        <w:widowControl w:val="0"/>
        <w:spacing w:line="360" w:lineRule="auto"/>
      </w:pPr>
    </w:p>
    <w:p w14:paraId="4579D71E" w14:textId="5D93A352" w:rsidR="00081F56" w:rsidRPr="0053103E" w:rsidRDefault="00081F56"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sz w:val="28"/>
          <w:szCs w:val="28"/>
        </w:rPr>
        <w:t>Министерств</w:t>
      </w:r>
      <w:r w:rsidR="003160C4" w:rsidRPr="0053103E">
        <w:rPr>
          <w:rFonts w:ascii="Times New Roman" w:hAnsi="Times New Roman" w:cs="Times New Roman"/>
          <w:sz w:val="28"/>
          <w:szCs w:val="28"/>
        </w:rPr>
        <w:t>о</w:t>
      </w:r>
      <w:r w:rsidRPr="0053103E">
        <w:rPr>
          <w:rFonts w:ascii="Times New Roman" w:hAnsi="Times New Roman" w:cs="Times New Roman"/>
          <w:sz w:val="28"/>
          <w:szCs w:val="28"/>
        </w:rPr>
        <w:t xml:space="preserve"> строительства и жилищно-коммунального хозяйства </w:t>
      </w:r>
      <w:proofErr w:type="gramStart"/>
      <w:r w:rsidRPr="0053103E">
        <w:rPr>
          <w:rFonts w:ascii="Times New Roman" w:hAnsi="Times New Roman" w:cs="Times New Roman"/>
          <w:sz w:val="28"/>
          <w:szCs w:val="28"/>
        </w:rPr>
        <w:t>РФ</w:t>
      </w:r>
      <w:r w:rsidR="003160C4" w:rsidRPr="0053103E">
        <w:rPr>
          <w:rFonts w:ascii="Times New Roman" w:hAnsi="Times New Roman" w:cs="Times New Roman"/>
          <w:sz w:val="28"/>
          <w:szCs w:val="28"/>
        </w:rPr>
        <w:t xml:space="preserve"> :</w:t>
      </w:r>
      <w:proofErr w:type="gramEnd"/>
      <w:r w:rsidR="003160C4" w:rsidRPr="0053103E">
        <w:rPr>
          <w:rFonts w:ascii="Times New Roman" w:hAnsi="Times New Roman" w:cs="Times New Roman"/>
          <w:sz w:val="28"/>
          <w:szCs w:val="28"/>
        </w:rPr>
        <w:t xml:space="preserve"> официальный сайт. </w:t>
      </w:r>
      <w:r w:rsidR="00871DA2">
        <w:rPr>
          <w:rFonts w:ascii="Times New Roman" w:hAnsi="Times New Roman" w:cs="Times New Roman"/>
          <w:bCs/>
          <w:sz w:val="28"/>
          <w:szCs w:val="28"/>
        </w:rPr>
        <w:t>–</w:t>
      </w:r>
      <w:r w:rsidR="003160C4" w:rsidRPr="0053103E">
        <w:rPr>
          <w:rFonts w:ascii="Times New Roman" w:hAnsi="Times New Roman" w:cs="Times New Roman"/>
          <w:sz w:val="28"/>
          <w:szCs w:val="28"/>
        </w:rPr>
        <w:t xml:space="preserve"> Москва. </w:t>
      </w:r>
      <w:r w:rsidR="00871DA2">
        <w:rPr>
          <w:rFonts w:ascii="Times New Roman" w:hAnsi="Times New Roman" w:cs="Times New Roman"/>
          <w:bCs/>
          <w:sz w:val="28"/>
          <w:szCs w:val="28"/>
        </w:rPr>
        <w:t>–</w:t>
      </w:r>
      <w:r w:rsidR="003160C4" w:rsidRPr="0053103E">
        <w:rPr>
          <w:rFonts w:ascii="Times New Roman" w:hAnsi="Times New Roman" w:cs="Times New Roman"/>
          <w:sz w:val="28"/>
          <w:szCs w:val="28"/>
        </w:rPr>
        <w:t xml:space="preserve"> </w:t>
      </w:r>
      <w:r w:rsidRPr="0053103E">
        <w:rPr>
          <w:rFonts w:ascii="Times New Roman" w:hAnsi="Times New Roman" w:cs="Times New Roman"/>
          <w:sz w:val="28"/>
          <w:szCs w:val="28"/>
        </w:rPr>
        <w:t xml:space="preserve">URL: </w:t>
      </w:r>
      <w:hyperlink r:id="rId21" w:history="1">
        <w:r w:rsidRPr="0053103E">
          <w:rPr>
            <w:rStyle w:val="a4"/>
            <w:rFonts w:ascii="Times New Roman" w:hAnsi="Times New Roman" w:cs="Times New Roman"/>
            <w:bCs/>
            <w:color w:val="auto"/>
            <w:sz w:val="28"/>
            <w:szCs w:val="28"/>
            <w:u w:val="none"/>
          </w:rPr>
          <w:t>https://minstroyrf.gov.ru/docs/14465</w:t>
        </w:r>
      </w:hyperlink>
      <w:r w:rsidRPr="0053103E">
        <w:rPr>
          <w:rFonts w:ascii="Times New Roman" w:hAnsi="Times New Roman" w:cs="Times New Roman"/>
          <w:bCs/>
          <w:sz w:val="28"/>
          <w:szCs w:val="28"/>
        </w:rPr>
        <w:t xml:space="preserve"> (</w:t>
      </w:r>
      <w:r w:rsidR="003160C4" w:rsidRPr="0053103E">
        <w:rPr>
          <w:rFonts w:ascii="Times New Roman" w:hAnsi="Times New Roman" w:cs="Times New Roman"/>
          <w:bCs/>
          <w:sz w:val="28"/>
          <w:szCs w:val="28"/>
        </w:rPr>
        <w:t xml:space="preserve">дата обращения: </w:t>
      </w:r>
      <w:r w:rsidR="00170F2F">
        <w:rPr>
          <w:rFonts w:ascii="Times New Roman" w:hAnsi="Times New Roman" w:cs="Times New Roman"/>
          <w:bCs/>
          <w:sz w:val="28"/>
          <w:szCs w:val="28"/>
        </w:rPr>
        <w:t>23</w:t>
      </w:r>
      <w:r w:rsidRPr="0053103E">
        <w:rPr>
          <w:rFonts w:ascii="Times New Roman" w:hAnsi="Times New Roman" w:cs="Times New Roman"/>
          <w:bCs/>
          <w:sz w:val="28"/>
          <w:szCs w:val="28"/>
        </w:rPr>
        <w:t>.</w:t>
      </w:r>
      <w:r w:rsidR="00170F2F">
        <w:rPr>
          <w:rFonts w:ascii="Times New Roman" w:hAnsi="Times New Roman" w:cs="Times New Roman"/>
          <w:bCs/>
          <w:sz w:val="28"/>
          <w:szCs w:val="28"/>
        </w:rPr>
        <w:t>0</w:t>
      </w:r>
      <w:r w:rsidRPr="0053103E">
        <w:rPr>
          <w:rFonts w:ascii="Times New Roman" w:hAnsi="Times New Roman" w:cs="Times New Roman"/>
          <w:bCs/>
          <w:sz w:val="28"/>
          <w:szCs w:val="28"/>
        </w:rPr>
        <w:t>2.20</w:t>
      </w:r>
      <w:r w:rsidR="00170F2F">
        <w:rPr>
          <w:rFonts w:ascii="Times New Roman" w:hAnsi="Times New Roman" w:cs="Times New Roman"/>
          <w:bCs/>
          <w:sz w:val="28"/>
          <w:szCs w:val="28"/>
        </w:rPr>
        <w:t>23</w:t>
      </w:r>
      <w:r w:rsidRPr="0053103E">
        <w:rPr>
          <w:rFonts w:ascii="Times New Roman" w:hAnsi="Times New Roman" w:cs="Times New Roman"/>
          <w:bCs/>
          <w:sz w:val="28"/>
          <w:szCs w:val="28"/>
        </w:rPr>
        <w:t>).</w:t>
      </w:r>
    </w:p>
    <w:p w14:paraId="3FD28036" w14:textId="04FAC048" w:rsidR="003160C4" w:rsidRPr="00311BDE" w:rsidRDefault="003160C4" w:rsidP="00311BDE">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sz w:val="28"/>
          <w:szCs w:val="28"/>
          <w:shd w:val="clear" w:color="auto" w:fill="FFFFFF"/>
        </w:rPr>
        <w:t xml:space="preserve">Губенко, А. В. Системный анализ в управлении предприятием на </w:t>
      </w:r>
      <w:proofErr w:type="gramStart"/>
      <w:r w:rsidRPr="0053103E">
        <w:rPr>
          <w:rFonts w:ascii="Times New Roman" w:hAnsi="Times New Roman" w:cs="Times New Roman"/>
          <w:sz w:val="28"/>
          <w:szCs w:val="28"/>
          <w:shd w:val="clear" w:color="auto" w:fill="FFFFFF"/>
        </w:rPr>
        <w:t>транспорте :</w:t>
      </w:r>
      <w:proofErr w:type="gramEnd"/>
      <w:r w:rsidRPr="0053103E">
        <w:rPr>
          <w:rFonts w:ascii="Times New Roman" w:hAnsi="Times New Roman" w:cs="Times New Roman"/>
          <w:sz w:val="28"/>
          <w:szCs w:val="28"/>
          <w:shd w:val="clear" w:color="auto" w:fill="FFFFFF"/>
        </w:rPr>
        <w:t xml:space="preserve"> учебное пособие / А. В. Губенко, Т. Ю. Ксенофонтова, А. С. Мерзликина.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Санкт-</w:t>
      </w:r>
      <w:proofErr w:type="gramStart"/>
      <w:r w:rsidRPr="0053103E">
        <w:rPr>
          <w:rFonts w:ascii="Times New Roman" w:hAnsi="Times New Roman" w:cs="Times New Roman"/>
          <w:sz w:val="28"/>
          <w:szCs w:val="28"/>
          <w:shd w:val="clear" w:color="auto" w:fill="FFFFFF"/>
        </w:rPr>
        <w:t>Петербург :</w:t>
      </w:r>
      <w:proofErr w:type="gramEnd"/>
      <w:r w:rsidRPr="0053103E">
        <w:rPr>
          <w:rFonts w:ascii="Times New Roman" w:hAnsi="Times New Roman" w:cs="Times New Roman"/>
          <w:sz w:val="28"/>
          <w:szCs w:val="28"/>
          <w:shd w:val="clear" w:color="auto" w:fill="FFFFFF"/>
        </w:rPr>
        <w:t xml:space="preserve"> СПбГУ ГА, 2019.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237 с.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URL: https://e.lanbook.com/book/145263 (дата обращения: 02.0</w:t>
      </w:r>
      <w:r w:rsidR="00170F2F">
        <w:rPr>
          <w:rFonts w:ascii="Times New Roman" w:hAnsi="Times New Roman" w:cs="Times New Roman"/>
          <w:sz w:val="28"/>
          <w:szCs w:val="28"/>
          <w:shd w:val="clear" w:color="auto" w:fill="FFFFFF"/>
        </w:rPr>
        <w:t>5</w:t>
      </w:r>
      <w:r w:rsidRPr="0053103E">
        <w:rPr>
          <w:rFonts w:ascii="Times New Roman" w:hAnsi="Times New Roman" w:cs="Times New Roman"/>
          <w:sz w:val="28"/>
          <w:szCs w:val="28"/>
          <w:shd w:val="clear" w:color="auto" w:fill="FFFFFF"/>
        </w:rPr>
        <w:t xml:space="preserve">.2023). </w:t>
      </w:r>
      <w:r w:rsidR="00311BD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ISBN 978-5-394-04227-0.</w:t>
      </w:r>
    </w:p>
    <w:p w14:paraId="08A8EFCC" w14:textId="3BC8A39F" w:rsidR="003160C4" w:rsidRPr="0053103E" w:rsidRDefault="003160C4"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sz w:val="28"/>
          <w:szCs w:val="28"/>
          <w:shd w:val="clear" w:color="auto" w:fill="FFFFFF"/>
        </w:rPr>
        <w:t xml:space="preserve">Токарев, Д. В. Методы системного анализа, принятия решений и обработки информации в задачах управления промышленной безопасностью трубопроводного </w:t>
      </w:r>
      <w:proofErr w:type="gramStart"/>
      <w:r w:rsidRPr="0053103E">
        <w:rPr>
          <w:rFonts w:ascii="Times New Roman" w:hAnsi="Times New Roman" w:cs="Times New Roman"/>
          <w:sz w:val="28"/>
          <w:szCs w:val="28"/>
          <w:shd w:val="clear" w:color="auto" w:fill="FFFFFF"/>
        </w:rPr>
        <w:t>транспорта :</w:t>
      </w:r>
      <w:proofErr w:type="gramEnd"/>
      <w:r w:rsidRPr="0053103E">
        <w:rPr>
          <w:rFonts w:ascii="Times New Roman" w:hAnsi="Times New Roman" w:cs="Times New Roman"/>
          <w:sz w:val="28"/>
          <w:szCs w:val="28"/>
          <w:shd w:val="clear" w:color="auto" w:fill="FFFFFF"/>
        </w:rPr>
        <w:t xml:space="preserve"> учебное пособие / Д. В. Токарев.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w:t>
      </w:r>
      <w:proofErr w:type="gramStart"/>
      <w:r w:rsidRPr="0053103E">
        <w:rPr>
          <w:rFonts w:ascii="Times New Roman" w:hAnsi="Times New Roman" w:cs="Times New Roman"/>
          <w:sz w:val="28"/>
          <w:szCs w:val="28"/>
          <w:shd w:val="clear" w:color="auto" w:fill="FFFFFF"/>
        </w:rPr>
        <w:t>Уфа :</w:t>
      </w:r>
      <w:proofErr w:type="gramEnd"/>
      <w:r w:rsidRPr="0053103E">
        <w:rPr>
          <w:rFonts w:ascii="Times New Roman" w:hAnsi="Times New Roman" w:cs="Times New Roman"/>
          <w:sz w:val="28"/>
          <w:szCs w:val="28"/>
          <w:shd w:val="clear" w:color="auto" w:fill="FFFFFF"/>
        </w:rPr>
        <w:t xml:space="preserve"> БГПУ имени М. </w:t>
      </w:r>
      <w:proofErr w:type="spellStart"/>
      <w:r w:rsidRPr="0053103E">
        <w:rPr>
          <w:rFonts w:ascii="Times New Roman" w:hAnsi="Times New Roman" w:cs="Times New Roman"/>
          <w:sz w:val="28"/>
          <w:szCs w:val="28"/>
          <w:shd w:val="clear" w:color="auto" w:fill="FFFFFF"/>
        </w:rPr>
        <w:t>Акмуллы</w:t>
      </w:r>
      <w:proofErr w:type="spellEnd"/>
      <w:r w:rsidRPr="0053103E">
        <w:rPr>
          <w:rFonts w:ascii="Times New Roman" w:hAnsi="Times New Roman" w:cs="Times New Roman"/>
          <w:sz w:val="28"/>
          <w:szCs w:val="28"/>
          <w:shd w:val="clear" w:color="auto" w:fill="FFFFFF"/>
        </w:rPr>
        <w:t xml:space="preserve">, 2016.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78 с.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w:t>
      </w:r>
      <w:r w:rsidR="00311BDE" w:rsidRPr="0053103E">
        <w:rPr>
          <w:rFonts w:ascii="Times New Roman" w:hAnsi="Times New Roman" w:cs="Times New Roman"/>
          <w:sz w:val="28"/>
          <w:szCs w:val="28"/>
          <w:shd w:val="clear" w:color="auto" w:fill="FFFFFF"/>
        </w:rPr>
        <w:t>URL: https://e.lanbook.com/book/76604 (дата обращения: 22.0</w:t>
      </w:r>
      <w:r w:rsidR="00170F2F">
        <w:rPr>
          <w:rFonts w:ascii="Times New Roman" w:hAnsi="Times New Roman" w:cs="Times New Roman"/>
          <w:sz w:val="28"/>
          <w:szCs w:val="28"/>
          <w:shd w:val="clear" w:color="auto" w:fill="FFFFFF"/>
        </w:rPr>
        <w:t>4</w:t>
      </w:r>
      <w:r w:rsidR="00311BDE" w:rsidRPr="0053103E">
        <w:rPr>
          <w:rFonts w:ascii="Times New Roman" w:hAnsi="Times New Roman" w:cs="Times New Roman"/>
          <w:sz w:val="28"/>
          <w:szCs w:val="28"/>
          <w:shd w:val="clear" w:color="auto" w:fill="FFFFFF"/>
        </w:rPr>
        <w:t xml:space="preserve">.2023). </w:t>
      </w:r>
      <w:r w:rsidR="00871DA2">
        <w:rPr>
          <w:rFonts w:ascii="Times New Roman" w:hAnsi="Times New Roman" w:cs="Times New Roman"/>
          <w:sz w:val="28"/>
          <w:szCs w:val="28"/>
          <w:shd w:val="clear" w:color="auto" w:fill="FFFFFF"/>
        </w:rPr>
        <w:t>–</w:t>
      </w:r>
      <w:r w:rsidR="00311BDE">
        <w:rPr>
          <w:rFonts w:ascii="Times New Roman" w:hAnsi="Times New Roman" w:cs="Times New Roman"/>
          <w:sz w:val="28"/>
          <w:szCs w:val="28"/>
          <w:shd w:val="clear" w:color="auto" w:fill="FFFFFF"/>
        </w:rPr>
        <w:t xml:space="preserve"> </w:t>
      </w:r>
      <w:r w:rsidR="00311BDE" w:rsidRPr="0053103E">
        <w:rPr>
          <w:rFonts w:ascii="Times New Roman" w:hAnsi="Times New Roman" w:cs="Times New Roman"/>
          <w:bCs/>
          <w:sz w:val="28"/>
          <w:szCs w:val="28"/>
        </w:rPr>
        <w:t>ISBN 978-5-8114-1584-7</w:t>
      </w:r>
      <w:r w:rsidR="00311BDE">
        <w:rPr>
          <w:rFonts w:ascii="Times New Roman" w:hAnsi="Times New Roman" w:cs="Times New Roman"/>
          <w:bCs/>
          <w:sz w:val="28"/>
          <w:szCs w:val="28"/>
        </w:rPr>
        <w:t>.</w:t>
      </w:r>
    </w:p>
    <w:p w14:paraId="0BD8BC18" w14:textId="7168B617" w:rsidR="003160C4" w:rsidRPr="0053103E" w:rsidRDefault="003160C4"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sz w:val="28"/>
          <w:szCs w:val="28"/>
          <w:shd w:val="clear" w:color="auto" w:fill="FFFFFF"/>
        </w:rPr>
        <w:t xml:space="preserve">Проблемы техногенной безопасности и устойчивого развития. Сборник научных статей молодых ученых, аспирантов и студентов. Выпуск X. Информатика, вычислительная техника, информационные системы. Системный анализ и управление, приборы. Материаловедение, нанотехнологии, машиностроение биотехнология, биомедицинская инженерия. Технология продуктов питания. Процессы и аппараты химических и других технологий. Энергетика, энергоснабжение, Энергосбережение. Архитектура и строительство, транспорт. Экономика, управление качеством продукции. Проблемы техногенной </w:t>
      </w:r>
      <w:proofErr w:type="gramStart"/>
      <w:r w:rsidRPr="0053103E">
        <w:rPr>
          <w:rFonts w:ascii="Times New Roman" w:hAnsi="Times New Roman" w:cs="Times New Roman"/>
          <w:sz w:val="28"/>
          <w:szCs w:val="28"/>
          <w:shd w:val="clear" w:color="auto" w:fill="FFFFFF"/>
        </w:rPr>
        <w:t>безопасности :</w:t>
      </w:r>
      <w:proofErr w:type="gramEnd"/>
      <w:r w:rsidRPr="0053103E">
        <w:rPr>
          <w:rFonts w:ascii="Times New Roman" w:hAnsi="Times New Roman" w:cs="Times New Roman"/>
          <w:sz w:val="28"/>
          <w:szCs w:val="28"/>
          <w:shd w:val="clear" w:color="auto" w:fill="FFFFFF"/>
        </w:rPr>
        <w:t xml:space="preserve"> сборник научных трудов / под редакцией С. И. Дворецкого [и др.].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w:t>
      </w:r>
      <w:proofErr w:type="gramStart"/>
      <w:r w:rsidRPr="0053103E">
        <w:rPr>
          <w:rFonts w:ascii="Times New Roman" w:hAnsi="Times New Roman" w:cs="Times New Roman"/>
          <w:sz w:val="28"/>
          <w:szCs w:val="28"/>
          <w:shd w:val="clear" w:color="auto" w:fill="FFFFFF"/>
        </w:rPr>
        <w:t>Тамбов :</w:t>
      </w:r>
      <w:proofErr w:type="gramEnd"/>
      <w:r w:rsidRPr="0053103E">
        <w:rPr>
          <w:rFonts w:ascii="Times New Roman" w:hAnsi="Times New Roman" w:cs="Times New Roman"/>
          <w:sz w:val="28"/>
          <w:szCs w:val="28"/>
          <w:shd w:val="clear" w:color="auto" w:fill="FFFFFF"/>
        </w:rPr>
        <w:t xml:space="preserve"> ТГТУ, 2018.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156 с. </w:t>
      </w:r>
      <w:r w:rsidR="00871DA2">
        <w:rPr>
          <w:rFonts w:ascii="Times New Roman" w:hAnsi="Times New Roman" w:cs="Times New Roman"/>
          <w:sz w:val="28"/>
          <w:szCs w:val="28"/>
          <w:shd w:val="clear" w:color="auto" w:fill="FFFFFF"/>
        </w:rPr>
        <w:t>–</w:t>
      </w:r>
      <w:r w:rsidRPr="0053103E">
        <w:rPr>
          <w:rFonts w:ascii="Times New Roman" w:hAnsi="Times New Roman" w:cs="Times New Roman"/>
          <w:sz w:val="28"/>
          <w:szCs w:val="28"/>
          <w:shd w:val="clear" w:color="auto" w:fill="FFFFFF"/>
        </w:rPr>
        <w:t xml:space="preserve"> </w:t>
      </w:r>
      <w:r w:rsidR="0053103E" w:rsidRPr="0053103E">
        <w:rPr>
          <w:rFonts w:ascii="Times New Roman" w:hAnsi="Times New Roman" w:cs="Times New Roman"/>
          <w:sz w:val="28"/>
          <w:szCs w:val="28"/>
          <w:shd w:val="clear" w:color="auto" w:fill="FFFFFF"/>
        </w:rPr>
        <w:t xml:space="preserve">URL: https://e.lanbook.com/book/319781 (дата обращения: </w:t>
      </w:r>
      <w:r w:rsidR="00170F2F">
        <w:rPr>
          <w:rFonts w:ascii="Times New Roman" w:hAnsi="Times New Roman" w:cs="Times New Roman"/>
          <w:sz w:val="28"/>
          <w:szCs w:val="28"/>
          <w:shd w:val="clear" w:color="auto" w:fill="FFFFFF"/>
        </w:rPr>
        <w:t>12</w:t>
      </w:r>
      <w:r w:rsidR="0053103E" w:rsidRPr="0053103E">
        <w:rPr>
          <w:rFonts w:ascii="Times New Roman" w:hAnsi="Times New Roman" w:cs="Times New Roman"/>
          <w:sz w:val="28"/>
          <w:szCs w:val="28"/>
          <w:shd w:val="clear" w:color="auto" w:fill="FFFFFF"/>
        </w:rPr>
        <w:t>.0</w:t>
      </w:r>
      <w:r w:rsidR="00170F2F">
        <w:rPr>
          <w:rFonts w:ascii="Times New Roman" w:hAnsi="Times New Roman" w:cs="Times New Roman"/>
          <w:sz w:val="28"/>
          <w:szCs w:val="28"/>
          <w:shd w:val="clear" w:color="auto" w:fill="FFFFFF"/>
        </w:rPr>
        <w:t>5</w:t>
      </w:r>
      <w:r w:rsidR="0053103E" w:rsidRPr="0053103E">
        <w:rPr>
          <w:rFonts w:ascii="Times New Roman" w:hAnsi="Times New Roman" w:cs="Times New Roman"/>
          <w:sz w:val="28"/>
          <w:szCs w:val="28"/>
          <w:shd w:val="clear" w:color="auto" w:fill="FFFFFF"/>
        </w:rPr>
        <w:t>.2023)</w:t>
      </w:r>
      <w:r w:rsidR="0053103E">
        <w:rPr>
          <w:rFonts w:ascii="Times New Roman" w:hAnsi="Times New Roman" w:cs="Times New Roman"/>
          <w:sz w:val="28"/>
          <w:szCs w:val="28"/>
          <w:shd w:val="clear" w:color="auto" w:fill="FFFFFF"/>
        </w:rPr>
        <w:t xml:space="preserve">. </w:t>
      </w:r>
      <w:r w:rsidR="00871DA2">
        <w:rPr>
          <w:rFonts w:ascii="Times New Roman" w:hAnsi="Times New Roman" w:cs="Times New Roman"/>
          <w:bCs/>
          <w:sz w:val="28"/>
          <w:szCs w:val="28"/>
        </w:rPr>
        <w:t>–</w:t>
      </w:r>
      <w:r w:rsidR="0053103E">
        <w:rPr>
          <w:rFonts w:ascii="Times New Roman" w:hAnsi="Times New Roman" w:cs="Times New Roman"/>
          <w:sz w:val="28"/>
          <w:szCs w:val="28"/>
          <w:shd w:val="clear" w:color="auto" w:fill="FFFFFF"/>
        </w:rPr>
        <w:t xml:space="preserve"> </w:t>
      </w:r>
      <w:r w:rsidRPr="0053103E">
        <w:rPr>
          <w:rFonts w:ascii="Times New Roman" w:hAnsi="Times New Roman" w:cs="Times New Roman"/>
          <w:sz w:val="28"/>
          <w:szCs w:val="28"/>
          <w:shd w:val="clear" w:color="auto" w:fill="FFFFFF"/>
        </w:rPr>
        <w:t>ISBN 978-5-8265-1982-0</w:t>
      </w:r>
      <w:r w:rsidR="0053103E">
        <w:rPr>
          <w:rFonts w:ascii="Times New Roman" w:hAnsi="Times New Roman" w:cs="Times New Roman"/>
          <w:sz w:val="28"/>
          <w:szCs w:val="28"/>
          <w:shd w:val="clear" w:color="auto" w:fill="FFFFFF"/>
        </w:rPr>
        <w:t>.</w:t>
      </w:r>
    </w:p>
    <w:p w14:paraId="0329E4DF" w14:textId="6B62CCFF" w:rsidR="000C0582" w:rsidRPr="0053103E" w:rsidRDefault="001901C3"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Моргунов, В. И. Особенности развития логистических инфраструктур хозяйствующих субъектов Российской </w:t>
      </w:r>
      <w:proofErr w:type="gramStart"/>
      <w:r w:rsidRPr="0053103E">
        <w:rPr>
          <w:rFonts w:ascii="Times New Roman" w:hAnsi="Times New Roman" w:cs="Times New Roman"/>
          <w:bCs/>
          <w:sz w:val="28"/>
          <w:szCs w:val="28"/>
        </w:rPr>
        <w:t>экономики :</w:t>
      </w:r>
      <w:proofErr w:type="gramEnd"/>
      <w:r w:rsidRPr="0053103E">
        <w:rPr>
          <w:rFonts w:ascii="Times New Roman" w:hAnsi="Times New Roman" w:cs="Times New Roman"/>
          <w:bCs/>
          <w:sz w:val="28"/>
          <w:szCs w:val="28"/>
        </w:rPr>
        <w:t xml:space="preserve"> монография / В. И. Моргунов.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2016.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147 с. </w:t>
      </w:r>
      <w:r w:rsidR="00871DA2">
        <w:rPr>
          <w:rFonts w:ascii="Times New Roman" w:hAnsi="Times New Roman" w:cs="Times New Roman"/>
          <w:bCs/>
          <w:sz w:val="28"/>
          <w:szCs w:val="28"/>
        </w:rPr>
        <w:t>–</w:t>
      </w:r>
      <w:r w:rsidR="0053103E" w:rsidRPr="0053103E">
        <w:rPr>
          <w:rFonts w:ascii="Times New Roman" w:hAnsi="Times New Roman" w:cs="Times New Roman"/>
          <w:bCs/>
          <w:sz w:val="28"/>
          <w:szCs w:val="28"/>
        </w:rPr>
        <w:t xml:space="preserve"> URL: https://e.lanbook.com/book/77279 (дата обращения: </w:t>
      </w:r>
      <w:r w:rsidR="00170F2F">
        <w:rPr>
          <w:rFonts w:ascii="Times New Roman" w:hAnsi="Times New Roman" w:cs="Times New Roman"/>
          <w:bCs/>
          <w:sz w:val="28"/>
          <w:szCs w:val="28"/>
        </w:rPr>
        <w:t>13</w:t>
      </w:r>
      <w:r w:rsidR="0053103E" w:rsidRPr="0053103E">
        <w:rPr>
          <w:rFonts w:ascii="Times New Roman" w:hAnsi="Times New Roman" w:cs="Times New Roman"/>
          <w:bCs/>
          <w:sz w:val="28"/>
          <w:szCs w:val="28"/>
        </w:rPr>
        <w:t>.0</w:t>
      </w:r>
      <w:r w:rsidR="00170F2F">
        <w:rPr>
          <w:rFonts w:ascii="Times New Roman" w:hAnsi="Times New Roman" w:cs="Times New Roman"/>
          <w:bCs/>
          <w:sz w:val="28"/>
          <w:szCs w:val="28"/>
        </w:rPr>
        <w:t>5</w:t>
      </w:r>
      <w:r w:rsidR="0053103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w:t>
      </w:r>
      <w:r w:rsidRPr="0053103E">
        <w:rPr>
          <w:rFonts w:ascii="Times New Roman" w:hAnsi="Times New Roman" w:cs="Times New Roman"/>
          <w:bCs/>
          <w:sz w:val="28"/>
          <w:szCs w:val="28"/>
        </w:rPr>
        <w:lastRenderedPageBreak/>
        <w:t>394-02688-1.</w:t>
      </w:r>
    </w:p>
    <w:p w14:paraId="5DECCE13" w14:textId="5929BED3" w:rsidR="001901C3" w:rsidRPr="0053103E" w:rsidRDefault="001901C3"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Должиков, В. П. Технологии наукоемких машиностроительных </w:t>
      </w:r>
      <w:proofErr w:type="gramStart"/>
      <w:r w:rsidRPr="0053103E">
        <w:rPr>
          <w:rFonts w:ascii="Times New Roman" w:hAnsi="Times New Roman" w:cs="Times New Roman"/>
          <w:bCs/>
          <w:sz w:val="28"/>
          <w:szCs w:val="28"/>
        </w:rPr>
        <w:t>производств :</w:t>
      </w:r>
      <w:proofErr w:type="gramEnd"/>
      <w:r w:rsidRPr="0053103E">
        <w:rPr>
          <w:rFonts w:ascii="Times New Roman" w:hAnsi="Times New Roman" w:cs="Times New Roman"/>
          <w:bCs/>
          <w:sz w:val="28"/>
          <w:szCs w:val="28"/>
        </w:rPr>
        <w:t xml:space="preserve"> учебное пособие / В. П. Должиков.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304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 xml:space="preserve">URL: https://e.lanbook.com/book/212423 (дата обращения: </w:t>
      </w:r>
      <w:r w:rsidR="00170F2F">
        <w:rPr>
          <w:rFonts w:ascii="Times New Roman" w:hAnsi="Times New Roman" w:cs="Times New Roman"/>
          <w:bCs/>
          <w:sz w:val="28"/>
          <w:szCs w:val="28"/>
        </w:rPr>
        <w:t>16</w:t>
      </w:r>
      <w:r w:rsidR="007328D5" w:rsidRPr="0053103E">
        <w:rPr>
          <w:rFonts w:ascii="Times New Roman" w:hAnsi="Times New Roman" w:cs="Times New Roman"/>
          <w:bCs/>
          <w:sz w:val="28"/>
          <w:szCs w:val="28"/>
        </w:rPr>
        <w:t>.0</w:t>
      </w:r>
      <w:r w:rsidR="00170F2F">
        <w:rPr>
          <w:rFonts w:ascii="Times New Roman" w:hAnsi="Times New Roman" w:cs="Times New Roman"/>
          <w:bCs/>
          <w:sz w:val="28"/>
          <w:szCs w:val="28"/>
        </w:rPr>
        <w:t>4</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978-5-8114-2393-4.</w:t>
      </w:r>
    </w:p>
    <w:p w14:paraId="39186B3F" w14:textId="0DE741DC" w:rsidR="001901C3" w:rsidRPr="0053103E" w:rsidRDefault="001901C3"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Быков, В. П. Системы поддержки принятия решений / В. П. Быков, А. Н. Соловьев, Т. М. Быкова.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132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 xml:space="preserve">URL: https://e.lanbook.com/book/316943 (дата обращения: </w:t>
      </w:r>
      <w:r w:rsidR="00170F2F">
        <w:rPr>
          <w:rFonts w:ascii="Times New Roman" w:hAnsi="Times New Roman" w:cs="Times New Roman"/>
          <w:bCs/>
          <w:sz w:val="28"/>
          <w:szCs w:val="28"/>
        </w:rPr>
        <w:t>1</w:t>
      </w:r>
      <w:r w:rsidR="007328D5" w:rsidRPr="0053103E">
        <w:rPr>
          <w:rFonts w:ascii="Times New Roman" w:hAnsi="Times New Roman" w:cs="Times New Roman"/>
          <w:bCs/>
          <w:sz w:val="28"/>
          <w:szCs w:val="28"/>
        </w:rPr>
        <w:t>2.0</w:t>
      </w:r>
      <w:r w:rsidR="00170F2F">
        <w:rPr>
          <w:rFonts w:ascii="Times New Roman" w:hAnsi="Times New Roman" w:cs="Times New Roman"/>
          <w:bCs/>
          <w:sz w:val="28"/>
          <w:szCs w:val="28"/>
        </w:rPr>
        <w:t>4</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978-5-507-46684-9.</w:t>
      </w:r>
    </w:p>
    <w:p w14:paraId="456C8993" w14:textId="632818E0"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А. М. </w:t>
      </w:r>
      <w:proofErr w:type="gramStart"/>
      <w:r w:rsidRPr="0053103E">
        <w:rPr>
          <w:rFonts w:ascii="Times New Roman" w:hAnsi="Times New Roman" w:cs="Times New Roman"/>
          <w:bCs/>
          <w:sz w:val="28"/>
          <w:szCs w:val="28"/>
        </w:rPr>
        <w:t>Логистика :</w:t>
      </w:r>
      <w:proofErr w:type="gramEnd"/>
      <w:r w:rsidRPr="0053103E">
        <w:rPr>
          <w:rFonts w:ascii="Times New Roman" w:hAnsi="Times New Roman" w:cs="Times New Roman"/>
          <w:bCs/>
          <w:sz w:val="28"/>
          <w:szCs w:val="28"/>
        </w:rPr>
        <w:t xml:space="preserve"> учебник / А. М. </w:t>
      </w: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21-е изд.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2017.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420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https://e.lanbook.com/book/93546 (дата обращения: 22.0</w:t>
      </w:r>
      <w:r w:rsidR="00170F2F">
        <w:rPr>
          <w:rFonts w:ascii="Times New Roman" w:hAnsi="Times New Roman" w:cs="Times New Roman"/>
          <w:bCs/>
          <w:sz w:val="28"/>
          <w:szCs w:val="28"/>
        </w:rPr>
        <w:t>5</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978-5-394-02059-9.</w:t>
      </w:r>
    </w:p>
    <w:p w14:paraId="4610EFBC" w14:textId="530A37DC"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Есипов, Б. А. Методы исследования </w:t>
      </w:r>
      <w:proofErr w:type="gramStart"/>
      <w:r w:rsidRPr="0053103E">
        <w:rPr>
          <w:rFonts w:ascii="Times New Roman" w:hAnsi="Times New Roman" w:cs="Times New Roman"/>
          <w:bCs/>
          <w:sz w:val="28"/>
          <w:szCs w:val="28"/>
        </w:rPr>
        <w:t>операций :</w:t>
      </w:r>
      <w:proofErr w:type="gramEnd"/>
      <w:r w:rsidRPr="0053103E">
        <w:rPr>
          <w:rFonts w:ascii="Times New Roman" w:hAnsi="Times New Roman" w:cs="Times New Roman"/>
          <w:bCs/>
          <w:sz w:val="28"/>
          <w:szCs w:val="28"/>
        </w:rPr>
        <w:t xml:space="preserve"> учебное пособие / Б. А. Есипов.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и доп.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304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https://e.lanbook.com/book/212204 (дата обращения: 22.0</w:t>
      </w:r>
      <w:r w:rsidR="00170F2F">
        <w:rPr>
          <w:rFonts w:ascii="Times New Roman" w:hAnsi="Times New Roman" w:cs="Times New Roman"/>
          <w:bCs/>
          <w:sz w:val="28"/>
          <w:szCs w:val="28"/>
        </w:rPr>
        <w:t>5</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978-5-8114-0917-4.</w:t>
      </w:r>
    </w:p>
    <w:p w14:paraId="40EA9A4C" w14:textId="2378F705"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Остроух, А. В. Проектирование информационных </w:t>
      </w:r>
      <w:proofErr w:type="gramStart"/>
      <w:r w:rsidRPr="0053103E">
        <w:rPr>
          <w:rFonts w:ascii="Times New Roman" w:hAnsi="Times New Roman" w:cs="Times New Roman"/>
          <w:bCs/>
          <w:sz w:val="28"/>
          <w:szCs w:val="28"/>
        </w:rPr>
        <w:t>систем :</w:t>
      </w:r>
      <w:proofErr w:type="gramEnd"/>
      <w:r w:rsidRPr="0053103E">
        <w:rPr>
          <w:rFonts w:ascii="Times New Roman" w:hAnsi="Times New Roman" w:cs="Times New Roman"/>
          <w:bCs/>
          <w:sz w:val="28"/>
          <w:szCs w:val="28"/>
        </w:rPr>
        <w:t xml:space="preserve"> монография / А. В. Остроух, Н. Е. Суркова.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164 с.</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https://e.lanbook.com/book/175513 (дата обращения: 2</w:t>
      </w:r>
      <w:r w:rsidR="00170F2F">
        <w:rPr>
          <w:rFonts w:ascii="Times New Roman" w:hAnsi="Times New Roman" w:cs="Times New Roman"/>
          <w:bCs/>
          <w:sz w:val="28"/>
          <w:szCs w:val="28"/>
        </w:rPr>
        <w:t>0</w:t>
      </w:r>
      <w:r w:rsidR="007328D5" w:rsidRPr="0053103E">
        <w:rPr>
          <w:rFonts w:ascii="Times New Roman" w:hAnsi="Times New Roman" w:cs="Times New Roman"/>
          <w:bCs/>
          <w:sz w:val="28"/>
          <w:szCs w:val="28"/>
        </w:rPr>
        <w:t>.0</w:t>
      </w:r>
      <w:r w:rsidR="00170F2F">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978-5-8114-8377-8</w:t>
      </w:r>
      <w:r w:rsidR="007328D5">
        <w:rPr>
          <w:rFonts w:ascii="Times New Roman" w:hAnsi="Times New Roman" w:cs="Times New Roman"/>
          <w:bCs/>
          <w:sz w:val="28"/>
          <w:szCs w:val="28"/>
        </w:rPr>
        <w:t>.</w:t>
      </w:r>
    </w:p>
    <w:p w14:paraId="69ED2FF1" w14:textId="510AD761"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Синяева, И. М. Маркетинг в </w:t>
      </w:r>
      <w:proofErr w:type="gramStart"/>
      <w:r w:rsidRPr="0053103E">
        <w:rPr>
          <w:rFonts w:ascii="Times New Roman" w:hAnsi="Times New Roman" w:cs="Times New Roman"/>
          <w:bCs/>
          <w:sz w:val="28"/>
          <w:szCs w:val="28"/>
        </w:rPr>
        <w:t>торговле :</w:t>
      </w:r>
      <w:proofErr w:type="gramEnd"/>
      <w:r w:rsidRPr="0053103E">
        <w:rPr>
          <w:rFonts w:ascii="Times New Roman" w:hAnsi="Times New Roman" w:cs="Times New Roman"/>
          <w:bCs/>
          <w:sz w:val="28"/>
          <w:szCs w:val="28"/>
        </w:rPr>
        <w:t xml:space="preserve"> учебник / И. М. Синяева.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6-е изд.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396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https://e.lanbook.com/book/277328 (дата обращения: 2</w:t>
      </w:r>
      <w:r w:rsidR="00170F2F">
        <w:rPr>
          <w:rFonts w:ascii="Times New Roman" w:hAnsi="Times New Roman" w:cs="Times New Roman"/>
          <w:bCs/>
          <w:sz w:val="28"/>
          <w:szCs w:val="28"/>
        </w:rPr>
        <w:t>5</w:t>
      </w:r>
      <w:r w:rsidR="007328D5" w:rsidRPr="0053103E">
        <w:rPr>
          <w:rFonts w:ascii="Times New Roman" w:hAnsi="Times New Roman" w:cs="Times New Roman"/>
          <w:bCs/>
          <w:sz w:val="28"/>
          <w:szCs w:val="28"/>
        </w:rPr>
        <w:t>.0</w:t>
      </w:r>
      <w:r w:rsidR="00170F2F">
        <w:rPr>
          <w:rFonts w:ascii="Times New Roman" w:hAnsi="Times New Roman" w:cs="Times New Roman"/>
          <w:bCs/>
          <w:sz w:val="28"/>
          <w:szCs w:val="28"/>
        </w:rPr>
        <w:t>3</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978-5-394-04227-0.</w:t>
      </w:r>
    </w:p>
    <w:p w14:paraId="78CDDC5D" w14:textId="1576BAC8"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Грибанов, Ю. И. Цифровая трансформация </w:t>
      </w:r>
      <w:proofErr w:type="gramStart"/>
      <w:r w:rsidRPr="0053103E">
        <w:rPr>
          <w:rFonts w:ascii="Times New Roman" w:hAnsi="Times New Roman" w:cs="Times New Roman"/>
          <w:bCs/>
          <w:sz w:val="28"/>
          <w:szCs w:val="28"/>
        </w:rPr>
        <w:t>бизнеса :</w:t>
      </w:r>
      <w:proofErr w:type="gramEnd"/>
      <w:r w:rsidRPr="0053103E">
        <w:rPr>
          <w:rFonts w:ascii="Times New Roman" w:hAnsi="Times New Roman" w:cs="Times New Roman"/>
          <w:bCs/>
          <w:sz w:val="28"/>
          <w:szCs w:val="28"/>
        </w:rPr>
        <w:t xml:space="preserve"> учебное пособие / Ю. И. Грибанов, М. Н. Руденко.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213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 xml:space="preserve">URL: https://e.lanbook.com/book/174008 (дата обращения: </w:t>
      </w:r>
      <w:r w:rsidR="00170F2F">
        <w:rPr>
          <w:rFonts w:ascii="Times New Roman" w:hAnsi="Times New Roman" w:cs="Times New Roman"/>
          <w:bCs/>
          <w:sz w:val="28"/>
          <w:szCs w:val="28"/>
        </w:rPr>
        <w:t>17</w:t>
      </w:r>
      <w:r w:rsidR="007328D5" w:rsidRPr="0053103E">
        <w:rPr>
          <w:rFonts w:ascii="Times New Roman" w:hAnsi="Times New Roman" w:cs="Times New Roman"/>
          <w:bCs/>
          <w:sz w:val="28"/>
          <w:szCs w:val="28"/>
        </w:rPr>
        <w:t>.0</w:t>
      </w:r>
      <w:r w:rsidR="00170F2F">
        <w:rPr>
          <w:rFonts w:ascii="Times New Roman" w:hAnsi="Times New Roman" w:cs="Times New Roman"/>
          <w:bCs/>
          <w:sz w:val="28"/>
          <w:szCs w:val="28"/>
        </w:rPr>
        <w:t>4</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978-5-394-04192-1.</w:t>
      </w:r>
    </w:p>
    <w:p w14:paraId="784C0506" w14:textId="52C19FE4"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Механизмы государственно-частного партнерства в экономической </w:t>
      </w:r>
      <w:r w:rsidRPr="0053103E">
        <w:rPr>
          <w:rFonts w:ascii="Times New Roman" w:hAnsi="Times New Roman" w:cs="Times New Roman"/>
          <w:bCs/>
          <w:sz w:val="28"/>
          <w:szCs w:val="28"/>
        </w:rPr>
        <w:lastRenderedPageBreak/>
        <w:t xml:space="preserve">политике </w:t>
      </w:r>
      <w:proofErr w:type="gramStart"/>
      <w:r w:rsidRPr="0053103E">
        <w:rPr>
          <w:rFonts w:ascii="Times New Roman" w:hAnsi="Times New Roman" w:cs="Times New Roman"/>
          <w:bCs/>
          <w:sz w:val="28"/>
          <w:szCs w:val="28"/>
        </w:rPr>
        <w:t>России :</w:t>
      </w:r>
      <w:proofErr w:type="gramEnd"/>
      <w:r w:rsidRPr="0053103E">
        <w:rPr>
          <w:rFonts w:ascii="Times New Roman" w:hAnsi="Times New Roman" w:cs="Times New Roman"/>
          <w:bCs/>
          <w:sz w:val="28"/>
          <w:szCs w:val="28"/>
        </w:rPr>
        <w:t xml:space="preserve"> учебник / П. Л. Селезнев, О. В. Ивановым, А. А. Галкин [и др.] ; под редакцией О. В. Иванова.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МГИМО, 2018.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408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https://e.lanbook.com/book/293879 (дата обращения: 22.0</w:t>
      </w:r>
      <w:r w:rsidR="00552B41">
        <w:rPr>
          <w:rFonts w:ascii="Times New Roman" w:hAnsi="Times New Roman" w:cs="Times New Roman"/>
          <w:bCs/>
          <w:sz w:val="28"/>
          <w:szCs w:val="28"/>
        </w:rPr>
        <w:t>5</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978-5-9228-1841-4.</w:t>
      </w:r>
    </w:p>
    <w:p w14:paraId="2B7F9297" w14:textId="30CBD8D9"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Сафиуллин, Р. Н. Системы автоматизации контроля движения на автомобильном </w:t>
      </w:r>
      <w:proofErr w:type="gramStart"/>
      <w:r w:rsidRPr="0053103E">
        <w:rPr>
          <w:rFonts w:ascii="Times New Roman" w:hAnsi="Times New Roman" w:cs="Times New Roman"/>
          <w:bCs/>
          <w:sz w:val="28"/>
          <w:szCs w:val="28"/>
        </w:rPr>
        <w:t>транспорте :</w:t>
      </w:r>
      <w:proofErr w:type="gramEnd"/>
      <w:r w:rsidRPr="0053103E">
        <w:rPr>
          <w:rFonts w:ascii="Times New Roman" w:hAnsi="Times New Roman" w:cs="Times New Roman"/>
          <w:bCs/>
          <w:sz w:val="28"/>
          <w:szCs w:val="28"/>
        </w:rPr>
        <w:t xml:space="preserve"> монография / Р. Н. Сафиуллин, В. В. Резниченко, А. Ф. Калюжный ; под редакцией Р. Н. Сафиуллина.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516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https://e.lanbook.com/book/207038 (дата обращения: 2</w:t>
      </w:r>
      <w:r w:rsidR="00552B41">
        <w:rPr>
          <w:rFonts w:ascii="Times New Roman" w:hAnsi="Times New Roman" w:cs="Times New Roman"/>
          <w:bCs/>
          <w:sz w:val="28"/>
          <w:szCs w:val="28"/>
        </w:rPr>
        <w:t>0</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978-5-8114-3655-2.</w:t>
      </w:r>
    </w:p>
    <w:p w14:paraId="0D5E43D3" w14:textId="33EF39D2"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Орлов, В. А. Трубопроводные сети. Автоматизированное сопровождение проектных </w:t>
      </w:r>
      <w:proofErr w:type="gramStart"/>
      <w:r w:rsidRPr="0053103E">
        <w:rPr>
          <w:rFonts w:ascii="Times New Roman" w:hAnsi="Times New Roman" w:cs="Times New Roman"/>
          <w:bCs/>
          <w:sz w:val="28"/>
          <w:szCs w:val="28"/>
        </w:rPr>
        <w:t>разработок :</w:t>
      </w:r>
      <w:proofErr w:type="gramEnd"/>
      <w:r w:rsidRPr="0053103E">
        <w:rPr>
          <w:rFonts w:ascii="Times New Roman" w:hAnsi="Times New Roman" w:cs="Times New Roman"/>
          <w:bCs/>
          <w:sz w:val="28"/>
          <w:szCs w:val="28"/>
        </w:rPr>
        <w:t xml:space="preserve"> учебное пособие / В. А. Орлов.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160 с.</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https://e.lanbook.com/book/211874 (дата обращения: 2</w:t>
      </w:r>
      <w:r w:rsidR="00552B41">
        <w:rPr>
          <w:rFonts w:ascii="Times New Roman" w:hAnsi="Times New Roman" w:cs="Times New Roman"/>
          <w:bCs/>
          <w:sz w:val="28"/>
          <w:szCs w:val="28"/>
        </w:rPr>
        <w:t>5</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3</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978-5-8114-1584-7</w:t>
      </w:r>
      <w:r w:rsidR="007328D5">
        <w:rPr>
          <w:rFonts w:ascii="Times New Roman" w:hAnsi="Times New Roman" w:cs="Times New Roman"/>
          <w:bCs/>
          <w:sz w:val="28"/>
          <w:szCs w:val="28"/>
        </w:rPr>
        <w:t>.</w:t>
      </w:r>
    </w:p>
    <w:p w14:paraId="1E63F8FE" w14:textId="62C5F6AB"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Рыжиков, Ю. И. Имитационное моделирование. Авторская имитация систем и сетей с </w:t>
      </w:r>
      <w:proofErr w:type="gramStart"/>
      <w:r w:rsidRPr="0053103E">
        <w:rPr>
          <w:rFonts w:ascii="Times New Roman" w:hAnsi="Times New Roman" w:cs="Times New Roman"/>
          <w:bCs/>
          <w:sz w:val="28"/>
          <w:szCs w:val="28"/>
        </w:rPr>
        <w:t>очередями :</w:t>
      </w:r>
      <w:proofErr w:type="gramEnd"/>
      <w:r w:rsidRPr="0053103E">
        <w:rPr>
          <w:rFonts w:ascii="Times New Roman" w:hAnsi="Times New Roman" w:cs="Times New Roman"/>
          <w:bCs/>
          <w:sz w:val="28"/>
          <w:szCs w:val="28"/>
        </w:rPr>
        <w:t xml:space="preserve"> учебное пособие / Ю. И. Рыжиков.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112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https://e.lanbook.com/book/206180 (дата обращения: 2</w:t>
      </w:r>
      <w:r w:rsidR="00552B41">
        <w:rPr>
          <w:rFonts w:ascii="Times New Roman" w:hAnsi="Times New Roman" w:cs="Times New Roman"/>
          <w:bCs/>
          <w:sz w:val="28"/>
          <w:szCs w:val="28"/>
        </w:rPr>
        <w:t>6</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3</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978-5-8114-3464-0.</w:t>
      </w:r>
    </w:p>
    <w:p w14:paraId="75984D9A" w14:textId="38AF37B3"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Управление цепями поставок в транспортном </w:t>
      </w:r>
      <w:proofErr w:type="gramStart"/>
      <w:r w:rsidRPr="0053103E">
        <w:rPr>
          <w:rFonts w:ascii="Times New Roman" w:hAnsi="Times New Roman" w:cs="Times New Roman"/>
          <w:bCs/>
          <w:sz w:val="28"/>
          <w:szCs w:val="28"/>
        </w:rPr>
        <w:t>комплексе :</w:t>
      </w:r>
      <w:proofErr w:type="gramEnd"/>
      <w:r w:rsidRPr="0053103E">
        <w:rPr>
          <w:rFonts w:ascii="Times New Roman" w:hAnsi="Times New Roman" w:cs="Times New Roman"/>
          <w:bCs/>
          <w:sz w:val="28"/>
          <w:szCs w:val="28"/>
        </w:rPr>
        <w:t xml:space="preserve"> учебное пособие / А. Г. Некрасов, Л. Б. </w:t>
      </w:r>
      <w:proofErr w:type="spellStart"/>
      <w:r w:rsidRPr="0053103E">
        <w:rPr>
          <w:rFonts w:ascii="Times New Roman" w:hAnsi="Times New Roman" w:cs="Times New Roman"/>
          <w:bCs/>
          <w:sz w:val="28"/>
          <w:szCs w:val="28"/>
        </w:rPr>
        <w:t>Миротин</w:t>
      </w:r>
      <w:proofErr w:type="spellEnd"/>
      <w:r w:rsidRPr="0053103E">
        <w:rPr>
          <w:rFonts w:ascii="Times New Roman" w:hAnsi="Times New Roman" w:cs="Times New Roman"/>
          <w:bCs/>
          <w:sz w:val="28"/>
          <w:szCs w:val="28"/>
        </w:rPr>
        <w:t xml:space="preserve">, Е. В. </w:t>
      </w:r>
      <w:proofErr w:type="spellStart"/>
      <w:r w:rsidRPr="0053103E">
        <w:rPr>
          <w:rFonts w:ascii="Times New Roman" w:hAnsi="Times New Roman" w:cs="Times New Roman"/>
          <w:bCs/>
          <w:sz w:val="28"/>
          <w:szCs w:val="28"/>
        </w:rPr>
        <w:t>Меланич</w:t>
      </w:r>
      <w:proofErr w:type="spellEnd"/>
      <w:r w:rsidRPr="0053103E">
        <w:rPr>
          <w:rFonts w:ascii="Times New Roman" w:hAnsi="Times New Roman" w:cs="Times New Roman"/>
          <w:bCs/>
          <w:sz w:val="28"/>
          <w:szCs w:val="28"/>
        </w:rPr>
        <w:t xml:space="preserve">, М. А. Некрасова.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Горячая линия-Телеком, 2012.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262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https://e.lanbook.com/book/63252 (дата обращения: 2</w:t>
      </w:r>
      <w:r w:rsidR="00552B41">
        <w:rPr>
          <w:rFonts w:ascii="Times New Roman" w:hAnsi="Times New Roman" w:cs="Times New Roman"/>
          <w:bCs/>
          <w:sz w:val="28"/>
          <w:szCs w:val="28"/>
        </w:rPr>
        <w:t>1</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3</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978-5-9912-0229-9</w:t>
      </w:r>
      <w:r w:rsidR="007328D5">
        <w:rPr>
          <w:rFonts w:ascii="Times New Roman" w:hAnsi="Times New Roman" w:cs="Times New Roman"/>
          <w:bCs/>
          <w:sz w:val="28"/>
          <w:szCs w:val="28"/>
        </w:rPr>
        <w:t>.</w:t>
      </w:r>
    </w:p>
    <w:p w14:paraId="104A336F" w14:textId="1DC00363" w:rsidR="003A3EF8" w:rsidRPr="0053103E" w:rsidRDefault="003A3EF8"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Кутергин</w:t>
      </w:r>
      <w:proofErr w:type="spellEnd"/>
      <w:r w:rsidRPr="0053103E">
        <w:rPr>
          <w:rFonts w:ascii="Times New Roman" w:hAnsi="Times New Roman" w:cs="Times New Roman"/>
          <w:bCs/>
          <w:sz w:val="28"/>
          <w:szCs w:val="28"/>
        </w:rPr>
        <w:t xml:space="preserve">, В. А. Бизнес-инжиниринг. Модельная интерпретация управления </w:t>
      </w:r>
      <w:proofErr w:type="gramStart"/>
      <w:r w:rsidRPr="0053103E">
        <w:rPr>
          <w:rFonts w:ascii="Times New Roman" w:hAnsi="Times New Roman" w:cs="Times New Roman"/>
          <w:bCs/>
          <w:sz w:val="28"/>
          <w:szCs w:val="28"/>
        </w:rPr>
        <w:t>изменениями :</w:t>
      </w:r>
      <w:proofErr w:type="gramEnd"/>
      <w:r w:rsidRPr="0053103E">
        <w:rPr>
          <w:rFonts w:ascii="Times New Roman" w:hAnsi="Times New Roman" w:cs="Times New Roman"/>
          <w:bCs/>
          <w:sz w:val="28"/>
          <w:szCs w:val="28"/>
        </w:rPr>
        <w:t xml:space="preserve"> учебное пособие для вузов / В. А. </w:t>
      </w:r>
      <w:proofErr w:type="spellStart"/>
      <w:r w:rsidRPr="0053103E">
        <w:rPr>
          <w:rFonts w:ascii="Times New Roman" w:hAnsi="Times New Roman" w:cs="Times New Roman"/>
          <w:bCs/>
          <w:sz w:val="28"/>
          <w:szCs w:val="28"/>
        </w:rPr>
        <w:t>Кутергин</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396 с. </w:t>
      </w:r>
      <w:proofErr w:type="gramStart"/>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w:t>
      </w:r>
      <w:proofErr w:type="gramEnd"/>
      <w:r w:rsidR="007328D5" w:rsidRPr="0053103E">
        <w:rPr>
          <w:rFonts w:ascii="Times New Roman" w:hAnsi="Times New Roman" w:cs="Times New Roman"/>
          <w:bCs/>
          <w:sz w:val="28"/>
          <w:szCs w:val="28"/>
        </w:rPr>
        <w:t>: https://e.lanbook.com/book/193355 (дата обращения: 22.0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978-5-8114-8531-4.</w:t>
      </w:r>
    </w:p>
    <w:p w14:paraId="4D5257E5" w14:textId="3CB2D97F" w:rsidR="003A3EF8"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Окунев, И. Ю. Политическая география: Современная российская </w:t>
      </w:r>
      <w:proofErr w:type="gramStart"/>
      <w:r w:rsidRPr="0053103E">
        <w:rPr>
          <w:rFonts w:ascii="Times New Roman" w:hAnsi="Times New Roman" w:cs="Times New Roman"/>
          <w:bCs/>
          <w:sz w:val="28"/>
          <w:szCs w:val="28"/>
        </w:rPr>
        <w:t>школа :</w:t>
      </w:r>
      <w:proofErr w:type="gramEnd"/>
      <w:r w:rsidRPr="0053103E">
        <w:rPr>
          <w:rFonts w:ascii="Times New Roman" w:hAnsi="Times New Roman" w:cs="Times New Roman"/>
          <w:bCs/>
          <w:sz w:val="28"/>
          <w:szCs w:val="28"/>
        </w:rPr>
        <w:t xml:space="preserve"> хрестоматия / И. Ю. Окунев, М. Н. Шестакова.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Аспект </w:t>
      </w:r>
      <w:r w:rsidRPr="0053103E">
        <w:rPr>
          <w:rFonts w:ascii="Times New Roman" w:hAnsi="Times New Roman" w:cs="Times New Roman"/>
          <w:bCs/>
          <w:sz w:val="28"/>
          <w:szCs w:val="28"/>
        </w:rPr>
        <w:lastRenderedPageBreak/>
        <w:t xml:space="preserve">Пресс,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544 с.</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sidRPr="0053103E">
        <w:rPr>
          <w:rFonts w:ascii="Times New Roman" w:hAnsi="Times New Roman" w:cs="Times New Roman"/>
          <w:bCs/>
          <w:sz w:val="28"/>
          <w:szCs w:val="28"/>
        </w:rPr>
        <w:t xml:space="preserve"> URL: https://e.lanbook.com/book/185865 (дата обращения: 22.0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 xml:space="preserve"> ISBN 978-5-7567-1147-9</w:t>
      </w:r>
      <w:r w:rsidR="007328D5">
        <w:rPr>
          <w:rFonts w:ascii="Times New Roman" w:hAnsi="Times New Roman" w:cs="Times New Roman"/>
          <w:bCs/>
          <w:sz w:val="28"/>
          <w:szCs w:val="28"/>
        </w:rPr>
        <w:t>.</w:t>
      </w:r>
    </w:p>
    <w:p w14:paraId="2BA6119A" w14:textId="163A7CB0"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Рыжиков, Ю. И. Логистика и теория </w:t>
      </w:r>
      <w:proofErr w:type="gramStart"/>
      <w:r w:rsidRPr="0053103E">
        <w:rPr>
          <w:rFonts w:ascii="Times New Roman" w:hAnsi="Times New Roman" w:cs="Times New Roman"/>
          <w:bCs/>
          <w:sz w:val="28"/>
          <w:szCs w:val="28"/>
        </w:rPr>
        <w:t>очередей :</w:t>
      </w:r>
      <w:proofErr w:type="gramEnd"/>
      <w:r w:rsidRPr="0053103E">
        <w:rPr>
          <w:rFonts w:ascii="Times New Roman" w:hAnsi="Times New Roman" w:cs="Times New Roman"/>
          <w:bCs/>
          <w:sz w:val="28"/>
          <w:szCs w:val="28"/>
        </w:rPr>
        <w:t xml:space="preserve"> учебное пособие / Ю. И. Рыжиков.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456 с.</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https://e.lanbook.com/book/206318 (дата обращения: 2</w:t>
      </w:r>
      <w:r w:rsidR="00552B41">
        <w:rPr>
          <w:rFonts w:ascii="Times New Roman" w:hAnsi="Times New Roman" w:cs="Times New Roman"/>
          <w:bCs/>
          <w:sz w:val="28"/>
          <w:szCs w:val="28"/>
        </w:rPr>
        <w:t>1</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7328D5" w:rsidRPr="0053103E">
        <w:rPr>
          <w:rFonts w:ascii="Times New Roman" w:hAnsi="Times New Roman" w:cs="Times New Roman"/>
          <w:bCs/>
          <w:sz w:val="28"/>
          <w:szCs w:val="28"/>
        </w:rPr>
        <w:t>.2023).</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978-5-8114-3620-0.</w:t>
      </w:r>
    </w:p>
    <w:p w14:paraId="3E1646C5" w14:textId="6E0C273C"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Щурин</w:t>
      </w:r>
      <w:proofErr w:type="spellEnd"/>
      <w:r w:rsidRPr="0053103E">
        <w:rPr>
          <w:rFonts w:ascii="Times New Roman" w:hAnsi="Times New Roman" w:cs="Times New Roman"/>
          <w:bCs/>
          <w:sz w:val="28"/>
          <w:szCs w:val="28"/>
        </w:rPr>
        <w:t xml:space="preserve">, К. В. Надежность </w:t>
      </w:r>
      <w:proofErr w:type="gramStart"/>
      <w:r w:rsidRPr="0053103E">
        <w:rPr>
          <w:rFonts w:ascii="Times New Roman" w:hAnsi="Times New Roman" w:cs="Times New Roman"/>
          <w:bCs/>
          <w:sz w:val="28"/>
          <w:szCs w:val="28"/>
        </w:rPr>
        <w:t>машин :</w:t>
      </w:r>
      <w:proofErr w:type="gramEnd"/>
      <w:r w:rsidRPr="0053103E">
        <w:rPr>
          <w:rFonts w:ascii="Times New Roman" w:hAnsi="Times New Roman" w:cs="Times New Roman"/>
          <w:bCs/>
          <w:sz w:val="28"/>
          <w:szCs w:val="28"/>
        </w:rPr>
        <w:t xml:space="preserve"> учебное пособие / К. В. </w:t>
      </w:r>
      <w:proofErr w:type="spellStart"/>
      <w:r w:rsidRPr="0053103E">
        <w:rPr>
          <w:rFonts w:ascii="Times New Roman" w:hAnsi="Times New Roman" w:cs="Times New Roman"/>
          <w:bCs/>
          <w:sz w:val="28"/>
          <w:szCs w:val="28"/>
        </w:rPr>
        <w:t>Щурин</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592 с.</w:t>
      </w:r>
      <w:r w:rsidR="007328D5">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https://e.lanbook.com/book/206744 (дата обращения: 2</w:t>
      </w:r>
      <w:r w:rsidR="00552B41">
        <w:rPr>
          <w:rFonts w:ascii="Times New Roman" w:hAnsi="Times New Roman" w:cs="Times New Roman"/>
          <w:bCs/>
          <w:sz w:val="28"/>
          <w:szCs w:val="28"/>
        </w:rPr>
        <w:t>0</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978-5-8114-3748-1.</w:t>
      </w:r>
    </w:p>
    <w:p w14:paraId="48B872ED" w14:textId="79D5F17B"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Экспертное обеспечение транспортной </w:t>
      </w:r>
      <w:proofErr w:type="gramStart"/>
      <w:r w:rsidRPr="0053103E">
        <w:rPr>
          <w:rFonts w:ascii="Times New Roman" w:hAnsi="Times New Roman" w:cs="Times New Roman"/>
          <w:bCs/>
          <w:sz w:val="28"/>
          <w:szCs w:val="28"/>
        </w:rPr>
        <w:t>логистики :</w:t>
      </w:r>
      <w:proofErr w:type="gramEnd"/>
      <w:r w:rsidRPr="0053103E">
        <w:rPr>
          <w:rFonts w:ascii="Times New Roman" w:hAnsi="Times New Roman" w:cs="Times New Roman"/>
          <w:bCs/>
          <w:sz w:val="28"/>
          <w:szCs w:val="28"/>
        </w:rPr>
        <w:t xml:space="preserve"> монография / Н. В. Веселов, А. А. Рогов, И. С. Кравчук, О. А. Бортник.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230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https://e.lanbook.com/book/70609 (дата обращения: 2</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978-5-394-02386-6.</w:t>
      </w:r>
    </w:p>
    <w:p w14:paraId="3BBAD508" w14:textId="36DFFEFA"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Беленькая, М. Н. Администрирование в информационных </w:t>
      </w:r>
      <w:proofErr w:type="gramStart"/>
      <w:r w:rsidRPr="0053103E">
        <w:rPr>
          <w:rFonts w:ascii="Times New Roman" w:hAnsi="Times New Roman" w:cs="Times New Roman"/>
          <w:bCs/>
          <w:sz w:val="28"/>
          <w:szCs w:val="28"/>
        </w:rPr>
        <w:t>системах :</w:t>
      </w:r>
      <w:proofErr w:type="gramEnd"/>
      <w:r w:rsidRPr="0053103E">
        <w:rPr>
          <w:rFonts w:ascii="Times New Roman" w:hAnsi="Times New Roman" w:cs="Times New Roman"/>
          <w:bCs/>
          <w:sz w:val="28"/>
          <w:szCs w:val="28"/>
        </w:rPr>
        <w:t xml:space="preserve"> учебное пособие / М. Н. Беленькая, С. Т. Малиновский, Н. В. Яковенко.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и доп.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Горячая линия-Телеком, 2018.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408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 xml:space="preserve">URL: https://e.lanbook.com/book/176120 (дата обращения: </w:t>
      </w:r>
      <w:r w:rsidR="00552B41">
        <w:rPr>
          <w:rFonts w:ascii="Times New Roman" w:hAnsi="Times New Roman" w:cs="Times New Roman"/>
          <w:bCs/>
          <w:sz w:val="28"/>
          <w:szCs w:val="28"/>
        </w:rPr>
        <w:t>04</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Pr="0053103E">
        <w:rPr>
          <w:rFonts w:ascii="Times New Roman" w:hAnsi="Times New Roman" w:cs="Times New Roman"/>
          <w:bCs/>
          <w:sz w:val="28"/>
          <w:szCs w:val="28"/>
        </w:rPr>
        <w:t>ISBN 978-5-9912-0418-7.</w:t>
      </w:r>
    </w:p>
    <w:p w14:paraId="141A15F9" w14:textId="1B0158E2"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Вейцман, В. М. Проектирование информационных </w:t>
      </w:r>
      <w:proofErr w:type="gramStart"/>
      <w:r w:rsidRPr="0053103E">
        <w:rPr>
          <w:rFonts w:ascii="Times New Roman" w:hAnsi="Times New Roman" w:cs="Times New Roman"/>
          <w:bCs/>
          <w:sz w:val="28"/>
          <w:szCs w:val="28"/>
        </w:rPr>
        <w:t>систем :</w:t>
      </w:r>
      <w:proofErr w:type="gramEnd"/>
      <w:r w:rsidRPr="0053103E">
        <w:rPr>
          <w:rFonts w:ascii="Times New Roman" w:hAnsi="Times New Roman" w:cs="Times New Roman"/>
          <w:bCs/>
          <w:sz w:val="28"/>
          <w:szCs w:val="28"/>
        </w:rPr>
        <w:t xml:space="preserve"> учебное пособие / В. М. Вейцман.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316 с. </w:t>
      </w:r>
      <w:r w:rsidR="00871DA2">
        <w:rPr>
          <w:rFonts w:ascii="Times New Roman" w:hAnsi="Times New Roman" w:cs="Times New Roman"/>
          <w:bCs/>
          <w:sz w:val="28"/>
          <w:szCs w:val="28"/>
        </w:rPr>
        <w:t>–</w:t>
      </w:r>
      <w:r w:rsidR="007328D5">
        <w:rPr>
          <w:rFonts w:ascii="Times New Roman" w:hAnsi="Times New Roman" w:cs="Times New Roman"/>
          <w:bCs/>
          <w:sz w:val="28"/>
          <w:szCs w:val="28"/>
        </w:rPr>
        <w:t xml:space="preserve"> </w:t>
      </w:r>
      <w:r w:rsidR="007328D5" w:rsidRPr="0053103E">
        <w:rPr>
          <w:rFonts w:ascii="Times New Roman" w:hAnsi="Times New Roman" w:cs="Times New Roman"/>
          <w:bCs/>
          <w:sz w:val="28"/>
          <w:szCs w:val="28"/>
        </w:rPr>
        <w:t>URL: https://e.lanbook.com/book/206873 (дата обращения: 2</w:t>
      </w:r>
      <w:r w:rsidR="00552B41">
        <w:rPr>
          <w:rFonts w:ascii="Times New Roman" w:hAnsi="Times New Roman" w:cs="Times New Roman"/>
          <w:bCs/>
          <w:sz w:val="28"/>
          <w:szCs w:val="28"/>
        </w:rPr>
        <w:t>0</w:t>
      </w:r>
      <w:r w:rsidR="007328D5"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7328D5"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978-5-8114-3713-9.</w:t>
      </w:r>
    </w:p>
    <w:p w14:paraId="5C6C8A81" w14:textId="5A4F1EDB"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Максименко, А. П. Ландшафтное проектирование объектов </w:t>
      </w:r>
      <w:proofErr w:type="gramStart"/>
      <w:r w:rsidRPr="0053103E">
        <w:rPr>
          <w:rFonts w:ascii="Times New Roman" w:hAnsi="Times New Roman" w:cs="Times New Roman"/>
          <w:bCs/>
          <w:sz w:val="28"/>
          <w:szCs w:val="28"/>
        </w:rPr>
        <w:t>озеленения :</w:t>
      </w:r>
      <w:proofErr w:type="gramEnd"/>
      <w:r w:rsidRPr="0053103E">
        <w:rPr>
          <w:rFonts w:ascii="Times New Roman" w:hAnsi="Times New Roman" w:cs="Times New Roman"/>
          <w:bCs/>
          <w:sz w:val="28"/>
          <w:szCs w:val="28"/>
        </w:rPr>
        <w:t xml:space="preserve"> учебное пособие для вузов / А. П. Максименко.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192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https://e.lanbook.com/book/187527 (дата обращения: 22.0</w:t>
      </w:r>
      <w:r w:rsidR="00552B41">
        <w:rPr>
          <w:rFonts w:ascii="Times New Roman" w:hAnsi="Times New Roman" w:cs="Times New Roman"/>
          <w:bCs/>
          <w:sz w:val="28"/>
          <w:szCs w:val="28"/>
        </w:rPr>
        <w:t>2</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978-5-8114-8321-1</w:t>
      </w:r>
      <w:r w:rsidR="00311BDE">
        <w:rPr>
          <w:rFonts w:ascii="Times New Roman" w:hAnsi="Times New Roman" w:cs="Times New Roman"/>
          <w:bCs/>
          <w:sz w:val="28"/>
          <w:szCs w:val="28"/>
        </w:rPr>
        <w:t>.</w:t>
      </w:r>
    </w:p>
    <w:p w14:paraId="6ABC7EA3" w14:textId="586B29AE"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Максименко, А. П. Ландшафтное </w:t>
      </w:r>
      <w:proofErr w:type="gramStart"/>
      <w:r w:rsidRPr="0053103E">
        <w:rPr>
          <w:rFonts w:ascii="Times New Roman" w:hAnsi="Times New Roman" w:cs="Times New Roman"/>
          <w:bCs/>
          <w:sz w:val="28"/>
          <w:szCs w:val="28"/>
        </w:rPr>
        <w:t>проектирование :</w:t>
      </w:r>
      <w:proofErr w:type="gramEnd"/>
      <w:r w:rsidRPr="0053103E">
        <w:rPr>
          <w:rFonts w:ascii="Times New Roman" w:hAnsi="Times New Roman" w:cs="Times New Roman"/>
          <w:bCs/>
          <w:sz w:val="28"/>
          <w:szCs w:val="28"/>
        </w:rPr>
        <w:t xml:space="preserve"> учебник для вузов / А. П. Максименко.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384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https://e.lanbook.com/book/208511 (дата обращения: 22.0</w:t>
      </w:r>
      <w:r w:rsidR="00552B41">
        <w:rPr>
          <w:rFonts w:ascii="Times New Roman" w:hAnsi="Times New Roman" w:cs="Times New Roman"/>
          <w:bCs/>
          <w:sz w:val="28"/>
          <w:szCs w:val="28"/>
        </w:rPr>
        <w:t>3</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w:t>
      </w:r>
      <w:r w:rsidRPr="0053103E">
        <w:rPr>
          <w:rFonts w:ascii="Times New Roman" w:hAnsi="Times New Roman" w:cs="Times New Roman"/>
          <w:bCs/>
          <w:sz w:val="28"/>
          <w:szCs w:val="28"/>
        </w:rPr>
        <w:lastRenderedPageBreak/>
        <w:t>8114-8325-9.</w:t>
      </w:r>
    </w:p>
    <w:p w14:paraId="1EA6D91B" w14:textId="7501E071"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Торкунов</w:t>
      </w:r>
      <w:proofErr w:type="spellEnd"/>
      <w:r w:rsidRPr="0053103E">
        <w:rPr>
          <w:rFonts w:ascii="Times New Roman" w:hAnsi="Times New Roman" w:cs="Times New Roman"/>
          <w:bCs/>
          <w:sz w:val="28"/>
          <w:szCs w:val="28"/>
        </w:rPr>
        <w:t xml:space="preserve">, А. В. По дороге в </w:t>
      </w:r>
      <w:proofErr w:type="gramStart"/>
      <w:r w:rsidRPr="0053103E">
        <w:rPr>
          <w:rFonts w:ascii="Times New Roman" w:hAnsi="Times New Roman" w:cs="Times New Roman"/>
          <w:bCs/>
          <w:sz w:val="28"/>
          <w:szCs w:val="28"/>
        </w:rPr>
        <w:t>будущее :</w:t>
      </w:r>
      <w:proofErr w:type="gramEnd"/>
      <w:r w:rsidRPr="0053103E">
        <w:rPr>
          <w:rFonts w:ascii="Times New Roman" w:hAnsi="Times New Roman" w:cs="Times New Roman"/>
          <w:bCs/>
          <w:sz w:val="28"/>
          <w:szCs w:val="28"/>
        </w:rPr>
        <w:t xml:space="preserve"> монография / А. В. </w:t>
      </w:r>
      <w:proofErr w:type="spellStart"/>
      <w:r w:rsidRPr="0053103E">
        <w:rPr>
          <w:rFonts w:ascii="Times New Roman" w:hAnsi="Times New Roman" w:cs="Times New Roman"/>
          <w:bCs/>
          <w:sz w:val="28"/>
          <w:szCs w:val="28"/>
        </w:rPr>
        <w:t>Торкунов</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4-е изд., доп. и </w:t>
      </w:r>
      <w:proofErr w:type="spellStart"/>
      <w:r w:rsidRPr="0053103E">
        <w:rPr>
          <w:rFonts w:ascii="Times New Roman" w:hAnsi="Times New Roman" w:cs="Times New Roman"/>
          <w:bCs/>
          <w:sz w:val="28"/>
          <w:szCs w:val="28"/>
        </w:rPr>
        <w:t>перераб</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Аспект Пресс, 2020.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744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https://e.lanbook.com/book/176652 (дата обращения: 2</w:t>
      </w:r>
      <w:r w:rsidR="00552B41">
        <w:rPr>
          <w:rFonts w:ascii="Times New Roman" w:hAnsi="Times New Roman" w:cs="Times New Roman"/>
          <w:bCs/>
          <w:sz w:val="28"/>
          <w:szCs w:val="28"/>
        </w:rPr>
        <w:t>4</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978-5-7567-1123-3.</w:t>
      </w:r>
    </w:p>
    <w:p w14:paraId="2A674580" w14:textId="2904202E"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Катаргин</w:t>
      </w:r>
      <w:proofErr w:type="spellEnd"/>
      <w:r w:rsidRPr="0053103E">
        <w:rPr>
          <w:rFonts w:ascii="Times New Roman" w:hAnsi="Times New Roman" w:cs="Times New Roman"/>
          <w:bCs/>
          <w:sz w:val="28"/>
          <w:szCs w:val="28"/>
        </w:rPr>
        <w:t xml:space="preserve">, Н. В. Анализ и моделирование логистических </w:t>
      </w:r>
      <w:proofErr w:type="gramStart"/>
      <w:r w:rsidRPr="0053103E">
        <w:rPr>
          <w:rFonts w:ascii="Times New Roman" w:hAnsi="Times New Roman" w:cs="Times New Roman"/>
          <w:bCs/>
          <w:sz w:val="28"/>
          <w:szCs w:val="28"/>
        </w:rPr>
        <w:t>систем :</w:t>
      </w:r>
      <w:proofErr w:type="gramEnd"/>
      <w:r w:rsidRPr="0053103E">
        <w:rPr>
          <w:rFonts w:ascii="Times New Roman" w:hAnsi="Times New Roman" w:cs="Times New Roman"/>
          <w:bCs/>
          <w:sz w:val="28"/>
          <w:szCs w:val="28"/>
        </w:rPr>
        <w:t xml:space="preserve"> учебник для вузов / Н. В. </w:t>
      </w:r>
      <w:proofErr w:type="spellStart"/>
      <w:r w:rsidRPr="0053103E">
        <w:rPr>
          <w:rFonts w:ascii="Times New Roman" w:hAnsi="Times New Roman" w:cs="Times New Roman"/>
          <w:bCs/>
          <w:sz w:val="28"/>
          <w:szCs w:val="28"/>
        </w:rPr>
        <w:t>Катаргин</w:t>
      </w:r>
      <w:proofErr w:type="spellEnd"/>
      <w:r w:rsidRPr="0053103E">
        <w:rPr>
          <w:rFonts w:ascii="Times New Roman" w:hAnsi="Times New Roman" w:cs="Times New Roman"/>
          <w:bCs/>
          <w:sz w:val="28"/>
          <w:szCs w:val="28"/>
        </w:rPr>
        <w:t xml:space="preserve">, О. Н. Ларин, Ф. Д. Венде.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248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https://e.lanbook.com/book/179155 (дата обращения: </w:t>
      </w:r>
      <w:r w:rsidR="00552B41">
        <w:rPr>
          <w:rFonts w:ascii="Times New Roman" w:hAnsi="Times New Roman" w:cs="Times New Roman"/>
          <w:bCs/>
          <w:sz w:val="28"/>
          <w:szCs w:val="28"/>
        </w:rPr>
        <w:t>14</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 xml:space="preserve">ISBN 978-5-8114-8672-4. </w:t>
      </w:r>
    </w:p>
    <w:p w14:paraId="33A9E6A6" w14:textId="095D8F88"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Цветков, В. Я. Основы геоинформатики / В. Я. Цветков.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188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https://e.lanbook.com/book/323108 (дата обращения: 2</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3</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978-5-507-47062-4.</w:t>
      </w:r>
    </w:p>
    <w:p w14:paraId="58371FC4" w14:textId="73F42C87"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Остроух, А. В. Системы искусственного </w:t>
      </w:r>
      <w:proofErr w:type="gramStart"/>
      <w:r w:rsidRPr="0053103E">
        <w:rPr>
          <w:rFonts w:ascii="Times New Roman" w:hAnsi="Times New Roman" w:cs="Times New Roman"/>
          <w:bCs/>
          <w:sz w:val="28"/>
          <w:szCs w:val="28"/>
        </w:rPr>
        <w:t>интеллекта :</w:t>
      </w:r>
      <w:proofErr w:type="gramEnd"/>
      <w:r w:rsidRPr="0053103E">
        <w:rPr>
          <w:rFonts w:ascii="Times New Roman" w:hAnsi="Times New Roman" w:cs="Times New Roman"/>
          <w:bCs/>
          <w:sz w:val="28"/>
          <w:szCs w:val="28"/>
        </w:rPr>
        <w:t xml:space="preserve"> монография / А. В. Остроух, Н. Е. Суркова.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228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https://e.lanbook.com/book/176662 (дата обращения: 22.0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978-5-8114-8519-2.</w:t>
      </w:r>
    </w:p>
    <w:p w14:paraId="72F5AD9A" w14:textId="7ACBA56E" w:rsidR="00BA61EB" w:rsidRPr="0053103E" w:rsidRDefault="00BA61EB"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А. М. Практикум по </w:t>
      </w:r>
      <w:proofErr w:type="gramStart"/>
      <w:r w:rsidRPr="0053103E">
        <w:rPr>
          <w:rFonts w:ascii="Times New Roman" w:hAnsi="Times New Roman" w:cs="Times New Roman"/>
          <w:bCs/>
          <w:sz w:val="28"/>
          <w:szCs w:val="28"/>
        </w:rPr>
        <w:t>логистике :</w:t>
      </w:r>
      <w:proofErr w:type="gramEnd"/>
      <w:r w:rsidRPr="0053103E">
        <w:rPr>
          <w:rFonts w:ascii="Times New Roman" w:hAnsi="Times New Roman" w:cs="Times New Roman"/>
          <w:bCs/>
          <w:sz w:val="28"/>
          <w:szCs w:val="28"/>
        </w:rPr>
        <w:t xml:space="preserve"> учебное пособие / А. М. </w:t>
      </w: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9-е изд.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2017.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320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https://e.lanbook.com/book/93547 (дата обращения: 2</w:t>
      </w:r>
      <w:r w:rsidR="00552B41">
        <w:rPr>
          <w:rFonts w:ascii="Times New Roman" w:hAnsi="Times New Roman" w:cs="Times New Roman"/>
          <w:bCs/>
          <w:sz w:val="28"/>
          <w:szCs w:val="28"/>
        </w:rPr>
        <w:t>7</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978-5-394-02363-7</w:t>
      </w:r>
      <w:r w:rsidR="00311BDE">
        <w:rPr>
          <w:rFonts w:ascii="Times New Roman" w:hAnsi="Times New Roman" w:cs="Times New Roman"/>
          <w:bCs/>
          <w:sz w:val="28"/>
          <w:szCs w:val="28"/>
        </w:rPr>
        <w:t>.</w:t>
      </w:r>
    </w:p>
    <w:p w14:paraId="7C48CCC2" w14:textId="612C7F31" w:rsidR="00BA61EB"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Крук, Б. И. Телекоммуникационные системы и </w:t>
      </w:r>
      <w:proofErr w:type="gramStart"/>
      <w:r w:rsidRPr="0053103E">
        <w:rPr>
          <w:rFonts w:ascii="Times New Roman" w:hAnsi="Times New Roman" w:cs="Times New Roman"/>
          <w:bCs/>
          <w:sz w:val="28"/>
          <w:szCs w:val="28"/>
        </w:rPr>
        <w:t>сети :</w:t>
      </w:r>
      <w:proofErr w:type="gramEnd"/>
      <w:r w:rsidRPr="0053103E">
        <w:rPr>
          <w:rFonts w:ascii="Times New Roman" w:hAnsi="Times New Roman" w:cs="Times New Roman"/>
          <w:bCs/>
          <w:sz w:val="28"/>
          <w:szCs w:val="28"/>
        </w:rPr>
        <w:t xml:space="preserve"> учебное пособие : в 3 томах / Б. И. Крук, В. Н. </w:t>
      </w:r>
      <w:proofErr w:type="spellStart"/>
      <w:r w:rsidRPr="0053103E">
        <w:rPr>
          <w:rFonts w:ascii="Times New Roman" w:hAnsi="Times New Roman" w:cs="Times New Roman"/>
          <w:bCs/>
          <w:sz w:val="28"/>
          <w:szCs w:val="28"/>
        </w:rPr>
        <w:t>Попантонопуло</w:t>
      </w:r>
      <w:proofErr w:type="spellEnd"/>
      <w:r w:rsidRPr="0053103E">
        <w:rPr>
          <w:rFonts w:ascii="Times New Roman" w:hAnsi="Times New Roman" w:cs="Times New Roman"/>
          <w:bCs/>
          <w:sz w:val="28"/>
          <w:szCs w:val="28"/>
        </w:rPr>
        <w:t xml:space="preserve">, В. П. Шувалов ; под редакцией В. П. Шувалова.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и доп.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Горячая линия-Телеком, [б. г.].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Том </w:t>
      </w:r>
      <w:proofErr w:type="gramStart"/>
      <w:r w:rsidRPr="0053103E">
        <w:rPr>
          <w:rFonts w:ascii="Times New Roman" w:hAnsi="Times New Roman" w:cs="Times New Roman"/>
          <w:bCs/>
          <w:sz w:val="28"/>
          <w:szCs w:val="28"/>
        </w:rPr>
        <w:t>1 :</w:t>
      </w:r>
      <w:proofErr w:type="gramEnd"/>
      <w:r w:rsidRPr="0053103E">
        <w:rPr>
          <w:rFonts w:ascii="Times New Roman" w:hAnsi="Times New Roman" w:cs="Times New Roman"/>
          <w:bCs/>
          <w:sz w:val="28"/>
          <w:szCs w:val="28"/>
        </w:rPr>
        <w:t xml:space="preserve"> Современные технологии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2018.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620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https://e.lanbook.com/book/111070 (дата обращения: </w:t>
      </w:r>
      <w:r w:rsidR="00552B41">
        <w:rPr>
          <w:rFonts w:ascii="Times New Roman" w:hAnsi="Times New Roman" w:cs="Times New Roman"/>
          <w:bCs/>
          <w:sz w:val="28"/>
          <w:szCs w:val="28"/>
        </w:rPr>
        <w:t>01</w:t>
      </w:r>
      <w:r w:rsidR="00311BDE" w:rsidRPr="0053103E">
        <w:rPr>
          <w:rFonts w:ascii="Times New Roman" w:hAnsi="Times New Roman" w:cs="Times New Roman"/>
          <w:bCs/>
          <w:sz w:val="28"/>
          <w:szCs w:val="28"/>
        </w:rPr>
        <w:t>.06.2023).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978-5-9912-0208-4.</w:t>
      </w:r>
    </w:p>
    <w:p w14:paraId="5A97EE9D" w14:textId="1EA2169A"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Видищева</w:t>
      </w:r>
      <w:proofErr w:type="spellEnd"/>
      <w:r w:rsidRPr="0053103E">
        <w:rPr>
          <w:rFonts w:ascii="Times New Roman" w:hAnsi="Times New Roman" w:cs="Times New Roman"/>
          <w:bCs/>
          <w:sz w:val="28"/>
          <w:szCs w:val="28"/>
        </w:rPr>
        <w:t xml:space="preserve">, Р. С. Функционально-стоимостный </w:t>
      </w:r>
      <w:proofErr w:type="gramStart"/>
      <w:r w:rsidRPr="0053103E">
        <w:rPr>
          <w:rFonts w:ascii="Times New Roman" w:hAnsi="Times New Roman" w:cs="Times New Roman"/>
          <w:bCs/>
          <w:sz w:val="28"/>
          <w:szCs w:val="28"/>
        </w:rPr>
        <w:t>анализ :</w:t>
      </w:r>
      <w:proofErr w:type="gramEnd"/>
      <w:r w:rsidRPr="0053103E">
        <w:rPr>
          <w:rFonts w:ascii="Times New Roman" w:hAnsi="Times New Roman" w:cs="Times New Roman"/>
          <w:bCs/>
          <w:sz w:val="28"/>
          <w:szCs w:val="28"/>
        </w:rPr>
        <w:t xml:space="preserve"> учебно-методическое пособие / Р. С. </w:t>
      </w:r>
      <w:proofErr w:type="spellStart"/>
      <w:r w:rsidRPr="0053103E">
        <w:rPr>
          <w:rFonts w:ascii="Times New Roman" w:hAnsi="Times New Roman" w:cs="Times New Roman"/>
          <w:bCs/>
          <w:sz w:val="28"/>
          <w:szCs w:val="28"/>
        </w:rPr>
        <w:t>Видищева</w:t>
      </w:r>
      <w:proofErr w:type="spellEnd"/>
      <w:r w:rsidRPr="0053103E">
        <w:rPr>
          <w:rFonts w:ascii="Times New Roman" w:hAnsi="Times New Roman" w:cs="Times New Roman"/>
          <w:bCs/>
          <w:sz w:val="28"/>
          <w:szCs w:val="28"/>
        </w:rPr>
        <w:t xml:space="preserve">, Т. В. Андреева.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 xml:space="preserve">Москва </w:t>
      </w:r>
      <w:r w:rsidRPr="0053103E">
        <w:rPr>
          <w:rFonts w:ascii="Times New Roman" w:hAnsi="Times New Roman" w:cs="Times New Roman"/>
          <w:bCs/>
          <w:sz w:val="28"/>
          <w:szCs w:val="28"/>
        </w:rPr>
        <w:lastRenderedPageBreak/>
        <w:t>:</w:t>
      </w:r>
      <w:proofErr w:type="gramEnd"/>
      <w:r w:rsidRPr="0053103E">
        <w:rPr>
          <w:rFonts w:ascii="Times New Roman" w:hAnsi="Times New Roman" w:cs="Times New Roman"/>
          <w:bCs/>
          <w:sz w:val="28"/>
          <w:szCs w:val="28"/>
        </w:rPr>
        <w:t xml:space="preserve"> ФЛИНТА,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109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https://e.lanbook.com/book/266294 (дата обращения: </w:t>
      </w:r>
      <w:r w:rsidR="00552B41">
        <w:rPr>
          <w:rFonts w:ascii="Times New Roman" w:hAnsi="Times New Roman" w:cs="Times New Roman"/>
          <w:bCs/>
          <w:sz w:val="28"/>
          <w:szCs w:val="28"/>
        </w:rPr>
        <w:t>14</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978-5-9765-5132-9.</w:t>
      </w:r>
    </w:p>
    <w:p w14:paraId="118778BC" w14:textId="0F9384DC"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Черная, И. П. </w:t>
      </w:r>
      <w:proofErr w:type="gramStart"/>
      <w:r w:rsidRPr="0053103E">
        <w:rPr>
          <w:rFonts w:ascii="Times New Roman" w:hAnsi="Times New Roman" w:cs="Times New Roman"/>
          <w:bCs/>
          <w:sz w:val="28"/>
          <w:szCs w:val="28"/>
        </w:rPr>
        <w:t>Геоэкономика :</w:t>
      </w:r>
      <w:proofErr w:type="gramEnd"/>
      <w:r w:rsidRPr="0053103E">
        <w:rPr>
          <w:rFonts w:ascii="Times New Roman" w:hAnsi="Times New Roman" w:cs="Times New Roman"/>
          <w:bCs/>
          <w:sz w:val="28"/>
          <w:szCs w:val="28"/>
        </w:rPr>
        <w:t xml:space="preserve"> учебное пособие / И. П. Черная.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248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https://e.lanbook.com/book/277229 (дата обращения: </w:t>
      </w:r>
      <w:r w:rsidR="00552B41">
        <w:rPr>
          <w:rFonts w:ascii="Times New Roman" w:hAnsi="Times New Roman" w:cs="Times New Roman"/>
          <w:bCs/>
          <w:sz w:val="28"/>
          <w:szCs w:val="28"/>
        </w:rPr>
        <w:t>17</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978-5-394-03899-0.</w:t>
      </w:r>
    </w:p>
    <w:p w14:paraId="78CADBE4" w14:textId="26EE3E79"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Водянников</w:t>
      </w:r>
      <w:proofErr w:type="spellEnd"/>
      <w:r w:rsidRPr="0053103E">
        <w:rPr>
          <w:rFonts w:ascii="Times New Roman" w:hAnsi="Times New Roman" w:cs="Times New Roman"/>
          <w:bCs/>
          <w:sz w:val="28"/>
          <w:szCs w:val="28"/>
        </w:rPr>
        <w:t xml:space="preserve">, В. Т. Организация предпринимательской деятельности и управление в </w:t>
      </w:r>
      <w:proofErr w:type="gramStart"/>
      <w:r w:rsidRPr="0053103E">
        <w:rPr>
          <w:rFonts w:ascii="Times New Roman" w:hAnsi="Times New Roman" w:cs="Times New Roman"/>
          <w:bCs/>
          <w:sz w:val="28"/>
          <w:szCs w:val="28"/>
        </w:rPr>
        <w:t>АПК :</w:t>
      </w:r>
      <w:proofErr w:type="gramEnd"/>
      <w:r w:rsidRPr="0053103E">
        <w:rPr>
          <w:rFonts w:ascii="Times New Roman" w:hAnsi="Times New Roman" w:cs="Times New Roman"/>
          <w:bCs/>
          <w:sz w:val="28"/>
          <w:szCs w:val="28"/>
        </w:rPr>
        <w:t xml:space="preserve"> учебник для вузов / В. Т. </w:t>
      </w:r>
      <w:proofErr w:type="spellStart"/>
      <w:r w:rsidRPr="0053103E">
        <w:rPr>
          <w:rFonts w:ascii="Times New Roman" w:hAnsi="Times New Roman" w:cs="Times New Roman"/>
          <w:bCs/>
          <w:sz w:val="28"/>
          <w:szCs w:val="28"/>
        </w:rPr>
        <w:t>Водянников</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448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https://e.lanbook.com/book/200294 (дата обращения: 2</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3</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978-5-8114-8932-9.</w:t>
      </w:r>
    </w:p>
    <w:p w14:paraId="73035D54" w14:textId="7A1F4D44"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А. М. Проектирование товаропроводящих систем на основе </w:t>
      </w:r>
      <w:proofErr w:type="gramStart"/>
      <w:r w:rsidRPr="0053103E">
        <w:rPr>
          <w:rFonts w:ascii="Times New Roman" w:hAnsi="Times New Roman" w:cs="Times New Roman"/>
          <w:bCs/>
          <w:sz w:val="28"/>
          <w:szCs w:val="28"/>
        </w:rPr>
        <w:t>логистики :</w:t>
      </w:r>
      <w:proofErr w:type="gramEnd"/>
      <w:r w:rsidRPr="0053103E">
        <w:rPr>
          <w:rFonts w:ascii="Times New Roman" w:hAnsi="Times New Roman" w:cs="Times New Roman"/>
          <w:bCs/>
          <w:sz w:val="28"/>
          <w:szCs w:val="28"/>
        </w:rPr>
        <w:t xml:space="preserve"> учебник / А. М. </w:t>
      </w: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324 с. </w:t>
      </w:r>
      <w:r w:rsidR="00311BDE" w:rsidRPr="0053103E">
        <w:rPr>
          <w:rFonts w:ascii="Times New Roman" w:hAnsi="Times New Roman" w:cs="Times New Roman"/>
          <w:bCs/>
          <w:sz w:val="28"/>
          <w:szCs w:val="28"/>
        </w:rPr>
        <w:t>URL: https://e.lanbook.com/book/229664 (дата обращения: 2</w:t>
      </w:r>
      <w:r w:rsidR="00552B41">
        <w:rPr>
          <w:rFonts w:ascii="Times New Roman" w:hAnsi="Times New Roman" w:cs="Times New Roman"/>
          <w:bCs/>
          <w:sz w:val="28"/>
          <w:szCs w:val="28"/>
        </w:rPr>
        <w:t>3</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.2023).</w:t>
      </w:r>
      <w:r w:rsidR="00311BD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ISBN 978-5-394-04232-4</w:t>
      </w:r>
      <w:r w:rsidR="00311BDE">
        <w:rPr>
          <w:rFonts w:ascii="Times New Roman" w:hAnsi="Times New Roman" w:cs="Times New Roman"/>
          <w:bCs/>
          <w:sz w:val="28"/>
          <w:szCs w:val="28"/>
        </w:rPr>
        <w:t>.</w:t>
      </w:r>
    </w:p>
    <w:p w14:paraId="6DA5645B" w14:textId="35491033"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Катаргин</w:t>
      </w:r>
      <w:proofErr w:type="spellEnd"/>
      <w:r w:rsidRPr="0053103E">
        <w:rPr>
          <w:rFonts w:ascii="Times New Roman" w:hAnsi="Times New Roman" w:cs="Times New Roman"/>
          <w:bCs/>
          <w:sz w:val="28"/>
          <w:szCs w:val="28"/>
        </w:rPr>
        <w:t xml:space="preserve">, Н. В. Анализ и моделирование логистических </w:t>
      </w:r>
      <w:proofErr w:type="gramStart"/>
      <w:r w:rsidRPr="0053103E">
        <w:rPr>
          <w:rFonts w:ascii="Times New Roman" w:hAnsi="Times New Roman" w:cs="Times New Roman"/>
          <w:bCs/>
          <w:sz w:val="28"/>
          <w:szCs w:val="28"/>
        </w:rPr>
        <w:t>систем :</w:t>
      </w:r>
      <w:proofErr w:type="gramEnd"/>
      <w:r w:rsidRPr="0053103E">
        <w:rPr>
          <w:rFonts w:ascii="Times New Roman" w:hAnsi="Times New Roman" w:cs="Times New Roman"/>
          <w:bCs/>
          <w:sz w:val="28"/>
          <w:szCs w:val="28"/>
        </w:rPr>
        <w:t xml:space="preserve"> учебник для вузов / Н. В. </w:t>
      </w:r>
      <w:proofErr w:type="spellStart"/>
      <w:r w:rsidRPr="0053103E">
        <w:rPr>
          <w:rFonts w:ascii="Times New Roman" w:hAnsi="Times New Roman" w:cs="Times New Roman"/>
          <w:bCs/>
          <w:sz w:val="28"/>
          <w:szCs w:val="28"/>
        </w:rPr>
        <w:t>Катаргин</w:t>
      </w:r>
      <w:proofErr w:type="spellEnd"/>
      <w:r w:rsidRPr="0053103E">
        <w:rPr>
          <w:rFonts w:ascii="Times New Roman" w:hAnsi="Times New Roman" w:cs="Times New Roman"/>
          <w:bCs/>
          <w:sz w:val="28"/>
          <w:szCs w:val="28"/>
        </w:rPr>
        <w:t xml:space="preserve">, О. Н. Ларин, Ф. Д. Венде.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248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https://e.lanbook.com/book/179155 (дата обращения: </w:t>
      </w:r>
      <w:r w:rsidR="00552B41">
        <w:rPr>
          <w:rFonts w:ascii="Times New Roman" w:hAnsi="Times New Roman" w:cs="Times New Roman"/>
          <w:bCs/>
          <w:sz w:val="28"/>
          <w:szCs w:val="28"/>
        </w:rPr>
        <w:t>08</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978-5-8114-8672-4.</w:t>
      </w:r>
    </w:p>
    <w:p w14:paraId="17107FD4" w14:textId="05805E64"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Моргунов, В. И. Особенности развития логистических инфраструктур хозяйствующих субъектов Российской </w:t>
      </w:r>
      <w:proofErr w:type="gramStart"/>
      <w:r w:rsidRPr="0053103E">
        <w:rPr>
          <w:rFonts w:ascii="Times New Roman" w:hAnsi="Times New Roman" w:cs="Times New Roman"/>
          <w:bCs/>
          <w:sz w:val="28"/>
          <w:szCs w:val="28"/>
        </w:rPr>
        <w:t>экономики :</w:t>
      </w:r>
      <w:proofErr w:type="gramEnd"/>
      <w:r w:rsidRPr="0053103E">
        <w:rPr>
          <w:rFonts w:ascii="Times New Roman" w:hAnsi="Times New Roman" w:cs="Times New Roman"/>
          <w:bCs/>
          <w:sz w:val="28"/>
          <w:szCs w:val="28"/>
        </w:rPr>
        <w:t xml:space="preserve"> монография / В. И. Моргунов.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2016.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147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https://e.lanbook.com/book/77279 (дата обращения: 2</w:t>
      </w:r>
      <w:r w:rsidR="00552B41">
        <w:rPr>
          <w:rFonts w:ascii="Times New Roman" w:hAnsi="Times New Roman" w:cs="Times New Roman"/>
          <w:bCs/>
          <w:sz w:val="28"/>
          <w:szCs w:val="28"/>
        </w:rPr>
        <w:t>03</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978-5-394-02688-1.</w:t>
      </w:r>
    </w:p>
    <w:p w14:paraId="7636D6B2" w14:textId="7262281C" w:rsidR="00A437AE" w:rsidRPr="0053103E" w:rsidRDefault="00A437AE"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Кутузов, О. И. Моделирование систем. Методы и модели ускоренной имитации в задачах телекоммуникационных и транспортных </w:t>
      </w:r>
      <w:proofErr w:type="gramStart"/>
      <w:r w:rsidRPr="0053103E">
        <w:rPr>
          <w:rFonts w:ascii="Times New Roman" w:hAnsi="Times New Roman" w:cs="Times New Roman"/>
          <w:bCs/>
          <w:sz w:val="28"/>
          <w:szCs w:val="28"/>
        </w:rPr>
        <w:t>сетей :</w:t>
      </w:r>
      <w:proofErr w:type="gramEnd"/>
      <w:r w:rsidRPr="0053103E">
        <w:rPr>
          <w:rFonts w:ascii="Times New Roman" w:hAnsi="Times New Roman" w:cs="Times New Roman"/>
          <w:bCs/>
          <w:sz w:val="28"/>
          <w:szCs w:val="28"/>
        </w:rPr>
        <w:t xml:space="preserve"> учебное пособие / О. И. Кутузов.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132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https://e.lanbook.com/book/212942 (дата обращения: </w:t>
      </w:r>
      <w:r w:rsidR="00552B41">
        <w:rPr>
          <w:rFonts w:ascii="Times New Roman" w:hAnsi="Times New Roman" w:cs="Times New Roman"/>
          <w:bCs/>
          <w:sz w:val="28"/>
          <w:szCs w:val="28"/>
        </w:rPr>
        <w:t>08</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978-5-8114-2972-1.</w:t>
      </w:r>
    </w:p>
    <w:p w14:paraId="63C6D074" w14:textId="197BA43C" w:rsidR="00A437AE"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Г</w:t>
      </w:r>
      <w:r w:rsidR="0051584E">
        <w:rPr>
          <w:rFonts w:ascii="Times New Roman" w:hAnsi="Times New Roman" w:cs="Times New Roman"/>
          <w:bCs/>
          <w:sz w:val="28"/>
          <w:szCs w:val="28"/>
        </w:rPr>
        <w:t>аджинский</w:t>
      </w:r>
      <w:proofErr w:type="spellEnd"/>
      <w:r w:rsidR="0051584E">
        <w:rPr>
          <w:rFonts w:ascii="Times New Roman" w:hAnsi="Times New Roman" w:cs="Times New Roman"/>
          <w:bCs/>
          <w:sz w:val="28"/>
          <w:szCs w:val="28"/>
        </w:rPr>
        <w:t>, А. М. Товаропроводящие</w:t>
      </w:r>
      <w:r w:rsidRPr="0053103E">
        <w:rPr>
          <w:rFonts w:ascii="Times New Roman" w:hAnsi="Times New Roman" w:cs="Times New Roman"/>
          <w:bCs/>
          <w:sz w:val="28"/>
          <w:szCs w:val="28"/>
        </w:rPr>
        <w:t xml:space="preserve"> систем</w:t>
      </w:r>
      <w:r w:rsidR="0051584E">
        <w:rPr>
          <w:rFonts w:ascii="Times New Roman" w:hAnsi="Times New Roman" w:cs="Times New Roman"/>
          <w:bCs/>
          <w:sz w:val="28"/>
          <w:szCs w:val="28"/>
        </w:rPr>
        <w:t>ы</w:t>
      </w:r>
      <w:r w:rsidRPr="0053103E">
        <w:rPr>
          <w:rFonts w:ascii="Times New Roman" w:hAnsi="Times New Roman" w:cs="Times New Roman"/>
          <w:bCs/>
          <w:sz w:val="28"/>
          <w:szCs w:val="28"/>
        </w:rPr>
        <w:t xml:space="preserve"> на основе </w:t>
      </w:r>
      <w:proofErr w:type="gramStart"/>
      <w:r w:rsidRPr="0053103E">
        <w:rPr>
          <w:rFonts w:ascii="Times New Roman" w:hAnsi="Times New Roman" w:cs="Times New Roman"/>
          <w:bCs/>
          <w:sz w:val="28"/>
          <w:szCs w:val="28"/>
        </w:rPr>
        <w:t xml:space="preserve">логистики </w:t>
      </w:r>
      <w:r w:rsidRPr="0053103E">
        <w:rPr>
          <w:rFonts w:ascii="Times New Roman" w:hAnsi="Times New Roman" w:cs="Times New Roman"/>
          <w:bCs/>
          <w:sz w:val="28"/>
          <w:szCs w:val="28"/>
        </w:rPr>
        <w:lastRenderedPageBreak/>
        <w:t>:</w:t>
      </w:r>
      <w:proofErr w:type="gramEnd"/>
      <w:r w:rsidRPr="0053103E">
        <w:rPr>
          <w:rFonts w:ascii="Times New Roman" w:hAnsi="Times New Roman" w:cs="Times New Roman"/>
          <w:bCs/>
          <w:sz w:val="28"/>
          <w:szCs w:val="28"/>
        </w:rPr>
        <w:t xml:space="preserve"> учебник / А. М. </w:t>
      </w:r>
      <w:proofErr w:type="spellStart"/>
      <w:r w:rsidRPr="0053103E">
        <w:rPr>
          <w:rFonts w:ascii="Times New Roman" w:hAnsi="Times New Roman" w:cs="Times New Roman"/>
          <w:bCs/>
          <w:sz w:val="28"/>
          <w:szCs w:val="28"/>
        </w:rPr>
        <w:t>Гаджинский</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324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https://e.lanbook.com/book/229664 (дата обращения: 22.0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978-5-394-04232-4.</w:t>
      </w:r>
    </w:p>
    <w:p w14:paraId="728FE95E" w14:textId="38212BC9"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Сафиуллин, Р. Н. Системы автоматизации контроля движения на автомобильном </w:t>
      </w:r>
      <w:proofErr w:type="gramStart"/>
      <w:r w:rsidRPr="0053103E">
        <w:rPr>
          <w:rFonts w:ascii="Times New Roman" w:hAnsi="Times New Roman" w:cs="Times New Roman"/>
          <w:bCs/>
          <w:sz w:val="28"/>
          <w:szCs w:val="28"/>
        </w:rPr>
        <w:t>транспорте :</w:t>
      </w:r>
      <w:proofErr w:type="gramEnd"/>
      <w:r w:rsidRPr="0053103E">
        <w:rPr>
          <w:rFonts w:ascii="Times New Roman" w:hAnsi="Times New Roman" w:cs="Times New Roman"/>
          <w:bCs/>
          <w:sz w:val="28"/>
          <w:szCs w:val="28"/>
        </w:rPr>
        <w:t xml:space="preserve"> монография / Р. Н. Сафиуллин, В. В. Резниченко, А. Ф. Калюжный ; под редакцией Р. Н. Сафиуллина.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516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https://e.lanbook.com/book/207038 (дата обращения: </w:t>
      </w:r>
      <w:r w:rsidR="00552B41">
        <w:rPr>
          <w:rFonts w:ascii="Times New Roman" w:hAnsi="Times New Roman" w:cs="Times New Roman"/>
          <w:bCs/>
          <w:sz w:val="28"/>
          <w:szCs w:val="28"/>
        </w:rPr>
        <w:t>13</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978-5-8114-3655-2.</w:t>
      </w:r>
    </w:p>
    <w:p w14:paraId="396BB782" w14:textId="7729701B"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Сафиуллин, Р. Н. Управление техническими системами / Р. Н. Сафиуллин, Р. Р. </w:t>
      </w:r>
      <w:proofErr w:type="gramStart"/>
      <w:r w:rsidRPr="0053103E">
        <w:rPr>
          <w:rFonts w:ascii="Times New Roman" w:hAnsi="Times New Roman" w:cs="Times New Roman"/>
          <w:bCs/>
          <w:sz w:val="28"/>
          <w:szCs w:val="28"/>
        </w:rPr>
        <w:t>Сафиуллин ;</w:t>
      </w:r>
      <w:proofErr w:type="gramEnd"/>
      <w:r w:rsidRPr="0053103E">
        <w:rPr>
          <w:rFonts w:ascii="Times New Roman" w:hAnsi="Times New Roman" w:cs="Times New Roman"/>
          <w:bCs/>
          <w:sz w:val="28"/>
          <w:szCs w:val="28"/>
        </w:rPr>
        <w:t xml:space="preserve"> Под ред.: Сафиуллин Р. Н..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2023.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344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https://e.lanbook.com/book/311867 (дата обращения: 22.0</w:t>
      </w:r>
      <w:r w:rsidR="00552B41">
        <w:rPr>
          <w:rFonts w:ascii="Times New Roman" w:hAnsi="Times New Roman" w:cs="Times New Roman"/>
          <w:bCs/>
          <w:sz w:val="28"/>
          <w:szCs w:val="28"/>
        </w:rPr>
        <w:t>2</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Pr>
          <w:rFonts w:ascii="Times New Roman" w:hAnsi="Times New Roman" w:cs="Times New Roman"/>
          <w:bCs/>
          <w:sz w:val="28"/>
          <w:szCs w:val="28"/>
        </w:rPr>
        <w:t xml:space="preserve"> </w:t>
      </w:r>
      <w:r w:rsidRPr="0053103E">
        <w:rPr>
          <w:rFonts w:ascii="Times New Roman" w:hAnsi="Times New Roman" w:cs="Times New Roman"/>
          <w:bCs/>
          <w:sz w:val="28"/>
          <w:szCs w:val="28"/>
        </w:rPr>
        <w:t>ISBN 978-5-507-45559-1.</w:t>
      </w:r>
    </w:p>
    <w:p w14:paraId="6771229A" w14:textId="4E087416"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Ковязин, В. Ф. Инженерное обустройство </w:t>
      </w:r>
      <w:proofErr w:type="gramStart"/>
      <w:r w:rsidRPr="0053103E">
        <w:rPr>
          <w:rFonts w:ascii="Times New Roman" w:hAnsi="Times New Roman" w:cs="Times New Roman"/>
          <w:bCs/>
          <w:sz w:val="28"/>
          <w:szCs w:val="28"/>
        </w:rPr>
        <w:t>территорий :</w:t>
      </w:r>
      <w:proofErr w:type="gramEnd"/>
      <w:r w:rsidRPr="0053103E">
        <w:rPr>
          <w:rFonts w:ascii="Times New Roman" w:hAnsi="Times New Roman" w:cs="Times New Roman"/>
          <w:bCs/>
          <w:sz w:val="28"/>
          <w:szCs w:val="28"/>
        </w:rPr>
        <w:t xml:space="preserve"> учебное пособие / В. Ф. Ковязин.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480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https://e.lanbook.com/book/212015 (дата обращения: 2</w:t>
      </w:r>
      <w:r w:rsidR="00552B41">
        <w:rPr>
          <w:rFonts w:ascii="Times New Roman" w:hAnsi="Times New Roman" w:cs="Times New Roman"/>
          <w:bCs/>
          <w:sz w:val="28"/>
          <w:szCs w:val="28"/>
        </w:rPr>
        <w:t>0</w:t>
      </w:r>
      <w:r w:rsidR="00311BDE" w:rsidRPr="0053103E">
        <w:rPr>
          <w:rFonts w:ascii="Times New Roman" w:hAnsi="Times New Roman" w:cs="Times New Roman"/>
          <w:bCs/>
          <w:sz w:val="28"/>
          <w:szCs w:val="28"/>
        </w:rPr>
        <w:t>.0</w:t>
      </w:r>
      <w:r w:rsidR="00552B41">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978-5-8114-1860-2.</w:t>
      </w:r>
    </w:p>
    <w:p w14:paraId="0657817B" w14:textId="475467C0"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Москаленко, М. А. Устройство и оборудование транспортных </w:t>
      </w:r>
      <w:proofErr w:type="gramStart"/>
      <w:r w:rsidRPr="0053103E">
        <w:rPr>
          <w:rFonts w:ascii="Times New Roman" w:hAnsi="Times New Roman" w:cs="Times New Roman"/>
          <w:bCs/>
          <w:sz w:val="28"/>
          <w:szCs w:val="28"/>
        </w:rPr>
        <w:t>средств :</w:t>
      </w:r>
      <w:proofErr w:type="gramEnd"/>
      <w:r w:rsidRPr="0053103E">
        <w:rPr>
          <w:rFonts w:ascii="Times New Roman" w:hAnsi="Times New Roman" w:cs="Times New Roman"/>
          <w:bCs/>
          <w:sz w:val="28"/>
          <w:szCs w:val="28"/>
        </w:rPr>
        <w:t xml:space="preserve"> учебное пособие / М. А. Москаленко, И. Б. Друзь, А. Д. Москаленко.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240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https://e.lanbook.com/book/211256 (дата обращения: 2</w:t>
      </w:r>
      <w:r w:rsidR="00552B41">
        <w:rPr>
          <w:rFonts w:ascii="Times New Roman" w:hAnsi="Times New Roman" w:cs="Times New Roman"/>
          <w:bCs/>
          <w:sz w:val="28"/>
          <w:szCs w:val="28"/>
        </w:rPr>
        <w:t>8</w:t>
      </w:r>
      <w:r w:rsidR="00311BDE" w:rsidRPr="0053103E">
        <w:rPr>
          <w:rFonts w:ascii="Times New Roman" w:hAnsi="Times New Roman" w:cs="Times New Roman"/>
          <w:bCs/>
          <w:sz w:val="28"/>
          <w:szCs w:val="28"/>
        </w:rPr>
        <w:t>.0</w:t>
      </w:r>
      <w:r w:rsidR="00170F2F">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978-5-8114-1434-5.</w:t>
      </w:r>
    </w:p>
    <w:p w14:paraId="0C19EEA3" w14:textId="494EEB96"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Вдовин, В. М. Теория систем и системный </w:t>
      </w:r>
      <w:proofErr w:type="gramStart"/>
      <w:r w:rsidRPr="0053103E">
        <w:rPr>
          <w:rFonts w:ascii="Times New Roman" w:hAnsi="Times New Roman" w:cs="Times New Roman"/>
          <w:bCs/>
          <w:sz w:val="28"/>
          <w:szCs w:val="28"/>
        </w:rPr>
        <w:t>анализ :</w:t>
      </w:r>
      <w:proofErr w:type="gramEnd"/>
      <w:r w:rsidRPr="0053103E">
        <w:rPr>
          <w:rFonts w:ascii="Times New Roman" w:hAnsi="Times New Roman" w:cs="Times New Roman"/>
          <w:bCs/>
          <w:sz w:val="28"/>
          <w:szCs w:val="28"/>
        </w:rPr>
        <w:t xml:space="preserve"> учебник / В. М. Вдовин, Л. Е. Суркова, В. А. Валентинов.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6-е изд., стер.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644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https://e.lanbook.com/book/277577 (дата обращения: </w:t>
      </w:r>
      <w:r w:rsidR="00170F2F">
        <w:rPr>
          <w:rFonts w:ascii="Times New Roman" w:hAnsi="Times New Roman" w:cs="Times New Roman"/>
          <w:bCs/>
          <w:sz w:val="28"/>
          <w:szCs w:val="28"/>
        </w:rPr>
        <w:t>19</w:t>
      </w:r>
      <w:r w:rsidR="00311BDE" w:rsidRPr="0053103E">
        <w:rPr>
          <w:rFonts w:ascii="Times New Roman" w:hAnsi="Times New Roman" w:cs="Times New Roman"/>
          <w:bCs/>
          <w:sz w:val="28"/>
          <w:szCs w:val="28"/>
        </w:rPr>
        <w:t>.0</w:t>
      </w:r>
      <w:r w:rsidR="00170F2F">
        <w:rPr>
          <w:rFonts w:ascii="Times New Roman" w:hAnsi="Times New Roman" w:cs="Times New Roman"/>
          <w:bCs/>
          <w:sz w:val="28"/>
          <w:szCs w:val="28"/>
        </w:rPr>
        <w:t>5</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978-5-394-03716-0</w:t>
      </w:r>
      <w:r w:rsidR="00311BDE">
        <w:rPr>
          <w:rFonts w:ascii="Times New Roman" w:hAnsi="Times New Roman" w:cs="Times New Roman"/>
          <w:bCs/>
          <w:sz w:val="28"/>
          <w:szCs w:val="28"/>
        </w:rPr>
        <w:t>.</w:t>
      </w:r>
    </w:p>
    <w:p w14:paraId="04A0C6A2" w14:textId="06AE8E62"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t>Рыкалина</w:t>
      </w:r>
      <w:proofErr w:type="spellEnd"/>
      <w:r w:rsidRPr="0053103E">
        <w:rPr>
          <w:rFonts w:ascii="Times New Roman" w:hAnsi="Times New Roman" w:cs="Times New Roman"/>
          <w:bCs/>
          <w:sz w:val="28"/>
          <w:szCs w:val="28"/>
        </w:rPr>
        <w:t xml:space="preserve">, О. В. Предпринимательские решения в организации грузопотоков </w:t>
      </w:r>
      <w:proofErr w:type="gramStart"/>
      <w:r w:rsidRPr="0053103E">
        <w:rPr>
          <w:rFonts w:ascii="Times New Roman" w:hAnsi="Times New Roman" w:cs="Times New Roman"/>
          <w:bCs/>
          <w:sz w:val="28"/>
          <w:szCs w:val="28"/>
        </w:rPr>
        <w:t>мегаполиса :</w:t>
      </w:r>
      <w:proofErr w:type="gramEnd"/>
      <w:r w:rsidRPr="0053103E">
        <w:rPr>
          <w:rFonts w:ascii="Times New Roman" w:hAnsi="Times New Roman" w:cs="Times New Roman"/>
          <w:bCs/>
          <w:sz w:val="28"/>
          <w:szCs w:val="28"/>
        </w:rPr>
        <w:t xml:space="preserve"> монография / О. В. </w:t>
      </w:r>
      <w:proofErr w:type="spellStart"/>
      <w:r w:rsidRPr="0053103E">
        <w:rPr>
          <w:rFonts w:ascii="Times New Roman" w:hAnsi="Times New Roman" w:cs="Times New Roman"/>
          <w:bCs/>
          <w:sz w:val="28"/>
          <w:szCs w:val="28"/>
        </w:rPr>
        <w:t>Рыкалина</w:t>
      </w:r>
      <w:proofErr w:type="spellEnd"/>
      <w:r w:rsidRPr="0053103E">
        <w:rPr>
          <w:rFonts w:ascii="Times New Roman" w:hAnsi="Times New Roman" w:cs="Times New Roman"/>
          <w:bCs/>
          <w:sz w:val="28"/>
          <w:szCs w:val="28"/>
        </w:rPr>
        <w:t xml:space="preserve">, В. И. Степанов, И. В. Шарова.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2016.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156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https://e.lanbook.com/book/77291 (дата обращения: 2</w:t>
      </w:r>
      <w:r w:rsidR="00170F2F">
        <w:rPr>
          <w:rFonts w:ascii="Times New Roman" w:hAnsi="Times New Roman" w:cs="Times New Roman"/>
          <w:bCs/>
          <w:sz w:val="28"/>
          <w:szCs w:val="28"/>
        </w:rPr>
        <w:t>9</w:t>
      </w:r>
      <w:r w:rsidR="00311BDE" w:rsidRPr="0053103E">
        <w:rPr>
          <w:rFonts w:ascii="Times New Roman" w:hAnsi="Times New Roman" w:cs="Times New Roman"/>
          <w:bCs/>
          <w:sz w:val="28"/>
          <w:szCs w:val="28"/>
        </w:rPr>
        <w:t>.0</w:t>
      </w:r>
      <w:r w:rsidR="00170F2F">
        <w:rPr>
          <w:rFonts w:ascii="Times New Roman" w:hAnsi="Times New Roman" w:cs="Times New Roman"/>
          <w:bCs/>
          <w:sz w:val="28"/>
          <w:szCs w:val="28"/>
        </w:rPr>
        <w:t>3</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978-5-394-02690-4.</w:t>
      </w:r>
    </w:p>
    <w:p w14:paraId="50D288F4" w14:textId="649B72D2"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proofErr w:type="spellStart"/>
      <w:r w:rsidRPr="0053103E">
        <w:rPr>
          <w:rFonts w:ascii="Times New Roman" w:hAnsi="Times New Roman" w:cs="Times New Roman"/>
          <w:bCs/>
          <w:sz w:val="28"/>
          <w:szCs w:val="28"/>
        </w:rPr>
        <w:lastRenderedPageBreak/>
        <w:t>Кутергин</w:t>
      </w:r>
      <w:proofErr w:type="spellEnd"/>
      <w:r w:rsidRPr="0053103E">
        <w:rPr>
          <w:rFonts w:ascii="Times New Roman" w:hAnsi="Times New Roman" w:cs="Times New Roman"/>
          <w:bCs/>
          <w:sz w:val="28"/>
          <w:szCs w:val="28"/>
        </w:rPr>
        <w:t xml:space="preserve">, В. А. Бизнес-инжиниринг. Модельная интерпретация управления </w:t>
      </w:r>
      <w:proofErr w:type="gramStart"/>
      <w:r w:rsidRPr="0053103E">
        <w:rPr>
          <w:rFonts w:ascii="Times New Roman" w:hAnsi="Times New Roman" w:cs="Times New Roman"/>
          <w:bCs/>
          <w:sz w:val="28"/>
          <w:szCs w:val="28"/>
        </w:rPr>
        <w:t>изменениями :</w:t>
      </w:r>
      <w:proofErr w:type="gramEnd"/>
      <w:r w:rsidRPr="0053103E">
        <w:rPr>
          <w:rFonts w:ascii="Times New Roman" w:hAnsi="Times New Roman" w:cs="Times New Roman"/>
          <w:bCs/>
          <w:sz w:val="28"/>
          <w:szCs w:val="28"/>
        </w:rPr>
        <w:t xml:space="preserve"> учебное пособие для вузов / В. А. </w:t>
      </w:r>
      <w:proofErr w:type="spellStart"/>
      <w:r w:rsidRPr="0053103E">
        <w:rPr>
          <w:rFonts w:ascii="Times New Roman" w:hAnsi="Times New Roman" w:cs="Times New Roman"/>
          <w:bCs/>
          <w:sz w:val="28"/>
          <w:szCs w:val="28"/>
        </w:rPr>
        <w:t>Кутергин</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396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URL: https://e.lanbook.com/book/193355 (дата обращения: 2</w:t>
      </w:r>
      <w:r w:rsidR="00170F2F">
        <w:rPr>
          <w:rFonts w:ascii="Times New Roman" w:hAnsi="Times New Roman" w:cs="Times New Roman"/>
          <w:bCs/>
          <w:sz w:val="28"/>
          <w:szCs w:val="28"/>
        </w:rPr>
        <w:t>7</w:t>
      </w:r>
      <w:r w:rsidR="00311BDE" w:rsidRPr="0053103E">
        <w:rPr>
          <w:rFonts w:ascii="Times New Roman" w:hAnsi="Times New Roman" w:cs="Times New Roman"/>
          <w:bCs/>
          <w:sz w:val="28"/>
          <w:szCs w:val="28"/>
        </w:rPr>
        <w:t>.0</w:t>
      </w:r>
      <w:r w:rsidR="00170F2F">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978-5-8114-8531-4.</w:t>
      </w:r>
    </w:p>
    <w:p w14:paraId="70666ADC" w14:textId="46D6B1E4" w:rsidR="000559A9" w:rsidRPr="0053103E"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Агарков, А. П. Управление инновационной </w:t>
      </w:r>
      <w:proofErr w:type="gramStart"/>
      <w:r w:rsidRPr="0053103E">
        <w:rPr>
          <w:rFonts w:ascii="Times New Roman" w:hAnsi="Times New Roman" w:cs="Times New Roman"/>
          <w:bCs/>
          <w:sz w:val="28"/>
          <w:szCs w:val="28"/>
        </w:rPr>
        <w:t>деятельностью :</w:t>
      </w:r>
      <w:proofErr w:type="gramEnd"/>
      <w:r w:rsidRPr="0053103E">
        <w:rPr>
          <w:rFonts w:ascii="Times New Roman" w:hAnsi="Times New Roman" w:cs="Times New Roman"/>
          <w:bCs/>
          <w:sz w:val="28"/>
          <w:szCs w:val="28"/>
        </w:rPr>
        <w:t xml:space="preserve"> учебник / А. П. Агарков, Р. С. Голов.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proofErr w:type="gramStart"/>
      <w:r w:rsidRPr="0053103E">
        <w:rPr>
          <w:rFonts w:ascii="Times New Roman" w:hAnsi="Times New Roman" w:cs="Times New Roman"/>
          <w:bCs/>
          <w:sz w:val="28"/>
          <w:szCs w:val="28"/>
        </w:rPr>
        <w:t>Москва :</w:t>
      </w:r>
      <w:proofErr w:type="gramEnd"/>
      <w:r w:rsidRPr="0053103E">
        <w:rPr>
          <w:rFonts w:ascii="Times New Roman" w:hAnsi="Times New Roman" w:cs="Times New Roman"/>
          <w:bCs/>
          <w:sz w:val="28"/>
          <w:szCs w:val="28"/>
        </w:rPr>
        <w:t xml:space="preserve"> Дашков и К, 2021.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208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311BDE" w:rsidRPr="0053103E">
        <w:rPr>
          <w:rFonts w:ascii="Times New Roman" w:hAnsi="Times New Roman" w:cs="Times New Roman"/>
          <w:bCs/>
          <w:sz w:val="28"/>
          <w:szCs w:val="28"/>
        </w:rPr>
        <w:t xml:space="preserve">URL: https://e.lanbook.com/book/229934 (дата обращения: </w:t>
      </w:r>
      <w:r w:rsidR="00170F2F">
        <w:rPr>
          <w:rFonts w:ascii="Times New Roman" w:hAnsi="Times New Roman" w:cs="Times New Roman"/>
          <w:bCs/>
          <w:sz w:val="28"/>
          <w:szCs w:val="28"/>
        </w:rPr>
        <w:t>11</w:t>
      </w:r>
      <w:r w:rsidR="00311BDE" w:rsidRPr="0053103E">
        <w:rPr>
          <w:rFonts w:ascii="Times New Roman" w:hAnsi="Times New Roman" w:cs="Times New Roman"/>
          <w:bCs/>
          <w:sz w:val="28"/>
          <w:szCs w:val="28"/>
        </w:rPr>
        <w:t>.0</w:t>
      </w:r>
      <w:r w:rsidR="00170F2F">
        <w:rPr>
          <w:rFonts w:ascii="Times New Roman" w:hAnsi="Times New Roman" w:cs="Times New Roman"/>
          <w:bCs/>
          <w:sz w:val="28"/>
          <w:szCs w:val="28"/>
        </w:rPr>
        <w:t>4</w:t>
      </w:r>
      <w:r w:rsidR="00311BDE"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311BDE"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978-5-394-04385-7.</w:t>
      </w:r>
    </w:p>
    <w:p w14:paraId="5060C204" w14:textId="4E4B8F53" w:rsidR="000559A9" w:rsidRDefault="000559A9" w:rsidP="008376CB">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53103E">
        <w:rPr>
          <w:rFonts w:ascii="Times New Roman" w:hAnsi="Times New Roman" w:cs="Times New Roman"/>
          <w:bCs/>
          <w:sz w:val="28"/>
          <w:szCs w:val="28"/>
        </w:rPr>
        <w:t xml:space="preserve">Москаленко, М. А. Устройство и оборудование транспортных </w:t>
      </w:r>
      <w:proofErr w:type="gramStart"/>
      <w:r w:rsidRPr="0053103E">
        <w:rPr>
          <w:rFonts w:ascii="Times New Roman" w:hAnsi="Times New Roman" w:cs="Times New Roman"/>
          <w:bCs/>
          <w:sz w:val="28"/>
          <w:szCs w:val="28"/>
        </w:rPr>
        <w:t>средств :</w:t>
      </w:r>
      <w:proofErr w:type="gramEnd"/>
      <w:r w:rsidRPr="0053103E">
        <w:rPr>
          <w:rFonts w:ascii="Times New Roman" w:hAnsi="Times New Roman" w:cs="Times New Roman"/>
          <w:bCs/>
          <w:sz w:val="28"/>
          <w:szCs w:val="28"/>
        </w:rPr>
        <w:t xml:space="preserve"> учебное пособие / М. А. Москаленко, И. Б. Друзь, А. Д. Москаленко.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2-е изд., </w:t>
      </w:r>
      <w:proofErr w:type="spellStart"/>
      <w:r w:rsidRPr="0053103E">
        <w:rPr>
          <w:rFonts w:ascii="Times New Roman" w:hAnsi="Times New Roman" w:cs="Times New Roman"/>
          <w:bCs/>
          <w:sz w:val="28"/>
          <w:szCs w:val="28"/>
        </w:rPr>
        <w:t>испр</w:t>
      </w:r>
      <w:proofErr w:type="spellEnd"/>
      <w:r w:rsidRPr="0053103E">
        <w:rPr>
          <w:rFonts w:ascii="Times New Roman" w:hAnsi="Times New Roman" w:cs="Times New Roman"/>
          <w:bCs/>
          <w:sz w:val="28"/>
          <w:szCs w:val="28"/>
        </w:rPr>
        <w:t xml:space="preserve">.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Санкт-</w:t>
      </w:r>
      <w:proofErr w:type="gramStart"/>
      <w:r w:rsidRPr="0053103E">
        <w:rPr>
          <w:rFonts w:ascii="Times New Roman" w:hAnsi="Times New Roman" w:cs="Times New Roman"/>
          <w:bCs/>
          <w:sz w:val="28"/>
          <w:szCs w:val="28"/>
        </w:rPr>
        <w:t>Петербург :</w:t>
      </w:r>
      <w:proofErr w:type="gramEnd"/>
      <w:r w:rsidRPr="0053103E">
        <w:rPr>
          <w:rFonts w:ascii="Times New Roman" w:hAnsi="Times New Roman" w:cs="Times New Roman"/>
          <w:bCs/>
          <w:sz w:val="28"/>
          <w:szCs w:val="28"/>
        </w:rPr>
        <w:t xml:space="preserve"> Лань, 2022.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240 с. </w:t>
      </w:r>
      <w:r w:rsidR="00871DA2">
        <w:rPr>
          <w:rFonts w:ascii="Times New Roman" w:hAnsi="Times New Roman" w:cs="Times New Roman"/>
          <w:bCs/>
          <w:sz w:val="28"/>
          <w:szCs w:val="28"/>
        </w:rPr>
        <w:t>–</w:t>
      </w:r>
      <w:r w:rsidRPr="0053103E">
        <w:rPr>
          <w:rFonts w:ascii="Times New Roman" w:hAnsi="Times New Roman" w:cs="Times New Roman"/>
          <w:bCs/>
          <w:sz w:val="28"/>
          <w:szCs w:val="28"/>
        </w:rPr>
        <w:t xml:space="preserve"> </w:t>
      </w:r>
      <w:r w:rsidR="00170F2F" w:rsidRPr="0053103E">
        <w:rPr>
          <w:rFonts w:ascii="Times New Roman" w:hAnsi="Times New Roman" w:cs="Times New Roman"/>
          <w:bCs/>
          <w:sz w:val="28"/>
          <w:szCs w:val="28"/>
        </w:rPr>
        <w:t xml:space="preserve">URL: https://e.lanbook.com/book/211256 (дата обращения: </w:t>
      </w:r>
      <w:r w:rsidR="00170F2F">
        <w:rPr>
          <w:rFonts w:ascii="Times New Roman" w:hAnsi="Times New Roman" w:cs="Times New Roman"/>
          <w:bCs/>
          <w:sz w:val="28"/>
          <w:szCs w:val="28"/>
        </w:rPr>
        <w:t>0</w:t>
      </w:r>
      <w:r w:rsidR="00170F2F" w:rsidRPr="0053103E">
        <w:rPr>
          <w:rFonts w:ascii="Times New Roman" w:hAnsi="Times New Roman" w:cs="Times New Roman"/>
          <w:bCs/>
          <w:sz w:val="28"/>
          <w:szCs w:val="28"/>
        </w:rPr>
        <w:t>2.0</w:t>
      </w:r>
      <w:r w:rsidR="00170F2F">
        <w:rPr>
          <w:rFonts w:ascii="Times New Roman" w:hAnsi="Times New Roman" w:cs="Times New Roman"/>
          <w:bCs/>
          <w:sz w:val="28"/>
          <w:szCs w:val="28"/>
        </w:rPr>
        <w:t>3</w:t>
      </w:r>
      <w:r w:rsidR="00170F2F" w:rsidRPr="0053103E">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00170F2F" w:rsidRPr="0053103E">
        <w:rPr>
          <w:rFonts w:ascii="Times New Roman" w:hAnsi="Times New Roman" w:cs="Times New Roman"/>
          <w:bCs/>
          <w:sz w:val="28"/>
          <w:szCs w:val="28"/>
        </w:rPr>
        <w:t xml:space="preserve"> </w:t>
      </w:r>
      <w:r w:rsidRPr="0053103E">
        <w:rPr>
          <w:rFonts w:ascii="Times New Roman" w:hAnsi="Times New Roman" w:cs="Times New Roman"/>
          <w:bCs/>
          <w:sz w:val="28"/>
          <w:szCs w:val="28"/>
        </w:rPr>
        <w:t>ISBN 978-5-8114-1434-5.</w:t>
      </w:r>
    </w:p>
    <w:p w14:paraId="0099C073" w14:textId="7A638FB7" w:rsidR="006D692F" w:rsidRPr="00170F2F" w:rsidRDefault="00170F2F" w:rsidP="00170F2F">
      <w:pPr>
        <w:pStyle w:val="a5"/>
        <w:widowControl w:val="0"/>
        <w:numPr>
          <w:ilvl w:val="0"/>
          <w:numId w:val="1"/>
        </w:numPr>
        <w:tabs>
          <w:tab w:val="left" w:pos="1134"/>
        </w:tabs>
        <w:spacing w:after="0" w:line="360" w:lineRule="auto"/>
        <w:ind w:left="0" w:firstLine="709"/>
        <w:jc w:val="both"/>
        <w:rPr>
          <w:rFonts w:ascii="Times New Roman" w:hAnsi="Times New Roman" w:cs="Times New Roman"/>
          <w:bCs/>
          <w:sz w:val="28"/>
          <w:szCs w:val="28"/>
        </w:rPr>
      </w:pPr>
      <w:r w:rsidRPr="00170F2F">
        <w:rPr>
          <w:rFonts w:ascii="Times New Roman" w:hAnsi="Times New Roman" w:cs="Times New Roman"/>
          <w:bCs/>
          <w:sz w:val="28"/>
          <w:szCs w:val="28"/>
        </w:rPr>
        <w:t xml:space="preserve">Ксенофонтова, Т. Ю. Теория систем и системный </w:t>
      </w:r>
      <w:proofErr w:type="gramStart"/>
      <w:r w:rsidRPr="00170F2F">
        <w:rPr>
          <w:rFonts w:ascii="Times New Roman" w:hAnsi="Times New Roman" w:cs="Times New Roman"/>
          <w:bCs/>
          <w:sz w:val="28"/>
          <w:szCs w:val="28"/>
        </w:rPr>
        <w:t>анализ :</w:t>
      </w:r>
      <w:proofErr w:type="gramEnd"/>
      <w:r w:rsidRPr="00170F2F">
        <w:rPr>
          <w:rFonts w:ascii="Times New Roman" w:hAnsi="Times New Roman" w:cs="Times New Roman"/>
          <w:bCs/>
          <w:sz w:val="28"/>
          <w:szCs w:val="28"/>
        </w:rPr>
        <w:t xml:space="preserve"> учебное пособие / Т. Ю. Ксенофонтова, П. А. Суханова. </w:t>
      </w:r>
      <w:r w:rsidR="00871DA2">
        <w:rPr>
          <w:rFonts w:ascii="Times New Roman" w:hAnsi="Times New Roman" w:cs="Times New Roman"/>
          <w:bCs/>
          <w:sz w:val="28"/>
          <w:szCs w:val="28"/>
        </w:rPr>
        <w:t>–</w:t>
      </w:r>
      <w:r w:rsidRPr="00170F2F">
        <w:rPr>
          <w:rFonts w:ascii="Times New Roman" w:hAnsi="Times New Roman" w:cs="Times New Roman"/>
          <w:bCs/>
          <w:sz w:val="28"/>
          <w:szCs w:val="28"/>
        </w:rPr>
        <w:t xml:space="preserve"> Санкт-</w:t>
      </w:r>
      <w:proofErr w:type="gramStart"/>
      <w:r w:rsidRPr="00170F2F">
        <w:rPr>
          <w:rFonts w:ascii="Times New Roman" w:hAnsi="Times New Roman" w:cs="Times New Roman"/>
          <w:bCs/>
          <w:sz w:val="28"/>
          <w:szCs w:val="28"/>
        </w:rPr>
        <w:t>Петербург :</w:t>
      </w:r>
      <w:proofErr w:type="gramEnd"/>
      <w:r w:rsidRPr="00170F2F">
        <w:rPr>
          <w:rFonts w:ascii="Times New Roman" w:hAnsi="Times New Roman" w:cs="Times New Roman"/>
          <w:bCs/>
          <w:sz w:val="28"/>
          <w:szCs w:val="28"/>
        </w:rPr>
        <w:t xml:space="preserve"> ПГУПС, 2022. </w:t>
      </w:r>
      <w:r w:rsidR="00871DA2">
        <w:rPr>
          <w:rFonts w:ascii="Times New Roman" w:hAnsi="Times New Roman" w:cs="Times New Roman"/>
          <w:bCs/>
          <w:sz w:val="28"/>
          <w:szCs w:val="28"/>
        </w:rPr>
        <w:t>–</w:t>
      </w:r>
      <w:r w:rsidRPr="00170F2F">
        <w:rPr>
          <w:rFonts w:ascii="Times New Roman" w:hAnsi="Times New Roman" w:cs="Times New Roman"/>
          <w:bCs/>
          <w:sz w:val="28"/>
          <w:szCs w:val="28"/>
        </w:rPr>
        <w:t xml:space="preserve"> 86 с. </w:t>
      </w:r>
      <w:r w:rsidR="00871DA2">
        <w:rPr>
          <w:rFonts w:ascii="Times New Roman" w:hAnsi="Times New Roman" w:cs="Times New Roman"/>
          <w:bCs/>
          <w:sz w:val="28"/>
          <w:szCs w:val="28"/>
        </w:rPr>
        <w:t>–</w:t>
      </w:r>
      <w:r w:rsidRPr="00170F2F">
        <w:rPr>
          <w:rFonts w:ascii="Times New Roman" w:hAnsi="Times New Roman" w:cs="Times New Roman"/>
          <w:bCs/>
          <w:sz w:val="28"/>
          <w:szCs w:val="28"/>
        </w:rPr>
        <w:t xml:space="preserve"> URL: https://e.lanbook.com/book/279047 (дата обращения: </w:t>
      </w:r>
      <w:r>
        <w:rPr>
          <w:rFonts w:ascii="Times New Roman" w:hAnsi="Times New Roman" w:cs="Times New Roman"/>
          <w:bCs/>
          <w:sz w:val="28"/>
          <w:szCs w:val="28"/>
        </w:rPr>
        <w:t>1</w:t>
      </w:r>
      <w:r w:rsidRPr="00170F2F">
        <w:rPr>
          <w:rFonts w:ascii="Times New Roman" w:hAnsi="Times New Roman" w:cs="Times New Roman"/>
          <w:bCs/>
          <w:sz w:val="28"/>
          <w:szCs w:val="28"/>
        </w:rPr>
        <w:t>3.0</w:t>
      </w:r>
      <w:r>
        <w:rPr>
          <w:rFonts w:ascii="Times New Roman" w:hAnsi="Times New Roman" w:cs="Times New Roman"/>
          <w:bCs/>
          <w:sz w:val="28"/>
          <w:szCs w:val="28"/>
        </w:rPr>
        <w:t>5</w:t>
      </w:r>
      <w:r w:rsidRPr="00170F2F">
        <w:rPr>
          <w:rFonts w:ascii="Times New Roman" w:hAnsi="Times New Roman" w:cs="Times New Roman"/>
          <w:bCs/>
          <w:sz w:val="28"/>
          <w:szCs w:val="28"/>
        </w:rPr>
        <w:t xml:space="preserve">.2023). </w:t>
      </w:r>
      <w:r w:rsidR="00871DA2">
        <w:rPr>
          <w:rFonts w:ascii="Times New Roman" w:hAnsi="Times New Roman" w:cs="Times New Roman"/>
          <w:bCs/>
          <w:sz w:val="28"/>
          <w:szCs w:val="28"/>
        </w:rPr>
        <w:t>–</w:t>
      </w:r>
      <w:r w:rsidRPr="00170F2F">
        <w:rPr>
          <w:rFonts w:ascii="Times New Roman" w:hAnsi="Times New Roman" w:cs="Times New Roman"/>
          <w:bCs/>
          <w:sz w:val="28"/>
          <w:szCs w:val="28"/>
        </w:rPr>
        <w:t xml:space="preserve"> ISBN 978-5-7641-1760-7.</w:t>
      </w:r>
    </w:p>
    <w:sectPr w:rsidR="006D692F" w:rsidRPr="00170F2F" w:rsidSect="006C030F">
      <w:footerReference w:type="default" r:id="rId22"/>
      <w:pgSz w:w="11906" w:h="16838" w:code="9"/>
      <w:pgMar w:top="1134" w:right="850" w:bottom="1134" w:left="1701"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3EFD5" w14:textId="77777777" w:rsidR="003E57FC" w:rsidRDefault="003E57FC" w:rsidP="000C03B1">
      <w:r>
        <w:separator/>
      </w:r>
    </w:p>
  </w:endnote>
  <w:endnote w:type="continuationSeparator" w:id="0">
    <w:p w14:paraId="08D35804" w14:textId="77777777" w:rsidR="003E57FC" w:rsidRDefault="003E57FC" w:rsidP="000C0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982577468"/>
      <w:docPartObj>
        <w:docPartGallery w:val="Page Numbers (Bottom of Page)"/>
        <w:docPartUnique/>
      </w:docPartObj>
    </w:sdtPr>
    <w:sdtContent>
      <w:p w14:paraId="7BDB9F18" w14:textId="72A7E853" w:rsidR="00AE00DB" w:rsidRPr="007A55AA" w:rsidRDefault="00AE00DB" w:rsidP="00955D36">
        <w:pPr>
          <w:pStyle w:val="a9"/>
          <w:jc w:val="center"/>
          <w:rPr>
            <w:rFonts w:ascii="Times New Roman" w:hAnsi="Times New Roman" w:cs="Times New Roman"/>
            <w:sz w:val="28"/>
            <w:szCs w:val="28"/>
          </w:rPr>
        </w:pPr>
        <w:r w:rsidRPr="007A55AA">
          <w:rPr>
            <w:rFonts w:ascii="Times New Roman" w:hAnsi="Times New Roman" w:cs="Times New Roman"/>
            <w:sz w:val="28"/>
            <w:szCs w:val="28"/>
          </w:rPr>
          <w:fldChar w:fldCharType="begin"/>
        </w:r>
        <w:r w:rsidRPr="007A55AA">
          <w:rPr>
            <w:rFonts w:ascii="Times New Roman" w:hAnsi="Times New Roman" w:cs="Times New Roman"/>
            <w:sz w:val="28"/>
            <w:szCs w:val="28"/>
          </w:rPr>
          <w:instrText>PAGE   \* MERGEFORMAT</w:instrText>
        </w:r>
        <w:r w:rsidRPr="007A55AA">
          <w:rPr>
            <w:rFonts w:ascii="Times New Roman" w:hAnsi="Times New Roman" w:cs="Times New Roman"/>
            <w:sz w:val="28"/>
            <w:szCs w:val="28"/>
          </w:rPr>
          <w:fldChar w:fldCharType="separate"/>
        </w:r>
        <w:r w:rsidR="00871DA2">
          <w:rPr>
            <w:rFonts w:ascii="Times New Roman" w:hAnsi="Times New Roman" w:cs="Times New Roman"/>
            <w:noProof/>
            <w:sz w:val="28"/>
            <w:szCs w:val="28"/>
          </w:rPr>
          <w:t>61</w:t>
        </w:r>
        <w:r w:rsidRPr="007A55A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5AEDC" w14:textId="77777777" w:rsidR="003E57FC" w:rsidRDefault="003E57FC" w:rsidP="000C03B1">
      <w:r>
        <w:separator/>
      </w:r>
    </w:p>
  </w:footnote>
  <w:footnote w:type="continuationSeparator" w:id="0">
    <w:p w14:paraId="72389989" w14:textId="77777777" w:rsidR="003E57FC" w:rsidRDefault="003E57FC" w:rsidP="000C03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D6D"/>
    <w:multiLevelType w:val="hybridMultilevel"/>
    <w:tmpl w:val="C0A8A2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57438FC"/>
    <w:multiLevelType w:val="hybridMultilevel"/>
    <w:tmpl w:val="D24EA276"/>
    <w:lvl w:ilvl="0" w:tplc="48BA9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DC663F1"/>
    <w:multiLevelType w:val="hybridMultilevel"/>
    <w:tmpl w:val="B318107A"/>
    <w:lvl w:ilvl="0" w:tplc="48BA9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204DA4"/>
    <w:multiLevelType w:val="hybridMultilevel"/>
    <w:tmpl w:val="17347CC4"/>
    <w:lvl w:ilvl="0" w:tplc="0419000F">
      <w:start w:val="1"/>
      <w:numFmt w:val="decimal"/>
      <w:lvlText w:val="%1."/>
      <w:lvlJc w:val="left"/>
      <w:pPr>
        <w:ind w:left="475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7257C7"/>
    <w:multiLevelType w:val="hybridMultilevel"/>
    <w:tmpl w:val="80F49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1A6116"/>
    <w:multiLevelType w:val="hybridMultilevel"/>
    <w:tmpl w:val="C5BC685A"/>
    <w:lvl w:ilvl="0" w:tplc="48BA9A8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43C475D8"/>
    <w:multiLevelType w:val="multilevel"/>
    <w:tmpl w:val="5E56936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516E336A"/>
    <w:multiLevelType w:val="hybridMultilevel"/>
    <w:tmpl w:val="8312E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71634A"/>
    <w:multiLevelType w:val="multilevel"/>
    <w:tmpl w:val="BBF8B91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760D3277"/>
    <w:multiLevelType w:val="hybridMultilevel"/>
    <w:tmpl w:val="8BA6D410"/>
    <w:lvl w:ilvl="0" w:tplc="E068A4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11026244">
    <w:abstractNumId w:val="3"/>
  </w:num>
  <w:num w:numId="2" w16cid:durableId="2097751083">
    <w:abstractNumId w:val="7"/>
  </w:num>
  <w:num w:numId="3" w16cid:durableId="1627614423">
    <w:abstractNumId w:val="1"/>
  </w:num>
  <w:num w:numId="4" w16cid:durableId="1575892355">
    <w:abstractNumId w:val="4"/>
  </w:num>
  <w:num w:numId="5" w16cid:durableId="2020541575">
    <w:abstractNumId w:val="2"/>
  </w:num>
  <w:num w:numId="6" w16cid:durableId="606157601">
    <w:abstractNumId w:val="5"/>
  </w:num>
  <w:num w:numId="7" w16cid:durableId="1566915037">
    <w:abstractNumId w:val="9"/>
  </w:num>
  <w:num w:numId="8" w16cid:durableId="1327053077">
    <w:abstractNumId w:val="0"/>
  </w:num>
  <w:num w:numId="9" w16cid:durableId="833375909">
    <w:abstractNumId w:val="8"/>
  </w:num>
  <w:num w:numId="10" w16cid:durableId="1333682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A75"/>
    <w:rsid w:val="000559A9"/>
    <w:rsid w:val="00056F58"/>
    <w:rsid w:val="00063CA9"/>
    <w:rsid w:val="00081187"/>
    <w:rsid w:val="00081F56"/>
    <w:rsid w:val="00091E36"/>
    <w:rsid w:val="000A0673"/>
    <w:rsid w:val="000C03B1"/>
    <w:rsid w:val="000C0582"/>
    <w:rsid w:val="000C0E4F"/>
    <w:rsid w:val="000D5FD6"/>
    <w:rsid w:val="00113AC5"/>
    <w:rsid w:val="00131BC3"/>
    <w:rsid w:val="00143DF3"/>
    <w:rsid w:val="00164085"/>
    <w:rsid w:val="00170F2F"/>
    <w:rsid w:val="0018114C"/>
    <w:rsid w:val="001901C3"/>
    <w:rsid w:val="0019738D"/>
    <w:rsid w:val="001A34C5"/>
    <w:rsid w:val="001C1C81"/>
    <w:rsid w:val="001D2E06"/>
    <w:rsid w:val="001E42DB"/>
    <w:rsid w:val="00223B77"/>
    <w:rsid w:val="00247EA6"/>
    <w:rsid w:val="0028632F"/>
    <w:rsid w:val="00290DFA"/>
    <w:rsid w:val="002C6B09"/>
    <w:rsid w:val="002E3EB4"/>
    <w:rsid w:val="00311BDE"/>
    <w:rsid w:val="003160C4"/>
    <w:rsid w:val="0038795B"/>
    <w:rsid w:val="003A3B50"/>
    <w:rsid w:val="003A3EF8"/>
    <w:rsid w:val="003A733A"/>
    <w:rsid w:val="003E57FC"/>
    <w:rsid w:val="00406F45"/>
    <w:rsid w:val="00470110"/>
    <w:rsid w:val="00472034"/>
    <w:rsid w:val="00476D1C"/>
    <w:rsid w:val="00496ADB"/>
    <w:rsid w:val="004A1E34"/>
    <w:rsid w:val="004D1E29"/>
    <w:rsid w:val="004F626F"/>
    <w:rsid w:val="0051584E"/>
    <w:rsid w:val="0053103E"/>
    <w:rsid w:val="00550898"/>
    <w:rsid w:val="005524ED"/>
    <w:rsid w:val="00552B41"/>
    <w:rsid w:val="00554A75"/>
    <w:rsid w:val="00561B41"/>
    <w:rsid w:val="00575EF1"/>
    <w:rsid w:val="006778D3"/>
    <w:rsid w:val="00696652"/>
    <w:rsid w:val="006A6F17"/>
    <w:rsid w:val="006C030F"/>
    <w:rsid w:val="006D692F"/>
    <w:rsid w:val="006E427F"/>
    <w:rsid w:val="00706ED6"/>
    <w:rsid w:val="007127CD"/>
    <w:rsid w:val="00713FDF"/>
    <w:rsid w:val="007328D5"/>
    <w:rsid w:val="00743D40"/>
    <w:rsid w:val="00744F2D"/>
    <w:rsid w:val="00751DEF"/>
    <w:rsid w:val="007772A6"/>
    <w:rsid w:val="00777C0B"/>
    <w:rsid w:val="00783635"/>
    <w:rsid w:val="007A347B"/>
    <w:rsid w:val="007A55AA"/>
    <w:rsid w:val="007B14BE"/>
    <w:rsid w:val="007D2B8B"/>
    <w:rsid w:val="007F5445"/>
    <w:rsid w:val="007F5DAA"/>
    <w:rsid w:val="008020F6"/>
    <w:rsid w:val="00805828"/>
    <w:rsid w:val="008376CB"/>
    <w:rsid w:val="00851E08"/>
    <w:rsid w:val="008621ED"/>
    <w:rsid w:val="00871DA2"/>
    <w:rsid w:val="008A7CB3"/>
    <w:rsid w:val="008D602C"/>
    <w:rsid w:val="008E0935"/>
    <w:rsid w:val="008F7161"/>
    <w:rsid w:val="00946ECF"/>
    <w:rsid w:val="00955D36"/>
    <w:rsid w:val="00963F76"/>
    <w:rsid w:val="00964E8E"/>
    <w:rsid w:val="009764DD"/>
    <w:rsid w:val="00980ACC"/>
    <w:rsid w:val="00992DF7"/>
    <w:rsid w:val="00997350"/>
    <w:rsid w:val="009A2867"/>
    <w:rsid w:val="009B28EA"/>
    <w:rsid w:val="009C09F0"/>
    <w:rsid w:val="009C2790"/>
    <w:rsid w:val="00A05785"/>
    <w:rsid w:val="00A1687C"/>
    <w:rsid w:val="00A20F3B"/>
    <w:rsid w:val="00A25624"/>
    <w:rsid w:val="00A437AE"/>
    <w:rsid w:val="00A43F60"/>
    <w:rsid w:val="00A45D11"/>
    <w:rsid w:val="00A8291B"/>
    <w:rsid w:val="00AA56D2"/>
    <w:rsid w:val="00AE00DB"/>
    <w:rsid w:val="00AF4DB9"/>
    <w:rsid w:val="00B55267"/>
    <w:rsid w:val="00B7789D"/>
    <w:rsid w:val="00B9697F"/>
    <w:rsid w:val="00BA2109"/>
    <w:rsid w:val="00BA61EB"/>
    <w:rsid w:val="00BD2308"/>
    <w:rsid w:val="00C148FE"/>
    <w:rsid w:val="00C23EB3"/>
    <w:rsid w:val="00C3673B"/>
    <w:rsid w:val="00C74842"/>
    <w:rsid w:val="00C8210C"/>
    <w:rsid w:val="00CA5A55"/>
    <w:rsid w:val="00CC3685"/>
    <w:rsid w:val="00CD38A5"/>
    <w:rsid w:val="00CD6543"/>
    <w:rsid w:val="00D4282C"/>
    <w:rsid w:val="00D43B5C"/>
    <w:rsid w:val="00D52818"/>
    <w:rsid w:val="00D64A14"/>
    <w:rsid w:val="00D74E39"/>
    <w:rsid w:val="00DE6FE7"/>
    <w:rsid w:val="00DF2067"/>
    <w:rsid w:val="00E16230"/>
    <w:rsid w:val="00E41F02"/>
    <w:rsid w:val="00E5247E"/>
    <w:rsid w:val="00E7787B"/>
    <w:rsid w:val="00EA2E1A"/>
    <w:rsid w:val="00EA7E65"/>
    <w:rsid w:val="00EB22D0"/>
    <w:rsid w:val="00EB6D69"/>
    <w:rsid w:val="00F16168"/>
    <w:rsid w:val="00F33BEB"/>
    <w:rsid w:val="00F426CE"/>
    <w:rsid w:val="00F73C5D"/>
    <w:rsid w:val="00F90634"/>
    <w:rsid w:val="00FD6173"/>
    <w:rsid w:val="00FD7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33A3"/>
  <w15:chartTrackingRefBased/>
  <w15:docId w15:val="{45323E01-E6C6-2947-BF64-4C87DD07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61B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61B4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1B4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61B41"/>
    <w:rPr>
      <w:rFonts w:asciiTheme="majorHAnsi" w:eastAsiaTheme="majorEastAsia" w:hAnsiTheme="majorHAnsi" w:cstheme="majorBidi"/>
      <w:color w:val="2F5496" w:themeColor="accent1" w:themeShade="BF"/>
      <w:sz w:val="26"/>
      <w:szCs w:val="26"/>
    </w:rPr>
  </w:style>
  <w:style w:type="paragraph" w:styleId="a3">
    <w:name w:val="TOC Heading"/>
    <w:basedOn w:val="1"/>
    <w:next w:val="a"/>
    <w:uiPriority w:val="39"/>
    <w:unhideWhenUsed/>
    <w:qFormat/>
    <w:rsid w:val="00561B41"/>
    <w:pPr>
      <w:spacing w:line="259" w:lineRule="auto"/>
      <w:outlineLvl w:val="9"/>
    </w:pPr>
    <w:rPr>
      <w:kern w:val="0"/>
      <w:lang w:eastAsia="ru-RU"/>
      <w14:ligatures w14:val="none"/>
    </w:rPr>
  </w:style>
  <w:style w:type="paragraph" w:styleId="11">
    <w:name w:val="toc 1"/>
    <w:basedOn w:val="a"/>
    <w:next w:val="a"/>
    <w:autoRedefine/>
    <w:uiPriority w:val="39"/>
    <w:unhideWhenUsed/>
    <w:rsid w:val="00963F76"/>
    <w:pPr>
      <w:widowControl w:val="0"/>
      <w:tabs>
        <w:tab w:val="right" w:leader="dot" w:pos="9679"/>
      </w:tabs>
      <w:spacing w:line="360" w:lineRule="auto"/>
      <w:ind w:left="284" w:hanging="426"/>
    </w:pPr>
    <w:rPr>
      <w:rFonts w:ascii="Times New Roman" w:hAnsi="Times New Roman" w:cs="Times New Roman"/>
      <w:sz w:val="28"/>
      <w:szCs w:val="28"/>
    </w:rPr>
  </w:style>
  <w:style w:type="paragraph" w:styleId="21">
    <w:name w:val="toc 2"/>
    <w:basedOn w:val="a"/>
    <w:next w:val="a"/>
    <w:autoRedefine/>
    <w:uiPriority w:val="39"/>
    <w:unhideWhenUsed/>
    <w:rsid w:val="00963F76"/>
    <w:pPr>
      <w:widowControl w:val="0"/>
      <w:tabs>
        <w:tab w:val="right" w:leader="dot" w:pos="9679"/>
      </w:tabs>
      <w:spacing w:line="360" w:lineRule="auto"/>
      <w:ind w:left="993" w:hanging="709"/>
    </w:pPr>
  </w:style>
  <w:style w:type="character" w:styleId="a4">
    <w:name w:val="Hyperlink"/>
    <w:basedOn w:val="a0"/>
    <w:uiPriority w:val="99"/>
    <w:unhideWhenUsed/>
    <w:rsid w:val="00561B41"/>
    <w:rPr>
      <w:color w:val="0563C1" w:themeColor="hyperlink"/>
      <w:u w:val="single"/>
    </w:rPr>
  </w:style>
  <w:style w:type="character" w:customStyle="1" w:styleId="12">
    <w:name w:val="Неразрешенное упоминание1"/>
    <w:basedOn w:val="a0"/>
    <w:uiPriority w:val="99"/>
    <w:semiHidden/>
    <w:unhideWhenUsed/>
    <w:rsid w:val="009B28EA"/>
    <w:rPr>
      <w:color w:val="605E5C"/>
      <w:shd w:val="clear" w:color="auto" w:fill="E1DFDD"/>
    </w:rPr>
  </w:style>
  <w:style w:type="paragraph" w:styleId="a5">
    <w:name w:val="List Paragraph"/>
    <w:basedOn w:val="a"/>
    <w:uiPriority w:val="34"/>
    <w:qFormat/>
    <w:rsid w:val="00081F56"/>
    <w:pPr>
      <w:spacing w:after="160" w:line="259" w:lineRule="auto"/>
      <w:ind w:left="720"/>
      <w:contextualSpacing/>
    </w:pPr>
    <w:rPr>
      <w:rFonts w:eastAsiaTheme="minorEastAsia"/>
      <w:kern w:val="0"/>
      <w:sz w:val="22"/>
      <w:szCs w:val="22"/>
      <w14:ligatures w14:val="none"/>
    </w:rPr>
  </w:style>
  <w:style w:type="table" w:styleId="a6">
    <w:name w:val="Table Grid"/>
    <w:basedOn w:val="a1"/>
    <w:uiPriority w:val="39"/>
    <w:rsid w:val="00063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C03B1"/>
    <w:pPr>
      <w:tabs>
        <w:tab w:val="center" w:pos="4677"/>
        <w:tab w:val="right" w:pos="9355"/>
      </w:tabs>
    </w:pPr>
  </w:style>
  <w:style w:type="character" w:customStyle="1" w:styleId="a8">
    <w:name w:val="Верхний колонтитул Знак"/>
    <w:basedOn w:val="a0"/>
    <w:link w:val="a7"/>
    <w:uiPriority w:val="99"/>
    <w:rsid w:val="000C03B1"/>
  </w:style>
  <w:style w:type="paragraph" w:styleId="a9">
    <w:name w:val="footer"/>
    <w:basedOn w:val="a"/>
    <w:link w:val="aa"/>
    <w:uiPriority w:val="99"/>
    <w:unhideWhenUsed/>
    <w:rsid w:val="000C03B1"/>
    <w:pPr>
      <w:tabs>
        <w:tab w:val="center" w:pos="4677"/>
        <w:tab w:val="right" w:pos="9355"/>
      </w:tabs>
    </w:pPr>
  </w:style>
  <w:style w:type="character" w:customStyle="1" w:styleId="aa">
    <w:name w:val="Нижний колонтитул Знак"/>
    <w:basedOn w:val="a0"/>
    <w:link w:val="a9"/>
    <w:uiPriority w:val="99"/>
    <w:rsid w:val="000C03B1"/>
  </w:style>
  <w:style w:type="character" w:styleId="ab">
    <w:name w:val="annotation reference"/>
    <w:basedOn w:val="a0"/>
    <w:uiPriority w:val="99"/>
    <w:semiHidden/>
    <w:unhideWhenUsed/>
    <w:rsid w:val="00964E8E"/>
    <w:rPr>
      <w:sz w:val="16"/>
      <w:szCs w:val="16"/>
    </w:rPr>
  </w:style>
  <w:style w:type="paragraph" w:styleId="ac">
    <w:name w:val="annotation text"/>
    <w:basedOn w:val="a"/>
    <w:link w:val="ad"/>
    <w:uiPriority w:val="99"/>
    <w:semiHidden/>
    <w:unhideWhenUsed/>
    <w:rsid w:val="00964E8E"/>
    <w:pPr>
      <w:spacing w:after="160"/>
    </w:pPr>
    <w:rPr>
      <w:rFonts w:eastAsiaTheme="minorEastAsia"/>
      <w:kern w:val="0"/>
      <w:sz w:val="20"/>
      <w:szCs w:val="20"/>
      <w14:ligatures w14:val="none"/>
    </w:rPr>
  </w:style>
  <w:style w:type="character" w:customStyle="1" w:styleId="ad">
    <w:name w:val="Текст примечания Знак"/>
    <w:basedOn w:val="a0"/>
    <w:link w:val="ac"/>
    <w:uiPriority w:val="99"/>
    <w:semiHidden/>
    <w:rsid w:val="00964E8E"/>
    <w:rPr>
      <w:rFonts w:eastAsiaTheme="minorEastAsia"/>
      <w:kern w:val="0"/>
      <w:sz w:val="20"/>
      <w:szCs w:val="20"/>
      <w14:ligatures w14:val="none"/>
    </w:rPr>
  </w:style>
  <w:style w:type="paragraph" w:customStyle="1" w:styleId="article-renderblock">
    <w:name w:val="article-render__block"/>
    <w:basedOn w:val="a"/>
    <w:rsid w:val="00964E8E"/>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e">
    <w:name w:val="No Spacing"/>
    <w:uiPriority w:val="1"/>
    <w:qFormat/>
    <w:rsid w:val="00805828"/>
  </w:style>
  <w:style w:type="paragraph" w:styleId="af">
    <w:name w:val="Balloon Text"/>
    <w:basedOn w:val="a"/>
    <w:link w:val="af0"/>
    <w:uiPriority w:val="99"/>
    <w:semiHidden/>
    <w:unhideWhenUsed/>
    <w:rsid w:val="00DE6FE7"/>
    <w:rPr>
      <w:rFonts w:ascii="Segoe UI" w:hAnsi="Segoe UI" w:cs="Segoe UI"/>
      <w:sz w:val="18"/>
      <w:szCs w:val="18"/>
    </w:rPr>
  </w:style>
  <w:style w:type="character" w:customStyle="1" w:styleId="af0">
    <w:name w:val="Текст выноски Знак"/>
    <w:basedOn w:val="a0"/>
    <w:link w:val="af"/>
    <w:uiPriority w:val="99"/>
    <w:semiHidden/>
    <w:rsid w:val="00DE6F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172">
      <w:bodyDiv w:val="1"/>
      <w:marLeft w:val="0"/>
      <w:marRight w:val="0"/>
      <w:marTop w:val="0"/>
      <w:marBottom w:val="0"/>
      <w:divBdr>
        <w:top w:val="none" w:sz="0" w:space="0" w:color="auto"/>
        <w:left w:val="none" w:sz="0" w:space="0" w:color="auto"/>
        <w:bottom w:val="none" w:sz="0" w:space="0" w:color="auto"/>
        <w:right w:val="none" w:sz="0" w:space="0" w:color="auto"/>
      </w:divBdr>
    </w:div>
    <w:div w:id="55400245">
      <w:bodyDiv w:val="1"/>
      <w:marLeft w:val="0"/>
      <w:marRight w:val="0"/>
      <w:marTop w:val="0"/>
      <w:marBottom w:val="0"/>
      <w:divBdr>
        <w:top w:val="none" w:sz="0" w:space="0" w:color="auto"/>
        <w:left w:val="none" w:sz="0" w:space="0" w:color="auto"/>
        <w:bottom w:val="none" w:sz="0" w:space="0" w:color="auto"/>
        <w:right w:val="none" w:sz="0" w:space="0" w:color="auto"/>
      </w:divBdr>
    </w:div>
    <w:div w:id="235674897">
      <w:bodyDiv w:val="1"/>
      <w:marLeft w:val="0"/>
      <w:marRight w:val="0"/>
      <w:marTop w:val="0"/>
      <w:marBottom w:val="0"/>
      <w:divBdr>
        <w:top w:val="none" w:sz="0" w:space="0" w:color="auto"/>
        <w:left w:val="none" w:sz="0" w:space="0" w:color="auto"/>
        <w:bottom w:val="none" w:sz="0" w:space="0" w:color="auto"/>
        <w:right w:val="none" w:sz="0" w:space="0" w:color="auto"/>
      </w:divBdr>
    </w:div>
    <w:div w:id="286620051">
      <w:bodyDiv w:val="1"/>
      <w:marLeft w:val="0"/>
      <w:marRight w:val="0"/>
      <w:marTop w:val="0"/>
      <w:marBottom w:val="0"/>
      <w:divBdr>
        <w:top w:val="none" w:sz="0" w:space="0" w:color="auto"/>
        <w:left w:val="none" w:sz="0" w:space="0" w:color="auto"/>
        <w:bottom w:val="none" w:sz="0" w:space="0" w:color="auto"/>
        <w:right w:val="none" w:sz="0" w:space="0" w:color="auto"/>
      </w:divBdr>
    </w:div>
    <w:div w:id="458182325">
      <w:bodyDiv w:val="1"/>
      <w:marLeft w:val="0"/>
      <w:marRight w:val="0"/>
      <w:marTop w:val="0"/>
      <w:marBottom w:val="0"/>
      <w:divBdr>
        <w:top w:val="none" w:sz="0" w:space="0" w:color="auto"/>
        <w:left w:val="none" w:sz="0" w:space="0" w:color="auto"/>
        <w:bottom w:val="none" w:sz="0" w:space="0" w:color="auto"/>
        <w:right w:val="none" w:sz="0" w:space="0" w:color="auto"/>
      </w:divBdr>
    </w:div>
    <w:div w:id="523132882">
      <w:bodyDiv w:val="1"/>
      <w:marLeft w:val="0"/>
      <w:marRight w:val="0"/>
      <w:marTop w:val="0"/>
      <w:marBottom w:val="0"/>
      <w:divBdr>
        <w:top w:val="none" w:sz="0" w:space="0" w:color="auto"/>
        <w:left w:val="none" w:sz="0" w:space="0" w:color="auto"/>
        <w:bottom w:val="none" w:sz="0" w:space="0" w:color="auto"/>
        <w:right w:val="none" w:sz="0" w:space="0" w:color="auto"/>
      </w:divBdr>
    </w:div>
    <w:div w:id="545264193">
      <w:bodyDiv w:val="1"/>
      <w:marLeft w:val="0"/>
      <w:marRight w:val="0"/>
      <w:marTop w:val="0"/>
      <w:marBottom w:val="0"/>
      <w:divBdr>
        <w:top w:val="none" w:sz="0" w:space="0" w:color="auto"/>
        <w:left w:val="none" w:sz="0" w:space="0" w:color="auto"/>
        <w:bottom w:val="none" w:sz="0" w:space="0" w:color="auto"/>
        <w:right w:val="none" w:sz="0" w:space="0" w:color="auto"/>
      </w:divBdr>
    </w:div>
    <w:div w:id="549193174">
      <w:bodyDiv w:val="1"/>
      <w:marLeft w:val="0"/>
      <w:marRight w:val="0"/>
      <w:marTop w:val="0"/>
      <w:marBottom w:val="0"/>
      <w:divBdr>
        <w:top w:val="none" w:sz="0" w:space="0" w:color="auto"/>
        <w:left w:val="none" w:sz="0" w:space="0" w:color="auto"/>
        <w:bottom w:val="none" w:sz="0" w:space="0" w:color="auto"/>
        <w:right w:val="none" w:sz="0" w:space="0" w:color="auto"/>
      </w:divBdr>
    </w:div>
    <w:div w:id="1073699640">
      <w:bodyDiv w:val="1"/>
      <w:marLeft w:val="0"/>
      <w:marRight w:val="0"/>
      <w:marTop w:val="0"/>
      <w:marBottom w:val="0"/>
      <w:divBdr>
        <w:top w:val="none" w:sz="0" w:space="0" w:color="auto"/>
        <w:left w:val="none" w:sz="0" w:space="0" w:color="auto"/>
        <w:bottom w:val="none" w:sz="0" w:space="0" w:color="auto"/>
        <w:right w:val="none" w:sz="0" w:space="0" w:color="auto"/>
      </w:divBdr>
    </w:div>
    <w:div w:id="1266499024">
      <w:bodyDiv w:val="1"/>
      <w:marLeft w:val="0"/>
      <w:marRight w:val="0"/>
      <w:marTop w:val="0"/>
      <w:marBottom w:val="0"/>
      <w:divBdr>
        <w:top w:val="none" w:sz="0" w:space="0" w:color="auto"/>
        <w:left w:val="none" w:sz="0" w:space="0" w:color="auto"/>
        <w:bottom w:val="none" w:sz="0" w:space="0" w:color="auto"/>
        <w:right w:val="none" w:sz="0" w:space="0" w:color="auto"/>
      </w:divBdr>
    </w:div>
    <w:div w:id="1266502264">
      <w:bodyDiv w:val="1"/>
      <w:marLeft w:val="0"/>
      <w:marRight w:val="0"/>
      <w:marTop w:val="0"/>
      <w:marBottom w:val="0"/>
      <w:divBdr>
        <w:top w:val="none" w:sz="0" w:space="0" w:color="auto"/>
        <w:left w:val="none" w:sz="0" w:space="0" w:color="auto"/>
        <w:bottom w:val="none" w:sz="0" w:space="0" w:color="auto"/>
        <w:right w:val="none" w:sz="0" w:space="0" w:color="auto"/>
      </w:divBdr>
    </w:div>
    <w:div w:id="1293442248">
      <w:bodyDiv w:val="1"/>
      <w:marLeft w:val="0"/>
      <w:marRight w:val="0"/>
      <w:marTop w:val="0"/>
      <w:marBottom w:val="0"/>
      <w:divBdr>
        <w:top w:val="none" w:sz="0" w:space="0" w:color="auto"/>
        <w:left w:val="none" w:sz="0" w:space="0" w:color="auto"/>
        <w:bottom w:val="none" w:sz="0" w:space="0" w:color="auto"/>
        <w:right w:val="none" w:sz="0" w:space="0" w:color="auto"/>
      </w:divBdr>
    </w:div>
    <w:div w:id="1551960492">
      <w:bodyDiv w:val="1"/>
      <w:marLeft w:val="0"/>
      <w:marRight w:val="0"/>
      <w:marTop w:val="0"/>
      <w:marBottom w:val="0"/>
      <w:divBdr>
        <w:top w:val="none" w:sz="0" w:space="0" w:color="auto"/>
        <w:left w:val="none" w:sz="0" w:space="0" w:color="auto"/>
        <w:bottom w:val="none" w:sz="0" w:space="0" w:color="auto"/>
        <w:right w:val="none" w:sz="0" w:space="0" w:color="auto"/>
      </w:divBdr>
    </w:div>
    <w:div w:id="1557863111">
      <w:bodyDiv w:val="1"/>
      <w:marLeft w:val="0"/>
      <w:marRight w:val="0"/>
      <w:marTop w:val="0"/>
      <w:marBottom w:val="0"/>
      <w:divBdr>
        <w:top w:val="none" w:sz="0" w:space="0" w:color="auto"/>
        <w:left w:val="none" w:sz="0" w:space="0" w:color="auto"/>
        <w:bottom w:val="none" w:sz="0" w:space="0" w:color="auto"/>
        <w:right w:val="none" w:sz="0" w:space="0" w:color="auto"/>
      </w:divBdr>
    </w:div>
    <w:div w:id="1661274467">
      <w:bodyDiv w:val="1"/>
      <w:marLeft w:val="0"/>
      <w:marRight w:val="0"/>
      <w:marTop w:val="0"/>
      <w:marBottom w:val="0"/>
      <w:divBdr>
        <w:top w:val="none" w:sz="0" w:space="0" w:color="auto"/>
        <w:left w:val="none" w:sz="0" w:space="0" w:color="auto"/>
        <w:bottom w:val="none" w:sz="0" w:space="0" w:color="auto"/>
        <w:right w:val="none" w:sz="0" w:space="0" w:color="auto"/>
      </w:divBdr>
    </w:div>
    <w:div w:id="1734349504">
      <w:bodyDiv w:val="1"/>
      <w:marLeft w:val="0"/>
      <w:marRight w:val="0"/>
      <w:marTop w:val="0"/>
      <w:marBottom w:val="0"/>
      <w:divBdr>
        <w:top w:val="none" w:sz="0" w:space="0" w:color="auto"/>
        <w:left w:val="none" w:sz="0" w:space="0" w:color="auto"/>
        <w:bottom w:val="none" w:sz="0" w:space="0" w:color="auto"/>
        <w:right w:val="none" w:sz="0" w:space="0" w:color="auto"/>
      </w:divBdr>
      <w:divsChild>
        <w:div w:id="1325234101">
          <w:marLeft w:val="0"/>
          <w:marRight w:val="0"/>
          <w:marTop w:val="0"/>
          <w:marBottom w:val="0"/>
          <w:divBdr>
            <w:top w:val="none" w:sz="0" w:space="0" w:color="auto"/>
            <w:left w:val="none" w:sz="0" w:space="0" w:color="auto"/>
            <w:bottom w:val="none" w:sz="0" w:space="0" w:color="auto"/>
            <w:right w:val="none" w:sz="0" w:space="0" w:color="auto"/>
          </w:divBdr>
          <w:divsChild>
            <w:div w:id="999381800">
              <w:marLeft w:val="0"/>
              <w:marRight w:val="0"/>
              <w:marTop w:val="0"/>
              <w:marBottom w:val="0"/>
              <w:divBdr>
                <w:top w:val="none" w:sz="0" w:space="0" w:color="auto"/>
                <w:left w:val="none" w:sz="0" w:space="0" w:color="auto"/>
                <w:bottom w:val="none" w:sz="0" w:space="0" w:color="auto"/>
                <w:right w:val="none" w:sz="0" w:space="0" w:color="auto"/>
              </w:divBdr>
            </w:div>
            <w:div w:id="516847704">
              <w:marLeft w:val="0"/>
              <w:marRight w:val="0"/>
              <w:marTop w:val="0"/>
              <w:marBottom w:val="0"/>
              <w:divBdr>
                <w:top w:val="none" w:sz="0" w:space="0" w:color="auto"/>
                <w:left w:val="none" w:sz="0" w:space="0" w:color="auto"/>
                <w:bottom w:val="none" w:sz="0" w:space="0" w:color="auto"/>
                <w:right w:val="none" w:sz="0" w:space="0" w:color="auto"/>
              </w:divBdr>
            </w:div>
            <w:div w:id="2017608981">
              <w:marLeft w:val="0"/>
              <w:marRight w:val="0"/>
              <w:marTop w:val="0"/>
              <w:marBottom w:val="0"/>
              <w:divBdr>
                <w:top w:val="none" w:sz="0" w:space="0" w:color="auto"/>
                <w:left w:val="none" w:sz="0" w:space="0" w:color="auto"/>
                <w:bottom w:val="none" w:sz="0" w:space="0" w:color="auto"/>
                <w:right w:val="none" w:sz="0" w:space="0" w:color="auto"/>
              </w:divBdr>
            </w:div>
          </w:divsChild>
        </w:div>
        <w:div w:id="17022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minstroyrf.gov.ru/docs/1446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5"/>
              <c:layout>
                <c:manualLayout>
                  <c:x val="-2.0641965115078954E-3"/>
                  <c:y val="0.10894941634241245"/>
                </c:manualLayout>
              </c:layout>
              <c:tx>
                <c:rich>
                  <a:bodyPr/>
                  <a:lstStyle/>
                  <a:p>
                    <a:fld id="{41D57A21-6042-41BE-8899-009EE4F1543E}" type="VALUE">
                      <a:rPr lang="en-US">
                        <a:solidFill>
                          <a:schemeClr val="bg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077-4982-B3C9-2E8CBEA2DCB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Лист1!$B$6:$B$11</c:f>
              <c:strCache>
                <c:ptCount val="6"/>
                <c:pt idx="0">
                  <c:v>2021</c:v>
                </c:pt>
                <c:pt idx="1">
                  <c:v>2022</c:v>
                </c:pt>
                <c:pt idx="2">
                  <c:v>2023</c:v>
                </c:pt>
                <c:pt idx="3">
                  <c:v>2024</c:v>
                </c:pt>
                <c:pt idx="4">
                  <c:v>2025</c:v>
                </c:pt>
                <c:pt idx="5">
                  <c:v>2026-2040</c:v>
                </c:pt>
              </c:strCache>
            </c:strRef>
          </c:cat>
          <c:val>
            <c:numRef>
              <c:f>Лист1!$C$6:$C$11</c:f>
              <c:numCache>
                <c:formatCode>#,##0.00</c:formatCode>
                <c:ptCount val="6"/>
                <c:pt idx="0">
                  <c:v>23471266.600000001</c:v>
                </c:pt>
                <c:pt idx="1">
                  <c:v>33657531.799999997</c:v>
                </c:pt>
                <c:pt idx="2">
                  <c:v>43332242.899999999</c:v>
                </c:pt>
                <c:pt idx="3">
                  <c:v>27348732.399999999</c:v>
                </c:pt>
                <c:pt idx="4">
                  <c:v>25335695.399999999</c:v>
                </c:pt>
                <c:pt idx="5">
                  <c:v>148525510</c:v>
                </c:pt>
              </c:numCache>
            </c:numRef>
          </c:val>
          <c:extLst>
            <c:ext xmlns:c16="http://schemas.microsoft.com/office/drawing/2014/chart" uri="{C3380CC4-5D6E-409C-BE32-E72D297353CC}">
              <c16:uniqueId val="{00000000-6B4A-43FA-94F3-3FF90C29DF06}"/>
            </c:ext>
          </c:extLst>
        </c:ser>
        <c:dLbls>
          <c:dLblPos val="outEnd"/>
          <c:showLegendKey val="0"/>
          <c:showVal val="1"/>
          <c:showCatName val="0"/>
          <c:showSerName val="0"/>
          <c:showPercent val="0"/>
          <c:showBubbleSize val="0"/>
        </c:dLbls>
        <c:gapWidth val="444"/>
        <c:overlap val="-90"/>
        <c:axId val="1915944623"/>
        <c:axId val="1823658831"/>
      </c:barChart>
      <c:catAx>
        <c:axId val="1915944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23658831"/>
        <c:crosses val="autoZero"/>
        <c:auto val="1"/>
        <c:lblAlgn val="ctr"/>
        <c:lblOffset val="100"/>
        <c:noMultiLvlLbl val="0"/>
      </c:catAx>
      <c:valAx>
        <c:axId val="1823658831"/>
        <c:scaling>
          <c:orientation val="minMax"/>
        </c:scaling>
        <c:delete val="1"/>
        <c:axPos val="l"/>
        <c:numFmt formatCode="#,##0.00" sourceLinked="1"/>
        <c:majorTickMark val="none"/>
        <c:minorTickMark val="none"/>
        <c:tickLblPos val="nextTo"/>
        <c:crossAx val="1915944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6E312-1E4B-4556-AC88-47ABD4E3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64</Pages>
  <Words>15267</Words>
  <Characters>87023</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POMOIKA</dc:creator>
  <cp:keywords/>
  <dc:description/>
  <cp:lastModifiedBy>Nikita Khovratenko</cp:lastModifiedBy>
  <cp:revision>24</cp:revision>
  <cp:lastPrinted>2023-06-23T09:50:00Z</cp:lastPrinted>
  <dcterms:created xsi:type="dcterms:W3CDTF">2023-06-03T17:28:00Z</dcterms:created>
  <dcterms:modified xsi:type="dcterms:W3CDTF">2023-06-23T17:35:00Z</dcterms:modified>
</cp:coreProperties>
</file>