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170D6" w14:textId="732A536D" w:rsidR="009541DA" w:rsidRPr="002725F5" w:rsidRDefault="00C85EE1" w:rsidP="00F420D4">
      <w:pPr>
        <w:jc w:val="center"/>
        <w:rPr>
          <w:b/>
          <w:bCs/>
        </w:rPr>
      </w:pPr>
      <w:r>
        <w:rPr>
          <w:noProof/>
        </w:rPr>
        <w:pict w14:anchorId="401EA8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44" type="#_x0000_t75" style="position:absolute;left:0;text-align:left;margin-left:-14.05pt;margin-top:-3.65pt;width:467.75pt;height:672pt;z-index:2516582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>
            <v:imagedata r:id="rId8" o:title=""/>
            <w10:wrap type="topAndBottom"/>
          </v:shape>
        </w:pict>
      </w:r>
      <w:r w:rsidR="00F420D4">
        <w:rPr>
          <w:b/>
        </w:rPr>
        <w:br w:type="page"/>
      </w:r>
      <w:r w:rsidR="009541DA" w:rsidRPr="00C102A7">
        <w:rPr>
          <w:b/>
          <w:bCs/>
        </w:rPr>
        <w:lastRenderedPageBreak/>
        <w:t>СОДЕРЖАНИЕ</w:t>
      </w:r>
    </w:p>
    <w:p w14:paraId="768170D7" w14:textId="77777777" w:rsidR="009541DA" w:rsidRPr="00497392" w:rsidRDefault="009541DA" w:rsidP="00527365">
      <w:pPr>
        <w:ind w:firstLine="0"/>
        <w:rPr>
          <w:szCs w:val="28"/>
          <w:lang w:eastAsia="ru-RU"/>
        </w:rPr>
      </w:pPr>
    </w:p>
    <w:p w14:paraId="347F5540" w14:textId="5C340D17" w:rsidR="00C102A7" w:rsidRPr="00DC117A" w:rsidRDefault="009541DA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r w:rsidRPr="00497392">
        <w:rPr>
          <w:szCs w:val="28"/>
        </w:rPr>
        <w:fldChar w:fldCharType="begin"/>
      </w:r>
      <w:r w:rsidRPr="00497392">
        <w:rPr>
          <w:szCs w:val="28"/>
        </w:rPr>
        <w:instrText xml:space="preserve"> TOC \o "1-3" \h \z \u </w:instrText>
      </w:r>
      <w:r w:rsidRPr="00497392">
        <w:rPr>
          <w:szCs w:val="28"/>
        </w:rPr>
        <w:fldChar w:fldCharType="separate"/>
      </w:r>
      <w:hyperlink w:anchor="_Toc46352301" w:history="1">
        <w:r w:rsidR="00C102A7" w:rsidRPr="004F4349">
          <w:rPr>
            <w:rStyle w:val="ae"/>
          </w:rPr>
          <w:t>ВВЕДЕНИЕ</w:t>
        </w:r>
        <w:r w:rsidR="00C102A7">
          <w:rPr>
            <w:webHidden/>
          </w:rPr>
          <w:tab/>
        </w:r>
        <w:r w:rsidR="00C102A7">
          <w:rPr>
            <w:webHidden/>
          </w:rPr>
          <w:fldChar w:fldCharType="begin"/>
        </w:r>
        <w:r w:rsidR="00C102A7">
          <w:rPr>
            <w:webHidden/>
          </w:rPr>
          <w:instrText xml:space="preserve"> PAGEREF _Toc46352301 \h </w:instrText>
        </w:r>
        <w:r w:rsidR="00C102A7">
          <w:rPr>
            <w:webHidden/>
          </w:rPr>
        </w:r>
        <w:r w:rsidR="00C102A7">
          <w:rPr>
            <w:webHidden/>
          </w:rPr>
          <w:fldChar w:fldCharType="separate"/>
        </w:r>
        <w:r w:rsidR="004609BE">
          <w:rPr>
            <w:webHidden/>
          </w:rPr>
          <w:t>3</w:t>
        </w:r>
        <w:r w:rsidR="00C102A7">
          <w:rPr>
            <w:webHidden/>
          </w:rPr>
          <w:fldChar w:fldCharType="end"/>
        </w:r>
      </w:hyperlink>
    </w:p>
    <w:p w14:paraId="13F6462E" w14:textId="76C58A27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02" w:history="1">
        <w:r w:rsidR="00C102A7" w:rsidRPr="004F4349">
          <w:rPr>
            <w:rStyle w:val="ae"/>
          </w:rPr>
          <w:t>1 ОБЩАЯ ХАРАКТЕРИСТИКА ООО «КОЛОС»</w:t>
        </w:r>
        <w:r w:rsidR="00C102A7">
          <w:rPr>
            <w:webHidden/>
          </w:rPr>
          <w:tab/>
        </w:r>
        <w:r w:rsidR="00C102A7">
          <w:rPr>
            <w:webHidden/>
          </w:rPr>
          <w:fldChar w:fldCharType="begin"/>
        </w:r>
        <w:r w:rsidR="00C102A7">
          <w:rPr>
            <w:webHidden/>
          </w:rPr>
          <w:instrText xml:space="preserve"> PAGEREF _Toc46352302 \h </w:instrText>
        </w:r>
        <w:r w:rsidR="00C102A7">
          <w:rPr>
            <w:webHidden/>
          </w:rPr>
        </w:r>
        <w:r w:rsidR="00C102A7">
          <w:rPr>
            <w:webHidden/>
          </w:rPr>
          <w:fldChar w:fldCharType="separate"/>
        </w:r>
        <w:r w:rsidR="004609BE">
          <w:rPr>
            <w:webHidden/>
          </w:rPr>
          <w:t>5</w:t>
        </w:r>
        <w:r w:rsidR="00C102A7">
          <w:rPr>
            <w:webHidden/>
          </w:rPr>
          <w:fldChar w:fldCharType="end"/>
        </w:r>
      </w:hyperlink>
    </w:p>
    <w:p w14:paraId="69EF0296" w14:textId="78905A54" w:rsidR="00C102A7" w:rsidRPr="00DC117A" w:rsidRDefault="00C85EE1" w:rsidP="00C102A7">
      <w:pPr>
        <w:pStyle w:val="23"/>
        <w:tabs>
          <w:tab w:val="right" w:leader="dot" w:pos="9345"/>
        </w:tabs>
        <w:ind w:firstLine="0"/>
        <w:rPr>
          <w:rFonts w:ascii="Calibri" w:eastAsia="Times New Roman" w:hAnsi="Calibri"/>
          <w:noProof/>
          <w:color w:val="auto"/>
          <w:sz w:val="22"/>
          <w:lang w:eastAsia="ru-RU"/>
        </w:rPr>
      </w:pPr>
      <w:hyperlink w:anchor="_Toc46352303" w:history="1">
        <w:r w:rsidR="00C102A7" w:rsidRPr="004F4349">
          <w:rPr>
            <w:rStyle w:val="ae"/>
            <w:noProof/>
          </w:rPr>
          <w:t>1.1 Организационно-экономическая характеристика предприятия</w:t>
        </w:r>
        <w:r w:rsidR="00C102A7">
          <w:rPr>
            <w:noProof/>
            <w:webHidden/>
          </w:rPr>
          <w:tab/>
        </w:r>
        <w:r w:rsidR="00C102A7">
          <w:rPr>
            <w:noProof/>
            <w:webHidden/>
          </w:rPr>
          <w:fldChar w:fldCharType="begin"/>
        </w:r>
        <w:r w:rsidR="00C102A7">
          <w:rPr>
            <w:noProof/>
            <w:webHidden/>
          </w:rPr>
          <w:instrText xml:space="preserve"> PAGEREF _Toc46352303 \h </w:instrText>
        </w:r>
        <w:r w:rsidR="00C102A7">
          <w:rPr>
            <w:noProof/>
            <w:webHidden/>
          </w:rPr>
        </w:r>
        <w:r w:rsidR="00C102A7">
          <w:rPr>
            <w:noProof/>
            <w:webHidden/>
          </w:rPr>
          <w:fldChar w:fldCharType="separate"/>
        </w:r>
        <w:r w:rsidR="004609BE">
          <w:rPr>
            <w:noProof/>
            <w:webHidden/>
          </w:rPr>
          <w:t>5</w:t>
        </w:r>
        <w:r w:rsidR="00C102A7">
          <w:rPr>
            <w:noProof/>
            <w:webHidden/>
          </w:rPr>
          <w:fldChar w:fldCharType="end"/>
        </w:r>
      </w:hyperlink>
    </w:p>
    <w:p w14:paraId="11433752" w14:textId="2301BB43" w:rsidR="00C102A7" w:rsidRPr="00DC117A" w:rsidRDefault="00C85EE1" w:rsidP="00C102A7">
      <w:pPr>
        <w:pStyle w:val="23"/>
        <w:tabs>
          <w:tab w:val="right" w:leader="dot" w:pos="9345"/>
        </w:tabs>
        <w:ind w:firstLine="0"/>
        <w:rPr>
          <w:rFonts w:ascii="Calibri" w:eastAsia="Times New Roman" w:hAnsi="Calibri"/>
          <w:noProof/>
          <w:color w:val="auto"/>
          <w:sz w:val="22"/>
          <w:lang w:eastAsia="ru-RU"/>
        </w:rPr>
      </w:pPr>
      <w:hyperlink w:anchor="_Toc46352304" w:history="1">
        <w:r w:rsidR="00C102A7" w:rsidRPr="004F4349">
          <w:rPr>
            <w:rStyle w:val="ae"/>
            <w:noProof/>
          </w:rPr>
          <w:t>1.2 Нормативно-правовое регулирование деятельности предприятия</w:t>
        </w:r>
        <w:r w:rsidR="00C102A7">
          <w:rPr>
            <w:noProof/>
            <w:webHidden/>
          </w:rPr>
          <w:tab/>
        </w:r>
        <w:r w:rsidR="00C102A7">
          <w:rPr>
            <w:noProof/>
            <w:webHidden/>
          </w:rPr>
          <w:fldChar w:fldCharType="begin"/>
        </w:r>
        <w:r w:rsidR="00C102A7">
          <w:rPr>
            <w:noProof/>
            <w:webHidden/>
          </w:rPr>
          <w:instrText xml:space="preserve"> PAGEREF _Toc46352304 \h </w:instrText>
        </w:r>
        <w:r w:rsidR="00C102A7">
          <w:rPr>
            <w:noProof/>
            <w:webHidden/>
          </w:rPr>
        </w:r>
        <w:r w:rsidR="00C102A7">
          <w:rPr>
            <w:noProof/>
            <w:webHidden/>
          </w:rPr>
          <w:fldChar w:fldCharType="separate"/>
        </w:r>
        <w:r w:rsidR="004609BE">
          <w:rPr>
            <w:noProof/>
            <w:webHidden/>
          </w:rPr>
          <w:t>13</w:t>
        </w:r>
        <w:r w:rsidR="00C102A7">
          <w:rPr>
            <w:noProof/>
            <w:webHidden/>
          </w:rPr>
          <w:fldChar w:fldCharType="end"/>
        </w:r>
      </w:hyperlink>
    </w:p>
    <w:p w14:paraId="5AADFDCF" w14:textId="6992597A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05" w:history="1">
        <w:r w:rsidR="00C102A7" w:rsidRPr="001503B3">
          <w:rPr>
            <w:rStyle w:val="ae"/>
          </w:rPr>
          <w:t>2</w:t>
        </w:r>
        <w:r w:rsidR="001B79A7" w:rsidRPr="001503B3">
          <w:rPr>
            <w:rStyle w:val="ae"/>
          </w:rPr>
          <w:t xml:space="preserve"> </w:t>
        </w:r>
        <w:r w:rsidR="001503B3">
          <w:rPr>
            <w:rStyle w:val="ae"/>
          </w:rPr>
          <w:t xml:space="preserve"> </w:t>
        </w:r>
        <w:r w:rsidR="001503B3" w:rsidRPr="001503B3">
          <w:rPr>
            <w:rStyle w:val="ae"/>
          </w:rPr>
          <w:t>АНАЛИЗ ФИНАНСОВОЙ ОТЧЕТНОСТИ ООО «КОЛОС»</w:t>
        </w:r>
        <w:r w:rsidR="001503B3" w:rsidRPr="001503B3">
          <w:rPr>
            <w:rStyle w:val="ae"/>
          </w:rPr>
          <w:t xml:space="preserve"> </w:t>
        </w:r>
        <w:r w:rsidR="00C102A7" w:rsidRPr="001503B3">
          <w:rPr>
            <w:rStyle w:val="ae"/>
            <w:webHidden/>
          </w:rPr>
          <w:tab/>
        </w:r>
        <w:r w:rsidR="00D8682F" w:rsidRPr="001503B3">
          <w:rPr>
            <w:rStyle w:val="ae"/>
            <w:webHidden/>
          </w:rPr>
          <w:t>17</w:t>
        </w:r>
      </w:hyperlink>
    </w:p>
    <w:p w14:paraId="5FEED0CE" w14:textId="7E1AEA10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06" w:history="1">
        <w:r w:rsidR="00C102A7" w:rsidRPr="004F4349">
          <w:rPr>
            <w:rStyle w:val="ae"/>
          </w:rPr>
          <w:t xml:space="preserve">3 </w:t>
        </w:r>
        <w:r w:rsidR="00E52B35" w:rsidRPr="00E52B35">
          <w:rPr>
            <w:rStyle w:val="ae"/>
          </w:rPr>
          <w:t xml:space="preserve"> АНАЛИЗ ФУНКЦИЙ МЕНЕДЖМЕНТА В ООО «КОЛОС»</w:t>
        </w:r>
        <w:r w:rsidR="00C102A7">
          <w:rPr>
            <w:webHidden/>
          </w:rPr>
          <w:tab/>
        </w:r>
        <w:r w:rsidR="00D8682F">
          <w:rPr>
            <w:webHidden/>
          </w:rPr>
          <w:t>2</w:t>
        </w:r>
        <w:r w:rsidR="001503B3">
          <w:rPr>
            <w:webHidden/>
          </w:rPr>
          <w:t>1</w:t>
        </w:r>
      </w:hyperlink>
    </w:p>
    <w:p w14:paraId="67CD4A2C" w14:textId="380ECBD4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07" w:history="1">
        <w:r w:rsidR="00C102A7" w:rsidRPr="004F4349">
          <w:rPr>
            <w:rStyle w:val="ae"/>
          </w:rPr>
          <w:t>ЗАКЛЮЧЕНИЕ</w:t>
        </w:r>
        <w:r w:rsidR="00C102A7">
          <w:rPr>
            <w:webHidden/>
          </w:rPr>
          <w:tab/>
        </w:r>
        <w:r w:rsidR="00D8682F">
          <w:rPr>
            <w:webHidden/>
          </w:rPr>
          <w:t>2</w:t>
        </w:r>
        <w:r w:rsidR="001503B3">
          <w:rPr>
            <w:webHidden/>
          </w:rPr>
          <w:t>5</w:t>
        </w:r>
      </w:hyperlink>
    </w:p>
    <w:p w14:paraId="49A363EF" w14:textId="7D6D7693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08" w:history="1">
        <w:r w:rsidR="00C102A7" w:rsidRPr="004F4349">
          <w:rPr>
            <w:rStyle w:val="ae"/>
          </w:rPr>
          <w:t>СПИСОК ИСПОЛЬЗОВАННЫХ ИСТОЧНИКОВ</w:t>
        </w:r>
        <w:r w:rsidR="00C102A7">
          <w:rPr>
            <w:webHidden/>
          </w:rPr>
          <w:tab/>
        </w:r>
        <w:r w:rsidR="00D8682F">
          <w:rPr>
            <w:webHidden/>
          </w:rPr>
          <w:t>3</w:t>
        </w:r>
        <w:r w:rsidR="001503B3">
          <w:rPr>
            <w:webHidden/>
          </w:rPr>
          <w:t>7</w:t>
        </w:r>
      </w:hyperlink>
    </w:p>
    <w:p w14:paraId="1C3D9B86" w14:textId="3F119DEB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09" w:history="1">
        <w:r w:rsidR="00C102A7" w:rsidRPr="004F4349">
          <w:rPr>
            <w:rStyle w:val="ae"/>
          </w:rPr>
          <w:t>Приложение 1</w:t>
        </w:r>
        <w:r w:rsidR="00C102A7">
          <w:rPr>
            <w:webHidden/>
          </w:rPr>
          <w:tab/>
        </w:r>
        <w:r w:rsidR="001503B3">
          <w:rPr>
            <w:webHidden/>
          </w:rPr>
          <w:t>29</w:t>
        </w:r>
      </w:hyperlink>
    </w:p>
    <w:p w14:paraId="0284130A" w14:textId="2D01FCFC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10" w:history="1">
        <w:r w:rsidR="00C102A7" w:rsidRPr="004F4349">
          <w:rPr>
            <w:rStyle w:val="ae"/>
          </w:rPr>
          <w:t>Приложение 2</w:t>
        </w:r>
        <w:r w:rsidR="00C102A7">
          <w:rPr>
            <w:webHidden/>
          </w:rPr>
          <w:tab/>
        </w:r>
        <w:r w:rsidR="001503B3">
          <w:rPr>
            <w:webHidden/>
          </w:rPr>
          <w:t>30</w:t>
        </w:r>
      </w:hyperlink>
    </w:p>
    <w:p w14:paraId="1FDB1251" w14:textId="7C15213C" w:rsidR="00C102A7" w:rsidRPr="001503B3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11" w:history="1">
        <w:r w:rsidR="00C102A7" w:rsidRPr="001503B3">
          <w:rPr>
            <w:rStyle w:val="ae"/>
          </w:rPr>
          <w:t>Приложение 3</w:t>
        </w:r>
        <w:r w:rsidR="00C102A7" w:rsidRPr="001503B3">
          <w:rPr>
            <w:webHidden/>
          </w:rPr>
          <w:tab/>
        </w:r>
        <w:r w:rsidR="00C102A7" w:rsidRPr="001503B3">
          <w:rPr>
            <w:webHidden/>
          </w:rPr>
          <w:fldChar w:fldCharType="begin"/>
        </w:r>
        <w:r w:rsidR="00C102A7" w:rsidRPr="001503B3">
          <w:rPr>
            <w:webHidden/>
          </w:rPr>
          <w:instrText xml:space="preserve"> PAGEREF _Toc46352311 \h </w:instrText>
        </w:r>
        <w:r w:rsidR="00C102A7" w:rsidRPr="001503B3">
          <w:rPr>
            <w:webHidden/>
          </w:rPr>
        </w:r>
        <w:r w:rsidR="00C102A7" w:rsidRPr="001503B3">
          <w:rPr>
            <w:webHidden/>
          </w:rPr>
          <w:fldChar w:fldCharType="separate"/>
        </w:r>
        <w:r w:rsidR="004609BE" w:rsidRPr="001503B3">
          <w:rPr>
            <w:webHidden/>
          </w:rPr>
          <w:t>3</w:t>
        </w:r>
        <w:r w:rsidR="001503B3">
          <w:rPr>
            <w:webHidden/>
          </w:rPr>
          <w:t>1</w:t>
        </w:r>
        <w:r w:rsidR="00C102A7" w:rsidRPr="001503B3">
          <w:rPr>
            <w:webHidden/>
          </w:rPr>
          <w:fldChar w:fldCharType="end"/>
        </w:r>
      </w:hyperlink>
    </w:p>
    <w:p w14:paraId="325A834C" w14:textId="57EEE08F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12" w:history="1">
        <w:r w:rsidR="00C102A7" w:rsidRPr="004F4349">
          <w:rPr>
            <w:rStyle w:val="ae"/>
          </w:rPr>
          <w:t>Приложение 4</w:t>
        </w:r>
        <w:r w:rsidR="00C102A7">
          <w:rPr>
            <w:webHidden/>
          </w:rPr>
          <w:tab/>
        </w:r>
        <w:r w:rsidR="00C102A7">
          <w:rPr>
            <w:webHidden/>
          </w:rPr>
          <w:fldChar w:fldCharType="begin"/>
        </w:r>
        <w:r w:rsidR="00C102A7">
          <w:rPr>
            <w:webHidden/>
          </w:rPr>
          <w:instrText xml:space="preserve"> PAGEREF _Toc46352312 \h </w:instrText>
        </w:r>
        <w:r w:rsidR="00C102A7">
          <w:rPr>
            <w:webHidden/>
          </w:rPr>
        </w:r>
        <w:r w:rsidR="00C102A7">
          <w:rPr>
            <w:webHidden/>
          </w:rPr>
          <w:fldChar w:fldCharType="separate"/>
        </w:r>
        <w:r w:rsidR="004609BE">
          <w:rPr>
            <w:webHidden/>
          </w:rPr>
          <w:t>3</w:t>
        </w:r>
        <w:r w:rsidR="001503B3">
          <w:rPr>
            <w:webHidden/>
          </w:rPr>
          <w:t>3</w:t>
        </w:r>
        <w:r w:rsidR="00C102A7">
          <w:rPr>
            <w:webHidden/>
          </w:rPr>
          <w:fldChar w:fldCharType="end"/>
        </w:r>
      </w:hyperlink>
    </w:p>
    <w:p w14:paraId="556BCB3B" w14:textId="16837A9D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13" w:history="1">
        <w:r w:rsidR="00C102A7" w:rsidRPr="004F4349">
          <w:rPr>
            <w:rStyle w:val="ae"/>
          </w:rPr>
          <w:t>Приложение 5</w:t>
        </w:r>
        <w:r w:rsidR="00C102A7">
          <w:rPr>
            <w:webHidden/>
          </w:rPr>
          <w:tab/>
        </w:r>
        <w:r w:rsidR="00C102A7">
          <w:rPr>
            <w:webHidden/>
          </w:rPr>
          <w:fldChar w:fldCharType="begin"/>
        </w:r>
        <w:r w:rsidR="00C102A7">
          <w:rPr>
            <w:webHidden/>
          </w:rPr>
          <w:instrText xml:space="preserve"> PAGEREF _Toc46352313 \h </w:instrText>
        </w:r>
        <w:r w:rsidR="00C102A7">
          <w:rPr>
            <w:webHidden/>
          </w:rPr>
        </w:r>
        <w:r w:rsidR="00C102A7">
          <w:rPr>
            <w:webHidden/>
          </w:rPr>
          <w:fldChar w:fldCharType="separate"/>
        </w:r>
        <w:r w:rsidR="004609BE">
          <w:rPr>
            <w:webHidden/>
          </w:rPr>
          <w:t>3</w:t>
        </w:r>
        <w:r w:rsidR="001503B3">
          <w:rPr>
            <w:webHidden/>
          </w:rPr>
          <w:t>5</w:t>
        </w:r>
        <w:r w:rsidR="00C102A7">
          <w:rPr>
            <w:webHidden/>
          </w:rPr>
          <w:fldChar w:fldCharType="end"/>
        </w:r>
      </w:hyperlink>
    </w:p>
    <w:p w14:paraId="2360815C" w14:textId="1D7CF765" w:rsidR="00C102A7" w:rsidRPr="00DC117A" w:rsidRDefault="00C85EE1" w:rsidP="001503B3">
      <w:pPr>
        <w:pStyle w:val="11"/>
        <w:rPr>
          <w:rFonts w:ascii="Calibri" w:eastAsia="Times New Roman" w:hAnsi="Calibri"/>
          <w:color w:val="auto"/>
          <w:sz w:val="22"/>
          <w:lang w:eastAsia="ru-RU"/>
        </w:rPr>
      </w:pPr>
      <w:hyperlink w:anchor="_Toc46352314" w:history="1">
        <w:r w:rsidR="00C102A7" w:rsidRPr="004F4349">
          <w:rPr>
            <w:rStyle w:val="ae"/>
          </w:rPr>
          <w:t>Приложение 6</w:t>
        </w:r>
        <w:r w:rsidR="00C102A7">
          <w:rPr>
            <w:webHidden/>
          </w:rPr>
          <w:tab/>
        </w:r>
        <w:r w:rsidR="00C102A7">
          <w:rPr>
            <w:webHidden/>
          </w:rPr>
          <w:fldChar w:fldCharType="begin"/>
        </w:r>
        <w:r w:rsidR="00C102A7">
          <w:rPr>
            <w:webHidden/>
          </w:rPr>
          <w:instrText xml:space="preserve"> PAGEREF _Toc46352314 \h </w:instrText>
        </w:r>
        <w:r w:rsidR="00C102A7">
          <w:rPr>
            <w:webHidden/>
          </w:rPr>
        </w:r>
        <w:r w:rsidR="00C102A7">
          <w:rPr>
            <w:webHidden/>
          </w:rPr>
          <w:fldChar w:fldCharType="separate"/>
        </w:r>
        <w:r w:rsidR="004609BE">
          <w:rPr>
            <w:webHidden/>
          </w:rPr>
          <w:t>3</w:t>
        </w:r>
        <w:r w:rsidR="001503B3">
          <w:rPr>
            <w:webHidden/>
          </w:rPr>
          <w:t>6</w:t>
        </w:r>
        <w:r w:rsidR="00C102A7">
          <w:rPr>
            <w:webHidden/>
          </w:rPr>
          <w:fldChar w:fldCharType="end"/>
        </w:r>
      </w:hyperlink>
    </w:p>
    <w:p w14:paraId="1BD94BE1" w14:textId="4AB755E9" w:rsidR="00EE454F" w:rsidRPr="00EE454F" w:rsidRDefault="00C85EE1" w:rsidP="001503B3">
      <w:pPr>
        <w:pStyle w:val="11"/>
        <w:rPr>
          <w:u w:val="single"/>
        </w:rPr>
      </w:pPr>
      <w:r w:rsidRPr="00EE454F">
        <w:fldChar w:fldCharType="begin"/>
      </w:r>
      <w:r w:rsidRPr="00EE454F">
        <w:instrText xml:space="preserve"> HYPERLINK \l "_Toc46352315" </w:instrText>
      </w:r>
      <w:r w:rsidRPr="00EE454F">
        <w:fldChar w:fldCharType="separate"/>
      </w:r>
      <w:r w:rsidR="00EE454F" w:rsidRPr="00EE454F">
        <w:rPr>
          <w:u w:val="single"/>
        </w:rPr>
        <w:t>Приложение 7</w:t>
      </w:r>
      <w:r w:rsidR="00EE454F" w:rsidRPr="00EE454F">
        <w:rPr>
          <w:webHidden/>
          <w:u w:val="single"/>
        </w:rPr>
        <w:tab/>
      </w:r>
      <w:r w:rsidR="00EE454F">
        <w:rPr>
          <w:webHidden/>
          <w:u w:val="single"/>
        </w:rPr>
        <w:t>3</w:t>
      </w:r>
      <w:r w:rsidR="001503B3">
        <w:rPr>
          <w:webHidden/>
          <w:u w:val="single"/>
        </w:rPr>
        <w:t>7</w:t>
      </w:r>
    </w:p>
    <w:p w14:paraId="484F619D" w14:textId="1459BF15" w:rsidR="00C102A7" w:rsidRPr="00DC117A" w:rsidRDefault="00EE454F" w:rsidP="001503B3">
      <w:pPr>
        <w:pStyle w:val="11"/>
        <w:rPr>
          <w:rFonts w:ascii="Calibri" w:eastAsia="Times New Roman" w:hAnsi="Calibri"/>
          <w:sz w:val="22"/>
          <w:lang w:eastAsia="ru-RU"/>
        </w:rPr>
      </w:pPr>
      <w:r>
        <w:rPr>
          <w:rStyle w:val="ae"/>
          <w:color w:val="auto"/>
        </w:rPr>
        <w:t>П</w:t>
      </w:r>
      <w:r w:rsidR="00C102A7" w:rsidRPr="00EE454F">
        <w:rPr>
          <w:rStyle w:val="ae"/>
          <w:color w:val="auto"/>
        </w:rPr>
        <w:t xml:space="preserve">риложение </w:t>
      </w:r>
      <w:r>
        <w:rPr>
          <w:rStyle w:val="ae"/>
          <w:color w:val="auto"/>
        </w:rPr>
        <w:t>8</w:t>
      </w:r>
      <w:r w:rsidR="00C102A7" w:rsidRPr="00EE454F">
        <w:rPr>
          <w:webHidden/>
        </w:rPr>
        <w:tab/>
      </w:r>
      <w:r w:rsidR="001503B3">
        <w:rPr>
          <w:webHidden/>
        </w:rPr>
        <w:t>38</w:t>
      </w:r>
      <w:r w:rsidR="00C85EE1" w:rsidRPr="00EE454F">
        <w:fldChar w:fldCharType="end"/>
      </w:r>
    </w:p>
    <w:p w14:paraId="2860B0E8" w14:textId="51BF9F8B" w:rsidR="00C102A7" w:rsidRDefault="00C85EE1" w:rsidP="001503B3">
      <w:pPr>
        <w:pStyle w:val="11"/>
      </w:pPr>
      <w:hyperlink w:anchor="_Toc46352316" w:history="1">
        <w:r w:rsidR="00C102A7" w:rsidRPr="004F4349">
          <w:rPr>
            <w:rStyle w:val="ae"/>
          </w:rPr>
          <w:t xml:space="preserve">Приложение </w:t>
        </w:r>
        <w:r w:rsidR="00EE454F">
          <w:rPr>
            <w:rStyle w:val="ae"/>
          </w:rPr>
          <w:t>9</w:t>
        </w:r>
        <w:r w:rsidR="00C102A7">
          <w:rPr>
            <w:webHidden/>
          </w:rPr>
          <w:tab/>
        </w:r>
        <w:r w:rsidR="001503B3">
          <w:rPr>
            <w:webHidden/>
          </w:rPr>
          <w:t>39</w:t>
        </w:r>
      </w:hyperlink>
    </w:p>
    <w:p w14:paraId="24FE74FE" w14:textId="77777777" w:rsidR="00EE454F" w:rsidRPr="00EE454F" w:rsidRDefault="00EE454F" w:rsidP="00EE454F"/>
    <w:p w14:paraId="14CC79CB" w14:textId="77777777" w:rsidR="00EE454F" w:rsidRPr="00EE454F" w:rsidRDefault="00EE454F" w:rsidP="00EE454F"/>
    <w:p w14:paraId="768170E3" w14:textId="5331B1D0" w:rsidR="009541DA" w:rsidRPr="00497392" w:rsidRDefault="009541DA" w:rsidP="00527365">
      <w:pPr>
        <w:ind w:firstLine="0"/>
      </w:pPr>
      <w:r w:rsidRPr="00497392">
        <w:rPr>
          <w:szCs w:val="28"/>
        </w:rPr>
        <w:fldChar w:fldCharType="end"/>
      </w:r>
    </w:p>
    <w:p w14:paraId="768170E4" w14:textId="77777777" w:rsidR="009541DA" w:rsidRPr="00497392" w:rsidRDefault="009541DA" w:rsidP="00B03F03">
      <w:pPr>
        <w:pStyle w:val="afd"/>
        <w:spacing w:before="0" w:after="0"/>
        <w:ind w:firstLine="0"/>
        <w:rPr>
          <w:rFonts w:ascii="Times New Roman" w:hAnsi="Times New Roman"/>
          <w:b w:val="0"/>
          <w:sz w:val="28"/>
          <w:szCs w:val="28"/>
        </w:rPr>
      </w:pPr>
      <w:r w:rsidRPr="00497392">
        <w:br w:type="page"/>
      </w:r>
      <w:bookmarkStart w:id="0" w:name="_Toc46352301"/>
      <w:r w:rsidRPr="00497392">
        <w:rPr>
          <w:rFonts w:ascii="Times New Roman" w:hAnsi="Times New Roman"/>
          <w:b w:val="0"/>
          <w:sz w:val="28"/>
          <w:szCs w:val="28"/>
        </w:rPr>
        <w:lastRenderedPageBreak/>
        <w:t>ВВЕДЕНИЕ</w:t>
      </w:r>
      <w:bookmarkEnd w:id="0"/>
    </w:p>
    <w:p w14:paraId="768170E5" w14:textId="263BE838" w:rsidR="009541DA" w:rsidRPr="00497392" w:rsidRDefault="00392E5F" w:rsidP="00570F3B">
      <w:r w:rsidRPr="00392E5F">
        <w:t xml:space="preserve">Актуальность прохождения учебной практики заключается в том, что студенты должны научиться применять на практике теоретические знания, полученные за первые два семестра обучения в </w:t>
      </w:r>
      <w:proofErr w:type="spellStart"/>
      <w:r w:rsidRPr="00392E5F">
        <w:t>КубГу</w:t>
      </w:r>
      <w:proofErr w:type="spellEnd"/>
      <w:r w:rsidRPr="00392E5F">
        <w:t>. Практика помогает переориентировать студента на практические аспекты труда, отойти от научной базы, теорий и теорем, и оценить себя с позиции работника какого-либо предприятия.</w:t>
      </w:r>
      <w:r>
        <w:t xml:space="preserve"> </w:t>
      </w:r>
      <w:r w:rsidR="004C0DC1">
        <w:t xml:space="preserve">Практика проходила на базе Кубанского государственного университета </w:t>
      </w:r>
      <w:r w:rsidR="009B282F">
        <w:t>С 6 июля по 19 июля 2020 года.</w:t>
      </w:r>
    </w:p>
    <w:p w14:paraId="133EB569" w14:textId="77777777" w:rsidR="0081063F" w:rsidRPr="0081063F" w:rsidRDefault="0081063F" w:rsidP="0081063F">
      <w:pPr>
        <w:rPr>
          <w:rFonts w:eastAsia="Times New Roman"/>
          <w:bCs/>
          <w:lang w:eastAsia="ru-RU"/>
        </w:rPr>
      </w:pPr>
      <w:r w:rsidRPr="0081063F">
        <w:rPr>
          <w:rFonts w:eastAsia="Times New Roman"/>
          <w:bCs/>
          <w:lang w:eastAsia="ru-RU"/>
        </w:rPr>
        <w:t>В условиях нашей рыночной экономики одним из главных факторов действительно успешной деятельности предприятия является сама эффективная финансовая деятельность, которая постоянно совершенствуется с учетом объективных требований производства и реализации товаров, услуг, усложнением хозяйственных связей, повышением роли и требований потребителя в формировании технико-экономических и иных параметров продукции предприятия.</w:t>
      </w:r>
    </w:p>
    <w:p w14:paraId="67C2332A" w14:textId="77777777" w:rsidR="0081063F" w:rsidRPr="0081063F" w:rsidRDefault="0081063F" w:rsidP="0081063F">
      <w:pPr>
        <w:rPr>
          <w:rFonts w:eastAsia="Times New Roman"/>
          <w:bCs/>
          <w:lang w:eastAsia="ru-RU"/>
        </w:rPr>
      </w:pPr>
      <w:r w:rsidRPr="0081063F">
        <w:rPr>
          <w:rFonts w:eastAsia="Times New Roman"/>
          <w:bCs/>
          <w:lang w:eastAsia="ru-RU"/>
        </w:rPr>
        <w:t>В настоящее время все больше нарастает давление экономического кризиса в Российской Федерации, в связи с чем предпринимательская деятельность во всех формах ее проявления требует финансово-эконмического анализа для определения целесообразности ведения бизнеса, а также должного подхода к управлению для поддержания  укрепления финансовой устойчивости предприятия.</w:t>
      </w:r>
    </w:p>
    <w:p w14:paraId="443BBBB1" w14:textId="3ED8041E" w:rsidR="0081063F" w:rsidRDefault="0081063F" w:rsidP="0081063F">
      <w:pPr>
        <w:rPr>
          <w:rFonts w:eastAsia="Times New Roman"/>
          <w:bCs/>
          <w:lang w:eastAsia="ru-RU"/>
        </w:rPr>
      </w:pPr>
      <w:r w:rsidRPr="0081063F">
        <w:rPr>
          <w:rFonts w:eastAsia="Times New Roman"/>
          <w:bCs/>
          <w:lang w:eastAsia="ru-RU"/>
        </w:rPr>
        <w:t>Так, экономическая стабильность организации, выживаемость и эффективность деятельности предприятия в условиях рыночных отношений неразрывно связаны с ее непрерывным совершенствованием и развитием, в особенной части, в финансовой деятельности. В связи с этим, финансовый анализ деятельности предприятия будет способствовать выяснению имеющихся проблем, а также разработке путей их решений.</w:t>
      </w:r>
    </w:p>
    <w:p w14:paraId="58C177C7" w14:textId="21324BE8" w:rsidR="00E32542" w:rsidRPr="00E32542" w:rsidRDefault="00E32542" w:rsidP="00E32542">
      <w:pPr>
        <w:rPr>
          <w:rFonts w:eastAsia="Times New Roman"/>
          <w:bCs/>
          <w:lang w:eastAsia="ru-RU"/>
        </w:rPr>
      </w:pPr>
      <w:r w:rsidRPr="00E32542">
        <w:rPr>
          <w:rFonts w:eastAsia="Times New Roman"/>
          <w:bCs/>
          <w:lang w:eastAsia="ru-RU"/>
        </w:rPr>
        <w:t xml:space="preserve">Объектом </w:t>
      </w:r>
      <w:r w:rsidR="00C34AC1">
        <w:rPr>
          <w:rFonts w:eastAsia="Times New Roman"/>
          <w:bCs/>
          <w:lang w:eastAsia="ru-RU"/>
        </w:rPr>
        <w:t xml:space="preserve">учебной </w:t>
      </w:r>
      <w:r>
        <w:rPr>
          <w:rFonts w:eastAsia="Times New Roman"/>
          <w:bCs/>
          <w:lang w:eastAsia="ru-RU"/>
        </w:rPr>
        <w:t>практики</w:t>
      </w:r>
      <w:r w:rsidRPr="00E32542">
        <w:rPr>
          <w:rFonts w:eastAsia="Times New Roman"/>
          <w:bCs/>
          <w:lang w:eastAsia="ru-RU"/>
        </w:rPr>
        <w:t xml:space="preserve"> является финансово-хозяйственная деятельность предприятия ООО «КОЛОС».</w:t>
      </w:r>
    </w:p>
    <w:p w14:paraId="0022DBE1" w14:textId="0D2255C7" w:rsidR="00E32542" w:rsidRPr="0081063F" w:rsidRDefault="00E32542" w:rsidP="00E32542">
      <w:pPr>
        <w:rPr>
          <w:rFonts w:eastAsia="Times New Roman"/>
          <w:bCs/>
          <w:lang w:eastAsia="ru-RU"/>
        </w:rPr>
      </w:pPr>
      <w:r w:rsidRPr="00E32542">
        <w:rPr>
          <w:rFonts w:eastAsia="Times New Roman"/>
          <w:bCs/>
          <w:lang w:eastAsia="ru-RU"/>
        </w:rPr>
        <w:lastRenderedPageBreak/>
        <w:t xml:space="preserve">Предметом </w:t>
      </w:r>
      <w:r w:rsidR="00C34AC1">
        <w:rPr>
          <w:rFonts w:eastAsia="Times New Roman"/>
          <w:bCs/>
          <w:lang w:eastAsia="ru-RU"/>
        </w:rPr>
        <w:t>учебной практики</w:t>
      </w:r>
      <w:r w:rsidRPr="00E32542">
        <w:rPr>
          <w:rFonts w:eastAsia="Times New Roman"/>
          <w:bCs/>
          <w:lang w:eastAsia="ru-RU"/>
        </w:rPr>
        <w:t xml:space="preserve"> являются показатели финансовой устойчивости и платежеспособности ООО «КОЛОС».</w:t>
      </w:r>
    </w:p>
    <w:p w14:paraId="702841C6" w14:textId="55C33E1A" w:rsidR="00847C85" w:rsidRPr="007B615B" w:rsidRDefault="00847C85" w:rsidP="00847C85">
      <w:pPr>
        <w:rPr>
          <w:rFonts w:eastAsia="Times New Roman"/>
          <w:lang w:eastAsia="ru-RU"/>
        </w:rPr>
      </w:pPr>
      <w:r w:rsidRPr="007B615B">
        <w:rPr>
          <w:rFonts w:eastAsia="Times New Roman"/>
          <w:b/>
          <w:lang w:eastAsia="ru-RU"/>
        </w:rPr>
        <w:t xml:space="preserve">Цель </w:t>
      </w:r>
      <w:r w:rsidR="00C34AC1">
        <w:rPr>
          <w:rFonts w:eastAsia="Times New Roman"/>
          <w:b/>
          <w:lang w:eastAsia="ru-RU"/>
        </w:rPr>
        <w:t xml:space="preserve">учебной </w:t>
      </w:r>
      <w:r w:rsidRPr="007B615B">
        <w:rPr>
          <w:rFonts w:eastAsia="Times New Roman"/>
          <w:b/>
          <w:lang w:eastAsia="ru-RU"/>
        </w:rPr>
        <w:t xml:space="preserve">практики </w:t>
      </w:r>
      <w:r w:rsidR="00C34AC1">
        <w:rPr>
          <w:rFonts w:eastAsia="Times New Roman"/>
          <w:b/>
          <w:lang w:eastAsia="ru-RU"/>
        </w:rPr>
        <w:t xml:space="preserve">– </w:t>
      </w:r>
      <w:r w:rsidRPr="007B615B">
        <w:t>развитие профессиональных компетенций, направленных на закрепление и углубление теоретических знаний, полученных в процессе обучения, приобретение необходимых практических навыков по избранной образовательной программе, подготовка к будущей профессиональной деятельности</w:t>
      </w:r>
      <w:r w:rsidRPr="007B615B">
        <w:rPr>
          <w:rFonts w:eastAsia="Times New Roman"/>
          <w:lang w:eastAsia="ru-RU"/>
        </w:rPr>
        <w:t>.</w:t>
      </w:r>
    </w:p>
    <w:p w14:paraId="1248966B" w14:textId="5B25B4A0" w:rsidR="00847C85" w:rsidRPr="007B615B" w:rsidRDefault="00847C85" w:rsidP="00847C85">
      <w:pPr>
        <w:rPr>
          <w:rFonts w:eastAsia="Times New Roman"/>
          <w:b/>
          <w:lang w:eastAsia="ru-RU"/>
        </w:rPr>
      </w:pPr>
      <w:r w:rsidRPr="007B615B">
        <w:rPr>
          <w:rFonts w:eastAsia="Times New Roman"/>
          <w:b/>
          <w:lang w:eastAsia="ru-RU"/>
        </w:rPr>
        <w:t xml:space="preserve">Задачи </w:t>
      </w:r>
      <w:r w:rsidR="00C34AC1">
        <w:rPr>
          <w:rFonts w:eastAsia="Times New Roman"/>
          <w:b/>
          <w:lang w:eastAsia="ru-RU"/>
        </w:rPr>
        <w:t xml:space="preserve">учебной </w:t>
      </w:r>
      <w:r w:rsidRPr="007B615B">
        <w:rPr>
          <w:rFonts w:eastAsia="Times New Roman"/>
          <w:b/>
          <w:lang w:eastAsia="ru-RU"/>
        </w:rPr>
        <w:t>практики:</w:t>
      </w:r>
    </w:p>
    <w:p w14:paraId="05BF33AF" w14:textId="11342FC0" w:rsidR="00847C85" w:rsidRPr="007B615B" w:rsidRDefault="00847C85" w:rsidP="00847C85">
      <w:pPr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– </w:t>
      </w:r>
      <w:r w:rsidRPr="007B615B">
        <w:rPr>
          <w:rFonts w:eastAsia="Times New Roman"/>
          <w:bCs/>
          <w:lang w:eastAsia="ru-RU"/>
        </w:rPr>
        <w:t xml:space="preserve">общее ознакомление с деятельностью, организационно-правовой формой и системой управления на предприятии, изучение его организационной структуры; </w:t>
      </w:r>
    </w:p>
    <w:p w14:paraId="75F9417B" w14:textId="39BFEAA4" w:rsidR="00847C85" w:rsidRPr="007B615B" w:rsidRDefault="00847C85" w:rsidP="00847C85">
      <w:pPr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– </w:t>
      </w:r>
      <w:r w:rsidRPr="007B615B">
        <w:rPr>
          <w:rFonts w:eastAsia="Times New Roman"/>
          <w:bCs/>
          <w:lang w:eastAsia="ru-RU"/>
        </w:rPr>
        <w:t xml:space="preserve">изучение законодательных актов, регулирующих деятельность организации и нормативных документов по вопросам управления в организации; </w:t>
      </w:r>
    </w:p>
    <w:p w14:paraId="7652054A" w14:textId="22967615" w:rsidR="00847C85" w:rsidRPr="007B615B" w:rsidRDefault="00847C85" w:rsidP="00847C85">
      <w:pPr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– </w:t>
      </w:r>
      <w:r w:rsidRPr="007B615B">
        <w:rPr>
          <w:rFonts w:eastAsia="Times New Roman"/>
          <w:bCs/>
          <w:lang w:eastAsia="ru-RU"/>
        </w:rPr>
        <w:t xml:space="preserve">осмысление содержания профессии экономиста, приобретение навыков в управлении деятельностью отдельных звеньев предприятия; </w:t>
      </w:r>
    </w:p>
    <w:p w14:paraId="43A1E098" w14:textId="013CBA1B" w:rsidR="00847C85" w:rsidRPr="007B615B" w:rsidRDefault="00847C85" w:rsidP="00847C85">
      <w:pPr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–</w:t>
      </w:r>
      <w:r w:rsidRPr="007B615B">
        <w:rPr>
          <w:rFonts w:eastAsia="Times New Roman"/>
          <w:bCs/>
          <w:lang w:eastAsia="ru-RU"/>
        </w:rPr>
        <w:t xml:space="preserve"> закрепление и расширение теоретических и практических навыков применительно к профилю будущей работы, сбор материалов для написания рефератов, курсовых работ.</w:t>
      </w:r>
    </w:p>
    <w:p w14:paraId="54176A00" w14:textId="77777777" w:rsidR="002137EC" w:rsidRPr="004A4246" w:rsidRDefault="002137EC" w:rsidP="002137EC">
      <w:pPr>
        <w:pStyle w:val="af0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A4246">
        <w:rPr>
          <w:sz w:val="28"/>
          <w:szCs w:val="28"/>
        </w:rPr>
        <w:t>Методы исследования, применяемые при написании работы: сравнение, обобщение, систематизация, анализ литературных источников, стратегический анализ, оценка, прогнозирование и планирование.</w:t>
      </w:r>
    </w:p>
    <w:p w14:paraId="214A6A61" w14:textId="4D5B4C9B" w:rsidR="002137EC" w:rsidRPr="004A4246" w:rsidRDefault="002137EC" w:rsidP="002137EC">
      <w:pPr>
        <w:widowControl w:val="0"/>
        <w:tabs>
          <w:tab w:val="left" w:pos="0"/>
        </w:tabs>
        <w:autoSpaceDE w:val="0"/>
        <w:autoSpaceDN w:val="0"/>
        <w:adjustRightInd w:val="0"/>
        <w:rPr>
          <w:color w:val="auto"/>
          <w:szCs w:val="28"/>
          <w:lang w:eastAsia="ru-RU"/>
        </w:rPr>
      </w:pPr>
      <w:r w:rsidRPr="004A4246">
        <w:rPr>
          <w:bCs/>
          <w:color w:val="auto"/>
          <w:szCs w:val="28"/>
          <w:lang w:eastAsia="ru-RU"/>
        </w:rPr>
        <w:t>Теоретическую основу исследования</w:t>
      </w:r>
      <w:r w:rsidRPr="004A4246">
        <w:rPr>
          <w:b/>
          <w:bCs/>
          <w:color w:val="auto"/>
          <w:szCs w:val="28"/>
          <w:lang w:eastAsia="ru-RU"/>
        </w:rPr>
        <w:t xml:space="preserve"> </w:t>
      </w:r>
      <w:r w:rsidRPr="004A4246">
        <w:rPr>
          <w:color w:val="auto"/>
          <w:szCs w:val="28"/>
          <w:lang w:eastAsia="ru-RU"/>
        </w:rPr>
        <w:t>составляют фундаментальные научные исследования в сфере экономического анализа и финансового менеджмента предприятий, научные труды смежным экономическим отраслям, касающиеся вопросов оценки финансовой устойчивости компании.</w:t>
      </w:r>
    </w:p>
    <w:p w14:paraId="3EDFBFB0" w14:textId="167C20AA" w:rsidR="002137EC" w:rsidRPr="004A4246" w:rsidRDefault="002137EC" w:rsidP="002137EC">
      <w:pPr>
        <w:widowControl w:val="0"/>
        <w:tabs>
          <w:tab w:val="left" w:pos="0"/>
        </w:tabs>
        <w:autoSpaceDE w:val="0"/>
        <w:autoSpaceDN w:val="0"/>
        <w:adjustRightInd w:val="0"/>
        <w:rPr>
          <w:color w:val="auto"/>
          <w:szCs w:val="28"/>
          <w:lang w:eastAsia="ru-RU"/>
        </w:rPr>
      </w:pPr>
      <w:r w:rsidRPr="004A4246">
        <w:rPr>
          <w:color w:val="auto"/>
          <w:szCs w:val="28"/>
          <w:lang w:eastAsia="ru-RU"/>
        </w:rPr>
        <w:t>Эмпирической, базой исследования послужили статистические данные и показатели бухгалтерской отчетности предприятия ООО «КОЛОС», результаты экономико-финансовой деятельности исследуемого предприятия.</w:t>
      </w:r>
    </w:p>
    <w:p w14:paraId="28C9A279" w14:textId="77777777" w:rsidR="002137EC" w:rsidRPr="004A4246" w:rsidRDefault="002137EC" w:rsidP="002137EC">
      <w:pPr>
        <w:widowControl w:val="0"/>
        <w:tabs>
          <w:tab w:val="left" w:pos="0"/>
        </w:tabs>
        <w:autoSpaceDE w:val="0"/>
        <w:autoSpaceDN w:val="0"/>
        <w:adjustRightInd w:val="0"/>
        <w:rPr>
          <w:color w:val="auto"/>
          <w:szCs w:val="28"/>
          <w:lang w:eastAsia="ru-RU"/>
        </w:rPr>
      </w:pPr>
      <w:r w:rsidRPr="004A4246">
        <w:rPr>
          <w:color w:val="auto"/>
          <w:szCs w:val="28"/>
          <w:lang w:eastAsia="ru-RU"/>
        </w:rPr>
        <w:t xml:space="preserve">Нормативно-правовую основу и информационную базу исследования </w:t>
      </w:r>
      <w:r w:rsidRPr="004A4246">
        <w:rPr>
          <w:color w:val="auto"/>
          <w:szCs w:val="28"/>
          <w:lang w:eastAsia="ru-RU"/>
        </w:rPr>
        <w:lastRenderedPageBreak/>
        <w:t>составляют: Конституция РФ, федеральные законы, нормативно-правовые акты, бухгалтерская отчётность предприятия и его показатели финансово-экономической деятельности, статистические данные, применительно к теме исследования.</w:t>
      </w:r>
    </w:p>
    <w:p w14:paraId="6ABFEFA4" w14:textId="77777777" w:rsidR="004609BE" w:rsidRDefault="002137EC" w:rsidP="004609BE">
      <w:pPr>
        <w:widowControl w:val="0"/>
        <w:autoSpaceDE w:val="0"/>
        <w:autoSpaceDN w:val="0"/>
        <w:adjustRightInd w:val="0"/>
        <w:rPr>
          <w:color w:val="auto"/>
          <w:szCs w:val="28"/>
          <w:lang w:eastAsia="ru-RU"/>
        </w:rPr>
      </w:pPr>
      <w:r w:rsidRPr="004A4246">
        <w:rPr>
          <w:color w:val="auto"/>
          <w:szCs w:val="28"/>
          <w:lang w:eastAsia="ru-RU"/>
        </w:rPr>
        <w:t xml:space="preserve">Структуру </w:t>
      </w:r>
      <w:r>
        <w:rPr>
          <w:color w:val="auto"/>
          <w:szCs w:val="28"/>
          <w:lang w:eastAsia="ru-RU"/>
        </w:rPr>
        <w:t>отчета</w:t>
      </w:r>
      <w:r w:rsidRPr="004A4246">
        <w:rPr>
          <w:color w:val="auto"/>
          <w:szCs w:val="28"/>
          <w:lang w:eastAsia="ru-RU"/>
        </w:rPr>
        <w:t xml:space="preserve"> составляют введение, три главы, включающие </w:t>
      </w:r>
      <w:r>
        <w:rPr>
          <w:color w:val="auto"/>
          <w:szCs w:val="28"/>
          <w:lang w:eastAsia="ru-RU"/>
        </w:rPr>
        <w:t>два</w:t>
      </w:r>
      <w:r w:rsidRPr="004A4246">
        <w:rPr>
          <w:color w:val="auto"/>
          <w:szCs w:val="28"/>
          <w:lang w:eastAsia="ru-RU"/>
        </w:rPr>
        <w:t xml:space="preserve"> параграф</w:t>
      </w:r>
      <w:r>
        <w:rPr>
          <w:color w:val="auto"/>
          <w:szCs w:val="28"/>
          <w:lang w:eastAsia="ru-RU"/>
        </w:rPr>
        <w:t>а</w:t>
      </w:r>
      <w:r w:rsidRPr="004A4246">
        <w:rPr>
          <w:color w:val="auto"/>
          <w:szCs w:val="28"/>
          <w:lang w:eastAsia="ru-RU"/>
        </w:rPr>
        <w:t>, заключение</w:t>
      </w:r>
      <w:r>
        <w:rPr>
          <w:color w:val="auto"/>
          <w:szCs w:val="28"/>
          <w:lang w:eastAsia="ru-RU"/>
        </w:rPr>
        <w:t>, с</w:t>
      </w:r>
      <w:r w:rsidRPr="004A4246">
        <w:rPr>
          <w:color w:val="auto"/>
          <w:szCs w:val="28"/>
          <w:lang w:eastAsia="ru-RU"/>
        </w:rPr>
        <w:t>писок использованных источников</w:t>
      </w:r>
      <w:r>
        <w:rPr>
          <w:color w:val="auto"/>
          <w:szCs w:val="28"/>
          <w:lang w:eastAsia="ru-RU"/>
        </w:rPr>
        <w:t xml:space="preserve"> и </w:t>
      </w:r>
      <w:r w:rsidR="004609BE">
        <w:rPr>
          <w:color w:val="auto"/>
          <w:szCs w:val="28"/>
          <w:lang w:eastAsia="ru-RU"/>
        </w:rPr>
        <w:t>восемь приложений</w:t>
      </w:r>
      <w:r w:rsidRPr="004A4246">
        <w:rPr>
          <w:color w:val="auto"/>
          <w:szCs w:val="28"/>
          <w:lang w:eastAsia="ru-RU"/>
        </w:rPr>
        <w:t>.</w:t>
      </w:r>
    </w:p>
    <w:p w14:paraId="39C02857" w14:textId="7BF46B29" w:rsidR="0071688C" w:rsidRPr="00497392" w:rsidRDefault="009541DA" w:rsidP="004609BE">
      <w:pPr>
        <w:widowControl w:val="0"/>
        <w:autoSpaceDE w:val="0"/>
        <w:autoSpaceDN w:val="0"/>
        <w:adjustRightInd w:val="0"/>
      </w:pPr>
      <w:r w:rsidRPr="00497392">
        <w:br w:type="page"/>
      </w:r>
      <w:bookmarkStart w:id="1" w:name="_Toc46352302"/>
      <w:r w:rsidRPr="00497392">
        <w:lastRenderedPageBreak/>
        <w:t xml:space="preserve">1 </w:t>
      </w:r>
      <w:r w:rsidR="009204EF" w:rsidRPr="00497392">
        <w:t xml:space="preserve">ОБЩАЯ ХАРАКТЕРИСТИКА ООО </w:t>
      </w:r>
      <w:r w:rsidR="0071688C" w:rsidRPr="00497392">
        <w:t>«</w:t>
      </w:r>
      <w:r w:rsidR="009204EF" w:rsidRPr="00497392">
        <w:t>КОЛОС</w:t>
      </w:r>
      <w:r w:rsidR="0071688C" w:rsidRPr="00497392">
        <w:t>»</w:t>
      </w:r>
      <w:bookmarkEnd w:id="1"/>
    </w:p>
    <w:p w14:paraId="5BAE2CEB" w14:textId="77777777" w:rsidR="0071688C" w:rsidRPr="00497392" w:rsidRDefault="00E70D5E" w:rsidP="008B2F67">
      <w:pPr>
        <w:pStyle w:val="2"/>
      </w:pPr>
      <w:bookmarkStart w:id="2" w:name="_Toc46352303"/>
      <w:r w:rsidRPr="00497392">
        <w:t>1</w:t>
      </w:r>
      <w:r w:rsidR="009541DA" w:rsidRPr="00497392">
        <w:t>.1 Организационно-экономическая характеристика предприятия</w:t>
      </w:r>
      <w:bookmarkEnd w:id="2"/>
    </w:p>
    <w:p w14:paraId="76817181" w14:textId="1167F1A6" w:rsidR="009541DA" w:rsidRPr="00497392" w:rsidRDefault="009541DA">
      <w:pPr>
        <w:spacing w:after="200" w:line="276" w:lineRule="auto"/>
        <w:ind w:firstLine="0"/>
        <w:jc w:val="left"/>
        <w:rPr>
          <w:szCs w:val="28"/>
        </w:rPr>
      </w:pPr>
    </w:p>
    <w:p w14:paraId="76817182" w14:textId="35627754" w:rsidR="009541DA" w:rsidRPr="00497392" w:rsidRDefault="009541DA" w:rsidP="00AC1D1A">
      <w:pPr>
        <w:rPr>
          <w:szCs w:val="28"/>
        </w:rPr>
      </w:pPr>
      <w:r w:rsidRPr="00497392">
        <w:rPr>
          <w:szCs w:val="28"/>
        </w:rPr>
        <w:t xml:space="preserve">ООО </w:t>
      </w:r>
      <w:r w:rsidR="0071688C" w:rsidRPr="00497392">
        <w:rPr>
          <w:szCs w:val="28"/>
        </w:rPr>
        <w:t>«</w:t>
      </w:r>
      <w:r w:rsidRPr="00497392">
        <w:rPr>
          <w:szCs w:val="28"/>
        </w:rPr>
        <w:t>КОЛОС</w:t>
      </w:r>
      <w:r w:rsidR="0071688C" w:rsidRPr="00497392">
        <w:rPr>
          <w:szCs w:val="28"/>
        </w:rPr>
        <w:t>»</w:t>
      </w:r>
      <w:r w:rsidRPr="00497392">
        <w:rPr>
          <w:szCs w:val="28"/>
        </w:rPr>
        <w:t xml:space="preserve"> является небольшим предприятием, основной отраслью которой является производство.</w:t>
      </w:r>
    </w:p>
    <w:p w14:paraId="76817183" w14:textId="77777777" w:rsidR="009541DA" w:rsidRPr="00497392" w:rsidRDefault="009541DA" w:rsidP="00AC1D1A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97392">
        <w:rPr>
          <w:color w:val="000000"/>
          <w:sz w:val="28"/>
          <w:szCs w:val="28"/>
          <w:shd w:val="clear" w:color="auto" w:fill="FFFFFF"/>
        </w:rPr>
        <w:t xml:space="preserve">Целью деятельности данного предприятия является получение наибольшей прибыли при наименьших издержках. Данная цель характерна </w:t>
      </w:r>
      <w:proofErr w:type="gramStart"/>
      <w:r w:rsidRPr="00497392">
        <w:rPr>
          <w:color w:val="000000"/>
          <w:sz w:val="28"/>
          <w:szCs w:val="28"/>
          <w:shd w:val="clear" w:color="auto" w:fill="FFFFFF"/>
        </w:rPr>
        <w:t>всем коммерческим предприятиям</w:t>
      </w:r>
      <w:proofErr w:type="gramEnd"/>
      <w:r w:rsidRPr="00497392">
        <w:rPr>
          <w:color w:val="000000"/>
          <w:sz w:val="28"/>
          <w:szCs w:val="28"/>
          <w:shd w:val="clear" w:color="auto" w:fill="FFFFFF"/>
        </w:rPr>
        <w:t>.</w:t>
      </w:r>
    </w:p>
    <w:p w14:paraId="76817184" w14:textId="4430A657" w:rsidR="009541DA" w:rsidRPr="00497392" w:rsidRDefault="009541DA" w:rsidP="00AC1D1A">
      <w:pPr>
        <w:rPr>
          <w:szCs w:val="28"/>
        </w:rPr>
      </w:pPr>
      <w:r w:rsidRPr="00497392">
        <w:rPr>
          <w:szCs w:val="28"/>
        </w:rPr>
        <w:t>Миссией исследуемого предприятия</w:t>
      </w:r>
      <w:r w:rsidRPr="00497392">
        <w:rPr>
          <w:rStyle w:val="s1"/>
        </w:rPr>
        <w:t xml:space="preserve"> является максимальное удовлетворение</w:t>
      </w:r>
      <w:r w:rsidR="0071688C" w:rsidRPr="00497392">
        <w:rPr>
          <w:rStyle w:val="s1"/>
        </w:rPr>
        <w:t xml:space="preserve"> </w:t>
      </w:r>
      <w:r w:rsidRPr="00497392">
        <w:rPr>
          <w:rStyle w:val="s1"/>
        </w:rPr>
        <w:t>потребностей клиентов в оказываемых услугах, к которым относятся:</w:t>
      </w:r>
      <w:r w:rsidRPr="00497392">
        <w:rPr>
          <w:szCs w:val="28"/>
          <w:u w:color="000000"/>
        </w:rPr>
        <w:t xml:space="preserve"> </w:t>
      </w:r>
      <w:r w:rsidRPr="00497392">
        <w:rPr>
          <w:szCs w:val="28"/>
          <w:shd w:val="clear" w:color="auto" w:fill="FFFFFF"/>
        </w:rPr>
        <w:t>производство сухарей, печенья и прочих сухарных хлебобулочных изделий,</w:t>
      </w:r>
      <w:r w:rsidR="0071688C" w:rsidRPr="00497392">
        <w:rPr>
          <w:szCs w:val="28"/>
          <w:shd w:val="clear" w:color="auto" w:fill="FFFFFF"/>
        </w:rPr>
        <w:t xml:space="preserve"> </w:t>
      </w:r>
      <w:r w:rsidRPr="00497392">
        <w:rPr>
          <w:szCs w:val="28"/>
          <w:shd w:val="clear" w:color="auto" w:fill="FFFFFF"/>
        </w:rPr>
        <w:t>мучных кондитерских изделий, тортов, пирожных, пирогов и</w:t>
      </w:r>
      <w:r w:rsidR="0071688C" w:rsidRPr="00497392">
        <w:rPr>
          <w:szCs w:val="28"/>
          <w:shd w:val="clear" w:color="auto" w:fill="FFFFFF"/>
        </w:rPr>
        <w:t xml:space="preserve"> </w:t>
      </w:r>
      <w:r w:rsidRPr="00497392">
        <w:rPr>
          <w:szCs w:val="28"/>
          <w:shd w:val="clear" w:color="auto" w:fill="FFFFFF"/>
        </w:rPr>
        <w:t>бисквитов, предназначенных для длительного хранения</w:t>
      </w:r>
      <w:r w:rsidRPr="00497392">
        <w:rPr>
          <w:rFonts w:ascii="Arial" w:hAnsi="Arial" w:cs="Arial"/>
          <w:sz w:val="23"/>
          <w:szCs w:val="23"/>
          <w:shd w:val="clear" w:color="auto" w:fill="FFFFFF"/>
        </w:rPr>
        <w:t xml:space="preserve">; </w:t>
      </w:r>
      <w:hyperlink r:id="rId9" w:history="1">
        <w:r w:rsidRPr="00497392">
          <w:rPr>
            <w:szCs w:val="28"/>
          </w:rPr>
          <w:t>аренда и управление собственным или арендованным недвижимым имуществом</w:t>
        </w:r>
      </w:hyperlink>
      <w:r w:rsidRPr="00497392">
        <w:rPr>
          <w:szCs w:val="28"/>
        </w:rPr>
        <w:t xml:space="preserve">; </w:t>
      </w:r>
      <w:hyperlink r:id="rId10" w:history="1">
        <w:r w:rsidRPr="00497392">
          <w:rPr>
            <w:szCs w:val="28"/>
          </w:rPr>
          <w:t>деятельность по предоставлению прочих вспомогательных услуг для бизнеса, не включенная в другие группировки</w:t>
        </w:r>
      </w:hyperlink>
      <w:r w:rsidRPr="00497392">
        <w:rPr>
          <w:szCs w:val="28"/>
        </w:rPr>
        <w:t xml:space="preserve">; </w:t>
      </w:r>
      <w:hyperlink r:id="rId11" w:history="1">
        <w:r w:rsidRPr="00497392">
          <w:rPr>
            <w:szCs w:val="28"/>
          </w:rPr>
          <w:t>консультирование по вопросам коммерческой деятельности и управления</w:t>
        </w:r>
      </w:hyperlink>
      <w:r w:rsidRPr="00497392">
        <w:rPr>
          <w:szCs w:val="28"/>
        </w:rPr>
        <w:t xml:space="preserve">; </w:t>
      </w:r>
      <w:hyperlink r:id="rId12" w:history="1">
        <w:r w:rsidRPr="00497392">
          <w:rPr>
            <w:szCs w:val="28"/>
          </w:rPr>
          <w:t>деятельность в области права</w:t>
        </w:r>
      </w:hyperlink>
      <w:r w:rsidRPr="00497392">
        <w:rPr>
          <w:szCs w:val="28"/>
        </w:rPr>
        <w:t>.</w:t>
      </w:r>
    </w:p>
    <w:p w14:paraId="76817185" w14:textId="77777777" w:rsidR="009541DA" w:rsidRPr="00497392" w:rsidRDefault="009541DA" w:rsidP="00AC1D1A">
      <w:pPr>
        <w:rPr>
          <w:szCs w:val="28"/>
          <w:u w:color="000000"/>
        </w:rPr>
      </w:pPr>
      <w:r w:rsidRPr="00497392">
        <w:rPr>
          <w:szCs w:val="28"/>
          <w:u w:color="000000"/>
        </w:rPr>
        <w:t>Основные задачи деятельности предприятия:</w:t>
      </w:r>
    </w:p>
    <w:p w14:paraId="76817186" w14:textId="418166D5" w:rsidR="009541DA" w:rsidRPr="00497392" w:rsidRDefault="00A5235B" w:rsidP="00AC1D1A">
      <w:pPr>
        <w:pStyle w:val="12"/>
        <w:rPr>
          <w:color w:val="000000"/>
          <w:szCs w:val="28"/>
        </w:rPr>
      </w:pPr>
      <w:r w:rsidRPr="00497392">
        <w:rPr>
          <w:color w:val="000000"/>
          <w:szCs w:val="28"/>
        </w:rPr>
        <w:t xml:space="preserve">– </w:t>
      </w:r>
      <w:r w:rsidR="009541DA" w:rsidRPr="00497392">
        <w:rPr>
          <w:color w:val="000000"/>
          <w:szCs w:val="28"/>
        </w:rPr>
        <w:t>увеличение продаж в соответствии со спросом;</w:t>
      </w:r>
    </w:p>
    <w:p w14:paraId="76817187" w14:textId="2F026E17" w:rsidR="009541DA" w:rsidRPr="00497392" w:rsidRDefault="00A5235B" w:rsidP="00AC1D1A">
      <w:pPr>
        <w:rPr>
          <w:szCs w:val="28"/>
          <w:u w:color="000000"/>
        </w:rPr>
      </w:pPr>
      <w:r w:rsidRPr="00497392">
        <w:rPr>
          <w:szCs w:val="28"/>
          <w:u w:color="000000"/>
        </w:rPr>
        <w:t xml:space="preserve">– </w:t>
      </w:r>
      <w:r w:rsidR="009541DA" w:rsidRPr="00497392">
        <w:rPr>
          <w:szCs w:val="28"/>
          <w:u w:color="000000"/>
        </w:rPr>
        <w:t>закрепление на рынке;</w:t>
      </w:r>
    </w:p>
    <w:p w14:paraId="76817188" w14:textId="1C9DC0EE" w:rsidR="009541DA" w:rsidRPr="00497392" w:rsidRDefault="00A5235B" w:rsidP="00AC1D1A">
      <w:pPr>
        <w:rPr>
          <w:szCs w:val="28"/>
          <w:u w:color="000000"/>
        </w:rPr>
      </w:pPr>
      <w:r w:rsidRPr="00497392">
        <w:rPr>
          <w:szCs w:val="28"/>
          <w:u w:color="000000"/>
        </w:rPr>
        <w:t xml:space="preserve">– </w:t>
      </w:r>
      <w:r w:rsidR="009541DA" w:rsidRPr="00497392">
        <w:rPr>
          <w:szCs w:val="28"/>
          <w:u w:color="000000"/>
        </w:rPr>
        <w:t>привлечение новых клиентов и удержание старых;</w:t>
      </w:r>
    </w:p>
    <w:p w14:paraId="76817189" w14:textId="5C7C2032" w:rsidR="009541DA" w:rsidRPr="00497392" w:rsidRDefault="00A5235B" w:rsidP="00AC1D1A">
      <w:pPr>
        <w:rPr>
          <w:szCs w:val="28"/>
          <w:u w:color="000000"/>
        </w:rPr>
      </w:pPr>
      <w:r w:rsidRPr="00497392">
        <w:rPr>
          <w:szCs w:val="28"/>
          <w:u w:color="000000"/>
        </w:rPr>
        <w:t xml:space="preserve">– </w:t>
      </w:r>
      <w:r w:rsidR="009541DA" w:rsidRPr="00497392">
        <w:rPr>
          <w:szCs w:val="28"/>
          <w:u w:color="000000"/>
        </w:rPr>
        <w:t xml:space="preserve">повышение уровня </w:t>
      </w:r>
      <w:r w:rsidR="00785FFF" w:rsidRPr="00497392">
        <w:rPr>
          <w:szCs w:val="28"/>
          <w:u w:color="000000"/>
        </w:rPr>
        <w:t>сервиса и качества обслуживания.</w:t>
      </w:r>
    </w:p>
    <w:p w14:paraId="7681718A" w14:textId="77327768" w:rsidR="009541DA" w:rsidRPr="00497392" w:rsidRDefault="009541DA" w:rsidP="00AC1D1A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97392">
        <w:rPr>
          <w:bCs/>
          <w:color w:val="000000"/>
          <w:sz w:val="28"/>
          <w:szCs w:val="28"/>
          <w:shd w:val="clear" w:color="auto" w:fill="FFFFFF"/>
        </w:rPr>
        <w:t>Общество с ограниченной ответственностью –</w:t>
      </w:r>
      <w:r w:rsidRPr="00497392">
        <w:rPr>
          <w:color w:val="000000"/>
          <w:sz w:val="28"/>
          <w:szCs w:val="28"/>
          <w:shd w:val="clear" w:color="auto" w:fill="FFFFFF"/>
        </w:rPr>
        <w:t xml:space="preserve"> учрежденное одним или несколькими юридическими и/или физическими лицами хозяйственное общество, уставный капитал</w:t>
      </w:r>
      <w:r w:rsidRPr="00497392">
        <w:rPr>
          <w:color w:val="000000"/>
          <w:sz w:val="28"/>
          <w:szCs w:val="28"/>
        </w:rPr>
        <w:t xml:space="preserve"> </w:t>
      </w:r>
      <w:r w:rsidRPr="00497392">
        <w:rPr>
          <w:color w:val="000000"/>
          <w:sz w:val="28"/>
          <w:szCs w:val="28"/>
          <w:shd w:val="clear" w:color="auto" w:fill="FFFFFF"/>
        </w:rPr>
        <w:t>которого раздел</w:t>
      </w:r>
      <w:r w:rsidR="0071688C" w:rsidRPr="00497392">
        <w:rPr>
          <w:color w:val="000000"/>
          <w:sz w:val="28"/>
          <w:szCs w:val="28"/>
          <w:shd w:val="clear" w:color="auto" w:fill="FFFFFF"/>
        </w:rPr>
        <w:t>е</w:t>
      </w:r>
      <w:r w:rsidRPr="00497392">
        <w:rPr>
          <w:color w:val="000000"/>
          <w:sz w:val="28"/>
          <w:szCs w:val="28"/>
          <w:shd w:val="clear" w:color="auto" w:fill="FFFFFF"/>
        </w:rPr>
        <w:t>н на доли; участники общества не отвечают по его обязательствам и несут риск убытков, связанных с деятельностью общества, в пределах стоимости принадлежащих им долей или акций в уставном капитале общества.</w:t>
      </w:r>
    </w:p>
    <w:p w14:paraId="7681718B" w14:textId="5DC75E14" w:rsidR="009541DA" w:rsidRPr="00497392" w:rsidRDefault="009541DA" w:rsidP="00AC1D1A">
      <w:pPr>
        <w:pStyle w:val="32"/>
        <w:rPr>
          <w:color w:val="000000"/>
        </w:rPr>
      </w:pPr>
      <w:r w:rsidRPr="00497392">
        <w:rPr>
          <w:color w:val="000000"/>
          <w:shd w:val="clear" w:color="auto" w:fill="FFFFFF"/>
        </w:rPr>
        <w:t xml:space="preserve">При создании юридического лица в форме общества с ограниченной ответственностью существуют определенные требования, установленные </w:t>
      </w:r>
      <w:r w:rsidRPr="00497392">
        <w:rPr>
          <w:color w:val="000000"/>
          <w:shd w:val="clear" w:color="auto" w:fill="FFFFFF"/>
        </w:rPr>
        <w:lastRenderedPageBreak/>
        <w:t>законодательством. Высшим органом управления ООО является собрание учредителей. Каждый участник, который внес свою долю в уставный капитал предприятия, имеет право принимать решения о направлениях деятельности своей компании. Если учредителей несколько, они собираются с определенной периодичностью для решения главных вопросов относительно функционирования их организации.</w:t>
      </w:r>
      <w:r w:rsidRPr="00497392">
        <w:rPr>
          <w:color w:val="000000"/>
        </w:rPr>
        <w:t xml:space="preserve"> Структура органов управления ООО включает в себя такую единицу, как совет директоров. Учредители при создании устава его образуют. Также в этом документе оговаривается порядок назначения исполнителей на представленную должность. Учредители оговаривают круг полномочий и порядок действий наблюдательного совета. Коллегиальный орган управления в ООО представлен директорами и правлением. Но текущей деятельностью компании также может управлять единоличный исполнитель. Этот орган является подотчетным собранию учредителей и наблюдательному совету. Единоличным исполнителем может быть президент, генеральный директор или другой управленец. Его избирают на общем собрании. Продолжительность его полномочий оговаривает устав.</w:t>
      </w:r>
    </w:p>
    <w:p w14:paraId="7681718C" w14:textId="77777777" w:rsidR="009541DA" w:rsidRPr="00497392" w:rsidRDefault="009541DA" w:rsidP="00AC1D1A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97392">
        <w:rPr>
          <w:rStyle w:val="af5"/>
          <w:b w:val="0"/>
          <w:color w:val="000000"/>
          <w:sz w:val="28"/>
          <w:szCs w:val="28"/>
        </w:rPr>
        <w:t>Линейная организационная структура управления</w:t>
      </w:r>
      <w:r w:rsidRPr="00497392">
        <w:rPr>
          <w:b/>
          <w:color w:val="000000"/>
          <w:sz w:val="28"/>
          <w:szCs w:val="28"/>
        </w:rPr>
        <w:t xml:space="preserve"> </w:t>
      </w:r>
      <w:r w:rsidRPr="00497392">
        <w:rPr>
          <w:color w:val="000000"/>
          <w:sz w:val="28"/>
          <w:szCs w:val="28"/>
        </w:rPr>
        <w:t>характеризуется тем, что во главе каждого структурного подразделения находится руководитель-единоначальник, наделенный всеми полномочиями и осуществляющий единоличное руководство подчиненными ему работниками и сосредоточивающий в своих руках все функции управления.</w:t>
      </w:r>
    </w:p>
    <w:p w14:paraId="7681718D" w14:textId="77777777" w:rsidR="009541DA" w:rsidRPr="00497392" w:rsidRDefault="009541DA" w:rsidP="00AC1D1A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97392">
        <w:rPr>
          <w:color w:val="000000"/>
          <w:sz w:val="28"/>
          <w:szCs w:val="28"/>
        </w:rPr>
        <w:t xml:space="preserve">При линейном управлении каждое звено и каждый подчиненный имеют одного руководителя, через которого по одному единовременному каналу проходят все команды управления. В этом случае управленческие звенья несут ответственность за результаты всей деятельности управляемых объектов. Речь идет о </w:t>
      </w:r>
      <w:proofErr w:type="spellStart"/>
      <w:r w:rsidRPr="00497392">
        <w:rPr>
          <w:color w:val="000000"/>
          <w:sz w:val="28"/>
          <w:szCs w:val="28"/>
        </w:rPr>
        <w:t>пообъектном</w:t>
      </w:r>
      <w:proofErr w:type="spellEnd"/>
      <w:r w:rsidRPr="00497392">
        <w:rPr>
          <w:color w:val="000000"/>
          <w:sz w:val="28"/>
          <w:szCs w:val="28"/>
        </w:rPr>
        <w:t xml:space="preserve"> выделении руководителей, каждый из которых выполняет все виды работ, разрабатывает и принимает решения, связанные с управлением данным объектом.</w:t>
      </w:r>
    </w:p>
    <w:p w14:paraId="7681718E" w14:textId="3E5595AB" w:rsidR="009541DA" w:rsidRPr="00497392" w:rsidRDefault="009541DA" w:rsidP="00AC1D1A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97392">
        <w:rPr>
          <w:color w:val="000000"/>
          <w:sz w:val="28"/>
          <w:szCs w:val="28"/>
          <w:shd w:val="clear" w:color="auto" w:fill="FFFFFF"/>
        </w:rPr>
        <w:lastRenderedPageBreak/>
        <w:t xml:space="preserve">Организационная структура ООО </w:t>
      </w:r>
      <w:r w:rsidR="0071688C" w:rsidRPr="00497392">
        <w:rPr>
          <w:color w:val="000000"/>
          <w:sz w:val="28"/>
          <w:szCs w:val="28"/>
          <w:shd w:val="clear" w:color="auto" w:fill="FFFFFF"/>
        </w:rPr>
        <w:t>«</w:t>
      </w:r>
      <w:r w:rsidRPr="00497392">
        <w:rPr>
          <w:color w:val="000000"/>
          <w:sz w:val="28"/>
          <w:szCs w:val="28"/>
          <w:shd w:val="clear" w:color="auto" w:fill="FFFFFF"/>
        </w:rPr>
        <w:t>КОЛОС</w:t>
      </w:r>
      <w:r w:rsidR="0071688C" w:rsidRPr="00497392">
        <w:rPr>
          <w:color w:val="000000"/>
          <w:sz w:val="28"/>
          <w:szCs w:val="28"/>
          <w:shd w:val="clear" w:color="auto" w:fill="FFFFFF"/>
        </w:rPr>
        <w:t>»</w:t>
      </w:r>
      <w:r w:rsidRPr="00497392">
        <w:rPr>
          <w:color w:val="000000"/>
          <w:sz w:val="28"/>
          <w:szCs w:val="28"/>
          <w:shd w:val="clear" w:color="auto" w:fill="FFFFFF"/>
        </w:rPr>
        <w:t xml:space="preserve"> представлена следующим образом:</w:t>
      </w:r>
    </w:p>
    <w:p w14:paraId="2225D918" w14:textId="77777777" w:rsidR="008E3A66" w:rsidRPr="00BB5BAD" w:rsidRDefault="00C85EE1" w:rsidP="008E3A66">
      <w:pPr>
        <w:pStyle w:val="af0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color w:val="000000"/>
        </w:rPr>
        <w:pict w14:anchorId="768174CB">
          <v:oval id="Овал 13" o:spid="_x0000_s1026" style="position:absolute;margin-left:131.9pt;margin-top:13.9pt;width:207.15pt;height:72.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" filled="f"/>
        </w:pict>
      </w:r>
    </w:p>
    <w:p w14:paraId="210633A1" w14:textId="27882901" w:rsidR="008E3A66" w:rsidRPr="00BB5BAD" w:rsidRDefault="00C85EE1" w:rsidP="008E3A66">
      <w:pPr>
        <w:pStyle w:val="af0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pict w14:anchorId="4582765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" o:spid="_x0000_s1043" type="#_x0000_t32" style="position:absolute;left:0;text-align:left;margin-left:148.55pt;margin-top:14.4pt;width:29.4pt;height:.85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">
            <v:stroke endarrow="block"/>
          </v:shape>
        </w:pict>
      </w:r>
      <w:r w:rsidR="008E3A66">
        <w:rPr>
          <w:sz w:val="28"/>
          <w:szCs w:val="28"/>
        </w:rPr>
        <w:t xml:space="preserve">    </w:t>
      </w:r>
      <w:r w:rsidR="008E3A66" w:rsidRPr="00BB5BAD">
        <w:rPr>
          <w:sz w:val="28"/>
          <w:szCs w:val="28"/>
        </w:rPr>
        <w:t>Генеральный директор</w:t>
      </w:r>
    </w:p>
    <w:p w14:paraId="05F76D07" w14:textId="51841D8C" w:rsidR="008E3A66" w:rsidRPr="00BB5BAD" w:rsidRDefault="00C85EE1" w:rsidP="008E3A66">
      <w:pPr>
        <w:pStyle w:val="af0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pict w14:anchorId="1110EDEB">
          <v:shape id="AutoShape 18" o:spid="_x0000_s1042" type="#_x0000_t32" style="position:absolute;left:0;text-align:left;margin-left:223.85pt;margin-top:14.2pt;width:12.55pt;height:83.9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">
            <v:stroke endarrow="block"/>
          </v:shape>
        </w:pict>
      </w:r>
      <w:r>
        <w:rPr>
          <w:noProof/>
        </w:rPr>
        <w:pict w14:anchorId="19939AD4">
          <v:shape id="AutoShape 19" o:spid="_x0000_s1041" type="#_x0000_t32" style="position:absolute;left:0;text-align:left;margin-left:286.65pt;margin-top:14.2pt;width:46.05pt;height:7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">
            <v:stroke endarrow="block"/>
          </v:shape>
        </w:pict>
      </w:r>
      <w:r>
        <w:rPr>
          <w:noProof/>
        </w:rPr>
        <w:pict w14:anchorId="5A673856">
          <v:shape id="AutoShape 20" o:spid="_x0000_s1040" type="#_x0000_t32" style="position:absolute;left:0;text-align:left;margin-left:341.1pt;margin-top:9.3pt;width:52.75pt;height:3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">
            <v:stroke endarrow="block"/>
          </v:shape>
        </w:pict>
      </w:r>
      <w:r>
        <w:rPr>
          <w:noProof/>
        </w:rPr>
        <w:pict w14:anchorId="33E400B4">
          <v:shape id="AutoShape 17" o:spid="_x0000_s1039" type="#_x0000_t32" style="position:absolute;left:0;text-align:left;margin-left:132.6pt;margin-top:5.3pt;width:65.35pt;height:57.8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/5Qg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">
            <v:stroke endarrow="block"/>
          </v:shape>
        </w:pict>
      </w:r>
    </w:p>
    <w:p w14:paraId="001E483D" w14:textId="77777777" w:rsidR="008E3A66" w:rsidRPr="00BB5BAD" w:rsidRDefault="008E3A66" w:rsidP="008E3A66">
      <w:pPr>
        <w:pStyle w:val="af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24C60376" w14:textId="5CBB54F8" w:rsidR="008E3A66" w:rsidRPr="00BB5BAD" w:rsidRDefault="00C85EE1" w:rsidP="008E3A66">
      <w:pPr>
        <w:pStyle w:val="af0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pict w14:anchorId="23AA70EF">
          <v:oval id="Овал 6" o:spid="_x0000_s1038" style="position:absolute;left:0;text-align:left;margin-left:369.1pt;margin-top:.8pt;width:102.75pt;height:55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" filled="f"/>
        </w:pict>
      </w:r>
      <w:r>
        <w:rPr>
          <w:noProof/>
        </w:rPr>
        <w:pict w14:anchorId="75B48669">
          <v:oval id="Овал 7" o:spid="_x0000_s1037" style="position:absolute;left:0;text-align:left;margin-left:9.15pt;margin-top:5.7pt;width:129pt;height:55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" filled="f"/>
        </w:pict>
      </w:r>
    </w:p>
    <w:p w14:paraId="5B7F7B4B" w14:textId="00EFD09D" w:rsidR="008E3A66" w:rsidRPr="00BB5BAD" w:rsidRDefault="008E3A66" w:rsidP="008E3A66">
      <w:pPr>
        <w:pStyle w:val="af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B5BAD">
        <w:rPr>
          <w:sz w:val="28"/>
          <w:szCs w:val="28"/>
        </w:rPr>
        <w:t xml:space="preserve">Финансовый отдел                                       </w:t>
      </w:r>
      <w:r>
        <w:rPr>
          <w:sz w:val="28"/>
          <w:szCs w:val="28"/>
        </w:rPr>
        <w:t xml:space="preserve">  </w:t>
      </w:r>
      <w:r w:rsidRPr="00BB5BAD">
        <w:rPr>
          <w:sz w:val="28"/>
          <w:szCs w:val="28"/>
        </w:rPr>
        <w:t xml:space="preserve">                                Бухгалтерия</w:t>
      </w:r>
    </w:p>
    <w:p w14:paraId="44A9C1AA" w14:textId="7B34B0D6" w:rsidR="008E3A66" w:rsidRPr="00BB5BAD" w:rsidRDefault="00C85EE1" w:rsidP="008E3A66">
      <w:pPr>
        <w:pStyle w:val="af0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pict w14:anchorId="45878636">
          <v:oval id="Овал 4" o:spid="_x0000_s1036" style="position:absolute;left:0;text-align:left;margin-left:223.2pt;margin-top:6.05pt;width:132.55pt;height:57.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" filled="f">
            <w10:wrap anchorx="page"/>
          </v:oval>
        </w:pict>
      </w:r>
      <w:r>
        <w:rPr>
          <w:noProof/>
        </w:rPr>
        <w:pict w14:anchorId="55689579">
          <v:oval id="Овал 5" o:spid="_x0000_s1035" style="position:absolute;left:0;text-align:left;margin-left:298.05pt;margin-top:1.55pt;width:112.9pt;height:69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" filled="f"/>
        </w:pict>
      </w:r>
    </w:p>
    <w:p w14:paraId="3F77734B" w14:textId="77777777" w:rsidR="008E3A66" w:rsidRPr="00BB5BAD" w:rsidRDefault="008E3A66" w:rsidP="008E3A66">
      <w:pPr>
        <w:pStyle w:val="af0"/>
        <w:tabs>
          <w:tab w:val="left" w:pos="2703"/>
          <w:tab w:val="left" w:pos="3355"/>
          <w:tab w:val="center" w:pos="4536"/>
          <w:tab w:val="left" w:pos="6113"/>
        </w:tabs>
        <w:spacing w:before="0" w:beforeAutospacing="0" w:after="0" w:afterAutospacing="0" w:line="360" w:lineRule="auto"/>
        <w:rPr>
          <w:sz w:val="28"/>
          <w:szCs w:val="28"/>
        </w:rPr>
      </w:pPr>
      <w:r w:rsidRPr="00BB5BAD">
        <w:rPr>
          <w:sz w:val="28"/>
          <w:szCs w:val="28"/>
        </w:rPr>
        <w:tab/>
        <w:t xml:space="preserve">  Юридический отдел</w:t>
      </w:r>
      <w:r w:rsidRPr="00BB5BAD">
        <w:rPr>
          <w:sz w:val="28"/>
          <w:szCs w:val="28"/>
        </w:rPr>
        <w:tab/>
        <w:t xml:space="preserve">Коммерческий  </w:t>
      </w:r>
      <w:r w:rsidRPr="00BB5BAD">
        <w:rPr>
          <w:sz w:val="28"/>
          <w:szCs w:val="28"/>
        </w:rPr>
        <w:tab/>
      </w:r>
    </w:p>
    <w:p w14:paraId="648EEA99" w14:textId="77777777" w:rsidR="008E3A66" w:rsidRPr="00BB5BAD" w:rsidRDefault="008E3A66" w:rsidP="008E3A66">
      <w:pPr>
        <w:pStyle w:val="af0"/>
        <w:tabs>
          <w:tab w:val="left" w:pos="6711"/>
        </w:tabs>
        <w:spacing w:before="0" w:beforeAutospacing="0" w:after="0" w:afterAutospacing="0" w:line="360" w:lineRule="auto"/>
        <w:rPr>
          <w:sz w:val="28"/>
          <w:szCs w:val="28"/>
        </w:rPr>
      </w:pPr>
      <w:r w:rsidRPr="00BB5BAD">
        <w:rPr>
          <w:sz w:val="28"/>
          <w:szCs w:val="28"/>
        </w:rPr>
        <w:tab/>
        <w:t>отдел</w:t>
      </w:r>
    </w:p>
    <w:p w14:paraId="59CACE11" w14:textId="77777777" w:rsidR="008E3A66" w:rsidRPr="00BB5BAD" w:rsidRDefault="008E3A66" w:rsidP="008E3A66">
      <w:pPr>
        <w:pStyle w:val="af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7681719A" w14:textId="39AFA3A6" w:rsidR="009541DA" w:rsidRPr="00497392" w:rsidRDefault="009541DA" w:rsidP="008E3A66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97392">
        <w:rPr>
          <w:color w:val="000000"/>
          <w:sz w:val="28"/>
          <w:szCs w:val="28"/>
        </w:rPr>
        <w:t xml:space="preserve">Рисунок 1 Организационная структура ООО </w:t>
      </w:r>
      <w:r w:rsidR="0071688C" w:rsidRPr="00497392">
        <w:rPr>
          <w:color w:val="000000"/>
          <w:sz w:val="28"/>
          <w:szCs w:val="28"/>
        </w:rPr>
        <w:t>«</w:t>
      </w:r>
      <w:r w:rsidRPr="00497392">
        <w:rPr>
          <w:color w:val="000000"/>
          <w:sz w:val="28"/>
          <w:szCs w:val="28"/>
        </w:rPr>
        <w:t>КОЛОС</w:t>
      </w:r>
      <w:r w:rsidR="0071688C" w:rsidRPr="00497392">
        <w:rPr>
          <w:color w:val="000000"/>
          <w:sz w:val="28"/>
          <w:szCs w:val="28"/>
        </w:rPr>
        <w:t>»</w:t>
      </w:r>
    </w:p>
    <w:p w14:paraId="7681719B" w14:textId="77777777" w:rsidR="009541DA" w:rsidRPr="00497392" w:rsidRDefault="009541DA" w:rsidP="00AC1D1A">
      <w:pPr>
        <w:pStyle w:val="32"/>
        <w:rPr>
          <w:color w:val="000000"/>
        </w:rPr>
      </w:pPr>
    </w:p>
    <w:p w14:paraId="7681719C" w14:textId="3C017227" w:rsidR="009541DA" w:rsidRPr="00497392" w:rsidRDefault="009541DA" w:rsidP="00AC1D1A">
      <w:pPr>
        <w:rPr>
          <w:szCs w:val="28"/>
          <w:u w:color="000000"/>
          <w:shd w:val="clear" w:color="auto" w:fill="FFFFFF"/>
        </w:rPr>
      </w:pPr>
      <w:r w:rsidRPr="00497392">
        <w:rPr>
          <w:szCs w:val="28"/>
        </w:rPr>
        <w:t xml:space="preserve">В нашем случае, директором ООО </w:t>
      </w:r>
      <w:r w:rsidR="0071688C" w:rsidRPr="00497392">
        <w:rPr>
          <w:szCs w:val="28"/>
        </w:rPr>
        <w:t>«</w:t>
      </w:r>
      <w:r w:rsidRPr="00497392">
        <w:rPr>
          <w:szCs w:val="28"/>
        </w:rPr>
        <w:t>Колос</w:t>
      </w:r>
      <w:r w:rsidR="0071688C" w:rsidRPr="00497392">
        <w:rPr>
          <w:szCs w:val="28"/>
        </w:rPr>
        <w:t>»</w:t>
      </w:r>
      <w:r w:rsidRPr="00497392">
        <w:rPr>
          <w:szCs w:val="28"/>
        </w:rPr>
        <w:t xml:space="preserve"> является Ивашкова </w:t>
      </w:r>
      <w:r w:rsidRPr="00497392">
        <w:rPr>
          <w:szCs w:val="28"/>
          <w:shd w:val="clear" w:color="auto" w:fill="FFFFFF"/>
        </w:rPr>
        <w:t>Татьяна Григорьевна.</w:t>
      </w:r>
      <w:r w:rsidRPr="00497392">
        <w:rPr>
          <w:szCs w:val="28"/>
          <w:u w:color="000000"/>
        </w:rPr>
        <w:t xml:space="preserve"> Организует и осуществляет общее руководство и контроль за деятельностью</w:t>
      </w:r>
      <w:r w:rsidR="0071688C" w:rsidRPr="00497392">
        <w:rPr>
          <w:szCs w:val="28"/>
          <w:u w:color="000000"/>
        </w:rPr>
        <w:t xml:space="preserve"> </w:t>
      </w:r>
      <w:r w:rsidRPr="00497392">
        <w:rPr>
          <w:szCs w:val="28"/>
          <w:u w:color="000000"/>
        </w:rPr>
        <w:t>Общества;</w:t>
      </w:r>
      <w:r w:rsidR="0071688C" w:rsidRPr="00497392">
        <w:rPr>
          <w:szCs w:val="28"/>
          <w:u w:color="000000"/>
        </w:rPr>
        <w:t xml:space="preserve"> </w:t>
      </w:r>
      <w:r w:rsidRPr="00497392">
        <w:rPr>
          <w:szCs w:val="28"/>
          <w:u w:color="000000"/>
        </w:rPr>
        <w:t>без</w:t>
      </w:r>
      <w:r w:rsidRPr="00497392">
        <w:rPr>
          <w:szCs w:val="28"/>
        </w:rPr>
        <w:t xml:space="preserve"> доверенности действует от имени общества, в том числе представляет его интересы и совершает сделки;</w:t>
      </w:r>
      <w:bookmarkStart w:id="3" w:name="dst100342"/>
      <w:bookmarkEnd w:id="3"/>
      <w:r w:rsidRPr="00497392">
        <w:rPr>
          <w:szCs w:val="28"/>
        </w:rPr>
        <w:t xml:space="preserve"> выдает доверенности на право представительства от имени общества, в том числе доверенности с правом передоверия;</w:t>
      </w:r>
      <w:r w:rsidRPr="00497392">
        <w:rPr>
          <w:szCs w:val="28"/>
          <w:u w:color="000000"/>
          <w:shd w:val="clear" w:color="auto" w:fill="FFFFFF"/>
        </w:rPr>
        <w:t xml:space="preserve"> осуществляет иные полномочия, не отнесенные законодательством РФ или уставом общества к компетенции общего собрания участников общества, совета директоров (наблюдательного совета) общества и коллегиального исполнительного органа общества.</w:t>
      </w:r>
    </w:p>
    <w:p w14:paraId="7681719D" w14:textId="77777777" w:rsidR="009541DA" w:rsidRPr="00497392" w:rsidRDefault="009541DA" w:rsidP="00AC1D1A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97392">
        <w:rPr>
          <w:color w:val="000000"/>
          <w:sz w:val="28"/>
          <w:szCs w:val="28"/>
        </w:rPr>
        <w:t>Линейная структура управления является логически более стройной и формально определенной, но вместе с тем и менее гибкой. Каждый из руководителей обладает всей полнотой власти, но относительно небольшими возможностями решения функциональных проблем, требующих узких, специальных знаний.</w:t>
      </w:r>
    </w:p>
    <w:p w14:paraId="7681719E" w14:textId="77777777" w:rsidR="009541DA" w:rsidRPr="00497392" w:rsidRDefault="009541DA" w:rsidP="00AC1D1A">
      <w:pPr>
        <w:rPr>
          <w:kern w:val="32"/>
          <w:szCs w:val="28"/>
        </w:rPr>
      </w:pPr>
      <w:r w:rsidRPr="00497392">
        <w:rPr>
          <w:kern w:val="32"/>
          <w:szCs w:val="28"/>
        </w:rPr>
        <w:lastRenderedPageBreak/>
        <w:t>Руководством текущей деятельностью занимается директор, которому подчиняются юридический отдел, бухгалтерия, коммерческий и финансовый отделы.</w:t>
      </w:r>
    </w:p>
    <w:p w14:paraId="7681719F" w14:textId="77777777" w:rsidR="009541DA" w:rsidRPr="00497392" w:rsidRDefault="009541DA" w:rsidP="00AC1D1A">
      <w:pPr>
        <w:rPr>
          <w:szCs w:val="28"/>
        </w:rPr>
      </w:pPr>
      <w:r w:rsidRPr="00497392">
        <w:rPr>
          <w:szCs w:val="28"/>
          <w:shd w:val="clear" w:color="auto" w:fill="FFFFFF"/>
        </w:rPr>
        <w:t xml:space="preserve">Юридический отдел занимается соблюдением законности оформления документов, урегулированием экономических отношений, заключением договоров, выставлением претензий, составлением правовых документов, подачей исков. Коммерческий отдел занимается определением долговременной стратегии коммерческой деятельности и финансовых планов предприятия; участвует в составлении перспективных и текущих планов производства и реализации продукции; принимает </w:t>
      </w:r>
      <w:r w:rsidRPr="00497392">
        <w:rPr>
          <w:szCs w:val="28"/>
        </w:rPr>
        <w:t>меры по своевременному заключению хозяйственных и финансовых договоров с поставщиками и потребителями сырья и продукции, расширению прямых и длительных хозяйственных связей и др.</w:t>
      </w:r>
    </w:p>
    <w:p w14:paraId="768171A0" w14:textId="77777777" w:rsidR="009541DA" w:rsidRPr="00497392" w:rsidRDefault="009541DA" w:rsidP="00AC1D1A">
      <w:pPr>
        <w:rPr>
          <w:szCs w:val="28"/>
        </w:rPr>
      </w:pPr>
      <w:r w:rsidRPr="00497392">
        <w:rPr>
          <w:szCs w:val="28"/>
        </w:rPr>
        <w:t>Штат бухгалтерии состоит из главного бухгалтера, заместителя главного бухгалтера, бухгалтера, бухгалтера расчетчика.</w:t>
      </w:r>
    </w:p>
    <w:p w14:paraId="7775D3C1" w14:textId="77777777" w:rsidR="0071688C" w:rsidRPr="00497392" w:rsidRDefault="009541DA" w:rsidP="00AC1D1A">
      <w:pPr>
        <w:rPr>
          <w:szCs w:val="28"/>
        </w:rPr>
      </w:pPr>
      <w:r w:rsidRPr="00497392">
        <w:rPr>
          <w:szCs w:val="28"/>
        </w:rPr>
        <w:t>В обязанности главного бухгалтера входит:</w:t>
      </w:r>
    </w:p>
    <w:p w14:paraId="0A8A6D54" w14:textId="1BDA5EE5" w:rsidR="0071688C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осуществлять организацию бухгалтерского учета хозяйственно-финансовой деятельности и контроль за экономным использованием материальных, трудовых и финансовых ресурсов, сохранностью собственности предприятия.</w:t>
      </w:r>
    </w:p>
    <w:p w14:paraId="412A7118" w14:textId="2EA3E8AC" w:rsidR="0071688C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формировать в соответствии с законодательством о бухгалтерском учете учетную политику, исходя из структуры и особенностей деятельности предприятия, необходимости обеспечения его финансовой устойчивости.</w:t>
      </w:r>
    </w:p>
    <w:p w14:paraId="768171A4" w14:textId="6B6A9A60" w:rsidR="009541DA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организовывать учет имущества, обязательств и хозяйственных операций, поступающих основных средств, товарно-материальных ценностей и денежных средств, исполнения смет расходов, выполнения работ (услуг), результатов финансово-хозяйственной деятельности предприятия, а также финансовых, расчетных и кредитных операций, своевременное отражение на счетах бухгалтерского учета операций, связанных с их движением.</w:t>
      </w:r>
    </w:p>
    <w:p w14:paraId="53A380A5" w14:textId="73988357" w:rsidR="0071688C" w:rsidRPr="00497392" w:rsidRDefault="00A5235B" w:rsidP="00AC1D1A">
      <w:pPr>
        <w:rPr>
          <w:szCs w:val="28"/>
        </w:rPr>
      </w:pPr>
      <w:r w:rsidRPr="00497392">
        <w:rPr>
          <w:szCs w:val="28"/>
        </w:rPr>
        <w:lastRenderedPageBreak/>
        <w:t xml:space="preserve">– </w:t>
      </w:r>
      <w:r w:rsidR="009541DA" w:rsidRPr="00497392">
        <w:rPr>
          <w:szCs w:val="28"/>
        </w:rPr>
        <w:t>осуществлять контроль за соблюдением порядка оформления первичных и бухгалтерских документов, расчетов и платежных обязательств, расходование фонда заработной платы, проведением инвентаризаций основных средств, товарно-материальных ценностей и денежных средств, проверок организации бухгалтерского учета и отчетности.</w:t>
      </w:r>
    </w:p>
    <w:p w14:paraId="1D1ABE15" w14:textId="66EED3A7" w:rsidR="0071688C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принимать меры по предупреждению недостач, незаконного расходования денежных средств и товарно-материальных ценностей, нарушений финансового и хозяйственного законодательства.</w:t>
      </w:r>
    </w:p>
    <w:p w14:paraId="768171A7" w14:textId="2D46F485" w:rsidR="009541DA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обеспечивать законность, своевременность и правильность оформления документов.</w:t>
      </w:r>
    </w:p>
    <w:p w14:paraId="7EB90AB8" w14:textId="4EA78AA7" w:rsidR="0071688C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возглавлять работу по подготовке и принятию рабочего плана счетов, форм первичных учетных документов, применяемые для оформления хозяйственных операций, по которым не предусмотрены типовые формы, разработке форм документов внутренней бухгалтерской отчетности, а также обеспечению порядка проведения инвентаризаций, контроля за проведением хозяйственных операций, соблюдения технологии обработки бухгалтерской информации и порядка документооборота.</w:t>
      </w:r>
    </w:p>
    <w:p w14:paraId="768171A9" w14:textId="7DD55AD0" w:rsidR="009541DA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участвовать в проведении экономического анализа хозяйственно-финансовой деятельности предприятия по данным бухгалтерского учета и отчетности в целях выявления внутрихозяйственных резервов, устранения потерь и непроизводительных затрат.</w:t>
      </w:r>
    </w:p>
    <w:p w14:paraId="768171AA" w14:textId="7BDB98FC" w:rsidR="009541DA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принимать меры по накоплению финансовых средств для обеспечения устойчивости предприятия.</w:t>
      </w:r>
    </w:p>
    <w:p w14:paraId="768171AB" w14:textId="4BE9C99A" w:rsidR="009541DA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осуществлять взаимодействие с банками по вопросам размещения свободных финансовых средств на банковских депозитных вкладах (сертификатах), контроль за проведением учетных операций с депозитными и кредитными договорами, ценными бумагами.</w:t>
      </w:r>
    </w:p>
    <w:p w14:paraId="3E9AC42F" w14:textId="75E70B5F" w:rsidR="0071688C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 xml:space="preserve">обеспечивать составление баланса и оперативных сводных отчетов о доходах и расходах средств, об использовании бюджета, другой </w:t>
      </w:r>
      <w:r w:rsidR="009541DA" w:rsidRPr="00497392">
        <w:rPr>
          <w:szCs w:val="28"/>
        </w:rPr>
        <w:lastRenderedPageBreak/>
        <w:t>бухгалтерской и статистической отчетности, представление их в установленном порядке в соответствующие органы.</w:t>
      </w:r>
    </w:p>
    <w:p w14:paraId="17A62BC0" w14:textId="5898975E" w:rsidR="0071688C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оказывать методическую помощь работникам отделов предприятия по вопросам бухгалтерского учета, контроля, отчетности.</w:t>
      </w:r>
    </w:p>
    <w:p w14:paraId="6444C3FF" w14:textId="0453A13B" w:rsidR="0071688C" w:rsidRPr="00497392" w:rsidRDefault="00A5235B" w:rsidP="00AC1D1A">
      <w:pPr>
        <w:rPr>
          <w:szCs w:val="28"/>
        </w:rPr>
      </w:pPr>
      <w:r w:rsidRPr="00497392">
        <w:rPr>
          <w:szCs w:val="28"/>
        </w:rPr>
        <w:t xml:space="preserve">– </w:t>
      </w:r>
      <w:r w:rsidR="009541DA" w:rsidRPr="00497392">
        <w:rPr>
          <w:szCs w:val="28"/>
        </w:rPr>
        <w:t>руководить работниками бухгалтерской службы предприятия</w:t>
      </w:r>
      <w:r w:rsidR="00155DC4" w:rsidRPr="00155DC4">
        <w:rPr>
          <w:szCs w:val="28"/>
        </w:rPr>
        <w:t xml:space="preserve"> [18, </w:t>
      </w:r>
      <w:r w:rsidR="00155DC4">
        <w:rPr>
          <w:szCs w:val="28"/>
        </w:rPr>
        <w:br/>
      </w:r>
      <w:r w:rsidR="00155DC4">
        <w:rPr>
          <w:szCs w:val="28"/>
          <w:lang w:val="en-US"/>
        </w:rPr>
        <w:t>C</w:t>
      </w:r>
      <w:r w:rsidR="00155DC4" w:rsidRPr="00155DC4">
        <w:rPr>
          <w:szCs w:val="28"/>
        </w:rPr>
        <w:t>. 99]</w:t>
      </w:r>
      <w:r w:rsidR="009541DA" w:rsidRPr="00497392">
        <w:rPr>
          <w:szCs w:val="28"/>
        </w:rPr>
        <w:t>.</w:t>
      </w:r>
    </w:p>
    <w:p w14:paraId="28EB33D8" w14:textId="24EFC8E4" w:rsidR="0071688C" w:rsidRPr="00497392" w:rsidRDefault="009541DA" w:rsidP="00AC1D1A">
      <w:pPr>
        <w:rPr>
          <w:szCs w:val="28"/>
        </w:rPr>
      </w:pPr>
      <w:r w:rsidRPr="00497392">
        <w:rPr>
          <w:szCs w:val="28"/>
        </w:rPr>
        <w:t>Заместитель главного бухгалтера по совместительству отвечает за кассовое обслуживание. С ним заключен договор о материальной ответственности. Он отвечает за ведение кассовой дисциплины, ведет кассовую книгу, ежедневно сдает кассу. Также в данную должность входят такие обязанности как, своевременно и правильно оформлять все кассовые операции, своевременно сдавать наличные деньги в банк, без превышения лимита</w:t>
      </w:r>
      <w:r w:rsidR="00155DC4" w:rsidRPr="00155DC4">
        <w:rPr>
          <w:szCs w:val="28"/>
        </w:rPr>
        <w:t xml:space="preserve"> [17, </w:t>
      </w:r>
      <w:r w:rsidR="00155DC4">
        <w:rPr>
          <w:szCs w:val="28"/>
          <w:lang w:val="en-US"/>
        </w:rPr>
        <w:t>C</w:t>
      </w:r>
      <w:r w:rsidR="00155DC4" w:rsidRPr="00155DC4">
        <w:rPr>
          <w:szCs w:val="28"/>
        </w:rPr>
        <w:t xml:space="preserve">. </w:t>
      </w:r>
      <w:r w:rsidR="00155DC4" w:rsidRPr="007C3620">
        <w:rPr>
          <w:szCs w:val="28"/>
        </w:rPr>
        <w:t>124</w:t>
      </w:r>
      <w:r w:rsidR="007C3620" w:rsidRPr="007C3620">
        <w:rPr>
          <w:szCs w:val="28"/>
        </w:rPr>
        <w:t>]</w:t>
      </w:r>
      <w:r w:rsidRPr="00497392">
        <w:rPr>
          <w:szCs w:val="28"/>
        </w:rPr>
        <w:t>.</w:t>
      </w:r>
    </w:p>
    <w:p w14:paraId="41AEA26A" w14:textId="77777777" w:rsidR="0071688C" w:rsidRPr="00497392" w:rsidRDefault="009541DA" w:rsidP="00AC1D1A">
      <w:pPr>
        <w:rPr>
          <w:szCs w:val="28"/>
        </w:rPr>
      </w:pPr>
      <w:r w:rsidRPr="00497392">
        <w:rPr>
          <w:szCs w:val="28"/>
        </w:rPr>
        <w:t>Бухгалтер по заработной плате отслеживает динамику кадров, рассчитывает и начисляет заработную плату. Помимо заработной платы этот бухгалтер обрабатывает авансовые отчеты и начисляет суммы выплат НДФЛ и отчислений в пенсионные фонды и фонды ФСС.</w:t>
      </w:r>
    </w:p>
    <w:p w14:paraId="768171B1" w14:textId="40EF9186" w:rsidR="009541DA" w:rsidRPr="00497392" w:rsidRDefault="009541DA" w:rsidP="00AC1D1A">
      <w:pPr>
        <w:rPr>
          <w:szCs w:val="28"/>
          <w:shd w:val="clear" w:color="auto" w:fill="FFFFFF"/>
        </w:rPr>
      </w:pPr>
      <w:r w:rsidRPr="00497392">
        <w:rPr>
          <w:szCs w:val="28"/>
        </w:rPr>
        <w:t>Бухгалтер отслеживает процессы реализации. Ведет учет счетов-фактур.</w:t>
      </w:r>
    </w:p>
    <w:p w14:paraId="768171B2" w14:textId="77777777" w:rsidR="009541DA" w:rsidRPr="00497392" w:rsidRDefault="009541DA" w:rsidP="00AC1D1A">
      <w:pPr>
        <w:rPr>
          <w:szCs w:val="28"/>
        </w:rPr>
      </w:pPr>
      <w:r w:rsidRPr="00497392">
        <w:rPr>
          <w:szCs w:val="28"/>
        </w:rPr>
        <w:t>Должностные обязанности работников бухгалтерии утверждаются главным бухгалтером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организации. Все работники бухгалтерии несут персональную ответственность, в том числе материальную за выполнение своих должностных обязанностей. Все работники бухгалтерии обязаны хранить коммерческую тайну предприятия.</w:t>
      </w:r>
    </w:p>
    <w:p w14:paraId="768171B3" w14:textId="10949FB3" w:rsidR="009541DA" w:rsidRPr="00497392" w:rsidRDefault="009541DA" w:rsidP="00AC1D1A">
      <w:pPr>
        <w:rPr>
          <w:szCs w:val="28"/>
        </w:rPr>
      </w:pPr>
      <w:r w:rsidRPr="00497392">
        <w:rPr>
          <w:szCs w:val="28"/>
          <w:shd w:val="clear" w:color="auto" w:fill="FFFFFF"/>
        </w:rPr>
        <w:t xml:space="preserve">Финансовый отдел предприятия ООО </w:t>
      </w:r>
      <w:r w:rsidR="0071688C" w:rsidRPr="00497392">
        <w:rPr>
          <w:szCs w:val="28"/>
          <w:shd w:val="clear" w:color="auto" w:fill="FFFFFF"/>
        </w:rPr>
        <w:t>«</w:t>
      </w:r>
      <w:r w:rsidRPr="00497392">
        <w:rPr>
          <w:szCs w:val="28"/>
          <w:shd w:val="clear" w:color="auto" w:fill="FFFFFF"/>
        </w:rPr>
        <w:t>КОЛОС</w:t>
      </w:r>
      <w:r w:rsidR="0071688C" w:rsidRPr="00497392">
        <w:rPr>
          <w:szCs w:val="28"/>
          <w:shd w:val="clear" w:color="auto" w:fill="FFFFFF"/>
        </w:rPr>
        <w:t>»</w:t>
      </w:r>
      <w:r w:rsidRPr="00497392">
        <w:rPr>
          <w:szCs w:val="28"/>
          <w:shd w:val="clear" w:color="auto" w:fill="FFFFFF"/>
        </w:rPr>
        <w:t xml:space="preserve"> занимается сбором и анализом данных о деятельности и операциях, производимых предприятием, </w:t>
      </w:r>
      <w:r w:rsidRPr="00497392">
        <w:rPr>
          <w:szCs w:val="28"/>
          <w:shd w:val="clear" w:color="auto" w:fill="FFFFFF"/>
        </w:rPr>
        <w:lastRenderedPageBreak/>
        <w:t>включая результаты бухучета, данные о конкурентах и потребителях, внешнеэкономические отчеты.</w:t>
      </w:r>
    </w:p>
    <w:p w14:paraId="768171B4" w14:textId="44AF1ACA" w:rsidR="009541DA" w:rsidRPr="00497392" w:rsidRDefault="009541DA" w:rsidP="00AC1D1A">
      <w:pPr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Основные направления финансовой работы, осуществляемые на предприятии, – бюджетное планирование, оперативная и контрольно-аналитическая деятельность.</w:t>
      </w:r>
    </w:p>
    <w:p w14:paraId="768171B5" w14:textId="77777777" w:rsidR="009541DA" w:rsidRPr="00497392" w:rsidRDefault="009541DA" w:rsidP="00AC1D1A">
      <w:pPr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В области планирования финансовый отдел осуществляет следующие функции</w:t>
      </w:r>
    </w:p>
    <w:p w14:paraId="768171B6" w14:textId="77777777" w:rsidR="009541DA" w:rsidRPr="00497392" w:rsidRDefault="009541DA" w:rsidP="00AC1D1A">
      <w:pPr>
        <w:pStyle w:val="aa"/>
        <w:numPr>
          <w:ilvl w:val="0"/>
          <w:numId w:val="10"/>
        </w:numPr>
        <w:tabs>
          <w:tab w:val="left" w:pos="980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занимается планированием финансов и кредитов с учетом всех необходимых расходов;</w:t>
      </w:r>
    </w:p>
    <w:p w14:paraId="768171B7" w14:textId="77777777" w:rsidR="009541DA" w:rsidRPr="00497392" w:rsidRDefault="009541DA" w:rsidP="00AC1D1A">
      <w:pPr>
        <w:pStyle w:val="aa"/>
        <w:numPr>
          <w:ilvl w:val="0"/>
          <w:numId w:val="10"/>
        </w:numPr>
        <w:tabs>
          <w:tab w:val="left" w:pos="980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анализирует собственные оборотные потребности;</w:t>
      </w:r>
    </w:p>
    <w:p w14:paraId="768171B8" w14:textId="77777777" w:rsidR="009541DA" w:rsidRPr="00497392" w:rsidRDefault="009541DA" w:rsidP="00AC1D1A">
      <w:pPr>
        <w:pStyle w:val="aa"/>
        <w:numPr>
          <w:ilvl w:val="0"/>
          <w:numId w:val="10"/>
        </w:numPr>
        <w:tabs>
          <w:tab w:val="left" w:pos="980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выявляет возможности финансирования деятельности предприятия;</w:t>
      </w:r>
    </w:p>
    <w:p w14:paraId="768171B9" w14:textId="77777777" w:rsidR="009541DA" w:rsidRPr="00497392" w:rsidRDefault="009541DA" w:rsidP="00AC1D1A">
      <w:pPr>
        <w:pStyle w:val="aa"/>
        <w:numPr>
          <w:ilvl w:val="0"/>
          <w:numId w:val="10"/>
        </w:numPr>
        <w:tabs>
          <w:tab w:val="left" w:pos="980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разрабатывает проекты вложений капиталов с учетом всех особенностей;</w:t>
      </w:r>
    </w:p>
    <w:p w14:paraId="768171BA" w14:textId="77777777" w:rsidR="009541DA" w:rsidRPr="00497392" w:rsidRDefault="009541DA" w:rsidP="00AC1D1A">
      <w:pPr>
        <w:pStyle w:val="aa"/>
        <w:numPr>
          <w:ilvl w:val="0"/>
          <w:numId w:val="10"/>
        </w:numPr>
        <w:tabs>
          <w:tab w:val="left" w:pos="980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участвует в составлении бизнес-планов;</w:t>
      </w:r>
    </w:p>
    <w:p w14:paraId="768171BB" w14:textId="77777777" w:rsidR="009541DA" w:rsidRPr="00497392" w:rsidRDefault="009541DA" w:rsidP="00AC1D1A">
      <w:pPr>
        <w:pStyle w:val="aa"/>
        <w:numPr>
          <w:ilvl w:val="0"/>
          <w:numId w:val="10"/>
        </w:numPr>
        <w:tabs>
          <w:tab w:val="left" w:pos="980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проектирует кассовые планы;</w:t>
      </w:r>
    </w:p>
    <w:p w14:paraId="768171BC" w14:textId="0F004AE3" w:rsidR="009541DA" w:rsidRPr="00497392" w:rsidRDefault="009541DA" w:rsidP="00AC1D1A">
      <w:pPr>
        <w:pStyle w:val="aa"/>
        <w:numPr>
          <w:ilvl w:val="0"/>
          <w:numId w:val="10"/>
        </w:numPr>
        <w:tabs>
          <w:tab w:val="left" w:pos="980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принимает участие в планировании реализации производственной продукции, анализирует рентабельность и связанные с этим расходы</w:t>
      </w:r>
      <w:r w:rsidR="00F601B4" w:rsidRPr="00F601B4">
        <w:rPr>
          <w:szCs w:val="28"/>
          <w:shd w:val="clear" w:color="auto" w:fill="FFFFFF"/>
        </w:rPr>
        <w:t xml:space="preserve"> [9, </w:t>
      </w:r>
      <w:r w:rsidR="00F601B4">
        <w:rPr>
          <w:szCs w:val="28"/>
          <w:shd w:val="clear" w:color="auto" w:fill="FFFFFF"/>
        </w:rPr>
        <w:br/>
      </w:r>
      <w:r w:rsidR="00F601B4">
        <w:rPr>
          <w:szCs w:val="28"/>
          <w:shd w:val="clear" w:color="auto" w:fill="FFFFFF"/>
          <w:lang w:val="en-US"/>
        </w:rPr>
        <w:t>C</w:t>
      </w:r>
      <w:r w:rsidR="00F601B4" w:rsidRPr="00F601B4">
        <w:rPr>
          <w:szCs w:val="28"/>
          <w:shd w:val="clear" w:color="auto" w:fill="FFFFFF"/>
        </w:rPr>
        <w:t>. 34]</w:t>
      </w:r>
      <w:r w:rsidRPr="00497392">
        <w:rPr>
          <w:szCs w:val="28"/>
          <w:shd w:val="clear" w:color="auto" w:fill="FFFFFF"/>
        </w:rPr>
        <w:t>.</w:t>
      </w:r>
    </w:p>
    <w:p w14:paraId="0D612F3B" w14:textId="77777777" w:rsidR="0071688C" w:rsidRPr="00497392" w:rsidRDefault="009541DA" w:rsidP="00AC1D1A">
      <w:pPr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Оперативная работа финотдела несет ответственность за выполнение задач различного рода, основными из которых являются:</w:t>
      </w:r>
    </w:p>
    <w:p w14:paraId="7DB26077" w14:textId="4D7FDBAF" w:rsidR="0071688C" w:rsidRPr="00497392" w:rsidRDefault="009541DA" w:rsidP="00AC1D1A">
      <w:pPr>
        <w:pStyle w:val="aa"/>
        <w:numPr>
          <w:ilvl w:val="0"/>
          <w:numId w:val="11"/>
        </w:numPr>
        <w:tabs>
          <w:tab w:val="left" w:pos="994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обеспечение поступлений платежей в бюджет в строго установленное время, выплата процентов по кратко</w:t>
      </w:r>
      <w:r w:rsidR="00A5235B" w:rsidRPr="00497392">
        <w:rPr>
          <w:szCs w:val="28"/>
          <w:shd w:val="clear" w:color="auto" w:fill="FFFFFF"/>
        </w:rPr>
        <w:t xml:space="preserve">– </w:t>
      </w:r>
      <w:r w:rsidRPr="00497392">
        <w:rPr>
          <w:szCs w:val="28"/>
          <w:shd w:val="clear" w:color="auto" w:fill="FFFFFF"/>
        </w:rPr>
        <w:t>и долгосрочным банковским ссудам, своевременная выдача заработной платы всем работникам и служащим предприятия, осуществление всех кассовых операций;</w:t>
      </w:r>
    </w:p>
    <w:p w14:paraId="53708A75" w14:textId="77777777" w:rsidR="0071688C" w:rsidRPr="00497392" w:rsidRDefault="009541DA" w:rsidP="00AC1D1A">
      <w:pPr>
        <w:pStyle w:val="aa"/>
        <w:numPr>
          <w:ilvl w:val="0"/>
          <w:numId w:val="11"/>
        </w:numPr>
        <w:tabs>
          <w:tab w:val="left" w:pos="994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оплата услуг поставщиков за предоставленные товары и работу;</w:t>
      </w:r>
    </w:p>
    <w:p w14:paraId="699028D2" w14:textId="77777777" w:rsidR="0071688C" w:rsidRPr="00497392" w:rsidRDefault="009541DA" w:rsidP="00AC1D1A">
      <w:pPr>
        <w:pStyle w:val="aa"/>
        <w:numPr>
          <w:ilvl w:val="0"/>
          <w:numId w:val="11"/>
        </w:numPr>
        <w:tabs>
          <w:tab w:val="left" w:pos="994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покрытие расходов на плановые затраты;</w:t>
      </w:r>
    </w:p>
    <w:p w14:paraId="79422EC7" w14:textId="77777777" w:rsidR="0071688C" w:rsidRPr="00497392" w:rsidRDefault="009541DA" w:rsidP="00AC1D1A">
      <w:pPr>
        <w:pStyle w:val="aa"/>
        <w:numPr>
          <w:ilvl w:val="0"/>
          <w:numId w:val="11"/>
        </w:numPr>
        <w:tabs>
          <w:tab w:val="left" w:pos="994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оформление кредитных соглашений согласно договорам;</w:t>
      </w:r>
    </w:p>
    <w:p w14:paraId="033FDCAF" w14:textId="77777777" w:rsidR="0071688C" w:rsidRPr="00497392" w:rsidRDefault="009541DA" w:rsidP="00AC1D1A">
      <w:pPr>
        <w:pStyle w:val="aa"/>
        <w:numPr>
          <w:ilvl w:val="0"/>
          <w:numId w:val="11"/>
        </w:numPr>
        <w:tabs>
          <w:tab w:val="left" w:pos="994"/>
        </w:tabs>
        <w:ind w:left="0" w:firstLine="709"/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каждодневный мониторинг реализации продукции, поступающей от нее прибыли и других источников дохода предприятия;</w:t>
      </w:r>
    </w:p>
    <w:p w14:paraId="768171C3" w14:textId="1F00F83C" w:rsidR="009541DA" w:rsidRPr="00497392" w:rsidRDefault="009541DA" w:rsidP="00AC1D1A">
      <w:pPr>
        <w:pStyle w:val="aa"/>
        <w:numPr>
          <w:ilvl w:val="0"/>
          <w:numId w:val="11"/>
        </w:numPr>
        <w:tabs>
          <w:tab w:val="left" w:pos="994"/>
        </w:tabs>
        <w:ind w:left="0" w:firstLine="709"/>
        <w:rPr>
          <w:szCs w:val="28"/>
        </w:rPr>
      </w:pPr>
      <w:r w:rsidRPr="00497392">
        <w:rPr>
          <w:szCs w:val="28"/>
          <w:shd w:val="clear" w:color="auto" w:fill="FFFFFF"/>
        </w:rPr>
        <w:lastRenderedPageBreak/>
        <w:t>контроль за реализацией требований финансового плана и общей финансовой ситуацией на предприятии.</w:t>
      </w:r>
    </w:p>
    <w:p w14:paraId="768171C4" w14:textId="705924DA" w:rsidR="009541DA" w:rsidRPr="00497392" w:rsidRDefault="009541DA" w:rsidP="00AC1D1A">
      <w:pPr>
        <w:rPr>
          <w:szCs w:val="28"/>
          <w:shd w:val="clear" w:color="auto" w:fill="FFFFFF"/>
        </w:rPr>
      </w:pPr>
      <w:r w:rsidRPr="00497392">
        <w:rPr>
          <w:szCs w:val="28"/>
          <w:shd w:val="clear" w:color="auto" w:fill="FFFFFF"/>
        </w:rPr>
        <w:t>Контрольно-аналитическая работа. Финансовый отдел организации обязуется осуществлять постоянный мониторинг финансовых поступлений, кассовых операций и кредитного плана, расчет прибыли и рентабельных показателей, а также контролировать целесообразность использования как собственного бюджета, так и средств из заемного капитала и банковских кредитов.</w:t>
      </w:r>
    </w:p>
    <w:p w14:paraId="054F27B8" w14:textId="7E7005B7" w:rsidR="0071688C" w:rsidRPr="00497392" w:rsidRDefault="009541DA" w:rsidP="00AC1D1A">
      <w:pPr>
        <w:pStyle w:val="12"/>
        <w:rPr>
          <w:color w:val="000000"/>
          <w:szCs w:val="28"/>
        </w:rPr>
      </w:pPr>
      <w:r w:rsidRPr="00497392">
        <w:rPr>
          <w:color w:val="000000"/>
          <w:szCs w:val="28"/>
        </w:rPr>
        <w:t xml:space="preserve">Финансово-хозяйственной деятельность ООО </w:t>
      </w:r>
      <w:r w:rsidR="0071688C" w:rsidRPr="00497392">
        <w:rPr>
          <w:color w:val="000000"/>
          <w:szCs w:val="28"/>
        </w:rPr>
        <w:t>«</w:t>
      </w:r>
      <w:r w:rsidRPr="00497392">
        <w:rPr>
          <w:color w:val="000000"/>
          <w:szCs w:val="28"/>
        </w:rPr>
        <w:t>КОЛОС</w:t>
      </w:r>
      <w:r w:rsidR="0071688C" w:rsidRPr="00497392">
        <w:rPr>
          <w:color w:val="000000"/>
          <w:szCs w:val="28"/>
        </w:rPr>
        <w:t>»</w:t>
      </w:r>
      <w:r w:rsidRPr="00497392">
        <w:rPr>
          <w:color w:val="000000"/>
          <w:szCs w:val="28"/>
        </w:rPr>
        <w:t xml:space="preserve"> связана с осуществлением основного вида деятельности, с финансовыми взаимоотношениями с покупателями, поставщиками банками и другими контрагентами.</w:t>
      </w:r>
    </w:p>
    <w:p w14:paraId="768171C6" w14:textId="237BE5EC" w:rsidR="009541DA" w:rsidRPr="00497392" w:rsidRDefault="009541DA" w:rsidP="00AC1D1A">
      <w:pPr>
        <w:pStyle w:val="12"/>
        <w:rPr>
          <w:color w:val="000000"/>
          <w:szCs w:val="28"/>
        </w:rPr>
      </w:pPr>
      <w:r w:rsidRPr="00497392">
        <w:rPr>
          <w:color w:val="000000"/>
          <w:szCs w:val="28"/>
        </w:rPr>
        <w:t xml:space="preserve">Отношения с банками у </w:t>
      </w:r>
      <w:bookmarkStart w:id="4" w:name="_Hlk49342591"/>
      <w:r w:rsidRPr="00497392">
        <w:rPr>
          <w:color w:val="000000"/>
          <w:szCs w:val="28"/>
        </w:rPr>
        <w:t xml:space="preserve">ООО </w:t>
      </w:r>
      <w:r w:rsidR="0071688C" w:rsidRPr="00497392">
        <w:rPr>
          <w:color w:val="000000"/>
          <w:szCs w:val="28"/>
        </w:rPr>
        <w:t>«</w:t>
      </w:r>
      <w:r w:rsidRPr="00497392">
        <w:rPr>
          <w:color w:val="000000"/>
          <w:szCs w:val="28"/>
        </w:rPr>
        <w:t>КОЛОС</w:t>
      </w:r>
      <w:r w:rsidR="0071688C" w:rsidRPr="00497392">
        <w:rPr>
          <w:color w:val="000000"/>
          <w:szCs w:val="28"/>
        </w:rPr>
        <w:t>»</w:t>
      </w:r>
      <w:r w:rsidRPr="00497392">
        <w:rPr>
          <w:color w:val="000000"/>
          <w:szCs w:val="28"/>
        </w:rPr>
        <w:t xml:space="preserve"> </w:t>
      </w:r>
      <w:bookmarkEnd w:id="4"/>
      <w:r w:rsidRPr="00497392">
        <w:rPr>
          <w:color w:val="000000"/>
          <w:szCs w:val="28"/>
        </w:rPr>
        <w:t>основаны на использовании кредитования и осуществлении безналичных расчетов.</w:t>
      </w:r>
    </w:p>
    <w:p w14:paraId="768171C7" w14:textId="2759274D" w:rsidR="009541DA" w:rsidRPr="00497392" w:rsidRDefault="009541DA" w:rsidP="00AC1D1A">
      <w:pPr>
        <w:rPr>
          <w:szCs w:val="28"/>
        </w:rPr>
      </w:pPr>
      <w:r w:rsidRPr="00497392">
        <w:rPr>
          <w:szCs w:val="28"/>
          <w:shd w:val="clear" w:color="auto" w:fill="FFFFFF"/>
        </w:rPr>
        <w:t xml:space="preserve">У ООО </w:t>
      </w:r>
      <w:r w:rsidR="0071688C" w:rsidRPr="00497392">
        <w:rPr>
          <w:szCs w:val="28"/>
          <w:shd w:val="clear" w:color="auto" w:fill="FFFFFF"/>
        </w:rPr>
        <w:t>«</w:t>
      </w:r>
      <w:r w:rsidRPr="00497392">
        <w:rPr>
          <w:szCs w:val="28"/>
          <w:shd w:val="clear" w:color="auto" w:fill="FFFFFF"/>
        </w:rPr>
        <w:t>КОЛОС</w:t>
      </w:r>
      <w:r w:rsidR="0071688C" w:rsidRPr="00497392">
        <w:rPr>
          <w:szCs w:val="28"/>
          <w:shd w:val="clear" w:color="auto" w:fill="FFFFFF"/>
        </w:rPr>
        <w:t>»</w:t>
      </w:r>
      <w:r w:rsidRPr="00497392">
        <w:rPr>
          <w:szCs w:val="28"/>
          <w:shd w:val="clear" w:color="auto" w:fill="FFFFFF"/>
        </w:rPr>
        <w:t xml:space="preserve"> имеется финансовый план, в котором отражается движение денежных средств, участвующих в товарообороте, доходы и расходы предприятия.</w:t>
      </w:r>
      <w:r w:rsidRPr="00497392">
        <w:rPr>
          <w:szCs w:val="28"/>
        </w:rPr>
        <w:t xml:space="preserve"> В процессе финансового планирования определяются размеры денежных средств, необхо</w:t>
      </w:r>
      <w:r w:rsidRPr="00497392">
        <w:rPr>
          <w:szCs w:val="28"/>
        </w:rPr>
        <w:softHyphen/>
        <w:t>димые предприятию для выполнения плана товарооборота, источники покрытия его расходов, намечаются мероприятия для успешного осуществления торговой и финансовой деятель</w:t>
      </w:r>
      <w:r w:rsidRPr="00497392">
        <w:rPr>
          <w:szCs w:val="28"/>
        </w:rPr>
        <w:softHyphen/>
        <w:t>ности.</w:t>
      </w:r>
    </w:p>
    <w:p w14:paraId="768171C8" w14:textId="5B1F6B3C" w:rsidR="009541DA" w:rsidRPr="00497392" w:rsidRDefault="006217F5" w:rsidP="00654689">
      <w:r w:rsidRPr="00497392">
        <w:rPr>
          <w:szCs w:val="28"/>
        </w:rPr>
        <w:t xml:space="preserve">Итак, предприятие ООО </w:t>
      </w:r>
      <w:r w:rsidR="0071688C" w:rsidRPr="00497392">
        <w:rPr>
          <w:szCs w:val="28"/>
        </w:rPr>
        <w:t>«</w:t>
      </w:r>
      <w:r w:rsidRPr="00497392">
        <w:rPr>
          <w:szCs w:val="28"/>
        </w:rPr>
        <w:t>КОЛОС</w:t>
      </w:r>
      <w:r w:rsidR="0071688C" w:rsidRPr="00497392">
        <w:rPr>
          <w:szCs w:val="28"/>
        </w:rPr>
        <w:t>»</w:t>
      </w:r>
      <w:r w:rsidRPr="00497392">
        <w:rPr>
          <w:szCs w:val="28"/>
        </w:rPr>
        <w:t xml:space="preserve"> имеет л</w:t>
      </w:r>
      <w:r w:rsidR="00DE609D" w:rsidRPr="00497392">
        <w:rPr>
          <w:rStyle w:val="af5"/>
          <w:b w:val="0"/>
          <w:szCs w:val="28"/>
        </w:rPr>
        <w:t>инейную</w:t>
      </w:r>
      <w:r w:rsidRPr="00497392">
        <w:rPr>
          <w:rStyle w:val="af5"/>
          <w:b w:val="0"/>
          <w:szCs w:val="28"/>
        </w:rPr>
        <w:t xml:space="preserve"> организационную структуру, согласно которой, каждое </w:t>
      </w:r>
      <w:r w:rsidR="006C1AAD" w:rsidRPr="00497392">
        <w:rPr>
          <w:rStyle w:val="af5"/>
          <w:b w:val="0"/>
          <w:szCs w:val="28"/>
        </w:rPr>
        <w:t xml:space="preserve">нижестоящее звено подчиняется вышестоящему, а во главе находится генеральный директор. Так, ООО </w:t>
      </w:r>
      <w:r w:rsidR="0071688C" w:rsidRPr="00497392">
        <w:rPr>
          <w:rStyle w:val="af5"/>
          <w:b w:val="0"/>
          <w:szCs w:val="28"/>
        </w:rPr>
        <w:t>«</w:t>
      </w:r>
      <w:r w:rsidR="006C1AAD" w:rsidRPr="00497392">
        <w:rPr>
          <w:rStyle w:val="af5"/>
          <w:b w:val="0"/>
          <w:szCs w:val="28"/>
        </w:rPr>
        <w:t>КОЛОС</w:t>
      </w:r>
      <w:r w:rsidR="0071688C" w:rsidRPr="00497392">
        <w:rPr>
          <w:rStyle w:val="af5"/>
          <w:b w:val="0"/>
          <w:szCs w:val="28"/>
        </w:rPr>
        <w:t>»</w:t>
      </w:r>
      <w:r w:rsidR="006C1AAD" w:rsidRPr="00497392">
        <w:rPr>
          <w:rStyle w:val="af5"/>
          <w:b w:val="0"/>
          <w:szCs w:val="28"/>
        </w:rPr>
        <w:t xml:space="preserve"> имеет несколько отделов (</w:t>
      </w:r>
      <w:r w:rsidR="00C073D5" w:rsidRPr="00497392">
        <w:rPr>
          <w:rStyle w:val="af5"/>
          <w:b w:val="0"/>
          <w:szCs w:val="28"/>
        </w:rPr>
        <w:t>финансовый, юридический, коммерческий, бухгалтерию) и одного руководителя в лице Ивашковой Т.Г.</w:t>
      </w:r>
      <w:r w:rsidR="00CE7807" w:rsidRPr="00497392">
        <w:rPr>
          <w:rStyle w:val="af5"/>
          <w:b w:val="0"/>
          <w:szCs w:val="28"/>
        </w:rPr>
        <w:t xml:space="preserve"> Начальники подразделений имеют определенную свободу действий при принятии решений в рамках </w:t>
      </w:r>
      <w:r w:rsidR="00654689" w:rsidRPr="00497392">
        <w:rPr>
          <w:rStyle w:val="af5"/>
          <w:b w:val="0"/>
          <w:szCs w:val="28"/>
        </w:rPr>
        <w:t>возглавляемого направления, тем самым уменьшается период времени, необходимый для принятия руководящего решения</w:t>
      </w:r>
      <w:r w:rsidR="00654689" w:rsidRPr="00497392">
        <w:t xml:space="preserve">. Таким образом, можно заключить, что данная система управления </w:t>
      </w:r>
      <w:r w:rsidR="00654689" w:rsidRPr="00497392">
        <w:lastRenderedPageBreak/>
        <w:t xml:space="preserve">для локальной организации с достаточно невысоким оборотом является достаточно </w:t>
      </w:r>
      <w:r w:rsidR="00DE609D" w:rsidRPr="00497392">
        <w:t>гибкой и целесообразной.</w:t>
      </w:r>
    </w:p>
    <w:p w14:paraId="768171C9" w14:textId="77777777" w:rsidR="00DE609D" w:rsidRPr="00497392" w:rsidRDefault="00DE609D" w:rsidP="00DE609D"/>
    <w:p w14:paraId="54F61046" w14:textId="7C60F125" w:rsidR="00E70D5E" w:rsidRPr="00497392" w:rsidRDefault="00E70D5E" w:rsidP="00E70D5E">
      <w:pPr>
        <w:pStyle w:val="2"/>
      </w:pPr>
      <w:bookmarkStart w:id="5" w:name="_Toc46352304"/>
      <w:r w:rsidRPr="00497392">
        <w:t xml:space="preserve">1.2 </w:t>
      </w:r>
      <w:r w:rsidR="008B2F67" w:rsidRPr="00497392">
        <w:t>Нормативно-правовое регулирование деятельности предприятия</w:t>
      </w:r>
      <w:bookmarkEnd w:id="5"/>
    </w:p>
    <w:p w14:paraId="0CB0DCB2" w14:textId="77777777" w:rsidR="008B2F67" w:rsidRPr="00497392" w:rsidRDefault="008B2F67" w:rsidP="008B2F67"/>
    <w:p w14:paraId="36F0235D" w14:textId="3F37A4D2" w:rsidR="0071688C" w:rsidRPr="00497392" w:rsidRDefault="009734EC" w:rsidP="008B2F67">
      <w:r w:rsidRPr="00497392">
        <w:t xml:space="preserve">Процесс управления организацией основывается на нормах и правилах, принятых в нормативно-правовых актах на уровне Российской Федерации, субъекта Российской Федерации и местном уровне. Далее проведем анализ основных нормативно-правовых актов, обеспечивающих деятельность ООО </w:t>
      </w:r>
      <w:r w:rsidR="0071688C" w:rsidRPr="00497392">
        <w:t>«</w:t>
      </w:r>
      <w:r w:rsidRPr="00497392">
        <w:t>КОЛОС</w:t>
      </w:r>
      <w:r w:rsidR="0071688C" w:rsidRPr="00497392">
        <w:t>»</w:t>
      </w:r>
      <w:r w:rsidRPr="00497392">
        <w:t>.</w:t>
      </w:r>
    </w:p>
    <w:p w14:paraId="407BBE0C" w14:textId="4938D521" w:rsidR="0071688C" w:rsidRPr="00497392" w:rsidRDefault="009734EC" w:rsidP="003518BC">
      <w:r w:rsidRPr="00497392">
        <w:t xml:space="preserve">Конституция Российской Федерации </w:t>
      </w:r>
      <w:r w:rsidR="003518BC" w:rsidRPr="00497392">
        <w:t>(принята всенародным голосованием 12.12.1993 с изменениями, одобренными в ходе общероссийского голосования 01.07.2020)</w:t>
      </w:r>
      <w:r w:rsidR="00FF3494" w:rsidRPr="00FF3494">
        <w:t xml:space="preserve"> [</w:t>
      </w:r>
      <w:r w:rsidR="005D70B0" w:rsidRPr="005D70B0">
        <w:t>1</w:t>
      </w:r>
      <w:r w:rsidR="00FF3494" w:rsidRPr="00FF3494">
        <w:t>]</w:t>
      </w:r>
      <w:r w:rsidRPr="00497392">
        <w:t xml:space="preserve"> гарантирует общедоступность и бесплатность основного общего и среднего профессионального образования в государственных или муниципальных образовательных учреждениях.</w:t>
      </w:r>
    </w:p>
    <w:p w14:paraId="5415B8A6" w14:textId="6C6AF35C" w:rsidR="0071688C" w:rsidRPr="00497392" w:rsidRDefault="009734EC" w:rsidP="008B2F67">
      <w:r w:rsidRPr="00497392">
        <w:t xml:space="preserve">Гражданский кодекс Российской Федерации (часть первая) от 30.11.1994 </w:t>
      </w:r>
      <w:r w:rsidR="00A5235B" w:rsidRPr="00497392">
        <w:t>№</w:t>
      </w:r>
      <w:r w:rsidRPr="00497392">
        <w:t xml:space="preserve"> 51-ФЗ (</w:t>
      </w:r>
      <w:r w:rsidR="009B7616" w:rsidRPr="00497392">
        <w:t>ред. от 16.12.2019, с изм. от 12.05.2020</w:t>
      </w:r>
      <w:r w:rsidRPr="00497392">
        <w:t xml:space="preserve">) </w:t>
      </w:r>
      <w:r w:rsidR="00AA3212" w:rsidRPr="00AA3212">
        <w:t xml:space="preserve">[3] </w:t>
      </w:r>
      <w:r w:rsidRPr="00497392">
        <w:t>определяет порядок реорганизации и ликвидации общества с ограниченной ответственностью.</w:t>
      </w:r>
    </w:p>
    <w:p w14:paraId="1CFFF8BE" w14:textId="01E88431" w:rsidR="0071688C" w:rsidRPr="00497392" w:rsidRDefault="009734EC" w:rsidP="008B2F67">
      <w:r w:rsidRPr="00497392">
        <w:t xml:space="preserve">Федеральный закон от 08.02.1998 </w:t>
      </w:r>
      <w:r w:rsidR="00A5235B" w:rsidRPr="00497392">
        <w:t>№</w:t>
      </w:r>
      <w:r w:rsidRPr="00497392">
        <w:t xml:space="preserve"> 14-ФЗ (</w:t>
      </w:r>
      <w:r w:rsidR="00FE6BF3" w:rsidRPr="00497392">
        <w:t>ред. от 04.11.2019, с изм. от 07.04.2020</w:t>
      </w:r>
      <w:r w:rsidRPr="00497392">
        <w:t>)</w:t>
      </w:r>
      <w:r w:rsidR="00FE6BF3" w:rsidRPr="00497392">
        <w:t xml:space="preserve"> </w:t>
      </w:r>
      <w:r w:rsidR="0071688C" w:rsidRPr="00497392">
        <w:t>«</w:t>
      </w:r>
      <w:r w:rsidRPr="00497392">
        <w:t>Об обществах с ограниченной ответственностью</w:t>
      </w:r>
      <w:r w:rsidR="0071688C" w:rsidRPr="00497392">
        <w:t>»</w:t>
      </w:r>
      <w:r w:rsidRPr="00497392">
        <w:t xml:space="preserve"> </w:t>
      </w:r>
      <w:r w:rsidR="001223F9" w:rsidRPr="00906B90">
        <w:t xml:space="preserve">[4] </w:t>
      </w:r>
      <w:r w:rsidRPr="00497392">
        <w:t>определяет основные положения об обществе с ограниченной ответственностью.</w:t>
      </w:r>
    </w:p>
    <w:p w14:paraId="03A7CC6D" w14:textId="769ACF3B" w:rsidR="0071688C" w:rsidRPr="00497392" w:rsidRDefault="009734EC" w:rsidP="008B2F67">
      <w:r w:rsidRPr="00497392">
        <w:t xml:space="preserve">Трудовой кодекс Российской Федерации от 30.12.2001 </w:t>
      </w:r>
      <w:r w:rsidR="00A5235B" w:rsidRPr="00497392">
        <w:t>№</w:t>
      </w:r>
      <w:r w:rsidRPr="00497392">
        <w:t xml:space="preserve"> 197-ФЗ (</w:t>
      </w:r>
      <w:r w:rsidR="0071688C" w:rsidRPr="00497392">
        <w:t>ред. от 25.05.2020, с изм. от 14.07.2020</w:t>
      </w:r>
      <w:r w:rsidRPr="00497392">
        <w:t xml:space="preserve">) </w:t>
      </w:r>
      <w:r w:rsidR="00906B90" w:rsidRPr="00906B90">
        <w:t xml:space="preserve">[5] </w:t>
      </w:r>
      <w:r w:rsidRPr="00497392">
        <w:t>устанавливает государственные гарантии трудовых прав и свобод граждан, создание благоприятных условий труда, защиту прав и интересов работников и работодателей.</w:t>
      </w:r>
    </w:p>
    <w:p w14:paraId="3AE7F828" w14:textId="63E34CFB" w:rsidR="0071688C" w:rsidRPr="00497392" w:rsidRDefault="009734EC" w:rsidP="008B2F67">
      <w:r w:rsidRPr="00497392">
        <w:t xml:space="preserve">Федеральный закон от 26.07.2006 </w:t>
      </w:r>
      <w:r w:rsidR="00A5235B" w:rsidRPr="00497392">
        <w:t>№</w:t>
      </w:r>
      <w:r w:rsidRPr="00497392">
        <w:t xml:space="preserve"> 135-ФЗ </w:t>
      </w:r>
      <w:r w:rsidR="0071688C" w:rsidRPr="00497392">
        <w:t>«</w:t>
      </w:r>
      <w:r w:rsidRPr="00497392">
        <w:t>О защите конкуренции</w:t>
      </w:r>
      <w:r w:rsidR="0071688C" w:rsidRPr="00497392">
        <w:t>»</w:t>
      </w:r>
      <w:r w:rsidR="00375C3E">
        <w:t xml:space="preserve"> </w:t>
      </w:r>
      <w:r w:rsidR="00375C3E" w:rsidRPr="00375C3E">
        <w:t>[8]</w:t>
      </w:r>
      <w:r w:rsidRPr="00497392">
        <w:t xml:space="preserve"> определяет организационные и правовые основы защиты конкуренции, в </w:t>
      </w:r>
      <w:r w:rsidRPr="00497392">
        <w:lastRenderedPageBreak/>
        <w:t>том числе предупреждения и пресечения: монополистической деятельности и недобросовестной конкуренции; недопущения, ограничения, устранения конкуренции федеральными органами исполнительной власти, органами государственной власти субъектов Российской Федерации, органами местного самоуправления, иными осуществляющими функции указанных органов органами или организациями, а также государственными внебюджетными фондами, Центральным банком Российской Федерации. Целями настоящего Федерального закона являются обеспечение единства экономического пространства, свободного перемещения товаров, свободы экономической деятельности в Российской Федерации, защита конкуренции и создание условий для эффективного функционирования товарных рынков. Устанавливаются единые правовые основы защиты конкуренции на товарных и финансовых рынках.</w:t>
      </w:r>
    </w:p>
    <w:p w14:paraId="320C4BCC" w14:textId="45EDC167" w:rsidR="0071688C" w:rsidRPr="00497392" w:rsidRDefault="009734EC" w:rsidP="008B2F67">
      <w:r w:rsidRPr="00497392">
        <w:t xml:space="preserve">Закон РФ от 07.02.1992 </w:t>
      </w:r>
      <w:r w:rsidR="00A5235B" w:rsidRPr="00497392">
        <w:t>№</w:t>
      </w:r>
      <w:r w:rsidRPr="00497392">
        <w:t xml:space="preserve"> 2300-1 (ред. от </w:t>
      </w:r>
      <w:r w:rsidR="00015FF1" w:rsidRPr="00497392">
        <w:t>24.04.2020</w:t>
      </w:r>
      <w:r w:rsidRPr="00497392">
        <w:t>)</w:t>
      </w:r>
      <w:r w:rsidR="0071688C" w:rsidRPr="00497392">
        <w:t xml:space="preserve"> «</w:t>
      </w:r>
      <w:r w:rsidRPr="00497392">
        <w:t>О защите прав потребителей</w:t>
      </w:r>
      <w:r w:rsidR="0071688C" w:rsidRPr="00497392">
        <w:t>»</w:t>
      </w:r>
      <w:r w:rsidRPr="00497392">
        <w:t xml:space="preserve"> </w:t>
      </w:r>
      <w:r w:rsidR="00B941E2" w:rsidRPr="00B941E2">
        <w:t xml:space="preserve">[2] </w:t>
      </w:r>
      <w:r w:rsidRPr="00497392">
        <w:t>регулирует отношения, возникающие между потребителями и изготовителями, исполнителями, импортерами, продавцами при продаже товаров (выполнении работ, оказании услуг), устанавливает права потребителей на приобретение товаров (работ, услуг) надлежащего качества и безопасных для жизни, здоровья, имущества потребителей и окружающей среды, получение информации о товарах (работах, услугах) и об их изготовителях (исполнителях, продавцах), просвещение, государственную и общественную защиту их интересов, а также определяет механизм реализации этих прав.</w:t>
      </w:r>
    </w:p>
    <w:p w14:paraId="404DCCA5" w14:textId="78F5845E" w:rsidR="0071688C" w:rsidRPr="00497392" w:rsidRDefault="009734EC" w:rsidP="008B2F67">
      <w:r w:rsidRPr="00497392">
        <w:t xml:space="preserve">Федеральный закон от 13.03.2006 </w:t>
      </w:r>
      <w:r w:rsidR="00A5235B" w:rsidRPr="00497392">
        <w:t>№</w:t>
      </w:r>
      <w:r w:rsidRPr="00497392">
        <w:t xml:space="preserve"> 38-ФЗ </w:t>
      </w:r>
      <w:r w:rsidR="00015FF1" w:rsidRPr="00497392">
        <w:t>«</w:t>
      </w:r>
      <w:r w:rsidRPr="00497392">
        <w:t>О рекламе</w:t>
      </w:r>
      <w:r w:rsidR="0071688C" w:rsidRPr="00497392">
        <w:t>»</w:t>
      </w:r>
      <w:r w:rsidR="00266A77" w:rsidRPr="00266A77">
        <w:t xml:space="preserve"> [7]</w:t>
      </w:r>
      <w:r w:rsidRPr="00497392">
        <w:t xml:space="preserve"> регулирует отношения, возникающие в процессе производства, размещения и распространения рекламы на рынках товаров, работ, услуг (далее</w:t>
      </w:r>
      <w:r w:rsidR="0071688C" w:rsidRPr="00497392">
        <w:t xml:space="preserve"> – </w:t>
      </w:r>
      <w:r w:rsidRPr="00497392">
        <w:t>товары) Российской Федерации, включая рынки банковских, страховых и иных услуг, связанных с пользованием денежными средствами граждан (физических лиц) и юридических лиц, а также рынки ценных бумаг.</w:t>
      </w:r>
      <w:r w:rsidR="00A3374B" w:rsidRPr="00497392">
        <w:t xml:space="preserve"> </w:t>
      </w:r>
      <w:r w:rsidRPr="00497392">
        <w:t xml:space="preserve">Целями настоящего Федерального закона являются защита от недобросовестной конкуренции в </w:t>
      </w:r>
      <w:r w:rsidRPr="00497392">
        <w:lastRenderedPageBreak/>
        <w:t>области рекламы, предотвращение и пресечение ненадлежащей рекламы, способной ввести потребителей рекламы в заблуждение или нанести вред здоровью граждан, имуществу граждан или юридических лиц, окружающей среде либо вред чести, достоинству или деловой репутации указанных лиц, а также посягающей на общественные интересы, принципы гуманности и морали.</w:t>
      </w:r>
    </w:p>
    <w:p w14:paraId="65E5D574" w14:textId="550561AB" w:rsidR="0071688C" w:rsidRPr="00497392" w:rsidRDefault="009734EC" w:rsidP="008B2F67">
      <w:r w:rsidRPr="00497392">
        <w:t xml:space="preserve">Федеральный закон от 27.12.2002 </w:t>
      </w:r>
      <w:r w:rsidR="00A5235B" w:rsidRPr="00497392">
        <w:t>№</w:t>
      </w:r>
      <w:r w:rsidRPr="00497392">
        <w:t xml:space="preserve"> 184-ФЗ (ред. от </w:t>
      </w:r>
      <w:r w:rsidR="005C38B1" w:rsidRPr="00497392">
        <w:t>28.11.2018</w:t>
      </w:r>
      <w:r w:rsidRPr="00497392">
        <w:t>)</w:t>
      </w:r>
      <w:r w:rsidR="005C38B1" w:rsidRPr="00497392">
        <w:t xml:space="preserve"> «</w:t>
      </w:r>
      <w:r w:rsidRPr="00497392">
        <w:t>О техническом регулировании</w:t>
      </w:r>
      <w:r w:rsidR="0071688C" w:rsidRPr="00497392">
        <w:t>»</w:t>
      </w:r>
      <w:r w:rsidRPr="00497392">
        <w:t xml:space="preserve"> </w:t>
      </w:r>
      <w:r w:rsidR="00266A77" w:rsidRPr="00266A77">
        <w:t xml:space="preserve">[6] </w:t>
      </w:r>
      <w:r w:rsidRPr="00497392">
        <w:t>регулирует отношения, возникающие при: разработке, принятии, применении и исполнении обязательных требований к продукции, процессам производства, эксплуатации, хранения, перевозки, реализации и утилизации; разработке, принятии, применении и исполнении на добровольной основе требований к продукции, процессам производства, эксплуатации, хранения, перевозки, реализации и утилизации, выполнению работ или оказанию услуг.</w:t>
      </w:r>
    </w:p>
    <w:p w14:paraId="4DC09D80" w14:textId="77777777" w:rsidR="00DB6C49" w:rsidRPr="00497392" w:rsidRDefault="009734EC" w:rsidP="00DB6C49">
      <w:r w:rsidRPr="00497392">
        <w:t xml:space="preserve">Устав ООО </w:t>
      </w:r>
      <w:r w:rsidR="0071688C" w:rsidRPr="00497392">
        <w:t>«</w:t>
      </w:r>
      <w:r w:rsidR="005C38B1" w:rsidRPr="00497392">
        <w:t>КОЛОС</w:t>
      </w:r>
      <w:r w:rsidR="0071688C" w:rsidRPr="00497392">
        <w:t>»</w:t>
      </w:r>
      <w:r w:rsidRPr="00497392">
        <w:t xml:space="preserve"> от 20.11.2012 г.</w:t>
      </w:r>
      <w:r w:rsidR="00DB6C49" w:rsidRPr="00497392">
        <w:t xml:space="preserve"> определяет общие положения, цели и предмет деятельности, правовой статус общества, уставный капитал, права и обязанности участников, порядок выхода участника из общества, управление обществом и </w:t>
      </w:r>
      <w:proofErr w:type="gramStart"/>
      <w:r w:rsidR="00DB6C49" w:rsidRPr="00497392">
        <w:t>т.д.</w:t>
      </w:r>
      <w:proofErr w:type="gramEnd"/>
    </w:p>
    <w:p w14:paraId="45B49299" w14:textId="0B22CE56" w:rsidR="004F3772" w:rsidRPr="00497392" w:rsidRDefault="004F3772" w:rsidP="004F3772">
      <w:r w:rsidRPr="00497392">
        <w:t>Трудовой договор регулирует отношения между работодателем и работником, определяет права, обязанности и ответственность сторон договора. Должностные инструкции содержат должностные обязанности, права и ответственность каждой должности, квалификационные требования, порядок назначения и освобождения от должности, а также профессиональные знания.</w:t>
      </w:r>
    </w:p>
    <w:p w14:paraId="5EAC9A5E" w14:textId="77777777" w:rsidR="00630127" w:rsidRPr="00497392" w:rsidRDefault="009204EF" w:rsidP="00630127">
      <w:pPr>
        <w:pStyle w:val="1"/>
      </w:pPr>
      <w:r w:rsidRPr="00497392">
        <w:br w:type="page"/>
      </w:r>
      <w:bookmarkStart w:id="6" w:name="_Toc46352305"/>
      <w:r w:rsidR="00630127" w:rsidRPr="00497392">
        <w:lastRenderedPageBreak/>
        <w:t xml:space="preserve">2 АНАЛИЗ </w:t>
      </w:r>
      <w:r w:rsidR="00630127">
        <w:t xml:space="preserve">ФИНАНСОВОЙ ОТЧЕТНОСТИ </w:t>
      </w:r>
      <w:r w:rsidR="00630127" w:rsidRPr="00497392">
        <w:t>ООО «КОЛОС»</w:t>
      </w:r>
      <w:bookmarkEnd w:id="6"/>
    </w:p>
    <w:p w14:paraId="1EAB0342" w14:textId="77777777" w:rsidR="00630127" w:rsidRPr="00497392" w:rsidRDefault="00630127" w:rsidP="00630127"/>
    <w:p w14:paraId="21A8BF2A" w14:textId="77777777" w:rsidR="00630127" w:rsidRPr="00497392" w:rsidRDefault="00630127" w:rsidP="00630127">
      <w:r w:rsidRPr="00497392">
        <w:t>Развитие предприятия в динамике характеризуется его деловой активностью в относительных и абсолютных стоимостных показателях. С финансовой стороны она выражается в скорости обращения средств.</w:t>
      </w:r>
    </w:p>
    <w:p w14:paraId="61BA6CF9" w14:textId="77777777" w:rsidR="00630127" w:rsidRPr="00497392" w:rsidRDefault="00630127" w:rsidP="00630127">
      <w:r w:rsidRPr="00497392">
        <w:t>На основании имеющихся данных проведем анализ динамики коэффициентов деловой активности предприятия.</w:t>
      </w:r>
    </w:p>
    <w:p w14:paraId="47F36792" w14:textId="77777777" w:rsidR="00630127" w:rsidRPr="00497392" w:rsidRDefault="00630127" w:rsidP="00630127"/>
    <w:p w14:paraId="5FD92115" w14:textId="77777777" w:rsidR="00630127" w:rsidRPr="00497392" w:rsidRDefault="00630127" w:rsidP="00630127">
      <w:pPr>
        <w:ind w:firstLine="0"/>
      </w:pPr>
      <w:r w:rsidRPr="00497392">
        <w:t>Таблица 2.1 – Динамика коэффициентов деловой активности предприятия ООО «КОЛОС» за 2017 – 2019 гг.</w:t>
      </w:r>
    </w:p>
    <w:p w14:paraId="27D702B0" w14:textId="77777777" w:rsidR="00630127" w:rsidRPr="00497392" w:rsidRDefault="00630127" w:rsidP="00630127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992"/>
        <w:gridCol w:w="992"/>
        <w:gridCol w:w="993"/>
        <w:gridCol w:w="1116"/>
        <w:gridCol w:w="1117"/>
      </w:tblGrid>
      <w:tr w:rsidR="00630127" w:rsidRPr="00497392" w14:paraId="6F057CC8" w14:textId="77777777" w:rsidTr="00A37535">
        <w:trPr>
          <w:trHeight w:val="334"/>
        </w:trPr>
        <w:tc>
          <w:tcPr>
            <w:tcW w:w="4361" w:type="dxa"/>
            <w:vMerge w:val="restart"/>
          </w:tcPr>
          <w:p w14:paraId="7E8EEE87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Наименование коэффициента</w:t>
            </w:r>
          </w:p>
        </w:tc>
        <w:tc>
          <w:tcPr>
            <w:tcW w:w="992" w:type="dxa"/>
            <w:vMerge w:val="restart"/>
          </w:tcPr>
          <w:p w14:paraId="4C61B404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2017</w:t>
            </w:r>
          </w:p>
        </w:tc>
        <w:tc>
          <w:tcPr>
            <w:tcW w:w="992" w:type="dxa"/>
            <w:vMerge w:val="restart"/>
          </w:tcPr>
          <w:p w14:paraId="5B43EAC6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2018</w:t>
            </w:r>
          </w:p>
        </w:tc>
        <w:tc>
          <w:tcPr>
            <w:tcW w:w="993" w:type="dxa"/>
            <w:vMerge w:val="restart"/>
          </w:tcPr>
          <w:p w14:paraId="5792884B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2019</w:t>
            </w:r>
          </w:p>
        </w:tc>
        <w:tc>
          <w:tcPr>
            <w:tcW w:w="2233" w:type="dxa"/>
            <w:gridSpan w:val="2"/>
          </w:tcPr>
          <w:p w14:paraId="2B838156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Изменение</w:t>
            </w:r>
          </w:p>
        </w:tc>
      </w:tr>
      <w:tr w:rsidR="00630127" w:rsidRPr="00497392" w14:paraId="3AE7721A" w14:textId="77777777" w:rsidTr="00A37535">
        <w:trPr>
          <w:trHeight w:val="695"/>
        </w:trPr>
        <w:tc>
          <w:tcPr>
            <w:tcW w:w="4361" w:type="dxa"/>
            <w:vMerge/>
          </w:tcPr>
          <w:p w14:paraId="4090FBDE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51B4D31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36D0699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18A30575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16" w:type="dxa"/>
          </w:tcPr>
          <w:p w14:paraId="4115263B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2017-2018</w:t>
            </w:r>
          </w:p>
        </w:tc>
        <w:tc>
          <w:tcPr>
            <w:tcW w:w="1117" w:type="dxa"/>
          </w:tcPr>
          <w:p w14:paraId="63687F45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2018-2019</w:t>
            </w:r>
          </w:p>
        </w:tc>
      </w:tr>
      <w:tr w:rsidR="00630127" w:rsidRPr="00497392" w14:paraId="3408B33B" w14:textId="77777777" w:rsidTr="00A37535">
        <w:trPr>
          <w:trHeight w:val="706"/>
        </w:trPr>
        <w:tc>
          <w:tcPr>
            <w:tcW w:w="4361" w:type="dxa"/>
            <w:tcBorders>
              <w:bottom w:val="single" w:sz="4" w:space="0" w:color="auto"/>
            </w:tcBorders>
          </w:tcPr>
          <w:p w14:paraId="5C1128D5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Коэффициент общей оборачиваемости капитала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95867F8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2,35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F9960D8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2,68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A2530CF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2,08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2FCE563C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0,33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19CEF7E4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-0,6</w:t>
            </w:r>
          </w:p>
        </w:tc>
      </w:tr>
      <w:tr w:rsidR="00630127" w:rsidRPr="00497392" w14:paraId="64BC2A9A" w14:textId="77777777" w:rsidTr="00A37535">
        <w:tc>
          <w:tcPr>
            <w:tcW w:w="4361" w:type="dxa"/>
            <w:tcBorders>
              <w:bottom w:val="single" w:sz="4" w:space="0" w:color="auto"/>
            </w:tcBorders>
          </w:tcPr>
          <w:p w14:paraId="4CD0AA43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 xml:space="preserve">Коэффициент оборачиваемости оборотных (мобильных) средств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C209F48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2,35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A8B9049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2,68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72AEF34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2,08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35275796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0,33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4157EA16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-0,6</w:t>
            </w:r>
          </w:p>
        </w:tc>
      </w:tr>
    </w:tbl>
    <w:p w14:paraId="21BB4345" w14:textId="77777777" w:rsidR="00630127" w:rsidRPr="00DC117A" w:rsidRDefault="00630127" w:rsidP="00630127">
      <w:pPr>
        <w:rPr>
          <w:vanish/>
        </w:rPr>
      </w:pPr>
    </w:p>
    <w:tbl>
      <w:tblPr>
        <w:tblpPr w:leftFromText="180" w:rightFromText="180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992"/>
        <w:gridCol w:w="992"/>
        <w:gridCol w:w="993"/>
        <w:gridCol w:w="1116"/>
        <w:gridCol w:w="1117"/>
      </w:tblGrid>
      <w:tr w:rsidR="00630127" w:rsidRPr="00497392" w14:paraId="337B7FA5" w14:textId="77777777" w:rsidTr="00A37535">
        <w:trPr>
          <w:cantSplit/>
          <w:trHeight w:val="731"/>
        </w:trPr>
        <w:tc>
          <w:tcPr>
            <w:tcW w:w="4361" w:type="dxa"/>
            <w:tcBorders>
              <w:top w:val="single" w:sz="4" w:space="0" w:color="auto"/>
            </w:tcBorders>
          </w:tcPr>
          <w:p w14:paraId="28106212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 xml:space="preserve">Коэффициент отдачи собственного капитала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78F0244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6,62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456A73E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8,84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B5AECBB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6.5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1A38C1C4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2,22</w:t>
            </w:r>
          </w:p>
        </w:tc>
        <w:tc>
          <w:tcPr>
            <w:tcW w:w="1117" w:type="dxa"/>
            <w:tcBorders>
              <w:top w:val="single" w:sz="4" w:space="0" w:color="auto"/>
            </w:tcBorders>
          </w:tcPr>
          <w:p w14:paraId="0E6E2B30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-2,34</w:t>
            </w:r>
          </w:p>
        </w:tc>
      </w:tr>
      <w:tr w:rsidR="00630127" w:rsidRPr="00497392" w14:paraId="6949B4FB" w14:textId="77777777" w:rsidTr="00A37535">
        <w:tc>
          <w:tcPr>
            <w:tcW w:w="4361" w:type="dxa"/>
          </w:tcPr>
          <w:p w14:paraId="23DCA10E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 xml:space="preserve">Период оборачиваемости запасов </w:t>
            </w:r>
          </w:p>
        </w:tc>
        <w:tc>
          <w:tcPr>
            <w:tcW w:w="992" w:type="dxa"/>
          </w:tcPr>
          <w:p w14:paraId="621B4DD5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4C85C39D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2AE32B4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50</w:t>
            </w:r>
          </w:p>
        </w:tc>
        <w:tc>
          <w:tcPr>
            <w:tcW w:w="1116" w:type="dxa"/>
          </w:tcPr>
          <w:p w14:paraId="2FDC06F9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-10</w:t>
            </w:r>
          </w:p>
        </w:tc>
        <w:tc>
          <w:tcPr>
            <w:tcW w:w="1117" w:type="dxa"/>
          </w:tcPr>
          <w:p w14:paraId="2704414B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</w:t>
            </w:r>
          </w:p>
        </w:tc>
      </w:tr>
      <w:tr w:rsidR="00630127" w:rsidRPr="00497392" w14:paraId="514AD849" w14:textId="77777777" w:rsidTr="00A37535">
        <w:tc>
          <w:tcPr>
            <w:tcW w:w="4361" w:type="dxa"/>
          </w:tcPr>
          <w:p w14:paraId="4BB1001D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 xml:space="preserve">Период оборачиваемости денежных средств </w:t>
            </w:r>
          </w:p>
        </w:tc>
        <w:tc>
          <w:tcPr>
            <w:tcW w:w="992" w:type="dxa"/>
          </w:tcPr>
          <w:p w14:paraId="605E26D5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0,44</w:t>
            </w:r>
          </w:p>
        </w:tc>
        <w:tc>
          <w:tcPr>
            <w:tcW w:w="992" w:type="dxa"/>
          </w:tcPr>
          <w:p w14:paraId="1704B277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0,2</w:t>
            </w:r>
          </w:p>
        </w:tc>
        <w:tc>
          <w:tcPr>
            <w:tcW w:w="993" w:type="dxa"/>
          </w:tcPr>
          <w:p w14:paraId="2A3F4717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0,25</w:t>
            </w:r>
          </w:p>
        </w:tc>
        <w:tc>
          <w:tcPr>
            <w:tcW w:w="1116" w:type="dxa"/>
          </w:tcPr>
          <w:p w14:paraId="5896F83F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-0,24</w:t>
            </w:r>
          </w:p>
        </w:tc>
        <w:tc>
          <w:tcPr>
            <w:tcW w:w="1117" w:type="dxa"/>
          </w:tcPr>
          <w:p w14:paraId="32BE8040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0,05</w:t>
            </w:r>
          </w:p>
        </w:tc>
      </w:tr>
      <w:tr w:rsidR="00630127" w:rsidRPr="00497392" w14:paraId="52B777BF" w14:textId="77777777" w:rsidTr="00A37535">
        <w:trPr>
          <w:trHeight w:val="775"/>
        </w:trPr>
        <w:tc>
          <w:tcPr>
            <w:tcW w:w="4361" w:type="dxa"/>
          </w:tcPr>
          <w:p w14:paraId="3F585BD6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 xml:space="preserve">Коэффициент оборачиваемости средств в расчетах </w:t>
            </w:r>
          </w:p>
        </w:tc>
        <w:tc>
          <w:tcPr>
            <w:tcW w:w="992" w:type="dxa"/>
          </w:tcPr>
          <w:p w14:paraId="3BC7E920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5,01</w:t>
            </w:r>
          </w:p>
        </w:tc>
        <w:tc>
          <w:tcPr>
            <w:tcW w:w="992" w:type="dxa"/>
          </w:tcPr>
          <w:p w14:paraId="7F4735EE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4,42</w:t>
            </w:r>
          </w:p>
        </w:tc>
        <w:tc>
          <w:tcPr>
            <w:tcW w:w="993" w:type="dxa"/>
          </w:tcPr>
          <w:p w14:paraId="69ECEC56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3,82</w:t>
            </w:r>
          </w:p>
        </w:tc>
        <w:tc>
          <w:tcPr>
            <w:tcW w:w="1116" w:type="dxa"/>
          </w:tcPr>
          <w:p w14:paraId="41338944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-0,59</w:t>
            </w:r>
          </w:p>
        </w:tc>
        <w:tc>
          <w:tcPr>
            <w:tcW w:w="1117" w:type="dxa"/>
          </w:tcPr>
          <w:p w14:paraId="7125D05D" w14:textId="77777777" w:rsidR="00630127" w:rsidRPr="00497392" w:rsidRDefault="00630127" w:rsidP="00A37535">
            <w:pPr>
              <w:ind w:firstLine="0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-0,6</w:t>
            </w:r>
          </w:p>
        </w:tc>
      </w:tr>
      <w:tr w:rsidR="00630127" w:rsidRPr="00497392" w14:paraId="015532C7" w14:textId="77777777" w:rsidTr="00A37535">
        <w:tc>
          <w:tcPr>
            <w:tcW w:w="4361" w:type="dxa"/>
          </w:tcPr>
          <w:p w14:paraId="6379ACE2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 xml:space="preserve">Период погашения дебиторской задолженности </w:t>
            </w:r>
          </w:p>
        </w:tc>
        <w:tc>
          <w:tcPr>
            <w:tcW w:w="992" w:type="dxa"/>
          </w:tcPr>
          <w:p w14:paraId="4DEA336A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2CC35721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83</w:t>
            </w:r>
          </w:p>
        </w:tc>
        <w:tc>
          <w:tcPr>
            <w:tcW w:w="993" w:type="dxa"/>
          </w:tcPr>
          <w:p w14:paraId="5CF25CDC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112</w:t>
            </w:r>
          </w:p>
        </w:tc>
        <w:tc>
          <w:tcPr>
            <w:tcW w:w="1116" w:type="dxa"/>
          </w:tcPr>
          <w:p w14:paraId="58E155E3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10</w:t>
            </w:r>
          </w:p>
        </w:tc>
        <w:tc>
          <w:tcPr>
            <w:tcW w:w="1117" w:type="dxa"/>
          </w:tcPr>
          <w:p w14:paraId="57A8C9DE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29</w:t>
            </w:r>
          </w:p>
        </w:tc>
      </w:tr>
      <w:tr w:rsidR="00630127" w:rsidRPr="00497392" w14:paraId="45FE2D6E" w14:textId="77777777" w:rsidTr="00A37535">
        <w:tc>
          <w:tcPr>
            <w:tcW w:w="4361" w:type="dxa"/>
          </w:tcPr>
          <w:p w14:paraId="3C89A9B3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 xml:space="preserve">Коэффициент оборачиваемости кредиторской задолженности </w:t>
            </w:r>
          </w:p>
        </w:tc>
        <w:tc>
          <w:tcPr>
            <w:tcW w:w="992" w:type="dxa"/>
          </w:tcPr>
          <w:p w14:paraId="084014B8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3,47</w:t>
            </w:r>
          </w:p>
        </w:tc>
        <w:tc>
          <w:tcPr>
            <w:tcW w:w="992" w:type="dxa"/>
          </w:tcPr>
          <w:p w14:paraId="1D6789DF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3,01</w:t>
            </w:r>
          </w:p>
        </w:tc>
        <w:tc>
          <w:tcPr>
            <w:tcW w:w="993" w:type="dxa"/>
          </w:tcPr>
          <w:p w14:paraId="2820FE3D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2,44</w:t>
            </w:r>
          </w:p>
        </w:tc>
        <w:tc>
          <w:tcPr>
            <w:tcW w:w="1116" w:type="dxa"/>
          </w:tcPr>
          <w:p w14:paraId="14C635EA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-0,46</w:t>
            </w:r>
          </w:p>
        </w:tc>
        <w:tc>
          <w:tcPr>
            <w:tcW w:w="1117" w:type="dxa"/>
          </w:tcPr>
          <w:p w14:paraId="130F1DFD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-0,67</w:t>
            </w:r>
          </w:p>
        </w:tc>
      </w:tr>
      <w:tr w:rsidR="00630127" w:rsidRPr="00497392" w14:paraId="287BFFB5" w14:textId="77777777" w:rsidTr="00A37535">
        <w:trPr>
          <w:cantSplit/>
        </w:trPr>
        <w:tc>
          <w:tcPr>
            <w:tcW w:w="4361" w:type="dxa"/>
          </w:tcPr>
          <w:p w14:paraId="4321A97B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D6FA953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FBFC698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3B328F5C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1116" w:type="dxa"/>
          </w:tcPr>
          <w:p w14:paraId="1DB2839B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1117" w:type="dxa"/>
          </w:tcPr>
          <w:p w14:paraId="646F9A36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</w:p>
        </w:tc>
      </w:tr>
    </w:tbl>
    <w:p w14:paraId="380D806C" w14:textId="77777777" w:rsidR="00630127" w:rsidRDefault="00630127" w:rsidP="00630127">
      <w:pPr>
        <w:pStyle w:val="22"/>
        <w:shd w:val="clear" w:color="auto" w:fill="auto"/>
        <w:spacing w:line="480" w:lineRule="exact"/>
        <w:ind w:firstLine="709"/>
        <w:jc w:val="both"/>
      </w:pPr>
    </w:p>
    <w:p w14:paraId="79047584" w14:textId="77777777" w:rsidR="00630127" w:rsidRPr="00497392" w:rsidRDefault="00630127" w:rsidP="00630127">
      <w:pPr>
        <w:pStyle w:val="22"/>
        <w:shd w:val="clear" w:color="auto" w:fill="auto"/>
        <w:spacing w:line="480" w:lineRule="exact"/>
        <w:ind w:firstLine="709"/>
        <w:jc w:val="both"/>
      </w:pPr>
      <w:r w:rsidRPr="00497392">
        <w:t>Продолжение таблицы 2.1</w:t>
      </w:r>
    </w:p>
    <w:tbl>
      <w:tblPr>
        <w:tblpPr w:leftFromText="180" w:rightFromText="180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992"/>
        <w:gridCol w:w="992"/>
        <w:gridCol w:w="993"/>
        <w:gridCol w:w="1116"/>
        <w:gridCol w:w="1117"/>
      </w:tblGrid>
      <w:tr w:rsidR="00630127" w:rsidRPr="00497392" w14:paraId="03873F05" w14:textId="77777777" w:rsidTr="00A37535">
        <w:tc>
          <w:tcPr>
            <w:tcW w:w="4361" w:type="dxa"/>
          </w:tcPr>
          <w:p w14:paraId="3B1D3154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lastRenderedPageBreak/>
              <w:t xml:space="preserve">Период погашения кредиторской задолженности </w:t>
            </w:r>
          </w:p>
        </w:tc>
        <w:tc>
          <w:tcPr>
            <w:tcW w:w="992" w:type="dxa"/>
          </w:tcPr>
          <w:p w14:paraId="69FA3E67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106</w:t>
            </w:r>
          </w:p>
        </w:tc>
        <w:tc>
          <w:tcPr>
            <w:tcW w:w="992" w:type="dxa"/>
          </w:tcPr>
          <w:p w14:paraId="4038DBEC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122</w:t>
            </w:r>
          </w:p>
        </w:tc>
        <w:tc>
          <w:tcPr>
            <w:tcW w:w="993" w:type="dxa"/>
          </w:tcPr>
          <w:p w14:paraId="6059B2CA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150</w:t>
            </w:r>
          </w:p>
        </w:tc>
        <w:tc>
          <w:tcPr>
            <w:tcW w:w="1116" w:type="dxa"/>
          </w:tcPr>
          <w:p w14:paraId="6C2CE937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16</w:t>
            </w:r>
          </w:p>
        </w:tc>
        <w:tc>
          <w:tcPr>
            <w:tcW w:w="1117" w:type="dxa"/>
          </w:tcPr>
          <w:p w14:paraId="11FBCA29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28</w:t>
            </w:r>
          </w:p>
        </w:tc>
      </w:tr>
      <w:tr w:rsidR="00630127" w:rsidRPr="00497392" w14:paraId="79F800CC" w14:textId="77777777" w:rsidTr="00A37535">
        <w:tc>
          <w:tcPr>
            <w:tcW w:w="4361" w:type="dxa"/>
          </w:tcPr>
          <w:p w14:paraId="7689582A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992" w:type="dxa"/>
          </w:tcPr>
          <w:p w14:paraId="0E0829B0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-0,13</w:t>
            </w:r>
          </w:p>
        </w:tc>
        <w:tc>
          <w:tcPr>
            <w:tcW w:w="992" w:type="dxa"/>
          </w:tcPr>
          <w:p w14:paraId="6A34041A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0,18</w:t>
            </w:r>
          </w:p>
        </w:tc>
        <w:tc>
          <w:tcPr>
            <w:tcW w:w="993" w:type="dxa"/>
          </w:tcPr>
          <w:p w14:paraId="688E3801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-0.2</w:t>
            </w:r>
          </w:p>
        </w:tc>
        <w:tc>
          <w:tcPr>
            <w:tcW w:w="1116" w:type="dxa"/>
          </w:tcPr>
          <w:p w14:paraId="3307610C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0,31</w:t>
            </w:r>
          </w:p>
        </w:tc>
        <w:tc>
          <w:tcPr>
            <w:tcW w:w="1117" w:type="dxa"/>
          </w:tcPr>
          <w:p w14:paraId="3D22C54D" w14:textId="77777777" w:rsidR="00630127" w:rsidRPr="00497392" w:rsidRDefault="00630127" w:rsidP="00A37535">
            <w:pPr>
              <w:ind w:firstLine="34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-0,38</w:t>
            </w:r>
          </w:p>
        </w:tc>
      </w:tr>
    </w:tbl>
    <w:p w14:paraId="3A438C8B" w14:textId="77777777" w:rsidR="00630127" w:rsidRPr="00497392" w:rsidRDefault="00630127" w:rsidP="00630127">
      <w:pPr>
        <w:pStyle w:val="22"/>
        <w:shd w:val="clear" w:color="auto" w:fill="auto"/>
        <w:spacing w:line="480" w:lineRule="exact"/>
        <w:ind w:firstLine="709"/>
        <w:jc w:val="both"/>
      </w:pPr>
    </w:p>
    <w:p w14:paraId="4C7382D8" w14:textId="77777777" w:rsidR="00630127" w:rsidRPr="00497392" w:rsidRDefault="00630127" w:rsidP="00630127">
      <w:pPr>
        <w:pStyle w:val="22"/>
        <w:shd w:val="clear" w:color="auto" w:fill="auto"/>
        <w:spacing w:line="480" w:lineRule="exact"/>
        <w:ind w:firstLine="709"/>
        <w:jc w:val="both"/>
      </w:pPr>
      <w:r w:rsidRPr="00497392">
        <w:t>Таким образом, в анализируемый период наблюдается увеличение коэффициента общей оборачиваемости капитала на 0,33 в 2018 году, что расценивается в качестве положительной тенденции. А вот в 2019 году данный показатель демонстрирует уменьшение на 0,6, что говорит об уменьшении скорости оборачиваемости оборотных средств.</w:t>
      </w:r>
    </w:p>
    <w:p w14:paraId="066F63DA" w14:textId="77777777" w:rsidR="00630127" w:rsidRPr="00497392" w:rsidRDefault="00630127" w:rsidP="00630127">
      <w:pPr>
        <w:pStyle w:val="22"/>
        <w:shd w:val="clear" w:color="auto" w:fill="auto"/>
        <w:spacing w:line="480" w:lineRule="exact"/>
        <w:ind w:firstLine="709"/>
        <w:jc w:val="both"/>
      </w:pPr>
      <w:r w:rsidRPr="00497392">
        <w:t xml:space="preserve">Коэффициент отдачи собственного капитала в 2018 году увеличился на 2,22, что говорит об увеличении скорости оборота вложенного капитала – положительная тенденция. Однако в 2019 году наблюдается уменьшение коэффициента отдачи собственного капитала на 2,34 </w:t>
      </w:r>
      <w:proofErr w:type="spellStart"/>
      <w:r w:rsidRPr="00497392">
        <w:t>пп</w:t>
      </w:r>
      <w:proofErr w:type="spellEnd"/>
      <w:r w:rsidRPr="00497392">
        <w:t>., что говорит об уменьшении скорости оборота собственного капитала.</w:t>
      </w:r>
    </w:p>
    <w:p w14:paraId="7A564B54" w14:textId="77777777" w:rsidR="00630127" w:rsidRPr="00497392" w:rsidRDefault="00630127" w:rsidP="00630127">
      <w:pPr>
        <w:pStyle w:val="22"/>
        <w:shd w:val="clear" w:color="auto" w:fill="auto"/>
        <w:spacing w:line="480" w:lineRule="exact"/>
        <w:ind w:firstLine="709"/>
        <w:jc w:val="both"/>
      </w:pPr>
      <w:r w:rsidRPr="00497392">
        <w:t xml:space="preserve">Уменьшение периода оборачиваемости запасов на 10 </w:t>
      </w:r>
      <w:proofErr w:type="spellStart"/>
      <w:r w:rsidRPr="00497392">
        <w:t>сут</w:t>
      </w:r>
      <w:proofErr w:type="spellEnd"/>
      <w:r w:rsidRPr="00497392">
        <w:t>. отражает накопление избыточного количества запасов по сравнению с предыдущим годом. В 2019 году данный показатель не изменяется.</w:t>
      </w:r>
    </w:p>
    <w:p w14:paraId="5B94CB00" w14:textId="77777777" w:rsidR="00630127" w:rsidRPr="00497392" w:rsidRDefault="00630127" w:rsidP="00630127">
      <w:pPr>
        <w:pStyle w:val="22"/>
        <w:shd w:val="clear" w:color="auto" w:fill="auto"/>
        <w:spacing w:line="480" w:lineRule="exact"/>
        <w:ind w:firstLine="709"/>
        <w:jc w:val="both"/>
      </w:pPr>
      <w:r w:rsidRPr="00497392">
        <w:t>Период погашения дебиторской задолженности на всем промежутке анализируемого промежутка увеличивается на 53% при сравнении данного показателя в 2017 и в 2019 годах. Данная статистика отражает повышение риска непогашения дебиторской задолженности, ведь чем меньше рассматриваемый показатель, тем меньше требуется дней для оборота дебиторской задолженности, что лучше для предприятия</w:t>
      </w:r>
      <w:r w:rsidRPr="00F601B4">
        <w:t xml:space="preserve"> </w:t>
      </w:r>
      <w:r w:rsidRPr="003C024C">
        <w:t xml:space="preserve">[10, </w:t>
      </w:r>
      <w:r>
        <w:rPr>
          <w:lang w:val="en-US"/>
        </w:rPr>
        <w:t>C</w:t>
      </w:r>
      <w:r w:rsidRPr="003C024C">
        <w:t>. 112]</w:t>
      </w:r>
      <w:r w:rsidRPr="00497392">
        <w:t>.</w:t>
      </w:r>
    </w:p>
    <w:p w14:paraId="763CB802" w14:textId="77777777" w:rsidR="00630127" w:rsidRPr="00497392" w:rsidRDefault="00630127" w:rsidP="00630127">
      <w:pPr>
        <w:pStyle w:val="22"/>
        <w:shd w:val="clear" w:color="auto" w:fill="auto"/>
        <w:spacing w:line="480" w:lineRule="exact"/>
        <w:ind w:firstLine="709"/>
        <w:jc w:val="both"/>
      </w:pPr>
      <w:r w:rsidRPr="00497392">
        <w:t xml:space="preserve">Коэффициент оборачиваемости кредиторской задолженности на протяжении всего рассматриваемого периода демонстрирует положительную динамику как в целом (снижение на 0,46 и на 0,47 </w:t>
      </w:r>
      <w:proofErr w:type="spellStart"/>
      <w:r w:rsidRPr="00497392">
        <w:t>пп</w:t>
      </w:r>
      <w:proofErr w:type="spellEnd"/>
      <w:r w:rsidRPr="00497392">
        <w:t>. Соответственно в 2018 и 2019 гг.), так и по отношению к коэффициенту дебиторской задолженности, который должен превышать значение первого. Предприятие пока справляется со своими кредитными обязательствами.</w:t>
      </w:r>
    </w:p>
    <w:p w14:paraId="126C0BFB" w14:textId="77777777" w:rsidR="00630127" w:rsidRPr="00497392" w:rsidRDefault="00630127" w:rsidP="00630127">
      <w:pPr>
        <w:pStyle w:val="22"/>
        <w:shd w:val="clear" w:color="auto" w:fill="auto"/>
        <w:spacing w:line="480" w:lineRule="exact"/>
        <w:ind w:firstLine="709"/>
        <w:jc w:val="both"/>
      </w:pPr>
      <w:r w:rsidRPr="00497392">
        <w:lastRenderedPageBreak/>
        <w:t xml:space="preserve">В 2019 году коэффициент обеспеченности собственными оборотными средствами имел отрицательный показатель и равнялся -0.2 </w:t>
      </w:r>
      <w:proofErr w:type="spellStart"/>
      <w:r w:rsidRPr="00497392">
        <w:t>пп</w:t>
      </w:r>
      <w:proofErr w:type="spellEnd"/>
      <w:r w:rsidRPr="00497392">
        <w:t>., что говорит о том, что часть либо оборотные средства, либо часть внеоборотных активов сформированы за счет кредитных и заемных средств.</w:t>
      </w:r>
    </w:p>
    <w:p w14:paraId="56145B59" w14:textId="77777777" w:rsidR="00630127" w:rsidRPr="00497392" w:rsidRDefault="00630127" w:rsidP="00630127">
      <w:r w:rsidRPr="00497392">
        <w:t>На основании данных, представленных на рисунке 2.1, можно заключить об отрицательной тенденции динамики деловой активности рассматриваемого предприятия за период 2017-2019 гг., так как все показатели продемонстрировали снижение и спад по сравнению с начальным периодом.</w:t>
      </w:r>
    </w:p>
    <w:p w14:paraId="660143E4" w14:textId="77777777" w:rsidR="00630127" w:rsidRPr="00497392" w:rsidRDefault="00630127" w:rsidP="00630127">
      <w:pPr>
        <w:rPr>
          <w:szCs w:val="28"/>
        </w:rPr>
      </w:pPr>
      <w:r w:rsidRPr="00497392">
        <w:rPr>
          <w:szCs w:val="28"/>
        </w:rPr>
        <w:t>На следующем этапе проведем анализ динамики и структуры активов и пассивов предприятия ООО «КОЛОС»</w:t>
      </w:r>
    </w:p>
    <w:p w14:paraId="59966482" w14:textId="77777777" w:rsidR="00630127" w:rsidRPr="00497392" w:rsidRDefault="00630127" w:rsidP="00630127"/>
    <w:p w14:paraId="799AB187" w14:textId="77777777" w:rsidR="00630127" w:rsidRPr="00497392" w:rsidRDefault="00630127" w:rsidP="00630127">
      <w:pPr>
        <w:ind w:firstLine="0"/>
        <w:rPr>
          <w:szCs w:val="28"/>
        </w:rPr>
      </w:pPr>
      <w:r w:rsidRPr="00497392">
        <w:rPr>
          <w:szCs w:val="28"/>
        </w:rPr>
        <w:t>Таблица 2.2 – Анализ динамики и структуры активов предприятия ООО «КОЛОС»</w:t>
      </w:r>
    </w:p>
    <w:p w14:paraId="3E99943C" w14:textId="77777777" w:rsidR="00630127" w:rsidRPr="00497392" w:rsidRDefault="00630127" w:rsidP="00630127">
      <w:pPr>
        <w:ind w:firstLine="0"/>
        <w:rPr>
          <w:i/>
          <w:szCs w:val="28"/>
        </w:rPr>
      </w:pP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3"/>
        <w:gridCol w:w="1276"/>
        <w:gridCol w:w="1134"/>
        <w:gridCol w:w="1417"/>
        <w:gridCol w:w="851"/>
        <w:gridCol w:w="1039"/>
        <w:gridCol w:w="1229"/>
        <w:gridCol w:w="850"/>
      </w:tblGrid>
      <w:tr w:rsidR="00630127" w:rsidRPr="00497392" w14:paraId="5739C93B" w14:textId="77777777" w:rsidTr="00A37535">
        <w:trPr>
          <w:trHeight w:val="802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895F1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Показатели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D17B8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31.12.15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3A72A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31.12.16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0CE60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proofErr w:type="spellStart"/>
            <w:r w:rsidRPr="00497392">
              <w:rPr>
                <w:color w:val="000000"/>
                <w:sz w:val="27"/>
                <w:szCs w:val="27"/>
              </w:rPr>
              <w:t>Абсол</w:t>
            </w:r>
            <w:proofErr w:type="spellEnd"/>
            <w:r w:rsidRPr="00497392">
              <w:rPr>
                <w:color w:val="000000"/>
                <w:sz w:val="27"/>
                <w:szCs w:val="27"/>
              </w:rPr>
              <w:t>. изм., 2018-2017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A03BA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 xml:space="preserve">изм. 2018/ </w:t>
            </w:r>
            <w:proofErr w:type="gramStart"/>
            <w:r w:rsidRPr="00497392">
              <w:rPr>
                <w:color w:val="000000"/>
                <w:sz w:val="27"/>
                <w:szCs w:val="27"/>
              </w:rPr>
              <w:t>2017,%</w:t>
            </w:r>
            <w:proofErr w:type="gramEnd"/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DE205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31.12.17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49F92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proofErr w:type="spellStart"/>
            <w:r w:rsidRPr="00497392">
              <w:rPr>
                <w:color w:val="000000"/>
                <w:sz w:val="27"/>
                <w:szCs w:val="27"/>
              </w:rPr>
              <w:t>Абсол</w:t>
            </w:r>
            <w:proofErr w:type="spellEnd"/>
            <w:r w:rsidRPr="00497392">
              <w:rPr>
                <w:color w:val="000000"/>
                <w:sz w:val="27"/>
                <w:szCs w:val="27"/>
              </w:rPr>
              <w:t>. изм., 2019-2018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AA85C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 xml:space="preserve">изм. 2019/ </w:t>
            </w:r>
            <w:proofErr w:type="gramStart"/>
            <w:r w:rsidRPr="00497392">
              <w:rPr>
                <w:color w:val="000000"/>
                <w:sz w:val="27"/>
                <w:szCs w:val="27"/>
              </w:rPr>
              <w:t>2018,%</w:t>
            </w:r>
            <w:proofErr w:type="gramEnd"/>
          </w:p>
        </w:tc>
      </w:tr>
      <w:tr w:rsidR="00630127" w:rsidRPr="00497392" w14:paraId="46F9B300" w14:textId="77777777" w:rsidTr="00A37535">
        <w:trPr>
          <w:trHeight w:val="55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9C748" w14:textId="77777777" w:rsidR="00630127" w:rsidRPr="00497392" w:rsidRDefault="00630127" w:rsidP="00A37535">
            <w:pPr>
              <w:pStyle w:val="9"/>
              <w:spacing w:line="360" w:lineRule="auto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Оборотные активы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EEFBF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65472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03D05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91784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198FF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26312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7409D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140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66F92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57914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31825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-33870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227B2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63</w:t>
            </w:r>
          </w:p>
        </w:tc>
      </w:tr>
      <w:tr w:rsidR="00630127" w:rsidRPr="00497392" w14:paraId="10A6FF21" w14:textId="77777777" w:rsidTr="00A37535">
        <w:trPr>
          <w:trHeight w:val="55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54F0F2" w14:textId="77777777" w:rsidR="00630127" w:rsidRPr="00497392" w:rsidRDefault="00630127" w:rsidP="00A37535">
            <w:pPr>
              <w:pStyle w:val="9"/>
              <w:spacing w:line="360" w:lineRule="auto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Запасы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AC6DF8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25559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03BF3F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31834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CD358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6275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D48951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124,5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4EB07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25117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D9361A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-6117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FD2CA8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72,2</w:t>
            </w:r>
          </w:p>
        </w:tc>
      </w:tr>
      <w:tr w:rsidR="00630127" w:rsidRPr="00497392" w14:paraId="615AF3F2" w14:textId="77777777" w:rsidTr="00A37535">
        <w:trPr>
          <w:trHeight w:val="55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963D26" w14:textId="77777777" w:rsidR="00630127" w:rsidRPr="00497392" w:rsidRDefault="00630127" w:rsidP="00A37535">
            <w:pPr>
              <w:pStyle w:val="9"/>
              <w:spacing w:line="360" w:lineRule="auto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Дебиторская задолженность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B4C26F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24364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93D7E4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46458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CE2F2D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22094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F4BA06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190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14881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32314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974BEA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-14144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81BAF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69,6</w:t>
            </w:r>
          </w:p>
        </w:tc>
      </w:tr>
      <w:tr w:rsidR="00630127" w:rsidRPr="00497392" w14:paraId="13F979D6" w14:textId="77777777" w:rsidTr="00A37535">
        <w:trPr>
          <w:trHeight w:val="55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4D6FEA" w14:textId="77777777" w:rsidR="00630127" w:rsidRPr="00497392" w:rsidRDefault="00630127" w:rsidP="00A37535">
            <w:pPr>
              <w:pStyle w:val="9"/>
              <w:spacing w:line="360" w:lineRule="auto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Денежные средства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CB5E84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F5C731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43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E78974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-53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0FB23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44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FF38F2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197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385D7A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250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66E8AF" w14:textId="77777777" w:rsidR="00630127" w:rsidRPr="00497392" w:rsidRDefault="00630127" w:rsidP="00A37535">
            <w:pPr>
              <w:pStyle w:val="9"/>
              <w:spacing w:line="360" w:lineRule="auto"/>
              <w:jc w:val="center"/>
              <w:rPr>
                <w:color w:val="000000"/>
                <w:sz w:val="27"/>
                <w:szCs w:val="27"/>
              </w:rPr>
            </w:pPr>
            <w:r w:rsidRPr="00497392">
              <w:rPr>
                <w:color w:val="000000"/>
                <w:sz w:val="27"/>
                <w:szCs w:val="27"/>
              </w:rPr>
              <w:t>458,1</w:t>
            </w:r>
          </w:p>
        </w:tc>
      </w:tr>
    </w:tbl>
    <w:p w14:paraId="64C3CEBF" w14:textId="77777777" w:rsidR="00630127" w:rsidRPr="00497392" w:rsidRDefault="00630127" w:rsidP="00630127"/>
    <w:p w14:paraId="46DF6495" w14:textId="77777777" w:rsidR="00630127" w:rsidRPr="00497392" w:rsidRDefault="00630127" w:rsidP="00630127">
      <w:r w:rsidRPr="00497392">
        <w:t xml:space="preserve">Так, за рассматриваемый период объем оборотных активов сначала увеличился на 40%, после чего понизился на 37% по отношению к началу </w:t>
      </w:r>
      <w:r w:rsidRPr="00497392">
        <w:lastRenderedPageBreak/>
        <w:t>отчетного периода, что в итоге показывает снижение оборотных активов и по отношению к концу отчетного периода 2017 года – отрицательная тенденция.</w:t>
      </w:r>
    </w:p>
    <w:p w14:paraId="032270E3" w14:textId="77777777" w:rsidR="00630127" w:rsidRPr="00497392" w:rsidRDefault="00630127" w:rsidP="00630127">
      <w:r w:rsidRPr="00497392">
        <w:t>В 2017 году наибольший удельный вес в оборотных активах имеют запасы, немного превышая объем дебиторской задолженности. А вот в 2018 году последняя увеличивается на 90%, что отражается и на общем увеличении оборотных активов.</w:t>
      </w:r>
    </w:p>
    <w:p w14:paraId="5B517640" w14:textId="77777777" w:rsidR="00630127" w:rsidRPr="00497392" w:rsidRDefault="00630127" w:rsidP="00630127">
      <w:r w:rsidRPr="00497392">
        <w:t xml:space="preserve">Денежные средства занимают </w:t>
      </w:r>
      <w:proofErr w:type="gramStart"/>
      <w:r w:rsidRPr="00497392">
        <w:t>незначительную долю оборотных средств</w:t>
      </w:r>
      <w:proofErr w:type="gramEnd"/>
      <w:r w:rsidRPr="00497392">
        <w:t xml:space="preserve"> и тенденция в 2018 году идет на спад, после чего наблюдается резкий рост в 2019 году более чем на 350%.</w:t>
      </w:r>
    </w:p>
    <w:p w14:paraId="5F326186" w14:textId="77777777" w:rsidR="00630127" w:rsidRPr="00497392" w:rsidRDefault="00630127" w:rsidP="00630127"/>
    <w:p w14:paraId="2AD42E38" w14:textId="77777777" w:rsidR="00630127" w:rsidRPr="00497392" w:rsidRDefault="00630127" w:rsidP="00630127">
      <w:pPr>
        <w:ind w:firstLine="0"/>
        <w:rPr>
          <w:szCs w:val="28"/>
        </w:rPr>
      </w:pPr>
      <w:r w:rsidRPr="00497392">
        <w:rPr>
          <w:szCs w:val="28"/>
        </w:rPr>
        <w:t>Таблица 2.3 – Анализ динамики и структуры пассивов предприятия ООО «КОЛОС»</w:t>
      </w:r>
    </w:p>
    <w:p w14:paraId="28FDDA56" w14:textId="77777777" w:rsidR="00630127" w:rsidRPr="00497392" w:rsidRDefault="00630127" w:rsidP="00630127">
      <w:pPr>
        <w:ind w:firstLine="0"/>
        <w:rPr>
          <w:szCs w:val="28"/>
        </w:rPr>
      </w:pPr>
    </w:p>
    <w:tbl>
      <w:tblPr>
        <w:tblW w:w="9371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040"/>
        <w:gridCol w:w="960"/>
        <w:gridCol w:w="960"/>
        <w:gridCol w:w="1017"/>
        <w:gridCol w:w="1134"/>
        <w:gridCol w:w="992"/>
        <w:gridCol w:w="1117"/>
        <w:gridCol w:w="1151"/>
      </w:tblGrid>
      <w:tr w:rsidR="00630127" w:rsidRPr="00497392" w14:paraId="088F2A85" w14:textId="77777777" w:rsidTr="00A37535">
        <w:trPr>
          <w:cantSplit/>
          <w:trHeight w:val="127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ADCD5D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Показатели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FAC447E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2017 г.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ECCA291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2018 г.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8553D7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497392">
              <w:rPr>
                <w:sz w:val="24"/>
                <w:szCs w:val="24"/>
              </w:rPr>
              <w:t>Абсол</w:t>
            </w:r>
            <w:proofErr w:type="spellEnd"/>
            <w:r w:rsidRPr="00497392">
              <w:rPr>
                <w:sz w:val="24"/>
                <w:szCs w:val="24"/>
              </w:rPr>
              <w:t>. изм., 2018-2017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4EE3DAB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 xml:space="preserve">изм. 2018/ </w:t>
            </w:r>
            <w:proofErr w:type="gramStart"/>
            <w:r w:rsidRPr="00497392">
              <w:rPr>
                <w:sz w:val="24"/>
                <w:szCs w:val="24"/>
              </w:rPr>
              <w:t>2017,%</w:t>
            </w:r>
            <w:proofErr w:type="gram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2C08570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2019 г.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ECBFBFF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497392">
              <w:rPr>
                <w:sz w:val="24"/>
                <w:szCs w:val="24"/>
              </w:rPr>
              <w:t>Абсол</w:t>
            </w:r>
            <w:proofErr w:type="spellEnd"/>
            <w:r w:rsidRPr="00497392">
              <w:rPr>
                <w:sz w:val="24"/>
                <w:szCs w:val="24"/>
              </w:rPr>
              <w:t>. изм., 2019-2018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28F251A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 xml:space="preserve">изм. 2019/ </w:t>
            </w:r>
            <w:proofErr w:type="gramStart"/>
            <w:r w:rsidRPr="00497392">
              <w:rPr>
                <w:sz w:val="24"/>
                <w:szCs w:val="24"/>
              </w:rPr>
              <w:t>2018,%</w:t>
            </w:r>
            <w:proofErr w:type="gramEnd"/>
          </w:p>
        </w:tc>
      </w:tr>
      <w:tr w:rsidR="00630127" w:rsidRPr="00497392" w14:paraId="227ABFDE" w14:textId="77777777" w:rsidTr="00A37535">
        <w:trPr>
          <w:trHeight w:val="645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EDC25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Капитал и резервы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0819D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20524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156A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27093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51E2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6569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D24CB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132%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437C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36080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A750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8987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9BE6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133%</w:t>
            </w:r>
          </w:p>
        </w:tc>
      </w:tr>
      <w:tr w:rsidR="00630127" w:rsidRPr="00497392" w14:paraId="286146B5" w14:textId="77777777" w:rsidTr="00A37535">
        <w:trPr>
          <w:trHeight w:val="645"/>
        </w:trPr>
        <w:tc>
          <w:tcPr>
            <w:tcW w:w="20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F5E1F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Добавочный капитал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6AA721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1114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A44A1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1114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78B56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B94615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28213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1114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04E2B4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79D806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100%</w:t>
            </w:r>
          </w:p>
        </w:tc>
      </w:tr>
      <w:tr w:rsidR="00630127" w:rsidRPr="00497392" w14:paraId="10A0427F" w14:textId="77777777" w:rsidTr="00A37535">
        <w:trPr>
          <w:trHeight w:val="645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E25024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Нераспределенная прибыль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94C5F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19260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3A372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25978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1F21A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6718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1B74C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1C602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34965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62E0A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8987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12473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135%</w:t>
            </w:r>
          </w:p>
        </w:tc>
      </w:tr>
      <w:tr w:rsidR="00630127" w:rsidRPr="00497392" w14:paraId="0F7464D1" w14:textId="77777777" w:rsidTr="00A37535">
        <w:trPr>
          <w:trHeight w:val="645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23B922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Краткосрочные обязательства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8233A1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44948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037F14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64691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F0912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19743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BB31C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144%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2FC29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62951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07335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-1740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B08895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97%</w:t>
            </w:r>
          </w:p>
        </w:tc>
      </w:tr>
      <w:tr w:rsidR="00630127" w:rsidRPr="00497392" w14:paraId="228C5528" w14:textId="77777777" w:rsidTr="00A37535">
        <w:trPr>
          <w:trHeight w:val="33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4C719A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Заемные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AF17D2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3240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1A0B2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8350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EE7221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5110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9D2EF1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258%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E7A97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7150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1BEAE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-1200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D1285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86%</w:t>
            </w:r>
          </w:p>
        </w:tc>
      </w:tr>
      <w:tr w:rsidR="00630127" w:rsidRPr="00497392" w14:paraId="03DB3596" w14:textId="77777777" w:rsidTr="00A37535">
        <w:trPr>
          <w:trHeight w:val="645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AB9507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8121E8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41708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FE9E91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56341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5FFFB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14633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A4230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9E49B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55801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3FEDA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-540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4C44A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99%</w:t>
            </w:r>
          </w:p>
        </w:tc>
      </w:tr>
      <w:tr w:rsidR="00630127" w:rsidRPr="00497392" w14:paraId="5E5BA5C1" w14:textId="77777777" w:rsidTr="00A37535">
        <w:trPr>
          <w:trHeight w:val="33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A361C9" w14:textId="77777777" w:rsidR="00630127" w:rsidRPr="00497392" w:rsidRDefault="00630127" w:rsidP="00A37535">
            <w:pPr>
              <w:ind w:firstLine="0"/>
              <w:jc w:val="left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БАЛАНС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EB0888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65472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B2F8D5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91784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102C3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26312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D39E39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9D111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99031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6436E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7247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5AD06" w14:textId="77777777" w:rsidR="00630127" w:rsidRPr="00497392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497392">
              <w:rPr>
                <w:sz w:val="24"/>
                <w:szCs w:val="24"/>
              </w:rPr>
              <w:t>108%</w:t>
            </w:r>
          </w:p>
        </w:tc>
      </w:tr>
    </w:tbl>
    <w:p w14:paraId="7CF2D080" w14:textId="77777777" w:rsidR="00630127" w:rsidRPr="00497392" w:rsidRDefault="00630127" w:rsidP="00630127"/>
    <w:p w14:paraId="0A35B437" w14:textId="77777777" w:rsidR="00630127" w:rsidRPr="00497392" w:rsidRDefault="00630127" w:rsidP="00630127">
      <w:pPr>
        <w:rPr>
          <w:szCs w:val="28"/>
        </w:rPr>
      </w:pPr>
      <w:r w:rsidRPr="00497392">
        <w:rPr>
          <w:szCs w:val="28"/>
        </w:rPr>
        <w:lastRenderedPageBreak/>
        <w:t xml:space="preserve">В 2018 и 2019 гг. наблюдается увеличение капитала </w:t>
      </w:r>
      <w:proofErr w:type="gramStart"/>
      <w:r w:rsidRPr="00497392">
        <w:rPr>
          <w:szCs w:val="28"/>
        </w:rPr>
        <w:t>за счету</w:t>
      </w:r>
      <w:proofErr w:type="gramEnd"/>
      <w:r w:rsidRPr="00497392">
        <w:rPr>
          <w:szCs w:val="28"/>
        </w:rPr>
        <w:t xml:space="preserve"> увеличения прибыли на 32% и 33% соответственно.</w:t>
      </w:r>
    </w:p>
    <w:p w14:paraId="494F633E" w14:textId="77777777" w:rsidR="00630127" w:rsidRPr="00497392" w:rsidRDefault="00630127" w:rsidP="00630127">
      <w:pPr>
        <w:rPr>
          <w:szCs w:val="28"/>
        </w:rPr>
      </w:pPr>
      <w:r w:rsidRPr="00497392">
        <w:rPr>
          <w:szCs w:val="28"/>
        </w:rPr>
        <w:t>Основной удельный вес занимают краткосрочные обязательства, однако в 2019 году происходит снижение абсолютного значения на 1740 тыс. руб.</w:t>
      </w:r>
    </w:p>
    <w:p w14:paraId="059F2362" w14:textId="77777777" w:rsidR="00630127" w:rsidRPr="00497392" w:rsidRDefault="00630127" w:rsidP="00630127">
      <w:pPr>
        <w:rPr>
          <w:szCs w:val="28"/>
        </w:rPr>
      </w:pPr>
      <w:r w:rsidRPr="00497392">
        <w:rPr>
          <w:szCs w:val="28"/>
        </w:rPr>
        <w:t>Заемные средства и кредиторская задолженность уменьшаются по отношению к 2018 году, что можно расценивать с отрицательной стороны, так как уменьшается привлечение дополнительных средств.</w:t>
      </w:r>
    </w:p>
    <w:p w14:paraId="451D229F" w14:textId="77777777" w:rsidR="00630127" w:rsidRDefault="00630127" w:rsidP="00630127">
      <w:r>
        <w:t>Далее следует представить анализ отчета о финансовых результатах предприятия ООО «КОЛОС» (таблица 2.4).</w:t>
      </w:r>
    </w:p>
    <w:p w14:paraId="09C5F433" w14:textId="77777777" w:rsidR="00630127" w:rsidRDefault="00630127" w:rsidP="00630127"/>
    <w:p w14:paraId="0A35F21E" w14:textId="77777777" w:rsidR="00630127" w:rsidRDefault="00630127" w:rsidP="00630127">
      <w:r>
        <w:t>Таблица 2.4 – Анализ финансовых результатов ООО «КОЛОС»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746"/>
        <w:gridCol w:w="1747"/>
        <w:gridCol w:w="1745"/>
        <w:gridCol w:w="1655"/>
        <w:gridCol w:w="1452"/>
      </w:tblGrid>
      <w:tr w:rsidR="00630127" w14:paraId="49AB5FF4" w14:textId="77777777" w:rsidTr="00A37535">
        <w:tc>
          <w:tcPr>
            <w:tcW w:w="2746" w:type="dxa"/>
            <w:vAlign w:val="center"/>
          </w:tcPr>
          <w:p w14:paraId="5296151B" w14:textId="77777777" w:rsidR="00630127" w:rsidRPr="002A14DF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2A14D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47" w:type="dxa"/>
            <w:vAlign w:val="center"/>
          </w:tcPr>
          <w:p w14:paraId="62B48D17" w14:textId="77777777" w:rsidR="00630127" w:rsidRPr="002A14DF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2A14DF">
              <w:rPr>
                <w:sz w:val="24"/>
                <w:szCs w:val="24"/>
              </w:rPr>
              <w:t>за 2018 г.</w:t>
            </w:r>
          </w:p>
        </w:tc>
        <w:tc>
          <w:tcPr>
            <w:tcW w:w="1745" w:type="dxa"/>
            <w:vAlign w:val="center"/>
          </w:tcPr>
          <w:p w14:paraId="439594DB" w14:textId="77777777" w:rsidR="00630127" w:rsidRPr="002A14DF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2A14DF">
              <w:rPr>
                <w:sz w:val="24"/>
                <w:szCs w:val="24"/>
              </w:rPr>
              <w:t>за 2019 г.</w:t>
            </w:r>
          </w:p>
        </w:tc>
        <w:tc>
          <w:tcPr>
            <w:tcW w:w="1655" w:type="dxa"/>
          </w:tcPr>
          <w:p w14:paraId="5C7C65CE" w14:textId="77777777" w:rsidR="00630127" w:rsidRPr="002A14DF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2A14DF">
              <w:rPr>
                <w:sz w:val="24"/>
                <w:szCs w:val="24"/>
              </w:rPr>
              <w:t>Абсол</w:t>
            </w:r>
            <w:proofErr w:type="spellEnd"/>
            <w:r w:rsidRPr="002A14DF">
              <w:rPr>
                <w:sz w:val="24"/>
                <w:szCs w:val="24"/>
              </w:rPr>
              <w:t>. изм., 2019-2018</w:t>
            </w:r>
          </w:p>
        </w:tc>
        <w:tc>
          <w:tcPr>
            <w:tcW w:w="1452" w:type="dxa"/>
          </w:tcPr>
          <w:p w14:paraId="2B5A7E48" w14:textId="77777777" w:rsidR="00630127" w:rsidRPr="002A14DF" w:rsidRDefault="00630127" w:rsidP="00A37535">
            <w:pPr>
              <w:ind w:firstLine="0"/>
              <w:jc w:val="center"/>
              <w:rPr>
                <w:sz w:val="24"/>
                <w:szCs w:val="24"/>
              </w:rPr>
            </w:pPr>
            <w:r w:rsidRPr="002A14DF">
              <w:rPr>
                <w:sz w:val="24"/>
                <w:szCs w:val="24"/>
              </w:rPr>
              <w:t xml:space="preserve">изм. 2019/ </w:t>
            </w:r>
            <w:proofErr w:type="gramStart"/>
            <w:r w:rsidRPr="002A14DF">
              <w:rPr>
                <w:sz w:val="24"/>
                <w:szCs w:val="24"/>
              </w:rPr>
              <w:t>2018,%</w:t>
            </w:r>
            <w:proofErr w:type="gramEnd"/>
          </w:p>
        </w:tc>
      </w:tr>
      <w:tr w:rsidR="00630127" w14:paraId="7C4DFD73" w14:textId="77777777" w:rsidTr="00A37535">
        <w:tc>
          <w:tcPr>
            <w:tcW w:w="2746" w:type="dxa"/>
          </w:tcPr>
          <w:p w14:paraId="4E8CFEA3" w14:textId="77777777" w:rsidR="00630127" w:rsidRPr="002A14DF" w:rsidRDefault="00630127" w:rsidP="00A375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2A14DF">
              <w:rPr>
                <w:sz w:val="24"/>
                <w:szCs w:val="24"/>
              </w:rPr>
              <w:t>ыручка</w:t>
            </w:r>
          </w:p>
        </w:tc>
        <w:tc>
          <w:tcPr>
            <w:tcW w:w="1747" w:type="dxa"/>
          </w:tcPr>
          <w:p w14:paraId="12119BBE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 w:rsidRPr="002A14DF">
              <w:rPr>
                <w:sz w:val="24"/>
                <w:szCs w:val="24"/>
              </w:rPr>
              <w:t>210 412</w:t>
            </w:r>
          </w:p>
        </w:tc>
        <w:tc>
          <w:tcPr>
            <w:tcW w:w="1745" w:type="dxa"/>
          </w:tcPr>
          <w:p w14:paraId="48908A69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205 304</w:t>
            </w:r>
          </w:p>
        </w:tc>
        <w:tc>
          <w:tcPr>
            <w:tcW w:w="1655" w:type="dxa"/>
          </w:tcPr>
          <w:p w14:paraId="6C1AB56F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-5 108</w:t>
            </w:r>
          </w:p>
        </w:tc>
        <w:tc>
          <w:tcPr>
            <w:tcW w:w="1452" w:type="dxa"/>
          </w:tcPr>
          <w:p w14:paraId="57AF549D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2,43</w:t>
            </w:r>
          </w:p>
        </w:tc>
      </w:tr>
      <w:tr w:rsidR="00630127" w14:paraId="419F2364" w14:textId="77777777" w:rsidTr="00A37535">
        <w:tc>
          <w:tcPr>
            <w:tcW w:w="2746" w:type="dxa"/>
          </w:tcPr>
          <w:p w14:paraId="57010CA0" w14:textId="77777777" w:rsidR="00630127" w:rsidRPr="002A14DF" w:rsidRDefault="00630127" w:rsidP="00A375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Валовая прибыль (убыток)</w:t>
            </w:r>
          </w:p>
        </w:tc>
        <w:tc>
          <w:tcPr>
            <w:tcW w:w="1747" w:type="dxa"/>
          </w:tcPr>
          <w:p w14:paraId="5E4E4D09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5 672</w:t>
            </w:r>
          </w:p>
        </w:tc>
        <w:tc>
          <w:tcPr>
            <w:tcW w:w="1745" w:type="dxa"/>
          </w:tcPr>
          <w:p w14:paraId="7CEE3638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10 430</w:t>
            </w:r>
          </w:p>
        </w:tc>
        <w:tc>
          <w:tcPr>
            <w:tcW w:w="1655" w:type="dxa"/>
          </w:tcPr>
          <w:p w14:paraId="59A30E62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4 758</w:t>
            </w:r>
          </w:p>
        </w:tc>
        <w:tc>
          <w:tcPr>
            <w:tcW w:w="1452" w:type="dxa"/>
          </w:tcPr>
          <w:p w14:paraId="5F6BB22C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630127" w14:paraId="02C6FF75" w14:textId="77777777" w:rsidTr="00A37535">
        <w:tc>
          <w:tcPr>
            <w:tcW w:w="2746" w:type="dxa"/>
          </w:tcPr>
          <w:p w14:paraId="111D9244" w14:textId="77777777" w:rsidR="00630127" w:rsidRPr="002A14DF" w:rsidRDefault="00630127" w:rsidP="00A37535">
            <w:pPr>
              <w:ind w:firstLine="0"/>
              <w:rPr>
                <w:sz w:val="24"/>
                <w:szCs w:val="24"/>
              </w:rPr>
            </w:pPr>
            <w:r w:rsidRPr="00535B05">
              <w:rPr>
                <w:sz w:val="24"/>
                <w:szCs w:val="24"/>
              </w:rPr>
              <w:t>Прибыль (убыток) до налогообложения</w:t>
            </w:r>
          </w:p>
        </w:tc>
        <w:tc>
          <w:tcPr>
            <w:tcW w:w="1747" w:type="dxa"/>
          </w:tcPr>
          <w:p w14:paraId="3680F380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5 277</w:t>
            </w:r>
          </w:p>
        </w:tc>
        <w:tc>
          <w:tcPr>
            <w:tcW w:w="1745" w:type="dxa"/>
          </w:tcPr>
          <w:p w14:paraId="0C0A4334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11 202</w:t>
            </w:r>
          </w:p>
        </w:tc>
        <w:tc>
          <w:tcPr>
            <w:tcW w:w="1655" w:type="dxa"/>
          </w:tcPr>
          <w:p w14:paraId="00C0E33B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5925</w:t>
            </w:r>
          </w:p>
        </w:tc>
        <w:tc>
          <w:tcPr>
            <w:tcW w:w="1452" w:type="dxa"/>
          </w:tcPr>
          <w:p w14:paraId="02DA10E6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</w:tr>
      <w:tr w:rsidR="00630127" w14:paraId="4D01BDE4" w14:textId="77777777" w:rsidTr="00A37535">
        <w:tc>
          <w:tcPr>
            <w:tcW w:w="2746" w:type="dxa"/>
          </w:tcPr>
          <w:p w14:paraId="2742D773" w14:textId="77777777" w:rsidR="00630127" w:rsidRPr="002A14DF" w:rsidRDefault="00630127" w:rsidP="00A375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Чистая прибыль (убыток)</w:t>
            </w:r>
          </w:p>
        </w:tc>
        <w:tc>
          <w:tcPr>
            <w:tcW w:w="1747" w:type="dxa"/>
          </w:tcPr>
          <w:p w14:paraId="4A501ADC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4 299</w:t>
            </w:r>
          </w:p>
        </w:tc>
        <w:tc>
          <w:tcPr>
            <w:tcW w:w="1745" w:type="dxa"/>
          </w:tcPr>
          <w:p w14:paraId="7E23409C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9 019</w:t>
            </w:r>
          </w:p>
        </w:tc>
        <w:tc>
          <w:tcPr>
            <w:tcW w:w="1655" w:type="dxa"/>
          </w:tcPr>
          <w:p w14:paraId="2972A6F2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4 720</w:t>
            </w:r>
          </w:p>
        </w:tc>
        <w:tc>
          <w:tcPr>
            <w:tcW w:w="1452" w:type="dxa"/>
          </w:tcPr>
          <w:p w14:paraId="2E7B5893" w14:textId="77777777" w:rsidR="00630127" w:rsidRPr="002A14DF" w:rsidRDefault="00630127" w:rsidP="00A37535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109,8</w:t>
            </w:r>
          </w:p>
        </w:tc>
      </w:tr>
    </w:tbl>
    <w:p w14:paraId="56DEC066" w14:textId="77777777" w:rsidR="00630127" w:rsidRDefault="00630127" w:rsidP="00630127"/>
    <w:p w14:paraId="3A87EA76" w14:textId="77777777" w:rsidR="00630127" w:rsidRDefault="00630127" w:rsidP="00630127">
      <w:r>
        <w:t xml:space="preserve">Выручка в 2019 году по сравнению с 2018 годом у исследуемого предприятия уменьшилась, однако прибыль, в частности валовая, до налогообложения и чистая, увеличилась, что говорит о реструктуризации расходов организации, влекущих получение большей прибыли из той же суммы привлекаемых средств. </w:t>
      </w:r>
    </w:p>
    <w:p w14:paraId="0B3A8FCE" w14:textId="77777777" w:rsidR="00630127" w:rsidRPr="00497392" w:rsidRDefault="00630127" w:rsidP="00630127">
      <w:r>
        <w:t xml:space="preserve">Таким образом, в целом предприятие ООО «КОЛОС» является прибыльным на всем исследуемом периоде, в 2019 году прибыль была увеличена более чем в 2 раза. </w:t>
      </w:r>
    </w:p>
    <w:p w14:paraId="411A1534" w14:textId="4A7FFA01" w:rsidR="00E52B35" w:rsidRDefault="00E52B35" w:rsidP="001503B3">
      <w:pPr>
        <w:spacing w:after="200" w:line="276" w:lineRule="auto"/>
        <w:ind w:firstLine="0"/>
        <w:jc w:val="left"/>
      </w:pPr>
    </w:p>
    <w:p w14:paraId="7064A841" w14:textId="0FDDC23E" w:rsidR="00E52B35" w:rsidRDefault="00E52B35" w:rsidP="00E52B35">
      <w:bookmarkStart w:id="7" w:name="_Hlk49338901"/>
      <w:r>
        <w:lastRenderedPageBreak/>
        <w:t>3. АНАЛИЗ ФУНКЦИЙ МЕНЕДЖМЕНТА В ООО «КОЛОС»</w:t>
      </w:r>
    </w:p>
    <w:bookmarkEnd w:id="7"/>
    <w:p w14:paraId="37BB09A0" w14:textId="45A9FA68" w:rsidR="00E52B35" w:rsidRDefault="00E52B35" w:rsidP="00E52B35">
      <w:r>
        <w:t>Организация. Организация всей деятельности ООО «Колос» осуществляется директором совместно с начальниками отделов. Именно они решают то, как будет построена деятельность в организации, как будут распределены функции и обязанности среди сотрудников.</w:t>
      </w:r>
    </w:p>
    <w:p w14:paraId="7AEE09B9" w14:textId="49F06450" w:rsidR="00E52B35" w:rsidRDefault="00E52B35" w:rsidP="00E52B35">
      <w:r>
        <w:t>Дальнейшая же деятельность осуществляется на уровне каждого отдела среди его сотрудников. Кто и как организует деятельность каждого отдела наглядно представлено на рисунке 1. Причем в ООО «Колос» в каждом из отделов обязательно осуществляется обратная связь, для более грамотного, своевременного выполнения работ, закрепленных за данным отделом.</w:t>
      </w:r>
    </w:p>
    <w:p w14:paraId="7A1C142A" w14:textId="3E92AB41" w:rsidR="00E52B35" w:rsidRDefault="00E52B35" w:rsidP="00E52B35">
      <w:r>
        <w:t>Планирование. В ООО «Колос» есть четко установленные планы по ежедневным, еженедельным, ежемесячным работам, которых следует придерживаться каждому из отделов организации и, в зависимости от этого, строить свою дальнейшую деятельность. Производство основывается на потребностях потребителей, причем не в целом, а исходя из потребностей его различных единиц.</w:t>
      </w:r>
    </w:p>
    <w:p w14:paraId="55A50D18" w14:textId="4D2B38E9" w:rsidR="00E52B35" w:rsidRDefault="00E52B35" w:rsidP="00E52B35">
      <w:r>
        <w:t xml:space="preserve">Функцию планирования, равно как и все функции организации осуществляют директор организации, а </w:t>
      </w:r>
      <w:proofErr w:type="gramStart"/>
      <w:r>
        <w:t>так же</w:t>
      </w:r>
      <w:proofErr w:type="gramEnd"/>
      <w:r>
        <w:t xml:space="preserve"> начальники отделов.</w:t>
      </w:r>
    </w:p>
    <w:p w14:paraId="2C7D0707" w14:textId="1BF273F3" w:rsidR="00E52B35" w:rsidRDefault="00E52B35" w:rsidP="00E52B35">
      <w:r>
        <w:t>На фирме производится разработка планов на краткосрочную перспективу. Каждый отдел составляет план работ на месяц с указанием лиц ответственных за выполнение определенного проекта, а также времени его разработки и реализации, по окончанию месяца формируются результаты выполнения плана.</w:t>
      </w:r>
    </w:p>
    <w:p w14:paraId="74767036" w14:textId="2E7F8C4A" w:rsidR="00E52B35" w:rsidRDefault="00E52B35" w:rsidP="001503B3">
      <w:r>
        <w:t>Мотивация. В ООО «Колос» применяются следующие методы мотивации.</w:t>
      </w:r>
    </w:p>
    <w:p w14:paraId="02A04FA0" w14:textId="77397834" w:rsidR="00E52B35" w:rsidRDefault="00E52B35" w:rsidP="00E52B35">
      <w:r>
        <w:t>Материальное вознаграждение:</w:t>
      </w:r>
    </w:p>
    <w:p w14:paraId="467DACCA" w14:textId="55149EE8" w:rsidR="00E52B35" w:rsidRDefault="00E52B35" w:rsidP="00E52B35">
      <w:r>
        <w:t>- ставка заработной платы;</w:t>
      </w:r>
    </w:p>
    <w:p w14:paraId="54CB0DD6" w14:textId="625E3446" w:rsidR="00E52B35" w:rsidRDefault="00E52B35" w:rsidP="00E52B35">
      <w:r>
        <w:t>Дополнительные стимулы:</w:t>
      </w:r>
    </w:p>
    <w:p w14:paraId="5487D7DC" w14:textId="20A23A3E" w:rsidR="00E52B35" w:rsidRDefault="00E52B35" w:rsidP="00E52B35">
      <w:r>
        <w:t>- медицинское обследование;</w:t>
      </w:r>
    </w:p>
    <w:p w14:paraId="5B628D8D" w14:textId="754169A8" w:rsidR="00E52B35" w:rsidRDefault="00E52B35" w:rsidP="00E52B35">
      <w:r>
        <w:t>- страхование.</w:t>
      </w:r>
    </w:p>
    <w:p w14:paraId="389E8A6A" w14:textId="069AC493" w:rsidR="00E52B35" w:rsidRDefault="00E52B35" w:rsidP="00E52B35">
      <w:r>
        <w:lastRenderedPageBreak/>
        <w:t>У каждого сотрудника есть некая базовая ставка, которую в случае успешной работы можно удвоить.</w:t>
      </w:r>
    </w:p>
    <w:p w14:paraId="2DBADA6C" w14:textId="680AC1D1" w:rsidR="00E52B35" w:rsidRDefault="00E52B35" w:rsidP="00E52B35">
      <w:r>
        <w:t>Механизм стимулирования ориентирует руководителей среднего звена на достижение конечных результатов как в собственной работе, так и в работе подразделений и компании в целом.</w:t>
      </w:r>
    </w:p>
    <w:p w14:paraId="409407E0" w14:textId="1330F437" w:rsidR="00E52B35" w:rsidRDefault="00E52B35" w:rsidP="00E52B35">
      <w:r>
        <w:t>В то же время отсутствуют премии и дополнительные выплаты</w:t>
      </w:r>
    </w:p>
    <w:p w14:paraId="12081262" w14:textId="36647C91" w:rsidR="00E52B35" w:rsidRDefault="00E52B35" w:rsidP="00E52B35">
      <w:r>
        <w:t>Отправным пунктом определения уровня доходов служит анализ рынка труда. Причем среднестатистического рынка труда не по стране в целом, а у главных конкурентов.</w:t>
      </w:r>
    </w:p>
    <w:p w14:paraId="132F0917" w14:textId="5B494769" w:rsidR="00E52B35" w:rsidRDefault="00E52B35" w:rsidP="00E52B35">
      <w:r>
        <w:t>Не учитывается тот факт, что рост прибыли компании определяется не только ростом ее эффективности, но и внешними факторами, такими как динамика цикла деловой активности в экономике, повышение или понижение спроса на сетевое оборудование и др. Устанавливаются и пределы доли участия в прибылях (35%) в материальном вознаграждении.</w:t>
      </w:r>
    </w:p>
    <w:p w14:paraId="5A26107E" w14:textId="13BA9E1E" w:rsidR="00E52B35" w:rsidRDefault="00E52B35" w:rsidP="00E52B35">
      <w:r>
        <w:t>При общей оценке сотрудников осуществляются один подход: результирующий (оценка исполнения). Одновременно последовательно проводится принцип "</w:t>
      </w:r>
      <w:proofErr w:type="spellStart"/>
      <w:r>
        <w:t>неотвратимости"а</w:t>
      </w:r>
      <w:proofErr w:type="spellEnd"/>
      <w:r>
        <w:t xml:space="preserve"> в позитивной, и в негативной форме стимулирования (по способу, силе и направлению воздействия), который позволяет привлекать наиболее способных работников и удерживать их в организации.</w:t>
      </w:r>
    </w:p>
    <w:p w14:paraId="7EF182C1" w14:textId="6E35CD18" w:rsidR="00E52B35" w:rsidRDefault="00E52B35" w:rsidP="001503B3">
      <w:r>
        <w:t>Важное значение в создании эффективного механизма стимулирования имеет отсутствие четкого описания трудовых функций работника. Руководители недостаточно ясно понимают, чего они хотят от того или иного работника в процессе трудовой деятельности, а последние - свои задачи в конкретном трудовом процессе.</w:t>
      </w:r>
    </w:p>
    <w:p w14:paraId="26936A21" w14:textId="2415F1F9" w:rsidR="00E52B35" w:rsidRDefault="00E52B35" w:rsidP="00E52B35">
      <w:r>
        <w:t xml:space="preserve">Описанию трудовых функций соответствует некоторый показатель, не несущий отраслевой или профессиональной нагрузки, но позволяющий ранжировать различные виды работ в иерархии должностей. На основе такого показателя работнику устанавливается базовая оплата, которая затем </w:t>
      </w:r>
      <w:r>
        <w:lastRenderedPageBreak/>
        <w:t>видоизменяется в вознаграждение в зависимости от индивидуальной продуктивности, но без учета дополнительных выплат</w:t>
      </w:r>
    </w:p>
    <w:p w14:paraId="4949F540" w14:textId="63AC1728" w:rsidR="00E52B35" w:rsidRDefault="00E52B35" w:rsidP="00E52B35">
      <w:r>
        <w:t>Анализ трудовых функций традиционно основывается на инвентаризации требований рабочего места и трудового процесса, способностей и потенциальных возможностей самого работника, на интервью при приеме на работу, в том числе и собственных его оценках и ожиданиях. Конечно, конкретные описания могут быть неполными, но в то же время при использовании апробированных надежных методик опросов во внимание принимается достаточно широкий круг параметров.</w:t>
      </w:r>
    </w:p>
    <w:p w14:paraId="34ADF669" w14:textId="491449FF" w:rsidR="00E52B35" w:rsidRDefault="00E52B35" w:rsidP="00E52B35">
      <w:r>
        <w:t>Контроль. Как известно, существует три вида контроля: предварительный, текущий и заключительный. В ООО «Колос» применяются все эти виды контроля.</w:t>
      </w:r>
    </w:p>
    <w:p w14:paraId="2176331C" w14:textId="10D2DF15" w:rsidR="00E52B35" w:rsidRDefault="00E52B35" w:rsidP="00E52B35">
      <w:r>
        <w:t xml:space="preserve">В данной организации выработана система контроля по результатам деятельности в виде периодических отчетов (ежедневных, еженедельных, ежемесячных или по окончанию срока выполнения конкретного вида работ). Контроль осуществляется по схеме «сверху - вниз», то есть сотрудник каждого отдела отчитывается перед своим непосредственным начальником о проделанной работе, а начальник отдела, в свою очередь контролирует деятельность каждого своего сотрудника и сам отчитывается перед директором организации. Таким образом, директор контролирует каждого из начальников отделов, а те - сотрудников. Директор фирмы осуществляет контроль деятельности всей фирмы, поэтому его норма управляемости превышена. Однако, он осуществляет контроль не только за деятельностью начальников отделов, но и переходит через них непосредственно на сотрудников отделов. Существует и обратная связь, </w:t>
      </w:r>
      <w:proofErr w:type="gramStart"/>
      <w:r>
        <w:t>т.е.</w:t>
      </w:r>
      <w:proofErr w:type="gramEnd"/>
      <w:r>
        <w:t xml:space="preserve"> сотрудники отделов могут также непосредственно обращаться к директору.</w:t>
      </w:r>
    </w:p>
    <w:p w14:paraId="4ADF09B4" w14:textId="210A063C" w:rsidR="00E52B35" w:rsidRDefault="00E52B35" w:rsidP="001503B3">
      <w:pPr>
        <w:pStyle w:val="afd"/>
        <w:spacing w:before="0" w:after="0"/>
        <w:ind w:firstLine="0"/>
        <w:jc w:val="both"/>
        <w:rPr>
          <w:rFonts w:ascii="Times New Roman" w:hAnsi="Times New Roman"/>
          <w:b w:val="0"/>
          <w:sz w:val="28"/>
          <w:szCs w:val="28"/>
        </w:rPr>
      </w:pPr>
      <w:bookmarkStart w:id="8" w:name="_Toc46352307"/>
    </w:p>
    <w:p w14:paraId="189DF0A9" w14:textId="77777777" w:rsidR="001503B3" w:rsidRPr="001503B3" w:rsidRDefault="001503B3" w:rsidP="001503B3"/>
    <w:p w14:paraId="0B23E6CD" w14:textId="77777777" w:rsidR="00E52B35" w:rsidRDefault="00E52B35" w:rsidP="003143E8">
      <w:pPr>
        <w:pStyle w:val="afd"/>
        <w:spacing w:before="0" w:after="0"/>
        <w:ind w:firstLine="0"/>
        <w:rPr>
          <w:rFonts w:ascii="Times New Roman" w:hAnsi="Times New Roman"/>
          <w:b w:val="0"/>
          <w:sz w:val="28"/>
          <w:szCs w:val="28"/>
        </w:rPr>
      </w:pPr>
    </w:p>
    <w:p w14:paraId="443303D5" w14:textId="77777777" w:rsidR="00E52B35" w:rsidRDefault="00E52B35" w:rsidP="003143E8">
      <w:pPr>
        <w:pStyle w:val="afd"/>
        <w:spacing w:before="0" w:after="0"/>
        <w:ind w:firstLine="0"/>
        <w:rPr>
          <w:rFonts w:ascii="Times New Roman" w:hAnsi="Times New Roman"/>
          <w:b w:val="0"/>
          <w:sz w:val="28"/>
          <w:szCs w:val="28"/>
        </w:rPr>
      </w:pPr>
    </w:p>
    <w:p w14:paraId="76817492" w14:textId="7426CFA1" w:rsidR="009541DA" w:rsidRPr="00497392" w:rsidRDefault="009C01FF" w:rsidP="003143E8">
      <w:pPr>
        <w:pStyle w:val="afd"/>
        <w:spacing w:before="0" w:after="0"/>
        <w:ind w:firstLine="0"/>
        <w:rPr>
          <w:rFonts w:ascii="Times New Roman" w:hAnsi="Times New Roman"/>
          <w:b w:val="0"/>
          <w:sz w:val="28"/>
          <w:szCs w:val="28"/>
        </w:rPr>
      </w:pPr>
      <w:r w:rsidRPr="00497392">
        <w:rPr>
          <w:rFonts w:ascii="Times New Roman" w:hAnsi="Times New Roman"/>
          <w:b w:val="0"/>
          <w:sz w:val="28"/>
          <w:szCs w:val="28"/>
        </w:rPr>
        <w:lastRenderedPageBreak/>
        <w:t>ЗАКЛЮЧЕНИЕ</w:t>
      </w:r>
      <w:bookmarkEnd w:id="8"/>
    </w:p>
    <w:p w14:paraId="596215B4" w14:textId="77D8CBB3" w:rsidR="008A4792" w:rsidRPr="008A4792" w:rsidRDefault="008A4792" w:rsidP="008A4792">
      <w:r w:rsidRPr="008A4792">
        <w:t>За время прохождения учебной практики в</w:t>
      </w:r>
      <w:r>
        <w:t xml:space="preserve"> </w:t>
      </w:r>
      <w:r w:rsidRPr="008A4792">
        <w:rPr>
          <w:bCs/>
        </w:rPr>
        <w:t>ООО</w:t>
      </w:r>
      <w:r>
        <w:rPr>
          <w:bCs/>
        </w:rPr>
        <w:t xml:space="preserve"> </w:t>
      </w:r>
      <w:r w:rsidRPr="008A4792">
        <w:rPr>
          <w:bCs/>
        </w:rPr>
        <w:t>«КОЛОС»</w:t>
      </w:r>
      <w:r>
        <w:rPr>
          <w:bCs/>
        </w:rPr>
        <w:t xml:space="preserve"> </w:t>
      </w:r>
      <w:r w:rsidRPr="008A4792">
        <w:t>были достигнуты следующие задачи:</w:t>
      </w:r>
    </w:p>
    <w:p w14:paraId="22E77043" w14:textId="77777777" w:rsidR="008A4792" w:rsidRPr="008A4792" w:rsidRDefault="008A4792" w:rsidP="008A4792">
      <w:pPr>
        <w:numPr>
          <w:ilvl w:val="0"/>
          <w:numId w:val="19"/>
        </w:numPr>
        <w:rPr>
          <w:lang w:val="x-none"/>
        </w:rPr>
      </w:pPr>
      <w:r w:rsidRPr="008A4792">
        <w:t xml:space="preserve"> </w:t>
      </w:r>
      <w:r w:rsidRPr="008A4792">
        <w:rPr>
          <w:lang w:val="x-none"/>
        </w:rPr>
        <w:t>Получены и расширены теоретические знания;</w:t>
      </w:r>
    </w:p>
    <w:p w14:paraId="23CA73F6" w14:textId="77777777" w:rsidR="008A4792" w:rsidRPr="008A4792" w:rsidRDefault="008A4792" w:rsidP="008A4792">
      <w:pPr>
        <w:numPr>
          <w:ilvl w:val="0"/>
          <w:numId w:val="19"/>
        </w:numPr>
        <w:rPr>
          <w:lang w:val="x-none"/>
        </w:rPr>
      </w:pPr>
      <w:r w:rsidRPr="008A4792">
        <w:t xml:space="preserve"> </w:t>
      </w:r>
      <w:r w:rsidRPr="008A4792">
        <w:rPr>
          <w:lang w:val="x-none"/>
        </w:rPr>
        <w:t>Приобретены и усовершенствованы практические навыки работы с персональным компьютером, электронной библиотекой;</w:t>
      </w:r>
    </w:p>
    <w:p w14:paraId="28CF71FF" w14:textId="77777777" w:rsidR="008A4792" w:rsidRPr="008A4792" w:rsidRDefault="008A4792" w:rsidP="008A4792">
      <w:pPr>
        <w:numPr>
          <w:ilvl w:val="0"/>
          <w:numId w:val="19"/>
        </w:numPr>
        <w:rPr>
          <w:lang w:val="x-none"/>
        </w:rPr>
      </w:pPr>
      <w:r w:rsidRPr="008A4792">
        <w:t xml:space="preserve"> </w:t>
      </w:r>
      <w:r w:rsidRPr="008A4792">
        <w:rPr>
          <w:lang w:val="x-none"/>
        </w:rPr>
        <w:t>Приобретен опыт и компетенции в сфере использования новейших информационных технологий в бизнесе;</w:t>
      </w:r>
    </w:p>
    <w:p w14:paraId="3954FE02" w14:textId="77777777" w:rsidR="008A4792" w:rsidRPr="008A4792" w:rsidRDefault="008A4792" w:rsidP="008A4792">
      <w:pPr>
        <w:numPr>
          <w:ilvl w:val="0"/>
          <w:numId w:val="19"/>
        </w:numPr>
        <w:rPr>
          <w:lang w:val="x-none"/>
        </w:rPr>
      </w:pPr>
      <w:r w:rsidRPr="008A4792">
        <w:t xml:space="preserve"> </w:t>
      </w:r>
      <w:r w:rsidRPr="008A4792">
        <w:rPr>
          <w:lang w:val="x-none"/>
        </w:rPr>
        <w:t>Получено представление об информационных системах, информационных технологиях и средствах их обеспечения;</w:t>
      </w:r>
    </w:p>
    <w:p w14:paraId="0CA15950" w14:textId="77777777" w:rsidR="008A4792" w:rsidRPr="008A4792" w:rsidRDefault="008A4792" w:rsidP="008A4792">
      <w:pPr>
        <w:numPr>
          <w:ilvl w:val="0"/>
          <w:numId w:val="19"/>
        </w:numPr>
        <w:rPr>
          <w:lang w:val="x-none"/>
        </w:rPr>
      </w:pPr>
      <w:r w:rsidRPr="008A4792">
        <w:t xml:space="preserve"> </w:t>
      </w:r>
      <w:r w:rsidRPr="008A4792">
        <w:rPr>
          <w:lang w:val="x-none"/>
        </w:rPr>
        <w:t>Приобретены и развиты навыки работы в коллективе.</w:t>
      </w:r>
    </w:p>
    <w:p w14:paraId="24EC0996" w14:textId="77777777" w:rsidR="008A4792" w:rsidRPr="008A4792" w:rsidRDefault="008A4792" w:rsidP="008A4792">
      <w:r w:rsidRPr="008A4792">
        <w:t>С помощью достигнутых задач была реализована основная цель учебной практики – закрепление первичных профессиональных умений и навыков в области прикладных информационных технологий, а также подготовка к осознанному и углубленному изучению общепрофессиональных и специальных дисциплин.</w:t>
      </w:r>
    </w:p>
    <w:p w14:paraId="0E3889D3" w14:textId="77777777" w:rsidR="008A4792" w:rsidRPr="008A4792" w:rsidRDefault="008A4792" w:rsidP="008A4792">
      <w:r w:rsidRPr="008A4792">
        <w:t xml:space="preserve">В ходе прохождения учебной практики было пройдено три этапа: подготовительный, а именно проведены организационное собрание и инструктаж, этап прохождения практики, где была собрана и проанализирована информация и этап написания отчета. </w:t>
      </w:r>
    </w:p>
    <w:p w14:paraId="2A0C1E53" w14:textId="77777777" w:rsidR="008A4792" w:rsidRPr="008A4792" w:rsidRDefault="008A4792" w:rsidP="008A4792">
      <w:r w:rsidRPr="008A4792">
        <w:t xml:space="preserve">В ходе </w:t>
      </w:r>
      <w:proofErr w:type="gramStart"/>
      <w:r w:rsidRPr="008A4792">
        <w:t>учебной  практики</w:t>
      </w:r>
      <w:proofErr w:type="gramEnd"/>
      <w:r w:rsidRPr="008A4792">
        <w:t xml:space="preserve"> был написан дневник, который велся на протяжении всего периода. По окончании практики был составлен итоговый отчет, содержащий основные выводы и сведения собранные во время ее прохождения о деятельности организации.</w:t>
      </w:r>
    </w:p>
    <w:p w14:paraId="2DF4123F" w14:textId="1DDBEFBC" w:rsidR="008A4792" w:rsidRPr="008A4792" w:rsidRDefault="008A4792" w:rsidP="008A4792">
      <w:r w:rsidRPr="008A4792">
        <w:t>Знания, умения, навыки, полученные за период практики, явились отличным стимулом для активной работы в освоении будущей специальности, позволили практически реализовать теоретические изученные моменты, получить первый профессиональный опыт и сформировать  общее представление о специфике деятельности</w:t>
      </w:r>
      <w:r w:rsidR="00B13AAE">
        <w:t xml:space="preserve"> </w:t>
      </w:r>
      <w:r w:rsidR="00B13AAE" w:rsidRPr="00B13AAE">
        <w:rPr>
          <w:bCs/>
        </w:rPr>
        <w:t>ООО «КОЛОС»</w:t>
      </w:r>
    </w:p>
    <w:p w14:paraId="734C8AB5" w14:textId="44393612" w:rsidR="008A4792" w:rsidRPr="008A4792" w:rsidRDefault="008A4792" w:rsidP="00D3161F">
      <w:r w:rsidRPr="008A4792">
        <w:lastRenderedPageBreak/>
        <w:t>В результате учебной практике в</w:t>
      </w:r>
      <w:r w:rsidR="00B13AAE" w:rsidRPr="00B13AAE">
        <w:rPr>
          <w:bCs/>
          <w:szCs w:val="28"/>
        </w:rPr>
        <w:t xml:space="preserve"> </w:t>
      </w:r>
      <w:r w:rsidR="00B13AAE" w:rsidRPr="00B13AAE">
        <w:rPr>
          <w:bCs/>
        </w:rPr>
        <w:t>ООО «</w:t>
      </w:r>
      <w:proofErr w:type="gramStart"/>
      <w:r w:rsidR="00B13AAE" w:rsidRPr="00B13AAE">
        <w:rPr>
          <w:bCs/>
        </w:rPr>
        <w:t xml:space="preserve">КОЛОС» </w:t>
      </w:r>
      <w:r w:rsidRPr="008A4792">
        <w:t xml:space="preserve"> с</w:t>
      </w:r>
      <w:proofErr w:type="gramEnd"/>
      <w:r w:rsidRPr="008A4792">
        <w:t xml:space="preserve">  6 по 19 июля 2020 года были закреплены теоретические знания и расширены профессиональные умения.</w:t>
      </w:r>
    </w:p>
    <w:p w14:paraId="76817493" w14:textId="31223D93" w:rsidR="009C01FF" w:rsidRPr="00497392" w:rsidRDefault="008A4792" w:rsidP="00D3161F">
      <w:r w:rsidRPr="008A4792">
        <w:t>Учебная практика помогла мне лучше понять практический аспект деятельности</w:t>
      </w:r>
      <w:r w:rsidR="00B13AAE" w:rsidRPr="00B13AAE">
        <w:rPr>
          <w:bCs/>
          <w:szCs w:val="28"/>
        </w:rPr>
        <w:t xml:space="preserve"> </w:t>
      </w:r>
      <w:r w:rsidR="00B13AAE" w:rsidRPr="00B13AAE">
        <w:rPr>
          <w:bCs/>
        </w:rPr>
        <w:t>ООО «КОЛОС»</w:t>
      </w:r>
      <w:r w:rsidR="00B13AAE">
        <w:t xml:space="preserve">. </w:t>
      </w:r>
      <w:r w:rsidRPr="008A4792">
        <w:t>Была достигнута основная цель практики: применение полученных знаний и закрепление новых навыков.</w:t>
      </w:r>
    </w:p>
    <w:p w14:paraId="60A4D963" w14:textId="77777777" w:rsidR="001242C8" w:rsidRDefault="001242C8" w:rsidP="00F420D4">
      <w:pPr>
        <w:pStyle w:val="1"/>
        <w:ind w:firstLine="0"/>
        <w:jc w:val="center"/>
      </w:pPr>
      <w:bookmarkStart w:id="9" w:name="_Toc46352308"/>
    </w:p>
    <w:p w14:paraId="0F082B4B" w14:textId="77777777" w:rsidR="001242C8" w:rsidRDefault="001242C8" w:rsidP="00F420D4">
      <w:pPr>
        <w:pStyle w:val="1"/>
        <w:ind w:firstLine="0"/>
        <w:jc w:val="center"/>
      </w:pPr>
    </w:p>
    <w:p w14:paraId="6ADFDB29" w14:textId="77777777" w:rsidR="001242C8" w:rsidRDefault="001242C8" w:rsidP="00F420D4">
      <w:pPr>
        <w:pStyle w:val="1"/>
        <w:ind w:firstLine="0"/>
        <w:jc w:val="center"/>
      </w:pPr>
    </w:p>
    <w:p w14:paraId="5A6B269F" w14:textId="77777777" w:rsidR="001242C8" w:rsidRDefault="001242C8" w:rsidP="00F420D4">
      <w:pPr>
        <w:pStyle w:val="1"/>
        <w:ind w:firstLine="0"/>
        <w:jc w:val="center"/>
      </w:pPr>
    </w:p>
    <w:p w14:paraId="5CB83017" w14:textId="77777777" w:rsidR="001242C8" w:rsidRDefault="001242C8" w:rsidP="00F420D4">
      <w:pPr>
        <w:pStyle w:val="1"/>
        <w:ind w:firstLine="0"/>
        <w:jc w:val="center"/>
      </w:pPr>
    </w:p>
    <w:p w14:paraId="74A5ECB4" w14:textId="77777777" w:rsidR="001242C8" w:rsidRDefault="001242C8" w:rsidP="00F420D4">
      <w:pPr>
        <w:pStyle w:val="1"/>
        <w:ind w:firstLine="0"/>
        <w:jc w:val="center"/>
      </w:pPr>
    </w:p>
    <w:p w14:paraId="0DCBA074" w14:textId="77777777" w:rsidR="001242C8" w:rsidRDefault="001242C8" w:rsidP="00F420D4">
      <w:pPr>
        <w:pStyle w:val="1"/>
        <w:ind w:firstLine="0"/>
        <w:jc w:val="center"/>
      </w:pPr>
    </w:p>
    <w:p w14:paraId="77A94F20" w14:textId="77777777" w:rsidR="001242C8" w:rsidRDefault="001242C8" w:rsidP="00F420D4">
      <w:pPr>
        <w:pStyle w:val="1"/>
        <w:ind w:firstLine="0"/>
        <w:jc w:val="center"/>
      </w:pPr>
    </w:p>
    <w:p w14:paraId="788BC23F" w14:textId="77777777" w:rsidR="001242C8" w:rsidRDefault="001242C8" w:rsidP="00F420D4">
      <w:pPr>
        <w:pStyle w:val="1"/>
        <w:ind w:firstLine="0"/>
        <w:jc w:val="center"/>
      </w:pPr>
    </w:p>
    <w:p w14:paraId="56B0DD2C" w14:textId="77777777" w:rsidR="001242C8" w:rsidRDefault="001242C8" w:rsidP="00F420D4">
      <w:pPr>
        <w:pStyle w:val="1"/>
        <w:ind w:firstLine="0"/>
        <w:jc w:val="center"/>
      </w:pPr>
    </w:p>
    <w:p w14:paraId="5AB5A613" w14:textId="77777777" w:rsidR="001242C8" w:rsidRDefault="001242C8" w:rsidP="00F420D4">
      <w:pPr>
        <w:pStyle w:val="1"/>
        <w:ind w:firstLine="0"/>
        <w:jc w:val="center"/>
      </w:pPr>
    </w:p>
    <w:p w14:paraId="730EA3D7" w14:textId="77777777" w:rsidR="001242C8" w:rsidRDefault="001242C8" w:rsidP="00F420D4">
      <w:pPr>
        <w:pStyle w:val="1"/>
        <w:ind w:firstLine="0"/>
        <w:jc w:val="center"/>
      </w:pPr>
    </w:p>
    <w:p w14:paraId="6E9D4A34" w14:textId="77777777" w:rsidR="001242C8" w:rsidRDefault="001242C8" w:rsidP="00F420D4">
      <w:pPr>
        <w:pStyle w:val="1"/>
        <w:ind w:firstLine="0"/>
        <w:jc w:val="center"/>
      </w:pPr>
    </w:p>
    <w:p w14:paraId="37A1DAE0" w14:textId="77777777" w:rsidR="001242C8" w:rsidRDefault="001242C8" w:rsidP="00F420D4">
      <w:pPr>
        <w:pStyle w:val="1"/>
        <w:ind w:firstLine="0"/>
        <w:jc w:val="center"/>
      </w:pPr>
    </w:p>
    <w:p w14:paraId="31BD2E70" w14:textId="77777777" w:rsidR="001242C8" w:rsidRDefault="001242C8" w:rsidP="00F420D4">
      <w:pPr>
        <w:pStyle w:val="1"/>
        <w:ind w:firstLine="0"/>
        <w:jc w:val="center"/>
      </w:pPr>
    </w:p>
    <w:p w14:paraId="629305B1" w14:textId="77777777" w:rsidR="001242C8" w:rsidRDefault="001242C8" w:rsidP="00F420D4">
      <w:pPr>
        <w:pStyle w:val="1"/>
        <w:ind w:firstLine="0"/>
        <w:jc w:val="center"/>
      </w:pPr>
    </w:p>
    <w:p w14:paraId="7DF08A87" w14:textId="77777777" w:rsidR="001242C8" w:rsidRDefault="001242C8" w:rsidP="00F420D4">
      <w:pPr>
        <w:pStyle w:val="1"/>
        <w:ind w:firstLine="0"/>
        <w:jc w:val="center"/>
      </w:pPr>
    </w:p>
    <w:p w14:paraId="52E568D8" w14:textId="77777777" w:rsidR="001242C8" w:rsidRDefault="001242C8" w:rsidP="00F420D4">
      <w:pPr>
        <w:pStyle w:val="1"/>
        <w:ind w:firstLine="0"/>
        <w:jc w:val="center"/>
      </w:pPr>
    </w:p>
    <w:p w14:paraId="3B32DA17" w14:textId="77777777" w:rsidR="001242C8" w:rsidRDefault="001242C8" w:rsidP="00F420D4">
      <w:pPr>
        <w:pStyle w:val="1"/>
        <w:ind w:firstLine="0"/>
        <w:jc w:val="center"/>
      </w:pPr>
    </w:p>
    <w:p w14:paraId="0575095E" w14:textId="77777777" w:rsidR="001242C8" w:rsidRDefault="001242C8" w:rsidP="00F420D4">
      <w:pPr>
        <w:pStyle w:val="1"/>
        <w:ind w:firstLine="0"/>
        <w:jc w:val="center"/>
      </w:pPr>
    </w:p>
    <w:p w14:paraId="05238FA7" w14:textId="0C79EE9C" w:rsidR="001242C8" w:rsidRDefault="001242C8" w:rsidP="00F420D4">
      <w:pPr>
        <w:pStyle w:val="1"/>
        <w:ind w:firstLine="0"/>
        <w:jc w:val="center"/>
      </w:pPr>
    </w:p>
    <w:p w14:paraId="3CC399CC" w14:textId="36F00E77" w:rsidR="001242C8" w:rsidRDefault="001242C8" w:rsidP="001242C8"/>
    <w:p w14:paraId="3267B8A2" w14:textId="77777777" w:rsidR="001242C8" w:rsidRPr="001242C8" w:rsidRDefault="001242C8" w:rsidP="001242C8"/>
    <w:p w14:paraId="768174A8" w14:textId="4C35035B" w:rsidR="000B3AE1" w:rsidRPr="00497392" w:rsidRDefault="0070500A" w:rsidP="00F420D4">
      <w:pPr>
        <w:pStyle w:val="1"/>
        <w:ind w:firstLine="0"/>
        <w:jc w:val="center"/>
        <w:rPr>
          <w:b/>
        </w:rPr>
      </w:pPr>
      <w:r w:rsidRPr="00497392">
        <w:lastRenderedPageBreak/>
        <w:t>СПИСОК ИСПОЛЬЗОВАННЫХ ИСТОЧНИКОВ</w:t>
      </w:r>
      <w:bookmarkEnd w:id="9"/>
    </w:p>
    <w:p w14:paraId="768174A9" w14:textId="77777777" w:rsidR="0070500A" w:rsidRPr="00497392" w:rsidRDefault="0070500A" w:rsidP="000B3AE1"/>
    <w:p w14:paraId="6C91569A" w14:textId="27B2EAE2" w:rsidR="00AA3212" w:rsidRDefault="005D70B0" w:rsidP="00AA3212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rPr>
          <w:color w:val="auto"/>
          <w:szCs w:val="28"/>
          <w:lang w:eastAsia="ru-RU"/>
        </w:rPr>
      </w:pPr>
      <w:r w:rsidRPr="00497392">
        <w:t>Конституция Российской Федерации (принята всенародным голосованием 12.12.1993 с изменениями, одобренными в ходе общероссийского голосования 01.07.2020)</w:t>
      </w:r>
      <w:r w:rsidRPr="005D70B0">
        <w:t xml:space="preserve"> // </w:t>
      </w:r>
      <w:r w:rsidR="00AA3212" w:rsidRPr="00F420D4">
        <w:rPr>
          <w:color w:val="auto"/>
          <w:szCs w:val="28"/>
          <w:lang w:eastAsia="ru-RU"/>
        </w:rPr>
        <w:t>http://www.pravo.gov.ru</w:t>
      </w:r>
    </w:p>
    <w:p w14:paraId="0C93230B" w14:textId="494C61D8" w:rsidR="00AA3212" w:rsidRPr="00AA3212" w:rsidRDefault="00B941E2" w:rsidP="00AA3212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rPr>
          <w:color w:val="auto"/>
          <w:szCs w:val="28"/>
          <w:lang w:eastAsia="ru-RU"/>
        </w:rPr>
      </w:pPr>
      <w:r w:rsidRPr="00497392">
        <w:t>Закон РФ от 07.02.1992 № 2300-1 (ред. от 24.04.2020) «О защите прав потребителей»</w:t>
      </w:r>
      <w:r w:rsidRPr="00B941E2">
        <w:t xml:space="preserve"> // </w:t>
      </w:r>
      <w:r w:rsidR="00AA3212" w:rsidRPr="00AA3212">
        <w:rPr>
          <w:color w:val="auto"/>
          <w:szCs w:val="28"/>
          <w:lang w:eastAsia="ru-RU"/>
        </w:rPr>
        <w:t>Собрание законодательства РФ, 15.01.1996, N 3, ст. 140/</w:t>
      </w:r>
    </w:p>
    <w:p w14:paraId="3FDEDF19" w14:textId="4C8299A0" w:rsidR="001223F9" w:rsidRPr="001223F9" w:rsidRDefault="00AA3212" w:rsidP="001223F9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497392">
        <w:t xml:space="preserve">Гражданский кодекс Российской Федерации (часть первая) от 30.11.1994 № 51-ФЗ (ред. от 16.12.2019, с изм. от 12.05.2020) </w:t>
      </w:r>
      <w:r w:rsidRPr="00AA3212">
        <w:t xml:space="preserve">// </w:t>
      </w:r>
      <w:r w:rsidR="001223F9" w:rsidRPr="001223F9">
        <w:t>Российская газета, N 238-239, 08.12.1994.</w:t>
      </w:r>
    </w:p>
    <w:p w14:paraId="19D9F7F8" w14:textId="03790633" w:rsidR="00E52416" w:rsidRPr="00E52416" w:rsidRDefault="001223F9" w:rsidP="00E52416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497392">
        <w:t>Федеральный закон от 08.02.1998 № 14-ФЗ (ред. от 04.11.2019, с изм. от 07.04.2020) «Об обществах с ограниченной ответственностью»</w:t>
      </w:r>
      <w:r w:rsidRPr="001223F9">
        <w:t xml:space="preserve"> // </w:t>
      </w:r>
      <w:r w:rsidR="00E52416" w:rsidRPr="00E52416">
        <w:t>Российская газета. N 30, 17.02.1998.</w:t>
      </w:r>
    </w:p>
    <w:p w14:paraId="4ED452B1" w14:textId="15A385D4" w:rsidR="00906B90" w:rsidRPr="00906B90" w:rsidRDefault="00906B90" w:rsidP="00906B90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497392">
        <w:t>Трудовой кодекс Российской Федерации от 30.12.2001 № 197-ФЗ (ред. от 25.05.2020, с изм. от 14.07.2020)</w:t>
      </w:r>
      <w:r w:rsidRPr="00906B90">
        <w:t xml:space="preserve"> // Собрание законодательства РФ, 07.01.2002, N 1 (ч. 1), ст. 3.</w:t>
      </w:r>
    </w:p>
    <w:p w14:paraId="24F4CD15" w14:textId="5EE09FBB" w:rsidR="00266A77" w:rsidRPr="00266A77" w:rsidRDefault="00906B90" w:rsidP="00266A77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497392">
        <w:t>Федеральный закон от 27.12.2002 № 184-ФЗ (ред. от 28.11.2018) «О техническом регулировании»</w:t>
      </w:r>
      <w:r w:rsidRPr="00906B90">
        <w:t xml:space="preserve"> // </w:t>
      </w:r>
      <w:r w:rsidR="00266A77" w:rsidRPr="00266A77">
        <w:t>Парламентская газета, N 1-2, 05.01.2003.</w:t>
      </w:r>
    </w:p>
    <w:p w14:paraId="7A57D042" w14:textId="795D8D04" w:rsidR="00375C3E" w:rsidRPr="00375C3E" w:rsidRDefault="00266A77" w:rsidP="00375C3E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497392">
        <w:t xml:space="preserve">Федеральный закон от 13.03.2006 № 38-ФЗ </w:t>
      </w:r>
      <w:r w:rsidR="000E2271">
        <w:t xml:space="preserve">(ред. от 02.08.2019) </w:t>
      </w:r>
      <w:r w:rsidRPr="00497392">
        <w:t>«О рекламе»</w:t>
      </w:r>
      <w:r w:rsidR="000E2271">
        <w:t xml:space="preserve"> // </w:t>
      </w:r>
      <w:r w:rsidR="00375C3E" w:rsidRPr="00375C3E">
        <w:t>Собрание законодательства РФ, 20.03.2006, N 12, ст. 1232.</w:t>
      </w:r>
    </w:p>
    <w:p w14:paraId="2E5A7722" w14:textId="19D438F8" w:rsidR="001124BD" w:rsidRPr="001124BD" w:rsidRDefault="00375C3E" w:rsidP="001124BD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497392">
        <w:t>Федеральный закон от 26.07.2006 № 135-ФЗ «О защите конкуренции»</w:t>
      </w:r>
      <w:r w:rsidRPr="00375C3E">
        <w:t xml:space="preserve"> // </w:t>
      </w:r>
      <w:r w:rsidR="001124BD" w:rsidRPr="001124BD">
        <w:t>Парламентская газета, N 126-127, 03.08.2006.</w:t>
      </w:r>
    </w:p>
    <w:p w14:paraId="768174AE" w14:textId="6144B78E" w:rsidR="00B16230" w:rsidRPr="00497392" w:rsidRDefault="00B16230" w:rsidP="00B16230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497392">
        <w:t xml:space="preserve">Бокова </w:t>
      </w:r>
      <w:proofErr w:type="gramStart"/>
      <w:r w:rsidRPr="00497392">
        <w:t>И.В.</w:t>
      </w:r>
      <w:proofErr w:type="gramEnd"/>
      <w:r w:rsidRPr="00497392">
        <w:t xml:space="preserve"> Финансы и кредит. СПб, 201</w:t>
      </w:r>
      <w:r w:rsidR="006C14C6">
        <w:t>6</w:t>
      </w:r>
      <w:r w:rsidRPr="00497392">
        <w:t xml:space="preserve">. </w:t>
      </w:r>
      <w:r w:rsidR="006C576F" w:rsidRPr="00497392">
        <w:t>347 с.</w:t>
      </w:r>
    </w:p>
    <w:p w14:paraId="768174B1" w14:textId="2C86D778" w:rsidR="006C576F" w:rsidRPr="00497392" w:rsidRDefault="006C576F" w:rsidP="001124BD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497392">
        <w:t xml:space="preserve">Экономическая теория: учебник / под ред. </w:t>
      </w:r>
      <w:proofErr w:type="gramStart"/>
      <w:r w:rsidRPr="00497392">
        <w:t>А.Г.</w:t>
      </w:r>
      <w:proofErr w:type="gramEnd"/>
      <w:r w:rsidRPr="00497392">
        <w:t xml:space="preserve"> Грязновой, Т.В. </w:t>
      </w:r>
      <w:proofErr w:type="spellStart"/>
      <w:r w:rsidRPr="00497392">
        <w:t>Чечелевой</w:t>
      </w:r>
      <w:proofErr w:type="spellEnd"/>
      <w:r w:rsidRPr="00497392">
        <w:t xml:space="preserve">. М., </w:t>
      </w:r>
      <w:r w:rsidR="004F3772" w:rsidRPr="00497392">
        <w:t>2015</w:t>
      </w:r>
      <w:r w:rsidRPr="00497392">
        <w:t>. 412 с.</w:t>
      </w:r>
    </w:p>
    <w:p w14:paraId="768174B5" w14:textId="674F55E8" w:rsidR="00B16230" w:rsidRPr="00497392" w:rsidRDefault="00B16230" w:rsidP="006C576F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497392">
        <w:t>Кобелева И. В. Анализ финансово-хозяйственной деятельности коммерческих организаций: Учебное пособие.</w:t>
      </w:r>
      <w:r w:rsidR="0071688C" w:rsidRPr="00497392">
        <w:t xml:space="preserve"> – </w:t>
      </w:r>
      <w:r w:rsidRPr="00497392">
        <w:t xml:space="preserve">М.: НИЦ ИНФРА-М, </w:t>
      </w:r>
      <w:r w:rsidR="004F3772" w:rsidRPr="00497392">
        <w:t>2018</w:t>
      </w:r>
      <w:r w:rsidRPr="00497392">
        <w:t xml:space="preserve">. </w:t>
      </w:r>
      <w:r w:rsidR="006C576F" w:rsidRPr="00497392">
        <w:t>287 с.</w:t>
      </w:r>
    </w:p>
    <w:p w14:paraId="768174B6" w14:textId="6063EC50" w:rsidR="00924778" w:rsidRPr="00497392" w:rsidRDefault="00B16230" w:rsidP="006C576F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497392">
        <w:lastRenderedPageBreak/>
        <w:t xml:space="preserve">Колчина </w:t>
      </w:r>
      <w:proofErr w:type="gramStart"/>
      <w:r w:rsidRPr="00497392">
        <w:t>Н.В.</w:t>
      </w:r>
      <w:proofErr w:type="gramEnd"/>
      <w:r w:rsidRPr="00497392">
        <w:t xml:space="preserve">, </w:t>
      </w:r>
      <w:proofErr w:type="spellStart"/>
      <w:r w:rsidRPr="00497392">
        <w:t>Португалова</w:t>
      </w:r>
      <w:proofErr w:type="spellEnd"/>
      <w:r w:rsidRPr="00497392">
        <w:t xml:space="preserve"> О.В., Макее</w:t>
      </w:r>
      <w:r w:rsidR="00D938F1" w:rsidRPr="00497392">
        <w:t>ва Е.Ю. Финансовый менеджмент: у</w:t>
      </w:r>
      <w:r w:rsidRPr="00497392">
        <w:t>чебное по</w:t>
      </w:r>
      <w:r w:rsidR="00D938F1" w:rsidRPr="00497392">
        <w:t xml:space="preserve">собие. М.: </w:t>
      </w:r>
      <w:proofErr w:type="spellStart"/>
      <w:r w:rsidR="00D938F1" w:rsidRPr="00497392">
        <w:t>Юнити</w:t>
      </w:r>
      <w:proofErr w:type="spellEnd"/>
      <w:r w:rsidR="00D938F1" w:rsidRPr="00497392">
        <w:t xml:space="preserve">-Дана, </w:t>
      </w:r>
      <w:r w:rsidR="004F3772" w:rsidRPr="00497392">
        <w:t>2015</w:t>
      </w:r>
      <w:r w:rsidR="00D938F1" w:rsidRPr="00497392">
        <w:t>. 189 с.</w:t>
      </w:r>
    </w:p>
    <w:p w14:paraId="4A3CBCAC" w14:textId="2C7E0483" w:rsidR="0071688C" w:rsidRPr="00497392" w:rsidRDefault="00924778" w:rsidP="00924778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497392">
        <w:t xml:space="preserve">Кудина </w:t>
      </w:r>
      <w:proofErr w:type="gramStart"/>
      <w:r w:rsidRPr="00497392">
        <w:t>М.В.</w:t>
      </w:r>
      <w:proofErr w:type="gramEnd"/>
      <w:r w:rsidRPr="00497392">
        <w:t xml:space="preserve"> Финансовый менеджмент: учебное пособие. М.: ИД </w:t>
      </w:r>
      <w:r w:rsidR="0071688C" w:rsidRPr="00497392">
        <w:t>«</w:t>
      </w:r>
      <w:r w:rsidRPr="00497392">
        <w:t>ФОРУМ</w:t>
      </w:r>
      <w:r w:rsidR="0071688C" w:rsidRPr="00497392">
        <w:t>»</w:t>
      </w:r>
      <w:r w:rsidRPr="00497392">
        <w:t xml:space="preserve">: ИНФРА-М, </w:t>
      </w:r>
      <w:r w:rsidR="004F3772" w:rsidRPr="00497392">
        <w:t>2015</w:t>
      </w:r>
      <w:r w:rsidRPr="00497392">
        <w:t>. 256 с.</w:t>
      </w:r>
    </w:p>
    <w:p w14:paraId="768174B8" w14:textId="1591C57A" w:rsidR="00B16230" w:rsidRPr="00497392" w:rsidRDefault="00B16230" w:rsidP="00924778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497392">
        <w:t xml:space="preserve">Кузнецов </w:t>
      </w:r>
      <w:proofErr w:type="gramStart"/>
      <w:r w:rsidRPr="00497392">
        <w:t>Б.Т.</w:t>
      </w:r>
      <w:proofErr w:type="gramEnd"/>
      <w:r w:rsidRPr="00497392">
        <w:t xml:space="preserve"> Финансовый менеджмент: Учебное по</w:t>
      </w:r>
      <w:r w:rsidR="00D938F1" w:rsidRPr="00497392">
        <w:t xml:space="preserve">собие. М.: </w:t>
      </w:r>
      <w:proofErr w:type="spellStart"/>
      <w:r w:rsidR="00D938F1" w:rsidRPr="00497392">
        <w:t>Юнити</w:t>
      </w:r>
      <w:proofErr w:type="spellEnd"/>
      <w:r w:rsidR="00D938F1" w:rsidRPr="00497392">
        <w:t xml:space="preserve">-Дана, </w:t>
      </w:r>
      <w:r w:rsidR="004F3772" w:rsidRPr="00497392">
        <w:t>2016</w:t>
      </w:r>
      <w:r w:rsidR="00D938F1" w:rsidRPr="00497392">
        <w:t>.</w:t>
      </w:r>
      <w:r w:rsidRPr="00497392">
        <w:t xml:space="preserve"> С. 34.</w:t>
      </w:r>
    </w:p>
    <w:p w14:paraId="768174BB" w14:textId="1DDEAA7C" w:rsidR="00B16230" w:rsidRPr="00497392" w:rsidRDefault="00B16230" w:rsidP="00061D9F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497392">
        <w:t xml:space="preserve">Любушин </w:t>
      </w:r>
      <w:proofErr w:type="gramStart"/>
      <w:r w:rsidRPr="00497392">
        <w:t>Н.П.</w:t>
      </w:r>
      <w:proofErr w:type="gramEnd"/>
      <w:r w:rsidRPr="00497392">
        <w:t xml:space="preserve"> Экономический анализ: учебник для студентов </w:t>
      </w:r>
      <w:r w:rsidR="00D938F1" w:rsidRPr="00497392">
        <w:t xml:space="preserve">вузов. М.: ЮНИТИ-ДАНА, </w:t>
      </w:r>
      <w:r w:rsidR="004F3772" w:rsidRPr="00497392">
        <w:t>2019</w:t>
      </w:r>
      <w:r w:rsidR="00D938F1" w:rsidRPr="00497392">
        <w:t>.</w:t>
      </w:r>
      <w:r w:rsidRPr="00497392">
        <w:t xml:space="preserve"> </w:t>
      </w:r>
      <w:r w:rsidR="00D938F1" w:rsidRPr="00497392">
        <w:t>519 с.</w:t>
      </w:r>
    </w:p>
    <w:p w14:paraId="768174C0" w14:textId="67A839BF" w:rsidR="00B16230" w:rsidRPr="00497392" w:rsidRDefault="00B16230" w:rsidP="00B16230">
      <w:pPr>
        <w:numPr>
          <w:ilvl w:val="0"/>
          <w:numId w:val="13"/>
        </w:numPr>
        <w:tabs>
          <w:tab w:val="left" w:pos="1092"/>
        </w:tabs>
        <w:ind w:left="0" w:firstLine="709"/>
      </w:pPr>
      <w:r w:rsidRPr="00497392">
        <w:t>Поздняков, В. Я. Анализ и диагностика финансово-хозяйстве</w:t>
      </w:r>
      <w:r w:rsidR="00961145" w:rsidRPr="00497392">
        <w:t>нной деятельности предприятий: у</w:t>
      </w:r>
      <w:r w:rsidRPr="00497392">
        <w:t>чебник</w:t>
      </w:r>
      <w:r w:rsidR="00961145" w:rsidRPr="00497392">
        <w:t xml:space="preserve">. М.: НИЦ ИНФРА-М, </w:t>
      </w:r>
      <w:r w:rsidR="004F3772" w:rsidRPr="00497392">
        <w:t>2018</w:t>
      </w:r>
      <w:r w:rsidR="00961145" w:rsidRPr="00497392">
        <w:t xml:space="preserve">. </w:t>
      </w:r>
      <w:r w:rsidRPr="00497392">
        <w:t>С. 491.</w:t>
      </w:r>
    </w:p>
    <w:p w14:paraId="768174C1" w14:textId="39148309" w:rsidR="00B16230" w:rsidRPr="00497392" w:rsidRDefault="00B16230" w:rsidP="00B16230">
      <w:pPr>
        <w:numPr>
          <w:ilvl w:val="0"/>
          <w:numId w:val="13"/>
        </w:numPr>
        <w:tabs>
          <w:tab w:val="left" w:pos="1092"/>
        </w:tabs>
        <w:ind w:left="0" w:firstLine="709"/>
      </w:pPr>
      <w:proofErr w:type="spellStart"/>
      <w:r w:rsidRPr="00497392">
        <w:t>Прохоровский</w:t>
      </w:r>
      <w:proofErr w:type="spellEnd"/>
      <w:r w:rsidRPr="00497392">
        <w:t xml:space="preserve"> В.С., </w:t>
      </w:r>
      <w:proofErr w:type="spellStart"/>
      <w:r w:rsidRPr="00497392">
        <w:t>Чайникова</w:t>
      </w:r>
      <w:proofErr w:type="spellEnd"/>
      <w:r w:rsidRPr="00497392">
        <w:t xml:space="preserve"> Л.Н. Финансы малых предприятий. </w:t>
      </w:r>
      <w:r w:rsidR="004F3772" w:rsidRPr="00497392">
        <w:t>2015</w:t>
      </w:r>
      <w:r w:rsidRPr="00497392">
        <w:t xml:space="preserve">. </w:t>
      </w:r>
      <w:r w:rsidR="00961145" w:rsidRPr="00497392">
        <w:t>377 с.</w:t>
      </w:r>
    </w:p>
    <w:p w14:paraId="768174C4" w14:textId="0A5F7F76" w:rsidR="00B16230" w:rsidRPr="00497392" w:rsidRDefault="00B16230" w:rsidP="00B16230">
      <w:pPr>
        <w:numPr>
          <w:ilvl w:val="0"/>
          <w:numId w:val="13"/>
        </w:numPr>
        <w:tabs>
          <w:tab w:val="left" w:pos="1092"/>
        </w:tabs>
        <w:ind w:left="0" w:firstLine="709"/>
      </w:pPr>
      <w:proofErr w:type="spellStart"/>
      <w:r w:rsidRPr="00497392">
        <w:t>Сенчагов</w:t>
      </w:r>
      <w:proofErr w:type="spellEnd"/>
      <w:r w:rsidRPr="00497392">
        <w:t xml:space="preserve"> В.К., Архипов </w:t>
      </w:r>
      <w:proofErr w:type="gramStart"/>
      <w:r w:rsidRPr="00497392">
        <w:t>А.И.</w:t>
      </w:r>
      <w:proofErr w:type="gramEnd"/>
      <w:r w:rsidRPr="00497392">
        <w:t xml:space="preserve"> Финансы, денежное обращение и кредит: учебник. 2-е изд. М., 2</w:t>
      </w:r>
      <w:r w:rsidR="006C14C6">
        <w:t>015</w:t>
      </w:r>
      <w:r w:rsidRPr="00497392">
        <w:t xml:space="preserve">. </w:t>
      </w:r>
      <w:r w:rsidR="00961145" w:rsidRPr="00497392">
        <w:t>439 с.</w:t>
      </w:r>
    </w:p>
    <w:p w14:paraId="768174C5" w14:textId="77777777" w:rsidR="007618FA" w:rsidRPr="00497392" w:rsidRDefault="00B16230" w:rsidP="007618FA">
      <w:pPr>
        <w:numPr>
          <w:ilvl w:val="0"/>
          <w:numId w:val="13"/>
        </w:numPr>
        <w:tabs>
          <w:tab w:val="left" w:pos="1092"/>
        </w:tabs>
        <w:ind w:left="0" w:firstLine="709"/>
      </w:pPr>
      <w:r w:rsidRPr="00497392">
        <w:t xml:space="preserve">Сироткин </w:t>
      </w:r>
      <w:proofErr w:type="gramStart"/>
      <w:r w:rsidRPr="00497392">
        <w:t>С.А.</w:t>
      </w:r>
      <w:proofErr w:type="gramEnd"/>
      <w:r w:rsidRPr="00497392">
        <w:t xml:space="preserve">, </w:t>
      </w:r>
      <w:proofErr w:type="spellStart"/>
      <w:r w:rsidRPr="00497392">
        <w:t>Кельчевская</w:t>
      </w:r>
      <w:proofErr w:type="spellEnd"/>
      <w:r w:rsidRPr="00497392">
        <w:t xml:space="preserve"> Н.Р. Финансовый менеджмент на</w:t>
      </w:r>
      <w:r w:rsidR="00961145" w:rsidRPr="00497392">
        <w:t xml:space="preserve"> предприятии. М.: ЮНИТИ, 2011. 301 с.</w:t>
      </w:r>
    </w:p>
    <w:p w14:paraId="768174C7" w14:textId="7A93799C" w:rsidR="00B16230" w:rsidRPr="00497392" w:rsidRDefault="00B16230" w:rsidP="00B16230">
      <w:pPr>
        <w:numPr>
          <w:ilvl w:val="0"/>
          <w:numId w:val="13"/>
        </w:numPr>
        <w:tabs>
          <w:tab w:val="left" w:pos="1092"/>
        </w:tabs>
        <w:ind w:left="0" w:firstLine="709"/>
      </w:pPr>
      <w:proofErr w:type="spellStart"/>
      <w:r w:rsidRPr="00497392">
        <w:t>Тютюкина</w:t>
      </w:r>
      <w:proofErr w:type="spellEnd"/>
      <w:r w:rsidRPr="00497392">
        <w:t xml:space="preserve"> Е.Б. Фина</w:t>
      </w:r>
      <w:r w:rsidR="00802DED" w:rsidRPr="00497392">
        <w:t>нсы организаций (предприятий): у</w:t>
      </w:r>
      <w:r w:rsidRPr="00497392">
        <w:t xml:space="preserve">чебник. </w:t>
      </w:r>
      <w:proofErr w:type="spellStart"/>
      <w:proofErr w:type="gramStart"/>
      <w:r w:rsidRPr="00497392">
        <w:t>М.:Дашков</w:t>
      </w:r>
      <w:proofErr w:type="spellEnd"/>
      <w:proofErr w:type="gramEnd"/>
      <w:r w:rsidRPr="00497392">
        <w:t xml:space="preserve"> и К, </w:t>
      </w:r>
      <w:r w:rsidR="004F3772" w:rsidRPr="00497392">
        <w:t>2016</w:t>
      </w:r>
      <w:r w:rsidRPr="00497392">
        <w:t xml:space="preserve">. </w:t>
      </w:r>
      <w:r w:rsidR="00961145" w:rsidRPr="00497392">
        <w:t>3</w:t>
      </w:r>
      <w:r w:rsidR="00802DED" w:rsidRPr="00497392">
        <w:t>90 с.</w:t>
      </w:r>
    </w:p>
    <w:p w14:paraId="7C6CAD4E" w14:textId="33B581A1" w:rsidR="0098433E" w:rsidRPr="0098433E" w:rsidRDefault="00E15F14" w:rsidP="00F82512">
      <w:pPr>
        <w:pStyle w:val="1"/>
        <w:jc w:val="right"/>
      </w:pPr>
      <w:r>
        <w:br w:type="page"/>
      </w:r>
      <w:bookmarkStart w:id="10" w:name="_Toc46352309"/>
      <w:r w:rsidR="0098433E">
        <w:lastRenderedPageBreak/>
        <w:t>Приложение 1</w:t>
      </w:r>
      <w:bookmarkEnd w:id="10"/>
    </w:p>
    <w:p w14:paraId="70418DE2" w14:textId="22C4F47B" w:rsidR="0098433E" w:rsidRDefault="00C85EE1" w:rsidP="0098433E">
      <w:r>
        <w:rPr>
          <w:noProof/>
        </w:rPr>
        <w:pict w14:anchorId="252BF78F">
          <v:shape id="Рисунок 2" o:spid="_x0000_s1053" type="#_x0000_t75" style="position:absolute;left:0;text-align:left;margin-left:0;margin-top:13.8pt;width:467.75pt;height:62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3" o:title=""/>
            <w10:wrap type="topAndBottom"/>
          </v:shape>
        </w:pict>
      </w:r>
    </w:p>
    <w:p w14:paraId="73AC7FEC" w14:textId="51B6692C" w:rsidR="00A9532D" w:rsidRDefault="0098433E" w:rsidP="00C85EE1">
      <w:pPr>
        <w:pStyle w:val="1"/>
        <w:ind w:firstLine="0"/>
        <w:jc w:val="right"/>
      </w:pPr>
      <w:r>
        <w:br w:type="page"/>
      </w:r>
      <w:r w:rsidR="00C85EE1">
        <w:lastRenderedPageBreak/>
        <w:t>Приложение 2</w:t>
      </w:r>
    </w:p>
    <w:p w14:paraId="718782EA" w14:textId="5A321B27" w:rsidR="00C85EE1" w:rsidRPr="00A9532D" w:rsidRDefault="00C85EE1" w:rsidP="00C85EE1">
      <w:pPr>
        <w:ind w:firstLine="0"/>
        <w:rPr>
          <w:lang w:eastAsia="ru-RU"/>
        </w:rPr>
      </w:pPr>
      <w:r>
        <w:rPr>
          <w:noProof/>
          <w:lang w:eastAsia="ru-RU"/>
        </w:rPr>
      </w:r>
      <w:r>
        <w:rPr>
          <w:lang w:eastAsia="ru-RU"/>
        </w:rPr>
        <w:pict w14:anchorId="5C76E557">
          <v:shape id="_x0000_s1061" type="#_x0000_t75" style="width:468.7pt;height:624.6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anchorlock/>
          </v:shape>
        </w:pict>
      </w:r>
    </w:p>
    <w:p w14:paraId="69D675A6" w14:textId="77777777" w:rsidR="00556EDD" w:rsidRDefault="00556EDD" w:rsidP="00556EDD">
      <w:pPr>
        <w:pStyle w:val="1"/>
        <w:ind w:firstLine="0"/>
      </w:pPr>
    </w:p>
    <w:p w14:paraId="3D3A30D1" w14:textId="607E054A" w:rsidR="0098433E" w:rsidRDefault="0098433E" w:rsidP="00556EDD">
      <w:pPr>
        <w:pStyle w:val="1"/>
        <w:ind w:firstLine="0"/>
      </w:pPr>
      <w:r w:rsidRPr="00556EDD">
        <w:br w:type="page"/>
      </w:r>
      <w:bookmarkStart w:id="11" w:name="_Toc46352311"/>
      <w:r w:rsidR="00F82512">
        <w:lastRenderedPageBreak/>
        <w:t>Приложение 3</w:t>
      </w:r>
      <w:bookmarkEnd w:id="11"/>
    </w:p>
    <w:p w14:paraId="6FFDD2DD" w14:textId="77777777" w:rsidR="00C85EE1" w:rsidRPr="00C85EE1" w:rsidRDefault="00C85EE1" w:rsidP="00C85EE1">
      <w:pPr>
        <w:rPr>
          <w:b/>
          <w:bCs/>
        </w:rPr>
      </w:pPr>
      <w:r w:rsidRPr="00C85EE1">
        <w:rPr>
          <w:b/>
          <w:bCs/>
        </w:rPr>
        <w:t>ИНДИВИДУАЛЬНЫЙ ЗАДАНИЕ, ВЫПОЛНЯЕМОЕ В ПЕРИОД ПРОХОЖДЕНИЯ УЧЕБНОЙ ПРАКТИКИ</w:t>
      </w:r>
    </w:p>
    <w:p w14:paraId="778F596C" w14:textId="77777777" w:rsidR="00C85EE1" w:rsidRPr="00C85EE1" w:rsidRDefault="00C85EE1" w:rsidP="00C85EE1"/>
    <w:p w14:paraId="51668F3A" w14:textId="77777777" w:rsidR="00C85EE1" w:rsidRPr="00C85EE1" w:rsidRDefault="00C85EE1" w:rsidP="00C85EE1">
      <w:r w:rsidRPr="00C85EE1">
        <w:t>Студентка__</w:t>
      </w:r>
      <w:r w:rsidRPr="00C85EE1">
        <w:rPr>
          <w:u w:val="single"/>
        </w:rPr>
        <w:t>1</w:t>
      </w:r>
      <w:r w:rsidRPr="00C85EE1">
        <w:t xml:space="preserve">__ курса, </w:t>
      </w:r>
      <w:r w:rsidRPr="00C85EE1">
        <w:rPr>
          <w:u w:val="single"/>
        </w:rPr>
        <w:t>_101</w:t>
      </w:r>
      <w:r w:rsidRPr="00C85EE1">
        <w:t>_группы</w:t>
      </w:r>
    </w:p>
    <w:p w14:paraId="66917BCF" w14:textId="642F8A43" w:rsidR="00C85EE1" w:rsidRPr="00C85EE1" w:rsidRDefault="00C85EE1" w:rsidP="00C85EE1">
      <w:r w:rsidRPr="00C85EE1">
        <w:t>Кафедр</w:t>
      </w:r>
      <w:r w:rsidR="0045774A">
        <w:t xml:space="preserve">а </w:t>
      </w:r>
      <w:r w:rsidRPr="00C85EE1">
        <w:rPr>
          <w:u w:val="single"/>
        </w:rPr>
        <w:t>экономического анализа статистики и финансов</w:t>
      </w:r>
      <w:r w:rsidRPr="00C85EE1">
        <w:t>_____________________</w:t>
      </w:r>
    </w:p>
    <w:p w14:paraId="7647A8EF" w14:textId="77777777" w:rsidR="00C85EE1" w:rsidRPr="00C85EE1" w:rsidRDefault="00C85EE1" w:rsidP="00C85EE1">
      <w:r w:rsidRPr="00C85EE1">
        <w:t>Направление подготовки – 38.03.01 «Экономика»</w:t>
      </w:r>
      <w:r w:rsidRPr="00C85EE1">
        <w:cr/>
        <w:t>Профиль – «Финансы и кредит»</w:t>
      </w:r>
    </w:p>
    <w:p w14:paraId="3628D8E1" w14:textId="0EC129BD" w:rsidR="00C85EE1" w:rsidRPr="00C85EE1" w:rsidRDefault="00C85EE1" w:rsidP="00C85EE1">
      <w:pPr>
        <w:jc w:val="left"/>
      </w:pPr>
      <w:r>
        <w:rPr>
          <w:noProof/>
        </w:rPr>
        <w:pict w14:anchorId="236AFF85">
          <v:shape id="_x0000_s1059" type="#_x0000_t32" style="position:absolute;left:0;text-align:left;margin-left:6.1pt;margin-top:19.75pt;width:457.55pt;height:0;z-index:251673600" o:connectortype="straight"/>
        </w:pict>
      </w:r>
      <w:r>
        <w:t>Аветисян Яна Сергеевна</w:t>
      </w:r>
    </w:p>
    <w:p w14:paraId="5814F38C" w14:textId="77777777" w:rsidR="00C85EE1" w:rsidRPr="00C85EE1" w:rsidRDefault="00C85EE1" w:rsidP="00C85EE1">
      <w:r w:rsidRPr="00C85EE1">
        <w:tab/>
      </w:r>
      <w:r w:rsidRPr="00C85EE1">
        <w:tab/>
      </w:r>
      <w:r w:rsidRPr="00C85EE1">
        <w:tab/>
      </w:r>
      <w:r w:rsidRPr="00C85EE1">
        <w:tab/>
      </w:r>
      <w:r w:rsidRPr="00C85EE1">
        <w:tab/>
        <w:t>(фамилия, имя, отчество)</w:t>
      </w:r>
    </w:p>
    <w:p w14:paraId="36D02A76" w14:textId="77777777" w:rsidR="00C85EE1" w:rsidRPr="00C85EE1" w:rsidRDefault="00C85EE1" w:rsidP="00C85EE1">
      <w:r w:rsidRPr="00C85EE1">
        <w:t xml:space="preserve">Место прохождения практики: </w:t>
      </w:r>
    </w:p>
    <w:p w14:paraId="0969EFE2" w14:textId="6A367990" w:rsidR="00C85EE1" w:rsidRPr="00C85EE1" w:rsidRDefault="00C85EE1" w:rsidP="00C85EE1">
      <w:r w:rsidRPr="00C85EE1">
        <w:t>_________</w:t>
      </w:r>
      <w:r w:rsidRPr="00C85EE1">
        <w:rPr>
          <w:u w:val="single"/>
        </w:rPr>
        <w:t>ФГБОУ ВО «</w:t>
      </w:r>
      <w:proofErr w:type="spellStart"/>
      <w:proofErr w:type="gramStart"/>
      <w:r w:rsidRPr="00C85EE1">
        <w:rPr>
          <w:u w:val="single"/>
        </w:rPr>
        <w:t>КубГУ</w:t>
      </w:r>
      <w:proofErr w:type="spellEnd"/>
      <w:r w:rsidRPr="00C85EE1">
        <w:rPr>
          <w:u w:val="single"/>
        </w:rPr>
        <w:t>»</w:t>
      </w:r>
      <w:r w:rsidRPr="00C85EE1">
        <w:t>_</w:t>
      </w:r>
      <w:proofErr w:type="gramEnd"/>
      <w:r w:rsidRPr="00C85EE1">
        <w:t>_________</w:t>
      </w:r>
      <w:r>
        <w:t xml:space="preserve">   </w:t>
      </w:r>
    </w:p>
    <w:p w14:paraId="40245631" w14:textId="77777777" w:rsidR="00C85EE1" w:rsidRPr="00C85EE1" w:rsidRDefault="00C85EE1" w:rsidP="00C85EE1">
      <w:r w:rsidRPr="00C85EE1">
        <w:tab/>
      </w:r>
      <w:r w:rsidRPr="00C85EE1">
        <w:tab/>
      </w:r>
      <w:r w:rsidRPr="00C85EE1">
        <w:tab/>
      </w:r>
      <w:r w:rsidRPr="00C85EE1">
        <w:tab/>
      </w:r>
      <w:r w:rsidRPr="00C85EE1">
        <w:tab/>
      </w:r>
      <w:r w:rsidRPr="00C85EE1">
        <w:tab/>
      </w:r>
      <w:r w:rsidRPr="00C85EE1">
        <w:tab/>
        <w:t>(наименование организации)</w:t>
      </w:r>
    </w:p>
    <w:p w14:paraId="4D0B6C44" w14:textId="77777777" w:rsidR="00C85EE1" w:rsidRPr="00C85EE1" w:rsidRDefault="00C85EE1" w:rsidP="00C85EE1">
      <w:r w:rsidRPr="00C85EE1">
        <w:t xml:space="preserve">Сроки прохождения практики: </w:t>
      </w:r>
      <w:r w:rsidRPr="00C85EE1">
        <w:rPr>
          <w:u w:val="single"/>
        </w:rPr>
        <w:t>с «6» июля 2020 г. по «19» июля 2020 г.</w:t>
      </w:r>
    </w:p>
    <w:p w14:paraId="4A455E12" w14:textId="77777777" w:rsidR="00C85EE1" w:rsidRPr="00C85EE1" w:rsidRDefault="00C85EE1" w:rsidP="00C85EE1">
      <w:r w:rsidRPr="00C85EE1">
        <w:rPr>
          <w:bCs/>
        </w:rPr>
        <w:t xml:space="preserve">Руководитель практики: </w:t>
      </w:r>
      <w:r w:rsidRPr="00C85EE1">
        <w:rPr>
          <w:bCs/>
          <w:u w:val="single"/>
        </w:rPr>
        <w:t xml:space="preserve">Ермоленко Ольга Михайловна, </w:t>
      </w:r>
      <w:proofErr w:type="spellStart"/>
      <w:proofErr w:type="gramStart"/>
      <w:r w:rsidRPr="00C85EE1">
        <w:rPr>
          <w:bCs/>
          <w:u w:val="single"/>
        </w:rPr>
        <w:t>канд.экон</w:t>
      </w:r>
      <w:proofErr w:type="gramEnd"/>
      <w:r w:rsidRPr="00C85EE1">
        <w:rPr>
          <w:bCs/>
          <w:u w:val="single"/>
        </w:rPr>
        <w:t>.наук</w:t>
      </w:r>
      <w:proofErr w:type="spellEnd"/>
      <w:r w:rsidRPr="00C85EE1">
        <w:rPr>
          <w:bCs/>
          <w:u w:val="single"/>
        </w:rPr>
        <w:t>, доцент</w:t>
      </w:r>
      <w:r w:rsidRPr="00C85EE1">
        <w:rPr>
          <w:bCs/>
          <w:u w:val="single"/>
        </w:rPr>
        <w:tab/>
      </w:r>
      <w:r w:rsidRPr="00C85EE1">
        <w:rPr>
          <w:bCs/>
          <w:u w:val="single"/>
        </w:rPr>
        <w:tab/>
      </w:r>
    </w:p>
    <w:p w14:paraId="6236AB8F" w14:textId="77777777" w:rsidR="00C85EE1" w:rsidRPr="00C85EE1" w:rsidRDefault="00C85EE1" w:rsidP="00C85EE1">
      <w:r w:rsidRPr="00C85EE1">
        <w:tab/>
      </w:r>
      <w:r w:rsidRPr="00C85EE1">
        <w:tab/>
      </w:r>
      <w:r w:rsidRPr="00C85EE1">
        <w:tab/>
      </w:r>
      <w:r w:rsidRPr="00C85EE1">
        <w:tab/>
      </w:r>
      <w:r w:rsidRPr="00C85EE1">
        <w:tab/>
        <w:t>(Ф.И.О., ученая степень, ученое звание)</w:t>
      </w:r>
    </w:p>
    <w:p w14:paraId="666070AD" w14:textId="796D0751" w:rsidR="00C85EE1" w:rsidRPr="00C85EE1" w:rsidRDefault="00C85EE1" w:rsidP="00C85EE1">
      <w:r w:rsidRPr="00C85EE1">
        <w:t>_____________________________________________________________</w:t>
      </w:r>
    </w:p>
    <w:p w14:paraId="1CCF93FC" w14:textId="77777777" w:rsidR="00C85EE1" w:rsidRPr="00C85EE1" w:rsidRDefault="00C85EE1" w:rsidP="00C85EE1">
      <w:pPr>
        <w:rPr>
          <w:bCs/>
        </w:rPr>
      </w:pPr>
    </w:p>
    <w:p w14:paraId="626CFD0B" w14:textId="77777777" w:rsidR="00C85EE1" w:rsidRPr="00C85EE1" w:rsidRDefault="00C85EE1" w:rsidP="00C85EE1">
      <w:pPr>
        <w:rPr>
          <w:bCs/>
        </w:rPr>
      </w:pPr>
      <w:r w:rsidRPr="00C85EE1">
        <w:rPr>
          <w:bCs/>
        </w:rPr>
        <w:t>Перечень вопросов (заданий, поручений) для прохождения практики:</w:t>
      </w:r>
    </w:p>
    <w:p w14:paraId="0A346850" w14:textId="0B5DB0AE" w:rsidR="00C85EE1" w:rsidRPr="00C85EE1" w:rsidRDefault="00C85EE1" w:rsidP="00C85EE1">
      <w:pPr>
        <w:numPr>
          <w:ilvl w:val="0"/>
          <w:numId w:val="21"/>
        </w:numPr>
      </w:pPr>
      <w:r w:rsidRPr="00C85EE1">
        <w:t>изучение общей характеристики</w:t>
      </w:r>
      <w:r>
        <w:t xml:space="preserve"> </w:t>
      </w:r>
      <w:r w:rsidRPr="00C85EE1">
        <w:t>ООО «КОЛОС»</w:t>
      </w:r>
      <w:bookmarkStart w:id="12" w:name="_Hlk49342524"/>
      <w:r w:rsidRPr="00C85EE1">
        <w:t xml:space="preserve">: </w:t>
      </w:r>
      <w:bookmarkEnd w:id="12"/>
      <w:r w:rsidRPr="00C85EE1">
        <w:t>организационно-правовой формы, основных видов деятельности организации, организационной структуры предприятия и его управления;</w:t>
      </w:r>
    </w:p>
    <w:p w14:paraId="17928C52" w14:textId="77777777" w:rsidR="00C85EE1" w:rsidRPr="00C85EE1" w:rsidRDefault="00C85EE1" w:rsidP="00C85EE1">
      <w:pPr>
        <w:numPr>
          <w:ilvl w:val="0"/>
          <w:numId w:val="21"/>
        </w:numPr>
      </w:pPr>
      <w:r w:rsidRPr="00C85EE1">
        <w:t>анализ финансовых показателей: состав и структура имущества, основных средств и активов, оборотных средств, прибыли; затрат; рентабельности; платежеспособности, ликвидности, финансовой устойчивости;</w:t>
      </w:r>
    </w:p>
    <w:p w14:paraId="6C1DF5A9" w14:textId="60B9829B" w:rsidR="00C85EE1" w:rsidRPr="00C85EE1" w:rsidRDefault="00C85EE1" w:rsidP="00C85EE1">
      <w:pPr>
        <w:numPr>
          <w:ilvl w:val="0"/>
          <w:numId w:val="20"/>
        </w:numPr>
      </w:pPr>
      <w:r w:rsidRPr="00C85EE1">
        <w:t>исследование схемы взаимосвязей</w:t>
      </w:r>
      <w:r>
        <w:t xml:space="preserve"> </w:t>
      </w:r>
      <w:r w:rsidRPr="00C85EE1">
        <w:t>ООО «</w:t>
      </w:r>
      <w:proofErr w:type="gramStart"/>
      <w:r w:rsidRPr="00C85EE1">
        <w:t>КОЛОС»  с</w:t>
      </w:r>
      <w:proofErr w:type="gramEnd"/>
      <w:r w:rsidRPr="00C85EE1">
        <w:t xml:space="preserve"> внешней средой (с государственными структурами и органами власти, потребителями </w:t>
      </w:r>
      <w:r w:rsidRPr="00C85EE1">
        <w:lastRenderedPageBreak/>
        <w:t>продукции, заказчиками, поставщиками, партнерами и конкурентами);</w:t>
      </w:r>
    </w:p>
    <w:p w14:paraId="5466465C" w14:textId="77777777" w:rsidR="00C85EE1" w:rsidRPr="00C85EE1" w:rsidRDefault="00C85EE1" w:rsidP="00C85EE1">
      <w:pPr>
        <w:numPr>
          <w:ilvl w:val="0"/>
          <w:numId w:val="20"/>
        </w:numPr>
      </w:pPr>
      <w:r w:rsidRPr="00C85EE1">
        <w:t xml:space="preserve">анализ производства, ассортимента и реализации услуг; </w:t>
      </w:r>
    </w:p>
    <w:p w14:paraId="72A61BE6" w14:textId="20605E19" w:rsidR="00C85EE1" w:rsidRPr="00C85EE1" w:rsidRDefault="00C85EE1" w:rsidP="00C85EE1">
      <w:pPr>
        <w:numPr>
          <w:ilvl w:val="0"/>
          <w:numId w:val="22"/>
        </w:numPr>
        <w:rPr>
          <w:lang w:val="x-none"/>
        </w:rPr>
      </w:pPr>
      <w:r w:rsidRPr="00C85EE1">
        <w:rPr>
          <w:lang w:val="x-none"/>
        </w:rPr>
        <w:t>анализ международных аспектов деятельности</w:t>
      </w:r>
      <w:r>
        <w:t xml:space="preserve"> </w:t>
      </w:r>
      <w:r w:rsidRPr="00C85EE1">
        <w:t xml:space="preserve">ООО «КОЛОС» </w:t>
      </w:r>
      <w:r w:rsidRPr="00C85EE1">
        <w:rPr>
          <w:lang w:val="x-none"/>
        </w:rPr>
        <w:t xml:space="preserve"> службы, их задачи, функции и структура; анализ международных финансовых операций предприятия).</w:t>
      </w:r>
    </w:p>
    <w:p w14:paraId="698936A5" w14:textId="77777777" w:rsidR="00C85EE1" w:rsidRPr="00C85EE1" w:rsidRDefault="00C85EE1" w:rsidP="00C85EE1">
      <w:pPr>
        <w:numPr>
          <w:ilvl w:val="0"/>
          <w:numId w:val="22"/>
        </w:numPr>
        <w:rPr>
          <w:lang w:val="x-none"/>
        </w:rPr>
      </w:pPr>
      <w:r w:rsidRPr="00C85EE1">
        <w:rPr>
          <w:lang w:val="x-none"/>
        </w:rPr>
        <w:t xml:space="preserve">анализ международных бизнес-операций (службы, их задачи, функции и структура; анализ зарубежного рынка сбыта, снабжения); </w:t>
      </w:r>
    </w:p>
    <w:p w14:paraId="50024DF4" w14:textId="77777777" w:rsidR="00C85EE1" w:rsidRPr="00C85EE1" w:rsidRDefault="00C85EE1" w:rsidP="00C85EE1"/>
    <w:p w14:paraId="037566B5" w14:textId="1C58F9A0" w:rsidR="00C85EE1" w:rsidRPr="00C85EE1" w:rsidRDefault="00C85EE1" w:rsidP="00C85EE1">
      <w:r w:rsidRPr="00C85EE1">
        <w:t>Подпись студента__________</w:t>
      </w:r>
      <w:r w:rsidRPr="00161CBF">
        <w:rPr>
          <w:rFonts w:eastAsia="Times New Roman"/>
          <w:noProof/>
          <w:color w:val="auto"/>
          <w:szCs w:val="28"/>
          <w:lang w:eastAsia="ru-RU"/>
        </w:rPr>
        <w:pict w14:anchorId="294377D5">
          <v:shape id="_x0000_i1037" type="#_x0000_t75" style="width:87.1pt;height:32.5pt;visibility:visible;mso-wrap-style:square">
            <v:imagedata r:id="rId15" o:title=""/>
          </v:shape>
        </w:pict>
      </w:r>
      <w:r w:rsidRPr="00C85EE1">
        <w:t>__________ дата _</w:t>
      </w:r>
      <w:r w:rsidRPr="00C85EE1">
        <w:rPr>
          <w:u w:val="single"/>
        </w:rPr>
        <w:t>19.07.2020_____________</w:t>
      </w:r>
    </w:p>
    <w:p w14:paraId="49F1D1CB" w14:textId="77777777" w:rsidR="00C85EE1" w:rsidRPr="00C85EE1" w:rsidRDefault="00C85EE1" w:rsidP="00C85EE1"/>
    <w:p w14:paraId="5D0A40BF" w14:textId="77777777" w:rsidR="00C85EE1" w:rsidRPr="00C85EE1" w:rsidRDefault="00C85EE1" w:rsidP="00C85EE1">
      <w:r w:rsidRPr="00C85EE1">
        <w:t xml:space="preserve">Подпись руководителя практики </w:t>
      </w:r>
    </w:p>
    <w:p w14:paraId="6D62BDB8" w14:textId="77777777" w:rsidR="00C85EE1" w:rsidRPr="00C85EE1" w:rsidRDefault="00C85EE1" w:rsidP="00C85EE1">
      <w:r w:rsidRPr="00C85EE1">
        <w:t>от ФГБОУ ВО «</w:t>
      </w:r>
      <w:proofErr w:type="spellStart"/>
      <w:r w:rsidRPr="00C85EE1">
        <w:t>КубГУ</w:t>
      </w:r>
      <w:proofErr w:type="spellEnd"/>
      <w:r w:rsidRPr="00C85EE1">
        <w:t>»___________________________дата _</w:t>
      </w:r>
      <w:r w:rsidRPr="00C85EE1">
        <w:rPr>
          <w:u w:val="single"/>
        </w:rPr>
        <w:t>19.07.2020_______________</w:t>
      </w:r>
    </w:p>
    <w:p w14:paraId="7C6FA3DB" w14:textId="152A67E9" w:rsidR="0098433E" w:rsidRDefault="0098433E" w:rsidP="0098433E"/>
    <w:p w14:paraId="61EDF1E8" w14:textId="0457F5FA" w:rsidR="0098433E" w:rsidRDefault="0098433E" w:rsidP="00F82512">
      <w:pPr>
        <w:pStyle w:val="1"/>
        <w:jc w:val="right"/>
      </w:pPr>
      <w:r>
        <w:br w:type="page"/>
      </w:r>
      <w:bookmarkStart w:id="13" w:name="_Toc46352312"/>
      <w:r w:rsidR="00F82512">
        <w:lastRenderedPageBreak/>
        <w:t>Приложение 4</w:t>
      </w:r>
      <w:bookmarkEnd w:id="13"/>
    </w:p>
    <w:p w14:paraId="28766B46" w14:textId="77777777" w:rsidR="00ED6964" w:rsidRPr="00ED6964" w:rsidRDefault="00ED6964" w:rsidP="00ED6964">
      <w:pPr>
        <w:ind w:firstLine="0"/>
        <w:rPr>
          <w:b/>
        </w:rPr>
      </w:pPr>
      <w:proofErr w:type="gramStart"/>
      <w:r w:rsidRPr="00ED6964">
        <w:rPr>
          <w:b/>
        </w:rPr>
        <w:t>Приложение  4</w:t>
      </w:r>
      <w:proofErr w:type="gramEnd"/>
    </w:p>
    <w:p w14:paraId="61FE209D" w14:textId="77777777" w:rsidR="00ED6964" w:rsidRPr="00ED6964" w:rsidRDefault="00ED6964" w:rsidP="00ED6964">
      <w:pPr>
        <w:ind w:firstLine="0"/>
        <w:rPr>
          <w:b/>
          <w:bCs/>
        </w:rPr>
      </w:pPr>
      <w:r w:rsidRPr="00ED6964">
        <w:rPr>
          <w:b/>
          <w:bCs/>
        </w:rPr>
        <w:t>РАБОЧИЙ ГРАФИК (ПЛАН) ПРОВЕДЕНИЯ УЧЕБНОЙ ПРАКТИКИ</w:t>
      </w:r>
    </w:p>
    <w:p w14:paraId="6D360C1C" w14:textId="77777777" w:rsidR="00ED6964" w:rsidRPr="00ED6964" w:rsidRDefault="00ED6964" w:rsidP="00ED6964">
      <w:pPr>
        <w:ind w:firstLine="0"/>
        <w:rPr>
          <w:bCs/>
        </w:rPr>
      </w:pPr>
      <w:r w:rsidRPr="00ED6964">
        <w:rPr>
          <w:bCs/>
        </w:rPr>
        <w:t>График (план) составляется в соответствии с индивидуальным заданием</w:t>
      </w:r>
    </w:p>
    <w:p w14:paraId="4D7B8FA6" w14:textId="4A7098D5" w:rsidR="00ED6964" w:rsidRPr="00ED6964" w:rsidRDefault="00ED6964" w:rsidP="00ED6964">
      <w:pPr>
        <w:ind w:firstLine="0"/>
      </w:pPr>
      <w:r w:rsidRPr="00ED6964">
        <w:t>Студент (ка)__</w:t>
      </w:r>
      <w:r>
        <w:t>1</w:t>
      </w:r>
      <w:r w:rsidRPr="00ED6964">
        <w:t>__ курса, __</w:t>
      </w:r>
      <w:r w:rsidR="0045774A">
        <w:t>101</w:t>
      </w:r>
      <w:r w:rsidRPr="00ED6964">
        <w:t>______ группы</w:t>
      </w:r>
    </w:p>
    <w:p w14:paraId="1842A85A" w14:textId="63A0252C" w:rsidR="00ED6964" w:rsidRPr="00ED6964" w:rsidRDefault="00ED6964" w:rsidP="00ED6964">
      <w:pPr>
        <w:ind w:firstLine="0"/>
      </w:pPr>
      <w:r w:rsidRPr="00ED6964">
        <w:t>Кафедра</w:t>
      </w:r>
      <w:r w:rsidR="0045774A">
        <w:t xml:space="preserve"> экономического анализа статистики и финансов </w:t>
      </w:r>
    </w:p>
    <w:p w14:paraId="720356EB" w14:textId="361E48BD" w:rsidR="00ED6964" w:rsidRDefault="0045774A" w:rsidP="00ED6964">
      <w:pPr>
        <w:ind w:firstLine="0"/>
      </w:pPr>
      <w:r>
        <w:rPr>
          <w:noProof/>
        </w:rPr>
        <w:pict w14:anchorId="13E793D0">
          <v:shape id="_x0000_s1064" type="#_x0000_t32" style="position:absolute;left:0;text-align:left;margin-left:49.1pt;margin-top:44.85pt;width:426.15pt;height:0;z-index:251675648" o:connectortype="straight"/>
        </w:pict>
      </w:r>
      <w:r w:rsidR="00ED6964" w:rsidRPr="00ED6964">
        <w:t>Направление 38.03.01 Экономика</w:t>
      </w:r>
      <w:r w:rsidR="00ED6964" w:rsidRPr="00ED6964">
        <w:cr/>
        <w:t>профиль</w:t>
      </w:r>
      <w:r>
        <w:t xml:space="preserve"> Финансы и Кредит </w:t>
      </w:r>
    </w:p>
    <w:p w14:paraId="42D93AA6" w14:textId="6ECED5B3" w:rsidR="0045774A" w:rsidRPr="00ED6964" w:rsidRDefault="0045774A" w:rsidP="00ED6964">
      <w:pPr>
        <w:ind w:firstLine="0"/>
      </w:pPr>
      <w:r>
        <w:rPr>
          <w:noProof/>
        </w:rPr>
        <w:pict w14:anchorId="0FE92699">
          <v:shape id="_x0000_s1065" type="#_x0000_t32" style="position:absolute;left:0;text-align:left;margin-left:8.45pt;margin-top:23.8pt;width:463.35pt;height:0;z-index:251676672" o:connectortype="straight"/>
        </w:pict>
      </w:r>
      <w:r>
        <w:t xml:space="preserve">        Аветисян Яна Сергеевна </w:t>
      </w:r>
    </w:p>
    <w:p w14:paraId="052A785A" w14:textId="77777777" w:rsidR="00ED6964" w:rsidRPr="00ED6964" w:rsidRDefault="00ED6964" w:rsidP="00ED6964">
      <w:pPr>
        <w:ind w:firstLine="0"/>
      </w:pPr>
      <w:r w:rsidRPr="00ED6964">
        <w:tab/>
      </w:r>
      <w:r w:rsidRPr="00ED6964">
        <w:tab/>
      </w:r>
      <w:r w:rsidRPr="00ED6964">
        <w:tab/>
      </w:r>
      <w:r w:rsidRPr="00ED6964">
        <w:tab/>
      </w:r>
      <w:r w:rsidRPr="00ED6964">
        <w:tab/>
        <w:t>(фамилия, имя, отчество)</w:t>
      </w:r>
    </w:p>
    <w:p w14:paraId="4957B54A" w14:textId="622B62B1" w:rsidR="00ED6964" w:rsidRPr="00ED6964" w:rsidRDefault="00ED6964" w:rsidP="00ED6964">
      <w:pPr>
        <w:ind w:firstLine="0"/>
      </w:pPr>
      <w:r w:rsidRPr="00ED6964">
        <w:t xml:space="preserve">Место прохождения </w:t>
      </w:r>
      <w:proofErr w:type="gramStart"/>
      <w:r w:rsidRPr="00ED6964">
        <w:t xml:space="preserve">практики:  </w:t>
      </w:r>
      <w:proofErr w:type="spellStart"/>
      <w:r w:rsidRPr="00ED6964">
        <w:t>КубГУ</w:t>
      </w:r>
      <w:proofErr w:type="spellEnd"/>
      <w:proofErr w:type="gramEnd"/>
      <w:r w:rsidRPr="00ED6964">
        <w:tab/>
      </w:r>
      <w:r w:rsidRPr="00ED6964">
        <w:tab/>
      </w:r>
      <w:r w:rsidRPr="00ED6964">
        <w:tab/>
      </w:r>
      <w:r w:rsidRPr="00ED6964">
        <w:tab/>
      </w:r>
      <w:r w:rsidRPr="00ED6964">
        <w:tab/>
      </w:r>
      <w:r w:rsidRPr="00ED6964">
        <w:tab/>
        <w:t xml:space="preserve">   </w:t>
      </w:r>
      <w:r w:rsidRPr="00ED6964">
        <w:tab/>
        <w:t xml:space="preserve">    (наименование организации)</w:t>
      </w:r>
    </w:p>
    <w:p w14:paraId="44D2B23F" w14:textId="77777777" w:rsidR="00ED6964" w:rsidRPr="00ED6964" w:rsidRDefault="00ED6964" w:rsidP="00ED6964">
      <w:pPr>
        <w:ind w:firstLine="0"/>
      </w:pPr>
      <w:r w:rsidRPr="00ED6964">
        <w:t xml:space="preserve">Сроки прохождения </w:t>
      </w:r>
      <w:proofErr w:type="gramStart"/>
      <w:r w:rsidRPr="00ED6964">
        <w:t xml:space="preserve">практики:   </w:t>
      </w:r>
      <w:proofErr w:type="gramEnd"/>
      <w:r w:rsidRPr="00ED6964">
        <w:t xml:space="preserve">  с  «06» июля 2020 г. по «19» июля 2020 г.</w:t>
      </w:r>
    </w:p>
    <w:p w14:paraId="620CF6F9" w14:textId="77777777" w:rsidR="00ED6964" w:rsidRPr="00ED6964" w:rsidRDefault="00ED6964" w:rsidP="00ED6964">
      <w:pPr>
        <w:ind w:firstLine="0"/>
        <w:rPr>
          <w:bCs/>
        </w:rPr>
      </w:pPr>
    </w:p>
    <w:p w14:paraId="266B915D" w14:textId="77777777" w:rsidR="00ED6964" w:rsidRPr="00ED6964" w:rsidRDefault="00ED6964" w:rsidP="00ED6964">
      <w:pPr>
        <w:ind w:firstLine="0"/>
      </w:pPr>
      <w:r w:rsidRPr="00ED6964">
        <w:rPr>
          <w:bCs/>
        </w:rPr>
        <w:t xml:space="preserve">Руководитель практики от </w:t>
      </w:r>
      <w:proofErr w:type="spellStart"/>
      <w:proofErr w:type="gramStart"/>
      <w:r w:rsidRPr="00ED6964">
        <w:rPr>
          <w:bCs/>
        </w:rPr>
        <w:t>КубГУ</w:t>
      </w:r>
      <w:proofErr w:type="spellEnd"/>
      <w:r w:rsidRPr="00ED6964">
        <w:rPr>
          <w:bCs/>
        </w:rPr>
        <w:t>:  Ермоленко</w:t>
      </w:r>
      <w:proofErr w:type="gramEnd"/>
      <w:r w:rsidRPr="00ED6964">
        <w:rPr>
          <w:bCs/>
        </w:rPr>
        <w:t xml:space="preserve"> Ольга Михайловна, к.э.н.,  доцент</w:t>
      </w:r>
      <w:r w:rsidRPr="00ED6964">
        <w:rPr>
          <w:bCs/>
        </w:rPr>
        <w:tab/>
        <w:t xml:space="preserve"> </w:t>
      </w:r>
    </w:p>
    <w:p w14:paraId="07B46DA3" w14:textId="77777777" w:rsidR="00ED6964" w:rsidRPr="00ED6964" w:rsidRDefault="00ED6964" w:rsidP="00ED6964">
      <w:pPr>
        <w:ind w:firstLine="0"/>
      </w:pPr>
      <w:r w:rsidRPr="00ED6964">
        <w:tab/>
      </w:r>
      <w:r w:rsidRPr="00ED6964">
        <w:tab/>
      </w:r>
      <w:r w:rsidRPr="00ED6964">
        <w:tab/>
      </w:r>
      <w:r w:rsidRPr="00ED6964">
        <w:tab/>
      </w:r>
      <w:r w:rsidRPr="00ED6964">
        <w:tab/>
        <w:t>(Ф.И.О., ученая степень, ученое звание)</w:t>
      </w:r>
    </w:p>
    <w:p w14:paraId="2FDEB951" w14:textId="77777777" w:rsidR="00ED6964" w:rsidRPr="00ED6964" w:rsidRDefault="00ED6964" w:rsidP="00ED6964">
      <w:pPr>
        <w:ind w:firstLine="0"/>
      </w:pPr>
      <w:r w:rsidRPr="00ED6964">
        <w:rPr>
          <w:b/>
        </w:rPr>
        <w:t>План-график выполнения работ</w:t>
      </w:r>
      <w:r w:rsidRPr="00ED6964">
        <w:t>:</w:t>
      </w:r>
    </w:p>
    <w:tbl>
      <w:tblPr>
        <w:tblW w:w="9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370"/>
        <w:gridCol w:w="1914"/>
        <w:gridCol w:w="2333"/>
      </w:tblGrid>
      <w:tr w:rsidR="00ED6964" w:rsidRPr="00ED6964" w14:paraId="7C3A8B55" w14:textId="77777777" w:rsidTr="00ED6964">
        <w:tc>
          <w:tcPr>
            <w:tcW w:w="817" w:type="dxa"/>
          </w:tcPr>
          <w:p w14:paraId="0E782D9F" w14:textId="77777777" w:rsidR="00ED6964" w:rsidRPr="00ED6964" w:rsidRDefault="00ED6964" w:rsidP="00ED6964">
            <w:pPr>
              <w:ind w:firstLine="0"/>
            </w:pPr>
            <w:r w:rsidRPr="00ED6964">
              <w:t>№</w:t>
            </w:r>
          </w:p>
        </w:tc>
        <w:tc>
          <w:tcPr>
            <w:tcW w:w="4370" w:type="dxa"/>
          </w:tcPr>
          <w:p w14:paraId="337AF465" w14:textId="77777777" w:rsidR="00ED6964" w:rsidRPr="00ED6964" w:rsidRDefault="00ED6964" w:rsidP="00ED6964">
            <w:pPr>
              <w:ind w:firstLine="0"/>
            </w:pPr>
            <w:r w:rsidRPr="00ED6964">
              <w:t>Этапы работы (виды деятельности) при прохождении практики</w:t>
            </w:r>
          </w:p>
        </w:tc>
        <w:tc>
          <w:tcPr>
            <w:tcW w:w="1914" w:type="dxa"/>
          </w:tcPr>
          <w:p w14:paraId="0EFE930C" w14:textId="77777777" w:rsidR="00ED6964" w:rsidRPr="00ED6964" w:rsidRDefault="00ED6964" w:rsidP="00ED6964">
            <w:pPr>
              <w:ind w:firstLine="0"/>
            </w:pPr>
            <w:r w:rsidRPr="00ED6964">
              <w:t>Сроки</w:t>
            </w:r>
          </w:p>
        </w:tc>
        <w:tc>
          <w:tcPr>
            <w:tcW w:w="2333" w:type="dxa"/>
          </w:tcPr>
          <w:p w14:paraId="575BEA5B" w14:textId="77777777" w:rsidR="00ED6964" w:rsidRPr="00ED6964" w:rsidRDefault="00ED6964" w:rsidP="00ED6964">
            <w:pPr>
              <w:ind w:firstLine="0"/>
            </w:pPr>
            <w:r w:rsidRPr="00ED6964">
              <w:t>Отметка руководителя практики от университета о выполнении (подпись)</w:t>
            </w:r>
          </w:p>
        </w:tc>
      </w:tr>
      <w:tr w:rsidR="00ED6964" w:rsidRPr="00ED6964" w14:paraId="5B9E2471" w14:textId="77777777" w:rsidTr="00ED6964">
        <w:tc>
          <w:tcPr>
            <w:tcW w:w="817" w:type="dxa"/>
          </w:tcPr>
          <w:p w14:paraId="6D0039C2" w14:textId="77777777" w:rsidR="00ED6964" w:rsidRPr="00ED6964" w:rsidRDefault="00ED6964" w:rsidP="00ED6964">
            <w:pPr>
              <w:numPr>
                <w:ilvl w:val="0"/>
                <w:numId w:val="23"/>
              </w:numPr>
            </w:pPr>
          </w:p>
        </w:tc>
        <w:tc>
          <w:tcPr>
            <w:tcW w:w="4370" w:type="dxa"/>
          </w:tcPr>
          <w:p w14:paraId="3CB4A74F" w14:textId="77777777" w:rsidR="00ED6964" w:rsidRPr="00ED6964" w:rsidRDefault="00ED6964" w:rsidP="00ED6964">
            <w:pPr>
              <w:ind w:firstLine="0"/>
            </w:pPr>
            <w:r w:rsidRPr="00ED6964">
              <w:t>Прохождение инструктажа и ознакомление с требованиями охраны труда, техникой безопасности, пожарной безопасности</w:t>
            </w:r>
          </w:p>
        </w:tc>
        <w:tc>
          <w:tcPr>
            <w:tcW w:w="1914" w:type="dxa"/>
          </w:tcPr>
          <w:p w14:paraId="798367D3" w14:textId="4436825A" w:rsidR="00ED6964" w:rsidRPr="00ED6964" w:rsidRDefault="00ED6964" w:rsidP="00ED6964">
            <w:pPr>
              <w:ind w:firstLine="0"/>
            </w:pPr>
            <w:r>
              <w:t>06.07.2020</w:t>
            </w:r>
          </w:p>
        </w:tc>
        <w:tc>
          <w:tcPr>
            <w:tcW w:w="2333" w:type="dxa"/>
          </w:tcPr>
          <w:p w14:paraId="4132F998" w14:textId="77777777" w:rsidR="00ED6964" w:rsidRPr="00ED6964" w:rsidRDefault="00ED6964" w:rsidP="00ED6964">
            <w:pPr>
              <w:ind w:firstLine="0"/>
            </w:pPr>
          </w:p>
        </w:tc>
      </w:tr>
      <w:tr w:rsidR="00ED6964" w:rsidRPr="00ED6964" w14:paraId="60CD9300" w14:textId="77777777" w:rsidTr="00ED6964">
        <w:tc>
          <w:tcPr>
            <w:tcW w:w="817" w:type="dxa"/>
          </w:tcPr>
          <w:p w14:paraId="5CE8F64A" w14:textId="77777777" w:rsidR="00ED6964" w:rsidRPr="00ED6964" w:rsidRDefault="00ED6964" w:rsidP="00ED6964">
            <w:pPr>
              <w:numPr>
                <w:ilvl w:val="0"/>
                <w:numId w:val="23"/>
              </w:numPr>
            </w:pPr>
          </w:p>
        </w:tc>
        <w:tc>
          <w:tcPr>
            <w:tcW w:w="4370" w:type="dxa"/>
          </w:tcPr>
          <w:p w14:paraId="703D5CA8" w14:textId="77777777" w:rsidR="00ED6964" w:rsidRPr="00ED6964" w:rsidRDefault="00ED6964" w:rsidP="00ED6964">
            <w:pPr>
              <w:ind w:firstLine="0"/>
            </w:pPr>
            <w:r w:rsidRPr="00ED6964">
              <w:t>Изучение организационно-</w:t>
            </w:r>
            <w:r w:rsidRPr="00ED6964">
              <w:lastRenderedPageBreak/>
              <w:t>экономической структуры предприятия</w:t>
            </w:r>
          </w:p>
        </w:tc>
        <w:tc>
          <w:tcPr>
            <w:tcW w:w="1914" w:type="dxa"/>
          </w:tcPr>
          <w:p w14:paraId="7D1888D2" w14:textId="27E1183F" w:rsidR="00ED6964" w:rsidRPr="00ED6964" w:rsidRDefault="00ED6964" w:rsidP="00ED6964">
            <w:pPr>
              <w:ind w:firstLine="0"/>
            </w:pPr>
            <w:r>
              <w:lastRenderedPageBreak/>
              <w:t>07.07.2020–</w:t>
            </w:r>
            <w:r>
              <w:lastRenderedPageBreak/>
              <w:t>10.07.2020</w:t>
            </w:r>
          </w:p>
        </w:tc>
        <w:tc>
          <w:tcPr>
            <w:tcW w:w="2333" w:type="dxa"/>
          </w:tcPr>
          <w:p w14:paraId="3145E0CB" w14:textId="77777777" w:rsidR="00ED6964" w:rsidRPr="00ED6964" w:rsidRDefault="00ED6964" w:rsidP="00ED6964">
            <w:pPr>
              <w:ind w:firstLine="0"/>
            </w:pPr>
          </w:p>
        </w:tc>
      </w:tr>
      <w:tr w:rsidR="00ED6964" w:rsidRPr="00ED6964" w14:paraId="003B9814" w14:textId="77777777" w:rsidTr="00ED6964">
        <w:tc>
          <w:tcPr>
            <w:tcW w:w="817" w:type="dxa"/>
          </w:tcPr>
          <w:p w14:paraId="498D5D3D" w14:textId="77777777" w:rsidR="00ED6964" w:rsidRPr="00ED6964" w:rsidRDefault="00ED6964" w:rsidP="00ED6964">
            <w:pPr>
              <w:numPr>
                <w:ilvl w:val="0"/>
                <w:numId w:val="23"/>
              </w:numPr>
            </w:pPr>
          </w:p>
        </w:tc>
        <w:tc>
          <w:tcPr>
            <w:tcW w:w="4370" w:type="dxa"/>
          </w:tcPr>
          <w:p w14:paraId="4F3EB8C3" w14:textId="77777777" w:rsidR="00ED6964" w:rsidRPr="00ED6964" w:rsidRDefault="00ED6964" w:rsidP="00ED6964">
            <w:pPr>
              <w:ind w:firstLine="0"/>
            </w:pPr>
            <w:r w:rsidRPr="00ED6964">
              <w:t xml:space="preserve">Изучение организационно-правовых документов, регламентирующих юридический статус предприятия </w:t>
            </w:r>
            <w:proofErr w:type="gramStart"/>
            <w:r w:rsidRPr="00ED6964">
              <w:t>и  нормативных</w:t>
            </w:r>
            <w:proofErr w:type="gramEnd"/>
            <w:r w:rsidRPr="00ED6964">
              <w:t xml:space="preserve"> документов, регламентирующих деятельность предприятия</w:t>
            </w:r>
          </w:p>
        </w:tc>
        <w:tc>
          <w:tcPr>
            <w:tcW w:w="1914" w:type="dxa"/>
          </w:tcPr>
          <w:p w14:paraId="3442F53F" w14:textId="63334B01" w:rsidR="00ED6964" w:rsidRPr="00ED6964" w:rsidRDefault="00ED6964" w:rsidP="00ED6964">
            <w:pPr>
              <w:ind w:firstLine="0"/>
            </w:pPr>
            <w:r>
              <w:t>11.07.2020–13.07.2020</w:t>
            </w:r>
          </w:p>
        </w:tc>
        <w:tc>
          <w:tcPr>
            <w:tcW w:w="2333" w:type="dxa"/>
          </w:tcPr>
          <w:p w14:paraId="07C734A7" w14:textId="77777777" w:rsidR="00ED6964" w:rsidRPr="00ED6964" w:rsidRDefault="00ED6964" w:rsidP="00ED6964">
            <w:pPr>
              <w:ind w:firstLine="0"/>
            </w:pPr>
          </w:p>
        </w:tc>
      </w:tr>
      <w:tr w:rsidR="00ED6964" w:rsidRPr="00ED6964" w14:paraId="7D80E7CE" w14:textId="77777777" w:rsidTr="00ED6964">
        <w:tc>
          <w:tcPr>
            <w:tcW w:w="817" w:type="dxa"/>
          </w:tcPr>
          <w:p w14:paraId="0945ED98" w14:textId="77777777" w:rsidR="00ED6964" w:rsidRPr="00ED6964" w:rsidRDefault="00ED6964" w:rsidP="00ED6964">
            <w:pPr>
              <w:numPr>
                <w:ilvl w:val="0"/>
                <w:numId w:val="23"/>
              </w:numPr>
            </w:pPr>
          </w:p>
        </w:tc>
        <w:tc>
          <w:tcPr>
            <w:tcW w:w="4370" w:type="dxa"/>
          </w:tcPr>
          <w:p w14:paraId="5AB887C8" w14:textId="77777777" w:rsidR="00ED6964" w:rsidRPr="00ED6964" w:rsidRDefault="00ED6964" w:rsidP="00ED6964">
            <w:pPr>
              <w:ind w:firstLine="0"/>
            </w:pPr>
            <w:r w:rsidRPr="00ED6964">
              <w:t xml:space="preserve">Провести сбор, анализ и обработку информации, характеризующей   деятельность организации. </w:t>
            </w:r>
          </w:p>
        </w:tc>
        <w:tc>
          <w:tcPr>
            <w:tcW w:w="1914" w:type="dxa"/>
          </w:tcPr>
          <w:p w14:paraId="743DE846" w14:textId="714AAE08" w:rsidR="00ED6964" w:rsidRPr="00ED6964" w:rsidRDefault="00ED6964" w:rsidP="00ED6964">
            <w:pPr>
              <w:ind w:firstLine="0"/>
            </w:pPr>
            <w:r>
              <w:t>14.07.2020–16.07.2020</w:t>
            </w:r>
          </w:p>
        </w:tc>
        <w:tc>
          <w:tcPr>
            <w:tcW w:w="2333" w:type="dxa"/>
          </w:tcPr>
          <w:p w14:paraId="0604B42D" w14:textId="77777777" w:rsidR="00ED6964" w:rsidRPr="00ED6964" w:rsidRDefault="00ED6964" w:rsidP="00ED6964">
            <w:pPr>
              <w:ind w:firstLine="0"/>
            </w:pPr>
          </w:p>
        </w:tc>
      </w:tr>
      <w:tr w:rsidR="00ED6964" w:rsidRPr="00ED6964" w14:paraId="798A374B" w14:textId="77777777" w:rsidTr="00ED6964">
        <w:tc>
          <w:tcPr>
            <w:tcW w:w="817" w:type="dxa"/>
          </w:tcPr>
          <w:p w14:paraId="5549B249" w14:textId="77777777" w:rsidR="00ED6964" w:rsidRPr="00ED6964" w:rsidRDefault="00ED6964" w:rsidP="00ED6964">
            <w:pPr>
              <w:numPr>
                <w:ilvl w:val="0"/>
                <w:numId w:val="23"/>
              </w:numPr>
            </w:pPr>
          </w:p>
        </w:tc>
        <w:tc>
          <w:tcPr>
            <w:tcW w:w="4370" w:type="dxa"/>
          </w:tcPr>
          <w:p w14:paraId="07497C74" w14:textId="77777777" w:rsidR="00ED6964" w:rsidRPr="00ED6964" w:rsidRDefault="00ED6964" w:rsidP="00ED6964">
            <w:pPr>
              <w:ind w:firstLine="0"/>
            </w:pPr>
            <w:r w:rsidRPr="00ED6964">
              <w:t>Выполнение индивидуального задания научного руководителя</w:t>
            </w:r>
          </w:p>
        </w:tc>
        <w:tc>
          <w:tcPr>
            <w:tcW w:w="1914" w:type="dxa"/>
          </w:tcPr>
          <w:p w14:paraId="29383121" w14:textId="0B26ACBD" w:rsidR="00ED6964" w:rsidRPr="00ED6964" w:rsidRDefault="00ED6964" w:rsidP="00ED6964">
            <w:pPr>
              <w:ind w:firstLine="0"/>
            </w:pPr>
            <w:r>
              <w:t>17.07.2020–19.07.2020</w:t>
            </w:r>
          </w:p>
        </w:tc>
        <w:tc>
          <w:tcPr>
            <w:tcW w:w="2333" w:type="dxa"/>
          </w:tcPr>
          <w:p w14:paraId="6BC1814C" w14:textId="77777777" w:rsidR="00ED6964" w:rsidRPr="00ED6964" w:rsidRDefault="00ED6964" w:rsidP="00ED6964">
            <w:pPr>
              <w:ind w:firstLine="0"/>
            </w:pPr>
          </w:p>
        </w:tc>
      </w:tr>
      <w:tr w:rsidR="00ED6964" w:rsidRPr="00ED6964" w14:paraId="5FE3D4A6" w14:textId="77777777" w:rsidTr="00ED6964">
        <w:tc>
          <w:tcPr>
            <w:tcW w:w="817" w:type="dxa"/>
          </w:tcPr>
          <w:p w14:paraId="46782DA9" w14:textId="77777777" w:rsidR="00ED6964" w:rsidRPr="00ED6964" w:rsidRDefault="00ED6964" w:rsidP="00ED6964">
            <w:pPr>
              <w:numPr>
                <w:ilvl w:val="0"/>
                <w:numId w:val="23"/>
              </w:numPr>
            </w:pPr>
          </w:p>
        </w:tc>
        <w:tc>
          <w:tcPr>
            <w:tcW w:w="4370" w:type="dxa"/>
          </w:tcPr>
          <w:p w14:paraId="0B7C7827" w14:textId="77777777" w:rsidR="00ED6964" w:rsidRPr="00ED6964" w:rsidRDefault="00ED6964" w:rsidP="00ED6964">
            <w:pPr>
              <w:ind w:firstLine="0"/>
            </w:pPr>
            <w:r w:rsidRPr="00ED6964">
              <w:t xml:space="preserve">Подготовка и защита отчета по практике </w:t>
            </w:r>
          </w:p>
        </w:tc>
        <w:tc>
          <w:tcPr>
            <w:tcW w:w="1914" w:type="dxa"/>
          </w:tcPr>
          <w:p w14:paraId="411A15C8" w14:textId="37744472" w:rsidR="00ED6964" w:rsidRPr="00ED6964" w:rsidRDefault="00ED6964" w:rsidP="00ED6964">
            <w:pPr>
              <w:ind w:firstLine="0"/>
            </w:pPr>
            <w:r>
              <w:t>19.07.2020</w:t>
            </w:r>
          </w:p>
        </w:tc>
        <w:tc>
          <w:tcPr>
            <w:tcW w:w="2333" w:type="dxa"/>
          </w:tcPr>
          <w:p w14:paraId="20C27A8A" w14:textId="77777777" w:rsidR="00ED6964" w:rsidRPr="00ED6964" w:rsidRDefault="00ED6964" w:rsidP="00ED6964">
            <w:pPr>
              <w:ind w:firstLine="0"/>
            </w:pPr>
          </w:p>
        </w:tc>
      </w:tr>
    </w:tbl>
    <w:p w14:paraId="4261E050" w14:textId="77777777" w:rsidR="00ED6964" w:rsidRPr="00ED6964" w:rsidRDefault="00ED6964" w:rsidP="00ED6964">
      <w:pPr>
        <w:ind w:firstLine="0"/>
      </w:pPr>
    </w:p>
    <w:p w14:paraId="3FE72824" w14:textId="77777777" w:rsidR="00ED6964" w:rsidRPr="00ED6964" w:rsidRDefault="00ED6964" w:rsidP="00ED6964">
      <w:pPr>
        <w:ind w:firstLine="0"/>
      </w:pPr>
    </w:p>
    <w:p w14:paraId="3EF7D9E7" w14:textId="1B54EBFC" w:rsidR="00ED6964" w:rsidRDefault="00ED6964" w:rsidP="00ED6964">
      <w:pPr>
        <w:ind w:firstLine="0"/>
      </w:pPr>
      <w:r>
        <w:rPr>
          <w:noProof/>
        </w:rPr>
        <w:pict w14:anchorId="23EDE7DC">
          <v:shape id="_x0000_s1063" type="#_x0000_t32" style="position:absolute;left:0;text-align:left;margin-left:96.7pt;margin-top:39.5pt;width:352.45pt;height:0;z-index:251674624" o:connectortype="straight"/>
        </w:pict>
      </w:r>
      <w:r w:rsidRPr="00ED6964">
        <w:t xml:space="preserve">Подпись студента </w:t>
      </w:r>
      <w:r>
        <w:t xml:space="preserve">Аветисян Яна Сергеевна         </w:t>
      </w:r>
      <w:r>
        <w:rPr>
          <w:noProof/>
        </w:rPr>
      </w:r>
      <w:r>
        <w:pict w14:anchorId="7895EAF4">
          <v:shape id="_x0000_s1062" type="#_x0000_t75" style="width:87.75pt;height:33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</w:p>
    <w:p w14:paraId="21FBC712" w14:textId="160E55A2" w:rsidR="00ED6964" w:rsidRPr="00ED6964" w:rsidRDefault="00ED6964" w:rsidP="00ED6964">
      <w:pPr>
        <w:ind w:firstLine="0"/>
      </w:pPr>
      <w:r w:rsidRPr="00ED6964">
        <w:t>дата 06.07.2020 г.</w:t>
      </w:r>
    </w:p>
    <w:p w14:paraId="5310B6C9" w14:textId="77777777" w:rsidR="00ED6964" w:rsidRPr="00ED6964" w:rsidRDefault="00ED6964" w:rsidP="00ED6964">
      <w:pPr>
        <w:ind w:firstLine="0"/>
      </w:pPr>
      <w:r w:rsidRPr="00ED6964">
        <w:tab/>
      </w:r>
      <w:r w:rsidRPr="00ED6964">
        <w:tab/>
      </w:r>
      <w:r w:rsidRPr="00ED6964">
        <w:tab/>
        <w:t>(подпись, расшифровка подписи)</w:t>
      </w:r>
    </w:p>
    <w:p w14:paraId="43410E2B" w14:textId="77777777" w:rsidR="00ED6964" w:rsidRPr="00ED6964" w:rsidRDefault="00ED6964" w:rsidP="00ED6964">
      <w:pPr>
        <w:ind w:firstLine="0"/>
        <w:rPr>
          <w:lang w:val="x-none"/>
        </w:rPr>
      </w:pPr>
    </w:p>
    <w:p w14:paraId="31C95699" w14:textId="77777777" w:rsidR="00ED6964" w:rsidRPr="00ED6964" w:rsidRDefault="00ED6964" w:rsidP="00ED6964">
      <w:pPr>
        <w:ind w:firstLine="0"/>
        <w:rPr>
          <w:lang w:val="x-none"/>
        </w:rPr>
      </w:pPr>
      <w:r w:rsidRPr="00ED6964">
        <w:rPr>
          <w:lang w:val="x-none"/>
        </w:rPr>
        <w:t xml:space="preserve">Подпись руководителя практики </w:t>
      </w:r>
    </w:p>
    <w:p w14:paraId="140BF04B" w14:textId="77777777" w:rsidR="00ED6964" w:rsidRPr="00ED6964" w:rsidRDefault="00ED6964" w:rsidP="00ED6964">
      <w:pPr>
        <w:ind w:firstLine="0"/>
        <w:rPr>
          <w:lang w:val="x-none"/>
        </w:rPr>
      </w:pPr>
      <w:r w:rsidRPr="00ED6964">
        <w:rPr>
          <w:lang w:val="x-none"/>
        </w:rPr>
        <w:t>от ФГБОУ ВО «</w:t>
      </w:r>
      <w:proofErr w:type="spellStart"/>
      <w:r w:rsidRPr="00ED6964">
        <w:rPr>
          <w:lang w:val="x-none"/>
        </w:rPr>
        <w:t>КубГУ</w:t>
      </w:r>
      <w:proofErr w:type="spellEnd"/>
      <w:r w:rsidRPr="00ED6964">
        <w:rPr>
          <w:lang w:val="x-none"/>
        </w:rPr>
        <w:t>»____________________________________________ дата  06.07.2020 г.</w:t>
      </w:r>
    </w:p>
    <w:p w14:paraId="290E3661" w14:textId="77777777" w:rsidR="00ED6964" w:rsidRPr="00ED6964" w:rsidRDefault="00ED6964" w:rsidP="00ED6964">
      <w:pPr>
        <w:ind w:firstLine="0"/>
        <w:rPr>
          <w:lang w:val="x-none"/>
        </w:rPr>
      </w:pPr>
    </w:p>
    <w:p w14:paraId="2148E582" w14:textId="77777777" w:rsidR="00ED6964" w:rsidRPr="00ED6964" w:rsidRDefault="00ED6964" w:rsidP="00ED6964">
      <w:pPr>
        <w:ind w:firstLine="0"/>
      </w:pPr>
      <w:r w:rsidRPr="00ED6964">
        <w:tab/>
      </w:r>
      <w:r w:rsidRPr="00ED6964">
        <w:tab/>
      </w:r>
      <w:r w:rsidRPr="00ED6964">
        <w:tab/>
      </w:r>
      <w:r w:rsidRPr="00ED6964">
        <w:tab/>
        <w:t>(подпись, расшифровка подписи)</w:t>
      </w:r>
    </w:p>
    <w:p w14:paraId="04995D89" w14:textId="77777777" w:rsidR="00ED6964" w:rsidRPr="00ED6964" w:rsidRDefault="00ED6964" w:rsidP="00ED6964">
      <w:pPr>
        <w:ind w:firstLine="0"/>
      </w:pPr>
    </w:p>
    <w:p w14:paraId="00663A1C" w14:textId="40DDB53E" w:rsidR="0098433E" w:rsidRDefault="0098433E" w:rsidP="00ED6964">
      <w:pPr>
        <w:ind w:firstLine="0"/>
      </w:pPr>
    </w:p>
    <w:p w14:paraId="6CCFFC11" w14:textId="11BEF782" w:rsidR="0098433E" w:rsidRDefault="00F82512" w:rsidP="0045774A">
      <w:pPr>
        <w:pStyle w:val="1"/>
        <w:ind w:firstLine="0"/>
      </w:pPr>
      <w:bookmarkStart w:id="14" w:name="_Toc46352313"/>
      <w:r>
        <w:t>Приложение 5</w:t>
      </w:r>
      <w:bookmarkEnd w:id="14"/>
    </w:p>
    <w:p w14:paraId="0206055A" w14:textId="4BAB7BA1" w:rsidR="0098433E" w:rsidRDefault="00C85EE1" w:rsidP="0098433E">
      <w:r>
        <w:rPr>
          <w:noProof/>
        </w:rPr>
        <w:pict w14:anchorId="0C4845D4">
          <v:shape id="Рисунок 6" o:spid="_x0000_s1049" type="#_x0000_t75" style="position:absolute;left:0;text-align:left;margin-left:-.25pt;margin-top:13.7pt;width:480pt;height:623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>
            <v:imagedata r:id="rId17" o:title=""/>
            <w10:wrap type="topAndBottom"/>
          </v:shape>
        </w:pict>
      </w:r>
    </w:p>
    <w:p w14:paraId="3C080238" w14:textId="57008289" w:rsidR="0098433E" w:rsidRDefault="0098433E" w:rsidP="00F82512">
      <w:pPr>
        <w:pStyle w:val="1"/>
        <w:jc w:val="right"/>
      </w:pPr>
      <w:r>
        <w:br w:type="page"/>
      </w:r>
      <w:bookmarkStart w:id="15" w:name="_Toc46352314"/>
      <w:r w:rsidR="00F82512">
        <w:lastRenderedPageBreak/>
        <w:t>Приложение 6</w:t>
      </w:r>
      <w:bookmarkEnd w:id="15"/>
    </w:p>
    <w:p w14:paraId="1A4A04DA" w14:textId="2EBF8B62" w:rsidR="0098433E" w:rsidRDefault="00C85EE1" w:rsidP="0098433E">
      <w:r>
        <w:rPr>
          <w:noProof/>
        </w:rPr>
        <w:pict w14:anchorId="3266D9D5">
          <v:shape id="Рисунок 7" o:spid="_x0000_s1048" type="#_x0000_t75" style="position:absolute;left:0;text-align:left;margin-left:0;margin-top:13.8pt;width:467.75pt;height:62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8" o:title=""/>
            <w10:wrap type="topAndBottom"/>
          </v:shape>
        </w:pict>
      </w:r>
    </w:p>
    <w:p w14:paraId="24A8D5E5" w14:textId="3F9218D1" w:rsidR="0098433E" w:rsidRDefault="0098433E" w:rsidP="00F82512">
      <w:pPr>
        <w:pStyle w:val="1"/>
        <w:jc w:val="right"/>
      </w:pPr>
      <w:r>
        <w:br w:type="page"/>
      </w:r>
      <w:bookmarkStart w:id="16" w:name="_Toc46352315"/>
      <w:r w:rsidR="00F82512">
        <w:lastRenderedPageBreak/>
        <w:t>Приложение 7</w:t>
      </w:r>
      <w:bookmarkEnd w:id="16"/>
    </w:p>
    <w:p w14:paraId="7C227C98" w14:textId="078E2163" w:rsidR="0098433E" w:rsidRDefault="00C85EE1" w:rsidP="0098433E">
      <w:r>
        <w:rPr>
          <w:noProof/>
        </w:rPr>
        <w:pict w14:anchorId="3BB41B75">
          <v:shape id="Рисунок 8" o:spid="_x0000_s1047" type="#_x0000_t75" style="position:absolute;left:0;text-align:left;margin-left:0;margin-top:13.8pt;width:467.75pt;height:62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9" o:title=""/>
            <w10:wrap type="topAndBottom"/>
          </v:shape>
        </w:pict>
      </w:r>
    </w:p>
    <w:p w14:paraId="5212BB38" w14:textId="70E1CE67" w:rsidR="0098433E" w:rsidRDefault="0098433E" w:rsidP="00F82512">
      <w:pPr>
        <w:pStyle w:val="1"/>
        <w:jc w:val="right"/>
      </w:pPr>
      <w:r>
        <w:br w:type="page"/>
      </w:r>
      <w:bookmarkStart w:id="17" w:name="_Toc46352316"/>
      <w:r w:rsidR="00F82512">
        <w:lastRenderedPageBreak/>
        <w:t>Приложение 8</w:t>
      </w:r>
      <w:bookmarkEnd w:id="17"/>
    </w:p>
    <w:p w14:paraId="33A531AE" w14:textId="7E23DFE7" w:rsidR="0098433E" w:rsidRDefault="00C85EE1" w:rsidP="0098433E">
      <w:r>
        <w:rPr>
          <w:noProof/>
        </w:rPr>
        <w:pict w14:anchorId="5D4D6B8D">
          <v:shape id="Рисунок 9" o:spid="_x0000_s1046" type="#_x0000_t75" style="position:absolute;left:0;text-align:left;margin-left:0;margin-top:13.8pt;width:467.75pt;height:62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0" o:title=""/>
            <w10:wrap type="topAndBottom"/>
          </v:shape>
        </w:pict>
      </w:r>
    </w:p>
    <w:p w14:paraId="636FADFC" w14:textId="77777777" w:rsidR="0098433E" w:rsidRDefault="0098433E" w:rsidP="0098433E">
      <w:r>
        <w:br w:type="page"/>
      </w:r>
    </w:p>
    <w:p w14:paraId="4E728B37" w14:textId="37CE423D" w:rsidR="0098433E" w:rsidRDefault="00C85EE1" w:rsidP="0098433E">
      <w:r>
        <w:rPr>
          <w:noProof/>
        </w:rPr>
        <w:pict w14:anchorId="27490840">
          <v:shape id="Рисунок 10" o:spid="_x0000_s1045" type="#_x0000_t75" style="position:absolute;left:0;text-align:left;margin-left:0;margin-top:13.8pt;width:467.75pt;height:62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1" o:title=""/>
            <w10:wrap type="topAndBottom"/>
          </v:shape>
        </w:pict>
      </w:r>
    </w:p>
    <w:p w14:paraId="768174C8" w14:textId="0B2AD2A0" w:rsidR="00ED42A2" w:rsidRPr="00497392" w:rsidRDefault="00ED42A2" w:rsidP="009C01FF"/>
    <w:sectPr w:rsidR="00ED42A2" w:rsidRPr="00497392" w:rsidSect="00E15F14">
      <w:footerReference w:type="default" r:id="rId22"/>
      <w:footnotePr>
        <w:numRestart w:val="eachPage"/>
      </w:footnotePr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61620" w14:textId="77777777" w:rsidR="00C85EE1" w:rsidRDefault="00C85EE1" w:rsidP="00AA39FC">
      <w:pPr>
        <w:spacing w:line="240" w:lineRule="auto"/>
      </w:pPr>
      <w:r>
        <w:separator/>
      </w:r>
    </w:p>
  </w:endnote>
  <w:endnote w:type="continuationSeparator" w:id="0">
    <w:p w14:paraId="2BF65129" w14:textId="77777777" w:rsidR="00C85EE1" w:rsidRDefault="00C85EE1" w:rsidP="00AA39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174DE" w14:textId="77777777" w:rsidR="00C85EE1" w:rsidRPr="004D5167" w:rsidRDefault="00C85EE1" w:rsidP="004D5167">
    <w:pPr>
      <w:pStyle w:val="af3"/>
      <w:ind w:firstLine="0"/>
      <w:jc w:val="center"/>
      <w:rPr>
        <w:sz w:val="24"/>
      </w:rPr>
    </w:pPr>
    <w:r w:rsidRPr="004D5167">
      <w:rPr>
        <w:sz w:val="24"/>
      </w:rPr>
      <w:fldChar w:fldCharType="begin"/>
    </w:r>
    <w:r w:rsidRPr="004D5167">
      <w:rPr>
        <w:sz w:val="24"/>
      </w:rPr>
      <w:instrText>PAGE   \* MERGEFORMAT</w:instrText>
    </w:r>
    <w:r w:rsidRPr="004D5167">
      <w:rPr>
        <w:sz w:val="24"/>
      </w:rPr>
      <w:fldChar w:fldCharType="separate"/>
    </w:r>
    <w:r>
      <w:rPr>
        <w:noProof/>
        <w:sz w:val="24"/>
      </w:rPr>
      <w:t>60</w:t>
    </w:r>
    <w:r w:rsidRPr="004D5167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0C565" w14:textId="77777777" w:rsidR="00C85EE1" w:rsidRDefault="00C85EE1" w:rsidP="00AA39FC">
      <w:pPr>
        <w:spacing w:line="240" w:lineRule="auto"/>
      </w:pPr>
      <w:r>
        <w:separator/>
      </w:r>
    </w:p>
  </w:footnote>
  <w:footnote w:type="continuationSeparator" w:id="0">
    <w:p w14:paraId="21A9D399" w14:textId="77777777" w:rsidR="00C85EE1" w:rsidRDefault="00C85EE1" w:rsidP="00AA39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C3DCF"/>
    <w:multiLevelType w:val="hybridMultilevel"/>
    <w:tmpl w:val="925A09DE"/>
    <w:lvl w:ilvl="0" w:tplc="9DD45F7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DB3C0D"/>
    <w:multiLevelType w:val="hybridMultilevel"/>
    <w:tmpl w:val="32FECC56"/>
    <w:lvl w:ilvl="0" w:tplc="4ED234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D8633A"/>
    <w:multiLevelType w:val="multilevel"/>
    <w:tmpl w:val="CDBAD9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C54793F"/>
    <w:multiLevelType w:val="hybridMultilevel"/>
    <w:tmpl w:val="E04A0392"/>
    <w:lvl w:ilvl="0" w:tplc="3D8814F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DA1640D"/>
    <w:multiLevelType w:val="hybridMultilevel"/>
    <w:tmpl w:val="306E43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0174B1A"/>
    <w:multiLevelType w:val="hybridMultilevel"/>
    <w:tmpl w:val="CB169822"/>
    <w:lvl w:ilvl="0" w:tplc="82BCE8A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2754B"/>
    <w:multiLevelType w:val="hybridMultilevel"/>
    <w:tmpl w:val="3C76CFAA"/>
    <w:lvl w:ilvl="0" w:tplc="9DD45F7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245451F"/>
    <w:multiLevelType w:val="hybridMultilevel"/>
    <w:tmpl w:val="18E2EDFC"/>
    <w:lvl w:ilvl="0" w:tplc="3D8814F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8821836"/>
    <w:multiLevelType w:val="hybridMultilevel"/>
    <w:tmpl w:val="A01E4868"/>
    <w:lvl w:ilvl="0" w:tplc="4ED2348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4953A9"/>
    <w:multiLevelType w:val="hybridMultilevel"/>
    <w:tmpl w:val="13F85A60"/>
    <w:lvl w:ilvl="0" w:tplc="7BB2D3F0">
      <w:start w:val="1"/>
      <w:numFmt w:val="decimal"/>
      <w:lvlText w:val="%1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 w15:restartNumberingAfterBreak="0">
    <w:nsid w:val="46DA6079"/>
    <w:multiLevelType w:val="hybridMultilevel"/>
    <w:tmpl w:val="AC20BD28"/>
    <w:lvl w:ilvl="0" w:tplc="F12A93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964428C"/>
    <w:multiLevelType w:val="hybridMultilevel"/>
    <w:tmpl w:val="84C87CC8"/>
    <w:lvl w:ilvl="0" w:tplc="DF0A2C7A">
      <w:start w:val="1"/>
      <w:numFmt w:val="bullet"/>
      <w:lvlText w:val=""/>
      <w:lvlJc w:val="left"/>
      <w:pPr>
        <w:tabs>
          <w:tab w:val="num" w:pos="2078"/>
        </w:tabs>
        <w:ind w:left="207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28D1F7C"/>
    <w:multiLevelType w:val="hybridMultilevel"/>
    <w:tmpl w:val="1B3C309C"/>
    <w:lvl w:ilvl="0" w:tplc="8D8C9AA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867D48"/>
    <w:multiLevelType w:val="hybridMultilevel"/>
    <w:tmpl w:val="508808AA"/>
    <w:lvl w:ilvl="0" w:tplc="B238A54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5E85B37"/>
    <w:multiLevelType w:val="hybridMultilevel"/>
    <w:tmpl w:val="3A86B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8C669A1"/>
    <w:multiLevelType w:val="multilevel"/>
    <w:tmpl w:val="8F320B0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 w15:restartNumberingAfterBreak="0">
    <w:nsid w:val="59C77937"/>
    <w:multiLevelType w:val="multilevel"/>
    <w:tmpl w:val="E7E24A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5AF94E8F"/>
    <w:multiLevelType w:val="multilevel"/>
    <w:tmpl w:val="EE18B4A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682C2CFF"/>
    <w:multiLevelType w:val="hybridMultilevel"/>
    <w:tmpl w:val="740C6208"/>
    <w:lvl w:ilvl="0" w:tplc="3B9C385C">
      <w:start w:val="3"/>
      <w:numFmt w:val="decimal"/>
      <w:lvlText w:val="%1"/>
      <w:lvlJc w:val="left"/>
      <w:pPr>
        <w:ind w:left="720" w:hanging="360"/>
      </w:pPr>
      <w:rPr>
        <w:rFonts w:cs="Times New Roman" w:hint="default"/>
        <w:color w:val="00FF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0B47229"/>
    <w:multiLevelType w:val="hybridMultilevel"/>
    <w:tmpl w:val="F440E840"/>
    <w:lvl w:ilvl="0" w:tplc="9D4E37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AC131A"/>
    <w:multiLevelType w:val="hybridMultilevel"/>
    <w:tmpl w:val="FD729E42"/>
    <w:lvl w:ilvl="0" w:tplc="4ED23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B300B"/>
    <w:multiLevelType w:val="hybridMultilevel"/>
    <w:tmpl w:val="84227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2C1D78"/>
    <w:multiLevelType w:val="multilevel"/>
    <w:tmpl w:val="9088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10"/>
  </w:num>
  <w:num w:numId="5">
    <w:abstractNumId w:val="15"/>
  </w:num>
  <w:num w:numId="6">
    <w:abstractNumId w:val="2"/>
  </w:num>
  <w:num w:numId="7">
    <w:abstractNumId w:val="22"/>
  </w:num>
  <w:num w:numId="8">
    <w:abstractNumId w:val="18"/>
  </w:num>
  <w:num w:numId="9">
    <w:abstractNumId w:val="9"/>
  </w:num>
  <w:num w:numId="10">
    <w:abstractNumId w:val="7"/>
  </w:num>
  <w:num w:numId="11">
    <w:abstractNumId w:val="3"/>
  </w:num>
  <w:num w:numId="12">
    <w:abstractNumId w:val="4"/>
  </w:num>
  <w:num w:numId="13">
    <w:abstractNumId w:val="0"/>
  </w:num>
  <w:num w:numId="14">
    <w:abstractNumId w:val="19"/>
  </w:num>
  <w:num w:numId="15">
    <w:abstractNumId w:val="6"/>
  </w:num>
  <w:num w:numId="16">
    <w:abstractNumId w:val="1"/>
  </w:num>
  <w:num w:numId="17">
    <w:abstractNumId w:val="5"/>
  </w:num>
  <w:num w:numId="18">
    <w:abstractNumId w:val="11"/>
  </w:num>
  <w:num w:numId="19">
    <w:abstractNumId w:val="12"/>
  </w:num>
  <w:num w:numId="20">
    <w:abstractNumId w:val="8"/>
  </w:num>
  <w:num w:numId="21">
    <w:abstractNumId w:val="20"/>
  </w:num>
  <w:num w:numId="22">
    <w:abstractNumId w:val="1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19AB"/>
    <w:rsid w:val="0000189B"/>
    <w:rsid w:val="0000616C"/>
    <w:rsid w:val="00006328"/>
    <w:rsid w:val="00007AB2"/>
    <w:rsid w:val="00007DE5"/>
    <w:rsid w:val="00015D57"/>
    <w:rsid w:val="00015FF1"/>
    <w:rsid w:val="00022399"/>
    <w:rsid w:val="0002247B"/>
    <w:rsid w:val="000245E5"/>
    <w:rsid w:val="00030411"/>
    <w:rsid w:val="000306F2"/>
    <w:rsid w:val="00030FCE"/>
    <w:rsid w:val="000316BA"/>
    <w:rsid w:val="00031E32"/>
    <w:rsid w:val="0003381A"/>
    <w:rsid w:val="00033A28"/>
    <w:rsid w:val="000403BF"/>
    <w:rsid w:val="000415A5"/>
    <w:rsid w:val="00042042"/>
    <w:rsid w:val="000420A5"/>
    <w:rsid w:val="000447B2"/>
    <w:rsid w:val="00061D9F"/>
    <w:rsid w:val="00064499"/>
    <w:rsid w:val="00071F70"/>
    <w:rsid w:val="00073E69"/>
    <w:rsid w:val="000777BE"/>
    <w:rsid w:val="00083CC8"/>
    <w:rsid w:val="0009196F"/>
    <w:rsid w:val="00092A5F"/>
    <w:rsid w:val="00096062"/>
    <w:rsid w:val="00096771"/>
    <w:rsid w:val="000A3AE7"/>
    <w:rsid w:val="000B24D4"/>
    <w:rsid w:val="000B3AE1"/>
    <w:rsid w:val="000B7F37"/>
    <w:rsid w:val="000C0AC3"/>
    <w:rsid w:val="000C2484"/>
    <w:rsid w:val="000C6E89"/>
    <w:rsid w:val="000C7D3B"/>
    <w:rsid w:val="000D18A2"/>
    <w:rsid w:val="000D19A1"/>
    <w:rsid w:val="000D2DF6"/>
    <w:rsid w:val="000E2271"/>
    <w:rsid w:val="000E68DA"/>
    <w:rsid w:val="000F2DB4"/>
    <w:rsid w:val="001027C5"/>
    <w:rsid w:val="00111B52"/>
    <w:rsid w:val="001124BD"/>
    <w:rsid w:val="00114743"/>
    <w:rsid w:val="00117B19"/>
    <w:rsid w:val="001223F9"/>
    <w:rsid w:val="00122C74"/>
    <w:rsid w:val="001242C8"/>
    <w:rsid w:val="00126352"/>
    <w:rsid w:val="00130C03"/>
    <w:rsid w:val="00131CDB"/>
    <w:rsid w:val="0013361C"/>
    <w:rsid w:val="00137A07"/>
    <w:rsid w:val="00141912"/>
    <w:rsid w:val="001503B3"/>
    <w:rsid w:val="00151ACC"/>
    <w:rsid w:val="001525C1"/>
    <w:rsid w:val="00155DC4"/>
    <w:rsid w:val="001617DD"/>
    <w:rsid w:val="00161CBF"/>
    <w:rsid w:val="00165D8E"/>
    <w:rsid w:val="001747C0"/>
    <w:rsid w:val="001776FA"/>
    <w:rsid w:val="001856E5"/>
    <w:rsid w:val="00191460"/>
    <w:rsid w:val="00192F0C"/>
    <w:rsid w:val="001A0A37"/>
    <w:rsid w:val="001A0D9F"/>
    <w:rsid w:val="001A2178"/>
    <w:rsid w:val="001A431F"/>
    <w:rsid w:val="001A5576"/>
    <w:rsid w:val="001B6787"/>
    <w:rsid w:val="001B79A7"/>
    <w:rsid w:val="001C5C17"/>
    <w:rsid w:val="001D0523"/>
    <w:rsid w:val="001D0855"/>
    <w:rsid w:val="001D0C14"/>
    <w:rsid w:val="001D43E2"/>
    <w:rsid w:val="001E1D5F"/>
    <w:rsid w:val="001E4114"/>
    <w:rsid w:val="001E6C3B"/>
    <w:rsid w:val="001F7149"/>
    <w:rsid w:val="00210E59"/>
    <w:rsid w:val="002137EC"/>
    <w:rsid w:val="00214ECC"/>
    <w:rsid w:val="00215A92"/>
    <w:rsid w:val="00216F91"/>
    <w:rsid w:val="00231936"/>
    <w:rsid w:val="00232D4A"/>
    <w:rsid w:val="00233887"/>
    <w:rsid w:val="00247578"/>
    <w:rsid w:val="00250C53"/>
    <w:rsid w:val="0025472D"/>
    <w:rsid w:val="00254AC2"/>
    <w:rsid w:val="0026353E"/>
    <w:rsid w:val="00266A77"/>
    <w:rsid w:val="00270ED7"/>
    <w:rsid w:val="0027139C"/>
    <w:rsid w:val="002725F5"/>
    <w:rsid w:val="002729D9"/>
    <w:rsid w:val="00272A16"/>
    <w:rsid w:val="00275938"/>
    <w:rsid w:val="00277463"/>
    <w:rsid w:val="00277BB5"/>
    <w:rsid w:val="00282197"/>
    <w:rsid w:val="00282708"/>
    <w:rsid w:val="002911FE"/>
    <w:rsid w:val="00297155"/>
    <w:rsid w:val="002A1B26"/>
    <w:rsid w:val="002A7595"/>
    <w:rsid w:val="002B6B9B"/>
    <w:rsid w:val="002C425C"/>
    <w:rsid w:val="002C526B"/>
    <w:rsid w:val="002D02D3"/>
    <w:rsid w:val="002E49E5"/>
    <w:rsid w:val="002F2D21"/>
    <w:rsid w:val="002F367E"/>
    <w:rsid w:val="003143E8"/>
    <w:rsid w:val="003165BB"/>
    <w:rsid w:val="00317D35"/>
    <w:rsid w:val="003213A0"/>
    <w:rsid w:val="00322767"/>
    <w:rsid w:val="00323C8F"/>
    <w:rsid w:val="00325ED1"/>
    <w:rsid w:val="00340D0D"/>
    <w:rsid w:val="003428D9"/>
    <w:rsid w:val="003433BF"/>
    <w:rsid w:val="00343859"/>
    <w:rsid w:val="0034427C"/>
    <w:rsid w:val="003518BC"/>
    <w:rsid w:val="00354C10"/>
    <w:rsid w:val="00365F2A"/>
    <w:rsid w:val="00374024"/>
    <w:rsid w:val="00374844"/>
    <w:rsid w:val="003748B6"/>
    <w:rsid w:val="00375C3E"/>
    <w:rsid w:val="0037671F"/>
    <w:rsid w:val="0038204B"/>
    <w:rsid w:val="00383245"/>
    <w:rsid w:val="00383A45"/>
    <w:rsid w:val="003909E2"/>
    <w:rsid w:val="00392E5F"/>
    <w:rsid w:val="00394FB8"/>
    <w:rsid w:val="00396DFF"/>
    <w:rsid w:val="003A1024"/>
    <w:rsid w:val="003A30B7"/>
    <w:rsid w:val="003B2F59"/>
    <w:rsid w:val="003C024C"/>
    <w:rsid w:val="003C3818"/>
    <w:rsid w:val="003C6305"/>
    <w:rsid w:val="003C74AE"/>
    <w:rsid w:val="003D2FAB"/>
    <w:rsid w:val="003E317D"/>
    <w:rsid w:val="003E32BB"/>
    <w:rsid w:val="003E3ADB"/>
    <w:rsid w:val="003E5B3C"/>
    <w:rsid w:val="003F3043"/>
    <w:rsid w:val="003F6D4F"/>
    <w:rsid w:val="003F7445"/>
    <w:rsid w:val="00404EA9"/>
    <w:rsid w:val="00405857"/>
    <w:rsid w:val="00407042"/>
    <w:rsid w:val="004122DA"/>
    <w:rsid w:val="00412C47"/>
    <w:rsid w:val="00413BE4"/>
    <w:rsid w:val="0041551C"/>
    <w:rsid w:val="00415DFB"/>
    <w:rsid w:val="00417DA5"/>
    <w:rsid w:val="00420412"/>
    <w:rsid w:val="004377D9"/>
    <w:rsid w:val="004405FE"/>
    <w:rsid w:val="004460B8"/>
    <w:rsid w:val="00446BBB"/>
    <w:rsid w:val="0044719C"/>
    <w:rsid w:val="00447299"/>
    <w:rsid w:val="004524F0"/>
    <w:rsid w:val="004564C8"/>
    <w:rsid w:val="0045774A"/>
    <w:rsid w:val="004609BE"/>
    <w:rsid w:val="0046475C"/>
    <w:rsid w:val="00466DA0"/>
    <w:rsid w:val="00467460"/>
    <w:rsid w:val="00467927"/>
    <w:rsid w:val="00470A4A"/>
    <w:rsid w:val="00473AAD"/>
    <w:rsid w:val="004742D8"/>
    <w:rsid w:val="00481CE8"/>
    <w:rsid w:val="00486710"/>
    <w:rsid w:val="004869C8"/>
    <w:rsid w:val="00490EDE"/>
    <w:rsid w:val="004914A2"/>
    <w:rsid w:val="00493F26"/>
    <w:rsid w:val="00497392"/>
    <w:rsid w:val="004A6DC2"/>
    <w:rsid w:val="004B041E"/>
    <w:rsid w:val="004C0DC1"/>
    <w:rsid w:val="004C2433"/>
    <w:rsid w:val="004C346C"/>
    <w:rsid w:val="004C5B00"/>
    <w:rsid w:val="004D04A1"/>
    <w:rsid w:val="004D2A3C"/>
    <w:rsid w:val="004D4E48"/>
    <w:rsid w:val="004D5167"/>
    <w:rsid w:val="004E0BED"/>
    <w:rsid w:val="004E1EEE"/>
    <w:rsid w:val="004E378E"/>
    <w:rsid w:val="004F137E"/>
    <w:rsid w:val="004F3772"/>
    <w:rsid w:val="004F3A0C"/>
    <w:rsid w:val="004F41C2"/>
    <w:rsid w:val="00503293"/>
    <w:rsid w:val="005143D0"/>
    <w:rsid w:val="00515ACF"/>
    <w:rsid w:val="00517485"/>
    <w:rsid w:val="00520EEC"/>
    <w:rsid w:val="00522BB3"/>
    <w:rsid w:val="005255D4"/>
    <w:rsid w:val="00527365"/>
    <w:rsid w:val="00543660"/>
    <w:rsid w:val="00543891"/>
    <w:rsid w:val="0054595B"/>
    <w:rsid w:val="00545F5E"/>
    <w:rsid w:val="00550AA0"/>
    <w:rsid w:val="00553CD7"/>
    <w:rsid w:val="00553E64"/>
    <w:rsid w:val="00556EDD"/>
    <w:rsid w:val="00564641"/>
    <w:rsid w:val="00565FF2"/>
    <w:rsid w:val="0056625D"/>
    <w:rsid w:val="00570F3B"/>
    <w:rsid w:val="00582F14"/>
    <w:rsid w:val="005867FC"/>
    <w:rsid w:val="005953DE"/>
    <w:rsid w:val="005A06F4"/>
    <w:rsid w:val="005A40F4"/>
    <w:rsid w:val="005B19E2"/>
    <w:rsid w:val="005B3C01"/>
    <w:rsid w:val="005B563C"/>
    <w:rsid w:val="005B5690"/>
    <w:rsid w:val="005C2793"/>
    <w:rsid w:val="005C38B1"/>
    <w:rsid w:val="005C58E0"/>
    <w:rsid w:val="005C6D2B"/>
    <w:rsid w:val="005C7032"/>
    <w:rsid w:val="005D105D"/>
    <w:rsid w:val="005D70B0"/>
    <w:rsid w:val="005E2CDD"/>
    <w:rsid w:val="005E4998"/>
    <w:rsid w:val="005F1FFF"/>
    <w:rsid w:val="005F35EB"/>
    <w:rsid w:val="005F4542"/>
    <w:rsid w:val="005F4B1E"/>
    <w:rsid w:val="005F4DEC"/>
    <w:rsid w:val="005F6E76"/>
    <w:rsid w:val="006029B8"/>
    <w:rsid w:val="00606235"/>
    <w:rsid w:val="0061526A"/>
    <w:rsid w:val="00616D9C"/>
    <w:rsid w:val="006211F6"/>
    <w:rsid w:val="0062134B"/>
    <w:rsid w:val="006217F5"/>
    <w:rsid w:val="00627190"/>
    <w:rsid w:val="00630127"/>
    <w:rsid w:val="0063531E"/>
    <w:rsid w:val="00636BB2"/>
    <w:rsid w:val="00637315"/>
    <w:rsid w:val="00637F8D"/>
    <w:rsid w:val="00641A5C"/>
    <w:rsid w:val="00645378"/>
    <w:rsid w:val="0064783C"/>
    <w:rsid w:val="0065419A"/>
    <w:rsid w:val="00654689"/>
    <w:rsid w:val="00656698"/>
    <w:rsid w:val="006601B4"/>
    <w:rsid w:val="006602FE"/>
    <w:rsid w:val="00661F32"/>
    <w:rsid w:val="00671D9B"/>
    <w:rsid w:val="0067230C"/>
    <w:rsid w:val="00674AE7"/>
    <w:rsid w:val="00681651"/>
    <w:rsid w:val="00686EA3"/>
    <w:rsid w:val="00694AA6"/>
    <w:rsid w:val="006A118E"/>
    <w:rsid w:val="006A2D57"/>
    <w:rsid w:val="006B0523"/>
    <w:rsid w:val="006B4EE7"/>
    <w:rsid w:val="006B6CCD"/>
    <w:rsid w:val="006C0650"/>
    <w:rsid w:val="006C14C6"/>
    <w:rsid w:val="006C1AAD"/>
    <w:rsid w:val="006C576F"/>
    <w:rsid w:val="006C7657"/>
    <w:rsid w:val="006D0C47"/>
    <w:rsid w:val="006D266A"/>
    <w:rsid w:val="006D3E49"/>
    <w:rsid w:val="006D534E"/>
    <w:rsid w:val="006E1FD1"/>
    <w:rsid w:val="006E7048"/>
    <w:rsid w:val="006F04B8"/>
    <w:rsid w:val="006F0E1C"/>
    <w:rsid w:val="006F1B64"/>
    <w:rsid w:val="006F2A88"/>
    <w:rsid w:val="006F6907"/>
    <w:rsid w:val="006F7F17"/>
    <w:rsid w:val="00703F78"/>
    <w:rsid w:val="0070500A"/>
    <w:rsid w:val="00706FD1"/>
    <w:rsid w:val="00710C28"/>
    <w:rsid w:val="00710FE4"/>
    <w:rsid w:val="00714961"/>
    <w:rsid w:val="0071688C"/>
    <w:rsid w:val="00723DE1"/>
    <w:rsid w:val="007267E7"/>
    <w:rsid w:val="00735EDF"/>
    <w:rsid w:val="00737586"/>
    <w:rsid w:val="0073799B"/>
    <w:rsid w:val="007403CE"/>
    <w:rsid w:val="00746977"/>
    <w:rsid w:val="00757342"/>
    <w:rsid w:val="007618FA"/>
    <w:rsid w:val="00770702"/>
    <w:rsid w:val="00775A3B"/>
    <w:rsid w:val="00776748"/>
    <w:rsid w:val="00785FFF"/>
    <w:rsid w:val="00790B31"/>
    <w:rsid w:val="00791885"/>
    <w:rsid w:val="007A362D"/>
    <w:rsid w:val="007B15B8"/>
    <w:rsid w:val="007C1845"/>
    <w:rsid w:val="007C331E"/>
    <w:rsid w:val="007C3620"/>
    <w:rsid w:val="007C4ECF"/>
    <w:rsid w:val="007C72E0"/>
    <w:rsid w:val="00801B3F"/>
    <w:rsid w:val="0080229D"/>
    <w:rsid w:val="00802DED"/>
    <w:rsid w:val="008034BD"/>
    <w:rsid w:val="00803A73"/>
    <w:rsid w:val="0081063F"/>
    <w:rsid w:val="008252C1"/>
    <w:rsid w:val="00826736"/>
    <w:rsid w:val="00827E6E"/>
    <w:rsid w:val="008328A7"/>
    <w:rsid w:val="00836F6A"/>
    <w:rsid w:val="00842B92"/>
    <w:rsid w:val="008434BB"/>
    <w:rsid w:val="008434FA"/>
    <w:rsid w:val="00843C80"/>
    <w:rsid w:val="00844655"/>
    <w:rsid w:val="00847C85"/>
    <w:rsid w:val="00850514"/>
    <w:rsid w:val="008605CE"/>
    <w:rsid w:val="0086088D"/>
    <w:rsid w:val="008631C6"/>
    <w:rsid w:val="00863DBC"/>
    <w:rsid w:val="008653AE"/>
    <w:rsid w:val="00865CC2"/>
    <w:rsid w:val="008715E5"/>
    <w:rsid w:val="00871C99"/>
    <w:rsid w:val="00884207"/>
    <w:rsid w:val="008866BE"/>
    <w:rsid w:val="00893C80"/>
    <w:rsid w:val="00895DD6"/>
    <w:rsid w:val="00895EC3"/>
    <w:rsid w:val="0089685D"/>
    <w:rsid w:val="00897484"/>
    <w:rsid w:val="008A2B54"/>
    <w:rsid w:val="008A3067"/>
    <w:rsid w:val="008A4792"/>
    <w:rsid w:val="008A6931"/>
    <w:rsid w:val="008B00FA"/>
    <w:rsid w:val="008B2993"/>
    <w:rsid w:val="008B2F67"/>
    <w:rsid w:val="008B349D"/>
    <w:rsid w:val="008C178B"/>
    <w:rsid w:val="008C3727"/>
    <w:rsid w:val="008C4353"/>
    <w:rsid w:val="008C6E89"/>
    <w:rsid w:val="008D4B1C"/>
    <w:rsid w:val="008E3A66"/>
    <w:rsid w:val="008E539B"/>
    <w:rsid w:val="008E683F"/>
    <w:rsid w:val="008F4ACD"/>
    <w:rsid w:val="00903138"/>
    <w:rsid w:val="0090336B"/>
    <w:rsid w:val="00906AFB"/>
    <w:rsid w:val="00906B90"/>
    <w:rsid w:val="00907728"/>
    <w:rsid w:val="009131C1"/>
    <w:rsid w:val="00915594"/>
    <w:rsid w:val="00915AE5"/>
    <w:rsid w:val="0091754B"/>
    <w:rsid w:val="009204EF"/>
    <w:rsid w:val="00921B25"/>
    <w:rsid w:val="0092207F"/>
    <w:rsid w:val="00924778"/>
    <w:rsid w:val="00924C0A"/>
    <w:rsid w:val="00934D93"/>
    <w:rsid w:val="0093509E"/>
    <w:rsid w:val="00935E24"/>
    <w:rsid w:val="00936B08"/>
    <w:rsid w:val="00942B15"/>
    <w:rsid w:val="00944A8A"/>
    <w:rsid w:val="00947697"/>
    <w:rsid w:val="00951CFF"/>
    <w:rsid w:val="00952BC9"/>
    <w:rsid w:val="009541DA"/>
    <w:rsid w:val="00954B52"/>
    <w:rsid w:val="009554A5"/>
    <w:rsid w:val="00961145"/>
    <w:rsid w:val="00964B02"/>
    <w:rsid w:val="00966D93"/>
    <w:rsid w:val="00967DFC"/>
    <w:rsid w:val="009734A3"/>
    <w:rsid w:val="009734EC"/>
    <w:rsid w:val="0097775B"/>
    <w:rsid w:val="00980F95"/>
    <w:rsid w:val="00983C62"/>
    <w:rsid w:val="0098433E"/>
    <w:rsid w:val="009879B3"/>
    <w:rsid w:val="009909D7"/>
    <w:rsid w:val="009932E7"/>
    <w:rsid w:val="00994163"/>
    <w:rsid w:val="00994ADC"/>
    <w:rsid w:val="009A47DF"/>
    <w:rsid w:val="009A49B3"/>
    <w:rsid w:val="009A595A"/>
    <w:rsid w:val="009B2242"/>
    <w:rsid w:val="009B282F"/>
    <w:rsid w:val="009B6420"/>
    <w:rsid w:val="009B7616"/>
    <w:rsid w:val="009C01FF"/>
    <w:rsid w:val="009C1170"/>
    <w:rsid w:val="009D4CA8"/>
    <w:rsid w:val="009D6AAD"/>
    <w:rsid w:val="009E0C0D"/>
    <w:rsid w:val="009E10A0"/>
    <w:rsid w:val="009E1308"/>
    <w:rsid w:val="009E4F84"/>
    <w:rsid w:val="009F6D45"/>
    <w:rsid w:val="00A0622C"/>
    <w:rsid w:val="00A2464A"/>
    <w:rsid w:val="00A2494E"/>
    <w:rsid w:val="00A26627"/>
    <w:rsid w:val="00A27F8C"/>
    <w:rsid w:val="00A3374B"/>
    <w:rsid w:val="00A33DD0"/>
    <w:rsid w:val="00A41CF0"/>
    <w:rsid w:val="00A430BD"/>
    <w:rsid w:val="00A4486B"/>
    <w:rsid w:val="00A5235B"/>
    <w:rsid w:val="00A541A4"/>
    <w:rsid w:val="00A544CC"/>
    <w:rsid w:val="00A54FD9"/>
    <w:rsid w:val="00A56ACE"/>
    <w:rsid w:val="00A655AE"/>
    <w:rsid w:val="00A81FFE"/>
    <w:rsid w:val="00A85F40"/>
    <w:rsid w:val="00A9532D"/>
    <w:rsid w:val="00AA1307"/>
    <w:rsid w:val="00AA3212"/>
    <w:rsid w:val="00AA39FC"/>
    <w:rsid w:val="00AA4456"/>
    <w:rsid w:val="00AA5352"/>
    <w:rsid w:val="00AA642E"/>
    <w:rsid w:val="00AB252C"/>
    <w:rsid w:val="00AB2CBD"/>
    <w:rsid w:val="00AB5BDD"/>
    <w:rsid w:val="00AB5E78"/>
    <w:rsid w:val="00AC1D1A"/>
    <w:rsid w:val="00AC2801"/>
    <w:rsid w:val="00AD109E"/>
    <w:rsid w:val="00AD1BFC"/>
    <w:rsid w:val="00AD2C7D"/>
    <w:rsid w:val="00AD4649"/>
    <w:rsid w:val="00AE34C7"/>
    <w:rsid w:val="00AE4314"/>
    <w:rsid w:val="00AF3D7A"/>
    <w:rsid w:val="00AF52AC"/>
    <w:rsid w:val="00AF66E9"/>
    <w:rsid w:val="00AF75AA"/>
    <w:rsid w:val="00B03F03"/>
    <w:rsid w:val="00B065D8"/>
    <w:rsid w:val="00B1221A"/>
    <w:rsid w:val="00B13AAE"/>
    <w:rsid w:val="00B16230"/>
    <w:rsid w:val="00B17515"/>
    <w:rsid w:val="00B17D75"/>
    <w:rsid w:val="00B201C5"/>
    <w:rsid w:val="00B20663"/>
    <w:rsid w:val="00B27CCB"/>
    <w:rsid w:val="00B32EB3"/>
    <w:rsid w:val="00B34ACC"/>
    <w:rsid w:val="00B35ECF"/>
    <w:rsid w:val="00B42A05"/>
    <w:rsid w:val="00B473F8"/>
    <w:rsid w:val="00B47922"/>
    <w:rsid w:val="00B53B91"/>
    <w:rsid w:val="00B61A3C"/>
    <w:rsid w:val="00B67A9D"/>
    <w:rsid w:val="00B735A5"/>
    <w:rsid w:val="00B90D16"/>
    <w:rsid w:val="00B93CEB"/>
    <w:rsid w:val="00B941E2"/>
    <w:rsid w:val="00BA0747"/>
    <w:rsid w:val="00BA24E2"/>
    <w:rsid w:val="00BA2BED"/>
    <w:rsid w:val="00BA4541"/>
    <w:rsid w:val="00BA5253"/>
    <w:rsid w:val="00BB5BAD"/>
    <w:rsid w:val="00BB6981"/>
    <w:rsid w:val="00BC07B6"/>
    <w:rsid w:val="00BC427F"/>
    <w:rsid w:val="00BD5FBC"/>
    <w:rsid w:val="00BE72AB"/>
    <w:rsid w:val="00BF5A84"/>
    <w:rsid w:val="00BF7BBF"/>
    <w:rsid w:val="00C073D5"/>
    <w:rsid w:val="00C079DD"/>
    <w:rsid w:val="00C102A7"/>
    <w:rsid w:val="00C1055F"/>
    <w:rsid w:val="00C153FE"/>
    <w:rsid w:val="00C16375"/>
    <w:rsid w:val="00C16497"/>
    <w:rsid w:val="00C175B1"/>
    <w:rsid w:val="00C20101"/>
    <w:rsid w:val="00C21425"/>
    <w:rsid w:val="00C27892"/>
    <w:rsid w:val="00C341BB"/>
    <w:rsid w:val="00C34AC1"/>
    <w:rsid w:val="00C3532B"/>
    <w:rsid w:val="00C3668B"/>
    <w:rsid w:val="00C36BC1"/>
    <w:rsid w:val="00C54B66"/>
    <w:rsid w:val="00C654F5"/>
    <w:rsid w:val="00C656BC"/>
    <w:rsid w:val="00C65E00"/>
    <w:rsid w:val="00C7267A"/>
    <w:rsid w:val="00C749C0"/>
    <w:rsid w:val="00C826D6"/>
    <w:rsid w:val="00C83E04"/>
    <w:rsid w:val="00C846B9"/>
    <w:rsid w:val="00C85EE1"/>
    <w:rsid w:val="00C86434"/>
    <w:rsid w:val="00C90970"/>
    <w:rsid w:val="00C91215"/>
    <w:rsid w:val="00C9199E"/>
    <w:rsid w:val="00C9555C"/>
    <w:rsid w:val="00C97F9A"/>
    <w:rsid w:val="00CA1108"/>
    <w:rsid w:val="00CA21AF"/>
    <w:rsid w:val="00CB31D0"/>
    <w:rsid w:val="00CB45E1"/>
    <w:rsid w:val="00CB6992"/>
    <w:rsid w:val="00CC0EE5"/>
    <w:rsid w:val="00CC2145"/>
    <w:rsid w:val="00CC36D6"/>
    <w:rsid w:val="00CC4A07"/>
    <w:rsid w:val="00CC65E2"/>
    <w:rsid w:val="00CD0E95"/>
    <w:rsid w:val="00CD30C9"/>
    <w:rsid w:val="00CE0BD7"/>
    <w:rsid w:val="00CE3CE0"/>
    <w:rsid w:val="00CE4EA4"/>
    <w:rsid w:val="00CE7807"/>
    <w:rsid w:val="00CE7846"/>
    <w:rsid w:val="00CF1CD8"/>
    <w:rsid w:val="00CF1F35"/>
    <w:rsid w:val="00CF70D1"/>
    <w:rsid w:val="00D015AF"/>
    <w:rsid w:val="00D01CF1"/>
    <w:rsid w:val="00D021BB"/>
    <w:rsid w:val="00D035AA"/>
    <w:rsid w:val="00D0393E"/>
    <w:rsid w:val="00D05301"/>
    <w:rsid w:val="00D137E5"/>
    <w:rsid w:val="00D13C4D"/>
    <w:rsid w:val="00D218B2"/>
    <w:rsid w:val="00D251A5"/>
    <w:rsid w:val="00D25908"/>
    <w:rsid w:val="00D3161F"/>
    <w:rsid w:val="00D35BFF"/>
    <w:rsid w:val="00D35F9A"/>
    <w:rsid w:val="00D41255"/>
    <w:rsid w:val="00D4436D"/>
    <w:rsid w:val="00D47A9B"/>
    <w:rsid w:val="00D53C91"/>
    <w:rsid w:val="00D55907"/>
    <w:rsid w:val="00D708A0"/>
    <w:rsid w:val="00D750B3"/>
    <w:rsid w:val="00D81706"/>
    <w:rsid w:val="00D8567E"/>
    <w:rsid w:val="00D8682F"/>
    <w:rsid w:val="00D8695C"/>
    <w:rsid w:val="00D90219"/>
    <w:rsid w:val="00D91A3C"/>
    <w:rsid w:val="00D92CA3"/>
    <w:rsid w:val="00D938F1"/>
    <w:rsid w:val="00D94E28"/>
    <w:rsid w:val="00D95785"/>
    <w:rsid w:val="00DA39FC"/>
    <w:rsid w:val="00DA3B7A"/>
    <w:rsid w:val="00DA5DDC"/>
    <w:rsid w:val="00DB0C82"/>
    <w:rsid w:val="00DB2200"/>
    <w:rsid w:val="00DB4067"/>
    <w:rsid w:val="00DB6C49"/>
    <w:rsid w:val="00DC117A"/>
    <w:rsid w:val="00DC7D7D"/>
    <w:rsid w:val="00DD0ACF"/>
    <w:rsid w:val="00DD2C73"/>
    <w:rsid w:val="00DD7DA7"/>
    <w:rsid w:val="00DE609D"/>
    <w:rsid w:val="00DF2BC8"/>
    <w:rsid w:val="00DF4924"/>
    <w:rsid w:val="00E029FA"/>
    <w:rsid w:val="00E03FA4"/>
    <w:rsid w:val="00E12F30"/>
    <w:rsid w:val="00E15F14"/>
    <w:rsid w:val="00E16428"/>
    <w:rsid w:val="00E221F2"/>
    <w:rsid w:val="00E26CBE"/>
    <w:rsid w:val="00E32542"/>
    <w:rsid w:val="00E358DF"/>
    <w:rsid w:val="00E35CB2"/>
    <w:rsid w:val="00E36317"/>
    <w:rsid w:val="00E41FB6"/>
    <w:rsid w:val="00E50E63"/>
    <w:rsid w:val="00E52416"/>
    <w:rsid w:val="00E52B35"/>
    <w:rsid w:val="00E54905"/>
    <w:rsid w:val="00E56ADF"/>
    <w:rsid w:val="00E61DB6"/>
    <w:rsid w:val="00E6395E"/>
    <w:rsid w:val="00E63A58"/>
    <w:rsid w:val="00E653B1"/>
    <w:rsid w:val="00E70D5E"/>
    <w:rsid w:val="00E7389A"/>
    <w:rsid w:val="00E80BD3"/>
    <w:rsid w:val="00E819AB"/>
    <w:rsid w:val="00E846E4"/>
    <w:rsid w:val="00E8668B"/>
    <w:rsid w:val="00EA2E2B"/>
    <w:rsid w:val="00EA7173"/>
    <w:rsid w:val="00EB49F7"/>
    <w:rsid w:val="00EC0BC3"/>
    <w:rsid w:val="00EC2143"/>
    <w:rsid w:val="00ED0EBE"/>
    <w:rsid w:val="00ED2D56"/>
    <w:rsid w:val="00ED4102"/>
    <w:rsid w:val="00ED42A2"/>
    <w:rsid w:val="00ED6964"/>
    <w:rsid w:val="00ED7522"/>
    <w:rsid w:val="00EE454F"/>
    <w:rsid w:val="00EF0EA7"/>
    <w:rsid w:val="00EF1141"/>
    <w:rsid w:val="00EF503B"/>
    <w:rsid w:val="00F01ECB"/>
    <w:rsid w:val="00F04BF2"/>
    <w:rsid w:val="00F06EE0"/>
    <w:rsid w:val="00F10E20"/>
    <w:rsid w:val="00F16F23"/>
    <w:rsid w:val="00F17431"/>
    <w:rsid w:val="00F211D0"/>
    <w:rsid w:val="00F21A40"/>
    <w:rsid w:val="00F23320"/>
    <w:rsid w:val="00F27C66"/>
    <w:rsid w:val="00F27F9D"/>
    <w:rsid w:val="00F3047A"/>
    <w:rsid w:val="00F41641"/>
    <w:rsid w:val="00F420D4"/>
    <w:rsid w:val="00F42461"/>
    <w:rsid w:val="00F42A80"/>
    <w:rsid w:val="00F449A5"/>
    <w:rsid w:val="00F5467B"/>
    <w:rsid w:val="00F601B4"/>
    <w:rsid w:val="00F61E01"/>
    <w:rsid w:val="00F6260F"/>
    <w:rsid w:val="00F74511"/>
    <w:rsid w:val="00F75216"/>
    <w:rsid w:val="00F82512"/>
    <w:rsid w:val="00F90A5B"/>
    <w:rsid w:val="00F911E6"/>
    <w:rsid w:val="00F91E8C"/>
    <w:rsid w:val="00F91FD3"/>
    <w:rsid w:val="00F946AB"/>
    <w:rsid w:val="00FA223B"/>
    <w:rsid w:val="00FA2502"/>
    <w:rsid w:val="00FA281C"/>
    <w:rsid w:val="00FA3FD5"/>
    <w:rsid w:val="00FA4B34"/>
    <w:rsid w:val="00FB0A73"/>
    <w:rsid w:val="00FB1F36"/>
    <w:rsid w:val="00FC0E40"/>
    <w:rsid w:val="00FC316A"/>
    <w:rsid w:val="00FD2AF3"/>
    <w:rsid w:val="00FD361E"/>
    <w:rsid w:val="00FD4BDD"/>
    <w:rsid w:val="00FD616E"/>
    <w:rsid w:val="00FD6BF6"/>
    <w:rsid w:val="00FE32A1"/>
    <w:rsid w:val="00FE6BF3"/>
    <w:rsid w:val="00FF0CB2"/>
    <w:rsid w:val="00FF2BED"/>
    <w:rsid w:val="00FF3494"/>
    <w:rsid w:val="00FF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  <o:rules v:ext="edit">
        <o:r id="V:Rule6" type="connector" idref="#AutoShape 19"/>
        <o:r id="V:Rule7" type="connector" idref="#AutoShape 17"/>
        <o:r id="V:Rule8" type="connector" idref="#AutoShape 20"/>
        <o:r id="V:Rule9" type="connector" idref="#AutoShape 16"/>
        <o:r id="V:Rule10" type="connector" idref="#AutoShape 18"/>
        <o:r id="V:Rule12" type="connector" idref="#_x0000_s1054"/>
        <o:r id="V:Rule14" type="connector" idref="#_x0000_s1055"/>
        <o:r id="V:Rule16" type="connector" idref="#_x0000_s1056"/>
        <o:r id="V:Rule18" type="connector" idref="#_x0000_s1057"/>
        <o:r id="V:Rule20" type="connector" idref="#_x0000_s1058"/>
        <o:r id="V:Rule22" type="connector" idref="#_x0000_s1059"/>
        <o:r id="V:Rule24" type="connector" idref="#_x0000_s1063"/>
        <o:r id="V:Rule26" type="connector" idref="#_x0000_s1064"/>
        <o:r id="V:Rule28" type="connector" idref="#_x0000_s1065"/>
      </o:rules>
    </o:shapelayout>
  </w:shapeDefaults>
  <w:decimalSymbol w:val=","/>
  <w:listSeparator w:val=";"/>
  <w14:docId w14:val="768170D6"/>
  <w15:docId w15:val="{6AFC971B-1762-429F-BE82-0D0E56A04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CE0"/>
    <w:pPr>
      <w:spacing w:line="360" w:lineRule="auto"/>
      <w:ind w:firstLine="709"/>
      <w:jc w:val="both"/>
    </w:pPr>
    <w:rPr>
      <w:rFonts w:ascii="Times New Roman" w:hAnsi="Times New Roman"/>
      <w:color w:val="000000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328A7"/>
    <w:pPr>
      <w:keepNext/>
      <w:keepLines/>
      <w:outlineLvl w:val="0"/>
    </w:pPr>
    <w:rPr>
      <w:rFonts w:eastAsia="Times New Roman"/>
      <w:bCs/>
      <w:szCs w:val="28"/>
    </w:rPr>
  </w:style>
  <w:style w:type="paragraph" w:styleId="2">
    <w:name w:val="heading 2"/>
    <w:aliases w:val="ПАРАГРАФ"/>
    <w:basedOn w:val="a"/>
    <w:link w:val="20"/>
    <w:autoRedefine/>
    <w:uiPriority w:val="99"/>
    <w:qFormat/>
    <w:rsid w:val="008328A7"/>
    <w:pPr>
      <w:outlineLvl w:val="1"/>
    </w:pPr>
    <w:rPr>
      <w:rFonts w:eastAsia="Times New Roman"/>
      <w:bCs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605CE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328A7"/>
    <w:rPr>
      <w:rFonts w:ascii="Times New Roman" w:hAnsi="Times New Roman" w:cs="Times New Roman"/>
      <w:bCs/>
      <w:color w:val="000000"/>
      <w:sz w:val="28"/>
      <w:szCs w:val="28"/>
    </w:rPr>
  </w:style>
  <w:style w:type="character" w:customStyle="1" w:styleId="20">
    <w:name w:val="Заголовок 2 Знак"/>
    <w:aliases w:val="ПАРАГРАФ Знак"/>
    <w:link w:val="2"/>
    <w:uiPriority w:val="99"/>
    <w:locked/>
    <w:rsid w:val="008328A7"/>
    <w:rPr>
      <w:rFonts w:ascii="Times New Roman" w:hAnsi="Times New Roman" w:cs="Times New Roman"/>
      <w:bCs/>
      <w:color w:val="000000"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8605CE"/>
    <w:rPr>
      <w:rFonts w:ascii="Cambria" w:hAnsi="Cambria" w:cs="Times New Roman"/>
      <w:b/>
      <w:bCs/>
      <w:color w:val="4F81BD"/>
      <w:sz w:val="28"/>
    </w:rPr>
  </w:style>
  <w:style w:type="character" w:customStyle="1" w:styleId="21">
    <w:name w:val="Основной текст (2)_"/>
    <w:link w:val="22"/>
    <w:uiPriority w:val="99"/>
    <w:locked/>
    <w:rsid w:val="00E819A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E819AB"/>
    <w:pPr>
      <w:widowControl w:val="0"/>
      <w:shd w:val="clear" w:color="auto" w:fill="FFFFFF"/>
      <w:spacing w:line="322" w:lineRule="exact"/>
      <w:ind w:hanging="240"/>
      <w:jc w:val="center"/>
    </w:pPr>
    <w:rPr>
      <w:rFonts w:eastAsia="Times New Roman"/>
      <w:szCs w:val="28"/>
    </w:rPr>
  </w:style>
  <w:style w:type="character" w:customStyle="1" w:styleId="a3">
    <w:name w:val="Подпись к картинке_"/>
    <w:link w:val="a4"/>
    <w:uiPriority w:val="99"/>
    <w:locked/>
    <w:rsid w:val="00CB45E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4">
    <w:name w:val="Подпись к картинке"/>
    <w:basedOn w:val="a"/>
    <w:link w:val="a3"/>
    <w:uiPriority w:val="99"/>
    <w:rsid w:val="00CB45E1"/>
    <w:pPr>
      <w:widowControl w:val="0"/>
      <w:shd w:val="clear" w:color="auto" w:fill="FFFFFF"/>
      <w:spacing w:line="490" w:lineRule="exact"/>
      <w:ind w:hanging="2140"/>
    </w:pPr>
    <w:rPr>
      <w:rFonts w:eastAsia="Times New Roman"/>
      <w:szCs w:val="28"/>
    </w:rPr>
  </w:style>
  <w:style w:type="paragraph" w:styleId="a5">
    <w:name w:val="Balloon Text"/>
    <w:basedOn w:val="a"/>
    <w:link w:val="a6"/>
    <w:uiPriority w:val="99"/>
    <w:semiHidden/>
    <w:rsid w:val="00CB45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B45E1"/>
    <w:rPr>
      <w:rFonts w:ascii="Tahoma" w:hAnsi="Tahoma" w:cs="Tahoma"/>
      <w:sz w:val="16"/>
      <w:szCs w:val="16"/>
    </w:rPr>
  </w:style>
  <w:style w:type="character" w:customStyle="1" w:styleId="29pt">
    <w:name w:val="Основной текст (2) + 9 pt"/>
    <w:uiPriority w:val="99"/>
    <w:rsid w:val="00FA3FD5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styleId="a7">
    <w:name w:val="Placeholder Text"/>
    <w:uiPriority w:val="99"/>
    <w:semiHidden/>
    <w:rsid w:val="004D04A1"/>
    <w:rPr>
      <w:rFonts w:cs="Times New Roman"/>
      <w:color w:val="808080"/>
    </w:rPr>
  </w:style>
  <w:style w:type="character" w:customStyle="1" w:styleId="a8">
    <w:name w:val="Подпись к таблице_"/>
    <w:link w:val="a9"/>
    <w:uiPriority w:val="99"/>
    <w:locked/>
    <w:rsid w:val="00906AF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9">
    <w:name w:val="Подпись к таблице"/>
    <w:basedOn w:val="a"/>
    <w:link w:val="a8"/>
    <w:uiPriority w:val="99"/>
    <w:rsid w:val="00906AFB"/>
    <w:pPr>
      <w:widowControl w:val="0"/>
      <w:shd w:val="clear" w:color="auto" w:fill="FFFFFF"/>
      <w:spacing w:line="485" w:lineRule="exact"/>
      <w:ind w:firstLine="0"/>
    </w:pPr>
    <w:rPr>
      <w:rFonts w:eastAsia="Times New Roman"/>
      <w:color w:val="auto"/>
      <w:szCs w:val="28"/>
    </w:rPr>
  </w:style>
  <w:style w:type="character" w:customStyle="1" w:styleId="211pt">
    <w:name w:val="Основной текст (2) + 11 pt"/>
    <w:uiPriority w:val="99"/>
    <w:rsid w:val="00906AFB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paragraph" w:styleId="aa">
    <w:name w:val="List Paragraph"/>
    <w:basedOn w:val="a"/>
    <w:uiPriority w:val="34"/>
    <w:qFormat/>
    <w:rsid w:val="00AA4456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rsid w:val="00AA39FC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locked/>
    <w:rsid w:val="00AA39FC"/>
    <w:rPr>
      <w:rFonts w:ascii="Times New Roman" w:hAnsi="Times New Roman" w:cs="Times New Roman"/>
      <w:color w:val="000000"/>
      <w:sz w:val="20"/>
      <w:szCs w:val="20"/>
    </w:rPr>
  </w:style>
  <w:style w:type="character" w:styleId="ad">
    <w:name w:val="footnote reference"/>
    <w:uiPriority w:val="99"/>
    <w:semiHidden/>
    <w:rsid w:val="00AA39FC"/>
    <w:rPr>
      <w:rFonts w:cs="Times New Roman"/>
      <w:vertAlign w:val="superscript"/>
    </w:rPr>
  </w:style>
  <w:style w:type="character" w:styleId="ae">
    <w:name w:val="Hyperlink"/>
    <w:uiPriority w:val="99"/>
    <w:rsid w:val="00B47922"/>
    <w:rPr>
      <w:rFonts w:cs="Times New Roman"/>
      <w:color w:val="0066CC"/>
      <w:u w:val="single"/>
    </w:rPr>
  </w:style>
  <w:style w:type="paragraph" w:customStyle="1" w:styleId="Default">
    <w:name w:val="Default"/>
    <w:rsid w:val="008605C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">
    <w:name w:val="Table Grid"/>
    <w:basedOn w:val="a1"/>
    <w:uiPriority w:val="99"/>
    <w:rsid w:val="00405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rsid w:val="00FF6C9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rsid w:val="00F5467B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link w:val="af1"/>
    <w:uiPriority w:val="99"/>
    <w:locked/>
    <w:rsid w:val="00F5467B"/>
    <w:rPr>
      <w:rFonts w:ascii="Times New Roman" w:hAnsi="Times New Roman" w:cs="Times New Roman"/>
      <w:color w:val="000000"/>
      <w:sz w:val="28"/>
    </w:rPr>
  </w:style>
  <w:style w:type="paragraph" w:styleId="af3">
    <w:name w:val="footer"/>
    <w:basedOn w:val="a"/>
    <w:link w:val="af4"/>
    <w:uiPriority w:val="99"/>
    <w:rsid w:val="00F5467B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F5467B"/>
    <w:rPr>
      <w:rFonts w:ascii="Times New Roman" w:hAnsi="Times New Roman" w:cs="Times New Roman"/>
      <w:color w:val="000000"/>
      <w:sz w:val="28"/>
    </w:rPr>
  </w:style>
  <w:style w:type="paragraph" w:customStyle="1" w:styleId="9">
    <w:name w:val="Стиль9"/>
    <w:basedOn w:val="a"/>
    <w:link w:val="90"/>
    <w:uiPriority w:val="99"/>
    <w:rsid w:val="00671D9B"/>
    <w:pPr>
      <w:spacing w:line="240" w:lineRule="auto"/>
      <w:ind w:firstLine="0"/>
      <w:jc w:val="left"/>
    </w:pPr>
    <w:rPr>
      <w:rFonts w:eastAsia="Times New Roman"/>
      <w:color w:val="auto"/>
      <w:sz w:val="22"/>
      <w:lang w:eastAsia="ru-RU"/>
    </w:rPr>
  </w:style>
  <w:style w:type="character" w:customStyle="1" w:styleId="90">
    <w:name w:val="Стиль9 Знак"/>
    <w:link w:val="9"/>
    <w:uiPriority w:val="99"/>
    <w:locked/>
    <w:rsid w:val="00671D9B"/>
    <w:rPr>
      <w:rFonts w:ascii="Times New Roman" w:hAnsi="Times New Roman" w:cs="Times New Roman"/>
      <w:lang w:eastAsia="ru-RU"/>
    </w:rPr>
  </w:style>
  <w:style w:type="character" w:styleId="af5">
    <w:name w:val="Strong"/>
    <w:uiPriority w:val="22"/>
    <w:qFormat/>
    <w:rsid w:val="004C2433"/>
    <w:rPr>
      <w:rFonts w:cs="Times New Roman"/>
      <w:b/>
      <w:bCs/>
    </w:rPr>
  </w:style>
  <w:style w:type="paragraph" w:styleId="af6">
    <w:name w:val="TOC Heading"/>
    <w:basedOn w:val="1"/>
    <w:next w:val="a"/>
    <w:uiPriority w:val="99"/>
    <w:qFormat/>
    <w:rsid w:val="009734A3"/>
    <w:pPr>
      <w:spacing w:before="480" w:line="276" w:lineRule="auto"/>
      <w:ind w:firstLine="0"/>
      <w:jc w:val="left"/>
      <w:outlineLvl w:val="9"/>
    </w:pPr>
    <w:rPr>
      <w:rFonts w:ascii="Cambria" w:hAnsi="Cambria"/>
      <w:b/>
      <w:color w:val="365F91"/>
      <w:lang w:eastAsia="ru-RU"/>
    </w:rPr>
  </w:style>
  <w:style w:type="paragraph" w:styleId="11">
    <w:name w:val="toc 1"/>
    <w:basedOn w:val="a"/>
    <w:next w:val="a"/>
    <w:autoRedefine/>
    <w:uiPriority w:val="39"/>
    <w:rsid w:val="001503B3"/>
    <w:pPr>
      <w:tabs>
        <w:tab w:val="right" w:leader="dot" w:pos="9345"/>
      </w:tabs>
      <w:spacing w:after="100"/>
      <w:ind w:firstLine="0"/>
    </w:pPr>
    <w:rPr>
      <w:noProof/>
    </w:rPr>
  </w:style>
  <w:style w:type="paragraph" w:styleId="23">
    <w:name w:val="toc 2"/>
    <w:basedOn w:val="a"/>
    <w:next w:val="a"/>
    <w:autoRedefine/>
    <w:uiPriority w:val="39"/>
    <w:rsid w:val="009734A3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rsid w:val="009734A3"/>
    <w:pPr>
      <w:spacing w:after="100"/>
      <w:ind w:left="560"/>
    </w:pPr>
  </w:style>
  <w:style w:type="paragraph" w:customStyle="1" w:styleId="12">
    <w:name w:val="Стиль1"/>
    <w:basedOn w:val="a"/>
    <w:link w:val="13"/>
    <w:uiPriority w:val="99"/>
    <w:rsid w:val="00AC1D1A"/>
    <w:rPr>
      <w:rFonts w:eastAsia="Times New Roman"/>
      <w:color w:val="auto"/>
      <w:szCs w:val="20"/>
      <w:lang w:eastAsia="ru-RU"/>
    </w:rPr>
  </w:style>
  <w:style w:type="character" w:customStyle="1" w:styleId="13">
    <w:name w:val="Стиль1 Знак"/>
    <w:link w:val="12"/>
    <w:uiPriority w:val="99"/>
    <w:locked/>
    <w:rsid w:val="00AC1D1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32">
    <w:name w:val="Стиль3"/>
    <w:basedOn w:val="af7"/>
    <w:link w:val="33"/>
    <w:uiPriority w:val="99"/>
    <w:rsid w:val="00AC1D1A"/>
    <w:pPr>
      <w:spacing w:line="360" w:lineRule="auto"/>
    </w:pPr>
    <w:rPr>
      <w:rFonts w:eastAsia="Times New Roman"/>
      <w:color w:val="auto"/>
      <w:szCs w:val="28"/>
      <w:lang w:eastAsia="ru-RU"/>
    </w:rPr>
  </w:style>
  <w:style w:type="character" w:customStyle="1" w:styleId="33">
    <w:name w:val="Стиль3 Знак"/>
    <w:link w:val="32"/>
    <w:uiPriority w:val="99"/>
    <w:locked/>
    <w:rsid w:val="00AC1D1A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s1">
    <w:name w:val="s1"/>
    <w:uiPriority w:val="99"/>
    <w:rsid w:val="00AC1D1A"/>
    <w:rPr>
      <w:rFonts w:cs="Times New Roman"/>
    </w:rPr>
  </w:style>
  <w:style w:type="paragraph" w:styleId="af7">
    <w:name w:val="No Spacing"/>
    <w:uiPriority w:val="99"/>
    <w:qFormat/>
    <w:rsid w:val="00AC1D1A"/>
    <w:pPr>
      <w:ind w:firstLine="709"/>
      <w:jc w:val="both"/>
    </w:pPr>
    <w:rPr>
      <w:rFonts w:ascii="Times New Roman" w:hAnsi="Times New Roman"/>
      <w:color w:val="000000"/>
      <w:sz w:val="28"/>
      <w:szCs w:val="22"/>
      <w:lang w:eastAsia="en-US"/>
    </w:rPr>
  </w:style>
  <w:style w:type="character" w:styleId="af8">
    <w:name w:val="annotation reference"/>
    <w:uiPriority w:val="99"/>
    <w:semiHidden/>
    <w:rsid w:val="00AB252C"/>
    <w:rPr>
      <w:rFonts w:cs="Times New Roman"/>
      <w:sz w:val="16"/>
      <w:szCs w:val="16"/>
    </w:rPr>
  </w:style>
  <w:style w:type="paragraph" w:styleId="af9">
    <w:name w:val="annotation text"/>
    <w:basedOn w:val="a"/>
    <w:link w:val="afa"/>
    <w:uiPriority w:val="99"/>
    <w:semiHidden/>
    <w:rsid w:val="00AB252C"/>
    <w:rPr>
      <w:sz w:val="20"/>
      <w:szCs w:val="20"/>
    </w:rPr>
  </w:style>
  <w:style w:type="character" w:customStyle="1" w:styleId="afa">
    <w:name w:val="Текст примечания Знак"/>
    <w:link w:val="af9"/>
    <w:uiPriority w:val="99"/>
    <w:semiHidden/>
    <w:rsid w:val="00F85097"/>
    <w:rPr>
      <w:rFonts w:ascii="Times New Roman" w:hAnsi="Times New Roman"/>
      <w:color w:val="000000"/>
      <w:sz w:val="20"/>
      <w:szCs w:val="20"/>
      <w:lang w:eastAsia="en-US"/>
    </w:rPr>
  </w:style>
  <w:style w:type="paragraph" w:styleId="afb">
    <w:name w:val="annotation subject"/>
    <w:basedOn w:val="af9"/>
    <w:next w:val="af9"/>
    <w:link w:val="afc"/>
    <w:uiPriority w:val="99"/>
    <w:semiHidden/>
    <w:rsid w:val="00AB252C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F85097"/>
    <w:rPr>
      <w:rFonts w:ascii="Times New Roman" w:hAnsi="Times New Roman"/>
      <w:b/>
      <w:bCs/>
      <w:color w:val="000000"/>
      <w:sz w:val="20"/>
      <w:szCs w:val="20"/>
      <w:lang w:eastAsia="en-US"/>
    </w:rPr>
  </w:style>
  <w:style w:type="paragraph" w:styleId="afd">
    <w:name w:val="Title"/>
    <w:basedOn w:val="a"/>
    <w:next w:val="a"/>
    <w:link w:val="afe"/>
    <w:locked/>
    <w:rsid w:val="00B03F0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e">
    <w:name w:val="Заголовок Знак"/>
    <w:link w:val="afd"/>
    <w:rsid w:val="00B03F03"/>
    <w:rPr>
      <w:rFonts w:ascii="Cambria" w:eastAsia="Times New Roman" w:hAnsi="Cambria" w:cs="Times New Roman"/>
      <w:b/>
      <w:bCs/>
      <w:color w:val="000000"/>
      <w:kern w:val="28"/>
      <w:sz w:val="32"/>
      <w:szCs w:val="32"/>
      <w:lang w:eastAsia="en-US"/>
    </w:rPr>
  </w:style>
  <w:style w:type="character" w:styleId="aff">
    <w:name w:val="Unresolved Mention"/>
    <w:uiPriority w:val="99"/>
    <w:semiHidden/>
    <w:unhideWhenUsed/>
    <w:rsid w:val="00973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rusprofile.ru/codes/691000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sprofile.ru/codes/70220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www.rusprofile.ru/codes/82990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rusprofile.ru/codes/682000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51A9A-47FB-4420-8A7C-E642A36C5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6386</Words>
  <Characters>36402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Дом</Company>
  <LinksUpToDate>false</LinksUpToDate>
  <CharactersWithSpaces>42703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Евгений Лукин</dc:creator>
  <cp:keywords/>
  <dc:description/>
  <cp:lastModifiedBy>Яна Аветисян</cp:lastModifiedBy>
  <cp:revision>2</cp:revision>
  <cp:lastPrinted>2018-12-26T11:11:00Z</cp:lastPrinted>
  <dcterms:created xsi:type="dcterms:W3CDTF">2020-08-26T12:02:00Z</dcterms:created>
  <dcterms:modified xsi:type="dcterms:W3CDTF">2020-08-26T12:02:00Z</dcterms:modified>
</cp:coreProperties>
</file>