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7DD65" w14:textId="77777777" w:rsidR="00B953CF" w:rsidRDefault="00B953CF" w:rsidP="00B953CF">
      <w:pPr>
        <w:widowControl w:val="0"/>
        <w:spacing w:after="0" w:line="360" w:lineRule="auto"/>
        <w:rPr>
          <w:rFonts w:ascii="Times New Roman" w:hAnsi="Times New Roman" w:cs="Times New Roman"/>
          <w:b/>
          <w:noProof/>
          <w:sz w:val="28"/>
          <w:szCs w:val="28"/>
        </w:rPr>
      </w:pPr>
    </w:p>
    <w:p w14:paraId="1CCE97FF" w14:textId="334A871F" w:rsidR="00B953CF" w:rsidRDefault="00B953CF">
      <w:pPr>
        <w:rPr>
          <w:rFonts w:ascii="Times New Roman" w:hAnsi="Times New Roman" w:cs="Times New Roman"/>
          <w:b/>
          <w:noProof/>
          <w:sz w:val="28"/>
          <w:szCs w:val="28"/>
        </w:rPr>
      </w:pPr>
      <w:r>
        <w:rPr>
          <w:rFonts w:ascii="Times New Roman" w:hAnsi="Times New Roman" w:cs="Times New Roman"/>
          <w:b/>
          <w:noProof/>
          <w:sz w:val="28"/>
          <w:szCs w:val="28"/>
        </w:rPr>
        <w:drawing>
          <wp:inline distT="0" distB="0" distL="0" distR="0" wp14:anchorId="4D2E8202" wp14:editId="6B64AD2D">
            <wp:extent cx="5940425" cy="8733155"/>
            <wp:effectExtent l="0" t="0" r="0" b="0"/>
            <wp:docPr id="2" name="Рисунок 2" descr="Изображение выглядит как текст, дос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текст, доска&#10;&#10;Автоматически созданное описание"/>
                    <pic:cNvPicPr/>
                  </pic:nvPicPr>
                  <pic:blipFill>
                    <a:blip r:embed="rId8">
                      <a:extLst>
                        <a:ext uri="{28A0092B-C50C-407E-A947-70E740481C1C}">
                          <a14:useLocalDpi xmlns:a14="http://schemas.microsoft.com/office/drawing/2010/main" val="0"/>
                        </a:ext>
                      </a:extLst>
                    </a:blip>
                    <a:stretch>
                      <a:fillRect/>
                    </a:stretch>
                  </pic:blipFill>
                  <pic:spPr>
                    <a:xfrm>
                      <a:off x="0" y="0"/>
                      <a:ext cx="5940425" cy="8733155"/>
                    </a:xfrm>
                    <a:prstGeom prst="rect">
                      <a:avLst/>
                    </a:prstGeom>
                  </pic:spPr>
                </pic:pic>
              </a:graphicData>
            </a:graphic>
          </wp:inline>
        </w:drawing>
      </w:r>
      <w:r>
        <w:rPr>
          <w:rFonts w:ascii="Times New Roman" w:hAnsi="Times New Roman" w:cs="Times New Roman"/>
          <w:b/>
          <w:noProof/>
          <w:sz w:val="28"/>
          <w:szCs w:val="28"/>
        </w:rPr>
        <w:br w:type="page"/>
      </w:r>
    </w:p>
    <w:p w14:paraId="72D54337" w14:textId="0A4539FF" w:rsidR="007326BE" w:rsidRPr="00960ECC" w:rsidRDefault="007326BE" w:rsidP="00692393">
      <w:pPr>
        <w:widowControl w:val="0"/>
        <w:spacing w:after="0" w:line="360" w:lineRule="auto"/>
        <w:jc w:val="center"/>
        <w:rPr>
          <w:rFonts w:ascii="Times New Roman" w:hAnsi="Times New Roman" w:cs="Times New Roman"/>
          <w:noProof/>
          <w:sz w:val="28"/>
          <w:szCs w:val="28"/>
        </w:rPr>
      </w:pPr>
      <w:r w:rsidRPr="00960ECC">
        <w:rPr>
          <w:rFonts w:ascii="Times New Roman" w:hAnsi="Times New Roman" w:cs="Times New Roman"/>
          <w:b/>
          <w:noProof/>
          <w:sz w:val="28"/>
          <w:szCs w:val="28"/>
        </w:rPr>
        <w:lastRenderedPageBreak/>
        <w:t>СОДЕРЖАНИЕ</w:t>
      </w:r>
    </w:p>
    <w:p w14:paraId="72D54338" w14:textId="77777777" w:rsidR="007326BE" w:rsidRPr="00960ECC" w:rsidRDefault="007326BE" w:rsidP="00692393">
      <w:pPr>
        <w:widowControl w:val="0"/>
        <w:spacing w:after="0" w:line="360" w:lineRule="auto"/>
        <w:jc w:val="both"/>
        <w:rPr>
          <w:rFonts w:ascii="Times New Roman" w:hAnsi="Times New Roman" w:cs="Times New Roman"/>
          <w:noProof/>
          <w:sz w:val="28"/>
          <w:szCs w:val="28"/>
        </w:rPr>
      </w:pPr>
    </w:p>
    <w:tbl>
      <w:tblPr>
        <w:tblW w:w="9833" w:type="dxa"/>
        <w:tblLook w:val="04A0" w:firstRow="1" w:lastRow="0" w:firstColumn="1" w:lastColumn="0" w:noHBand="0" w:noVBand="1"/>
      </w:tblPr>
      <w:tblGrid>
        <w:gridCol w:w="936"/>
        <w:gridCol w:w="7961"/>
        <w:gridCol w:w="936"/>
      </w:tblGrid>
      <w:tr w:rsidR="007326BE" w:rsidRPr="00960ECC" w14:paraId="72D5433B" w14:textId="77777777" w:rsidTr="00960ECC">
        <w:tc>
          <w:tcPr>
            <w:tcW w:w="8897" w:type="dxa"/>
            <w:gridSpan w:val="2"/>
            <w:shd w:val="clear" w:color="auto" w:fill="auto"/>
          </w:tcPr>
          <w:p w14:paraId="72D54339" w14:textId="77777777" w:rsidR="007326BE" w:rsidRPr="00960ECC" w:rsidRDefault="002911DC" w:rsidP="00692393">
            <w:pPr>
              <w:widowControl w:val="0"/>
              <w:spacing w:after="0" w:line="360" w:lineRule="auto"/>
              <w:jc w:val="both"/>
              <w:rPr>
                <w:rFonts w:ascii="Times New Roman" w:hAnsi="Times New Roman" w:cs="Times New Roman"/>
                <w:noProof/>
                <w:sz w:val="28"/>
                <w:szCs w:val="28"/>
              </w:rPr>
            </w:pPr>
            <w:bookmarkStart w:id="0" w:name="_Hlk72834705"/>
            <w:r w:rsidRPr="00960ECC">
              <w:rPr>
                <w:rFonts w:ascii="Times New Roman" w:hAnsi="Times New Roman" w:cs="Times New Roman"/>
                <w:noProof/>
                <w:sz w:val="28"/>
                <w:szCs w:val="28"/>
              </w:rPr>
              <w:t>Введение</w:t>
            </w:r>
          </w:p>
        </w:tc>
        <w:tc>
          <w:tcPr>
            <w:tcW w:w="936" w:type="dxa"/>
            <w:shd w:val="clear" w:color="auto" w:fill="auto"/>
          </w:tcPr>
          <w:p w14:paraId="72D5433A" w14:textId="77777777" w:rsidR="007326BE" w:rsidRPr="00960ECC" w:rsidRDefault="00EA232E" w:rsidP="00692393">
            <w:pPr>
              <w:widowControl w:val="0"/>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3</w:t>
            </w:r>
          </w:p>
        </w:tc>
      </w:tr>
      <w:tr w:rsidR="007326BE" w:rsidRPr="00960ECC" w14:paraId="72D54344" w14:textId="77777777" w:rsidTr="00C84B49">
        <w:trPr>
          <w:trHeight w:val="2102"/>
        </w:trPr>
        <w:tc>
          <w:tcPr>
            <w:tcW w:w="8897" w:type="dxa"/>
            <w:gridSpan w:val="2"/>
            <w:shd w:val="clear" w:color="auto" w:fill="auto"/>
          </w:tcPr>
          <w:p w14:paraId="72D5433C" w14:textId="77777777" w:rsidR="001A3F45" w:rsidRPr="00960ECC" w:rsidRDefault="00960ECC" w:rsidP="00692393">
            <w:pPr>
              <w:widowControl w:val="0"/>
              <w:spacing w:after="0" w:line="360" w:lineRule="auto"/>
              <w:jc w:val="both"/>
              <w:rPr>
                <w:rFonts w:ascii="Times New Roman" w:hAnsi="Times New Roman" w:cs="Times New Roman"/>
                <w:noProof/>
                <w:sz w:val="28"/>
                <w:szCs w:val="28"/>
              </w:rPr>
            </w:pPr>
            <w:r w:rsidRPr="00960ECC">
              <w:rPr>
                <w:rFonts w:ascii="Times New Roman" w:hAnsi="Times New Roman" w:cs="Times New Roman"/>
                <w:noProof/>
                <w:sz w:val="28"/>
                <w:szCs w:val="28"/>
              </w:rPr>
              <w:t xml:space="preserve">1 </w:t>
            </w:r>
            <w:r w:rsidR="001A3F45" w:rsidRPr="00960ECC">
              <w:rPr>
                <w:rFonts w:ascii="Times New Roman" w:hAnsi="Times New Roman" w:cs="Times New Roman"/>
                <w:noProof/>
                <w:sz w:val="28"/>
                <w:szCs w:val="28"/>
              </w:rPr>
              <w:t>Теоретические асп</w:t>
            </w:r>
            <w:r w:rsidR="004602DA">
              <w:rPr>
                <w:rFonts w:ascii="Times New Roman" w:hAnsi="Times New Roman" w:cs="Times New Roman"/>
                <w:noProof/>
                <w:sz w:val="28"/>
                <w:szCs w:val="28"/>
              </w:rPr>
              <w:t>екты формирования китайской национальной валютной системы</w:t>
            </w:r>
          </w:p>
          <w:p w14:paraId="72D5433D" w14:textId="77777777" w:rsidR="001A3F45" w:rsidRPr="00960ECC" w:rsidRDefault="001A3F45" w:rsidP="00692393">
            <w:pPr>
              <w:widowControl w:val="0"/>
              <w:shd w:val="clear" w:color="auto" w:fill="FFFFFF"/>
              <w:spacing w:after="0" w:line="360" w:lineRule="auto"/>
              <w:jc w:val="both"/>
              <w:rPr>
                <w:rFonts w:ascii="Times New Roman" w:hAnsi="Times New Roman" w:cs="Times New Roman"/>
                <w:noProof/>
                <w:sz w:val="28"/>
                <w:szCs w:val="28"/>
              </w:rPr>
            </w:pPr>
            <w:r w:rsidRPr="00960ECC">
              <w:rPr>
                <w:rFonts w:ascii="Times New Roman" w:hAnsi="Times New Roman" w:cs="Times New Roman"/>
                <w:noProof/>
                <w:sz w:val="28"/>
                <w:szCs w:val="28"/>
              </w:rPr>
              <w:t xml:space="preserve">1.1 </w:t>
            </w:r>
            <w:r w:rsidRPr="001A3F45">
              <w:rPr>
                <w:rFonts w:ascii="Times New Roman" w:hAnsi="Times New Roman" w:cs="Times New Roman"/>
                <w:noProof/>
                <w:sz w:val="28"/>
                <w:szCs w:val="28"/>
              </w:rPr>
              <w:t>Концептуальные основы оценки статуса национальных валют</w:t>
            </w:r>
          </w:p>
          <w:p w14:paraId="72D5433E" w14:textId="77777777" w:rsidR="007326BE" w:rsidRPr="00960ECC" w:rsidRDefault="001A3F45" w:rsidP="00692393">
            <w:pPr>
              <w:widowControl w:val="0"/>
              <w:spacing w:after="0" w:line="360" w:lineRule="auto"/>
              <w:jc w:val="both"/>
              <w:rPr>
                <w:rFonts w:ascii="Times New Roman" w:hAnsi="Times New Roman" w:cs="Times New Roman"/>
                <w:noProof/>
                <w:sz w:val="28"/>
                <w:szCs w:val="28"/>
              </w:rPr>
            </w:pPr>
            <w:r w:rsidRPr="00960ECC">
              <w:rPr>
                <w:rFonts w:ascii="Times New Roman" w:hAnsi="Times New Roman" w:cs="Times New Roman"/>
                <w:noProof/>
                <w:sz w:val="28"/>
                <w:szCs w:val="28"/>
              </w:rPr>
              <w:t xml:space="preserve">1.2 </w:t>
            </w:r>
            <w:r w:rsidRPr="001A3F45">
              <w:rPr>
                <w:rFonts w:ascii="Times New Roman" w:hAnsi="Times New Roman" w:cs="Times New Roman"/>
                <w:noProof/>
                <w:sz w:val="28"/>
                <w:szCs w:val="28"/>
              </w:rPr>
              <w:t xml:space="preserve">Методологические подходы к исследованию роли китайского юаня в международных отношениях </w:t>
            </w:r>
          </w:p>
        </w:tc>
        <w:tc>
          <w:tcPr>
            <w:tcW w:w="936" w:type="dxa"/>
            <w:shd w:val="clear" w:color="auto" w:fill="auto"/>
          </w:tcPr>
          <w:p w14:paraId="72D5433F" w14:textId="77777777" w:rsidR="00960ECC" w:rsidRDefault="00EA232E" w:rsidP="00692393">
            <w:pPr>
              <w:widowControl w:val="0"/>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6</w:t>
            </w:r>
          </w:p>
          <w:p w14:paraId="72D54340" w14:textId="77777777" w:rsidR="00ED0592" w:rsidRDefault="00ED0592" w:rsidP="00692393">
            <w:pPr>
              <w:widowControl w:val="0"/>
              <w:spacing w:after="0" w:line="360" w:lineRule="auto"/>
              <w:jc w:val="center"/>
              <w:rPr>
                <w:rFonts w:ascii="Times New Roman" w:hAnsi="Times New Roman" w:cs="Times New Roman"/>
                <w:noProof/>
                <w:sz w:val="28"/>
                <w:szCs w:val="28"/>
              </w:rPr>
            </w:pPr>
          </w:p>
          <w:p w14:paraId="72D54341" w14:textId="77777777" w:rsidR="00ED0592" w:rsidRDefault="009A5EF2" w:rsidP="00692393">
            <w:pPr>
              <w:widowControl w:val="0"/>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6</w:t>
            </w:r>
          </w:p>
          <w:p w14:paraId="72D54342" w14:textId="77777777" w:rsidR="00ED0592" w:rsidRDefault="009A5EF2" w:rsidP="00692393">
            <w:pPr>
              <w:widowControl w:val="0"/>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10</w:t>
            </w:r>
          </w:p>
          <w:p w14:paraId="72D54343" w14:textId="77777777" w:rsidR="00ED0592" w:rsidRPr="00960ECC" w:rsidRDefault="00ED0592" w:rsidP="00692393">
            <w:pPr>
              <w:widowControl w:val="0"/>
              <w:spacing w:after="0" w:line="360" w:lineRule="auto"/>
              <w:jc w:val="center"/>
              <w:rPr>
                <w:rFonts w:ascii="Times New Roman" w:hAnsi="Times New Roman" w:cs="Times New Roman"/>
                <w:noProof/>
                <w:sz w:val="28"/>
                <w:szCs w:val="28"/>
              </w:rPr>
            </w:pPr>
          </w:p>
        </w:tc>
      </w:tr>
      <w:tr w:rsidR="007326BE" w:rsidRPr="00960ECC" w14:paraId="72D54356" w14:textId="77777777" w:rsidTr="00960ECC">
        <w:trPr>
          <w:trHeight w:val="100"/>
        </w:trPr>
        <w:tc>
          <w:tcPr>
            <w:tcW w:w="8897" w:type="dxa"/>
            <w:gridSpan w:val="2"/>
            <w:shd w:val="clear" w:color="auto" w:fill="auto"/>
          </w:tcPr>
          <w:p w14:paraId="72D54345" w14:textId="77777777" w:rsidR="00960ECC" w:rsidRPr="00960ECC" w:rsidRDefault="00960ECC" w:rsidP="00692393">
            <w:pPr>
              <w:widowControl w:val="0"/>
              <w:spacing w:after="0" w:line="360" w:lineRule="auto"/>
              <w:jc w:val="both"/>
              <w:rPr>
                <w:rFonts w:ascii="Times New Roman" w:hAnsi="Times New Roman" w:cs="Times New Roman"/>
                <w:noProof/>
                <w:sz w:val="28"/>
                <w:szCs w:val="28"/>
              </w:rPr>
            </w:pPr>
            <w:r w:rsidRPr="00960ECC">
              <w:rPr>
                <w:rFonts w:ascii="Times New Roman" w:hAnsi="Times New Roman" w:cs="Times New Roman"/>
                <w:noProof/>
                <w:sz w:val="28"/>
                <w:szCs w:val="28"/>
              </w:rPr>
              <w:t xml:space="preserve">2 </w:t>
            </w:r>
            <w:r w:rsidR="004602DA">
              <w:rPr>
                <w:rFonts w:ascii="Times New Roman" w:hAnsi="Times New Roman" w:cs="Times New Roman"/>
                <w:noProof/>
                <w:sz w:val="28"/>
                <w:szCs w:val="28"/>
              </w:rPr>
              <w:t xml:space="preserve"> Оценка формирования валютной системы Китая</w:t>
            </w:r>
          </w:p>
          <w:p w14:paraId="72D54346" w14:textId="77777777" w:rsidR="00960ECC" w:rsidRPr="00960ECC" w:rsidRDefault="00960ECC" w:rsidP="00692393">
            <w:pPr>
              <w:widowControl w:val="0"/>
              <w:spacing w:after="0" w:line="360" w:lineRule="auto"/>
              <w:jc w:val="both"/>
              <w:rPr>
                <w:rFonts w:ascii="Times New Roman" w:hAnsi="Times New Roman" w:cs="Times New Roman"/>
                <w:noProof/>
                <w:sz w:val="28"/>
                <w:szCs w:val="28"/>
              </w:rPr>
            </w:pPr>
            <w:r w:rsidRPr="00960ECC">
              <w:rPr>
                <w:rFonts w:ascii="Times New Roman" w:hAnsi="Times New Roman" w:cs="Times New Roman"/>
                <w:noProof/>
                <w:sz w:val="28"/>
                <w:szCs w:val="28"/>
              </w:rPr>
              <w:t xml:space="preserve">2.1 </w:t>
            </w:r>
            <w:r w:rsidR="004602DA">
              <w:rPr>
                <w:rFonts w:ascii="Times New Roman" w:hAnsi="Times New Roman" w:cs="Times New Roman"/>
                <w:noProof/>
                <w:sz w:val="28"/>
                <w:szCs w:val="28"/>
              </w:rPr>
              <w:t>Особенности структуры валютной системы Китая</w:t>
            </w:r>
          </w:p>
          <w:p w14:paraId="72D54347" w14:textId="77777777" w:rsidR="003A69C6" w:rsidRDefault="00960ECC" w:rsidP="003A69C6">
            <w:pPr>
              <w:widowControl w:val="0"/>
              <w:spacing w:after="0" w:line="360" w:lineRule="auto"/>
              <w:jc w:val="both"/>
              <w:rPr>
                <w:rFonts w:ascii="Times New Roman" w:hAnsi="Times New Roman" w:cs="Times New Roman"/>
                <w:noProof/>
                <w:sz w:val="28"/>
                <w:szCs w:val="28"/>
              </w:rPr>
            </w:pPr>
            <w:r w:rsidRPr="00960ECC">
              <w:rPr>
                <w:rFonts w:ascii="Times New Roman" w:hAnsi="Times New Roman" w:cs="Times New Roman"/>
                <w:noProof/>
                <w:sz w:val="28"/>
                <w:szCs w:val="28"/>
              </w:rPr>
              <w:t xml:space="preserve">2.2 </w:t>
            </w:r>
            <w:r w:rsidR="004602DA">
              <w:rPr>
                <w:rFonts w:ascii="Times New Roman" w:hAnsi="Times New Roman" w:cs="Times New Roman"/>
                <w:noProof/>
                <w:sz w:val="28"/>
                <w:szCs w:val="28"/>
              </w:rPr>
              <w:t>Оценка спроса на китайский юань в мировой эконом</w:t>
            </w:r>
            <w:r w:rsidR="003A69C6">
              <w:rPr>
                <w:rFonts w:ascii="Times New Roman" w:hAnsi="Times New Roman" w:cs="Times New Roman"/>
                <w:noProof/>
                <w:sz w:val="28"/>
                <w:szCs w:val="28"/>
              </w:rPr>
              <w:t>ике</w:t>
            </w:r>
          </w:p>
          <w:p w14:paraId="72D54348" w14:textId="77777777" w:rsidR="003A69C6" w:rsidRDefault="003A69C6" w:rsidP="003A69C6">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3 Пробемы и перспективы китайского юаня в мировой валютной системе</w:t>
            </w:r>
          </w:p>
          <w:p w14:paraId="72D54349" w14:textId="77777777" w:rsidR="003A69C6" w:rsidRDefault="003A69C6" w:rsidP="003A69C6">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3.1 Перспективы повышения статуса китайской валюты</w:t>
            </w:r>
            <w:r w:rsidR="009A5EF2">
              <w:rPr>
                <w:rFonts w:ascii="Times New Roman" w:hAnsi="Times New Roman" w:cs="Times New Roman"/>
                <w:noProof/>
                <w:sz w:val="28"/>
                <w:szCs w:val="28"/>
              </w:rPr>
              <w:t xml:space="preserve">                           </w:t>
            </w:r>
          </w:p>
          <w:p w14:paraId="72D5434A" w14:textId="77777777" w:rsidR="003A69C6" w:rsidRDefault="003A69C6" w:rsidP="003A69C6">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3.2 Пути интернацонализации китайского юаня </w:t>
            </w:r>
          </w:p>
          <w:p w14:paraId="72D5434B" w14:textId="77777777" w:rsidR="003A69C6" w:rsidRDefault="003A69C6" w:rsidP="003A69C6">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Заключение </w:t>
            </w:r>
          </w:p>
          <w:p w14:paraId="72D5434C" w14:textId="77777777" w:rsidR="003A69C6" w:rsidRPr="003A69C6" w:rsidRDefault="003A69C6" w:rsidP="003A69C6">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Список использованных источников</w:t>
            </w:r>
          </w:p>
        </w:tc>
        <w:tc>
          <w:tcPr>
            <w:tcW w:w="936" w:type="dxa"/>
            <w:shd w:val="clear" w:color="auto" w:fill="auto"/>
          </w:tcPr>
          <w:p w14:paraId="72D5434D" w14:textId="77777777" w:rsidR="00960ECC" w:rsidRDefault="009A5EF2" w:rsidP="00692393">
            <w:pPr>
              <w:widowControl w:val="0"/>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15</w:t>
            </w:r>
          </w:p>
          <w:p w14:paraId="72D5434E" w14:textId="77777777" w:rsidR="00ED0592" w:rsidRDefault="009A5EF2" w:rsidP="00692393">
            <w:pPr>
              <w:widowControl w:val="0"/>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15</w:t>
            </w:r>
          </w:p>
          <w:p w14:paraId="72D5434F" w14:textId="77777777" w:rsidR="00ED0592" w:rsidRDefault="009A5EF2" w:rsidP="00692393">
            <w:pPr>
              <w:widowControl w:val="0"/>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16</w:t>
            </w:r>
          </w:p>
          <w:p w14:paraId="72D54350" w14:textId="77777777" w:rsidR="00ED0592" w:rsidRDefault="009A5EF2" w:rsidP="00692393">
            <w:pPr>
              <w:widowControl w:val="0"/>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20</w:t>
            </w:r>
          </w:p>
          <w:p w14:paraId="72D54351" w14:textId="77777777" w:rsidR="00ED0592" w:rsidRDefault="00ED0592" w:rsidP="00692393">
            <w:pPr>
              <w:widowControl w:val="0"/>
              <w:spacing w:after="0" w:line="360" w:lineRule="auto"/>
              <w:jc w:val="center"/>
              <w:rPr>
                <w:rFonts w:ascii="Times New Roman" w:hAnsi="Times New Roman" w:cs="Times New Roman"/>
                <w:noProof/>
                <w:sz w:val="28"/>
                <w:szCs w:val="28"/>
              </w:rPr>
            </w:pPr>
          </w:p>
          <w:p w14:paraId="72D54352" w14:textId="77777777" w:rsidR="009A5EF2" w:rsidRDefault="009A5EF2" w:rsidP="00692393">
            <w:pPr>
              <w:widowControl w:val="0"/>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20</w:t>
            </w:r>
          </w:p>
          <w:p w14:paraId="72D54353" w14:textId="77777777" w:rsidR="009A5EF2" w:rsidRDefault="009A5EF2" w:rsidP="00692393">
            <w:pPr>
              <w:widowControl w:val="0"/>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22</w:t>
            </w:r>
          </w:p>
          <w:p w14:paraId="72D54354" w14:textId="77777777" w:rsidR="009A5EF2" w:rsidRDefault="009A5EF2" w:rsidP="00692393">
            <w:pPr>
              <w:widowControl w:val="0"/>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26</w:t>
            </w:r>
          </w:p>
          <w:p w14:paraId="72D54355" w14:textId="77777777" w:rsidR="009A5EF2" w:rsidRPr="00960ECC" w:rsidRDefault="009A5EF2" w:rsidP="00692393">
            <w:pPr>
              <w:widowControl w:val="0"/>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28</w:t>
            </w:r>
          </w:p>
        </w:tc>
      </w:tr>
      <w:tr w:rsidR="003A69C6" w:rsidRPr="00960ECC" w14:paraId="72D5435B" w14:textId="77777777" w:rsidTr="000B581B">
        <w:trPr>
          <w:gridAfter w:val="2"/>
          <w:wAfter w:w="8897" w:type="dxa"/>
          <w:trHeight w:val="100"/>
        </w:trPr>
        <w:tc>
          <w:tcPr>
            <w:tcW w:w="936" w:type="dxa"/>
            <w:shd w:val="clear" w:color="auto" w:fill="auto"/>
          </w:tcPr>
          <w:p w14:paraId="72D54357" w14:textId="77777777" w:rsidR="003A69C6" w:rsidRDefault="003A69C6" w:rsidP="00692393">
            <w:pPr>
              <w:widowControl w:val="0"/>
              <w:spacing w:after="0" w:line="360" w:lineRule="auto"/>
              <w:jc w:val="center"/>
              <w:rPr>
                <w:rFonts w:ascii="Times New Roman" w:hAnsi="Times New Roman" w:cs="Times New Roman"/>
                <w:noProof/>
                <w:sz w:val="28"/>
                <w:szCs w:val="28"/>
              </w:rPr>
            </w:pPr>
          </w:p>
          <w:p w14:paraId="72D54358" w14:textId="77777777" w:rsidR="003A69C6" w:rsidRDefault="003A69C6" w:rsidP="00692393">
            <w:pPr>
              <w:widowControl w:val="0"/>
              <w:spacing w:after="0" w:line="360" w:lineRule="auto"/>
              <w:jc w:val="center"/>
              <w:rPr>
                <w:rFonts w:ascii="Times New Roman" w:hAnsi="Times New Roman" w:cs="Times New Roman"/>
                <w:noProof/>
                <w:sz w:val="28"/>
                <w:szCs w:val="28"/>
              </w:rPr>
            </w:pPr>
          </w:p>
          <w:p w14:paraId="72D54359" w14:textId="77777777" w:rsidR="003A69C6" w:rsidRDefault="003A69C6" w:rsidP="00692393">
            <w:pPr>
              <w:widowControl w:val="0"/>
              <w:spacing w:after="0" w:line="360" w:lineRule="auto"/>
              <w:jc w:val="center"/>
              <w:rPr>
                <w:rFonts w:ascii="Times New Roman" w:hAnsi="Times New Roman" w:cs="Times New Roman"/>
                <w:noProof/>
                <w:sz w:val="28"/>
                <w:szCs w:val="28"/>
              </w:rPr>
            </w:pPr>
          </w:p>
          <w:p w14:paraId="72D5435A" w14:textId="77777777" w:rsidR="003A69C6" w:rsidRPr="00960ECC" w:rsidRDefault="003A69C6" w:rsidP="00692393">
            <w:pPr>
              <w:widowControl w:val="0"/>
              <w:spacing w:after="0" w:line="360" w:lineRule="auto"/>
              <w:jc w:val="center"/>
              <w:rPr>
                <w:rFonts w:ascii="Times New Roman" w:hAnsi="Times New Roman" w:cs="Times New Roman"/>
                <w:noProof/>
                <w:sz w:val="28"/>
                <w:szCs w:val="28"/>
              </w:rPr>
            </w:pPr>
          </w:p>
        </w:tc>
      </w:tr>
      <w:tr w:rsidR="003A69C6" w:rsidRPr="00960ECC" w14:paraId="72D5435D" w14:textId="77777777" w:rsidTr="00960ECC">
        <w:trPr>
          <w:gridAfter w:val="2"/>
          <w:wAfter w:w="8897" w:type="dxa"/>
        </w:trPr>
        <w:tc>
          <w:tcPr>
            <w:tcW w:w="936" w:type="dxa"/>
            <w:shd w:val="clear" w:color="auto" w:fill="auto"/>
          </w:tcPr>
          <w:p w14:paraId="72D5435C" w14:textId="77777777" w:rsidR="003A69C6" w:rsidRPr="00960ECC" w:rsidRDefault="003A69C6" w:rsidP="003A69C6">
            <w:pPr>
              <w:widowControl w:val="0"/>
              <w:spacing w:after="0" w:line="360" w:lineRule="auto"/>
              <w:rPr>
                <w:rFonts w:ascii="Times New Roman" w:hAnsi="Times New Roman" w:cs="Times New Roman"/>
                <w:noProof/>
                <w:sz w:val="28"/>
                <w:szCs w:val="28"/>
              </w:rPr>
            </w:pPr>
          </w:p>
        </w:tc>
      </w:tr>
      <w:tr w:rsidR="003A69C6" w:rsidRPr="00960ECC" w14:paraId="72D5435F" w14:textId="77777777" w:rsidTr="00960ECC">
        <w:trPr>
          <w:gridAfter w:val="2"/>
          <w:wAfter w:w="8897" w:type="dxa"/>
        </w:trPr>
        <w:tc>
          <w:tcPr>
            <w:tcW w:w="936" w:type="dxa"/>
            <w:shd w:val="clear" w:color="auto" w:fill="auto"/>
          </w:tcPr>
          <w:p w14:paraId="72D5435E" w14:textId="77777777" w:rsidR="003A69C6" w:rsidRPr="00960ECC" w:rsidRDefault="003A69C6" w:rsidP="00692393">
            <w:pPr>
              <w:widowControl w:val="0"/>
              <w:spacing w:after="0" w:line="360" w:lineRule="auto"/>
              <w:jc w:val="center"/>
              <w:rPr>
                <w:rFonts w:ascii="Times New Roman" w:hAnsi="Times New Roman" w:cs="Times New Roman"/>
                <w:noProof/>
                <w:sz w:val="28"/>
                <w:szCs w:val="28"/>
              </w:rPr>
            </w:pPr>
          </w:p>
        </w:tc>
      </w:tr>
    </w:tbl>
    <w:p w14:paraId="72D54360" w14:textId="77777777" w:rsidR="001A3F45" w:rsidRDefault="001A3F45" w:rsidP="00692393">
      <w:pPr>
        <w:widowControl w:val="0"/>
        <w:spacing w:after="0" w:line="360" w:lineRule="auto"/>
        <w:jc w:val="center"/>
        <w:rPr>
          <w:rFonts w:ascii="Times New Roman" w:hAnsi="Times New Roman" w:cs="Times New Roman"/>
          <w:b/>
          <w:bCs/>
          <w:noProof/>
          <w:sz w:val="28"/>
          <w:szCs w:val="28"/>
        </w:rPr>
      </w:pPr>
      <w:bookmarkStart w:id="1" w:name="_TOC_250005"/>
      <w:bookmarkEnd w:id="0"/>
      <w:bookmarkEnd w:id="1"/>
    </w:p>
    <w:p w14:paraId="72D54361" w14:textId="77777777" w:rsidR="001A3F45" w:rsidRDefault="001A3F45" w:rsidP="00692393">
      <w:pPr>
        <w:widowControl w:val="0"/>
        <w:rPr>
          <w:rFonts w:ascii="Times New Roman" w:hAnsi="Times New Roman" w:cs="Times New Roman"/>
          <w:b/>
          <w:bCs/>
          <w:noProof/>
          <w:sz w:val="28"/>
          <w:szCs w:val="28"/>
        </w:rPr>
      </w:pPr>
      <w:r>
        <w:rPr>
          <w:rFonts w:ascii="Times New Roman" w:hAnsi="Times New Roman" w:cs="Times New Roman"/>
          <w:b/>
          <w:bCs/>
          <w:noProof/>
          <w:sz w:val="28"/>
          <w:szCs w:val="28"/>
        </w:rPr>
        <w:br w:type="page"/>
      </w:r>
    </w:p>
    <w:p w14:paraId="72D54362" w14:textId="77777777" w:rsidR="007326BE" w:rsidRPr="00960ECC" w:rsidRDefault="007326BE" w:rsidP="00692393">
      <w:pPr>
        <w:widowControl w:val="0"/>
        <w:spacing w:after="0" w:line="360" w:lineRule="auto"/>
        <w:jc w:val="center"/>
        <w:rPr>
          <w:rFonts w:ascii="Times New Roman" w:hAnsi="Times New Roman" w:cs="Times New Roman"/>
          <w:noProof/>
          <w:sz w:val="28"/>
          <w:szCs w:val="28"/>
        </w:rPr>
      </w:pPr>
      <w:r w:rsidRPr="00B93725">
        <w:rPr>
          <w:rFonts w:ascii="Times New Roman" w:hAnsi="Times New Roman" w:cs="Times New Roman"/>
          <w:b/>
          <w:bCs/>
          <w:noProof/>
          <w:sz w:val="28"/>
          <w:szCs w:val="28"/>
        </w:rPr>
        <w:lastRenderedPageBreak/>
        <w:t>ВВЕДЕНИЕ</w:t>
      </w:r>
    </w:p>
    <w:p w14:paraId="72D54363" w14:textId="77777777" w:rsidR="007326BE" w:rsidRPr="00960ECC" w:rsidRDefault="007326BE" w:rsidP="00692393">
      <w:pPr>
        <w:widowControl w:val="0"/>
        <w:spacing w:after="0" w:line="360" w:lineRule="auto"/>
        <w:jc w:val="center"/>
        <w:rPr>
          <w:rFonts w:ascii="Times New Roman" w:hAnsi="Times New Roman" w:cs="Times New Roman"/>
          <w:noProof/>
          <w:sz w:val="28"/>
          <w:szCs w:val="28"/>
        </w:rPr>
      </w:pPr>
    </w:p>
    <w:p w14:paraId="72D54364" w14:textId="77777777" w:rsidR="00DB35E3" w:rsidRPr="00960ECC" w:rsidRDefault="007326BE" w:rsidP="00692393">
      <w:pPr>
        <w:widowControl w:val="0"/>
        <w:spacing w:after="0" w:line="360" w:lineRule="auto"/>
        <w:ind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Актуальность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темы</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Вопрос</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о</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несовершенстве</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современной</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международной</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валютной</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системы</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поднимался</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не</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раз</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Сформировавшись</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после</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заключения</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Бреттон-Вудских</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соглашений</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1944</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году,</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она</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прошла</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путь</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изменений</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модификаций,</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самыми</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значимыми</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из</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которых</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можно</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назвать</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введение</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специальных</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прав</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заимствования</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(SpecialDrawing</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Rights-</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SDR)</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1969</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году,</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отказ</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от</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привязки</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к</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золотому</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стандарту</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1971</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году,</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наконец</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переход</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к</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Ямайской</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валютной</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системе,</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основанной</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на</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свободно</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плавающем</w:t>
      </w:r>
      <w:r w:rsidR="00E848FE" w:rsidRPr="00960ECC">
        <w:rPr>
          <w:rFonts w:ascii="Times New Roman" w:hAnsi="Times New Roman" w:cs="Times New Roman"/>
          <w:noProof/>
          <w:sz w:val="28"/>
          <w:szCs w:val="28"/>
        </w:rPr>
        <w:t xml:space="preserve"> </w:t>
      </w:r>
      <w:r w:rsidR="00DB35E3" w:rsidRPr="00960ECC">
        <w:rPr>
          <w:rFonts w:ascii="Times New Roman" w:hAnsi="Times New Roman" w:cs="Times New Roman"/>
          <w:noProof/>
          <w:sz w:val="28"/>
          <w:szCs w:val="28"/>
        </w:rPr>
        <w:t>курсе</w:t>
      </w:r>
      <w:r w:rsidR="00E848FE" w:rsidRPr="00960ECC">
        <w:rPr>
          <w:rFonts w:ascii="Times New Roman" w:hAnsi="Times New Roman" w:cs="Times New Roman"/>
          <w:noProof/>
          <w:sz w:val="28"/>
          <w:szCs w:val="28"/>
        </w:rPr>
        <w:t xml:space="preserve">. </w:t>
      </w:r>
    </w:p>
    <w:p w14:paraId="72D54365" w14:textId="77777777" w:rsidR="00DB35E3" w:rsidRPr="00960ECC" w:rsidRDefault="00DB35E3" w:rsidP="00692393">
      <w:pPr>
        <w:widowControl w:val="0"/>
        <w:spacing w:after="0" w:line="360" w:lineRule="auto"/>
        <w:ind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Одной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из</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крупнейших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проблем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современной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МВС</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считается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доминирующая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роль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доллара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США,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которая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делает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систему</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многом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однополярной,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всех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участников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рынка-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зависимыми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США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Евро,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когда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рассматривающийся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как</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которая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будет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состоянии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вытеснить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доллар,</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не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преуспел</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достижении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этой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цели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Возможно,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этом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сможет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преуспеть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юань</w:t>
      </w:r>
      <w:r w:rsidR="00E848FE" w:rsidRPr="00960ECC">
        <w:rPr>
          <w:rFonts w:ascii="Times New Roman" w:hAnsi="Times New Roman" w:cs="Times New Roman"/>
          <w:noProof/>
          <w:sz w:val="28"/>
          <w:szCs w:val="28"/>
        </w:rPr>
        <w:t xml:space="preserve">. </w:t>
      </w:r>
    </w:p>
    <w:p w14:paraId="72D54366" w14:textId="77777777" w:rsidR="007326BE" w:rsidRPr="00960ECC" w:rsidRDefault="007326BE" w:rsidP="00692393">
      <w:pPr>
        <w:widowControl w:val="0"/>
        <w:spacing w:after="0" w:line="360" w:lineRule="auto"/>
        <w:ind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Стремление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Китая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сделать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юань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глобальной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это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следствие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напряженной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продолжительной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конкуренции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США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сфере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торговых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валютных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отношений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Несмотря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на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некоторые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изменения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последних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лет,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юань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остается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фиксированным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обменным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курсом,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привязанным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американскому</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доллару</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Привязка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доллару</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обусловлена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двумя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причинами: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доллар</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является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мировой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резервной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также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основной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используемой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международных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торговых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сделках;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США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являются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главным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торговым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партнером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Китая,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поэтому</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последний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стремится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управлять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своей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целью</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контроля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над</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экспортными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ценами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поддержания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конкурентоспособности</w:t>
      </w:r>
      <w:r w:rsidR="00E848FE" w:rsidRPr="00960ECC">
        <w:rPr>
          <w:rFonts w:ascii="Times New Roman" w:hAnsi="Times New Roman" w:cs="Times New Roman"/>
          <w:noProof/>
          <w:sz w:val="28"/>
          <w:szCs w:val="28"/>
        </w:rPr>
        <w:t xml:space="preserve">. </w:t>
      </w:r>
    </w:p>
    <w:p w14:paraId="72D54367" w14:textId="77777777" w:rsidR="007326BE" w:rsidRPr="00960ECC" w:rsidRDefault="007326BE" w:rsidP="00692393">
      <w:pPr>
        <w:widowControl w:val="0"/>
        <w:spacing w:after="0" w:line="360" w:lineRule="auto"/>
        <w:ind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Интернационализации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юаня,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мнению</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экспертов,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способствуют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другие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факторы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Так,</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американские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санкции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подталкивают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Китай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развитию</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платежной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системы,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альтернативной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системе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SWIFT,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использующей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для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расчетов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доллар</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Китай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разработал</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Трансграничную</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межбанковскую</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lastRenderedPageBreak/>
        <w:t>платежную</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систему</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(Cross-Border</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Interbank</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Payment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System,</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CIPS),</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которой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присоединился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Иран</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Расширяется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кооперация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Китая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другими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странами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сфере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финансовых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технологий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целью</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осуществления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расчетов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без</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использования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американской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Кроме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того,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увеличивается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число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международных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институтов,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использующих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юань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качестве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резервной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числе: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Asian</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Infrastructure</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Investment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Bank,BRICSfund</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Russia-China</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Investment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Bank</w:t>
      </w:r>
      <w:r w:rsidR="00E848FE" w:rsidRPr="00960ECC">
        <w:rPr>
          <w:rFonts w:ascii="Times New Roman" w:hAnsi="Times New Roman" w:cs="Times New Roman"/>
          <w:noProof/>
          <w:sz w:val="28"/>
          <w:szCs w:val="28"/>
        </w:rPr>
        <w:t xml:space="preserve">. </w:t>
      </w:r>
    </w:p>
    <w:p w14:paraId="72D54368" w14:textId="77777777" w:rsidR="00932566" w:rsidRPr="00960ECC" w:rsidRDefault="00932566" w:rsidP="00692393">
      <w:pPr>
        <w:widowControl w:val="0"/>
        <w:spacing w:after="0" w:line="360" w:lineRule="auto"/>
        <w:ind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Цель</w:t>
      </w:r>
      <w:r w:rsidR="00E848FE" w:rsidRPr="00960ECC">
        <w:rPr>
          <w:rFonts w:ascii="Times New Roman" w:hAnsi="Times New Roman" w:cs="Times New Roman"/>
          <w:noProof/>
          <w:sz w:val="28"/>
          <w:szCs w:val="28"/>
        </w:rPr>
        <w:t xml:space="preserve"> </w:t>
      </w:r>
      <w:r w:rsidR="007326BE" w:rsidRPr="00960ECC">
        <w:rPr>
          <w:rFonts w:ascii="Times New Roman" w:hAnsi="Times New Roman" w:cs="Times New Roman"/>
          <w:noProof/>
          <w:sz w:val="28"/>
          <w:szCs w:val="28"/>
        </w:rPr>
        <w:t>исследования</w:t>
      </w:r>
      <w:r w:rsidR="00E848FE" w:rsidRPr="00960ECC">
        <w:rPr>
          <w:rFonts w:ascii="Times New Roman" w:hAnsi="Times New Roman" w:cs="Times New Roman"/>
          <w:noProof/>
          <w:sz w:val="28"/>
          <w:szCs w:val="28"/>
        </w:rPr>
        <w:t xml:space="preserve"> </w:t>
      </w:r>
      <w:r w:rsidR="007326BE"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007326BE" w:rsidRPr="00960ECC">
        <w:rPr>
          <w:rFonts w:ascii="Times New Roman" w:hAnsi="Times New Roman" w:cs="Times New Roman"/>
          <w:noProof/>
          <w:sz w:val="28"/>
          <w:szCs w:val="28"/>
        </w:rPr>
        <w:t>определение</w:t>
      </w:r>
      <w:r w:rsidR="00E848FE" w:rsidRPr="00960ECC">
        <w:rPr>
          <w:rFonts w:ascii="Times New Roman" w:hAnsi="Times New Roman" w:cs="Times New Roman"/>
          <w:noProof/>
          <w:sz w:val="28"/>
          <w:szCs w:val="28"/>
        </w:rPr>
        <w:t xml:space="preserve"> </w:t>
      </w:r>
      <w:r w:rsidR="0092258C" w:rsidRPr="00960ECC">
        <w:rPr>
          <w:rFonts w:ascii="Times New Roman" w:hAnsi="Times New Roman" w:cs="Times New Roman"/>
          <w:noProof/>
          <w:sz w:val="28"/>
          <w:szCs w:val="28"/>
        </w:rPr>
        <w:t>рол</w:t>
      </w:r>
      <w:r w:rsidR="007326BE"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0092258C" w:rsidRPr="00960ECC">
        <w:rPr>
          <w:rFonts w:ascii="Times New Roman" w:hAnsi="Times New Roman" w:cs="Times New Roman"/>
          <w:noProof/>
          <w:sz w:val="28"/>
          <w:szCs w:val="28"/>
        </w:rPr>
        <w:t>китайского</w:t>
      </w:r>
      <w:r w:rsidR="00E848FE" w:rsidRPr="00960ECC">
        <w:rPr>
          <w:rFonts w:ascii="Times New Roman" w:hAnsi="Times New Roman" w:cs="Times New Roman"/>
          <w:noProof/>
          <w:sz w:val="28"/>
          <w:szCs w:val="28"/>
        </w:rPr>
        <w:t xml:space="preserve"> </w:t>
      </w:r>
      <w:r w:rsidR="0092258C" w:rsidRPr="00960ECC">
        <w:rPr>
          <w:rFonts w:ascii="Times New Roman" w:hAnsi="Times New Roman" w:cs="Times New Roman"/>
          <w:noProof/>
          <w:sz w:val="28"/>
          <w:szCs w:val="28"/>
        </w:rPr>
        <w:t>юаня</w:t>
      </w:r>
      <w:r w:rsidR="00E848FE" w:rsidRPr="00960ECC">
        <w:rPr>
          <w:rFonts w:ascii="Times New Roman" w:hAnsi="Times New Roman" w:cs="Times New Roman"/>
          <w:noProof/>
          <w:sz w:val="28"/>
          <w:szCs w:val="28"/>
        </w:rPr>
        <w:t xml:space="preserve"> </w:t>
      </w:r>
      <w:r w:rsidR="0092258C"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0092258C" w:rsidRPr="00960ECC">
        <w:rPr>
          <w:rFonts w:ascii="Times New Roman" w:hAnsi="Times New Roman" w:cs="Times New Roman"/>
          <w:noProof/>
          <w:sz w:val="28"/>
          <w:szCs w:val="28"/>
        </w:rPr>
        <w:t>международных</w:t>
      </w:r>
      <w:r w:rsidR="00E848FE" w:rsidRPr="00960ECC">
        <w:rPr>
          <w:rFonts w:ascii="Times New Roman" w:hAnsi="Times New Roman" w:cs="Times New Roman"/>
          <w:noProof/>
          <w:sz w:val="28"/>
          <w:szCs w:val="28"/>
        </w:rPr>
        <w:t xml:space="preserve"> </w:t>
      </w:r>
      <w:r w:rsidR="00CD799E" w:rsidRPr="00960ECC">
        <w:rPr>
          <w:rFonts w:ascii="Times New Roman" w:hAnsi="Times New Roman" w:cs="Times New Roman"/>
          <w:noProof/>
          <w:sz w:val="28"/>
          <w:szCs w:val="28"/>
        </w:rPr>
        <w:t>валютных</w:t>
      </w:r>
      <w:r w:rsidR="00E848FE" w:rsidRPr="00960ECC">
        <w:rPr>
          <w:rFonts w:ascii="Times New Roman" w:hAnsi="Times New Roman" w:cs="Times New Roman"/>
          <w:noProof/>
          <w:sz w:val="28"/>
          <w:szCs w:val="28"/>
        </w:rPr>
        <w:t xml:space="preserve"> </w:t>
      </w:r>
      <w:r w:rsidR="0092258C" w:rsidRPr="00960ECC">
        <w:rPr>
          <w:rFonts w:ascii="Times New Roman" w:hAnsi="Times New Roman" w:cs="Times New Roman"/>
          <w:noProof/>
          <w:sz w:val="28"/>
          <w:szCs w:val="28"/>
        </w:rPr>
        <w:t>отношени</w:t>
      </w:r>
      <w:r w:rsidR="00B71099" w:rsidRPr="001A3F45">
        <w:rPr>
          <w:rFonts w:ascii="Times New Roman" w:hAnsi="Times New Roman" w:cs="Times New Roman"/>
          <w:noProof/>
          <w:sz w:val="28"/>
          <w:szCs w:val="28"/>
        </w:rPr>
        <w:t>ях</w:t>
      </w:r>
      <w:r w:rsidR="00E848FE" w:rsidRPr="00960ECC">
        <w:rPr>
          <w:rFonts w:ascii="Times New Roman" w:hAnsi="Times New Roman" w:cs="Times New Roman"/>
          <w:noProof/>
          <w:sz w:val="28"/>
          <w:szCs w:val="28"/>
        </w:rPr>
        <w:t xml:space="preserve">. </w:t>
      </w:r>
    </w:p>
    <w:p w14:paraId="72D54369" w14:textId="77777777" w:rsidR="00CD799E" w:rsidRDefault="00CD799E" w:rsidP="00692393">
      <w:pPr>
        <w:widowControl w:val="0"/>
        <w:spacing w:after="0" w:line="360" w:lineRule="auto"/>
        <w:ind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Для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достижения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этой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цели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поставлены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следующие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задачи:</w:t>
      </w:r>
    </w:p>
    <w:p w14:paraId="72D5436A" w14:textId="77777777" w:rsidR="00CD799E" w:rsidRPr="00960ECC" w:rsidRDefault="00CD799E" w:rsidP="00692393">
      <w:pPr>
        <w:widowControl w:val="0"/>
        <w:spacing w:after="0" w:line="360" w:lineRule="auto"/>
        <w:ind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выявить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методики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оценки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статуса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национальных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w:t>
      </w:r>
    </w:p>
    <w:p w14:paraId="72D5436B" w14:textId="77777777" w:rsidR="00CD799E" w:rsidRPr="00960ECC" w:rsidRDefault="003C1FC7" w:rsidP="00692393">
      <w:pPr>
        <w:widowControl w:val="0"/>
        <w:spacing w:after="0" w:line="360" w:lineRule="auto"/>
        <w:ind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00CD799E" w:rsidRPr="00960ECC">
        <w:rPr>
          <w:rFonts w:ascii="Times New Roman" w:hAnsi="Times New Roman" w:cs="Times New Roman"/>
          <w:noProof/>
          <w:sz w:val="28"/>
          <w:szCs w:val="28"/>
        </w:rPr>
        <w:t>изучить</w:t>
      </w:r>
      <w:r w:rsidR="00E848FE" w:rsidRPr="00960ECC">
        <w:rPr>
          <w:rFonts w:ascii="Times New Roman" w:hAnsi="Times New Roman" w:cs="Times New Roman"/>
          <w:noProof/>
          <w:sz w:val="28"/>
          <w:szCs w:val="28"/>
        </w:rPr>
        <w:t xml:space="preserve"> </w:t>
      </w:r>
      <w:r w:rsidR="00CD799E" w:rsidRPr="00960ECC">
        <w:rPr>
          <w:rFonts w:ascii="Times New Roman" w:hAnsi="Times New Roman" w:cs="Times New Roman"/>
          <w:noProof/>
          <w:sz w:val="28"/>
          <w:szCs w:val="28"/>
        </w:rPr>
        <w:t>подходы</w:t>
      </w:r>
      <w:r w:rsidR="00E848FE" w:rsidRPr="00960ECC">
        <w:rPr>
          <w:rFonts w:ascii="Times New Roman" w:hAnsi="Times New Roman" w:cs="Times New Roman"/>
          <w:noProof/>
          <w:sz w:val="28"/>
          <w:szCs w:val="28"/>
        </w:rPr>
        <w:t xml:space="preserve"> </w:t>
      </w:r>
      <w:r w:rsidR="00CD799E" w:rsidRPr="00960ECC">
        <w:rPr>
          <w:rFonts w:ascii="Times New Roman" w:hAnsi="Times New Roman" w:cs="Times New Roman"/>
          <w:noProof/>
          <w:sz w:val="28"/>
          <w:szCs w:val="28"/>
        </w:rPr>
        <w:t>к</w:t>
      </w:r>
      <w:r w:rsidR="00E848FE" w:rsidRPr="00960ECC">
        <w:rPr>
          <w:rFonts w:ascii="Times New Roman" w:hAnsi="Times New Roman" w:cs="Times New Roman"/>
          <w:noProof/>
          <w:sz w:val="28"/>
          <w:szCs w:val="28"/>
        </w:rPr>
        <w:t xml:space="preserve"> </w:t>
      </w:r>
      <w:r w:rsidR="00CD799E" w:rsidRPr="00960ECC">
        <w:rPr>
          <w:rFonts w:ascii="Times New Roman" w:hAnsi="Times New Roman" w:cs="Times New Roman"/>
          <w:noProof/>
          <w:sz w:val="28"/>
          <w:szCs w:val="28"/>
        </w:rPr>
        <w:t>исследованию</w:t>
      </w:r>
      <w:r w:rsidR="00E848FE" w:rsidRPr="00960ECC">
        <w:rPr>
          <w:rFonts w:ascii="Times New Roman" w:hAnsi="Times New Roman" w:cs="Times New Roman"/>
          <w:noProof/>
          <w:sz w:val="28"/>
          <w:szCs w:val="28"/>
        </w:rPr>
        <w:t xml:space="preserve"> </w:t>
      </w:r>
      <w:r w:rsidR="00CD799E" w:rsidRPr="00960ECC">
        <w:rPr>
          <w:rFonts w:ascii="Times New Roman" w:hAnsi="Times New Roman" w:cs="Times New Roman"/>
          <w:noProof/>
          <w:sz w:val="28"/>
          <w:szCs w:val="28"/>
        </w:rPr>
        <w:t>роли</w:t>
      </w:r>
      <w:r w:rsidR="00E848FE" w:rsidRPr="00960ECC">
        <w:rPr>
          <w:rFonts w:ascii="Times New Roman" w:hAnsi="Times New Roman" w:cs="Times New Roman"/>
          <w:noProof/>
          <w:sz w:val="28"/>
          <w:szCs w:val="28"/>
        </w:rPr>
        <w:t xml:space="preserve"> </w:t>
      </w:r>
      <w:r w:rsidR="00CD799E" w:rsidRPr="00960ECC">
        <w:rPr>
          <w:rFonts w:ascii="Times New Roman" w:hAnsi="Times New Roman" w:cs="Times New Roman"/>
          <w:noProof/>
          <w:sz w:val="28"/>
          <w:szCs w:val="28"/>
        </w:rPr>
        <w:t>китайского</w:t>
      </w:r>
      <w:r w:rsidR="00E848FE" w:rsidRPr="00960ECC">
        <w:rPr>
          <w:rFonts w:ascii="Times New Roman" w:hAnsi="Times New Roman" w:cs="Times New Roman"/>
          <w:noProof/>
          <w:sz w:val="28"/>
          <w:szCs w:val="28"/>
        </w:rPr>
        <w:t xml:space="preserve"> </w:t>
      </w:r>
      <w:r w:rsidR="00CD799E" w:rsidRPr="00960ECC">
        <w:rPr>
          <w:rFonts w:ascii="Times New Roman" w:hAnsi="Times New Roman" w:cs="Times New Roman"/>
          <w:noProof/>
          <w:sz w:val="28"/>
          <w:szCs w:val="28"/>
        </w:rPr>
        <w:t>юаня</w:t>
      </w:r>
      <w:r w:rsidR="00E848FE" w:rsidRPr="00960ECC">
        <w:rPr>
          <w:rFonts w:ascii="Times New Roman" w:hAnsi="Times New Roman" w:cs="Times New Roman"/>
          <w:noProof/>
          <w:sz w:val="28"/>
          <w:szCs w:val="28"/>
        </w:rPr>
        <w:t xml:space="preserve"> </w:t>
      </w:r>
      <w:r w:rsidR="00CD799E"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00CD799E" w:rsidRPr="00960ECC">
        <w:rPr>
          <w:rFonts w:ascii="Times New Roman" w:hAnsi="Times New Roman" w:cs="Times New Roman"/>
          <w:noProof/>
          <w:sz w:val="28"/>
          <w:szCs w:val="28"/>
        </w:rPr>
        <w:t>международных</w:t>
      </w:r>
      <w:r w:rsidR="00E848FE" w:rsidRPr="00960ECC">
        <w:rPr>
          <w:rFonts w:ascii="Times New Roman" w:hAnsi="Times New Roman" w:cs="Times New Roman"/>
          <w:noProof/>
          <w:sz w:val="28"/>
          <w:szCs w:val="28"/>
        </w:rPr>
        <w:t xml:space="preserve"> </w:t>
      </w:r>
      <w:r w:rsidR="00CD799E" w:rsidRPr="00960ECC">
        <w:rPr>
          <w:rFonts w:ascii="Times New Roman" w:hAnsi="Times New Roman" w:cs="Times New Roman"/>
          <w:noProof/>
          <w:sz w:val="28"/>
          <w:szCs w:val="28"/>
        </w:rPr>
        <w:t>отношениях;</w:t>
      </w:r>
    </w:p>
    <w:p w14:paraId="72D5436C" w14:textId="77777777" w:rsidR="00CD799E" w:rsidRPr="00960ECC" w:rsidRDefault="00CD799E" w:rsidP="00692393">
      <w:pPr>
        <w:widowControl w:val="0"/>
        <w:spacing w:after="0" w:line="360" w:lineRule="auto"/>
        <w:ind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003C1FC7" w:rsidRPr="00960ECC">
        <w:rPr>
          <w:rFonts w:ascii="Times New Roman" w:hAnsi="Times New Roman" w:cs="Times New Roman"/>
          <w:noProof/>
          <w:sz w:val="28"/>
          <w:szCs w:val="28"/>
        </w:rPr>
        <w:t>оценить</w:t>
      </w:r>
      <w:r w:rsidR="00E848FE" w:rsidRPr="00960ECC">
        <w:rPr>
          <w:rFonts w:ascii="Times New Roman" w:hAnsi="Times New Roman" w:cs="Times New Roman"/>
          <w:noProof/>
          <w:sz w:val="28"/>
          <w:szCs w:val="28"/>
        </w:rPr>
        <w:t xml:space="preserve"> </w:t>
      </w:r>
      <w:r w:rsidR="003C1FC7" w:rsidRPr="00960ECC">
        <w:rPr>
          <w:rFonts w:ascii="Times New Roman" w:hAnsi="Times New Roman" w:cs="Times New Roman"/>
          <w:noProof/>
          <w:sz w:val="28"/>
          <w:szCs w:val="28"/>
        </w:rPr>
        <w:t>спрос</w:t>
      </w:r>
      <w:r w:rsidR="00E848FE" w:rsidRPr="00960ECC">
        <w:rPr>
          <w:rFonts w:ascii="Times New Roman" w:hAnsi="Times New Roman" w:cs="Times New Roman"/>
          <w:noProof/>
          <w:sz w:val="28"/>
          <w:szCs w:val="28"/>
        </w:rPr>
        <w:t xml:space="preserve"> </w:t>
      </w:r>
      <w:r w:rsidR="003C1FC7" w:rsidRPr="00960ECC">
        <w:rPr>
          <w:rFonts w:ascii="Times New Roman" w:hAnsi="Times New Roman" w:cs="Times New Roman"/>
          <w:noProof/>
          <w:sz w:val="28"/>
          <w:szCs w:val="28"/>
        </w:rPr>
        <w:t>на</w:t>
      </w:r>
      <w:r w:rsidR="00E848FE" w:rsidRPr="00960ECC">
        <w:rPr>
          <w:rFonts w:ascii="Times New Roman" w:hAnsi="Times New Roman" w:cs="Times New Roman"/>
          <w:noProof/>
          <w:sz w:val="28"/>
          <w:szCs w:val="28"/>
        </w:rPr>
        <w:t xml:space="preserve"> </w:t>
      </w:r>
      <w:r w:rsidR="003C1FC7" w:rsidRPr="00960ECC">
        <w:rPr>
          <w:rFonts w:ascii="Times New Roman" w:hAnsi="Times New Roman" w:cs="Times New Roman"/>
          <w:noProof/>
          <w:sz w:val="28"/>
          <w:szCs w:val="28"/>
        </w:rPr>
        <w:t>китайский</w:t>
      </w:r>
      <w:r w:rsidR="00E848FE" w:rsidRPr="00960ECC">
        <w:rPr>
          <w:rFonts w:ascii="Times New Roman" w:hAnsi="Times New Roman" w:cs="Times New Roman"/>
          <w:noProof/>
          <w:sz w:val="28"/>
          <w:szCs w:val="28"/>
        </w:rPr>
        <w:t xml:space="preserve"> </w:t>
      </w:r>
      <w:r w:rsidR="003C1FC7" w:rsidRPr="00960ECC">
        <w:rPr>
          <w:rFonts w:ascii="Times New Roman" w:hAnsi="Times New Roman" w:cs="Times New Roman"/>
          <w:noProof/>
          <w:sz w:val="28"/>
          <w:szCs w:val="28"/>
        </w:rPr>
        <w:t>юань</w:t>
      </w:r>
      <w:r w:rsidR="00E848FE" w:rsidRPr="00960ECC">
        <w:rPr>
          <w:rFonts w:ascii="Times New Roman" w:hAnsi="Times New Roman" w:cs="Times New Roman"/>
          <w:noProof/>
          <w:sz w:val="28"/>
          <w:szCs w:val="28"/>
        </w:rPr>
        <w:t xml:space="preserve"> </w:t>
      </w:r>
      <w:r w:rsidR="003C1FC7"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003C1FC7" w:rsidRPr="00960ECC">
        <w:rPr>
          <w:rFonts w:ascii="Times New Roman" w:hAnsi="Times New Roman" w:cs="Times New Roman"/>
          <w:noProof/>
          <w:sz w:val="28"/>
          <w:szCs w:val="28"/>
        </w:rPr>
        <w:t>мировой</w:t>
      </w:r>
      <w:r w:rsidR="00E848FE" w:rsidRPr="00960ECC">
        <w:rPr>
          <w:rFonts w:ascii="Times New Roman" w:hAnsi="Times New Roman" w:cs="Times New Roman"/>
          <w:noProof/>
          <w:sz w:val="28"/>
          <w:szCs w:val="28"/>
        </w:rPr>
        <w:t xml:space="preserve"> </w:t>
      </w:r>
      <w:r w:rsidR="003C1FC7" w:rsidRPr="00960ECC">
        <w:rPr>
          <w:rFonts w:ascii="Times New Roman" w:hAnsi="Times New Roman" w:cs="Times New Roman"/>
          <w:noProof/>
          <w:sz w:val="28"/>
          <w:szCs w:val="28"/>
        </w:rPr>
        <w:t>экономике;</w:t>
      </w:r>
    </w:p>
    <w:p w14:paraId="72D5436D" w14:textId="77777777" w:rsidR="003C1FC7" w:rsidRPr="00960ECC" w:rsidRDefault="003C1FC7" w:rsidP="00692393">
      <w:pPr>
        <w:widowControl w:val="0"/>
        <w:spacing w:after="0" w:line="360" w:lineRule="auto"/>
        <w:ind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проанализировать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масштабы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применения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китайского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юаня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мировой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экономике;</w:t>
      </w:r>
    </w:p>
    <w:p w14:paraId="72D5436E" w14:textId="77777777" w:rsidR="003C1FC7" w:rsidRPr="00960ECC" w:rsidRDefault="003C1FC7" w:rsidP="00692393">
      <w:pPr>
        <w:widowControl w:val="0"/>
        <w:spacing w:after="0" w:line="360" w:lineRule="auto"/>
        <w:ind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обозначить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основные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проблемы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перспективы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интернационализации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китайского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юаня</w:t>
      </w:r>
      <w:r w:rsidR="00E848FE" w:rsidRPr="00960ECC">
        <w:rPr>
          <w:rFonts w:ascii="Times New Roman" w:hAnsi="Times New Roman" w:cs="Times New Roman"/>
          <w:noProof/>
          <w:sz w:val="28"/>
          <w:szCs w:val="28"/>
        </w:rPr>
        <w:t xml:space="preserve">. </w:t>
      </w:r>
    </w:p>
    <w:p w14:paraId="72D5436F" w14:textId="77777777" w:rsidR="003C1FC7" w:rsidRPr="00960ECC" w:rsidRDefault="003C1FC7" w:rsidP="00692393">
      <w:pPr>
        <w:widowControl w:val="0"/>
        <w:spacing w:after="0" w:line="360" w:lineRule="auto"/>
        <w:ind w:firstLine="709"/>
        <w:jc w:val="both"/>
        <w:rPr>
          <w:rFonts w:ascii="Times New Roman" w:hAnsi="Times New Roman" w:cs="Times New Roman"/>
          <w:noProof/>
          <w:sz w:val="28"/>
          <w:szCs w:val="28"/>
        </w:rPr>
      </w:pPr>
      <w:r w:rsidRPr="00960ECC">
        <w:rPr>
          <w:rFonts w:ascii="Times New Roman" w:hAnsi="Times New Roman" w:cs="Times New Roman"/>
          <w:iCs/>
          <w:noProof/>
          <w:sz w:val="28"/>
          <w:szCs w:val="28"/>
        </w:rPr>
        <w:t>Объект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исследования</w:t>
      </w:r>
      <w:r w:rsidR="00E848FE" w:rsidRPr="00960ECC">
        <w:rPr>
          <w:rFonts w:ascii="Times New Roman" w:hAnsi="Times New Roman" w:cs="Times New Roman"/>
          <w:noProof/>
          <w:sz w:val="28"/>
          <w:szCs w:val="28"/>
        </w:rPr>
        <w:t xml:space="preserve"> </w:t>
      </w:r>
      <w:r w:rsidR="007326BE"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00C12952">
        <w:rPr>
          <w:rFonts w:ascii="Times New Roman" w:hAnsi="Times New Roman" w:cs="Times New Roman"/>
          <w:noProof/>
          <w:sz w:val="28"/>
          <w:szCs w:val="28"/>
        </w:rPr>
        <w:t>национальная валютная система Китая и применение Китайского юаня в международных расчётах.</w:t>
      </w:r>
      <w:r w:rsidR="00E848FE" w:rsidRPr="00960ECC">
        <w:rPr>
          <w:rFonts w:ascii="Times New Roman" w:hAnsi="Times New Roman" w:cs="Times New Roman"/>
          <w:noProof/>
          <w:sz w:val="28"/>
          <w:szCs w:val="28"/>
        </w:rPr>
        <w:t xml:space="preserve"> </w:t>
      </w:r>
    </w:p>
    <w:p w14:paraId="72D54370" w14:textId="77777777" w:rsidR="003C1FC7" w:rsidRPr="00960ECC" w:rsidRDefault="007326BE" w:rsidP="00692393">
      <w:pPr>
        <w:widowControl w:val="0"/>
        <w:spacing w:after="0" w:line="360" w:lineRule="auto"/>
        <w:ind w:firstLine="709"/>
        <w:jc w:val="both"/>
        <w:rPr>
          <w:rFonts w:ascii="Times New Roman" w:hAnsi="Times New Roman" w:cs="Times New Roman"/>
          <w:noProof/>
          <w:sz w:val="28"/>
          <w:szCs w:val="28"/>
        </w:rPr>
      </w:pPr>
      <w:r w:rsidRPr="00960ECC">
        <w:rPr>
          <w:rFonts w:ascii="Times New Roman" w:hAnsi="Times New Roman" w:cs="Times New Roman"/>
          <w:iCs/>
          <w:noProof/>
          <w:sz w:val="28"/>
          <w:szCs w:val="28"/>
        </w:rPr>
        <w:t>Предмет</w:t>
      </w:r>
      <w:r w:rsidR="00E848FE" w:rsidRPr="00960ECC">
        <w:rPr>
          <w:rFonts w:ascii="Times New Roman" w:hAnsi="Times New Roman" w:cs="Times New Roman"/>
          <w:iCs/>
          <w:noProof/>
          <w:sz w:val="28"/>
          <w:szCs w:val="28"/>
        </w:rPr>
        <w:t xml:space="preserve"> </w:t>
      </w:r>
      <w:r w:rsidRPr="00960ECC">
        <w:rPr>
          <w:rFonts w:ascii="Times New Roman" w:hAnsi="Times New Roman" w:cs="Times New Roman"/>
          <w:iCs/>
          <w:noProof/>
          <w:sz w:val="28"/>
          <w:szCs w:val="28"/>
        </w:rPr>
        <w:t>исследования</w:t>
      </w:r>
      <w:r w:rsidR="00E848FE" w:rsidRPr="00960ECC">
        <w:rPr>
          <w:rFonts w:ascii="Times New Roman" w:hAnsi="Times New Roman" w:cs="Times New Roman"/>
          <w:iCs/>
          <w:noProof/>
          <w:sz w:val="28"/>
          <w:szCs w:val="28"/>
        </w:rPr>
        <w:t xml:space="preserve"> </w:t>
      </w:r>
      <w:r w:rsidRPr="00960ECC">
        <w:rPr>
          <w:rFonts w:ascii="Times New Roman" w:hAnsi="Times New Roman" w:cs="Times New Roman"/>
          <w:iCs/>
          <w:noProof/>
          <w:sz w:val="28"/>
          <w:szCs w:val="28"/>
        </w:rPr>
        <w:t>–</w:t>
      </w:r>
      <w:r w:rsidR="00E848FE" w:rsidRPr="00960ECC">
        <w:rPr>
          <w:rFonts w:ascii="Times New Roman" w:hAnsi="Times New Roman" w:cs="Times New Roman"/>
          <w:iCs/>
          <w:noProof/>
          <w:sz w:val="28"/>
          <w:szCs w:val="28"/>
        </w:rPr>
        <w:t xml:space="preserve"> </w:t>
      </w:r>
      <w:r w:rsidR="002848E0" w:rsidRPr="00960ECC">
        <w:rPr>
          <w:rFonts w:ascii="Times New Roman" w:hAnsi="Times New Roman" w:cs="Times New Roman"/>
          <w:noProof/>
          <w:sz w:val="28"/>
          <w:szCs w:val="28"/>
        </w:rPr>
        <w:t>международные</w:t>
      </w:r>
      <w:r w:rsidR="00E848FE" w:rsidRPr="00960ECC">
        <w:rPr>
          <w:rFonts w:ascii="Times New Roman" w:hAnsi="Times New Roman" w:cs="Times New Roman"/>
          <w:noProof/>
          <w:sz w:val="28"/>
          <w:szCs w:val="28"/>
        </w:rPr>
        <w:t xml:space="preserve"> </w:t>
      </w:r>
      <w:r w:rsidR="002848E0" w:rsidRPr="00960ECC">
        <w:rPr>
          <w:rFonts w:ascii="Times New Roman" w:hAnsi="Times New Roman" w:cs="Times New Roman"/>
          <w:noProof/>
          <w:sz w:val="28"/>
          <w:szCs w:val="28"/>
        </w:rPr>
        <w:t>валютно-кредитные</w:t>
      </w:r>
      <w:r w:rsidR="00E848FE" w:rsidRPr="00960ECC">
        <w:rPr>
          <w:rFonts w:ascii="Times New Roman" w:hAnsi="Times New Roman" w:cs="Times New Roman"/>
          <w:noProof/>
          <w:sz w:val="28"/>
          <w:szCs w:val="28"/>
        </w:rPr>
        <w:t xml:space="preserve"> </w:t>
      </w:r>
      <w:r w:rsidR="002848E0" w:rsidRPr="00960ECC">
        <w:rPr>
          <w:rFonts w:ascii="Times New Roman" w:hAnsi="Times New Roman" w:cs="Times New Roman"/>
          <w:noProof/>
          <w:sz w:val="28"/>
          <w:szCs w:val="28"/>
        </w:rPr>
        <w:t>отношения,</w:t>
      </w:r>
      <w:r w:rsidR="00E848FE" w:rsidRPr="00960ECC">
        <w:rPr>
          <w:rFonts w:ascii="Times New Roman" w:hAnsi="Times New Roman" w:cs="Times New Roman"/>
          <w:noProof/>
          <w:sz w:val="28"/>
          <w:szCs w:val="28"/>
        </w:rPr>
        <w:t xml:space="preserve"> </w:t>
      </w:r>
      <w:r w:rsidR="002848E0" w:rsidRPr="00960ECC">
        <w:rPr>
          <w:rFonts w:ascii="Times New Roman" w:hAnsi="Times New Roman" w:cs="Times New Roman"/>
          <w:noProof/>
          <w:sz w:val="28"/>
          <w:szCs w:val="28"/>
        </w:rPr>
        <w:t>трансформирующиеся</w:t>
      </w:r>
      <w:r w:rsidR="00E848FE" w:rsidRPr="00960ECC">
        <w:rPr>
          <w:rFonts w:ascii="Times New Roman" w:hAnsi="Times New Roman" w:cs="Times New Roman"/>
          <w:noProof/>
          <w:sz w:val="28"/>
          <w:szCs w:val="28"/>
        </w:rPr>
        <w:t xml:space="preserve"> </w:t>
      </w:r>
      <w:r w:rsidR="002848E0" w:rsidRPr="00960ECC">
        <w:rPr>
          <w:rFonts w:ascii="Times New Roman" w:hAnsi="Times New Roman" w:cs="Times New Roman"/>
          <w:noProof/>
          <w:sz w:val="28"/>
          <w:szCs w:val="28"/>
        </w:rPr>
        <w:t>под</w:t>
      </w:r>
      <w:r w:rsidR="00E848FE" w:rsidRPr="00960ECC">
        <w:rPr>
          <w:rFonts w:ascii="Times New Roman" w:hAnsi="Times New Roman" w:cs="Times New Roman"/>
          <w:noProof/>
          <w:sz w:val="28"/>
          <w:szCs w:val="28"/>
        </w:rPr>
        <w:t xml:space="preserve"> </w:t>
      </w:r>
      <w:r w:rsidR="002848E0" w:rsidRPr="00960ECC">
        <w:rPr>
          <w:rFonts w:ascii="Times New Roman" w:hAnsi="Times New Roman" w:cs="Times New Roman"/>
          <w:noProof/>
          <w:sz w:val="28"/>
          <w:szCs w:val="28"/>
        </w:rPr>
        <w:t>влиянием</w:t>
      </w:r>
      <w:r w:rsidR="00E848FE" w:rsidRPr="00960ECC">
        <w:rPr>
          <w:rFonts w:ascii="Times New Roman" w:hAnsi="Times New Roman" w:cs="Times New Roman"/>
          <w:noProof/>
          <w:sz w:val="28"/>
          <w:szCs w:val="28"/>
        </w:rPr>
        <w:t xml:space="preserve"> </w:t>
      </w:r>
      <w:r w:rsidR="002848E0" w:rsidRPr="00960ECC">
        <w:rPr>
          <w:rFonts w:ascii="Times New Roman" w:hAnsi="Times New Roman" w:cs="Times New Roman"/>
          <w:noProof/>
          <w:sz w:val="28"/>
          <w:szCs w:val="28"/>
        </w:rPr>
        <w:t>интернационализации</w:t>
      </w:r>
      <w:r w:rsidR="00E848FE" w:rsidRPr="00960ECC">
        <w:rPr>
          <w:rFonts w:ascii="Times New Roman" w:hAnsi="Times New Roman" w:cs="Times New Roman"/>
          <w:noProof/>
          <w:sz w:val="28"/>
          <w:szCs w:val="28"/>
        </w:rPr>
        <w:t xml:space="preserve"> </w:t>
      </w:r>
      <w:r w:rsidR="002848E0" w:rsidRPr="00960ECC">
        <w:rPr>
          <w:rFonts w:ascii="Times New Roman" w:hAnsi="Times New Roman" w:cs="Times New Roman"/>
          <w:noProof/>
          <w:sz w:val="28"/>
          <w:szCs w:val="28"/>
        </w:rPr>
        <w:t>китайского</w:t>
      </w:r>
      <w:r w:rsidR="00E848FE" w:rsidRPr="00960ECC">
        <w:rPr>
          <w:rFonts w:ascii="Times New Roman" w:hAnsi="Times New Roman" w:cs="Times New Roman"/>
          <w:noProof/>
          <w:sz w:val="28"/>
          <w:szCs w:val="28"/>
        </w:rPr>
        <w:t xml:space="preserve"> </w:t>
      </w:r>
      <w:r w:rsidR="002848E0" w:rsidRPr="00960ECC">
        <w:rPr>
          <w:rFonts w:ascii="Times New Roman" w:hAnsi="Times New Roman" w:cs="Times New Roman"/>
          <w:noProof/>
          <w:sz w:val="28"/>
          <w:szCs w:val="28"/>
        </w:rPr>
        <w:t>юаня</w:t>
      </w:r>
      <w:r w:rsidR="00E848FE" w:rsidRPr="00960ECC">
        <w:rPr>
          <w:rFonts w:ascii="Times New Roman" w:hAnsi="Times New Roman" w:cs="Times New Roman"/>
          <w:noProof/>
          <w:sz w:val="28"/>
          <w:szCs w:val="28"/>
        </w:rPr>
        <w:t xml:space="preserve">. </w:t>
      </w:r>
    </w:p>
    <w:p w14:paraId="72D54371" w14:textId="77777777" w:rsidR="003C1FC7" w:rsidRPr="00960ECC" w:rsidRDefault="007326BE" w:rsidP="00692393">
      <w:pPr>
        <w:widowControl w:val="0"/>
        <w:spacing w:after="0" w:line="360" w:lineRule="auto"/>
        <w:ind w:firstLine="709"/>
        <w:jc w:val="both"/>
        <w:rPr>
          <w:rFonts w:ascii="Times New Roman" w:hAnsi="Times New Roman" w:cs="Times New Roman"/>
          <w:noProof/>
          <w:sz w:val="28"/>
          <w:szCs w:val="28"/>
        </w:rPr>
      </w:pPr>
      <w:r w:rsidRPr="00960ECC">
        <w:rPr>
          <w:rFonts w:ascii="Times New Roman" w:hAnsi="Times New Roman" w:cs="Times New Roman"/>
          <w:iCs/>
          <w:noProof/>
          <w:sz w:val="28"/>
          <w:szCs w:val="28"/>
        </w:rPr>
        <w:t>Методология</w:t>
      </w:r>
      <w:r w:rsidR="00E848FE" w:rsidRPr="00960ECC">
        <w:rPr>
          <w:rFonts w:ascii="Times New Roman" w:hAnsi="Times New Roman" w:cs="Times New Roman"/>
          <w:iCs/>
          <w:noProof/>
          <w:sz w:val="28"/>
          <w:szCs w:val="28"/>
        </w:rPr>
        <w:t xml:space="preserve"> </w:t>
      </w:r>
      <w:r w:rsidRPr="00960ECC">
        <w:rPr>
          <w:rFonts w:ascii="Times New Roman" w:hAnsi="Times New Roman" w:cs="Times New Roman"/>
          <w:iCs/>
          <w:noProof/>
          <w:sz w:val="28"/>
          <w:szCs w:val="28"/>
        </w:rPr>
        <w:t>исследования</w:t>
      </w:r>
      <w:r w:rsidR="00E848FE" w:rsidRPr="00960ECC">
        <w:rPr>
          <w:rFonts w:ascii="Times New Roman" w:hAnsi="Times New Roman" w:cs="Times New Roman"/>
          <w:noProof/>
          <w:sz w:val="28"/>
          <w:szCs w:val="28"/>
        </w:rPr>
        <w:t xml:space="preserve"> </w:t>
      </w:r>
      <w:r w:rsidR="003C1FC7" w:rsidRPr="00960ECC">
        <w:rPr>
          <w:rFonts w:ascii="Times New Roman" w:hAnsi="Times New Roman" w:cs="Times New Roman"/>
          <w:noProof/>
          <w:sz w:val="28"/>
          <w:szCs w:val="28"/>
        </w:rPr>
        <w:t>основана</w:t>
      </w:r>
      <w:r w:rsidR="00E848FE" w:rsidRPr="00960ECC">
        <w:rPr>
          <w:rFonts w:ascii="Times New Roman" w:hAnsi="Times New Roman" w:cs="Times New Roman"/>
          <w:noProof/>
          <w:sz w:val="28"/>
          <w:szCs w:val="28"/>
        </w:rPr>
        <w:t xml:space="preserve"> </w:t>
      </w:r>
      <w:r w:rsidR="003C1FC7" w:rsidRPr="00960ECC">
        <w:rPr>
          <w:rFonts w:ascii="Times New Roman" w:hAnsi="Times New Roman" w:cs="Times New Roman"/>
          <w:noProof/>
          <w:sz w:val="28"/>
          <w:szCs w:val="28"/>
        </w:rPr>
        <w:t>на</w:t>
      </w:r>
      <w:r w:rsidR="00E848FE" w:rsidRPr="00960ECC">
        <w:rPr>
          <w:rFonts w:ascii="Times New Roman" w:hAnsi="Times New Roman" w:cs="Times New Roman"/>
          <w:noProof/>
          <w:sz w:val="28"/>
          <w:szCs w:val="28"/>
        </w:rPr>
        <w:t xml:space="preserve"> </w:t>
      </w:r>
      <w:r w:rsidR="003C1FC7" w:rsidRPr="00960ECC">
        <w:rPr>
          <w:rFonts w:ascii="Times New Roman" w:hAnsi="Times New Roman" w:cs="Times New Roman"/>
          <w:noProof/>
          <w:sz w:val="28"/>
          <w:szCs w:val="28"/>
        </w:rPr>
        <w:t>общенаучных</w:t>
      </w:r>
      <w:r w:rsidR="00E848FE" w:rsidRPr="00960ECC">
        <w:rPr>
          <w:rFonts w:ascii="Times New Roman" w:hAnsi="Times New Roman" w:cs="Times New Roman"/>
          <w:noProof/>
          <w:sz w:val="28"/>
          <w:szCs w:val="28"/>
        </w:rPr>
        <w:t xml:space="preserve"> </w:t>
      </w:r>
      <w:r w:rsidR="003C1FC7"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003C1FC7" w:rsidRPr="00960ECC">
        <w:rPr>
          <w:rFonts w:ascii="Times New Roman" w:hAnsi="Times New Roman" w:cs="Times New Roman"/>
          <w:noProof/>
          <w:sz w:val="28"/>
          <w:szCs w:val="28"/>
        </w:rPr>
        <w:t>специальных</w:t>
      </w:r>
      <w:r w:rsidR="00E848FE" w:rsidRPr="00960ECC">
        <w:rPr>
          <w:rFonts w:ascii="Times New Roman" w:hAnsi="Times New Roman" w:cs="Times New Roman"/>
          <w:noProof/>
          <w:sz w:val="28"/>
          <w:szCs w:val="28"/>
        </w:rPr>
        <w:t xml:space="preserve"> </w:t>
      </w:r>
      <w:r w:rsidR="003C1FC7" w:rsidRPr="00960ECC">
        <w:rPr>
          <w:rFonts w:ascii="Times New Roman" w:hAnsi="Times New Roman" w:cs="Times New Roman"/>
          <w:noProof/>
          <w:sz w:val="28"/>
          <w:szCs w:val="28"/>
        </w:rPr>
        <w:t>методах</w:t>
      </w:r>
      <w:r w:rsidR="00E848FE" w:rsidRPr="00960ECC">
        <w:rPr>
          <w:rFonts w:ascii="Times New Roman" w:hAnsi="Times New Roman" w:cs="Times New Roman"/>
          <w:noProof/>
          <w:sz w:val="28"/>
          <w:szCs w:val="28"/>
        </w:rPr>
        <w:t xml:space="preserve"> </w:t>
      </w:r>
      <w:r w:rsidR="003C1FC7" w:rsidRPr="00960ECC">
        <w:rPr>
          <w:rFonts w:ascii="Times New Roman" w:hAnsi="Times New Roman" w:cs="Times New Roman"/>
          <w:noProof/>
          <w:sz w:val="28"/>
          <w:szCs w:val="28"/>
        </w:rPr>
        <w:t>научного</w:t>
      </w:r>
      <w:r w:rsidR="00E848FE" w:rsidRPr="00960ECC">
        <w:rPr>
          <w:rFonts w:ascii="Times New Roman" w:hAnsi="Times New Roman" w:cs="Times New Roman"/>
          <w:noProof/>
          <w:sz w:val="28"/>
          <w:szCs w:val="28"/>
        </w:rPr>
        <w:t xml:space="preserve"> </w:t>
      </w:r>
      <w:r w:rsidR="003C1FC7" w:rsidRPr="00960ECC">
        <w:rPr>
          <w:rFonts w:ascii="Times New Roman" w:hAnsi="Times New Roman" w:cs="Times New Roman"/>
          <w:noProof/>
          <w:sz w:val="28"/>
          <w:szCs w:val="28"/>
        </w:rPr>
        <w:t>познания:</w:t>
      </w:r>
      <w:r w:rsidR="00E848FE" w:rsidRPr="00960ECC">
        <w:rPr>
          <w:rFonts w:ascii="Times New Roman" w:hAnsi="Times New Roman" w:cs="Times New Roman"/>
          <w:noProof/>
          <w:sz w:val="28"/>
          <w:szCs w:val="28"/>
        </w:rPr>
        <w:t xml:space="preserve"> </w:t>
      </w:r>
      <w:r w:rsidR="003C1FC7" w:rsidRPr="00960ECC">
        <w:rPr>
          <w:rFonts w:ascii="Times New Roman" w:hAnsi="Times New Roman" w:cs="Times New Roman"/>
          <w:noProof/>
          <w:sz w:val="28"/>
          <w:szCs w:val="28"/>
        </w:rPr>
        <w:t>анализ</w:t>
      </w:r>
      <w:r w:rsidR="00E848FE" w:rsidRPr="00960ECC">
        <w:rPr>
          <w:rFonts w:ascii="Times New Roman" w:hAnsi="Times New Roman" w:cs="Times New Roman"/>
          <w:noProof/>
          <w:sz w:val="28"/>
          <w:szCs w:val="28"/>
        </w:rPr>
        <w:t xml:space="preserve"> </w:t>
      </w:r>
      <w:r w:rsidR="003C1FC7"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003C1FC7" w:rsidRPr="00960ECC">
        <w:rPr>
          <w:rFonts w:ascii="Times New Roman" w:hAnsi="Times New Roman" w:cs="Times New Roman"/>
          <w:noProof/>
          <w:sz w:val="28"/>
          <w:szCs w:val="28"/>
        </w:rPr>
        <w:t>синтез,</w:t>
      </w:r>
      <w:r w:rsidR="00E848FE" w:rsidRPr="00960ECC">
        <w:rPr>
          <w:rFonts w:ascii="Times New Roman" w:hAnsi="Times New Roman" w:cs="Times New Roman"/>
          <w:noProof/>
          <w:sz w:val="28"/>
          <w:szCs w:val="28"/>
        </w:rPr>
        <w:t xml:space="preserve"> </w:t>
      </w:r>
      <w:r w:rsidR="003C1FC7" w:rsidRPr="00960ECC">
        <w:rPr>
          <w:rFonts w:ascii="Times New Roman" w:hAnsi="Times New Roman" w:cs="Times New Roman"/>
          <w:noProof/>
          <w:sz w:val="28"/>
          <w:szCs w:val="28"/>
        </w:rPr>
        <w:t>индукция</w:t>
      </w:r>
      <w:r w:rsidR="00E848FE" w:rsidRPr="00960ECC">
        <w:rPr>
          <w:rFonts w:ascii="Times New Roman" w:hAnsi="Times New Roman" w:cs="Times New Roman"/>
          <w:noProof/>
          <w:sz w:val="28"/>
          <w:szCs w:val="28"/>
        </w:rPr>
        <w:t xml:space="preserve"> </w:t>
      </w:r>
      <w:r w:rsidR="003C1FC7"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003C1FC7" w:rsidRPr="00960ECC">
        <w:rPr>
          <w:rFonts w:ascii="Times New Roman" w:hAnsi="Times New Roman" w:cs="Times New Roman"/>
          <w:noProof/>
          <w:sz w:val="28"/>
          <w:szCs w:val="28"/>
        </w:rPr>
        <w:t>дедукция,</w:t>
      </w:r>
      <w:r w:rsidR="00E848FE" w:rsidRPr="00960ECC">
        <w:rPr>
          <w:rFonts w:ascii="Times New Roman" w:hAnsi="Times New Roman" w:cs="Times New Roman"/>
          <w:noProof/>
          <w:sz w:val="28"/>
          <w:szCs w:val="28"/>
        </w:rPr>
        <w:t xml:space="preserve"> </w:t>
      </w:r>
      <w:r w:rsidR="003C1FC7" w:rsidRPr="00960ECC">
        <w:rPr>
          <w:rFonts w:ascii="Times New Roman" w:hAnsi="Times New Roman" w:cs="Times New Roman"/>
          <w:noProof/>
          <w:sz w:val="28"/>
          <w:szCs w:val="28"/>
        </w:rPr>
        <w:t>метод</w:t>
      </w:r>
      <w:r w:rsidR="00E848FE" w:rsidRPr="00960ECC">
        <w:rPr>
          <w:rFonts w:ascii="Times New Roman" w:hAnsi="Times New Roman" w:cs="Times New Roman"/>
          <w:noProof/>
          <w:sz w:val="28"/>
          <w:szCs w:val="28"/>
        </w:rPr>
        <w:t xml:space="preserve"> </w:t>
      </w:r>
      <w:r w:rsidR="003C1FC7" w:rsidRPr="00960ECC">
        <w:rPr>
          <w:rFonts w:ascii="Times New Roman" w:hAnsi="Times New Roman" w:cs="Times New Roman"/>
          <w:noProof/>
          <w:sz w:val="28"/>
          <w:szCs w:val="28"/>
        </w:rPr>
        <w:t>историческ</w:t>
      </w:r>
      <w:r w:rsidRPr="00960ECC">
        <w:rPr>
          <w:rFonts w:ascii="Times New Roman" w:hAnsi="Times New Roman" w:cs="Times New Roman"/>
          <w:noProof/>
          <w:sz w:val="28"/>
          <w:szCs w:val="28"/>
        </w:rPr>
        <w:t>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логической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оценки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явлений,</w:t>
      </w:r>
      <w:r w:rsidR="00E848FE" w:rsidRPr="00960ECC">
        <w:rPr>
          <w:rFonts w:ascii="Times New Roman" w:hAnsi="Times New Roman" w:cs="Times New Roman"/>
          <w:noProof/>
          <w:sz w:val="28"/>
          <w:szCs w:val="28"/>
        </w:rPr>
        <w:t xml:space="preserve"> </w:t>
      </w:r>
      <w:r w:rsidR="003C1FC7" w:rsidRPr="00960ECC">
        <w:rPr>
          <w:rFonts w:ascii="Times New Roman" w:hAnsi="Times New Roman" w:cs="Times New Roman"/>
          <w:noProof/>
          <w:sz w:val="28"/>
          <w:szCs w:val="28"/>
        </w:rPr>
        <w:t>анализ</w:t>
      </w:r>
      <w:r w:rsidR="00E848FE" w:rsidRPr="00960ECC">
        <w:rPr>
          <w:rFonts w:ascii="Times New Roman" w:hAnsi="Times New Roman" w:cs="Times New Roman"/>
          <w:noProof/>
          <w:sz w:val="28"/>
          <w:szCs w:val="28"/>
        </w:rPr>
        <w:t xml:space="preserve"> </w:t>
      </w:r>
      <w:r w:rsidR="003C1FC7" w:rsidRPr="00960ECC">
        <w:rPr>
          <w:rFonts w:ascii="Times New Roman" w:hAnsi="Times New Roman" w:cs="Times New Roman"/>
          <w:noProof/>
          <w:sz w:val="28"/>
          <w:szCs w:val="28"/>
        </w:rPr>
        <w:t>статистических</w:t>
      </w:r>
      <w:r w:rsidR="00E848FE" w:rsidRPr="00960ECC">
        <w:rPr>
          <w:rFonts w:ascii="Times New Roman" w:hAnsi="Times New Roman" w:cs="Times New Roman"/>
          <w:noProof/>
          <w:sz w:val="28"/>
          <w:szCs w:val="28"/>
        </w:rPr>
        <w:t xml:space="preserve"> </w:t>
      </w:r>
      <w:r w:rsidR="003C1FC7" w:rsidRPr="00960ECC">
        <w:rPr>
          <w:rFonts w:ascii="Times New Roman" w:hAnsi="Times New Roman" w:cs="Times New Roman"/>
          <w:noProof/>
          <w:sz w:val="28"/>
          <w:szCs w:val="28"/>
        </w:rPr>
        <w:t>данных</w:t>
      </w:r>
      <w:r w:rsidR="00E848FE" w:rsidRPr="00960ECC">
        <w:rPr>
          <w:rFonts w:ascii="Times New Roman" w:hAnsi="Times New Roman" w:cs="Times New Roman"/>
          <w:noProof/>
          <w:sz w:val="28"/>
          <w:szCs w:val="28"/>
        </w:rPr>
        <w:t xml:space="preserve">. </w:t>
      </w:r>
    </w:p>
    <w:p w14:paraId="72D54372" w14:textId="77777777" w:rsidR="003C1FC7" w:rsidRDefault="003C1FC7" w:rsidP="00692393">
      <w:pPr>
        <w:widowControl w:val="0"/>
        <w:spacing w:after="0" w:line="360" w:lineRule="auto"/>
        <w:ind w:firstLine="709"/>
        <w:jc w:val="both"/>
        <w:rPr>
          <w:rFonts w:ascii="Times New Roman" w:hAnsi="Times New Roman" w:cs="Times New Roman"/>
          <w:noProof/>
          <w:sz w:val="28"/>
          <w:szCs w:val="28"/>
        </w:rPr>
      </w:pPr>
      <w:r w:rsidRPr="00960ECC">
        <w:rPr>
          <w:rFonts w:ascii="Times New Roman" w:hAnsi="Times New Roman" w:cs="Times New Roman"/>
          <w:iCs/>
          <w:noProof/>
          <w:sz w:val="28"/>
          <w:szCs w:val="28"/>
        </w:rPr>
        <w:t>Информационная</w:t>
      </w:r>
      <w:r w:rsidR="00E848FE" w:rsidRPr="00960ECC">
        <w:rPr>
          <w:rFonts w:ascii="Times New Roman" w:hAnsi="Times New Roman" w:cs="Times New Roman"/>
          <w:iCs/>
          <w:noProof/>
          <w:sz w:val="28"/>
          <w:szCs w:val="28"/>
        </w:rPr>
        <w:t xml:space="preserve"> </w:t>
      </w:r>
      <w:r w:rsidRPr="00960ECC">
        <w:rPr>
          <w:rFonts w:ascii="Times New Roman" w:hAnsi="Times New Roman" w:cs="Times New Roman"/>
          <w:iCs/>
          <w:noProof/>
          <w:sz w:val="28"/>
          <w:szCs w:val="28"/>
        </w:rPr>
        <w:t>база</w:t>
      </w:r>
      <w:r w:rsidR="00E848FE" w:rsidRPr="00960ECC">
        <w:rPr>
          <w:rFonts w:ascii="Times New Roman" w:hAnsi="Times New Roman" w:cs="Times New Roman"/>
          <w:iCs/>
          <w:noProof/>
          <w:sz w:val="28"/>
          <w:szCs w:val="28"/>
        </w:rPr>
        <w:t xml:space="preserve"> </w:t>
      </w:r>
      <w:r w:rsidRPr="00960ECC">
        <w:rPr>
          <w:rFonts w:ascii="Times New Roman" w:hAnsi="Times New Roman" w:cs="Times New Roman"/>
          <w:iCs/>
          <w:noProof/>
          <w:sz w:val="28"/>
          <w:szCs w:val="28"/>
        </w:rPr>
        <w:t>исследования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основана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на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трудах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работах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отечественных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авторов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исследуемой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проблеме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области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интернационализации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китайской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материала</w:t>
      </w:r>
      <w:r w:rsidR="007326BE" w:rsidRPr="00960ECC">
        <w:rPr>
          <w:rFonts w:ascii="Times New Roman" w:hAnsi="Times New Roman" w:cs="Times New Roman"/>
          <w:noProof/>
          <w:sz w:val="28"/>
          <w:szCs w:val="28"/>
        </w:rPr>
        <w:t>х</w:t>
      </w:r>
      <w:r w:rsidR="00E848FE" w:rsidRPr="00960ECC">
        <w:rPr>
          <w:rFonts w:ascii="Times New Roman" w:hAnsi="Times New Roman" w:cs="Times New Roman"/>
          <w:noProof/>
          <w:sz w:val="28"/>
          <w:szCs w:val="28"/>
        </w:rPr>
        <w:t xml:space="preserve"> </w:t>
      </w:r>
      <w:r w:rsidR="007326BE" w:rsidRPr="00960ECC">
        <w:rPr>
          <w:rFonts w:ascii="Times New Roman" w:hAnsi="Times New Roman" w:cs="Times New Roman"/>
          <w:noProof/>
          <w:sz w:val="28"/>
          <w:szCs w:val="28"/>
        </w:rPr>
        <w:t>периодических</w:t>
      </w:r>
      <w:r w:rsidR="00E848FE" w:rsidRPr="00960ECC">
        <w:rPr>
          <w:rFonts w:ascii="Times New Roman" w:hAnsi="Times New Roman" w:cs="Times New Roman"/>
          <w:noProof/>
          <w:sz w:val="28"/>
          <w:szCs w:val="28"/>
        </w:rPr>
        <w:t xml:space="preserve"> </w:t>
      </w:r>
      <w:r w:rsidR="007326BE" w:rsidRPr="00960ECC">
        <w:rPr>
          <w:rFonts w:ascii="Times New Roman" w:hAnsi="Times New Roman" w:cs="Times New Roman"/>
          <w:noProof/>
          <w:sz w:val="28"/>
          <w:szCs w:val="28"/>
        </w:rPr>
        <w:t>изданий</w:t>
      </w:r>
      <w:r w:rsidR="00E848FE" w:rsidRPr="00960ECC">
        <w:rPr>
          <w:rFonts w:ascii="Times New Roman" w:hAnsi="Times New Roman" w:cs="Times New Roman"/>
          <w:noProof/>
          <w:sz w:val="28"/>
          <w:szCs w:val="28"/>
        </w:rPr>
        <w:t xml:space="preserve">. </w:t>
      </w:r>
    </w:p>
    <w:p w14:paraId="72D54373" w14:textId="77777777" w:rsidR="001A3F45" w:rsidRPr="001A3F45" w:rsidRDefault="001A3F45" w:rsidP="00692393">
      <w:pPr>
        <w:widowControl w:val="0"/>
        <w:spacing w:after="0" w:line="360" w:lineRule="auto"/>
        <w:ind w:firstLine="709"/>
        <w:jc w:val="both"/>
        <w:rPr>
          <w:rFonts w:ascii="Times New Roman" w:hAnsi="Times New Roman" w:cs="Times New Roman"/>
          <w:sz w:val="28"/>
          <w:szCs w:val="28"/>
        </w:rPr>
      </w:pPr>
      <w:r w:rsidRPr="001A3F45">
        <w:rPr>
          <w:rFonts w:ascii="Times New Roman" w:hAnsi="Times New Roman" w:cs="Times New Roman"/>
          <w:sz w:val="28"/>
          <w:szCs w:val="28"/>
        </w:rPr>
        <w:lastRenderedPageBreak/>
        <w:t>Теоретическая значимость исследования состоит в расширении</w:t>
      </w:r>
      <w:r w:rsidR="00ED0592">
        <w:rPr>
          <w:rFonts w:ascii="Times New Roman" w:hAnsi="Times New Roman" w:cs="Times New Roman"/>
          <w:sz w:val="28"/>
          <w:szCs w:val="28"/>
        </w:rPr>
        <w:t xml:space="preserve"> </w:t>
      </w:r>
      <w:r w:rsidRPr="001A3F45">
        <w:rPr>
          <w:rFonts w:ascii="Times New Roman" w:hAnsi="Times New Roman" w:cs="Times New Roman"/>
          <w:sz w:val="28"/>
          <w:szCs w:val="28"/>
        </w:rPr>
        <w:t>концептуальных основ валютного рынка. Результаты исследования расширяют</w:t>
      </w:r>
      <w:r w:rsidR="00ED0592">
        <w:rPr>
          <w:rFonts w:ascii="Times New Roman" w:hAnsi="Times New Roman" w:cs="Times New Roman"/>
          <w:sz w:val="28"/>
          <w:szCs w:val="28"/>
        </w:rPr>
        <w:t xml:space="preserve"> </w:t>
      </w:r>
      <w:r w:rsidRPr="001A3F45">
        <w:rPr>
          <w:rFonts w:ascii="Times New Roman" w:hAnsi="Times New Roman" w:cs="Times New Roman"/>
          <w:sz w:val="28"/>
          <w:szCs w:val="28"/>
        </w:rPr>
        <w:t xml:space="preserve">представление о развитии валютного рынка </w:t>
      </w:r>
      <w:r w:rsidR="00ED0592">
        <w:rPr>
          <w:rFonts w:ascii="Times New Roman" w:hAnsi="Times New Roman" w:cs="Times New Roman"/>
          <w:sz w:val="28"/>
          <w:szCs w:val="28"/>
        </w:rPr>
        <w:t>Китая</w:t>
      </w:r>
      <w:r w:rsidRPr="001A3F45">
        <w:rPr>
          <w:rFonts w:ascii="Times New Roman" w:hAnsi="Times New Roman" w:cs="Times New Roman"/>
          <w:sz w:val="28"/>
          <w:szCs w:val="28"/>
        </w:rPr>
        <w:t xml:space="preserve"> в современных условиях</w:t>
      </w:r>
      <w:r w:rsidR="00ED0592">
        <w:rPr>
          <w:rFonts w:ascii="Times New Roman" w:hAnsi="Times New Roman" w:cs="Times New Roman"/>
          <w:sz w:val="28"/>
          <w:szCs w:val="28"/>
        </w:rPr>
        <w:t>.</w:t>
      </w:r>
    </w:p>
    <w:p w14:paraId="72D54374" w14:textId="77777777" w:rsidR="001A3F45" w:rsidRDefault="001A3F45" w:rsidP="00ED0592">
      <w:pPr>
        <w:widowControl w:val="0"/>
        <w:spacing w:after="0" w:line="360" w:lineRule="auto"/>
        <w:ind w:firstLine="709"/>
        <w:jc w:val="both"/>
        <w:rPr>
          <w:rFonts w:ascii="Times New Roman" w:hAnsi="Times New Roman" w:cs="Times New Roman"/>
          <w:sz w:val="28"/>
          <w:szCs w:val="28"/>
        </w:rPr>
      </w:pPr>
      <w:r w:rsidRPr="001A3F45">
        <w:rPr>
          <w:rFonts w:ascii="Times New Roman" w:hAnsi="Times New Roman" w:cs="Times New Roman"/>
          <w:sz w:val="28"/>
          <w:szCs w:val="28"/>
        </w:rPr>
        <w:t>Практическая значимость исследования состоит в разработке</w:t>
      </w:r>
      <w:r w:rsidR="00ED0592">
        <w:rPr>
          <w:rFonts w:ascii="Times New Roman" w:hAnsi="Times New Roman" w:cs="Times New Roman"/>
          <w:sz w:val="28"/>
          <w:szCs w:val="28"/>
        </w:rPr>
        <w:t xml:space="preserve"> </w:t>
      </w:r>
      <w:r w:rsidRPr="001A3F45">
        <w:rPr>
          <w:rFonts w:ascii="Times New Roman" w:hAnsi="Times New Roman" w:cs="Times New Roman"/>
          <w:sz w:val="28"/>
          <w:szCs w:val="28"/>
        </w:rPr>
        <w:t xml:space="preserve">рекомендаций по оценке состояния валютного рынка </w:t>
      </w:r>
      <w:r w:rsidR="00ED0592">
        <w:rPr>
          <w:rFonts w:ascii="Times New Roman" w:hAnsi="Times New Roman" w:cs="Times New Roman"/>
          <w:sz w:val="28"/>
          <w:szCs w:val="28"/>
        </w:rPr>
        <w:t>Китая</w:t>
      </w:r>
      <w:r w:rsidRPr="001A3F45">
        <w:rPr>
          <w:rFonts w:ascii="Times New Roman" w:hAnsi="Times New Roman" w:cs="Times New Roman"/>
          <w:sz w:val="28"/>
          <w:szCs w:val="28"/>
        </w:rPr>
        <w:t xml:space="preserve"> в современных</w:t>
      </w:r>
      <w:r w:rsidR="00ED0592">
        <w:rPr>
          <w:rFonts w:ascii="Times New Roman" w:hAnsi="Times New Roman" w:cs="Times New Roman"/>
          <w:sz w:val="28"/>
          <w:szCs w:val="28"/>
        </w:rPr>
        <w:t xml:space="preserve"> </w:t>
      </w:r>
      <w:r w:rsidRPr="001A3F45">
        <w:rPr>
          <w:rFonts w:ascii="Times New Roman" w:hAnsi="Times New Roman" w:cs="Times New Roman"/>
          <w:sz w:val="28"/>
          <w:szCs w:val="28"/>
        </w:rPr>
        <w:t>условиях, мер по его стабилизации и укреплению, повышению эффективности его</w:t>
      </w:r>
      <w:r w:rsidR="00ED0592">
        <w:rPr>
          <w:rFonts w:ascii="Times New Roman" w:hAnsi="Times New Roman" w:cs="Times New Roman"/>
          <w:sz w:val="28"/>
          <w:szCs w:val="28"/>
        </w:rPr>
        <w:t xml:space="preserve"> </w:t>
      </w:r>
      <w:r w:rsidRPr="001A3F45">
        <w:rPr>
          <w:rFonts w:ascii="Times New Roman" w:hAnsi="Times New Roman" w:cs="Times New Roman"/>
          <w:sz w:val="28"/>
          <w:szCs w:val="28"/>
        </w:rPr>
        <w:t xml:space="preserve">функционирования в условиях экономической неопределенности. </w:t>
      </w:r>
    </w:p>
    <w:p w14:paraId="72D54375" w14:textId="77777777" w:rsidR="001A3F45" w:rsidRPr="00ED0592" w:rsidRDefault="001A3F45" w:rsidP="00692393">
      <w:pPr>
        <w:widowControl w:val="0"/>
        <w:spacing w:after="0" w:line="360" w:lineRule="auto"/>
        <w:ind w:firstLine="709"/>
        <w:jc w:val="both"/>
        <w:rPr>
          <w:rFonts w:ascii="Times New Roman" w:hAnsi="Times New Roman" w:cs="Times New Roman"/>
          <w:sz w:val="28"/>
          <w:szCs w:val="28"/>
        </w:rPr>
      </w:pPr>
      <w:r w:rsidRPr="00ED0592">
        <w:rPr>
          <w:rFonts w:ascii="Times New Roman" w:hAnsi="Times New Roman" w:cs="Times New Roman"/>
          <w:sz w:val="28"/>
          <w:szCs w:val="28"/>
        </w:rPr>
        <w:t>Работа состоит и</w:t>
      </w:r>
      <w:r w:rsidR="00ED0592">
        <w:rPr>
          <w:rFonts w:ascii="Times New Roman" w:hAnsi="Times New Roman" w:cs="Times New Roman"/>
          <w:sz w:val="28"/>
          <w:szCs w:val="28"/>
        </w:rPr>
        <w:t xml:space="preserve">з введения, трех глав, поделенных на 6 параграфов, заключения и списка </w:t>
      </w:r>
      <w:r w:rsidR="00ED0592" w:rsidRPr="00960ECC">
        <w:rPr>
          <w:rFonts w:ascii="Times New Roman" w:hAnsi="Times New Roman" w:cs="Times New Roman"/>
          <w:noProof/>
          <w:sz w:val="28"/>
          <w:szCs w:val="28"/>
        </w:rPr>
        <w:t>использованных источников</w:t>
      </w:r>
      <w:r w:rsidR="00ED0592">
        <w:rPr>
          <w:rFonts w:ascii="Times New Roman" w:hAnsi="Times New Roman" w:cs="Times New Roman"/>
          <w:noProof/>
          <w:sz w:val="28"/>
          <w:szCs w:val="28"/>
        </w:rPr>
        <w:t xml:space="preserve"> в количестве 27 единиц.</w:t>
      </w:r>
    </w:p>
    <w:p w14:paraId="72D54376" w14:textId="77777777" w:rsidR="001A3F45" w:rsidRPr="00ED0592" w:rsidRDefault="001A3F45" w:rsidP="00692393">
      <w:pPr>
        <w:widowControl w:val="0"/>
        <w:spacing w:after="0" w:line="360" w:lineRule="auto"/>
        <w:ind w:firstLine="709"/>
        <w:jc w:val="both"/>
        <w:rPr>
          <w:rFonts w:ascii="Times New Roman" w:hAnsi="Times New Roman" w:cs="Times New Roman"/>
          <w:sz w:val="28"/>
          <w:szCs w:val="28"/>
        </w:rPr>
      </w:pPr>
    </w:p>
    <w:p w14:paraId="72D54377" w14:textId="77777777" w:rsidR="001A3F45" w:rsidRDefault="001A3F45" w:rsidP="00692393">
      <w:pPr>
        <w:widowControl w:val="0"/>
        <w:rPr>
          <w:rFonts w:ascii="Times New Roman" w:hAnsi="Times New Roman" w:cs="Times New Roman"/>
          <w:b/>
          <w:bCs/>
          <w:noProof/>
          <w:sz w:val="28"/>
          <w:szCs w:val="28"/>
        </w:rPr>
      </w:pPr>
      <w:r>
        <w:rPr>
          <w:rFonts w:ascii="Times New Roman" w:hAnsi="Times New Roman" w:cs="Times New Roman"/>
          <w:b/>
          <w:bCs/>
          <w:noProof/>
          <w:sz w:val="28"/>
          <w:szCs w:val="28"/>
        </w:rPr>
        <w:br w:type="page"/>
      </w:r>
    </w:p>
    <w:p w14:paraId="72D54378" w14:textId="77777777" w:rsidR="002A3030" w:rsidRPr="00960ECC" w:rsidRDefault="00B74989" w:rsidP="00692393">
      <w:pPr>
        <w:widowControl w:val="0"/>
        <w:spacing w:after="0" w:line="360" w:lineRule="auto"/>
        <w:ind w:firstLine="709"/>
        <w:jc w:val="both"/>
        <w:rPr>
          <w:rFonts w:ascii="Times New Roman" w:hAnsi="Times New Roman" w:cs="Times New Roman"/>
          <w:b/>
          <w:bCs/>
          <w:noProof/>
          <w:sz w:val="28"/>
          <w:szCs w:val="28"/>
        </w:rPr>
      </w:pPr>
      <w:r w:rsidRPr="00960ECC">
        <w:rPr>
          <w:rFonts w:ascii="Times New Roman" w:hAnsi="Times New Roman" w:cs="Times New Roman"/>
          <w:b/>
          <w:bCs/>
          <w:noProof/>
          <w:sz w:val="28"/>
          <w:szCs w:val="28"/>
        </w:rPr>
        <w:lastRenderedPageBreak/>
        <w:t>1</w:t>
      </w:r>
      <w:r w:rsidR="00E848FE" w:rsidRPr="00960ECC">
        <w:rPr>
          <w:rFonts w:ascii="Times New Roman" w:hAnsi="Times New Roman" w:cs="Times New Roman"/>
          <w:b/>
          <w:bCs/>
          <w:noProof/>
          <w:sz w:val="28"/>
          <w:szCs w:val="28"/>
        </w:rPr>
        <w:t xml:space="preserve"> </w:t>
      </w:r>
      <w:r w:rsidR="002A3030" w:rsidRPr="00960ECC">
        <w:rPr>
          <w:rFonts w:ascii="Times New Roman" w:hAnsi="Times New Roman" w:cs="Times New Roman"/>
          <w:b/>
          <w:bCs/>
          <w:noProof/>
          <w:sz w:val="28"/>
          <w:szCs w:val="28"/>
        </w:rPr>
        <w:t>Теоретические</w:t>
      </w:r>
      <w:r w:rsidR="00E848FE" w:rsidRPr="00960ECC">
        <w:rPr>
          <w:rFonts w:ascii="Times New Roman" w:hAnsi="Times New Roman" w:cs="Times New Roman"/>
          <w:b/>
          <w:bCs/>
          <w:noProof/>
          <w:sz w:val="28"/>
          <w:szCs w:val="28"/>
        </w:rPr>
        <w:t xml:space="preserve"> </w:t>
      </w:r>
      <w:r w:rsidR="002911DC" w:rsidRPr="00960ECC">
        <w:rPr>
          <w:rFonts w:ascii="Times New Roman" w:hAnsi="Times New Roman" w:cs="Times New Roman"/>
          <w:b/>
          <w:bCs/>
          <w:noProof/>
          <w:sz w:val="28"/>
          <w:szCs w:val="28"/>
        </w:rPr>
        <w:t>аспекты</w:t>
      </w:r>
      <w:r w:rsidR="00E848FE" w:rsidRPr="00960ECC">
        <w:rPr>
          <w:rFonts w:ascii="Times New Roman" w:hAnsi="Times New Roman" w:cs="Times New Roman"/>
          <w:b/>
          <w:bCs/>
          <w:noProof/>
          <w:sz w:val="28"/>
          <w:szCs w:val="28"/>
        </w:rPr>
        <w:t xml:space="preserve"> </w:t>
      </w:r>
      <w:r w:rsidR="00FF554E">
        <w:rPr>
          <w:rFonts w:ascii="Times New Roman" w:hAnsi="Times New Roman" w:cs="Times New Roman"/>
          <w:b/>
          <w:bCs/>
          <w:noProof/>
          <w:sz w:val="28"/>
          <w:szCs w:val="28"/>
        </w:rPr>
        <w:t>формирования</w:t>
      </w:r>
      <w:r w:rsidR="00E848FE" w:rsidRPr="00960ECC">
        <w:rPr>
          <w:rFonts w:ascii="Times New Roman" w:hAnsi="Times New Roman" w:cs="Times New Roman"/>
          <w:b/>
          <w:bCs/>
          <w:noProof/>
          <w:sz w:val="28"/>
          <w:szCs w:val="28"/>
        </w:rPr>
        <w:t xml:space="preserve"> </w:t>
      </w:r>
      <w:r w:rsidR="00FF554E">
        <w:rPr>
          <w:rFonts w:ascii="Times New Roman" w:hAnsi="Times New Roman" w:cs="Times New Roman"/>
          <w:b/>
          <w:bCs/>
          <w:noProof/>
          <w:sz w:val="28"/>
          <w:szCs w:val="28"/>
        </w:rPr>
        <w:t>китайской</w:t>
      </w:r>
      <w:r w:rsidR="00E848FE" w:rsidRPr="00960ECC">
        <w:rPr>
          <w:rFonts w:ascii="Times New Roman" w:hAnsi="Times New Roman" w:cs="Times New Roman"/>
          <w:b/>
          <w:bCs/>
          <w:noProof/>
          <w:sz w:val="28"/>
          <w:szCs w:val="28"/>
        </w:rPr>
        <w:t xml:space="preserve"> </w:t>
      </w:r>
      <w:r w:rsidR="00FF554E">
        <w:rPr>
          <w:rFonts w:ascii="Times New Roman" w:hAnsi="Times New Roman" w:cs="Times New Roman"/>
          <w:b/>
          <w:bCs/>
          <w:noProof/>
          <w:sz w:val="28"/>
          <w:szCs w:val="28"/>
        </w:rPr>
        <w:t>национальной валютной системы Китая</w:t>
      </w:r>
    </w:p>
    <w:p w14:paraId="72D54379" w14:textId="77777777" w:rsidR="00B74989" w:rsidRPr="00960ECC" w:rsidRDefault="00B74989" w:rsidP="00692393">
      <w:pPr>
        <w:widowControl w:val="0"/>
        <w:spacing w:after="0" w:line="360" w:lineRule="auto"/>
        <w:ind w:firstLine="709"/>
        <w:jc w:val="both"/>
        <w:rPr>
          <w:rFonts w:ascii="Times New Roman" w:hAnsi="Times New Roman" w:cs="Times New Roman"/>
          <w:b/>
          <w:bCs/>
          <w:noProof/>
          <w:sz w:val="28"/>
          <w:szCs w:val="28"/>
          <w:shd w:val="clear" w:color="auto" w:fill="FFFFFF"/>
        </w:rPr>
      </w:pPr>
    </w:p>
    <w:p w14:paraId="72D5437A" w14:textId="77777777" w:rsidR="001A3F45" w:rsidRPr="001A3F45" w:rsidRDefault="001A3F45" w:rsidP="00692393">
      <w:pPr>
        <w:widowControl w:val="0"/>
        <w:shd w:val="clear" w:color="auto" w:fill="FFFFFF"/>
        <w:spacing w:after="0" w:line="360" w:lineRule="auto"/>
        <w:ind w:firstLine="709"/>
        <w:jc w:val="both"/>
        <w:rPr>
          <w:rFonts w:ascii="Times New Roman" w:hAnsi="Times New Roman" w:cs="Times New Roman"/>
          <w:b/>
          <w:bCs/>
          <w:noProof/>
          <w:color w:val="000000"/>
          <w:sz w:val="28"/>
          <w:szCs w:val="28"/>
          <w:shd w:val="clear" w:color="auto" w:fill="FFFFFF"/>
        </w:rPr>
      </w:pPr>
      <w:bookmarkStart w:id="2" w:name="_Hlk72835057"/>
      <w:r w:rsidRPr="001A3F45">
        <w:rPr>
          <w:rFonts w:ascii="Times New Roman" w:hAnsi="Times New Roman" w:cs="Times New Roman"/>
          <w:b/>
          <w:bCs/>
          <w:noProof/>
          <w:color w:val="000000"/>
          <w:sz w:val="28"/>
          <w:szCs w:val="28"/>
          <w:shd w:val="clear" w:color="auto" w:fill="FFFFFF"/>
        </w:rPr>
        <w:t>1.1 Концептуальные основы оценки статуса национальных валют</w:t>
      </w:r>
    </w:p>
    <w:p w14:paraId="72D5437B" w14:textId="77777777" w:rsidR="001A3F45" w:rsidRDefault="001A3F45" w:rsidP="00692393">
      <w:pPr>
        <w:widowControl w:val="0"/>
        <w:shd w:val="clear" w:color="auto" w:fill="FFFFFF"/>
        <w:spacing w:after="0" w:line="360" w:lineRule="auto"/>
        <w:ind w:firstLine="709"/>
        <w:jc w:val="both"/>
        <w:rPr>
          <w:rFonts w:ascii="Times New Roman" w:hAnsi="Times New Roman" w:cs="Times New Roman"/>
          <w:b/>
          <w:bCs/>
          <w:noProof/>
          <w:color w:val="000000"/>
          <w:sz w:val="28"/>
          <w:szCs w:val="28"/>
          <w:shd w:val="clear" w:color="auto" w:fill="FFFFFF"/>
        </w:rPr>
      </w:pPr>
    </w:p>
    <w:p w14:paraId="72D5437C" w14:textId="77777777" w:rsidR="001A3F45" w:rsidRDefault="001A3F45" w:rsidP="00692393">
      <w:pPr>
        <w:widowControl w:val="0"/>
        <w:shd w:val="clear" w:color="auto" w:fill="FFFFFF"/>
        <w:spacing w:after="0" w:line="360" w:lineRule="auto"/>
        <w:ind w:firstLine="709"/>
        <w:jc w:val="both"/>
        <w:rPr>
          <w:rFonts w:ascii="Times New Roman" w:hAnsi="Times New Roman" w:cs="Times New Roman"/>
          <w:noProof/>
          <w:color w:val="000000"/>
          <w:sz w:val="28"/>
          <w:szCs w:val="28"/>
          <w:shd w:val="clear" w:color="auto" w:fill="FFFFFF"/>
        </w:rPr>
      </w:pPr>
      <w:r w:rsidRPr="001A3F45">
        <w:rPr>
          <w:rFonts w:ascii="Times New Roman" w:hAnsi="Times New Roman" w:cs="Times New Roman"/>
          <w:noProof/>
          <w:color w:val="000000"/>
          <w:sz w:val="28"/>
          <w:szCs w:val="28"/>
          <w:shd w:val="clear" w:color="auto" w:fill="FFFFFF"/>
        </w:rPr>
        <w:t>В каждом государстве есть свои внутренние деньги, которые называются национальной валютой. Раскрывая понятие можно выделить, что национальная валюта это денежная единица, которая эмитируется центральным банком для совершения платежей внутри страны. По факту она имеет платежную ценность только внутри России. Но так как это признанная страна, обменять рубли на другую национальную валюту можно практически в любой точке мира.</w:t>
      </w:r>
    </w:p>
    <w:p w14:paraId="72D5437D" w14:textId="77777777" w:rsidR="000A21F0" w:rsidRDefault="000A21F0" w:rsidP="00692393">
      <w:pPr>
        <w:widowControl w:val="0"/>
        <w:shd w:val="clear" w:color="auto" w:fill="FFFFFF"/>
        <w:spacing w:after="0" w:line="360" w:lineRule="auto"/>
        <w:ind w:firstLine="709"/>
        <w:jc w:val="both"/>
        <w:rPr>
          <w:rFonts w:ascii="Times New Roman" w:hAnsi="Times New Roman" w:cs="Times New Roman"/>
          <w:noProof/>
          <w:color w:val="000000"/>
          <w:sz w:val="28"/>
          <w:szCs w:val="28"/>
          <w:shd w:val="clear" w:color="auto" w:fill="FFFFFF"/>
        </w:rPr>
      </w:pPr>
      <w:r w:rsidRPr="000A21F0">
        <w:rPr>
          <w:rFonts w:ascii="Times New Roman" w:hAnsi="Times New Roman" w:cs="Times New Roman"/>
          <w:noProof/>
          <w:color w:val="000000"/>
          <w:sz w:val="28"/>
          <w:szCs w:val="28"/>
          <w:shd w:val="clear" w:color="auto" w:fill="FFFFFF"/>
        </w:rPr>
        <w:t>Если же говорить о конвертируемости то, валютные ограничения</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препятствуют использованию национальных валют в международных</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расчетных, валютных и кредитных операциях и свободной конвертируемости</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их на иностранные валюты. От количества и видов, практикуемых в стране</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валютных ограничений, зависит режим конвертируемости валют.</w:t>
      </w:r>
      <w:r>
        <w:rPr>
          <w:rFonts w:ascii="Times New Roman" w:hAnsi="Times New Roman" w:cs="Times New Roman"/>
          <w:noProof/>
          <w:color w:val="000000"/>
          <w:sz w:val="28"/>
          <w:szCs w:val="28"/>
          <w:shd w:val="clear" w:color="auto" w:fill="FFFFFF"/>
        </w:rPr>
        <w:t xml:space="preserve"> </w:t>
      </w:r>
    </w:p>
    <w:p w14:paraId="72D5437E" w14:textId="77777777" w:rsidR="000A21F0" w:rsidRDefault="000A21F0" w:rsidP="00692393">
      <w:pPr>
        <w:widowControl w:val="0"/>
        <w:shd w:val="clear" w:color="auto" w:fill="FFFFFF"/>
        <w:spacing w:after="0" w:line="360" w:lineRule="auto"/>
        <w:ind w:firstLine="709"/>
        <w:jc w:val="both"/>
        <w:rPr>
          <w:rFonts w:ascii="Times New Roman" w:hAnsi="Times New Roman" w:cs="Times New Roman"/>
          <w:noProof/>
          <w:color w:val="000000"/>
          <w:sz w:val="28"/>
          <w:szCs w:val="28"/>
          <w:shd w:val="clear" w:color="auto" w:fill="FFFFFF"/>
        </w:rPr>
      </w:pPr>
      <w:r w:rsidRPr="000A21F0">
        <w:rPr>
          <w:rFonts w:ascii="Times New Roman" w:hAnsi="Times New Roman" w:cs="Times New Roman"/>
          <w:noProof/>
          <w:color w:val="000000"/>
          <w:sz w:val="28"/>
          <w:szCs w:val="28"/>
          <w:shd w:val="clear" w:color="auto" w:fill="FFFFFF"/>
        </w:rPr>
        <w:t>Конвертируемость валюты −</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это способность валюты обмениваться на</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другие иностранные валюты, что является конечным результатом развития</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экономики страны.</w:t>
      </w:r>
      <w:r>
        <w:rPr>
          <w:rFonts w:ascii="Times New Roman" w:hAnsi="Times New Roman" w:cs="Times New Roman"/>
          <w:noProof/>
          <w:color w:val="000000"/>
          <w:sz w:val="28"/>
          <w:szCs w:val="28"/>
          <w:shd w:val="clear" w:color="auto" w:fill="FFFFFF"/>
        </w:rPr>
        <w:t xml:space="preserve"> </w:t>
      </w:r>
    </w:p>
    <w:p w14:paraId="72D5437F" w14:textId="77777777" w:rsidR="000A21F0" w:rsidRDefault="000A21F0" w:rsidP="00692393">
      <w:pPr>
        <w:widowControl w:val="0"/>
        <w:shd w:val="clear" w:color="auto" w:fill="FFFFFF"/>
        <w:spacing w:after="0" w:line="360" w:lineRule="auto"/>
        <w:ind w:firstLine="709"/>
        <w:jc w:val="both"/>
        <w:rPr>
          <w:rFonts w:ascii="Times New Roman" w:hAnsi="Times New Roman" w:cs="Times New Roman"/>
          <w:noProof/>
          <w:color w:val="000000"/>
          <w:sz w:val="28"/>
          <w:szCs w:val="28"/>
          <w:shd w:val="clear" w:color="auto" w:fill="FFFFFF"/>
        </w:rPr>
      </w:pPr>
      <w:r w:rsidRPr="000A21F0">
        <w:rPr>
          <w:rFonts w:ascii="Times New Roman" w:hAnsi="Times New Roman" w:cs="Times New Roman"/>
          <w:noProof/>
          <w:color w:val="000000"/>
          <w:sz w:val="28"/>
          <w:szCs w:val="28"/>
          <w:shd w:val="clear" w:color="auto" w:fill="FFFFFF"/>
        </w:rPr>
        <w:t>Конвертируемость валют фактически нейтрализует ограничения на</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межгосударственном движении капиталов, товаров и услуг. Экспортеру</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обеспечивается возможность преобразовать полученную выручку в</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национальные деньги, а у импортеров через механизм конвертируемости</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появляется возможность обменять национальную валюту на иностранные</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средства платежа.</w:t>
      </w:r>
      <w:r>
        <w:rPr>
          <w:rFonts w:ascii="Times New Roman" w:hAnsi="Times New Roman" w:cs="Times New Roman"/>
          <w:noProof/>
          <w:color w:val="000000"/>
          <w:sz w:val="28"/>
          <w:szCs w:val="28"/>
          <w:shd w:val="clear" w:color="auto" w:fill="FFFFFF"/>
        </w:rPr>
        <w:t xml:space="preserve"> </w:t>
      </w:r>
    </w:p>
    <w:p w14:paraId="72D54380" w14:textId="77777777" w:rsidR="000A21F0" w:rsidRDefault="000A21F0" w:rsidP="00692393">
      <w:pPr>
        <w:widowControl w:val="0"/>
        <w:shd w:val="clear" w:color="auto" w:fill="FFFFFF"/>
        <w:spacing w:after="0" w:line="360" w:lineRule="auto"/>
        <w:ind w:firstLine="709"/>
        <w:jc w:val="both"/>
        <w:rPr>
          <w:rFonts w:ascii="Times New Roman" w:hAnsi="Times New Roman" w:cs="Times New Roman"/>
          <w:noProof/>
          <w:color w:val="000000"/>
          <w:sz w:val="28"/>
          <w:szCs w:val="28"/>
          <w:shd w:val="clear" w:color="auto" w:fill="FFFFFF"/>
        </w:rPr>
      </w:pPr>
      <w:r w:rsidRPr="000A21F0">
        <w:rPr>
          <w:rFonts w:ascii="Times New Roman" w:hAnsi="Times New Roman" w:cs="Times New Roman"/>
          <w:noProof/>
          <w:color w:val="000000"/>
          <w:sz w:val="28"/>
          <w:szCs w:val="28"/>
          <w:shd w:val="clear" w:color="auto" w:fill="FFFFFF"/>
        </w:rPr>
        <w:t>Степень конвертируемости валюты определяется типом, и состоянием</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экономики данной страны. Степень конвертируемости обратно</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пропорциональна объему и жесткости практикуемых в стране валютных</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ограничений, которые приводят к сужению возможностей в осуществлении</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lastRenderedPageBreak/>
        <w:t>валютного обмена и платежей по международным сделкам.</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По степени конвертируемости различают следующие виды валют:</w:t>
      </w:r>
      <w:r>
        <w:rPr>
          <w:rFonts w:ascii="Times New Roman" w:hAnsi="Times New Roman" w:cs="Times New Roman"/>
          <w:noProof/>
          <w:color w:val="000000"/>
          <w:sz w:val="28"/>
          <w:szCs w:val="28"/>
          <w:shd w:val="clear" w:color="auto" w:fill="FFFFFF"/>
        </w:rPr>
        <w:t xml:space="preserve"> </w:t>
      </w:r>
    </w:p>
    <w:p w14:paraId="72D54381" w14:textId="77777777" w:rsidR="000A21F0" w:rsidRDefault="000A21F0" w:rsidP="00692393">
      <w:pPr>
        <w:widowControl w:val="0"/>
        <w:shd w:val="clear" w:color="auto" w:fill="FFFFFF"/>
        <w:spacing w:after="0" w:line="360" w:lineRule="auto"/>
        <w:ind w:firstLine="709"/>
        <w:jc w:val="both"/>
        <w:rPr>
          <w:rFonts w:ascii="Times New Roman" w:hAnsi="Times New Roman" w:cs="Times New Roman"/>
          <w:noProof/>
          <w:color w:val="000000"/>
          <w:sz w:val="28"/>
          <w:szCs w:val="28"/>
          <w:shd w:val="clear" w:color="auto" w:fill="FFFFFF"/>
        </w:rPr>
      </w:pPr>
      <w:r>
        <w:rPr>
          <w:rFonts w:ascii="Times New Roman" w:hAnsi="Times New Roman" w:cs="Times New Roman"/>
          <w:noProof/>
          <w:color w:val="000000"/>
          <w:sz w:val="28"/>
          <w:szCs w:val="28"/>
          <w:shd w:val="clear" w:color="auto" w:fill="FFFFFF"/>
        </w:rPr>
        <w:t xml:space="preserve">1) </w:t>
      </w:r>
      <w:r w:rsidRPr="000A21F0">
        <w:rPr>
          <w:rFonts w:ascii="Times New Roman" w:hAnsi="Times New Roman" w:cs="Times New Roman"/>
          <w:noProof/>
          <w:color w:val="000000"/>
          <w:sz w:val="28"/>
          <w:szCs w:val="28"/>
          <w:shd w:val="clear" w:color="auto" w:fill="FFFFFF"/>
        </w:rPr>
        <w:t>Свободно конвертируемая валюта –</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это валюта, свободно и</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неограниченно обмениваемая на другие иностранные валюты. Сфера обмена</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свободно конвертируемой валюты распространяется на текущие операции,</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связанные с повседневной внешнеэкономической деятельностью</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(внешнеторговый обмен, иностранный туризм), а также на операции по</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движению внешних кредитов или заграничных инвестиций; действует</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одинаково в отношении всех категорий отечественных (резидентов) и</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иностранных (нерезидентов) юридических и физических лиц,</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распространяется на все регионы страны. Валюты этих стран могут</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обмениваться на любую другую иностранную валюту (например, доллар</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США, евро, канадский доллар, швейцарский франк, юань и т.п.) [3].</w:t>
      </w:r>
      <w:r>
        <w:rPr>
          <w:rFonts w:ascii="Times New Roman" w:hAnsi="Times New Roman" w:cs="Times New Roman"/>
          <w:noProof/>
          <w:color w:val="000000"/>
          <w:sz w:val="28"/>
          <w:szCs w:val="28"/>
          <w:shd w:val="clear" w:color="auto" w:fill="FFFFFF"/>
        </w:rPr>
        <w:t xml:space="preserve"> </w:t>
      </w:r>
    </w:p>
    <w:p w14:paraId="72D54382" w14:textId="77777777" w:rsidR="000A21F0" w:rsidRDefault="000A21F0" w:rsidP="00692393">
      <w:pPr>
        <w:widowControl w:val="0"/>
        <w:shd w:val="clear" w:color="auto" w:fill="FFFFFF"/>
        <w:spacing w:after="0" w:line="360" w:lineRule="auto"/>
        <w:ind w:firstLine="709"/>
        <w:jc w:val="both"/>
        <w:rPr>
          <w:rFonts w:ascii="Times New Roman" w:hAnsi="Times New Roman" w:cs="Times New Roman"/>
          <w:noProof/>
          <w:color w:val="000000"/>
          <w:sz w:val="28"/>
          <w:szCs w:val="28"/>
          <w:shd w:val="clear" w:color="auto" w:fill="FFFFFF"/>
        </w:rPr>
      </w:pPr>
      <w:r w:rsidRPr="000A21F0">
        <w:rPr>
          <w:rFonts w:ascii="Times New Roman" w:hAnsi="Times New Roman" w:cs="Times New Roman"/>
          <w:noProof/>
          <w:color w:val="000000"/>
          <w:sz w:val="28"/>
          <w:szCs w:val="28"/>
          <w:shd w:val="clear" w:color="auto" w:fill="FFFFFF"/>
        </w:rPr>
        <w:t>Главным преимуществом свободно конвертируемой валюты –</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является возможность для резидентов страны-эмитента использовать</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национальную валюту, в целях проведения международных расчетов без</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дополнительных транзакционных издержек. [5].</w:t>
      </w:r>
      <w:r>
        <w:rPr>
          <w:rFonts w:ascii="Times New Roman" w:hAnsi="Times New Roman" w:cs="Times New Roman"/>
          <w:noProof/>
          <w:color w:val="000000"/>
          <w:sz w:val="28"/>
          <w:szCs w:val="28"/>
          <w:shd w:val="clear" w:color="auto" w:fill="FFFFFF"/>
        </w:rPr>
        <w:t xml:space="preserve"> </w:t>
      </w:r>
    </w:p>
    <w:p w14:paraId="72D54383" w14:textId="77777777" w:rsidR="000A21F0" w:rsidRDefault="000A21F0" w:rsidP="00692393">
      <w:pPr>
        <w:widowControl w:val="0"/>
        <w:shd w:val="clear" w:color="auto" w:fill="FFFFFF"/>
        <w:spacing w:after="0" w:line="360" w:lineRule="auto"/>
        <w:ind w:firstLine="709"/>
        <w:jc w:val="both"/>
        <w:rPr>
          <w:rFonts w:ascii="Times New Roman" w:hAnsi="Times New Roman" w:cs="Times New Roman"/>
          <w:noProof/>
          <w:color w:val="000000"/>
          <w:sz w:val="28"/>
          <w:szCs w:val="28"/>
          <w:shd w:val="clear" w:color="auto" w:fill="FFFFFF"/>
        </w:rPr>
      </w:pPr>
      <w:r>
        <w:rPr>
          <w:rFonts w:ascii="Times New Roman" w:hAnsi="Times New Roman" w:cs="Times New Roman"/>
          <w:noProof/>
          <w:color w:val="000000"/>
          <w:sz w:val="28"/>
          <w:szCs w:val="28"/>
          <w:shd w:val="clear" w:color="auto" w:fill="FFFFFF"/>
        </w:rPr>
        <w:t xml:space="preserve">2) </w:t>
      </w:r>
      <w:r w:rsidRPr="000A21F0">
        <w:rPr>
          <w:rFonts w:ascii="Times New Roman" w:hAnsi="Times New Roman" w:cs="Times New Roman"/>
          <w:noProof/>
          <w:color w:val="000000"/>
          <w:sz w:val="28"/>
          <w:szCs w:val="28"/>
          <w:shd w:val="clear" w:color="auto" w:fill="FFFFFF"/>
        </w:rPr>
        <w:t>В странах с ограниченно (или частично) конвертируемой валютой</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государство использует различные валютные ограничения. На некоторых</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владельцев валюты, или на отдельные операции внешнеэкономической</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деятельности режим конвертируемости не распространяется. Возможными</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причинами валютных ограничений являются: концентрация валютных</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ценностей в руках государства, давление внешней задолженности,</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поддержание валютного курса национальной денежной единицы и</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отрицательное сальдо платежных балансов.</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Отдельным случаем частичной конвертируемости является</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внутренняя конвертируемость валюты, при которой только резиденты</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данной страны имеют право осуществлять платежи за границу и покупать</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иностранную валюту без ограничений.</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Под внешней конвертируемостью понимается предоставление права</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свободного обмена денег данной страны для различных расчетов по текущим</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 xml:space="preserve">операциям </w:t>
      </w:r>
      <w:r w:rsidRPr="000A21F0">
        <w:rPr>
          <w:rFonts w:ascii="Times New Roman" w:hAnsi="Times New Roman" w:cs="Times New Roman"/>
          <w:noProof/>
          <w:color w:val="000000"/>
          <w:sz w:val="28"/>
          <w:szCs w:val="28"/>
          <w:shd w:val="clear" w:color="auto" w:fill="FFFFFF"/>
        </w:rPr>
        <w:lastRenderedPageBreak/>
        <w:t>с зарубежными партнёрами только нерезидентам, у её резидентов</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же такое право отсутствует [</w:t>
      </w:r>
      <w:r>
        <w:rPr>
          <w:rFonts w:ascii="Times New Roman" w:hAnsi="Times New Roman" w:cs="Times New Roman"/>
          <w:noProof/>
          <w:color w:val="000000"/>
          <w:sz w:val="28"/>
          <w:szCs w:val="28"/>
          <w:shd w:val="clear" w:color="auto" w:fill="FFFFFF"/>
        </w:rPr>
        <w:t>1</w:t>
      </w:r>
      <w:r w:rsidRPr="000A21F0">
        <w:rPr>
          <w:rFonts w:ascii="Times New Roman" w:hAnsi="Times New Roman" w:cs="Times New Roman"/>
          <w:noProof/>
          <w:color w:val="000000"/>
          <w:sz w:val="28"/>
          <w:szCs w:val="28"/>
          <w:shd w:val="clear" w:color="auto" w:fill="FFFFFF"/>
        </w:rPr>
        <w:t>3].</w:t>
      </w:r>
      <w:r>
        <w:rPr>
          <w:rFonts w:ascii="Times New Roman" w:hAnsi="Times New Roman" w:cs="Times New Roman"/>
          <w:noProof/>
          <w:color w:val="000000"/>
          <w:sz w:val="28"/>
          <w:szCs w:val="28"/>
          <w:shd w:val="clear" w:color="auto" w:fill="FFFFFF"/>
        </w:rPr>
        <w:t xml:space="preserve"> </w:t>
      </w:r>
    </w:p>
    <w:p w14:paraId="72D54384" w14:textId="77777777" w:rsidR="000A21F0" w:rsidRDefault="000A21F0" w:rsidP="00692393">
      <w:pPr>
        <w:widowControl w:val="0"/>
        <w:shd w:val="clear" w:color="auto" w:fill="FFFFFF"/>
        <w:spacing w:after="0" w:line="360" w:lineRule="auto"/>
        <w:ind w:firstLine="709"/>
        <w:jc w:val="both"/>
        <w:rPr>
          <w:rFonts w:ascii="Times New Roman" w:hAnsi="Times New Roman" w:cs="Times New Roman"/>
          <w:noProof/>
          <w:color w:val="000000"/>
          <w:sz w:val="28"/>
          <w:szCs w:val="28"/>
          <w:shd w:val="clear" w:color="auto" w:fill="FFFFFF"/>
        </w:rPr>
      </w:pPr>
      <w:r w:rsidRPr="000A21F0">
        <w:rPr>
          <w:rFonts w:ascii="Times New Roman" w:hAnsi="Times New Roman" w:cs="Times New Roman"/>
          <w:noProof/>
          <w:color w:val="000000"/>
          <w:sz w:val="28"/>
          <w:szCs w:val="28"/>
          <w:shd w:val="clear" w:color="auto" w:fill="FFFFFF"/>
        </w:rPr>
        <w:t>К неконвертируемой валюте относятся те, которые полностью</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сохранили валютные ограничения на все валютные операции, как для</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резидентов, так и нерезидентов. Это, как правило, валюты экономически</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зависимых и слаборазвитых стран, прикрепленные к валютам бывших</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метрополий.</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Официальное запрещение свободно распоряжаться средствами на</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валютных счетах в банках для достижения определенных целей называется</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блокированием счетов. Эта мера применяется при валютных ограничениях в</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качестве санкции к другим странам, а также по судебному иску к владельцу</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счета.</w:t>
      </w:r>
      <w:r>
        <w:rPr>
          <w:rFonts w:ascii="Times New Roman" w:hAnsi="Times New Roman" w:cs="Times New Roman"/>
          <w:noProof/>
          <w:color w:val="000000"/>
          <w:sz w:val="28"/>
          <w:szCs w:val="28"/>
          <w:shd w:val="clear" w:color="auto" w:fill="FFFFFF"/>
        </w:rPr>
        <w:t xml:space="preserve"> </w:t>
      </w:r>
    </w:p>
    <w:p w14:paraId="72D54385" w14:textId="77777777" w:rsidR="000A21F0" w:rsidRDefault="000A21F0" w:rsidP="00692393">
      <w:pPr>
        <w:widowControl w:val="0"/>
        <w:shd w:val="clear" w:color="auto" w:fill="FFFFFF"/>
        <w:spacing w:after="0" w:line="360" w:lineRule="auto"/>
        <w:ind w:firstLine="709"/>
        <w:jc w:val="both"/>
        <w:rPr>
          <w:rFonts w:ascii="Times New Roman" w:hAnsi="Times New Roman" w:cs="Times New Roman"/>
          <w:noProof/>
          <w:color w:val="000000"/>
          <w:sz w:val="28"/>
          <w:szCs w:val="28"/>
          <w:shd w:val="clear" w:color="auto" w:fill="FFFFFF"/>
        </w:rPr>
      </w:pPr>
      <w:r w:rsidRPr="000A21F0">
        <w:rPr>
          <w:rFonts w:ascii="Times New Roman" w:hAnsi="Times New Roman" w:cs="Times New Roman"/>
          <w:noProof/>
          <w:color w:val="000000"/>
          <w:sz w:val="28"/>
          <w:szCs w:val="28"/>
          <w:shd w:val="clear" w:color="auto" w:fill="FFFFFF"/>
        </w:rPr>
        <w:t>Таким образом, степень конвертируемости валюты находится в</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прямой зависимости от экономического потенциала страны, устойчивости</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внутреннего денежного обращения, масштабов ее внешнеэкономической</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деятельности, степени развития национальных денежных и товарных рынков,</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а также рынков капитала. Однако степень конвертируемости обратно</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пропорциональна объему и жесткости практикуемых в стране валютных</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ограничений.</w:t>
      </w:r>
      <w:r>
        <w:rPr>
          <w:rFonts w:ascii="Times New Roman" w:hAnsi="Times New Roman" w:cs="Times New Roman"/>
          <w:noProof/>
          <w:color w:val="000000"/>
          <w:sz w:val="28"/>
          <w:szCs w:val="28"/>
          <w:shd w:val="clear" w:color="auto" w:fill="FFFFFF"/>
        </w:rPr>
        <w:t xml:space="preserve"> </w:t>
      </w:r>
    </w:p>
    <w:p w14:paraId="72D54386" w14:textId="77777777" w:rsidR="000A21F0" w:rsidRDefault="000A21F0" w:rsidP="00692393">
      <w:pPr>
        <w:widowControl w:val="0"/>
        <w:shd w:val="clear" w:color="auto" w:fill="FFFFFF"/>
        <w:spacing w:after="0" w:line="360" w:lineRule="auto"/>
        <w:ind w:firstLine="709"/>
        <w:jc w:val="both"/>
        <w:rPr>
          <w:rFonts w:ascii="Times New Roman" w:hAnsi="Times New Roman" w:cs="Times New Roman"/>
          <w:noProof/>
          <w:color w:val="000000"/>
          <w:sz w:val="28"/>
          <w:szCs w:val="28"/>
          <w:shd w:val="clear" w:color="auto" w:fill="FFFFFF"/>
        </w:rPr>
      </w:pPr>
      <w:r w:rsidRPr="000A21F0">
        <w:rPr>
          <w:rFonts w:ascii="Times New Roman" w:hAnsi="Times New Roman" w:cs="Times New Roman"/>
          <w:noProof/>
          <w:color w:val="000000"/>
          <w:sz w:val="28"/>
          <w:szCs w:val="28"/>
          <w:shd w:val="clear" w:color="auto" w:fill="FFFFFF"/>
        </w:rPr>
        <w:t>По определению МВФ, валютными ограничениями считаются любые</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действия официальных инстанций, ведущие непосредственно к сужению</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возможностей, повышению издержек или появлению неоправданных затяжек</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в осуществлении валютного обмена и платежей по международным сделкам.</w:t>
      </w:r>
      <w:r>
        <w:rPr>
          <w:rFonts w:ascii="Times New Roman" w:hAnsi="Times New Roman" w:cs="Times New Roman"/>
          <w:noProof/>
          <w:color w:val="000000"/>
          <w:sz w:val="28"/>
          <w:szCs w:val="28"/>
          <w:shd w:val="clear" w:color="auto" w:fill="FFFFFF"/>
        </w:rPr>
        <w:t xml:space="preserve"> </w:t>
      </w:r>
    </w:p>
    <w:p w14:paraId="72D54387" w14:textId="77777777" w:rsidR="000A21F0" w:rsidRDefault="000A21F0" w:rsidP="00692393">
      <w:pPr>
        <w:widowControl w:val="0"/>
        <w:shd w:val="clear" w:color="auto" w:fill="FFFFFF"/>
        <w:spacing w:after="0" w:line="360" w:lineRule="auto"/>
        <w:ind w:firstLine="709"/>
        <w:jc w:val="both"/>
        <w:rPr>
          <w:rFonts w:ascii="Times New Roman" w:hAnsi="Times New Roman" w:cs="Times New Roman"/>
          <w:noProof/>
          <w:color w:val="000000"/>
          <w:sz w:val="28"/>
          <w:szCs w:val="28"/>
          <w:shd w:val="clear" w:color="auto" w:fill="FFFFFF"/>
        </w:rPr>
      </w:pPr>
      <w:r w:rsidRPr="000A21F0">
        <w:rPr>
          <w:rFonts w:ascii="Times New Roman" w:hAnsi="Times New Roman" w:cs="Times New Roman"/>
          <w:noProof/>
          <w:color w:val="000000"/>
          <w:sz w:val="28"/>
          <w:szCs w:val="28"/>
          <w:shd w:val="clear" w:color="auto" w:fill="FFFFFF"/>
        </w:rPr>
        <w:t>Наиболее распространенными формам валютных ограничений</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являются следующие:</w:t>
      </w:r>
      <w:r>
        <w:rPr>
          <w:rFonts w:ascii="Times New Roman" w:hAnsi="Times New Roman" w:cs="Times New Roman"/>
          <w:noProof/>
          <w:color w:val="000000"/>
          <w:sz w:val="28"/>
          <w:szCs w:val="28"/>
          <w:shd w:val="clear" w:color="auto" w:fill="FFFFFF"/>
        </w:rPr>
        <w:t xml:space="preserve"> </w:t>
      </w:r>
    </w:p>
    <w:p w14:paraId="72D54388" w14:textId="77777777" w:rsidR="000A21F0" w:rsidRDefault="000A21F0" w:rsidP="00692393">
      <w:pPr>
        <w:widowControl w:val="0"/>
        <w:shd w:val="clear" w:color="auto" w:fill="FFFFFF"/>
        <w:spacing w:after="0" w:line="360" w:lineRule="auto"/>
        <w:ind w:firstLine="709"/>
        <w:jc w:val="both"/>
        <w:rPr>
          <w:rFonts w:ascii="Times New Roman" w:hAnsi="Times New Roman" w:cs="Times New Roman"/>
          <w:noProof/>
          <w:color w:val="000000"/>
          <w:sz w:val="28"/>
          <w:szCs w:val="28"/>
          <w:shd w:val="clear" w:color="auto" w:fill="FFFFFF"/>
        </w:rPr>
      </w:pPr>
      <w:r w:rsidRPr="000A21F0">
        <w:rPr>
          <w:rFonts w:ascii="Times New Roman" w:hAnsi="Times New Roman" w:cs="Times New Roman"/>
          <w:noProof/>
          <w:color w:val="000000"/>
          <w:sz w:val="28"/>
          <w:szCs w:val="28"/>
          <w:shd w:val="clear" w:color="auto" w:fill="FFFFFF"/>
        </w:rPr>
        <w:t>1) Множественность валютных курсов, когда правительство в</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зависимости от типов внешнеэкономических сделок, устанавливает</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несколько разных обменных курсов национальной денежной единицы.</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Например, торговля товарами осуществляется по одному курсу (чаще</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всего фиксированному), а вывоз капиталов – по другому, рыночному. Целью</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такой политики является: сохранение инвалютных резервов, предотвращение</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 xml:space="preserve">роста </w:t>
      </w:r>
      <w:r w:rsidRPr="000A21F0">
        <w:rPr>
          <w:rFonts w:ascii="Times New Roman" w:hAnsi="Times New Roman" w:cs="Times New Roman"/>
          <w:noProof/>
          <w:color w:val="000000"/>
          <w:sz w:val="28"/>
          <w:szCs w:val="28"/>
          <w:shd w:val="clear" w:color="auto" w:fill="FFFFFF"/>
        </w:rPr>
        <w:lastRenderedPageBreak/>
        <w:t>внутренних цен на импортируемые важные потребительские товары и</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изолирование своей экономики от дестабилизирующих внешних факторов.</w:t>
      </w:r>
      <w:r>
        <w:rPr>
          <w:rFonts w:ascii="Times New Roman" w:hAnsi="Times New Roman" w:cs="Times New Roman"/>
          <w:noProof/>
          <w:color w:val="000000"/>
          <w:sz w:val="28"/>
          <w:szCs w:val="28"/>
          <w:shd w:val="clear" w:color="auto" w:fill="FFFFFF"/>
        </w:rPr>
        <w:t xml:space="preserve"> </w:t>
      </w:r>
    </w:p>
    <w:p w14:paraId="72D54389" w14:textId="77777777" w:rsidR="000A21F0" w:rsidRDefault="000A21F0" w:rsidP="00692393">
      <w:pPr>
        <w:widowControl w:val="0"/>
        <w:shd w:val="clear" w:color="auto" w:fill="FFFFFF"/>
        <w:spacing w:after="0" w:line="360" w:lineRule="auto"/>
        <w:ind w:firstLine="709"/>
        <w:jc w:val="both"/>
        <w:rPr>
          <w:rFonts w:ascii="Times New Roman" w:hAnsi="Times New Roman" w:cs="Times New Roman"/>
          <w:noProof/>
          <w:color w:val="000000"/>
          <w:sz w:val="28"/>
          <w:szCs w:val="28"/>
          <w:shd w:val="clear" w:color="auto" w:fill="FFFFFF"/>
        </w:rPr>
      </w:pPr>
      <w:r w:rsidRPr="000A21F0">
        <w:rPr>
          <w:rFonts w:ascii="Times New Roman" w:hAnsi="Times New Roman" w:cs="Times New Roman"/>
          <w:noProof/>
          <w:color w:val="000000"/>
          <w:sz w:val="28"/>
          <w:szCs w:val="28"/>
          <w:shd w:val="clear" w:color="auto" w:fill="FFFFFF"/>
        </w:rPr>
        <w:t>2) Использование клиринговых расчетов (двусторонних платежных</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соглашений). Ограничительная роль этого фактора заключается в том, что</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платежи, полученные от иностранного партнера, не могут использоваться для</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приобретения товаров в других странах.</w:t>
      </w:r>
      <w:r>
        <w:rPr>
          <w:rFonts w:ascii="Times New Roman" w:hAnsi="Times New Roman" w:cs="Times New Roman"/>
          <w:noProof/>
          <w:color w:val="000000"/>
          <w:sz w:val="28"/>
          <w:szCs w:val="28"/>
          <w:shd w:val="clear" w:color="auto" w:fill="FFFFFF"/>
        </w:rPr>
        <w:t xml:space="preserve"> </w:t>
      </w:r>
    </w:p>
    <w:p w14:paraId="72D5438A" w14:textId="77777777" w:rsidR="000A21F0" w:rsidRDefault="000A21F0" w:rsidP="00692393">
      <w:pPr>
        <w:widowControl w:val="0"/>
        <w:shd w:val="clear" w:color="auto" w:fill="FFFFFF"/>
        <w:spacing w:after="0" w:line="360" w:lineRule="auto"/>
        <w:ind w:firstLine="709"/>
        <w:jc w:val="both"/>
        <w:rPr>
          <w:rFonts w:ascii="Times New Roman" w:hAnsi="Times New Roman" w:cs="Times New Roman"/>
          <w:noProof/>
          <w:color w:val="000000"/>
          <w:sz w:val="28"/>
          <w:szCs w:val="28"/>
          <w:shd w:val="clear" w:color="auto" w:fill="FFFFFF"/>
        </w:rPr>
      </w:pPr>
      <w:r w:rsidRPr="000A21F0">
        <w:rPr>
          <w:rFonts w:ascii="Times New Roman" w:hAnsi="Times New Roman" w:cs="Times New Roman"/>
          <w:noProof/>
          <w:color w:val="000000"/>
          <w:sz w:val="28"/>
          <w:szCs w:val="28"/>
          <w:shd w:val="clear" w:color="auto" w:fill="FFFFFF"/>
        </w:rPr>
        <w:t>3) Ограничение и лицензирование экспорта и импорта.</w:t>
      </w:r>
      <w:r>
        <w:rPr>
          <w:rFonts w:ascii="Times New Roman" w:hAnsi="Times New Roman" w:cs="Times New Roman"/>
          <w:noProof/>
          <w:color w:val="000000"/>
          <w:sz w:val="28"/>
          <w:szCs w:val="28"/>
          <w:shd w:val="clear" w:color="auto" w:fill="FFFFFF"/>
        </w:rPr>
        <w:t xml:space="preserve"> </w:t>
      </w:r>
    </w:p>
    <w:p w14:paraId="72D5438B" w14:textId="77777777" w:rsidR="000A21F0" w:rsidRDefault="000A21F0" w:rsidP="00692393">
      <w:pPr>
        <w:widowControl w:val="0"/>
        <w:shd w:val="clear" w:color="auto" w:fill="FFFFFF"/>
        <w:spacing w:after="0" w:line="360" w:lineRule="auto"/>
        <w:ind w:firstLine="709"/>
        <w:jc w:val="both"/>
        <w:rPr>
          <w:rFonts w:ascii="Times New Roman" w:hAnsi="Times New Roman" w:cs="Times New Roman"/>
          <w:noProof/>
          <w:color w:val="000000"/>
          <w:sz w:val="28"/>
          <w:szCs w:val="28"/>
          <w:shd w:val="clear" w:color="auto" w:fill="FFFFFF"/>
        </w:rPr>
      </w:pPr>
      <w:r w:rsidRPr="000A21F0">
        <w:rPr>
          <w:rFonts w:ascii="Times New Roman" w:hAnsi="Times New Roman" w:cs="Times New Roman"/>
          <w:noProof/>
          <w:color w:val="000000"/>
          <w:sz w:val="28"/>
          <w:szCs w:val="28"/>
          <w:shd w:val="clear" w:color="auto" w:fill="FFFFFF"/>
        </w:rPr>
        <w:t>4) Рационирование иностранной валюты.</w:t>
      </w:r>
      <w:r>
        <w:rPr>
          <w:rFonts w:ascii="Times New Roman" w:hAnsi="Times New Roman" w:cs="Times New Roman"/>
          <w:noProof/>
          <w:color w:val="000000"/>
          <w:sz w:val="28"/>
          <w:szCs w:val="28"/>
          <w:shd w:val="clear" w:color="auto" w:fill="FFFFFF"/>
        </w:rPr>
        <w:t xml:space="preserve"> </w:t>
      </w:r>
    </w:p>
    <w:p w14:paraId="72D5438C" w14:textId="77777777" w:rsidR="000A21F0" w:rsidRDefault="000A21F0" w:rsidP="00692393">
      <w:pPr>
        <w:widowControl w:val="0"/>
        <w:shd w:val="clear" w:color="auto" w:fill="FFFFFF"/>
        <w:spacing w:after="0" w:line="360" w:lineRule="auto"/>
        <w:ind w:firstLine="709"/>
        <w:jc w:val="both"/>
        <w:rPr>
          <w:rFonts w:ascii="Times New Roman" w:hAnsi="Times New Roman" w:cs="Times New Roman"/>
          <w:noProof/>
          <w:color w:val="000000"/>
          <w:sz w:val="28"/>
          <w:szCs w:val="28"/>
          <w:shd w:val="clear" w:color="auto" w:fill="FFFFFF"/>
        </w:rPr>
      </w:pPr>
      <w:r w:rsidRPr="000A21F0">
        <w:rPr>
          <w:rFonts w:ascii="Times New Roman" w:hAnsi="Times New Roman" w:cs="Times New Roman"/>
          <w:noProof/>
          <w:color w:val="000000"/>
          <w:sz w:val="28"/>
          <w:szCs w:val="28"/>
          <w:shd w:val="clear" w:color="auto" w:fill="FFFFFF"/>
        </w:rPr>
        <w:t>5) Специальные правила и нормы в области движения капиталов и</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кредита –</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регламентирование иностранных инвестиций, вывоза прибылей</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иностранными вкладчиками капитала и т. п.</w:t>
      </w:r>
      <w:r>
        <w:rPr>
          <w:rFonts w:ascii="Times New Roman" w:hAnsi="Times New Roman" w:cs="Times New Roman"/>
          <w:noProof/>
          <w:color w:val="000000"/>
          <w:sz w:val="28"/>
          <w:szCs w:val="28"/>
          <w:shd w:val="clear" w:color="auto" w:fill="FFFFFF"/>
        </w:rPr>
        <w:t xml:space="preserve"> </w:t>
      </w:r>
    </w:p>
    <w:p w14:paraId="72D5438D" w14:textId="77777777" w:rsidR="000A21F0" w:rsidRDefault="000A21F0" w:rsidP="00692393">
      <w:pPr>
        <w:widowControl w:val="0"/>
        <w:shd w:val="clear" w:color="auto" w:fill="FFFFFF"/>
        <w:spacing w:after="0" w:line="360" w:lineRule="auto"/>
        <w:ind w:firstLine="709"/>
        <w:jc w:val="both"/>
        <w:rPr>
          <w:rFonts w:ascii="Times New Roman" w:hAnsi="Times New Roman" w:cs="Times New Roman"/>
          <w:noProof/>
          <w:color w:val="000000"/>
          <w:sz w:val="28"/>
          <w:szCs w:val="28"/>
          <w:shd w:val="clear" w:color="auto" w:fill="FFFFFF"/>
        </w:rPr>
      </w:pPr>
      <w:r w:rsidRPr="000A21F0">
        <w:rPr>
          <w:rFonts w:ascii="Times New Roman" w:hAnsi="Times New Roman" w:cs="Times New Roman"/>
          <w:noProof/>
          <w:color w:val="000000"/>
          <w:sz w:val="28"/>
          <w:szCs w:val="28"/>
          <w:shd w:val="clear" w:color="auto" w:fill="FFFFFF"/>
        </w:rPr>
        <w:t>Введение конвертируемости валюты требует создания комплекса</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условий, связанных, прежде всего, со стабилизацией денежной системы. К</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таким условиям можно отнести:</w:t>
      </w:r>
      <w:r>
        <w:rPr>
          <w:rFonts w:ascii="Times New Roman" w:hAnsi="Times New Roman" w:cs="Times New Roman"/>
          <w:noProof/>
          <w:color w:val="000000"/>
          <w:sz w:val="28"/>
          <w:szCs w:val="28"/>
          <w:shd w:val="clear" w:color="auto" w:fill="FFFFFF"/>
        </w:rPr>
        <w:t xml:space="preserve"> </w:t>
      </w:r>
    </w:p>
    <w:p w14:paraId="72D5438E" w14:textId="77777777" w:rsidR="000A21F0" w:rsidRDefault="000A21F0" w:rsidP="00692393">
      <w:pPr>
        <w:widowControl w:val="0"/>
        <w:shd w:val="clear" w:color="auto" w:fill="FFFFFF"/>
        <w:spacing w:after="0" w:line="360" w:lineRule="auto"/>
        <w:ind w:firstLine="709"/>
        <w:jc w:val="both"/>
        <w:rPr>
          <w:rFonts w:ascii="Times New Roman" w:hAnsi="Times New Roman" w:cs="Times New Roman"/>
          <w:noProof/>
          <w:color w:val="000000"/>
          <w:sz w:val="28"/>
          <w:szCs w:val="28"/>
          <w:shd w:val="clear" w:color="auto" w:fill="FFFFFF"/>
        </w:rPr>
      </w:pPr>
      <w:r w:rsidRPr="000A21F0">
        <w:rPr>
          <w:rFonts w:ascii="Times New Roman" w:hAnsi="Times New Roman" w:cs="Times New Roman"/>
          <w:noProof/>
          <w:color w:val="000000"/>
          <w:sz w:val="28"/>
          <w:szCs w:val="28"/>
          <w:shd w:val="clear" w:color="auto" w:fill="FFFFFF"/>
        </w:rPr>
        <w:t>1) Преодоление товарного голода.</w:t>
      </w:r>
      <w:r>
        <w:rPr>
          <w:rFonts w:ascii="Times New Roman" w:hAnsi="Times New Roman" w:cs="Times New Roman"/>
          <w:noProof/>
          <w:color w:val="000000"/>
          <w:sz w:val="28"/>
          <w:szCs w:val="28"/>
          <w:shd w:val="clear" w:color="auto" w:fill="FFFFFF"/>
        </w:rPr>
        <w:t xml:space="preserve"> </w:t>
      </w:r>
    </w:p>
    <w:p w14:paraId="72D5438F" w14:textId="77777777" w:rsidR="000A21F0" w:rsidRDefault="000A21F0" w:rsidP="00692393">
      <w:pPr>
        <w:widowControl w:val="0"/>
        <w:shd w:val="clear" w:color="auto" w:fill="FFFFFF"/>
        <w:spacing w:after="0" w:line="360" w:lineRule="auto"/>
        <w:ind w:firstLine="709"/>
        <w:jc w:val="both"/>
        <w:rPr>
          <w:rFonts w:ascii="Times New Roman" w:hAnsi="Times New Roman" w:cs="Times New Roman"/>
          <w:noProof/>
          <w:color w:val="000000"/>
          <w:sz w:val="28"/>
          <w:szCs w:val="28"/>
          <w:shd w:val="clear" w:color="auto" w:fill="FFFFFF"/>
        </w:rPr>
      </w:pPr>
      <w:r w:rsidRPr="000A21F0">
        <w:rPr>
          <w:rFonts w:ascii="Times New Roman" w:hAnsi="Times New Roman" w:cs="Times New Roman"/>
          <w:noProof/>
          <w:color w:val="000000"/>
          <w:sz w:val="28"/>
          <w:szCs w:val="28"/>
          <w:shd w:val="clear" w:color="auto" w:fill="FFFFFF"/>
        </w:rPr>
        <w:t>2) Осуществление процесса разгосударствления экономики и</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собственности. За счет приватизации государство может осуществить</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накопление СКВ, золотого запаса, то есть получить необходимые ликвидные</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активы.</w:t>
      </w:r>
      <w:r>
        <w:rPr>
          <w:rFonts w:ascii="Times New Roman" w:hAnsi="Times New Roman" w:cs="Times New Roman"/>
          <w:noProof/>
          <w:color w:val="000000"/>
          <w:sz w:val="28"/>
          <w:szCs w:val="28"/>
          <w:shd w:val="clear" w:color="auto" w:fill="FFFFFF"/>
        </w:rPr>
        <w:t xml:space="preserve"> </w:t>
      </w:r>
    </w:p>
    <w:p w14:paraId="72D54390" w14:textId="77777777" w:rsidR="000A21F0" w:rsidRDefault="000A21F0" w:rsidP="00692393">
      <w:pPr>
        <w:widowControl w:val="0"/>
        <w:shd w:val="clear" w:color="auto" w:fill="FFFFFF"/>
        <w:spacing w:after="0" w:line="360" w:lineRule="auto"/>
        <w:ind w:firstLine="709"/>
        <w:jc w:val="both"/>
        <w:rPr>
          <w:rFonts w:ascii="Times New Roman" w:hAnsi="Times New Roman" w:cs="Times New Roman"/>
          <w:noProof/>
          <w:color w:val="000000"/>
          <w:sz w:val="28"/>
          <w:szCs w:val="28"/>
          <w:shd w:val="clear" w:color="auto" w:fill="FFFFFF"/>
        </w:rPr>
      </w:pPr>
      <w:r w:rsidRPr="000A21F0">
        <w:rPr>
          <w:rFonts w:ascii="Times New Roman" w:hAnsi="Times New Roman" w:cs="Times New Roman"/>
          <w:noProof/>
          <w:color w:val="000000"/>
          <w:sz w:val="28"/>
          <w:szCs w:val="28"/>
          <w:shd w:val="clear" w:color="auto" w:fill="FFFFFF"/>
        </w:rPr>
        <w:t>3) Создание валютного и резервного фондов. Например, для введения</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эстонской кроны Верховный Совет этой страны принял закон о</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стопроцентной гарантии кроны иностранной валютой или золотом.</w:t>
      </w:r>
      <w:r>
        <w:rPr>
          <w:rFonts w:ascii="Times New Roman" w:hAnsi="Times New Roman" w:cs="Times New Roman"/>
          <w:noProof/>
          <w:color w:val="000000"/>
          <w:sz w:val="28"/>
          <w:szCs w:val="28"/>
          <w:shd w:val="clear" w:color="auto" w:fill="FFFFFF"/>
        </w:rPr>
        <w:t xml:space="preserve"> </w:t>
      </w:r>
    </w:p>
    <w:p w14:paraId="72D54391" w14:textId="77777777" w:rsidR="000A21F0" w:rsidRDefault="000A21F0" w:rsidP="00692393">
      <w:pPr>
        <w:widowControl w:val="0"/>
        <w:shd w:val="clear" w:color="auto" w:fill="FFFFFF"/>
        <w:spacing w:after="0" w:line="360" w:lineRule="auto"/>
        <w:ind w:firstLine="709"/>
        <w:jc w:val="both"/>
        <w:rPr>
          <w:rFonts w:ascii="Times New Roman" w:hAnsi="Times New Roman" w:cs="Times New Roman"/>
          <w:noProof/>
          <w:color w:val="000000"/>
          <w:sz w:val="28"/>
          <w:szCs w:val="28"/>
          <w:shd w:val="clear" w:color="auto" w:fill="FFFFFF"/>
        </w:rPr>
      </w:pPr>
      <w:r w:rsidRPr="000A21F0">
        <w:rPr>
          <w:rFonts w:ascii="Times New Roman" w:hAnsi="Times New Roman" w:cs="Times New Roman"/>
          <w:noProof/>
          <w:color w:val="000000"/>
          <w:sz w:val="28"/>
          <w:szCs w:val="28"/>
          <w:shd w:val="clear" w:color="auto" w:fill="FFFFFF"/>
        </w:rPr>
        <w:t>4) Результативная и эффективная внешнеэкономическая деятельность,</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сбалансированность платежного баланса.</w:t>
      </w:r>
      <w:r>
        <w:rPr>
          <w:rFonts w:ascii="Times New Roman" w:hAnsi="Times New Roman" w:cs="Times New Roman"/>
          <w:noProof/>
          <w:color w:val="000000"/>
          <w:sz w:val="28"/>
          <w:szCs w:val="28"/>
          <w:shd w:val="clear" w:color="auto" w:fill="FFFFFF"/>
        </w:rPr>
        <w:t xml:space="preserve"> </w:t>
      </w:r>
    </w:p>
    <w:p w14:paraId="72D54392" w14:textId="77777777" w:rsidR="000A21F0" w:rsidRDefault="000A21F0" w:rsidP="00692393">
      <w:pPr>
        <w:widowControl w:val="0"/>
        <w:shd w:val="clear" w:color="auto" w:fill="FFFFFF"/>
        <w:spacing w:after="0" w:line="360" w:lineRule="auto"/>
        <w:ind w:firstLine="709"/>
        <w:jc w:val="both"/>
        <w:rPr>
          <w:rFonts w:ascii="Times New Roman" w:hAnsi="Times New Roman" w:cs="Times New Roman"/>
          <w:noProof/>
          <w:color w:val="000000"/>
          <w:sz w:val="28"/>
          <w:szCs w:val="28"/>
          <w:shd w:val="clear" w:color="auto" w:fill="FFFFFF"/>
        </w:rPr>
      </w:pPr>
      <w:r w:rsidRPr="000A21F0">
        <w:rPr>
          <w:rFonts w:ascii="Times New Roman" w:hAnsi="Times New Roman" w:cs="Times New Roman"/>
          <w:noProof/>
          <w:color w:val="000000"/>
          <w:sz w:val="28"/>
          <w:szCs w:val="28"/>
          <w:shd w:val="clear" w:color="auto" w:fill="FFFFFF"/>
        </w:rPr>
        <w:t>5) Отсутствие дефицита государственного бюджета или поддержание</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его в пределах допустимой нормы. В большинстве развитых стран Запада</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дефицит государственного бюджета незначительный. Например, в Испании в</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20</w:t>
      </w:r>
      <w:r>
        <w:rPr>
          <w:rFonts w:ascii="Times New Roman" w:hAnsi="Times New Roman" w:cs="Times New Roman"/>
          <w:noProof/>
          <w:color w:val="000000"/>
          <w:sz w:val="28"/>
          <w:szCs w:val="28"/>
          <w:shd w:val="clear" w:color="auto" w:fill="FFFFFF"/>
        </w:rPr>
        <w:t>19</w:t>
      </w:r>
      <w:r w:rsidRPr="000A21F0">
        <w:rPr>
          <w:rFonts w:ascii="Times New Roman" w:hAnsi="Times New Roman" w:cs="Times New Roman"/>
          <w:noProof/>
          <w:color w:val="000000"/>
          <w:sz w:val="28"/>
          <w:szCs w:val="28"/>
          <w:shd w:val="clear" w:color="auto" w:fill="FFFFFF"/>
        </w:rPr>
        <w:t xml:space="preserve"> году, он составил 5,8% ВВП [6].</w:t>
      </w:r>
      <w:r>
        <w:rPr>
          <w:rFonts w:ascii="Times New Roman" w:hAnsi="Times New Roman" w:cs="Times New Roman"/>
          <w:noProof/>
          <w:color w:val="000000"/>
          <w:sz w:val="28"/>
          <w:szCs w:val="28"/>
          <w:shd w:val="clear" w:color="auto" w:fill="FFFFFF"/>
        </w:rPr>
        <w:t xml:space="preserve"> </w:t>
      </w:r>
    </w:p>
    <w:p w14:paraId="72D54393" w14:textId="77777777" w:rsidR="00045D53" w:rsidRDefault="000A21F0" w:rsidP="00692393">
      <w:pPr>
        <w:widowControl w:val="0"/>
        <w:shd w:val="clear" w:color="auto" w:fill="FFFFFF"/>
        <w:spacing w:after="0" w:line="360" w:lineRule="auto"/>
        <w:ind w:firstLine="709"/>
        <w:jc w:val="both"/>
        <w:rPr>
          <w:rFonts w:ascii="Times New Roman" w:hAnsi="Times New Roman" w:cs="Times New Roman"/>
          <w:noProof/>
          <w:color w:val="000000"/>
          <w:sz w:val="28"/>
          <w:szCs w:val="28"/>
          <w:shd w:val="clear" w:color="auto" w:fill="FFFFFF"/>
        </w:rPr>
      </w:pPr>
      <w:r w:rsidRPr="000A21F0">
        <w:rPr>
          <w:rFonts w:ascii="Times New Roman" w:hAnsi="Times New Roman" w:cs="Times New Roman"/>
          <w:noProof/>
          <w:color w:val="000000"/>
          <w:sz w:val="28"/>
          <w:szCs w:val="28"/>
          <w:shd w:val="clear" w:color="auto" w:fill="FFFFFF"/>
        </w:rPr>
        <w:t>6) Проведение научно-обоснованной кредитной политики, в частности</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осуществление кредитной эмиссии, только в определенных пределах и для</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lastRenderedPageBreak/>
        <w:t>конкретных целей, установление рациональной платы за кредит.</w:t>
      </w:r>
      <w:r>
        <w:rPr>
          <w:rFonts w:ascii="Times New Roman" w:hAnsi="Times New Roman" w:cs="Times New Roman"/>
          <w:noProof/>
          <w:color w:val="000000"/>
          <w:sz w:val="28"/>
          <w:szCs w:val="28"/>
          <w:shd w:val="clear" w:color="auto" w:fill="FFFFFF"/>
        </w:rPr>
        <w:t xml:space="preserve"> </w:t>
      </w:r>
    </w:p>
    <w:p w14:paraId="72D54394" w14:textId="77777777" w:rsidR="00045D53" w:rsidRDefault="000A21F0" w:rsidP="00692393">
      <w:pPr>
        <w:widowControl w:val="0"/>
        <w:shd w:val="clear" w:color="auto" w:fill="FFFFFF"/>
        <w:spacing w:after="0" w:line="360" w:lineRule="auto"/>
        <w:ind w:firstLine="709"/>
        <w:jc w:val="both"/>
        <w:rPr>
          <w:rFonts w:ascii="Times New Roman" w:hAnsi="Times New Roman" w:cs="Times New Roman"/>
          <w:noProof/>
          <w:color w:val="000000"/>
          <w:sz w:val="28"/>
          <w:szCs w:val="28"/>
          <w:shd w:val="clear" w:color="auto" w:fill="FFFFFF"/>
        </w:rPr>
      </w:pPr>
      <w:r w:rsidRPr="000A21F0">
        <w:rPr>
          <w:rFonts w:ascii="Times New Roman" w:hAnsi="Times New Roman" w:cs="Times New Roman"/>
          <w:noProof/>
          <w:color w:val="000000"/>
          <w:sz w:val="28"/>
          <w:szCs w:val="28"/>
          <w:shd w:val="clear" w:color="auto" w:fill="FFFFFF"/>
        </w:rPr>
        <w:t>7) Проведение обоснованной политики цен, ликвидация ценовых</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перекосов, учет требований закона стоимости, осуществление реформы цен.</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Состояние дел в этой сфере не дает оснований считать эту работу</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удовлетворительной.</w:t>
      </w:r>
      <w:r>
        <w:rPr>
          <w:rFonts w:ascii="Times New Roman" w:hAnsi="Times New Roman" w:cs="Times New Roman"/>
          <w:noProof/>
          <w:color w:val="000000"/>
          <w:sz w:val="28"/>
          <w:szCs w:val="28"/>
          <w:shd w:val="clear" w:color="auto" w:fill="FFFFFF"/>
        </w:rPr>
        <w:t xml:space="preserve"> </w:t>
      </w:r>
    </w:p>
    <w:p w14:paraId="72D54395" w14:textId="77777777" w:rsidR="00045D53" w:rsidRDefault="000A21F0" w:rsidP="00692393">
      <w:pPr>
        <w:widowControl w:val="0"/>
        <w:shd w:val="clear" w:color="auto" w:fill="FFFFFF"/>
        <w:spacing w:after="0" w:line="360" w:lineRule="auto"/>
        <w:ind w:firstLine="709"/>
        <w:jc w:val="both"/>
        <w:rPr>
          <w:rFonts w:ascii="Times New Roman" w:hAnsi="Times New Roman" w:cs="Times New Roman"/>
          <w:noProof/>
          <w:color w:val="000000"/>
          <w:sz w:val="28"/>
          <w:szCs w:val="28"/>
          <w:shd w:val="clear" w:color="auto" w:fill="FFFFFF"/>
        </w:rPr>
      </w:pPr>
      <w:r w:rsidRPr="000A21F0">
        <w:rPr>
          <w:rFonts w:ascii="Times New Roman" w:hAnsi="Times New Roman" w:cs="Times New Roman"/>
          <w:noProof/>
          <w:color w:val="000000"/>
          <w:sz w:val="28"/>
          <w:szCs w:val="28"/>
          <w:shd w:val="clear" w:color="auto" w:fill="FFFFFF"/>
        </w:rPr>
        <w:t>8) Превращение денег в единственное легальное платежное средство,</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запрещение параллельного обращения валют (даже на начальных этапах</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реформы), необходимость жесткого валютного контроля и регулирования</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всесторонне обоснованного курса, проведение адекватной курсовой</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политики.</w:t>
      </w:r>
      <w:r>
        <w:rPr>
          <w:rFonts w:ascii="Times New Roman" w:hAnsi="Times New Roman" w:cs="Times New Roman"/>
          <w:noProof/>
          <w:color w:val="000000"/>
          <w:sz w:val="28"/>
          <w:szCs w:val="28"/>
          <w:shd w:val="clear" w:color="auto" w:fill="FFFFFF"/>
        </w:rPr>
        <w:t xml:space="preserve"> </w:t>
      </w:r>
    </w:p>
    <w:p w14:paraId="72D54396" w14:textId="77777777" w:rsidR="001A3F45" w:rsidRDefault="000A21F0" w:rsidP="00692393">
      <w:pPr>
        <w:widowControl w:val="0"/>
        <w:shd w:val="clear" w:color="auto" w:fill="FFFFFF"/>
        <w:spacing w:after="0" w:line="360" w:lineRule="auto"/>
        <w:ind w:firstLine="709"/>
        <w:jc w:val="both"/>
        <w:rPr>
          <w:rFonts w:ascii="Times New Roman" w:hAnsi="Times New Roman" w:cs="Times New Roman"/>
          <w:noProof/>
          <w:color w:val="000000"/>
          <w:sz w:val="28"/>
          <w:szCs w:val="28"/>
          <w:shd w:val="clear" w:color="auto" w:fill="FFFFFF"/>
        </w:rPr>
      </w:pPr>
      <w:r w:rsidRPr="000A21F0">
        <w:rPr>
          <w:rFonts w:ascii="Times New Roman" w:hAnsi="Times New Roman" w:cs="Times New Roman"/>
          <w:noProof/>
          <w:color w:val="000000"/>
          <w:sz w:val="28"/>
          <w:szCs w:val="28"/>
          <w:shd w:val="clear" w:color="auto" w:fill="FFFFFF"/>
        </w:rPr>
        <w:t>Кроме отмеченных, к условиям (мерам, шагам) обеспечения</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стабильности национальной валюты относится также проведение</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государством жесткой антиинфляционной политики (ее составляющими</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являются жесткая кредитная и бюджетная политика и т. д.); наличие</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контроля за валютными расчетами, согласованность действия правительства</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с правительствами других государств, или их Центральными банками, а</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также наднациональными органами в отношении введения новой валюты,</w:t>
      </w:r>
      <w:r>
        <w:rPr>
          <w:rFonts w:ascii="Times New Roman" w:hAnsi="Times New Roman" w:cs="Times New Roman"/>
          <w:noProof/>
          <w:color w:val="000000"/>
          <w:sz w:val="28"/>
          <w:szCs w:val="28"/>
          <w:shd w:val="clear" w:color="auto" w:fill="FFFFFF"/>
        </w:rPr>
        <w:t xml:space="preserve"> </w:t>
      </w:r>
      <w:r w:rsidRPr="000A21F0">
        <w:rPr>
          <w:rFonts w:ascii="Times New Roman" w:hAnsi="Times New Roman" w:cs="Times New Roman"/>
          <w:noProof/>
          <w:color w:val="000000"/>
          <w:sz w:val="28"/>
          <w:szCs w:val="28"/>
          <w:shd w:val="clear" w:color="auto" w:fill="FFFFFF"/>
        </w:rPr>
        <w:t>осуществления эффективной политики и т. д.</w:t>
      </w:r>
      <w:r>
        <w:rPr>
          <w:rFonts w:ascii="Times New Roman" w:hAnsi="Times New Roman" w:cs="Times New Roman"/>
          <w:noProof/>
          <w:color w:val="000000"/>
          <w:sz w:val="28"/>
          <w:szCs w:val="28"/>
          <w:shd w:val="clear" w:color="auto" w:fill="FFFFFF"/>
        </w:rPr>
        <w:t xml:space="preserve"> </w:t>
      </w:r>
    </w:p>
    <w:p w14:paraId="72D54397" w14:textId="77777777" w:rsidR="001A3F45" w:rsidRPr="001A3F45" w:rsidRDefault="001A3F45" w:rsidP="00692393">
      <w:pPr>
        <w:widowControl w:val="0"/>
        <w:shd w:val="clear" w:color="auto" w:fill="FFFFFF"/>
        <w:spacing w:after="0" w:line="360" w:lineRule="auto"/>
        <w:ind w:firstLine="709"/>
        <w:jc w:val="both"/>
        <w:rPr>
          <w:rFonts w:ascii="Times New Roman" w:hAnsi="Times New Roman" w:cs="Times New Roman"/>
          <w:noProof/>
          <w:color w:val="000000"/>
          <w:sz w:val="28"/>
          <w:szCs w:val="28"/>
          <w:shd w:val="clear" w:color="auto" w:fill="FFFFFF"/>
        </w:rPr>
      </w:pPr>
    </w:p>
    <w:p w14:paraId="72D54398" w14:textId="77777777" w:rsidR="001A3F45" w:rsidRPr="001A3F45" w:rsidRDefault="001A3F45" w:rsidP="00692393">
      <w:pPr>
        <w:widowControl w:val="0"/>
        <w:shd w:val="clear" w:color="auto" w:fill="FFFFFF"/>
        <w:spacing w:after="0" w:line="360" w:lineRule="auto"/>
        <w:ind w:firstLine="709"/>
        <w:jc w:val="both"/>
        <w:rPr>
          <w:rFonts w:ascii="Times New Roman" w:hAnsi="Times New Roman" w:cs="Times New Roman"/>
          <w:b/>
          <w:bCs/>
          <w:noProof/>
          <w:color w:val="000000"/>
          <w:sz w:val="28"/>
          <w:szCs w:val="28"/>
          <w:shd w:val="clear" w:color="auto" w:fill="FFFFFF"/>
        </w:rPr>
      </w:pPr>
      <w:r w:rsidRPr="001A3F45">
        <w:rPr>
          <w:rFonts w:ascii="Times New Roman" w:hAnsi="Times New Roman" w:cs="Times New Roman"/>
          <w:b/>
          <w:bCs/>
          <w:noProof/>
          <w:color w:val="000000"/>
          <w:sz w:val="28"/>
          <w:szCs w:val="28"/>
          <w:shd w:val="clear" w:color="auto" w:fill="FFFFFF"/>
        </w:rPr>
        <w:t xml:space="preserve">1.2 Методологические подходы к исследованию роли китайского юаня в международных отношениях </w:t>
      </w:r>
    </w:p>
    <w:p w14:paraId="72D54399" w14:textId="77777777" w:rsidR="001A3F45" w:rsidRDefault="001A3F45" w:rsidP="00692393">
      <w:pPr>
        <w:widowControl w:val="0"/>
        <w:shd w:val="clear" w:color="auto" w:fill="FFFFFF"/>
        <w:spacing w:after="0" w:line="360" w:lineRule="auto"/>
        <w:ind w:firstLine="709"/>
        <w:jc w:val="both"/>
        <w:rPr>
          <w:rFonts w:ascii="Times New Roman" w:hAnsi="Times New Roman" w:cs="Times New Roman"/>
          <w:noProof/>
          <w:sz w:val="28"/>
          <w:szCs w:val="28"/>
        </w:rPr>
      </w:pPr>
    </w:p>
    <w:bookmarkEnd w:id="2"/>
    <w:p w14:paraId="72D5439A" w14:textId="77777777" w:rsidR="00692393" w:rsidRDefault="00692393" w:rsidP="00692393">
      <w:pPr>
        <w:widowControl w:val="0"/>
        <w:shd w:val="clear" w:color="auto" w:fill="FFFFFF" w:themeFill="background1"/>
        <w:spacing w:after="0" w:line="360" w:lineRule="auto"/>
        <w:ind w:firstLine="709"/>
        <w:jc w:val="both"/>
        <w:textAlignment w:val="baseline"/>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Китайский юань занимает значимое место в международных отношениях уже на протяжении нескольких лет. Особенно важную роль юань играет в вытеснении американского доллара с позиции мировой валюты. </w:t>
      </w:r>
    </w:p>
    <w:p w14:paraId="72D5439B" w14:textId="77777777" w:rsidR="00692393" w:rsidRPr="00961438" w:rsidRDefault="00692393" w:rsidP="00692393">
      <w:pPr>
        <w:widowControl w:val="0"/>
        <w:spacing w:after="0" w:line="360" w:lineRule="auto"/>
        <w:ind w:firstLine="709"/>
        <w:jc w:val="both"/>
        <w:textAlignment w:val="baseline"/>
        <w:rPr>
          <w:rFonts w:ascii="Times New Roman" w:hAnsi="Times New Roman" w:cs="Times New Roman"/>
          <w:color w:val="222222"/>
          <w:sz w:val="28"/>
          <w:szCs w:val="28"/>
          <w:shd w:val="clear" w:color="auto" w:fill="EDEDED"/>
        </w:rPr>
      </w:pPr>
      <w:r w:rsidRPr="00961438">
        <w:rPr>
          <w:rFonts w:ascii="Times New Roman" w:hAnsi="Times New Roman" w:cs="Times New Roman"/>
          <w:color w:val="000000"/>
          <w:sz w:val="28"/>
          <w:szCs w:val="28"/>
          <w:shd w:val="clear" w:color="auto" w:fill="FFFFFF"/>
        </w:rPr>
        <w:t>О необходимости постепенного отказа от долларовых расчетов в мире говорят уже очень давно. Монопольное положение американской валюты в качестве главного финансового инструмента современного мира препятствует полноценному экономическому развитию многих стран.</w:t>
      </w:r>
    </w:p>
    <w:p w14:paraId="72D5439C" w14:textId="77777777" w:rsidR="00692393" w:rsidRPr="00763731" w:rsidRDefault="00692393" w:rsidP="00692393">
      <w:pPr>
        <w:widowControl w:val="0"/>
        <w:shd w:val="clear" w:color="auto" w:fill="FFFFFF"/>
        <w:spacing w:after="0" w:line="360" w:lineRule="auto"/>
        <w:ind w:firstLine="709"/>
        <w:jc w:val="both"/>
        <w:rPr>
          <w:rFonts w:ascii="Times New Roman" w:hAnsi="Times New Roman" w:cs="Times New Roman"/>
          <w:color w:val="000000"/>
          <w:sz w:val="28"/>
          <w:szCs w:val="28"/>
        </w:rPr>
      </w:pPr>
      <w:r w:rsidRPr="00763731">
        <w:rPr>
          <w:rFonts w:ascii="Times New Roman" w:hAnsi="Times New Roman" w:cs="Times New Roman"/>
          <w:color w:val="000000"/>
          <w:sz w:val="28"/>
          <w:szCs w:val="28"/>
          <w:shd w:val="clear" w:color="auto" w:fill="FFFFFF"/>
        </w:rPr>
        <w:lastRenderedPageBreak/>
        <w:t>В настоящее время Россия уже начала способствовать снижению доли доллара США. С начала 2019 года Россия нарастила свои золотовалютные резервы (ЗВР) до максимальных показателей за последние пять лет. Эксперты говорят о пользе финансовой подушки безопасности для экономики страны и при этом указывают на заметное снижение доли доллара в объёме накопленных средств — до 22,6%. По оценке аналитиков, роль американской валюты в мировых ЗВР сокращается уже несколько лет подряд. Во многом экономисты связывают такую тенденцию с нарастающим влиянием евро и юаня, а также с опасениями по поводу вероятной рецессии в Соединённых Штатах.</w:t>
      </w:r>
    </w:p>
    <w:p w14:paraId="72D5439D" w14:textId="77777777" w:rsidR="00692393" w:rsidRPr="001357DF" w:rsidRDefault="00692393" w:rsidP="00692393">
      <w:pPr>
        <w:widowControl w:val="0"/>
        <w:shd w:val="clear" w:color="auto" w:fill="FFFFFF"/>
        <w:spacing w:after="0" w:line="360" w:lineRule="auto"/>
        <w:ind w:firstLine="709"/>
        <w:jc w:val="both"/>
        <w:rPr>
          <w:rFonts w:ascii="Times New Roman" w:hAnsi="Times New Roman" w:cs="Times New Roman"/>
          <w:color w:val="000000"/>
          <w:sz w:val="28"/>
          <w:szCs w:val="28"/>
        </w:rPr>
      </w:pPr>
      <w:r w:rsidRPr="001357DF">
        <w:rPr>
          <w:rFonts w:ascii="Times New Roman" w:hAnsi="Times New Roman" w:cs="Times New Roman"/>
          <w:color w:val="000000"/>
          <w:sz w:val="28"/>
          <w:szCs w:val="28"/>
        </w:rPr>
        <w:t>По данным ЦБ на 31 марта 2019 г., доля доллара в структуре золотовалютных резервов составляла 23,6%, евро – 30,3%, юаня – 14,2%, фунтов стерлингов – 6,6%, японской иены – 3,9%, канадских и австралийских долларов – 2,5% и 0,8% соответственно</w:t>
      </w:r>
      <w:r w:rsidRPr="002657D1">
        <w:rPr>
          <w:rFonts w:ascii="Times New Roman" w:hAnsi="Times New Roman" w:cs="Times New Roman"/>
          <w:color w:val="000000"/>
          <w:sz w:val="28"/>
          <w:szCs w:val="28"/>
        </w:rPr>
        <w:t xml:space="preserve"> [15]</w:t>
      </w:r>
      <w:r>
        <w:rPr>
          <w:rFonts w:ascii="Times New Roman" w:hAnsi="Times New Roman" w:cs="Times New Roman"/>
          <w:color w:val="000000"/>
          <w:sz w:val="28"/>
          <w:szCs w:val="28"/>
        </w:rPr>
        <w:t>.</w:t>
      </w:r>
    </w:p>
    <w:p w14:paraId="72D5439E" w14:textId="77777777" w:rsidR="00692393" w:rsidRPr="004F52AA" w:rsidRDefault="00692393" w:rsidP="00692393">
      <w:pPr>
        <w:pStyle w:val="a9"/>
        <w:widowControl w:val="0"/>
        <w:spacing w:before="0" w:beforeAutospacing="0" w:after="0" w:afterAutospacing="0" w:line="360" w:lineRule="auto"/>
        <w:ind w:firstLine="709"/>
        <w:jc w:val="both"/>
        <w:rPr>
          <w:color w:val="222222"/>
          <w:sz w:val="28"/>
          <w:szCs w:val="28"/>
        </w:rPr>
      </w:pPr>
      <w:r>
        <w:rPr>
          <w:color w:val="222222"/>
          <w:sz w:val="28"/>
          <w:szCs w:val="28"/>
        </w:rPr>
        <w:t>О</w:t>
      </w:r>
      <w:r w:rsidRPr="004F52AA">
        <w:rPr>
          <w:color w:val="222222"/>
          <w:sz w:val="28"/>
          <w:szCs w:val="28"/>
        </w:rPr>
        <w:t>дной из причин снижения роли доллара в ЗВР стала </w:t>
      </w:r>
      <w:r w:rsidRPr="00692393">
        <w:rPr>
          <w:color w:val="222222"/>
        </w:rPr>
        <w:t>массовая распродажа</w:t>
      </w:r>
      <w:r w:rsidRPr="004F52AA">
        <w:rPr>
          <w:color w:val="222222"/>
          <w:sz w:val="28"/>
          <w:szCs w:val="28"/>
        </w:rPr>
        <w:t> Россией американских гособлигаций на фоне угрозы очередных санкций Вашингтона. Так, если ещё в марте 2018 г</w:t>
      </w:r>
      <w:r>
        <w:rPr>
          <w:color w:val="222222"/>
          <w:sz w:val="28"/>
          <w:szCs w:val="28"/>
        </w:rPr>
        <w:t>.</w:t>
      </w:r>
      <w:r w:rsidRPr="004F52AA">
        <w:rPr>
          <w:color w:val="222222"/>
          <w:sz w:val="28"/>
          <w:szCs w:val="28"/>
        </w:rPr>
        <w:t xml:space="preserve"> сумма вложений России в ценные бумаги США составляла порядка $96 млрд, то уже в апреле объём снизился до $48,7 млрд, а в январе 2019</w:t>
      </w:r>
      <w:r>
        <w:rPr>
          <w:color w:val="222222"/>
          <w:sz w:val="28"/>
          <w:szCs w:val="28"/>
        </w:rPr>
        <w:t xml:space="preserve"> г.</w:t>
      </w:r>
      <w:r w:rsidRPr="004F52AA">
        <w:rPr>
          <w:color w:val="222222"/>
          <w:sz w:val="28"/>
          <w:szCs w:val="28"/>
        </w:rPr>
        <w:t xml:space="preserve"> достиг $13,18 млрд.</w:t>
      </w:r>
      <w:r>
        <w:rPr>
          <w:color w:val="222222"/>
          <w:sz w:val="28"/>
          <w:szCs w:val="28"/>
        </w:rPr>
        <w:t xml:space="preserve"> </w:t>
      </w:r>
      <w:r w:rsidRPr="004F52AA">
        <w:rPr>
          <w:color w:val="222222"/>
          <w:sz w:val="28"/>
          <w:szCs w:val="28"/>
        </w:rPr>
        <w:t>По данным Международного валютного фонда (МВФ), в 2018 г</w:t>
      </w:r>
      <w:r>
        <w:rPr>
          <w:color w:val="222222"/>
          <w:sz w:val="28"/>
          <w:szCs w:val="28"/>
        </w:rPr>
        <w:t>.</w:t>
      </w:r>
      <w:r w:rsidRPr="004F52AA">
        <w:rPr>
          <w:color w:val="222222"/>
          <w:sz w:val="28"/>
          <w:szCs w:val="28"/>
        </w:rPr>
        <w:t xml:space="preserve"> доля доллара в мировых резервах снизилась с 62,7% до 61,7%. Значение стало минимальным с конца 2013 г. Доля евро, в свою очередь, выросла с 20,2% до 20,7%, а юаня — с 1,2% до 1,9%.</w:t>
      </w:r>
    </w:p>
    <w:p w14:paraId="72D5439F" w14:textId="77777777" w:rsidR="00692393" w:rsidRPr="002657D1" w:rsidRDefault="00692393" w:rsidP="00692393">
      <w:pPr>
        <w:pStyle w:val="a9"/>
        <w:widowControl w:val="0"/>
        <w:spacing w:before="0" w:beforeAutospacing="0" w:after="0" w:afterAutospacing="0" w:line="360" w:lineRule="auto"/>
        <w:ind w:firstLine="709"/>
        <w:jc w:val="both"/>
        <w:rPr>
          <w:color w:val="222222"/>
          <w:sz w:val="28"/>
          <w:szCs w:val="28"/>
        </w:rPr>
      </w:pPr>
      <w:r>
        <w:rPr>
          <w:color w:val="222222"/>
          <w:sz w:val="28"/>
          <w:szCs w:val="28"/>
        </w:rPr>
        <w:t>В</w:t>
      </w:r>
      <w:r w:rsidRPr="004F52AA">
        <w:rPr>
          <w:color w:val="222222"/>
          <w:sz w:val="28"/>
          <w:szCs w:val="28"/>
        </w:rPr>
        <w:t xml:space="preserve"> последнее время дедолларизация ЗВР со стороны России и </w:t>
      </w:r>
      <w:r>
        <w:rPr>
          <w:color w:val="222222"/>
          <w:sz w:val="28"/>
          <w:szCs w:val="28"/>
        </w:rPr>
        <w:t>Ц</w:t>
      </w:r>
      <w:r w:rsidRPr="004F52AA">
        <w:rPr>
          <w:color w:val="222222"/>
          <w:sz w:val="28"/>
          <w:szCs w:val="28"/>
        </w:rPr>
        <w:t>ентробанков других стран усилилась на фоне угрозы ослабления нацвалюты Штатов и замедления американской экономики.</w:t>
      </w:r>
      <w:r>
        <w:rPr>
          <w:color w:val="222222"/>
          <w:sz w:val="28"/>
          <w:szCs w:val="28"/>
        </w:rPr>
        <w:t xml:space="preserve"> </w:t>
      </w:r>
      <w:r w:rsidRPr="00763731">
        <w:rPr>
          <w:color w:val="222222"/>
          <w:sz w:val="28"/>
          <w:szCs w:val="28"/>
        </w:rPr>
        <w:t>Снижение доли американской валюты в международных резервах также может быть связано и с ухудшением отношений между Европой и США. Так, например, после введённых Вашингтоном санкций против Ирана страны ЕС объявили о намерении вести расчёты с исламской республикой в евро </w:t>
      </w:r>
      <w:r w:rsidRPr="00692393">
        <w:rPr>
          <w:sz w:val="28"/>
          <w:szCs w:val="28"/>
        </w:rPr>
        <w:t xml:space="preserve">через собственную </w:t>
      </w:r>
      <w:r w:rsidRPr="00692393">
        <w:rPr>
          <w:sz w:val="28"/>
          <w:szCs w:val="28"/>
        </w:rPr>
        <w:lastRenderedPageBreak/>
        <w:t>систему</w:t>
      </w:r>
      <w:r w:rsidRPr="00763731">
        <w:rPr>
          <w:color w:val="222222"/>
          <w:sz w:val="28"/>
          <w:szCs w:val="28"/>
        </w:rPr>
        <w:t> INSTEX в обход доллара. По оценке экспертов, успешная реализация проекта станет одним из важных шагов к снижению зависимости экономик Европы от нацвалюты Штатов</w:t>
      </w:r>
      <w:r w:rsidRPr="002657D1">
        <w:rPr>
          <w:color w:val="222222"/>
          <w:sz w:val="28"/>
          <w:szCs w:val="28"/>
        </w:rPr>
        <w:t xml:space="preserve"> [16].</w:t>
      </w:r>
    </w:p>
    <w:p w14:paraId="72D543A0" w14:textId="77777777" w:rsidR="00692393" w:rsidRDefault="00692393" w:rsidP="00692393">
      <w:pPr>
        <w:pStyle w:val="paragraph"/>
        <w:widowControl w:val="0"/>
        <w:spacing w:before="0" w:beforeAutospacing="0" w:after="0" w:afterAutospacing="0" w:line="360" w:lineRule="auto"/>
        <w:jc w:val="both"/>
        <w:rPr>
          <w:color w:val="000000"/>
          <w:sz w:val="28"/>
          <w:szCs w:val="28"/>
        </w:rPr>
      </w:pPr>
      <w:r>
        <w:rPr>
          <w:color w:val="000000"/>
          <w:sz w:val="28"/>
          <w:szCs w:val="28"/>
        </w:rPr>
        <w:t xml:space="preserve">         Валютой, способной повлиять на уменьшение влияния доллара США, также является китайский юань. </w:t>
      </w:r>
    </w:p>
    <w:p w14:paraId="72D543A1" w14:textId="77777777" w:rsidR="00692393" w:rsidRPr="00544F9C" w:rsidRDefault="00692393" w:rsidP="00692393">
      <w:pPr>
        <w:pStyle w:val="paragraph"/>
        <w:widowControl w:val="0"/>
        <w:shd w:val="clear" w:color="auto" w:fill="FFFFFF"/>
        <w:spacing w:before="0" w:beforeAutospacing="0" w:after="0" w:afterAutospacing="0" w:line="360" w:lineRule="auto"/>
        <w:ind w:firstLine="709"/>
        <w:jc w:val="both"/>
        <w:rPr>
          <w:sz w:val="28"/>
          <w:szCs w:val="28"/>
        </w:rPr>
      </w:pPr>
      <w:r w:rsidRPr="00623F4D">
        <w:rPr>
          <w:color w:val="000000"/>
          <w:sz w:val="28"/>
          <w:szCs w:val="28"/>
        </w:rPr>
        <w:t>В октябре 2016 года китайский юань </w:t>
      </w:r>
      <w:r w:rsidRPr="00692393">
        <w:rPr>
          <w:sz w:val="28"/>
          <w:szCs w:val="28"/>
        </w:rPr>
        <w:t>включили</w:t>
      </w:r>
      <w:r w:rsidRPr="00544F9C">
        <w:rPr>
          <w:sz w:val="28"/>
          <w:szCs w:val="28"/>
        </w:rPr>
        <w:t> в число резервных валют МВФ. Впервые в корзину была включена валюта «развивающейся страны</w:t>
      </w:r>
      <w:r>
        <w:rPr>
          <w:sz w:val="28"/>
          <w:szCs w:val="28"/>
        </w:rPr>
        <w:t>»</w:t>
      </w:r>
      <w:r w:rsidRPr="00544F9C">
        <w:rPr>
          <w:sz w:val="28"/>
          <w:szCs w:val="28"/>
        </w:rPr>
        <w:t>. Доля юаня составила 10,92%, и он занял третье место в корзине.</w:t>
      </w:r>
    </w:p>
    <w:p w14:paraId="72D543A2" w14:textId="77777777" w:rsidR="00692393" w:rsidRPr="00544F9C" w:rsidRDefault="00692393" w:rsidP="00692393">
      <w:pPr>
        <w:pStyle w:val="paragraph"/>
        <w:widowControl w:val="0"/>
        <w:shd w:val="clear" w:color="auto" w:fill="FFFFFF"/>
        <w:spacing w:before="0" w:beforeAutospacing="0" w:after="0" w:afterAutospacing="0" w:line="360" w:lineRule="auto"/>
        <w:ind w:firstLine="709"/>
        <w:jc w:val="both"/>
        <w:rPr>
          <w:sz w:val="28"/>
          <w:szCs w:val="28"/>
        </w:rPr>
      </w:pPr>
      <w:r w:rsidRPr="00544F9C">
        <w:rPr>
          <w:sz w:val="28"/>
          <w:szCs w:val="28"/>
        </w:rPr>
        <w:t>Включение юаня в состав корзины МВФ, впрочем, не сделало </w:t>
      </w:r>
      <w:r>
        <w:rPr>
          <w:sz w:val="28"/>
          <w:szCs w:val="28"/>
        </w:rPr>
        <w:t xml:space="preserve">сразу </w:t>
      </w:r>
      <w:r w:rsidRPr="00544F9C">
        <w:rPr>
          <w:sz w:val="28"/>
          <w:szCs w:val="28"/>
        </w:rPr>
        <w:t>китайскую валюту мировой резервной</w:t>
      </w:r>
      <w:r>
        <w:rPr>
          <w:sz w:val="28"/>
          <w:szCs w:val="28"/>
        </w:rPr>
        <w:t xml:space="preserve"> </w:t>
      </w:r>
      <w:r w:rsidRPr="00544F9C">
        <w:rPr>
          <w:sz w:val="28"/>
          <w:szCs w:val="28"/>
        </w:rPr>
        <w:t>— это происходит постепенно</w:t>
      </w:r>
      <w:r>
        <w:rPr>
          <w:sz w:val="28"/>
          <w:szCs w:val="28"/>
        </w:rPr>
        <w:t xml:space="preserve">. </w:t>
      </w:r>
      <w:r w:rsidRPr="00623F4D">
        <w:rPr>
          <w:color w:val="000000"/>
          <w:sz w:val="28"/>
          <w:szCs w:val="28"/>
        </w:rPr>
        <w:t>Возможно, после либерализации финансового сектора Китая и перехода юаня в более свободное плавание ситуация будет развиваться активнее.</w:t>
      </w:r>
    </w:p>
    <w:p w14:paraId="72D543A3" w14:textId="77777777" w:rsidR="00692393" w:rsidRPr="000C7C8E" w:rsidRDefault="00692393" w:rsidP="00692393">
      <w:pPr>
        <w:pStyle w:val="paragraph"/>
        <w:widowControl w:val="0"/>
        <w:shd w:val="clear" w:color="auto" w:fill="FFFFFF"/>
        <w:spacing w:before="0" w:beforeAutospacing="0" w:after="0" w:afterAutospacing="0" w:line="360" w:lineRule="auto"/>
        <w:ind w:firstLine="709"/>
        <w:jc w:val="both"/>
        <w:rPr>
          <w:color w:val="000000"/>
          <w:sz w:val="28"/>
          <w:szCs w:val="28"/>
        </w:rPr>
      </w:pPr>
      <w:r w:rsidRPr="00623F4D">
        <w:rPr>
          <w:color w:val="000000"/>
          <w:sz w:val="28"/>
          <w:szCs w:val="28"/>
        </w:rPr>
        <w:t>Юань продолжает интегрироваться в платежный оборот, несколько ослабляя позиции доллара. Важным шагом и примером для всех развивающихся стран стал запуск торгов нефтяными фьючерсами, номинированными</w:t>
      </w:r>
      <w:r w:rsidRPr="00692393">
        <w:rPr>
          <w:sz w:val="28"/>
          <w:szCs w:val="28"/>
        </w:rPr>
        <w:t> в юанях,</w:t>
      </w:r>
      <w:r w:rsidRPr="00623F4D">
        <w:rPr>
          <w:color w:val="000000"/>
          <w:sz w:val="28"/>
          <w:szCs w:val="28"/>
        </w:rPr>
        <w:t> на Шанхайской международной энергетической бирже (INE) в марте</w:t>
      </w:r>
      <w:r>
        <w:rPr>
          <w:color w:val="000000"/>
          <w:sz w:val="28"/>
          <w:szCs w:val="28"/>
        </w:rPr>
        <w:t>2018 г.</w:t>
      </w:r>
      <w:r w:rsidRPr="002657D1">
        <w:rPr>
          <w:color w:val="000000"/>
          <w:sz w:val="28"/>
          <w:szCs w:val="28"/>
        </w:rPr>
        <w:t xml:space="preserve"> [17].</w:t>
      </w:r>
    </w:p>
    <w:p w14:paraId="72D543A4" w14:textId="77777777" w:rsidR="00692393" w:rsidRPr="002657D1" w:rsidRDefault="00692393" w:rsidP="00692393">
      <w:pPr>
        <w:pStyle w:val="im-mess"/>
        <w:widowControl w:val="0"/>
        <w:shd w:val="clear" w:color="auto" w:fill="FFFFFF"/>
        <w:spacing w:before="0" w:beforeAutospacing="0" w:after="0" w:afterAutospacing="0" w:line="360" w:lineRule="auto"/>
        <w:ind w:firstLine="709"/>
        <w:jc w:val="both"/>
        <w:rPr>
          <w:color w:val="000000"/>
          <w:sz w:val="28"/>
          <w:szCs w:val="28"/>
        </w:rPr>
      </w:pPr>
      <w:r w:rsidRPr="000C7C8E">
        <w:rPr>
          <w:color w:val="000000"/>
          <w:sz w:val="28"/>
          <w:szCs w:val="28"/>
        </w:rPr>
        <w:t> В рамках укрепления национальной валюты и постепенного отказа от долларовых расчетов Китай реализует и стратегию «Один пояс, один путь», смысл которой заключается в более тесной и масштабной интеграции государств Евразии в единое экономическое пространство. Китай будет активно вкладывать средства в экономики государств Евразии, повышая участие китайского капитала и делая экономические связи между странами более тесными. Также интерес представляет система кредитов, которые Китай предоставляет евразийским государствам – даются не деньги, а оборудование или рабочая сила. Таким образом, работой обеспечиваются китайские компании.</w:t>
      </w:r>
      <w:r w:rsidRPr="000C7C8E">
        <w:rPr>
          <w:color w:val="000000"/>
          <w:sz w:val="28"/>
          <w:szCs w:val="28"/>
        </w:rPr>
        <w:br/>
      </w:r>
      <w:r>
        <w:rPr>
          <w:color w:val="000000"/>
          <w:sz w:val="28"/>
          <w:szCs w:val="28"/>
        </w:rPr>
        <w:t xml:space="preserve">           </w:t>
      </w:r>
      <w:r w:rsidRPr="000C7C8E">
        <w:rPr>
          <w:color w:val="000000"/>
          <w:sz w:val="28"/>
          <w:szCs w:val="28"/>
        </w:rPr>
        <w:t xml:space="preserve">Стратегическое значение для Китая, как уже отмечалось выше, имеет торговля нефтью. Сейчас большинство контрактов с Китаем привязано к цене марки Dubai. Это касается, кстати, и поставляемой в Китай российской </w:t>
      </w:r>
      <w:r w:rsidRPr="000C7C8E">
        <w:rPr>
          <w:color w:val="000000"/>
          <w:sz w:val="28"/>
          <w:szCs w:val="28"/>
        </w:rPr>
        <w:lastRenderedPageBreak/>
        <w:t>нефти. Именно Россия является основным поставщиком нефти в КНР, причем главную роль в поставках нефти играет «Роснефть». Сейчас Россия получила возможность не пропускать значительную часть нефтяных доходов от торговли с Китаем через доллары, а сразу направлять полученные средства в золото.</w:t>
      </w:r>
      <w:r w:rsidRPr="000C7C8E">
        <w:rPr>
          <w:color w:val="000000"/>
          <w:sz w:val="28"/>
          <w:szCs w:val="28"/>
        </w:rPr>
        <w:br/>
      </w:r>
      <w:r>
        <w:rPr>
          <w:color w:val="000000"/>
          <w:sz w:val="28"/>
          <w:szCs w:val="28"/>
        </w:rPr>
        <w:t xml:space="preserve">       </w:t>
      </w:r>
      <w:r w:rsidRPr="000C7C8E">
        <w:rPr>
          <w:color w:val="000000"/>
          <w:sz w:val="28"/>
          <w:szCs w:val="28"/>
        </w:rPr>
        <w:t>Утрата позиций американской валюты в основном связана с неправильной политикой администрации США. Во-первых, повышение пошлин на ввозимые в США товары ударило не только по Китаю, но и по ближайшим союзникам и партнерам Соединенных Штатов, включая европейские страны. Во-вторых, страдающие от данной политики страны начали искать другие рынки сбыта, что также не может не отразиться на положении доллара.</w:t>
      </w:r>
      <w:r w:rsidRPr="000C7C8E">
        <w:rPr>
          <w:color w:val="000000"/>
          <w:sz w:val="28"/>
          <w:szCs w:val="28"/>
        </w:rPr>
        <w:br/>
        <w:t>Ситуация не из лучших, и это не может не отражаться на положении американской валюты. Сейчас укрепляются позиции европейских валют, в первую очередь евро, британского фунта стерлинга. Неплохо чувствует себя японская иена. Естественно, что на этом фоне стали расти и позиции китайского юаня</w:t>
      </w:r>
      <w:r w:rsidRPr="002657D1">
        <w:rPr>
          <w:color w:val="000000"/>
          <w:sz w:val="28"/>
          <w:szCs w:val="28"/>
        </w:rPr>
        <w:t xml:space="preserve"> [18].</w:t>
      </w:r>
    </w:p>
    <w:p w14:paraId="72D543A5" w14:textId="77777777" w:rsidR="00692393" w:rsidRPr="00C42A10" w:rsidRDefault="00692393" w:rsidP="00692393">
      <w:pPr>
        <w:pStyle w:val="a9"/>
        <w:widowControl w:val="0"/>
        <w:shd w:val="clear" w:color="auto" w:fill="FFFFFF" w:themeFill="background1"/>
        <w:spacing w:before="0" w:beforeAutospacing="0" w:after="0" w:afterAutospacing="0" w:line="360" w:lineRule="auto"/>
        <w:ind w:firstLine="709"/>
        <w:jc w:val="both"/>
        <w:rPr>
          <w:color w:val="000000"/>
          <w:sz w:val="28"/>
          <w:szCs w:val="28"/>
        </w:rPr>
      </w:pPr>
      <w:r>
        <w:rPr>
          <w:color w:val="222222"/>
          <w:sz w:val="28"/>
          <w:szCs w:val="28"/>
          <w:shd w:val="clear" w:color="auto" w:fill="FFFFFF"/>
        </w:rPr>
        <w:t>Еще одним методом по борьбе с влиянием американской валюты может стать п</w:t>
      </w:r>
      <w:r w:rsidRPr="00C42A10">
        <w:rPr>
          <w:color w:val="222222"/>
          <w:sz w:val="28"/>
          <w:szCs w:val="28"/>
          <w:shd w:val="clear" w:color="auto" w:fill="FFFFFF"/>
        </w:rPr>
        <w:t xml:space="preserve">ринятие цифровых валют </w:t>
      </w:r>
      <w:r>
        <w:rPr>
          <w:color w:val="222222"/>
          <w:sz w:val="28"/>
          <w:szCs w:val="28"/>
          <w:shd w:val="clear" w:color="auto" w:fill="FFFFFF"/>
        </w:rPr>
        <w:t>Ц</w:t>
      </w:r>
      <w:r w:rsidRPr="00C42A10">
        <w:rPr>
          <w:color w:val="222222"/>
          <w:sz w:val="28"/>
          <w:szCs w:val="28"/>
          <w:shd w:val="clear" w:color="auto" w:fill="FFFFFF"/>
        </w:rPr>
        <w:t>ентробанков (CBDC)</w:t>
      </w:r>
      <w:r>
        <w:rPr>
          <w:color w:val="222222"/>
          <w:sz w:val="28"/>
          <w:szCs w:val="28"/>
          <w:shd w:val="clear" w:color="auto" w:fill="FFFFFF"/>
        </w:rPr>
        <w:t>. Это</w:t>
      </w:r>
      <w:r w:rsidRPr="00C42A10">
        <w:rPr>
          <w:color w:val="222222"/>
          <w:sz w:val="28"/>
          <w:szCs w:val="28"/>
          <w:shd w:val="clear" w:color="auto" w:fill="FFFFFF"/>
        </w:rPr>
        <w:t xml:space="preserve"> может подорвать лидирующие позиции доллара США в мировой финансовой системе. Эксперты отмечают, что</w:t>
      </w:r>
      <w:r>
        <w:rPr>
          <w:color w:val="222222"/>
          <w:sz w:val="28"/>
          <w:szCs w:val="28"/>
          <w:shd w:val="clear" w:color="auto" w:fill="FFFFFF"/>
        </w:rPr>
        <w:t>,</w:t>
      </w:r>
      <w:r w:rsidRPr="00C42A10">
        <w:rPr>
          <w:color w:val="222222"/>
          <w:sz w:val="28"/>
          <w:szCs w:val="28"/>
          <w:shd w:val="clear" w:color="auto" w:fill="FFFFFF"/>
        </w:rPr>
        <w:t xml:space="preserve"> если США не обратят внимание на новую технологию, страна рискует потерять свое доминирующее положение в мировой финансовой системе. Десятки стран изучают возможности запуска CBDC, но дальше всех пошел Китай — в стране уже запущено тестирование цифрового юаня.</w:t>
      </w:r>
    </w:p>
    <w:p w14:paraId="72D543A6" w14:textId="77777777" w:rsidR="00692393" w:rsidRPr="00C42A10" w:rsidRDefault="00692393" w:rsidP="00692393">
      <w:pPr>
        <w:pStyle w:val="stk-reset"/>
        <w:widowControl w:val="0"/>
        <w:shd w:val="clear" w:color="auto" w:fill="FFFFFF"/>
        <w:spacing w:before="0" w:beforeAutospacing="0" w:after="0" w:afterAutospacing="0" w:line="360" w:lineRule="auto"/>
        <w:ind w:firstLine="709"/>
        <w:jc w:val="both"/>
        <w:rPr>
          <w:color w:val="222222"/>
          <w:sz w:val="28"/>
          <w:szCs w:val="28"/>
        </w:rPr>
      </w:pPr>
      <w:r w:rsidRPr="00C42A10">
        <w:rPr>
          <w:color w:val="222222"/>
          <w:sz w:val="28"/>
          <w:szCs w:val="28"/>
        </w:rPr>
        <w:t xml:space="preserve">Эксперты </w:t>
      </w:r>
      <w:r>
        <w:rPr>
          <w:color w:val="222222"/>
          <w:sz w:val="28"/>
          <w:szCs w:val="28"/>
        </w:rPr>
        <w:t xml:space="preserve">также </w:t>
      </w:r>
      <w:r w:rsidRPr="00C42A10">
        <w:rPr>
          <w:color w:val="222222"/>
          <w:sz w:val="28"/>
          <w:szCs w:val="28"/>
        </w:rPr>
        <w:t xml:space="preserve">полагают, что доллар вряд ли лишится своей роли лидера в ближайшем будущем. Он по-прежнему будет необходим компаниям и банкам для снижения риска обесценивания национальной валюты при проведении международных сделок. Но CBDC угрожают </w:t>
      </w:r>
      <w:r>
        <w:rPr>
          <w:color w:val="222222"/>
          <w:sz w:val="28"/>
          <w:szCs w:val="28"/>
        </w:rPr>
        <w:t xml:space="preserve">другим </w:t>
      </w:r>
      <w:r w:rsidRPr="00C42A10">
        <w:rPr>
          <w:color w:val="222222"/>
          <w:sz w:val="28"/>
          <w:szCs w:val="28"/>
        </w:rPr>
        <w:t xml:space="preserve">аспектам доминирования валюты: трансграничным переводам, а также системе </w:t>
      </w:r>
      <w:r w:rsidRPr="00C42A10">
        <w:rPr>
          <w:color w:val="222222"/>
          <w:sz w:val="28"/>
          <w:szCs w:val="28"/>
        </w:rPr>
        <w:lastRenderedPageBreak/>
        <w:t>межбанковской передачи информации и совершения платежей SWIFT.</w:t>
      </w:r>
    </w:p>
    <w:p w14:paraId="72D543A7" w14:textId="77777777" w:rsidR="00692393" w:rsidRPr="00C42A10" w:rsidRDefault="00692393" w:rsidP="00692393">
      <w:pPr>
        <w:pStyle w:val="stk-reset"/>
        <w:widowControl w:val="0"/>
        <w:shd w:val="clear" w:color="auto" w:fill="FFFFFF"/>
        <w:spacing w:before="0" w:beforeAutospacing="0" w:after="0" w:afterAutospacing="0" w:line="360" w:lineRule="auto"/>
        <w:ind w:firstLine="709"/>
        <w:jc w:val="both"/>
        <w:rPr>
          <w:color w:val="222222"/>
          <w:sz w:val="28"/>
          <w:szCs w:val="28"/>
        </w:rPr>
      </w:pPr>
      <w:r w:rsidRPr="00C42A10">
        <w:rPr>
          <w:color w:val="222222"/>
          <w:sz w:val="28"/>
          <w:szCs w:val="28"/>
        </w:rPr>
        <w:t>Если страны найдут способ обойти систему SWIFT, роль доллара в глобальной системе сократится. CBDC как раз отлично может справиться с этим, ведь банки-посредники будут больше не нужны. CBDC могут быть использованы в трансграничных платежах полностью без участия финансовой системы Штатов. В этом случае США могут потерять один из своих самых мощных инструментов геополитического влияния.</w:t>
      </w:r>
    </w:p>
    <w:p w14:paraId="72D543A8" w14:textId="77777777" w:rsidR="00692393" w:rsidRPr="006C3011" w:rsidRDefault="00692393" w:rsidP="00692393">
      <w:pPr>
        <w:pStyle w:val="stk-reset"/>
        <w:widowControl w:val="0"/>
        <w:shd w:val="clear" w:color="auto" w:fill="FFFFFF"/>
        <w:spacing w:before="0" w:beforeAutospacing="0" w:after="0" w:afterAutospacing="0" w:line="360" w:lineRule="auto"/>
        <w:ind w:firstLine="709"/>
        <w:jc w:val="both"/>
        <w:rPr>
          <w:color w:val="222222"/>
          <w:sz w:val="28"/>
          <w:szCs w:val="28"/>
          <w:shd w:val="clear" w:color="auto" w:fill="FFFFFF"/>
        </w:rPr>
      </w:pPr>
      <w:r w:rsidRPr="00C42A10">
        <w:rPr>
          <w:color w:val="222222"/>
          <w:sz w:val="28"/>
          <w:szCs w:val="28"/>
          <w:shd w:val="clear" w:color="auto" w:fill="FFFFFF"/>
        </w:rPr>
        <w:t>Хотя цифровая валюта Китая не может угрожа</w:t>
      </w:r>
      <w:r>
        <w:rPr>
          <w:color w:val="222222"/>
          <w:sz w:val="28"/>
          <w:szCs w:val="28"/>
          <w:shd w:val="clear" w:color="auto" w:fill="FFFFFF"/>
        </w:rPr>
        <w:t>ть</w:t>
      </w:r>
      <w:r w:rsidRPr="00C42A10">
        <w:rPr>
          <w:color w:val="222222"/>
          <w:sz w:val="28"/>
          <w:szCs w:val="28"/>
          <w:shd w:val="clear" w:color="auto" w:fill="FFFFFF"/>
        </w:rPr>
        <w:t xml:space="preserve"> первенству доллара, она способствует международному признанию юаня. В развивающихся странах Африки и Латинской Америки работает много китайских компаний. Цифровой юань, скорее всего, окажется там востребованной валютой</w:t>
      </w:r>
      <w:r w:rsidRPr="002657D1">
        <w:rPr>
          <w:color w:val="222222"/>
          <w:sz w:val="28"/>
          <w:szCs w:val="28"/>
          <w:shd w:val="clear" w:color="auto" w:fill="FFFFFF"/>
        </w:rPr>
        <w:t xml:space="preserve"> </w:t>
      </w:r>
      <w:r w:rsidRPr="006C3011">
        <w:rPr>
          <w:color w:val="222222"/>
          <w:sz w:val="28"/>
          <w:szCs w:val="28"/>
          <w:shd w:val="clear" w:color="auto" w:fill="FFFFFF"/>
        </w:rPr>
        <w:t>[19].</w:t>
      </w:r>
    </w:p>
    <w:p w14:paraId="72D543A9" w14:textId="77777777" w:rsidR="00692393" w:rsidRPr="00EC293E" w:rsidRDefault="00692393" w:rsidP="00692393">
      <w:pPr>
        <w:widowControl w:val="0"/>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C293E">
        <w:rPr>
          <w:rFonts w:ascii="Times New Roman" w:eastAsia="Times New Roman" w:hAnsi="Times New Roman" w:cs="Times New Roman"/>
          <w:color w:val="000000"/>
          <w:sz w:val="28"/>
          <w:szCs w:val="28"/>
          <w:lang w:eastAsia="ru-RU"/>
        </w:rPr>
        <w:t>Таким образом, страны и дальше будут осуществлять попытки отказаться от доллара, но, в сохранении текущих темпов </w:t>
      </w:r>
      <w:proofErr w:type="spellStart"/>
      <w:r w:rsidRPr="00EC293E">
        <w:rPr>
          <w:rFonts w:ascii="Times New Roman" w:eastAsia="Times New Roman" w:hAnsi="Times New Roman" w:cs="Times New Roman"/>
          <w:color w:val="000000"/>
          <w:sz w:val="28"/>
          <w:szCs w:val="28"/>
          <w:lang w:eastAsia="ru-RU"/>
        </w:rPr>
        <w:t>дедолларизации</w:t>
      </w:r>
      <w:proofErr w:type="spellEnd"/>
      <w:r w:rsidRPr="00EC293E">
        <w:rPr>
          <w:rFonts w:ascii="Times New Roman" w:eastAsia="Times New Roman" w:hAnsi="Times New Roman" w:cs="Times New Roman"/>
          <w:color w:val="000000"/>
          <w:sz w:val="28"/>
          <w:szCs w:val="28"/>
          <w:lang w:eastAsia="ru-RU"/>
        </w:rPr>
        <w:t>, это должно занять не одно десятилетие. Возможно, ускорить процесс помогут действия ЕС, направленные на увеличение роли евро в мировой торговле: прежде всего речь идет о нефтегазовом импорте.</w:t>
      </w:r>
    </w:p>
    <w:p w14:paraId="72D543AA" w14:textId="77777777" w:rsidR="00692393" w:rsidRDefault="00692393" w:rsidP="00692393">
      <w:pPr>
        <w:widowControl w:val="0"/>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Также н</w:t>
      </w:r>
      <w:r w:rsidRPr="00EC293E">
        <w:rPr>
          <w:rFonts w:ascii="Times New Roman" w:eastAsia="Times New Roman" w:hAnsi="Times New Roman" w:cs="Times New Roman"/>
          <w:color w:val="000000"/>
          <w:sz w:val="28"/>
          <w:szCs w:val="28"/>
          <w:lang w:eastAsia="ru-RU"/>
        </w:rPr>
        <w:t xml:space="preserve">ужно понимать, что статус валюты обеспечивает не только экономика, но и военная сила, которая подчас оказывается важнее на переговорах, чем деньги. У США самый большой военный бюджет на планете и очень агрессивная внешняя политика, а доллар закрепился как универсальное средство платежа и измерения ценности. Сознание людей </w:t>
      </w:r>
      <w:r>
        <w:rPr>
          <w:rFonts w:ascii="Times New Roman" w:eastAsia="Times New Roman" w:hAnsi="Times New Roman" w:cs="Times New Roman"/>
          <w:color w:val="000000"/>
          <w:sz w:val="28"/>
          <w:szCs w:val="28"/>
          <w:lang w:eastAsia="ru-RU"/>
        </w:rPr>
        <w:t>достаточно</w:t>
      </w:r>
      <w:r w:rsidRPr="00EC293E">
        <w:rPr>
          <w:rFonts w:ascii="Times New Roman" w:eastAsia="Times New Roman" w:hAnsi="Times New Roman" w:cs="Times New Roman"/>
          <w:color w:val="000000"/>
          <w:sz w:val="28"/>
          <w:szCs w:val="28"/>
          <w:lang w:eastAsia="ru-RU"/>
        </w:rPr>
        <w:t xml:space="preserve"> консервативно</w:t>
      </w:r>
      <w:r>
        <w:rPr>
          <w:rFonts w:ascii="Times New Roman" w:eastAsia="Times New Roman" w:hAnsi="Times New Roman" w:cs="Times New Roman"/>
          <w:color w:val="000000"/>
          <w:sz w:val="28"/>
          <w:szCs w:val="28"/>
          <w:lang w:eastAsia="ru-RU"/>
        </w:rPr>
        <w:t>.</w:t>
      </w:r>
      <w:r w:rsidRPr="00EC293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Э</w:t>
      </w:r>
      <w:r w:rsidRPr="00EC293E">
        <w:rPr>
          <w:rFonts w:ascii="Times New Roman" w:eastAsia="Times New Roman" w:hAnsi="Times New Roman" w:cs="Times New Roman"/>
          <w:color w:val="000000"/>
          <w:sz w:val="28"/>
          <w:szCs w:val="28"/>
          <w:lang w:eastAsia="ru-RU"/>
        </w:rPr>
        <w:t>то доказывается тем, что даже появление евро, валюты, вполне подходящей на роль универсального средства платежа, не изменило кардинально восприятие доллара в умах его держателей</w:t>
      </w:r>
      <w:r w:rsidRPr="002657D1">
        <w:rPr>
          <w:rFonts w:ascii="Times New Roman" w:eastAsia="Times New Roman" w:hAnsi="Times New Roman" w:cs="Times New Roman"/>
          <w:color w:val="000000"/>
          <w:sz w:val="28"/>
          <w:szCs w:val="28"/>
          <w:lang w:eastAsia="ru-RU"/>
        </w:rPr>
        <w:t xml:space="preserve"> [20].</w:t>
      </w:r>
    </w:p>
    <w:p w14:paraId="72D543AB" w14:textId="77777777" w:rsidR="00E848FE" w:rsidRPr="00960ECC" w:rsidRDefault="00E848FE" w:rsidP="00692393">
      <w:pPr>
        <w:widowControl w:val="0"/>
        <w:shd w:val="clear" w:color="auto" w:fill="FFFFFF"/>
        <w:spacing w:after="0" w:line="324" w:lineRule="auto"/>
        <w:ind w:firstLine="709"/>
        <w:jc w:val="both"/>
        <w:rPr>
          <w:rFonts w:ascii="Times New Roman" w:hAnsi="Times New Roman" w:cs="Times New Roman"/>
          <w:noProof/>
          <w:color w:val="000000"/>
          <w:sz w:val="28"/>
          <w:szCs w:val="28"/>
          <w:shd w:val="clear" w:color="auto" w:fill="FFFFFF"/>
        </w:rPr>
      </w:pPr>
      <w:r w:rsidRPr="00960ECC">
        <w:rPr>
          <w:rFonts w:ascii="Times New Roman" w:hAnsi="Times New Roman" w:cs="Times New Roman"/>
          <w:noProof/>
          <w:color w:val="000000"/>
          <w:sz w:val="28"/>
          <w:szCs w:val="28"/>
          <w:shd w:val="clear" w:color="auto" w:fill="FFFFFF"/>
        </w:rPr>
        <w:t xml:space="preserve">Таким образом, в азиатском </w:t>
      </w:r>
      <w:r w:rsidR="00960ECC" w:rsidRPr="00960ECC">
        <w:rPr>
          <w:rFonts w:ascii="Times New Roman" w:eastAsia="MS Gothic" w:hAnsi="Times New Roman" w:cs="Times New Roman"/>
          <w:noProof/>
          <w:color w:val="000000"/>
          <w:sz w:val="28"/>
          <w:szCs w:val="28"/>
          <w:shd w:val="clear" w:color="auto" w:fill="FFFFFF"/>
        </w:rPr>
        <w:t>н</w:t>
      </w:r>
      <w:r w:rsidR="00960ECC" w:rsidRPr="00960ECC">
        <w:rPr>
          <w:rFonts w:ascii="MS Gothic" w:eastAsia="MS Gothic" w:hAnsi="MS Gothic" w:cs="Times New Roman"/>
          <w:noProof/>
          <w:color w:val="000000"/>
          <w:spacing w:val="-20"/>
          <w:sz w:val="28"/>
          <w:szCs w:val="28"/>
          <w:shd w:val="clear" w:color="auto" w:fill="FFFFFF"/>
        </w:rPr>
        <w:t> </w:t>
      </w:r>
      <w:r w:rsidRPr="00960ECC">
        <w:rPr>
          <w:rFonts w:ascii="Times New Roman" w:hAnsi="Times New Roman" w:cs="Times New Roman"/>
          <w:noProof/>
          <w:color w:val="000000"/>
          <w:sz w:val="28"/>
          <w:szCs w:val="28"/>
          <w:shd w:val="clear" w:color="auto" w:fill="FFFFFF"/>
        </w:rPr>
        <w:t>аправле</w:t>
      </w:r>
      <w:r w:rsidR="00960ECC" w:rsidRPr="00960ECC">
        <w:rPr>
          <w:rFonts w:ascii="Times New Roman" w:eastAsia="MS Gothic" w:hAnsi="Times New Roman" w:cs="Times New Roman"/>
          <w:noProof/>
          <w:color w:val="000000"/>
          <w:sz w:val="28"/>
          <w:szCs w:val="28"/>
          <w:shd w:val="clear" w:color="auto" w:fill="FFFFFF"/>
        </w:rPr>
        <w:t>н</w:t>
      </w:r>
      <w:r w:rsidR="00960ECC" w:rsidRPr="00960ECC">
        <w:rPr>
          <w:rFonts w:ascii="MS Gothic" w:eastAsia="MS Gothic" w:hAnsi="MS Gothic" w:cs="Times New Roman"/>
          <w:noProof/>
          <w:color w:val="000000"/>
          <w:spacing w:val="-20"/>
          <w:sz w:val="28"/>
          <w:szCs w:val="28"/>
          <w:shd w:val="clear" w:color="auto" w:fill="FFFFFF"/>
        </w:rPr>
        <w:t> </w:t>
      </w:r>
      <w:r w:rsidRPr="00960ECC">
        <w:rPr>
          <w:rFonts w:ascii="Times New Roman" w:hAnsi="Times New Roman" w:cs="Times New Roman"/>
          <w:noProof/>
          <w:color w:val="000000"/>
          <w:sz w:val="28"/>
          <w:szCs w:val="28"/>
          <w:shd w:val="clear" w:color="auto" w:fill="FFFFFF"/>
        </w:rPr>
        <w:t>ии Китай делает большие усилия в эко</w:t>
      </w:r>
      <w:r w:rsidR="00960ECC" w:rsidRPr="00960ECC">
        <w:rPr>
          <w:rFonts w:ascii="Times New Roman" w:eastAsia="MS Gothic" w:hAnsi="Times New Roman" w:cs="Times New Roman"/>
          <w:noProof/>
          <w:color w:val="000000"/>
          <w:sz w:val="28"/>
          <w:szCs w:val="28"/>
          <w:shd w:val="clear" w:color="auto" w:fill="FFFFFF"/>
        </w:rPr>
        <w:t>н</w:t>
      </w:r>
      <w:r w:rsidR="00960ECC" w:rsidRPr="00960ECC">
        <w:rPr>
          <w:rFonts w:ascii="MS Gothic" w:eastAsia="MS Gothic" w:hAnsi="MS Gothic" w:cs="Times New Roman"/>
          <w:noProof/>
          <w:color w:val="000000"/>
          <w:spacing w:val="-20"/>
          <w:sz w:val="28"/>
          <w:szCs w:val="28"/>
          <w:shd w:val="clear" w:color="auto" w:fill="FFFFFF"/>
        </w:rPr>
        <w:t> </w:t>
      </w:r>
      <w:r w:rsidRPr="00960ECC">
        <w:rPr>
          <w:rFonts w:ascii="Times New Roman" w:hAnsi="Times New Roman" w:cs="Times New Roman"/>
          <w:noProof/>
          <w:color w:val="000000"/>
          <w:sz w:val="28"/>
          <w:szCs w:val="28"/>
          <w:shd w:val="clear" w:color="auto" w:fill="FFFFFF"/>
        </w:rPr>
        <w:t xml:space="preserve">омическом </w:t>
      </w:r>
      <w:r w:rsidR="00960ECC" w:rsidRPr="00960ECC">
        <w:rPr>
          <w:rFonts w:ascii="Times New Roman" w:eastAsia="MS Gothic" w:hAnsi="Times New Roman" w:cs="Times New Roman"/>
          <w:noProof/>
          <w:color w:val="000000"/>
          <w:sz w:val="28"/>
          <w:szCs w:val="28"/>
          <w:shd w:val="clear" w:color="auto" w:fill="FFFFFF"/>
        </w:rPr>
        <w:t>н</w:t>
      </w:r>
      <w:r w:rsidR="00960ECC" w:rsidRPr="00960ECC">
        <w:rPr>
          <w:rFonts w:ascii="MS Gothic" w:eastAsia="MS Gothic" w:hAnsi="MS Gothic" w:cs="Times New Roman"/>
          <w:noProof/>
          <w:color w:val="000000"/>
          <w:spacing w:val="-20"/>
          <w:sz w:val="28"/>
          <w:szCs w:val="28"/>
          <w:shd w:val="clear" w:color="auto" w:fill="FFFFFF"/>
        </w:rPr>
        <w:t> </w:t>
      </w:r>
      <w:r w:rsidRPr="00960ECC">
        <w:rPr>
          <w:rFonts w:ascii="Times New Roman" w:hAnsi="Times New Roman" w:cs="Times New Roman"/>
          <w:noProof/>
          <w:color w:val="000000"/>
          <w:sz w:val="28"/>
          <w:szCs w:val="28"/>
          <w:shd w:val="clear" w:color="auto" w:fill="FFFFFF"/>
        </w:rPr>
        <w:t>аправле</w:t>
      </w:r>
      <w:r w:rsidR="00960ECC" w:rsidRPr="00960ECC">
        <w:rPr>
          <w:rFonts w:ascii="Times New Roman" w:eastAsia="MS Gothic" w:hAnsi="Times New Roman" w:cs="Times New Roman"/>
          <w:noProof/>
          <w:color w:val="000000"/>
          <w:sz w:val="28"/>
          <w:szCs w:val="28"/>
          <w:shd w:val="clear" w:color="auto" w:fill="FFFFFF"/>
        </w:rPr>
        <w:t>н</w:t>
      </w:r>
      <w:r w:rsidR="00960ECC" w:rsidRPr="00960ECC">
        <w:rPr>
          <w:rFonts w:ascii="MS Gothic" w:eastAsia="MS Gothic" w:hAnsi="MS Gothic" w:cs="Times New Roman"/>
          <w:noProof/>
          <w:color w:val="000000"/>
          <w:spacing w:val="-20"/>
          <w:sz w:val="28"/>
          <w:szCs w:val="28"/>
          <w:shd w:val="clear" w:color="auto" w:fill="FFFFFF"/>
        </w:rPr>
        <w:t> </w:t>
      </w:r>
      <w:r w:rsidRPr="00960ECC">
        <w:rPr>
          <w:rFonts w:ascii="Times New Roman" w:hAnsi="Times New Roman" w:cs="Times New Roman"/>
          <w:noProof/>
          <w:color w:val="000000"/>
          <w:sz w:val="28"/>
          <w:szCs w:val="28"/>
          <w:shd w:val="clear" w:color="auto" w:fill="FFFFFF"/>
        </w:rPr>
        <w:t>ии, с целью доми</w:t>
      </w:r>
      <w:r w:rsidR="00960ECC" w:rsidRPr="00960ECC">
        <w:rPr>
          <w:rFonts w:ascii="Times New Roman" w:eastAsia="MS Gothic" w:hAnsi="Times New Roman" w:cs="Times New Roman"/>
          <w:noProof/>
          <w:color w:val="000000"/>
          <w:sz w:val="28"/>
          <w:szCs w:val="28"/>
          <w:shd w:val="clear" w:color="auto" w:fill="FFFFFF"/>
        </w:rPr>
        <w:t>н</w:t>
      </w:r>
      <w:r w:rsidR="00960ECC" w:rsidRPr="00960ECC">
        <w:rPr>
          <w:rFonts w:ascii="MS Gothic" w:eastAsia="MS Gothic" w:hAnsi="MS Gothic" w:cs="Times New Roman"/>
          <w:noProof/>
          <w:color w:val="000000"/>
          <w:spacing w:val="-20"/>
          <w:sz w:val="28"/>
          <w:szCs w:val="28"/>
          <w:shd w:val="clear" w:color="auto" w:fill="FFFFFF"/>
        </w:rPr>
        <w:t> </w:t>
      </w:r>
      <w:r w:rsidRPr="00960ECC">
        <w:rPr>
          <w:rFonts w:ascii="Times New Roman" w:hAnsi="Times New Roman" w:cs="Times New Roman"/>
          <w:noProof/>
          <w:color w:val="000000"/>
          <w:sz w:val="28"/>
          <w:szCs w:val="28"/>
          <w:shd w:val="clear" w:color="auto" w:fill="FFFFFF"/>
        </w:rPr>
        <w:t>ирова</w:t>
      </w:r>
      <w:r w:rsidR="00960ECC" w:rsidRPr="00960ECC">
        <w:rPr>
          <w:rFonts w:ascii="Times New Roman" w:eastAsia="MS Gothic" w:hAnsi="Times New Roman" w:cs="Times New Roman"/>
          <w:noProof/>
          <w:color w:val="000000"/>
          <w:sz w:val="28"/>
          <w:szCs w:val="28"/>
          <w:shd w:val="clear" w:color="auto" w:fill="FFFFFF"/>
        </w:rPr>
        <w:t>н</w:t>
      </w:r>
      <w:r w:rsidR="00960ECC" w:rsidRPr="00960ECC">
        <w:rPr>
          <w:rFonts w:ascii="MS Gothic" w:eastAsia="MS Gothic" w:hAnsi="MS Gothic" w:cs="Times New Roman"/>
          <w:noProof/>
          <w:color w:val="000000"/>
          <w:spacing w:val="-20"/>
          <w:sz w:val="28"/>
          <w:szCs w:val="28"/>
          <w:shd w:val="clear" w:color="auto" w:fill="FFFFFF"/>
        </w:rPr>
        <w:t> </w:t>
      </w:r>
      <w:r w:rsidRPr="00960ECC">
        <w:rPr>
          <w:rFonts w:ascii="Times New Roman" w:hAnsi="Times New Roman" w:cs="Times New Roman"/>
          <w:noProof/>
          <w:color w:val="000000"/>
          <w:sz w:val="28"/>
          <w:szCs w:val="28"/>
          <w:shd w:val="clear" w:color="auto" w:fill="FFFFFF"/>
        </w:rPr>
        <w:t>ия в да</w:t>
      </w:r>
      <w:r w:rsidR="00960ECC" w:rsidRPr="00960ECC">
        <w:rPr>
          <w:rFonts w:ascii="Times New Roman" w:eastAsia="MS Gothic" w:hAnsi="Times New Roman" w:cs="Times New Roman"/>
          <w:noProof/>
          <w:color w:val="000000"/>
          <w:sz w:val="28"/>
          <w:szCs w:val="28"/>
          <w:shd w:val="clear" w:color="auto" w:fill="FFFFFF"/>
        </w:rPr>
        <w:t>н</w:t>
      </w:r>
      <w:r w:rsidR="00960ECC" w:rsidRPr="00960ECC">
        <w:rPr>
          <w:rFonts w:ascii="MS Gothic" w:eastAsia="MS Gothic" w:hAnsi="MS Gothic" w:cs="Times New Roman"/>
          <w:noProof/>
          <w:color w:val="000000"/>
          <w:spacing w:val="-20"/>
          <w:sz w:val="28"/>
          <w:szCs w:val="28"/>
          <w:shd w:val="clear" w:color="auto" w:fill="FFFFFF"/>
        </w:rPr>
        <w:t> </w:t>
      </w:r>
      <w:r w:rsidR="00960ECC" w:rsidRPr="00960ECC">
        <w:rPr>
          <w:rFonts w:ascii="Times New Roman" w:eastAsia="MS Gothic" w:hAnsi="Times New Roman" w:cs="Times New Roman"/>
          <w:noProof/>
          <w:color w:val="000000"/>
          <w:sz w:val="28"/>
          <w:szCs w:val="28"/>
          <w:shd w:val="clear" w:color="auto" w:fill="FFFFFF"/>
        </w:rPr>
        <w:t>н</w:t>
      </w:r>
      <w:r w:rsidR="00960ECC" w:rsidRPr="00960ECC">
        <w:rPr>
          <w:rFonts w:ascii="MS Gothic" w:eastAsia="MS Gothic" w:hAnsi="MS Gothic" w:cs="Times New Roman"/>
          <w:noProof/>
          <w:color w:val="000000"/>
          <w:spacing w:val="-20"/>
          <w:sz w:val="28"/>
          <w:szCs w:val="28"/>
          <w:shd w:val="clear" w:color="auto" w:fill="FFFFFF"/>
        </w:rPr>
        <w:t> </w:t>
      </w:r>
      <w:r w:rsidRPr="00960ECC">
        <w:rPr>
          <w:rFonts w:ascii="Times New Roman" w:hAnsi="Times New Roman" w:cs="Times New Roman"/>
          <w:noProof/>
          <w:color w:val="000000"/>
          <w:sz w:val="28"/>
          <w:szCs w:val="28"/>
          <w:shd w:val="clear" w:color="auto" w:fill="FFFFFF"/>
        </w:rPr>
        <w:t>ом регио</w:t>
      </w:r>
      <w:r w:rsidR="00960ECC" w:rsidRPr="00960ECC">
        <w:rPr>
          <w:rFonts w:ascii="Times New Roman" w:eastAsia="MS Gothic" w:hAnsi="Times New Roman" w:cs="Times New Roman"/>
          <w:noProof/>
          <w:color w:val="000000"/>
          <w:sz w:val="28"/>
          <w:szCs w:val="28"/>
          <w:shd w:val="clear" w:color="auto" w:fill="FFFFFF"/>
        </w:rPr>
        <w:t>н</w:t>
      </w:r>
      <w:r w:rsidR="00960ECC" w:rsidRPr="00960ECC">
        <w:rPr>
          <w:rFonts w:ascii="MS Gothic" w:eastAsia="MS Gothic" w:hAnsi="MS Gothic" w:cs="Times New Roman"/>
          <w:noProof/>
          <w:color w:val="000000"/>
          <w:spacing w:val="-20"/>
          <w:sz w:val="28"/>
          <w:szCs w:val="28"/>
          <w:shd w:val="clear" w:color="auto" w:fill="FFFFFF"/>
        </w:rPr>
        <w:t> </w:t>
      </w:r>
      <w:r w:rsidRPr="00960ECC">
        <w:rPr>
          <w:rFonts w:ascii="Times New Roman" w:hAnsi="Times New Roman" w:cs="Times New Roman"/>
          <w:noProof/>
          <w:color w:val="000000"/>
          <w:sz w:val="28"/>
          <w:szCs w:val="28"/>
          <w:shd w:val="clear" w:color="auto" w:fill="FFFFFF"/>
        </w:rPr>
        <w:t>е и созда</w:t>
      </w:r>
      <w:r w:rsidR="00960ECC" w:rsidRPr="00960ECC">
        <w:rPr>
          <w:rFonts w:ascii="Times New Roman" w:eastAsia="MS Gothic" w:hAnsi="Times New Roman" w:cs="Times New Roman"/>
          <w:noProof/>
          <w:color w:val="000000"/>
          <w:sz w:val="28"/>
          <w:szCs w:val="28"/>
          <w:shd w:val="clear" w:color="auto" w:fill="FFFFFF"/>
        </w:rPr>
        <w:t>н</w:t>
      </w:r>
      <w:r w:rsidR="00960ECC" w:rsidRPr="00960ECC">
        <w:rPr>
          <w:rFonts w:ascii="MS Gothic" w:eastAsia="MS Gothic" w:hAnsi="MS Gothic" w:cs="Times New Roman"/>
          <w:noProof/>
          <w:color w:val="000000"/>
          <w:spacing w:val="-20"/>
          <w:sz w:val="28"/>
          <w:szCs w:val="28"/>
          <w:shd w:val="clear" w:color="auto" w:fill="FFFFFF"/>
        </w:rPr>
        <w:t> </w:t>
      </w:r>
      <w:r w:rsidRPr="00960ECC">
        <w:rPr>
          <w:rFonts w:ascii="Times New Roman" w:hAnsi="Times New Roman" w:cs="Times New Roman"/>
          <w:noProof/>
          <w:color w:val="000000"/>
          <w:sz w:val="28"/>
          <w:szCs w:val="28"/>
          <w:shd w:val="clear" w:color="auto" w:fill="FFFFFF"/>
        </w:rPr>
        <w:t>ие сферы влия</w:t>
      </w:r>
      <w:r w:rsidR="00960ECC" w:rsidRPr="00960ECC">
        <w:rPr>
          <w:rFonts w:ascii="Times New Roman" w:eastAsia="MS Gothic" w:hAnsi="Times New Roman" w:cs="Times New Roman"/>
          <w:noProof/>
          <w:color w:val="000000"/>
          <w:sz w:val="28"/>
          <w:szCs w:val="28"/>
          <w:shd w:val="clear" w:color="auto" w:fill="FFFFFF"/>
        </w:rPr>
        <w:t>н</w:t>
      </w:r>
      <w:r w:rsidR="00960ECC" w:rsidRPr="00960ECC">
        <w:rPr>
          <w:rFonts w:ascii="MS Gothic" w:eastAsia="MS Gothic" w:hAnsi="MS Gothic" w:cs="Times New Roman"/>
          <w:noProof/>
          <w:color w:val="000000"/>
          <w:spacing w:val="-20"/>
          <w:sz w:val="28"/>
          <w:szCs w:val="28"/>
          <w:shd w:val="clear" w:color="auto" w:fill="FFFFFF"/>
        </w:rPr>
        <w:t> </w:t>
      </w:r>
      <w:r w:rsidRPr="00960ECC">
        <w:rPr>
          <w:rFonts w:ascii="Times New Roman" w:hAnsi="Times New Roman" w:cs="Times New Roman"/>
          <w:noProof/>
          <w:color w:val="000000"/>
          <w:sz w:val="28"/>
          <w:szCs w:val="28"/>
          <w:shd w:val="clear" w:color="auto" w:fill="FFFFFF"/>
        </w:rPr>
        <w:t>ия, которая охватывала бы всю Азию.</w:t>
      </w:r>
    </w:p>
    <w:p w14:paraId="72D543AC" w14:textId="77777777" w:rsidR="00E848FE" w:rsidRPr="00960ECC" w:rsidRDefault="00E848FE" w:rsidP="00692393">
      <w:pPr>
        <w:widowControl w:val="0"/>
        <w:shd w:val="clear" w:color="auto" w:fill="FFFFFF"/>
        <w:spacing w:after="0" w:line="324" w:lineRule="auto"/>
        <w:ind w:firstLine="709"/>
        <w:jc w:val="both"/>
        <w:rPr>
          <w:rFonts w:ascii="Times New Roman" w:hAnsi="Times New Roman" w:cs="Times New Roman"/>
          <w:noProof/>
          <w:color w:val="000000"/>
          <w:sz w:val="28"/>
          <w:szCs w:val="28"/>
          <w:shd w:val="clear" w:color="auto" w:fill="FFFFFF"/>
        </w:rPr>
      </w:pPr>
      <w:r w:rsidRPr="00960ECC">
        <w:rPr>
          <w:rFonts w:ascii="Times New Roman" w:hAnsi="Times New Roman" w:cs="Times New Roman"/>
          <w:noProof/>
          <w:color w:val="000000"/>
          <w:sz w:val="28"/>
          <w:szCs w:val="28"/>
          <w:shd w:val="clear" w:color="auto" w:fill="FFFFFF"/>
        </w:rPr>
        <w:t>Китай участвует во м</w:t>
      </w:r>
      <w:r w:rsidR="00960ECC" w:rsidRPr="00960ECC">
        <w:rPr>
          <w:rFonts w:ascii="Times New Roman" w:eastAsia="MS Gothic" w:hAnsi="Times New Roman" w:cs="Times New Roman"/>
          <w:noProof/>
          <w:color w:val="000000"/>
          <w:sz w:val="28"/>
          <w:szCs w:val="28"/>
          <w:shd w:val="clear" w:color="auto" w:fill="FFFFFF"/>
        </w:rPr>
        <w:t>н</w:t>
      </w:r>
      <w:r w:rsidR="00960ECC" w:rsidRPr="00960ECC">
        <w:rPr>
          <w:rFonts w:ascii="MS Gothic" w:eastAsia="MS Gothic" w:hAnsi="MS Gothic" w:cs="Times New Roman"/>
          <w:noProof/>
          <w:color w:val="000000"/>
          <w:spacing w:val="-20"/>
          <w:sz w:val="28"/>
          <w:szCs w:val="28"/>
          <w:shd w:val="clear" w:color="auto" w:fill="FFFFFF"/>
        </w:rPr>
        <w:t> </w:t>
      </w:r>
      <w:r w:rsidRPr="00960ECC">
        <w:rPr>
          <w:rFonts w:ascii="Times New Roman" w:hAnsi="Times New Roman" w:cs="Times New Roman"/>
          <w:noProof/>
          <w:color w:val="000000"/>
          <w:sz w:val="28"/>
          <w:szCs w:val="28"/>
          <w:shd w:val="clear" w:color="auto" w:fill="FFFFFF"/>
        </w:rPr>
        <w:t>огих эко</w:t>
      </w:r>
      <w:r w:rsidR="00960ECC" w:rsidRPr="00960ECC">
        <w:rPr>
          <w:rFonts w:ascii="Times New Roman" w:eastAsia="MS Gothic" w:hAnsi="Times New Roman" w:cs="Times New Roman"/>
          <w:noProof/>
          <w:color w:val="000000"/>
          <w:sz w:val="28"/>
          <w:szCs w:val="28"/>
          <w:shd w:val="clear" w:color="auto" w:fill="FFFFFF"/>
        </w:rPr>
        <w:t>н</w:t>
      </w:r>
      <w:r w:rsidR="00960ECC" w:rsidRPr="00960ECC">
        <w:rPr>
          <w:rFonts w:ascii="MS Gothic" w:eastAsia="MS Gothic" w:hAnsi="MS Gothic" w:cs="Times New Roman"/>
          <w:noProof/>
          <w:color w:val="000000"/>
          <w:spacing w:val="-20"/>
          <w:sz w:val="28"/>
          <w:szCs w:val="28"/>
          <w:shd w:val="clear" w:color="auto" w:fill="FFFFFF"/>
        </w:rPr>
        <w:t> </w:t>
      </w:r>
      <w:r w:rsidRPr="00960ECC">
        <w:rPr>
          <w:rFonts w:ascii="Times New Roman" w:hAnsi="Times New Roman" w:cs="Times New Roman"/>
          <w:noProof/>
          <w:color w:val="000000"/>
          <w:sz w:val="28"/>
          <w:szCs w:val="28"/>
          <w:shd w:val="clear" w:color="auto" w:fill="FFFFFF"/>
        </w:rPr>
        <w:t>омических орга</w:t>
      </w:r>
      <w:r w:rsidR="00960ECC" w:rsidRPr="00960ECC">
        <w:rPr>
          <w:rFonts w:ascii="Times New Roman" w:eastAsia="MS Gothic" w:hAnsi="Times New Roman" w:cs="Times New Roman"/>
          <w:noProof/>
          <w:color w:val="000000"/>
          <w:sz w:val="28"/>
          <w:szCs w:val="28"/>
          <w:shd w:val="clear" w:color="auto" w:fill="FFFFFF"/>
        </w:rPr>
        <w:t>н</w:t>
      </w:r>
      <w:r w:rsidR="00960ECC" w:rsidRPr="00960ECC">
        <w:rPr>
          <w:rFonts w:ascii="MS Gothic" w:eastAsia="MS Gothic" w:hAnsi="MS Gothic" w:cs="Times New Roman"/>
          <w:noProof/>
          <w:color w:val="000000"/>
          <w:spacing w:val="-20"/>
          <w:sz w:val="28"/>
          <w:szCs w:val="28"/>
          <w:shd w:val="clear" w:color="auto" w:fill="FFFFFF"/>
        </w:rPr>
        <w:t> </w:t>
      </w:r>
      <w:r w:rsidRPr="00960ECC">
        <w:rPr>
          <w:rFonts w:ascii="Times New Roman" w:hAnsi="Times New Roman" w:cs="Times New Roman"/>
          <w:noProof/>
          <w:color w:val="000000"/>
          <w:sz w:val="28"/>
          <w:szCs w:val="28"/>
          <w:shd w:val="clear" w:color="auto" w:fill="FFFFFF"/>
        </w:rPr>
        <w:t>изациях, что обусловле</w:t>
      </w:r>
      <w:r w:rsidR="00960ECC" w:rsidRPr="00960ECC">
        <w:rPr>
          <w:rFonts w:ascii="Times New Roman" w:eastAsia="MS Gothic" w:hAnsi="Times New Roman" w:cs="Times New Roman"/>
          <w:noProof/>
          <w:color w:val="000000"/>
          <w:sz w:val="28"/>
          <w:szCs w:val="28"/>
          <w:shd w:val="clear" w:color="auto" w:fill="FFFFFF"/>
        </w:rPr>
        <w:t>н</w:t>
      </w:r>
      <w:r w:rsidR="00960ECC" w:rsidRPr="00960ECC">
        <w:rPr>
          <w:rFonts w:ascii="MS Gothic" w:eastAsia="MS Gothic" w:hAnsi="MS Gothic" w:cs="Times New Roman"/>
          <w:noProof/>
          <w:color w:val="000000"/>
          <w:spacing w:val="-20"/>
          <w:sz w:val="28"/>
          <w:szCs w:val="28"/>
          <w:shd w:val="clear" w:color="auto" w:fill="FFFFFF"/>
        </w:rPr>
        <w:t> </w:t>
      </w:r>
      <w:r w:rsidRPr="00960ECC">
        <w:rPr>
          <w:rFonts w:ascii="Times New Roman" w:hAnsi="Times New Roman" w:cs="Times New Roman"/>
          <w:noProof/>
          <w:color w:val="000000"/>
          <w:sz w:val="28"/>
          <w:szCs w:val="28"/>
          <w:shd w:val="clear" w:color="auto" w:fill="FFFFFF"/>
        </w:rPr>
        <w:t>о высокими темпами развития эко</w:t>
      </w:r>
      <w:r w:rsidR="00960ECC" w:rsidRPr="00960ECC">
        <w:rPr>
          <w:rFonts w:ascii="Times New Roman" w:eastAsia="MS Gothic" w:hAnsi="Times New Roman" w:cs="Times New Roman"/>
          <w:noProof/>
          <w:color w:val="000000"/>
          <w:sz w:val="28"/>
          <w:szCs w:val="28"/>
          <w:shd w:val="clear" w:color="auto" w:fill="FFFFFF"/>
        </w:rPr>
        <w:t>н</w:t>
      </w:r>
      <w:r w:rsidR="00960ECC" w:rsidRPr="00960ECC">
        <w:rPr>
          <w:rFonts w:ascii="MS Gothic" w:eastAsia="MS Gothic" w:hAnsi="MS Gothic" w:cs="Times New Roman"/>
          <w:noProof/>
          <w:color w:val="000000"/>
          <w:spacing w:val="-20"/>
          <w:sz w:val="28"/>
          <w:szCs w:val="28"/>
          <w:shd w:val="clear" w:color="auto" w:fill="FFFFFF"/>
        </w:rPr>
        <w:t> </w:t>
      </w:r>
      <w:r w:rsidRPr="00960ECC">
        <w:rPr>
          <w:rFonts w:ascii="Times New Roman" w:hAnsi="Times New Roman" w:cs="Times New Roman"/>
          <w:noProof/>
          <w:color w:val="000000"/>
          <w:sz w:val="28"/>
          <w:szCs w:val="28"/>
          <w:shd w:val="clear" w:color="auto" w:fill="FFFFFF"/>
        </w:rPr>
        <w:t>омики. С целью развития эко</w:t>
      </w:r>
      <w:r w:rsidR="00960ECC" w:rsidRPr="00960ECC">
        <w:rPr>
          <w:rFonts w:ascii="Times New Roman" w:eastAsia="MS Gothic" w:hAnsi="Times New Roman" w:cs="Times New Roman"/>
          <w:noProof/>
          <w:color w:val="000000"/>
          <w:sz w:val="28"/>
          <w:szCs w:val="28"/>
          <w:shd w:val="clear" w:color="auto" w:fill="FFFFFF"/>
        </w:rPr>
        <w:t>н</w:t>
      </w:r>
      <w:r w:rsidR="00960ECC" w:rsidRPr="00960ECC">
        <w:rPr>
          <w:rFonts w:ascii="MS Gothic" w:eastAsia="MS Gothic" w:hAnsi="MS Gothic" w:cs="Times New Roman"/>
          <w:noProof/>
          <w:color w:val="000000"/>
          <w:spacing w:val="-20"/>
          <w:sz w:val="28"/>
          <w:szCs w:val="28"/>
          <w:shd w:val="clear" w:color="auto" w:fill="FFFFFF"/>
        </w:rPr>
        <w:t> </w:t>
      </w:r>
      <w:r w:rsidRPr="00960ECC">
        <w:rPr>
          <w:rFonts w:ascii="Times New Roman" w:hAnsi="Times New Roman" w:cs="Times New Roman"/>
          <w:noProof/>
          <w:color w:val="000000"/>
          <w:sz w:val="28"/>
          <w:szCs w:val="28"/>
          <w:shd w:val="clear" w:color="auto" w:fill="FFFFFF"/>
        </w:rPr>
        <w:t>омических ры</w:t>
      </w:r>
      <w:r w:rsidR="00960ECC" w:rsidRPr="00960ECC">
        <w:rPr>
          <w:rFonts w:ascii="Times New Roman" w:eastAsia="MS Gothic" w:hAnsi="Times New Roman" w:cs="Times New Roman"/>
          <w:noProof/>
          <w:color w:val="000000"/>
          <w:sz w:val="28"/>
          <w:szCs w:val="28"/>
          <w:shd w:val="clear" w:color="auto" w:fill="FFFFFF"/>
        </w:rPr>
        <w:t>н</w:t>
      </w:r>
      <w:r w:rsidR="00960ECC" w:rsidRPr="00960ECC">
        <w:rPr>
          <w:rFonts w:ascii="MS Gothic" w:eastAsia="MS Gothic" w:hAnsi="MS Gothic" w:cs="Times New Roman"/>
          <w:noProof/>
          <w:color w:val="000000"/>
          <w:spacing w:val="-20"/>
          <w:sz w:val="28"/>
          <w:szCs w:val="28"/>
          <w:shd w:val="clear" w:color="auto" w:fill="FFFFFF"/>
        </w:rPr>
        <w:t> </w:t>
      </w:r>
      <w:r w:rsidRPr="00960ECC">
        <w:rPr>
          <w:rFonts w:ascii="Times New Roman" w:hAnsi="Times New Roman" w:cs="Times New Roman"/>
          <w:noProof/>
          <w:color w:val="000000"/>
          <w:sz w:val="28"/>
          <w:szCs w:val="28"/>
          <w:shd w:val="clear" w:color="auto" w:fill="FFFFFF"/>
        </w:rPr>
        <w:t xml:space="preserve">ков сбыта, а также поиск ресурсов и развитие </w:t>
      </w:r>
      <w:r w:rsidRPr="00960ECC">
        <w:rPr>
          <w:rFonts w:ascii="Times New Roman" w:hAnsi="Times New Roman" w:cs="Times New Roman"/>
          <w:noProof/>
          <w:color w:val="000000"/>
          <w:sz w:val="28"/>
          <w:szCs w:val="28"/>
          <w:shd w:val="clear" w:color="auto" w:fill="FFFFFF"/>
        </w:rPr>
        <w:lastRenderedPageBreak/>
        <w:t>политического влия</w:t>
      </w:r>
      <w:r w:rsidR="00960ECC" w:rsidRPr="00960ECC">
        <w:rPr>
          <w:rFonts w:ascii="Times New Roman" w:eastAsia="MS Gothic" w:hAnsi="Times New Roman" w:cs="Times New Roman"/>
          <w:noProof/>
          <w:color w:val="000000"/>
          <w:sz w:val="28"/>
          <w:szCs w:val="28"/>
          <w:shd w:val="clear" w:color="auto" w:fill="FFFFFF"/>
        </w:rPr>
        <w:t>н</w:t>
      </w:r>
      <w:r w:rsidR="00960ECC" w:rsidRPr="00960ECC">
        <w:rPr>
          <w:rFonts w:ascii="MS Gothic" w:eastAsia="MS Gothic" w:hAnsi="MS Gothic" w:cs="Times New Roman"/>
          <w:noProof/>
          <w:color w:val="000000"/>
          <w:spacing w:val="-20"/>
          <w:sz w:val="28"/>
          <w:szCs w:val="28"/>
          <w:shd w:val="clear" w:color="auto" w:fill="FFFFFF"/>
        </w:rPr>
        <w:t> </w:t>
      </w:r>
      <w:r w:rsidRPr="00960ECC">
        <w:rPr>
          <w:rFonts w:ascii="Times New Roman" w:hAnsi="Times New Roman" w:cs="Times New Roman"/>
          <w:noProof/>
          <w:color w:val="000000"/>
          <w:sz w:val="28"/>
          <w:szCs w:val="28"/>
          <w:shd w:val="clear" w:color="auto" w:fill="FFFFFF"/>
        </w:rPr>
        <w:t xml:space="preserve">ия </w:t>
      </w:r>
      <w:r w:rsidR="00960ECC" w:rsidRPr="00960ECC">
        <w:rPr>
          <w:rFonts w:ascii="Times New Roman" w:eastAsia="MS Gothic" w:hAnsi="Times New Roman" w:cs="Times New Roman"/>
          <w:noProof/>
          <w:color w:val="000000"/>
          <w:sz w:val="28"/>
          <w:szCs w:val="28"/>
          <w:shd w:val="clear" w:color="auto" w:fill="FFFFFF"/>
        </w:rPr>
        <w:t>н</w:t>
      </w:r>
      <w:r w:rsidR="00960ECC" w:rsidRPr="00960ECC">
        <w:rPr>
          <w:rFonts w:ascii="MS Gothic" w:eastAsia="MS Gothic" w:hAnsi="MS Gothic" w:cs="Times New Roman"/>
          <w:noProof/>
          <w:color w:val="000000"/>
          <w:spacing w:val="-20"/>
          <w:sz w:val="28"/>
          <w:szCs w:val="28"/>
          <w:shd w:val="clear" w:color="auto" w:fill="FFFFFF"/>
        </w:rPr>
        <w:t> </w:t>
      </w:r>
      <w:r w:rsidRPr="00960ECC">
        <w:rPr>
          <w:rFonts w:ascii="Times New Roman" w:hAnsi="Times New Roman" w:cs="Times New Roman"/>
          <w:noProof/>
          <w:color w:val="000000"/>
          <w:sz w:val="28"/>
          <w:szCs w:val="28"/>
          <w:shd w:val="clear" w:color="auto" w:fill="FFFFFF"/>
        </w:rPr>
        <w:t>а мировую политику, Китай вступает в между</w:t>
      </w:r>
      <w:r w:rsidR="00960ECC" w:rsidRPr="00960ECC">
        <w:rPr>
          <w:rFonts w:ascii="Times New Roman" w:eastAsia="MS Gothic" w:hAnsi="Times New Roman" w:cs="Times New Roman"/>
          <w:noProof/>
          <w:color w:val="000000"/>
          <w:sz w:val="28"/>
          <w:szCs w:val="28"/>
          <w:shd w:val="clear" w:color="auto" w:fill="FFFFFF"/>
        </w:rPr>
        <w:t>н</w:t>
      </w:r>
      <w:r w:rsidR="00960ECC" w:rsidRPr="00960ECC">
        <w:rPr>
          <w:rFonts w:ascii="MS Gothic" w:eastAsia="MS Gothic" w:hAnsi="MS Gothic" w:cs="Times New Roman"/>
          <w:noProof/>
          <w:color w:val="000000"/>
          <w:spacing w:val="-20"/>
          <w:sz w:val="28"/>
          <w:szCs w:val="28"/>
          <w:shd w:val="clear" w:color="auto" w:fill="FFFFFF"/>
        </w:rPr>
        <w:t> </w:t>
      </w:r>
      <w:r w:rsidRPr="00960ECC">
        <w:rPr>
          <w:rFonts w:ascii="Times New Roman" w:hAnsi="Times New Roman" w:cs="Times New Roman"/>
          <w:noProof/>
          <w:color w:val="000000"/>
          <w:sz w:val="28"/>
          <w:szCs w:val="28"/>
          <w:shd w:val="clear" w:color="auto" w:fill="FFFFFF"/>
        </w:rPr>
        <w:t>арод</w:t>
      </w:r>
      <w:r w:rsidR="00960ECC" w:rsidRPr="00960ECC">
        <w:rPr>
          <w:rFonts w:ascii="Times New Roman" w:eastAsia="MS Gothic" w:hAnsi="Times New Roman" w:cs="Times New Roman"/>
          <w:noProof/>
          <w:color w:val="000000"/>
          <w:sz w:val="28"/>
          <w:szCs w:val="28"/>
          <w:shd w:val="clear" w:color="auto" w:fill="FFFFFF"/>
        </w:rPr>
        <w:t>н</w:t>
      </w:r>
      <w:r w:rsidR="00960ECC" w:rsidRPr="00960ECC">
        <w:rPr>
          <w:rFonts w:ascii="MS Gothic" w:eastAsia="MS Gothic" w:hAnsi="MS Gothic" w:cs="Times New Roman"/>
          <w:noProof/>
          <w:color w:val="000000"/>
          <w:spacing w:val="-20"/>
          <w:sz w:val="28"/>
          <w:szCs w:val="28"/>
          <w:shd w:val="clear" w:color="auto" w:fill="FFFFFF"/>
        </w:rPr>
        <w:t> </w:t>
      </w:r>
      <w:r w:rsidRPr="00960ECC">
        <w:rPr>
          <w:rFonts w:ascii="Times New Roman" w:hAnsi="Times New Roman" w:cs="Times New Roman"/>
          <w:noProof/>
          <w:color w:val="000000"/>
          <w:sz w:val="28"/>
          <w:szCs w:val="28"/>
          <w:shd w:val="clear" w:color="auto" w:fill="FFFFFF"/>
        </w:rPr>
        <w:t>ые эко</w:t>
      </w:r>
      <w:r w:rsidR="00960ECC" w:rsidRPr="00960ECC">
        <w:rPr>
          <w:rFonts w:ascii="Times New Roman" w:eastAsia="MS Gothic" w:hAnsi="Times New Roman" w:cs="Times New Roman"/>
          <w:noProof/>
          <w:color w:val="000000"/>
          <w:sz w:val="28"/>
          <w:szCs w:val="28"/>
          <w:shd w:val="clear" w:color="auto" w:fill="FFFFFF"/>
        </w:rPr>
        <w:t>н</w:t>
      </w:r>
      <w:r w:rsidR="00960ECC" w:rsidRPr="00960ECC">
        <w:rPr>
          <w:rFonts w:ascii="MS Gothic" w:eastAsia="MS Gothic" w:hAnsi="MS Gothic" w:cs="Times New Roman"/>
          <w:noProof/>
          <w:color w:val="000000"/>
          <w:spacing w:val="-20"/>
          <w:sz w:val="28"/>
          <w:szCs w:val="28"/>
          <w:shd w:val="clear" w:color="auto" w:fill="FFFFFF"/>
        </w:rPr>
        <w:t> </w:t>
      </w:r>
      <w:r w:rsidRPr="00960ECC">
        <w:rPr>
          <w:rFonts w:ascii="Times New Roman" w:hAnsi="Times New Roman" w:cs="Times New Roman"/>
          <w:noProof/>
          <w:color w:val="000000"/>
          <w:sz w:val="28"/>
          <w:szCs w:val="28"/>
          <w:shd w:val="clear" w:color="auto" w:fill="FFFFFF"/>
        </w:rPr>
        <w:t>омические орга</w:t>
      </w:r>
      <w:r w:rsidR="00960ECC" w:rsidRPr="00960ECC">
        <w:rPr>
          <w:rFonts w:ascii="Times New Roman" w:eastAsia="MS Gothic" w:hAnsi="Times New Roman" w:cs="Times New Roman"/>
          <w:noProof/>
          <w:color w:val="000000"/>
          <w:sz w:val="28"/>
          <w:szCs w:val="28"/>
          <w:shd w:val="clear" w:color="auto" w:fill="FFFFFF"/>
        </w:rPr>
        <w:t>н</w:t>
      </w:r>
      <w:r w:rsidR="00960ECC" w:rsidRPr="00960ECC">
        <w:rPr>
          <w:rFonts w:ascii="MS Gothic" w:eastAsia="MS Gothic" w:hAnsi="MS Gothic" w:cs="Times New Roman"/>
          <w:noProof/>
          <w:color w:val="000000"/>
          <w:spacing w:val="-20"/>
          <w:sz w:val="28"/>
          <w:szCs w:val="28"/>
          <w:shd w:val="clear" w:color="auto" w:fill="FFFFFF"/>
        </w:rPr>
        <w:t> </w:t>
      </w:r>
      <w:r w:rsidRPr="00960ECC">
        <w:rPr>
          <w:rFonts w:ascii="Times New Roman" w:hAnsi="Times New Roman" w:cs="Times New Roman"/>
          <w:noProof/>
          <w:color w:val="000000"/>
          <w:sz w:val="28"/>
          <w:szCs w:val="28"/>
          <w:shd w:val="clear" w:color="auto" w:fill="FFFFFF"/>
        </w:rPr>
        <w:t>изации, и способствует созда</w:t>
      </w:r>
      <w:r w:rsidR="00960ECC" w:rsidRPr="00960ECC">
        <w:rPr>
          <w:rFonts w:ascii="Times New Roman" w:eastAsia="MS Gothic" w:hAnsi="Times New Roman" w:cs="Times New Roman"/>
          <w:noProof/>
          <w:color w:val="000000"/>
          <w:sz w:val="28"/>
          <w:szCs w:val="28"/>
          <w:shd w:val="clear" w:color="auto" w:fill="FFFFFF"/>
        </w:rPr>
        <w:t>н</w:t>
      </w:r>
      <w:r w:rsidR="00960ECC" w:rsidRPr="00960ECC">
        <w:rPr>
          <w:rFonts w:ascii="MS Gothic" w:eastAsia="MS Gothic" w:hAnsi="MS Gothic" w:cs="Times New Roman"/>
          <w:noProof/>
          <w:color w:val="000000"/>
          <w:spacing w:val="-20"/>
          <w:sz w:val="28"/>
          <w:szCs w:val="28"/>
          <w:shd w:val="clear" w:color="auto" w:fill="FFFFFF"/>
        </w:rPr>
        <w:t> </w:t>
      </w:r>
      <w:r w:rsidRPr="00960ECC">
        <w:rPr>
          <w:rFonts w:ascii="Times New Roman" w:hAnsi="Times New Roman" w:cs="Times New Roman"/>
          <w:noProof/>
          <w:color w:val="000000"/>
          <w:sz w:val="28"/>
          <w:szCs w:val="28"/>
          <w:shd w:val="clear" w:color="auto" w:fill="FFFFFF"/>
        </w:rPr>
        <w:t xml:space="preserve">ию </w:t>
      </w:r>
      <w:r w:rsidR="00960ECC" w:rsidRPr="00960ECC">
        <w:rPr>
          <w:rFonts w:ascii="Times New Roman" w:eastAsia="MS Gothic" w:hAnsi="Times New Roman" w:cs="Times New Roman"/>
          <w:noProof/>
          <w:color w:val="000000"/>
          <w:sz w:val="28"/>
          <w:szCs w:val="28"/>
          <w:shd w:val="clear" w:color="auto" w:fill="FFFFFF"/>
        </w:rPr>
        <w:t>н</w:t>
      </w:r>
      <w:r w:rsidR="00960ECC" w:rsidRPr="00960ECC">
        <w:rPr>
          <w:rFonts w:ascii="MS Gothic" w:eastAsia="MS Gothic" w:hAnsi="MS Gothic" w:cs="Times New Roman"/>
          <w:noProof/>
          <w:color w:val="000000"/>
          <w:spacing w:val="-20"/>
          <w:sz w:val="28"/>
          <w:szCs w:val="28"/>
          <w:shd w:val="clear" w:color="auto" w:fill="FFFFFF"/>
        </w:rPr>
        <w:t> </w:t>
      </w:r>
      <w:r w:rsidRPr="00960ECC">
        <w:rPr>
          <w:rFonts w:ascii="Times New Roman" w:hAnsi="Times New Roman" w:cs="Times New Roman"/>
          <w:noProof/>
          <w:color w:val="000000"/>
          <w:sz w:val="28"/>
          <w:szCs w:val="28"/>
          <w:shd w:val="clear" w:color="auto" w:fill="FFFFFF"/>
        </w:rPr>
        <w:t>овых, что является залогом безопас</w:t>
      </w:r>
      <w:r w:rsidR="00960ECC" w:rsidRPr="00960ECC">
        <w:rPr>
          <w:rFonts w:ascii="Times New Roman" w:eastAsia="MS Gothic" w:hAnsi="Times New Roman" w:cs="Times New Roman"/>
          <w:noProof/>
          <w:color w:val="000000"/>
          <w:sz w:val="28"/>
          <w:szCs w:val="28"/>
          <w:shd w:val="clear" w:color="auto" w:fill="FFFFFF"/>
        </w:rPr>
        <w:t>н</w:t>
      </w:r>
      <w:r w:rsidR="00960ECC" w:rsidRPr="00960ECC">
        <w:rPr>
          <w:rFonts w:ascii="MS Gothic" w:eastAsia="MS Gothic" w:hAnsi="MS Gothic" w:cs="Times New Roman"/>
          <w:noProof/>
          <w:color w:val="000000"/>
          <w:spacing w:val="-20"/>
          <w:sz w:val="28"/>
          <w:szCs w:val="28"/>
          <w:shd w:val="clear" w:color="auto" w:fill="FFFFFF"/>
        </w:rPr>
        <w:t> </w:t>
      </w:r>
      <w:r w:rsidRPr="00960ECC">
        <w:rPr>
          <w:rFonts w:ascii="Times New Roman" w:hAnsi="Times New Roman" w:cs="Times New Roman"/>
          <w:noProof/>
          <w:color w:val="000000"/>
          <w:sz w:val="28"/>
          <w:szCs w:val="28"/>
          <w:shd w:val="clear" w:color="auto" w:fill="FFFFFF"/>
        </w:rPr>
        <w:t>ости и развития Китая.</w:t>
      </w:r>
    </w:p>
    <w:p w14:paraId="72D543AD" w14:textId="77777777" w:rsidR="00B93725" w:rsidRPr="00B93725" w:rsidRDefault="00B74989" w:rsidP="00692393">
      <w:pPr>
        <w:pStyle w:val="stk-reset"/>
        <w:widowControl w:val="0"/>
        <w:shd w:val="clear" w:color="auto" w:fill="FFFFFF"/>
        <w:spacing w:before="0" w:beforeAutospacing="0" w:after="0" w:afterAutospacing="0" w:line="324" w:lineRule="auto"/>
        <w:ind w:firstLine="709"/>
        <w:jc w:val="both"/>
        <w:rPr>
          <w:b/>
          <w:bCs/>
          <w:noProof/>
          <w:color w:val="222222"/>
          <w:sz w:val="28"/>
          <w:szCs w:val="28"/>
          <w:shd w:val="clear" w:color="auto" w:fill="FFFFFF"/>
        </w:rPr>
      </w:pPr>
      <w:r w:rsidRPr="00B93725">
        <w:rPr>
          <w:b/>
          <w:bCs/>
          <w:noProof/>
          <w:color w:val="222222"/>
          <w:sz w:val="28"/>
          <w:szCs w:val="28"/>
          <w:shd w:val="clear" w:color="auto" w:fill="FFFFFF"/>
        </w:rPr>
        <w:t>2</w:t>
      </w:r>
      <w:r w:rsidR="00E848FE" w:rsidRPr="00B93725">
        <w:rPr>
          <w:b/>
          <w:bCs/>
          <w:noProof/>
          <w:color w:val="222222"/>
          <w:sz w:val="28"/>
          <w:szCs w:val="28"/>
          <w:shd w:val="clear" w:color="auto" w:fill="FFFFFF"/>
        </w:rPr>
        <w:t xml:space="preserve"> </w:t>
      </w:r>
      <w:r w:rsidR="00FF554E">
        <w:rPr>
          <w:b/>
          <w:bCs/>
          <w:noProof/>
          <w:color w:val="222222"/>
          <w:sz w:val="28"/>
          <w:szCs w:val="28"/>
          <w:shd w:val="clear" w:color="auto" w:fill="FFFFFF"/>
        </w:rPr>
        <w:t>Оценка формирования валютной системы Китая</w:t>
      </w:r>
      <w:r w:rsidR="00B93725" w:rsidRPr="00B93725">
        <w:rPr>
          <w:b/>
          <w:bCs/>
          <w:noProof/>
          <w:color w:val="222222"/>
          <w:sz w:val="28"/>
          <w:szCs w:val="28"/>
          <w:shd w:val="clear" w:color="auto" w:fill="FFFFFF"/>
        </w:rPr>
        <w:t xml:space="preserve"> </w:t>
      </w:r>
    </w:p>
    <w:p w14:paraId="72D543AE" w14:textId="77777777" w:rsidR="00B93725" w:rsidRDefault="00B93725" w:rsidP="00692393">
      <w:pPr>
        <w:pStyle w:val="stk-reset"/>
        <w:widowControl w:val="0"/>
        <w:shd w:val="clear" w:color="auto" w:fill="FFFFFF"/>
        <w:spacing w:before="0" w:beforeAutospacing="0" w:after="0" w:afterAutospacing="0" w:line="324" w:lineRule="auto"/>
        <w:ind w:firstLine="709"/>
        <w:jc w:val="both"/>
        <w:rPr>
          <w:b/>
          <w:bCs/>
          <w:noProof/>
          <w:color w:val="222222"/>
          <w:sz w:val="28"/>
          <w:szCs w:val="28"/>
          <w:shd w:val="clear" w:color="auto" w:fill="FFFFFF"/>
        </w:rPr>
      </w:pPr>
    </w:p>
    <w:p w14:paraId="72D543AF" w14:textId="77777777" w:rsidR="00B93725" w:rsidRDefault="00B93725" w:rsidP="00692393">
      <w:pPr>
        <w:pStyle w:val="stk-reset"/>
        <w:widowControl w:val="0"/>
        <w:shd w:val="clear" w:color="auto" w:fill="FFFFFF"/>
        <w:spacing w:before="0" w:beforeAutospacing="0" w:after="0" w:afterAutospacing="0" w:line="324" w:lineRule="auto"/>
        <w:ind w:firstLine="709"/>
        <w:jc w:val="both"/>
        <w:rPr>
          <w:b/>
          <w:bCs/>
          <w:noProof/>
          <w:color w:val="222222"/>
          <w:sz w:val="28"/>
          <w:szCs w:val="28"/>
          <w:shd w:val="clear" w:color="auto" w:fill="FFFFFF"/>
        </w:rPr>
      </w:pPr>
      <w:r w:rsidRPr="00B93725">
        <w:rPr>
          <w:b/>
          <w:bCs/>
          <w:noProof/>
          <w:color w:val="222222"/>
          <w:sz w:val="28"/>
          <w:szCs w:val="28"/>
          <w:shd w:val="clear" w:color="auto" w:fill="FFFFFF"/>
        </w:rPr>
        <w:t xml:space="preserve">2.1 </w:t>
      </w:r>
      <w:r w:rsidR="00FF554E">
        <w:rPr>
          <w:b/>
          <w:bCs/>
          <w:noProof/>
          <w:color w:val="222222"/>
          <w:sz w:val="28"/>
          <w:szCs w:val="28"/>
          <w:shd w:val="clear" w:color="auto" w:fill="FFFFFF"/>
        </w:rPr>
        <w:t>Особенности структуры валютной системы Китая</w:t>
      </w:r>
    </w:p>
    <w:p w14:paraId="72D543B0" w14:textId="77777777" w:rsidR="00FF554E" w:rsidRDefault="00FF554E" w:rsidP="00692393">
      <w:pPr>
        <w:pStyle w:val="stk-reset"/>
        <w:widowControl w:val="0"/>
        <w:shd w:val="clear" w:color="auto" w:fill="FFFFFF"/>
        <w:spacing w:before="0" w:beforeAutospacing="0" w:after="0" w:afterAutospacing="0" w:line="324" w:lineRule="auto"/>
        <w:ind w:firstLine="709"/>
        <w:jc w:val="both"/>
        <w:rPr>
          <w:b/>
          <w:bCs/>
          <w:noProof/>
          <w:color w:val="222222"/>
          <w:sz w:val="28"/>
          <w:szCs w:val="28"/>
          <w:shd w:val="clear" w:color="auto" w:fill="FFFFFF"/>
        </w:rPr>
      </w:pPr>
    </w:p>
    <w:p w14:paraId="72D543B1" w14:textId="77777777" w:rsidR="00FF554E" w:rsidRDefault="00FF554E" w:rsidP="00FF554E">
      <w:pPr>
        <w:pStyle w:val="13"/>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Среди китайских экономистов существуют разные точки зрения по поводу определения понятия валютной системе. Например, существует такое определение: «Валютная система - это законодательно закрепленная в стране организация денежного обращения, которая включает в себя четыре элемента: </w:t>
      </w:r>
    </w:p>
    <w:p w14:paraId="72D543B2" w14:textId="77777777" w:rsidR="00FF554E" w:rsidRDefault="00FF554E" w:rsidP="00FF554E">
      <w:pPr>
        <w:pStyle w:val="13"/>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валютный металл, закрепленный государством; </w:t>
      </w:r>
    </w:p>
    <w:p w14:paraId="72D543B3" w14:textId="77777777" w:rsidR="00FF554E" w:rsidRDefault="00FF554E" w:rsidP="00FF554E">
      <w:pPr>
        <w:pStyle w:val="13"/>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валютная единица; </w:t>
      </w:r>
    </w:p>
    <w:p w14:paraId="72D543B4" w14:textId="77777777" w:rsidR="00FF554E" w:rsidRDefault="00FF554E" w:rsidP="00FF554E">
      <w:pPr>
        <w:pStyle w:val="13"/>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t xml:space="preserve"> </w:t>
      </w:r>
      <w:r>
        <w:rPr>
          <w:rFonts w:ascii="Times New Roman" w:eastAsia="Times New Roman" w:hAnsi="Times New Roman" w:cs="Times New Roman"/>
          <w:sz w:val="28"/>
          <w:szCs w:val="28"/>
        </w:rPr>
        <w:t xml:space="preserve">правила эмиссии; </w:t>
      </w:r>
    </w:p>
    <w:p w14:paraId="72D543B5" w14:textId="77777777" w:rsidR="00FF554E" w:rsidRDefault="00FF554E" w:rsidP="00FF554E">
      <w:pPr>
        <w:pStyle w:val="13"/>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организация.</w:t>
      </w:r>
    </w:p>
    <w:p w14:paraId="72D543B6" w14:textId="77777777" w:rsidR="00FF554E" w:rsidRDefault="00FF554E" w:rsidP="00FF554E">
      <w:pPr>
        <w:pStyle w:val="13"/>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Такое определение валютной системы дает нам Большой финансовый словарь Китая. Однако следует отметить, что данное определение довольно узко, то есть определение валютной системы сводится лишь к денежному обращению.  </w:t>
      </w:r>
    </w:p>
    <w:p w14:paraId="72D543B7" w14:textId="77777777" w:rsidR="00FF554E" w:rsidRDefault="00FF554E" w:rsidP="00FF554E">
      <w:pPr>
        <w:pStyle w:val="13"/>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Итак, рассмотрим подробнее данные элементы.  </w:t>
      </w:r>
    </w:p>
    <w:p w14:paraId="72D543B8" w14:textId="77777777" w:rsidR="00FF554E" w:rsidRDefault="00FF554E" w:rsidP="00FF554E">
      <w:pPr>
        <w:pStyle w:val="13"/>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Валютный металл - это драгоценный металл (золото, серебро), который используется в стране в качестве меры стоимости. На нем и базируется денежное обращение страны.  </w:t>
      </w:r>
    </w:p>
    <w:p w14:paraId="72D543B9" w14:textId="77777777" w:rsidR="00FF554E" w:rsidRDefault="00FF554E" w:rsidP="00FF554E">
      <w:pPr>
        <w:pStyle w:val="13"/>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Официальной валютной единицей Китайской Народной Республики является юань ("круг", "круглая монета"). Данное название китайской валюты используется лишь за рубежом, сами же жители КНР называют ее "</w:t>
      </w:r>
      <w:proofErr w:type="spellStart"/>
      <w:r>
        <w:rPr>
          <w:rFonts w:ascii="Times New Roman" w:eastAsia="Times New Roman" w:hAnsi="Times New Roman" w:cs="Times New Roman"/>
          <w:sz w:val="28"/>
          <w:szCs w:val="28"/>
        </w:rPr>
        <w:t>женьминьби</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Renminbi</w:t>
      </w:r>
      <w:proofErr w:type="spellEnd"/>
      <w:r>
        <w:rPr>
          <w:rFonts w:ascii="Times New Roman" w:eastAsia="Times New Roman" w:hAnsi="Times New Roman" w:cs="Times New Roman"/>
          <w:sz w:val="28"/>
          <w:szCs w:val="28"/>
        </w:rPr>
        <w:t xml:space="preserve"> на латинице), что переводится как "народные деньги". Банковский код – CNY. 1 юань равен 10 цзяо или 100 </w:t>
      </w:r>
      <w:proofErr w:type="spellStart"/>
      <w:r>
        <w:rPr>
          <w:rFonts w:ascii="Times New Roman" w:eastAsia="Times New Roman" w:hAnsi="Times New Roman" w:cs="Times New Roman"/>
          <w:sz w:val="28"/>
          <w:szCs w:val="28"/>
        </w:rPr>
        <w:t>фэней</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Номиналы банкнот: 100, 50, 20, 10, 5, 2 (встречается редко) и 1 юань, а также 5, 2 и 1 цзяо. Монеты: 1 юань, 5, 2 и 1 цзяо. </w:t>
      </w:r>
    </w:p>
    <w:p w14:paraId="72D543BA" w14:textId="77777777" w:rsidR="00FF554E" w:rsidRDefault="00FF554E" w:rsidP="00FF554E">
      <w:pPr>
        <w:pStyle w:val="13"/>
        <w:spacing w:after="0" w:line="360" w:lineRule="auto"/>
        <w:ind w:firstLine="709"/>
        <w:jc w:val="both"/>
        <w:rPr>
          <w:rFonts w:ascii="Times New Roman" w:eastAsia="Times New Roman" w:hAnsi="Times New Roman" w:cs="Times New Roman"/>
          <w:sz w:val="28"/>
          <w:szCs w:val="28"/>
        </w:rPr>
      </w:pPr>
      <w:r w:rsidRPr="00B27DFD">
        <w:rPr>
          <w:rFonts w:ascii="Times New Roman" w:eastAsia="Times New Roman" w:hAnsi="Times New Roman" w:cs="Times New Roman"/>
          <w:sz w:val="28"/>
          <w:szCs w:val="28"/>
        </w:rPr>
        <w:t>Как и во всех странах, в КНР есть своя система государственного валютного контроля, органами которого являются Государственное управление валютного контроля, или ГУВК, а также управления валютного контроля на местах. Выделяют два департамента валютного контроля, которые находятся в Пекине и Чунцине; еще 34 местных управления расположены в центрах провинций, автономных районов, городах центрального подчинения (Шанхай и Тяньцзинь) и в некоторых других городах (</w:t>
      </w:r>
      <w:proofErr w:type="spellStart"/>
      <w:r w:rsidRPr="00B27DFD">
        <w:rPr>
          <w:rFonts w:ascii="Times New Roman" w:eastAsia="Times New Roman" w:hAnsi="Times New Roman" w:cs="Times New Roman"/>
          <w:sz w:val="28"/>
          <w:szCs w:val="28"/>
        </w:rPr>
        <w:t>Нинбо</w:t>
      </w:r>
      <w:proofErr w:type="spellEnd"/>
      <w:r w:rsidRPr="00B27DFD">
        <w:rPr>
          <w:rFonts w:ascii="Times New Roman" w:eastAsia="Times New Roman" w:hAnsi="Times New Roman" w:cs="Times New Roman"/>
          <w:sz w:val="28"/>
          <w:szCs w:val="28"/>
        </w:rPr>
        <w:t xml:space="preserve">, Далянь и др.).  </w:t>
      </w:r>
    </w:p>
    <w:p w14:paraId="72D543BB" w14:textId="77777777" w:rsidR="002A3030" w:rsidRPr="00C12952" w:rsidRDefault="002A3030" w:rsidP="00A71F63">
      <w:pPr>
        <w:widowControl w:val="0"/>
        <w:spacing w:after="0" w:line="324" w:lineRule="auto"/>
        <w:jc w:val="both"/>
        <w:rPr>
          <w:rFonts w:ascii="Times New Roman" w:eastAsia="Times New Roman" w:hAnsi="Times New Roman" w:cs="Times New Roman"/>
          <w:b/>
          <w:bCs/>
          <w:noProof/>
          <w:color w:val="222222"/>
          <w:sz w:val="28"/>
          <w:szCs w:val="28"/>
          <w:shd w:val="clear" w:color="auto" w:fill="FFFFFF"/>
          <w:lang w:eastAsia="ru-RU"/>
        </w:rPr>
      </w:pPr>
    </w:p>
    <w:p w14:paraId="72D543BC" w14:textId="77777777" w:rsidR="00A71F63" w:rsidRPr="00C12952" w:rsidRDefault="00A71F63" w:rsidP="00A71F63">
      <w:pPr>
        <w:widowControl w:val="0"/>
        <w:spacing w:after="0" w:line="324" w:lineRule="auto"/>
        <w:jc w:val="both"/>
        <w:rPr>
          <w:rFonts w:ascii="Times New Roman" w:hAnsi="Times New Roman" w:cs="Times New Roman"/>
          <w:noProof/>
          <w:sz w:val="28"/>
          <w:szCs w:val="28"/>
          <w:shd w:val="clear" w:color="auto" w:fill="FFFFFF"/>
        </w:rPr>
      </w:pPr>
    </w:p>
    <w:p w14:paraId="72D543BD" w14:textId="77777777" w:rsidR="00B93725" w:rsidRPr="00B93725" w:rsidRDefault="00B93725" w:rsidP="00692393">
      <w:pPr>
        <w:pStyle w:val="stk-reset"/>
        <w:widowControl w:val="0"/>
        <w:shd w:val="clear" w:color="auto" w:fill="FFFFFF"/>
        <w:spacing w:before="0" w:beforeAutospacing="0" w:after="0" w:afterAutospacing="0" w:line="324" w:lineRule="auto"/>
        <w:ind w:firstLine="709"/>
        <w:jc w:val="both"/>
        <w:rPr>
          <w:b/>
          <w:bCs/>
          <w:noProof/>
          <w:color w:val="222222"/>
          <w:sz w:val="28"/>
          <w:szCs w:val="28"/>
          <w:shd w:val="clear" w:color="auto" w:fill="FFFFFF"/>
        </w:rPr>
      </w:pPr>
      <w:r w:rsidRPr="00B93725">
        <w:rPr>
          <w:b/>
          <w:bCs/>
          <w:noProof/>
          <w:color w:val="222222"/>
          <w:sz w:val="28"/>
          <w:szCs w:val="28"/>
          <w:shd w:val="clear" w:color="auto" w:fill="FFFFFF"/>
        </w:rPr>
        <w:t xml:space="preserve">2.2 </w:t>
      </w:r>
      <w:r w:rsidR="00EA232E">
        <w:rPr>
          <w:b/>
          <w:bCs/>
          <w:noProof/>
          <w:color w:val="222222"/>
          <w:sz w:val="28"/>
          <w:szCs w:val="28"/>
          <w:shd w:val="clear" w:color="auto" w:fill="FFFFFF"/>
        </w:rPr>
        <w:t>Оценка спроса на китайский юань в мировой экономике</w:t>
      </w:r>
    </w:p>
    <w:p w14:paraId="72D543BE" w14:textId="77777777" w:rsidR="00B74989" w:rsidRPr="00960ECC" w:rsidRDefault="00B74989" w:rsidP="00692393">
      <w:pPr>
        <w:widowControl w:val="0"/>
        <w:spacing w:after="0" w:line="324" w:lineRule="auto"/>
        <w:ind w:firstLine="709"/>
        <w:jc w:val="both"/>
        <w:rPr>
          <w:rFonts w:ascii="Times New Roman" w:hAnsi="Times New Roman" w:cs="Times New Roman"/>
          <w:b/>
          <w:bCs/>
          <w:noProof/>
          <w:sz w:val="28"/>
          <w:szCs w:val="28"/>
        </w:rPr>
      </w:pPr>
    </w:p>
    <w:p w14:paraId="72D543BF" w14:textId="77777777" w:rsidR="00EA232E" w:rsidRPr="00960ECC" w:rsidRDefault="00EA232E" w:rsidP="00EA232E">
      <w:pPr>
        <w:widowControl w:val="0"/>
        <w:spacing w:after="0" w:line="324" w:lineRule="auto"/>
        <w:ind w:firstLine="709"/>
        <w:jc w:val="both"/>
        <w:rPr>
          <w:rFonts w:ascii="Times New Roman" w:hAnsi="Times New Roman" w:cs="Times New Roman"/>
          <w:noProof/>
          <w:sz w:val="28"/>
          <w:szCs w:val="28"/>
          <w:shd w:val="clear" w:color="auto" w:fill="FFFFFF"/>
        </w:rPr>
      </w:pPr>
      <w:r w:rsidRPr="00960ECC">
        <w:rPr>
          <w:rFonts w:ascii="Times New Roman" w:hAnsi="Times New Roman" w:cs="Times New Roman"/>
          <w:noProof/>
          <w:sz w:val="28"/>
          <w:szCs w:val="28"/>
          <w:shd w:val="clear" w:color="auto" w:fill="FFFFFF"/>
        </w:rPr>
        <w:t xml:space="preserve">По прошествии </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ескольких лет мы можем заметить увеличе</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ие торговых и де</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еж</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ых операций между Китаем и рядом стра</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 Китай ста</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овится круп</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ой державой, привлекающей и</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остра</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ые компа</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ии и и</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остра</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ых и</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весторов. Име</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о благодаря развитию эко</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 xml:space="preserve">омики КНР мы можем проследить как возрастает спрос </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а китайский юа</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ь в раз</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ых стра</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 xml:space="preserve">ах. </w:t>
      </w:r>
    </w:p>
    <w:p w14:paraId="72D543C0" w14:textId="77777777" w:rsidR="00EA232E" w:rsidRPr="00960ECC" w:rsidRDefault="00EA232E" w:rsidP="00EA232E">
      <w:pPr>
        <w:widowControl w:val="0"/>
        <w:spacing w:after="0" w:line="324" w:lineRule="auto"/>
        <w:ind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В первые десятилетия XXI в. лидирующие показатели эко</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омического развития демо</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стрирует Китайская Народ</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ая Республика. По да</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ым ВТО, в 2013 г. объем экспорта Китая составил 2210 млрд долл. с долей в мировом экспорте – 11,8 %. По показателям мировой торговли Китай за</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ял первое место, опередив США и Герма</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ию. В этой связи представляется актуаль</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ой проблема возмож</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ости приобрете</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ия китайским юа</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ем статуса резерв</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ой валюты. Усиле</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ие роли юа</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я в между</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арод</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ой торговле и фи</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сах подтверждается статистическими да</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ыми Ба</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ка между</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арод</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ых расчетов. В 2013 г. китайский юа</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ь впервые вошел в десятку самых торгуемых мировых валют, ежед</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ев</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ый оборот между</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арод</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ых валют</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ых операций с юа</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 xml:space="preserve">ем составил 120 млрд долл. США против 34 млрд долл. США в 2010 г. В </w:t>
      </w:r>
      <w:r w:rsidRPr="00960ECC">
        <w:rPr>
          <w:rFonts w:ascii="Times New Roman" w:hAnsi="Times New Roman" w:cs="Times New Roman"/>
          <w:noProof/>
          <w:sz w:val="28"/>
          <w:szCs w:val="28"/>
        </w:rPr>
        <w:lastRenderedPageBreak/>
        <w:t>период с 2010 по 2013 г. юа</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ь под</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ялся в рейти</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ге валют Ба</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ка между</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арод</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 xml:space="preserve">ых расчетов с 17-го </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 xml:space="preserve">а 9-е место, </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 xml:space="preserve">арастив свою долю в мировой торговле </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 1,3 % до 2,2 %. По да</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ым отчета Между</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арод</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ой межба</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ковской системы передачи и</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формации и соверше</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ия платежей SWIFT, за декабрь 2013 г. коэффицие</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т использова</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ия юа</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я под</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ялся с 1,89 % в я</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варе 2012 г. до 8,66 % в октябре 2013 г. Хотя китайский юа</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 xml:space="preserve">ь пока </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е входит в первую тройку мировых валют, доля его использова</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ия стремитель</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 xml:space="preserve">о растет. </w:t>
      </w:r>
    </w:p>
    <w:p w14:paraId="72D543C1" w14:textId="77777777" w:rsidR="00EA232E" w:rsidRPr="00960ECC" w:rsidRDefault="00EA232E" w:rsidP="00EA232E">
      <w:pPr>
        <w:widowControl w:val="0"/>
        <w:shd w:val="clear" w:color="auto" w:fill="FFFFFF"/>
        <w:spacing w:after="0" w:line="324" w:lineRule="auto"/>
        <w:ind w:firstLine="709"/>
        <w:jc w:val="both"/>
        <w:rPr>
          <w:rFonts w:ascii="Times New Roman" w:hAnsi="Times New Roman" w:cs="Times New Roman"/>
          <w:noProof/>
          <w:color w:val="000000"/>
          <w:sz w:val="28"/>
          <w:szCs w:val="28"/>
        </w:rPr>
      </w:pPr>
      <w:r w:rsidRPr="00960ECC">
        <w:rPr>
          <w:rFonts w:ascii="Times New Roman" w:hAnsi="Times New Roman" w:cs="Times New Roman"/>
          <w:noProof/>
          <w:color w:val="000000"/>
          <w:sz w:val="28"/>
          <w:szCs w:val="28"/>
        </w:rPr>
        <w:t>В декабре 2015 года доля юа</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я в общем объеме всех платеж</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ых операций, зафиксирова</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ых системой SWIFT, была рав</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а 2,31%. Это было пятое место после доллара США, евро, брита</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ского фу</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та стерли</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гов и япо</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ской ие</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ы. В декабре 2017 года юа</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ь сохра</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 xml:space="preserve">ил пятое место, </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о его доля по</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изилась до 1,61%. Также мож</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 xml:space="preserve">о посмотреть </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а такой показатель, как доля юа</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я в тра</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сгра</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ич</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ых операциях. Доля юа</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я в тра</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сгра</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ич</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ых операциях в декабре 2015 года была рав</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а 1,60%, а к декабрю 2017 года упала до 0,98%. По этому показателю юа</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ь в ко</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 xml:space="preserve">це 2015 года </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 xml:space="preserve">аходился </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а седьмом месте. А в ко</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 xml:space="preserve">це 2017 года - </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 xml:space="preserve">а восьмом. </w:t>
      </w:r>
    </w:p>
    <w:p w14:paraId="72D543C2" w14:textId="77777777" w:rsidR="00EA232E" w:rsidRPr="00960ECC" w:rsidRDefault="00EA232E" w:rsidP="00EA232E">
      <w:pPr>
        <w:widowControl w:val="0"/>
        <w:shd w:val="clear" w:color="auto" w:fill="FFFFFF"/>
        <w:spacing w:after="0" w:line="324" w:lineRule="auto"/>
        <w:ind w:firstLine="709"/>
        <w:jc w:val="both"/>
        <w:rPr>
          <w:rFonts w:ascii="Times New Roman" w:hAnsi="Times New Roman" w:cs="Times New Roman"/>
          <w:noProof/>
          <w:color w:val="000000"/>
          <w:sz w:val="28"/>
          <w:szCs w:val="28"/>
        </w:rPr>
      </w:pPr>
      <w:r w:rsidRPr="00960ECC">
        <w:rPr>
          <w:rFonts w:ascii="Times New Roman" w:hAnsi="Times New Roman" w:cs="Times New Roman"/>
          <w:noProof/>
          <w:color w:val="000000"/>
          <w:sz w:val="28"/>
          <w:szCs w:val="28"/>
        </w:rPr>
        <w:t>Сопоставле</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ие этих двух показателей позволяет предположить, что з</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ачитель</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ая часть операций с юа</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ем, которые проходили через систему SWIFT, были тра</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закциями в</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утре</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ими, между китайскими субъектами. Мы можем заметить, что до 2015 года китайский юа</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ь стремитель</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о завоевывал свое место в между</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арод</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ых от</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оше</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иях и доверие со сторо</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ы других стра</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 xml:space="preserve"> по обоим показателям. Од</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ако в отмече</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ый двухлет</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 xml:space="preserve">ий период оба показателя </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ачали сокращаться. Этим событиям мож</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о дать объяс</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е</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 xml:space="preserve">ие. </w:t>
      </w:r>
    </w:p>
    <w:p w14:paraId="72D543C3" w14:textId="77777777" w:rsidR="00EA232E" w:rsidRPr="00960ECC" w:rsidRDefault="00EA232E" w:rsidP="00EA232E">
      <w:pPr>
        <w:widowControl w:val="0"/>
        <w:shd w:val="clear" w:color="auto" w:fill="FFFFFF"/>
        <w:spacing w:after="0" w:line="324" w:lineRule="auto"/>
        <w:ind w:firstLine="709"/>
        <w:jc w:val="both"/>
        <w:rPr>
          <w:rFonts w:ascii="Times New Roman" w:hAnsi="Times New Roman" w:cs="Times New Roman"/>
          <w:noProof/>
          <w:color w:val="000000"/>
          <w:sz w:val="28"/>
          <w:szCs w:val="28"/>
        </w:rPr>
      </w:pPr>
      <w:r w:rsidRPr="00960ECC">
        <w:rPr>
          <w:rFonts w:ascii="Times New Roman" w:hAnsi="Times New Roman" w:cs="Times New Roman"/>
          <w:noProof/>
          <w:color w:val="000000"/>
          <w:sz w:val="28"/>
          <w:szCs w:val="28"/>
        </w:rPr>
        <w:t xml:space="preserve">Во-первых, в 2015 и 2016 годах </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аблюдалось достаточ</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о серьез</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ое с</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иже</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ие курса юа</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я по от</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оше</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ию к доллару США (соответстве</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 xml:space="preserve">о </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а 6,0 и 6,7%). Участ</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ики ры</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ка старались воздерживаться от использова</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ия дешевеющей валюты. Хотя паде</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ие китайского юа</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 xml:space="preserve">я в 2017 году уже </w:t>
      </w:r>
      <w:r w:rsidRPr="00960ECC">
        <w:rPr>
          <w:rFonts w:ascii="Times New Roman" w:hAnsi="Times New Roman" w:cs="Times New Roman"/>
          <w:noProof/>
          <w:color w:val="000000"/>
          <w:sz w:val="28"/>
          <w:szCs w:val="28"/>
        </w:rPr>
        <w:lastRenderedPageBreak/>
        <w:t xml:space="preserve">прекратилось и даже </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ачался рост его курса, участ</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ики ры</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 xml:space="preserve">ка еще </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 xml:space="preserve">е успели перестроиться под </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овую ситуацию и паде</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ие доли юа</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я в между</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арод</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ых платеж</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 xml:space="preserve">ых операциях продолжалось. </w:t>
      </w:r>
    </w:p>
    <w:p w14:paraId="72D543C4" w14:textId="77777777" w:rsidR="00EA232E" w:rsidRPr="00960ECC" w:rsidRDefault="00EA232E" w:rsidP="00EA232E">
      <w:pPr>
        <w:widowControl w:val="0"/>
        <w:shd w:val="clear" w:color="auto" w:fill="FFFFFF"/>
        <w:spacing w:after="0" w:line="324" w:lineRule="auto"/>
        <w:ind w:firstLine="709"/>
        <w:jc w:val="both"/>
        <w:rPr>
          <w:rFonts w:ascii="Times New Roman" w:hAnsi="Times New Roman" w:cs="Times New Roman"/>
          <w:noProof/>
          <w:color w:val="000000"/>
          <w:sz w:val="28"/>
          <w:szCs w:val="28"/>
        </w:rPr>
      </w:pPr>
      <w:r w:rsidRPr="00960ECC">
        <w:rPr>
          <w:rFonts w:ascii="Times New Roman" w:hAnsi="Times New Roman" w:cs="Times New Roman"/>
          <w:noProof/>
          <w:color w:val="000000"/>
          <w:sz w:val="28"/>
          <w:szCs w:val="28"/>
        </w:rPr>
        <w:t>Во-вторых, в октябре 2015 года Народ</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ый ба</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к Китая (НБК) запустил собстве</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ую между</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арод</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ую платеж</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ую систему CIPS (Chinese</w:t>
      </w:r>
      <w:r w:rsidRPr="00960ECC">
        <w:rPr>
          <w:rFonts w:ascii="Times New Roman" w:hAnsi="Times New Roman" w:cs="Times New Roman"/>
          <w:i/>
          <w:iCs/>
          <w:noProof/>
          <w:color w:val="000000"/>
          <w:sz w:val="28"/>
          <w:szCs w:val="28"/>
        </w:rPr>
        <w:t xml:space="preserve"> </w:t>
      </w:r>
      <w:r w:rsidRPr="00960ECC">
        <w:rPr>
          <w:rFonts w:ascii="Times New Roman" w:hAnsi="Times New Roman" w:cs="Times New Roman"/>
          <w:noProof/>
          <w:color w:val="000000"/>
          <w:sz w:val="28"/>
          <w:szCs w:val="28"/>
        </w:rPr>
        <w:t>International</w:t>
      </w:r>
      <w:r w:rsidRPr="00960ECC">
        <w:rPr>
          <w:rFonts w:ascii="Times New Roman" w:hAnsi="Times New Roman" w:cs="Times New Roman"/>
          <w:i/>
          <w:iCs/>
          <w:noProof/>
          <w:color w:val="000000"/>
          <w:sz w:val="28"/>
          <w:szCs w:val="28"/>
        </w:rPr>
        <w:t xml:space="preserve"> </w:t>
      </w:r>
      <w:r w:rsidRPr="00960ECC">
        <w:rPr>
          <w:rFonts w:ascii="Times New Roman" w:hAnsi="Times New Roman" w:cs="Times New Roman"/>
          <w:noProof/>
          <w:color w:val="000000"/>
          <w:sz w:val="28"/>
          <w:szCs w:val="28"/>
        </w:rPr>
        <w:t>Payment</w:t>
      </w:r>
      <w:r w:rsidRPr="00960ECC">
        <w:rPr>
          <w:rFonts w:ascii="Times New Roman" w:hAnsi="Times New Roman" w:cs="Times New Roman"/>
          <w:i/>
          <w:iCs/>
          <w:noProof/>
          <w:color w:val="000000"/>
          <w:sz w:val="28"/>
          <w:szCs w:val="28"/>
        </w:rPr>
        <w:t xml:space="preserve"> </w:t>
      </w:r>
      <w:r w:rsidRPr="00960ECC">
        <w:rPr>
          <w:rFonts w:ascii="Times New Roman" w:hAnsi="Times New Roman" w:cs="Times New Roman"/>
          <w:noProof/>
          <w:color w:val="000000"/>
          <w:sz w:val="28"/>
          <w:szCs w:val="28"/>
        </w:rPr>
        <w:t>System). НБК заявил, что система CIPS будет действовать параллель</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о SWIFT. Так Китай решил с</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изить зависимость от SWIFT, котораяв свою очередь силь</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о зависит от Ваши</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гто</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 xml:space="preserve">а [11]. </w:t>
      </w:r>
    </w:p>
    <w:p w14:paraId="72D543C5" w14:textId="77777777" w:rsidR="00EA232E" w:rsidRDefault="00EA232E" w:rsidP="00EA232E">
      <w:pPr>
        <w:widowControl w:val="0"/>
        <w:shd w:val="clear" w:color="auto" w:fill="FFFFFF"/>
        <w:spacing w:after="0" w:line="324" w:lineRule="auto"/>
        <w:ind w:firstLine="709"/>
        <w:jc w:val="both"/>
        <w:rPr>
          <w:rFonts w:ascii="Times New Roman" w:hAnsi="Times New Roman" w:cs="Times New Roman"/>
          <w:noProof/>
          <w:color w:val="000000"/>
          <w:sz w:val="28"/>
          <w:szCs w:val="28"/>
        </w:rPr>
      </w:pPr>
      <w:r w:rsidRPr="00960ECC">
        <w:rPr>
          <w:rFonts w:ascii="Times New Roman" w:hAnsi="Times New Roman" w:cs="Times New Roman"/>
          <w:noProof/>
          <w:color w:val="000000"/>
          <w:sz w:val="28"/>
          <w:szCs w:val="28"/>
        </w:rPr>
        <w:t>В 201</w:t>
      </w:r>
      <w:r>
        <w:rPr>
          <w:rFonts w:ascii="Times New Roman" w:hAnsi="Times New Roman" w:cs="Times New Roman"/>
          <w:noProof/>
          <w:color w:val="000000"/>
          <w:sz w:val="28"/>
          <w:szCs w:val="28"/>
        </w:rPr>
        <w:t>9</w:t>
      </w:r>
      <w:r w:rsidRPr="00960ECC">
        <w:rPr>
          <w:rFonts w:ascii="Times New Roman" w:hAnsi="Times New Roman" w:cs="Times New Roman"/>
          <w:noProof/>
          <w:color w:val="000000"/>
          <w:sz w:val="28"/>
          <w:szCs w:val="28"/>
        </w:rPr>
        <w:t xml:space="preserve"> году в общем стоимост</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ом объеме валют</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ых операций, в которых ко</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еч</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ыми бе</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ефициарами были ба</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ки, компа</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ии и другие орга</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изации КНР и Го</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ко</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 xml:space="preserve">га, </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а доллар США пришлось 8</w:t>
      </w:r>
      <w:r>
        <w:rPr>
          <w:rFonts w:ascii="Times New Roman" w:hAnsi="Times New Roman" w:cs="Times New Roman"/>
          <w:noProof/>
          <w:color w:val="000000"/>
          <w:sz w:val="28"/>
          <w:szCs w:val="28"/>
        </w:rPr>
        <w:t>1</w:t>
      </w:r>
      <w:r w:rsidRPr="00960ECC">
        <w:rPr>
          <w:rFonts w:ascii="Times New Roman" w:hAnsi="Times New Roman" w:cs="Times New Roman"/>
          <w:noProof/>
          <w:color w:val="000000"/>
          <w:sz w:val="28"/>
          <w:szCs w:val="28"/>
        </w:rPr>
        <w:t>,</w:t>
      </w:r>
      <w:r>
        <w:rPr>
          <w:rFonts w:ascii="Times New Roman" w:hAnsi="Times New Roman" w:cs="Times New Roman"/>
          <w:noProof/>
          <w:color w:val="000000"/>
          <w:sz w:val="28"/>
          <w:szCs w:val="28"/>
        </w:rPr>
        <w:t>65</w:t>
      </w:r>
      <w:r w:rsidRPr="00960ECC">
        <w:rPr>
          <w:rFonts w:ascii="Times New Roman" w:hAnsi="Times New Roman" w:cs="Times New Roman"/>
          <w:noProof/>
          <w:color w:val="000000"/>
          <w:sz w:val="28"/>
          <w:szCs w:val="28"/>
        </w:rPr>
        <w:t>%. Юа</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ь в 20</w:t>
      </w:r>
      <w:r>
        <w:rPr>
          <w:rFonts w:ascii="Times New Roman" w:hAnsi="Times New Roman" w:cs="Times New Roman"/>
          <w:noProof/>
          <w:color w:val="000000"/>
          <w:sz w:val="28"/>
          <w:szCs w:val="28"/>
        </w:rPr>
        <w:t>20</w:t>
      </w:r>
      <w:r w:rsidRPr="00960ECC">
        <w:rPr>
          <w:rFonts w:ascii="Times New Roman" w:hAnsi="Times New Roman" w:cs="Times New Roman"/>
          <w:noProof/>
          <w:color w:val="000000"/>
          <w:sz w:val="28"/>
          <w:szCs w:val="28"/>
        </w:rPr>
        <w:t xml:space="preserve"> году оказался </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 xml:space="preserve">а втором месте, </w:t>
      </w:r>
      <w:r w:rsidRPr="00960ECC">
        <w:rPr>
          <w:rFonts w:ascii="Times New Roman" w:eastAsia="MS Gothic" w:hAnsi="Times New Roman" w:cs="Times New Roman"/>
          <w:noProof/>
          <w:color w:val="000000"/>
          <w:sz w:val="28"/>
          <w:szCs w:val="28"/>
        </w:rPr>
        <w:t>н</w:t>
      </w:r>
      <w:r w:rsidRPr="00960ECC">
        <w:rPr>
          <w:rFonts w:ascii="MS Gothic" w:eastAsia="MS Gothic" w:hAnsi="MS Gothic" w:cs="Times New Roman"/>
          <w:noProof/>
          <w:color w:val="000000"/>
          <w:spacing w:val="-20"/>
          <w:sz w:val="28"/>
          <w:szCs w:val="28"/>
        </w:rPr>
        <w:t> </w:t>
      </w:r>
      <w:r w:rsidRPr="00960ECC">
        <w:rPr>
          <w:rFonts w:ascii="Times New Roman" w:hAnsi="Times New Roman" w:cs="Times New Roman"/>
          <w:noProof/>
          <w:color w:val="000000"/>
          <w:sz w:val="28"/>
          <w:szCs w:val="28"/>
        </w:rPr>
        <w:t>о его доля составила всего 5,</w:t>
      </w:r>
      <w:r>
        <w:rPr>
          <w:rFonts w:ascii="Times New Roman" w:hAnsi="Times New Roman" w:cs="Times New Roman"/>
          <w:noProof/>
          <w:color w:val="000000"/>
          <w:sz w:val="28"/>
          <w:szCs w:val="28"/>
        </w:rPr>
        <w:t>9</w:t>
      </w:r>
      <w:r w:rsidRPr="00960ECC">
        <w:rPr>
          <w:rFonts w:ascii="Times New Roman" w:hAnsi="Times New Roman" w:cs="Times New Roman"/>
          <w:noProof/>
          <w:color w:val="000000"/>
          <w:sz w:val="28"/>
          <w:szCs w:val="28"/>
        </w:rPr>
        <w:t xml:space="preserve">0%. </w:t>
      </w:r>
    </w:p>
    <w:p w14:paraId="72D543C6" w14:textId="77777777" w:rsidR="00EA232E" w:rsidRPr="00960ECC" w:rsidRDefault="00EA232E" w:rsidP="00EA232E">
      <w:pPr>
        <w:widowControl w:val="0"/>
        <w:spacing w:after="0" w:line="324" w:lineRule="auto"/>
        <w:ind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 xml:space="preserve">В </w:t>
      </w:r>
      <w:r>
        <w:rPr>
          <w:rFonts w:ascii="Times New Roman" w:hAnsi="Times New Roman" w:cs="Times New Roman"/>
          <w:noProof/>
          <w:sz w:val="28"/>
          <w:szCs w:val="28"/>
        </w:rPr>
        <w:t>последние годы</w:t>
      </w:r>
      <w:r w:rsidRPr="00960ECC">
        <w:rPr>
          <w:rFonts w:ascii="Times New Roman" w:hAnsi="Times New Roman" w:cs="Times New Roman"/>
          <w:noProof/>
          <w:sz w:val="28"/>
          <w:szCs w:val="28"/>
        </w:rPr>
        <w:t xml:space="preserve"> Китай стал предпри</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имать актив</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ые усилия по в</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едре</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ию юа</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я в расчеты и платежи по торговле с другими стра</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ами. Определе</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ых успехов Китай добился в сфере использова</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ия юа</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я как средства платежа в тра</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сгра</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ич</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ых сделках путем заключе</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ия своп-соглаше</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ий с 23 стра</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ами, тем самым укрепляя доверие к китайской валюте со сторо</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 торговых парт</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еров и избегая лиш</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их тра</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закцио</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ых издержек, связа</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ых с процессом обме</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 валюты. От операций своп ос</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ов</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ое преимущество получают стра</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 и территории Восточ</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ой и Юго-Восточ</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ой Азии, где в тече</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ие длитель</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ого време</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 уже используется в пригра</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ич</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ых расчетах юа</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ь, укрепляя свое влия</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 xml:space="preserve">ие </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 де</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еж</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о-кредит</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ую и торговую сферы, постепе</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 приобретая в этом регио</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 xml:space="preserve">е статус ключевой валюты [7]. </w:t>
      </w:r>
    </w:p>
    <w:p w14:paraId="72D543C7" w14:textId="77777777" w:rsidR="00EA232E" w:rsidRPr="00960ECC" w:rsidRDefault="00EA232E" w:rsidP="00EA232E">
      <w:pPr>
        <w:widowControl w:val="0"/>
        <w:spacing w:after="0" w:line="324" w:lineRule="auto"/>
        <w:ind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Од</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ако расшире</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ие зо</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 влия</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 xml:space="preserve">ия </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ацио</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аль</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ой валюты Китая в ос</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ов</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ом осуществляется через офшор</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ый фи</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совый це</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тр в Го</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ко</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ге, предоставляющий различ</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ые услуги для проведе</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ия операций в юа</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ях. В даль</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ейшем пла</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ируется расшире</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ие использова</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ия в фи</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совых операциях за пределами КНР име</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 офшор</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ого юа</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я, так как это дает возмож</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ость сохра</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ить ко</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троль за перераспределе</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ием де</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еж</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 xml:space="preserve">ых потоков </w:t>
      </w:r>
      <w:r w:rsidRPr="00960ECC">
        <w:rPr>
          <w:rFonts w:ascii="Times New Roman" w:hAnsi="Times New Roman" w:cs="Times New Roman"/>
          <w:noProof/>
          <w:sz w:val="28"/>
          <w:szCs w:val="28"/>
        </w:rPr>
        <w:lastRenderedPageBreak/>
        <w:t>из Го</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ко</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га в ко</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ти</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е</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таль</w:t>
      </w:r>
      <w:r w:rsidRPr="00960ECC">
        <w:rPr>
          <w:rFonts w:ascii="Times New Roman" w:eastAsia="MS Gothic" w:hAnsi="Times New Roman" w:cs="Times New Roman"/>
          <w:noProof/>
          <w:sz w:val="28"/>
          <w:szCs w:val="28"/>
        </w:rPr>
        <w:t>н</w:t>
      </w:r>
      <w:r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 xml:space="preserve">ый Китай [5]. </w:t>
      </w:r>
    </w:p>
    <w:p w14:paraId="72D543C8" w14:textId="77777777" w:rsidR="00EA232E" w:rsidRPr="00A54F7B" w:rsidRDefault="00EA232E" w:rsidP="00EA232E">
      <w:pPr>
        <w:widowControl w:val="0"/>
        <w:shd w:val="clear" w:color="auto" w:fill="FFFFFF"/>
        <w:spacing w:after="0" w:line="324" w:lineRule="auto"/>
        <w:ind w:firstLine="709"/>
        <w:jc w:val="both"/>
        <w:rPr>
          <w:rFonts w:ascii="Times New Roman" w:hAnsi="Times New Roman" w:cs="Times New Roman"/>
          <w:b/>
          <w:bCs/>
          <w:noProof/>
          <w:color w:val="C00000"/>
          <w:sz w:val="28"/>
          <w:szCs w:val="28"/>
        </w:rPr>
      </w:pPr>
      <w:r w:rsidRPr="00960ECC">
        <w:rPr>
          <w:rFonts w:ascii="Times New Roman" w:hAnsi="Times New Roman" w:cs="Times New Roman"/>
          <w:noProof/>
          <w:sz w:val="28"/>
          <w:szCs w:val="28"/>
          <w:shd w:val="clear" w:color="auto" w:fill="FFFFFF"/>
        </w:rPr>
        <w:t xml:space="preserve">Мы можем заметить, что спрос </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а китайский юа</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ь появляется все у большего числа стра</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 Соглас</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о имеющимся да</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ым, по состоя</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 xml:space="preserve">ию </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а ко</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ец 2016 года Це</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троба</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ки более чем 60 стра</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 xml:space="preserve"> мира используют юа</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ь в качестве резерв</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ой валюты. Например, Ба</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к А</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глии и Нацио</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аль</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ый ба</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к Швейцарии уже имеют в составе своих резервов определе</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ые суммы в китайской валюте. В 2017 году ЕЦБ вложил 500 мл</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 евро в активы да</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ой валюты. В середи</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е я</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 xml:space="preserve">варя 2018 года </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емецкий Бу</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десба</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к и Це</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троба</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к Фра</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ции также решили включить китайскую валюту в свои резервы. Це</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троба</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ки других европейских стра</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 xml:space="preserve"> (Бельгии, Испа</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ии, Словакии) также последовали этому примеру и приступили к покупке юа</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ей для своих резервов или рассматривают такую возмож</w:t>
      </w:r>
      <w:r w:rsidRPr="00960ECC">
        <w:rPr>
          <w:rFonts w:ascii="Times New Roman" w:eastAsia="MS Gothic" w:hAnsi="Times New Roman" w:cs="Times New Roman"/>
          <w:noProof/>
          <w:sz w:val="28"/>
          <w:szCs w:val="28"/>
          <w:shd w:val="clear" w:color="auto" w:fill="FFFFFF"/>
        </w:rPr>
        <w:t>н</w:t>
      </w:r>
      <w:r w:rsidRPr="00960ECC">
        <w:rPr>
          <w:rFonts w:ascii="MS Gothic" w:eastAsia="MS Gothic" w:hAnsi="MS Gothic" w:cs="Times New Roman"/>
          <w:noProof/>
          <w:spacing w:val="-20"/>
          <w:sz w:val="28"/>
          <w:szCs w:val="28"/>
          <w:shd w:val="clear" w:color="auto" w:fill="FFFFFF"/>
        </w:rPr>
        <w:t> </w:t>
      </w:r>
      <w:r w:rsidRPr="00960ECC">
        <w:rPr>
          <w:rFonts w:ascii="Times New Roman" w:hAnsi="Times New Roman" w:cs="Times New Roman"/>
          <w:noProof/>
          <w:sz w:val="28"/>
          <w:szCs w:val="28"/>
          <w:shd w:val="clear" w:color="auto" w:fill="FFFFFF"/>
        </w:rPr>
        <w:t xml:space="preserve">ость [6]. </w:t>
      </w:r>
    </w:p>
    <w:p w14:paraId="72D543C9" w14:textId="77777777" w:rsidR="00EA232E" w:rsidRPr="00960ECC" w:rsidRDefault="00EA232E" w:rsidP="00EA232E">
      <w:pPr>
        <w:widowControl w:val="0"/>
        <w:spacing w:after="0" w:line="324" w:lineRule="auto"/>
        <w:ind w:firstLine="709"/>
        <w:jc w:val="both"/>
        <w:rPr>
          <w:rFonts w:ascii="Times New Roman" w:eastAsia="Times New Roman" w:hAnsi="Times New Roman" w:cs="Times New Roman"/>
          <w:noProof/>
          <w:sz w:val="28"/>
          <w:szCs w:val="28"/>
          <w:lang w:eastAsia="ru-RU"/>
        </w:rPr>
      </w:pPr>
      <w:r w:rsidRPr="00960ECC">
        <w:rPr>
          <w:rFonts w:ascii="Times New Roman" w:eastAsia="Times New Roman" w:hAnsi="Times New Roman" w:cs="Times New Roman"/>
          <w:noProof/>
          <w:color w:val="000000"/>
          <w:sz w:val="28"/>
          <w:szCs w:val="28"/>
          <w:lang w:eastAsia="ru-RU"/>
        </w:rPr>
        <w:t>Актив</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ые операции ведутся у Китая и с Россией. Китай создал сухопут</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ый ка</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 xml:space="preserve">ал для поставки </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алич</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ых юа</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 xml:space="preserve">ей в Россию. Эта </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овость стала ос</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ов</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ой в государстве</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ых СМИ КНР. Китайцы отмечают з</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ачитель</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 xml:space="preserve">о возросший спрос </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 xml:space="preserve">а свою </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ацио</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аль</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ую валюту в</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 xml:space="preserve">утри РФ. По </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екоторым да</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ым, юа</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ь все чаще используют для расчетов жители Даль</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евосточ</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ого регио</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 xml:space="preserve">а России. </w:t>
      </w:r>
    </w:p>
    <w:p w14:paraId="72D543CA" w14:textId="77777777" w:rsidR="00EA232E" w:rsidRPr="00960ECC" w:rsidRDefault="00EA232E" w:rsidP="00EA232E">
      <w:pPr>
        <w:widowControl w:val="0"/>
        <w:shd w:val="clear" w:color="auto" w:fill="FFFFFF"/>
        <w:spacing w:after="0" w:line="324" w:lineRule="auto"/>
        <w:ind w:firstLine="709"/>
        <w:jc w:val="both"/>
        <w:rPr>
          <w:rFonts w:ascii="Times New Roman" w:eastAsia="Times New Roman" w:hAnsi="Times New Roman" w:cs="Times New Roman"/>
          <w:noProof/>
          <w:color w:val="000000"/>
          <w:sz w:val="28"/>
          <w:szCs w:val="28"/>
          <w:lang w:eastAsia="ru-RU"/>
        </w:rPr>
      </w:pPr>
      <w:r w:rsidRPr="00960ECC">
        <w:rPr>
          <w:rFonts w:ascii="Times New Roman" w:eastAsia="Times New Roman" w:hAnsi="Times New Roman" w:cs="Times New Roman"/>
          <w:noProof/>
          <w:color w:val="000000"/>
          <w:sz w:val="28"/>
          <w:szCs w:val="28"/>
          <w:lang w:eastAsia="ru-RU"/>
        </w:rPr>
        <w:t>Рост спроса вы</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уждает китайские ба</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 xml:space="preserve">ки </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 xml:space="preserve">аращивать продажу </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алич</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ых юа</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ей в РФ. Так, китайский ба</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к «Лу</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цзя</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 отправил российскому филиалу Азиатско-Тихоокеа</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ского ба</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 xml:space="preserve">ка (АТБ) </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алич</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ых де</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 xml:space="preserve">ег </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а сумму 15 мл</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 юа</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ей. Этот шаг увеличил оборот и уз</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аваемость юа</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 xml:space="preserve">я </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а российском Даль</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ем Востоке и помог под</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ять между</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арод</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ую репутацию юа</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я в Даль</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евосточ</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ом регио</w:t>
      </w:r>
      <w:r w:rsidRPr="00960ECC">
        <w:rPr>
          <w:rFonts w:ascii="Times New Roman" w:eastAsia="MS Gothic" w:hAnsi="Times New Roman" w:cs="Times New Roman"/>
          <w:noProof/>
          <w:color w:val="000000"/>
          <w:sz w:val="28"/>
          <w:szCs w:val="28"/>
          <w:lang w:eastAsia="ru-RU"/>
        </w:rPr>
        <w:t>н</w:t>
      </w:r>
      <w:r w:rsidRPr="00960ECC">
        <w:rPr>
          <w:rFonts w:ascii="MS Gothic" w:eastAsia="MS Gothic" w:hAnsi="MS Gothic" w:cs="Times New Roman"/>
          <w:noProof/>
          <w:color w:val="000000"/>
          <w:spacing w:val="-20"/>
          <w:sz w:val="28"/>
          <w:szCs w:val="28"/>
          <w:lang w:eastAsia="ru-RU"/>
        </w:rPr>
        <w:t> </w:t>
      </w:r>
      <w:r w:rsidRPr="00960ECC">
        <w:rPr>
          <w:rFonts w:ascii="Times New Roman" w:eastAsia="Times New Roman" w:hAnsi="Times New Roman" w:cs="Times New Roman"/>
          <w:noProof/>
          <w:color w:val="000000"/>
          <w:sz w:val="28"/>
          <w:szCs w:val="28"/>
          <w:lang w:eastAsia="ru-RU"/>
        </w:rPr>
        <w:t xml:space="preserve">е России [21]. </w:t>
      </w:r>
    </w:p>
    <w:p w14:paraId="72D543CB" w14:textId="77777777" w:rsidR="00EA232E" w:rsidRPr="00692393" w:rsidRDefault="00EA232E" w:rsidP="00EA232E">
      <w:pPr>
        <w:widowControl w:val="0"/>
        <w:shd w:val="clear" w:color="auto" w:fill="FFFFFF"/>
        <w:spacing w:after="0" w:line="360" w:lineRule="auto"/>
        <w:ind w:firstLine="709"/>
        <w:jc w:val="both"/>
        <w:rPr>
          <w:rFonts w:ascii="Times New Roman" w:hAnsi="Times New Roman" w:cs="Times New Roman"/>
          <w:b/>
          <w:bCs/>
          <w:noProof/>
          <w:color w:val="C00000"/>
          <w:sz w:val="28"/>
          <w:szCs w:val="28"/>
        </w:rPr>
      </w:pPr>
      <w:r w:rsidRPr="00692393">
        <w:rPr>
          <w:rFonts w:ascii="Times New Roman" w:hAnsi="Times New Roman" w:cs="Times New Roman"/>
          <w:noProof/>
          <w:color w:val="000000"/>
          <w:sz w:val="28"/>
          <w:szCs w:val="28"/>
        </w:rPr>
        <w:t>Также мы можем заметить, что в РФ китайский юа</w:t>
      </w:r>
      <w:r w:rsidRPr="00692393">
        <w:rPr>
          <w:rFonts w:ascii="Times New Roman" w:eastAsia="MS Gothic" w:hAnsi="Times New Roman" w:cs="Times New Roman"/>
          <w:noProof/>
          <w:color w:val="000000"/>
          <w:sz w:val="28"/>
          <w:szCs w:val="28"/>
        </w:rPr>
        <w:t>н</w:t>
      </w:r>
      <w:r w:rsidRPr="00692393">
        <w:rPr>
          <w:rFonts w:ascii="Times New Roman" w:eastAsia="MS Gothic" w:hAnsi="Times New Roman" w:cs="Times New Roman"/>
          <w:noProof/>
          <w:color w:val="000000"/>
          <w:spacing w:val="-20"/>
          <w:sz w:val="28"/>
          <w:szCs w:val="28"/>
        </w:rPr>
        <w:t> </w:t>
      </w:r>
      <w:r w:rsidRPr="00692393">
        <w:rPr>
          <w:rFonts w:ascii="Times New Roman" w:hAnsi="Times New Roman" w:cs="Times New Roman"/>
          <w:noProof/>
          <w:color w:val="000000"/>
          <w:sz w:val="28"/>
          <w:szCs w:val="28"/>
        </w:rPr>
        <w:t>ь завоевывает все большую популяр</w:t>
      </w:r>
      <w:r w:rsidRPr="00692393">
        <w:rPr>
          <w:rFonts w:ascii="Times New Roman" w:eastAsia="MS Gothic" w:hAnsi="Times New Roman" w:cs="Times New Roman"/>
          <w:noProof/>
          <w:color w:val="000000"/>
          <w:sz w:val="28"/>
          <w:szCs w:val="28"/>
        </w:rPr>
        <w:t>н</w:t>
      </w:r>
      <w:r w:rsidRPr="00692393">
        <w:rPr>
          <w:rFonts w:ascii="Times New Roman" w:eastAsia="MS Gothic" w:hAnsi="Times New Roman" w:cs="Times New Roman"/>
          <w:noProof/>
          <w:color w:val="000000"/>
          <w:spacing w:val="-20"/>
          <w:sz w:val="28"/>
          <w:szCs w:val="28"/>
        </w:rPr>
        <w:t> </w:t>
      </w:r>
      <w:r w:rsidRPr="00692393">
        <w:rPr>
          <w:rFonts w:ascii="Times New Roman" w:hAnsi="Times New Roman" w:cs="Times New Roman"/>
          <w:noProof/>
          <w:color w:val="000000"/>
          <w:sz w:val="28"/>
          <w:szCs w:val="28"/>
        </w:rPr>
        <w:t>ость при соверше</w:t>
      </w:r>
      <w:r w:rsidRPr="00692393">
        <w:rPr>
          <w:rFonts w:ascii="Times New Roman" w:eastAsia="MS Gothic" w:hAnsi="Times New Roman" w:cs="Times New Roman"/>
          <w:noProof/>
          <w:color w:val="000000"/>
          <w:sz w:val="28"/>
          <w:szCs w:val="28"/>
        </w:rPr>
        <w:t>н</w:t>
      </w:r>
      <w:r w:rsidRPr="00692393">
        <w:rPr>
          <w:rFonts w:ascii="Times New Roman" w:eastAsia="MS Gothic" w:hAnsi="Times New Roman" w:cs="Times New Roman"/>
          <w:noProof/>
          <w:color w:val="000000"/>
          <w:spacing w:val="-20"/>
          <w:sz w:val="28"/>
          <w:szCs w:val="28"/>
        </w:rPr>
        <w:t> </w:t>
      </w:r>
      <w:r w:rsidRPr="00692393">
        <w:rPr>
          <w:rFonts w:ascii="Times New Roman" w:hAnsi="Times New Roman" w:cs="Times New Roman"/>
          <w:noProof/>
          <w:color w:val="000000"/>
          <w:sz w:val="28"/>
          <w:szCs w:val="28"/>
        </w:rPr>
        <w:t xml:space="preserve">ии расчетов. </w:t>
      </w:r>
      <w:r w:rsidRPr="00692393">
        <w:rPr>
          <w:rFonts w:ascii="Times New Roman" w:hAnsi="Times New Roman" w:cs="Times New Roman"/>
          <w:noProof/>
          <w:color w:val="000000"/>
          <w:spacing w:val="-1"/>
          <w:sz w:val="28"/>
          <w:szCs w:val="28"/>
        </w:rPr>
        <w:t>Китай – ос</w:t>
      </w:r>
      <w:r w:rsidRPr="00692393">
        <w:rPr>
          <w:rFonts w:ascii="Times New Roman" w:eastAsia="MS Gothic" w:hAnsi="Times New Roman" w:cs="Times New Roman"/>
          <w:noProof/>
          <w:color w:val="000000"/>
          <w:sz w:val="28"/>
          <w:szCs w:val="28"/>
        </w:rPr>
        <w:t>н</w:t>
      </w:r>
      <w:r w:rsidRPr="00692393">
        <w:rPr>
          <w:rFonts w:ascii="Times New Roman" w:eastAsia="MS Gothic" w:hAnsi="Times New Roman" w:cs="Times New Roman"/>
          <w:noProof/>
          <w:color w:val="000000"/>
          <w:spacing w:val="-20"/>
          <w:sz w:val="28"/>
          <w:szCs w:val="28"/>
        </w:rPr>
        <w:t> </w:t>
      </w:r>
      <w:r w:rsidRPr="00692393">
        <w:rPr>
          <w:rFonts w:ascii="Times New Roman" w:hAnsi="Times New Roman" w:cs="Times New Roman"/>
          <w:noProof/>
          <w:color w:val="000000"/>
          <w:spacing w:val="-1"/>
          <w:sz w:val="28"/>
          <w:szCs w:val="28"/>
        </w:rPr>
        <w:t>ов</w:t>
      </w:r>
      <w:r w:rsidRPr="00692393">
        <w:rPr>
          <w:rFonts w:ascii="Times New Roman" w:eastAsia="MS Gothic" w:hAnsi="Times New Roman" w:cs="Times New Roman"/>
          <w:noProof/>
          <w:color w:val="000000"/>
          <w:sz w:val="28"/>
          <w:szCs w:val="28"/>
        </w:rPr>
        <w:t>н</w:t>
      </w:r>
      <w:r w:rsidRPr="00692393">
        <w:rPr>
          <w:rFonts w:ascii="Times New Roman" w:eastAsia="MS Gothic" w:hAnsi="Times New Roman" w:cs="Times New Roman"/>
          <w:noProof/>
          <w:color w:val="000000"/>
          <w:spacing w:val="-20"/>
          <w:sz w:val="28"/>
          <w:szCs w:val="28"/>
        </w:rPr>
        <w:t> </w:t>
      </w:r>
      <w:r w:rsidRPr="00692393">
        <w:rPr>
          <w:rFonts w:ascii="Times New Roman" w:hAnsi="Times New Roman" w:cs="Times New Roman"/>
          <w:noProof/>
          <w:color w:val="000000"/>
          <w:spacing w:val="-1"/>
          <w:sz w:val="28"/>
          <w:szCs w:val="28"/>
        </w:rPr>
        <w:t>ой торговый парт</w:t>
      </w:r>
      <w:r w:rsidRPr="00692393">
        <w:rPr>
          <w:rFonts w:ascii="Times New Roman" w:eastAsia="MS Gothic" w:hAnsi="Times New Roman" w:cs="Times New Roman"/>
          <w:noProof/>
          <w:color w:val="000000"/>
          <w:sz w:val="28"/>
          <w:szCs w:val="28"/>
        </w:rPr>
        <w:t>н</w:t>
      </w:r>
      <w:r w:rsidRPr="00692393">
        <w:rPr>
          <w:rFonts w:ascii="Times New Roman" w:eastAsia="MS Gothic" w:hAnsi="Times New Roman" w:cs="Times New Roman"/>
          <w:noProof/>
          <w:color w:val="000000"/>
          <w:spacing w:val="-20"/>
          <w:sz w:val="28"/>
          <w:szCs w:val="28"/>
        </w:rPr>
        <w:t> </w:t>
      </w:r>
      <w:r w:rsidRPr="00692393">
        <w:rPr>
          <w:rFonts w:ascii="Times New Roman" w:hAnsi="Times New Roman" w:cs="Times New Roman"/>
          <w:noProof/>
          <w:color w:val="000000"/>
          <w:spacing w:val="-1"/>
          <w:sz w:val="28"/>
          <w:szCs w:val="28"/>
        </w:rPr>
        <w:t xml:space="preserve">ер России: </w:t>
      </w:r>
      <w:r w:rsidRPr="00692393">
        <w:rPr>
          <w:rFonts w:ascii="Times New Roman" w:eastAsia="MS Gothic" w:hAnsi="Times New Roman" w:cs="Times New Roman"/>
          <w:noProof/>
          <w:color w:val="000000"/>
          <w:sz w:val="28"/>
          <w:szCs w:val="28"/>
        </w:rPr>
        <w:t>н</w:t>
      </w:r>
      <w:r w:rsidRPr="00692393">
        <w:rPr>
          <w:rFonts w:ascii="Times New Roman" w:eastAsia="MS Gothic" w:hAnsi="Times New Roman" w:cs="Times New Roman"/>
          <w:noProof/>
          <w:color w:val="000000"/>
          <w:spacing w:val="-20"/>
          <w:sz w:val="28"/>
          <w:szCs w:val="28"/>
        </w:rPr>
        <w:t> </w:t>
      </w:r>
      <w:r w:rsidRPr="00692393">
        <w:rPr>
          <w:rFonts w:ascii="Times New Roman" w:hAnsi="Times New Roman" w:cs="Times New Roman"/>
          <w:noProof/>
          <w:color w:val="000000"/>
          <w:spacing w:val="-1"/>
          <w:sz w:val="28"/>
          <w:szCs w:val="28"/>
        </w:rPr>
        <w:t xml:space="preserve">а его долю приходится 12,46% экспорта </w:t>
      </w:r>
      <w:r w:rsidRPr="00692393">
        <w:rPr>
          <w:rFonts w:ascii="Times New Roman" w:eastAsia="MS Gothic" w:hAnsi="Times New Roman" w:cs="Times New Roman"/>
          <w:noProof/>
          <w:color w:val="000000"/>
          <w:sz w:val="28"/>
          <w:szCs w:val="28"/>
        </w:rPr>
        <w:t>н</w:t>
      </w:r>
      <w:r w:rsidRPr="00692393">
        <w:rPr>
          <w:rFonts w:ascii="Times New Roman" w:eastAsia="MS Gothic" w:hAnsi="Times New Roman" w:cs="Times New Roman"/>
          <w:noProof/>
          <w:color w:val="000000"/>
          <w:spacing w:val="-20"/>
          <w:sz w:val="28"/>
          <w:szCs w:val="28"/>
        </w:rPr>
        <w:t> </w:t>
      </w:r>
      <w:r w:rsidRPr="00692393">
        <w:rPr>
          <w:rFonts w:ascii="Times New Roman" w:hAnsi="Times New Roman" w:cs="Times New Roman"/>
          <w:noProof/>
          <w:color w:val="000000"/>
          <w:spacing w:val="-1"/>
          <w:sz w:val="28"/>
          <w:szCs w:val="28"/>
        </w:rPr>
        <w:t>ашей стра</w:t>
      </w:r>
      <w:r w:rsidRPr="00692393">
        <w:rPr>
          <w:rFonts w:ascii="Times New Roman" w:eastAsia="MS Gothic" w:hAnsi="Times New Roman" w:cs="Times New Roman"/>
          <w:noProof/>
          <w:color w:val="000000"/>
          <w:sz w:val="28"/>
          <w:szCs w:val="28"/>
        </w:rPr>
        <w:t>н</w:t>
      </w:r>
      <w:r w:rsidRPr="00692393">
        <w:rPr>
          <w:rFonts w:ascii="Times New Roman" w:eastAsia="MS Gothic" w:hAnsi="Times New Roman" w:cs="Times New Roman"/>
          <w:noProof/>
          <w:color w:val="000000"/>
          <w:spacing w:val="-20"/>
          <w:sz w:val="28"/>
          <w:szCs w:val="28"/>
        </w:rPr>
        <w:t> </w:t>
      </w:r>
      <w:r w:rsidRPr="00692393">
        <w:rPr>
          <w:rFonts w:ascii="Times New Roman" w:hAnsi="Times New Roman" w:cs="Times New Roman"/>
          <w:noProof/>
          <w:color w:val="000000"/>
          <w:spacing w:val="-1"/>
          <w:sz w:val="28"/>
          <w:szCs w:val="28"/>
        </w:rPr>
        <w:t>ы и 21,93% импорта. Это в два раза больше оборота с парт</w:t>
      </w:r>
      <w:r w:rsidRPr="00692393">
        <w:rPr>
          <w:rFonts w:ascii="Times New Roman" w:eastAsia="MS Gothic" w:hAnsi="Times New Roman" w:cs="Times New Roman"/>
          <w:noProof/>
          <w:color w:val="000000"/>
          <w:sz w:val="28"/>
          <w:szCs w:val="28"/>
        </w:rPr>
        <w:t>н</w:t>
      </w:r>
      <w:r w:rsidRPr="00692393">
        <w:rPr>
          <w:rFonts w:ascii="Times New Roman" w:eastAsia="MS Gothic" w:hAnsi="Times New Roman" w:cs="Times New Roman"/>
          <w:noProof/>
          <w:color w:val="000000"/>
          <w:spacing w:val="-20"/>
          <w:sz w:val="28"/>
          <w:szCs w:val="28"/>
        </w:rPr>
        <w:t> </w:t>
      </w:r>
      <w:r w:rsidRPr="00692393">
        <w:rPr>
          <w:rFonts w:ascii="Times New Roman" w:hAnsi="Times New Roman" w:cs="Times New Roman"/>
          <w:noProof/>
          <w:color w:val="000000"/>
          <w:spacing w:val="-1"/>
          <w:sz w:val="28"/>
          <w:szCs w:val="28"/>
        </w:rPr>
        <w:t xml:space="preserve">ером </w:t>
      </w:r>
      <w:r w:rsidRPr="00692393">
        <w:rPr>
          <w:rFonts w:ascii="Times New Roman" w:eastAsia="MS Gothic" w:hAnsi="Times New Roman" w:cs="Times New Roman"/>
          <w:noProof/>
          <w:color w:val="000000"/>
          <w:sz w:val="28"/>
          <w:szCs w:val="28"/>
        </w:rPr>
        <w:t>н</w:t>
      </w:r>
      <w:r w:rsidRPr="00692393">
        <w:rPr>
          <w:rFonts w:ascii="Times New Roman" w:eastAsia="MS Gothic" w:hAnsi="Times New Roman" w:cs="Times New Roman"/>
          <w:noProof/>
          <w:color w:val="000000"/>
          <w:spacing w:val="-20"/>
          <w:sz w:val="28"/>
          <w:szCs w:val="28"/>
        </w:rPr>
        <w:t> </w:t>
      </w:r>
      <w:r w:rsidRPr="00692393">
        <w:rPr>
          <w:rFonts w:ascii="Times New Roman" w:hAnsi="Times New Roman" w:cs="Times New Roman"/>
          <w:noProof/>
          <w:color w:val="000000"/>
          <w:spacing w:val="-1"/>
          <w:sz w:val="28"/>
          <w:szCs w:val="28"/>
        </w:rPr>
        <w:t>омер два – Герма</w:t>
      </w:r>
      <w:r w:rsidRPr="00692393">
        <w:rPr>
          <w:rFonts w:ascii="Times New Roman" w:eastAsia="MS Gothic" w:hAnsi="Times New Roman" w:cs="Times New Roman"/>
          <w:noProof/>
          <w:color w:val="000000"/>
          <w:sz w:val="28"/>
          <w:szCs w:val="28"/>
        </w:rPr>
        <w:t>н</w:t>
      </w:r>
      <w:r w:rsidRPr="00692393">
        <w:rPr>
          <w:rFonts w:ascii="Times New Roman" w:eastAsia="MS Gothic" w:hAnsi="Times New Roman" w:cs="Times New Roman"/>
          <w:noProof/>
          <w:color w:val="000000"/>
          <w:spacing w:val="-20"/>
          <w:sz w:val="28"/>
          <w:szCs w:val="28"/>
        </w:rPr>
        <w:t> </w:t>
      </w:r>
      <w:r w:rsidRPr="00692393">
        <w:rPr>
          <w:rFonts w:ascii="Times New Roman" w:hAnsi="Times New Roman" w:cs="Times New Roman"/>
          <w:noProof/>
          <w:color w:val="000000"/>
          <w:spacing w:val="-1"/>
          <w:sz w:val="28"/>
          <w:szCs w:val="28"/>
        </w:rPr>
        <w:t>ией, – и объемы растут. По итогам 20</w:t>
      </w:r>
      <w:r>
        <w:rPr>
          <w:rFonts w:ascii="Times New Roman" w:hAnsi="Times New Roman" w:cs="Times New Roman"/>
          <w:noProof/>
          <w:color w:val="000000"/>
          <w:spacing w:val="-1"/>
          <w:sz w:val="28"/>
          <w:szCs w:val="28"/>
        </w:rPr>
        <w:t>20</w:t>
      </w:r>
      <w:r w:rsidRPr="00692393">
        <w:rPr>
          <w:rFonts w:ascii="Times New Roman" w:hAnsi="Times New Roman" w:cs="Times New Roman"/>
          <w:noProof/>
          <w:color w:val="000000"/>
          <w:spacing w:val="-1"/>
          <w:sz w:val="28"/>
          <w:szCs w:val="28"/>
        </w:rPr>
        <w:t xml:space="preserve">-го годовой оборот </w:t>
      </w:r>
      <w:r w:rsidRPr="00692393">
        <w:rPr>
          <w:rFonts w:ascii="Times New Roman" w:hAnsi="Times New Roman" w:cs="Times New Roman"/>
          <w:noProof/>
          <w:color w:val="000000"/>
          <w:spacing w:val="-1"/>
          <w:sz w:val="28"/>
          <w:szCs w:val="28"/>
        </w:rPr>
        <w:lastRenderedPageBreak/>
        <w:t>торговли между Россией и Китаем достиг рекорд</w:t>
      </w:r>
      <w:r w:rsidRPr="00692393">
        <w:rPr>
          <w:rFonts w:ascii="Times New Roman" w:eastAsia="MS Gothic" w:hAnsi="Times New Roman" w:cs="Times New Roman"/>
          <w:noProof/>
          <w:color w:val="000000"/>
          <w:sz w:val="28"/>
          <w:szCs w:val="28"/>
        </w:rPr>
        <w:t>н</w:t>
      </w:r>
      <w:r w:rsidRPr="00692393">
        <w:rPr>
          <w:rFonts w:ascii="Times New Roman" w:eastAsia="MS Gothic" w:hAnsi="Times New Roman" w:cs="Times New Roman"/>
          <w:noProof/>
          <w:color w:val="000000"/>
          <w:spacing w:val="-20"/>
          <w:sz w:val="28"/>
          <w:szCs w:val="28"/>
        </w:rPr>
        <w:t> </w:t>
      </w:r>
      <w:r w:rsidRPr="00692393">
        <w:rPr>
          <w:rFonts w:ascii="Times New Roman" w:hAnsi="Times New Roman" w:cs="Times New Roman"/>
          <w:noProof/>
          <w:color w:val="000000"/>
          <w:spacing w:val="-1"/>
          <w:sz w:val="28"/>
          <w:szCs w:val="28"/>
        </w:rPr>
        <w:t>ых $1</w:t>
      </w:r>
      <w:r>
        <w:rPr>
          <w:rFonts w:ascii="Times New Roman" w:hAnsi="Times New Roman" w:cs="Times New Roman"/>
          <w:noProof/>
          <w:color w:val="000000"/>
          <w:spacing w:val="-1"/>
          <w:sz w:val="28"/>
          <w:szCs w:val="28"/>
        </w:rPr>
        <w:t>1</w:t>
      </w:r>
      <w:r w:rsidRPr="00692393">
        <w:rPr>
          <w:rFonts w:ascii="Times New Roman" w:hAnsi="Times New Roman" w:cs="Times New Roman"/>
          <w:noProof/>
          <w:color w:val="000000"/>
          <w:spacing w:val="-1"/>
          <w:sz w:val="28"/>
          <w:szCs w:val="28"/>
        </w:rPr>
        <w:t>7 млрд, в 20</w:t>
      </w:r>
      <w:r>
        <w:rPr>
          <w:rFonts w:ascii="Times New Roman" w:hAnsi="Times New Roman" w:cs="Times New Roman"/>
          <w:noProof/>
          <w:color w:val="000000"/>
          <w:spacing w:val="-1"/>
          <w:sz w:val="28"/>
          <w:szCs w:val="28"/>
        </w:rPr>
        <w:t>21</w:t>
      </w:r>
      <w:r w:rsidRPr="00692393">
        <w:rPr>
          <w:rFonts w:ascii="Times New Roman" w:hAnsi="Times New Roman" w:cs="Times New Roman"/>
          <w:noProof/>
          <w:color w:val="000000"/>
          <w:spacing w:val="-1"/>
          <w:sz w:val="28"/>
          <w:szCs w:val="28"/>
        </w:rPr>
        <w:t xml:space="preserve"> году был спрог</w:t>
      </w:r>
      <w:r w:rsidRPr="00692393">
        <w:rPr>
          <w:rFonts w:ascii="Times New Roman" w:eastAsia="MS Gothic" w:hAnsi="Times New Roman" w:cs="Times New Roman"/>
          <w:noProof/>
          <w:color w:val="000000"/>
          <w:sz w:val="28"/>
          <w:szCs w:val="28"/>
        </w:rPr>
        <w:t>н</w:t>
      </w:r>
      <w:r w:rsidRPr="00692393">
        <w:rPr>
          <w:rFonts w:ascii="Times New Roman" w:eastAsia="MS Gothic" w:hAnsi="Times New Roman" w:cs="Times New Roman"/>
          <w:noProof/>
          <w:color w:val="000000"/>
          <w:spacing w:val="-20"/>
          <w:sz w:val="28"/>
          <w:szCs w:val="28"/>
        </w:rPr>
        <w:t> </w:t>
      </w:r>
      <w:r w:rsidRPr="00692393">
        <w:rPr>
          <w:rFonts w:ascii="Times New Roman" w:hAnsi="Times New Roman" w:cs="Times New Roman"/>
          <w:noProof/>
          <w:color w:val="000000"/>
          <w:spacing w:val="-1"/>
          <w:sz w:val="28"/>
          <w:szCs w:val="28"/>
        </w:rPr>
        <w:t>озирова</w:t>
      </w:r>
      <w:r w:rsidRPr="00692393">
        <w:rPr>
          <w:rFonts w:ascii="Times New Roman" w:eastAsia="MS Gothic" w:hAnsi="Times New Roman" w:cs="Times New Roman"/>
          <w:noProof/>
          <w:color w:val="000000"/>
          <w:sz w:val="28"/>
          <w:szCs w:val="28"/>
        </w:rPr>
        <w:t>н</w:t>
      </w:r>
      <w:r w:rsidRPr="00692393">
        <w:rPr>
          <w:rFonts w:ascii="Times New Roman" w:eastAsia="MS Gothic" w:hAnsi="Times New Roman" w:cs="Times New Roman"/>
          <w:noProof/>
          <w:color w:val="000000"/>
          <w:spacing w:val="-20"/>
          <w:sz w:val="28"/>
          <w:szCs w:val="28"/>
        </w:rPr>
        <w:t> </w:t>
      </w:r>
      <w:r w:rsidRPr="00692393">
        <w:rPr>
          <w:rFonts w:ascii="Times New Roman" w:hAnsi="Times New Roman" w:cs="Times New Roman"/>
          <w:noProof/>
          <w:color w:val="000000"/>
          <w:spacing w:val="-1"/>
          <w:sz w:val="28"/>
          <w:szCs w:val="28"/>
        </w:rPr>
        <w:t xml:space="preserve"> прирост этого объема </w:t>
      </w:r>
      <w:r w:rsidRPr="00692393">
        <w:rPr>
          <w:rFonts w:ascii="Times New Roman" w:eastAsia="MS Gothic" w:hAnsi="Times New Roman" w:cs="Times New Roman"/>
          <w:noProof/>
          <w:color w:val="000000"/>
          <w:sz w:val="28"/>
          <w:szCs w:val="28"/>
        </w:rPr>
        <w:t>н</w:t>
      </w:r>
      <w:r w:rsidRPr="00692393">
        <w:rPr>
          <w:rFonts w:ascii="Times New Roman" w:eastAsia="MS Gothic" w:hAnsi="Times New Roman" w:cs="Times New Roman"/>
          <w:noProof/>
          <w:color w:val="000000"/>
          <w:spacing w:val="-20"/>
          <w:sz w:val="28"/>
          <w:szCs w:val="28"/>
        </w:rPr>
        <w:t> </w:t>
      </w:r>
      <w:r w:rsidRPr="00692393">
        <w:rPr>
          <w:rFonts w:ascii="Times New Roman" w:hAnsi="Times New Roman" w:cs="Times New Roman"/>
          <w:noProof/>
          <w:color w:val="000000"/>
          <w:spacing w:val="-1"/>
          <w:sz w:val="28"/>
          <w:szCs w:val="28"/>
        </w:rPr>
        <w:t>а 4,</w:t>
      </w:r>
      <w:r>
        <w:rPr>
          <w:rFonts w:ascii="Times New Roman" w:hAnsi="Times New Roman" w:cs="Times New Roman"/>
          <w:noProof/>
          <w:color w:val="000000"/>
          <w:spacing w:val="-1"/>
          <w:sz w:val="28"/>
          <w:szCs w:val="28"/>
        </w:rPr>
        <w:t>1</w:t>
      </w:r>
      <w:r w:rsidRPr="00692393">
        <w:rPr>
          <w:rFonts w:ascii="Times New Roman" w:hAnsi="Times New Roman" w:cs="Times New Roman"/>
          <w:noProof/>
          <w:color w:val="000000"/>
          <w:spacing w:val="-1"/>
          <w:sz w:val="28"/>
          <w:szCs w:val="28"/>
        </w:rPr>
        <w:t>%. Совокуп</w:t>
      </w:r>
      <w:r w:rsidRPr="00692393">
        <w:rPr>
          <w:rFonts w:ascii="Times New Roman" w:eastAsia="MS Gothic" w:hAnsi="Times New Roman" w:cs="Times New Roman"/>
          <w:noProof/>
          <w:color w:val="000000"/>
          <w:sz w:val="28"/>
          <w:szCs w:val="28"/>
        </w:rPr>
        <w:t>н</w:t>
      </w:r>
      <w:r w:rsidRPr="00692393">
        <w:rPr>
          <w:rFonts w:ascii="Times New Roman" w:eastAsia="MS Gothic" w:hAnsi="Times New Roman" w:cs="Times New Roman"/>
          <w:noProof/>
          <w:color w:val="000000"/>
          <w:spacing w:val="-20"/>
          <w:sz w:val="28"/>
          <w:szCs w:val="28"/>
        </w:rPr>
        <w:t> </w:t>
      </w:r>
      <w:r w:rsidRPr="00692393">
        <w:rPr>
          <w:rFonts w:ascii="Times New Roman" w:hAnsi="Times New Roman" w:cs="Times New Roman"/>
          <w:noProof/>
          <w:color w:val="000000"/>
          <w:spacing w:val="-1"/>
          <w:sz w:val="28"/>
          <w:szCs w:val="28"/>
        </w:rPr>
        <w:t>ая доля рубля и юа</w:t>
      </w:r>
      <w:r w:rsidRPr="00692393">
        <w:rPr>
          <w:rFonts w:ascii="Times New Roman" w:eastAsia="MS Gothic" w:hAnsi="Times New Roman" w:cs="Times New Roman"/>
          <w:noProof/>
          <w:color w:val="000000"/>
          <w:sz w:val="28"/>
          <w:szCs w:val="28"/>
        </w:rPr>
        <w:t>н</w:t>
      </w:r>
      <w:r w:rsidRPr="00692393">
        <w:rPr>
          <w:rFonts w:ascii="Times New Roman" w:eastAsia="MS Gothic" w:hAnsi="Times New Roman" w:cs="Times New Roman"/>
          <w:noProof/>
          <w:color w:val="000000"/>
          <w:spacing w:val="-20"/>
          <w:sz w:val="28"/>
          <w:szCs w:val="28"/>
        </w:rPr>
        <w:t> </w:t>
      </w:r>
      <w:r w:rsidRPr="00692393">
        <w:rPr>
          <w:rFonts w:ascii="Times New Roman" w:hAnsi="Times New Roman" w:cs="Times New Roman"/>
          <w:noProof/>
          <w:color w:val="000000"/>
          <w:spacing w:val="-1"/>
          <w:sz w:val="28"/>
          <w:szCs w:val="28"/>
        </w:rPr>
        <w:t>я в расчетах России и Китая выросла с 1</w:t>
      </w:r>
      <w:r>
        <w:rPr>
          <w:rFonts w:ascii="Times New Roman" w:hAnsi="Times New Roman" w:cs="Times New Roman"/>
          <w:noProof/>
          <w:color w:val="000000"/>
          <w:spacing w:val="-1"/>
          <w:sz w:val="28"/>
          <w:szCs w:val="28"/>
        </w:rPr>
        <w:t>7</w:t>
      </w:r>
      <w:r w:rsidRPr="00692393">
        <w:rPr>
          <w:rFonts w:ascii="Times New Roman" w:hAnsi="Times New Roman" w:cs="Times New Roman"/>
          <w:noProof/>
          <w:color w:val="000000"/>
          <w:spacing w:val="-1"/>
          <w:sz w:val="28"/>
          <w:szCs w:val="28"/>
        </w:rPr>
        <w:t>,</w:t>
      </w:r>
      <w:r>
        <w:rPr>
          <w:rFonts w:ascii="Times New Roman" w:hAnsi="Times New Roman" w:cs="Times New Roman"/>
          <w:noProof/>
          <w:color w:val="000000"/>
          <w:spacing w:val="-1"/>
          <w:sz w:val="28"/>
          <w:szCs w:val="28"/>
        </w:rPr>
        <w:t>8</w:t>
      </w:r>
      <w:r w:rsidRPr="00692393">
        <w:rPr>
          <w:rFonts w:ascii="Times New Roman" w:hAnsi="Times New Roman" w:cs="Times New Roman"/>
          <w:noProof/>
          <w:color w:val="000000"/>
          <w:spacing w:val="-1"/>
          <w:sz w:val="28"/>
          <w:szCs w:val="28"/>
        </w:rPr>
        <w:t>% по итогам 201</w:t>
      </w:r>
      <w:r>
        <w:rPr>
          <w:rFonts w:ascii="Times New Roman" w:hAnsi="Times New Roman" w:cs="Times New Roman"/>
          <w:noProof/>
          <w:color w:val="000000"/>
          <w:spacing w:val="-1"/>
          <w:sz w:val="28"/>
          <w:szCs w:val="28"/>
        </w:rPr>
        <w:t>9</w:t>
      </w:r>
      <w:r w:rsidRPr="00692393">
        <w:rPr>
          <w:rFonts w:ascii="Times New Roman" w:hAnsi="Times New Roman" w:cs="Times New Roman"/>
          <w:noProof/>
          <w:color w:val="000000"/>
          <w:spacing w:val="-1"/>
          <w:sz w:val="28"/>
          <w:szCs w:val="28"/>
        </w:rPr>
        <w:t xml:space="preserve"> года до 22,5% в первом квартале 20</w:t>
      </w:r>
      <w:r>
        <w:rPr>
          <w:rFonts w:ascii="Times New Roman" w:hAnsi="Times New Roman" w:cs="Times New Roman"/>
          <w:noProof/>
          <w:color w:val="000000"/>
          <w:spacing w:val="-1"/>
          <w:sz w:val="28"/>
          <w:szCs w:val="28"/>
        </w:rPr>
        <w:t>21</w:t>
      </w:r>
      <w:r w:rsidRPr="00692393">
        <w:rPr>
          <w:rFonts w:ascii="Times New Roman" w:hAnsi="Times New Roman" w:cs="Times New Roman"/>
          <w:noProof/>
          <w:color w:val="000000"/>
          <w:spacing w:val="-1"/>
          <w:sz w:val="28"/>
          <w:szCs w:val="28"/>
        </w:rPr>
        <w:t xml:space="preserve">-го [27]. </w:t>
      </w:r>
    </w:p>
    <w:p w14:paraId="72D543CC" w14:textId="77777777" w:rsidR="00EA232E" w:rsidRPr="00692393" w:rsidRDefault="00EA232E" w:rsidP="00EA232E">
      <w:pPr>
        <w:widowControl w:val="0"/>
        <w:shd w:val="clear" w:color="auto" w:fill="FFFFFF"/>
        <w:spacing w:after="0" w:line="360" w:lineRule="auto"/>
        <w:ind w:firstLine="709"/>
        <w:jc w:val="both"/>
        <w:rPr>
          <w:rFonts w:ascii="Times New Roman" w:hAnsi="Times New Roman" w:cs="Times New Roman"/>
          <w:b/>
          <w:bCs/>
          <w:noProof/>
          <w:color w:val="C00000"/>
          <w:sz w:val="28"/>
          <w:szCs w:val="28"/>
        </w:rPr>
      </w:pPr>
      <w:r w:rsidRPr="00692393">
        <w:rPr>
          <w:rFonts w:ascii="Times New Roman" w:hAnsi="Times New Roman" w:cs="Times New Roman"/>
          <w:noProof/>
          <w:color w:val="000000"/>
          <w:spacing w:val="-1"/>
          <w:sz w:val="28"/>
          <w:szCs w:val="28"/>
        </w:rPr>
        <w:t>Це</w:t>
      </w:r>
      <w:r w:rsidRPr="00692393">
        <w:rPr>
          <w:rFonts w:ascii="Times New Roman" w:eastAsia="MS Gothic" w:hAnsi="Times New Roman" w:cs="Times New Roman"/>
          <w:noProof/>
          <w:color w:val="000000"/>
          <w:sz w:val="28"/>
          <w:szCs w:val="28"/>
        </w:rPr>
        <w:t>н</w:t>
      </w:r>
      <w:r w:rsidRPr="00692393">
        <w:rPr>
          <w:rFonts w:ascii="Times New Roman" w:eastAsia="MS Gothic" w:hAnsi="Times New Roman" w:cs="Times New Roman"/>
          <w:noProof/>
          <w:color w:val="000000"/>
          <w:spacing w:val="-20"/>
          <w:sz w:val="28"/>
          <w:szCs w:val="28"/>
        </w:rPr>
        <w:t> </w:t>
      </w:r>
      <w:r w:rsidRPr="00692393">
        <w:rPr>
          <w:rFonts w:ascii="Times New Roman" w:hAnsi="Times New Roman" w:cs="Times New Roman"/>
          <w:noProof/>
          <w:color w:val="000000"/>
          <w:spacing w:val="-1"/>
          <w:sz w:val="28"/>
          <w:szCs w:val="28"/>
        </w:rPr>
        <w:t>троба</w:t>
      </w:r>
      <w:r w:rsidRPr="00692393">
        <w:rPr>
          <w:rFonts w:ascii="Times New Roman" w:eastAsia="MS Gothic" w:hAnsi="Times New Roman" w:cs="Times New Roman"/>
          <w:noProof/>
          <w:color w:val="000000"/>
          <w:sz w:val="28"/>
          <w:szCs w:val="28"/>
        </w:rPr>
        <w:t>н</w:t>
      </w:r>
      <w:r w:rsidRPr="00692393">
        <w:rPr>
          <w:rFonts w:ascii="Times New Roman" w:eastAsia="MS Gothic" w:hAnsi="Times New Roman" w:cs="Times New Roman"/>
          <w:noProof/>
          <w:color w:val="000000"/>
          <w:spacing w:val="-20"/>
          <w:sz w:val="28"/>
          <w:szCs w:val="28"/>
        </w:rPr>
        <w:t> </w:t>
      </w:r>
      <w:r w:rsidRPr="00692393">
        <w:rPr>
          <w:rFonts w:ascii="Times New Roman" w:hAnsi="Times New Roman" w:cs="Times New Roman"/>
          <w:noProof/>
          <w:color w:val="000000"/>
          <w:spacing w:val="-1"/>
          <w:sz w:val="28"/>
          <w:szCs w:val="28"/>
        </w:rPr>
        <w:t>к России шесть кварталов подряд увеличивает вложе</w:t>
      </w:r>
      <w:r w:rsidRPr="00692393">
        <w:rPr>
          <w:rFonts w:ascii="Times New Roman" w:eastAsia="MS Gothic" w:hAnsi="Times New Roman" w:cs="Times New Roman"/>
          <w:noProof/>
          <w:color w:val="000000"/>
          <w:sz w:val="28"/>
          <w:szCs w:val="28"/>
        </w:rPr>
        <w:t>н</w:t>
      </w:r>
      <w:r w:rsidRPr="00692393">
        <w:rPr>
          <w:rFonts w:ascii="Times New Roman" w:eastAsia="MS Gothic" w:hAnsi="Times New Roman" w:cs="Times New Roman"/>
          <w:noProof/>
          <w:color w:val="000000"/>
          <w:spacing w:val="-20"/>
          <w:sz w:val="28"/>
          <w:szCs w:val="28"/>
        </w:rPr>
        <w:t> </w:t>
      </w:r>
      <w:r w:rsidRPr="00692393">
        <w:rPr>
          <w:rFonts w:ascii="Times New Roman" w:hAnsi="Times New Roman" w:cs="Times New Roman"/>
          <w:noProof/>
          <w:color w:val="000000"/>
          <w:spacing w:val="-1"/>
          <w:sz w:val="28"/>
          <w:szCs w:val="28"/>
        </w:rPr>
        <w:t>ия в китайскую валюту. По состоя</w:t>
      </w:r>
      <w:r w:rsidRPr="00692393">
        <w:rPr>
          <w:rFonts w:ascii="Times New Roman" w:eastAsia="MS Gothic" w:hAnsi="Times New Roman" w:cs="Times New Roman"/>
          <w:noProof/>
          <w:color w:val="000000"/>
          <w:sz w:val="28"/>
          <w:szCs w:val="28"/>
        </w:rPr>
        <w:t>н</w:t>
      </w:r>
      <w:r w:rsidRPr="00692393">
        <w:rPr>
          <w:rFonts w:ascii="Times New Roman" w:eastAsia="MS Gothic" w:hAnsi="Times New Roman" w:cs="Times New Roman"/>
          <w:noProof/>
          <w:color w:val="000000"/>
          <w:spacing w:val="-20"/>
          <w:sz w:val="28"/>
          <w:szCs w:val="28"/>
        </w:rPr>
        <w:t> </w:t>
      </w:r>
      <w:r w:rsidRPr="00692393">
        <w:rPr>
          <w:rFonts w:ascii="Times New Roman" w:hAnsi="Times New Roman" w:cs="Times New Roman"/>
          <w:noProof/>
          <w:color w:val="000000"/>
          <w:spacing w:val="-1"/>
          <w:sz w:val="28"/>
          <w:szCs w:val="28"/>
        </w:rPr>
        <w:t xml:space="preserve">ию </w:t>
      </w:r>
      <w:r w:rsidRPr="00692393">
        <w:rPr>
          <w:rFonts w:ascii="Times New Roman" w:eastAsia="MS Gothic" w:hAnsi="Times New Roman" w:cs="Times New Roman"/>
          <w:noProof/>
          <w:color w:val="000000"/>
          <w:sz w:val="28"/>
          <w:szCs w:val="28"/>
        </w:rPr>
        <w:t>н</w:t>
      </w:r>
      <w:r w:rsidRPr="00692393">
        <w:rPr>
          <w:rFonts w:ascii="Times New Roman" w:eastAsia="MS Gothic" w:hAnsi="Times New Roman" w:cs="Times New Roman"/>
          <w:noProof/>
          <w:color w:val="000000"/>
          <w:spacing w:val="-20"/>
          <w:sz w:val="28"/>
          <w:szCs w:val="28"/>
        </w:rPr>
        <w:t> </w:t>
      </w:r>
      <w:r w:rsidRPr="00692393">
        <w:rPr>
          <w:rFonts w:ascii="Times New Roman" w:hAnsi="Times New Roman" w:cs="Times New Roman"/>
          <w:noProof/>
          <w:color w:val="000000"/>
          <w:spacing w:val="-1"/>
          <w:sz w:val="28"/>
          <w:szCs w:val="28"/>
        </w:rPr>
        <w:t>а 31 марта 20</w:t>
      </w:r>
      <w:r>
        <w:rPr>
          <w:rFonts w:ascii="Times New Roman" w:hAnsi="Times New Roman" w:cs="Times New Roman"/>
          <w:noProof/>
          <w:color w:val="000000"/>
          <w:spacing w:val="-1"/>
          <w:sz w:val="28"/>
          <w:szCs w:val="28"/>
        </w:rPr>
        <w:t>21</w:t>
      </w:r>
      <w:r w:rsidRPr="00692393">
        <w:rPr>
          <w:rFonts w:ascii="Times New Roman" w:hAnsi="Times New Roman" w:cs="Times New Roman"/>
          <w:noProof/>
          <w:color w:val="000000"/>
          <w:spacing w:val="-1"/>
          <w:sz w:val="28"/>
          <w:szCs w:val="28"/>
        </w:rPr>
        <w:t xml:space="preserve"> г. в юа</w:t>
      </w:r>
      <w:r w:rsidRPr="00692393">
        <w:rPr>
          <w:rFonts w:ascii="Times New Roman" w:eastAsia="MS Gothic" w:hAnsi="Times New Roman" w:cs="Times New Roman"/>
          <w:noProof/>
          <w:color w:val="000000"/>
          <w:sz w:val="28"/>
          <w:szCs w:val="28"/>
        </w:rPr>
        <w:t>н</w:t>
      </w:r>
      <w:r w:rsidRPr="00692393">
        <w:rPr>
          <w:rFonts w:ascii="Times New Roman" w:eastAsia="MS Gothic" w:hAnsi="Times New Roman" w:cs="Times New Roman"/>
          <w:noProof/>
          <w:color w:val="000000"/>
          <w:spacing w:val="-20"/>
          <w:sz w:val="28"/>
          <w:szCs w:val="28"/>
        </w:rPr>
        <w:t> </w:t>
      </w:r>
      <w:r w:rsidRPr="00692393">
        <w:rPr>
          <w:rFonts w:ascii="Times New Roman" w:hAnsi="Times New Roman" w:cs="Times New Roman"/>
          <w:noProof/>
          <w:color w:val="000000"/>
          <w:spacing w:val="-1"/>
          <w:sz w:val="28"/>
          <w:szCs w:val="28"/>
        </w:rPr>
        <w:t>ях было размеще</w:t>
      </w:r>
      <w:r w:rsidRPr="00692393">
        <w:rPr>
          <w:rFonts w:ascii="Times New Roman" w:eastAsia="MS Gothic" w:hAnsi="Times New Roman" w:cs="Times New Roman"/>
          <w:noProof/>
          <w:color w:val="000000"/>
          <w:sz w:val="28"/>
          <w:szCs w:val="28"/>
        </w:rPr>
        <w:t>н</w:t>
      </w:r>
      <w:r w:rsidRPr="00692393">
        <w:rPr>
          <w:rFonts w:ascii="Times New Roman" w:eastAsia="MS Gothic" w:hAnsi="Times New Roman" w:cs="Times New Roman"/>
          <w:noProof/>
          <w:color w:val="000000"/>
          <w:spacing w:val="-20"/>
          <w:sz w:val="28"/>
          <w:szCs w:val="28"/>
        </w:rPr>
        <w:t> </w:t>
      </w:r>
      <w:r w:rsidRPr="00692393">
        <w:rPr>
          <w:rFonts w:ascii="Times New Roman" w:hAnsi="Times New Roman" w:cs="Times New Roman"/>
          <w:noProof/>
          <w:color w:val="000000"/>
          <w:spacing w:val="-1"/>
          <w:sz w:val="28"/>
          <w:szCs w:val="28"/>
        </w:rPr>
        <w:t>о 1</w:t>
      </w:r>
      <w:r>
        <w:rPr>
          <w:rFonts w:ascii="Times New Roman" w:hAnsi="Times New Roman" w:cs="Times New Roman"/>
          <w:noProof/>
          <w:color w:val="000000"/>
          <w:spacing w:val="-1"/>
          <w:sz w:val="28"/>
          <w:szCs w:val="28"/>
        </w:rPr>
        <w:t>6</w:t>
      </w:r>
      <w:r w:rsidRPr="00692393">
        <w:rPr>
          <w:rFonts w:ascii="Times New Roman" w:hAnsi="Times New Roman" w:cs="Times New Roman"/>
          <w:noProof/>
          <w:color w:val="000000"/>
          <w:spacing w:val="-1"/>
          <w:sz w:val="28"/>
          <w:szCs w:val="28"/>
        </w:rPr>
        <w:t>,</w:t>
      </w:r>
      <w:r>
        <w:rPr>
          <w:rFonts w:ascii="Times New Roman" w:hAnsi="Times New Roman" w:cs="Times New Roman"/>
          <w:noProof/>
          <w:color w:val="000000"/>
          <w:spacing w:val="-1"/>
          <w:sz w:val="28"/>
          <w:szCs w:val="28"/>
        </w:rPr>
        <w:t>8</w:t>
      </w:r>
      <w:r w:rsidRPr="00692393">
        <w:rPr>
          <w:rFonts w:ascii="Times New Roman" w:hAnsi="Times New Roman" w:cs="Times New Roman"/>
          <w:noProof/>
          <w:color w:val="000000"/>
          <w:spacing w:val="-1"/>
          <w:sz w:val="28"/>
          <w:szCs w:val="28"/>
        </w:rPr>
        <w:t>% от между</w:t>
      </w:r>
      <w:r w:rsidRPr="00692393">
        <w:rPr>
          <w:rFonts w:ascii="Times New Roman" w:eastAsia="MS Gothic" w:hAnsi="Times New Roman" w:cs="Times New Roman"/>
          <w:noProof/>
          <w:color w:val="000000"/>
          <w:sz w:val="28"/>
          <w:szCs w:val="28"/>
        </w:rPr>
        <w:t>н</w:t>
      </w:r>
      <w:r w:rsidRPr="00692393">
        <w:rPr>
          <w:rFonts w:ascii="Times New Roman" w:eastAsia="MS Gothic" w:hAnsi="Times New Roman" w:cs="Times New Roman"/>
          <w:noProof/>
          <w:color w:val="000000"/>
          <w:spacing w:val="-20"/>
          <w:sz w:val="28"/>
          <w:szCs w:val="28"/>
        </w:rPr>
        <w:t> </w:t>
      </w:r>
      <w:r w:rsidRPr="00692393">
        <w:rPr>
          <w:rFonts w:ascii="Times New Roman" w:hAnsi="Times New Roman" w:cs="Times New Roman"/>
          <w:noProof/>
          <w:color w:val="000000"/>
          <w:spacing w:val="-1"/>
          <w:sz w:val="28"/>
          <w:szCs w:val="28"/>
        </w:rPr>
        <w:t>арод</w:t>
      </w:r>
      <w:r w:rsidRPr="00692393">
        <w:rPr>
          <w:rFonts w:ascii="Times New Roman" w:eastAsia="MS Gothic" w:hAnsi="Times New Roman" w:cs="Times New Roman"/>
          <w:noProof/>
          <w:color w:val="000000"/>
          <w:sz w:val="28"/>
          <w:szCs w:val="28"/>
        </w:rPr>
        <w:t>н</w:t>
      </w:r>
      <w:r w:rsidRPr="00692393">
        <w:rPr>
          <w:rFonts w:ascii="Times New Roman" w:eastAsia="MS Gothic" w:hAnsi="Times New Roman" w:cs="Times New Roman"/>
          <w:noProof/>
          <w:color w:val="000000"/>
          <w:spacing w:val="-20"/>
          <w:sz w:val="28"/>
          <w:szCs w:val="28"/>
        </w:rPr>
        <w:t> </w:t>
      </w:r>
      <w:r w:rsidRPr="00692393">
        <w:rPr>
          <w:rFonts w:ascii="Times New Roman" w:hAnsi="Times New Roman" w:cs="Times New Roman"/>
          <w:noProof/>
          <w:color w:val="000000"/>
          <w:spacing w:val="-1"/>
          <w:sz w:val="28"/>
          <w:szCs w:val="28"/>
        </w:rPr>
        <w:t>ых резервов России, сообщал регулятор в ежекварталь</w:t>
      </w:r>
      <w:r w:rsidRPr="00692393">
        <w:rPr>
          <w:rFonts w:ascii="Times New Roman" w:eastAsia="MS Gothic" w:hAnsi="Times New Roman" w:cs="Times New Roman"/>
          <w:noProof/>
          <w:color w:val="000000"/>
          <w:sz w:val="28"/>
          <w:szCs w:val="28"/>
        </w:rPr>
        <w:t>н</w:t>
      </w:r>
      <w:r w:rsidRPr="00692393">
        <w:rPr>
          <w:rFonts w:ascii="Times New Roman" w:eastAsia="MS Gothic" w:hAnsi="Times New Roman" w:cs="Times New Roman"/>
          <w:noProof/>
          <w:color w:val="000000"/>
          <w:spacing w:val="-20"/>
          <w:sz w:val="28"/>
          <w:szCs w:val="28"/>
        </w:rPr>
        <w:t> </w:t>
      </w:r>
      <w:r w:rsidRPr="00692393">
        <w:rPr>
          <w:rFonts w:ascii="Times New Roman" w:hAnsi="Times New Roman" w:cs="Times New Roman"/>
          <w:noProof/>
          <w:color w:val="000000"/>
          <w:spacing w:val="-1"/>
          <w:sz w:val="28"/>
          <w:szCs w:val="28"/>
        </w:rPr>
        <w:t xml:space="preserve">ом отчете. Это </w:t>
      </w:r>
      <w:r>
        <w:rPr>
          <w:rFonts w:ascii="Times New Roman" w:hAnsi="Times New Roman" w:cs="Times New Roman"/>
          <w:noProof/>
          <w:color w:val="000000"/>
          <w:spacing w:val="-1"/>
          <w:sz w:val="28"/>
          <w:szCs w:val="28"/>
        </w:rPr>
        <w:t>7</w:t>
      </w:r>
      <w:r w:rsidRPr="00692393">
        <w:rPr>
          <w:rFonts w:ascii="Times New Roman" w:hAnsi="Times New Roman" w:cs="Times New Roman"/>
          <w:noProof/>
          <w:color w:val="000000"/>
          <w:spacing w:val="-1"/>
          <w:sz w:val="28"/>
          <w:szCs w:val="28"/>
        </w:rPr>
        <w:t xml:space="preserve">9,2 млрд. долл. США, или </w:t>
      </w:r>
      <w:r>
        <w:rPr>
          <w:rFonts w:ascii="Times New Roman" w:hAnsi="Times New Roman" w:cs="Times New Roman"/>
          <w:noProof/>
          <w:color w:val="000000"/>
          <w:spacing w:val="-1"/>
          <w:sz w:val="28"/>
          <w:szCs w:val="28"/>
        </w:rPr>
        <w:t>50</w:t>
      </w:r>
      <w:r w:rsidRPr="00692393">
        <w:rPr>
          <w:rFonts w:ascii="Times New Roman" w:hAnsi="Times New Roman" w:cs="Times New Roman"/>
          <w:noProof/>
          <w:color w:val="000000"/>
          <w:spacing w:val="-1"/>
          <w:sz w:val="28"/>
          <w:szCs w:val="28"/>
        </w:rPr>
        <w:t>4,4 млрд. юа</w:t>
      </w:r>
      <w:r w:rsidRPr="00692393">
        <w:rPr>
          <w:rFonts w:ascii="Times New Roman" w:eastAsia="MS Gothic" w:hAnsi="Times New Roman" w:cs="Times New Roman"/>
          <w:noProof/>
          <w:color w:val="000000"/>
          <w:sz w:val="28"/>
          <w:szCs w:val="28"/>
        </w:rPr>
        <w:t>н</w:t>
      </w:r>
      <w:r w:rsidRPr="00692393">
        <w:rPr>
          <w:rFonts w:ascii="Times New Roman" w:eastAsia="MS Gothic" w:hAnsi="Times New Roman" w:cs="Times New Roman"/>
          <w:noProof/>
          <w:color w:val="000000"/>
          <w:spacing w:val="-20"/>
          <w:sz w:val="28"/>
          <w:szCs w:val="28"/>
        </w:rPr>
        <w:t> </w:t>
      </w:r>
      <w:r w:rsidRPr="00692393">
        <w:rPr>
          <w:rFonts w:ascii="Times New Roman" w:hAnsi="Times New Roman" w:cs="Times New Roman"/>
          <w:noProof/>
          <w:color w:val="000000"/>
          <w:spacing w:val="-1"/>
          <w:sz w:val="28"/>
          <w:szCs w:val="28"/>
        </w:rPr>
        <w:t xml:space="preserve">ей в пересчете по курсу. </w:t>
      </w:r>
    </w:p>
    <w:p w14:paraId="72D543CD" w14:textId="77777777" w:rsidR="00EA232E" w:rsidRPr="00960ECC" w:rsidRDefault="00EA232E" w:rsidP="00EA232E">
      <w:pPr>
        <w:pStyle w:val="paragraph"/>
        <w:widowControl w:val="0"/>
        <w:spacing w:before="0" w:beforeAutospacing="0" w:after="0" w:afterAutospacing="0" w:line="324" w:lineRule="auto"/>
        <w:ind w:firstLine="709"/>
        <w:jc w:val="both"/>
        <w:rPr>
          <w:noProof/>
          <w:color w:val="000000"/>
          <w:spacing w:val="-1"/>
          <w:sz w:val="28"/>
          <w:szCs w:val="28"/>
        </w:rPr>
      </w:pPr>
      <w:r w:rsidRPr="00960ECC">
        <w:rPr>
          <w:noProof/>
          <w:color w:val="000000"/>
          <w:spacing w:val="-1"/>
          <w:sz w:val="28"/>
          <w:szCs w:val="28"/>
        </w:rPr>
        <w:t xml:space="preserve">Также 19 </w:t>
      </w:r>
      <w:r w:rsidRPr="00960ECC">
        <w:rPr>
          <w:rFonts w:eastAsia="MS Gothic"/>
          <w:noProof/>
          <w:color w:val="000000"/>
          <w:sz w:val="28"/>
          <w:szCs w:val="28"/>
        </w:rPr>
        <w:t>н</w:t>
      </w:r>
      <w:r w:rsidRPr="00960ECC">
        <w:rPr>
          <w:rFonts w:ascii="MS Gothic" w:eastAsia="MS Gothic" w:hAnsi="MS Gothic"/>
          <w:noProof/>
          <w:color w:val="000000"/>
          <w:spacing w:val="-20"/>
          <w:sz w:val="28"/>
          <w:szCs w:val="28"/>
        </w:rPr>
        <w:t> </w:t>
      </w:r>
      <w:r w:rsidRPr="00960ECC">
        <w:rPr>
          <w:noProof/>
          <w:color w:val="000000"/>
          <w:spacing w:val="-1"/>
          <w:sz w:val="28"/>
          <w:szCs w:val="28"/>
        </w:rPr>
        <w:t>оября 2019 г. Московская биржа подписала мемора</w:t>
      </w:r>
      <w:r w:rsidRPr="00960ECC">
        <w:rPr>
          <w:rFonts w:eastAsia="MS Gothic"/>
          <w:noProof/>
          <w:color w:val="000000"/>
          <w:sz w:val="28"/>
          <w:szCs w:val="28"/>
        </w:rPr>
        <w:t>н</w:t>
      </w:r>
      <w:r w:rsidRPr="00960ECC">
        <w:rPr>
          <w:rFonts w:ascii="MS Gothic" w:eastAsia="MS Gothic" w:hAnsi="MS Gothic"/>
          <w:noProof/>
          <w:color w:val="000000"/>
          <w:spacing w:val="-20"/>
          <w:sz w:val="28"/>
          <w:szCs w:val="28"/>
        </w:rPr>
        <w:t> </w:t>
      </w:r>
      <w:r w:rsidRPr="00960ECC">
        <w:rPr>
          <w:noProof/>
          <w:color w:val="000000"/>
          <w:spacing w:val="-1"/>
          <w:sz w:val="28"/>
          <w:szCs w:val="28"/>
        </w:rPr>
        <w:t>дум о взаимопо</w:t>
      </w:r>
      <w:r w:rsidRPr="00960ECC">
        <w:rPr>
          <w:rFonts w:eastAsia="MS Gothic"/>
          <w:noProof/>
          <w:color w:val="000000"/>
          <w:sz w:val="28"/>
          <w:szCs w:val="28"/>
        </w:rPr>
        <w:t>н</w:t>
      </w:r>
      <w:r w:rsidRPr="00960ECC">
        <w:rPr>
          <w:rFonts w:ascii="MS Gothic" w:eastAsia="MS Gothic" w:hAnsi="MS Gothic"/>
          <w:noProof/>
          <w:color w:val="000000"/>
          <w:spacing w:val="-20"/>
          <w:sz w:val="28"/>
          <w:szCs w:val="28"/>
        </w:rPr>
        <w:t> </w:t>
      </w:r>
      <w:r w:rsidRPr="00960ECC">
        <w:rPr>
          <w:noProof/>
          <w:color w:val="000000"/>
          <w:spacing w:val="-1"/>
          <w:sz w:val="28"/>
          <w:szCs w:val="28"/>
        </w:rPr>
        <w:t>има</w:t>
      </w:r>
      <w:r w:rsidRPr="00960ECC">
        <w:rPr>
          <w:rFonts w:eastAsia="MS Gothic"/>
          <w:noProof/>
          <w:color w:val="000000"/>
          <w:sz w:val="28"/>
          <w:szCs w:val="28"/>
        </w:rPr>
        <w:t>н</w:t>
      </w:r>
      <w:r w:rsidRPr="00960ECC">
        <w:rPr>
          <w:rFonts w:ascii="MS Gothic" w:eastAsia="MS Gothic" w:hAnsi="MS Gothic"/>
          <w:noProof/>
          <w:color w:val="000000"/>
          <w:spacing w:val="-20"/>
          <w:sz w:val="28"/>
          <w:szCs w:val="28"/>
        </w:rPr>
        <w:t> </w:t>
      </w:r>
      <w:r w:rsidRPr="00960ECC">
        <w:rPr>
          <w:noProof/>
          <w:color w:val="000000"/>
          <w:spacing w:val="-1"/>
          <w:sz w:val="28"/>
          <w:szCs w:val="28"/>
        </w:rPr>
        <w:t>ии с китайской валют</w:t>
      </w:r>
      <w:r w:rsidRPr="00960ECC">
        <w:rPr>
          <w:rFonts w:eastAsia="MS Gothic"/>
          <w:noProof/>
          <w:color w:val="000000"/>
          <w:sz w:val="28"/>
          <w:szCs w:val="28"/>
        </w:rPr>
        <w:t>н</w:t>
      </w:r>
      <w:r w:rsidRPr="00960ECC">
        <w:rPr>
          <w:rFonts w:ascii="MS Gothic" w:eastAsia="MS Gothic" w:hAnsi="MS Gothic"/>
          <w:noProof/>
          <w:color w:val="000000"/>
          <w:spacing w:val="-20"/>
          <w:sz w:val="28"/>
          <w:szCs w:val="28"/>
        </w:rPr>
        <w:t> </w:t>
      </w:r>
      <w:r w:rsidRPr="00960ECC">
        <w:rPr>
          <w:noProof/>
          <w:color w:val="000000"/>
          <w:spacing w:val="-1"/>
          <w:sz w:val="28"/>
          <w:szCs w:val="28"/>
        </w:rPr>
        <w:t>ой торговой площадкой China Foreign Exchange Trade System (CFETS) с целью повыше</w:t>
      </w:r>
      <w:r w:rsidRPr="00960ECC">
        <w:rPr>
          <w:rFonts w:eastAsia="MS Gothic"/>
          <w:noProof/>
          <w:color w:val="000000"/>
          <w:sz w:val="28"/>
          <w:szCs w:val="28"/>
        </w:rPr>
        <w:t>н</w:t>
      </w:r>
      <w:r w:rsidRPr="00960ECC">
        <w:rPr>
          <w:rFonts w:ascii="MS Gothic" w:eastAsia="MS Gothic" w:hAnsi="MS Gothic"/>
          <w:noProof/>
          <w:color w:val="000000"/>
          <w:spacing w:val="-20"/>
          <w:sz w:val="28"/>
          <w:szCs w:val="28"/>
        </w:rPr>
        <w:t> </w:t>
      </w:r>
      <w:r w:rsidRPr="00960ECC">
        <w:rPr>
          <w:noProof/>
          <w:color w:val="000000"/>
          <w:spacing w:val="-1"/>
          <w:sz w:val="28"/>
          <w:szCs w:val="28"/>
        </w:rPr>
        <w:t>ия качества це</w:t>
      </w:r>
      <w:r w:rsidRPr="00960ECC">
        <w:rPr>
          <w:rFonts w:eastAsia="MS Gothic"/>
          <w:noProof/>
          <w:color w:val="000000"/>
          <w:sz w:val="28"/>
          <w:szCs w:val="28"/>
        </w:rPr>
        <w:t>н</w:t>
      </w:r>
      <w:r w:rsidRPr="00960ECC">
        <w:rPr>
          <w:rFonts w:ascii="MS Gothic" w:eastAsia="MS Gothic" w:hAnsi="MS Gothic"/>
          <w:noProof/>
          <w:color w:val="000000"/>
          <w:spacing w:val="-20"/>
          <w:sz w:val="28"/>
          <w:szCs w:val="28"/>
        </w:rPr>
        <w:t> </w:t>
      </w:r>
      <w:r w:rsidRPr="00960ECC">
        <w:rPr>
          <w:noProof/>
          <w:color w:val="000000"/>
          <w:spacing w:val="-1"/>
          <w:sz w:val="28"/>
          <w:szCs w:val="28"/>
        </w:rPr>
        <w:t>ообразова</w:t>
      </w:r>
      <w:r w:rsidRPr="00960ECC">
        <w:rPr>
          <w:rFonts w:eastAsia="MS Gothic"/>
          <w:noProof/>
          <w:color w:val="000000"/>
          <w:sz w:val="28"/>
          <w:szCs w:val="28"/>
        </w:rPr>
        <w:t>н</w:t>
      </w:r>
      <w:r w:rsidRPr="00960ECC">
        <w:rPr>
          <w:rFonts w:ascii="MS Gothic" w:eastAsia="MS Gothic" w:hAnsi="MS Gothic"/>
          <w:noProof/>
          <w:color w:val="000000"/>
          <w:spacing w:val="-20"/>
          <w:sz w:val="28"/>
          <w:szCs w:val="28"/>
        </w:rPr>
        <w:t> </w:t>
      </w:r>
      <w:r w:rsidRPr="00960ECC">
        <w:rPr>
          <w:noProof/>
          <w:color w:val="000000"/>
          <w:spacing w:val="-1"/>
          <w:sz w:val="28"/>
          <w:szCs w:val="28"/>
        </w:rPr>
        <w:t>ия валют</w:t>
      </w:r>
      <w:r w:rsidRPr="00960ECC">
        <w:rPr>
          <w:rFonts w:eastAsia="MS Gothic"/>
          <w:noProof/>
          <w:color w:val="000000"/>
          <w:sz w:val="28"/>
          <w:szCs w:val="28"/>
        </w:rPr>
        <w:t>н</w:t>
      </w:r>
      <w:r w:rsidRPr="00960ECC">
        <w:rPr>
          <w:rFonts w:ascii="MS Gothic" w:eastAsia="MS Gothic" w:hAnsi="MS Gothic"/>
          <w:noProof/>
          <w:color w:val="000000"/>
          <w:spacing w:val="-20"/>
          <w:sz w:val="28"/>
          <w:szCs w:val="28"/>
        </w:rPr>
        <w:t> </w:t>
      </w:r>
      <w:r w:rsidRPr="00960ECC">
        <w:rPr>
          <w:noProof/>
          <w:color w:val="000000"/>
          <w:spacing w:val="-1"/>
          <w:sz w:val="28"/>
          <w:szCs w:val="28"/>
        </w:rPr>
        <w:t>ой пары «китайский юа</w:t>
      </w:r>
      <w:r w:rsidRPr="00960ECC">
        <w:rPr>
          <w:rFonts w:eastAsia="MS Gothic"/>
          <w:noProof/>
          <w:color w:val="000000"/>
          <w:sz w:val="28"/>
          <w:szCs w:val="28"/>
        </w:rPr>
        <w:t>н</w:t>
      </w:r>
      <w:r w:rsidRPr="00960ECC">
        <w:rPr>
          <w:rFonts w:ascii="MS Gothic" w:eastAsia="MS Gothic" w:hAnsi="MS Gothic"/>
          <w:noProof/>
          <w:color w:val="000000"/>
          <w:spacing w:val="-20"/>
          <w:sz w:val="28"/>
          <w:szCs w:val="28"/>
        </w:rPr>
        <w:t> </w:t>
      </w:r>
      <w:r w:rsidRPr="00960ECC">
        <w:rPr>
          <w:noProof/>
          <w:color w:val="000000"/>
          <w:spacing w:val="-1"/>
          <w:sz w:val="28"/>
          <w:szCs w:val="28"/>
        </w:rPr>
        <w:t>ь – российский рубль» и стимулирова</w:t>
      </w:r>
      <w:r w:rsidRPr="00960ECC">
        <w:rPr>
          <w:rFonts w:eastAsia="MS Gothic"/>
          <w:noProof/>
          <w:color w:val="000000"/>
          <w:sz w:val="28"/>
          <w:szCs w:val="28"/>
        </w:rPr>
        <w:t>н</w:t>
      </w:r>
      <w:r w:rsidRPr="00960ECC">
        <w:rPr>
          <w:rFonts w:ascii="MS Gothic" w:eastAsia="MS Gothic" w:hAnsi="MS Gothic"/>
          <w:noProof/>
          <w:color w:val="000000"/>
          <w:spacing w:val="-20"/>
          <w:sz w:val="28"/>
          <w:szCs w:val="28"/>
        </w:rPr>
        <w:t> </w:t>
      </w:r>
      <w:r w:rsidRPr="00960ECC">
        <w:rPr>
          <w:noProof/>
          <w:color w:val="000000"/>
          <w:spacing w:val="-1"/>
          <w:sz w:val="28"/>
          <w:szCs w:val="28"/>
        </w:rPr>
        <w:t xml:space="preserve">ия расчетов в </w:t>
      </w:r>
      <w:r w:rsidRPr="00960ECC">
        <w:rPr>
          <w:rFonts w:eastAsia="MS Gothic"/>
          <w:noProof/>
          <w:color w:val="000000"/>
          <w:sz w:val="28"/>
          <w:szCs w:val="28"/>
        </w:rPr>
        <w:t>н</w:t>
      </w:r>
      <w:r w:rsidRPr="00960ECC">
        <w:rPr>
          <w:rFonts w:ascii="MS Gothic" w:eastAsia="MS Gothic" w:hAnsi="MS Gothic"/>
          <w:noProof/>
          <w:color w:val="000000"/>
          <w:spacing w:val="-20"/>
          <w:sz w:val="28"/>
          <w:szCs w:val="28"/>
        </w:rPr>
        <w:t> </w:t>
      </w:r>
      <w:r w:rsidRPr="00960ECC">
        <w:rPr>
          <w:noProof/>
          <w:color w:val="000000"/>
          <w:spacing w:val="-1"/>
          <w:sz w:val="28"/>
          <w:szCs w:val="28"/>
        </w:rPr>
        <w:t>ацио</w:t>
      </w:r>
      <w:r w:rsidRPr="00960ECC">
        <w:rPr>
          <w:rFonts w:eastAsia="MS Gothic"/>
          <w:noProof/>
          <w:color w:val="000000"/>
          <w:sz w:val="28"/>
          <w:szCs w:val="28"/>
        </w:rPr>
        <w:t>н</w:t>
      </w:r>
      <w:r w:rsidRPr="00960ECC">
        <w:rPr>
          <w:rFonts w:ascii="MS Gothic" w:eastAsia="MS Gothic" w:hAnsi="MS Gothic"/>
          <w:noProof/>
          <w:color w:val="000000"/>
          <w:spacing w:val="-20"/>
          <w:sz w:val="28"/>
          <w:szCs w:val="28"/>
        </w:rPr>
        <w:t> </w:t>
      </w:r>
      <w:r w:rsidRPr="00960ECC">
        <w:rPr>
          <w:noProof/>
          <w:color w:val="000000"/>
          <w:spacing w:val="-1"/>
          <w:sz w:val="28"/>
          <w:szCs w:val="28"/>
        </w:rPr>
        <w:t>аль</w:t>
      </w:r>
      <w:r w:rsidRPr="00960ECC">
        <w:rPr>
          <w:rFonts w:eastAsia="MS Gothic"/>
          <w:noProof/>
          <w:color w:val="000000"/>
          <w:sz w:val="28"/>
          <w:szCs w:val="28"/>
        </w:rPr>
        <w:t>н</w:t>
      </w:r>
      <w:r w:rsidRPr="00960ECC">
        <w:rPr>
          <w:rFonts w:ascii="MS Gothic" w:eastAsia="MS Gothic" w:hAnsi="MS Gothic"/>
          <w:noProof/>
          <w:color w:val="000000"/>
          <w:spacing w:val="-20"/>
          <w:sz w:val="28"/>
          <w:szCs w:val="28"/>
        </w:rPr>
        <w:t> </w:t>
      </w:r>
      <w:r w:rsidRPr="00960ECC">
        <w:rPr>
          <w:noProof/>
          <w:color w:val="000000"/>
          <w:spacing w:val="-1"/>
          <w:sz w:val="28"/>
          <w:szCs w:val="28"/>
        </w:rPr>
        <w:t xml:space="preserve">ых валютах [26]. </w:t>
      </w:r>
    </w:p>
    <w:p w14:paraId="72D543CE" w14:textId="77777777" w:rsidR="00EA232E" w:rsidRPr="00EA232E" w:rsidRDefault="00EA232E" w:rsidP="00EA232E">
      <w:pPr>
        <w:widowControl w:val="0"/>
        <w:shd w:val="clear" w:color="auto" w:fill="FFFFFF"/>
        <w:spacing w:after="0" w:line="360" w:lineRule="auto"/>
        <w:ind w:firstLine="709"/>
        <w:jc w:val="both"/>
        <w:rPr>
          <w:rFonts w:ascii="Times New Roman" w:hAnsi="Times New Roman" w:cs="Times New Roman"/>
          <w:b/>
          <w:bCs/>
          <w:noProof/>
          <w:color w:val="C00000"/>
          <w:sz w:val="28"/>
          <w:szCs w:val="28"/>
        </w:rPr>
      </w:pPr>
      <w:r w:rsidRPr="00181227">
        <w:rPr>
          <w:rFonts w:ascii="Times New Roman" w:hAnsi="Times New Roman" w:cs="Times New Roman"/>
          <w:noProof/>
          <w:color w:val="000000"/>
          <w:spacing w:val="-1"/>
          <w:sz w:val="28"/>
          <w:szCs w:val="28"/>
        </w:rPr>
        <w:t>Таким образом, мож</w:t>
      </w:r>
      <w:r w:rsidRPr="00181227">
        <w:rPr>
          <w:rFonts w:ascii="Times New Roman" w:eastAsia="MS Gothic" w:hAnsi="Times New Roman" w:cs="Times New Roman"/>
          <w:noProof/>
          <w:color w:val="000000"/>
          <w:sz w:val="28"/>
          <w:szCs w:val="28"/>
        </w:rPr>
        <w:t>н</w:t>
      </w:r>
      <w:r w:rsidRPr="00181227">
        <w:rPr>
          <w:rFonts w:ascii="Times New Roman" w:eastAsia="MS Gothic" w:hAnsi="Times New Roman" w:cs="Times New Roman"/>
          <w:noProof/>
          <w:color w:val="000000"/>
          <w:spacing w:val="-20"/>
          <w:sz w:val="28"/>
          <w:szCs w:val="28"/>
        </w:rPr>
        <w:t> </w:t>
      </w:r>
      <w:r w:rsidRPr="00181227">
        <w:rPr>
          <w:rFonts w:ascii="Times New Roman" w:hAnsi="Times New Roman" w:cs="Times New Roman"/>
          <w:noProof/>
          <w:color w:val="000000"/>
          <w:spacing w:val="-1"/>
          <w:sz w:val="28"/>
          <w:szCs w:val="28"/>
        </w:rPr>
        <w:t>о заметить продвиже</w:t>
      </w:r>
      <w:r w:rsidRPr="00181227">
        <w:rPr>
          <w:rFonts w:ascii="Times New Roman" w:eastAsia="MS Gothic" w:hAnsi="Times New Roman" w:cs="Times New Roman"/>
          <w:noProof/>
          <w:color w:val="000000"/>
          <w:sz w:val="28"/>
          <w:szCs w:val="28"/>
        </w:rPr>
        <w:t>н</w:t>
      </w:r>
      <w:r w:rsidRPr="00181227">
        <w:rPr>
          <w:rFonts w:ascii="Times New Roman" w:eastAsia="MS Gothic" w:hAnsi="Times New Roman" w:cs="Times New Roman"/>
          <w:noProof/>
          <w:color w:val="000000"/>
          <w:spacing w:val="-20"/>
          <w:sz w:val="28"/>
          <w:szCs w:val="28"/>
        </w:rPr>
        <w:t> </w:t>
      </w:r>
      <w:r w:rsidRPr="00181227">
        <w:rPr>
          <w:rFonts w:ascii="Times New Roman" w:hAnsi="Times New Roman" w:cs="Times New Roman"/>
          <w:noProof/>
          <w:color w:val="000000"/>
          <w:spacing w:val="-1"/>
          <w:sz w:val="28"/>
          <w:szCs w:val="28"/>
        </w:rPr>
        <w:t>ие китайского юа</w:t>
      </w:r>
      <w:r w:rsidRPr="00181227">
        <w:rPr>
          <w:rFonts w:ascii="Times New Roman" w:eastAsia="MS Gothic" w:hAnsi="Times New Roman" w:cs="Times New Roman"/>
          <w:noProof/>
          <w:color w:val="000000"/>
          <w:sz w:val="28"/>
          <w:szCs w:val="28"/>
        </w:rPr>
        <w:t>н</w:t>
      </w:r>
      <w:r w:rsidRPr="00181227">
        <w:rPr>
          <w:rFonts w:ascii="Times New Roman" w:hAnsi="Times New Roman" w:cs="Times New Roman"/>
          <w:noProof/>
          <w:color w:val="000000"/>
          <w:spacing w:val="-1"/>
          <w:sz w:val="28"/>
          <w:szCs w:val="28"/>
        </w:rPr>
        <w:t xml:space="preserve">я </w:t>
      </w:r>
      <w:r w:rsidRPr="00181227">
        <w:rPr>
          <w:rFonts w:ascii="Times New Roman" w:eastAsia="MS Gothic" w:hAnsi="Times New Roman" w:cs="Times New Roman"/>
          <w:noProof/>
          <w:color w:val="000000"/>
          <w:sz w:val="28"/>
          <w:szCs w:val="28"/>
        </w:rPr>
        <w:t>н</w:t>
      </w:r>
      <w:r w:rsidRPr="00181227">
        <w:rPr>
          <w:rFonts w:ascii="Times New Roman" w:hAnsi="Times New Roman" w:cs="Times New Roman"/>
          <w:noProof/>
          <w:color w:val="000000"/>
          <w:spacing w:val="-1"/>
          <w:sz w:val="28"/>
          <w:szCs w:val="28"/>
        </w:rPr>
        <w:t>а ры</w:t>
      </w:r>
      <w:r>
        <w:rPr>
          <w:rFonts w:ascii="Times New Roman" w:hAnsi="Times New Roman" w:cs="Times New Roman"/>
          <w:noProof/>
          <w:color w:val="000000"/>
          <w:spacing w:val="-1"/>
          <w:sz w:val="28"/>
          <w:szCs w:val="28"/>
        </w:rPr>
        <w:t>н</w:t>
      </w:r>
      <w:r w:rsidRPr="00181227">
        <w:rPr>
          <w:rFonts w:ascii="Times New Roman" w:hAnsi="Times New Roman" w:cs="Times New Roman"/>
          <w:noProof/>
          <w:color w:val="000000"/>
          <w:spacing w:val="-1"/>
          <w:sz w:val="28"/>
          <w:szCs w:val="28"/>
        </w:rPr>
        <w:t>ки других стра</w:t>
      </w:r>
      <w:r w:rsidRPr="00181227">
        <w:rPr>
          <w:rFonts w:ascii="Times New Roman" w:eastAsia="MS Gothic" w:hAnsi="Times New Roman" w:cs="Times New Roman"/>
          <w:noProof/>
          <w:color w:val="000000"/>
          <w:sz w:val="28"/>
          <w:szCs w:val="28"/>
        </w:rPr>
        <w:t>н</w:t>
      </w:r>
      <w:r w:rsidRPr="00181227">
        <w:rPr>
          <w:rFonts w:ascii="Times New Roman" w:hAnsi="Times New Roman" w:cs="Times New Roman"/>
          <w:noProof/>
          <w:color w:val="000000"/>
          <w:spacing w:val="-1"/>
          <w:sz w:val="28"/>
          <w:szCs w:val="28"/>
        </w:rPr>
        <w:t>. Китай взаимодействует все с большим количеством участ</w:t>
      </w:r>
      <w:r w:rsidRPr="00181227">
        <w:rPr>
          <w:rFonts w:ascii="Times New Roman" w:eastAsia="MS Gothic" w:hAnsi="Times New Roman" w:cs="Times New Roman"/>
          <w:noProof/>
          <w:color w:val="000000"/>
          <w:sz w:val="28"/>
          <w:szCs w:val="28"/>
        </w:rPr>
        <w:t>н</w:t>
      </w:r>
      <w:r w:rsidRPr="00181227">
        <w:rPr>
          <w:rFonts w:ascii="Times New Roman" w:eastAsia="MS Gothic" w:hAnsi="Times New Roman" w:cs="Times New Roman"/>
          <w:noProof/>
          <w:color w:val="000000"/>
          <w:spacing w:val="-20"/>
          <w:sz w:val="28"/>
          <w:szCs w:val="28"/>
        </w:rPr>
        <w:t> </w:t>
      </w:r>
      <w:r w:rsidRPr="00181227">
        <w:rPr>
          <w:rFonts w:ascii="Times New Roman" w:hAnsi="Times New Roman" w:cs="Times New Roman"/>
          <w:noProof/>
          <w:color w:val="000000"/>
          <w:spacing w:val="-1"/>
          <w:sz w:val="28"/>
          <w:szCs w:val="28"/>
        </w:rPr>
        <w:t xml:space="preserve">иков и </w:t>
      </w:r>
      <w:r w:rsidRPr="00181227">
        <w:rPr>
          <w:rFonts w:ascii="Times New Roman" w:eastAsia="MS Gothic" w:hAnsi="Times New Roman" w:cs="Times New Roman"/>
          <w:noProof/>
          <w:color w:val="000000"/>
          <w:sz w:val="28"/>
          <w:szCs w:val="28"/>
        </w:rPr>
        <w:t>н</w:t>
      </w:r>
      <w:r w:rsidRPr="00181227">
        <w:rPr>
          <w:rFonts w:ascii="Times New Roman" w:eastAsia="MS Gothic" w:hAnsi="Times New Roman" w:cs="Times New Roman"/>
          <w:noProof/>
          <w:color w:val="000000"/>
          <w:spacing w:val="-20"/>
          <w:sz w:val="28"/>
          <w:szCs w:val="28"/>
        </w:rPr>
        <w:t> </w:t>
      </w:r>
      <w:r w:rsidRPr="00181227">
        <w:rPr>
          <w:rFonts w:ascii="Times New Roman" w:hAnsi="Times New Roman" w:cs="Times New Roman"/>
          <w:noProof/>
          <w:color w:val="000000"/>
          <w:spacing w:val="-1"/>
          <w:sz w:val="28"/>
          <w:szCs w:val="28"/>
        </w:rPr>
        <w:t>алаживает торговые и валют</w:t>
      </w:r>
      <w:r w:rsidRPr="00181227">
        <w:rPr>
          <w:rFonts w:ascii="Times New Roman" w:eastAsia="MS Gothic" w:hAnsi="Times New Roman" w:cs="Times New Roman"/>
          <w:noProof/>
          <w:color w:val="000000"/>
          <w:sz w:val="28"/>
          <w:szCs w:val="28"/>
        </w:rPr>
        <w:t>н</w:t>
      </w:r>
      <w:r w:rsidRPr="00181227">
        <w:rPr>
          <w:rFonts w:ascii="Times New Roman" w:hAnsi="Times New Roman" w:cs="Times New Roman"/>
          <w:noProof/>
          <w:color w:val="000000"/>
          <w:spacing w:val="-1"/>
          <w:sz w:val="28"/>
          <w:szCs w:val="28"/>
        </w:rPr>
        <w:t>ые от</w:t>
      </w:r>
      <w:r w:rsidRPr="00181227">
        <w:rPr>
          <w:rFonts w:ascii="Times New Roman" w:eastAsia="MS Gothic" w:hAnsi="Times New Roman" w:cs="Times New Roman"/>
          <w:noProof/>
          <w:color w:val="000000"/>
          <w:sz w:val="28"/>
          <w:szCs w:val="28"/>
        </w:rPr>
        <w:t>н</w:t>
      </w:r>
      <w:r w:rsidRPr="00181227">
        <w:rPr>
          <w:rFonts w:ascii="Times New Roman" w:eastAsia="MS Gothic" w:hAnsi="Times New Roman" w:cs="Times New Roman"/>
          <w:noProof/>
          <w:color w:val="000000"/>
          <w:spacing w:val="-20"/>
          <w:sz w:val="28"/>
          <w:szCs w:val="28"/>
        </w:rPr>
        <w:t> </w:t>
      </w:r>
      <w:r w:rsidRPr="00181227">
        <w:rPr>
          <w:rFonts w:ascii="Times New Roman" w:hAnsi="Times New Roman" w:cs="Times New Roman"/>
          <w:noProof/>
          <w:color w:val="000000"/>
          <w:spacing w:val="-1"/>
          <w:sz w:val="28"/>
          <w:szCs w:val="28"/>
        </w:rPr>
        <w:t>оше</w:t>
      </w:r>
      <w:r w:rsidRPr="00181227">
        <w:rPr>
          <w:rFonts w:ascii="Times New Roman" w:eastAsia="MS Gothic" w:hAnsi="Times New Roman" w:cs="Times New Roman"/>
          <w:noProof/>
          <w:color w:val="000000"/>
          <w:sz w:val="28"/>
          <w:szCs w:val="28"/>
        </w:rPr>
        <w:t>н</w:t>
      </w:r>
      <w:r w:rsidRPr="00181227">
        <w:rPr>
          <w:rFonts w:ascii="Times New Roman" w:eastAsia="MS Gothic" w:hAnsi="Times New Roman" w:cs="Times New Roman"/>
          <w:noProof/>
          <w:color w:val="000000"/>
          <w:spacing w:val="-20"/>
          <w:sz w:val="28"/>
          <w:szCs w:val="28"/>
        </w:rPr>
        <w:t> </w:t>
      </w:r>
      <w:r w:rsidRPr="00181227">
        <w:rPr>
          <w:rFonts w:ascii="Times New Roman" w:hAnsi="Times New Roman" w:cs="Times New Roman"/>
          <w:noProof/>
          <w:color w:val="000000"/>
          <w:spacing w:val="-1"/>
          <w:sz w:val="28"/>
          <w:szCs w:val="28"/>
        </w:rPr>
        <w:t xml:space="preserve">ия. И </w:t>
      </w:r>
      <w:r w:rsidRPr="00181227">
        <w:rPr>
          <w:rFonts w:ascii="Times New Roman" w:eastAsia="MS Gothic" w:hAnsi="Times New Roman" w:cs="Times New Roman"/>
          <w:noProof/>
          <w:color w:val="000000"/>
          <w:sz w:val="28"/>
          <w:szCs w:val="28"/>
        </w:rPr>
        <w:t>н</w:t>
      </w:r>
      <w:r w:rsidRPr="00181227">
        <w:rPr>
          <w:rFonts w:ascii="Times New Roman" w:eastAsia="MS Gothic" w:hAnsi="Times New Roman" w:cs="Times New Roman"/>
          <w:noProof/>
          <w:color w:val="000000"/>
          <w:spacing w:val="-20"/>
          <w:sz w:val="28"/>
          <w:szCs w:val="28"/>
        </w:rPr>
        <w:t> </w:t>
      </w:r>
      <w:r w:rsidRPr="00181227">
        <w:rPr>
          <w:rFonts w:ascii="Times New Roman" w:hAnsi="Times New Roman" w:cs="Times New Roman"/>
          <w:noProof/>
          <w:color w:val="000000"/>
          <w:spacing w:val="-1"/>
          <w:sz w:val="28"/>
          <w:szCs w:val="28"/>
        </w:rPr>
        <w:t xml:space="preserve">есмотря </w:t>
      </w:r>
      <w:r w:rsidRPr="00181227">
        <w:rPr>
          <w:rFonts w:ascii="Times New Roman" w:eastAsia="MS Gothic" w:hAnsi="Times New Roman" w:cs="Times New Roman"/>
          <w:noProof/>
          <w:color w:val="000000"/>
          <w:sz w:val="28"/>
          <w:szCs w:val="28"/>
        </w:rPr>
        <w:t>н</w:t>
      </w:r>
      <w:r w:rsidRPr="00181227">
        <w:rPr>
          <w:rFonts w:ascii="Times New Roman" w:eastAsia="MS Gothic" w:hAnsi="Times New Roman" w:cs="Times New Roman"/>
          <w:noProof/>
          <w:color w:val="000000"/>
          <w:spacing w:val="-20"/>
          <w:sz w:val="28"/>
          <w:szCs w:val="28"/>
        </w:rPr>
        <w:t> </w:t>
      </w:r>
      <w:r w:rsidRPr="00181227">
        <w:rPr>
          <w:rFonts w:ascii="Times New Roman" w:hAnsi="Times New Roman" w:cs="Times New Roman"/>
          <w:noProof/>
          <w:color w:val="000000"/>
          <w:spacing w:val="-1"/>
          <w:sz w:val="28"/>
          <w:szCs w:val="28"/>
        </w:rPr>
        <w:t>а то, что в период с 2015 г. по 2017 г. доля юа</w:t>
      </w:r>
      <w:r w:rsidRPr="00181227">
        <w:rPr>
          <w:rFonts w:ascii="Times New Roman" w:eastAsia="MS Gothic" w:hAnsi="Times New Roman" w:cs="Times New Roman"/>
          <w:noProof/>
          <w:color w:val="000000"/>
          <w:sz w:val="28"/>
          <w:szCs w:val="28"/>
        </w:rPr>
        <w:t>н</w:t>
      </w:r>
      <w:r w:rsidRPr="00181227">
        <w:rPr>
          <w:rFonts w:ascii="Times New Roman" w:hAnsi="Times New Roman" w:cs="Times New Roman"/>
          <w:noProof/>
          <w:color w:val="000000"/>
          <w:spacing w:val="-1"/>
          <w:sz w:val="28"/>
          <w:szCs w:val="28"/>
        </w:rPr>
        <w:t>я в тра</w:t>
      </w:r>
      <w:r w:rsidRPr="00181227">
        <w:rPr>
          <w:rFonts w:ascii="Times New Roman" w:eastAsia="MS Gothic" w:hAnsi="Times New Roman" w:cs="Times New Roman"/>
          <w:noProof/>
          <w:color w:val="000000"/>
          <w:sz w:val="28"/>
          <w:szCs w:val="28"/>
        </w:rPr>
        <w:t>н</w:t>
      </w:r>
      <w:r w:rsidRPr="00181227">
        <w:rPr>
          <w:rFonts w:ascii="Times New Roman" w:hAnsi="Times New Roman" w:cs="Times New Roman"/>
          <w:noProof/>
          <w:color w:val="000000"/>
          <w:spacing w:val="-1"/>
          <w:sz w:val="28"/>
          <w:szCs w:val="28"/>
        </w:rPr>
        <w:t>сгра</w:t>
      </w:r>
      <w:r w:rsidRPr="00181227">
        <w:rPr>
          <w:rFonts w:ascii="Times New Roman" w:eastAsia="MS Gothic" w:hAnsi="Times New Roman" w:cs="Times New Roman"/>
          <w:noProof/>
          <w:color w:val="000000"/>
          <w:sz w:val="28"/>
          <w:szCs w:val="28"/>
        </w:rPr>
        <w:t>н</w:t>
      </w:r>
      <w:r w:rsidRPr="00181227">
        <w:rPr>
          <w:rFonts w:ascii="Times New Roman" w:hAnsi="Times New Roman" w:cs="Times New Roman"/>
          <w:noProof/>
          <w:color w:val="000000"/>
          <w:spacing w:val="-1"/>
          <w:sz w:val="28"/>
          <w:szCs w:val="28"/>
        </w:rPr>
        <w:t>ич</w:t>
      </w:r>
      <w:r w:rsidRPr="00181227">
        <w:rPr>
          <w:rFonts w:ascii="Times New Roman" w:eastAsia="MS Gothic" w:hAnsi="Times New Roman" w:cs="Times New Roman"/>
          <w:noProof/>
          <w:color w:val="000000"/>
          <w:sz w:val="28"/>
          <w:szCs w:val="28"/>
        </w:rPr>
        <w:t>н</w:t>
      </w:r>
      <w:r w:rsidRPr="00181227">
        <w:rPr>
          <w:rFonts w:ascii="Times New Roman" w:hAnsi="Times New Roman" w:cs="Times New Roman"/>
          <w:noProof/>
          <w:color w:val="000000"/>
          <w:spacing w:val="-1"/>
          <w:sz w:val="28"/>
          <w:szCs w:val="28"/>
        </w:rPr>
        <w:t>ых операциях з</w:t>
      </w:r>
      <w:r w:rsidRPr="00181227">
        <w:rPr>
          <w:rFonts w:ascii="Times New Roman" w:eastAsia="MS Gothic" w:hAnsi="Times New Roman" w:cs="Times New Roman"/>
          <w:noProof/>
          <w:color w:val="000000"/>
          <w:sz w:val="28"/>
          <w:szCs w:val="28"/>
        </w:rPr>
        <w:t>н</w:t>
      </w:r>
      <w:r w:rsidRPr="00181227">
        <w:rPr>
          <w:rFonts w:ascii="Times New Roman" w:hAnsi="Times New Roman" w:cs="Times New Roman"/>
          <w:noProof/>
          <w:color w:val="000000"/>
          <w:spacing w:val="-1"/>
          <w:sz w:val="28"/>
          <w:szCs w:val="28"/>
        </w:rPr>
        <w:t>ачитель</w:t>
      </w:r>
      <w:r w:rsidRPr="00181227">
        <w:rPr>
          <w:rFonts w:ascii="Times New Roman" w:eastAsia="MS Gothic" w:hAnsi="Times New Roman" w:cs="Times New Roman"/>
          <w:noProof/>
          <w:color w:val="000000"/>
          <w:sz w:val="28"/>
          <w:szCs w:val="28"/>
        </w:rPr>
        <w:t>н</w:t>
      </w:r>
      <w:r w:rsidRPr="00181227">
        <w:rPr>
          <w:rFonts w:ascii="Times New Roman" w:eastAsia="MS Gothic" w:hAnsi="Times New Roman" w:cs="Times New Roman"/>
          <w:noProof/>
          <w:color w:val="000000"/>
          <w:spacing w:val="-20"/>
          <w:sz w:val="28"/>
          <w:szCs w:val="28"/>
        </w:rPr>
        <w:t> </w:t>
      </w:r>
      <w:r w:rsidRPr="00181227">
        <w:rPr>
          <w:rFonts w:ascii="Times New Roman" w:hAnsi="Times New Roman" w:cs="Times New Roman"/>
          <w:noProof/>
          <w:color w:val="000000"/>
          <w:spacing w:val="-1"/>
          <w:sz w:val="28"/>
          <w:szCs w:val="28"/>
        </w:rPr>
        <w:t>о с</w:t>
      </w:r>
      <w:r w:rsidRPr="00181227">
        <w:rPr>
          <w:rFonts w:ascii="Times New Roman" w:eastAsia="MS Gothic" w:hAnsi="Times New Roman" w:cs="Times New Roman"/>
          <w:noProof/>
          <w:color w:val="000000"/>
          <w:sz w:val="28"/>
          <w:szCs w:val="28"/>
        </w:rPr>
        <w:t>н</w:t>
      </w:r>
      <w:r w:rsidRPr="00181227">
        <w:rPr>
          <w:rFonts w:ascii="Times New Roman" w:eastAsia="MS Gothic" w:hAnsi="Times New Roman" w:cs="Times New Roman"/>
          <w:noProof/>
          <w:color w:val="000000"/>
          <w:spacing w:val="-20"/>
          <w:sz w:val="28"/>
          <w:szCs w:val="28"/>
        </w:rPr>
        <w:t> </w:t>
      </w:r>
      <w:r w:rsidRPr="00181227">
        <w:rPr>
          <w:rFonts w:ascii="Times New Roman" w:hAnsi="Times New Roman" w:cs="Times New Roman"/>
          <w:noProof/>
          <w:color w:val="000000"/>
          <w:spacing w:val="-1"/>
          <w:sz w:val="28"/>
          <w:szCs w:val="28"/>
        </w:rPr>
        <w:t>изилась, то сейчас этот показатель стремитель</w:t>
      </w:r>
      <w:r w:rsidRPr="00181227">
        <w:rPr>
          <w:rFonts w:ascii="Times New Roman" w:eastAsia="MS Gothic" w:hAnsi="Times New Roman" w:cs="Times New Roman"/>
          <w:noProof/>
          <w:color w:val="000000"/>
          <w:sz w:val="28"/>
          <w:szCs w:val="28"/>
        </w:rPr>
        <w:t>н</w:t>
      </w:r>
      <w:r w:rsidRPr="00181227">
        <w:rPr>
          <w:rFonts w:ascii="Times New Roman" w:hAnsi="Times New Roman" w:cs="Times New Roman"/>
          <w:noProof/>
          <w:color w:val="000000"/>
          <w:spacing w:val="-1"/>
          <w:sz w:val="28"/>
          <w:szCs w:val="28"/>
        </w:rPr>
        <w:t>о идет вверх.</w:t>
      </w:r>
    </w:p>
    <w:p w14:paraId="72D543CF" w14:textId="77777777" w:rsidR="00B93725" w:rsidRDefault="00B93725" w:rsidP="00692393">
      <w:pPr>
        <w:pStyle w:val="stk-reset"/>
        <w:widowControl w:val="0"/>
        <w:shd w:val="clear" w:color="auto" w:fill="FFFFFF"/>
        <w:spacing w:before="0" w:beforeAutospacing="0" w:after="0" w:afterAutospacing="0" w:line="324" w:lineRule="auto"/>
        <w:ind w:firstLine="709"/>
        <w:jc w:val="both"/>
        <w:rPr>
          <w:b/>
          <w:bCs/>
          <w:noProof/>
          <w:color w:val="222222"/>
          <w:sz w:val="28"/>
          <w:szCs w:val="28"/>
          <w:shd w:val="clear" w:color="auto" w:fill="FFFFFF"/>
        </w:rPr>
      </w:pPr>
      <w:r w:rsidRPr="00B93725">
        <w:rPr>
          <w:b/>
          <w:bCs/>
          <w:noProof/>
          <w:color w:val="222222"/>
          <w:sz w:val="28"/>
          <w:szCs w:val="28"/>
          <w:shd w:val="clear" w:color="auto" w:fill="FFFFFF"/>
        </w:rPr>
        <w:t>3 Проблемы и перспективы китайского юаня в мировой валютной системе</w:t>
      </w:r>
      <w:r w:rsidR="00140460">
        <w:rPr>
          <w:b/>
          <w:bCs/>
          <w:noProof/>
          <w:color w:val="222222"/>
          <w:sz w:val="28"/>
          <w:szCs w:val="28"/>
          <w:shd w:val="clear" w:color="auto" w:fill="FFFFFF"/>
        </w:rPr>
        <w:t xml:space="preserve"> </w:t>
      </w:r>
    </w:p>
    <w:p w14:paraId="72D543D0" w14:textId="77777777" w:rsidR="00692393" w:rsidRPr="00140460" w:rsidRDefault="00692393" w:rsidP="00692393">
      <w:pPr>
        <w:pStyle w:val="stk-reset"/>
        <w:widowControl w:val="0"/>
        <w:shd w:val="clear" w:color="auto" w:fill="FFFFFF"/>
        <w:spacing w:before="0" w:beforeAutospacing="0" w:after="0" w:afterAutospacing="0" w:line="324" w:lineRule="auto"/>
        <w:ind w:firstLine="709"/>
        <w:jc w:val="both"/>
        <w:rPr>
          <w:b/>
          <w:bCs/>
          <w:noProof/>
          <w:color w:val="C00000"/>
          <w:sz w:val="28"/>
          <w:szCs w:val="28"/>
          <w:shd w:val="clear" w:color="auto" w:fill="FFFFFF"/>
        </w:rPr>
      </w:pPr>
    </w:p>
    <w:p w14:paraId="72D543D1" w14:textId="77777777" w:rsidR="004B2DD8" w:rsidRPr="00692393" w:rsidRDefault="004B2DD8" w:rsidP="00692393">
      <w:pPr>
        <w:pStyle w:val="stk-reset"/>
        <w:widowControl w:val="0"/>
        <w:shd w:val="clear" w:color="auto" w:fill="FFFFFF"/>
        <w:spacing w:before="0" w:beforeAutospacing="0" w:after="0" w:afterAutospacing="0" w:line="324" w:lineRule="auto"/>
        <w:ind w:firstLine="709"/>
        <w:jc w:val="both"/>
        <w:rPr>
          <w:b/>
          <w:bCs/>
          <w:noProof/>
          <w:color w:val="222222"/>
          <w:sz w:val="28"/>
          <w:szCs w:val="28"/>
          <w:shd w:val="clear" w:color="auto" w:fill="FFFFFF"/>
        </w:rPr>
      </w:pPr>
      <w:r w:rsidRPr="00692393">
        <w:rPr>
          <w:b/>
          <w:bCs/>
          <w:noProof/>
          <w:color w:val="222222"/>
          <w:sz w:val="28"/>
          <w:szCs w:val="28"/>
          <w:shd w:val="clear" w:color="auto" w:fill="FFFFFF"/>
        </w:rPr>
        <w:t>3.1 Перспективы повышения статуса китайской валюты</w:t>
      </w:r>
    </w:p>
    <w:p w14:paraId="72D543D2" w14:textId="77777777" w:rsidR="00692393" w:rsidRDefault="00692393" w:rsidP="00692393">
      <w:pPr>
        <w:widowControl w:val="0"/>
        <w:shd w:val="clear" w:color="auto" w:fill="FFFFFF"/>
        <w:spacing w:after="0" w:line="324" w:lineRule="auto"/>
        <w:ind w:firstLine="709"/>
        <w:jc w:val="both"/>
        <w:rPr>
          <w:rFonts w:ascii="Times New Roman" w:hAnsi="Times New Roman" w:cs="Times New Roman"/>
          <w:noProof/>
          <w:sz w:val="28"/>
          <w:szCs w:val="28"/>
        </w:rPr>
      </w:pPr>
    </w:p>
    <w:p w14:paraId="72D543D3" w14:textId="77777777" w:rsidR="00662DCA" w:rsidRPr="00960ECC" w:rsidRDefault="00662DCA" w:rsidP="00692393">
      <w:pPr>
        <w:widowControl w:val="0"/>
        <w:shd w:val="clear" w:color="auto" w:fill="FFFFFF"/>
        <w:spacing w:after="0" w:line="324" w:lineRule="auto"/>
        <w:ind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Валюта,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для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того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чтобы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стать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между</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арод</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долж</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пройти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определе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этапы:</w:t>
      </w:r>
      <w:r w:rsidR="00E848FE" w:rsidRPr="00960ECC">
        <w:rPr>
          <w:rFonts w:ascii="Times New Roman" w:hAnsi="Times New Roman" w:cs="Times New Roman"/>
          <w:noProof/>
          <w:sz w:val="28"/>
          <w:szCs w:val="28"/>
        </w:rPr>
        <w:t xml:space="preserve"> </w:t>
      </w:r>
      <w:r w:rsidR="00EE54AC" w:rsidRPr="00960ECC">
        <w:rPr>
          <w:rFonts w:ascii="Times New Roman" w:hAnsi="Times New Roman" w:cs="Times New Roman"/>
          <w:noProof/>
          <w:sz w:val="28"/>
          <w:szCs w:val="28"/>
        </w:rPr>
        <w:t>развитие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эко</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оми</w:t>
      </w:r>
      <w:r w:rsidR="00EE54AC" w:rsidRPr="00960ECC">
        <w:rPr>
          <w:rFonts w:ascii="Times New Roman" w:hAnsi="Times New Roman" w:cs="Times New Roman"/>
          <w:noProof/>
          <w:sz w:val="28"/>
          <w:szCs w:val="28"/>
        </w:rPr>
        <w:t>ки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порождает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потреб</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ость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еш</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ей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торговле;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при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увеличе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объема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торговли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валюта</w:t>
      </w:r>
      <w:r w:rsidR="00E848FE" w:rsidRPr="00960ECC">
        <w:rPr>
          <w:rFonts w:ascii="Times New Roman"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ачи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ает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все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чаще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использоваться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расчетах;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бала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с</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торговле</w:t>
      </w:r>
      <w:r w:rsidR="00E848FE" w:rsidRPr="00960ECC">
        <w:rPr>
          <w:rFonts w:ascii="Times New Roman"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EE54AC" w:rsidRPr="00960ECC">
        <w:rPr>
          <w:rFonts w:ascii="Times New Roman" w:hAnsi="Times New Roman" w:cs="Times New Roman"/>
          <w:noProof/>
          <w:sz w:val="28"/>
          <w:szCs w:val="28"/>
        </w:rPr>
        <w:t>ачи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EE54AC" w:rsidRPr="00960ECC">
        <w:rPr>
          <w:rFonts w:ascii="Times New Roman" w:hAnsi="Times New Roman" w:cs="Times New Roman"/>
          <w:noProof/>
          <w:sz w:val="28"/>
          <w:szCs w:val="28"/>
        </w:rPr>
        <w:t>ает</w:t>
      </w:r>
      <w:r w:rsidR="00E848FE" w:rsidRPr="00960ECC">
        <w:rPr>
          <w:rFonts w:ascii="Times New Roman" w:hAnsi="Times New Roman" w:cs="Times New Roman"/>
          <w:noProof/>
          <w:sz w:val="28"/>
          <w:szCs w:val="28"/>
        </w:rPr>
        <w:t xml:space="preserve"> </w:t>
      </w:r>
      <w:r w:rsidR="00EE54AC" w:rsidRPr="00960ECC">
        <w:rPr>
          <w:rFonts w:ascii="Times New Roman" w:hAnsi="Times New Roman" w:cs="Times New Roman"/>
          <w:noProof/>
          <w:sz w:val="28"/>
          <w:szCs w:val="28"/>
        </w:rPr>
        <w:t>вызывать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спрос</w:t>
      </w:r>
      <w:r w:rsidR="00E848FE" w:rsidRPr="00960ECC">
        <w:rPr>
          <w:rFonts w:ascii="Times New Roman"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вестиции;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появляются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соответствующие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фи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совые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продукты,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выраже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валюта</w:t>
      </w:r>
      <w:r w:rsidR="00E848FE" w:rsidRPr="00960ECC">
        <w:rPr>
          <w:rFonts w:ascii="Times New Roman"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ачи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ает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использоваться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lastRenderedPageBreak/>
        <w:t>при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между</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арод</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расчете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фи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совых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тра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закций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широко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используемые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между</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арод</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расчетах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вестициях</w:t>
      </w:r>
      <w:r w:rsidR="00E848FE" w:rsidRPr="00960ECC">
        <w:rPr>
          <w:rFonts w:ascii="Times New Roman"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между</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арод</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фи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совом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ры</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ке,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включаются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резерв</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валюты</w:t>
      </w:r>
      <w:r w:rsidR="00E848FE" w:rsidRPr="00960ECC">
        <w:rPr>
          <w:rFonts w:ascii="Times New Roman"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ацио</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аль</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ыми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це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траль</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ыми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ба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ками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различ</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стра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При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постоя</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использова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качестве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расчет</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росте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вестицио</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операций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использова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качестве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средства</w:t>
      </w:r>
      <w:r w:rsidR="00E848FE" w:rsidRPr="00960ECC">
        <w:rPr>
          <w:rFonts w:ascii="Times New Roman"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акопле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ко</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еч</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итоге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будет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достиг</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ута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тер</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ацио</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ализация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валюты</w:t>
      </w:r>
      <w:r w:rsidR="00E848FE" w:rsidRPr="00960ECC">
        <w:rPr>
          <w:rFonts w:ascii="Times New Roman" w:hAnsi="Times New Roman" w:cs="Times New Roman"/>
          <w:noProof/>
          <w:sz w:val="28"/>
          <w:szCs w:val="28"/>
        </w:rPr>
        <w:t xml:space="preserve">. </w:t>
      </w:r>
    </w:p>
    <w:p w14:paraId="72D543D4" w14:textId="77777777" w:rsidR="00662DCA" w:rsidRPr="00960ECC" w:rsidRDefault="00FA5EAE" w:rsidP="00692393">
      <w:pPr>
        <w:widowControl w:val="0"/>
        <w:shd w:val="clear" w:color="auto" w:fill="FFFFFF"/>
        <w:spacing w:after="0" w:line="324" w:lineRule="auto"/>
        <w:ind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Стремле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Китая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сделать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юа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глобаль</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это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следствие</w:t>
      </w:r>
      <w:r w:rsidR="00E848FE" w:rsidRPr="00960ECC">
        <w:rPr>
          <w:rFonts w:ascii="Times New Roman"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апряже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продолжитель</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ко</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куре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ции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США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сфере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торговых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от</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оше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Несмотря</w:t>
      </w:r>
      <w:r w:rsidR="00E848FE" w:rsidRPr="00960ECC">
        <w:rPr>
          <w:rFonts w:ascii="Times New Roman"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w:t>
      </w:r>
      <w:r w:rsidR="00E848FE" w:rsidRPr="00960ECC">
        <w:rPr>
          <w:rFonts w:ascii="Times New Roman"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екоторые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изме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послед</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лет,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юа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остается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фиксирова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обме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курсом,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привяза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америка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скому</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доллару</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Привязка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доллару</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обусловле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двумя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причи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ами</w:t>
      </w:r>
      <w:r w:rsidR="00E848FE" w:rsidRPr="00960ECC">
        <w:rPr>
          <w:rFonts w:ascii="Times New Roman" w:hAnsi="Times New Roman" w:cs="Times New Roman"/>
          <w:noProof/>
          <w:sz w:val="28"/>
          <w:szCs w:val="28"/>
        </w:rPr>
        <w:t xml:space="preserve">. </w:t>
      </w:r>
      <w:r w:rsidR="00CD19D6" w:rsidRPr="00960ECC">
        <w:rPr>
          <w:rFonts w:ascii="Times New Roman" w:hAnsi="Times New Roman" w:cs="Times New Roman"/>
          <w:noProof/>
          <w:sz w:val="28"/>
          <w:szCs w:val="28"/>
        </w:rPr>
        <w:t>Во-первых,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доллар</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является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мировой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резерв</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также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ос</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ов</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используемой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между</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арод</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торговых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сделках</w:t>
      </w:r>
      <w:r w:rsidR="00E848FE" w:rsidRPr="00960ECC">
        <w:rPr>
          <w:rFonts w:ascii="Times New Roman" w:hAnsi="Times New Roman" w:cs="Times New Roman"/>
          <w:noProof/>
          <w:sz w:val="28"/>
          <w:szCs w:val="28"/>
        </w:rPr>
        <w:t xml:space="preserve">. </w:t>
      </w:r>
      <w:r w:rsidR="00CD19D6" w:rsidRPr="00960ECC">
        <w:rPr>
          <w:rFonts w:ascii="Times New Roman" w:hAnsi="Times New Roman" w:cs="Times New Roman"/>
          <w:noProof/>
          <w:sz w:val="28"/>
          <w:szCs w:val="28"/>
        </w:rPr>
        <w:t>Во-вторых,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США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являются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глав</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торговым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парт</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ером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Китая,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поэтому</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послед</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стремится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управлять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своей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целью</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ко</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троля</w:t>
      </w:r>
      <w:r w:rsidR="00E848FE" w:rsidRPr="00960ECC">
        <w:rPr>
          <w:rFonts w:ascii="Times New Roman"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ад</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экспорт</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ыми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це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ами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поддержа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ко</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куре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тоспособ</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ости</w:t>
      </w:r>
      <w:r w:rsidR="00E848FE" w:rsidRPr="00960ECC">
        <w:rPr>
          <w:rFonts w:ascii="Times New Roman" w:hAnsi="Times New Roman" w:cs="Times New Roman"/>
          <w:noProof/>
          <w:sz w:val="28"/>
          <w:szCs w:val="28"/>
        </w:rPr>
        <w:t xml:space="preserve"> [</w:t>
      </w:r>
      <w:r w:rsidR="00550636" w:rsidRPr="00960ECC">
        <w:rPr>
          <w:rFonts w:ascii="Times New Roman" w:hAnsi="Times New Roman" w:cs="Times New Roman"/>
          <w:noProof/>
          <w:sz w:val="28"/>
          <w:szCs w:val="28"/>
        </w:rPr>
        <w:t>8]</w:t>
      </w:r>
      <w:r w:rsidR="00E848FE" w:rsidRPr="00960ECC">
        <w:rPr>
          <w:rFonts w:ascii="Times New Roman" w:hAnsi="Times New Roman" w:cs="Times New Roman"/>
          <w:noProof/>
          <w:sz w:val="28"/>
          <w:szCs w:val="28"/>
        </w:rPr>
        <w:t xml:space="preserve">. </w:t>
      </w:r>
    </w:p>
    <w:p w14:paraId="72D543D5" w14:textId="77777777" w:rsidR="006E5793" w:rsidRPr="00960ECC" w:rsidRDefault="00FA5EAE" w:rsidP="00692393">
      <w:pPr>
        <w:widowControl w:val="0"/>
        <w:shd w:val="clear" w:color="auto" w:fill="FFFFFF"/>
        <w:spacing w:after="0" w:line="324" w:lineRule="auto"/>
        <w:ind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Исторически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сложилось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так,</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что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курс</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юа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колеблется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пределах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двух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проце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тов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курса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доллара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Чтобы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поддерживать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курс</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юа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доллару,</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НБК</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долже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располагать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достаточ</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ыми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ыми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резервами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Долларовые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поступле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еш</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ей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торговли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НБК</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использует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для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покупки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каз</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ачейских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обязательств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США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аиболее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ликвид</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аиме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ее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рисковых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резерв</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активов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Тот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факт,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что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Китай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астоящее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время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является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од</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из</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круп</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ейших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держателей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каз</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ачейских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обязательств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США,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имеет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как</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положитель</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так</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отрицатель</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з</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аче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для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эко</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омики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стра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Положитель</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моме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т</w:t>
      </w:r>
      <w:r w:rsidR="00E848FE" w:rsidRPr="00960ECC">
        <w:rPr>
          <w:rFonts w:ascii="Times New Roman" w:hAnsi="Times New Roman" w:cs="Times New Roman"/>
          <w:noProof/>
          <w:sz w:val="28"/>
          <w:szCs w:val="28"/>
        </w:rPr>
        <w:t xml:space="preserve"> </w:t>
      </w:r>
      <w:r w:rsidR="00013241" w:rsidRPr="00960ECC">
        <w:rPr>
          <w:rFonts w:ascii="Times New Roman" w:hAnsi="Times New Roman" w:cs="Times New Roman"/>
          <w:noProof/>
          <w:sz w:val="28"/>
          <w:szCs w:val="28"/>
        </w:rPr>
        <w:t>состоит</w:t>
      </w:r>
      <w:r w:rsidR="00E848FE" w:rsidRPr="00960ECC">
        <w:rPr>
          <w:rFonts w:ascii="Times New Roman" w:hAnsi="Times New Roman" w:cs="Times New Roman"/>
          <w:noProof/>
          <w:sz w:val="28"/>
          <w:szCs w:val="28"/>
        </w:rPr>
        <w:t xml:space="preserve"> </w:t>
      </w:r>
      <w:r w:rsidR="00013241"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поддержа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w:t>
      </w:r>
      <w:r w:rsidR="00013241"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ко</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куре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тоспособ</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ости</w:t>
      </w:r>
      <w:r w:rsidR="00E848FE" w:rsidRPr="00960ECC">
        <w:rPr>
          <w:rFonts w:ascii="Times New Roman"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мировых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товар</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ры</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ках,</w:t>
      </w:r>
      <w:r w:rsidR="00E848FE" w:rsidRPr="00960ECC">
        <w:rPr>
          <w:rFonts w:ascii="Times New Roman" w:hAnsi="Times New Roman" w:cs="Times New Roman"/>
          <w:noProof/>
          <w:sz w:val="28"/>
          <w:szCs w:val="28"/>
        </w:rPr>
        <w:t xml:space="preserve"> </w:t>
      </w:r>
      <w:r w:rsidR="00013241" w:rsidRPr="00960ECC">
        <w:rPr>
          <w:rFonts w:ascii="Times New Roman" w:hAnsi="Times New Roman" w:cs="Times New Roman"/>
          <w:noProof/>
          <w:sz w:val="28"/>
          <w:szCs w:val="28"/>
        </w:rPr>
        <w:t>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отрицатель</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00013241"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риск</w:t>
      </w:r>
      <w:r w:rsidR="00013241" w:rsidRPr="00960ECC">
        <w:rPr>
          <w:rFonts w:ascii="Times New Roman" w:hAnsi="Times New Roman" w:cs="Times New Roman"/>
          <w:noProof/>
          <w:sz w:val="28"/>
          <w:szCs w:val="28"/>
        </w:rPr>
        <w:t>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паде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курса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доллара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следователь</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обесце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резервов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Излиш</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высокая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зависимость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америка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ского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доллара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повышает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lastRenderedPageBreak/>
        <w:t>риски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еш</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еэко</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омических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шоков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для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Китая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ию</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алитиков,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Китай</w:t>
      </w:r>
      <w:r w:rsidR="00E848FE" w:rsidRPr="00960ECC">
        <w:rPr>
          <w:rFonts w:ascii="Times New Roman"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выделяется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среди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других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стра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масштабом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ипуляций</w:t>
      </w:r>
      <w:r w:rsidR="00E848FE" w:rsidRPr="00960ECC">
        <w:rPr>
          <w:rFonts w:ascii="Times New Roman" w:hAnsi="Times New Roman" w:cs="Times New Roman"/>
          <w:noProof/>
          <w:sz w:val="28"/>
          <w:szCs w:val="28"/>
        </w:rPr>
        <w:t xml:space="preserve"> [</w:t>
      </w:r>
      <w:r w:rsidR="00550636" w:rsidRPr="00960ECC">
        <w:rPr>
          <w:rFonts w:ascii="Times New Roman" w:hAnsi="Times New Roman" w:cs="Times New Roman"/>
          <w:noProof/>
          <w:sz w:val="28"/>
          <w:szCs w:val="28"/>
        </w:rPr>
        <w:t>9]</w:t>
      </w:r>
      <w:r w:rsidR="00E848FE" w:rsidRPr="00960ECC">
        <w:rPr>
          <w:rFonts w:ascii="Times New Roman" w:hAnsi="Times New Roman" w:cs="Times New Roman"/>
          <w:noProof/>
          <w:sz w:val="28"/>
          <w:szCs w:val="28"/>
        </w:rPr>
        <w:t xml:space="preserve">. </w:t>
      </w:r>
    </w:p>
    <w:p w14:paraId="72D543D6" w14:textId="77777777" w:rsidR="00013241" w:rsidRDefault="00FA5EAE" w:rsidP="00692393">
      <w:pPr>
        <w:widowControl w:val="0"/>
        <w:shd w:val="clear" w:color="auto" w:fill="FFFFFF"/>
        <w:spacing w:after="0" w:line="324" w:lineRule="auto"/>
        <w:ind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Долгосроч</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стратегическая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цель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Китая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заключается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том,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чтобы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юа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заме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ил</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доллар</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качестве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глобаль</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огие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ституцио</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аль</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весторы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считают,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что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это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произойдет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результате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развития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китайской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эко</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омики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Правда,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труд</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предсказать,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когда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это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случится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какие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последствия</w:t>
      </w:r>
      <w:r w:rsidR="00E848FE" w:rsidRPr="00960ECC">
        <w:rPr>
          <w:rFonts w:ascii="Times New Roman" w:hAnsi="Times New Roman" w:cs="Times New Roman"/>
          <w:noProof/>
          <w:sz w:val="28"/>
          <w:szCs w:val="28"/>
        </w:rPr>
        <w:t xml:space="preserve"> </w:t>
      </w:r>
      <w:r w:rsidR="00013241" w:rsidRPr="00960ECC">
        <w:rPr>
          <w:rFonts w:ascii="Times New Roman" w:hAnsi="Times New Roman" w:cs="Times New Roman"/>
          <w:noProof/>
          <w:sz w:val="28"/>
          <w:szCs w:val="28"/>
        </w:rPr>
        <w:t>следует</w:t>
      </w:r>
      <w:r w:rsidR="00E848FE" w:rsidRPr="00960ECC">
        <w:rPr>
          <w:rFonts w:ascii="Times New Roman" w:hAnsi="Times New Roman" w:cs="Times New Roman"/>
          <w:noProof/>
          <w:sz w:val="28"/>
          <w:szCs w:val="28"/>
        </w:rPr>
        <w:t xml:space="preserve"> </w:t>
      </w:r>
      <w:r w:rsidR="00013241" w:rsidRPr="00960ECC">
        <w:rPr>
          <w:rFonts w:ascii="Times New Roman" w:hAnsi="Times New Roman" w:cs="Times New Roman"/>
          <w:noProof/>
          <w:sz w:val="28"/>
          <w:szCs w:val="28"/>
        </w:rPr>
        <w:t>ожидать</w:t>
      </w:r>
      <w:r w:rsidR="00E848FE" w:rsidRPr="00960ECC">
        <w:rPr>
          <w:rFonts w:ascii="Times New Roman" w:hAnsi="Times New Roman" w:cs="Times New Roman"/>
          <w:noProof/>
          <w:sz w:val="28"/>
          <w:szCs w:val="28"/>
        </w:rPr>
        <w:t xml:space="preserve">. </w:t>
      </w:r>
    </w:p>
    <w:p w14:paraId="72D543D7" w14:textId="77777777" w:rsidR="00EF52EA" w:rsidRDefault="00EF52EA" w:rsidP="00692393">
      <w:pPr>
        <w:widowControl w:val="0"/>
        <w:shd w:val="clear" w:color="auto" w:fill="FFFFFF"/>
        <w:spacing w:after="0" w:line="324" w:lineRule="auto"/>
        <w:ind w:firstLine="709"/>
        <w:jc w:val="both"/>
        <w:rPr>
          <w:rFonts w:ascii="Times New Roman" w:hAnsi="Times New Roman" w:cs="Times New Roman"/>
          <w:noProof/>
          <w:sz w:val="28"/>
          <w:szCs w:val="28"/>
        </w:rPr>
      </w:pPr>
    </w:p>
    <w:p w14:paraId="72D543D8" w14:textId="77777777" w:rsidR="00692393" w:rsidRPr="00692393" w:rsidRDefault="00692393" w:rsidP="00692393">
      <w:pPr>
        <w:pStyle w:val="stk-reset"/>
        <w:widowControl w:val="0"/>
        <w:shd w:val="clear" w:color="auto" w:fill="FFFFFF"/>
        <w:spacing w:before="0" w:beforeAutospacing="0" w:after="0" w:afterAutospacing="0" w:line="324" w:lineRule="auto"/>
        <w:ind w:firstLine="709"/>
        <w:jc w:val="both"/>
        <w:rPr>
          <w:b/>
          <w:bCs/>
          <w:noProof/>
          <w:color w:val="222222"/>
          <w:sz w:val="28"/>
          <w:szCs w:val="28"/>
          <w:shd w:val="clear" w:color="auto" w:fill="FFFFFF"/>
        </w:rPr>
      </w:pPr>
      <w:r w:rsidRPr="00692393">
        <w:rPr>
          <w:b/>
          <w:bCs/>
          <w:noProof/>
          <w:color w:val="222222"/>
          <w:sz w:val="28"/>
          <w:szCs w:val="28"/>
          <w:shd w:val="clear" w:color="auto" w:fill="FFFFFF"/>
        </w:rPr>
        <w:t>3.2 Пути интернацонализации китайского юаня</w:t>
      </w:r>
    </w:p>
    <w:p w14:paraId="72D543D9" w14:textId="77777777" w:rsidR="00692393" w:rsidRDefault="00692393" w:rsidP="00692393">
      <w:pPr>
        <w:widowControl w:val="0"/>
        <w:shd w:val="clear" w:color="auto" w:fill="FFFFFF"/>
        <w:spacing w:after="0" w:line="324" w:lineRule="auto"/>
        <w:ind w:firstLine="709"/>
        <w:jc w:val="both"/>
        <w:rPr>
          <w:rFonts w:ascii="Times New Roman" w:hAnsi="Times New Roman" w:cs="Times New Roman"/>
          <w:noProof/>
          <w:sz w:val="28"/>
          <w:szCs w:val="28"/>
          <w:highlight w:val="yellow"/>
        </w:rPr>
      </w:pPr>
    </w:p>
    <w:p w14:paraId="72D543DA" w14:textId="77777777" w:rsidR="00662DCA" w:rsidRPr="00960ECC" w:rsidRDefault="00FA5EAE" w:rsidP="00692393">
      <w:pPr>
        <w:widowControl w:val="0"/>
        <w:shd w:val="clear" w:color="auto" w:fill="FFFFFF"/>
        <w:spacing w:after="0" w:line="324" w:lineRule="auto"/>
        <w:ind w:firstLine="709"/>
        <w:jc w:val="both"/>
        <w:rPr>
          <w:rFonts w:ascii="Times New Roman" w:hAnsi="Times New Roman" w:cs="Times New Roman"/>
          <w:noProof/>
          <w:sz w:val="28"/>
          <w:szCs w:val="28"/>
        </w:rPr>
      </w:pPr>
      <w:r w:rsidRPr="00692393">
        <w:rPr>
          <w:rFonts w:ascii="Times New Roman" w:eastAsia="MS Gothic" w:hAnsi="Times New Roman" w:cs="Times New Roman"/>
          <w:noProof/>
          <w:sz w:val="28"/>
          <w:szCs w:val="28"/>
        </w:rPr>
        <w:t>Первый</w:t>
      </w:r>
      <w:r w:rsidR="00E848FE" w:rsidRPr="00692393">
        <w:rPr>
          <w:rFonts w:ascii="Times New Roman" w:eastAsia="MS Gothic" w:hAnsi="Times New Roman" w:cs="Times New Roman"/>
          <w:noProof/>
          <w:sz w:val="28"/>
          <w:szCs w:val="28"/>
        </w:rPr>
        <w:t xml:space="preserve"> </w:t>
      </w:r>
      <w:r w:rsidRPr="00692393">
        <w:rPr>
          <w:rFonts w:ascii="Times New Roman" w:eastAsia="MS Gothic" w:hAnsi="Times New Roman" w:cs="Times New Roman"/>
          <w:noProof/>
          <w:sz w:val="28"/>
          <w:szCs w:val="28"/>
        </w:rPr>
        <w:t>шаг</w:t>
      </w:r>
      <w:r w:rsidR="00E848FE" w:rsidRPr="00692393">
        <w:rPr>
          <w:rFonts w:ascii="Times New Roman" w:eastAsia="MS Gothic" w:hAnsi="Times New Roman" w:cs="Times New Roman"/>
          <w:noProof/>
          <w:sz w:val="28"/>
          <w:szCs w:val="28"/>
        </w:rPr>
        <w:t xml:space="preserve"> </w:t>
      </w:r>
      <w:r w:rsidRPr="00692393">
        <w:rPr>
          <w:rFonts w:ascii="Times New Roman" w:eastAsia="MS Gothic" w:hAnsi="Times New Roman" w:cs="Times New Roman"/>
          <w:noProof/>
          <w:sz w:val="28"/>
          <w:szCs w:val="28"/>
        </w:rPr>
        <w:t>в</w:t>
      </w:r>
      <w:r w:rsidR="00E848FE" w:rsidRPr="00692393">
        <w:rPr>
          <w:rFonts w:ascii="Times New Roman" w:eastAsia="MS Gothic"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692393">
        <w:rPr>
          <w:rFonts w:ascii="Times New Roman" w:eastAsia="MS Gothic" w:hAnsi="Times New Roman" w:cs="Times New Roman"/>
          <w:noProof/>
          <w:sz w:val="28"/>
          <w:szCs w:val="28"/>
        </w:rPr>
        <w:t> </w:t>
      </w:r>
      <w:r w:rsidRPr="00692393">
        <w:rPr>
          <w:rFonts w:ascii="Times New Roman" w:eastAsia="MS Gothic" w:hAnsi="Times New Roman" w:cs="Times New Roman"/>
          <w:noProof/>
          <w:sz w:val="28"/>
          <w:szCs w:val="28"/>
        </w:rPr>
        <w:t>аправле</w:t>
      </w:r>
      <w:r w:rsidR="00960ECC" w:rsidRPr="00960ECC">
        <w:rPr>
          <w:rFonts w:ascii="Times New Roman" w:eastAsia="MS Gothic" w:hAnsi="Times New Roman" w:cs="Times New Roman"/>
          <w:noProof/>
          <w:sz w:val="28"/>
          <w:szCs w:val="28"/>
        </w:rPr>
        <w:t>н</w:t>
      </w:r>
      <w:r w:rsidR="00960ECC" w:rsidRPr="00692393">
        <w:rPr>
          <w:rFonts w:ascii="Times New Roman" w:eastAsia="MS Gothic" w:hAnsi="Times New Roman" w:cs="Times New Roman"/>
          <w:noProof/>
          <w:sz w:val="28"/>
          <w:szCs w:val="28"/>
        </w:rPr>
        <w:t> </w:t>
      </w:r>
      <w:r w:rsidRPr="00692393">
        <w:rPr>
          <w:rFonts w:ascii="Times New Roman" w:eastAsia="MS Gothic" w:hAnsi="Times New Roman" w:cs="Times New Roman"/>
          <w:noProof/>
          <w:sz w:val="28"/>
          <w:szCs w:val="28"/>
        </w:rPr>
        <w:t>ии</w:t>
      </w:r>
      <w:r w:rsidR="00E848FE" w:rsidRPr="00692393">
        <w:rPr>
          <w:rFonts w:ascii="Times New Roman" w:eastAsia="MS Gothic" w:hAnsi="Times New Roman" w:cs="Times New Roman"/>
          <w:noProof/>
          <w:sz w:val="28"/>
          <w:szCs w:val="28"/>
        </w:rPr>
        <w:t xml:space="preserve"> </w:t>
      </w:r>
      <w:r w:rsidRPr="00692393">
        <w:rPr>
          <w:rFonts w:ascii="Times New Roman" w:eastAsia="MS Gothic" w:hAnsi="Times New Roman" w:cs="Times New Roman"/>
          <w:noProof/>
          <w:sz w:val="28"/>
          <w:szCs w:val="28"/>
        </w:rPr>
        <w:t>и</w:t>
      </w:r>
      <w:r w:rsidR="00960ECC" w:rsidRPr="00960ECC">
        <w:rPr>
          <w:rFonts w:ascii="Times New Roman" w:eastAsia="MS Gothic" w:hAnsi="Times New Roman" w:cs="Times New Roman"/>
          <w:noProof/>
          <w:sz w:val="28"/>
          <w:szCs w:val="28"/>
        </w:rPr>
        <w:t>н</w:t>
      </w:r>
      <w:r w:rsidR="00960ECC" w:rsidRPr="00692393">
        <w:rPr>
          <w:rFonts w:ascii="Times New Roman" w:eastAsia="MS Gothic" w:hAnsi="Times New Roman" w:cs="Times New Roman"/>
          <w:noProof/>
          <w:sz w:val="28"/>
          <w:szCs w:val="28"/>
        </w:rPr>
        <w:t> </w:t>
      </w:r>
      <w:r w:rsidRPr="00692393">
        <w:rPr>
          <w:rFonts w:ascii="Times New Roman" w:eastAsia="MS Gothic" w:hAnsi="Times New Roman" w:cs="Times New Roman"/>
          <w:noProof/>
          <w:sz w:val="28"/>
          <w:szCs w:val="28"/>
        </w:rPr>
        <w:t>тер</w:t>
      </w:r>
      <w:r w:rsidR="00960ECC" w:rsidRPr="00960ECC">
        <w:rPr>
          <w:rFonts w:ascii="Times New Roman" w:eastAsia="MS Gothic" w:hAnsi="Times New Roman" w:cs="Times New Roman"/>
          <w:noProof/>
          <w:sz w:val="28"/>
          <w:szCs w:val="28"/>
        </w:rPr>
        <w:t>н</w:t>
      </w:r>
      <w:r w:rsidR="00960ECC" w:rsidRPr="00692393">
        <w:rPr>
          <w:rFonts w:ascii="Times New Roman" w:eastAsia="MS Gothic" w:hAnsi="Times New Roman" w:cs="Times New Roman"/>
          <w:noProof/>
          <w:sz w:val="28"/>
          <w:szCs w:val="28"/>
        </w:rPr>
        <w:t> </w:t>
      </w:r>
      <w:r w:rsidRPr="00692393">
        <w:rPr>
          <w:rFonts w:ascii="Times New Roman" w:eastAsia="MS Gothic" w:hAnsi="Times New Roman" w:cs="Times New Roman"/>
          <w:noProof/>
          <w:sz w:val="28"/>
          <w:szCs w:val="28"/>
        </w:rPr>
        <w:t>ацио</w:t>
      </w:r>
      <w:r w:rsidR="00960ECC" w:rsidRPr="00960ECC">
        <w:rPr>
          <w:rFonts w:ascii="Times New Roman" w:eastAsia="MS Gothic" w:hAnsi="Times New Roman" w:cs="Times New Roman"/>
          <w:noProof/>
          <w:sz w:val="28"/>
          <w:szCs w:val="28"/>
        </w:rPr>
        <w:t>н</w:t>
      </w:r>
      <w:r w:rsidR="00960ECC" w:rsidRPr="00692393">
        <w:rPr>
          <w:rFonts w:ascii="Times New Roman" w:eastAsia="MS Gothic" w:hAnsi="Times New Roman" w:cs="Times New Roman"/>
          <w:noProof/>
          <w:sz w:val="28"/>
          <w:szCs w:val="28"/>
        </w:rPr>
        <w:t> </w:t>
      </w:r>
      <w:r w:rsidRPr="00692393">
        <w:rPr>
          <w:rFonts w:ascii="Times New Roman" w:eastAsia="MS Gothic" w:hAnsi="Times New Roman" w:cs="Times New Roman"/>
          <w:noProof/>
          <w:sz w:val="28"/>
          <w:szCs w:val="28"/>
        </w:rPr>
        <w:t>ализации</w:t>
      </w:r>
      <w:r w:rsidR="00E848FE" w:rsidRPr="00692393">
        <w:rPr>
          <w:rFonts w:ascii="Times New Roman" w:eastAsia="MS Gothic" w:hAnsi="Times New Roman" w:cs="Times New Roman"/>
          <w:noProof/>
          <w:sz w:val="28"/>
          <w:szCs w:val="28"/>
        </w:rPr>
        <w:t xml:space="preserve"> </w:t>
      </w:r>
      <w:r w:rsidRPr="00692393">
        <w:rPr>
          <w:rFonts w:ascii="Times New Roman" w:eastAsia="MS Gothic" w:hAnsi="Times New Roman" w:cs="Times New Roman"/>
          <w:noProof/>
          <w:sz w:val="28"/>
          <w:szCs w:val="28"/>
        </w:rPr>
        <w:t>юа</w:t>
      </w:r>
      <w:r w:rsidR="00960ECC" w:rsidRPr="00960ECC">
        <w:rPr>
          <w:rFonts w:ascii="Times New Roman" w:eastAsia="MS Gothic" w:hAnsi="Times New Roman" w:cs="Times New Roman"/>
          <w:noProof/>
          <w:sz w:val="28"/>
          <w:szCs w:val="28"/>
        </w:rPr>
        <w:t>н</w:t>
      </w:r>
      <w:r w:rsidR="00960ECC" w:rsidRPr="00692393">
        <w:rPr>
          <w:rFonts w:ascii="Times New Roman" w:eastAsia="MS Gothic" w:hAnsi="Times New Roman" w:cs="Times New Roman"/>
          <w:noProof/>
          <w:sz w:val="28"/>
          <w:szCs w:val="28"/>
        </w:rPr>
        <w:t> </w:t>
      </w:r>
      <w:r w:rsidRPr="00692393">
        <w:rPr>
          <w:rFonts w:ascii="Times New Roman" w:eastAsia="MS Gothic" w:hAnsi="Times New Roman" w:cs="Times New Roman"/>
          <w:noProof/>
          <w:sz w:val="28"/>
          <w:szCs w:val="28"/>
        </w:rPr>
        <w:t>я</w:t>
      </w:r>
      <w:r w:rsidR="00E848FE" w:rsidRPr="00692393">
        <w:rPr>
          <w:rFonts w:ascii="Times New Roman" w:eastAsia="MS Gothic" w:hAnsi="Times New Roman" w:cs="Times New Roman"/>
          <w:noProof/>
          <w:sz w:val="28"/>
          <w:szCs w:val="28"/>
        </w:rPr>
        <w:t xml:space="preserve"> </w:t>
      </w:r>
      <w:r w:rsidRPr="00692393">
        <w:rPr>
          <w:rFonts w:ascii="Times New Roman" w:eastAsia="MS Gothic" w:hAnsi="Times New Roman" w:cs="Times New Roman"/>
          <w:noProof/>
          <w:sz w:val="28"/>
          <w:szCs w:val="28"/>
        </w:rPr>
        <w:t>был</w:t>
      </w:r>
      <w:r w:rsidR="00E848FE" w:rsidRPr="00692393">
        <w:rPr>
          <w:rFonts w:ascii="Times New Roman" w:eastAsia="MS Gothic" w:hAnsi="Times New Roman" w:cs="Times New Roman"/>
          <w:noProof/>
          <w:sz w:val="28"/>
          <w:szCs w:val="28"/>
        </w:rPr>
        <w:t xml:space="preserve"> </w:t>
      </w:r>
      <w:r w:rsidRPr="00692393">
        <w:rPr>
          <w:rFonts w:ascii="Times New Roman" w:eastAsia="MS Gothic" w:hAnsi="Times New Roman" w:cs="Times New Roman"/>
          <w:noProof/>
          <w:sz w:val="28"/>
          <w:szCs w:val="28"/>
        </w:rPr>
        <w:t>сдела</w:t>
      </w:r>
      <w:r w:rsidR="00960ECC" w:rsidRPr="00960ECC">
        <w:rPr>
          <w:rFonts w:ascii="Times New Roman" w:eastAsia="MS Gothic" w:hAnsi="Times New Roman" w:cs="Times New Roman"/>
          <w:noProof/>
          <w:sz w:val="28"/>
          <w:szCs w:val="28"/>
        </w:rPr>
        <w:t>н</w:t>
      </w:r>
      <w:r w:rsidR="00960ECC" w:rsidRPr="00692393">
        <w:rPr>
          <w:rFonts w:ascii="Times New Roman" w:eastAsia="MS Gothic" w:hAnsi="Times New Roman" w:cs="Times New Roman"/>
          <w:noProof/>
          <w:sz w:val="28"/>
          <w:szCs w:val="28"/>
        </w:rPr>
        <w:t> </w:t>
      </w:r>
      <w:r w:rsidR="00E848FE" w:rsidRPr="00692393">
        <w:rPr>
          <w:rFonts w:ascii="Times New Roman" w:eastAsia="MS Gothic" w:hAnsi="Times New Roman" w:cs="Times New Roman"/>
          <w:noProof/>
          <w:sz w:val="28"/>
          <w:szCs w:val="28"/>
        </w:rPr>
        <w:t xml:space="preserve"> </w:t>
      </w:r>
      <w:r w:rsidRPr="00692393">
        <w:rPr>
          <w:rFonts w:ascii="Times New Roman" w:eastAsia="MS Gothic"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2013</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г</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когда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Китай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позволил</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глийским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весторам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разместить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80</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млрд</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юа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ей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(13,1</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млрд</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долл</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ры</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ке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капитала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Великобрита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что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сделало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Ло</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до</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круп</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ейшей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торговой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площадкой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для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юа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за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пределами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Азии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Китай</w:t>
      </w:r>
      <w:r w:rsidR="00E848FE" w:rsidRPr="00960ECC">
        <w:rPr>
          <w:rFonts w:ascii="Times New Roman"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ачал</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также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торговлю</w:t>
      </w:r>
      <w:r w:rsidR="00E848FE" w:rsidRPr="00960ECC">
        <w:rPr>
          <w:rFonts w:ascii="Times New Roman"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ры</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ке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Forex</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Ша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хае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Таким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образом,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китайская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за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яла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место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первой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десятке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используемых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для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между</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арод</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торговых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фи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совых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тра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закций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Важ</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шаг</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движе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мировой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это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выпол</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требова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МВФ</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от</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оситель</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либерализации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китайского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ры</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ка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капитала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2015</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г</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Китай</w:t>
      </w:r>
      <w:r w:rsidR="00E848FE" w:rsidRPr="00960ECC">
        <w:rPr>
          <w:rFonts w:ascii="Times New Roman"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ачал</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выпол</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ять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требова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Так,</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НБК</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ослабил</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меха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изм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привязки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юа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доллару</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объявил</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переходе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w:t>
      </w:r>
      <w:r w:rsidR="00E848FE" w:rsidRPr="00960ECC">
        <w:rPr>
          <w:rFonts w:ascii="Times New Roman"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овому</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режиму</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ого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курса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управляемому</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плавающему</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курсу</w:t>
      </w:r>
      <w:r w:rsidR="00E848FE" w:rsidRPr="00960ECC">
        <w:rPr>
          <w:rFonts w:ascii="Times New Roman" w:hAnsi="Times New Roman" w:cs="Times New Roman"/>
          <w:noProof/>
          <w:sz w:val="28"/>
          <w:szCs w:val="28"/>
        </w:rPr>
        <w:t>»</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который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будет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определяться</w:t>
      </w:r>
      <w:r w:rsidR="00E848FE" w:rsidRPr="00960ECC">
        <w:rPr>
          <w:rFonts w:ascii="Times New Roman"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ос</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ове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корзи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13</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стра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том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числе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доллара,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евро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Од</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ако,</w:t>
      </w:r>
      <w:r w:rsidR="00E848FE" w:rsidRPr="00960ECC">
        <w:rPr>
          <w:rFonts w:ascii="Times New Roman" w:hAnsi="Times New Roman" w:cs="Times New Roman"/>
          <w:noProof/>
          <w:sz w:val="28"/>
          <w:szCs w:val="28"/>
        </w:rPr>
        <w:t xml:space="preserve"> </w:t>
      </w:r>
      <w:r w:rsidR="00F140C4" w:rsidRPr="00960ECC">
        <w:rPr>
          <w:rFonts w:ascii="Times New Roman" w:hAnsi="Times New Roman" w:cs="Times New Roman"/>
          <w:noProof/>
          <w:sz w:val="28"/>
          <w:szCs w:val="28"/>
        </w:rPr>
        <w:t>юа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F140C4" w:rsidRPr="00960ECC">
        <w:rPr>
          <w:rFonts w:ascii="Times New Roman" w:hAnsi="Times New Roman" w:cs="Times New Roman"/>
          <w:noProof/>
          <w:sz w:val="28"/>
          <w:szCs w:val="28"/>
        </w:rPr>
        <w:t>ь</w:t>
      </w:r>
      <w:r w:rsidR="00E848FE" w:rsidRPr="00960ECC">
        <w:rPr>
          <w:rFonts w:ascii="Times New Roman" w:hAnsi="Times New Roman" w:cs="Times New Roman"/>
          <w:noProof/>
          <w:sz w:val="28"/>
          <w:szCs w:val="28"/>
        </w:rPr>
        <w:t xml:space="preserve"> </w:t>
      </w:r>
      <w:r w:rsidR="00F140C4" w:rsidRPr="00960ECC">
        <w:rPr>
          <w:rFonts w:ascii="Times New Roman" w:hAnsi="Times New Roman" w:cs="Times New Roman"/>
          <w:noProof/>
          <w:sz w:val="28"/>
          <w:szCs w:val="28"/>
        </w:rPr>
        <w:t>все</w:t>
      </w:r>
      <w:r w:rsidR="00E848FE" w:rsidRPr="00960ECC">
        <w:rPr>
          <w:rFonts w:ascii="Times New Roman" w:hAnsi="Times New Roman" w:cs="Times New Roman"/>
          <w:noProof/>
          <w:sz w:val="28"/>
          <w:szCs w:val="28"/>
        </w:rPr>
        <w:t xml:space="preserve"> </w:t>
      </w:r>
      <w:r w:rsidR="00F140C4" w:rsidRPr="00960ECC">
        <w:rPr>
          <w:rFonts w:ascii="Times New Roman" w:hAnsi="Times New Roman" w:cs="Times New Roman"/>
          <w:noProof/>
          <w:sz w:val="28"/>
          <w:szCs w:val="28"/>
        </w:rPr>
        <w:t>еще</w:t>
      </w:r>
      <w:r w:rsidR="00E848FE" w:rsidRPr="00960ECC">
        <w:rPr>
          <w:rFonts w:ascii="Times New Roman" w:hAnsi="Times New Roman" w:cs="Times New Roman"/>
          <w:noProof/>
          <w:sz w:val="28"/>
          <w:szCs w:val="28"/>
        </w:rPr>
        <w:t xml:space="preserve"> </w:t>
      </w:r>
      <w:r w:rsidR="00F140C4" w:rsidRPr="00960ECC">
        <w:rPr>
          <w:rFonts w:ascii="Times New Roman" w:hAnsi="Times New Roman" w:cs="Times New Roman"/>
          <w:noProof/>
          <w:sz w:val="28"/>
          <w:szCs w:val="28"/>
        </w:rPr>
        <w:t>остается</w:t>
      </w:r>
      <w:r w:rsidR="00E848FE" w:rsidRPr="00960ECC">
        <w:rPr>
          <w:rFonts w:ascii="Times New Roman" w:hAnsi="Times New Roman" w:cs="Times New Roman"/>
          <w:noProof/>
          <w:sz w:val="28"/>
          <w:szCs w:val="28"/>
        </w:rPr>
        <w:t xml:space="preserve"> </w:t>
      </w:r>
      <w:r w:rsidR="00F140C4" w:rsidRPr="00960ECC">
        <w:rPr>
          <w:rFonts w:ascii="Times New Roman" w:hAnsi="Times New Roman" w:cs="Times New Roman"/>
          <w:noProof/>
          <w:sz w:val="28"/>
          <w:szCs w:val="28"/>
        </w:rPr>
        <w:t>зависимым</w:t>
      </w:r>
      <w:r w:rsidR="00E848FE" w:rsidRPr="00960ECC">
        <w:rPr>
          <w:rFonts w:ascii="Times New Roman" w:hAnsi="Times New Roman" w:cs="Times New Roman"/>
          <w:noProof/>
          <w:sz w:val="28"/>
          <w:szCs w:val="28"/>
        </w:rPr>
        <w:t xml:space="preserve"> </w:t>
      </w:r>
      <w:r w:rsidR="00F140C4" w:rsidRPr="00960ECC">
        <w:rPr>
          <w:rFonts w:ascii="Times New Roman" w:hAnsi="Times New Roman" w:cs="Times New Roman"/>
          <w:noProof/>
          <w:sz w:val="28"/>
          <w:szCs w:val="28"/>
        </w:rPr>
        <w:t>от</w:t>
      </w:r>
      <w:r w:rsidR="00E848FE" w:rsidRPr="00960ECC">
        <w:rPr>
          <w:rFonts w:ascii="Times New Roman" w:hAnsi="Times New Roman" w:cs="Times New Roman"/>
          <w:noProof/>
          <w:sz w:val="28"/>
          <w:szCs w:val="28"/>
        </w:rPr>
        <w:t xml:space="preserve"> </w:t>
      </w:r>
      <w:r w:rsidR="00F140C4" w:rsidRPr="00960ECC">
        <w:rPr>
          <w:rFonts w:ascii="Times New Roman" w:hAnsi="Times New Roman" w:cs="Times New Roman"/>
          <w:noProof/>
          <w:sz w:val="28"/>
          <w:szCs w:val="28"/>
        </w:rPr>
        <w:t>доллара</w:t>
      </w:r>
      <w:r w:rsidR="00E848FE" w:rsidRPr="00960ECC">
        <w:rPr>
          <w:rFonts w:ascii="Times New Roman" w:hAnsi="Times New Roman" w:cs="Times New Roman"/>
          <w:noProof/>
          <w:sz w:val="28"/>
          <w:szCs w:val="28"/>
        </w:rPr>
        <w:t xml:space="preserve">. </w:t>
      </w:r>
      <w:r w:rsidR="00F140C4" w:rsidRPr="00960ECC">
        <w:rPr>
          <w:rFonts w:ascii="Times New Roman" w:hAnsi="Times New Roman" w:cs="Times New Roman"/>
          <w:noProof/>
          <w:sz w:val="28"/>
          <w:szCs w:val="28"/>
        </w:rPr>
        <w:t>Хотя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режим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ого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курса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Китае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все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еще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остается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жестким</w:t>
      </w:r>
      <w:r w:rsidR="00F140C4"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00F140C4" w:rsidRPr="00960ECC">
        <w:rPr>
          <w:rFonts w:ascii="Times New Roman" w:hAnsi="Times New Roman" w:cs="Times New Roman"/>
          <w:noProof/>
          <w:sz w:val="28"/>
          <w:szCs w:val="28"/>
        </w:rPr>
        <w:t>соглас</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F140C4" w:rsidRPr="00960ECC">
        <w:rPr>
          <w:rFonts w:ascii="Times New Roman" w:hAnsi="Times New Roman" w:cs="Times New Roman"/>
          <w:noProof/>
          <w:sz w:val="28"/>
          <w:szCs w:val="28"/>
        </w:rPr>
        <w:t>о</w:t>
      </w:r>
      <w:r w:rsidR="00E848FE" w:rsidRPr="00960ECC">
        <w:rPr>
          <w:rFonts w:ascii="Times New Roman" w:hAnsi="Times New Roman" w:cs="Times New Roman"/>
          <w:noProof/>
          <w:sz w:val="28"/>
          <w:szCs w:val="28"/>
        </w:rPr>
        <w:t xml:space="preserve"> </w:t>
      </w:r>
      <w:r w:rsidR="00F140C4" w:rsidRPr="00960ECC">
        <w:rPr>
          <w:rFonts w:ascii="Times New Roman" w:hAnsi="Times New Roman" w:cs="Times New Roman"/>
          <w:noProof/>
          <w:sz w:val="28"/>
          <w:szCs w:val="28"/>
        </w:rPr>
        <w:t>таким</w:t>
      </w:r>
      <w:r w:rsidR="00E848FE" w:rsidRPr="00960ECC">
        <w:rPr>
          <w:rFonts w:ascii="Times New Roman" w:hAnsi="Times New Roman" w:cs="Times New Roman"/>
          <w:noProof/>
          <w:sz w:val="28"/>
          <w:szCs w:val="28"/>
        </w:rPr>
        <w:t xml:space="preserve"> </w:t>
      </w:r>
      <w:r w:rsidR="00F140C4" w:rsidRPr="00960ECC">
        <w:rPr>
          <w:rFonts w:ascii="Times New Roman" w:hAnsi="Times New Roman" w:cs="Times New Roman"/>
          <w:noProof/>
          <w:sz w:val="28"/>
          <w:szCs w:val="28"/>
        </w:rPr>
        <w:t>показателям</w:t>
      </w:r>
      <w:r w:rsidR="00E848FE" w:rsidRPr="00960ECC">
        <w:rPr>
          <w:rFonts w:ascii="Times New Roman" w:hAnsi="Times New Roman" w:cs="Times New Roman"/>
          <w:noProof/>
          <w:sz w:val="28"/>
          <w:szCs w:val="28"/>
        </w:rPr>
        <w:t xml:space="preserve"> </w:t>
      </w:r>
      <w:r w:rsidR="00F140C4" w:rsidRPr="00960ECC">
        <w:rPr>
          <w:rFonts w:ascii="Times New Roman" w:hAnsi="Times New Roman" w:cs="Times New Roman"/>
          <w:noProof/>
          <w:sz w:val="28"/>
          <w:szCs w:val="28"/>
        </w:rPr>
        <w:t>как</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состоя</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платеж</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ого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бала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са,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фляция,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размер</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проце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т</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ставки,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ры</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оч</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ожида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весторов,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макроэко</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омическая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мо</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етар</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политикамож</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утверждать,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что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Китай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имеет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достаточ</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поте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циал</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для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повыше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стоимости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юа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от</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оситель</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доллара</w:t>
      </w:r>
      <w:r w:rsidR="00E848FE" w:rsidRPr="00960ECC">
        <w:rPr>
          <w:rFonts w:ascii="Times New Roman" w:hAnsi="Times New Roman" w:cs="Times New Roman"/>
          <w:noProof/>
          <w:sz w:val="28"/>
          <w:szCs w:val="28"/>
        </w:rPr>
        <w:t xml:space="preserve">. </w:t>
      </w:r>
    </w:p>
    <w:p w14:paraId="72D543DB" w14:textId="77777777" w:rsidR="00C4751C" w:rsidRPr="00960ECC" w:rsidRDefault="00180638" w:rsidP="00692393">
      <w:pPr>
        <w:widowControl w:val="0"/>
        <w:shd w:val="clear" w:color="auto" w:fill="FFFFFF"/>
        <w:spacing w:after="0" w:line="324" w:lineRule="auto"/>
        <w:ind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lastRenderedPageBreak/>
        <w:t>Несмотря</w:t>
      </w:r>
      <w:r w:rsidR="00E848FE" w:rsidRPr="00960ECC">
        <w:rPr>
          <w:rFonts w:ascii="Times New Roman"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что</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реаль</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FA5EAE" w:rsidRPr="00960ECC">
        <w:rPr>
          <w:rFonts w:ascii="Times New Roman" w:hAnsi="Times New Roman" w:cs="Times New Roman"/>
          <w:noProof/>
          <w:sz w:val="28"/>
          <w:szCs w:val="28"/>
        </w:rPr>
        <w:t>ости</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юа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FA5EAE" w:rsidRPr="00960ECC">
        <w:rPr>
          <w:rFonts w:ascii="Times New Roman" w:hAnsi="Times New Roman" w:cs="Times New Roman"/>
          <w:noProof/>
          <w:sz w:val="28"/>
          <w:szCs w:val="28"/>
        </w:rPr>
        <w:t>ь</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пока</w:t>
      </w:r>
      <w:r w:rsidR="00E848FE" w:rsidRPr="00960ECC">
        <w:rPr>
          <w:rFonts w:ascii="Times New Roman"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FA5EAE" w:rsidRPr="00960ECC">
        <w:rPr>
          <w:rFonts w:ascii="Times New Roman" w:hAnsi="Times New Roman" w:cs="Times New Roman"/>
          <w:noProof/>
          <w:sz w:val="28"/>
          <w:szCs w:val="28"/>
        </w:rPr>
        <w:t>ельзя</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считать</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резерв</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FA5EAE" w:rsidRPr="00960ECC">
        <w:rPr>
          <w:rFonts w:ascii="Times New Roman" w:hAnsi="Times New Roman" w:cs="Times New Roman"/>
          <w:noProof/>
          <w:sz w:val="28"/>
          <w:szCs w:val="28"/>
        </w:rPr>
        <w:t>ой</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валютой</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w:t>
      </w:r>
      <w:r w:rsidR="00FA5EAE" w:rsidRPr="00960ECC">
        <w:rPr>
          <w:rFonts w:ascii="Times New Roman" w:hAnsi="Times New Roman" w:cs="Times New Roman"/>
          <w:noProof/>
          <w:sz w:val="28"/>
          <w:szCs w:val="28"/>
        </w:rPr>
        <w:t>пециалисты</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считают,</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что</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ша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FA5EAE" w:rsidRPr="00960ECC">
        <w:rPr>
          <w:rFonts w:ascii="Times New Roman" w:hAnsi="Times New Roman" w:cs="Times New Roman"/>
          <w:noProof/>
          <w:sz w:val="28"/>
          <w:szCs w:val="28"/>
        </w:rPr>
        <w:t>сы</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Китая</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усилить</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глобаль</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FA5EAE" w:rsidRPr="00960ECC">
        <w:rPr>
          <w:rFonts w:ascii="Times New Roman" w:hAnsi="Times New Roman" w:cs="Times New Roman"/>
          <w:noProof/>
          <w:sz w:val="28"/>
          <w:szCs w:val="28"/>
        </w:rPr>
        <w:t>ые</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позиции</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юа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FA5EAE" w:rsidRPr="00960ECC">
        <w:rPr>
          <w:rFonts w:ascii="Times New Roman" w:hAnsi="Times New Roman" w:cs="Times New Roman"/>
          <w:noProof/>
          <w:sz w:val="28"/>
          <w:szCs w:val="28"/>
        </w:rPr>
        <w:t>я</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достаточ</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FA5EAE" w:rsidRPr="00960ECC">
        <w:rPr>
          <w:rFonts w:ascii="Times New Roman" w:hAnsi="Times New Roman" w:cs="Times New Roman"/>
          <w:noProof/>
          <w:sz w:val="28"/>
          <w:szCs w:val="28"/>
        </w:rPr>
        <w:t>о</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велики</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Ба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FA5EAE" w:rsidRPr="00960ECC">
        <w:rPr>
          <w:rFonts w:ascii="Times New Roman" w:hAnsi="Times New Roman" w:cs="Times New Roman"/>
          <w:noProof/>
          <w:sz w:val="28"/>
          <w:szCs w:val="28"/>
        </w:rPr>
        <w:t>ковские</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резервы</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НБК</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составляют</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почти</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5</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трл</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долл</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Если</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Китай</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продолжит</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движе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FA5EAE" w:rsidRPr="00960ECC">
        <w:rPr>
          <w:rFonts w:ascii="Times New Roman" w:hAnsi="Times New Roman" w:cs="Times New Roman"/>
          <w:noProof/>
          <w:sz w:val="28"/>
          <w:szCs w:val="28"/>
        </w:rPr>
        <w:t>ие</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по</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пути</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либерализации</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ры</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FA5EAE" w:rsidRPr="00960ECC">
        <w:rPr>
          <w:rFonts w:ascii="Times New Roman" w:hAnsi="Times New Roman" w:cs="Times New Roman"/>
          <w:noProof/>
          <w:sz w:val="28"/>
          <w:szCs w:val="28"/>
        </w:rPr>
        <w:t>ка</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капитала,</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то</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жела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FA5EAE" w:rsidRPr="00960ECC">
        <w:rPr>
          <w:rFonts w:ascii="Times New Roman" w:hAnsi="Times New Roman" w:cs="Times New Roman"/>
          <w:noProof/>
          <w:sz w:val="28"/>
          <w:szCs w:val="28"/>
        </w:rPr>
        <w:t>ие</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це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FA5EAE" w:rsidRPr="00960ECC">
        <w:rPr>
          <w:rFonts w:ascii="Times New Roman" w:hAnsi="Times New Roman" w:cs="Times New Roman"/>
          <w:noProof/>
          <w:sz w:val="28"/>
          <w:szCs w:val="28"/>
        </w:rPr>
        <w:t>траль</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FA5EAE" w:rsidRPr="00960ECC">
        <w:rPr>
          <w:rFonts w:ascii="Times New Roman" w:hAnsi="Times New Roman" w:cs="Times New Roman"/>
          <w:noProof/>
          <w:sz w:val="28"/>
          <w:szCs w:val="28"/>
        </w:rPr>
        <w:t>ых</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ба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FA5EAE" w:rsidRPr="00960ECC">
        <w:rPr>
          <w:rFonts w:ascii="Times New Roman" w:hAnsi="Times New Roman" w:cs="Times New Roman"/>
          <w:noProof/>
          <w:sz w:val="28"/>
          <w:szCs w:val="28"/>
        </w:rPr>
        <w:t>ков</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приобретать</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китайскую</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валюту</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будет</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возрастать</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Более</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силь</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FA5EAE" w:rsidRPr="00960ECC">
        <w:rPr>
          <w:rFonts w:ascii="Times New Roman" w:hAnsi="Times New Roman" w:cs="Times New Roman"/>
          <w:noProof/>
          <w:sz w:val="28"/>
          <w:szCs w:val="28"/>
        </w:rPr>
        <w:t>ый</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юа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FA5EAE" w:rsidRPr="00960ECC">
        <w:rPr>
          <w:rFonts w:ascii="Times New Roman" w:hAnsi="Times New Roman" w:cs="Times New Roman"/>
          <w:noProof/>
          <w:sz w:val="28"/>
          <w:szCs w:val="28"/>
        </w:rPr>
        <w:t>ь</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позволит</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Китаю</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уме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FA5EAE" w:rsidRPr="00960ECC">
        <w:rPr>
          <w:rFonts w:ascii="Times New Roman" w:hAnsi="Times New Roman" w:cs="Times New Roman"/>
          <w:noProof/>
          <w:sz w:val="28"/>
          <w:szCs w:val="28"/>
        </w:rPr>
        <w:t>ьшить</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в</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FA5EAE" w:rsidRPr="00960ECC">
        <w:rPr>
          <w:rFonts w:ascii="Times New Roman" w:hAnsi="Times New Roman" w:cs="Times New Roman"/>
          <w:noProof/>
          <w:sz w:val="28"/>
          <w:szCs w:val="28"/>
        </w:rPr>
        <w:t>еш</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FA5EAE" w:rsidRPr="00960ECC">
        <w:rPr>
          <w:rFonts w:ascii="Times New Roman" w:hAnsi="Times New Roman" w:cs="Times New Roman"/>
          <w:noProof/>
          <w:sz w:val="28"/>
          <w:szCs w:val="28"/>
        </w:rPr>
        <w:t>юю</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задолже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FA5EAE" w:rsidRPr="00960ECC">
        <w:rPr>
          <w:rFonts w:ascii="Times New Roman" w:hAnsi="Times New Roman" w:cs="Times New Roman"/>
          <w:noProof/>
          <w:sz w:val="28"/>
          <w:szCs w:val="28"/>
        </w:rPr>
        <w:t>ость</w:t>
      </w:r>
      <w:r w:rsidR="00E848FE" w:rsidRPr="00960ECC">
        <w:rPr>
          <w:rFonts w:ascii="Times New Roman"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FA5EAE" w:rsidRPr="00960ECC">
        <w:rPr>
          <w:rFonts w:ascii="Times New Roman" w:hAnsi="Times New Roman" w:cs="Times New Roman"/>
          <w:noProof/>
          <w:sz w:val="28"/>
          <w:szCs w:val="28"/>
        </w:rPr>
        <w:t>ацио</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FA5EAE" w:rsidRPr="00960ECC">
        <w:rPr>
          <w:rFonts w:ascii="Times New Roman" w:hAnsi="Times New Roman" w:cs="Times New Roman"/>
          <w:noProof/>
          <w:sz w:val="28"/>
          <w:szCs w:val="28"/>
        </w:rPr>
        <w:t>аль</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FA5EAE" w:rsidRPr="00960ECC">
        <w:rPr>
          <w:rFonts w:ascii="Times New Roman" w:hAnsi="Times New Roman" w:cs="Times New Roman"/>
          <w:noProof/>
          <w:sz w:val="28"/>
          <w:szCs w:val="28"/>
        </w:rPr>
        <w:t>ых</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ба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FA5EAE" w:rsidRPr="00960ECC">
        <w:rPr>
          <w:rFonts w:ascii="Times New Roman" w:hAnsi="Times New Roman" w:cs="Times New Roman"/>
          <w:noProof/>
          <w:sz w:val="28"/>
          <w:szCs w:val="28"/>
        </w:rPr>
        <w:t>ков</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корпораций</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тем</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самым</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уме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FA5EAE" w:rsidRPr="00960ECC">
        <w:rPr>
          <w:rFonts w:ascii="Times New Roman" w:hAnsi="Times New Roman" w:cs="Times New Roman"/>
          <w:noProof/>
          <w:sz w:val="28"/>
          <w:szCs w:val="28"/>
        </w:rPr>
        <w:t>ьшить</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риск</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фи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FA5EAE" w:rsidRPr="00960ECC">
        <w:rPr>
          <w:rFonts w:ascii="Times New Roman" w:hAnsi="Times New Roman" w:cs="Times New Roman"/>
          <w:noProof/>
          <w:sz w:val="28"/>
          <w:szCs w:val="28"/>
        </w:rPr>
        <w:t>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FA5EAE" w:rsidRPr="00960ECC">
        <w:rPr>
          <w:rFonts w:ascii="Times New Roman" w:hAnsi="Times New Roman" w:cs="Times New Roman"/>
          <w:noProof/>
          <w:sz w:val="28"/>
          <w:szCs w:val="28"/>
        </w:rPr>
        <w:t>сового</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кризиса</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стра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FA5EAE" w:rsidRPr="00960ECC">
        <w:rPr>
          <w:rFonts w:ascii="Times New Roman" w:hAnsi="Times New Roman" w:cs="Times New Roman"/>
          <w:noProof/>
          <w:sz w:val="28"/>
          <w:szCs w:val="28"/>
        </w:rPr>
        <w:t>е</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Кроме</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того</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сократится</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утечка</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капитала</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из</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стра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FA5EAE" w:rsidRPr="00960ECC">
        <w:rPr>
          <w:rFonts w:ascii="Times New Roman" w:hAnsi="Times New Roman" w:cs="Times New Roman"/>
          <w:noProof/>
          <w:sz w:val="28"/>
          <w:szCs w:val="28"/>
        </w:rPr>
        <w:t>ы,</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что</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даст</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возмож</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FA5EAE" w:rsidRPr="00960ECC">
        <w:rPr>
          <w:rFonts w:ascii="Times New Roman" w:hAnsi="Times New Roman" w:cs="Times New Roman"/>
          <w:noProof/>
          <w:sz w:val="28"/>
          <w:szCs w:val="28"/>
        </w:rPr>
        <w:t>ость</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Китаю</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ослабить</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ко</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FA5EAE" w:rsidRPr="00960ECC">
        <w:rPr>
          <w:rFonts w:ascii="Times New Roman" w:hAnsi="Times New Roman" w:cs="Times New Roman"/>
          <w:noProof/>
          <w:sz w:val="28"/>
          <w:szCs w:val="28"/>
        </w:rPr>
        <w:t>троль</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за</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его</w:t>
      </w:r>
      <w:r w:rsidR="00E848FE" w:rsidRPr="00960ECC">
        <w:rPr>
          <w:rFonts w:ascii="Times New Roman" w:hAnsi="Times New Roman" w:cs="Times New Roman"/>
          <w:noProof/>
          <w:sz w:val="28"/>
          <w:szCs w:val="28"/>
        </w:rPr>
        <w:t xml:space="preserve"> </w:t>
      </w:r>
      <w:r w:rsidR="00FA5EAE" w:rsidRPr="00960ECC">
        <w:rPr>
          <w:rFonts w:ascii="Times New Roman" w:hAnsi="Times New Roman" w:cs="Times New Roman"/>
          <w:noProof/>
          <w:sz w:val="28"/>
          <w:szCs w:val="28"/>
        </w:rPr>
        <w:t>движе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FA5EAE" w:rsidRPr="00960ECC">
        <w:rPr>
          <w:rFonts w:ascii="Times New Roman" w:hAnsi="Times New Roman" w:cs="Times New Roman"/>
          <w:noProof/>
          <w:sz w:val="28"/>
          <w:szCs w:val="28"/>
        </w:rPr>
        <w:t>ием</w:t>
      </w:r>
      <w:r w:rsidR="00E848FE" w:rsidRPr="00960ECC">
        <w:rPr>
          <w:rFonts w:ascii="Times New Roman" w:hAnsi="Times New Roman" w:cs="Times New Roman"/>
          <w:noProof/>
          <w:sz w:val="28"/>
          <w:szCs w:val="28"/>
        </w:rPr>
        <w:t xml:space="preserve"> [</w:t>
      </w:r>
      <w:r w:rsidR="00550636" w:rsidRPr="00960ECC">
        <w:rPr>
          <w:rFonts w:ascii="Times New Roman" w:hAnsi="Times New Roman" w:cs="Times New Roman"/>
          <w:noProof/>
          <w:sz w:val="28"/>
          <w:szCs w:val="28"/>
        </w:rPr>
        <w:t>4]</w:t>
      </w:r>
      <w:r w:rsidR="00E848FE" w:rsidRPr="00960ECC">
        <w:rPr>
          <w:rFonts w:ascii="Times New Roman" w:hAnsi="Times New Roman" w:cs="Times New Roman"/>
          <w:noProof/>
          <w:sz w:val="28"/>
          <w:szCs w:val="28"/>
        </w:rPr>
        <w:t xml:space="preserve">. </w:t>
      </w:r>
    </w:p>
    <w:p w14:paraId="72D543DC" w14:textId="77777777" w:rsidR="0062361E" w:rsidRPr="00960ECC" w:rsidRDefault="00180638" w:rsidP="00692393">
      <w:pPr>
        <w:widowControl w:val="0"/>
        <w:shd w:val="clear" w:color="auto" w:fill="FFFFFF"/>
        <w:spacing w:after="0" w:line="324" w:lineRule="auto"/>
        <w:ind w:firstLine="709"/>
        <w:jc w:val="both"/>
        <w:rPr>
          <w:rFonts w:ascii="Times New Roman" w:hAnsi="Times New Roman" w:cs="Times New Roman"/>
          <w:noProof/>
          <w:sz w:val="28"/>
          <w:szCs w:val="28"/>
        </w:rPr>
      </w:pPr>
      <w:r w:rsidRPr="00EF52EA">
        <w:rPr>
          <w:rFonts w:ascii="Times New Roman" w:hAnsi="Times New Roman" w:cs="Times New Roman"/>
          <w:noProof/>
          <w:sz w:val="28"/>
          <w:szCs w:val="28"/>
        </w:rPr>
        <w:t>Говоря</w:t>
      </w:r>
      <w:r w:rsidR="00E848FE" w:rsidRPr="00EF52EA">
        <w:rPr>
          <w:rFonts w:ascii="Times New Roman" w:hAnsi="Times New Roman" w:cs="Times New Roman"/>
          <w:noProof/>
          <w:sz w:val="28"/>
          <w:szCs w:val="28"/>
        </w:rPr>
        <w:t xml:space="preserve"> </w:t>
      </w:r>
      <w:r w:rsidRPr="00EF52EA">
        <w:rPr>
          <w:rFonts w:ascii="Times New Roman" w:hAnsi="Times New Roman" w:cs="Times New Roman"/>
          <w:noProof/>
          <w:sz w:val="28"/>
          <w:szCs w:val="28"/>
        </w:rPr>
        <w:t>о</w:t>
      </w:r>
      <w:r w:rsidR="00E848FE" w:rsidRPr="00EF52EA">
        <w:rPr>
          <w:rFonts w:ascii="Times New Roman" w:hAnsi="Times New Roman" w:cs="Times New Roman"/>
          <w:noProof/>
          <w:sz w:val="28"/>
          <w:szCs w:val="28"/>
        </w:rPr>
        <w:t xml:space="preserve"> </w:t>
      </w:r>
      <w:r w:rsidR="00662DCA" w:rsidRPr="00EF52EA">
        <w:rPr>
          <w:rFonts w:ascii="Times New Roman" w:hAnsi="Times New Roman" w:cs="Times New Roman"/>
          <w:noProof/>
          <w:sz w:val="28"/>
          <w:szCs w:val="28"/>
        </w:rPr>
        <w:t>перспектив</w:t>
      </w:r>
      <w:r w:rsidRPr="00EF52EA">
        <w:rPr>
          <w:rFonts w:ascii="Times New Roman" w:hAnsi="Times New Roman" w:cs="Times New Roman"/>
          <w:noProof/>
          <w:sz w:val="28"/>
          <w:szCs w:val="28"/>
        </w:rPr>
        <w:t>ах</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тер</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ацио</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ализации</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юа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я,</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мож</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о</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отметить</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следующее</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Во-первых,</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ры</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оч</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ая</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реформа</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обме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ого</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курса</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юа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я</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устойчивое</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развитие</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объектов</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капитала</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являются</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ос</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овой</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для</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тер</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ацио</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ализации</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юа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я</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Исходя</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из</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этого,</w:t>
      </w:r>
      <w:r w:rsidR="00E848FE" w:rsidRPr="00960ECC">
        <w:rPr>
          <w:rFonts w:ascii="Times New Roman"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еобходимо</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расширять</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связь</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между</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в</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утре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им</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фи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совым</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ры</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ком</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глобаль</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ой</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фи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совой</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системой,</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соверше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ствовать</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фраструктуру</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для</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клири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га</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депозитов</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юа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ях,</w:t>
      </w:r>
      <w:r w:rsidR="00E848FE" w:rsidRPr="00960ECC">
        <w:rPr>
          <w:rFonts w:ascii="Times New Roman"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еобходимую</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для</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того,</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чтобы</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юа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ь</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стал</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важ</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ой</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между</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арод</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ой</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валютой</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будущем</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част</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ости,</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если</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юа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ь</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ста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ет</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между</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арод</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ой</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валютой,</w:t>
      </w:r>
      <w:r w:rsidR="00E848FE" w:rsidRPr="00960ECC">
        <w:rPr>
          <w:rFonts w:ascii="Times New Roman"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еобходимо</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создать</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платеж</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ую</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систему</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юа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я,</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которая</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удовлетворит</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потреб</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ости</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глобаль</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ых</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весторов</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эффектив</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ую</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фраструктуру,</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удоб</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ую</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для</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хра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ия</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различ</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ых</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продуктов,</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оце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ых</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юа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ях</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Во-вторых,</w:t>
      </w:r>
      <w:r w:rsidR="00E848FE" w:rsidRPr="00960ECC">
        <w:rPr>
          <w:rFonts w:ascii="Times New Roman"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еобходимо</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продвигать</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использова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ие</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юа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я</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качестве</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валюты</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для</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вестиций</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фи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совых</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операций</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стра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ах,</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задействова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ых</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ициативе</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Оди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пояс</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оди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путь</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Это</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поможет</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улучшить</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фу</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кцию</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расчета</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стоимости</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юа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ях</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Более</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частое</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использова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ие</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юа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я</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также</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будет</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способствовать</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включе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ию</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его</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официаль</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ые</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валют</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ые</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резервы</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большего</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числа</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стра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В-третьих,</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большое</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количество</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проце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т</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ых</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ставок</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обме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ых</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курсов</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фи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совых</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производ</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ых</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категорий,</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выраже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ых</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юа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ях,</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ста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ет</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эффектив</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ым</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струме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том</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китайских</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компа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ий</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для</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актив</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ого</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управле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ия</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lastRenderedPageBreak/>
        <w:t>ры</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оч</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ыми</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рисками,</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связа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ыми</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с</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в</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еш</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ими</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вестициями</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фи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сирова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ием</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Это</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также</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поможет</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остра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ым</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весторам</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хеджировать</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фи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совые</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риски,</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связа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ые</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с</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портфелем</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юа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я,</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таким</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образом</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повысив</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запас</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его</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устойчивости</w:t>
      </w:r>
      <w:r w:rsidR="00E848FE" w:rsidRPr="00960ECC">
        <w:rPr>
          <w:rFonts w:ascii="Times New Roman" w:hAnsi="Times New Roman" w:cs="Times New Roman"/>
          <w:noProof/>
          <w:sz w:val="28"/>
          <w:szCs w:val="28"/>
        </w:rPr>
        <w:t xml:space="preserve">. </w:t>
      </w:r>
    </w:p>
    <w:p w14:paraId="72D543DD" w14:textId="77777777" w:rsidR="00180638" w:rsidRPr="00960ECC" w:rsidRDefault="00662DCA" w:rsidP="00692393">
      <w:pPr>
        <w:widowControl w:val="0"/>
        <w:shd w:val="clear" w:color="auto" w:fill="FFFFFF"/>
        <w:spacing w:after="0" w:line="324" w:lineRule="auto"/>
        <w:ind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С</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од</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сторо</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чтобы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реализовать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тер</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ацио</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ализацию</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юа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я,</w:t>
      </w:r>
      <w:r w:rsidR="00E848FE" w:rsidRPr="00960ECC">
        <w:rPr>
          <w:rFonts w:ascii="Times New Roman"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еобходимо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реализовать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либерализацию</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проце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т</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ставок</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либерализацию</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ры</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оч</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ого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ого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курса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Это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приведет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увеличе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ию</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колеба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проце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т</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ставок</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обме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курсов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Также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ры</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ок</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будет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большей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степе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уждаться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хеджирова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деривативах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це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ообразова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другой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сторо</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w:t>
      </w:r>
      <w:r w:rsidR="00E848FE" w:rsidRPr="00960ECC">
        <w:rPr>
          <w:rFonts w:ascii="Times New Roman"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еш</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струме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ты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управле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ия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рисками</w:t>
      </w:r>
      <w:r w:rsidR="00E848FE" w:rsidRPr="00960ECC">
        <w:rPr>
          <w:rFonts w:ascii="Times New Roman"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фи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совом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ры</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ке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Китая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от</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оситель</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w:t>
      </w:r>
      <w:r w:rsidR="00E848FE" w:rsidRPr="00960ECC">
        <w:rPr>
          <w:rFonts w:ascii="Times New Roman"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еразвиты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астоящее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время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существует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лишь</w:t>
      </w:r>
      <w:r w:rsidR="00E848FE" w:rsidRPr="00960ECC">
        <w:rPr>
          <w:rFonts w:ascii="Times New Roman"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есколько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производ</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проце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т</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деривативов,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таких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как</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проце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т</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свопы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фьючерсы</w:t>
      </w:r>
      <w:r w:rsidR="00E848FE" w:rsidRPr="00960ECC">
        <w:rPr>
          <w:rFonts w:ascii="Times New Roman"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государстве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облигации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Китае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У</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ры</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ка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деривативов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есть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большой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поте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циал</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для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развития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Чтобы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продвигать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тер</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ацио</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ализацию</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юа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я,</w:t>
      </w:r>
      <w:r w:rsidR="00E848FE" w:rsidRPr="00960ECC">
        <w:rPr>
          <w:rFonts w:ascii="Times New Roman"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еобходимо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улучшать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покрытие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производ</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проце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т</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ставок</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Китае,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добавлять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различ</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ые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деривативы,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повышать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урове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продуктов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фи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сового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ры</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ка,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соверше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ствовать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фи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совую</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систему</w:t>
      </w:r>
      <w:r w:rsidR="00E848FE" w:rsidRPr="00960ECC">
        <w:rPr>
          <w:rFonts w:ascii="Times New Roman" w:hAnsi="Times New Roman" w:cs="Times New Roman"/>
          <w:noProof/>
          <w:sz w:val="28"/>
          <w:szCs w:val="28"/>
        </w:rPr>
        <w:t xml:space="preserve"> [</w:t>
      </w:r>
      <w:r w:rsidR="00550636" w:rsidRPr="00960ECC">
        <w:rPr>
          <w:rFonts w:ascii="Times New Roman" w:hAnsi="Times New Roman" w:cs="Times New Roman"/>
          <w:noProof/>
          <w:sz w:val="28"/>
          <w:szCs w:val="28"/>
        </w:rPr>
        <w:t>3]</w:t>
      </w:r>
      <w:r w:rsidR="00E848FE" w:rsidRPr="00960ECC">
        <w:rPr>
          <w:rFonts w:ascii="Times New Roman" w:hAnsi="Times New Roman" w:cs="Times New Roman"/>
          <w:noProof/>
          <w:sz w:val="28"/>
          <w:szCs w:val="28"/>
        </w:rPr>
        <w:t xml:space="preserve">. </w:t>
      </w:r>
    </w:p>
    <w:p w14:paraId="72D543DE" w14:textId="77777777" w:rsidR="00662DCA" w:rsidRPr="00960ECC" w:rsidRDefault="00180638" w:rsidP="00692393">
      <w:pPr>
        <w:widowControl w:val="0"/>
        <w:shd w:val="clear" w:color="auto" w:fill="FFFFFF"/>
        <w:spacing w:after="0" w:line="324" w:lineRule="auto"/>
        <w:ind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Таким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образом,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мож</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Pr="00960ECC">
        <w:rPr>
          <w:rFonts w:ascii="Times New Roman" w:hAnsi="Times New Roman" w:cs="Times New Roman"/>
          <w:noProof/>
          <w:sz w:val="28"/>
          <w:szCs w:val="28"/>
        </w:rPr>
        <w:t>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сделать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следующие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выводы</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астоящее</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время</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статус</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юа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я</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между</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арод</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ой</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валют</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ой</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системе</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яв</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о</w:t>
      </w:r>
      <w:r w:rsidR="00E848FE" w:rsidRPr="00960ECC">
        <w:rPr>
          <w:rFonts w:ascii="Times New Roman"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е</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соответствует</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роли</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Китая</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мировой</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эко</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омике</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Китай,</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последователь</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о</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проводя</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политику</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тер</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ацио</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ализации</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юа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я,</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сделал</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м</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огое,</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чтобы</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продви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уть</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свою</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валюту</w:t>
      </w:r>
      <w:r w:rsidR="00E848FE" w:rsidRPr="00960ECC">
        <w:rPr>
          <w:rFonts w:ascii="Times New Roman"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а</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между</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арод</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ую</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аре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у,</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од</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ако</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до</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сих</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пор</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большое</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количество</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эко</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омических</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политических</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вопросов</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требуют</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реше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ия</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Необходимо</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создать</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условия</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для</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либерализации</w:t>
      </w:r>
      <w:r w:rsidR="00E848FE" w:rsidRPr="00960ECC">
        <w:rPr>
          <w:rFonts w:ascii="Times New Roman"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ацио</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аль</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ого</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фи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сового</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ры</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ка,</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ослабить</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огра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иче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ия</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по</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тра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сгра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ич</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ым</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перемеще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иям</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капиталов,</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уме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ьшить</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использова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ие</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валют</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ых</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и</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терве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ций</w:t>
      </w:r>
      <w:r w:rsidR="00E848FE" w:rsidRPr="00960ECC">
        <w:rPr>
          <w:rFonts w:ascii="Times New Roman" w:hAnsi="Times New Roman" w:cs="Times New Roman"/>
          <w:noProof/>
          <w:sz w:val="28"/>
          <w:szCs w:val="28"/>
        </w:rPr>
        <w:t xml:space="preserve"> </w:t>
      </w:r>
      <w:r w:rsidR="003F04A4" w:rsidRPr="00960ECC">
        <w:rPr>
          <w:rFonts w:ascii="Times New Roman" w:hAnsi="Times New Roman" w:cs="Times New Roman"/>
          <w:noProof/>
          <w:sz w:val="28"/>
          <w:szCs w:val="28"/>
        </w:rPr>
        <w:t>Ц</w:t>
      </w:r>
      <w:r w:rsidR="00662DCA" w:rsidRPr="00960ECC">
        <w:rPr>
          <w:rFonts w:ascii="Times New Roman" w:hAnsi="Times New Roman" w:cs="Times New Roman"/>
          <w:noProof/>
          <w:sz w:val="28"/>
          <w:szCs w:val="28"/>
        </w:rPr>
        <w:t>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траль</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ого</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ба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ка</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целях</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сохра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ия</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фиксирова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ого</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курса,</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а</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также</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реко</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струировать</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политическую</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систему</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стра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ы</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Только</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при</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условии</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реше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ия</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этих</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вопросов</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lastRenderedPageBreak/>
        <w:t>юа</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ь</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сможет</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прете</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довать</w:t>
      </w:r>
      <w:r w:rsidR="00E848FE" w:rsidRPr="00960ECC">
        <w:rPr>
          <w:rFonts w:ascii="Times New Roman" w:hAnsi="Times New Roman" w:cs="Times New Roman"/>
          <w:noProof/>
          <w:sz w:val="28"/>
          <w:szCs w:val="28"/>
        </w:rPr>
        <w:t xml:space="preserve"> </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а</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роль</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од</w:t>
      </w:r>
      <w:r w:rsidR="00960ECC" w:rsidRPr="00960ECC">
        <w:rPr>
          <w:rFonts w:ascii="Times New Roman" w:eastAsia="MS Gothic" w:hAnsi="Times New Roman" w:cs="Times New Roman"/>
          <w:noProof/>
          <w:sz w:val="28"/>
          <w:szCs w:val="28"/>
        </w:rPr>
        <w:t>н</w:t>
      </w:r>
      <w:r w:rsidR="00960ECC" w:rsidRPr="00960ECC">
        <w:rPr>
          <w:rFonts w:ascii="MS Gothic" w:eastAsia="MS Gothic" w:hAnsi="MS Gothic" w:cs="Times New Roman"/>
          <w:noProof/>
          <w:spacing w:val="-20"/>
          <w:sz w:val="28"/>
          <w:szCs w:val="28"/>
        </w:rPr>
        <w:t> </w:t>
      </w:r>
      <w:r w:rsidR="00662DCA" w:rsidRPr="00960ECC">
        <w:rPr>
          <w:rFonts w:ascii="Times New Roman" w:hAnsi="Times New Roman" w:cs="Times New Roman"/>
          <w:noProof/>
          <w:sz w:val="28"/>
          <w:szCs w:val="28"/>
        </w:rPr>
        <w:t>ой</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из</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мировых</w:t>
      </w:r>
      <w:r w:rsidR="00E848FE" w:rsidRPr="00960ECC">
        <w:rPr>
          <w:rFonts w:ascii="Times New Roman" w:hAnsi="Times New Roman" w:cs="Times New Roman"/>
          <w:noProof/>
          <w:sz w:val="28"/>
          <w:szCs w:val="28"/>
        </w:rPr>
        <w:t xml:space="preserve"> </w:t>
      </w:r>
      <w:r w:rsidR="00662DCA" w:rsidRPr="00960ECC">
        <w:rPr>
          <w:rFonts w:ascii="Times New Roman" w:hAnsi="Times New Roman" w:cs="Times New Roman"/>
          <w:noProof/>
          <w:sz w:val="28"/>
          <w:szCs w:val="28"/>
        </w:rPr>
        <w:t>валют</w:t>
      </w:r>
      <w:r w:rsidR="00E848FE" w:rsidRPr="00960ECC">
        <w:rPr>
          <w:rFonts w:ascii="Times New Roman" w:hAnsi="Times New Roman" w:cs="Times New Roman"/>
          <w:noProof/>
          <w:sz w:val="28"/>
          <w:szCs w:val="28"/>
        </w:rPr>
        <w:t xml:space="preserve">. </w:t>
      </w:r>
    </w:p>
    <w:p w14:paraId="72D543DF" w14:textId="77777777" w:rsidR="00065089" w:rsidRPr="00960ECC" w:rsidRDefault="00065089" w:rsidP="00692393">
      <w:pPr>
        <w:widowControl w:val="0"/>
        <w:spacing w:after="0" w:line="360" w:lineRule="auto"/>
        <w:ind w:firstLine="709"/>
        <w:jc w:val="both"/>
        <w:rPr>
          <w:rFonts w:ascii="Times New Roman" w:eastAsia="Times New Roman" w:hAnsi="Times New Roman" w:cs="Times New Roman"/>
          <w:noProof/>
          <w:sz w:val="28"/>
          <w:szCs w:val="28"/>
          <w:lang w:eastAsia="ru-RU"/>
        </w:rPr>
      </w:pPr>
    </w:p>
    <w:p w14:paraId="72D543E0" w14:textId="77777777" w:rsidR="002A3030" w:rsidRPr="00960ECC" w:rsidRDefault="002A3030" w:rsidP="00692393">
      <w:pPr>
        <w:widowControl w:val="0"/>
        <w:tabs>
          <w:tab w:val="left" w:pos="950"/>
        </w:tabs>
        <w:spacing w:after="0" w:line="360" w:lineRule="auto"/>
        <w:ind w:firstLine="709"/>
        <w:jc w:val="both"/>
        <w:rPr>
          <w:rFonts w:ascii="Times New Roman" w:eastAsia="Times New Roman" w:hAnsi="Times New Roman" w:cs="Times New Roman"/>
          <w:noProof/>
          <w:sz w:val="24"/>
          <w:szCs w:val="24"/>
          <w:lang w:eastAsia="ru-RU"/>
        </w:rPr>
      </w:pPr>
    </w:p>
    <w:p w14:paraId="72D543E1" w14:textId="77777777" w:rsidR="00185390" w:rsidRPr="00960ECC" w:rsidRDefault="00185390" w:rsidP="00692393">
      <w:pPr>
        <w:widowControl w:val="0"/>
        <w:tabs>
          <w:tab w:val="left" w:pos="950"/>
        </w:tabs>
        <w:spacing w:after="0" w:line="360" w:lineRule="auto"/>
        <w:ind w:firstLine="709"/>
        <w:jc w:val="both"/>
        <w:rPr>
          <w:rFonts w:ascii="Times New Roman" w:hAnsi="Times New Roman" w:cs="Times New Roman"/>
          <w:b/>
          <w:bCs/>
          <w:noProof/>
          <w:sz w:val="27"/>
          <w:szCs w:val="27"/>
        </w:rPr>
      </w:pPr>
    </w:p>
    <w:p w14:paraId="72D543E2" w14:textId="77777777" w:rsidR="00185390" w:rsidRPr="00960ECC" w:rsidRDefault="00185390" w:rsidP="00692393">
      <w:pPr>
        <w:widowControl w:val="0"/>
        <w:tabs>
          <w:tab w:val="left" w:pos="950"/>
        </w:tabs>
        <w:spacing w:after="0" w:line="360" w:lineRule="auto"/>
        <w:ind w:firstLine="709"/>
        <w:jc w:val="both"/>
        <w:rPr>
          <w:rFonts w:ascii="Times New Roman" w:hAnsi="Times New Roman" w:cs="Times New Roman"/>
          <w:b/>
          <w:bCs/>
          <w:noProof/>
          <w:sz w:val="27"/>
          <w:szCs w:val="27"/>
        </w:rPr>
      </w:pPr>
    </w:p>
    <w:p w14:paraId="72D543E3" w14:textId="77777777" w:rsidR="00185390" w:rsidRPr="00960ECC" w:rsidRDefault="00185390" w:rsidP="00692393">
      <w:pPr>
        <w:widowControl w:val="0"/>
        <w:tabs>
          <w:tab w:val="left" w:pos="950"/>
        </w:tabs>
        <w:spacing w:after="0" w:line="360" w:lineRule="auto"/>
        <w:ind w:firstLine="709"/>
        <w:jc w:val="both"/>
        <w:rPr>
          <w:rFonts w:ascii="Times New Roman" w:hAnsi="Times New Roman" w:cs="Times New Roman"/>
          <w:b/>
          <w:bCs/>
          <w:noProof/>
          <w:sz w:val="27"/>
          <w:szCs w:val="27"/>
        </w:rPr>
      </w:pPr>
    </w:p>
    <w:p w14:paraId="72D543E4" w14:textId="77777777" w:rsidR="00692393" w:rsidRDefault="00692393">
      <w:pPr>
        <w:rPr>
          <w:rFonts w:ascii="Times New Roman" w:hAnsi="Times New Roman" w:cs="Times New Roman"/>
          <w:b/>
          <w:bCs/>
          <w:noProof/>
          <w:sz w:val="28"/>
          <w:szCs w:val="28"/>
        </w:rPr>
      </w:pPr>
      <w:r>
        <w:rPr>
          <w:rFonts w:ascii="Times New Roman" w:hAnsi="Times New Roman" w:cs="Times New Roman"/>
          <w:b/>
          <w:bCs/>
          <w:noProof/>
          <w:sz w:val="28"/>
          <w:szCs w:val="28"/>
        </w:rPr>
        <w:br w:type="page"/>
      </w:r>
    </w:p>
    <w:p w14:paraId="72D543E5" w14:textId="77777777" w:rsidR="003339CC" w:rsidRPr="00960ECC" w:rsidRDefault="003339CC" w:rsidP="00692393">
      <w:pPr>
        <w:widowControl w:val="0"/>
        <w:tabs>
          <w:tab w:val="left" w:pos="950"/>
        </w:tabs>
        <w:spacing w:after="0" w:line="360" w:lineRule="auto"/>
        <w:jc w:val="center"/>
        <w:rPr>
          <w:rFonts w:ascii="Times New Roman" w:hAnsi="Times New Roman" w:cs="Times New Roman"/>
          <w:b/>
          <w:bCs/>
          <w:noProof/>
          <w:sz w:val="28"/>
          <w:szCs w:val="28"/>
        </w:rPr>
      </w:pPr>
      <w:r w:rsidRPr="00960ECC">
        <w:rPr>
          <w:rFonts w:ascii="Times New Roman" w:hAnsi="Times New Roman" w:cs="Times New Roman"/>
          <w:b/>
          <w:bCs/>
          <w:noProof/>
          <w:sz w:val="28"/>
          <w:szCs w:val="28"/>
        </w:rPr>
        <w:lastRenderedPageBreak/>
        <w:t>ЗАКЛЮЧЕНИЕ</w:t>
      </w:r>
    </w:p>
    <w:p w14:paraId="72D543E6" w14:textId="77777777" w:rsidR="00692393" w:rsidRDefault="00692393" w:rsidP="00692393">
      <w:pPr>
        <w:widowControl w:val="0"/>
        <w:spacing w:after="0" w:line="360" w:lineRule="auto"/>
        <w:ind w:firstLine="709"/>
        <w:jc w:val="both"/>
        <w:rPr>
          <w:rFonts w:ascii="Times New Roman" w:hAnsi="Times New Roman" w:cs="Times New Roman"/>
          <w:noProof/>
          <w:color w:val="000000"/>
          <w:sz w:val="28"/>
          <w:szCs w:val="28"/>
          <w:shd w:val="clear" w:color="auto" w:fill="FFFFFF"/>
        </w:rPr>
      </w:pPr>
    </w:p>
    <w:p w14:paraId="72D543E7" w14:textId="77777777" w:rsidR="00ED0592" w:rsidRPr="00960ECC" w:rsidRDefault="00692393" w:rsidP="00ED0592">
      <w:pPr>
        <w:widowControl w:val="0"/>
        <w:shd w:val="clear" w:color="auto" w:fill="FFFFFF"/>
        <w:spacing w:after="0" w:line="360" w:lineRule="auto"/>
        <w:ind w:firstLine="709"/>
        <w:jc w:val="both"/>
        <w:rPr>
          <w:rFonts w:ascii="Times New Roman" w:hAnsi="Times New Roman" w:cs="Times New Roman"/>
          <w:noProof/>
          <w:color w:val="000000"/>
          <w:sz w:val="28"/>
          <w:szCs w:val="28"/>
          <w:shd w:val="clear" w:color="auto" w:fill="FFFFFF"/>
        </w:rPr>
      </w:pPr>
      <w:r>
        <w:rPr>
          <w:rFonts w:ascii="Times New Roman" w:hAnsi="Times New Roman" w:cs="Times New Roman"/>
          <w:noProof/>
          <w:color w:val="000000"/>
          <w:sz w:val="28"/>
          <w:szCs w:val="28"/>
          <w:shd w:val="clear" w:color="auto" w:fill="FFFFFF"/>
        </w:rPr>
        <w:t xml:space="preserve">Таким образом, </w:t>
      </w:r>
      <w:r w:rsidR="00ED0592">
        <w:rPr>
          <w:rFonts w:ascii="Times New Roman" w:hAnsi="Times New Roman" w:cs="Times New Roman"/>
          <w:noProof/>
          <w:color w:val="000000"/>
          <w:sz w:val="28"/>
          <w:szCs w:val="28"/>
          <w:shd w:val="clear" w:color="auto" w:fill="FFFFFF"/>
        </w:rPr>
        <w:t xml:space="preserve">анализ </w:t>
      </w:r>
      <w:r w:rsidR="00ED0592" w:rsidRPr="00960ECC">
        <w:rPr>
          <w:rFonts w:ascii="Times New Roman" w:hAnsi="Times New Roman" w:cs="Times New Roman"/>
          <w:noProof/>
          <w:sz w:val="28"/>
          <w:szCs w:val="28"/>
        </w:rPr>
        <w:t>теоретически</w:t>
      </w:r>
      <w:r w:rsidR="00ED0592">
        <w:rPr>
          <w:rFonts w:ascii="Times New Roman" w:hAnsi="Times New Roman" w:cs="Times New Roman"/>
          <w:noProof/>
          <w:sz w:val="28"/>
          <w:szCs w:val="28"/>
        </w:rPr>
        <w:t>х</w:t>
      </w:r>
      <w:r w:rsidR="00ED0592" w:rsidRPr="00960ECC">
        <w:rPr>
          <w:rFonts w:ascii="Times New Roman" w:hAnsi="Times New Roman" w:cs="Times New Roman"/>
          <w:noProof/>
          <w:sz w:val="28"/>
          <w:szCs w:val="28"/>
        </w:rPr>
        <w:t xml:space="preserve"> аспект</w:t>
      </w:r>
      <w:r w:rsidR="00ED0592">
        <w:rPr>
          <w:rFonts w:ascii="Times New Roman" w:hAnsi="Times New Roman" w:cs="Times New Roman"/>
          <w:noProof/>
          <w:sz w:val="28"/>
          <w:szCs w:val="28"/>
        </w:rPr>
        <w:t>ов</w:t>
      </w:r>
      <w:r w:rsidR="00ED0592" w:rsidRPr="00960ECC">
        <w:rPr>
          <w:rFonts w:ascii="Times New Roman" w:hAnsi="Times New Roman" w:cs="Times New Roman"/>
          <w:noProof/>
          <w:sz w:val="28"/>
          <w:szCs w:val="28"/>
        </w:rPr>
        <w:t xml:space="preserve"> продвижения китайского юаня на международные валютные рынки</w:t>
      </w:r>
      <w:r w:rsidR="00ED0592">
        <w:rPr>
          <w:rFonts w:ascii="Times New Roman" w:hAnsi="Times New Roman" w:cs="Times New Roman"/>
          <w:noProof/>
          <w:sz w:val="28"/>
          <w:szCs w:val="28"/>
        </w:rPr>
        <w:t xml:space="preserve"> выявил, что </w:t>
      </w:r>
      <w:r w:rsidR="00ED0592" w:rsidRPr="00960ECC">
        <w:rPr>
          <w:rFonts w:ascii="Times New Roman" w:hAnsi="Times New Roman" w:cs="Times New Roman"/>
          <w:noProof/>
          <w:color w:val="000000"/>
          <w:sz w:val="28"/>
          <w:szCs w:val="28"/>
          <w:shd w:val="clear" w:color="auto" w:fill="FFFFFF"/>
        </w:rPr>
        <w:t xml:space="preserve">в азиатском </w:t>
      </w:r>
      <w:r w:rsidR="00ED0592" w:rsidRPr="00960ECC">
        <w:rPr>
          <w:rFonts w:ascii="Times New Roman" w:eastAsia="MS Gothic" w:hAnsi="Times New Roman" w:cs="Times New Roman"/>
          <w:noProof/>
          <w:color w:val="000000"/>
          <w:sz w:val="28"/>
          <w:szCs w:val="28"/>
          <w:shd w:val="clear" w:color="auto" w:fill="FFFFFF"/>
        </w:rPr>
        <w:t>н</w:t>
      </w:r>
      <w:r w:rsidR="00ED0592" w:rsidRPr="00960ECC">
        <w:rPr>
          <w:rFonts w:ascii="MS Gothic" w:eastAsia="MS Gothic" w:hAnsi="MS Gothic" w:cs="Times New Roman"/>
          <w:noProof/>
          <w:color w:val="000000"/>
          <w:spacing w:val="-20"/>
          <w:sz w:val="28"/>
          <w:szCs w:val="28"/>
          <w:shd w:val="clear" w:color="auto" w:fill="FFFFFF"/>
        </w:rPr>
        <w:t> </w:t>
      </w:r>
      <w:r w:rsidR="00ED0592" w:rsidRPr="00960ECC">
        <w:rPr>
          <w:rFonts w:ascii="Times New Roman" w:hAnsi="Times New Roman" w:cs="Times New Roman"/>
          <w:noProof/>
          <w:color w:val="000000"/>
          <w:sz w:val="28"/>
          <w:szCs w:val="28"/>
          <w:shd w:val="clear" w:color="auto" w:fill="FFFFFF"/>
        </w:rPr>
        <w:t>аправле</w:t>
      </w:r>
      <w:r w:rsidR="00ED0592" w:rsidRPr="00960ECC">
        <w:rPr>
          <w:rFonts w:ascii="Times New Roman" w:eastAsia="MS Gothic" w:hAnsi="Times New Roman" w:cs="Times New Roman"/>
          <w:noProof/>
          <w:color w:val="000000"/>
          <w:sz w:val="28"/>
          <w:szCs w:val="28"/>
          <w:shd w:val="clear" w:color="auto" w:fill="FFFFFF"/>
        </w:rPr>
        <w:t>н</w:t>
      </w:r>
      <w:r w:rsidR="00ED0592" w:rsidRPr="00960ECC">
        <w:rPr>
          <w:rFonts w:ascii="MS Gothic" w:eastAsia="MS Gothic" w:hAnsi="MS Gothic" w:cs="Times New Roman"/>
          <w:noProof/>
          <w:color w:val="000000"/>
          <w:spacing w:val="-20"/>
          <w:sz w:val="28"/>
          <w:szCs w:val="28"/>
          <w:shd w:val="clear" w:color="auto" w:fill="FFFFFF"/>
        </w:rPr>
        <w:t> </w:t>
      </w:r>
      <w:r w:rsidR="00ED0592" w:rsidRPr="00960ECC">
        <w:rPr>
          <w:rFonts w:ascii="Times New Roman" w:hAnsi="Times New Roman" w:cs="Times New Roman"/>
          <w:noProof/>
          <w:color w:val="000000"/>
          <w:sz w:val="28"/>
          <w:szCs w:val="28"/>
          <w:shd w:val="clear" w:color="auto" w:fill="FFFFFF"/>
        </w:rPr>
        <w:t>ии Китай делает большие усилия в эко</w:t>
      </w:r>
      <w:r w:rsidR="00ED0592" w:rsidRPr="00960ECC">
        <w:rPr>
          <w:rFonts w:ascii="Times New Roman" w:eastAsia="MS Gothic" w:hAnsi="Times New Roman" w:cs="Times New Roman"/>
          <w:noProof/>
          <w:color w:val="000000"/>
          <w:sz w:val="28"/>
          <w:szCs w:val="28"/>
          <w:shd w:val="clear" w:color="auto" w:fill="FFFFFF"/>
        </w:rPr>
        <w:t>н</w:t>
      </w:r>
      <w:r w:rsidR="00ED0592" w:rsidRPr="00960ECC">
        <w:rPr>
          <w:rFonts w:ascii="MS Gothic" w:eastAsia="MS Gothic" w:hAnsi="MS Gothic" w:cs="Times New Roman"/>
          <w:noProof/>
          <w:color w:val="000000"/>
          <w:spacing w:val="-20"/>
          <w:sz w:val="28"/>
          <w:szCs w:val="28"/>
          <w:shd w:val="clear" w:color="auto" w:fill="FFFFFF"/>
        </w:rPr>
        <w:t> </w:t>
      </w:r>
      <w:r w:rsidR="00ED0592" w:rsidRPr="00960ECC">
        <w:rPr>
          <w:rFonts w:ascii="Times New Roman" w:hAnsi="Times New Roman" w:cs="Times New Roman"/>
          <w:noProof/>
          <w:color w:val="000000"/>
          <w:sz w:val="28"/>
          <w:szCs w:val="28"/>
          <w:shd w:val="clear" w:color="auto" w:fill="FFFFFF"/>
        </w:rPr>
        <w:t xml:space="preserve">омическом </w:t>
      </w:r>
      <w:r w:rsidR="00ED0592" w:rsidRPr="00960ECC">
        <w:rPr>
          <w:rFonts w:ascii="Times New Roman" w:eastAsia="MS Gothic" w:hAnsi="Times New Roman" w:cs="Times New Roman"/>
          <w:noProof/>
          <w:color w:val="000000"/>
          <w:sz w:val="28"/>
          <w:szCs w:val="28"/>
          <w:shd w:val="clear" w:color="auto" w:fill="FFFFFF"/>
        </w:rPr>
        <w:t>н</w:t>
      </w:r>
      <w:r w:rsidR="00ED0592" w:rsidRPr="00960ECC">
        <w:rPr>
          <w:rFonts w:ascii="MS Gothic" w:eastAsia="MS Gothic" w:hAnsi="MS Gothic" w:cs="Times New Roman"/>
          <w:noProof/>
          <w:color w:val="000000"/>
          <w:spacing w:val="-20"/>
          <w:sz w:val="28"/>
          <w:szCs w:val="28"/>
          <w:shd w:val="clear" w:color="auto" w:fill="FFFFFF"/>
        </w:rPr>
        <w:t> </w:t>
      </w:r>
      <w:r w:rsidR="00ED0592" w:rsidRPr="00960ECC">
        <w:rPr>
          <w:rFonts w:ascii="Times New Roman" w:hAnsi="Times New Roman" w:cs="Times New Roman"/>
          <w:noProof/>
          <w:color w:val="000000"/>
          <w:sz w:val="28"/>
          <w:szCs w:val="28"/>
          <w:shd w:val="clear" w:color="auto" w:fill="FFFFFF"/>
        </w:rPr>
        <w:t>аправле</w:t>
      </w:r>
      <w:r w:rsidR="00ED0592" w:rsidRPr="00960ECC">
        <w:rPr>
          <w:rFonts w:ascii="Times New Roman" w:eastAsia="MS Gothic" w:hAnsi="Times New Roman" w:cs="Times New Roman"/>
          <w:noProof/>
          <w:color w:val="000000"/>
          <w:sz w:val="28"/>
          <w:szCs w:val="28"/>
          <w:shd w:val="clear" w:color="auto" w:fill="FFFFFF"/>
        </w:rPr>
        <w:t>н</w:t>
      </w:r>
      <w:r w:rsidR="00ED0592" w:rsidRPr="00960ECC">
        <w:rPr>
          <w:rFonts w:ascii="MS Gothic" w:eastAsia="MS Gothic" w:hAnsi="MS Gothic" w:cs="Times New Roman"/>
          <w:noProof/>
          <w:color w:val="000000"/>
          <w:spacing w:val="-20"/>
          <w:sz w:val="28"/>
          <w:szCs w:val="28"/>
          <w:shd w:val="clear" w:color="auto" w:fill="FFFFFF"/>
        </w:rPr>
        <w:t> </w:t>
      </w:r>
      <w:r w:rsidR="00ED0592" w:rsidRPr="00960ECC">
        <w:rPr>
          <w:rFonts w:ascii="Times New Roman" w:hAnsi="Times New Roman" w:cs="Times New Roman"/>
          <w:noProof/>
          <w:color w:val="000000"/>
          <w:sz w:val="28"/>
          <w:szCs w:val="28"/>
          <w:shd w:val="clear" w:color="auto" w:fill="FFFFFF"/>
        </w:rPr>
        <w:t>ии, с целью доми</w:t>
      </w:r>
      <w:r w:rsidR="00ED0592" w:rsidRPr="00960ECC">
        <w:rPr>
          <w:rFonts w:ascii="Times New Roman" w:eastAsia="MS Gothic" w:hAnsi="Times New Roman" w:cs="Times New Roman"/>
          <w:noProof/>
          <w:color w:val="000000"/>
          <w:sz w:val="28"/>
          <w:szCs w:val="28"/>
          <w:shd w:val="clear" w:color="auto" w:fill="FFFFFF"/>
        </w:rPr>
        <w:t>н</w:t>
      </w:r>
      <w:r w:rsidR="00ED0592" w:rsidRPr="00960ECC">
        <w:rPr>
          <w:rFonts w:ascii="MS Gothic" w:eastAsia="MS Gothic" w:hAnsi="MS Gothic" w:cs="Times New Roman"/>
          <w:noProof/>
          <w:color w:val="000000"/>
          <w:spacing w:val="-20"/>
          <w:sz w:val="28"/>
          <w:szCs w:val="28"/>
          <w:shd w:val="clear" w:color="auto" w:fill="FFFFFF"/>
        </w:rPr>
        <w:t> </w:t>
      </w:r>
      <w:r w:rsidR="00ED0592" w:rsidRPr="00960ECC">
        <w:rPr>
          <w:rFonts w:ascii="Times New Roman" w:hAnsi="Times New Roman" w:cs="Times New Roman"/>
          <w:noProof/>
          <w:color w:val="000000"/>
          <w:sz w:val="28"/>
          <w:szCs w:val="28"/>
          <w:shd w:val="clear" w:color="auto" w:fill="FFFFFF"/>
        </w:rPr>
        <w:t>ирова</w:t>
      </w:r>
      <w:r w:rsidR="00ED0592" w:rsidRPr="00960ECC">
        <w:rPr>
          <w:rFonts w:ascii="Times New Roman" w:eastAsia="MS Gothic" w:hAnsi="Times New Roman" w:cs="Times New Roman"/>
          <w:noProof/>
          <w:color w:val="000000"/>
          <w:sz w:val="28"/>
          <w:szCs w:val="28"/>
          <w:shd w:val="clear" w:color="auto" w:fill="FFFFFF"/>
        </w:rPr>
        <w:t>н</w:t>
      </w:r>
      <w:r w:rsidR="00ED0592" w:rsidRPr="00960ECC">
        <w:rPr>
          <w:rFonts w:ascii="MS Gothic" w:eastAsia="MS Gothic" w:hAnsi="MS Gothic" w:cs="Times New Roman"/>
          <w:noProof/>
          <w:color w:val="000000"/>
          <w:spacing w:val="-20"/>
          <w:sz w:val="28"/>
          <w:szCs w:val="28"/>
          <w:shd w:val="clear" w:color="auto" w:fill="FFFFFF"/>
        </w:rPr>
        <w:t> </w:t>
      </w:r>
      <w:r w:rsidR="00ED0592" w:rsidRPr="00960ECC">
        <w:rPr>
          <w:rFonts w:ascii="Times New Roman" w:hAnsi="Times New Roman" w:cs="Times New Roman"/>
          <w:noProof/>
          <w:color w:val="000000"/>
          <w:sz w:val="28"/>
          <w:szCs w:val="28"/>
          <w:shd w:val="clear" w:color="auto" w:fill="FFFFFF"/>
        </w:rPr>
        <w:t>ия в да</w:t>
      </w:r>
      <w:r w:rsidR="00ED0592" w:rsidRPr="00960ECC">
        <w:rPr>
          <w:rFonts w:ascii="Times New Roman" w:eastAsia="MS Gothic" w:hAnsi="Times New Roman" w:cs="Times New Roman"/>
          <w:noProof/>
          <w:color w:val="000000"/>
          <w:sz w:val="28"/>
          <w:szCs w:val="28"/>
          <w:shd w:val="clear" w:color="auto" w:fill="FFFFFF"/>
        </w:rPr>
        <w:t>н</w:t>
      </w:r>
      <w:r w:rsidR="00ED0592" w:rsidRPr="00960ECC">
        <w:rPr>
          <w:rFonts w:ascii="MS Gothic" w:eastAsia="MS Gothic" w:hAnsi="MS Gothic" w:cs="Times New Roman"/>
          <w:noProof/>
          <w:color w:val="000000"/>
          <w:spacing w:val="-20"/>
          <w:sz w:val="28"/>
          <w:szCs w:val="28"/>
          <w:shd w:val="clear" w:color="auto" w:fill="FFFFFF"/>
        </w:rPr>
        <w:t> </w:t>
      </w:r>
      <w:r w:rsidR="00ED0592" w:rsidRPr="00960ECC">
        <w:rPr>
          <w:rFonts w:ascii="Times New Roman" w:eastAsia="MS Gothic" w:hAnsi="Times New Roman" w:cs="Times New Roman"/>
          <w:noProof/>
          <w:color w:val="000000"/>
          <w:sz w:val="28"/>
          <w:szCs w:val="28"/>
          <w:shd w:val="clear" w:color="auto" w:fill="FFFFFF"/>
        </w:rPr>
        <w:t>н</w:t>
      </w:r>
      <w:r w:rsidR="00ED0592" w:rsidRPr="00960ECC">
        <w:rPr>
          <w:rFonts w:ascii="MS Gothic" w:eastAsia="MS Gothic" w:hAnsi="MS Gothic" w:cs="Times New Roman"/>
          <w:noProof/>
          <w:color w:val="000000"/>
          <w:spacing w:val="-20"/>
          <w:sz w:val="28"/>
          <w:szCs w:val="28"/>
          <w:shd w:val="clear" w:color="auto" w:fill="FFFFFF"/>
        </w:rPr>
        <w:t> </w:t>
      </w:r>
      <w:r w:rsidR="00ED0592" w:rsidRPr="00960ECC">
        <w:rPr>
          <w:rFonts w:ascii="Times New Roman" w:hAnsi="Times New Roman" w:cs="Times New Roman"/>
          <w:noProof/>
          <w:color w:val="000000"/>
          <w:sz w:val="28"/>
          <w:szCs w:val="28"/>
          <w:shd w:val="clear" w:color="auto" w:fill="FFFFFF"/>
        </w:rPr>
        <w:t>ом регио</w:t>
      </w:r>
      <w:r w:rsidR="00ED0592" w:rsidRPr="00960ECC">
        <w:rPr>
          <w:rFonts w:ascii="Times New Roman" w:eastAsia="MS Gothic" w:hAnsi="Times New Roman" w:cs="Times New Roman"/>
          <w:noProof/>
          <w:color w:val="000000"/>
          <w:sz w:val="28"/>
          <w:szCs w:val="28"/>
          <w:shd w:val="clear" w:color="auto" w:fill="FFFFFF"/>
        </w:rPr>
        <w:t>н</w:t>
      </w:r>
      <w:r w:rsidR="00ED0592" w:rsidRPr="00960ECC">
        <w:rPr>
          <w:rFonts w:ascii="MS Gothic" w:eastAsia="MS Gothic" w:hAnsi="MS Gothic" w:cs="Times New Roman"/>
          <w:noProof/>
          <w:color w:val="000000"/>
          <w:spacing w:val="-20"/>
          <w:sz w:val="28"/>
          <w:szCs w:val="28"/>
          <w:shd w:val="clear" w:color="auto" w:fill="FFFFFF"/>
        </w:rPr>
        <w:t> </w:t>
      </w:r>
      <w:r w:rsidR="00ED0592" w:rsidRPr="00960ECC">
        <w:rPr>
          <w:rFonts w:ascii="Times New Roman" w:hAnsi="Times New Roman" w:cs="Times New Roman"/>
          <w:noProof/>
          <w:color w:val="000000"/>
          <w:sz w:val="28"/>
          <w:szCs w:val="28"/>
          <w:shd w:val="clear" w:color="auto" w:fill="FFFFFF"/>
        </w:rPr>
        <w:t>е и созда</w:t>
      </w:r>
      <w:r w:rsidR="00ED0592" w:rsidRPr="00960ECC">
        <w:rPr>
          <w:rFonts w:ascii="Times New Roman" w:eastAsia="MS Gothic" w:hAnsi="Times New Roman" w:cs="Times New Roman"/>
          <w:noProof/>
          <w:color w:val="000000"/>
          <w:sz w:val="28"/>
          <w:szCs w:val="28"/>
          <w:shd w:val="clear" w:color="auto" w:fill="FFFFFF"/>
        </w:rPr>
        <w:t>н</w:t>
      </w:r>
      <w:r w:rsidR="00ED0592" w:rsidRPr="00960ECC">
        <w:rPr>
          <w:rFonts w:ascii="MS Gothic" w:eastAsia="MS Gothic" w:hAnsi="MS Gothic" w:cs="Times New Roman"/>
          <w:noProof/>
          <w:color w:val="000000"/>
          <w:spacing w:val="-20"/>
          <w:sz w:val="28"/>
          <w:szCs w:val="28"/>
          <w:shd w:val="clear" w:color="auto" w:fill="FFFFFF"/>
        </w:rPr>
        <w:t> </w:t>
      </w:r>
      <w:r w:rsidR="00ED0592" w:rsidRPr="00960ECC">
        <w:rPr>
          <w:rFonts w:ascii="Times New Roman" w:hAnsi="Times New Roman" w:cs="Times New Roman"/>
          <w:noProof/>
          <w:color w:val="000000"/>
          <w:sz w:val="28"/>
          <w:szCs w:val="28"/>
          <w:shd w:val="clear" w:color="auto" w:fill="FFFFFF"/>
        </w:rPr>
        <w:t>ие сферы влия</w:t>
      </w:r>
      <w:r w:rsidR="00ED0592" w:rsidRPr="00960ECC">
        <w:rPr>
          <w:rFonts w:ascii="Times New Roman" w:eastAsia="MS Gothic" w:hAnsi="Times New Roman" w:cs="Times New Roman"/>
          <w:noProof/>
          <w:color w:val="000000"/>
          <w:sz w:val="28"/>
          <w:szCs w:val="28"/>
          <w:shd w:val="clear" w:color="auto" w:fill="FFFFFF"/>
        </w:rPr>
        <w:t>н</w:t>
      </w:r>
      <w:r w:rsidR="00ED0592" w:rsidRPr="00960ECC">
        <w:rPr>
          <w:rFonts w:ascii="MS Gothic" w:eastAsia="MS Gothic" w:hAnsi="MS Gothic" w:cs="Times New Roman"/>
          <w:noProof/>
          <w:color w:val="000000"/>
          <w:spacing w:val="-20"/>
          <w:sz w:val="28"/>
          <w:szCs w:val="28"/>
          <w:shd w:val="clear" w:color="auto" w:fill="FFFFFF"/>
        </w:rPr>
        <w:t> </w:t>
      </w:r>
      <w:r w:rsidR="00ED0592" w:rsidRPr="00960ECC">
        <w:rPr>
          <w:rFonts w:ascii="Times New Roman" w:hAnsi="Times New Roman" w:cs="Times New Roman"/>
          <w:noProof/>
          <w:color w:val="000000"/>
          <w:sz w:val="28"/>
          <w:szCs w:val="28"/>
          <w:shd w:val="clear" w:color="auto" w:fill="FFFFFF"/>
        </w:rPr>
        <w:t>ия, которая охватывала бы всю Азию.</w:t>
      </w:r>
    </w:p>
    <w:p w14:paraId="72D543E8" w14:textId="77777777" w:rsidR="00692393" w:rsidRDefault="00ED0592" w:rsidP="00ED0592">
      <w:pPr>
        <w:widowControl w:val="0"/>
        <w:spacing w:after="0" w:line="360" w:lineRule="auto"/>
        <w:ind w:firstLine="709"/>
        <w:jc w:val="both"/>
        <w:rPr>
          <w:rFonts w:ascii="Times New Roman" w:hAnsi="Times New Roman" w:cs="Times New Roman"/>
          <w:noProof/>
          <w:color w:val="000000"/>
          <w:sz w:val="28"/>
          <w:szCs w:val="28"/>
          <w:shd w:val="clear" w:color="auto" w:fill="FFFFFF"/>
        </w:rPr>
      </w:pPr>
      <w:r w:rsidRPr="00960ECC">
        <w:rPr>
          <w:rFonts w:ascii="Times New Roman" w:hAnsi="Times New Roman" w:cs="Times New Roman"/>
          <w:noProof/>
          <w:color w:val="000000"/>
          <w:sz w:val="28"/>
          <w:szCs w:val="28"/>
          <w:shd w:val="clear" w:color="auto" w:fill="FFFFFF"/>
        </w:rPr>
        <w:t>Китай участвует во м</w:t>
      </w:r>
      <w:r w:rsidRPr="00960ECC">
        <w:rPr>
          <w:rFonts w:ascii="Times New Roman" w:eastAsia="MS Gothic" w:hAnsi="Times New Roman" w:cs="Times New Roman"/>
          <w:noProof/>
          <w:color w:val="000000"/>
          <w:sz w:val="28"/>
          <w:szCs w:val="28"/>
          <w:shd w:val="clear" w:color="auto" w:fill="FFFFFF"/>
        </w:rPr>
        <w:t>н</w:t>
      </w:r>
      <w:r w:rsidRPr="00960ECC">
        <w:rPr>
          <w:rFonts w:ascii="MS Gothic" w:eastAsia="MS Gothic" w:hAnsi="MS Gothic" w:cs="Times New Roman"/>
          <w:noProof/>
          <w:color w:val="000000"/>
          <w:spacing w:val="-20"/>
          <w:sz w:val="28"/>
          <w:szCs w:val="28"/>
          <w:shd w:val="clear" w:color="auto" w:fill="FFFFFF"/>
        </w:rPr>
        <w:t> </w:t>
      </w:r>
      <w:r w:rsidRPr="00960ECC">
        <w:rPr>
          <w:rFonts w:ascii="Times New Roman" w:hAnsi="Times New Roman" w:cs="Times New Roman"/>
          <w:noProof/>
          <w:color w:val="000000"/>
          <w:sz w:val="28"/>
          <w:szCs w:val="28"/>
          <w:shd w:val="clear" w:color="auto" w:fill="FFFFFF"/>
        </w:rPr>
        <w:t>огих эко</w:t>
      </w:r>
      <w:r w:rsidRPr="00960ECC">
        <w:rPr>
          <w:rFonts w:ascii="Times New Roman" w:eastAsia="MS Gothic" w:hAnsi="Times New Roman" w:cs="Times New Roman"/>
          <w:noProof/>
          <w:color w:val="000000"/>
          <w:sz w:val="28"/>
          <w:szCs w:val="28"/>
          <w:shd w:val="clear" w:color="auto" w:fill="FFFFFF"/>
        </w:rPr>
        <w:t>н</w:t>
      </w:r>
      <w:r w:rsidRPr="00960ECC">
        <w:rPr>
          <w:rFonts w:ascii="MS Gothic" w:eastAsia="MS Gothic" w:hAnsi="MS Gothic" w:cs="Times New Roman"/>
          <w:noProof/>
          <w:color w:val="000000"/>
          <w:spacing w:val="-20"/>
          <w:sz w:val="28"/>
          <w:szCs w:val="28"/>
          <w:shd w:val="clear" w:color="auto" w:fill="FFFFFF"/>
        </w:rPr>
        <w:t> </w:t>
      </w:r>
      <w:r w:rsidRPr="00960ECC">
        <w:rPr>
          <w:rFonts w:ascii="Times New Roman" w:hAnsi="Times New Roman" w:cs="Times New Roman"/>
          <w:noProof/>
          <w:color w:val="000000"/>
          <w:sz w:val="28"/>
          <w:szCs w:val="28"/>
          <w:shd w:val="clear" w:color="auto" w:fill="FFFFFF"/>
        </w:rPr>
        <w:t>омических орга</w:t>
      </w:r>
      <w:r w:rsidRPr="00960ECC">
        <w:rPr>
          <w:rFonts w:ascii="Times New Roman" w:eastAsia="MS Gothic" w:hAnsi="Times New Roman" w:cs="Times New Roman"/>
          <w:noProof/>
          <w:color w:val="000000"/>
          <w:sz w:val="28"/>
          <w:szCs w:val="28"/>
          <w:shd w:val="clear" w:color="auto" w:fill="FFFFFF"/>
        </w:rPr>
        <w:t>н</w:t>
      </w:r>
      <w:r w:rsidRPr="00960ECC">
        <w:rPr>
          <w:rFonts w:ascii="MS Gothic" w:eastAsia="MS Gothic" w:hAnsi="MS Gothic" w:cs="Times New Roman"/>
          <w:noProof/>
          <w:color w:val="000000"/>
          <w:spacing w:val="-20"/>
          <w:sz w:val="28"/>
          <w:szCs w:val="28"/>
          <w:shd w:val="clear" w:color="auto" w:fill="FFFFFF"/>
        </w:rPr>
        <w:t> </w:t>
      </w:r>
      <w:r w:rsidRPr="00960ECC">
        <w:rPr>
          <w:rFonts w:ascii="Times New Roman" w:hAnsi="Times New Roman" w:cs="Times New Roman"/>
          <w:noProof/>
          <w:color w:val="000000"/>
          <w:sz w:val="28"/>
          <w:szCs w:val="28"/>
          <w:shd w:val="clear" w:color="auto" w:fill="FFFFFF"/>
        </w:rPr>
        <w:t>изациях, что обусловле</w:t>
      </w:r>
      <w:r w:rsidRPr="00960ECC">
        <w:rPr>
          <w:rFonts w:ascii="Times New Roman" w:eastAsia="MS Gothic" w:hAnsi="Times New Roman" w:cs="Times New Roman"/>
          <w:noProof/>
          <w:color w:val="000000"/>
          <w:sz w:val="28"/>
          <w:szCs w:val="28"/>
          <w:shd w:val="clear" w:color="auto" w:fill="FFFFFF"/>
        </w:rPr>
        <w:t>н</w:t>
      </w:r>
      <w:r w:rsidRPr="00960ECC">
        <w:rPr>
          <w:rFonts w:ascii="MS Gothic" w:eastAsia="MS Gothic" w:hAnsi="MS Gothic" w:cs="Times New Roman"/>
          <w:noProof/>
          <w:color w:val="000000"/>
          <w:spacing w:val="-20"/>
          <w:sz w:val="28"/>
          <w:szCs w:val="28"/>
          <w:shd w:val="clear" w:color="auto" w:fill="FFFFFF"/>
        </w:rPr>
        <w:t> </w:t>
      </w:r>
      <w:r w:rsidRPr="00960ECC">
        <w:rPr>
          <w:rFonts w:ascii="Times New Roman" w:hAnsi="Times New Roman" w:cs="Times New Roman"/>
          <w:noProof/>
          <w:color w:val="000000"/>
          <w:sz w:val="28"/>
          <w:szCs w:val="28"/>
          <w:shd w:val="clear" w:color="auto" w:fill="FFFFFF"/>
        </w:rPr>
        <w:t>о высокими темпами развития эко</w:t>
      </w:r>
      <w:r w:rsidRPr="00960ECC">
        <w:rPr>
          <w:rFonts w:ascii="Times New Roman" w:eastAsia="MS Gothic" w:hAnsi="Times New Roman" w:cs="Times New Roman"/>
          <w:noProof/>
          <w:color w:val="000000"/>
          <w:sz w:val="28"/>
          <w:szCs w:val="28"/>
          <w:shd w:val="clear" w:color="auto" w:fill="FFFFFF"/>
        </w:rPr>
        <w:t>н</w:t>
      </w:r>
      <w:r w:rsidRPr="00960ECC">
        <w:rPr>
          <w:rFonts w:ascii="MS Gothic" w:eastAsia="MS Gothic" w:hAnsi="MS Gothic" w:cs="Times New Roman"/>
          <w:noProof/>
          <w:color w:val="000000"/>
          <w:spacing w:val="-20"/>
          <w:sz w:val="28"/>
          <w:szCs w:val="28"/>
          <w:shd w:val="clear" w:color="auto" w:fill="FFFFFF"/>
        </w:rPr>
        <w:t> </w:t>
      </w:r>
      <w:r w:rsidRPr="00960ECC">
        <w:rPr>
          <w:rFonts w:ascii="Times New Roman" w:hAnsi="Times New Roman" w:cs="Times New Roman"/>
          <w:noProof/>
          <w:color w:val="000000"/>
          <w:sz w:val="28"/>
          <w:szCs w:val="28"/>
          <w:shd w:val="clear" w:color="auto" w:fill="FFFFFF"/>
        </w:rPr>
        <w:t>омики. С целью развития эко</w:t>
      </w:r>
      <w:r w:rsidRPr="00960ECC">
        <w:rPr>
          <w:rFonts w:ascii="Times New Roman" w:eastAsia="MS Gothic" w:hAnsi="Times New Roman" w:cs="Times New Roman"/>
          <w:noProof/>
          <w:color w:val="000000"/>
          <w:sz w:val="28"/>
          <w:szCs w:val="28"/>
          <w:shd w:val="clear" w:color="auto" w:fill="FFFFFF"/>
        </w:rPr>
        <w:t>н</w:t>
      </w:r>
      <w:r w:rsidRPr="00960ECC">
        <w:rPr>
          <w:rFonts w:ascii="MS Gothic" w:eastAsia="MS Gothic" w:hAnsi="MS Gothic" w:cs="Times New Roman"/>
          <w:noProof/>
          <w:color w:val="000000"/>
          <w:spacing w:val="-20"/>
          <w:sz w:val="28"/>
          <w:szCs w:val="28"/>
          <w:shd w:val="clear" w:color="auto" w:fill="FFFFFF"/>
        </w:rPr>
        <w:t> </w:t>
      </w:r>
      <w:r w:rsidRPr="00960ECC">
        <w:rPr>
          <w:rFonts w:ascii="Times New Roman" w:hAnsi="Times New Roman" w:cs="Times New Roman"/>
          <w:noProof/>
          <w:color w:val="000000"/>
          <w:sz w:val="28"/>
          <w:szCs w:val="28"/>
          <w:shd w:val="clear" w:color="auto" w:fill="FFFFFF"/>
        </w:rPr>
        <w:t>омических ры</w:t>
      </w:r>
      <w:r w:rsidRPr="00960ECC">
        <w:rPr>
          <w:rFonts w:ascii="Times New Roman" w:eastAsia="MS Gothic" w:hAnsi="Times New Roman" w:cs="Times New Roman"/>
          <w:noProof/>
          <w:color w:val="000000"/>
          <w:sz w:val="28"/>
          <w:szCs w:val="28"/>
          <w:shd w:val="clear" w:color="auto" w:fill="FFFFFF"/>
        </w:rPr>
        <w:t>н</w:t>
      </w:r>
      <w:r w:rsidRPr="00960ECC">
        <w:rPr>
          <w:rFonts w:ascii="MS Gothic" w:eastAsia="MS Gothic" w:hAnsi="MS Gothic" w:cs="Times New Roman"/>
          <w:noProof/>
          <w:color w:val="000000"/>
          <w:spacing w:val="-20"/>
          <w:sz w:val="28"/>
          <w:szCs w:val="28"/>
          <w:shd w:val="clear" w:color="auto" w:fill="FFFFFF"/>
        </w:rPr>
        <w:t> </w:t>
      </w:r>
      <w:r w:rsidRPr="00960ECC">
        <w:rPr>
          <w:rFonts w:ascii="Times New Roman" w:hAnsi="Times New Roman" w:cs="Times New Roman"/>
          <w:noProof/>
          <w:color w:val="000000"/>
          <w:sz w:val="28"/>
          <w:szCs w:val="28"/>
          <w:shd w:val="clear" w:color="auto" w:fill="FFFFFF"/>
        </w:rPr>
        <w:t>ков сбыта, а также поиск ресурсов и развитие политического влия</w:t>
      </w:r>
      <w:r w:rsidRPr="00960ECC">
        <w:rPr>
          <w:rFonts w:ascii="Times New Roman" w:eastAsia="MS Gothic" w:hAnsi="Times New Roman" w:cs="Times New Roman"/>
          <w:noProof/>
          <w:color w:val="000000"/>
          <w:sz w:val="28"/>
          <w:szCs w:val="28"/>
          <w:shd w:val="clear" w:color="auto" w:fill="FFFFFF"/>
        </w:rPr>
        <w:t>н</w:t>
      </w:r>
      <w:r w:rsidRPr="00960ECC">
        <w:rPr>
          <w:rFonts w:ascii="MS Gothic" w:eastAsia="MS Gothic" w:hAnsi="MS Gothic" w:cs="Times New Roman"/>
          <w:noProof/>
          <w:color w:val="000000"/>
          <w:spacing w:val="-20"/>
          <w:sz w:val="28"/>
          <w:szCs w:val="28"/>
          <w:shd w:val="clear" w:color="auto" w:fill="FFFFFF"/>
        </w:rPr>
        <w:t> </w:t>
      </w:r>
      <w:r w:rsidRPr="00960ECC">
        <w:rPr>
          <w:rFonts w:ascii="Times New Roman" w:hAnsi="Times New Roman" w:cs="Times New Roman"/>
          <w:noProof/>
          <w:color w:val="000000"/>
          <w:sz w:val="28"/>
          <w:szCs w:val="28"/>
          <w:shd w:val="clear" w:color="auto" w:fill="FFFFFF"/>
        </w:rPr>
        <w:t xml:space="preserve">ия </w:t>
      </w:r>
      <w:r w:rsidRPr="00960ECC">
        <w:rPr>
          <w:rFonts w:ascii="Times New Roman" w:eastAsia="MS Gothic" w:hAnsi="Times New Roman" w:cs="Times New Roman"/>
          <w:noProof/>
          <w:color w:val="000000"/>
          <w:sz w:val="28"/>
          <w:szCs w:val="28"/>
          <w:shd w:val="clear" w:color="auto" w:fill="FFFFFF"/>
        </w:rPr>
        <w:t>н</w:t>
      </w:r>
      <w:r w:rsidRPr="00960ECC">
        <w:rPr>
          <w:rFonts w:ascii="MS Gothic" w:eastAsia="MS Gothic" w:hAnsi="MS Gothic" w:cs="Times New Roman"/>
          <w:noProof/>
          <w:color w:val="000000"/>
          <w:spacing w:val="-20"/>
          <w:sz w:val="28"/>
          <w:szCs w:val="28"/>
          <w:shd w:val="clear" w:color="auto" w:fill="FFFFFF"/>
        </w:rPr>
        <w:t> </w:t>
      </w:r>
      <w:r w:rsidRPr="00960ECC">
        <w:rPr>
          <w:rFonts w:ascii="Times New Roman" w:hAnsi="Times New Roman" w:cs="Times New Roman"/>
          <w:noProof/>
          <w:color w:val="000000"/>
          <w:sz w:val="28"/>
          <w:szCs w:val="28"/>
          <w:shd w:val="clear" w:color="auto" w:fill="FFFFFF"/>
        </w:rPr>
        <w:t>а мировую политику, Китай вступает в между</w:t>
      </w:r>
      <w:r w:rsidRPr="00960ECC">
        <w:rPr>
          <w:rFonts w:ascii="Times New Roman" w:eastAsia="MS Gothic" w:hAnsi="Times New Roman" w:cs="Times New Roman"/>
          <w:noProof/>
          <w:color w:val="000000"/>
          <w:sz w:val="28"/>
          <w:szCs w:val="28"/>
          <w:shd w:val="clear" w:color="auto" w:fill="FFFFFF"/>
        </w:rPr>
        <w:t>н</w:t>
      </w:r>
      <w:r w:rsidRPr="00960ECC">
        <w:rPr>
          <w:rFonts w:ascii="MS Gothic" w:eastAsia="MS Gothic" w:hAnsi="MS Gothic" w:cs="Times New Roman"/>
          <w:noProof/>
          <w:color w:val="000000"/>
          <w:spacing w:val="-20"/>
          <w:sz w:val="28"/>
          <w:szCs w:val="28"/>
          <w:shd w:val="clear" w:color="auto" w:fill="FFFFFF"/>
        </w:rPr>
        <w:t> </w:t>
      </w:r>
      <w:r w:rsidRPr="00960ECC">
        <w:rPr>
          <w:rFonts w:ascii="Times New Roman" w:hAnsi="Times New Roman" w:cs="Times New Roman"/>
          <w:noProof/>
          <w:color w:val="000000"/>
          <w:sz w:val="28"/>
          <w:szCs w:val="28"/>
          <w:shd w:val="clear" w:color="auto" w:fill="FFFFFF"/>
        </w:rPr>
        <w:t>арод</w:t>
      </w:r>
      <w:r w:rsidRPr="00960ECC">
        <w:rPr>
          <w:rFonts w:ascii="Times New Roman" w:eastAsia="MS Gothic" w:hAnsi="Times New Roman" w:cs="Times New Roman"/>
          <w:noProof/>
          <w:color w:val="000000"/>
          <w:sz w:val="28"/>
          <w:szCs w:val="28"/>
          <w:shd w:val="clear" w:color="auto" w:fill="FFFFFF"/>
        </w:rPr>
        <w:t>н</w:t>
      </w:r>
      <w:r w:rsidRPr="00960ECC">
        <w:rPr>
          <w:rFonts w:ascii="MS Gothic" w:eastAsia="MS Gothic" w:hAnsi="MS Gothic" w:cs="Times New Roman"/>
          <w:noProof/>
          <w:color w:val="000000"/>
          <w:spacing w:val="-20"/>
          <w:sz w:val="28"/>
          <w:szCs w:val="28"/>
          <w:shd w:val="clear" w:color="auto" w:fill="FFFFFF"/>
        </w:rPr>
        <w:t> </w:t>
      </w:r>
      <w:r w:rsidRPr="00960ECC">
        <w:rPr>
          <w:rFonts w:ascii="Times New Roman" w:hAnsi="Times New Roman" w:cs="Times New Roman"/>
          <w:noProof/>
          <w:color w:val="000000"/>
          <w:sz w:val="28"/>
          <w:szCs w:val="28"/>
          <w:shd w:val="clear" w:color="auto" w:fill="FFFFFF"/>
        </w:rPr>
        <w:t>ые эко</w:t>
      </w:r>
      <w:r w:rsidRPr="00960ECC">
        <w:rPr>
          <w:rFonts w:ascii="Times New Roman" w:eastAsia="MS Gothic" w:hAnsi="Times New Roman" w:cs="Times New Roman"/>
          <w:noProof/>
          <w:color w:val="000000"/>
          <w:sz w:val="28"/>
          <w:szCs w:val="28"/>
          <w:shd w:val="clear" w:color="auto" w:fill="FFFFFF"/>
        </w:rPr>
        <w:t>н</w:t>
      </w:r>
      <w:r w:rsidRPr="00960ECC">
        <w:rPr>
          <w:rFonts w:ascii="MS Gothic" w:eastAsia="MS Gothic" w:hAnsi="MS Gothic" w:cs="Times New Roman"/>
          <w:noProof/>
          <w:color w:val="000000"/>
          <w:spacing w:val="-20"/>
          <w:sz w:val="28"/>
          <w:szCs w:val="28"/>
          <w:shd w:val="clear" w:color="auto" w:fill="FFFFFF"/>
        </w:rPr>
        <w:t> </w:t>
      </w:r>
      <w:r w:rsidRPr="00960ECC">
        <w:rPr>
          <w:rFonts w:ascii="Times New Roman" w:hAnsi="Times New Roman" w:cs="Times New Roman"/>
          <w:noProof/>
          <w:color w:val="000000"/>
          <w:sz w:val="28"/>
          <w:szCs w:val="28"/>
          <w:shd w:val="clear" w:color="auto" w:fill="FFFFFF"/>
        </w:rPr>
        <w:t>омические орга</w:t>
      </w:r>
      <w:r w:rsidRPr="00960ECC">
        <w:rPr>
          <w:rFonts w:ascii="Times New Roman" w:eastAsia="MS Gothic" w:hAnsi="Times New Roman" w:cs="Times New Roman"/>
          <w:noProof/>
          <w:color w:val="000000"/>
          <w:sz w:val="28"/>
          <w:szCs w:val="28"/>
          <w:shd w:val="clear" w:color="auto" w:fill="FFFFFF"/>
        </w:rPr>
        <w:t>н</w:t>
      </w:r>
      <w:r w:rsidRPr="00960ECC">
        <w:rPr>
          <w:rFonts w:ascii="MS Gothic" w:eastAsia="MS Gothic" w:hAnsi="MS Gothic" w:cs="Times New Roman"/>
          <w:noProof/>
          <w:color w:val="000000"/>
          <w:spacing w:val="-20"/>
          <w:sz w:val="28"/>
          <w:szCs w:val="28"/>
          <w:shd w:val="clear" w:color="auto" w:fill="FFFFFF"/>
        </w:rPr>
        <w:t> </w:t>
      </w:r>
      <w:r w:rsidRPr="00960ECC">
        <w:rPr>
          <w:rFonts w:ascii="Times New Roman" w:hAnsi="Times New Roman" w:cs="Times New Roman"/>
          <w:noProof/>
          <w:color w:val="000000"/>
          <w:sz w:val="28"/>
          <w:szCs w:val="28"/>
          <w:shd w:val="clear" w:color="auto" w:fill="FFFFFF"/>
        </w:rPr>
        <w:t>изации, и способствует созда</w:t>
      </w:r>
      <w:r w:rsidRPr="00960ECC">
        <w:rPr>
          <w:rFonts w:ascii="Times New Roman" w:eastAsia="MS Gothic" w:hAnsi="Times New Roman" w:cs="Times New Roman"/>
          <w:noProof/>
          <w:color w:val="000000"/>
          <w:sz w:val="28"/>
          <w:szCs w:val="28"/>
          <w:shd w:val="clear" w:color="auto" w:fill="FFFFFF"/>
        </w:rPr>
        <w:t>н</w:t>
      </w:r>
      <w:r w:rsidRPr="00960ECC">
        <w:rPr>
          <w:rFonts w:ascii="MS Gothic" w:eastAsia="MS Gothic" w:hAnsi="MS Gothic" w:cs="Times New Roman"/>
          <w:noProof/>
          <w:color w:val="000000"/>
          <w:spacing w:val="-20"/>
          <w:sz w:val="28"/>
          <w:szCs w:val="28"/>
          <w:shd w:val="clear" w:color="auto" w:fill="FFFFFF"/>
        </w:rPr>
        <w:t> </w:t>
      </w:r>
      <w:r w:rsidRPr="00960ECC">
        <w:rPr>
          <w:rFonts w:ascii="Times New Roman" w:hAnsi="Times New Roman" w:cs="Times New Roman"/>
          <w:noProof/>
          <w:color w:val="000000"/>
          <w:sz w:val="28"/>
          <w:szCs w:val="28"/>
          <w:shd w:val="clear" w:color="auto" w:fill="FFFFFF"/>
        </w:rPr>
        <w:t xml:space="preserve">ию </w:t>
      </w:r>
      <w:r w:rsidRPr="00960ECC">
        <w:rPr>
          <w:rFonts w:ascii="Times New Roman" w:eastAsia="MS Gothic" w:hAnsi="Times New Roman" w:cs="Times New Roman"/>
          <w:noProof/>
          <w:color w:val="000000"/>
          <w:sz w:val="28"/>
          <w:szCs w:val="28"/>
          <w:shd w:val="clear" w:color="auto" w:fill="FFFFFF"/>
        </w:rPr>
        <w:t>н</w:t>
      </w:r>
      <w:r w:rsidRPr="00960ECC">
        <w:rPr>
          <w:rFonts w:ascii="MS Gothic" w:eastAsia="MS Gothic" w:hAnsi="MS Gothic" w:cs="Times New Roman"/>
          <w:noProof/>
          <w:color w:val="000000"/>
          <w:spacing w:val="-20"/>
          <w:sz w:val="28"/>
          <w:szCs w:val="28"/>
          <w:shd w:val="clear" w:color="auto" w:fill="FFFFFF"/>
        </w:rPr>
        <w:t> </w:t>
      </w:r>
      <w:r w:rsidRPr="00960ECC">
        <w:rPr>
          <w:rFonts w:ascii="Times New Roman" w:hAnsi="Times New Roman" w:cs="Times New Roman"/>
          <w:noProof/>
          <w:color w:val="000000"/>
          <w:sz w:val="28"/>
          <w:szCs w:val="28"/>
          <w:shd w:val="clear" w:color="auto" w:fill="FFFFFF"/>
        </w:rPr>
        <w:t>овых, что является залогом безопас</w:t>
      </w:r>
      <w:r w:rsidRPr="00960ECC">
        <w:rPr>
          <w:rFonts w:ascii="Times New Roman" w:eastAsia="MS Gothic" w:hAnsi="Times New Roman" w:cs="Times New Roman"/>
          <w:noProof/>
          <w:color w:val="000000"/>
          <w:sz w:val="28"/>
          <w:szCs w:val="28"/>
          <w:shd w:val="clear" w:color="auto" w:fill="FFFFFF"/>
        </w:rPr>
        <w:t>н</w:t>
      </w:r>
      <w:r w:rsidRPr="00960ECC">
        <w:rPr>
          <w:rFonts w:ascii="MS Gothic" w:eastAsia="MS Gothic" w:hAnsi="MS Gothic" w:cs="Times New Roman"/>
          <w:noProof/>
          <w:color w:val="000000"/>
          <w:spacing w:val="-20"/>
          <w:sz w:val="28"/>
          <w:szCs w:val="28"/>
          <w:shd w:val="clear" w:color="auto" w:fill="FFFFFF"/>
        </w:rPr>
        <w:t> </w:t>
      </w:r>
      <w:r w:rsidRPr="00960ECC">
        <w:rPr>
          <w:rFonts w:ascii="Times New Roman" w:hAnsi="Times New Roman" w:cs="Times New Roman"/>
          <w:noProof/>
          <w:color w:val="000000"/>
          <w:sz w:val="28"/>
          <w:szCs w:val="28"/>
          <w:shd w:val="clear" w:color="auto" w:fill="FFFFFF"/>
        </w:rPr>
        <w:t>ости и развития Китая</w:t>
      </w:r>
      <w:r>
        <w:rPr>
          <w:rFonts w:ascii="Times New Roman" w:hAnsi="Times New Roman" w:cs="Times New Roman"/>
          <w:noProof/>
          <w:color w:val="000000"/>
          <w:sz w:val="28"/>
          <w:szCs w:val="28"/>
          <w:shd w:val="clear" w:color="auto" w:fill="FFFFFF"/>
        </w:rPr>
        <w:t>.</w:t>
      </w:r>
    </w:p>
    <w:p w14:paraId="72D543E9" w14:textId="77777777" w:rsidR="003F04A4" w:rsidRPr="00960ECC" w:rsidRDefault="00ED0592" w:rsidP="00692393">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color w:val="000000"/>
          <w:sz w:val="28"/>
          <w:szCs w:val="28"/>
          <w:shd w:val="clear" w:color="auto" w:fill="FFFFFF"/>
        </w:rPr>
        <w:t xml:space="preserve">Анализ </w:t>
      </w:r>
      <w:r>
        <w:rPr>
          <w:rFonts w:ascii="Times New Roman" w:hAnsi="Times New Roman" w:cs="Times New Roman"/>
          <w:noProof/>
          <w:sz w:val="28"/>
          <w:szCs w:val="28"/>
        </w:rPr>
        <w:t>значения</w:t>
      </w:r>
      <w:r w:rsidRPr="00960ECC">
        <w:rPr>
          <w:rFonts w:ascii="Times New Roman" w:hAnsi="Times New Roman" w:cs="Times New Roman"/>
          <w:noProof/>
          <w:sz w:val="28"/>
          <w:szCs w:val="28"/>
        </w:rPr>
        <w:t xml:space="preserve"> китайского юаня </w:t>
      </w:r>
      <w:r w:rsidRPr="001A3F45">
        <w:rPr>
          <w:rFonts w:ascii="Times New Roman" w:hAnsi="Times New Roman" w:cs="Times New Roman"/>
          <w:noProof/>
          <w:sz w:val="28"/>
          <w:szCs w:val="28"/>
        </w:rPr>
        <w:t>в международных валютно-финансовых отношениях</w:t>
      </w:r>
      <w:r>
        <w:rPr>
          <w:rFonts w:ascii="Times New Roman" w:hAnsi="Times New Roman" w:cs="Times New Roman"/>
          <w:noProof/>
          <w:sz w:val="28"/>
          <w:szCs w:val="28"/>
        </w:rPr>
        <w:t xml:space="preserve"> показал, что </w:t>
      </w:r>
      <w:r w:rsidR="0087288D" w:rsidRPr="00960ECC">
        <w:rPr>
          <w:rFonts w:ascii="Times New Roman" w:hAnsi="Times New Roman" w:cs="Times New Roman"/>
          <w:noProof/>
          <w:color w:val="000000"/>
          <w:sz w:val="28"/>
          <w:szCs w:val="28"/>
          <w:shd w:val="clear" w:color="auto" w:fill="FFFFFF"/>
        </w:rPr>
        <w:t>юань</w:t>
      </w:r>
      <w:r w:rsidR="00E848FE" w:rsidRPr="00960ECC">
        <w:rPr>
          <w:rFonts w:ascii="Times New Roman" w:hAnsi="Times New Roman" w:cs="Times New Roman"/>
          <w:noProof/>
          <w:color w:val="000000"/>
          <w:sz w:val="28"/>
          <w:szCs w:val="28"/>
          <w:shd w:val="clear" w:color="auto" w:fill="FFFFFF"/>
        </w:rPr>
        <w:t xml:space="preserve"> </w:t>
      </w:r>
      <w:r w:rsidR="0087288D" w:rsidRPr="00960ECC">
        <w:rPr>
          <w:rFonts w:ascii="Times New Roman" w:hAnsi="Times New Roman" w:cs="Times New Roman"/>
          <w:noProof/>
          <w:color w:val="000000"/>
          <w:sz w:val="28"/>
          <w:szCs w:val="28"/>
          <w:shd w:val="clear" w:color="auto" w:fill="FFFFFF"/>
        </w:rPr>
        <w:t>был</w:t>
      </w:r>
      <w:r w:rsidR="00E848FE" w:rsidRPr="00960ECC">
        <w:rPr>
          <w:rFonts w:ascii="Times New Roman" w:hAnsi="Times New Roman" w:cs="Times New Roman"/>
          <w:noProof/>
          <w:color w:val="000000"/>
          <w:sz w:val="28"/>
          <w:szCs w:val="28"/>
          <w:shd w:val="clear" w:color="auto" w:fill="FFFFFF"/>
        </w:rPr>
        <w:t xml:space="preserve"> </w:t>
      </w:r>
      <w:r w:rsidR="0087288D" w:rsidRPr="00960ECC">
        <w:rPr>
          <w:rFonts w:ascii="Times New Roman" w:hAnsi="Times New Roman" w:cs="Times New Roman"/>
          <w:noProof/>
          <w:color w:val="000000"/>
          <w:sz w:val="28"/>
          <w:szCs w:val="28"/>
          <w:shd w:val="clear" w:color="auto" w:fill="FFFFFF"/>
        </w:rPr>
        <w:t>и</w:t>
      </w:r>
      <w:r w:rsidR="00E848FE" w:rsidRPr="00960ECC">
        <w:rPr>
          <w:rFonts w:ascii="Times New Roman" w:hAnsi="Times New Roman" w:cs="Times New Roman"/>
          <w:noProof/>
          <w:color w:val="000000"/>
          <w:sz w:val="28"/>
          <w:szCs w:val="28"/>
          <w:shd w:val="clear" w:color="auto" w:fill="FFFFFF"/>
        </w:rPr>
        <w:t xml:space="preserve"> </w:t>
      </w:r>
      <w:r w:rsidR="0087288D" w:rsidRPr="00960ECC">
        <w:rPr>
          <w:rFonts w:ascii="Times New Roman" w:hAnsi="Times New Roman" w:cs="Times New Roman"/>
          <w:noProof/>
          <w:color w:val="000000"/>
          <w:sz w:val="28"/>
          <w:szCs w:val="28"/>
          <w:shd w:val="clear" w:color="auto" w:fill="FFFFFF"/>
        </w:rPr>
        <w:t>продолжает</w:t>
      </w:r>
      <w:r w:rsidR="00E848FE" w:rsidRPr="00960ECC">
        <w:rPr>
          <w:rFonts w:ascii="Times New Roman" w:hAnsi="Times New Roman" w:cs="Times New Roman"/>
          <w:noProof/>
          <w:color w:val="000000"/>
          <w:sz w:val="28"/>
          <w:szCs w:val="28"/>
          <w:shd w:val="clear" w:color="auto" w:fill="FFFFFF"/>
        </w:rPr>
        <w:t xml:space="preserve"> </w:t>
      </w:r>
      <w:r w:rsidR="0087288D" w:rsidRPr="00960ECC">
        <w:rPr>
          <w:rFonts w:ascii="Times New Roman" w:hAnsi="Times New Roman" w:cs="Times New Roman"/>
          <w:noProof/>
          <w:color w:val="000000"/>
          <w:sz w:val="28"/>
          <w:szCs w:val="28"/>
          <w:shd w:val="clear" w:color="auto" w:fill="FFFFFF"/>
        </w:rPr>
        <w:t>оставаться</w:t>
      </w:r>
      <w:r w:rsidR="00E848FE" w:rsidRPr="00960ECC">
        <w:rPr>
          <w:rFonts w:ascii="Times New Roman" w:hAnsi="Times New Roman" w:cs="Times New Roman"/>
          <w:noProof/>
          <w:color w:val="000000"/>
          <w:sz w:val="28"/>
          <w:szCs w:val="28"/>
          <w:shd w:val="clear" w:color="auto" w:fill="FFFFFF"/>
        </w:rPr>
        <w:t xml:space="preserve"> </w:t>
      </w:r>
      <w:r w:rsidR="0087288D" w:rsidRPr="00960ECC">
        <w:rPr>
          <w:rFonts w:ascii="Times New Roman" w:hAnsi="Times New Roman" w:cs="Times New Roman"/>
          <w:noProof/>
          <w:color w:val="000000"/>
          <w:sz w:val="28"/>
          <w:szCs w:val="28"/>
          <w:shd w:val="clear" w:color="auto" w:fill="FFFFFF"/>
        </w:rPr>
        <w:t>одной</w:t>
      </w:r>
      <w:r w:rsidR="00E848FE" w:rsidRPr="00960ECC">
        <w:rPr>
          <w:rFonts w:ascii="Times New Roman" w:hAnsi="Times New Roman" w:cs="Times New Roman"/>
          <w:noProof/>
          <w:color w:val="000000"/>
          <w:sz w:val="28"/>
          <w:szCs w:val="28"/>
          <w:shd w:val="clear" w:color="auto" w:fill="FFFFFF"/>
        </w:rPr>
        <w:t xml:space="preserve"> </w:t>
      </w:r>
      <w:r w:rsidR="0087288D" w:rsidRPr="00960ECC">
        <w:rPr>
          <w:rFonts w:ascii="Times New Roman" w:hAnsi="Times New Roman" w:cs="Times New Roman"/>
          <w:noProof/>
          <w:color w:val="000000"/>
          <w:sz w:val="28"/>
          <w:szCs w:val="28"/>
          <w:shd w:val="clear" w:color="auto" w:fill="FFFFFF"/>
        </w:rPr>
        <w:t>из</w:t>
      </w:r>
      <w:r w:rsidR="00E848FE" w:rsidRPr="00960ECC">
        <w:rPr>
          <w:rFonts w:ascii="Times New Roman" w:hAnsi="Times New Roman" w:cs="Times New Roman"/>
          <w:noProof/>
          <w:color w:val="000000"/>
          <w:sz w:val="28"/>
          <w:szCs w:val="28"/>
          <w:shd w:val="clear" w:color="auto" w:fill="FFFFFF"/>
        </w:rPr>
        <w:t xml:space="preserve"> </w:t>
      </w:r>
      <w:r w:rsidR="0087288D" w:rsidRPr="00960ECC">
        <w:rPr>
          <w:rFonts w:ascii="Times New Roman" w:hAnsi="Times New Roman" w:cs="Times New Roman"/>
          <w:noProof/>
          <w:color w:val="000000"/>
          <w:sz w:val="28"/>
          <w:szCs w:val="28"/>
          <w:shd w:val="clear" w:color="auto" w:fill="FFFFFF"/>
        </w:rPr>
        <w:t>основных</w:t>
      </w:r>
      <w:r w:rsidR="00E848FE" w:rsidRPr="00960ECC">
        <w:rPr>
          <w:rFonts w:ascii="Times New Roman" w:hAnsi="Times New Roman" w:cs="Times New Roman"/>
          <w:noProof/>
          <w:color w:val="000000"/>
          <w:sz w:val="28"/>
          <w:szCs w:val="28"/>
          <w:shd w:val="clear" w:color="auto" w:fill="FFFFFF"/>
        </w:rPr>
        <w:t xml:space="preserve"> </w:t>
      </w:r>
      <w:r w:rsidR="0087288D" w:rsidRPr="00960ECC">
        <w:rPr>
          <w:rFonts w:ascii="Times New Roman" w:hAnsi="Times New Roman" w:cs="Times New Roman"/>
          <w:noProof/>
          <w:color w:val="000000"/>
          <w:sz w:val="28"/>
          <w:szCs w:val="28"/>
          <w:shd w:val="clear" w:color="auto" w:fill="FFFFFF"/>
        </w:rPr>
        <w:t>стабилизирующих</w:t>
      </w:r>
      <w:r w:rsidR="00E848FE" w:rsidRPr="00960ECC">
        <w:rPr>
          <w:rFonts w:ascii="Times New Roman" w:hAnsi="Times New Roman" w:cs="Times New Roman"/>
          <w:noProof/>
          <w:color w:val="000000"/>
          <w:sz w:val="28"/>
          <w:szCs w:val="28"/>
          <w:shd w:val="clear" w:color="auto" w:fill="FFFFFF"/>
        </w:rPr>
        <w:t xml:space="preserve"> </w:t>
      </w:r>
      <w:r w:rsidR="0087288D" w:rsidRPr="00960ECC">
        <w:rPr>
          <w:rFonts w:ascii="Times New Roman" w:hAnsi="Times New Roman" w:cs="Times New Roman"/>
          <w:noProof/>
          <w:color w:val="000000"/>
          <w:sz w:val="28"/>
          <w:szCs w:val="28"/>
          <w:shd w:val="clear" w:color="auto" w:fill="FFFFFF"/>
        </w:rPr>
        <w:t>сил</w:t>
      </w:r>
      <w:r w:rsidR="00E848FE" w:rsidRPr="00960ECC">
        <w:rPr>
          <w:rFonts w:ascii="Times New Roman" w:hAnsi="Times New Roman" w:cs="Times New Roman"/>
          <w:noProof/>
          <w:color w:val="000000"/>
          <w:sz w:val="28"/>
          <w:szCs w:val="28"/>
          <w:shd w:val="clear" w:color="auto" w:fill="FFFFFF"/>
        </w:rPr>
        <w:t xml:space="preserve"> </w:t>
      </w:r>
      <w:r w:rsidR="0087288D" w:rsidRPr="00960ECC">
        <w:rPr>
          <w:rFonts w:ascii="Times New Roman" w:hAnsi="Times New Roman" w:cs="Times New Roman"/>
          <w:noProof/>
          <w:color w:val="000000"/>
          <w:sz w:val="28"/>
          <w:szCs w:val="28"/>
          <w:shd w:val="clear" w:color="auto" w:fill="FFFFFF"/>
        </w:rPr>
        <w:t>экономики</w:t>
      </w:r>
      <w:r w:rsidR="00E848FE" w:rsidRPr="00960ECC">
        <w:rPr>
          <w:rFonts w:ascii="Times New Roman" w:hAnsi="Times New Roman" w:cs="Times New Roman"/>
          <w:noProof/>
          <w:color w:val="000000"/>
          <w:sz w:val="28"/>
          <w:szCs w:val="28"/>
          <w:shd w:val="clear" w:color="auto" w:fill="FFFFFF"/>
        </w:rPr>
        <w:t xml:space="preserve"> </w:t>
      </w:r>
      <w:r w:rsidR="0087288D" w:rsidRPr="00960ECC">
        <w:rPr>
          <w:rFonts w:ascii="Times New Roman" w:hAnsi="Times New Roman" w:cs="Times New Roman"/>
          <w:noProof/>
          <w:color w:val="000000"/>
          <w:sz w:val="28"/>
          <w:szCs w:val="28"/>
          <w:shd w:val="clear" w:color="auto" w:fill="FFFFFF"/>
        </w:rPr>
        <w:t>в</w:t>
      </w:r>
      <w:r w:rsidR="00E848FE" w:rsidRPr="00960ECC">
        <w:rPr>
          <w:rFonts w:ascii="Times New Roman" w:hAnsi="Times New Roman" w:cs="Times New Roman"/>
          <w:noProof/>
          <w:color w:val="000000"/>
          <w:sz w:val="28"/>
          <w:szCs w:val="28"/>
          <w:shd w:val="clear" w:color="auto" w:fill="FFFFFF"/>
        </w:rPr>
        <w:t xml:space="preserve"> </w:t>
      </w:r>
      <w:r w:rsidR="0087288D" w:rsidRPr="00960ECC">
        <w:rPr>
          <w:rFonts w:ascii="Times New Roman" w:hAnsi="Times New Roman" w:cs="Times New Roman"/>
          <w:noProof/>
          <w:color w:val="000000"/>
          <w:sz w:val="28"/>
          <w:szCs w:val="28"/>
          <w:shd w:val="clear" w:color="auto" w:fill="FFFFFF"/>
        </w:rPr>
        <w:t>Юго-Восточной</w:t>
      </w:r>
      <w:r w:rsidR="00E848FE" w:rsidRPr="00960ECC">
        <w:rPr>
          <w:rFonts w:ascii="Times New Roman" w:hAnsi="Times New Roman" w:cs="Times New Roman"/>
          <w:noProof/>
          <w:color w:val="000000"/>
          <w:sz w:val="28"/>
          <w:szCs w:val="28"/>
          <w:shd w:val="clear" w:color="auto" w:fill="FFFFFF"/>
        </w:rPr>
        <w:t xml:space="preserve"> </w:t>
      </w:r>
      <w:r w:rsidR="0087288D" w:rsidRPr="00960ECC">
        <w:rPr>
          <w:rFonts w:ascii="Times New Roman" w:hAnsi="Times New Roman" w:cs="Times New Roman"/>
          <w:noProof/>
          <w:color w:val="000000"/>
          <w:sz w:val="28"/>
          <w:szCs w:val="28"/>
          <w:shd w:val="clear" w:color="auto" w:fill="FFFFFF"/>
        </w:rPr>
        <w:t>Азии</w:t>
      </w:r>
      <w:r w:rsidR="00E848FE" w:rsidRPr="00960ECC">
        <w:rPr>
          <w:rFonts w:ascii="Times New Roman" w:hAnsi="Times New Roman" w:cs="Times New Roman"/>
          <w:noProof/>
          <w:color w:val="000000"/>
          <w:sz w:val="28"/>
          <w:szCs w:val="28"/>
          <w:shd w:val="clear" w:color="auto" w:fill="FFFFFF"/>
        </w:rPr>
        <w:t xml:space="preserve">. </w:t>
      </w:r>
      <w:r w:rsidR="0087288D" w:rsidRPr="00960ECC">
        <w:rPr>
          <w:rFonts w:ascii="Times New Roman" w:hAnsi="Times New Roman" w:cs="Times New Roman"/>
          <w:noProof/>
          <w:color w:val="000000"/>
          <w:sz w:val="28"/>
          <w:szCs w:val="28"/>
          <w:shd w:val="clear" w:color="auto" w:fill="FFFFFF"/>
        </w:rPr>
        <w:t>НКБ</w:t>
      </w:r>
      <w:r w:rsidR="00E848FE" w:rsidRPr="00960ECC">
        <w:rPr>
          <w:rFonts w:ascii="Times New Roman" w:hAnsi="Times New Roman" w:cs="Times New Roman"/>
          <w:noProof/>
          <w:color w:val="000000"/>
          <w:sz w:val="28"/>
          <w:szCs w:val="28"/>
          <w:shd w:val="clear" w:color="auto" w:fill="FFFFFF"/>
        </w:rPr>
        <w:t xml:space="preserve"> </w:t>
      </w:r>
      <w:r w:rsidR="0087288D" w:rsidRPr="00960ECC">
        <w:rPr>
          <w:rFonts w:ascii="Times New Roman" w:hAnsi="Times New Roman" w:cs="Times New Roman"/>
          <w:noProof/>
          <w:color w:val="000000"/>
          <w:sz w:val="28"/>
          <w:szCs w:val="28"/>
          <w:shd w:val="clear" w:color="auto" w:fill="FFFFFF"/>
        </w:rPr>
        <w:t>и</w:t>
      </w:r>
      <w:r w:rsidR="00E848FE" w:rsidRPr="00960ECC">
        <w:rPr>
          <w:rFonts w:ascii="Times New Roman" w:hAnsi="Times New Roman" w:cs="Times New Roman"/>
          <w:noProof/>
          <w:color w:val="000000"/>
          <w:sz w:val="28"/>
          <w:szCs w:val="28"/>
          <w:shd w:val="clear" w:color="auto" w:fill="FFFFFF"/>
        </w:rPr>
        <w:t xml:space="preserve"> </w:t>
      </w:r>
      <w:r w:rsidR="0087288D" w:rsidRPr="00960ECC">
        <w:rPr>
          <w:rFonts w:ascii="Times New Roman" w:hAnsi="Times New Roman" w:cs="Times New Roman"/>
          <w:noProof/>
          <w:color w:val="000000"/>
          <w:sz w:val="28"/>
          <w:szCs w:val="28"/>
          <w:shd w:val="clear" w:color="auto" w:fill="FFFFFF"/>
        </w:rPr>
        <w:t>правительство</w:t>
      </w:r>
      <w:r w:rsidR="00E848FE" w:rsidRPr="00960ECC">
        <w:rPr>
          <w:rFonts w:ascii="Times New Roman" w:hAnsi="Times New Roman" w:cs="Times New Roman"/>
          <w:noProof/>
          <w:color w:val="000000"/>
          <w:sz w:val="28"/>
          <w:szCs w:val="28"/>
          <w:shd w:val="clear" w:color="auto" w:fill="FFFFFF"/>
        </w:rPr>
        <w:t xml:space="preserve"> </w:t>
      </w:r>
      <w:r w:rsidR="0087288D" w:rsidRPr="00960ECC">
        <w:rPr>
          <w:rFonts w:ascii="Times New Roman" w:hAnsi="Times New Roman" w:cs="Times New Roman"/>
          <w:noProof/>
          <w:color w:val="000000"/>
          <w:sz w:val="28"/>
          <w:szCs w:val="28"/>
          <w:shd w:val="clear" w:color="auto" w:fill="FFFFFF"/>
        </w:rPr>
        <w:t>Китая</w:t>
      </w:r>
      <w:r w:rsidR="00E848FE" w:rsidRPr="00960ECC">
        <w:rPr>
          <w:rFonts w:ascii="Times New Roman" w:hAnsi="Times New Roman" w:cs="Times New Roman"/>
          <w:noProof/>
          <w:color w:val="000000"/>
          <w:sz w:val="28"/>
          <w:szCs w:val="28"/>
          <w:shd w:val="clear" w:color="auto" w:fill="FFFFFF"/>
        </w:rPr>
        <w:t xml:space="preserve"> </w:t>
      </w:r>
      <w:r w:rsidR="0087288D" w:rsidRPr="00960ECC">
        <w:rPr>
          <w:rFonts w:ascii="Times New Roman" w:hAnsi="Times New Roman" w:cs="Times New Roman"/>
          <w:noProof/>
          <w:color w:val="000000"/>
          <w:sz w:val="28"/>
          <w:szCs w:val="28"/>
          <w:shd w:val="clear" w:color="auto" w:fill="FFFFFF"/>
        </w:rPr>
        <w:t>используют</w:t>
      </w:r>
      <w:r w:rsidR="00E848FE" w:rsidRPr="00960ECC">
        <w:rPr>
          <w:rFonts w:ascii="Times New Roman" w:hAnsi="Times New Roman" w:cs="Times New Roman"/>
          <w:noProof/>
          <w:color w:val="000000"/>
          <w:sz w:val="28"/>
          <w:szCs w:val="28"/>
          <w:shd w:val="clear" w:color="auto" w:fill="FFFFFF"/>
        </w:rPr>
        <w:t xml:space="preserve"> </w:t>
      </w:r>
      <w:r w:rsidR="0087288D" w:rsidRPr="00960ECC">
        <w:rPr>
          <w:rFonts w:ascii="Times New Roman" w:hAnsi="Times New Roman" w:cs="Times New Roman"/>
          <w:noProof/>
          <w:color w:val="000000"/>
          <w:sz w:val="28"/>
          <w:szCs w:val="28"/>
          <w:shd w:val="clear" w:color="auto" w:fill="FFFFFF"/>
        </w:rPr>
        <w:t>все</w:t>
      </w:r>
      <w:r w:rsidR="00E848FE" w:rsidRPr="00960ECC">
        <w:rPr>
          <w:rFonts w:ascii="Times New Roman" w:hAnsi="Times New Roman" w:cs="Times New Roman"/>
          <w:noProof/>
          <w:color w:val="000000"/>
          <w:sz w:val="28"/>
          <w:szCs w:val="28"/>
          <w:shd w:val="clear" w:color="auto" w:fill="FFFFFF"/>
        </w:rPr>
        <w:t xml:space="preserve"> </w:t>
      </w:r>
      <w:r w:rsidR="0087288D" w:rsidRPr="00960ECC">
        <w:rPr>
          <w:rFonts w:ascii="Times New Roman" w:hAnsi="Times New Roman" w:cs="Times New Roman"/>
          <w:noProof/>
          <w:color w:val="000000"/>
          <w:sz w:val="28"/>
          <w:szCs w:val="28"/>
          <w:shd w:val="clear" w:color="auto" w:fill="FFFFFF"/>
        </w:rPr>
        <w:t>возможные</w:t>
      </w:r>
      <w:r w:rsidR="00E848FE" w:rsidRPr="00960ECC">
        <w:rPr>
          <w:rFonts w:ascii="Times New Roman" w:hAnsi="Times New Roman" w:cs="Times New Roman"/>
          <w:noProof/>
          <w:color w:val="000000"/>
          <w:sz w:val="28"/>
          <w:szCs w:val="28"/>
          <w:shd w:val="clear" w:color="auto" w:fill="FFFFFF"/>
        </w:rPr>
        <w:t xml:space="preserve"> </w:t>
      </w:r>
      <w:r w:rsidR="0087288D" w:rsidRPr="00960ECC">
        <w:rPr>
          <w:rFonts w:ascii="Times New Roman" w:hAnsi="Times New Roman" w:cs="Times New Roman"/>
          <w:noProof/>
          <w:color w:val="000000"/>
          <w:sz w:val="28"/>
          <w:szCs w:val="28"/>
          <w:shd w:val="clear" w:color="auto" w:fill="FFFFFF"/>
        </w:rPr>
        <w:t>способы,</w:t>
      </w:r>
      <w:r w:rsidR="00E848FE" w:rsidRPr="00960ECC">
        <w:rPr>
          <w:rFonts w:ascii="Times New Roman" w:hAnsi="Times New Roman" w:cs="Times New Roman"/>
          <w:noProof/>
          <w:color w:val="000000"/>
          <w:sz w:val="28"/>
          <w:szCs w:val="28"/>
          <w:shd w:val="clear" w:color="auto" w:fill="FFFFFF"/>
        </w:rPr>
        <w:t xml:space="preserve"> </w:t>
      </w:r>
      <w:r w:rsidR="0087288D" w:rsidRPr="00960ECC">
        <w:rPr>
          <w:rFonts w:ascii="Times New Roman" w:hAnsi="Times New Roman" w:cs="Times New Roman"/>
          <w:noProof/>
          <w:color w:val="000000"/>
          <w:sz w:val="28"/>
          <w:szCs w:val="28"/>
          <w:shd w:val="clear" w:color="auto" w:fill="FFFFFF"/>
        </w:rPr>
        <w:t>чтобы</w:t>
      </w:r>
      <w:r w:rsidR="00E848FE" w:rsidRPr="00960ECC">
        <w:rPr>
          <w:rFonts w:ascii="Times New Roman" w:hAnsi="Times New Roman" w:cs="Times New Roman"/>
          <w:noProof/>
          <w:color w:val="000000"/>
          <w:sz w:val="28"/>
          <w:szCs w:val="28"/>
          <w:shd w:val="clear" w:color="auto" w:fill="FFFFFF"/>
        </w:rPr>
        <w:t xml:space="preserve"> </w:t>
      </w:r>
      <w:r w:rsidR="0087288D" w:rsidRPr="00960ECC">
        <w:rPr>
          <w:rFonts w:ascii="Times New Roman" w:hAnsi="Times New Roman" w:cs="Times New Roman"/>
          <w:noProof/>
          <w:color w:val="000000"/>
          <w:sz w:val="28"/>
          <w:szCs w:val="28"/>
          <w:shd w:val="clear" w:color="auto" w:fill="FFFFFF"/>
        </w:rPr>
        <w:t>распространить</w:t>
      </w:r>
      <w:r w:rsidR="00E848FE" w:rsidRPr="00960ECC">
        <w:rPr>
          <w:rFonts w:ascii="Times New Roman" w:hAnsi="Times New Roman" w:cs="Times New Roman"/>
          <w:noProof/>
          <w:color w:val="000000"/>
          <w:sz w:val="28"/>
          <w:szCs w:val="28"/>
          <w:shd w:val="clear" w:color="auto" w:fill="FFFFFF"/>
        </w:rPr>
        <w:t xml:space="preserve"> </w:t>
      </w:r>
      <w:r w:rsidR="0087288D" w:rsidRPr="00960ECC">
        <w:rPr>
          <w:rFonts w:ascii="Times New Roman" w:hAnsi="Times New Roman" w:cs="Times New Roman"/>
          <w:noProof/>
          <w:color w:val="000000"/>
          <w:sz w:val="28"/>
          <w:szCs w:val="28"/>
          <w:shd w:val="clear" w:color="auto" w:fill="FFFFFF"/>
        </w:rPr>
        <w:t>юань</w:t>
      </w:r>
      <w:r w:rsidR="00E848FE" w:rsidRPr="00960ECC">
        <w:rPr>
          <w:rFonts w:ascii="Times New Roman" w:hAnsi="Times New Roman" w:cs="Times New Roman"/>
          <w:noProof/>
          <w:color w:val="000000"/>
          <w:sz w:val="28"/>
          <w:szCs w:val="28"/>
          <w:shd w:val="clear" w:color="auto" w:fill="FFFFFF"/>
        </w:rPr>
        <w:t xml:space="preserve"> </w:t>
      </w:r>
      <w:r w:rsidR="0087288D" w:rsidRPr="00960ECC">
        <w:rPr>
          <w:rFonts w:ascii="Times New Roman" w:hAnsi="Times New Roman" w:cs="Times New Roman"/>
          <w:noProof/>
          <w:color w:val="000000"/>
          <w:sz w:val="28"/>
          <w:szCs w:val="28"/>
          <w:shd w:val="clear" w:color="auto" w:fill="FFFFFF"/>
        </w:rPr>
        <w:t>по</w:t>
      </w:r>
      <w:r w:rsidR="00E848FE" w:rsidRPr="00960ECC">
        <w:rPr>
          <w:rFonts w:ascii="Times New Roman" w:hAnsi="Times New Roman" w:cs="Times New Roman"/>
          <w:noProof/>
          <w:color w:val="000000"/>
          <w:sz w:val="28"/>
          <w:szCs w:val="28"/>
          <w:shd w:val="clear" w:color="auto" w:fill="FFFFFF"/>
        </w:rPr>
        <w:t xml:space="preserve"> </w:t>
      </w:r>
      <w:r w:rsidR="0087288D" w:rsidRPr="00960ECC">
        <w:rPr>
          <w:rFonts w:ascii="Times New Roman" w:hAnsi="Times New Roman" w:cs="Times New Roman"/>
          <w:noProof/>
          <w:color w:val="000000"/>
          <w:sz w:val="28"/>
          <w:szCs w:val="28"/>
          <w:shd w:val="clear" w:color="auto" w:fill="FFFFFF"/>
        </w:rPr>
        <w:t>всему</w:t>
      </w:r>
      <w:r w:rsidR="00E848FE" w:rsidRPr="00960ECC">
        <w:rPr>
          <w:rFonts w:ascii="Times New Roman" w:hAnsi="Times New Roman" w:cs="Times New Roman"/>
          <w:noProof/>
          <w:color w:val="000000"/>
          <w:sz w:val="28"/>
          <w:szCs w:val="28"/>
          <w:shd w:val="clear" w:color="auto" w:fill="FFFFFF"/>
        </w:rPr>
        <w:t xml:space="preserve"> </w:t>
      </w:r>
      <w:r w:rsidR="0087288D" w:rsidRPr="00960ECC">
        <w:rPr>
          <w:rFonts w:ascii="Times New Roman" w:hAnsi="Times New Roman" w:cs="Times New Roman"/>
          <w:noProof/>
          <w:color w:val="000000"/>
          <w:sz w:val="28"/>
          <w:szCs w:val="28"/>
          <w:shd w:val="clear" w:color="auto" w:fill="FFFFFF"/>
        </w:rPr>
        <w:t>миру</w:t>
      </w:r>
      <w:r w:rsidR="00E848FE" w:rsidRPr="00960ECC">
        <w:rPr>
          <w:rFonts w:ascii="Times New Roman" w:hAnsi="Times New Roman" w:cs="Times New Roman"/>
          <w:noProof/>
          <w:color w:val="000000"/>
          <w:sz w:val="28"/>
          <w:szCs w:val="28"/>
          <w:shd w:val="clear" w:color="auto" w:fill="FFFFFF"/>
        </w:rPr>
        <w:t xml:space="preserve">. </w:t>
      </w:r>
      <w:r w:rsidR="0087288D" w:rsidRPr="00960ECC">
        <w:rPr>
          <w:rFonts w:ascii="Times New Roman" w:hAnsi="Times New Roman" w:cs="Times New Roman"/>
          <w:noProof/>
          <w:color w:val="000000"/>
          <w:sz w:val="28"/>
          <w:szCs w:val="28"/>
          <w:shd w:val="clear" w:color="auto" w:fill="FFFFFF"/>
        </w:rPr>
        <w:t>Однако,</w:t>
      </w:r>
      <w:r w:rsidR="00E848FE" w:rsidRPr="00960ECC">
        <w:rPr>
          <w:rFonts w:ascii="Times New Roman" w:hAnsi="Times New Roman" w:cs="Times New Roman"/>
          <w:noProof/>
          <w:color w:val="000000"/>
          <w:sz w:val="28"/>
          <w:szCs w:val="28"/>
          <w:shd w:val="clear" w:color="auto" w:fill="FFFFFF"/>
        </w:rPr>
        <w:t xml:space="preserve"> </w:t>
      </w:r>
      <w:r w:rsidR="0087288D" w:rsidRPr="00960ECC">
        <w:rPr>
          <w:rFonts w:ascii="Times New Roman" w:hAnsi="Times New Roman" w:cs="Times New Roman"/>
          <w:noProof/>
          <w:sz w:val="28"/>
          <w:szCs w:val="28"/>
        </w:rPr>
        <w:t>приобретение</w:t>
      </w:r>
      <w:r w:rsidR="00E848FE" w:rsidRPr="00960ECC">
        <w:rPr>
          <w:rFonts w:ascii="Times New Roman" w:hAnsi="Times New Roman" w:cs="Times New Roman"/>
          <w:noProof/>
          <w:sz w:val="28"/>
          <w:szCs w:val="28"/>
        </w:rPr>
        <w:t xml:space="preserve"> </w:t>
      </w:r>
      <w:r w:rsidR="0087288D" w:rsidRPr="00960ECC">
        <w:rPr>
          <w:rFonts w:ascii="Times New Roman" w:hAnsi="Times New Roman" w:cs="Times New Roman"/>
          <w:noProof/>
          <w:sz w:val="28"/>
          <w:szCs w:val="28"/>
        </w:rPr>
        <w:t>юанем</w:t>
      </w:r>
      <w:r w:rsidR="00E848FE" w:rsidRPr="00960ECC">
        <w:rPr>
          <w:rFonts w:ascii="Times New Roman" w:hAnsi="Times New Roman" w:cs="Times New Roman"/>
          <w:noProof/>
          <w:sz w:val="28"/>
          <w:szCs w:val="28"/>
        </w:rPr>
        <w:t xml:space="preserve"> </w:t>
      </w:r>
      <w:r w:rsidR="0087288D" w:rsidRPr="00960ECC">
        <w:rPr>
          <w:rFonts w:ascii="Times New Roman" w:hAnsi="Times New Roman" w:cs="Times New Roman"/>
          <w:noProof/>
          <w:sz w:val="28"/>
          <w:szCs w:val="28"/>
        </w:rPr>
        <w:t>статуса</w:t>
      </w:r>
      <w:r w:rsidR="00E848FE" w:rsidRPr="00960ECC">
        <w:rPr>
          <w:rFonts w:ascii="Times New Roman" w:hAnsi="Times New Roman" w:cs="Times New Roman"/>
          <w:noProof/>
          <w:sz w:val="28"/>
          <w:szCs w:val="28"/>
        </w:rPr>
        <w:t xml:space="preserve"> </w:t>
      </w:r>
      <w:r w:rsidR="0087288D" w:rsidRPr="00960ECC">
        <w:rPr>
          <w:rFonts w:ascii="Times New Roman" w:hAnsi="Times New Roman" w:cs="Times New Roman"/>
          <w:noProof/>
          <w:sz w:val="28"/>
          <w:szCs w:val="28"/>
        </w:rPr>
        <w:t>мировой</w:t>
      </w:r>
      <w:r w:rsidR="00E848FE" w:rsidRPr="00960ECC">
        <w:rPr>
          <w:rFonts w:ascii="Times New Roman" w:hAnsi="Times New Roman" w:cs="Times New Roman"/>
          <w:noProof/>
          <w:sz w:val="28"/>
          <w:szCs w:val="28"/>
        </w:rPr>
        <w:t xml:space="preserve"> </w:t>
      </w:r>
      <w:r w:rsidR="0087288D" w:rsidRPr="00960ECC">
        <w:rPr>
          <w:rFonts w:ascii="Times New Roman" w:hAnsi="Times New Roman" w:cs="Times New Roman"/>
          <w:noProof/>
          <w:sz w:val="28"/>
          <w:szCs w:val="28"/>
        </w:rPr>
        <w:t>валюты</w:t>
      </w:r>
      <w:r w:rsidR="00E848FE" w:rsidRPr="00960ECC">
        <w:rPr>
          <w:rFonts w:ascii="Times New Roman" w:hAnsi="Times New Roman" w:cs="Times New Roman"/>
          <w:noProof/>
          <w:sz w:val="28"/>
          <w:szCs w:val="28"/>
        </w:rPr>
        <w:t xml:space="preserve"> </w:t>
      </w:r>
      <w:r w:rsidR="0087288D" w:rsidRPr="00960ECC">
        <w:rPr>
          <w:rFonts w:ascii="Times New Roman" w:hAnsi="Times New Roman" w:cs="Times New Roman"/>
          <w:noProof/>
          <w:sz w:val="28"/>
          <w:szCs w:val="28"/>
        </w:rPr>
        <w:t>может</w:t>
      </w:r>
      <w:r w:rsidR="00E848FE" w:rsidRPr="00960ECC">
        <w:rPr>
          <w:rFonts w:ascii="Times New Roman" w:hAnsi="Times New Roman" w:cs="Times New Roman"/>
          <w:noProof/>
          <w:sz w:val="28"/>
          <w:szCs w:val="28"/>
        </w:rPr>
        <w:t xml:space="preserve"> </w:t>
      </w:r>
      <w:r w:rsidR="0087288D" w:rsidRPr="00960ECC">
        <w:rPr>
          <w:rFonts w:ascii="Times New Roman" w:hAnsi="Times New Roman" w:cs="Times New Roman"/>
          <w:noProof/>
          <w:sz w:val="28"/>
          <w:szCs w:val="28"/>
        </w:rPr>
        <w:t>стать</w:t>
      </w:r>
      <w:r w:rsidR="00E848FE" w:rsidRPr="00960ECC">
        <w:rPr>
          <w:rFonts w:ascii="Times New Roman" w:hAnsi="Times New Roman" w:cs="Times New Roman"/>
          <w:noProof/>
          <w:sz w:val="28"/>
          <w:szCs w:val="28"/>
        </w:rPr>
        <w:t xml:space="preserve"> </w:t>
      </w:r>
      <w:r w:rsidR="0087288D" w:rsidRPr="00960ECC">
        <w:rPr>
          <w:rFonts w:ascii="Times New Roman" w:hAnsi="Times New Roman" w:cs="Times New Roman"/>
          <w:noProof/>
          <w:sz w:val="28"/>
          <w:szCs w:val="28"/>
        </w:rPr>
        <w:t>реальностью</w:t>
      </w:r>
      <w:r w:rsidR="00E848FE" w:rsidRPr="00960ECC">
        <w:rPr>
          <w:rFonts w:ascii="Times New Roman" w:hAnsi="Times New Roman" w:cs="Times New Roman"/>
          <w:noProof/>
          <w:sz w:val="28"/>
          <w:szCs w:val="28"/>
        </w:rPr>
        <w:t xml:space="preserve"> </w:t>
      </w:r>
      <w:r w:rsidR="0087288D" w:rsidRPr="00960ECC">
        <w:rPr>
          <w:rFonts w:ascii="Times New Roman" w:hAnsi="Times New Roman" w:cs="Times New Roman"/>
          <w:noProof/>
          <w:sz w:val="28"/>
          <w:szCs w:val="28"/>
        </w:rPr>
        <w:t>только</w:t>
      </w:r>
      <w:r w:rsidR="00E848FE" w:rsidRPr="00960ECC">
        <w:rPr>
          <w:rFonts w:ascii="Times New Roman" w:hAnsi="Times New Roman" w:cs="Times New Roman"/>
          <w:noProof/>
          <w:sz w:val="28"/>
          <w:szCs w:val="28"/>
        </w:rPr>
        <w:t xml:space="preserve"> </w:t>
      </w:r>
      <w:r w:rsidR="0087288D" w:rsidRPr="00960ECC">
        <w:rPr>
          <w:rFonts w:ascii="Times New Roman" w:hAnsi="Times New Roman" w:cs="Times New Roman"/>
          <w:noProof/>
          <w:sz w:val="28"/>
          <w:szCs w:val="28"/>
        </w:rPr>
        <w:t>после</w:t>
      </w:r>
      <w:r w:rsidR="00E848FE" w:rsidRPr="00960ECC">
        <w:rPr>
          <w:rFonts w:ascii="Times New Roman" w:hAnsi="Times New Roman" w:cs="Times New Roman"/>
          <w:noProof/>
          <w:sz w:val="28"/>
          <w:szCs w:val="28"/>
        </w:rPr>
        <w:t xml:space="preserve"> </w:t>
      </w:r>
      <w:r w:rsidR="0087288D" w:rsidRPr="00960ECC">
        <w:rPr>
          <w:rFonts w:ascii="Times New Roman" w:hAnsi="Times New Roman" w:cs="Times New Roman"/>
          <w:noProof/>
          <w:sz w:val="28"/>
          <w:szCs w:val="28"/>
        </w:rPr>
        <w:t>обеспечения</w:t>
      </w:r>
      <w:r w:rsidR="00E848FE" w:rsidRPr="00960ECC">
        <w:rPr>
          <w:rFonts w:ascii="Times New Roman" w:hAnsi="Times New Roman" w:cs="Times New Roman"/>
          <w:noProof/>
          <w:sz w:val="28"/>
          <w:szCs w:val="28"/>
        </w:rPr>
        <w:t xml:space="preserve"> </w:t>
      </w:r>
      <w:r w:rsidR="0087288D" w:rsidRPr="00960ECC">
        <w:rPr>
          <w:rFonts w:ascii="Times New Roman" w:hAnsi="Times New Roman" w:cs="Times New Roman"/>
          <w:noProof/>
          <w:sz w:val="28"/>
          <w:szCs w:val="28"/>
        </w:rPr>
        <w:t>его</w:t>
      </w:r>
      <w:r w:rsidR="00E848FE" w:rsidRPr="00960ECC">
        <w:rPr>
          <w:rFonts w:ascii="Times New Roman" w:hAnsi="Times New Roman" w:cs="Times New Roman"/>
          <w:noProof/>
          <w:sz w:val="28"/>
          <w:szCs w:val="28"/>
        </w:rPr>
        <w:t xml:space="preserve"> </w:t>
      </w:r>
      <w:r w:rsidR="0087288D" w:rsidRPr="00960ECC">
        <w:rPr>
          <w:rFonts w:ascii="Times New Roman" w:hAnsi="Times New Roman" w:cs="Times New Roman"/>
          <w:noProof/>
          <w:sz w:val="28"/>
          <w:szCs w:val="28"/>
        </w:rPr>
        <w:t>полной</w:t>
      </w:r>
      <w:r w:rsidR="00E848FE" w:rsidRPr="00960ECC">
        <w:rPr>
          <w:rFonts w:ascii="Times New Roman" w:hAnsi="Times New Roman" w:cs="Times New Roman"/>
          <w:noProof/>
          <w:sz w:val="28"/>
          <w:szCs w:val="28"/>
        </w:rPr>
        <w:t xml:space="preserve"> </w:t>
      </w:r>
      <w:r w:rsidR="0087288D" w:rsidRPr="00960ECC">
        <w:rPr>
          <w:rFonts w:ascii="Times New Roman" w:hAnsi="Times New Roman" w:cs="Times New Roman"/>
          <w:noProof/>
          <w:sz w:val="28"/>
          <w:szCs w:val="28"/>
        </w:rPr>
        <w:t>конвертируемости</w:t>
      </w:r>
      <w:r w:rsidR="00E848FE" w:rsidRPr="00960ECC">
        <w:rPr>
          <w:rFonts w:ascii="Times New Roman" w:hAnsi="Times New Roman" w:cs="Times New Roman"/>
          <w:noProof/>
          <w:sz w:val="28"/>
          <w:szCs w:val="28"/>
        </w:rPr>
        <w:t xml:space="preserve"> </w:t>
      </w:r>
      <w:r w:rsidR="0087288D"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0087288D" w:rsidRPr="00960ECC">
        <w:rPr>
          <w:rFonts w:ascii="Times New Roman" w:hAnsi="Times New Roman" w:cs="Times New Roman"/>
          <w:noProof/>
          <w:sz w:val="28"/>
          <w:szCs w:val="28"/>
        </w:rPr>
        <w:t>развития</w:t>
      </w:r>
      <w:r w:rsidR="00E848FE" w:rsidRPr="00960ECC">
        <w:rPr>
          <w:rFonts w:ascii="Times New Roman" w:hAnsi="Times New Roman" w:cs="Times New Roman"/>
          <w:noProof/>
          <w:sz w:val="28"/>
          <w:szCs w:val="28"/>
        </w:rPr>
        <w:t xml:space="preserve"> </w:t>
      </w:r>
      <w:r w:rsidR="0087288D" w:rsidRPr="00960ECC">
        <w:rPr>
          <w:rFonts w:ascii="Times New Roman" w:hAnsi="Times New Roman" w:cs="Times New Roman"/>
          <w:noProof/>
          <w:sz w:val="28"/>
          <w:szCs w:val="28"/>
        </w:rPr>
        <w:t>внутреннего</w:t>
      </w:r>
      <w:r w:rsidR="00E848FE" w:rsidRPr="00960ECC">
        <w:rPr>
          <w:rFonts w:ascii="Times New Roman" w:hAnsi="Times New Roman" w:cs="Times New Roman"/>
          <w:noProof/>
          <w:sz w:val="28"/>
          <w:szCs w:val="28"/>
        </w:rPr>
        <w:t xml:space="preserve"> </w:t>
      </w:r>
      <w:r w:rsidR="0087288D" w:rsidRPr="00960ECC">
        <w:rPr>
          <w:rFonts w:ascii="Times New Roman" w:hAnsi="Times New Roman" w:cs="Times New Roman"/>
          <w:noProof/>
          <w:sz w:val="28"/>
          <w:szCs w:val="28"/>
        </w:rPr>
        <w:t>финансового</w:t>
      </w:r>
      <w:r w:rsidR="00E848FE" w:rsidRPr="00960ECC">
        <w:rPr>
          <w:rFonts w:ascii="Times New Roman" w:hAnsi="Times New Roman" w:cs="Times New Roman"/>
          <w:noProof/>
          <w:sz w:val="28"/>
          <w:szCs w:val="28"/>
        </w:rPr>
        <w:t xml:space="preserve"> </w:t>
      </w:r>
      <w:r w:rsidR="0087288D" w:rsidRPr="00960ECC">
        <w:rPr>
          <w:rFonts w:ascii="Times New Roman" w:hAnsi="Times New Roman" w:cs="Times New Roman"/>
          <w:noProof/>
          <w:sz w:val="28"/>
          <w:szCs w:val="28"/>
        </w:rPr>
        <w:t>рынка</w:t>
      </w:r>
      <w:r w:rsidR="00E848FE" w:rsidRPr="00960ECC">
        <w:rPr>
          <w:rFonts w:ascii="Times New Roman" w:hAnsi="Times New Roman" w:cs="Times New Roman"/>
          <w:noProof/>
          <w:sz w:val="28"/>
          <w:szCs w:val="28"/>
        </w:rPr>
        <w:t xml:space="preserve"> </w:t>
      </w:r>
      <w:r w:rsidR="0087288D" w:rsidRPr="00960ECC">
        <w:rPr>
          <w:rFonts w:ascii="Times New Roman" w:hAnsi="Times New Roman" w:cs="Times New Roman"/>
          <w:noProof/>
          <w:sz w:val="28"/>
          <w:szCs w:val="28"/>
        </w:rPr>
        <w:t>КНР,</w:t>
      </w:r>
      <w:r w:rsidR="00E848FE" w:rsidRPr="00960ECC">
        <w:rPr>
          <w:rFonts w:ascii="Times New Roman" w:hAnsi="Times New Roman" w:cs="Times New Roman"/>
          <w:noProof/>
          <w:sz w:val="28"/>
          <w:szCs w:val="28"/>
        </w:rPr>
        <w:t xml:space="preserve"> </w:t>
      </w:r>
      <w:r w:rsidR="0087288D" w:rsidRPr="00960ECC">
        <w:rPr>
          <w:rFonts w:ascii="Times New Roman" w:hAnsi="Times New Roman" w:cs="Times New Roman"/>
          <w:noProof/>
          <w:sz w:val="28"/>
          <w:szCs w:val="28"/>
        </w:rPr>
        <w:t>а,</w:t>
      </w:r>
      <w:r w:rsidR="00E848FE" w:rsidRPr="00960ECC">
        <w:rPr>
          <w:rFonts w:ascii="Times New Roman" w:hAnsi="Times New Roman" w:cs="Times New Roman"/>
          <w:noProof/>
          <w:sz w:val="28"/>
          <w:szCs w:val="28"/>
        </w:rPr>
        <w:t xml:space="preserve"> </w:t>
      </w:r>
      <w:r w:rsidR="0087288D" w:rsidRPr="00960ECC">
        <w:rPr>
          <w:rFonts w:ascii="Times New Roman" w:hAnsi="Times New Roman" w:cs="Times New Roman"/>
          <w:noProof/>
          <w:sz w:val="28"/>
          <w:szCs w:val="28"/>
        </w:rPr>
        <w:t>кроме</w:t>
      </w:r>
      <w:r w:rsidR="00E848FE" w:rsidRPr="00960ECC">
        <w:rPr>
          <w:rFonts w:ascii="Times New Roman" w:hAnsi="Times New Roman" w:cs="Times New Roman"/>
          <w:noProof/>
          <w:sz w:val="28"/>
          <w:szCs w:val="28"/>
        </w:rPr>
        <w:t xml:space="preserve"> </w:t>
      </w:r>
      <w:r w:rsidR="0087288D" w:rsidRPr="00960ECC">
        <w:rPr>
          <w:rFonts w:ascii="Times New Roman" w:hAnsi="Times New Roman" w:cs="Times New Roman"/>
          <w:noProof/>
          <w:sz w:val="28"/>
          <w:szCs w:val="28"/>
        </w:rPr>
        <w:t>того,</w:t>
      </w:r>
      <w:r w:rsidR="00E848FE" w:rsidRPr="00960ECC">
        <w:rPr>
          <w:rFonts w:ascii="Times New Roman" w:hAnsi="Times New Roman" w:cs="Times New Roman"/>
          <w:noProof/>
          <w:sz w:val="28"/>
          <w:szCs w:val="28"/>
        </w:rPr>
        <w:t xml:space="preserve"> </w:t>
      </w:r>
      <w:r w:rsidR="0087288D" w:rsidRPr="00960ECC">
        <w:rPr>
          <w:rFonts w:ascii="Times New Roman" w:hAnsi="Times New Roman" w:cs="Times New Roman"/>
          <w:noProof/>
          <w:sz w:val="28"/>
          <w:szCs w:val="28"/>
        </w:rPr>
        <w:t>по</w:t>
      </w:r>
      <w:r w:rsidR="00E848FE" w:rsidRPr="00960ECC">
        <w:rPr>
          <w:rFonts w:ascii="Times New Roman" w:hAnsi="Times New Roman" w:cs="Times New Roman"/>
          <w:noProof/>
          <w:sz w:val="28"/>
          <w:szCs w:val="28"/>
        </w:rPr>
        <w:t xml:space="preserve"> </w:t>
      </w:r>
      <w:r w:rsidR="0087288D" w:rsidRPr="00960ECC">
        <w:rPr>
          <w:rFonts w:ascii="Times New Roman" w:hAnsi="Times New Roman" w:cs="Times New Roman"/>
          <w:noProof/>
          <w:sz w:val="28"/>
          <w:szCs w:val="28"/>
        </w:rPr>
        <w:t>истечении</w:t>
      </w:r>
      <w:r w:rsidR="00E848FE" w:rsidRPr="00960ECC">
        <w:rPr>
          <w:rFonts w:ascii="Times New Roman" w:hAnsi="Times New Roman" w:cs="Times New Roman"/>
          <w:noProof/>
          <w:sz w:val="28"/>
          <w:szCs w:val="28"/>
        </w:rPr>
        <w:t xml:space="preserve"> </w:t>
      </w:r>
      <w:r w:rsidR="0087288D" w:rsidRPr="00960ECC">
        <w:rPr>
          <w:rFonts w:ascii="Times New Roman" w:hAnsi="Times New Roman" w:cs="Times New Roman"/>
          <w:noProof/>
          <w:sz w:val="28"/>
          <w:szCs w:val="28"/>
        </w:rPr>
        <w:t>времени,</w:t>
      </w:r>
      <w:r w:rsidR="00E848FE" w:rsidRPr="00960ECC">
        <w:rPr>
          <w:rFonts w:ascii="Times New Roman" w:hAnsi="Times New Roman" w:cs="Times New Roman"/>
          <w:noProof/>
          <w:sz w:val="28"/>
          <w:szCs w:val="28"/>
        </w:rPr>
        <w:t xml:space="preserve"> </w:t>
      </w:r>
      <w:r w:rsidR="0087288D" w:rsidRPr="00960ECC">
        <w:rPr>
          <w:rFonts w:ascii="Times New Roman" w:hAnsi="Times New Roman" w:cs="Times New Roman"/>
          <w:noProof/>
          <w:sz w:val="28"/>
          <w:szCs w:val="28"/>
        </w:rPr>
        <w:t>достаточного</w:t>
      </w:r>
      <w:r w:rsidR="00E848FE" w:rsidRPr="00960ECC">
        <w:rPr>
          <w:rFonts w:ascii="Times New Roman" w:hAnsi="Times New Roman" w:cs="Times New Roman"/>
          <w:noProof/>
          <w:sz w:val="28"/>
          <w:szCs w:val="28"/>
        </w:rPr>
        <w:t xml:space="preserve"> </w:t>
      </w:r>
      <w:r w:rsidR="0087288D" w:rsidRPr="00960ECC">
        <w:rPr>
          <w:rFonts w:ascii="Times New Roman" w:hAnsi="Times New Roman" w:cs="Times New Roman"/>
          <w:noProof/>
          <w:sz w:val="28"/>
          <w:szCs w:val="28"/>
        </w:rPr>
        <w:t>для</w:t>
      </w:r>
      <w:r w:rsidR="00E848FE" w:rsidRPr="00960ECC">
        <w:rPr>
          <w:rFonts w:ascii="Times New Roman" w:hAnsi="Times New Roman" w:cs="Times New Roman"/>
          <w:noProof/>
          <w:sz w:val="28"/>
          <w:szCs w:val="28"/>
        </w:rPr>
        <w:t xml:space="preserve"> </w:t>
      </w:r>
      <w:r w:rsidR="0087288D" w:rsidRPr="00960ECC">
        <w:rPr>
          <w:rFonts w:ascii="Times New Roman" w:hAnsi="Times New Roman" w:cs="Times New Roman"/>
          <w:noProof/>
          <w:sz w:val="28"/>
          <w:szCs w:val="28"/>
        </w:rPr>
        <w:t>проявления</w:t>
      </w:r>
      <w:r w:rsidR="00E848FE" w:rsidRPr="00960ECC">
        <w:rPr>
          <w:rFonts w:ascii="Times New Roman" w:hAnsi="Times New Roman" w:cs="Times New Roman"/>
          <w:noProof/>
          <w:sz w:val="28"/>
          <w:szCs w:val="28"/>
        </w:rPr>
        <w:t xml:space="preserve"> </w:t>
      </w:r>
      <w:r w:rsidR="0087288D" w:rsidRPr="00960ECC">
        <w:rPr>
          <w:rFonts w:ascii="Times New Roman" w:hAnsi="Times New Roman" w:cs="Times New Roman"/>
          <w:noProof/>
          <w:sz w:val="28"/>
          <w:szCs w:val="28"/>
        </w:rPr>
        <w:t>внешних</w:t>
      </w:r>
      <w:r w:rsidR="00E848FE" w:rsidRPr="00960ECC">
        <w:rPr>
          <w:rFonts w:ascii="Times New Roman" w:hAnsi="Times New Roman" w:cs="Times New Roman"/>
          <w:noProof/>
          <w:sz w:val="28"/>
          <w:szCs w:val="28"/>
        </w:rPr>
        <w:t xml:space="preserve"> </w:t>
      </w:r>
      <w:r w:rsidR="0087288D" w:rsidRPr="00960ECC">
        <w:rPr>
          <w:rFonts w:ascii="Times New Roman" w:hAnsi="Times New Roman" w:cs="Times New Roman"/>
          <w:noProof/>
          <w:sz w:val="28"/>
          <w:szCs w:val="28"/>
        </w:rPr>
        <w:t>сетевых</w:t>
      </w:r>
      <w:r w:rsidR="00E848FE" w:rsidRPr="00960ECC">
        <w:rPr>
          <w:rFonts w:ascii="Times New Roman" w:hAnsi="Times New Roman" w:cs="Times New Roman"/>
          <w:noProof/>
          <w:sz w:val="28"/>
          <w:szCs w:val="28"/>
        </w:rPr>
        <w:t xml:space="preserve"> </w:t>
      </w:r>
      <w:r w:rsidR="0087288D" w:rsidRPr="00960ECC">
        <w:rPr>
          <w:rFonts w:ascii="Times New Roman" w:hAnsi="Times New Roman" w:cs="Times New Roman"/>
          <w:noProof/>
          <w:sz w:val="28"/>
          <w:szCs w:val="28"/>
        </w:rPr>
        <w:t>эффектов</w:t>
      </w:r>
      <w:r w:rsidR="00E848FE" w:rsidRPr="00960ECC">
        <w:rPr>
          <w:rFonts w:ascii="Times New Roman" w:hAnsi="Times New Roman" w:cs="Times New Roman"/>
          <w:noProof/>
          <w:sz w:val="28"/>
          <w:szCs w:val="28"/>
        </w:rPr>
        <w:t xml:space="preserve">. </w:t>
      </w:r>
    </w:p>
    <w:p w14:paraId="72D543EA" w14:textId="77777777" w:rsidR="004363EE" w:rsidRPr="00960ECC" w:rsidRDefault="004363EE" w:rsidP="00692393">
      <w:pPr>
        <w:widowControl w:val="0"/>
        <w:spacing w:after="0" w:line="360" w:lineRule="auto"/>
        <w:ind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Несмотря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на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небольшие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объемы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использования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финансовой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сфере,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юань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уже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начинает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исполнять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функцию</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меру</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меры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стоимости,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стабильный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рост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его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доли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номинировании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облигаций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позволяет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предполагать,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что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если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темпы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роста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не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замедляться,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уже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через</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10</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лет,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китайская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может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вырасти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достаточно,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чтобы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подняться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на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3</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место,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потеснив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йену</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фунт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стерлингов</w:t>
      </w:r>
      <w:r w:rsidR="00E848FE" w:rsidRPr="00960ECC">
        <w:rPr>
          <w:rFonts w:ascii="Times New Roman" w:hAnsi="Times New Roman" w:cs="Times New Roman"/>
          <w:noProof/>
          <w:sz w:val="28"/>
          <w:szCs w:val="28"/>
        </w:rPr>
        <w:t xml:space="preserve">. </w:t>
      </w:r>
    </w:p>
    <w:p w14:paraId="72D543EB" w14:textId="77777777" w:rsidR="004363EE" w:rsidRPr="00960ECC" w:rsidRDefault="00ED0592" w:rsidP="00692393">
      <w:pPr>
        <w:widowControl w:val="0"/>
        <w:spacing w:after="0" w:line="360" w:lineRule="auto"/>
        <w:ind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 xml:space="preserve">Сегодня </w:t>
      </w:r>
      <w:r w:rsidR="004363EE" w:rsidRPr="00960ECC">
        <w:rPr>
          <w:rFonts w:ascii="Times New Roman" w:hAnsi="Times New Roman" w:cs="Times New Roman"/>
          <w:noProof/>
          <w:sz w:val="28"/>
          <w:szCs w:val="28"/>
        </w:rPr>
        <w:t>многие</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страны,</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такие</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как</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Япония,</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Россия,</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Нигерия,</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Малайзия,</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lastRenderedPageBreak/>
        <w:t>Республика</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Корея</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Австралия</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включают</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китайский</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юань</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свои</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валютные</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резервы</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По</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данным</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Народного</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Банка</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Китая,</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по</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итогам</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2020</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года,</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более</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70</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стран</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используют</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юань</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как</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средство</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хранения</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резервов</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Сумма</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этих</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резервов</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составляла</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106,51</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млрд</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долларов,</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или</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646,</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74</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млрд</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юаней,</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что</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составляет</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около</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1,07%</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от</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всего</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мирового</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объема</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резервов</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иностранной</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валюте</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Поэтому,</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можно</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уверенно</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сказать,</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что</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с</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2020</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года</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юань</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состоянии</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полноценно</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исполнять</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функцию</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средства</w:t>
      </w:r>
      <w:r w:rsidR="00E848FE" w:rsidRPr="00960ECC">
        <w:rPr>
          <w:rFonts w:ascii="Times New Roman" w:hAnsi="Times New Roman" w:cs="Times New Roman"/>
          <w:noProof/>
          <w:sz w:val="28"/>
          <w:szCs w:val="28"/>
        </w:rPr>
        <w:t xml:space="preserve"> </w:t>
      </w:r>
      <w:r w:rsidR="004363EE" w:rsidRPr="00960ECC">
        <w:rPr>
          <w:rFonts w:ascii="Times New Roman" w:hAnsi="Times New Roman" w:cs="Times New Roman"/>
          <w:noProof/>
          <w:sz w:val="28"/>
          <w:szCs w:val="28"/>
        </w:rPr>
        <w:t>накопления</w:t>
      </w:r>
      <w:r w:rsidR="00E848FE" w:rsidRPr="00960ECC">
        <w:rPr>
          <w:rFonts w:ascii="Times New Roman" w:hAnsi="Times New Roman" w:cs="Times New Roman"/>
          <w:noProof/>
          <w:sz w:val="28"/>
          <w:szCs w:val="28"/>
        </w:rPr>
        <w:t xml:space="preserve">. </w:t>
      </w:r>
    </w:p>
    <w:p w14:paraId="72D543EC" w14:textId="77777777" w:rsidR="004363EE" w:rsidRDefault="004363EE" w:rsidP="00692393">
      <w:pPr>
        <w:widowControl w:val="0"/>
        <w:spacing w:after="0" w:line="360" w:lineRule="auto"/>
        <w:ind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Таким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образом,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на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сегодняшний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день,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юань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не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только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получил</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мировое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распространение,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но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выполняет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все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3</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функций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резервной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Кроме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того,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учитывая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тенденции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росту</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юаня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всех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его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аспектах,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можно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предполагать,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что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скором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времени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ситуацию</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может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измениться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лучшую</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для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КНР</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сторону</w:t>
      </w:r>
      <w:r w:rsidR="00E848FE" w:rsidRPr="00960ECC">
        <w:rPr>
          <w:rFonts w:ascii="Times New Roman" w:hAnsi="Times New Roman" w:cs="Times New Roman"/>
          <w:noProof/>
          <w:sz w:val="28"/>
          <w:szCs w:val="28"/>
        </w:rPr>
        <w:t xml:space="preserve">. </w:t>
      </w:r>
    </w:p>
    <w:p w14:paraId="72D543ED" w14:textId="77777777" w:rsidR="00AC6749" w:rsidRPr="00960ECC" w:rsidRDefault="00ED0592" w:rsidP="00692393">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Анализ </w:t>
      </w:r>
      <w:r w:rsidRPr="00960ECC">
        <w:rPr>
          <w:rFonts w:ascii="Times New Roman" w:hAnsi="Times New Roman" w:cs="Times New Roman"/>
          <w:noProof/>
          <w:sz w:val="28"/>
          <w:szCs w:val="28"/>
        </w:rPr>
        <w:t>проблем и перспектив китайского юаня</w:t>
      </w:r>
      <w:r>
        <w:rPr>
          <w:rFonts w:ascii="Times New Roman" w:hAnsi="Times New Roman" w:cs="Times New Roman"/>
          <w:noProof/>
          <w:sz w:val="28"/>
          <w:szCs w:val="28"/>
        </w:rPr>
        <w:t xml:space="preserve"> в мировой валютной системе выявил, что </w:t>
      </w:r>
      <w:r w:rsidR="00AC6749" w:rsidRPr="00960ECC">
        <w:rPr>
          <w:rFonts w:ascii="Times New Roman" w:hAnsi="Times New Roman" w:cs="Times New Roman"/>
          <w:noProof/>
          <w:sz w:val="28"/>
          <w:szCs w:val="28"/>
        </w:rPr>
        <w:t>шансы</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Китая</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усилить</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глобальные</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позиции</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юаня</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достаточно</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велики</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Банковские</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резервы</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НБК</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составляют</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почти</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5</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трлн</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долл</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Если</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Китай</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продолжит</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движение</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по</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пути</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либерализации</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рынка</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капитала,</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то</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желание</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центральных</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банков</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приобретать</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китайскую</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валюту</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будет</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возрастать</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Более</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сильный</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юань</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позволит</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Китаю</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уменьшить</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внешнюю</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задолженность</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(деноминированную</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долларах)</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национальных</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банков</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корпораций</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тем</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самым</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уменьшить</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риск</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финансового</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кризиса</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стране</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Кроме</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того,</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сократится</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утечка</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капитала</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из</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страны,</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что</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даст</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возможность</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Китаю</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ослабить</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контроль</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за</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его</w:t>
      </w:r>
      <w:r w:rsidR="00E848FE" w:rsidRPr="00960ECC">
        <w:rPr>
          <w:rFonts w:ascii="Times New Roman" w:hAnsi="Times New Roman" w:cs="Times New Roman"/>
          <w:noProof/>
          <w:sz w:val="28"/>
          <w:szCs w:val="28"/>
        </w:rPr>
        <w:t xml:space="preserve"> </w:t>
      </w:r>
      <w:r w:rsidR="00AC6749" w:rsidRPr="00960ECC">
        <w:rPr>
          <w:rFonts w:ascii="Times New Roman" w:hAnsi="Times New Roman" w:cs="Times New Roman"/>
          <w:noProof/>
          <w:sz w:val="28"/>
          <w:szCs w:val="28"/>
        </w:rPr>
        <w:t>движением</w:t>
      </w:r>
      <w:r w:rsidR="00E848FE" w:rsidRPr="00960ECC">
        <w:rPr>
          <w:rFonts w:ascii="Times New Roman" w:hAnsi="Times New Roman" w:cs="Times New Roman"/>
          <w:noProof/>
          <w:sz w:val="28"/>
          <w:szCs w:val="28"/>
        </w:rPr>
        <w:t xml:space="preserve">. </w:t>
      </w:r>
    </w:p>
    <w:p w14:paraId="72D543EE" w14:textId="77777777" w:rsidR="00AC6749" w:rsidRPr="00960ECC" w:rsidRDefault="00AC6749" w:rsidP="00692393">
      <w:pPr>
        <w:widowControl w:val="0"/>
        <w:spacing w:after="0" w:line="360" w:lineRule="auto"/>
        <w:ind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долгосрочном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плане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вряд</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ли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стоит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ожидать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устойчивого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роста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стоимости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юаня,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поскольку</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китайскую</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экономику</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ожидают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серьезные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проблемы: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высокий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уровень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государственного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долга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быстрые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темпы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его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роста,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избыточные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производственные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мощности,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несбалансированный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рынок</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недвижимости,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неопределенности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развития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глобальной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экономики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Эти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факторы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будут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вызывать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колебания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курса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юаня</w:t>
      </w:r>
      <w:r w:rsidR="00E848FE" w:rsidRPr="00960ECC">
        <w:rPr>
          <w:rFonts w:ascii="Times New Roman" w:hAnsi="Times New Roman" w:cs="Times New Roman"/>
          <w:noProof/>
          <w:sz w:val="28"/>
          <w:szCs w:val="28"/>
        </w:rPr>
        <w:t xml:space="preserve">. </w:t>
      </w:r>
    </w:p>
    <w:p w14:paraId="72D543EF" w14:textId="77777777" w:rsidR="00407E16" w:rsidRPr="00960ECC" w:rsidRDefault="00407E16" w:rsidP="00692393">
      <w:pPr>
        <w:widowControl w:val="0"/>
        <w:spacing w:after="0" w:line="360" w:lineRule="auto"/>
        <w:ind w:firstLine="709"/>
        <w:jc w:val="both"/>
        <w:rPr>
          <w:rFonts w:ascii="Times New Roman" w:hAnsi="Times New Roman" w:cs="Times New Roman"/>
          <w:noProof/>
          <w:sz w:val="28"/>
          <w:szCs w:val="28"/>
        </w:rPr>
      </w:pPr>
    </w:p>
    <w:p w14:paraId="72D543F0" w14:textId="77777777" w:rsidR="00ED0592" w:rsidRDefault="00ED0592">
      <w:pPr>
        <w:rPr>
          <w:rFonts w:ascii="Times New Roman" w:hAnsi="Times New Roman" w:cs="Times New Roman"/>
          <w:b/>
          <w:bCs/>
          <w:noProof/>
          <w:sz w:val="28"/>
          <w:szCs w:val="28"/>
        </w:rPr>
      </w:pPr>
      <w:r>
        <w:rPr>
          <w:rFonts w:ascii="Times New Roman" w:hAnsi="Times New Roman" w:cs="Times New Roman"/>
          <w:b/>
          <w:bCs/>
          <w:noProof/>
          <w:sz w:val="28"/>
          <w:szCs w:val="28"/>
        </w:rPr>
        <w:br w:type="page"/>
      </w:r>
    </w:p>
    <w:p w14:paraId="72D543F1" w14:textId="77777777" w:rsidR="00407E16" w:rsidRPr="00960ECC" w:rsidRDefault="00407E16" w:rsidP="00692393">
      <w:pPr>
        <w:widowControl w:val="0"/>
        <w:spacing w:after="0" w:line="360" w:lineRule="auto"/>
        <w:jc w:val="center"/>
        <w:rPr>
          <w:rFonts w:ascii="Times New Roman" w:hAnsi="Times New Roman" w:cs="Times New Roman"/>
          <w:b/>
          <w:bCs/>
          <w:noProof/>
          <w:sz w:val="28"/>
          <w:szCs w:val="28"/>
        </w:rPr>
      </w:pPr>
      <w:r w:rsidRPr="00960ECC">
        <w:rPr>
          <w:rFonts w:ascii="Times New Roman" w:hAnsi="Times New Roman" w:cs="Times New Roman"/>
          <w:b/>
          <w:bCs/>
          <w:noProof/>
          <w:sz w:val="28"/>
          <w:szCs w:val="28"/>
        </w:rPr>
        <w:lastRenderedPageBreak/>
        <w:t>СПИСОК</w:t>
      </w:r>
      <w:r w:rsidR="00E848FE" w:rsidRPr="00960ECC">
        <w:rPr>
          <w:rFonts w:ascii="Times New Roman" w:hAnsi="Times New Roman" w:cs="Times New Roman"/>
          <w:b/>
          <w:bCs/>
          <w:noProof/>
          <w:sz w:val="28"/>
          <w:szCs w:val="28"/>
        </w:rPr>
        <w:t xml:space="preserve"> </w:t>
      </w:r>
      <w:r w:rsidRPr="00960ECC">
        <w:rPr>
          <w:rFonts w:ascii="Times New Roman" w:hAnsi="Times New Roman" w:cs="Times New Roman"/>
          <w:b/>
          <w:bCs/>
          <w:noProof/>
          <w:sz w:val="28"/>
          <w:szCs w:val="28"/>
        </w:rPr>
        <w:t>ИСПОЛЬЗОВАННЫХ</w:t>
      </w:r>
      <w:r w:rsidR="00E848FE" w:rsidRPr="00960ECC">
        <w:rPr>
          <w:rFonts w:ascii="Times New Roman" w:hAnsi="Times New Roman" w:cs="Times New Roman"/>
          <w:b/>
          <w:bCs/>
          <w:noProof/>
          <w:sz w:val="28"/>
          <w:szCs w:val="28"/>
        </w:rPr>
        <w:t xml:space="preserve"> </w:t>
      </w:r>
      <w:r w:rsidRPr="00960ECC">
        <w:rPr>
          <w:rFonts w:ascii="Times New Roman" w:hAnsi="Times New Roman" w:cs="Times New Roman"/>
          <w:b/>
          <w:bCs/>
          <w:noProof/>
          <w:sz w:val="28"/>
          <w:szCs w:val="28"/>
        </w:rPr>
        <w:t>ИСТОЧНИКОВ</w:t>
      </w:r>
    </w:p>
    <w:p w14:paraId="72D543F2" w14:textId="77777777" w:rsidR="00407E16" w:rsidRPr="00960ECC" w:rsidRDefault="00407E16" w:rsidP="00692393">
      <w:pPr>
        <w:widowControl w:val="0"/>
        <w:spacing w:after="0" w:line="360" w:lineRule="auto"/>
        <w:ind w:firstLine="709"/>
        <w:rPr>
          <w:rFonts w:ascii="Times New Roman" w:hAnsi="Times New Roman" w:cs="Times New Roman"/>
          <w:b/>
          <w:bCs/>
          <w:noProof/>
          <w:sz w:val="28"/>
          <w:szCs w:val="28"/>
        </w:rPr>
      </w:pPr>
    </w:p>
    <w:p w14:paraId="72D543F3" w14:textId="77777777" w:rsidR="003F04A4" w:rsidRPr="00960ECC" w:rsidRDefault="00562236" w:rsidP="00692393">
      <w:pPr>
        <w:pStyle w:val="ac"/>
        <w:widowControl w:val="0"/>
        <w:numPr>
          <w:ilvl w:val="0"/>
          <w:numId w:val="15"/>
        </w:numPr>
        <w:tabs>
          <w:tab w:val="left" w:pos="1134"/>
        </w:tabs>
        <w:spacing w:after="0" w:line="360" w:lineRule="auto"/>
        <w:ind w:left="0"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Васильева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Ф</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Особенности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современного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подхода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классификации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Мир</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экономики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управления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2007</w:t>
      </w:r>
      <w:r w:rsidR="00E848FE" w:rsidRPr="00960ECC">
        <w:rPr>
          <w:rFonts w:ascii="Times New Roman" w:hAnsi="Times New Roman" w:cs="Times New Roman"/>
          <w:noProof/>
          <w:sz w:val="28"/>
          <w:szCs w:val="28"/>
        </w:rPr>
        <w:t xml:space="preserve">. </w:t>
      </w:r>
    </w:p>
    <w:p w14:paraId="72D543F4" w14:textId="77777777" w:rsidR="003F04A4" w:rsidRPr="00960ECC" w:rsidRDefault="00562236" w:rsidP="00692393">
      <w:pPr>
        <w:pStyle w:val="ac"/>
        <w:widowControl w:val="0"/>
        <w:numPr>
          <w:ilvl w:val="0"/>
          <w:numId w:val="15"/>
        </w:numPr>
        <w:tabs>
          <w:tab w:val="left" w:pos="1134"/>
        </w:tabs>
        <w:spacing w:after="0" w:line="360" w:lineRule="auto"/>
        <w:ind w:left="0"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Буторина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Международные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интеграция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конкуренция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Деловая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литература,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2003</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131</w:t>
      </w:r>
      <w:r w:rsidR="00E848FE" w:rsidRPr="00960ECC">
        <w:rPr>
          <w:rFonts w:ascii="Times New Roman" w:hAnsi="Times New Roman" w:cs="Times New Roman"/>
          <w:noProof/>
          <w:sz w:val="28"/>
          <w:szCs w:val="28"/>
        </w:rPr>
        <w:t xml:space="preserve">. </w:t>
      </w:r>
    </w:p>
    <w:p w14:paraId="72D543F5" w14:textId="77777777" w:rsidR="00C214AF" w:rsidRPr="00960ECC" w:rsidRDefault="00C214AF" w:rsidP="00692393">
      <w:pPr>
        <w:pStyle w:val="ac"/>
        <w:widowControl w:val="0"/>
        <w:numPr>
          <w:ilvl w:val="0"/>
          <w:numId w:val="15"/>
        </w:numPr>
        <w:tabs>
          <w:tab w:val="left" w:pos="1134"/>
        </w:tabs>
        <w:spacing w:after="0" w:line="360" w:lineRule="auto"/>
        <w:ind w:left="0"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Тянь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Юань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Интернационализация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юаня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точки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зрения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основных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функций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мировой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резервной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Экономика: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вчера,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сегодня,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завтра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2018</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7А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143-152</w:t>
      </w:r>
      <w:r w:rsidR="00E848FE" w:rsidRPr="00960ECC">
        <w:rPr>
          <w:rFonts w:ascii="Times New Roman" w:hAnsi="Times New Roman" w:cs="Times New Roman"/>
          <w:noProof/>
          <w:sz w:val="28"/>
          <w:szCs w:val="28"/>
        </w:rPr>
        <w:t xml:space="preserve">. </w:t>
      </w:r>
    </w:p>
    <w:p w14:paraId="72D543F6" w14:textId="77777777" w:rsidR="00C214AF" w:rsidRPr="00960ECC" w:rsidRDefault="00E848FE" w:rsidP="00692393">
      <w:pPr>
        <w:pStyle w:val="ac"/>
        <w:widowControl w:val="0"/>
        <w:numPr>
          <w:ilvl w:val="0"/>
          <w:numId w:val="15"/>
        </w:numPr>
        <w:tabs>
          <w:tab w:val="left" w:pos="1134"/>
        </w:tabs>
        <w:spacing w:after="0" w:line="360" w:lineRule="auto"/>
        <w:ind w:left="0"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 xml:space="preserve"> </w:t>
      </w:r>
      <w:r w:rsidR="00C214AF" w:rsidRPr="00960ECC">
        <w:rPr>
          <w:rFonts w:ascii="Times New Roman" w:hAnsi="Times New Roman" w:cs="Times New Roman"/>
          <w:noProof/>
          <w:sz w:val="28"/>
          <w:szCs w:val="28"/>
        </w:rPr>
        <w:t>Луцкая</w:t>
      </w:r>
      <w:r w:rsidRPr="00960ECC">
        <w:rPr>
          <w:rFonts w:ascii="Times New Roman" w:hAnsi="Times New Roman" w:cs="Times New Roman"/>
          <w:noProof/>
          <w:sz w:val="28"/>
          <w:szCs w:val="28"/>
        </w:rPr>
        <w:t xml:space="preserve"> </w:t>
      </w:r>
      <w:r w:rsidR="00C214AF" w:rsidRPr="00960ECC">
        <w:rPr>
          <w:rFonts w:ascii="Times New Roman" w:hAnsi="Times New Roman" w:cs="Times New Roman"/>
          <w:noProof/>
          <w:sz w:val="28"/>
          <w:szCs w:val="28"/>
        </w:rPr>
        <w:t>Е</w:t>
      </w:r>
      <w:r w:rsidRPr="00960ECC">
        <w:rPr>
          <w:rFonts w:ascii="Times New Roman" w:hAnsi="Times New Roman" w:cs="Times New Roman"/>
          <w:noProof/>
          <w:sz w:val="28"/>
          <w:szCs w:val="28"/>
        </w:rPr>
        <w:t xml:space="preserve">. </w:t>
      </w:r>
      <w:r w:rsidR="00C214AF" w:rsidRPr="00960ECC">
        <w:rPr>
          <w:rFonts w:ascii="Times New Roman" w:hAnsi="Times New Roman" w:cs="Times New Roman"/>
          <w:noProof/>
          <w:sz w:val="28"/>
          <w:szCs w:val="28"/>
        </w:rPr>
        <w:t>Е</w:t>
      </w:r>
      <w:r w:rsidRPr="00960ECC">
        <w:rPr>
          <w:rFonts w:ascii="Times New Roman" w:hAnsi="Times New Roman" w:cs="Times New Roman"/>
          <w:noProof/>
          <w:sz w:val="28"/>
          <w:szCs w:val="28"/>
        </w:rPr>
        <w:t xml:space="preserve">. </w:t>
      </w:r>
      <w:r w:rsidR="00C214AF" w:rsidRPr="00960ECC">
        <w:rPr>
          <w:rFonts w:ascii="Times New Roman" w:hAnsi="Times New Roman" w:cs="Times New Roman"/>
          <w:noProof/>
          <w:sz w:val="28"/>
          <w:szCs w:val="28"/>
        </w:rPr>
        <w:t>Проблемы</w:t>
      </w:r>
      <w:r w:rsidRPr="00960ECC">
        <w:rPr>
          <w:rFonts w:ascii="Times New Roman" w:hAnsi="Times New Roman" w:cs="Times New Roman"/>
          <w:noProof/>
          <w:sz w:val="28"/>
          <w:szCs w:val="28"/>
        </w:rPr>
        <w:t xml:space="preserve"> </w:t>
      </w:r>
      <w:r w:rsidR="00C214AF" w:rsidRPr="00960ECC">
        <w:rPr>
          <w:rFonts w:ascii="Times New Roman" w:hAnsi="Times New Roman" w:cs="Times New Roman"/>
          <w:noProof/>
          <w:sz w:val="28"/>
          <w:szCs w:val="28"/>
        </w:rPr>
        <w:t>интернационализации</w:t>
      </w:r>
      <w:r w:rsidRPr="00960ECC">
        <w:rPr>
          <w:rFonts w:ascii="Times New Roman" w:hAnsi="Times New Roman" w:cs="Times New Roman"/>
          <w:noProof/>
          <w:sz w:val="28"/>
          <w:szCs w:val="28"/>
        </w:rPr>
        <w:t xml:space="preserve"> </w:t>
      </w:r>
      <w:r w:rsidR="00C214AF" w:rsidRPr="00960ECC">
        <w:rPr>
          <w:rFonts w:ascii="Times New Roman" w:hAnsi="Times New Roman" w:cs="Times New Roman"/>
          <w:noProof/>
          <w:sz w:val="28"/>
          <w:szCs w:val="28"/>
        </w:rPr>
        <w:t>китайского</w:t>
      </w:r>
      <w:r w:rsidRPr="00960ECC">
        <w:rPr>
          <w:rFonts w:ascii="Times New Roman" w:hAnsi="Times New Roman" w:cs="Times New Roman"/>
          <w:noProof/>
          <w:sz w:val="28"/>
          <w:szCs w:val="28"/>
        </w:rPr>
        <w:t xml:space="preserve"> </w:t>
      </w:r>
      <w:r w:rsidR="00C214AF" w:rsidRPr="00960ECC">
        <w:rPr>
          <w:rFonts w:ascii="Times New Roman" w:hAnsi="Times New Roman" w:cs="Times New Roman"/>
          <w:noProof/>
          <w:sz w:val="28"/>
          <w:szCs w:val="28"/>
        </w:rPr>
        <w:t>юаня</w:t>
      </w:r>
      <w:r w:rsidRPr="00960ECC">
        <w:rPr>
          <w:rFonts w:ascii="Times New Roman" w:hAnsi="Times New Roman" w:cs="Times New Roman"/>
          <w:noProof/>
          <w:sz w:val="28"/>
          <w:szCs w:val="28"/>
        </w:rPr>
        <w:t xml:space="preserve"> </w:t>
      </w:r>
      <w:r w:rsidR="00C214AF" w:rsidRPr="00960ECC">
        <w:rPr>
          <w:rFonts w:ascii="Times New Roman" w:hAnsi="Times New Roman" w:cs="Times New Roman"/>
          <w:noProof/>
          <w:sz w:val="28"/>
          <w:szCs w:val="28"/>
        </w:rPr>
        <w:t>//</w:t>
      </w:r>
      <w:r w:rsidRPr="00960ECC">
        <w:rPr>
          <w:rFonts w:ascii="Times New Roman" w:hAnsi="Times New Roman" w:cs="Times New Roman"/>
          <w:noProof/>
          <w:sz w:val="28"/>
          <w:szCs w:val="28"/>
        </w:rPr>
        <w:t xml:space="preserve"> </w:t>
      </w:r>
      <w:r w:rsidR="00C214AF" w:rsidRPr="00960ECC">
        <w:rPr>
          <w:rFonts w:ascii="Times New Roman" w:hAnsi="Times New Roman" w:cs="Times New Roman"/>
          <w:noProof/>
          <w:sz w:val="28"/>
          <w:szCs w:val="28"/>
        </w:rPr>
        <w:t>Социальные</w:t>
      </w:r>
      <w:r w:rsidRPr="00960ECC">
        <w:rPr>
          <w:rFonts w:ascii="Times New Roman" w:hAnsi="Times New Roman" w:cs="Times New Roman"/>
          <w:noProof/>
          <w:sz w:val="28"/>
          <w:szCs w:val="28"/>
        </w:rPr>
        <w:t xml:space="preserve"> </w:t>
      </w:r>
      <w:r w:rsidR="00C214AF" w:rsidRPr="00960ECC">
        <w:rPr>
          <w:rFonts w:ascii="Times New Roman" w:hAnsi="Times New Roman" w:cs="Times New Roman"/>
          <w:noProof/>
          <w:sz w:val="28"/>
          <w:szCs w:val="28"/>
        </w:rPr>
        <w:t>и</w:t>
      </w:r>
      <w:r w:rsidRPr="00960ECC">
        <w:rPr>
          <w:rFonts w:ascii="Times New Roman" w:hAnsi="Times New Roman" w:cs="Times New Roman"/>
          <w:noProof/>
          <w:sz w:val="28"/>
          <w:szCs w:val="28"/>
        </w:rPr>
        <w:t xml:space="preserve"> </w:t>
      </w:r>
      <w:r w:rsidR="00C214AF" w:rsidRPr="00960ECC">
        <w:rPr>
          <w:rFonts w:ascii="Times New Roman" w:hAnsi="Times New Roman" w:cs="Times New Roman"/>
          <w:noProof/>
          <w:sz w:val="28"/>
          <w:szCs w:val="28"/>
        </w:rPr>
        <w:t>гуманитарные</w:t>
      </w:r>
      <w:r w:rsidRPr="00960ECC">
        <w:rPr>
          <w:rFonts w:ascii="Times New Roman" w:hAnsi="Times New Roman" w:cs="Times New Roman"/>
          <w:noProof/>
          <w:sz w:val="28"/>
          <w:szCs w:val="28"/>
        </w:rPr>
        <w:t xml:space="preserve"> </w:t>
      </w:r>
      <w:r w:rsidR="00C214AF" w:rsidRPr="00960ECC">
        <w:rPr>
          <w:rFonts w:ascii="Times New Roman" w:hAnsi="Times New Roman" w:cs="Times New Roman"/>
          <w:noProof/>
          <w:sz w:val="28"/>
          <w:szCs w:val="28"/>
        </w:rPr>
        <w:t>науки:</w:t>
      </w:r>
      <w:r w:rsidRPr="00960ECC">
        <w:rPr>
          <w:rFonts w:ascii="Times New Roman" w:hAnsi="Times New Roman" w:cs="Times New Roman"/>
          <w:noProof/>
          <w:sz w:val="28"/>
          <w:szCs w:val="28"/>
        </w:rPr>
        <w:t xml:space="preserve"> </w:t>
      </w:r>
      <w:r w:rsidR="00C214AF" w:rsidRPr="00960ECC">
        <w:rPr>
          <w:rFonts w:ascii="Times New Roman" w:hAnsi="Times New Roman" w:cs="Times New Roman"/>
          <w:noProof/>
          <w:sz w:val="28"/>
          <w:szCs w:val="28"/>
        </w:rPr>
        <w:t>отечественная</w:t>
      </w:r>
      <w:r w:rsidRPr="00960ECC">
        <w:rPr>
          <w:rFonts w:ascii="Times New Roman" w:hAnsi="Times New Roman" w:cs="Times New Roman"/>
          <w:noProof/>
          <w:sz w:val="28"/>
          <w:szCs w:val="28"/>
        </w:rPr>
        <w:t xml:space="preserve"> </w:t>
      </w:r>
      <w:r w:rsidR="00C214AF" w:rsidRPr="00960ECC">
        <w:rPr>
          <w:rFonts w:ascii="Times New Roman" w:hAnsi="Times New Roman" w:cs="Times New Roman"/>
          <w:noProof/>
          <w:sz w:val="28"/>
          <w:szCs w:val="28"/>
        </w:rPr>
        <w:t>и</w:t>
      </w:r>
      <w:r w:rsidRPr="00960ECC">
        <w:rPr>
          <w:rFonts w:ascii="Times New Roman" w:hAnsi="Times New Roman" w:cs="Times New Roman"/>
          <w:noProof/>
          <w:sz w:val="28"/>
          <w:szCs w:val="28"/>
        </w:rPr>
        <w:t xml:space="preserve"> </w:t>
      </w:r>
      <w:r w:rsidR="00C214AF" w:rsidRPr="00960ECC">
        <w:rPr>
          <w:rFonts w:ascii="Times New Roman" w:hAnsi="Times New Roman" w:cs="Times New Roman"/>
          <w:noProof/>
          <w:sz w:val="28"/>
          <w:szCs w:val="28"/>
        </w:rPr>
        <w:t>зарубежная</w:t>
      </w:r>
      <w:r w:rsidRPr="00960ECC">
        <w:rPr>
          <w:rFonts w:ascii="Times New Roman" w:hAnsi="Times New Roman" w:cs="Times New Roman"/>
          <w:noProof/>
          <w:sz w:val="28"/>
          <w:szCs w:val="28"/>
        </w:rPr>
        <w:t xml:space="preserve"> </w:t>
      </w:r>
      <w:r w:rsidR="00C214AF" w:rsidRPr="00960ECC">
        <w:rPr>
          <w:rFonts w:ascii="Times New Roman" w:hAnsi="Times New Roman" w:cs="Times New Roman"/>
          <w:noProof/>
          <w:sz w:val="28"/>
          <w:szCs w:val="28"/>
        </w:rPr>
        <w:t>литература</w:t>
      </w:r>
      <w:r w:rsidRPr="00960ECC">
        <w:rPr>
          <w:rFonts w:ascii="Times New Roman" w:hAnsi="Times New Roman" w:cs="Times New Roman"/>
          <w:noProof/>
          <w:sz w:val="28"/>
          <w:szCs w:val="28"/>
        </w:rPr>
        <w:t xml:space="preserve">. </w:t>
      </w:r>
      <w:r w:rsidR="00C214AF" w:rsidRPr="00960ECC">
        <w:rPr>
          <w:rFonts w:ascii="Times New Roman" w:hAnsi="Times New Roman" w:cs="Times New Roman"/>
          <w:noProof/>
          <w:sz w:val="28"/>
          <w:szCs w:val="28"/>
        </w:rPr>
        <w:t>Серия</w:t>
      </w:r>
      <w:r w:rsidRPr="00960ECC">
        <w:rPr>
          <w:rFonts w:ascii="Times New Roman" w:hAnsi="Times New Roman" w:cs="Times New Roman"/>
          <w:noProof/>
          <w:sz w:val="28"/>
          <w:szCs w:val="28"/>
        </w:rPr>
        <w:t xml:space="preserve"> </w:t>
      </w:r>
      <w:r w:rsidR="00C214AF" w:rsidRPr="00960ECC">
        <w:rPr>
          <w:rFonts w:ascii="Times New Roman" w:hAnsi="Times New Roman" w:cs="Times New Roman"/>
          <w:noProof/>
          <w:sz w:val="28"/>
          <w:szCs w:val="28"/>
        </w:rPr>
        <w:t>2</w:t>
      </w:r>
      <w:r w:rsidRPr="00960ECC">
        <w:rPr>
          <w:rFonts w:ascii="Times New Roman" w:hAnsi="Times New Roman" w:cs="Times New Roman"/>
          <w:noProof/>
          <w:sz w:val="28"/>
          <w:szCs w:val="28"/>
        </w:rPr>
        <w:t xml:space="preserve">. </w:t>
      </w:r>
      <w:r w:rsidR="00C214AF" w:rsidRPr="00960ECC">
        <w:rPr>
          <w:rFonts w:ascii="Times New Roman" w:hAnsi="Times New Roman" w:cs="Times New Roman"/>
          <w:noProof/>
          <w:sz w:val="28"/>
          <w:szCs w:val="28"/>
        </w:rPr>
        <w:t>Экономика:</w:t>
      </w:r>
      <w:r w:rsidRPr="00960ECC">
        <w:rPr>
          <w:rFonts w:ascii="Times New Roman" w:hAnsi="Times New Roman" w:cs="Times New Roman"/>
          <w:noProof/>
          <w:sz w:val="28"/>
          <w:szCs w:val="28"/>
        </w:rPr>
        <w:t xml:space="preserve"> </w:t>
      </w:r>
      <w:r w:rsidR="00C214AF" w:rsidRPr="00960ECC">
        <w:rPr>
          <w:rFonts w:ascii="Times New Roman" w:hAnsi="Times New Roman" w:cs="Times New Roman"/>
          <w:noProof/>
          <w:sz w:val="28"/>
          <w:szCs w:val="28"/>
        </w:rPr>
        <w:t>реферативный</w:t>
      </w:r>
      <w:r w:rsidRPr="00960ECC">
        <w:rPr>
          <w:rFonts w:ascii="Times New Roman" w:hAnsi="Times New Roman" w:cs="Times New Roman"/>
          <w:noProof/>
          <w:sz w:val="28"/>
          <w:szCs w:val="28"/>
        </w:rPr>
        <w:t xml:space="preserve"> </w:t>
      </w:r>
      <w:r w:rsidR="00C214AF" w:rsidRPr="00960ECC">
        <w:rPr>
          <w:rFonts w:ascii="Times New Roman" w:hAnsi="Times New Roman" w:cs="Times New Roman"/>
          <w:noProof/>
          <w:sz w:val="28"/>
          <w:szCs w:val="28"/>
        </w:rPr>
        <w:t>журнал</w:t>
      </w:r>
      <w:r w:rsidRPr="00960ECC">
        <w:rPr>
          <w:rFonts w:ascii="Times New Roman" w:hAnsi="Times New Roman" w:cs="Times New Roman"/>
          <w:noProof/>
          <w:sz w:val="28"/>
          <w:szCs w:val="28"/>
        </w:rPr>
        <w:t xml:space="preserve">. </w:t>
      </w:r>
      <w:r w:rsidR="00C214AF" w:rsidRPr="00960ECC">
        <w:rPr>
          <w:rFonts w:ascii="Times New Roman" w:hAnsi="Times New Roman" w:cs="Times New Roman"/>
          <w:noProof/>
          <w:sz w:val="28"/>
          <w:szCs w:val="28"/>
        </w:rPr>
        <w:t>–</w:t>
      </w:r>
      <w:r w:rsidRPr="00960ECC">
        <w:rPr>
          <w:rFonts w:ascii="Times New Roman" w:hAnsi="Times New Roman" w:cs="Times New Roman"/>
          <w:noProof/>
          <w:sz w:val="28"/>
          <w:szCs w:val="28"/>
        </w:rPr>
        <w:t xml:space="preserve"> </w:t>
      </w:r>
      <w:r w:rsidR="00C214AF" w:rsidRPr="00960ECC">
        <w:rPr>
          <w:rFonts w:ascii="Times New Roman" w:hAnsi="Times New Roman" w:cs="Times New Roman"/>
          <w:noProof/>
          <w:sz w:val="28"/>
          <w:szCs w:val="28"/>
        </w:rPr>
        <w:t>2019</w:t>
      </w:r>
      <w:r w:rsidRPr="00960ECC">
        <w:rPr>
          <w:rFonts w:ascii="Times New Roman" w:hAnsi="Times New Roman" w:cs="Times New Roman"/>
          <w:noProof/>
          <w:sz w:val="28"/>
          <w:szCs w:val="28"/>
        </w:rPr>
        <w:t xml:space="preserve">. </w:t>
      </w:r>
    </w:p>
    <w:p w14:paraId="72D543F7" w14:textId="77777777" w:rsidR="00C214AF" w:rsidRPr="00960ECC" w:rsidRDefault="00C214AF" w:rsidP="00692393">
      <w:pPr>
        <w:pStyle w:val="ac"/>
        <w:widowControl w:val="0"/>
        <w:numPr>
          <w:ilvl w:val="0"/>
          <w:numId w:val="15"/>
        </w:numPr>
        <w:tabs>
          <w:tab w:val="left" w:pos="1134"/>
        </w:tabs>
        <w:spacing w:after="0" w:line="360" w:lineRule="auto"/>
        <w:ind w:left="0"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Линкевич</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Ф</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Перспективы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китайского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юаня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международных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валютно-финансовых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отношениях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Мировая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валютная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система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2013</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№31</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(169)</w:t>
      </w:r>
      <w:r w:rsidR="00E848FE" w:rsidRPr="00960ECC">
        <w:rPr>
          <w:rFonts w:ascii="Times New Roman" w:hAnsi="Times New Roman" w:cs="Times New Roman"/>
          <w:noProof/>
          <w:sz w:val="28"/>
          <w:szCs w:val="28"/>
        </w:rPr>
        <w:t xml:space="preserve">. </w:t>
      </w:r>
    </w:p>
    <w:p w14:paraId="72D543F8" w14:textId="77777777" w:rsidR="00C214AF" w:rsidRPr="00960ECC" w:rsidRDefault="00C214AF" w:rsidP="00692393">
      <w:pPr>
        <w:pStyle w:val="ac"/>
        <w:widowControl w:val="0"/>
        <w:numPr>
          <w:ilvl w:val="0"/>
          <w:numId w:val="15"/>
        </w:numPr>
        <w:tabs>
          <w:tab w:val="left" w:pos="1134"/>
        </w:tabs>
        <w:spacing w:after="0" w:line="360" w:lineRule="auto"/>
        <w:ind w:left="0"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Грибова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Н</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Китайский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юань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мировой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валютно-финансовой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системе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Российский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институт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стратегических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исследований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2018</w:t>
      </w:r>
      <w:r w:rsidR="00E848FE" w:rsidRPr="00960ECC">
        <w:rPr>
          <w:rFonts w:ascii="Times New Roman" w:hAnsi="Times New Roman" w:cs="Times New Roman"/>
          <w:noProof/>
          <w:sz w:val="28"/>
          <w:szCs w:val="28"/>
        </w:rPr>
        <w:t xml:space="preserve">. </w:t>
      </w:r>
    </w:p>
    <w:p w14:paraId="72D543F9" w14:textId="77777777" w:rsidR="00FD022B" w:rsidRPr="00960ECC" w:rsidRDefault="00FD022B" w:rsidP="00692393">
      <w:pPr>
        <w:pStyle w:val="ac"/>
        <w:widowControl w:val="0"/>
        <w:numPr>
          <w:ilvl w:val="0"/>
          <w:numId w:val="15"/>
        </w:numPr>
        <w:tabs>
          <w:tab w:val="left" w:pos="1134"/>
        </w:tabs>
        <w:spacing w:after="0" w:line="360" w:lineRule="auto"/>
        <w:ind w:left="0"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Бондаренко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Какие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современные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можно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считать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мировыми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Мировая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экономика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международные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отношения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2003</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9</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48–52</w:t>
      </w:r>
      <w:r w:rsidR="00E848FE" w:rsidRPr="00960ECC">
        <w:rPr>
          <w:rFonts w:ascii="Times New Roman" w:hAnsi="Times New Roman" w:cs="Times New Roman"/>
          <w:noProof/>
          <w:sz w:val="28"/>
          <w:szCs w:val="28"/>
        </w:rPr>
        <w:t xml:space="preserve">. </w:t>
      </w:r>
    </w:p>
    <w:p w14:paraId="72D543FA" w14:textId="77777777" w:rsidR="000E7F22" w:rsidRPr="00960ECC" w:rsidRDefault="000E7F22" w:rsidP="00692393">
      <w:pPr>
        <w:pStyle w:val="ac"/>
        <w:widowControl w:val="0"/>
        <w:numPr>
          <w:ilvl w:val="0"/>
          <w:numId w:val="15"/>
        </w:numPr>
        <w:tabs>
          <w:tab w:val="left" w:pos="1134"/>
        </w:tabs>
        <w:spacing w:after="0" w:line="360" w:lineRule="auto"/>
        <w:ind w:left="0"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Лабюк</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Политика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КНР</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интернационализации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юаня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Россия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АТР</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2014</w:t>
      </w:r>
      <w:r w:rsidR="00E848FE" w:rsidRPr="00960ECC">
        <w:rPr>
          <w:rFonts w:ascii="Times New Roman" w:hAnsi="Times New Roman" w:cs="Times New Roman"/>
          <w:noProof/>
          <w:sz w:val="28"/>
          <w:szCs w:val="28"/>
        </w:rPr>
        <w:t xml:space="preserve">. </w:t>
      </w:r>
    </w:p>
    <w:p w14:paraId="72D543FB" w14:textId="77777777" w:rsidR="000E7F22" w:rsidRPr="00960ECC" w:rsidRDefault="000E7F22" w:rsidP="00692393">
      <w:pPr>
        <w:pStyle w:val="ac"/>
        <w:widowControl w:val="0"/>
        <w:numPr>
          <w:ilvl w:val="0"/>
          <w:numId w:val="15"/>
        </w:numPr>
        <w:tabs>
          <w:tab w:val="left" w:pos="1134"/>
        </w:tabs>
        <w:spacing w:after="0" w:line="360" w:lineRule="auto"/>
        <w:ind w:left="0"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Жариков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Специфика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основные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черты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интернационализации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юаня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Российский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внешнеэкономический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вестник</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2016</w:t>
      </w:r>
      <w:r w:rsidR="00E848FE" w:rsidRPr="00960ECC">
        <w:rPr>
          <w:rFonts w:ascii="Times New Roman" w:hAnsi="Times New Roman" w:cs="Times New Roman"/>
          <w:noProof/>
          <w:sz w:val="28"/>
          <w:szCs w:val="28"/>
        </w:rPr>
        <w:t xml:space="preserve">. </w:t>
      </w:r>
    </w:p>
    <w:p w14:paraId="72D543FC" w14:textId="77777777" w:rsidR="000E7F22" w:rsidRPr="00960ECC" w:rsidRDefault="000E7F22" w:rsidP="00692393">
      <w:pPr>
        <w:pStyle w:val="ac"/>
        <w:widowControl w:val="0"/>
        <w:numPr>
          <w:ilvl w:val="0"/>
          <w:numId w:val="15"/>
        </w:numPr>
        <w:tabs>
          <w:tab w:val="left" w:pos="950"/>
          <w:tab w:val="left" w:pos="1134"/>
        </w:tabs>
        <w:spacing w:after="0" w:line="360" w:lineRule="auto"/>
        <w:ind w:left="0"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Андреев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Интернационализация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юаня: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новые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возможности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Деньги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кредит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2012</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5</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69</w:t>
      </w:r>
    </w:p>
    <w:p w14:paraId="72D543FD" w14:textId="77777777" w:rsidR="000E7F22" w:rsidRPr="00960ECC" w:rsidRDefault="00E848FE" w:rsidP="00692393">
      <w:pPr>
        <w:pStyle w:val="ac"/>
        <w:widowControl w:val="0"/>
        <w:numPr>
          <w:ilvl w:val="0"/>
          <w:numId w:val="15"/>
        </w:numPr>
        <w:tabs>
          <w:tab w:val="left" w:pos="950"/>
          <w:tab w:val="left" w:pos="1134"/>
        </w:tabs>
        <w:spacing w:after="0" w:line="360" w:lineRule="auto"/>
        <w:ind w:left="0"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 xml:space="preserve"> </w:t>
      </w:r>
      <w:r w:rsidR="000E7F22" w:rsidRPr="00960ECC">
        <w:rPr>
          <w:rFonts w:ascii="Times New Roman" w:hAnsi="Times New Roman" w:cs="Times New Roman"/>
          <w:noProof/>
          <w:sz w:val="28"/>
          <w:szCs w:val="28"/>
        </w:rPr>
        <w:t>Кудряшова</w:t>
      </w:r>
      <w:r w:rsidRPr="00960ECC">
        <w:rPr>
          <w:rFonts w:ascii="Times New Roman" w:hAnsi="Times New Roman" w:cs="Times New Roman"/>
          <w:noProof/>
          <w:sz w:val="28"/>
          <w:szCs w:val="28"/>
        </w:rPr>
        <w:t xml:space="preserve"> </w:t>
      </w:r>
      <w:r w:rsidR="000E7F22" w:rsidRPr="00960ECC">
        <w:rPr>
          <w:rFonts w:ascii="Times New Roman" w:hAnsi="Times New Roman" w:cs="Times New Roman"/>
          <w:noProof/>
          <w:sz w:val="28"/>
          <w:szCs w:val="28"/>
        </w:rPr>
        <w:t>И</w:t>
      </w:r>
      <w:r w:rsidRPr="00960ECC">
        <w:rPr>
          <w:rFonts w:ascii="Times New Roman" w:hAnsi="Times New Roman" w:cs="Times New Roman"/>
          <w:noProof/>
          <w:sz w:val="28"/>
          <w:szCs w:val="28"/>
        </w:rPr>
        <w:t xml:space="preserve">. </w:t>
      </w:r>
      <w:r w:rsidR="000E7F22" w:rsidRPr="00960ECC">
        <w:rPr>
          <w:rFonts w:ascii="Times New Roman" w:hAnsi="Times New Roman" w:cs="Times New Roman"/>
          <w:noProof/>
          <w:sz w:val="28"/>
          <w:szCs w:val="28"/>
        </w:rPr>
        <w:t>В</w:t>
      </w:r>
      <w:r w:rsidRPr="00960ECC">
        <w:rPr>
          <w:rFonts w:ascii="Times New Roman" w:hAnsi="Times New Roman" w:cs="Times New Roman"/>
          <w:noProof/>
          <w:sz w:val="28"/>
          <w:szCs w:val="28"/>
        </w:rPr>
        <w:t xml:space="preserve">. </w:t>
      </w:r>
      <w:r w:rsidR="000E7F22" w:rsidRPr="00960ECC">
        <w:rPr>
          <w:rFonts w:ascii="Times New Roman" w:hAnsi="Times New Roman" w:cs="Times New Roman"/>
          <w:noProof/>
          <w:sz w:val="28"/>
          <w:szCs w:val="28"/>
        </w:rPr>
        <w:t>Современные</w:t>
      </w:r>
      <w:r w:rsidRPr="00960ECC">
        <w:rPr>
          <w:rFonts w:ascii="Times New Roman" w:hAnsi="Times New Roman" w:cs="Times New Roman"/>
          <w:noProof/>
          <w:sz w:val="28"/>
          <w:szCs w:val="28"/>
        </w:rPr>
        <w:t xml:space="preserve"> </w:t>
      </w:r>
      <w:r w:rsidR="000E7F22" w:rsidRPr="00960ECC">
        <w:rPr>
          <w:rFonts w:ascii="Times New Roman" w:hAnsi="Times New Roman" w:cs="Times New Roman"/>
          <w:noProof/>
          <w:sz w:val="28"/>
          <w:szCs w:val="28"/>
        </w:rPr>
        <w:t>мировые</w:t>
      </w:r>
      <w:r w:rsidRPr="00960ECC">
        <w:rPr>
          <w:rFonts w:ascii="Times New Roman" w:hAnsi="Times New Roman" w:cs="Times New Roman"/>
          <w:noProof/>
          <w:sz w:val="28"/>
          <w:szCs w:val="28"/>
        </w:rPr>
        <w:t xml:space="preserve"> </w:t>
      </w:r>
      <w:r w:rsidR="000E7F22" w:rsidRPr="00960ECC">
        <w:rPr>
          <w:rFonts w:ascii="Times New Roman" w:hAnsi="Times New Roman" w:cs="Times New Roman"/>
          <w:noProof/>
          <w:sz w:val="28"/>
          <w:szCs w:val="28"/>
        </w:rPr>
        <w:t>валюты:</w:t>
      </w:r>
      <w:r w:rsidRPr="00960ECC">
        <w:rPr>
          <w:rFonts w:ascii="Times New Roman" w:hAnsi="Times New Roman" w:cs="Times New Roman"/>
          <w:noProof/>
          <w:sz w:val="28"/>
          <w:szCs w:val="28"/>
        </w:rPr>
        <w:t xml:space="preserve"> </w:t>
      </w:r>
      <w:r w:rsidR="000E7F22" w:rsidRPr="00960ECC">
        <w:rPr>
          <w:rFonts w:ascii="Times New Roman" w:hAnsi="Times New Roman" w:cs="Times New Roman"/>
          <w:noProof/>
          <w:sz w:val="28"/>
          <w:szCs w:val="28"/>
        </w:rPr>
        <w:t>роль</w:t>
      </w:r>
      <w:r w:rsidRPr="00960ECC">
        <w:rPr>
          <w:rFonts w:ascii="Times New Roman" w:hAnsi="Times New Roman" w:cs="Times New Roman"/>
          <w:noProof/>
          <w:sz w:val="28"/>
          <w:szCs w:val="28"/>
        </w:rPr>
        <w:t xml:space="preserve"> </w:t>
      </w:r>
      <w:r w:rsidR="000E7F22" w:rsidRPr="00960ECC">
        <w:rPr>
          <w:rFonts w:ascii="Times New Roman" w:hAnsi="Times New Roman" w:cs="Times New Roman"/>
          <w:noProof/>
          <w:sz w:val="28"/>
          <w:szCs w:val="28"/>
        </w:rPr>
        <w:t>в</w:t>
      </w:r>
      <w:r w:rsidRPr="00960ECC">
        <w:rPr>
          <w:rFonts w:ascii="Times New Roman" w:hAnsi="Times New Roman" w:cs="Times New Roman"/>
          <w:noProof/>
          <w:sz w:val="28"/>
          <w:szCs w:val="28"/>
        </w:rPr>
        <w:t xml:space="preserve"> </w:t>
      </w:r>
      <w:r w:rsidR="000E7F22" w:rsidRPr="00960ECC">
        <w:rPr>
          <w:rFonts w:ascii="Times New Roman" w:hAnsi="Times New Roman" w:cs="Times New Roman"/>
          <w:noProof/>
          <w:sz w:val="28"/>
          <w:szCs w:val="28"/>
        </w:rPr>
        <w:t>официальном</w:t>
      </w:r>
      <w:r w:rsidRPr="00960ECC">
        <w:rPr>
          <w:rFonts w:ascii="Times New Roman" w:hAnsi="Times New Roman" w:cs="Times New Roman"/>
          <w:noProof/>
          <w:sz w:val="28"/>
          <w:szCs w:val="28"/>
        </w:rPr>
        <w:t xml:space="preserve"> </w:t>
      </w:r>
      <w:r w:rsidR="000E7F22" w:rsidRPr="00960ECC">
        <w:rPr>
          <w:rFonts w:ascii="Times New Roman" w:hAnsi="Times New Roman" w:cs="Times New Roman"/>
          <w:noProof/>
          <w:sz w:val="28"/>
          <w:szCs w:val="28"/>
        </w:rPr>
        <w:t>секторе</w:t>
      </w:r>
      <w:r w:rsidRPr="00960ECC">
        <w:rPr>
          <w:rFonts w:ascii="Times New Roman" w:hAnsi="Times New Roman" w:cs="Times New Roman"/>
          <w:noProof/>
          <w:sz w:val="28"/>
          <w:szCs w:val="28"/>
        </w:rPr>
        <w:t xml:space="preserve"> </w:t>
      </w:r>
      <w:r w:rsidR="000E7F22" w:rsidRPr="00960ECC">
        <w:rPr>
          <w:rFonts w:ascii="Times New Roman" w:hAnsi="Times New Roman" w:cs="Times New Roman"/>
          <w:noProof/>
          <w:sz w:val="28"/>
          <w:szCs w:val="28"/>
        </w:rPr>
        <w:t>//</w:t>
      </w:r>
      <w:r w:rsidRPr="00960ECC">
        <w:rPr>
          <w:rFonts w:ascii="Times New Roman" w:hAnsi="Times New Roman" w:cs="Times New Roman"/>
          <w:noProof/>
          <w:sz w:val="28"/>
          <w:szCs w:val="28"/>
        </w:rPr>
        <w:t xml:space="preserve"> </w:t>
      </w:r>
      <w:r w:rsidR="000E7F22" w:rsidRPr="00960ECC">
        <w:rPr>
          <w:rFonts w:ascii="Times New Roman" w:hAnsi="Times New Roman" w:cs="Times New Roman"/>
          <w:noProof/>
          <w:sz w:val="28"/>
          <w:szCs w:val="28"/>
        </w:rPr>
        <w:t>Финансы</w:t>
      </w:r>
      <w:r w:rsidRPr="00960ECC">
        <w:rPr>
          <w:rFonts w:ascii="Times New Roman" w:hAnsi="Times New Roman" w:cs="Times New Roman"/>
          <w:noProof/>
          <w:sz w:val="28"/>
          <w:szCs w:val="28"/>
        </w:rPr>
        <w:t xml:space="preserve"> </w:t>
      </w:r>
      <w:r w:rsidR="000E7F22" w:rsidRPr="00960ECC">
        <w:rPr>
          <w:rFonts w:ascii="Times New Roman" w:hAnsi="Times New Roman" w:cs="Times New Roman"/>
          <w:noProof/>
          <w:sz w:val="28"/>
          <w:szCs w:val="28"/>
        </w:rPr>
        <w:t>и</w:t>
      </w:r>
      <w:r w:rsidRPr="00960ECC">
        <w:rPr>
          <w:rFonts w:ascii="Times New Roman" w:hAnsi="Times New Roman" w:cs="Times New Roman"/>
          <w:noProof/>
          <w:sz w:val="28"/>
          <w:szCs w:val="28"/>
        </w:rPr>
        <w:t xml:space="preserve"> </w:t>
      </w:r>
      <w:r w:rsidR="000E7F22" w:rsidRPr="00960ECC">
        <w:rPr>
          <w:rFonts w:ascii="Times New Roman" w:hAnsi="Times New Roman" w:cs="Times New Roman"/>
          <w:noProof/>
          <w:sz w:val="28"/>
          <w:szCs w:val="28"/>
        </w:rPr>
        <w:t>кредит</w:t>
      </w:r>
      <w:r w:rsidRPr="00960ECC">
        <w:rPr>
          <w:rFonts w:ascii="Times New Roman" w:hAnsi="Times New Roman" w:cs="Times New Roman"/>
          <w:noProof/>
          <w:sz w:val="28"/>
          <w:szCs w:val="28"/>
        </w:rPr>
        <w:t xml:space="preserve">. </w:t>
      </w:r>
      <w:r w:rsidR="000E7F22" w:rsidRPr="00960ECC">
        <w:rPr>
          <w:rFonts w:ascii="Times New Roman" w:hAnsi="Times New Roman" w:cs="Times New Roman"/>
          <w:noProof/>
          <w:sz w:val="28"/>
          <w:szCs w:val="28"/>
        </w:rPr>
        <w:t>–</w:t>
      </w:r>
      <w:r w:rsidRPr="00960ECC">
        <w:rPr>
          <w:rFonts w:ascii="Times New Roman" w:hAnsi="Times New Roman" w:cs="Times New Roman"/>
          <w:noProof/>
          <w:sz w:val="28"/>
          <w:szCs w:val="28"/>
        </w:rPr>
        <w:t xml:space="preserve"> </w:t>
      </w:r>
      <w:r w:rsidR="000E7F22" w:rsidRPr="00960ECC">
        <w:rPr>
          <w:rFonts w:ascii="Times New Roman" w:hAnsi="Times New Roman" w:cs="Times New Roman"/>
          <w:noProof/>
          <w:sz w:val="28"/>
          <w:szCs w:val="28"/>
        </w:rPr>
        <w:t>2018</w:t>
      </w:r>
      <w:r w:rsidRPr="00960ECC">
        <w:rPr>
          <w:rFonts w:ascii="Times New Roman" w:hAnsi="Times New Roman" w:cs="Times New Roman"/>
          <w:noProof/>
          <w:sz w:val="28"/>
          <w:szCs w:val="28"/>
        </w:rPr>
        <w:t xml:space="preserve">. </w:t>
      </w:r>
    </w:p>
    <w:p w14:paraId="72D543FE" w14:textId="77777777" w:rsidR="00FD022B" w:rsidRPr="00960ECC" w:rsidRDefault="00FD022B" w:rsidP="00692393">
      <w:pPr>
        <w:pStyle w:val="ac"/>
        <w:widowControl w:val="0"/>
        <w:numPr>
          <w:ilvl w:val="0"/>
          <w:numId w:val="15"/>
        </w:numPr>
        <w:tabs>
          <w:tab w:val="left" w:pos="950"/>
          <w:tab w:val="left" w:pos="1134"/>
        </w:tabs>
        <w:spacing w:after="0" w:line="360" w:lineRule="auto"/>
        <w:ind w:left="0"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Наркевич</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Резервные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факторы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становления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роль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мировой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экономике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Институт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Гайдара</w:t>
      </w:r>
      <w:r w:rsidR="00E848FE" w:rsidRPr="00960ECC">
        <w:rPr>
          <w:rFonts w:ascii="Times New Roman" w:hAnsi="Times New Roman" w:cs="Times New Roman"/>
          <w:noProof/>
          <w:sz w:val="28"/>
          <w:szCs w:val="28"/>
        </w:rPr>
        <w:t xml:space="preserve">. </w:t>
      </w:r>
      <w:r w:rsidR="00030665"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2012</w:t>
      </w:r>
      <w:r w:rsidR="00E848FE" w:rsidRPr="00960ECC">
        <w:rPr>
          <w:rFonts w:ascii="Times New Roman" w:hAnsi="Times New Roman" w:cs="Times New Roman"/>
          <w:noProof/>
          <w:sz w:val="28"/>
          <w:szCs w:val="28"/>
        </w:rPr>
        <w:t xml:space="preserve">. </w:t>
      </w:r>
      <w:r w:rsidR="00030665"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62</w:t>
      </w:r>
      <w:r w:rsidR="00E848FE" w:rsidRPr="00960ECC">
        <w:rPr>
          <w:rFonts w:ascii="Times New Roman" w:hAnsi="Times New Roman" w:cs="Times New Roman"/>
          <w:noProof/>
          <w:sz w:val="28"/>
          <w:szCs w:val="28"/>
        </w:rPr>
        <w:t xml:space="preserve">. </w:t>
      </w:r>
    </w:p>
    <w:p w14:paraId="72D543FF" w14:textId="77777777" w:rsidR="00066EC1" w:rsidRPr="002875E1" w:rsidRDefault="00066EC1" w:rsidP="00692393">
      <w:pPr>
        <w:pStyle w:val="ac"/>
        <w:widowControl w:val="0"/>
        <w:numPr>
          <w:ilvl w:val="0"/>
          <w:numId w:val="15"/>
        </w:numPr>
        <w:tabs>
          <w:tab w:val="left" w:pos="950"/>
          <w:tab w:val="left" w:pos="1134"/>
        </w:tabs>
        <w:spacing w:after="0" w:line="360" w:lineRule="auto"/>
        <w:ind w:left="0" w:firstLine="709"/>
        <w:jc w:val="both"/>
        <w:rPr>
          <w:rFonts w:ascii="Times New Roman" w:hAnsi="Times New Roman" w:cs="Times New Roman"/>
          <w:noProof/>
          <w:sz w:val="28"/>
          <w:szCs w:val="28"/>
          <w:lang w:val="en-US"/>
        </w:rPr>
      </w:pPr>
      <w:r w:rsidRPr="002875E1">
        <w:rPr>
          <w:rFonts w:ascii="Times New Roman" w:hAnsi="Times New Roman" w:cs="Times New Roman"/>
          <w:noProof/>
          <w:sz w:val="28"/>
          <w:szCs w:val="28"/>
          <w:lang w:val="en-US"/>
        </w:rPr>
        <w:lastRenderedPageBreak/>
        <w:t>Amadeo</w:t>
      </w:r>
      <w:r w:rsidR="00E848FE" w:rsidRPr="002875E1">
        <w:rPr>
          <w:rFonts w:ascii="Times New Roman" w:hAnsi="Times New Roman" w:cs="Times New Roman"/>
          <w:noProof/>
          <w:sz w:val="28"/>
          <w:szCs w:val="28"/>
          <w:lang w:val="en-US"/>
        </w:rPr>
        <w:t xml:space="preserve"> </w:t>
      </w:r>
      <w:r w:rsidRPr="002875E1">
        <w:rPr>
          <w:rFonts w:ascii="Times New Roman" w:hAnsi="Times New Roman" w:cs="Times New Roman"/>
          <w:noProof/>
          <w:sz w:val="28"/>
          <w:szCs w:val="28"/>
          <w:lang w:val="en-US"/>
        </w:rPr>
        <w:t>K</w:t>
      </w:r>
      <w:r w:rsidR="00E848FE" w:rsidRPr="002875E1">
        <w:rPr>
          <w:rFonts w:ascii="Times New Roman" w:hAnsi="Times New Roman" w:cs="Times New Roman"/>
          <w:noProof/>
          <w:sz w:val="28"/>
          <w:szCs w:val="28"/>
          <w:lang w:val="en-US"/>
        </w:rPr>
        <w:t xml:space="preserve">. </w:t>
      </w:r>
      <w:r w:rsidRPr="002875E1">
        <w:rPr>
          <w:rFonts w:ascii="Times New Roman" w:hAnsi="Times New Roman" w:cs="Times New Roman"/>
          <w:noProof/>
          <w:sz w:val="28"/>
          <w:szCs w:val="28"/>
          <w:lang w:val="en-US"/>
        </w:rPr>
        <w:t>How</w:t>
      </w:r>
      <w:r w:rsidR="00E848FE" w:rsidRPr="002875E1">
        <w:rPr>
          <w:rFonts w:ascii="Times New Roman" w:hAnsi="Times New Roman" w:cs="Times New Roman"/>
          <w:noProof/>
          <w:sz w:val="28"/>
          <w:szCs w:val="28"/>
          <w:lang w:val="en-US"/>
        </w:rPr>
        <w:t xml:space="preserve"> </w:t>
      </w:r>
      <w:r w:rsidRPr="002875E1">
        <w:rPr>
          <w:rFonts w:ascii="Times New Roman" w:hAnsi="Times New Roman" w:cs="Times New Roman"/>
          <w:noProof/>
          <w:sz w:val="28"/>
          <w:szCs w:val="28"/>
          <w:lang w:val="en-US"/>
        </w:rPr>
        <w:t>the</w:t>
      </w:r>
      <w:r w:rsidR="00E848FE" w:rsidRPr="002875E1">
        <w:rPr>
          <w:rFonts w:ascii="Times New Roman" w:hAnsi="Times New Roman" w:cs="Times New Roman"/>
          <w:noProof/>
          <w:sz w:val="28"/>
          <w:szCs w:val="28"/>
          <w:lang w:val="en-US"/>
        </w:rPr>
        <w:t xml:space="preserve"> </w:t>
      </w:r>
      <w:r w:rsidRPr="002875E1">
        <w:rPr>
          <w:rFonts w:ascii="Times New Roman" w:hAnsi="Times New Roman" w:cs="Times New Roman"/>
          <w:noProof/>
          <w:sz w:val="28"/>
          <w:szCs w:val="28"/>
          <w:lang w:val="en-US"/>
        </w:rPr>
        <w:t>Yuan</w:t>
      </w:r>
      <w:r w:rsidR="00E848FE" w:rsidRPr="002875E1">
        <w:rPr>
          <w:rFonts w:ascii="Times New Roman" w:hAnsi="Times New Roman" w:cs="Times New Roman"/>
          <w:noProof/>
          <w:sz w:val="28"/>
          <w:szCs w:val="28"/>
          <w:lang w:val="en-US"/>
        </w:rPr>
        <w:t xml:space="preserve"> </w:t>
      </w:r>
      <w:r w:rsidRPr="002875E1">
        <w:rPr>
          <w:rFonts w:ascii="Times New Roman" w:hAnsi="Times New Roman" w:cs="Times New Roman"/>
          <w:noProof/>
          <w:sz w:val="28"/>
          <w:szCs w:val="28"/>
          <w:lang w:val="en-US"/>
        </w:rPr>
        <w:t>could</w:t>
      </w:r>
      <w:r w:rsidR="00E848FE" w:rsidRPr="002875E1">
        <w:rPr>
          <w:rFonts w:ascii="Times New Roman" w:hAnsi="Times New Roman" w:cs="Times New Roman"/>
          <w:noProof/>
          <w:sz w:val="28"/>
          <w:szCs w:val="28"/>
          <w:lang w:val="en-US"/>
        </w:rPr>
        <w:t xml:space="preserve"> </w:t>
      </w:r>
      <w:r w:rsidRPr="002875E1">
        <w:rPr>
          <w:rFonts w:ascii="Times New Roman" w:hAnsi="Times New Roman" w:cs="Times New Roman"/>
          <w:noProof/>
          <w:sz w:val="28"/>
          <w:szCs w:val="28"/>
          <w:lang w:val="en-US"/>
        </w:rPr>
        <w:t>become</w:t>
      </w:r>
      <w:r w:rsidR="00E848FE" w:rsidRPr="002875E1">
        <w:rPr>
          <w:rFonts w:ascii="Times New Roman" w:hAnsi="Times New Roman" w:cs="Times New Roman"/>
          <w:noProof/>
          <w:sz w:val="28"/>
          <w:szCs w:val="28"/>
          <w:lang w:val="en-US"/>
        </w:rPr>
        <w:t xml:space="preserve"> </w:t>
      </w:r>
      <w:r w:rsidRPr="002875E1">
        <w:rPr>
          <w:rFonts w:ascii="Times New Roman" w:hAnsi="Times New Roman" w:cs="Times New Roman"/>
          <w:noProof/>
          <w:sz w:val="28"/>
          <w:szCs w:val="28"/>
          <w:lang w:val="en-US"/>
        </w:rPr>
        <w:t>a</w:t>
      </w:r>
      <w:r w:rsidR="00E848FE" w:rsidRPr="002875E1">
        <w:rPr>
          <w:rFonts w:ascii="Times New Roman" w:hAnsi="Times New Roman" w:cs="Times New Roman"/>
          <w:noProof/>
          <w:sz w:val="28"/>
          <w:szCs w:val="28"/>
          <w:lang w:val="en-US"/>
        </w:rPr>
        <w:t xml:space="preserve"> </w:t>
      </w:r>
      <w:r w:rsidRPr="002875E1">
        <w:rPr>
          <w:rFonts w:ascii="Times New Roman" w:hAnsi="Times New Roman" w:cs="Times New Roman"/>
          <w:noProof/>
          <w:sz w:val="28"/>
          <w:szCs w:val="28"/>
          <w:lang w:val="en-US"/>
        </w:rPr>
        <w:t>global</w:t>
      </w:r>
      <w:r w:rsidR="00E848FE" w:rsidRPr="002875E1">
        <w:rPr>
          <w:rFonts w:ascii="Times New Roman" w:hAnsi="Times New Roman" w:cs="Times New Roman"/>
          <w:noProof/>
          <w:sz w:val="28"/>
          <w:szCs w:val="28"/>
          <w:lang w:val="en-US"/>
        </w:rPr>
        <w:t xml:space="preserve"> </w:t>
      </w:r>
      <w:r w:rsidRPr="002875E1">
        <w:rPr>
          <w:rFonts w:ascii="Times New Roman" w:hAnsi="Times New Roman" w:cs="Times New Roman"/>
          <w:noProof/>
          <w:sz w:val="28"/>
          <w:szCs w:val="28"/>
          <w:lang w:val="en-US"/>
        </w:rPr>
        <w:t>currency</w:t>
      </w:r>
      <w:r w:rsidR="00E848FE" w:rsidRPr="002875E1">
        <w:rPr>
          <w:rFonts w:ascii="Times New Roman" w:hAnsi="Times New Roman" w:cs="Times New Roman"/>
          <w:noProof/>
          <w:sz w:val="28"/>
          <w:szCs w:val="28"/>
          <w:lang w:val="en-US"/>
        </w:rPr>
        <w:t xml:space="preserve">. </w:t>
      </w:r>
      <w:r w:rsidRPr="002875E1">
        <w:rPr>
          <w:rFonts w:ascii="Times New Roman" w:hAnsi="Times New Roman" w:cs="Times New Roman"/>
          <w:noProof/>
          <w:sz w:val="28"/>
          <w:szCs w:val="28"/>
          <w:lang w:val="en-US"/>
        </w:rPr>
        <w:t>China's</w:t>
      </w:r>
      <w:r w:rsidR="00E848FE" w:rsidRPr="002875E1">
        <w:rPr>
          <w:rFonts w:ascii="Times New Roman" w:hAnsi="Times New Roman" w:cs="Times New Roman"/>
          <w:noProof/>
          <w:sz w:val="28"/>
          <w:szCs w:val="28"/>
          <w:lang w:val="en-US"/>
        </w:rPr>
        <w:t xml:space="preserve"> </w:t>
      </w:r>
      <w:r w:rsidRPr="002875E1">
        <w:rPr>
          <w:rFonts w:ascii="Times New Roman" w:hAnsi="Times New Roman" w:cs="Times New Roman"/>
          <w:noProof/>
          <w:sz w:val="28"/>
          <w:szCs w:val="28"/>
          <w:lang w:val="en-US"/>
        </w:rPr>
        <w:t>plan</w:t>
      </w:r>
      <w:r w:rsidR="00E848FE" w:rsidRPr="002875E1">
        <w:rPr>
          <w:rFonts w:ascii="Times New Roman" w:hAnsi="Times New Roman" w:cs="Times New Roman"/>
          <w:noProof/>
          <w:sz w:val="28"/>
          <w:szCs w:val="28"/>
          <w:lang w:val="en-US"/>
        </w:rPr>
        <w:t xml:space="preserve"> </w:t>
      </w:r>
      <w:r w:rsidRPr="002875E1">
        <w:rPr>
          <w:rFonts w:ascii="Times New Roman" w:hAnsi="Times New Roman" w:cs="Times New Roman"/>
          <w:noProof/>
          <w:sz w:val="28"/>
          <w:szCs w:val="28"/>
          <w:lang w:val="en-US"/>
        </w:rPr>
        <w:t>to</w:t>
      </w:r>
      <w:r w:rsidR="00E848FE" w:rsidRPr="002875E1">
        <w:rPr>
          <w:rFonts w:ascii="Times New Roman" w:hAnsi="Times New Roman" w:cs="Times New Roman"/>
          <w:noProof/>
          <w:sz w:val="28"/>
          <w:szCs w:val="28"/>
          <w:lang w:val="en-US"/>
        </w:rPr>
        <w:t xml:space="preserve"> </w:t>
      </w:r>
      <w:r w:rsidRPr="002875E1">
        <w:rPr>
          <w:rFonts w:ascii="Times New Roman" w:hAnsi="Times New Roman" w:cs="Times New Roman"/>
          <w:noProof/>
          <w:sz w:val="28"/>
          <w:szCs w:val="28"/>
          <w:lang w:val="en-US"/>
        </w:rPr>
        <w:t>replace</w:t>
      </w:r>
      <w:r w:rsidR="00E848FE" w:rsidRPr="002875E1">
        <w:rPr>
          <w:rFonts w:ascii="Times New Roman" w:hAnsi="Times New Roman" w:cs="Times New Roman"/>
          <w:noProof/>
          <w:sz w:val="28"/>
          <w:szCs w:val="28"/>
          <w:lang w:val="en-US"/>
        </w:rPr>
        <w:t xml:space="preserve"> </w:t>
      </w:r>
      <w:r w:rsidRPr="002875E1">
        <w:rPr>
          <w:rFonts w:ascii="Times New Roman" w:hAnsi="Times New Roman" w:cs="Times New Roman"/>
          <w:noProof/>
          <w:sz w:val="28"/>
          <w:szCs w:val="28"/>
          <w:lang w:val="en-US"/>
        </w:rPr>
        <w:t>the</w:t>
      </w:r>
      <w:r w:rsidR="00E848FE" w:rsidRPr="002875E1">
        <w:rPr>
          <w:rFonts w:ascii="Times New Roman" w:hAnsi="Times New Roman" w:cs="Times New Roman"/>
          <w:noProof/>
          <w:sz w:val="28"/>
          <w:szCs w:val="28"/>
          <w:lang w:val="en-US"/>
        </w:rPr>
        <w:t xml:space="preserve"> </w:t>
      </w:r>
      <w:r w:rsidRPr="002875E1">
        <w:rPr>
          <w:rFonts w:ascii="Times New Roman" w:hAnsi="Times New Roman" w:cs="Times New Roman"/>
          <w:noProof/>
          <w:sz w:val="28"/>
          <w:szCs w:val="28"/>
          <w:lang w:val="en-US"/>
        </w:rPr>
        <w:t>U</w:t>
      </w:r>
      <w:r w:rsidR="00E848FE" w:rsidRPr="002875E1">
        <w:rPr>
          <w:rFonts w:ascii="Times New Roman" w:hAnsi="Times New Roman" w:cs="Times New Roman"/>
          <w:noProof/>
          <w:sz w:val="28"/>
          <w:szCs w:val="28"/>
          <w:lang w:val="en-US"/>
        </w:rPr>
        <w:t xml:space="preserve">. </w:t>
      </w:r>
      <w:r w:rsidRPr="002875E1">
        <w:rPr>
          <w:rFonts w:ascii="Times New Roman" w:hAnsi="Times New Roman" w:cs="Times New Roman"/>
          <w:noProof/>
          <w:sz w:val="28"/>
          <w:szCs w:val="28"/>
          <w:lang w:val="en-US"/>
        </w:rPr>
        <w:t>S</w:t>
      </w:r>
      <w:r w:rsidR="00E848FE" w:rsidRPr="002875E1">
        <w:rPr>
          <w:rFonts w:ascii="Times New Roman" w:hAnsi="Times New Roman" w:cs="Times New Roman"/>
          <w:noProof/>
          <w:sz w:val="28"/>
          <w:szCs w:val="28"/>
          <w:lang w:val="en-US"/>
        </w:rPr>
        <w:t xml:space="preserve">. </w:t>
      </w:r>
      <w:r w:rsidRPr="002875E1">
        <w:rPr>
          <w:rFonts w:ascii="Times New Roman" w:hAnsi="Times New Roman" w:cs="Times New Roman"/>
          <w:noProof/>
          <w:sz w:val="28"/>
          <w:szCs w:val="28"/>
          <w:lang w:val="en-US"/>
        </w:rPr>
        <w:t>dollar</w:t>
      </w:r>
      <w:r w:rsidR="00E848FE" w:rsidRPr="002875E1">
        <w:rPr>
          <w:rFonts w:ascii="Times New Roman" w:hAnsi="Times New Roman" w:cs="Times New Roman"/>
          <w:noProof/>
          <w:sz w:val="28"/>
          <w:szCs w:val="28"/>
          <w:lang w:val="en-US"/>
        </w:rPr>
        <w:t xml:space="preserve"> </w:t>
      </w:r>
      <w:r w:rsidRPr="002875E1">
        <w:rPr>
          <w:rFonts w:ascii="Times New Roman" w:hAnsi="Times New Roman" w:cs="Times New Roman"/>
          <w:noProof/>
          <w:sz w:val="28"/>
          <w:szCs w:val="28"/>
          <w:lang w:val="en-US"/>
        </w:rPr>
        <w:t>//</w:t>
      </w:r>
      <w:r w:rsidR="00E848FE" w:rsidRPr="002875E1">
        <w:rPr>
          <w:rFonts w:ascii="Times New Roman" w:hAnsi="Times New Roman" w:cs="Times New Roman"/>
          <w:noProof/>
          <w:sz w:val="28"/>
          <w:szCs w:val="28"/>
          <w:lang w:val="en-US"/>
        </w:rPr>
        <w:t xml:space="preserve"> </w:t>
      </w:r>
      <w:r w:rsidRPr="002875E1">
        <w:rPr>
          <w:rFonts w:ascii="Times New Roman" w:hAnsi="Times New Roman" w:cs="Times New Roman"/>
          <w:noProof/>
          <w:sz w:val="28"/>
          <w:szCs w:val="28"/>
          <w:lang w:val="en-US"/>
        </w:rPr>
        <w:t>The</w:t>
      </w:r>
      <w:r w:rsidR="00E848FE" w:rsidRPr="002875E1">
        <w:rPr>
          <w:rFonts w:ascii="Times New Roman" w:hAnsi="Times New Roman" w:cs="Times New Roman"/>
          <w:noProof/>
          <w:sz w:val="28"/>
          <w:szCs w:val="28"/>
          <w:lang w:val="en-US"/>
        </w:rPr>
        <w:t xml:space="preserve"> </w:t>
      </w:r>
      <w:r w:rsidRPr="002875E1">
        <w:rPr>
          <w:rFonts w:ascii="Times New Roman" w:hAnsi="Times New Roman" w:cs="Times New Roman"/>
          <w:noProof/>
          <w:sz w:val="28"/>
          <w:szCs w:val="28"/>
          <w:lang w:val="en-US"/>
        </w:rPr>
        <w:t>balance</w:t>
      </w:r>
      <w:r w:rsidR="00E848FE" w:rsidRPr="002875E1">
        <w:rPr>
          <w:rFonts w:ascii="Times New Roman" w:hAnsi="Times New Roman" w:cs="Times New Roman"/>
          <w:noProof/>
          <w:sz w:val="28"/>
          <w:szCs w:val="28"/>
          <w:lang w:val="en-US"/>
        </w:rPr>
        <w:t xml:space="preserve">. </w:t>
      </w:r>
      <w:r w:rsidRPr="002875E1">
        <w:rPr>
          <w:rFonts w:ascii="Times New Roman" w:hAnsi="Times New Roman" w:cs="Times New Roman"/>
          <w:noProof/>
          <w:sz w:val="28"/>
          <w:szCs w:val="28"/>
          <w:lang w:val="en-US"/>
        </w:rPr>
        <w:t>–</w:t>
      </w:r>
      <w:r w:rsidR="00E848FE" w:rsidRPr="002875E1">
        <w:rPr>
          <w:rFonts w:ascii="Times New Roman" w:hAnsi="Times New Roman" w:cs="Times New Roman"/>
          <w:noProof/>
          <w:sz w:val="28"/>
          <w:szCs w:val="28"/>
          <w:lang w:val="en-US"/>
        </w:rPr>
        <w:t xml:space="preserve"> </w:t>
      </w:r>
      <w:r w:rsidRPr="002875E1">
        <w:rPr>
          <w:rFonts w:ascii="Times New Roman" w:hAnsi="Times New Roman" w:cs="Times New Roman"/>
          <w:noProof/>
          <w:sz w:val="28"/>
          <w:szCs w:val="28"/>
          <w:lang w:val="en-US"/>
        </w:rPr>
        <w:t>2019</w:t>
      </w:r>
      <w:r w:rsidR="00E848FE" w:rsidRPr="002875E1">
        <w:rPr>
          <w:rFonts w:ascii="Times New Roman" w:hAnsi="Times New Roman" w:cs="Times New Roman"/>
          <w:noProof/>
          <w:sz w:val="28"/>
          <w:szCs w:val="28"/>
          <w:lang w:val="en-US"/>
        </w:rPr>
        <w:t xml:space="preserve">. </w:t>
      </w:r>
    </w:p>
    <w:p w14:paraId="72D54400" w14:textId="77777777" w:rsidR="00066EC1" w:rsidRPr="002875E1" w:rsidRDefault="00E848FE" w:rsidP="00692393">
      <w:pPr>
        <w:pStyle w:val="ac"/>
        <w:widowControl w:val="0"/>
        <w:numPr>
          <w:ilvl w:val="0"/>
          <w:numId w:val="15"/>
        </w:numPr>
        <w:tabs>
          <w:tab w:val="left" w:pos="950"/>
          <w:tab w:val="left" w:pos="1134"/>
        </w:tabs>
        <w:spacing w:after="0" w:line="360" w:lineRule="auto"/>
        <w:ind w:left="0" w:firstLine="709"/>
        <w:jc w:val="both"/>
        <w:rPr>
          <w:rFonts w:ascii="Times New Roman" w:hAnsi="Times New Roman" w:cs="Times New Roman"/>
          <w:noProof/>
          <w:sz w:val="28"/>
          <w:szCs w:val="28"/>
          <w:lang w:val="en-US"/>
        </w:rPr>
      </w:pPr>
      <w:r w:rsidRPr="002875E1">
        <w:rPr>
          <w:rFonts w:ascii="Times New Roman" w:hAnsi="Times New Roman" w:cs="Times New Roman"/>
          <w:noProof/>
          <w:sz w:val="28"/>
          <w:szCs w:val="28"/>
          <w:lang w:val="en-US"/>
        </w:rPr>
        <w:t xml:space="preserve"> </w:t>
      </w:r>
      <w:r w:rsidR="00066EC1" w:rsidRPr="002875E1">
        <w:rPr>
          <w:rFonts w:ascii="Times New Roman" w:hAnsi="Times New Roman" w:cs="Times New Roman"/>
          <w:noProof/>
          <w:sz w:val="28"/>
          <w:szCs w:val="28"/>
          <w:lang w:val="en-US"/>
        </w:rPr>
        <w:t>Cheung</w:t>
      </w:r>
      <w:r w:rsidRPr="002875E1">
        <w:rPr>
          <w:rFonts w:ascii="Times New Roman" w:hAnsi="Times New Roman" w:cs="Times New Roman"/>
          <w:noProof/>
          <w:sz w:val="28"/>
          <w:szCs w:val="28"/>
          <w:lang w:val="en-US"/>
        </w:rPr>
        <w:t xml:space="preserve"> </w:t>
      </w:r>
      <w:r w:rsidR="00066EC1" w:rsidRPr="002875E1">
        <w:rPr>
          <w:rFonts w:ascii="Times New Roman" w:hAnsi="Times New Roman" w:cs="Times New Roman"/>
          <w:noProof/>
          <w:sz w:val="28"/>
          <w:szCs w:val="28"/>
          <w:lang w:val="en-US"/>
        </w:rPr>
        <w:t>Y</w:t>
      </w:r>
      <w:r w:rsidRPr="002875E1">
        <w:rPr>
          <w:rFonts w:ascii="Times New Roman" w:hAnsi="Times New Roman" w:cs="Times New Roman"/>
          <w:noProof/>
          <w:sz w:val="28"/>
          <w:szCs w:val="28"/>
          <w:lang w:val="en-US"/>
        </w:rPr>
        <w:t xml:space="preserve">. </w:t>
      </w:r>
      <w:r w:rsidR="00066EC1" w:rsidRPr="002875E1">
        <w:rPr>
          <w:rFonts w:ascii="Times New Roman" w:hAnsi="Times New Roman" w:cs="Times New Roman"/>
          <w:noProof/>
          <w:sz w:val="28"/>
          <w:szCs w:val="28"/>
          <w:lang w:val="en-US"/>
        </w:rPr>
        <w:t>-W</w:t>
      </w:r>
      <w:r w:rsidRPr="002875E1">
        <w:rPr>
          <w:rFonts w:ascii="Times New Roman" w:hAnsi="Times New Roman" w:cs="Times New Roman"/>
          <w:noProof/>
          <w:sz w:val="28"/>
          <w:szCs w:val="28"/>
          <w:lang w:val="en-US"/>
        </w:rPr>
        <w:t xml:space="preserve">. </w:t>
      </w:r>
      <w:r w:rsidR="00066EC1" w:rsidRPr="002875E1">
        <w:rPr>
          <w:rFonts w:ascii="Times New Roman" w:hAnsi="Times New Roman" w:cs="Times New Roman"/>
          <w:noProof/>
          <w:sz w:val="28"/>
          <w:szCs w:val="28"/>
          <w:lang w:val="en-US"/>
        </w:rPr>
        <w:t>,</w:t>
      </w:r>
      <w:r w:rsidRPr="002875E1">
        <w:rPr>
          <w:rFonts w:ascii="Times New Roman" w:hAnsi="Times New Roman" w:cs="Times New Roman"/>
          <w:noProof/>
          <w:sz w:val="28"/>
          <w:szCs w:val="28"/>
          <w:lang w:val="en-US"/>
        </w:rPr>
        <w:t xml:space="preserve"> </w:t>
      </w:r>
      <w:r w:rsidR="00066EC1" w:rsidRPr="002875E1">
        <w:rPr>
          <w:rFonts w:ascii="Times New Roman" w:hAnsi="Times New Roman" w:cs="Times New Roman"/>
          <w:noProof/>
          <w:sz w:val="28"/>
          <w:szCs w:val="28"/>
          <w:lang w:val="en-US"/>
        </w:rPr>
        <w:t>Chinn</w:t>
      </w:r>
      <w:r w:rsidRPr="002875E1">
        <w:rPr>
          <w:rFonts w:ascii="Times New Roman" w:hAnsi="Times New Roman" w:cs="Times New Roman"/>
          <w:noProof/>
          <w:sz w:val="28"/>
          <w:szCs w:val="28"/>
          <w:lang w:val="en-US"/>
        </w:rPr>
        <w:t xml:space="preserve"> </w:t>
      </w:r>
      <w:r w:rsidR="00066EC1" w:rsidRPr="002875E1">
        <w:rPr>
          <w:rFonts w:ascii="Times New Roman" w:hAnsi="Times New Roman" w:cs="Times New Roman"/>
          <w:noProof/>
          <w:sz w:val="28"/>
          <w:szCs w:val="28"/>
          <w:lang w:val="en-US"/>
        </w:rPr>
        <w:t>M</w:t>
      </w:r>
      <w:r w:rsidRPr="002875E1">
        <w:rPr>
          <w:rFonts w:ascii="Times New Roman" w:hAnsi="Times New Roman" w:cs="Times New Roman"/>
          <w:noProof/>
          <w:sz w:val="28"/>
          <w:szCs w:val="28"/>
          <w:lang w:val="en-US"/>
        </w:rPr>
        <w:t xml:space="preserve">. </w:t>
      </w:r>
      <w:r w:rsidR="00066EC1" w:rsidRPr="002875E1">
        <w:rPr>
          <w:rFonts w:ascii="Times New Roman" w:hAnsi="Times New Roman" w:cs="Times New Roman"/>
          <w:noProof/>
          <w:sz w:val="28"/>
          <w:szCs w:val="28"/>
          <w:lang w:val="en-US"/>
        </w:rPr>
        <w:t>D</w:t>
      </w:r>
      <w:r w:rsidRPr="002875E1">
        <w:rPr>
          <w:rFonts w:ascii="Times New Roman" w:hAnsi="Times New Roman" w:cs="Times New Roman"/>
          <w:noProof/>
          <w:sz w:val="28"/>
          <w:szCs w:val="28"/>
          <w:lang w:val="en-US"/>
        </w:rPr>
        <w:t xml:space="preserve">. </w:t>
      </w:r>
      <w:r w:rsidR="00066EC1" w:rsidRPr="002875E1">
        <w:rPr>
          <w:rFonts w:ascii="Times New Roman" w:hAnsi="Times New Roman" w:cs="Times New Roman"/>
          <w:noProof/>
          <w:sz w:val="28"/>
          <w:szCs w:val="28"/>
          <w:lang w:val="en-US"/>
        </w:rPr>
        <w:t>,</w:t>
      </w:r>
      <w:r w:rsidRPr="002875E1">
        <w:rPr>
          <w:rFonts w:ascii="Times New Roman" w:hAnsi="Times New Roman" w:cs="Times New Roman"/>
          <w:noProof/>
          <w:sz w:val="28"/>
          <w:szCs w:val="28"/>
          <w:lang w:val="en-US"/>
        </w:rPr>
        <w:t xml:space="preserve"> </w:t>
      </w:r>
      <w:r w:rsidR="00066EC1" w:rsidRPr="002875E1">
        <w:rPr>
          <w:rFonts w:ascii="Times New Roman" w:hAnsi="Times New Roman" w:cs="Times New Roman"/>
          <w:noProof/>
          <w:sz w:val="28"/>
          <w:szCs w:val="28"/>
          <w:lang w:val="en-US"/>
        </w:rPr>
        <w:t>Fujii</w:t>
      </w:r>
      <w:r w:rsidRPr="002875E1">
        <w:rPr>
          <w:rFonts w:ascii="Times New Roman" w:hAnsi="Times New Roman" w:cs="Times New Roman"/>
          <w:noProof/>
          <w:sz w:val="28"/>
          <w:szCs w:val="28"/>
          <w:lang w:val="en-US"/>
        </w:rPr>
        <w:t xml:space="preserve"> </w:t>
      </w:r>
      <w:r w:rsidR="00066EC1" w:rsidRPr="002875E1">
        <w:rPr>
          <w:rFonts w:ascii="Times New Roman" w:hAnsi="Times New Roman" w:cs="Times New Roman"/>
          <w:noProof/>
          <w:sz w:val="28"/>
          <w:szCs w:val="28"/>
          <w:lang w:val="en-US"/>
        </w:rPr>
        <w:t>E</w:t>
      </w:r>
      <w:r w:rsidRPr="002875E1">
        <w:rPr>
          <w:rFonts w:ascii="Times New Roman" w:hAnsi="Times New Roman" w:cs="Times New Roman"/>
          <w:noProof/>
          <w:sz w:val="28"/>
          <w:szCs w:val="28"/>
          <w:lang w:val="en-US"/>
        </w:rPr>
        <w:t xml:space="preserve">. </w:t>
      </w:r>
      <w:r w:rsidR="00066EC1" w:rsidRPr="002875E1">
        <w:rPr>
          <w:rFonts w:ascii="Times New Roman" w:hAnsi="Times New Roman" w:cs="Times New Roman"/>
          <w:noProof/>
          <w:sz w:val="28"/>
          <w:szCs w:val="28"/>
          <w:lang w:val="en-US"/>
        </w:rPr>
        <w:t>The</w:t>
      </w:r>
      <w:r w:rsidRPr="002875E1">
        <w:rPr>
          <w:rFonts w:ascii="Times New Roman" w:hAnsi="Times New Roman" w:cs="Times New Roman"/>
          <w:noProof/>
          <w:sz w:val="28"/>
          <w:szCs w:val="28"/>
          <w:lang w:val="en-US"/>
        </w:rPr>
        <w:t xml:space="preserve"> </w:t>
      </w:r>
      <w:r w:rsidR="00066EC1" w:rsidRPr="002875E1">
        <w:rPr>
          <w:rFonts w:ascii="Times New Roman" w:hAnsi="Times New Roman" w:cs="Times New Roman"/>
          <w:noProof/>
          <w:sz w:val="28"/>
          <w:szCs w:val="28"/>
          <w:lang w:val="en-US"/>
        </w:rPr>
        <w:t>overvaluation</w:t>
      </w:r>
      <w:r w:rsidRPr="002875E1">
        <w:rPr>
          <w:rFonts w:ascii="Times New Roman" w:hAnsi="Times New Roman" w:cs="Times New Roman"/>
          <w:noProof/>
          <w:sz w:val="28"/>
          <w:szCs w:val="28"/>
          <w:lang w:val="en-US"/>
        </w:rPr>
        <w:t xml:space="preserve"> </w:t>
      </w:r>
      <w:r w:rsidR="00066EC1" w:rsidRPr="002875E1">
        <w:rPr>
          <w:rFonts w:ascii="Times New Roman" w:hAnsi="Times New Roman" w:cs="Times New Roman"/>
          <w:noProof/>
          <w:sz w:val="28"/>
          <w:szCs w:val="28"/>
          <w:lang w:val="en-US"/>
        </w:rPr>
        <w:t>of</w:t>
      </w:r>
      <w:r w:rsidRPr="002875E1">
        <w:rPr>
          <w:rFonts w:ascii="Times New Roman" w:hAnsi="Times New Roman" w:cs="Times New Roman"/>
          <w:noProof/>
          <w:sz w:val="28"/>
          <w:szCs w:val="28"/>
          <w:lang w:val="en-US"/>
        </w:rPr>
        <w:t xml:space="preserve"> </w:t>
      </w:r>
      <w:r w:rsidR="00066EC1" w:rsidRPr="002875E1">
        <w:rPr>
          <w:rFonts w:ascii="Times New Roman" w:hAnsi="Times New Roman" w:cs="Times New Roman"/>
          <w:noProof/>
          <w:sz w:val="28"/>
          <w:szCs w:val="28"/>
          <w:lang w:val="en-US"/>
        </w:rPr>
        <w:t>renminbi</w:t>
      </w:r>
      <w:r w:rsidRPr="002875E1">
        <w:rPr>
          <w:rFonts w:ascii="Times New Roman" w:hAnsi="Times New Roman" w:cs="Times New Roman"/>
          <w:noProof/>
          <w:sz w:val="28"/>
          <w:szCs w:val="28"/>
          <w:lang w:val="en-US"/>
        </w:rPr>
        <w:t xml:space="preserve"> </w:t>
      </w:r>
      <w:r w:rsidR="00066EC1" w:rsidRPr="002875E1">
        <w:rPr>
          <w:rFonts w:ascii="Times New Roman" w:hAnsi="Times New Roman" w:cs="Times New Roman"/>
          <w:noProof/>
          <w:sz w:val="28"/>
          <w:szCs w:val="28"/>
          <w:lang w:val="en-US"/>
        </w:rPr>
        <w:t>undervaluation</w:t>
      </w:r>
      <w:r w:rsidRPr="002875E1">
        <w:rPr>
          <w:rFonts w:ascii="Times New Roman" w:hAnsi="Times New Roman" w:cs="Times New Roman"/>
          <w:noProof/>
          <w:sz w:val="28"/>
          <w:szCs w:val="28"/>
          <w:lang w:val="en-US"/>
        </w:rPr>
        <w:t xml:space="preserve"> </w:t>
      </w:r>
      <w:r w:rsidR="00066EC1" w:rsidRPr="002875E1">
        <w:rPr>
          <w:rFonts w:ascii="Times New Roman" w:hAnsi="Times New Roman" w:cs="Times New Roman"/>
          <w:noProof/>
          <w:sz w:val="28"/>
          <w:szCs w:val="28"/>
          <w:lang w:val="en-US"/>
        </w:rPr>
        <w:t>//</w:t>
      </w:r>
      <w:r w:rsidRPr="002875E1">
        <w:rPr>
          <w:rFonts w:ascii="Times New Roman" w:hAnsi="Times New Roman" w:cs="Times New Roman"/>
          <w:noProof/>
          <w:sz w:val="28"/>
          <w:szCs w:val="28"/>
          <w:lang w:val="en-US"/>
        </w:rPr>
        <w:t xml:space="preserve"> </w:t>
      </w:r>
      <w:r w:rsidR="00066EC1" w:rsidRPr="002875E1">
        <w:rPr>
          <w:rFonts w:ascii="Times New Roman" w:hAnsi="Times New Roman" w:cs="Times New Roman"/>
          <w:noProof/>
          <w:sz w:val="28"/>
          <w:szCs w:val="28"/>
          <w:lang w:val="en-US"/>
        </w:rPr>
        <w:t>Journal</w:t>
      </w:r>
      <w:r w:rsidRPr="002875E1">
        <w:rPr>
          <w:rFonts w:ascii="Times New Roman" w:hAnsi="Times New Roman" w:cs="Times New Roman"/>
          <w:noProof/>
          <w:sz w:val="28"/>
          <w:szCs w:val="28"/>
          <w:lang w:val="en-US"/>
        </w:rPr>
        <w:t xml:space="preserve"> </w:t>
      </w:r>
      <w:r w:rsidR="00066EC1" w:rsidRPr="002875E1">
        <w:rPr>
          <w:rFonts w:ascii="Times New Roman" w:hAnsi="Times New Roman" w:cs="Times New Roman"/>
          <w:noProof/>
          <w:sz w:val="28"/>
          <w:szCs w:val="28"/>
          <w:lang w:val="en-US"/>
        </w:rPr>
        <w:t>of</w:t>
      </w:r>
      <w:r w:rsidRPr="002875E1">
        <w:rPr>
          <w:rFonts w:ascii="Times New Roman" w:hAnsi="Times New Roman" w:cs="Times New Roman"/>
          <w:noProof/>
          <w:sz w:val="28"/>
          <w:szCs w:val="28"/>
          <w:lang w:val="en-US"/>
        </w:rPr>
        <w:t xml:space="preserve"> </w:t>
      </w:r>
      <w:r w:rsidR="00066EC1" w:rsidRPr="002875E1">
        <w:rPr>
          <w:rFonts w:ascii="Times New Roman" w:hAnsi="Times New Roman" w:cs="Times New Roman"/>
          <w:noProof/>
          <w:sz w:val="28"/>
          <w:szCs w:val="28"/>
          <w:lang w:val="en-US"/>
        </w:rPr>
        <w:t>International</w:t>
      </w:r>
      <w:r w:rsidRPr="002875E1">
        <w:rPr>
          <w:rFonts w:ascii="Times New Roman" w:hAnsi="Times New Roman" w:cs="Times New Roman"/>
          <w:noProof/>
          <w:sz w:val="28"/>
          <w:szCs w:val="28"/>
          <w:lang w:val="en-US"/>
        </w:rPr>
        <w:t xml:space="preserve"> </w:t>
      </w:r>
      <w:r w:rsidR="00066EC1" w:rsidRPr="002875E1">
        <w:rPr>
          <w:rFonts w:ascii="Times New Roman" w:hAnsi="Times New Roman" w:cs="Times New Roman"/>
          <w:noProof/>
          <w:sz w:val="28"/>
          <w:szCs w:val="28"/>
          <w:lang w:val="en-US"/>
        </w:rPr>
        <w:t>Money</w:t>
      </w:r>
      <w:r w:rsidRPr="002875E1">
        <w:rPr>
          <w:rFonts w:ascii="Times New Roman" w:hAnsi="Times New Roman" w:cs="Times New Roman"/>
          <w:noProof/>
          <w:sz w:val="28"/>
          <w:szCs w:val="28"/>
          <w:lang w:val="en-US"/>
        </w:rPr>
        <w:t xml:space="preserve"> </w:t>
      </w:r>
      <w:r w:rsidR="00066EC1" w:rsidRPr="002875E1">
        <w:rPr>
          <w:rFonts w:ascii="Times New Roman" w:hAnsi="Times New Roman" w:cs="Times New Roman"/>
          <w:noProof/>
          <w:sz w:val="28"/>
          <w:szCs w:val="28"/>
          <w:lang w:val="en-US"/>
        </w:rPr>
        <w:t>&amp;</w:t>
      </w:r>
      <w:r w:rsidRPr="002875E1">
        <w:rPr>
          <w:rFonts w:ascii="Times New Roman" w:hAnsi="Times New Roman" w:cs="Times New Roman"/>
          <w:noProof/>
          <w:sz w:val="28"/>
          <w:szCs w:val="28"/>
          <w:lang w:val="en-US"/>
        </w:rPr>
        <w:t xml:space="preserve"> </w:t>
      </w:r>
      <w:r w:rsidR="00066EC1" w:rsidRPr="002875E1">
        <w:rPr>
          <w:rFonts w:ascii="Times New Roman" w:hAnsi="Times New Roman" w:cs="Times New Roman"/>
          <w:noProof/>
          <w:sz w:val="28"/>
          <w:szCs w:val="28"/>
          <w:lang w:val="en-US"/>
        </w:rPr>
        <w:t>Finance</w:t>
      </w:r>
      <w:r w:rsidRPr="002875E1">
        <w:rPr>
          <w:rFonts w:ascii="Times New Roman" w:hAnsi="Times New Roman" w:cs="Times New Roman"/>
          <w:noProof/>
          <w:sz w:val="28"/>
          <w:szCs w:val="28"/>
          <w:lang w:val="en-US"/>
        </w:rPr>
        <w:t xml:space="preserve">. </w:t>
      </w:r>
      <w:r w:rsidR="00066EC1" w:rsidRPr="002875E1">
        <w:rPr>
          <w:rFonts w:ascii="Times New Roman" w:hAnsi="Times New Roman" w:cs="Times New Roman"/>
          <w:noProof/>
          <w:sz w:val="28"/>
          <w:szCs w:val="28"/>
          <w:lang w:val="en-US"/>
        </w:rPr>
        <w:t>–</w:t>
      </w:r>
      <w:r w:rsidRPr="002875E1">
        <w:rPr>
          <w:rFonts w:ascii="Times New Roman" w:hAnsi="Times New Roman" w:cs="Times New Roman"/>
          <w:noProof/>
          <w:sz w:val="28"/>
          <w:szCs w:val="28"/>
          <w:lang w:val="en-US"/>
        </w:rPr>
        <w:t xml:space="preserve"> </w:t>
      </w:r>
      <w:r w:rsidR="00066EC1" w:rsidRPr="002875E1">
        <w:rPr>
          <w:rFonts w:ascii="Times New Roman" w:hAnsi="Times New Roman" w:cs="Times New Roman"/>
          <w:noProof/>
          <w:sz w:val="28"/>
          <w:szCs w:val="28"/>
          <w:lang w:val="en-US"/>
        </w:rPr>
        <w:t>2007</w:t>
      </w:r>
      <w:r w:rsidRPr="002875E1">
        <w:rPr>
          <w:rFonts w:ascii="Times New Roman" w:hAnsi="Times New Roman" w:cs="Times New Roman"/>
          <w:noProof/>
          <w:sz w:val="28"/>
          <w:szCs w:val="28"/>
          <w:lang w:val="en-US"/>
        </w:rPr>
        <w:t xml:space="preserve">. </w:t>
      </w:r>
      <w:r w:rsidR="00066EC1" w:rsidRPr="002875E1">
        <w:rPr>
          <w:rFonts w:ascii="Times New Roman" w:hAnsi="Times New Roman" w:cs="Times New Roman"/>
          <w:noProof/>
          <w:sz w:val="28"/>
          <w:szCs w:val="28"/>
          <w:lang w:val="en-US"/>
        </w:rPr>
        <w:t>–№</w:t>
      </w:r>
      <w:r w:rsidRPr="002875E1">
        <w:rPr>
          <w:rFonts w:ascii="Times New Roman" w:hAnsi="Times New Roman" w:cs="Times New Roman"/>
          <w:noProof/>
          <w:sz w:val="28"/>
          <w:szCs w:val="28"/>
          <w:lang w:val="en-US"/>
        </w:rPr>
        <w:t xml:space="preserve"> </w:t>
      </w:r>
      <w:r w:rsidR="00066EC1" w:rsidRPr="002875E1">
        <w:rPr>
          <w:rFonts w:ascii="Times New Roman" w:hAnsi="Times New Roman" w:cs="Times New Roman"/>
          <w:noProof/>
          <w:sz w:val="28"/>
          <w:szCs w:val="28"/>
          <w:lang w:val="en-US"/>
        </w:rPr>
        <w:t>26</w:t>
      </w:r>
      <w:r w:rsidRPr="002875E1">
        <w:rPr>
          <w:rFonts w:ascii="Times New Roman" w:hAnsi="Times New Roman" w:cs="Times New Roman"/>
          <w:noProof/>
          <w:sz w:val="28"/>
          <w:szCs w:val="28"/>
          <w:lang w:val="en-US"/>
        </w:rPr>
        <w:t xml:space="preserve">. </w:t>
      </w:r>
      <w:r w:rsidR="00066EC1" w:rsidRPr="002875E1">
        <w:rPr>
          <w:rFonts w:ascii="Times New Roman" w:hAnsi="Times New Roman" w:cs="Times New Roman"/>
          <w:noProof/>
          <w:sz w:val="28"/>
          <w:szCs w:val="28"/>
          <w:lang w:val="en-US"/>
        </w:rPr>
        <w:t>–</w:t>
      </w:r>
      <w:r w:rsidRPr="002875E1">
        <w:rPr>
          <w:rFonts w:ascii="Times New Roman" w:hAnsi="Times New Roman" w:cs="Times New Roman"/>
          <w:noProof/>
          <w:sz w:val="28"/>
          <w:szCs w:val="28"/>
          <w:lang w:val="en-US"/>
        </w:rPr>
        <w:t xml:space="preserve"> </w:t>
      </w:r>
      <w:r w:rsidR="00066EC1" w:rsidRPr="002875E1">
        <w:rPr>
          <w:rFonts w:ascii="Times New Roman" w:hAnsi="Times New Roman" w:cs="Times New Roman"/>
          <w:noProof/>
          <w:sz w:val="28"/>
          <w:szCs w:val="28"/>
          <w:lang w:val="en-US"/>
        </w:rPr>
        <w:t>P</w:t>
      </w:r>
      <w:r w:rsidRPr="002875E1">
        <w:rPr>
          <w:rFonts w:ascii="Times New Roman" w:hAnsi="Times New Roman" w:cs="Times New Roman"/>
          <w:noProof/>
          <w:sz w:val="28"/>
          <w:szCs w:val="28"/>
          <w:lang w:val="en-US"/>
        </w:rPr>
        <w:t xml:space="preserve">. </w:t>
      </w:r>
      <w:r w:rsidR="00066EC1" w:rsidRPr="002875E1">
        <w:rPr>
          <w:rFonts w:ascii="Times New Roman" w:hAnsi="Times New Roman" w:cs="Times New Roman"/>
          <w:noProof/>
          <w:sz w:val="28"/>
          <w:szCs w:val="28"/>
          <w:lang w:val="en-US"/>
        </w:rPr>
        <w:t>781</w:t>
      </w:r>
      <w:r w:rsidRPr="002875E1">
        <w:rPr>
          <w:rFonts w:ascii="Times New Roman" w:hAnsi="Times New Roman" w:cs="Times New Roman"/>
          <w:noProof/>
          <w:sz w:val="28"/>
          <w:szCs w:val="28"/>
          <w:lang w:val="en-US"/>
        </w:rPr>
        <w:t xml:space="preserve">. </w:t>
      </w:r>
    </w:p>
    <w:p w14:paraId="72D54401" w14:textId="77777777" w:rsidR="00562236" w:rsidRPr="00960ECC" w:rsidRDefault="00BE5338" w:rsidP="00692393">
      <w:pPr>
        <w:pStyle w:val="ac"/>
        <w:widowControl w:val="0"/>
        <w:numPr>
          <w:ilvl w:val="0"/>
          <w:numId w:val="15"/>
        </w:numPr>
        <w:tabs>
          <w:tab w:val="left" w:pos="950"/>
          <w:tab w:val="left" w:pos="1134"/>
        </w:tabs>
        <w:spacing w:after="0" w:line="360" w:lineRule="auto"/>
        <w:ind w:left="0"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Россия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сократит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долю</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доллара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Фонде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национального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благосостояния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Ведомости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00C214AF" w:rsidRPr="00960ECC">
        <w:rPr>
          <w:rFonts w:ascii="Times New Roman" w:hAnsi="Times New Roman" w:cs="Times New Roman"/>
          <w:noProof/>
          <w:sz w:val="28"/>
          <w:szCs w:val="28"/>
        </w:rPr>
        <w:t>Режим</w:t>
      </w:r>
      <w:r w:rsidR="00E848FE" w:rsidRPr="00960ECC">
        <w:rPr>
          <w:rFonts w:ascii="Times New Roman" w:hAnsi="Times New Roman" w:cs="Times New Roman"/>
          <w:noProof/>
          <w:sz w:val="28"/>
          <w:szCs w:val="28"/>
        </w:rPr>
        <w:t xml:space="preserve"> </w:t>
      </w:r>
      <w:r w:rsidR="00C214AF" w:rsidRPr="00960ECC">
        <w:rPr>
          <w:rFonts w:ascii="Times New Roman" w:hAnsi="Times New Roman" w:cs="Times New Roman"/>
          <w:noProof/>
          <w:sz w:val="28"/>
          <w:szCs w:val="28"/>
        </w:rPr>
        <w:t>доступа:</w:t>
      </w:r>
      <w:r w:rsidR="00E848FE" w:rsidRPr="00960ECC">
        <w:rPr>
          <w:rFonts w:ascii="Times New Roman" w:hAnsi="Times New Roman" w:cs="Times New Roman"/>
          <w:noProof/>
          <w:sz w:val="28"/>
          <w:szCs w:val="28"/>
        </w:rPr>
        <w:t xml:space="preserve"> </w:t>
      </w:r>
      <w:r w:rsidR="00C214AF" w:rsidRPr="00960ECC">
        <w:rPr>
          <w:rFonts w:ascii="Times New Roman" w:hAnsi="Times New Roman" w:cs="Times New Roman"/>
          <w:noProof/>
          <w:sz w:val="28"/>
          <w:szCs w:val="28"/>
        </w:rPr>
        <w:t>https://www</w:t>
      </w:r>
      <w:r w:rsidR="00E848FE" w:rsidRPr="00960ECC">
        <w:rPr>
          <w:rFonts w:ascii="Times New Roman" w:hAnsi="Times New Roman" w:cs="Times New Roman"/>
          <w:noProof/>
          <w:sz w:val="28"/>
          <w:szCs w:val="28"/>
        </w:rPr>
        <w:t xml:space="preserve">. </w:t>
      </w:r>
      <w:r w:rsidR="00C214AF" w:rsidRPr="00960ECC">
        <w:rPr>
          <w:rFonts w:ascii="Times New Roman" w:hAnsi="Times New Roman" w:cs="Times New Roman"/>
          <w:noProof/>
          <w:sz w:val="28"/>
          <w:szCs w:val="28"/>
        </w:rPr>
        <w:t>vedomosti</w:t>
      </w:r>
      <w:r w:rsidR="00E848FE" w:rsidRPr="00960ECC">
        <w:rPr>
          <w:rFonts w:ascii="Times New Roman" w:hAnsi="Times New Roman" w:cs="Times New Roman"/>
          <w:noProof/>
          <w:sz w:val="28"/>
          <w:szCs w:val="28"/>
        </w:rPr>
        <w:t xml:space="preserve">. </w:t>
      </w:r>
      <w:r w:rsidR="00C214AF" w:rsidRPr="00960ECC">
        <w:rPr>
          <w:rFonts w:ascii="Times New Roman" w:hAnsi="Times New Roman" w:cs="Times New Roman"/>
          <w:noProof/>
          <w:sz w:val="28"/>
          <w:szCs w:val="28"/>
        </w:rPr>
        <w:t>ru/economics/articles/2019/11/13/816154-v-fonde</w:t>
      </w:r>
      <w:r w:rsidR="00E848FE" w:rsidRPr="00960ECC">
        <w:rPr>
          <w:rFonts w:ascii="Times New Roman" w:hAnsi="Times New Roman" w:cs="Times New Roman"/>
          <w:noProof/>
          <w:sz w:val="28"/>
          <w:szCs w:val="28"/>
        </w:rPr>
        <w:t xml:space="preserve"> </w:t>
      </w:r>
      <w:r w:rsidR="00066EC1" w:rsidRPr="00960ECC">
        <w:rPr>
          <w:rFonts w:ascii="Times New Roman" w:hAnsi="Times New Roman" w:cs="Times New Roman"/>
          <w:noProof/>
          <w:sz w:val="28"/>
          <w:szCs w:val="28"/>
        </w:rPr>
        <w:t>(дата</w:t>
      </w:r>
      <w:r w:rsidR="00E848FE" w:rsidRPr="00960ECC">
        <w:rPr>
          <w:rFonts w:ascii="Times New Roman" w:hAnsi="Times New Roman" w:cs="Times New Roman"/>
          <w:noProof/>
          <w:sz w:val="28"/>
          <w:szCs w:val="28"/>
        </w:rPr>
        <w:t xml:space="preserve"> </w:t>
      </w:r>
      <w:r w:rsidR="00066EC1" w:rsidRPr="00960ECC">
        <w:rPr>
          <w:rFonts w:ascii="Times New Roman" w:hAnsi="Times New Roman" w:cs="Times New Roman"/>
          <w:noProof/>
          <w:sz w:val="28"/>
          <w:szCs w:val="28"/>
        </w:rPr>
        <w:t>обращения</w:t>
      </w:r>
      <w:r w:rsidR="00E848FE" w:rsidRPr="00960ECC">
        <w:rPr>
          <w:rFonts w:ascii="Times New Roman" w:hAnsi="Times New Roman" w:cs="Times New Roman"/>
          <w:noProof/>
          <w:sz w:val="28"/>
          <w:szCs w:val="28"/>
        </w:rPr>
        <w:t xml:space="preserve"> </w:t>
      </w:r>
      <w:r w:rsidR="00066EC1" w:rsidRPr="00960ECC">
        <w:rPr>
          <w:rFonts w:ascii="Times New Roman" w:hAnsi="Times New Roman" w:cs="Times New Roman"/>
          <w:noProof/>
          <w:sz w:val="28"/>
          <w:szCs w:val="28"/>
        </w:rPr>
        <w:t>03</w:t>
      </w:r>
      <w:r w:rsidR="00E848FE" w:rsidRPr="00960ECC">
        <w:rPr>
          <w:rFonts w:ascii="Times New Roman" w:hAnsi="Times New Roman" w:cs="Times New Roman"/>
          <w:noProof/>
          <w:sz w:val="28"/>
          <w:szCs w:val="28"/>
        </w:rPr>
        <w:t xml:space="preserve">. </w:t>
      </w:r>
      <w:r w:rsidR="00066EC1" w:rsidRPr="00960ECC">
        <w:rPr>
          <w:rFonts w:ascii="Times New Roman" w:hAnsi="Times New Roman" w:cs="Times New Roman"/>
          <w:noProof/>
          <w:sz w:val="28"/>
          <w:szCs w:val="28"/>
        </w:rPr>
        <w:t>05</w:t>
      </w:r>
      <w:r w:rsidR="00E848FE" w:rsidRPr="00960ECC">
        <w:rPr>
          <w:rFonts w:ascii="Times New Roman" w:hAnsi="Times New Roman" w:cs="Times New Roman"/>
          <w:noProof/>
          <w:sz w:val="28"/>
          <w:szCs w:val="28"/>
        </w:rPr>
        <w:t xml:space="preserve">. </w:t>
      </w:r>
      <w:r w:rsidR="00066EC1" w:rsidRPr="00960ECC">
        <w:rPr>
          <w:rFonts w:ascii="Times New Roman" w:hAnsi="Times New Roman" w:cs="Times New Roman"/>
          <w:noProof/>
          <w:sz w:val="28"/>
          <w:szCs w:val="28"/>
        </w:rPr>
        <w:t>2020</w:t>
      </w:r>
      <w:r w:rsidR="00E848FE" w:rsidRPr="00960ECC">
        <w:rPr>
          <w:rFonts w:ascii="Times New Roman" w:hAnsi="Times New Roman" w:cs="Times New Roman"/>
          <w:noProof/>
          <w:sz w:val="28"/>
          <w:szCs w:val="28"/>
        </w:rPr>
        <w:t xml:space="preserve"> </w:t>
      </w:r>
      <w:r w:rsidR="00066EC1" w:rsidRPr="00960ECC">
        <w:rPr>
          <w:rFonts w:ascii="Times New Roman" w:hAnsi="Times New Roman" w:cs="Times New Roman"/>
          <w:noProof/>
          <w:sz w:val="28"/>
          <w:szCs w:val="28"/>
        </w:rPr>
        <w:t>г</w:t>
      </w:r>
      <w:r w:rsidR="00E848FE" w:rsidRPr="00960ECC">
        <w:rPr>
          <w:rFonts w:ascii="Times New Roman" w:hAnsi="Times New Roman" w:cs="Times New Roman"/>
          <w:noProof/>
          <w:sz w:val="28"/>
          <w:szCs w:val="28"/>
        </w:rPr>
        <w:t xml:space="preserve">. </w:t>
      </w:r>
      <w:r w:rsidR="00066EC1" w:rsidRPr="00960ECC">
        <w:rPr>
          <w:rFonts w:ascii="Times New Roman" w:hAnsi="Times New Roman" w:cs="Times New Roman"/>
          <w:noProof/>
          <w:sz w:val="28"/>
          <w:szCs w:val="28"/>
        </w:rPr>
        <w:t>)</w:t>
      </w:r>
    </w:p>
    <w:p w14:paraId="72D54402" w14:textId="77777777" w:rsidR="00BE5338" w:rsidRPr="00960ECC" w:rsidRDefault="00BE5338" w:rsidP="00692393">
      <w:pPr>
        <w:pStyle w:val="ac"/>
        <w:widowControl w:val="0"/>
        <w:numPr>
          <w:ilvl w:val="0"/>
          <w:numId w:val="15"/>
        </w:numPr>
        <w:tabs>
          <w:tab w:val="left" w:pos="950"/>
          <w:tab w:val="left" w:pos="1134"/>
        </w:tabs>
        <w:spacing w:after="0" w:line="360" w:lineRule="auto"/>
        <w:ind w:left="0"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Валютное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смещение: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чем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связано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постепенное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снижение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доли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доллара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международных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резервах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RussiaToday</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00C214AF" w:rsidRPr="00960ECC">
        <w:rPr>
          <w:rFonts w:ascii="Times New Roman" w:hAnsi="Times New Roman" w:cs="Times New Roman"/>
          <w:noProof/>
          <w:sz w:val="28"/>
          <w:szCs w:val="28"/>
        </w:rPr>
        <w:t>Режим</w:t>
      </w:r>
      <w:r w:rsidR="00E848FE" w:rsidRPr="00960ECC">
        <w:rPr>
          <w:rFonts w:ascii="Times New Roman" w:hAnsi="Times New Roman" w:cs="Times New Roman"/>
          <w:noProof/>
          <w:sz w:val="28"/>
          <w:szCs w:val="28"/>
        </w:rPr>
        <w:t xml:space="preserve"> </w:t>
      </w:r>
      <w:r w:rsidR="00C214AF" w:rsidRPr="00960ECC">
        <w:rPr>
          <w:rFonts w:ascii="Times New Roman" w:hAnsi="Times New Roman" w:cs="Times New Roman"/>
          <w:noProof/>
          <w:sz w:val="28"/>
          <w:szCs w:val="28"/>
        </w:rPr>
        <w:t>доступа:</w:t>
      </w:r>
      <w:r w:rsidR="00E848FE" w:rsidRPr="00960ECC">
        <w:rPr>
          <w:rFonts w:ascii="Times New Roman" w:hAnsi="Times New Roman" w:cs="Times New Roman"/>
          <w:noProof/>
          <w:sz w:val="28"/>
          <w:szCs w:val="28"/>
        </w:rPr>
        <w:t xml:space="preserve"> </w:t>
      </w:r>
      <w:r w:rsidR="00C214AF" w:rsidRPr="00960ECC">
        <w:rPr>
          <w:rFonts w:ascii="Times New Roman" w:hAnsi="Times New Roman" w:cs="Times New Roman"/>
          <w:noProof/>
          <w:sz w:val="28"/>
          <w:szCs w:val="28"/>
        </w:rPr>
        <w:t>https://russian</w:t>
      </w:r>
      <w:r w:rsidR="00E848FE" w:rsidRPr="00960ECC">
        <w:rPr>
          <w:rFonts w:ascii="Times New Roman" w:hAnsi="Times New Roman" w:cs="Times New Roman"/>
          <w:noProof/>
          <w:sz w:val="28"/>
          <w:szCs w:val="28"/>
        </w:rPr>
        <w:t xml:space="preserve">. </w:t>
      </w:r>
      <w:r w:rsidR="00C214AF" w:rsidRPr="00960ECC">
        <w:rPr>
          <w:rFonts w:ascii="Times New Roman" w:hAnsi="Times New Roman" w:cs="Times New Roman"/>
          <w:noProof/>
          <w:sz w:val="28"/>
          <w:szCs w:val="28"/>
        </w:rPr>
        <w:t>rt</w:t>
      </w:r>
      <w:r w:rsidR="00E848FE" w:rsidRPr="00960ECC">
        <w:rPr>
          <w:rFonts w:ascii="Times New Roman" w:hAnsi="Times New Roman" w:cs="Times New Roman"/>
          <w:noProof/>
          <w:sz w:val="28"/>
          <w:szCs w:val="28"/>
        </w:rPr>
        <w:t xml:space="preserve">. </w:t>
      </w:r>
      <w:r w:rsidR="00C214AF" w:rsidRPr="00960ECC">
        <w:rPr>
          <w:rFonts w:ascii="Times New Roman" w:hAnsi="Times New Roman" w:cs="Times New Roman"/>
          <w:noProof/>
          <w:sz w:val="28"/>
          <w:szCs w:val="28"/>
        </w:rPr>
        <w:t>com/business/article/620498-dollar-dolya-rezervy</w:t>
      </w:r>
      <w:r w:rsidR="00E848FE" w:rsidRPr="00960ECC">
        <w:rPr>
          <w:rFonts w:ascii="Times New Roman" w:hAnsi="Times New Roman" w:cs="Times New Roman"/>
          <w:noProof/>
          <w:sz w:val="28"/>
          <w:szCs w:val="28"/>
        </w:rPr>
        <w:t xml:space="preserve"> </w:t>
      </w:r>
      <w:r w:rsidR="00066EC1" w:rsidRPr="00960ECC">
        <w:rPr>
          <w:rFonts w:ascii="Times New Roman" w:hAnsi="Times New Roman" w:cs="Times New Roman"/>
          <w:noProof/>
          <w:sz w:val="28"/>
          <w:szCs w:val="28"/>
        </w:rPr>
        <w:t>(дата</w:t>
      </w:r>
      <w:r w:rsidR="00E848FE" w:rsidRPr="00960ECC">
        <w:rPr>
          <w:rFonts w:ascii="Times New Roman" w:hAnsi="Times New Roman" w:cs="Times New Roman"/>
          <w:noProof/>
          <w:sz w:val="28"/>
          <w:szCs w:val="28"/>
        </w:rPr>
        <w:t xml:space="preserve"> </w:t>
      </w:r>
      <w:r w:rsidR="00066EC1" w:rsidRPr="00960ECC">
        <w:rPr>
          <w:rFonts w:ascii="Times New Roman" w:hAnsi="Times New Roman" w:cs="Times New Roman"/>
          <w:noProof/>
          <w:sz w:val="28"/>
          <w:szCs w:val="28"/>
        </w:rPr>
        <w:t>обращения</w:t>
      </w:r>
      <w:r w:rsidR="00E848FE" w:rsidRPr="00960ECC">
        <w:rPr>
          <w:rFonts w:ascii="Times New Roman" w:hAnsi="Times New Roman" w:cs="Times New Roman"/>
          <w:noProof/>
          <w:sz w:val="28"/>
          <w:szCs w:val="28"/>
        </w:rPr>
        <w:t xml:space="preserve"> </w:t>
      </w:r>
      <w:r w:rsidR="00066EC1" w:rsidRPr="00960ECC">
        <w:rPr>
          <w:rFonts w:ascii="Times New Roman" w:hAnsi="Times New Roman" w:cs="Times New Roman"/>
          <w:noProof/>
          <w:sz w:val="28"/>
          <w:szCs w:val="28"/>
        </w:rPr>
        <w:t>03</w:t>
      </w:r>
      <w:r w:rsidR="00E848FE" w:rsidRPr="00960ECC">
        <w:rPr>
          <w:rFonts w:ascii="Times New Roman" w:hAnsi="Times New Roman" w:cs="Times New Roman"/>
          <w:noProof/>
          <w:sz w:val="28"/>
          <w:szCs w:val="28"/>
        </w:rPr>
        <w:t xml:space="preserve">. </w:t>
      </w:r>
      <w:r w:rsidR="00066EC1" w:rsidRPr="00960ECC">
        <w:rPr>
          <w:rFonts w:ascii="Times New Roman" w:hAnsi="Times New Roman" w:cs="Times New Roman"/>
          <w:noProof/>
          <w:sz w:val="28"/>
          <w:szCs w:val="28"/>
        </w:rPr>
        <w:t>05</w:t>
      </w:r>
      <w:r w:rsidR="00E848FE" w:rsidRPr="00960ECC">
        <w:rPr>
          <w:rFonts w:ascii="Times New Roman" w:hAnsi="Times New Roman" w:cs="Times New Roman"/>
          <w:noProof/>
          <w:sz w:val="28"/>
          <w:szCs w:val="28"/>
        </w:rPr>
        <w:t xml:space="preserve">. </w:t>
      </w:r>
      <w:r w:rsidR="00066EC1" w:rsidRPr="00960ECC">
        <w:rPr>
          <w:rFonts w:ascii="Times New Roman" w:hAnsi="Times New Roman" w:cs="Times New Roman"/>
          <w:noProof/>
          <w:sz w:val="28"/>
          <w:szCs w:val="28"/>
        </w:rPr>
        <w:t>2020</w:t>
      </w:r>
      <w:r w:rsidR="00E848FE" w:rsidRPr="00960ECC">
        <w:rPr>
          <w:rFonts w:ascii="Times New Roman" w:hAnsi="Times New Roman" w:cs="Times New Roman"/>
          <w:noProof/>
          <w:sz w:val="28"/>
          <w:szCs w:val="28"/>
        </w:rPr>
        <w:t xml:space="preserve"> </w:t>
      </w:r>
      <w:r w:rsidR="00066EC1" w:rsidRPr="00960ECC">
        <w:rPr>
          <w:rFonts w:ascii="Times New Roman" w:hAnsi="Times New Roman" w:cs="Times New Roman"/>
          <w:noProof/>
          <w:sz w:val="28"/>
          <w:szCs w:val="28"/>
        </w:rPr>
        <w:t>г</w:t>
      </w:r>
      <w:r w:rsidR="00E848FE" w:rsidRPr="00960ECC">
        <w:rPr>
          <w:rFonts w:ascii="Times New Roman" w:hAnsi="Times New Roman" w:cs="Times New Roman"/>
          <w:noProof/>
          <w:sz w:val="28"/>
          <w:szCs w:val="28"/>
        </w:rPr>
        <w:t xml:space="preserve">. </w:t>
      </w:r>
      <w:r w:rsidR="00066EC1" w:rsidRPr="00960ECC">
        <w:rPr>
          <w:rFonts w:ascii="Times New Roman" w:hAnsi="Times New Roman" w:cs="Times New Roman"/>
          <w:noProof/>
          <w:sz w:val="28"/>
          <w:szCs w:val="28"/>
        </w:rPr>
        <w:t>)</w:t>
      </w:r>
    </w:p>
    <w:p w14:paraId="72D54403" w14:textId="77777777" w:rsidR="00BE5338" w:rsidRPr="00960ECC" w:rsidRDefault="00BE5338" w:rsidP="00692393">
      <w:pPr>
        <w:pStyle w:val="ac"/>
        <w:widowControl w:val="0"/>
        <w:numPr>
          <w:ilvl w:val="0"/>
          <w:numId w:val="15"/>
        </w:numPr>
        <w:tabs>
          <w:tab w:val="left" w:pos="950"/>
          <w:tab w:val="left" w:pos="1134"/>
        </w:tabs>
        <w:spacing w:after="0" w:line="360" w:lineRule="auto"/>
        <w:ind w:left="0"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Минфин</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сократит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долю</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доллара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ФНБ</w:t>
      </w:r>
      <w:r w:rsidR="00E848FE" w:rsidRPr="00960ECC">
        <w:rPr>
          <w:rFonts w:ascii="Times New Roman" w:hAnsi="Times New Roman" w:cs="Times New Roman"/>
          <w:noProof/>
          <w:sz w:val="28"/>
          <w:szCs w:val="28"/>
        </w:rPr>
        <w:t xml:space="preserve"> </w:t>
      </w:r>
      <w:r w:rsidR="009E5B6C"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009E5B6C" w:rsidRPr="00960ECC">
        <w:rPr>
          <w:rFonts w:ascii="Times New Roman" w:hAnsi="Times New Roman" w:cs="Times New Roman"/>
          <w:noProof/>
          <w:sz w:val="28"/>
          <w:szCs w:val="28"/>
        </w:rPr>
        <w:t>Forbes</w:t>
      </w:r>
      <w:r w:rsidR="00E848FE" w:rsidRPr="00960ECC">
        <w:rPr>
          <w:rFonts w:ascii="Times New Roman" w:hAnsi="Times New Roman" w:cs="Times New Roman"/>
          <w:noProof/>
          <w:sz w:val="28"/>
          <w:szCs w:val="28"/>
        </w:rPr>
        <w:t xml:space="preserve">. </w:t>
      </w:r>
      <w:r w:rsidR="009E5B6C"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00325C8A" w:rsidRPr="00960ECC">
        <w:rPr>
          <w:rFonts w:ascii="Times New Roman" w:hAnsi="Times New Roman" w:cs="Times New Roman"/>
          <w:noProof/>
          <w:sz w:val="28"/>
          <w:szCs w:val="28"/>
        </w:rPr>
        <w:t>Режим</w:t>
      </w:r>
      <w:r w:rsidR="00E848FE" w:rsidRPr="00960ECC">
        <w:rPr>
          <w:rFonts w:ascii="Times New Roman" w:hAnsi="Times New Roman" w:cs="Times New Roman"/>
          <w:noProof/>
          <w:sz w:val="28"/>
          <w:szCs w:val="28"/>
        </w:rPr>
        <w:t xml:space="preserve"> </w:t>
      </w:r>
      <w:r w:rsidR="00325C8A" w:rsidRPr="00960ECC">
        <w:rPr>
          <w:rFonts w:ascii="Times New Roman" w:hAnsi="Times New Roman" w:cs="Times New Roman"/>
          <w:noProof/>
          <w:sz w:val="28"/>
          <w:szCs w:val="28"/>
        </w:rPr>
        <w:t>доступа:</w:t>
      </w:r>
      <w:r w:rsidR="00E848FE" w:rsidRPr="00960ECC">
        <w:rPr>
          <w:rFonts w:ascii="Times New Roman" w:hAnsi="Times New Roman" w:cs="Times New Roman"/>
          <w:noProof/>
          <w:sz w:val="28"/>
          <w:szCs w:val="28"/>
        </w:rPr>
        <w:t xml:space="preserve"> </w:t>
      </w:r>
      <w:r w:rsidR="00325C8A" w:rsidRPr="00960ECC">
        <w:rPr>
          <w:rFonts w:ascii="Times New Roman" w:hAnsi="Times New Roman" w:cs="Times New Roman"/>
          <w:noProof/>
          <w:sz w:val="28"/>
          <w:szCs w:val="28"/>
        </w:rPr>
        <w:t>https://yandex</w:t>
      </w:r>
      <w:r w:rsidR="00E848FE" w:rsidRPr="00960ECC">
        <w:rPr>
          <w:rFonts w:ascii="Times New Roman" w:hAnsi="Times New Roman" w:cs="Times New Roman"/>
          <w:noProof/>
          <w:sz w:val="28"/>
          <w:szCs w:val="28"/>
        </w:rPr>
        <w:t xml:space="preserve">. </w:t>
      </w:r>
      <w:r w:rsidR="00325C8A" w:rsidRPr="00960ECC">
        <w:rPr>
          <w:rFonts w:ascii="Times New Roman" w:hAnsi="Times New Roman" w:cs="Times New Roman"/>
          <w:noProof/>
          <w:sz w:val="28"/>
          <w:szCs w:val="28"/>
        </w:rPr>
        <w:t>ru/turbo/s/forbes</w:t>
      </w:r>
      <w:r w:rsidR="00E848FE" w:rsidRPr="00960ECC">
        <w:rPr>
          <w:rFonts w:ascii="Times New Roman" w:hAnsi="Times New Roman" w:cs="Times New Roman"/>
          <w:noProof/>
          <w:sz w:val="28"/>
          <w:szCs w:val="28"/>
        </w:rPr>
        <w:t xml:space="preserve">. </w:t>
      </w:r>
      <w:r w:rsidR="00325C8A" w:rsidRPr="00960ECC">
        <w:rPr>
          <w:rFonts w:ascii="Times New Roman" w:hAnsi="Times New Roman" w:cs="Times New Roman"/>
          <w:noProof/>
          <w:sz w:val="28"/>
          <w:szCs w:val="28"/>
        </w:rPr>
        <w:t>ru/newsroom/finansy-i-investicii/387269-minfin-sokratit-dolyu-dollara-v-fnb</w:t>
      </w:r>
      <w:r w:rsidR="00E848FE"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(дата</w:t>
      </w:r>
      <w:r w:rsidR="00E848FE"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обращения</w:t>
      </w:r>
      <w:r w:rsidR="00E848FE"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03</w:t>
      </w:r>
      <w:r w:rsidR="00E848FE"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05</w:t>
      </w:r>
      <w:r w:rsidR="00E848FE"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2020</w:t>
      </w:r>
      <w:r w:rsidR="00E848FE"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г</w:t>
      </w:r>
      <w:r w:rsidR="00E848FE"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w:t>
      </w:r>
    </w:p>
    <w:p w14:paraId="72D54404" w14:textId="77777777" w:rsidR="009E5B6C" w:rsidRPr="00960ECC" w:rsidRDefault="009E5B6C" w:rsidP="00692393">
      <w:pPr>
        <w:pStyle w:val="ac"/>
        <w:widowControl w:val="0"/>
        <w:numPr>
          <w:ilvl w:val="0"/>
          <w:numId w:val="15"/>
        </w:numPr>
        <w:tabs>
          <w:tab w:val="left" w:pos="950"/>
          <w:tab w:val="left" w:pos="1134"/>
        </w:tabs>
        <w:spacing w:after="0" w:line="360" w:lineRule="auto"/>
        <w:ind w:left="0"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Валюта,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которая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заменит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американский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доллар</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Военное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обозрение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00C214AF" w:rsidRPr="00960ECC">
        <w:rPr>
          <w:rFonts w:ascii="Times New Roman" w:hAnsi="Times New Roman" w:cs="Times New Roman"/>
          <w:noProof/>
          <w:sz w:val="28"/>
          <w:szCs w:val="28"/>
        </w:rPr>
        <w:t>Режим</w:t>
      </w:r>
      <w:r w:rsidR="00E848FE" w:rsidRPr="00960ECC">
        <w:rPr>
          <w:rFonts w:ascii="Times New Roman" w:hAnsi="Times New Roman" w:cs="Times New Roman"/>
          <w:noProof/>
          <w:sz w:val="28"/>
          <w:szCs w:val="28"/>
        </w:rPr>
        <w:t xml:space="preserve"> </w:t>
      </w:r>
      <w:r w:rsidR="00C214AF" w:rsidRPr="00960ECC">
        <w:rPr>
          <w:rFonts w:ascii="Times New Roman" w:hAnsi="Times New Roman" w:cs="Times New Roman"/>
          <w:noProof/>
          <w:sz w:val="28"/>
          <w:szCs w:val="28"/>
        </w:rPr>
        <w:t>доступа:</w:t>
      </w:r>
      <w:r w:rsidR="00E848FE" w:rsidRPr="00960ECC">
        <w:rPr>
          <w:rFonts w:ascii="Times New Roman" w:hAnsi="Times New Roman" w:cs="Times New Roman"/>
          <w:noProof/>
          <w:sz w:val="28"/>
          <w:szCs w:val="28"/>
        </w:rPr>
        <w:t xml:space="preserve"> </w:t>
      </w:r>
      <w:r w:rsidR="00C214AF" w:rsidRPr="00960ECC">
        <w:rPr>
          <w:rFonts w:ascii="Times New Roman" w:hAnsi="Times New Roman" w:cs="Times New Roman"/>
          <w:noProof/>
          <w:sz w:val="28"/>
          <w:szCs w:val="28"/>
        </w:rPr>
        <w:t>https://topwar</w:t>
      </w:r>
      <w:r w:rsidR="00E848FE" w:rsidRPr="00960ECC">
        <w:rPr>
          <w:rFonts w:ascii="Times New Roman" w:hAnsi="Times New Roman" w:cs="Times New Roman"/>
          <w:noProof/>
          <w:sz w:val="28"/>
          <w:szCs w:val="28"/>
        </w:rPr>
        <w:t xml:space="preserve">. </w:t>
      </w:r>
      <w:r w:rsidR="00C214AF" w:rsidRPr="00960ECC">
        <w:rPr>
          <w:rFonts w:ascii="Times New Roman" w:hAnsi="Times New Roman" w:cs="Times New Roman"/>
          <w:noProof/>
          <w:sz w:val="28"/>
          <w:szCs w:val="28"/>
        </w:rPr>
        <w:t>ru/140582-kakaya-valyuta-pridet-na-smenu-amerikanskoy</w:t>
      </w:r>
      <w:r w:rsidR="00E848FE" w:rsidRPr="00960ECC">
        <w:rPr>
          <w:rFonts w:ascii="Times New Roman" w:hAnsi="Times New Roman" w:cs="Times New Roman"/>
          <w:noProof/>
          <w:sz w:val="28"/>
          <w:szCs w:val="28"/>
        </w:rPr>
        <w:t xml:space="preserve">. </w:t>
      </w:r>
      <w:r w:rsidR="00C214AF" w:rsidRPr="00960ECC">
        <w:rPr>
          <w:rFonts w:ascii="Times New Roman" w:hAnsi="Times New Roman" w:cs="Times New Roman"/>
          <w:noProof/>
          <w:sz w:val="28"/>
          <w:szCs w:val="28"/>
        </w:rPr>
        <w:t>html</w:t>
      </w:r>
      <w:r w:rsidR="00E848FE"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(дата</w:t>
      </w:r>
      <w:r w:rsidR="00E848FE"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обращения</w:t>
      </w:r>
      <w:r w:rsidR="00E848FE"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05</w:t>
      </w:r>
      <w:r w:rsidR="00E848FE"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05</w:t>
      </w:r>
      <w:r w:rsidR="00E848FE"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2020</w:t>
      </w:r>
      <w:r w:rsidR="00E848FE"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г</w:t>
      </w:r>
      <w:r w:rsidR="00E848FE"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w:t>
      </w:r>
    </w:p>
    <w:p w14:paraId="72D54405" w14:textId="77777777" w:rsidR="009E5B6C" w:rsidRPr="00960ECC" w:rsidRDefault="009E5B6C" w:rsidP="00692393">
      <w:pPr>
        <w:pStyle w:val="ac"/>
        <w:widowControl w:val="0"/>
        <w:numPr>
          <w:ilvl w:val="0"/>
          <w:numId w:val="15"/>
        </w:numPr>
        <w:tabs>
          <w:tab w:val="left" w:pos="950"/>
          <w:tab w:val="left" w:pos="1134"/>
        </w:tabs>
        <w:spacing w:after="0" w:line="360" w:lineRule="auto"/>
        <w:ind w:left="0"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Может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ли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цифровой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юань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заменить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доллар</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качестве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глобальной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резервной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валюты</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DeCenter</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00C214AF" w:rsidRPr="00960ECC">
        <w:rPr>
          <w:rFonts w:ascii="Times New Roman" w:hAnsi="Times New Roman" w:cs="Times New Roman"/>
          <w:noProof/>
          <w:sz w:val="28"/>
          <w:szCs w:val="28"/>
        </w:rPr>
        <w:t>Режим</w:t>
      </w:r>
      <w:r w:rsidR="00E848FE" w:rsidRPr="00960ECC">
        <w:rPr>
          <w:rFonts w:ascii="Times New Roman" w:hAnsi="Times New Roman" w:cs="Times New Roman"/>
          <w:noProof/>
          <w:sz w:val="28"/>
          <w:szCs w:val="28"/>
        </w:rPr>
        <w:t xml:space="preserve"> </w:t>
      </w:r>
      <w:r w:rsidR="00C214AF" w:rsidRPr="00960ECC">
        <w:rPr>
          <w:rFonts w:ascii="Times New Roman" w:hAnsi="Times New Roman" w:cs="Times New Roman"/>
          <w:noProof/>
          <w:sz w:val="28"/>
          <w:szCs w:val="28"/>
        </w:rPr>
        <w:t>доступа:https://decenter</w:t>
      </w:r>
      <w:r w:rsidR="00E848FE" w:rsidRPr="00960ECC">
        <w:rPr>
          <w:rFonts w:ascii="Times New Roman" w:hAnsi="Times New Roman" w:cs="Times New Roman"/>
          <w:noProof/>
          <w:sz w:val="28"/>
          <w:szCs w:val="28"/>
        </w:rPr>
        <w:t xml:space="preserve">. </w:t>
      </w:r>
      <w:r w:rsidR="00C214AF" w:rsidRPr="00960ECC">
        <w:rPr>
          <w:rFonts w:ascii="Times New Roman" w:hAnsi="Times New Roman" w:cs="Times New Roman"/>
          <w:noProof/>
          <w:sz w:val="28"/>
          <w:szCs w:val="28"/>
        </w:rPr>
        <w:t>org/ru/cifrovoi-yuan-vs-dollar</w:t>
      </w:r>
      <w:r w:rsidR="00E848FE"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(дата</w:t>
      </w:r>
      <w:r w:rsidR="00E848FE"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обращения</w:t>
      </w:r>
      <w:r w:rsidR="00E848FE"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05</w:t>
      </w:r>
      <w:r w:rsidR="00E848FE"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05</w:t>
      </w:r>
      <w:r w:rsidR="00E848FE"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2020</w:t>
      </w:r>
      <w:r w:rsidR="00E848FE"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г</w:t>
      </w:r>
      <w:r w:rsidR="00E848FE"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w:t>
      </w:r>
    </w:p>
    <w:p w14:paraId="72D54406" w14:textId="77777777" w:rsidR="009E5B6C" w:rsidRPr="00960ECC" w:rsidRDefault="00930B95" w:rsidP="00692393">
      <w:pPr>
        <w:pStyle w:val="ac"/>
        <w:widowControl w:val="0"/>
        <w:numPr>
          <w:ilvl w:val="0"/>
          <w:numId w:val="15"/>
        </w:numPr>
        <w:tabs>
          <w:tab w:val="left" w:pos="950"/>
          <w:tab w:val="left" w:pos="1134"/>
        </w:tabs>
        <w:spacing w:after="0" w:line="360" w:lineRule="auto"/>
        <w:ind w:left="0"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Россия</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существенно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сократила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долю</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доллара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во</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внешних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расчетах</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DISCRED</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RU</w:t>
      </w:r>
      <w:r w:rsidR="00E848FE" w:rsidRPr="00960ECC">
        <w:rPr>
          <w:rFonts w:ascii="Times New Roman" w:hAnsi="Times New Roman" w:cs="Times New Roman"/>
          <w:noProof/>
          <w:sz w:val="28"/>
          <w:szCs w:val="28"/>
        </w:rPr>
        <w:t xml:space="preserve"> – </w:t>
      </w:r>
      <w:r w:rsidRPr="00960ECC">
        <w:rPr>
          <w:rFonts w:ascii="Times New Roman" w:hAnsi="Times New Roman" w:cs="Times New Roman"/>
          <w:noProof/>
          <w:sz w:val="28"/>
          <w:szCs w:val="28"/>
        </w:rPr>
        <w:t>Режим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доступа: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https://www</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discred</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ru/2019/04/29/rossiya-sushhestvenno-sokratila-dolyu-dollara-vo-vneshnih-raschetah/</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(дата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обращения</w:t>
      </w:r>
      <w:r w:rsidR="00E848FE"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10</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05</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2020</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г</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p>
    <w:p w14:paraId="72D54407" w14:textId="77777777" w:rsidR="009369C8" w:rsidRPr="00960ECC" w:rsidRDefault="009369C8" w:rsidP="00692393">
      <w:pPr>
        <w:pStyle w:val="ac"/>
        <w:widowControl w:val="0"/>
        <w:numPr>
          <w:ilvl w:val="0"/>
          <w:numId w:val="15"/>
        </w:numPr>
        <w:tabs>
          <w:tab w:val="left" w:pos="950"/>
          <w:tab w:val="left" w:pos="1134"/>
        </w:tabs>
        <w:spacing w:after="0" w:line="360" w:lineRule="auto"/>
        <w:ind w:left="0"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Юани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вытесняют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российские</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рубли</w:t>
      </w:r>
      <w:r w:rsidR="00E848FE" w:rsidRPr="00960ECC">
        <w:rPr>
          <w:rFonts w:ascii="Times New Roman" w:hAnsi="Times New Roman" w:cs="Times New Roman"/>
          <w:noProof/>
          <w:sz w:val="28"/>
          <w:szCs w:val="28"/>
        </w:rPr>
        <w:t xml:space="preserve">. – </w:t>
      </w:r>
      <w:r w:rsidRPr="00960ECC">
        <w:rPr>
          <w:rFonts w:ascii="Times New Roman" w:hAnsi="Times New Roman" w:cs="Times New Roman"/>
          <w:noProof/>
          <w:sz w:val="28"/>
          <w:szCs w:val="28"/>
        </w:rPr>
        <w:t>Режим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доступа: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https://yandex</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ru/turbo/h/ng</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ru/economics/2018-06-01/1_7237_uan</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html</w:t>
      </w:r>
      <w:r w:rsidR="00E848FE"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(дата</w:t>
      </w:r>
      <w:r w:rsidR="00E848FE"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обращения</w:t>
      </w:r>
      <w:r w:rsidR="00E848FE"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12</w:t>
      </w:r>
      <w:r w:rsidR="00E848FE"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05</w:t>
      </w:r>
      <w:r w:rsidR="00E848FE"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2020</w:t>
      </w:r>
      <w:r w:rsidR="00E848FE"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г</w:t>
      </w:r>
      <w:r w:rsidR="00E848FE"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w:t>
      </w:r>
    </w:p>
    <w:p w14:paraId="72D54408" w14:textId="77777777" w:rsidR="007E486E" w:rsidRPr="00960ECC" w:rsidRDefault="00E848FE" w:rsidP="00692393">
      <w:pPr>
        <w:pStyle w:val="ac"/>
        <w:widowControl w:val="0"/>
        <w:numPr>
          <w:ilvl w:val="0"/>
          <w:numId w:val="15"/>
        </w:numPr>
        <w:tabs>
          <w:tab w:val="left" w:pos="950"/>
        </w:tabs>
        <w:spacing w:after="0" w:line="360" w:lineRule="auto"/>
        <w:ind w:left="0"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 xml:space="preserve"> </w:t>
      </w:r>
      <w:r w:rsidR="007E486E" w:rsidRPr="00960ECC">
        <w:rPr>
          <w:rFonts w:ascii="Times New Roman" w:hAnsi="Times New Roman" w:cs="Times New Roman"/>
          <w:noProof/>
          <w:sz w:val="28"/>
          <w:szCs w:val="28"/>
        </w:rPr>
        <w:t>Катасонов</w:t>
      </w:r>
      <w:r w:rsidRPr="00960ECC">
        <w:rPr>
          <w:rFonts w:ascii="Times New Roman" w:hAnsi="Times New Roman" w:cs="Times New Roman"/>
          <w:noProof/>
          <w:sz w:val="28"/>
          <w:szCs w:val="28"/>
        </w:rPr>
        <w:t xml:space="preserve"> </w:t>
      </w:r>
      <w:r w:rsidR="007E486E" w:rsidRPr="00960ECC">
        <w:rPr>
          <w:rFonts w:ascii="Times New Roman" w:hAnsi="Times New Roman" w:cs="Times New Roman"/>
          <w:noProof/>
          <w:sz w:val="28"/>
          <w:szCs w:val="28"/>
        </w:rPr>
        <w:t>В</w:t>
      </w:r>
      <w:r w:rsidRPr="00960ECC">
        <w:rPr>
          <w:rFonts w:ascii="Times New Roman" w:hAnsi="Times New Roman" w:cs="Times New Roman"/>
          <w:noProof/>
          <w:sz w:val="28"/>
          <w:szCs w:val="28"/>
        </w:rPr>
        <w:t xml:space="preserve">. </w:t>
      </w:r>
      <w:r w:rsidR="007E486E" w:rsidRPr="00960ECC">
        <w:rPr>
          <w:rFonts w:ascii="Times New Roman" w:hAnsi="Times New Roman" w:cs="Times New Roman"/>
          <w:noProof/>
          <w:sz w:val="28"/>
          <w:szCs w:val="28"/>
        </w:rPr>
        <w:t>Вашингтон</w:t>
      </w:r>
      <w:r w:rsidRPr="00960ECC">
        <w:rPr>
          <w:rFonts w:ascii="Times New Roman" w:hAnsi="Times New Roman" w:cs="Times New Roman"/>
          <w:noProof/>
          <w:sz w:val="28"/>
          <w:szCs w:val="28"/>
        </w:rPr>
        <w:t xml:space="preserve"> </w:t>
      </w:r>
      <w:r w:rsidR="007E486E" w:rsidRPr="00960ECC">
        <w:rPr>
          <w:rFonts w:ascii="Times New Roman" w:hAnsi="Times New Roman" w:cs="Times New Roman"/>
          <w:noProof/>
          <w:sz w:val="28"/>
          <w:szCs w:val="28"/>
        </w:rPr>
        <w:t>против</w:t>
      </w:r>
      <w:r w:rsidRPr="00960ECC">
        <w:rPr>
          <w:rFonts w:ascii="Times New Roman" w:hAnsi="Times New Roman" w:cs="Times New Roman"/>
          <w:noProof/>
          <w:sz w:val="28"/>
          <w:szCs w:val="28"/>
        </w:rPr>
        <w:t xml:space="preserve"> </w:t>
      </w:r>
      <w:r w:rsidR="007E486E" w:rsidRPr="00960ECC">
        <w:rPr>
          <w:rFonts w:ascii="Times New Roman" w:hAnsi="Times New Roman" w:cs="Times New Roman"/>
          <w:noProof/>
          <w:sz w:val="28"/>
          <w:szCs w:val="28"/>
        </w:rPr>
        <w:t>Пекина:</w:t>
      </w:r>
      <w:r w:rsidRPr="00960ECC">
        <w:rPr>
          <w:rFonts w:ascii="Times New Roman" w:hAnsi="Times New Roman" w:cs="Times New Roman"/>
          <w:noProof/>
          <w:sz w:val="28"/>
          <w:szCs w:val="28"/>
        </w:rPr>
        <w:t xml:space="preserve"> </w:t>
      </w:r>
      <w:r w:rsidR="007E486E" w:rsidRPr="00960ECC">
        <w:rPr>
          <w:rFonts w:ascii="Times New Roman" w:hAnsi="Times New Roman" w:cs="Times New Roman"/>
          <w:noProof/>
          <w:sz w:val="28"/>
          <w:szCs w:val="28"/>
        </w:rPr>
        <w:t>сдерживание</w:t>
      </w:r>
      <w:r w:rsidRPr="00960ECC">
        <w:rPr>
          <w:rFonts w:ascii="Times New Roman" w:hAnsi="Times New Roman" w:cs="Times New Roman"/>
          <w:noProof/>
          <w:sz w:val="28"/>
          <w:szCs w:val="28"/>
        </w:rPr>
        <w:t xml:space="preserve"> </w:t>
      </w:r>
      <w:r w:rsidR="007E486E" w:rsidRPr="00960ECC">
        <w:rPr>
          <w:rFonts w:ascii="Times New Roman" w:hAnsi="Times New Roman" w:cs="Times New Roman"/>
          <w:noProof/>
          <w:sz w:val="28"/>
          <w:szCs w:val="28"/>
        </w:rPr>
        <w:t>юаня</w:t>
      </w:r>
      <w:r w:rsidRPr="00960ECC">
        <w:rPr>
          <w:rFonts w:ascii="Times New Roman" w:hAnsi="Times New Roman" w:cs="Times New Roman"/>
          <w:noProof/>
          <w:sz w:val="28"/>
          <w:szCs w:val="28"/>
        </w:rPr>
        <w:t xml:space="preserve"> </w:t>
      </w:r>
      <w:r w:rsidR="007E486E" w:rsidRPr="00960ECC">
        <w:rPr>
          <w:rFonts w:ascii="Times New Roman" w:hAnsi="Times New Roman" w:cs="Times New Roman"/>
          <w:noProof/>
          <w:sz w:val="28"/>
          <w:szCs w:val="28"/>
        </w:rPr>
        <w:t>//</w:t>
      </w:r>
      <w:r w:rsidRPr="00960ECC">
        <w:rPr>
          <w:rFonts w:ascii="Times New Roman" w:hAnsi="Times New Roman" w:cs="Times New Roman"/>
          <w:noProof/>
          <w:sz w:val="28"/>
          <w:szCs w:val="28"/>
        </w:rPr>
        <w:t xml:space="preserve"> </w:t>
      </w:r>
      <w:r w:rsidR="007E486E" w:rsidRPr="00960ECC">
        <w:rPr>
          <w:rFonts w:ascii="Times New Roman" w:hAnsi="Times New Roman" w:cs="Times New Roman"/>
          <w:noProof/>
          <w:sz w:val="28"/>
          <w:szCs w:val="28"/>
        </w:rPr>
        <w:lastRenderedPageBreak/>
        <w:t>Военное</w:t>
      </w:r>
      <w:r w:rsidRPr="00960ECC">
        <w:rPr>
          <w:rFonts w:ascii="Times New Roman" w:hAnsi="Times New Roman" w:cs="Times New Roman"/>
          <w:noProof/>
          <w:sz w:val="28"/>
          <w:szCs w:val="28"/>
        </w:rPr>
        <w:t xml:space="preserve"> </w:t>
      </w:r>
      <w:r w:rsidR="007E486E" w:rsidRPr="00960ECC">
        <w:rPr>
          <w:rFonts w:ascii="Times New Roman" w:hAnsi="Times New Roman" w:cs="Times New Roman"/>
          <w:noProof/>
          <w:sz w:val="28"/>
          <w:szCs w:val="28"/>
        </w:rPr>
        <w:t>обозрение</w:t>
      </w:r>
      <w:r w:rsidRPr="00960ECC">
        <w:rPr>
          <w:rFonts w:ascii="Times New Roman" w:hAnsi="Times New Roman" w:cs="Times New Roman"/>
          <w:noProof/>
          <w:sz w:val="28"/>
          <w:szCs w:val="28"/>
        </w:rPr>
        <w:t xml:space="preserve"> – </w:t>
      </w:r>
      <w:r w:rsidR="007E486E" w:rsidRPr="00960ECC">
        <w:rPr>
          <w:rFonts w:ascii="Times New Roman" w:hAnsi="Times New Roman" w:cs="Times New Roman"/>
          <w:noProof/>
          <w:sz w:val="28"/>
          <w:szCs w:val="28"/>
        </w:rPr>
        <w:t>Режим</w:t>
      </w:r>
      <w:r w:rsidRPr="00960ECC">
        <w:rPr>
          <w:rFonts w:ascii="Times New Roman" w:hAnsi="Times New Roman" w:cs="Times New Roman"/>
          <w:noProof/>
          <w:sz w:val="28"/>
          <w:szCs w:val="28"/>
        </w:rPr>
        <w:t xml:space="preserve"> </w:t>
      </w:r>
      <w:r w:rsidR="007E486E" w:rsidRPr="00960ECC">
        <w:rPr>
          <w:rFonts w:ascii="Times New Roman" w:hAnsi="Times New Roman" w:cs="Times New Roman"/>
          <w:noProof/>
          <w:sz w:val="28"/>
          <w:szCs w:val="28"/>
        </w:rPr>
        <w:t>доступа:</w:t>
      </w:r>
      <w:r w:rsidRPr="00960ECC">
        <w:rPr>
          <w:rFonts w:ascii="Times New Roman" w:hAnsi="Times New Roman" w:cs="Times New Roman"/>
          <w:noProof/>
          <w:sz w:val="28"/>
          <w:szCs w:val="28"/>
        </w:rPr>
        <w:t xml:space="preserve"> </w:t>
      </w:r>
      <w:r w:rsidR="007E486E" w:rsidRPr="00960ECC">
        <w:rPr>
          <w:rFonts w:ascii="Times New Roman" w:hAnsi="Times New Roman" w:cs="Times New Roman"/>
          <w:noProof/>
          <w:sz w:val="28"/>
          <w:szCs w:val="28"/>
        </w:rPr>
        <w:t>https://topwar</w:t>
      </w:r>
      <w:r w:rsidRPr="00960ECC">
        <w:rPr>
          <w:rFonts w:ascii="Times New Roman" w:hAnsi="Times New Roman" w:cs="Times New Roman"/>
          <w:noProof/>
          <w:sz w:val="28"/>
          <w:szCs w:val="28"/>
        </w:rPr>
        <w:t xml:space="preserve">. </w:t>
      </w:r>
      <w:r w:rsidR="007E486E" w:rsidRPr="00960ECC">
        <w:rPr>
          <w:rFonts w:ascii="Times New Roman" w:hAnsi="Times New Roman" w:cs="Times New Roman"/>
          <w:noProof/>
          <w:sz w:val="28"/>
          <w:szCs w:val="28"/>
        </w:rPr>
        <w:t>ru/73200-vashington-protiv-pekina-sderzhivanie-yuanya</w:t>
      </w:r>
      <w:r w:rsidRPr="00960ECC">
        <w:rPr>
          <w:rFonts w:ascii="Times New Roman" w:hAnsi="Times New Roman" w:cs="Times New Roman"/>
          <w:noProof/>
          <w:sz w:val="28"/>
          <w:szCs w:val="28"/>
        </w:rPr>
        <w:t xml:space="preserve">. </w:t>
      </w:r>
      <w:r w:rsidR="007E486E" w:rsidRPr="00960ECC">
        <w:rPr>
          <w:rFonts w:ascii="Times New Roman" w:hAnsi="Times New Roman" w:cs="Times New Roman"/>
          <w:noProof/>
          <w:sz w:val="28"/>
          <w:szCs w:val="28"/>
        </w:rPr>
        <w:t>html</w:t>
      </w:r>
      <w:r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(дата</w:t>
      </w:r>
      <w:r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обращения</w:t>
      </w:r>
      <w:r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15</w:t>
      </w:r>
      <w:r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05</w:t>
      </w:r>
      <w:r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2020</w:t>
      </w:r>
      <w:r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г</w:t>
      </w:r>
      <w:r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w:t>
      </w:r>
    </w:p>
    <w:p w14:paraId="72D54409" w14:textId="77777777" w:rsidR="00F024F5" w:rsidRPr="00960ECC" w:rsidRDefault="00E848FE" w:rsidP="00692393">
      <w:pPr>
        <w:pStyle w:val="ac"/>
        <w:widowControl w:val="0"/>
        <w:numPr>
          <w:ilvl w:val="0"/>
          <w:numId w:val="15"/>
        </w:numPr>
        <w:tabs>
          <w:tab w:val="left" w:pos="950"/>
        </w:tabs>
        <w:spacing w:after="0" w:line="360" w:lineRule="auto"/>
        <w:ind w:left="0"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 xml:space="preserve"> </w:t>
      </w:r>
      <w:r w:rsidR="00F024F5" w:rsidRPr="00960ECC">
        <w:rPr>
          <w:rFonts w:ascii="Times New Roman" w:hAnsi="Times New Roman" w:cs="Times New Roman"/>
          <w:noProof/>
          <w:sz w:val="28"/>
          <w:szCs w:val="28"/>
        </w:rPr>
        <w:t>Движение</w:t>
      </w:r>
      <w:r w:rsidRPr="00960ECC">
        <w:rPr>
          <w:rFonts w:ascii="Times New Roman" w:hAnsi="Times New Roman" w:cs="Times New Roman"/>
          <w:noProof/>
          <w:sz w:val="28"/>
          <w:szCs w:val="28"/>
        </w:rPr>
        <w:t xml:space="preserve"> </w:t>
      </w:r>
      <w:r w:rsidR="00F024F5" w:rsidRPr="00960ECC">
        <w:rPr>
          <w:rFonts w:ascii="Times New Roman" w:hAnsi="Times New Roman" w:cs="Times New Roman"/>
          <w:noProof/>
          <w:sz w:val="28"/>
          <w:szCs w:val="28"/>
        </w:rPr>
        <w:t>юаня:</w:t>
      </w:r>
      <w:r w:rsidRPr="00960ECC">
        <w:rPr>
          <w:rFonts w:ascii="Times New Roman" w:hAnsi="Times New Roman" w:cs="Times New Roman"/>
          <w:noProof/>
          <w:sz w:val="28"/>
          <w:szCs w:val="28"/>
        </w:rPr>
        <w:t xml:space="preserve"> </w:t>
      </w:r>
      <w:r w:rsidR="00F024F5" w:rsidRPr="00960ECC">
        <w:rPr>
          <w:rFonts w:ascii="Times New Roman" w:hAnsi="Times New Roman" w:cs="Times New Roman"/>
          <w:noProof/>
          <w:sz w:val="28"/>
          <w:szCs w:val="28"/>
        </w:rPr>
        <w:t>кому</w:t>
      </w:r>
      <w:r w:rsidRPr="00960ECC">
        <w:rPr>
          <w:rFonts w:ascii="Times New Roman" w:hAnsi="Times New Roman" w:cs="Times New Roman"/>
          <w:noProof/>
          <w:sz w:val="28"/>
          <w:szCs w:val="28"/>
        </w:rPr>
        <w:t xml:space="preserve"> </w:t>
      </w:r>
      <w:r w:rsidR="00F024F5" w:rsidRPr="00960ECC">
        <w:rPr>
          <w:rFonts w:ascii="Times New Roman" w:hAnsi="Times New Roman" w:cs="Times New Roman"/>
          <w:noProof/>
          <w:sz w:val="28"/>
          <w:szCs w:val="28"/>
        </w:rPr>
        <w:t>выгодна</w:t>
      </w:r>
      <w:r w:rsidRPr="00960ECC">
        <w:rPr>
          <w:rFonts w:ascii="Times New Roman" w:hAnsi="Times New Roman" w:cs="Times New Roman"/>
          <w:noProof/>
          <w:sz w:val="28"/>
          <w:szCs w:val="28"/>
        </w:rPr>
        <w:t xml:space="preserve"> </w:t>
      </w:r>
      <w:r w:rsidR="00F024F5" w:rsidRPr="00960ECC">
        <w:rPr>
          <w:rFonts w:ascii="Times New Roman" w:hAnsi="Times New Roman" w:cs="Times New Roman"/>
          <w:noProof/>
          <w:sz w:val="28"/>
          <w:szCs w:val="28"/>
        </w:rPr>
        <w:t>девальвация</w:t>
      </w:r>
      <w:r w:rsidRPr="00960ECC">
        <w:rPr>
          <w:rFonts w:ascii="Times New Roman" w:hAnsi="Times New Roman" w:cs="Times New Roman"/>
          <w:noProof/>
          <w:sz w:val="28"/>
          <w:szCs w:val="28"/>
        </w:rPr>
        <w:t xml:space="preserve"> </w:t>
      </w:r>
      <w:r w:rsidR="00F024F5" w:rsidRPr="00960ECC">
        <w:rPr>
          <w:rFonts w:ascii="Times New Roman" w:hAnsi="Times New Roman" w:cs="Times New Roman"/>
          <w:noProof/>
          <w:sz w:val="28"/>
          <w:szCs w:val="28"/>
        </w:rPr>
        <w:t>китайской</w:t>
      </w:r>
      <w:r w:rsidRPr="00960ECC">
        <w:rPr>
          <w:rFonts w:ascii="Times New Roman" w:hAnsi="Times New Roman" w:cs="Times New Roman"/>
          <w:noProof/>
          <w:sz w:val="28"/>
          <w:szCs w:val="28"/>
        </w:rPr>
        <w:t xml:space="preserve"> </w:t>
      </w:r>
      <w:r w:rsidR="00F024F5" w:rsidRPr="00960ECC">
        <w:rPr>
          <w:rFonts w:ascii="Times New Roman" w:hAnsi="Times New Roman" w:cs="Times New Roman"/>
          <w:noProof/>
          <w:sz w:val="28"/>
          <w:szCs w:val="28"/>
        </w:rPr>
        <w:t>валюты</w:t>
      </w:r>
      <w:r w:rsidRPr="00960ECC">
        <w:rPr>
          <w:rFonts w:ascii="Times New Roman" w:hAnsi="Times New Roman" w:cs="Times New Roman"/>
          <w:noProof/>
          <w:sz w:val="28"/>
          <w:szCs w:val="28"/>
        </w:rPr>
        <w:t xml:space="preserve"> </w:t>
      </w:r>
      <w:r w:rsidR="00F024F5" w:rsidRPr="00960ECC">
        <w:rPr>
          <w:rFonts w:ascii="Times New Roman" w:hAnsi="Times New Roman" w:cs="Times New Roman"/>
          <w:noProof/>
          <w:sz w:val="28"/>
          <w:szCs w:val="28"/>
        </w:rPr>
        <w:t>//</w:t>
      </w:r>
      <w:r w:rsidRPr="00960ECC">
        <w:rPr>
          <w:rFonts w:ascii="Times New Roman" w:hAnsi="Times New Roman" w:cs="Times New Roman"/>
          <w:noProof/>
          <w:sz w:val="28"/>
          <w:szCs w:val="28"/>
        </w:rPr>
        <w:t xml:space="preserve"> </w:t>
      </w:r>
      <w:r w:rsidR="00F024F5" w:rsidRPr="00960ECC">
        <w:rPr>
          <w:rFonts w:ascii="Times New Roman" w:hAnsi="Times New Roman" w:cs="Times New Roman"/>
          <w:noProof/>
          <w:sz w:val="28"/>
          <w:szCs w:val="28"/>
        </w:rPr>
        <w:t>РБК</w:t>
      </w:r>
      <w:r w:rsidRPr="00960ECC">
        <w:rPr>
          <w:rFonts w:ascii="Times New Roman" w:hAnsi="Times New Roman" w:cs="Times New Roman"/>
          <w:noProof/>
          <w:sz w:val="28"/>
          <w:szCs w:val="28"/>
        </w:rPr>
        <w:t xml:space="preserve"> – </w:t>
      </w:r>
      <w:r w:rsidR="00F024F5" w:rsidRPr="00960ECC">
        <w:rPr>
          <w:rFonts w:ascii="Times New Roman" w:hAnsi="Times New Roman" w:cs="Times New Roman"/>
          <w:noProof/>
          <w:sz w:val="28"/>
          <w:szCs w:val="28"/>
        </w:rPr>
        <w:t>Режим</w:t>
      </w:r>
      <w:r w:rsidRPr="00960ECC">
        <w:rPr>
          <w:rFonts w:ascii="Times New Roman" w:hAnsi="Times New Roman" w:cs="Times New Roman"/>
          <w:noProof/>
          <w:sz w:val="28"/>
          <w:szCs w:val="28"/>
        </w:rPr>
        <w:t xml:space="preserve"> </w:t>
      </w:r>
      <w:r w:rsidR="00F024F5" w:rsidRPr="00960ECC">
        <w:rPr>
          <w:rFonts w:ascii="Times New Roman" w:hAnsi="Times New Roman" w:cs="Times New Roman"/>
          <w:noProof/>
          <w:sz w:val="28"/>
          <w:szCs w:val="28"/>
        </w:rPr>
        <w:t>доступа:</w:t>
      </w:r>
      <w:r w:rsidRPr="00960ECC">
        <w:rPr>
          <w:rFonts w:ascii="Times New Roman" w:hAnsi="Times New Roman" w:cs="Times New Roman"/>
          <w:noProof/>
          <w:sz w:val="28"/>
          <w:szCs w:val="28"/>
        </w:rPr>
        <w:t xml:space="preserve"> </w:t>
      </w:r>
      <w:r w:rsidR="00F024F5" w:rsidRPr="00960ECC">
        <w:rPr>
          <w:rFonts w:ascii="Times New Roman" w:hAnsi="Times New Roman" w:cs="Times New Roman"/>
          <w:noProof/>
          <w:sz w:val="28"/>
          <w:szCs w:val="28"/>
        </w:rPr>
        <w:t>https://www</w:t>
      </w:r>
      <w:r w:rsidRPr="00960ECC">
        <w:rPr>
          <w:rFonts w:ascii="Times New Roman" w:hAnsi="Times New Roman" w:cs="Times New Roman"/>
          <w:noProof/>
          <w:sz w:val="28"/>
          <w:szCs w:val="28"/>
        </w:rPr>
        <w:t xml:space="preserve">. </w:t>
      </w:r>
      <w:r w:rsidR="00F024F5" w:rsidRPr="00960ECC">
        <w:rPr>
          <w:rFonts w:ascii="Times New Roman" w:hAnsi="Times New Roman" w:cs="Times New Roman"/>
          <w:noProof/>
          <w:sz w:val="28"/>
          <w:szCs w:val="28"/>
        </w:rPr>
        <w:t>rbc</w:t>
      </w:r>
      <w:r w:rsidRPr="00960ECC">
        <w:rPr>
          <w:rFonts w:ascii="Times New Roman" w:hAnsi="Times New Roman" w:cs="Times New Roman"/>
          <w:noProof/>
          <w:sz w:val="28"/>
          <w:szCs w:val="28"/>
        </w:rPr>
        <w:t xml:space="preserve">. </w:t>
      </w:r>
      <w:r w:rsidR="00F024F5" w:rsidRPr="00960ECC">
        <w:rPr>
          <w:rFonts w:ascii="Times New Roman" w:hAnsi="Times New Roman" w:cs="Times New Roman"/>
          <w:noProof/>
          <w:sz w:val="28"/>
          <w:szCs w:val="28"/>
        </w:rPr>
        <w:t>ru/opinions/economics/14/08/2015/55cdd7989a7947fc8803a94b</w:t>
      </w:r>
      <w:r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(дата</w:t>
      </w:r>
      <w:r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обращения</w:t>
      </w:r>
      <w:r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15</w:t>
      </w:r>
      <w:r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05</w:t>
      </w:r>
      <w:r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2020</w:t>
      </w:r>
      <w:r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г</w:t>
      </w:r>
      <w:r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w:t>
      </w:r>
    </w:p>
    <w:p w14:paraId="72D5440A" w14:textId="77777777" w:rsidR="00F024F5" w:rsidRPr="00960ECC" w:rsidRDefault="00E848FE" w:rsidP="00692393">
      <w:pPr>
        <w:pStyle w:val="ac"/>
        <w:widowControl w:val="0"/>
        <w:numPr>
          <w:ilvl w:val="0"/>
          <w:numId w:val="15"/>
        </w:numPr>
        <w:tabs>
          <w:tab w:val="left" w:pos="950"/>
        </w:tabs>
        <w:spacing w:after="0" w:line="360" w:lineRule="auto"/>
        <w:ind w:left="0"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 xml:space="preserve"> </w:t>
      </w:r>
      <w:r w:rsidR="00F024F5" w:rsidRPr="00960ECC">
        <w:rPr>
          <w:rFonts w:ascii="Times New Roman" w:hAnsi="Times New Roman" w:cs="Times New Roman"/>
          <w:noProof/>
          <w:sz w:val="28"/>
          <w:szCs w:val="28"/>
        </w:rPr>
        <w:t>Валютные</w:t>
      </w:r>
      <w:r w:rsidRPr="00960ECC">
        <w:rPr>
          <w:rFonts w:ascii="Times New Roman" w:hAnsi="Times New Roman" w:cs="Times New Roman"/>
          <w:noProof/>
          <w:sz w:val="28"/>
          <w:szCs w:val="28"/>
        </w:rPr>
        <w:t xml:space="preserve"> </w:t>
      </w:r>
      <w:r w:rsidR="00F024F5" w:rsidRPr="00960ECC">
        <w:rPr>
          <w:rFonts w:ascii="Times New Roman" w:hAnsi="Times New Roman" w:cs="Times New Roman"/>
          <w:noProof/>
          <w:sz w:val="28"/>
          <w:szCs w:val="28"/>
        </w:rPr>
        <w:t>войны</w:t>
      </w:r>
      <w:r w:rsidRPr="00960ECC">
        <w:rPr>
          <w:rFonts w:ascii="Times New Roman" w:hAnsi="Times New Roman" w:cs="Times New Roman"/>
          <w:noProof/>
          <w:sz w:val="28"/>
          <w:szCs w:val="28"/>
        </w:rPr>
        <w:t xml:space="preserve"> </w:t>
      </w:r>
      <w:r w:rsidR="00F024F5" w:rsidRPr="00960ECC">
        <w:rPr>
          <w:rFonts w:ascii="Times New Roman" w:hAnsi="Times New Roman" w:cs="Times New Roman"/>
          <w:noProof/>
          <w:sz w:val="28"/>
          <w:szCs w:val="28"/>
        </w:rPr>
        <w:t>и</w:t>
      </w:r>
      <w:r w:rsidRPr="00960ECC">
        <w:rPr>
          <w:rFonts w:ascii="Times New Roman" w:hAnsi="Times New Roman" w:cs="Times New Roman"/>
          <w:noProof/>
          <w:sz w:val="28"/>
          <w:szCs w:val="28"/>
        </w:rPr>
        <w:t xml:space="preserve"> </w:t>
      </w:r>
      <w:r w:rsidR="00F024F5" w:rsidRPr="00960ECC">
        <w:rPr>
          <w:rFonts w:ascii="Times New Roman" w:hAnsi="Times New Roman" w:cs="Times New Roman"/>
          <w:noProof/>
          <w:sz w:val="28"/>
          <w:szCs w:val="28"/>
        </w:rPr>
        <w:t>манипуляции:</w:t>
      </w:r>
      <w:r w:rsidRPr="00960ECC">
        <w:rPr>
          <w:rFonts w:ascii="Times New Roman" w:hAnsi="Times New Roman" w:cs="Times New Roman"/>
          <w:noProof/>
          <w:sz w:val="28"/>
          <w:szCs w:val="28"/>
        </w:rPr>
        <w:t xml:space="preserve"> </w:t>
      </w:r>
      <w:r w:rsidR="00F024F5" w:rsidRPr="00960ECC">
        <w:rPr>
          <w:rFonts w:ascii="Times New Roman" w:hAnsi="Times New Roman" w:cs="Times New Roman"/>
          <w:noProof/>
          <w:sz w:val="28"/>
          <w:szCs w:val="28"/>
        </w:rPr>
        <w:t>юань</w:t>
      </w:r>
      <w:r w:rsidRPr="00960ECC">
        <w:rPr>
          <w:rFonts w:ascii="Times New Roman" w:hAnsi="Times New Roman" w:cs="Times New Roman"/>
          <w:noProof/>
          <w:sz w:val="28"/>
          <w:szCs w:val="28"/>
        </w:rPr>
        <w:t xml:space="preserve"> </w:t>
      </w:r>
      <w:r w:rsidR="00F024F5" w:rsidRPr="00960ECC">
        <w:rPr>
          <w:rFonts w:ascii="Times New Roman" w:hAnsi="Times New Roman" w:cs="Times New Roman"/>
          <w:noProof/>
          <w:sz w:val="28"/>
          <w:szCs w:val="28"/>
        </w:rPr>
        <w:t>начал</w:t>
      </w:r>
      <w:r w:rsidRPr="00960ECC">
        <w:rPr>
          <w:rFonts w:ascii="Times New Roman" w:hAnsi="Times New Roman" w:cs="Times New Roman"/>
          <w:noProof/>
          <w:sz w:val="28"/>
          <w:szCs w:val="28"/>
        </w:rPr>
        <w:t xml:space="preserve"> </w:t>
      </w:r>
      <w:r w:rsidR="00F024F5" w:rsidRPr="00960ECC">
        <w:rPr>
          <w:rFonts w:ascii="Times New Roman" w:hAnsi="Times New Roman" w:cs="Times New Roman"/>
          <w:noProof/>
          <w:sz w:val="28"/>
          <w:szCs w:val="28"/>
        </w:rPr>
        <w:t>движение</w:t>
      </w:r>
      <w:r w:rsidRPr="00960ECC">
        <w:rPr>
          <w:rFonts w:ascii="Times New Roman" w:hAnsi="Times New Roman" w:cs="Times New Roman"/>
          <w:noProof/>
          <w:sz w:val="28"/>
          <w:szCs w:val="28"/>
        </w:rPr>
        <w:t xml:space="preserve"> </w:t>
      </w:r>
      <w:r w:rsidR="00F024F5" w:rsidRPr="00960ECC">
        <w:rPr>
          <w:rFonts w:ascii="Times New Roman" w:hAnsi="Times New Roman" w:cs="Times New Roman"/>
          <w:noProof/>
          <w:sz w:val="28"/>
          <w:szCs w:val="28"/>
        </w:rPr>
        <w:t>вниз</w:t>
      </w:r>
      <w:r w:rsidRPr="00960ECC">
        <w:rPr>
          <w:rFonts w:ascii="Times New Roman" w:hAnsi="Times New Roman" w:cs="Times New Roman"/>
          <w:noProof/>
          <w:sz w:val="28"/>
          <w:szCs w:val="28"/>
        </w:rPr>
        <w:t xml:space="preserve"> </w:t>
      </w:r>
      <w:r w:rsidR="00F024F5" w:rsidRPr="00960ECC">
        <w:rPr>
          <w:rFonts w:ascii="Times New Roman" w:hAnsi="Times New Roman" w:cs="Times New Roman"/>
          <w:noProof/>
          <w:sz w:val="28"/>
          <w:szCs w:val="28"/>
        </w:rPr>
        <w:t>//</w:t>
      </w:r>
      <w:r w:rsidRPr="00960ECC">
        <w:rPr>
          <w:rFonts w:ascii="Times New Roman" w:hAnsi="Times New Roman" w:cs="Times New Roman"/>
          <w:noProof/>
          <w:sz w:val="28"/>
          <w:szCs w:val="28"/>
        </w:rPr>
        <w:t xml:space="preserve"> </w:t>
      </w:r>
      <w:r w:rsidR="00F024F5" w:rsidRPr="00960ECC">
        <w:rPr>
          <w:rFonts w:ascii="Times New Roman" w:hAnsi="Times New Roman" w:cs="Times New Roman"/>
          <w:noProof/>
          <w:sz w:val="28"/>
          <w:szCs w:val="28"/>
        </w:rPr>
        <w:t>Россия</w:t>
      </w:r>
      <w:r w:rsidRPr="00960ECC">
        <w:rPr>
          <w:rFonts w:ascii="Times New Roman" w:hAnsi="Times New Roman" w:cs="Times New Roman"/>
          <w:noProof/>
          <w:sz w:val="28"/>
          <w:szCs w:val="28"/>
        </w:rPr>
        <w:t xml:space="preserve"> </w:t>
      </w:r>
      <w:r w:rsidR="00F024F5" w:rsidRPr="00960ECC">
        <w:rPr>
          <w:rFonts w:ascii="Times New Roman" w:hAnsi="Times New Roman" w:cs="Times New Roman"/>
          <w:noProof/>
          <w:sz w:val="28"/>
          <w:szCs w:val="28"/>
        </w:rPr>
        <w:t>сегодня</w:t>
      </w:r>
      <w:r w:rsidRPr="00960ECC">
        <w:rPr>
          <w:rFonts w:ascii="Times New Roman" w:hAnsi="Times New Roman" w:cs="Times New Roman"/>
          <w:noProof/>
          <w:sz w:val="28"/>
          <w:szCs w:val="28"/>
        </w:rPr>
        <w:t xml:space="preserve"> – </w:t>
      </w:r>
      <w:r w:rsidR="00F024F5" w:rsidRPr="00960ECC">
        <w:rPr>
          <w:rFonts w:ascii="Times New Roman" w:hAnsi="Times New Roman" w:cs="Times New Roman"/>
          <w:noProof/>
          <w:sz w:val="28"/>
          <w:szCs w:val="28"/>
        </w:rPr>
        <w:t>Режим</w:t>
      </w:r>
      <w:r w:rsidRPr="00960ECC">
        <w:rPr>
          <w:rFonts w:ascii="Times New Roman" w:hAnsi="Times New Roman" w:cs="Times New Roman"/>
          <w:noProof/>
          <w:sz w:val="28"/>
          <w:szCs w:val="28"/>
        </w:rPr>
        <w:t xml:space="preserve"> </w:t>
      </w:r>
      <w:r w:rsidR="00F024F5" w:rsidRPr="00960ECC">
        <w:rPr>
          <w:rFonts w:ascii="Times New Roman" w:hAnsi="Times New Roman" w:cs="Times New Roman"/>
          <w:noProof/>
          <w:sz w:val="28"/>
          <w:szCs w:val="28"/>
        </w:rPr>
        <w:t>доступа:</w:t>
      </w:r>
      <w:r w:rsidRPr="00960ECC">
        <w:rPr>
          <w:rFonts w:ascii="Times New Roman" w:hAnsi="Times New Roman" w:cs="Times New Roman"/>
          <w:noProof/>
          <w:sz w:val="28"/>
          <w:szCs w:val="28"/>
        </w:rPr>
        <w:t xml:space="preserve"> </w:t>
      </w:r>
      <w:r w:rsidR="00F024F5" w:rsidRPr="00960ECC">
        <w:rPr>
          <w:rFonts w:ascii="Times New Roman" w:hAnsi="Times New Roman" w:cs="Times New Roman"/>
          <w:noProof/>
          <w:sz w:val="28"/>
          <w:szCs w:val="28"/>
        </w:rPr>
        <w:t>https://1prime</w:t>
      </w:r>
      <w:r w:rsidRPr="00960ECC">
        <w:rPr>
          <w:rFonts w:ascii="Times New Roman" w:hAnsi="Times New Roman" w:cs="Times New Roman"/>
          <w:noProof/>
          <w:sz w:val="28"/>
          <w:szCs w:val="28"/>
        </w:rPr>
        <w:t xml:space="preserve">. </w:t>
      </w:r>
      <w:r w:rsidR="00F024F5" w:rsidRPr="00960ECC">
        <w:rPr>
          <w:rFonts w:ascii="Times New Roman" w:hAnsi="Times New Roman" w:cs="Times New Roman"/>
          <w:noProof/>
          <w:sz w:val="28"/>
          <w:szCs w:val="28"/>
        </w:rPr>
        <w:t>ru/state_regulation/20190806/830219801</w:t>
      </w:r>
      <w:r w:rsidRPr="00960ECC">
        <w:rPr>
          <w:rFonts w:ascii="Times New Roman" w:hAnsi="Times New Roman" w:cs="Times New Roman"/>
          <w:noProof/>
          <w:sz w:val="28"/>
          <w:szCs w:val="28"/>
        </w:rPr>
        <w:t xml:space="preserve">. </w:t>
      </w:r>
      <w:r w:rsidR="00F024F5" w:rsidRPr="00960ECC">
        <w:rPr>
          <w:rFonts w:ascii="Times New Roman" w:hAnsi="Times New Roman" w:cs="Times New Roman"/>
          <w:noProof/>
          <w:sz w:val="28"/>
          <w:szCs w:val="28"/>
        </w:rPr>
        <w:t>html</w:t>
      </w:r>
      <w:r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(дата</w:t>
      </w:r>
      <w:r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обращения</w:t>
      </w:r>
      <w:r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17</w:t>
      </w:r>
      <w:r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05</w:t>
      </w:r>
      <w:r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2020</w:t>
      </w:r>
      <w:r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г</w:t>
      </w:r>
      <w:r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w:t>
      </w:r>
    </w:p>
    <w:p w14:paraId="72D5440B" w14:textId="77777777" w:rsidR="00F024F5" w:rsidRPr="00960ECC" w:rsidRDefault="00E848FE" w:rsidP="00692393">
      <w:pPr>
        <w:pStyle w:val="ac"/>
        <w:widowControl w:val="0"/>
        <w:numPr>
          <w:ilvl w:val="0"/>
          <w:numId w:val="15"/>
        </w:numPr>
        <w:tabs>
          <w:tab w:val="left" w:pos="950"/>
        </w:tabs>
        <w:spacing w:after="0" w:line="360" w:lineRule="auto"/>
        <w:ind w:left="0"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 xml:space="preserve"> </w:t>
      </w:r>
      <w:r w:rsidR="005F509E" w:rsidRPr="00960ECC">
        <w:rPr>
          <w:rFonts w:ascii="Times New Roman" w:hAnsi="Times New Roman" w:cs="Times New Roman"/>
          <w:noProof/>
          <w:sz w:val="28"/>
          <w:szCs w:val="28"/>
        </w:rPr>
        <w:t>Почему</w:t>
      </w:r>
      <w:r w:rsidRPr="00960ECC">
        <w:rPr>
          <w:rFonts w:ascii="Times New Roman" w:hAnsi="Times New Roman" w:cs="Times New Roman"/>
          <w:noProof/>
          <w:sz w:val="28"/>
          <w:szCs w:val="28"/>
        </w:rPr>
        <w:t xml:space="preserve"> </w:t>
      </w:r>
      <w:r w:rsidR="005F509E" w:rsidRPr="00960ECC">
        <w:rPr>
          <w:rFonts w:ascii="Times New Roman" w:hAnsi="Times New Roman" w:cs="Times New Roman"/>
          <w:noProof/>
          <w:sz w:val="28"/>
          <w:szCs w:val="28"/>
        </w:rPr>
        <w:t>Китай</w:t>
      </w:r>
      <w:r w:rsidRPr="00960ECC">
        <w:rPr>
          <w:rFonts w:ascii="Times New Roman" w:hAnsi="Times New Roman" w:cs="Times New Roman"/>
          <w:noProof/>
          <w:sz w:val="28"/>
          <w:szCs w:val="28"/>
        </w:rPr>
        <w:t xml:space="preserve"> </w:t>
      </w:r>
      <w:r w:rsidR="005F509E" w:rsidRPr="00960ECC">
        <w:rPr>
          <w:rFonts w:ascii="Times New Roman" w:hAnsi="Times New Roman" w:cs="Times New Roman"/>
          <w:noProof/>
          <w:sz w:val="28"/>
          <w:szCs w:val="28"/>
        </w:rPr>
        <w:t>сдерживает</w:t>
      </w:r>
      <w:r w:rsidRPr="00960ECC">
        <w:rPr>
          <w:rFonts w:ascii="Times New Roman" w:hAnsi="Times New Roman" w:cs="Times New Roman"/>
          <w:noProof/>
          <w:sz w:val="28"/>
          <w:szCs w:val="28"/>
        </w:rPr>
        <w:t xml:space="preserve"> </w:t>
      </w:r>
      <w:r w:rsidR="005F509E" w:rsidRPr="00960ECC">
        <w:rPr>
          <w:rFonts w:ascii="Times New Roman" w:hAnsi="Times New Roman" w:cs="Times New Roman"/>
          <w:noProof/>
          <w:sz w:val="28"/>
          <w:szCs w:val="28"/>
        </w:rPr>
        <w:t>рост</w:t>
      </w:r>
      <w:r w:rsidRPr="00960ECC">
        <w:rPr>
          <w:rFonts w:ascii="Times New Roman" w:hAnsi="Times New Roman" w:cs="Times New Roman"/>
          <w:noProof/>
          <w:sz w:val="28"/>
          <w:szCs w:val="28"/>
        </w:rPr>
        <w:t xml:space="preserve"> </w:t>
      </w:r>
      <w:r w:rsidR="005F509E" w:rsidRPr="00960ECC">
        <w:rPr>
          <w:rFonts w:ascii="Times New Roman" w:hAnsi="Times New Roman" w:cs="Times New Roman"/>
          <w:noProof/>
          <w:sz w:val="28"/>
          <w:szCs w:val="28"/>
        </w:rPr>
        <w:t>юаня?</w:t>
      </w:r>
      <w:r w:rsidRPr="00960ECC">
        <w:rPr>
          <w:rFonts w:ascii="Times New Roman" w:hAnsi="Times New Roman" w:cs="Times New Roman"/>
          <w:noProof/>
          <w:sz w:val="28"/>
          <w:szCs w:val="28"/>
        </w:rPr>
        <w:t xml:space="preserve"> – </w:t>
      </w:r>
      <w:r w:rsidR="005F509E" w:rsidRPr="00960ECC">
        <w:rPr>
          <w:rFonts w:ascii="Times New Roman" w:hAnsi="Times New Roman" w:cs="Times New Roman"/>
          <w:noProof/>
          <w:sz w:val="28"/>
          <w:szCs w:val="28"/>
        </w:rPr>
        <w:t>Режим</w:t>
      </w:r>
      <w:r w:rsidRPr="00960ECC">
        <w:rPr>
          <w:rFonts w:ascii="Times New Roman" w:hAnsi="Times New Roman" w:cs="Times New Roman"/>
          <w:noProof/>
          <w:sz w:val="28"/>
          <w:szCs w:val="28"/>
        </w:rPr>
        <w:t xml:space="preserve"> </w:t>
      </w:r>
      <w:r w:rsidR="005F509E" w:rsidRPr="00960ECC">
        <w:rPr>
          <w:rFonts w:ascii="Times New Roman" w:hAnsi="Times New Roman" w:cs="Times New Roman"/>
          <w:noProof/>
          <w:sz w:val="28"/>
          <w:szCs w:val="28"/>
        </w:rPr>
        <w:t>доступа:</w:t>
      </w:r>
      <w:r w:rsidRPr="00960ECC">
        <w:rPr>
          <w:rFonts w:ascii="Times New Roman" w:hAnsi="Times New Roman" w:cs="Times New Roman"/>
          <w:noProof/>
          <w:sz w:val="28"/>
          <w:szCs w:val="28"/>
        </w:rPr>
        <w:t xml:space="preserve"> </w:t>
      </w:r>
      <w:r w:rsidR="005F509E" w:rsidRPr="00960ECC">
        <w:rPr>
          <w:rFonts w:ascii="Times New Roman" w:hAnsi="Times New Roman" w:cs="Times New Roman"/>
          <w:noProof/>
          <w:sz w:val="28"/>
          <w:szCs w:val="28"/>
        </w:rPr>
        <w:t>http://www</w:t>
      </w:r>
      <w:r w:rsidRPr="00960ECC">
        <w:rPr>
          <w:rFonts w:ascii="Times New Roman" w:hAnsi="Times New Roman" w:cs="Times New Roman"/>
          <w:noProof/>
          <w:sz w:val="28"/>
          <w:szCs w:val="28"/>
        </w:rPr>
        <w:t xml:space="preserve">. </w:t>
      </w:r>
      <w:r w:rsidR="005F509E" w:rsidRPr="00960ECC">
        <w:rPr>
          <w:rFonts w:ascii="Times New Roman" w:hAnsi="Times New Roman" w:cs="Times New Roman"/>
          <w:noProof/>
          <w:sz w:val="28"/>
          <w:szCs w:val="28"/>
        </w:rPr>
        <w:t>luxurynet</w:t>
      </w:r>
      <w:r w:rsidRPr="00960ECC">
        <w:rPr>
          <w:rFonts w:ascii="Times New Roman" w:hAnsi="Times New Roman" w:cs="Times New Roman"/>
          <w:noProof/>
          <w:sz w:val="28"/>
          <w:szCs w:val="28"/>
        </w:rPr>
        <w:t xml:space="preserve">. </w:t>
      </w:r>
      <w:r w:rsidR="005F509E" w:rsidRPr="00960ECC">
        <w:rPr>
          <w:rFonts w:ascii="Times New Roman" w:hAnsi="Times New Roman" w:cs="Times New Roman"/>
          <w:noProof/>
          <w:sz w:val="28"/>
          <w:szCs w:val="28"/>
        </w:rPr>
        <w:t>ru/world-market/7796</w:t>
      </w:r>
      <w:r w:rsidRPr="00960ECC">
        <w:rPr>
          <w:rFonts w:ascii="Times New Roman" w:hAnsi="Times New Roman" w:cs="Times New Roman"/>
          <w:noProof/>
          <w:sz w:val="28"/>
          <w:szCs w:val="28"/>
        </w:rPr>
        <w:t xml:space="preserve">. </w:t>
      </w:r>
      <w:r w:rsidR="005F509E" w:rsidRPr="00960ECC">
        <w:rPr>
          <w:rFonts w:ascii="Times New Roman" w:hAnsi="Times New Roman" w:cs="Times New Roman"/>
          <w:noProof/>
          <w:sz w:val="28"/>
          <w:szCs w:val="28"/>
        </w:rPr>
        <w:t>html</w:t>
      </w:r>
      <w:r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(дата</w:t>
      </w:r>
      <w:r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обращения</w:t>
      </w:r>
      <w:r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20</w:t>
      </w:r>
      <w:r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05</w:t>
      </w:r>
      <w:r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2020</w:t>
      </w:r>
      <w:r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г</w:t>
      </w:r>
      <w:r w:rsidRPr="00960ECC">
        <w:rPr>
          <w:rFonts w:ascii="Times New Roman" w:hAnsi="Times New Roman" w:cs="Times New Roman"/>
          <w:noProof/>
          <w:sz w:val="28"/>
          <w:szCs w:val="28"/>
        </w:rPr>
        <w:t xml:space="preserve">. </w:t>
      </w:r>
      <w:r w:rsidR="003A6594" w:rsidRPr="00960ECC">
        <w:rPr>
          <w:rFonts w:ascii="Times New Roman" w:hAnsi="Times New Roman" w:cs="Times New Roman"/>
          <w:noProof/>
          <w:sz w:val="28"/>
          <w:szCs w:val="28"/>
        </w:rPr>
        <w:t>)</w:t>
      </w:r>
    </w:p>
    <w:p w14:paraId="72D5440C" w14:textId="77777777" w:rsidR="00685DAA" w:rsidRPr="00960ECC" w:rsidRDefault="00685DAA" w:rsidP="00692393">
      <w:pPr>
        <w:pStyle w:val="ac"/>
        <w:widowControl w:val="0"/>
        <w:numPr>
          <w:ilvl w:val="0"/>
          <w:numId w:val="15"/>
        </w:numPr>
        <w:tabs>
          <w:tab w:val="left" w:pos="950"/>
        </w:tabs>
        <w:spacing w:after="0" w:line="360" w:lineRule="auto"/>
        <w:ind w:left="0"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Китай</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призывает</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Россию</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перейти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на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юань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Рамблер/финансы</w:t>
      </w:r>
      <w:r w:rsidR="00E848FE" w:rsidRPr="00960ECC">
        <w:rPr>
          <w:rFonts w:ascii="Times New Roman" w:hAnsi="Times New Roman" w:cs="Times New Roman"/>
          <w:noProof/>
          <w:sz w:val="28"/>
          <w:szCs w:val="28"/>
        </w:rPr>
        <w:t xml:space="preserve"> – </w:t>
      </w:r>
      <w:r w:rsidRPr="00960ECC">
        <w:rPr>
          <w:rFonts w:ascii="Times New Roman" w:hAnsi="Times New Roman" w:cs="Times New Roman"/>
          <w:noProof/>
          <w:sz w:val="28"/>
          <w:szCs w:val="28"/>
        </w:rPr>
        <w:t>Режим</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доступа:</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https://finance</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rambler</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ru/economics/43200950-kitay-prizyvaet-rossiyu-pereyti-na-yuan/?updated</w:t>
      </w:r>
      <w:r w:rsidR="00E848FE" w:rsidRPr="00960ECC">
        <w:rPr>
          <w:rFonts w:ascii="Times New Roman" w:hAnsi="Times New Roman" w:cs="Times New Roman"/>
          <w:noProof/>
          <w:sz w:val="28"/>
          <w:szCs w:val="28"/>
        </w:rPr>
        <w:t xml:space="preserve"> </w:t>
      </w:r>
      <w:r w:rsidR="00CF2D36" w:rsidRPr="00960ECC">
        <w:rPr>
          <w:rFonts w:ascii="Times New Roman" w:hAnsi="Times New Roman" w:cs="Times New Roman"/>
          <w:noProof/>
          <w:sz w:val="28"/>
          <w:szCs w:val="28"/>
        </w:rPr>
        <w:t>(дата</w:t>
      </w:r>
      <w:r w:rsidR="00E848FE" w:rsidRPr="00960ECC">
        <w:rPr>
          <w:rFonts w:ascii="Times New Roman" w:hAnsi="Times New Roman" w:cs="Times New Roman"/>
          <w:noProof/>
          <w:sz w:val="28"/>
          <w:szCs w:val="28"/>
        </w:rPr>
        <w:t xml:space="preserve"> </w:t>
      </w:r>
      <w:r w:rsidR="00CF2D36" w:rsidRPr="00960ECC">
        <w:rPr>
          <w:rFonts w:ascii="Times New Roman" w:hAnsi="Times New Roman" w:cs="Times New Roman"/>
          <w:noProof/>
          <w:sz w:val="28"/>
          <w:szCs w:val="28"/>
        </w:rPr>
        <w:t>обращения</w:t>
      </w:r>
      <w:r w:rsidR="00E848FE" w:rsidRPr="00960ECC">
        <w:rPr>
          <w:rFonts w:ascii="Times New Roman" w:hAnsi="Times New Roman" w:cs="Times New Roman"/>
          <w:noProof/>
          <w:sz w:val="28"/>
          <w:szCs w:val="28"/>
        </w:rPr>
        <w:t xml:space="preserve"> </w:t>
      </w:r>
      <w:r w:rsidR="00CF2D36" w:rsidRPr="00960ECC">
        <w:rPr>
          <w:rFonts w:ascii="Times New Roman" w:hAnsi="Times New Roman" w:cs="Times New Roman"/>
          <w:noProof/>
          <w:sz w:val="28"/>
          <w:szCs w:val="28"/>
        </w:rPr>
        <w:t>02</w:t>
      </w:r>
      <w:r w:rsidR="00E848FE" w:rsidRPr="00960ECC">
        <w:rPr>
          <w:rFonts w:ascii="Times New Roman" w:hAnsi="Times New Roman" w:cs="Times New Roman"/>
          <w:noProof/>
          <w:sz w:val="28"/>
          <w:szCs w:val="28"/>
        </w:rPr>
        <w:t xml:space="preserve">. </w:t>
      </w:r>
      <w:r w:rsidR="00CF2D36" w:rsidRPr="00960ECC">
        <w:rPr>
          <w:rFonts w:ascii="Times New Roman" w:hAnsi="Times New Roman" w:cs="Times New Roman"/>
          <w:noProof/>
          <w:sz w:val="28"/>
          <w:szCs w:val="28"/>
        </w:rPr>
        <w:t>06</w:t>
      </w:r>
      <w:r w:rsidR="00E848FE" w:rsidRPr="00960ECC">
        <w:rPr>
          <w:rFonts w:ascii="Times New Roman" w:hAnsi="Times New Roman" w:cs="Times New Roman"/>
          <w:noProof/>
          <w:sz w:val="28"/>
          <w:szCs w:val="28"/>
        </w:rPr>
        <w:t xml:space="preserve">. </w:t>
      </w:r>
      <w:r w:rsidR="00CF2D36" w:rsidRPr="00960ECC">
        <w:rPr>
          <w:rFonts w:ascii="Times New Roman" w:hAnsi="Times New Roman" w:cs="Times New Roman"/>
          <w:noProof/>
          <w:sz w:val="28"/>
          <w:szCs w:val="28"/>
        </w:rPr>
        <w:t>2020</w:t>
      </w:r>
      <w:r w:rsidR="00E848FE" w:rsidRPr="00960ECC">
        <w:rPr>
          <w:rFonts w:ascii="Times New Roman" w:hAnsi="Times New Roman" w:cs="Times New Roman"/>
          <w:noProof/>
          <w:sz w:val="28"/>
          <w:szCs w:val="28"/>
        </w:rPr>
        <w:t xml:space="preserve"> </w:t>
      </w:r>
      <w:r w:rsidR="00CF2D36" w:rsidRPr="00960ECC">
        <w:rPr>
          <w:rFonts w:ascii="Times New Roman" w:hAnsi="Times New Roman" w:cs="Times New Roman"/>
          <w:noProof/>
          <w:sz w:val="28"/>
          <w:szCs w:val="28"/>
        </w:rPr>
        <w:t>г</w:t>
      </w:r>
      <w:r w:rsidR="00E848FE" w:rsidRPr="00960ECC">
        <w:rPr>
          <w:rFonts w:ascii="Times New Roman" w:hAnsi="Times New Roman" w:cs="Times New Roman"/>
          <w:noProof/>
          <w:sz w:val="28"/>
          <w:szCs w:val="28"/>
        </w:rPr>
        <w:t xml:space="preserve">. </w:t>
      </w:r>
      <w:r w:rsidR="00CF2D36" w:rsidRPr="00960ECC">
        <w:rPr>
          <w:rFonts w:ascii="Times New Roman" w:hAnsi="Times New Roman" w:cs="Times New Roman"/>
          <w:noProof/>
          <w:sz w:val="28"/>
          <w:szCs w:val="28"/>
        </w:rPr>
        <w:t>)</w:t>
      </w:r>
    </w:p>
    <w:p w14:paraId="72D5440D" w14:textId="77777777" w:rsidR="00685DAA" w:rsidRPr="00960ECC" w:rsidRDefault="00685DAA" w:rsidP="00692393">
      <w:pPr>
        <w:pStyle w:val="ac"/>
        <w:widowControl w:val="0"/>
        <w:numPr>
          <w:ilvl w:val="0"/>
          <w:numId w:val="15"/>
        </w:numPr>
        <w:tabs>
          <w:tab w:val="left" w:pos="950"/>
        </w:tabs>
        <w:spacing w:after="0" w:line="360" w:lineRule="auto"/>
        <w:ind w:left="0" w:firstLine="709"/>
        <w:jc w:val="both"/>
        <w:rPr>
          <w:rFonts w:ascii="Times New Roman" w:hAnsi="Times New Roman" w:cs="Times New Roman"/>
          <w:noProof/>
          <w:sz w:val="28"/>
          <w:szCs w:val="28"/>
        </w:rPr>
      </w:pPr>
      <w:r w:rsidRPr="00960ECC">
        <w:rPr>
          <w:rFonts w:ascii="Times New Roman" w:hAnsi="Times New Roman" w:cs="Times New Roman"/>
          <w:noProof/>
          <w:sz w:val="28"/>
          <w:szCs w:val="28"/>
        </w:rPr>
        <w:t>Рубль,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юань</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или</w:t>
      </w:r>
      <w:r w:rsidR="00E848FE" w:rsidRPr="00960ECC">
        <w:rPr>
          <w:rFonts w:ascii="Times New Roman" w:hAnsi="Times New Roman" w:cs="Times New Roman"/>
          <w:noProof/>
          <w:sz w:val="28"/>
          <w:szCs w:val="28"/>
        </w:rPr>
        <w:t xml:space="preserve"> </w:t>
      </w:r>
      <w:r w:rsidRPr="00960ECC">
        <w:rPr>
          <w:rFonts w:ascii="Times New Roman" w:hAnsi="Times New Roman" w:cs="Times New Roman"/>
          <w:noProof/>
          <w:sz w:val="28"/>
          <w:szCs w:val="28"/>
        </w:rPr>
        <w:t>долла</w:t>
      </w:r>
      <w:r w:rsidR="00CF2D36" w:rsidRPr="00960ECC">
        <w:rPr>
          <w:rFonts w:ascii="Times New Roman" w:hAnsi="Times New Roman" w:cs="Times New Roman"/>
          <w:noProof/>
          <w:sz w:val="28"/>
          <w:szCs w:val="28"/>
        </w:rPr>
        <w:t>р:</w:t>
      </w:r>
      <w:r w:rsidR="00E848FE" w:rsidRPr="00960ECC">
        <w:rPr>
          <w:rFonts w:ascii="Times New Roman" w:hAnsi="Times New Roman" w:cs="Times New Roman"/>
          <w:noProof/>
          <w:sz w:val="28"/>
          <w:szCs w:val="28"/>
        </w:rPr>
        <w:t xml:space="preserve"> </w:t>
      </w:r>
      <w:r w:rsidR="00CF2D36" w:rsidRPr="00960ECC">
        <w:rPr>
          <w:rFonts w:ascii="Times New Roman" w:hAnsi="Times New Roman" w:cs="Times New Roman"/>
          <w:noProof/>
          <w:sz w:val="28"/>
          <w:szCs w:val="28"/>
        </w:rPr>
        <w:t>чем</w:t>
      </w:r>
      <w:r w:rsidR="00E848FE" w:rsidRPr="00960ECC">
        <w:rPr>
          <w:rFonts w:ascii="Times New Roman" w:hAnsi="Times New Roman" w:cs="Times New Roman"/>
          <w:noProof/>
          <w:sz w:val="28"/>
          <w:szCs w:val="28"/>
        </w:rPr>
        <w:t xml:space="preserve"> </w:t>
      </w:r>
      <w:r w:rsidR="00CF2D36" w:rsidRPr="00960ECC">
        <w:rPr>
          <w:rFonts w:ascii="Times New Roman" w:hAnsi="Times New Roman" w:cs="Times New Roman"/>
          <w:noProof/>
          <w:sz w:val="28"/>
          <w:szCs w:val="28"/>
        </w:rPr>
        <w:t>рассчитываться</w:t>
      </w:r>
      <w:r w:rsidR="00E848FE" w:rsidRPr="00960ECC">
        <w:rPr>
          <w:rFonts w:ascii="Times New Roman" w:hAnsi="Times New Roman" w:cs="Times New Roman"/>
          <w:noProof/>
          <w:sz w:val="28"/>
          <w:szCs w:val="28"/>
        </w:rPr>
        <w:t xml:space="preserve"> </w:t>
      </w:r>
      <w:r w:rsidR="00CF2D36" w:rsidRPr="00960ECC">
        <w:rPr>
          <w:rFonts w:ascii="Times New Roman" w:hAnsi="Times New Roman" w:cs="Times New Roman"/>
          <w:noProof/>
          <w:sz w:val="28"/>
          <w:szCs w:val="28"/>
        </w:rPr>
        <w:t>с</w:t>
      </w:r>
      <w:r w:rsidR="00E848FE" w:rsidRPr="00960ECC">
        <w:rPr>
          <w:rFonts w:ascii="Times New Roman" w:hAnsi="Times New Roman" w:cs="Times New Roman"/>
          <w:noProof/>
          <w:sz w:val="28"/>
          <w:szCs w:val="28"/>
        </w:rPr>
        <w:t xml:space="preserve"> </w:t>
      </w:r>
      <w:r w:rsidR="00CF2D36" w:rsidRPr="00960ECC">
        <w:rPr>
          <w:rFonts w:ascii="Times New Roman" w:hAnsi="Times New Roman" w:cs="Times New Roman"/>
          <w:noProof/>
          <w:sz w:val="28"/>
          <w:szCs w:val="28"/>
        </w:rPr>
        <w:t>китайскими</w:t>
      </w:r>
      <w:r w:rsidR="00E848FE" w:rsidRPr="00960ECC">
        <w:rPr>
          <w:rFonts w:ascii="Times New Roman" w:hAnsi="Times New Roman" w:cs="Times New Roman"/>
          <w:noProof/>
          <w:sz w:val="28"/>
          <w:szCs w:val="28"/>
        </w:rPr>
        <w:t xml:space="preserve"> </w:t>
      </w:r>
      <w:r w:rsidR="00CF2D36" w:rsidRPr="00960ECC">
        <w:rPr>
          <w:rFonts w:ascii="Times New Roman" w:hAnsi="Times New Roman" w:cs="Times New Roman"/>
          <w:noProof/>
          <w:sz w:val="28"/>
          <w:szCs w:val="28"/>
        </w:rPr>
        <w:t>партнерами</w:t>
      </w:r>
      <w:r w:rsidR="00E848FE" w:rsidRPr="00960ECC">
        <w:rPr>
          <w:rFonts w:ascii="Times New Roman" w:hAnsi="Times New Roman" w:cs="Times New Roman"/>
          <w:noProof/>
          <w:sz w:val="28"/>
          <w:szCs w:val="28"/>
        </w:rPr>
        <w:t xml:space="preserve"> </w:t>
      </w:r>
      <w:r w:rsidR="00CF2D36" w:rsidRPr="00960ECC">
        <w:rPr>
          <w:rFonts w:ascii="Times New Roman" w:hAnsi="Times New Roman" w:cs="Times New Roman"/>
          <w:noProof/>
          <w:sz w:val="28"/>
          <w:szCs w:val="28"/>
        </w:rPr>
        <w:t>//</w:t>
      </w:r>
      <w:r w:rsidR="00E848FE" w:rsidRPr="00960ECC">
        <w:rPr>
          <w:rFonts w:ascii="Times New Roman" w:hAnsi="Times New Roman" w:cs="Times New Roman"/>
          <w:noProof/>
          <w:sz w:val="28"/>
          <w:szCs w:val="28"/>
        </w:rPr>
        <w:t xml:space="preserve"> </w:t>
      </w:r>
      <w:r w:rsidR="00CF2D36" w:rsidRPr="00960ECC">
        <w:rPr>
          <w:rFonts w:ascii="Times New Roman" w:hAnsi="Times New Roman" w:cs="Times New Roman"/>
          <w:noProof/>
          <w:sz w:val="28"/>
          <w:szCs w:val="28"/>
        </w:rPr>
        <w:t>РБК</w:t>
      </w:r>
      <w:r w:rsidR="00E848FE" w:rsidRPr="00960ECC">
        <w:rPr>
          <w:rFonts w:ascii="Times New Roman" w:hAnsi="Times New Roman" w:cs="Times New Roman"/>
          <w:noProof/>
          <w:sz w:val="28"/>
          <w:szCs w:val="28"/>
        </w:rPr>
        <w:t xml:space="preserve"> – </w:t>
      </w:r>
      <w:r w:rsidR="00CF2D36" w:rsidRPr="00960ECC">
        <w:rPr>
          <w:rFonts w:ascii="Times New Roman" w:hAnsi="Times New Roman" w:cs="Times New Roman"/>
          <w:noProof/>
          <w:sz w:val="28"/>
          <w:szCs w:val="28"/>
        </w:rPr>
        <w:t>Режим</w:t>
      </w:r>
      <w:r w:rsidR="00E848FE" w:rsidRPr="00960ECC">
        <w:rPr>
          <w:rFonts w:ascii="Times New Roman" w:hAnsi="Times New Roman" w:cs="Times New Roman"/>
          <w:noProof/>
          <w:sz w:val="28"/>
          <w:szCs w:val="28"/>
        </w:rPr>
        <w:t xml:space="preserve"> </w:t>
      </w:r>
      <w:r w:rsidR="00CF2D36" w:rsidRPr="00960ECC">
        <w:rPr>
          <w:rFonts w:ascii="Times New Roman" w:hAnsi="Times New Roman" w:cs="Times New Roman"/>
          <w:noProof/>
          <w:sz w:val="28"/>
          <w:szCs w:val="28"/>
        </w:rPr>
        <w:t>доступа:</w:t>
      </w:r>
      <w:r w:rsidR="00E848FE" w:rsidRPr="00960ECC">
        <w:rPr>
          <w:rFonts w:ascii="Times New Roman" w:hAnsi="Times New Roman" w:cs="Times New Roman"/>
          <w:noProof/>
          <w:sz w:val="28"/>
          <w:szCs w:val="28"/>
        </w:rPr>
        <w:t xml:space="preserve"> </w:t>
      </w:r>
      <w:r w:rsidR="00CF2D36" w:rsidRPr="00960ECC">
        <w:rPr>
          <w:rFonts w:ascii="Times New Roman" w:hAnsi="Times New Roman" w:cs="Times New Roman"/>
          <w:noProof/>
          <w:sz w:val="28"/>
          <w:szCs w:val="28"/>
        </w:rPr>
        <w:t>http://openved</w:t>
      </w:r>
      <w:r w:rsidR="00E848FE" w:rsidRPr="00960ECC">
        <w:rPr>
          <w:rFonts w:ascii="Times New Roman" w:hAnsi="Times New Roman" w:cs="Times New Roman"/>
          <w:noProof/>
          <w:sz w:val="28"/>
          <w:szCs w:val="28"/>
        </w:rPr>
        <w:t xml:space="preserve">. </w:t>
      </w:r>
      <w:r w:rsidR="00CF2D36" w:rsidRPr="00960ECC">
        <w:rPr>
          <w:rFonts w:ascii="Times New Roman" w:hAnsi="Times New Roman" w:cs="Times New Roman"/>
          <w:noProof/>
          <w:sz w:val="28"/>
          <w:szCs w:val="28"/>
        </w:rPr>
        <w:t>rbc</w:t>
      </w:r>
      <w:r w:rsidR="00E848FE" w:rsidRPr="00960ECC">
        <w:rPr>
          <w:rFonts w:ascii="Times New Roman" w:hAnsi="Times New Roman" w:cs="Times New Roman"/>
          <w:noProof/>
          <w:sz w:val="28"/>
          <w:szCs w:val="28"/>
        </w:rPr>
        <w:t xml:space="preserve">. </w:t>
      </w:r>
      <w:r w:rsidR="00CF2D36" w:rsidRPr="00960ECC">
        <w:rPr>
          <w:rFonts w:ascii="Times New Roman" w:hAnsi="Times New Roman" w:cs="Times New Roman"/>
          <w:noProof/>
          <w:sz w:val="28"/>
          <w:szCs w:val="28"/>
        </w:rPr>
        <w:t>ru/post_2</w:t>
      </w:r>
      <w:r w:rsidR="00E848FE" w:rsidRPr="00960ECC">
        <w:rPr>
          <w:rFonts w:ascii="Times New Roman" w:hAnsi="Times New Roman" w:cs="Times New Roman"/>
          <w:noProof/>
          <w:sz w:val="28"/>
          <w:szCs w:val="28"/>
        </w:rPr>
        <w:t xml:space="preserve">. </w:t>
      </w:r>
      <w:r w:rsidR="00CF2D36" w:rsidRPr="00960ECC">
        <w:rPr>
          <w:rFonts w:ascii="Times New Roman" w:hAnsi="Times New Roman" w:cs="Times New Roman"/>
          <w:noProof/>
          <w:sz w:val="28"/>
          <w:szCs w:val="28"/>
        </w:rPr>
        <w:t>html</w:t>
      </w:r>
      <w:r w:rsidR="00E848FE" w:rsidRPr="00960ECC">
        <w:rPr>
          <w:rFonts w:ascii="Times New Roman" w:hAnsi="Times New Roman" w:cs="Times New Roman"/>
          <w:noProof/>
          <w:sz w:val="28"/>
          <w:szCs w:val="28"/>
        </w:rPr>
        <w:t xml:space="preserve"> </w:t>
      </w:r>
      <w:r w:rsidR="00CF2D36" w:rsidRPr="00960ECC">
        <w:rPr>
          <w:rFonts w:ascii="Times New Roman" w:hAnsi="Times New Roman" w:cs="Times New Roman"/>
          <w:noProof/>
          <w:sz w:val="28"/>
          <w:szCs w:val="28"/>
        </w:rPr>
        <w:t>(дата</w:t>
      </w:r>
      <w:r w:rsidR="00E848FE" w:rsidRPr="00960ECC">
        <w:rPr>
          <w:rFonts w:ascii="Times New Roman" w:hAnsi="Times New Roman" w:cs="Times New Roman"/>
          <w:noProof/>
          <w:sz w:val="28"/>
          <w:szCs w:val="28"/>
        </w:rPr>
        <w:t xml:space="preserve"> </w:t>
      </w:r>
      <w:r w:rsidR="00CF2D36" w:rsidRPr="00960ECC">
        <w:rPr>
          <w:rFonts w:ascii="Times New Roman" w:hAnsi="Times New Roman" w:cs="Times New Roman"/>
          <w:noProof/>
          <w:sz w:val="28"/>
          <w:szCs w:val="28"/>
        </w:rPr>
        <w:t>обращения</w:t>
      </w:r>
      <w:r w:rsidR="00E848FE" w:rsidRPr="00960ECC">
        <w:rPr>
          <w:rFonts w:ascii="Times New Roman" w:hAnsi="Times New Roman" w:cs="Times New Roman"/>
          <w:noProof/>
          <w:sz w:val="28"/>
          <w:szCs w:val="28"/>
        </w:rPr>
        <w:t xml:space="preserve"> </w:t>
      </w:r>
      <w:r w:rsidR="00CF2D36" w:rsidRPr="00960ECC">
        <w:rPr>
          <w:rFonts w:ascii="Times New Roman" w:hAnsi="Times New Roman" w:cs="Times New Roman"/>
          <w:noProof/>
          <w:sz w:val="28"/>
          <w:szCs w:val="28"/>
        </w:rPr>
        <w:t>02</w:t>
      </w:r>
      <w:r w:rsidR="00E848FE" w:rsidRPr="00960ECC">
        <w:rPr>
          <w:rFonts w:ascii="Times New Roman" w:hAnsi="Times New Roman" w:cs="Times New Roman"/>
          <w:noProof/>
          <w:sz w:val="28"/>
          <w:szCs w:val="28"/>
        </w:rPr>
        <w:t xml:space="preserve">. </w:t>
      </w:r>
      <w:r w:rsidR="00CF2D36" w:rsidRPr="00960ECC">
        <w:rPr>
          <w:rFonts w:ascii="Times New Roman" w:hAnsi="Times New Roman" w:cs="Times New Roman"/>
          <w:noProof/>
          <w:sz w:val="28"/>
          <w:szCs w:val="28"/>
        </w:rPr>
        <w:t>06</w:t>
      </w:r>
      <w:r w:rsidR="00E848FE" w:rsidRPr="00960ECC">
        <w:rPr>
          <w:rFonts w:ascii="Times New Roman" w:hAnsi="Times New Roman" w:cs="Times New Roman"/>
          <w:noProof/>
          <w:sz w:val="28"/>
          <w:szCs w:val="28"/>
        </w:rPr>
        <w:t xml:space="preserve">. </w:t>
      </w:r>
      <w:r w:rsidR="00CF2D36" w:rsidRPr="00960ECC">
        <w:rPr>
          <w:rFonts w:ascii="Times New Roman" w:hAnsi="Times New Roman" w:cs="Times New Roman"/>
          <w:noProof/>
          <w:sz w:val="28"/>
          <w:szCs w:val="28"/>
        </w:rPr>
        <w:t>2020</w:t>
      </w:r>
      <w:r w:rsidR="00E848FE" w:rsidRPr="00960ECC">
        <w:rPr>
          <w:rFonts w:ascii="Times New Roman" w:hAnsi="Times New Roman" w:cs="Times New Roman"/>
          <w:noProof/>
          <w:sz w:val="28"/>
          <w:szCs w:val="28"/>
        </w:rPr>
        <w:t xml:space="preserve"> </w:t>
      </w:r>
      <w:r w:rsidR="00CF2D36" w:rsidRPr="00960ECC">
        <w:rPr>
          <w:rFonts w:ascii="Times New Roman" w:hAnsi="Times New Roman" w:cs="Times New Roman"/>
          <w:noProof/>
          <w:sz w:val="28"/>
          <w:szCs w:val="28"/>
        </w:rPr>
        <w:t>г</w:t>
      </w:r>
      <w:r w:rsidR="00E848FE" w:rsidRPr="00960ECC">
        <w:rPr>
          <w:rFonts w:ascii="Times New Roman" w:hAnsi="Times New Roman" w:cs="Times New Roman"/>
          <w:noProof/>
          <w:sz w:val="28"/>
          <w:szCs w:val="28"/>
        </w:rPr>
        <w:t xml:space="preserve">. </w:t>
      </w:r>
      <w:r w:rsidR="00CF2D36" w:rsidRPr="00960ECC">
        <w:rPr>
          <w:rFonts w:ascii="Times New Roman" w:hAnsi="Times New Roman" w:cs="Times New Roman"/>
          <w:noProof/>
          <w:sz w:val="28"/>
          <w:szCs w:val="28"/>
        </w:rPr>
        <w:t>)</w:t>
      </w:r>
    </w:p>
    <w:p w14:paraId="72D5440E" w14:textId="77777777" w:rsidR="00FD022B" w:rsidRPr="00960ECC" w:rsidRDefault="00FD022B" w:rsidP="00692393">
      <w:pPr>
        <w:widowControl w:val="0"/>
        <w:tabs>
          <w:tab w:val="left" w:pos="950"/>
        </w:tabs>
        <w:spacing w:after="0" w:line="360" w:lineRule="auto"/>
        <w:ind w:left="1069"/>
        <w:jc w:val="both"/>
        <w:rPr>
          <w:rFonts w:ascii="Times New Roman" w:hAnsi="Times New Roman" w:cs="Times New Roman"/>
          <w:noProof/>
          <w:sz w:val="28"/>
          <w:szCs w:val="28"/>
        </w:rPr>
      </w:pPr>
    </w:p>
    <w:sectPr w:rsidR="00FD022B" w:rsidRPr="00960ECC" w:rsidSect="00F14005">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4411" w14:textId="77777777" w:rsidR="0028776F" w:rsidRDefault="0028776F" w:rsidP="008F2D3F">
      <w:pPr>
        <w:spacing w:after="0" w:line="240" w:lineRule="auto"/>
      </w:pPr>
      <w:r>
        <w:separator/>
      </w:r>
    </w:p>
  </w:endnote>
  <w:endnote w:type="continuationSeparator" w:id="0">
    <w:p w14:paraId="72D54412" w14:textId="77777777" w:rsidR="0028776F" w:rsidRDefault="0028776F" w:rsidP="008F2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223449772"/>
      <w:docPartObj>
        <w:docPartGallery w:val="Page Numbers (Bottom of Page)"/>
        <w:docPartUnique/>
      </w:docPartObj>
    </w:sdtPr>
    <w:sdtEndPr>
      <w:rPr>
        <w:noProof/>
      </w:rPr>
    </w:sdtEndPr>
    <w:sdtContent>
      <w:p w14:paraId="72D54413" w14:textId="77777777" w:rsidR="00F14005" w:rsidRPr="00096860" w:rsidRDefault="0044035C">
        <w:pPr>
          <w:jc w:val="center"/>
          <w:rPr>
            <w:rFonts w:ascii="Times New Roman" w:hAnsi="Times New Roman" w:cs="Times New Roman"/>
            <w:sz w:val="28"/>
            <w:szCs w:val="28"/>
          </w:rPr>
        </w:pPr>
        <w:r w:rsidRPr="00096860">
          <w:rPr>
            <w:rFonts w:ascii="Times New Roman" w:hAnsi="Times New Roman" w:cs="Times New Roman"/>
            <w:sz w:val="28"/>
            <w:szCs w:val="28"/>
          </w:rPr>
          <w:fldChar w:fldCharType="begin"/>
        </w:r>
        <w:r w:rsidR="00F14005" w:rsidRPr="00096860">
          <w:rPr>
            <w:rFonts w:ascii="Times New Roman" w:hAnsi="Times New Roman" w:cs="Times New Roman"/>
            <w:sz w:val="28"/>
            <w:szCs w:val="28"/>
          </w:rPr>
          <w:instrText xml:space="preserve"> PAGE   \* MERGEFORMAT </w:instrText>
        </w:r>
        <w:r w:rsidRPr="00096860">
          <w:rPr>
            <w:rFonts w:ascii="Times New Roman" w:hAnsi="Times New Roman" w:cs="Times New Roman"/>
            <w:sz w:val="28"/>
            <w:szCs w:val="28"/>
          </w:rPr>
          <w:fldChar w:fldCharType="separate"/>
        </w:r>
        <w:r w:rsidR="00C12952">
          <w:rPr>
            <w:rFonts w:ascii="Times New Roman" w:hAnsi="Times New Roman" w:cs="Times New Roman"/>
            <w:noProof/>
            <w:sz w:val="28"/>
            <w:szCs w:val="28"/>
          </w:rPr>
          <w:t>4</w:t>
        </w:r>
        <w:r w:rsidRPr="00096860">
          <w:rPr>
            <w:rFonts w:ascii="Times New Roman" w:hAnsi="Times New Roman" w:cs="Times New Roman"/>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5440F" w14:textId="77777777" w:rsidR="0028776F" w:rsidRDefault="0028776F" w:rsidP="008F2D3F">
      <w:pPr>
        <w:spacing w:after="0" w:line="240" w:lineRule="auto"/>
      </w:pPr>
      <w:r>
        <w:separator/>
      </w:r>
    </w:p>
  </w:footnote>
  <w:footnote w:type="continuationSeparator" w:id="0">
    <w:p w14:paraId="72D54410" w14:textId="77777777" w:rsidR="0028776F" w:rsidRDefault="0028776F" w:rsidP="008F2D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AA3"/>
    <w:multiLevelType w:val="hybridMultilevel"/>
    <w:tmpl w:val="3EE06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885270"/>
    <w:multiLevelType w:val="hybridMultilevel"/>
    <w:tmpl w:val="9F586508"/>
    <w:lvl w:ilvl="0" w:tplc="7A7A0E14">
      <w:numFmt w:val="bullet"/>
      <w:lvlText w:val=""/>
      <w:lvlJc w:val="left"/>
      <w:pPr>
        <w:ind w:left="174" w:hanging="360"/>
      </w:pPr>
      <w:rPr>
        <w:rFonts w:ascii="Symbol" w:eastAsia="Symbol" w:hAnsi="Symbol" w:cs="Symbol" w:hint="default"/>
        <w:w w:val="100"/>
        <w:sz w:val="28"/>
        <w:szCs w:val="28"/>
        <w:lang w:val="ru-RU" w:eastAsia="en-US" w:bidi="ar-SA"/>
      </w:rPr>
    </w:lvl>
    <w:lvl w:ilvl="1" w:tplc="55C60BD0">
      <w:numFmt w:val="bullet"/>
      <w:lvlText w:val="•"/>
      <w:lvlJc w:val="left"/>
      <w:pPr>
        <w:ind w:left="1190" w:hanging="360"/>
      </w:pPr>
      <w:rPr>
        <w:rFonts w:hint="default"/>
        <w:lang w:val="ru-RU" w:eastAsia="en-US" w:bidi="ar-SA"/>
      </w:rPr>
    </w:lvl>
    <w:lvl w:ilvl="2" w:tplc="6FFED47E">
      <w:numFmt w:val="bullet"/>
      <w:lvlText w:val="•"/>
      <w:lvlJc w:val="left"/>
      <w:pPr>
        <w:ind w:left="2201" w:hanging="360"/>
      </w:pPr>
      <w:rPr>
        <w:rFonts w:hint="default"/>
        <w:lang w:val="ru-RU" w:eastAsia="en-US" w:bidi="ar-SA"/>
      </w:rPr>
    </w:lvl>
    <w:lvl w:ilvl="3" w:tplc="5F640AC6">
      <w:numFmt w:val="bullet"/>
      <w:lvlText w:val="•"/>
      <w:lvlJc w:val="left"/>
      <w:pPr>
        <w:ind w:left="3211" w:hanging="360"/>
      </w:pPr>
      <w:rPr>
        <w:rFonts w:hint="default"/>
        <w:lang w:val="ru-RU" w:eastAsia="en-US" w:bidi="ar-SA"/>
      </w:rPr>
    </w:lvl>
    <w:lvl w:ilvl="4" w:tplc="A20E9F4A">
      <w:numFmt w:val="bullet"/>
      <w:lvlText w:val="•"/>
      <w:lvlJc w:val="left"/>
      <w:pPr>
        <w:ind w:left="4222" w:hanging="360"/>
      </w:pPr>
      <w:rPr>
        <w:rFonts w:hint="default"/>
        <w:lang w:val="ru-RU" w:eastAsia="en-US" w:bidi="ar-SA"/>
      </w:rPr>
    </w:lvl>
    <w:lvl w:ilvl="5" w:tplc="7FAED42E">
      <w:numFmt w:val="bullet"/>
      <w:lvlText w:val="•"/>
      <w:lvlJc w:val="left"/>
      <w:pPr>
        <w:ind w:left="5233" w:hanging="360"/>
      </w:pPr>
      <w:rPr>
        <w:rFonts w:hint="default"/>
        <w:lang w:val="ru-RU" w:eastAsia="en-US" w:bidi="ar-SA"/>
      </w:rPr>
    </w:lvl>
    <w:lvl w:ilvl="6" w:tplc="6952DAE4">
      <w:numFmt w:val="bullet"/>
      <w:lvlText w:val="•"/>
      <w:lvlJc w:val="left"/>
      <w:pPr>
        <w:ind w:left="6243" w:hanging="360"/>
      </w:pPr>
      <w:rPr>
        <w:rFonts w:hint="default"/>
        <w:lang w:val="ru-RU" w:eastAsia="en-US" w:bidi="ar-SA"/>
      </w:rPr>
    </w:lvl>
    <w:lvl w:ilvl="7" w:tplc="0C323146">
      <w:numFmt w:val="bullet"/>
      <w:lvlText w:val="•"/>
      <w:lvlJc w:val="left"/>
      <w:pPr>
        <w:ind w:left="7254" w:hanging="360"/>
      </w:pPr>
      <w:rPr>
        <w:rFonts w:hint="default"/>
        <w:lang w:val="ru-RU" w:eastAsia="en-US" w:bidi="ar-SA"/>
      </w:rPr>
    </w:lvl>
    <w:lvl w:ilvl="8" w:tplc="B7DC0BD4">
      <w:numFmt w:val="bullet"/>
      <w:lvlText w:val="•"/>
      <w:lvlJc w:val="left"/>
      <w:pPr>
        <w:ind w:left="8265" w:hanging="360"/>
      </w:pPr>
      <w:rPr>
        <w:rFonts w:hint="default"/>
        <w:lang w:val="ru-RU" w:eastAsia="en-US" w:bidi="ar-SA"/>
      </w:rPr>
    </w:lvl>
  </w:abstractNum>
  <w:abstractNum w:abstractNumId="2" w15:restartNumberingAfterBreak="0">
    <w:nsid w:val="0801424C"/>
    <w:multiLevelType w:val="multilevel"/>
    <w:tmpl w:val="27C2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D6223"/>
    <w:multiLevelType w:val="multilevel"/>
    <w:tmpl w:val="5BB6D496"/>
    <w:lvl w:ilvl="0">
      <w:start w:val="1"/>
      <w:numFmt w:val="decimal"/>
      <w:lvlText w:val="%1."/>
      <w:lvlJc w:val="left"/>
      <w:pPr>
        <w:ind w:left="420" w:hanging="420"/>
      </w:pPr>
      <w:rPr>
        <w:rFonts w:ascii="Times New Roman" w:eastAsiaTheme="minorHAns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6E321C"/>
    <w:multiLevelType w:val="hybridMultilevel"/>
    <w:tmpl w:val="F48C5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A73FB"/>
    <w:multiLevelType w:val="multilevel"/>
    <w:tmpl w:val="EC8ECCB0"/>
    <w:lvl w:ilvl="0">
      <w:start w:val="1"/>
      <w:numFmt w:val="decimal"/>
      <w:lvlText w:val="%1."/>
      <w:lvlJc w:val="left"/>
      <w:pPr>
        <w:ind w:left="420" w:hanging="420"/>
      </w:pPr>
      <w:rPr>
        <w:rFonts w:ascii="Times New Roman" w:eastAsiaTheme="minorHAns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726F8A"/>
    <w:multiLevelType w:val="hybridMultilevel"/>
    <w:tmpl w:val="C4B2660A"/>
    <w:lvl w:ilvl="0" w:tplc="F3D869F4">
      <w:start w:val="1"/>
      <w:numFmt w:val="decimal"/>
      <w:lvlText w:val="%1."/>
      <w:lvlJc w:val="left"/>
      <w:pPr>
        <w:ind w:left="894" w:hanging="360"/>
      </w:pPr>
      <w:rPr>
        <w:rFonts w:ascii="Times New Roman" w:eastAsia="Times New Roman" w:hAnsi="Times New Roman" w:cs="Times New Roman" w:hint="default"/>
        <w:spacing w:val="0"/>
        <w:w w:val="100"/>
        <w:sz w:val="28"/>
        <w:szCs w:val="28"/>
        <w:lang w:val="ru-RU" w:eastAsia="en-US" w:bidi="ar-SA"/>
      </w:rPr>
    </w:lvl>
    <w:lvl w:ilvl="1" w:tplc="53BE105A">
      <w:numFmt w:val="bullet"/>
      <w:lvlText w:val="•"/>
      <w:lvlJc w:val="left"/>
      <w:pPr>
        <w:ind w:left="1838" w:hanging="360"/>
      </w:pPr>
      <w:rPr>
        <w:rFonts w:hint="default"/>
        <w:lang w:val="ru-RU" w:eastAsia="en-US" w:bidi="ar-SA"/>
      </w:rPr>
    </w:lvl>
    <w:lvl w:ilvl="2" w:tplc="8AB85B72">
      <w:numFmt w:val="bullet"/>
      <w:lvlText w:val="•"/>
      <w:lvlJc w:val="left"/>
      <w:pPr>
        <w:ind w:left="2777" w:hanging="360"/>
      </w:pPr>
      <w:rPr>
        <w:rFonts w:hint="default"/>
        <w:lang w:val="ru-RU" w:eastAsia="en-US" w:bidi="ar-SA"/>
      </w:rPr>
    </w:lvl>
    <w:lvl w:ilvl="3" w:tplc="A14EC826">
      <w:numFmt w:val="bullet"/>
      <w:lvlText w:val="•"/>
      <w:lvlJc w:val="left"/>
      <w:pPr>
        <w:ind w:left="3715" w:hanging="360"/>
      </w:pPr>
      <w:rPr>
        <w:rFonts w:hint="default"/>
        <w:lang w:val="ru-RU" w:eastAsia="en-US" w:bidi="ar-SA"/>
      </w:rPr>
    </w:lvl>
    <w:lvl w:ilvl="4" w:tplc="D164A28A">
      <w:numFmt w:val="bullet"/>
      <w:lvlText w:val="•"/>
      <w:lvlJc w:val="left"/>
      <w:pPr>
        <w:ind w:left="4654" w:hanging="360"/>
      </w:pPr>
      <w:rPr>
        <w:rFonts w:hint="default"/>
        <w:lang w:val="ru-RU" w:eastAsia="en-US" w:bidi="ar-SA"/>
      </w:rPr>
    </w:lvl>
    <w:lvl w:ilvl="5" w:tplc="0108F2A2">
      <w:numFmt w:val="bullet"/>
      <w:lvlText w:val="•"/>
      <w:lvlJc w:val="left"/>
      <w:pPr>
        <w:ind w:left="5593" w:hanging="360"/>
      </w:pPr>
      <w:rPr>
        <w:rFonts w:hint="default"/>
        <w:lang w:val="ru-RU" w:eastAsia="en-US" w:bidi="ar-SA"/>
      </w:rPr>
    </w:lvl>
    <w:lvl w:ilvl="6" w:tplc="E19CE12E">
      <w:numFmt w:val="bullet"/>
      <w:lvlText w:val="•"/>
      <w:lvlJc w:val="left"/>
      <w:pPr>
        <w:ind w:left="6531" w:hanging="360"/>
      </w:pPr>
      <w:rPr>
        <w:rFonts w:hint="default"/>
        <w:lang w:val="ru-RU" w:eastAsia="en-US" w:bidi="ar-SA"/>
      </w:rPr>
    </w:lvl>
    <w:lvl w:ilvl="7" w:tplc="3F6EE312">
      <w:numFmt w:val="bullet"/>
      <w:lvlText w:val="•"/>
      <w:lvlJc w:val="left"/>
      <w:pPr>
        <w:ind w:left="7470" w:hanging="360"/>
      </w:pPr>
      <w:rPr>
        <w:rFonts w:hint="default"/>
        <w:lang w:val="ru-RU" w:eastAsia="en-US" w:bidi="ar-SA"/>
      </w:rPr>
    </w:lvl>
    <w:lvl w:ilvl="8" w:tplc="E488F65E">
      <w:numFmt w:val="bullet"/>
      <w:lvlText w:val="•"/>
      <w:lvlJc w:val="left"/>
      <w:pPr>
        <w:ind w:left="8409" w:hanging="360"/>
      </w:pPr>
      <w:rPr>
        <w:rFonts w:hint="default"/>
        <w:lang w:val="ru-RU" w:eastAsia="en-US" w:bidi="ar-SA"/>
      </w:rPr>
    </w:lvl>
  </w:abstractNum>
  <w:abstractNum w:abstractNumId="7" w15:restartNumberingAfterBreak="0">
    <w:nsid w:val="13125794"/>
    <w:multiLevelType w:val="multilevel"/>
    <w:tmpl w:val="05DE5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740743"/>
    <w:multiLevelType w:val="multilevel"/>
    <w:tmpl w:val="57FA6BC0"/>
    <w:lvl w:ilvl="0">
      <w:start w:val="2"/>
      <w:numFmt w:val="decimal"/>
      <w:lvlText w:val="%1"/>
      <w:lvlJc w:val="left"/>
      <w:pPr>
        <w:ind w:left="992" w:hanging="423"/>
      </w:pPr>
      <w:rPr>
        <w:rFonts w:hint="default"/>
        <w:lang w:val="ru-RU" w:eastAsia="en-US" w:bidi="ar-SA"/>
      </w:rPr>
    </w:lvl>
    <w:lvl w:ilvl="1">
      <w:start w:val="1"/>
      <w:numFmt w:val="decimal"/>
      <w:lvlText w:val="%1.%2"/>
      <w:lvlJc w:val="left"/>
      <w:pPr>
        <w:ind w:left="992"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857" w:hanging="423"/>
      </w:pPr>
      <w:rPr>
        <w:rFonts w:hint="default"/>
        <w:lang w:val="ru-RU" w:eastAsia="en-US" w:bidi="ar-SA"/>
      </w:rPr>
    </w:lvl>
    <w:lvl w:ilvl="3">
      <w:numFmt w:val="bullet"/>
      <w:lvlText w:val="•"/>
      <w:lvlJc w:val="left"/>
      <w:pPr>
        <w:ind w:left="3785" w:hanging="423"/>
      </w:pPr>
      <w:rPr>
        <w:rFonts w:hint="default"/>
        <w:lang w:val="ru-RU" w:eastAsia="en-US" w:bidi="ar-SA"/>
      </w:rPr>
    </w:lvl>
    <w:lvl w:ilvl="4">
      <w:numFmt w:val="bullet"/>
      <w:lvlText w:val="•"/>
      <w:lvlJc w:val="left"/>
      <w:pPr>
        <w:ind w:left="4714" w:hanging="423"/>
      </w:pPr>
      <w:rPr>
        <w:rFonts w:hint="default"/>
        <w:lang w:val="ru-RU" w:eastAsia="en-US" w:bidi="ar-SA"/>
      </w:rPr>
    </w:lvl>
    <w:lvl w:ilvl="5">
      <w:numFmt w:val="bullet"/>
      <w:lvlText w:val="•"/>
      <w:lvlJc w:val="left"/>
      <w:pPr>
        <w:ind w:left="5643" w:hanging="423"/>
      </w:pPr>
      <w:rPr>
        <w:rFonts w:hint="default"/>
        <w:lang w:val="ru-RU" w:eastAsia="en-US" w:bidi="ar-SA"/>
      </w:rPr>
    </w:lvl>
    <w:lvl w:ilvl="6">
      <w:numFmt w:val="bullet"/>
      <w:lvlText w:val="•"/>
      <w:lvlJc w:val="left"/>
      <w:pPr>
        <w:ind w:left="6571" w:hanging="423"/>
      </w:pPr>
      <w:rPr>
        <w:rFonts w:hint="default"/>
        <w:lang w:val="ru-RU" w:eastAsia="en-US" w:bidi="ar-SA"/>
      </w:rPr>
    </w:lvl>
    <w:lvl w:ilvl="7">
      <w:numFmt w:val="bullet"/>
      <w:lvlText w:val="•"/>
      <w:lvlJc w:val="left"/>
      <w:pPr>
        <w:ind w:left="7500" w:hanging="423"/>
      </w:pPr>
      <w:rPr>
        <w:rFonts w:hint="default"/>
        <w:lang w:val="ru-RU" w:eastAsia="en-US" w:bidi="ar-SA"/>
      </w:rPr>
    </w:lvl>
    <w:lvl w:ilvl="8">
      <w:numFmt w:val="bullet"/>
      <w:lvlText w:val="•"/>
      <w:lvlJc w:val="left"/>
      <w:pPr>
        <w:ind w:left="8429" w:hanging="423"/>
      </w:pPr>
      <w:rPr>
        <w:rFonts w:hint="default"/>
        <w:lang w:val="ru-RU" w:eastAsia="en-US" w:bidi="ar-SA"/>
      </w:rPr>
    </w:lvl>
  </w:abstractNum>
  <w:abstractNum w:abstractNumId="9" w15:restartNumberingAfterBreak="0">
    <w:nsid w:val="1D225268"/>
    <w:multiLevelType w:val="hybridMultilevel"/>
    <w:tmpl w:val="E2881C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8E5A7B"/>
    <w:multiLevelType w:val="hybridMultilevel"/>
    <w:tmpl w:val="F432C110"/>
    <w:lvl w:ilvl="0" w:tplc="205AA60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C100B95"/>
    <w:multiLevelType w:val="multilevel"/>
    <w:tmpl w:val="2B3C0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692A1A"/>
    <w:multiLevelType w:val="multilevel"/>
    <w:tmpl w:val="36C6B064"/>
    <w:lvl w:ilvl="0">
      <w:start w:val="1"/>
      <w:numFmt w:val="decimal"/>
      <w:lvlText w:val="%1."/>
      <w:lvlJc w:val="left"/>
      <w:pPr>
        <w:ind w:left="454" w:hanging="281"/>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874" w:hanging="423"/>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3498" w:hanging="281"/>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4348" w:hanging="281"/>
      </w:pPr>
      <w:rPr>
        <w:rFonts w:hint="default"/>
        <w:lang w:val="ru-RU" w:eastAsia="en-US" w:bidi="ar-SA"/>
      </w:rPr>
    </w:lvl>
    <w:lvl w:ilvl="4">
      <w:numFmt w:val="bullet"/>
      <w:lvlText w:val="•"/>
      <w:lvlJc w:val="left"/>
      <w:pPr>
        <w:ind w:left="5196" w:hanging="281"/>
      </w:pPr>
      <w:rPr>
        <w:rFonts w:hint="default"/>
        <w:lang w:val="ru-RU" w:eastAsia="en-US" w:bidi="ar-SA"/>
      </w:rPr>
    </w:lvl>
    <w:lvl w:ilvl="5">
      <w:numFmt w:val="bullet"/>
      <w:lvlText w:val="•"/>
      <w:lvlJc w:val="left"/>
      <w:pPr>
        <w:ind w:left="6044" w:hanging="281"/>
      </w:pPr>
      <w:rPr>
        <w:rFonts w:hint="default"/>
        <w:lang w:val="ru-RU" w:eastAsia="en-US" w:bidi="ar-SA"/>
      </w:rPr>
    </w:lvl>
    <w:lvl w:ilvl="6">
      <w:numFmt w:val="bullet"/>
      <w:lvlText w:val="•"/>
      <w:lvlJc w:val="left"/>
      <w:pPr>
        <w:ind w:left="6893" w:hanging="281"/>
      </w:pPr>
      <w:rPr>
        <w:rFonts w:hint="default"/>
        <w:lang w:val="ru-RU" w:eastAsia="en-US" w:bidi="ar-SA"/>
      </w:rPr>
    </w:lvl>
    <w:lvl w:ilvl="7">
      <w:numFmt w:val="bullet"/>
      <w:lvlText w:val="•"/>
      <w:lvlJc w:val="left"/>
      <w:pPr>
        <w:ind w:left="7741" w:hanging="281"/>
      </w:pPr>
      <w:rPr>
        <w:rFonts w:hint="default"/>
        <w:lang w:val="ru-RU" w:eastAsia="en-US" w:bidi="ar-SA"/>
      </w:rPr>
    </w:lvl>
    <w:lvl w:ilvl="8">
      <w:numFmt w:val="bullet"/>
      <w:lvlText w:val="•"/>
      <w:lvlJc w:val="left"/>
      <w:pPr>
        <w:ind w:left="8589" w:hanging="281"/>
      </w:pPr>
      <w:rPr>
        <w:rFonts w:hint="default"/>
        <w:lang w:val="ru-RU" w:eastAsia="en-US" w:bidi="ar-SA"/>
      </w:rPr>
    </w:lvl>
  </w:abstractNum>
  <w:abstractNum w:abstractNumId="13" w15:restartNumberingAfterBreak="0">
    <w:nsid w:val="34D75D54"/>
    <w:multiLevelType w:val="hybridMultilevel"/>
    <w:tmpl w:val="E02A58EC"/>
    <w:lvl w:ilvl="0" w:tplc="278EE6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3D1F12E6"/>
    <w:multiLevelType w:val="multilevel"/>
    <w:tmpl w:val="51CE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7F6D74"/>
    <w:multiLevelType w:val="multilevel"/>
    <w:tmpl w:val="9C54D568"/>
    <w:lvl w:ilvl="0">
      <w:start w:val="1"/>
      <w:numFmt w:val="decimal"/>
      <w:lvlText w:val="%1"/>
      <w:lvlJc w:val="left"/>
      <w:pPr>
        <w:ind w:left="596" w:hanging="423"/>
      </w:pPr>
      <w:rPr>
        <w:rFonts w:hint="default"/>
        <w:lang w:val="ru-RU" w:eastAsia="en-US" w:bidi="ar-SA"/>
      </w:rPr>
    </w:lvl>
    <w:lvl w:ilvl="1">
      <w:start w:val="1"/>
      <w:numFmt w:val="decimal"/>
      <w:lvlText w:val="%1.%2"/>
      <w:lvlJc w:val="left"/>
      <w:pPr>
        <w:ind w:left="596" w:hanging="423"/>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676" w:hanging="423"/>
      </w:pPr>
      <w:rPr>
        <w:rFonts w:hint="default"/>
        <w:lang w:val="ru-RU" w:eastAsia="en-US" w:bidi="ar-SA"/>
      </w:rPr>
    </w:lvl>
    <w:lvl w:ilvl="3">
      <w:numFmt w:val="bullet"/>
      <w:lvlText w:val="•"/>
      <w:lvlJc w:val="left"/>
      <w:pPr>
        <w:ind w:left="2752" w:hanging="423"/>
      </w:pPr>
      <w:rPr>
        <w:rFonts w:hint="default"/>
        <w:lang w:val="ru-RU" w:eastAsia="en-US" w:bidi="ar-SA"/>
      </w:rPr>
    </w:lvl>
    <w:lvl w:ilvl="4">
      <w:numFmt w:val="bullet"/>
      <w:lvlText w:val="•"/>
      <w:lvlJc w:val="left"/>
      <w:pPr>
        <w:ind w:left="3828" w:hanging="423"/>
      </w:pPr>
      <w:rPr>
        <w:rFonts w:hint="default"/>
        <w:lang w:val="ru-RU" w:eastAsia="en-US" w:bidi="ar-SA"/>
      </w:rPr>
    </w:lvl>
    <w:lvl w:ilvl="5">
      <w:numFmt w:val="bullet"/>
      <w:lvlText w:val="•"/>
      <w:lvlJc w:val="left"/>
      <w:pPr>
        <w:ind w:left="4905" w:hanging="423"/>
      </w:pPr>
      <w:rPr>
        <w:rFonts w:hint="default"/>
        <w:lang w:val="ru-RU" w:eastAsia="en-US" w:bidi="ar-SA"/>
      </w:rPr>
    </w:lvl>
    <w:lvl w:ilvl="6">
      <w:numFmt w:val="bullet"/>
      <w:lvlText w:val="•"/>
      <w:lvlJc w:val="left"/>
      <w:pPr>
        <w:ind w:left="5981" w:hanging="423"/>
      </w:pPr>
      <w:rPr>
        <w:rFonts w:hint="default"/>
        <w:lang w:val="ru-RU" w:eastAsia="en-US" w:bidi="ar-SA"/>
      </w:rPr>
    </w:lvl>
    <w:lvl w:ilvl="7">
      <w:numFmt w:val="bullet"/>
      <w:lvlText w:val="•"/>
      <w:lvlJc w:val="left"/>
      <w:pPr>
        <w:ind w:left="7057" w:hanging="423"/>
      </w:pPr>
      <w:rPr>
        <w:rFonts w:hint="default"/>
        <w:lang w:val="ru-RU" w:eastAsia="en-US" w:bidi="ar-SA"/>
      </w:rPr>
    </w:lvl>
    <w:lvl w:ilvl="8">
      <w:numFmt w:val="bullet"/>
      <w:lvlText w:val="•"/>
      <w:lvlJc w:val="left"/>
      <w:pPr>
        <w:ind w:left="8133" w:hanging="423"/>
      </w:pPr>
      <w:rPr>
        <w:rFonts w:hint="default"/>
        <w:lang w:val="ru-RU" w:eastAsia="en-US" w:bidi="ar-SA"/>
      </w:rPr>
    </w:lvl>
  </w:abstractNum>
  <w:abstractNum w:abstractNumId="16" w15:restartNumberingAfterBreak="0">
    <w:nsid w:val="426C6489"/>
    <w:multiLevelType w:val="multilevel"/>
    <w:tmpl w:val="F5A67428"/>
    <w:lvl w:ilvl="0">
      <w:start w:val="1"/>
      <w:numFmt w:val="decimal"/>
      <w:lvlText w:val="%1."/>
      <w:lvlJc w:val="left"/>
      <w:pPr>
        <w:ind w:left="420" w:hanging="420"/>
      </w:pPr>
      <w:rPr>
        <w:rFonts w:ascii="Times New Roman" w:eastAsiaTheme="minorHAns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0EE791A"/>
    <w:multiLevelType w:val="multilevel"/>
    <w:tmpl w:val="3C42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600EBA"/>
    <w:multiLevelType w:val="hybridMultilevel"/>
    <w:tmpl w:val="427ABDDE"/>
    <w:lvl w:ilvl="0" w:tplc="7D3C04A6">
      <w:numFmt w:val="bullet"/>
      <w:lvlText w:val=""/>
      <w:lvlJc w:val="left"/>
      <w:pPr>
        <w:ind w:left="174" w:hanging="360"/>
      </w:pPr>
      <w:rPr>
        <w:rFonts w:ascii="Symbol" w:eastAsia="Symbol" w:hAnsi="Symbol" w:cs="Symbol" w:hint="default"/>
        <w:w w:val="100"/>
        <w:sz w:val="28"/>
        <w:szCs w:val="28"/>
        <w:lang w:val="ru-RU" w:eastAsia="en-US" w:bidi="ar-SA"/>
      </w:rPr>
    </w:lvl>
    <w:lvl w:ilvl="1" w:tplc="D5780C04">
      <w:numFmt w:val="bullet"/>
      <w:lvlText w:val="•"/>
      <w:lvlJc w:val="left"/>
      <w:pPr>
        <w:ind w:left="1190" w:hanging="360"/>
      </w:pPr>
      <w:rPr>
        <w:rFonts w:hint="default"/>
        <w:lang w:val="ru-RU" w:eastAsia="en-US" w:bidi="ar-SA"/>
      </w:rPr>
    </w:lvl>
    <w:lvl w:ilvl="2" w:tplc="5380ADF4">
      <w:numFmt w:val="bullet"/>
      <w:lvlText w:val="•"/>
      <w:lvlJc w:val="left"/>
      <w:pPr>
        <w:ind w:left="2201" w:hanging="360"/>
      </w:pPr>
      <w:rPr>
        <w:rFonts w:hint="default"/>
        <w:lang w:val="ru-RU" w:eastAsia="en-US" w:bidi="ar-SA"/>
      </w:rPr>
    </w:lvl>
    <w:lvl w:ilvl="3" w:tplc="FBDE36D4">
      <w:numFmt w:val="bullet"/>
      <w:lvlText w:val="•"/>
      <w:lvlJc w:val="left"/>
      <w:pPr>
        <w:ind w:left="3211" w:hanging="360"/>
      </w:pPr>
      <w:rPr>
        <w:rFonts w:hint="default"/>
        <w:lang w:val="ru-RU" w:eastAsia="en-US" w:bidi="ar-SA"/>
      </w:rPr>
    </w:lvl>
    <w:lvl w:ilvl="4" w:tplc="C93E0C6C">
      <w:numFmt w:val="bullet"/>
      <w:lvlText w:val="•"/>
      <w:lvlJc w:val="left"/>
      <w:pPr>
        <w:ind w:left="4222" w:hanging="360"/>
      </w:pPr>
      <w:rPr>
        <w:rFonts w:hint="default"/>
        <w:lang w:val="ru-RU" w:eastAsia="en-US" w:bidi="ar-SA"/>
      </w:rPr>
    </w:lvl>
    <w:lvl w:ilvl="5" w:tplc="D0A0258A">
      <w:numFmt w:val="bullet"/>
      <w:lvlText w:val="•"/>
      <w:lvlJc w:val="left"/>
      <w:pPr>
        <w:ind w:left="5233" w:hanging="360"/>
      </w:pPr>
      <w:rPr>
        <w:rFonts w:hint="default"/>
        <w:lang w:val="ru-RU" w:eastAsia="en-US" w:bidi="ar-SA"/>
      </w:rPr>
    </w:lvl>
    <w:lvl w:ilvl="6" w:tplc="A69E8D8A">
      <w:numFmt w:val="bullet"/>
      <w:lvlText w:val="•"/>
      <w:lvlJc w:val="left"/>
      <w:pPr>
        <w:ind w:left="6243" w:hanging="360"/>
      </w:pPr>
      <w:rPr>
        <w:rFonts w:hint="default"/>
        <w:lang w:val="ru-RU" w:eastAsia="en-US" w:bidi="ar-SA"/>
      </w:rPr>
    </w:lvl>
    <w:lvl w:ilvl="7" w:tplc="718EBBCC">
      <w:numFmt w:val="bullet"/>
      <w:lvlText w:val="•"/>
      <w:lvlJc w:val="left"/>
      <w:pPr>
        <w:ind w:left="7254" w:hanging="360"/>
      </w:pPr>
      <w:rPr>
        <w:rFonts w:hint="default"/>
        <w:lang w:val="ru-RU" w:eastAsia="en-US" w:bidi="ar-SA"/>
      </w:rPr>
    </w:lvl>
    <w:lvl w:ilvl="8" w:tplc="F7B2F854">
      <w:numFmt w:val="bullet"/>
      <w:lvlText w:val="•"/>
      <w:lvlJc w:val="left"/>
      <w:pPr>
        <w:ind w:left="8265" w:hanging="360"/>
      </w:pPr>
      <w:rPr>
        <w:rFonts w:hint="default"/>
        <w:lang w:val="ru-RU" w:eastAsia="en-US" w:bidi="ar-SA"/>
      </w:rPr>
    </w:lvl>
  </w:abstractNum>
  <w:abstractNum w:abstractNumId="19" w15:restartNumberingAfterBreak="0">
    <w:nsid w:val="5AD57759"/>
    <w:multiLevelType w:val="multilevel"/>
    <w:tmpl w:val="CF30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093177"/>
    <w:multiLevelType w:val="multilevel"/>
    <w:tmpl w:val="B75A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020831"/>
    <w:multiLevelType w:val="multilevel"/>
    <w:tmpl w:val="FDB0EE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FCD687C"/>
    <w:multiLevelType w:val="hybridMultilevel"/>
    <w:tmpl w:val="39E0B9C0"/>
    <w:lvl w:ilvl="0" w:tplc="73CAA26E">
      <w:numFmt w:val="bullet"/>
      <w:lvlText w:val="•"/>
      <w:lvlJc w:val="left"/>
      <w:pPr>
        <w:ind w:left="174" w:hanging="312"/>
      </w:pPr>
      <w:rPr>
        <w:rFonts w:ascii="Times New Roman" w:eastAsia="Times New Roman" w:hAnsi="Times New Roman" w:cs="Times New Roman" w:hint="default"/>
        <w:w w:val="100"/>
        <w:sz w:val="28"/>
        <w:szCs w:val="28"/>
        <w:lang w:val="ru-RU" w:eastAsia="en-US" w:bidi="ar-SA"/>
      </w:rPr>
    </w:lvl>
    <w:lvl w:ilvl="1" w:tplc="F5AA0A24">
      <w:numFmt w:val="bullet"/>
      <w:lvlText w:val="•"/>
      <w:lvlJc w:val="left"/>
      <w:pPr>
        <w:ind w:left="1190" w:hanging="312"/>
      </w:pPr>
      <w:rPr>
        <w:rFonts w:hint="default"/>
        <w:lang w:val="ru-RU" w:eastAsia="en-US" w:bidi="ar-SA"/>
      </w:rPr>
    </w:lvl>
    <w:lvl w:ilvl="2" w:tplc="562A0C38">
      <w:numFmt w:val="bullet"/>
      <w:lvlText w:val="•"/>
      <w:lvlJc w:val="left"/>
      <w:pPr>
        <w:ind w:left="2201" w:hanging="312"/>
      </w:pPr>
      <w:rPr>
        <w:rFonts w:hint="default"/>
        <w:lang w:val="ru-RU" w:eastAsia="en-US" w:bidi="ar-SA"/>
      </w:rPr>
    </w:lvl>
    <w:lvl w:ilvl="3" w:tplc="286035E6">
      <w:numFmt w:val="bullet"/>
      <w:lvlText w:val="•"/>
      <w:lvlJc w:val="left"/>
      <w:pPr>
        <w:ind w:left="3211" w:hanging="312"/>
      </w:pPr>
      <w:rPr>
        <w:rFonts w:hint="default"/>
        <w:lang w:val="ru-RU" w:eastAsia="en-US" w:bidi="ar-SA"/>
      </w:rPr>
    </w:lvl>
    <w:lvl w:ilvl="4" w:tplc="1952ACDE">
      <w:numFmt w:val="bullet"/>
      <w:lvlText w:val="•"/>
      <w:lvlJc w:val="left"/>
      <w:pPr>
        <w:ind w:left="4222" w:hanging="312"/>
      </w:pPr>
      <w:rPr>
        <w:rFonts w:hint="default"/>
        <w:lang w:val="ru-RU" w:eastAsia="en-US" w:bidi="ar-SA"/>
      </w:rPr>
    </w:lvl>
    <w:lvl w:ilvl="5" w:tplc="6326161E">
      <w:numFmt w:val="bullet"/>
      <w:lvlText w:val="•"/>
      <w:lvlJc w:val="left"/>
      <w:pPr>
        <w:ind w:left="5233" w:hanging="312"/>
      </w:pPr>
      <w:rPr>
        <w:rFonts w:hint="default"/>
        <w:lang w:val="ru-RU" w:eastAsia="en-US" w:bidi="ar-SA"/>
      </w:rPr>
    </w:lvl>
    <w:lvl w:ilvl="6" w:tplc="FAC88818">
      <w:numFmt w:val="bullet"/>
      <w:lvlText w:val="•"/>
      <w:lvlJc w:val="left"/>
      <w:pPr>
        <w:ind w:left="6243" w:hanging="312"/>
      </w:pPr>
      <w:rPr>
        <w:rFonts w:hint="default"/>
        <w:lang w:val="ru-RU" w:eastAsia="en-US" w:bidi="ar-SA"/>
      </w:rPr>
    </w:lvl>
    <w:lvl w:ilvl="7" w:tplc="66A43740">
      <w:numFmt w:val="bullet"/>
      <w:lvlText w:val="•"/>
      <w:lvlJc w:val="left"/>
      <w:pPr>
        <w:ind w:left="7254" w:hanging="312"/>
      </w:pPr>
      <w:rPr>
        <w:rFonts w:hint="default"/>
        <w:lang w:val="ru-RU" w:eastAsia="en-US" w:bidi="ar-SA"/>
      </w:rPr>
    </w:lvl>
    <w:lvl w:ilvl="8" w:tplc="F9E08AF4">
      <w:numFmt w:val="bullet"/>
      <w:lvlText w:val="•"/>
      <w:lvlJc w:val="left"/>
      <w:pPr>
        <w:ind w:left="8265" w:hanging="312"/>
      </w:pPr>
      <w:rPr>
        <w:rFonts w:hint="default"/>
        <w:lang w:val="ru-RU" w:eastAsia="en-US" w:bidi="ar-SA"/>
      </w:rPr>
    </w:lvl>
  </w:abstractNum>
  <w:abstractNum w:abstractNumId="23" w15:restartNumberingAfterBreak="0">
    <w:nsid w:val="72F86308"/>
    <w:multiLevelType w:val="multilevel"/>
    <w:tmpl w:val="DF160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9C6918"/>
    <w:multiLevelType w:val="multilevel"/>
    <w:tmpl w:val="2CF8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828731">
    <w:abstractNumId w:val="23"/>
  </w:num>
  <w:num w:numId="2" w16cid:durableId="1093550408">
    <w:abstractNumId w:val="20"/>
  </w:num>
  <w:num w:numId="3" w16cid:durableId="748313790">
    <w:abstractNumId w:val="24"/>
  </w:num>
  <w:num w:numId="4" w16cid:durableId="1422874386">
    <w:abstractNumId w:val="19"/>
  </w:num>
  <w:num w:numId="5" w16cid:durableId="1102988627">
    <w:abstractNumId w:val="11"/>
  </w:num>
  <w:num w:numId="6" w16cid:durableId="413674016">
    <w:abstractNumId w:val="0"/>
  </w:num>
  <w:num w:numId="7" w16cid:durableId="1496609171">
    <w:abstractNumId w:val="3"/>
  </w:num>
  <w:num w:numId="8" w16cid:durableId="879170730">
    <w:abstractNumId w:val="17"/>
  </w:num>
  <w:num w:numId="9" w16cid:durableId="1382360256">
    <w:abstractNumId w:val="14"/>
  </w:num>
  <w:num w:numId="10" w16cid:durableId="1169902469">
    <w:abstractNumId w:val="2"/>
  </w:num>
  <w:num w:numId="11" w16cid:durableId="2140416837">
    <w:abstractNumId w:val="7"/>
  </w:num>
  <w:num w:numId="12" w16cid:durableId="610478047">
    <w:abstractNumId w:val="21"/>
  </w:num>
  <w:num w:numId="13" w16cid:durableId="1234966367">
    <w:abstractNumId w:val="9"/>
  </w:num>
  <w:num w:numId="14" w16cid:durableId="544609175">
    <w:abstractNumId w:val="13"/>
  </w:num>
  <w:num w:numId="15" w16cid:durableId="1568691167">
    <w:abstractNumId w:val="10"/>
  </w:num>
  <w:num w:numId="16" w16cid:durableId="178396472">
    <w:abstractNumId w:val="16"/>
  </w:num>
  <w:num w:numId="17" w16cid:durableId="1253859271">
    <w:abstractNumId w:val="5"/>
  </w:num>
  <w:num w:numId="18" w16cid:durableId="255863335">
    <w:abstractNumId w:val="4"/>
  </w:num>
  <w:num w:numId="19" w16cid:durableId="2038044943">
    <w:abstractNumId w:val="6"/>
  </w:num>
  <w:num w:numId="20" w16cid:durableId="1896702561">
    <w:abstractNumId w:val="1"/>
  </w:num>
  <w:num w:numId="21" w16cid:durableId="498741000">
    <w:abstractNumId w:val="8"/>
  </w:num>
  <w:num w:numId="22" w16cid:durableId="938026718">
    <w:abstractNumId w:val="18"/>
  </w:num>
  <w:num w:numId="23" w16cid:durableId="1619411156">
    <w:abstractNumId w:val="15"/>
  </w:num>
  <w:num w:numId="24" w16cid:durableId="115294199">
    <w:abstractNumId w:val="22"/>
  </w:num>
  <w:num w:numId="25" w16cid:durableId="7171244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1F09"/>
    <w:rsid w:val="00012835"/>
    <w:rsid w:val="00013241"/>
    <w:rsid w:val="0002637C"/>
    <w:rsid w:val="00030665"/>
    <w:rsid w:val="00033515"/>
    <w:rsid w:val="000335B7"/>
    <w:rsid w:val="0003518C"/>
    <w:rsid w:val="00035C70"/>
    <w:rsid w:val="00045D53"/>
    <w:rsid w:val="000600E0"/>
    <w:rsid w:val="00065089"/>
    <w:rsid w:val="00066EC1"/>
    <w:rsid w:val="000679C3"/>
    <w:rsid w:val="000772B3"/>
    <w:rsid w:val="00096860"/>
    <w:rsid w:val="000A21F0"/>
    <w:rsid w:val="000A53D7"/>
    <w:rsid w:val="000C74C1"/>
    <w:rsid w:val="000C7C8E"/>
    <w:rsid w:val="000D320E"/>
    <w:rsid w:val="000E7F22"/>
    <w:rsid w:val="0010538B"/>
    <w:rsid w:val="00110586"/>
    <w:rsid w:val="00121C72"/>
    <w:rsid w:val="001357DF"/>
    <w:rsid w:val="00140460"/>
    <w:rsid w:val="00144146"/>
    <w:rsid w:val="00144B51"/>
    <w:rsid w:val="0016248A"/>
    <w:rsid w:val="00174DA5"/>
    <w:rsid w:val="00180638"/>
    <w:rsid w:val="00181227"/>
    <w:rsid w:val="0018136D"/>
    <w:rsid w:val="00185390"/>
    <w:rsid w:val="001A0C0D"/>
    <w:rsid w:val="001A3F45"/>
    <w:rsid w:val="001A7B93"/>
    <w:rsid w:val="001C1F63"/>
    <w:rsid w:val="001C33EA"/>
    <w:rsid w:val="001C4891"/>
    <w:rsid w:val="001C4C30"/>
    <w:rsid w:val="001D0BF4"/>
    <w:rsid w:val="001F783A"/>
    <w:rsid w:val="00213DB1"/>
    <w:rsid w:val="002147E3"/>
    <w:rsid w:val="002657D1"/>
    <w:rsid w:val="002848E0"/>
    <w:rsid w:val="00286F4C"/>
    <w:rsid w:val="002875E1"/>
    <w:rsid w:val="0028776F"/>
    <w:rsid w:val="002911DC"/>
    <w:rsid w:val="00292D6A"/>
    <w:rsid w:val="0029341C"/>
    <w:rsid w:val="0029558A"/>
    <w:rsid w:val="002A3030"/>
    <w:rsid w:val="002C24A4"/>
    <w:rsid w:val="002E26B3"/>
    <w:rsid w:val="002E33FA"/>
    <w:rsid w:val="002F1C7B"/>
    <w:rsid w:val="0030067C"/>
    <w:rsid w:val="00325C8A"/>
    <w:rsid w:val="003339CC"/>
    <w:rsid w:val="00333FD6"/>
    <w:rsid w:val="00342848"/>
    <w:rsid w:val="00352275"/>
    <w:rsid w:val="00376374"/>
    <w:rsid w:val="00396916"/>
    <w:rsid w:val="003A492C"/>
    <w:rsid w:val="003A6594"/>
    <w:rsid w:val="003A69C6"/>
    <w:rsid w:val="003B2499"/>
    <w:rsid w:val="003B5F58"/>
    <w:rsid w:val="003C1FC7"/>
    <w:rsid w:val="003C6591"/>
    <w:rsid w:val="003F04A4"/>
    <w:rsid w:val="004039EF"/>
    <w:rsid w:val="00407E16"/>
    <w:rsid w:val="004248CB"/>
    <w:rsid w:val="004363EE"/>
    <w:rsid w:val="0044035C"/>
    <w:rsid w:val="00445571"/>
    <w:rsid w:val="0044737B"/>
    <w:rsid w:val="004602DA"/>
    <w:rsid w:val="00471796"/>
    <w:rsid w:val="00493C4E"/>
    <w:rsid w:val="004A0F2D"/>
    <w:rsid w:val="004B006B"/>
    <w:rsid w:val="004B2DD8"/>
    <w:rsid w:val="004C4E29"/>
    <w:rsid w:val="004C5FE2"/>
    <w:rsid w:val="004D243E"/>
    <w:rsid w:val="004F52AA"/>
    <w:rsid w:val="00503A01"/>
    <w:rsid w:val="00514C7B"/>
    <w:rsid w:val="00544F9C"/>
    <w:rsid w:val="00550636"/>
    <w:rsid w:val="00562236"/>
    <w:rsid w:val="00575A3C"/>
    <w:rsid w:val="005C071A"/>
    <w:rsid w:val="005C0A3C"/>
    <w:rsid w:val="005D4E23"/>
    <w:rsid w:val="005F509E"/>
    <w:rsid w:val="00600595"/>
    <w:rsid w:val="00604493"/>
    <w:rsid w:val="0062361E"/>
    <w:rsid w:val="00623F4D"/>
    <w:rsid w:val="006307A5"/>
    <w:rsid w:val="00662DCA"/>
    <w:rsid w:val="006662F8"/>
    <w:rsid w:val="006722A4"/>
    <w:rsid w:val="00685DAA"/>
    <w:rsid w:val="00686010"/>
    <w:rsid w:val="00692393"/>
    <w:rsid w:val="00692F7B"/>
    <w:rsid w:val="006C22A7"/>
    <w:rsid w:val="006C3011"/>
    <w:rsid w:val="006D0346"/>
    <w:rsid w:val="006E5793"/>
    <w:rsid w:val="006F3DF1"/>
    <w:rsid w:val="00720A48"/>
    <w:rsid w:val="007250D1"/>
    <w:rsid w:val="007326BE"/>
    <w:rsid w:val="00736010"/>
    <w:rsid w:val="00763731"/>
    <w:rsid w:val="0077116F"/>
    <w:rsid w:val="007905EB"/>
    <w:rsid w:val="00797751"/>
    <w:rsid w:val="007A2648"/>
    <w:rsid w:val="007D1136"/>
    <w:rsid w:val="007D4A91"/>
    <w:rsid w:val="007D7E25"/>
    <w:rsid w:val="007E486E"/>
    <w:rsid w:val="007E67E3"/>
    <w:rsid w:val="008308BE"/>
    <w:rsid w:val="00846ECC"/>
    <w:rsid w:val="00855094"/>
    <w:rsid w:val="0086034F"/>
    <w:rsid w:val="00864570"/>
    <w:rsid w:val="008647D7"/>
    <w:rsid w:val="008655B4"/>
    <w:rsid w:val="0087288D"/>
    <w:rsid w:val="00882CCA"/>
    <w:rsid w:val="00891B45"/>
    <w:rsid w:val="00894316"/>
    <w:rsid w:val="008A414D"/>
    <w:rsid w:val="008B3D77"/>
    <w:rsid w:val="008C14AC"/>
    <w:rsid w:val="008D1999"/>
    <w:rsid w:val="008E4B3E"/>
    <w:rsid w:val="008F0D25"/>
    <w:rsid w:val="008F2D3F"/>
    <w:rsid w:val="00911F26"/>
    <w:rsid w:val="0092258C"/>
    <w:rsid w:val="00930B95"/>
    <w:rsid w:val="00932566"/>
    <w:rsid w:val="009369C8"/>
    <w:rsid w:val="009443CC"/>
    <w:rsid w:val="00951304"/>
    <w:rsid w:val="00960ECC"/>
    <w:rsid w:val="00961438"/>
    <w:rsid w:val="00993F39"/>
    <w:rsid w:val="00995D97"/>
    <w:rsid w:val="009A5EF2"/>
    <w:rsid w:val="009A7384"/>
    <w:rsid w:val="009D64A3"/>
    <w:rsid w:val="009E5B6C"/>
    <w:rsid w:val="009F2FE4"/>
    <w:rsid w:val="00A17317"/>
    <w:rsid w:val="00A54F7B"/>
    <w:rsid w:val="00A71F63"/>
    <w:rsid w:val="00A8181C"/>
    <w:rsid w:val="00A96959"/>
    <w:rsid w:val="00AC4656"/>
    <w:rsid w:val="00AC6749"/>
    <w:rsid w:val="00AC79A0"/>
    <w:rsid w:val="00AD5D59"/>
    <w:rsid w:val="00AE344C"/>
    <w:rsid w:val="00AF56A9"/>
    <w:rsid w:val="00B0694D"/>
    <w:rsid w:val="00B07568"/>
    <w:rsid w:val="00B075F7"/>
    <w:rsid w:val="00B26C08"/>
    <w:rsid w:val="00B66CF0"/>
    <w:rsid w:val="00B71099"/>
    <w:rsid w:val="00B74989"/>
    <w:rsid w:val="00B87BDA"/>
    <w:rsid w:val="00B90777"/>
    <w:rsid w:val="00B93725"/>
    <w:rsid w:val="00B953CF"/>
    <w:rsid w:val="00BB3F61"/>
    <w:rsid w:val="00BB7869"/>
    <w:rsid w:val="00BC0E5B"/>
    <w:rsid w:val="00BC0F36"/>
    <w:rsid w:val="00BE5338"/>
    <w:rsid w:val="00C0022A"/>
    <w:rsid w:val="00C00D90"/>
    <w:rsid w:val="00C031BF"/>
    <w:rsid w:val="00C06A62"/>
    <w:rsid w:val="00C12952"/>
    <w:rsid w:val="00C165AC"/>
    <w:rsid w:val="00C214AF"/>
    <w:rsid w:val="00C2404A"/>
    <w:rsid w:val="00C30852"/>
    <w:rsid w:val="00C41F09"/>
    <w:rsid w:val="00C42A10"/>
    <w:rsid w:val="00C44BB6"/>
    <w:rsid w:val="00C454D3"/>
    <w:rsid w:val="00C4751C"/>
    <w:rsid w:val="00C70679"/>
    <w:rsid w:val="00C7710E"/>
    <w:rsid w:val="00C7714F"/>
    <w:rsid w:val="00C84B49"/>
    <w:rsid w:val="00CC2A86"/>
    <w:rsid w:val="00CD020B"/>
    <w:rsid w:val="00CD0693"/>
    <w:rsid w:val="00CD19D6"/>
    <w:rsid w:val="00CD799E"/>
    <w:rsid w:val="00CE0B7B"/>
    <w:rsid w:val="00CF2D36"/>
    <w:rsid w:val="00CF4DB5"/>
    <w:rsid w:val="00D21FCE"/>
    <w:rsid w:val="00D42B96"/>
    <w:rsid w:val="00D5374D"/>
    <w:rsid w:val="00DA2A61"/>
    <w:rsid w:val="00DA7025"/>
    <w:rsid w:val="00DB054E"/>
    <w:rsid w:val="00DB35E3"/>
    <w:rsid w:val="00DB3D4F"/>
    <w:rsid w:val="00DD153D"/>
    <w:rsid w:val="00DD337D"/>
    <w:rsid w:val="00DE3C1C"/>
    <w:rsid w:val="00E22013"/>
    <w:rsid w:val="00E24B3B"/>
    <w:rsid w:val="00E64A02"/>
    <w:rsid w:val="00E748D3"/>
    <w:rsid w:val="00E77BC6"/>
    <w:rsid w:val="00E848FE"/>
    <w:rsid w:val="00E94DF2"/>
    <w:rsid w:val="00EA232E"/>
    <w:rsid w:val="00EA4C2C"/>
    <w:rsid w:val="00EC293E"/>
    <w:rsid w:val="00ED0592"/>
    <w:rsid w:val="00ED4263"/>
    <w:rsid w:val="00EE54AC"/>
    <w:rsid w:val="00EF0DFB"/>
    <w:rsid w:val="00EF52EA"/>
    <w:rsid w:val="00F024F5"/>
    <w:rsid w:val="00F14005"/>
    <w:rsid w:val="00F140C4"/>
    <w:rsid w:val="00F3650B"/>
    <w:rsid w:val="00F460D7"/>
    <w:rsid w:val="00F555FB"/>
    <w:rsid w:val="00F6143C"/>
    <w:rsid w:val="00F641E5"/>
    <w:rsid w:val="00F748A5"/>
    <w:rsid w:val="00F7636C"/>
    <w:rsid w:val="00F9359A"/>
    <w:rsid w:val="00FA5EAE"/>
    <w:rsid w:val="00FB1E55"/>
    <w:rsid w:val="00FB51EF"/>
    <w:rsid w:val="00FC4A68"/>
    <w:rsid w:val="00FD022B"/>
    <w:rsid w:val="00FD53CD"/>
    <w:rsid w:val="00FD7582"/>
    <w:rsid w:val="00FE217F"/>
    <w:rsid w:val="00FF55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5430E"/>
  <w15:docId w15:val="{9631EC43-36CE-479D-A221-36A424950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54E"/>
  </w:style>
  <w:style w:type="paragraph" w:styleId="1">
    <w:name w:val="heading 1"/>
    <w:basedOn w:val="a"/>
    <w:link w:val="10"/>
    <w:uiPriority w:val="9"/>
    <w:qFormat/>
    <w:rsid w:val="006044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DA2A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DA2A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5D4E2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449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A2A61"/>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DA2A61"/>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5D4E23"/>
    <w:rPr>
      <w:rFonts w:asciiTheme="majorHAnsi" w:eastAsiaTheme="majorEastAsia" w:hAnsiTheme="majorHAnsi" w:cstheme="majorBidi"/>
      <w:i/>
      <w:iCs/>
      <w:color w:val="2F5496" w:themeColor="accent1" w:themeShade="BF"/>
    </w:rPr>
  </w:style>
  <w:style w:type="paragraph" w:styleId="a3">
    <w:name w:val="header"/>
    <w:basedOn w:val="a"/>
    <w:link w:val="a4"/>
    <w:uiPriority w:val="99"/>
    <w:unhideWhenUsed/>
    <w:rsid w:val="008F2D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2D3F"/>
  </w:style>
  <w:style w:type="paragraph" w:styleId="a5">
    <w:name w:val="footer"/>
    <w:basedOn w:val="a"/>
    <w:link w:val="a6"/>
    <w:uiPriority w:val="99"/>
    <w:unhideWhenUsed/>
    <w:rsid w:val="008F2D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2D3F"/>
  </w:style>
  <w:style w:type="character" w:styleId="a7">
    <w:name w:val="Hyperlink"/>
    <w:basedOn w:val="a0"/>
    <w:uiPriority w:val="99"/>
    <w:unhideWhenUsed/>
    <w:rsid w:val="008F2D3F"/>
    <w:rPr>
      <w:color w:val="0000FF"/>
      <w:u w:val="single"/>
    </w:rPr>
  </w:style>
  <w:style w:type="paragraph" w:customStyle="1" w:styleId="paragraph">
    <w:name w:val="paragraph"/>
    <w:basedOn w:val="a"/>
    <w:rsid w:val="00035C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035C70"/>
    <w:rPr>
      <w:i/>
      <w:iCs/>
    </w:rPr>
  </w:style>
  <w:style w:type="character" w:customStyle="1" w:styleId="turbo-authorname">
    <w:name w:val="turbo-author__name"/>
    <w:basedOn w:val="a0"/>
    <w:rsid w:val="00604493"/>
  </w:style>
  <w:style w:type="paragraph" w:styleId="a9">
    <w:name w:val="Normal (Web)"/>
    <w:basedOn w:val="a"/>
    <w:uiPriority w:val="99"/>
    <w:unhideWhenUsed/>
    <w:rsid w:val="005D4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B26C08"/>
    <w:rPr>
      <w:b/>
      <w:bCs/>
    </w:rPr>
  </w:style>
  <w:style w:type="paragraph" w:customStyle="1" w:styleId="article-renderblock">
    <w:name w:val="article-render__block"/>
    <w:basedOn w:val="a"/>
    <w:rsid w:val="00DA2A6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39"/>
    <w:rsid w:val="003C6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1"/>
    <w:qFormat/>
    <w:rsid w:val="008D1999"/>
    <w:pPr>
      <w:ind w:left="720"/>
      <w:contextualSpacing/>
    </w:pPr>
  </w:style>
  <w:style w:type="paragraph" w:customStyle="1" w:styleId="articlelead">
    <w:name w:val="article_lead"/>
    <w:basedOn w:val="a"/>
    <w:rsid w:val="00D53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x-paragraphtext">
    <w:name w:val="box-paragraph__text"/>
    <w:basedOn w:val="a"/>
    <w:rsid w:val="004F52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gstag">
    <w:name w:val="tags__tag"/>
    <w:basedOn w:val="a0"/>
    <w:rsid w:val="004F52AA"/>
  </w:style>
  <w:style w:type="paragraph" w:customStyle="1" w:styleId="stk-reset">
    <w:name w:val="stk-reset"/>
    <w:basedOn w:val="a"/>
    <w:rsid w:val="000A5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mess">
    <w:name w:val="im-mess"/>
    <w:basedOn w:val="a"/>
    <w:rsid w:val="000C7C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C214AF"/>
    <w:rPr>
      <w:color w:val="605E5C"/>
      <w:shd w:val="clear" w:color="auto" w:fill="E1DFDD"/>
    </w:rPr>
  </w:style>
  <w:style w:type="paragraph" w:styleId="ad">
    <w:name w:val="TOC Heading"/>
    <w:basedOn w:val="1"/>
    <w:next w:val="a"/>
    <w:uiPriority w:val="39"/>
    <w:unhideWhenUsed/>
    <w:qFormat/>
    <w:rsid w:val="00DE3C1C"/>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21">
    <w:name w:val="toc 2"/>
    <w:basedOn w:val="a"/>
    <w:next w:val="a"/>
    <w:autoRedefine/>
    <w:uiPriority w:val="1"/>
    <w:unhideWhenUsed/>
    <w:qFormat/>
    <w:rsid w:val="00DE3C1C"/>
    <w:pPr>
      <w:spacing w:after="100"/>
      <w:ind w:left="220"/>
    </w:pPr>
  </w:style>
  <w:style w:type="paragraph" w:styleId="31">
    <w:name w:val="toc 3"/>
    <w:basedOn w:val="a"/>
    <w:next w:val="a"/>
    <w:autoRedefine/>
    <w:uiPriority w:val="1"/>
    <w:unhideWhenUsed/>
    <w:qFormat/>
    <w:rsid w:val="00DE3C1C"/>
    <w:pPr>
      <w:spacing w:after="100"/>
      <w:ind w:left="440"/>
    </w:pPr>
  </w:style>
  <w:style w:type="paragraph" w:styleId="ae">
    <w:name w:val="Balloon Text"/>
    <w:basedOn w:val="a"/>
    <w:link w:val="af"/>
    <w:uiPriority w:val="99"/>
    <w:semiHidden/>
    <w:unhideWhenUsed/>
    <w:rsid w:val="007326B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326BE"/>
    <w:rPr>
      <w:rFonts w:ascii="Tahoma" w:hAnsi="Tahoma" w:cs="Tahoma"/>
      <w:sz w:val="16"/>
      <w:szCs w:val="16"/>
    </w:rPr>
  </w:style>
  <w:style w:type="paragraph" w:styleId="af0">
    <w:name w:val="No Spacing"/>
    <w:uiPriority w:val="1"/>
    <w:qFormat/>
    <w:rsid w:val="007326BE"/>
    <w:pPr>
      <w:spacing w:after="0" w:line="240" w:lineRule="auto"/>
    </w:pPr>
    <w:rPr>
      <w:rFonts w:ascii="Calibri" w:eastAsia="Calibri" w:hAnsi="Calibri" w:cs="Times New Roman"/>
    </w:rPr>
  </w:style>
  <w:style w:type="paragraph" w:styleId="af1">
    <w:name w:val="Body Text"/>
    <w:basedOn w:val="a"/>
    <w:link w:val="af2"/>
    <w:uiPriority w:val="1"/>
    <w:qFormat/>
    <w:rsid w:val="00AC6749"/>
    <w:pPr>
      <w:widowControl w:val="0"/>
      <w:autoSpaceDE w:val="0"/>
      <w:autoSpaceDN w:val="0"/>
      <w:spacing w:after="0" w:line="240" w:lineRule="auto"/>
      <w:ind w:left="392"/>
      <w:jc w:val="both"/>
    </w:pPr>
    <w:rPr>
      <w:rFonts w:ascii="Times New Roman" w:eastAsia="Times New Roman" w:hAnsi="Times New Roman" w:cs="Times New Roman"/>
    </w:rPr>
  </w:style>
  <w:style w:type="character" w:customStyle="1" w:styleId="af2">
    <w:name w:val="Основной текст Знак"/>
    <w:basedOn w:val="a0"/>
    <w:link w:val="af1"/>
    <w:uiPriority w:val="1"/>
    <w:rsid w:val="00AC6749"/>
    <w:rPr>
      <w:rFonts w:ascii="Times New Roman" w:eastAsia="Times New Roman" w:hAnsi="Times New Roman" w:cs="Times New Roman"/>
    </w:rPr>
  </w:style>
  <w:style w:type="paragraph" w:styleId="12">
    <w:name w:val="toc 1"/>
    <w:basedOn w:val="a"/>
    <w:uiPriority w:val="1"/>
    <w:qFormat/>
    <w:rsid w:val="00E848FE"/>
    <w:pPr>
      <w:widowControl w:val="0"/>
      <w:autoSpaceDE w:val="0"/>
      <w:autoSpaceDN w:val="0"/>
      <w:spacing w:before="161" w:after="0" w:line="240" w:lineRule="auto"/>
      <w:ind w:left="174"/>
    </w:pPr>
    <w:rPr>
      <w:rFonts w:ascii="Times New Roman" w:eastAsia="Times New Roman" w:hAnsi="Times New Roman" w:cs="Times New Roman"/>
      <w:sz w:val="28"/>
      <w:szCs w:val="28"/>
    </w:rPr>
  </w:style>
  <w:style w:type="paragraph" w:styleId="41">
    <w:name w:val="toc 4"/>
    <w:basedOn w:val="a"/>
    <w:uiPriority w:val="1"/>
    <w:qFormat/>
    <w:rsid w:val="00E848FE"/>
    <w:pPr>
      <w:widowControl w:val="0"/>
      <w:autoSpaceDE w:val="0"/>
      <w:autoSpaceDN w:val="0"/>
      <w:spacing w:before="161" w:after="0" w:line="240" w:lineRule="auto"/>
      <w:ind w:left="941"/>
    </w:pPr>
    <w:rPr>
      <w:rFonts w:ascii="Times New Roman" w:eastAsia="Times New Roman" w:hAnsi="Times New Roman" w:cs="Times New Roman"/>
      <w:sz w:val="28"/>
      <w:szCs w:val="28"/>
    </w:rPr>
  </w:style>
  <w:style w:type="paragraph" w:customStyle="1" w:styleId="TableParagraph">
    <w:name w:val="Table Paragraph"/>
    <w:basedOn w:val="a"/>
    <w:uiPriority w:val="1"/>
    <w:qFormat/>
    <w:rsid w:val="00E848FE"/>
    <w:pPr>
      <w:widowControl w:val="0"/>
      <w:autoSpaceDE w:val="0"/>
      <w:autoSpaceDN w:val="0"/>
      <w:spacing w:after="0" w:line="240" w:lineRule="auto"/>
    </w:pPr>
    <w:rPr>
      <w:rFonts w:ascii="Times New Roman" w:eastAsia="Times New Roman" w:hAnsi="Times New Roman" w:cs="Times New Roman"/>
    </w:rPr>
  </w:style>
  <w:style w:type="paragraph" w:styleId="22">
    <w:name w:val="Body Text 2"/>
    <w:basedOn w:val="a"/>
    <w:link w:val="23"/>
    <w:uiPriority w:val="99"/>
    <w:semiHidden/>
    <w:unhideWhenUsed/>
    <w:rsid w:val="002875E1"/>
    <w:pPr>
      <w:spacing w:after="120" w:line="480" w:lineRule="auto"/>
    </w:pPr>
  </w:style>
  <w:style w:type="character" w:customStyle="1" w:styleId="23">
    <w:name w:val="Основной текст 2 Знак"/>
    <w:basedOn w:val="a0"/>
    <w:link w:val="22"/>
    <w:uiPriority w:val="99"/>
    <w:semiHidden/>
    <w:rsid w:val="002875E1"/>
  </w:style>
  <w:style w:type="paragraph" w:customStyle="1" w:styleId="13">
    <w:name w:val="Обычный1"/>
    <w:rsid w:val="00FF554E"/>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4864">
      <w:bodyDiv w:val="1"/>
      <w:marLeft w:val="0"/>
      <w:marRight w:val="0"/>
      <w:marTop w:val="0"/>
      <w:marBottom w:val="0"/>
      <w:divBdr>
        <w:top w:val="none" w:sz="0" w:space="0" w:color="auto"/>
        <w:left w:val="none" w:sz="0" w:space="0" w:color="auto"/>
        <w:bottom w:val="none" w:sz="0" w:space="0" w:color="auto"/>
        <w:right w:val="none" w:sz="0" w:space="0" w:color="auto"/>
      </w:divBdr>
      <w:divsChild>
        <w:div w:id="213666965">
          <w:marLeft w:val="1170"/>
          <w:marRight w:val="735"/>
          <w:marTop w:val="0"/>
          <w:marBottom w:val="0"/>
          <w:divBdr>
            <w:top w:val="none" w:sz="0" w:space="0" w:color="auto"/>
            <w:left w:val="none" w:sz="0" w:space="0" w:color="auto"/>
            <w:bottom w:val="none" w:sz="0" w:space="0" w:color="auto"/>
            <w:right w:val="none" w:sz="0" w:space="0" w:color="auto"/>
          </w:divBdr>
        </w:div>
        <w:div w:id="332683762">
          <w:marLeft w:val="-60"/>
          <w:marRight w:val="75"/>
          <w:marTop w:val="0"/>
          <w:marBottom w:val="0"/>
          <w:divBdr>
            <w:top w:val="none" w:sz="0" w:space="0" w:color="auto"/>
            <w:left w:val="none" w:sz="0" w:space="0" w:color="auto"/>
            <w:bottom w:val="none" w:sz="0" w:space="0" w:color="auto"/>
            <w:right w:val="none" w:sz="0" w:space="0" w:color="auto"/>
          </w:divBdr>
        </w:div>
        <w:div w:id="1135561250">
          <w:marLeft w:val="1170"/>
          <w:marRight w:val="735"/>
          <w:marTop w:val="0"/>
          <w:marBottom w:val="0"/>
          <w:divBdr>
            <w:top w:val="none" w:sz="0" w:space="0" w:color="auto"/>
            <w:left w:val="none" w:sz="0" w:space="0" w:color="auto"/>
            <w:bottom w:val="none" w:sz="0" w:space="0" w:color="auto"/>
            <w:right w:val="none" w:sz="0" w:space="0" w:color="auto"/>
          </w:divBdr>
        </w:div>
      </w:divsChild>
    </w:div>
    <w:div w:id="123080120">
      <w:bodyDiv w:val="1"/>
      <w:marLeft w:val="0"/>
      <w:marRight w:val="0"/>
      <w:marTop w:val="0"/>
      <w:marBottom w:val="0"/>
      <w:divBdr>
        <w:top w:val="none" w:sz="0" w:space="0" w:color="auto"/>
        <w:left w:val="none" w:sz="0" w:space="0" w:color="auto"/>
        <w:bottom w:val="none" w:sz="0" w:space="0" w:color="auto"/>
        <w:right w:val="none" w:sz="0" w:space="0" w:color="auto"/>
      </w:divBdr>
    </w:div>
    <w:div w:id="216597641">
      <w:bodyDiv w:val="1"/>
      <w:marLeft w:val="0"/>
      <w:marRight w:val="0"/>
      <w:marTop w:val="0"/>
      <w:marBottom w:val="0"/>
      <w:divBdr>
        <w:top w:val="none" w:sz="0" w:space="0" w:color="auto"/>
        <w:left w:val="none" w:sz="0" w:space="0" w:color="auto"/>
        <w:bottom w:val="none" w:sz="0" w:space="0" w:color="auto"/>
        <w:right w:val="none" w:sz="0" w:space="0" w:color="auto"/>
      </w:divBdr>
    </w:div>
    <w:div w:id="273176973">
      <w:bodyDiv w:val="1"/>
      <w:marLeft w:val="0"/>
      <w:marRight w:val="0"/>
      <w:marTop w:val="0"/>
      <w:marBottom w:val="0"/>
      <w:divBdr>
        <w:top w:val="none" w:sz="0" w:space="0" w:color="auto"/>
        <w:left w:val="none" w:sz="0" w:space="0" w:color="auto"/>
        <w:bottom w:val="none" w:sz="0" w:space="0" w:color="auto"/>
        <w:right w:val="none" w:sz="0" w:space="0" w:color="auto"/>
      </w:divBdr>
    </w:div>
    <w:div w:id="278605474">
      <w:bodyDiv w:val="1"/>
      <w:marLeft w:val="0"/>
      <w:marRight w:val="0"/>
      <w:marTop w:val="0"/>
      <w:marBottom w:val="0"/>
      <w:divBdr>
        <w:top w:val="none" w:sz="0" w:space="0" w:color="auto"/>
        <w:left w:val="none" w:sz="0" w:space="0" w:color="auto"/>
        <w:bottom w:val="none" w:sz="0" w:space="0" w:color="auto"/>
        <w:right w:val="none" w:sz="0" w:space="0" w:color="auto"/>
      </w:divBdr>
    </w:div>
    <w:div w:id="318268059">
      <w:bodyDiv w:val="1"/>
      <w:marLeft w:val="0"/>
      <w:marRight w:val="0"/>
      <w:marTop w:val="0"/>
      <w:marBottom w:val="0"/>
      <w:divBdr>
        <w:top w:val="none" w:sz="0" w:space="0" w:color="auto"/>
        <w:left w:val="none" w:sz="0" w:space="0" w:color="auto"/>
        <w:bottom w:val="none" w:sz="0" w:space="0" w:color="auto"/>
        <w:right w:val="none" w:sz="0" w:space="0" w:color="auto"/>
      </w:divBdr>
    </w:div>
    <w:div w:id="452016204">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2">
          <w:marLeft w:val="0"/>
          <w:marRight w:val="150"/>
          <w:marTop w:val="0"/>
          <w:marBottom w:val="225"/>
          <w:divBdr>
            <w:top w:val="none" w:sz="0" w:space="0" w:color="auto"/>
            <w:left w:val="none" w:sz="0" w:space="0" w:color="auto"/>
            <w:bottom w:val="none" w:sz="0" w:space="0" w:color="auto"/>
            <w:right w:val="none" w:sz="0" w:space="0" w:color="auto"/>
          </w:divBdr>
          <w:divsChild>
            <w:div w:id="286395657">
              <w:marLeft w:val="0"/>
              <w:marRight w:val="0"/>
              <w:marTop w:val="0"/>
              <w:marBottom w:val="0"/>
              <w:divBdr>
                <w:top w:val="none" w:sz="0" w:space="0" w:color="auto"/>
                <w:left w:val="none" w:sz="0" w:space="0" w:color="auto"/>
                <w:bottom w:val="none" w:sz="0" w:space="0" w:color="auto"/>
                <w:right w:val="none" w:sz="0" w:space="0" w:color="auto"/>
              </w:divBdr>
            </w:div>
            <w:div w:id="2567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42951">
      <w:bodyDiv w:val="1"/>
      <w:marLeft w:val="0"/>
      <w:marRight w:val="0"/>
      <w:marTop w:val="0"/>
      <w:marBottom w:val="0"/>
      <w:divBdr>
        <w:top w:val="none" w:sz="0" w:space="0" w:color="auto"/>
        <w:left w:val="none" w:sz="0" w:space="0" w:color="auto"/>
        <w:bottom w:val="none" w:sz="0" w:space="0" w:color="auto"/>
        <w:right w:val="none" w:sz="0" w:space="0" w:color="auto"/>
      </w:divBdr>
      <w:divsChild>
        <w:div w:id="1703627019">
          <w:marLeft w:val="0"/>
          <w:marRight w:val="0"/>
          <w:marTop w:val="0"/>
          <w:marBottom w:val="0"/>
          <w:divBdr>
            <w:top w:val="none" w:sz="0" w:space="0" w:color="auto"/>
            <w:left w:val="none" w:sz="0" w:space="0" w:color="auto"/>
            <w:bottom w:val="none" w:sz="0" w:space="0" w:color="auto"/>
            <w:right w:val="none" w:sz="0" w:space="0" w:color="auto"/>
          </w:divBdr>
        </w:div>
        <w:div w:id="1005205954">
          <w:marLeft w:val="0"/>
          <w:marRight w:val="0"/>
          <w:marTop w:val="0"/>
          <w:marBottom w:val="0"/>
          <w:divBdr>
            <w:top w:val="none" w:sz="0" w:space="0" w:color="auto"/>
            <w:left w:val="none" w:sz="0" w:space="0" w:color="auto"/>
            <w:bottom w:val="none" w:sz="0" w:space="0" w:color="auto"/>
            <w:right w:val="none" w:sz="0" w:space="0" w:color="auto"/>
          </w:divBdr>
        </w:div>
        <w:div w:id="1468625652">
          <w:marLeft w:val="0"/>
          <w:marRight w:val="0"/>
          <w:marTop w:val="0"/>
          <w:marBottom w:val="0"/>
          <w:divBdr>
            <w:top w:val="none" w:sz="0" w:space="0" w:color="auto"/>
            <w:left w:val="none" w:sz="0" w:space="0" w:color="auto"/>
            <w:bottom w:val="none" w:sz="0" w:space="0" w:color="auto"/>
            <w:right w:val="none" w:sz="0" w:space="0" w:color="auto"/>
          </w:divBdr>
        </w:div>
      </w:divsChild>
    </w:div>
    <w:div w:id="743841165">
      <w:bodyDiv w:val="1"/>
      <w:marLeft w:val="0"/>
      <w:marRight w:val="0"/>
      <w:marTop w:val="0"/>
      <w:marBottom w:val="0"/>
      <w:divBdr>
        <w:top w:val="none" w:sz="0" w:space="0" w:color="auto"/>
        <w:left w:val="none" w:sz="0" w:space="0" w:color="auto"/>
        <w:bottom w:val="none" w:sz="0" w:space="0" w:color="auto"/>
        <w:right w:val="none" w:sz="0" w:space="0" w:color="auto"/>
      </w:divBdr>
    </w:div>
    <w:div w:id="890966761">
      <w:bodyDiv w:val="1"/>
      <w:marLeft w:val="0"/>
      <w:marRight w:val="0"/>
      <w:marTop w:val="0"/>
      <w:marBottom w:val="0"/>
      <w:divBdr>
        <w:top w:val="none" w:sz="0" w:space="0" w:color="auto"/>
        <w:left w:val="none" w:sz="0" w:space="0" w:color="auto"/>
        <w:bottom w:val="none" w:sz="0" w:space="0" w:color="auto"/>
        <w:right w:val="none" w:sz="0" w:space="0" w:color="auto"/>
      </w:divBdr>
    </w:div>
    <w:div w:id="892161998">
      <w:bodyDiv w:val="1"/>
      <w:marLeft w:val="0"/>
      <w:marRight w:val="0"/>
      <w:marTop w:val="0"/>
      <w:marBottom w:val="0"/>
      <w:divBdr>
        <w:top w:val="none" w:sz="0" w:space="0" w:color="auto"/>
        <w:left w:val="none" w:sz="0" w:space="0" w:color="auto"/>
        <w:bottom w:val="none" w:sz="0" w:space="0" w:color="auto"/>
        <w:right w:val="none" w:sz="0" w:space="0" w:color="auto"/>
      </w:divBdr>
      <w:divsChild>
        <w:div w:id="166017462">
          <w:marLeft w:val="0"/>
          <w:marRight w:val="0"/>
          <w:marTop w:val="0"/>
          <w:marBottom w:val="0"/>
          <w:divBdr>
            <w:top w:val="none" w:sz="0" w:space="0" w:color="auto"/>
            <w:left w:val="none" w:sz="0" w:space="0" w:color="auto"/>
            <w:bottom w:val="none" w:sz="0" w:space="0" w:color="auto"/>
            <w:right w:val="none" w:sz="0" w:space="0" w:color="auto"/>
          </w:divBdr>
          <w:divsChild>
            <w:div w:id="1703431731">
              <w:marLeft w:val="0"/>
              <w:marRight w:val="0"/>
              <w:marTop w:val="0"/>
              <w:marBottom w:val="0"/>
              <w:divBdr>
                <w:top w:val="none" w:sz="0" w:space="0" w:color="auto"/>
                <w:left w:val="none" w:sz="0" w:space="0" w:color="auto"/>
                <w:bottom w:val="none" w:sz="0" w:space="0" w:color="auto"/>
                <w:right w:val="none" w:sz="0" w:space="0" w:color="auto"/>
              </w:divBdr>
            </w:div>
          </w:divsChild>
        </w:div>
        <w:div w:id="304087910">
          <w:marLeft w:val="0"/>
          <w:marRight w:val="0"/>
          <w:marTop w:val="0"/>
          <w:marBottom w:val="0"/>
          <w:divBdr>
            <w:top w:val="none" w:sz="0" w:space="0" w:color="auto"/>
            <w:left w:val="none" w:sz="0" w:space="0" w:color="auto"/>
            <w:bottom w:val="none" w:sz="0" w:space="0" w:color="auto"/>
            <w:right w:val="none" w:sz="0" w:space="0" w:color="auto"/>
          </w:divBdr>
          <w:divsChild>
            <w:div w:id="41297870">
              <w:marLeft w:val="0"/>
              <w:marRight w:val="0"/>
              <w:marTop w:val="0"/>
              <w:marBottom w:val="0"/>
              <w:divBdr>
                <w:top w:val="none" w:sz="0" w:space="0" w:color="auto"/>
                <w:left w:val="none" w:sz="0" w:space="0" w:color="auto"/>
                <w:bottom w:val="none" w:sz="0" w:space="0" w:color="auto"/>
                <w:right w:val="none" w:sz="0" w:space="0" w:color="auto"/>
              </w:divBdr>
              <w:divsChild>
                <w:div w:id="1966623082">
                  <w:marLeft w:val="0"/>
                  <w:marRight w:val="0"/>
                  <w:marTop w:val="0"/>
                  <w:marBottom w:val="0"/>
                  <w:divBdr>
                    <w:top w:val="none" w:sz="0" w:space="0" w:color="auto"/>
                    <w:left w:val="none" w:sz="0" w:space="0" w:color="auto"/>
                    <w:bottom w:val="none" w:sz="0" w:space="0" w:color="auto"/>
                    <w:right w:val="none" w:sz="0" w:space="0" w:color="auto"/>
                  </w:divBdr>
                  <w:divsChild>
                    <w:div w:id="824509693">
                      <w:marLeft w:val="0"/>
                      <w:marRight w:val="0"/>
                      <w:marTop w:val="0"/>
                      <w:marBottom w:val="0"/>
                      <w:divBdr>
                        <w:top w:val="none" w:sz="0" w:space="0" w:color="auto"/>
                        <w:left w:val="none" w:sz="0" w:space="0" w:color="auto"/>
                        <w:bottom w:val="none" w:sz="0" w:space="0" w:color="auto"/>
                        <w:right w:val="none" w:sz="0" w:space="0" w:color="auto"/>
                      </w:divBdr>
                    </w:div>
                    <w:div w:id="1186402695">
                      <w:marLeft w:val="0"/>
                      <w:marRight w:val="0"/>
                      <w:marTop w:val="0"/>
                      <w:marBottom w:val="0"/>
                      <w:divBdr>
                        <w:top w:val="none" w:sz="0" w:space="0" w:color="auto"/>
                        <w:left w:val="none" w:sz="0" w:space="0" w:color="auto"/>
                        <w:bottom w:val="none" w:sz="0" w:space="0" w:color="auto"/>
                        <w:right w:val="none" w:sz="0" w:space="0" w:color="auto"/>
                      </w:divBdr>
                      <w:divsChild>
                        <w:div w:id="519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2481">
                  <w:marLeft w:val="0"/>
                  <w:marRight w:val="0"/>
                  <w:marTop w:val="0"/>
                  <w:marBottom w:val="0"/>
                  <w:divBdr>
                    <w:top w:val="none" w:sz="0" w:space="0" w:color="auto"/>
                    <w:left w:val="none" w:sz="0" w:space="0" w:color="auto"/>
                    <w:bottom w:val="none" w:sz="0" w:space="0" w:color="auto"/>
                    <w:right w:val="none" w:sz="0" w:space="0" w:color="auto"/>
                  </w:divBdr>
                  <w:divsChild>
                    <w:div w:id="1623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5391">
          <w:marLeft w:val="0"/>
          <w:marRight w:val="0"/>
          <w:marTop w:val="0"/>
          <w:marBottom w:val="0"/>
          <w:divBdr>
            <w:top w:val="none" w:sz="0" w:space="0" w:color="auto"/>
            <w:left w:val="none" w:sz="0" w:space="0" w:color="auto"/>
            <w:bottom w:val="none" w:sz="0" w:space="0" w:color="auto"/>
            <w:right w:val="none" w:sz="0" w:space="0" w:color="auto"/>
          </w:divBdr>
          <w:divsChild>
            <w:div w:id="154463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95111">
      <w:bodyDiv w:val="1"/>
      <w:marLeft w:val="0"/>
      <w:marRight w:val="0"/>
      <w:marTop w:val="0"/>
      <w:marBottom w:val="0"/>
      <w:divBdr>
        <w:top w:val="none" w:sz="0" w:space="0" w:color="auto"/>
        <w:left w:val="none" w:sz="0" w:space="0" w:color="auto"/>
        <w:bottom w:val="none" w:sz="0" w:space="0" w:color="auto"/>
        <w:right w:val="none" w:sz="0" w:space="0" w:color="auto"/>
      </w:divBdr>
    </w:div>
    <w:div w:id="982463256">
      <w:bodyDiv w:val="1"/>
      <w:marLeft w:val="0"/>
      <w:marRight w:val="0"/>
      <w:marTop w:val="0"/>
      <w:marBottom w:val="0"/>
      <w:divBdr>
        <w:top w:val="none" w:sz="0" w:space="0" w:color="auto"/>
        <w:left w:val="none" w:sz="0" w:space="0" w:color="auto"/>
        <w:bottom w:val="none" w:sz="0" w:space="0" w:color="auto"/>
        <w:right w:val="none" w:sz="0" w:space="0" w:color="auto"/>
      </w:divBdr>
      <w:divsChild>
        <w:div w:id="915549969">
          <w:marLeft w:val="0"/>
          <w:marRight w:val="0"/>
          <w:marTop w:val="0"/>
          <w:marBottom w:val="0"/>
          <w:divBdr>
            <w:top w:val="none" w:sz="0" w:space="0" w:color="auto"/>
            <w:left w:val="none" w:sz="0" w:space="0" w:color="auto"/>
            <w:bottom w:val="none" w:sz="0" w:space="0" w:color="auto"/>
            <w:right w:val="none" w:sz="0" w:space="0" w:color="auto"/>
          </w:divBdr>
          <w:divsChild>
            <w:div w:id="1865898992">
              <w:marLeft w:val="0"/>
              <w:marRight w:val="0"/>
              <w:marTop w:val="0"/>
              <w:marBottom w:val="0"/>
              <w:divBdr>
                <w:top w:val="none" w:sz="0" w:space="0" w:color="auto"/>
                <w:left w:val="none" w:sz="0" w:space="0" w:color="auto"/>
                <w:bottom w:val="none" w:sz="0" w:space="0" w:color="auto"/>
                <w:right w:val="none" w:sz="0" w:space="0" w:color="auto"/>
              </w:divBdr>
              <w:divsChild>
                <w:div w:id="1535341886">
                  <w:marLeft w:val="0"/>
                  <w:marRight w:val="0"/>
                  <w:marTop w:val="0"/>
                  <w:marBottom w:val="0"/>
                  <w:divBdr>
                    <w:top w:val="none" w:sz="0" w:space="0" w:color="auto"/>
                    <w:left w:val="none" w:sz="0" w:space="0" w:color="auto"/>
                    <w:bottom w:val="none" w:sz="0" w:space="0" w:color="auto"/>
                    <w:right w:val="none" w:sz="0" w:space="0" w:color="auto"/>
                  </w:divBdr>
                  <w:divsChild>
                    <w:div w:id="1795828134">
                      <w:marLeft w:val="0"/>
                      <w:marRight w:val="0"/>
                      <w:marTop w:val="0"/>
                      <w:marBottom w:val="0"/>
                      <w:divBdr>
                        <w:top w:val="none" w:sz="0" w:space="0" w:color="auto"/>
                        <w:left w:val="none" w:sz="0" w:space="0" w:color="auto"/>
                        <w:bottom w:val="none" w:sz="0" w:space="0" w:color="auto"/>
                        <w:right w:val="none" w:sz="0" w:space="0" w:color="auto"/>
                      </w:divBdr>
                      <w:divsChild>
                        <w:div w:id="823662469">
                          <w:marLeft w:val="0"/>
                          <w:marRight w:val="0"/>
                          <w:marTop w:val="0"/>
                          <w:marBottom w:val="0"/>
                          <w:divBdr>
                            <w:top w:val="none" w:sz="0" w:space="0" w:color="auto"/>
                            <w:left w:val="none" w:sz="0" w:space="0" w:color="auto"/>
                            <w:bottom w:val="none" w:sz="0" w:space="0" w:color="auto"/>
                            <w:right w:val="none" w:sz="0" w:space="0" w:color="auto"/>
                          </w:divBdr>
                        </w:div>
                        <w:div w:id="1674993619">
                          <w:marLeft w:val="0"/>
                          <w:marRight w:val="0"/>
                          <w:marTop w:val="0"/>
                          <w:marBottom w:val="0"/>
                          <w:divBdr>
                            <w:top w:val="none" w:sz="0" w:space="0" w:color="auto"/>
                            <w:left w:val="none" w:sz="0" w:space="0" w:color="auto"/>
                            <w:bottom w:val="none" w:sz="0" w:space="0" w:color="auto"/>
                            <w:right w:val="none" w:sz="0" w:space="0" w:color="auto"/>
                          </w:divBdr>
                        </w:div>
                        <w:div w:id="952395796">
                          <w:marLeft w:val="0"/>
                          <w:marRight w:val="0"/>
                          <w:marTop w:val="0"/>
                          <w:marBottom w:val="0"/>
                          <w:divBdr>
                            <w:top w:val="none" w:sz="0" w:space="0" w:color="auto"/>
                            <w:left w:val="none" w:sz="0" w:space="0" w:color="auto"/>
                            <w:bottom w:val="none" w:sz="0" w:space="0" w:color="auto"/>
                            <w:right w:val="none" w:sz="0" w:space="0" w:color="auto"/>
                          </w:divBdr>
                        </w:div>
                        <w:div w:id="19944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980476">
      <w:bodyDiv w:val="1"/>
      <w:marLeft w:val="0"/>
      <w:marRight w:val="0"/>
      <w:marTop w:val="0"/>
      <w:marBottom w:val="0"/>
      <w:divBdr>
        <w:top w:val="none" w:sz="0" w:space="0" w:color="auto"/>
        <w:left w:val="none" w:sz="0" w:space="0" w:color="auto"/>
        <w:bottom w:val="none" w:sz="0" w:space="0" w:color="auto"/>
        <w:right w:val="none" w:sz="0" w:space="0" w:color="auto"/>
      </w:divBdr>
    </w:div>
    <w:div w:id="1285312357">
      <w:bodyDiv w:val="1"/>
      <w:marLeft w:val="0"/>
      <w:marRight w:val="0"/>
      <w:marTop w:val="0"/>
      <w:marBottom w:val="0"/>
      <w:divBdr>
        <w:top w:val="none" w:sz="0" w:space="0" w:color="auto"/>
        <w:left w:val="none" w:sz="0" w:space="0" w:color="auto"/>
        <w:bottom w:val="none" w:sz="0" w:space="0" w:color="auto"/>
        <w:right w:val="none" w:sz="0" w:space="0" w:color="auto"/>
      </w:divBdr>
    </w:div>
    <w:div w:id="1286275104">
      <w:bodyDiv w:val="1"/>
      <w:marLeft w:val="0"/>
      <w:marRight w:val="0"/>
      <w:marTop w:val="0"/>
      <w:marBottom w:val="0"/>
      <w:divBdr>
        <w:top w:val="none" w:sz="0" w:space="0" w:color="auto"/>
        <w:left w:val="none" w:sz="0" w:space="0" w:color="auto"/>
        <w:bottom w:val="none" w:sz="0" w:space="0" w:color="auto"/>
        <w:right w:val="none" w:sz="0" w:space="0" w:color="auto"/>
      </w:divBdr>
    </w:div>
    <w:div w:id="1309894222">
      <w:bodyDiv w:val="1"/>
      <w:marLeft w:val="0"/>
      <w:marRight w:val="0"/>
      <w:marTop w:val="0"/>
      <w:marBottom w:val="0"/>
      <w:divBdr>
        <w:top w:val="none" w:sz="0" w:space="0" w:color="auto"/>
        <w:left w:val="none" w:sz="0" w:space="0" w:color="auto"/>
        <w:bottom w:val="none" w:sz="0" w:space="0" w:color="auto"/>
        <w:right w:val="none" w:sz="0" w:space="0" w:color="auto"/>
      </w:divBdr>
    </w:div>
    <w:div w:id="1360200144">
      <w:bodyDiv w:val="1"/>
      <w:marLeft w:val="0"/>
      <w:marRight w:val="0"/>
      <w:marTop w:val="0"/>
      <w:marBottom w:val="0"/>
      <w:divBdr>
        <w:top w:val="none" w:sz="0" w:space="0" w:color="auto"/>
        <w:left w:val="none" w:sz="0" w:space="0" w:color="auto"/>
        <w:bottom w:val="none" w:sz="0" w:space="0" w:color="auto"/>
        <w:right w:val="none" w:sz="0" w:space="0" w:color="auto"/>
      </w:divBdr>
    </w:div>
    <w:div w:id="1372996823">
      <w:bodyDiv w:val="1"/>
      <w:marLeft w:val="0"/>
      <w:marRight w:val="0"/>
      <w:marTop w:val="0"/>
      <w:marBottom w:val="0"/>
      <w:divBdr>
        <w:top w:val="none" w:sz="0" w:space="0" w:color="auto"/>
        <w:left w:val="none" w:sz="0" w:space="0" w:color="auto"/>
        <w:bottom w:val="none" w:sz="0" w:space="0" w:color="auto"/>
        <w:right w:val="none" w:sz="0" w:space="0" w:color="auto"/>
      </w:divBdr>
      <w:divsChild>
        <w:div w:id="2057073614">
          <w:marLeft w:val="0"/>
          <w:marRight w:val="0"/>
          <w:marTop w:val="0"/>
          <w:marBottom w:val="150"/>
          <w:divBdr>
            <w:top w:val="none" w:sz="0" w:space="0" w:color="auto"/>
            <w:left w:val="none" w:sz="0" w:space="0" w:color="auto"/>
            <w:bottom w:val="none" w:sz="0" w:space="0" w:color="auto"/>
            <w:right w:val="none" w:sz="0" w:space="0" w:color="auto"/>
          </w:divBdr>
        </w:div>
      </w:divsChild>
    </w:div>
    <w:div w:id="1411193876">
      <w:bodyDiv w:val="1"/>
      <w:marLeft w:val="0"/>
      <w:marRight w:val="0"/>
      <w:marTop w:val="0"/>
      <w:marBottom w:val="0"/>
      <w:divBdr>
        <w:top w:val="none" w:sz="0" w:space="0" w:color="auto"/>
        <w:left w:val="none" w:sz="0" w:space="0" w:color="auto"/>
        <w:bottom w:val="none" w:sz="0" w:space="0" w:color="auto"/>
        <w:right w:val="none" w:sz="0" w:space="0" w:color="auto"/>
      </w:divBdr>
      <w:divsChild>
        <w:div w:id="657924771">
          <w:marLeft w:val="0"/>
          <w:marRight w:val="0"/>
          <w:marTop w:val="105"/>
          <w:marBottom w:val="0"/>
          <w:divBdr>
            <w:top w:val="none" w:sz="0" w:space="0" w:color="auto"/>
            <w:left w:val="none" w:sz="0" w:space="0" w:color="auto"/>
            <w:bottom w:val="none" w:sz="0" w:space="0" w:color="auto"/>
            <w:right w:val="none" w:sz="0" w:space="0" w:color="auto"/>
          </w:divBdr>
        </w:div>
      </w:divsChild>
    </w:div>
    <w:div w:id="1548955486">
      <w:bodyDiv w:val="1"/>
      <w:marLeft w:val="0"/>
      <w:marRight w:val="0"/>
      <w:marTop w:val="0"/>
      <w:marBottom w:val="0"/>
      <w:divBdr>
        <w:top w:val="none" w:sz="0" w:space="0" w:color="auto"/>
        <w:left w:val="none" w:sz="0" w:space="0" w:color="auto"/>
        <w:bottom w:val="none" w:sz="0" w:space="0" w:color="auto"/>
        <w:right w:val="none" w:sz="0" w:space="0" w:color="auto"/>
      </w:divBdr>
    </w:div>
    <w:div w:id="1560823617">
      <w:bodyDiv w:val="1"/>
      <w:marLeft w:val="0"/>
      <w:marRight w:val="0"/>
      <w:marTop w:val="0"/>
      <w:marBottom w:val="0"/>
      <w:divBdr>
        <w:top w:val="none" w:sz="0" w:space="0" w:color="auto"/>
        <w:left w:val="none" w:sz="0" w:space="0" w:color="auto"/>
        <w:bottom w:val="none" w:sz="0" w:space="0" w:color="auto"/>
        <w:right w:val="none" w:sz="0" w:space="0" w:color="auto"/>
      </w:divBdr>
    </w:div>
    <w:div w:id="1627659335">
      <w:bodyDiv w:val="1"/>
      <w:marLeft w:val="0"/>
      <w:marRight w:val="0"/>
      <w:marTop w:val="0"/>
      <w:marBottom w:val="0"/>
      <w:divBdr>
        <w:top w:val="none" w:sz="0" w:space="0" w:color="auto"/>
        <w:left w:val="none" w:sz="0" w:space="0" w:color="auto"/>
        <w:bottom w:val="none" w:sz="0" w:space="0" w:color="auto"/>
        <w:right w:val="none" w:sz="0" w:space="0" w:color="auto"/>
      </w:divBdr>
    </w:div>
    <w:div w:id="1638995586">
      <w:bodyDiv w:val="1"/>
      <w:marLeft w:val="0"/>
      <w:marRight w:val="0"/>
      <w:marTop w:val="0"/>
      <w:marBottom w:val="0"/>
      <w:divBdr>
        <w:top w:val="none" w:sz="0" w:space="0" w:color="auto"/>
        <w:left w:val="none" w:sz="0" w:space="0" w:color="auto"/>
        <w:bottom w:val="none" w:sz="0" w:space="0" w:color="auto"/>
        <w:right w:val="none" w:sz="0" w:space="0" w:color="auto"/>
      </w:divBdr>
    </w:div>
    <w:div w:id="1641424266">
      <w:bodyDiv w:val="1"/>
      <w:marLeft w:val="0"/>
      <w:marRight w:val="0"/>
      <w:marTop w:val="0"/>
      <w:marBottom w:val="0"/>
      <w:divBdr>
        <w:top w:val="none" w:sz="0" w:space="0" w:color="auto"/>
        <w:left w:val="none" w:sz="0" w:space="0" w:color="auto"/>
        <w:bottom w:val="none" w:sz="0" w:space="0" w:color="auto"/>
        <w:right w:val="none" w:sz="0" w:space="0" w:color="auto"/>
      </w:divBdr>
    </w:div>
    <w:div w:id="1663698839">
      <w:bodyDiv w:val="1"/>
      <w:marLeft w:val="0"/>
      <w:marRight w:val="0"/>
      <w:marTop w:val="0"/>
      <w:marBottom w:val="0"/>
      <w:divBdr>
        <w:top w:val="none" w:sz="0" w:space="0" w:color="auto"/>
        <w:left w:val="none" w:sz="0" w:space="0" w:color="auto"/>
        <w:bottom w:val="none" w:sz="0" w:space="0" w:color="auto"/>
        <w:right w:val="none" w:sz="0" w:space="0" w:color="auto"/>
      </w:divBdr>
    </w:div>
    <w:div w:id="1690519111">
      <w:bodyDiv w:val="1"/>
      <w:marLeft w:val="0"/>
      <w:marRight w:val="0"/>
      <w:marTop w:val="0"/>
      <w:marBottom w:val="0"/>
      <w:divBdr>
        <w:top w:val="none" w:sz="0" w:space="0" w:color="auto"/>
        <w:left w:val="none" w:sz="0" w:space="0" w:color="auto"/>
        <w:bottom w:val="none" w:sz="0" w:space="0" w:color="auto"/>
        <w:right w:val="none" w:sz="0" w:space="0" w:color="auto"/>
      </w:divBdr>
    </w:div>
    <w:div w:id="1713967540">
      <w:bodyDiv w:val="1"/>
      <w:marLeft w:val="0"/>
      <w:marRight w:val="0"/>
      <w:marTop w:val="0"/>
      <w:marBottom w:val="0"/>
      <w:divBdr>
        <w:top w:val="none" w:sz="0" w:space="0" w:color="auto"/>
        <w:left w:val="none" w:sz="0" w:space="0" w:color="auto"/>
        <w:bottom w:val="none" w:sz="0" w:space="0" w:color="auto"/>
        <w:right w:val="none" w:sz="0" w:space="0" w:color="auto"/>
      </w:divBdr>
    </w:div>
    <w:div w:id="1830289774">
      <w:bodyDiv w:val="1"/>
      <w:marLeft w:val="0"/>
      <w:marRight w:val="0"/>
      <w:marTop w:val="0"/>
      <w:marBottom w:val="0"/>
      <w:divBdr>
        <w:top w:val="none" w:sz="0" w:space="0" w:color="auto"/>
        <w:left w:val="none" w:sz="0" w:space="0" w:color="auto"/>
        <w:bottom w:val="none" w:sz="0" w:space="0" w:color="auto"/>
        <w:right w:val="none" w:sz="0" w:space="0" w:color="auto"/>
      </w:divBdr>
    </w:div>
    <w:div w:id="1851412631">
      <w:bodyDiv w:val="1"/>
      <w:marLeft w:val="0"/>
      <w:marRight w:val="0"/>
      <w:marTop w:val="0"/>
      <w:marBottom w:val="0"/>
      <w:divBdr>
        <w:top w:val="none" w:sz="0" w:space="0" w:color="auto"/>
        <w:left w:val="none" w:sz="0" w:space="0" w:color="auto"/>
        <w:bottom w:val="none" w:sz="0" w:space="0" w:color="auto"/>
        <w:right w:val="none" w:sz="0" w:space="0" w:color="auto"/>
      </w:divBdr>
    </w:div>
    <w:div w:id="1933856057">
      <w:bodyDiv w:val="1"/>
      <w:marLeft w:val="0"/>
      <w:marRight w:val="0"/>
      <w:marTop w:val="0"/>
      <w:marBottom w:val="0"/>
      <w:divBdr>
        <w:top w:val="none" w:sz="0" w:space="0" w:color="auto"/>
        <w:left w:val="none" w:sz="0" w:space="0" w:color="auto"/>
        <w:bottom w:val="none" w:sz="0" w:space="0" w:color="auto"/>
        <w:right w:val="none" w:sz="0" w:space="0" w:color="auto"/>
      </w:divBdr>
      <w:divsChild>
        <w:div w:id="1546718525">
          <w:blockQuote w:val="1"/>
          <w:marLeft w:val="0"/>
          <w:marRight w:val="0"/>
          <w:marTop w:val="0"/>
          <w:marBottom w:val="0"/>
          <w:divBdr>
            <w:top w:val="none" w:sz="0" w:space="0" w:color="auto"/>
            <w:left w:val="single" w:sz="18" w:space="15" w:color="000000"/>
            <w:bottom w:val="none" w:sz="0" w:space="0" w:color="auto"/>
            <w:right w:val="none" w:sz="0" w:space="0" w:color="auto"/>
          </w:divBdr>
        </w:div>
        <w:div w:id="113907908">
          <w:marLeft w:val="0"/>
          <w:marRight w:val="0"/>
          <w:marTop w:val="0"/>
          <w:marBottom w:val="0"/>
          <w:divBdr>
            <w:top w:val="none" w:sz="0" w:space="0" w:color="auto"/>
            <w:left w:val="none" w:sz="0" w:space="0" w:color="auto"/>
            <w:bottom w:val="none" w:sz="0" w:space="0" w:color="auto"/>
            <w:right w:val="none" w:sz="0" w:space="0" w:color="auto"/>
          </w:divBdr>
        </w:div>
        <w:div w:id="1429811710">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98288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5A2E2-B151-469D-AB40-9474FEBB9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30</Pages>
  <Words>7089</Words>
  <Characters>40412</Characters>
  <Application>Microsoft Office Word</Application>
  <DocSecurity>0</DocSecurity>
  <Lines>336</Lines>
  <Paragraphs>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EFLinkevich</dc:creator>
  <cp:lastModifiedBy>Naira Mikaelyan</cp:lastModifiedBy>
  <cp:revision>11</cp:revision>
  <cp:lastPrinted>2021-05-25T08:12:00Z</cp:lastPrinted>
  <dcterms:created xsi:type="dcterms:W3CDTF">2022-03-03T16:14:00Z</dcterms:created>
  <dcterms:modified xsi:type="dcterms:W3CDTF">2022-06-01T15:24:00Z</dcterms:modified>
</cp:coreProperties>
</file>