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F5" w:rsidRDefault="00BA28F5" w:rsidP="00BA28F5">
      <w:pPr>
        <w:pStyle w:val="Default"/>
        <w:jc w:val="center"/>
        <w:rPr>
          <w:sz w:val="23"/>
          <w:szCs w:val="23"/>
        </w:rPr>
      </w:pPr>
      <w:r>
        <w:rPr>
          <w:sz w:val="23"/>
          <w:szCs w:val="23"/>
        </w:rPr>
        <w:t>МИНИСТЕРСТВО ОБРАЗОВАНИЯ И НАУКИ РОССИЙСКОЙ ФЕДЕРАЦИИ</w:t>
      </w:r>
    </w:p>
    <w:p w:rsidR="00BA28F5" w:rsidRDefault="00BA28F5" w:rsidP="00BA28F5">
      <w:pPr>
        <w:pStyle w:val="Default"/>
        <w:jc w:val="center"/>
        <w:rPr>
          <w:sz w:val="23"/>
          <w:szCs w:val="23"/>
        </w:rPr>
      </w:pPr>
      <w:r>
        <w:rPr>
          <w:sz w:val="23"/>
          <w:szCs w:val="23"/>
        </w:rPr>
        <w:t>Федеральное государственное бюджетное образовательное учреждение</w:t>
      </w:r>
    </w:p>
    <w:p w:rsidR="00BA28F5" w:rsidRDefault="00BA28F5" w:rsidP="00BA28F5">
      <w:pPr>
        <w:pStyle w:val="Default"/>
        <w:jc w:val="center"/>
        <w:rPr>
          <w:sz w:val="23"/>
          <w:szCs w:val="23"/>
        </w:rPr>
      </w:pPr>
      <w:r>
        <w:rPr>
          <w:sz w:val="23"/>
          <w:szCs w:val="23"/>
        </w:rPr>
        <w:t>высшего профессионального образования</w:t>
      </w:r>
    </w:p>
    <w:p w:rsidR="00BA28F5" w:rsidRDefault="00BA28F5" w:rsidP="00BA28F5">
      <w:pPr>
        <w:pStyle w:val="Default"/>
        <w:jc w:val="center"/>
        <w:rPr>
          <w:sz w:val="32"/>
          <w:szCs w:val="32"/>
        </w:rPr>
      </w:pPr>
      <w:r>
        <w:rPr>
          <w:b/>
          <w:bCs/>
          <w:sz w:val="32"/>
          <w:szCs w:val="32"/>
        </w:rPr>
        <w:t>«</w:t>
      </w:r>
      <w:r>
        <w:rPr>
          <w:b/>
          <w:bCs/>
          <w:sz w:val="28"/>
          <w:szCs w:val="28"/>
        </w:rPr>
        <w:t>КУБАНСКИЙ ГОСУДАРСТВЕННЫЙ УНИВЕРСИТЕТ</w:t>
      </w:r>
      <w:r>
        <w:rPr>
          <w:b/>
          <w:bCs/>
          <w:sz w:val="32"/>
          <w:szCs w:val="32"/>
        </w:rPr>
        <w:t>»</w:t>
      </w:r>
    </w:p>
    <w:p w:rsidR="00BA28F5" w:rsidRDefault="00BA28F5" w:rsidP="00BA28F5">
      <w:pPr>
        <w:pStyle w:val="Default"/>
        <w:jc w:val="center"/>
        <w:rPr>
          <w:b/>
          <w:bCs/>
          <w:sz w:val="28"/>
          <w:szCs w:val="28"/>
        </w:rPr>
      </w:pPr>
      <w:r>
        <w:rPr>
          <w:b/>
          <w:bCs/>
          <w:sz w:val="28"/>
          <w:szCs w:val="28"/>
        </w:rPr>
        <w:t>(ФГБОУ ВПО «КубГУ»)</w:t>
      </w:r>
    </w:p>
    <w:p w:rsidR="00BA28F5" w:rsidRDefault="00BA28F5" w:rsidP="00BA28F5">
      <w:pPr>
        <w:pStyle w:val="Default"/>
        <w:jc w:val="center"/>
        <w:rPr>
          <w:sz w:val="28"/>
          <w:szCs w:val="28"/>
        </w:rPr>
      </w:pPr>
    </w:p>
    <w:p w:rsidR="00BA28F5" w:rsidRDefault="00BA28F5" w:rsidP="00BA28F5">
      <w:pPr>
        <w:pStyle w:val="Default"/>
        <w:jc w:val="center"/>
        <w:rPr>
          <w:sz w:val="28"/>
          <w:szCs w:val="28"/>
        </w:rPr>
      </w:pPr>
      <w:r>
        <w:rPr>
          <w:b/>
          <w:bCs/>
          <w:sz w:val="28"/>
          <w:szCs w:val="28"/>
        </w:rPr>
        <w:t>Кафедра психологии личности и общей психологии</w:t>
      </w:r>
    </w:p>
    <w:p w:rsidR="00BA28F5" w:rsidRDefault="00BA28F5" w:rsidP="00BA28F5"/>
    <w:p w:rsidR="00BA28F5" w:rsidRDefault="00BA28F5" w:rsidP="00BA28F5">
      <w:pPr>
        <w:jc w:val="right"/>
        <w:rPr>
          <w:rFonts w:ascii="Times New Roman" w:hAnsi="Times New Roman" w:cs="Times New Roman"/>
          <w:sz w:val="28"/>
          <w:szCs w:val="28"/>
        </w:rPr>
      </w:pPr>
      <w:r>
        <w:rPr>
          <w:rFonts w:ascii="Times New Roman" w:hAnsi="Times New Roman" w:cs="Times New Roman"/>
          <w:sz w:val="28"/>
          <w:szCs w:val="28"/>
        </w:rPr>
        <w:t>ДОПУСТИТЬ К ЗАЩИТЕ В ГЭК</w:t>
      </w:r>
    </w:p>
    <w:p w:rsidR="00BA28F5" w:rsidRDefault="00BA28F5" w:rsidP="00BA28F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Заведующий кафедрой</w:t>
      </w:r>
    </w:p>
    <w:p w:rsidR="00BA28F5" w:rsidRDefault="00BA28F5" w:rsidP="00BA28F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ученая степень, ученое звание</w:t>
      </w:r>
    </w:p>
    <w:p w:rsidR="00BA28F5" w:rsidRDefault="00BA28F5" w:rsidP="00BA28F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________ Расшифровка подписи</w:t>
      </w:r>
    </w:p>
    <w:p w:rsidR="00BA28F5" w:rsidRPr="00B27E83" w:rsidRDefault="00BA28F5" w:rsidP="00BA28F5">
      <w:pPr>
        <w:spacing w:line="240" w:lineRule="auto"/>
        <w:contextualSpacing/>
        <w:jc w:val="right"/>
        <w:rPr>
          <w:rFonts w:ascii="Times New Roman" w:hAnsi="Times New Roman" w:cs="Times New Roman"/>
          <w:sz w:val="24"/>
          <w:szCs w:val="24"/>
        </w:rPr>
      </w:pPr>
      <w:r w:rsidRPr="00B27E83">
        <w:rPr>
          <w:rFonts w:ascii="Times New Roman" w:hAnsi="Times New Roman" w:cs="Times New Roman"/>
          <w:sz w:val="24"/>
          <w:szCs w:val="24"/>
        </w:rPr>
        <w:t>(подпись)</w:t>
      </w:r>
      <w:r>
        <w:rPr>
          <w:rFonts w:ascii="Times New Roman" w:hAnsi="Times New Roman" w:cs="Times New Roman"/>
          <w:sz w:val="24"/>
          <w:szCs w:val="24"/>
        </w:rPr>
        <w:t xml:space="preserve">        </w:t>
      </w:r>
      <w:r w:rsidRPr="00B27E83">
        <w:rPr>
          <w:rFonts w:ascii="Times New Roman" w:hAnsi="Times New Roman" w:cs="Times New Roman"/>
          <w:sz w:val="24"/>
          <w:szCs w:val="24"/>
        </w:rPr>
        <w:t xml:space="preserve"> (инициалы, фамилия)</w:t>
      </w:r>
    </w:p>
    <w:p w:rsidR="00BA28F5" w:rsidRDefault="00BA28F5" w:rsidP="00BA28F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______________________201_г.                  </w:t>
      </w:r>
    </w:p>
    <w:p w:rsidR="00BA28F5" w:rsidRDefault="00BA28F5" w:rsidP="00BA28F5">
      <w:pPr>
        <w:jc w:val="center"/>
        <w:rPr>
          <w:rFonts w:ascii="Times New Roman" w:hAnsi="Times New Roman" w:cs="Times New Roman"/>
          <w:b/>
          <w:sz w:val="28"/>
          <w:szCs w:val="28"/>
        </w:rPr>
      </w:pPr>
    </w:p>
    <w:p w:rsidR="00BA28F5" w:rsidRDefault="00BA28F5" w:rsidP="00BA28F5">
      <w:pPr>
        <w:jc w:val="center"/>
        <w:rPr>
          <w:rFonts w:ascii="Times New Roman" w:hAnsi="Times New Roman" w:cs="Times New Roman"/>
          <w:b/>
          <w:sz w:val="28"/>
          <w:szCs w:val="28"/>
        </w:rPr>
      </w:pPr>
      <w:r>
        <w:rPr>
          <w:rFonts w:ascii="Times New Roman" w:hAnsi="Times New Roman" w:cs="Times New Roman"/>
          <w:b/>
          <w:sz w:val="28"/>
          <w:szCs w:val="28"/>
        </w:rPr>
        <w:t xml:space="preserve">ВЫПУСКНАЯ КВАЛИФИКАЦИОННАЯ РАБОТА </w:t>
      </w:r>
    </w:p>
    <w:p w:rsidR="00BA28F5" w:rsidRDefault="00BA28F5" w:rsidP="00BA28F5">
      <w:pPr>
        <w:jc w:val="center"/>
        <w:rPr>
          <w:rFonts w:ascii="Times New Roman" w:hAnsi="Times New Roman" w:cs="Times New Roman"/>
          <w:b/>
          <w:sz w:val="28"/>
          <w:szCs w:val="28"/>
        </w:rPr>
      </w:pPr>
      <w:r>
        <w:rPr>
          <w:rFonts w:ascii="Times New Roman" w:hAnsi="Times New Roman" w:cs="Times New Roman"/>
          <w:b/>
          <w:sz w:val="28"/>
          <w:szCs w:val="28"/>
        </w:rPr>
        <w:t>БАКАЛАВРА</w:t>
      </w:r>
    </w:p>
    <w:p w:rsidR="00BA28F5" w:rsidRDefault="00BA28F5" w:rsidP="00BA28F5">
      <w:pPr>
        <w:jc w:val="center"/>
        <w:rPr>
          <w:rFonts w:ascii="Times New Roman" w:hAnsi="Times New Roman" w:cs="Times New Roman"/>
          <w:b/>
          <w:sz w:val="28"/>
          <w:szCs w:val="28"/>
        </w:rPr>
      </w:pPr>
      <w:r>
        <w:rPr>
          <w:rFonts w:ascii="Times New Roman" w:hAnsi="Times New Roman" w:cs="Times New Roman"/>
          <w:b/>
          <w:sz w:val="28"/>
          <w:szCs w:val="28"/>
        </w:rPr>
        <w:t>ПРЕДСТАВЛЕНИЕ О СЧАСТЬЕ И ПРОФЕССИОНАЛЬНАЯ МОТИВАЦИЯ ЛИЧНОСТИ</w:t>
      </w:r>
    </w:p>
    <w:p w:rsidR="00BA28F5" w:rsidRDefault="00BA28F5" w:rsidP="00BA28F5">
      <w:pPr>
        <w:spacing w:line="240" w:lineRule="auto"/>
        <w:contextualSpacing/>
        <w:rPr>
          <w:rFonts w:ascii="Times New Roman" w:hAnsi="Times New Roman" w:cs="Times New Roman"/>
          <w:sz w:val="28"/>
          <w:szCs w:val="28"/>
        </w:rPr>
      </w:pPr>
      <w:r>
        <w:rPr>
          <w:rFonts w:ascii="Times New Roman" w:hAnsi="Times New Roman" w:cs="Times New Roman"/>
          <w:sz w:val="28"/>
          <w:szCs w:val="28"/>
        </w:rPr>
        <w:t>Работу выполнил _______________________________ Расшифровка подписи</w:t>
      </w:r>
    </w:p>
    <w:p w:rsidR="00BA28F5" w:rsidRDefault="00BA28F5" w:rsidP="00BA28F5">
      <w:pPr>
        <w:spacing w:line="240" w:lineRule="auto"/>
        <w:contextualSpacing/>
        <w:rPr>
          <w:rFonts w:ascii="Times New Roman" w:hAnsi="Times New Roman" w:cs="Times New Roman"/>
          <w:sz w:val="24"/>
          <w:szCs w:val="24"/>
        </w:rPr>
      </w:pPr>
      <w:r w:rsidRPr="00B27E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7E83">
        <w:rPr>
          <w:rFonts w:ascii="Times New Roman" w:hAnsi="Times New Roman" w:cs="Times New Roman"/>
          <w:sz w:val="24"/>
          <w:szCs w:val="24"/>
        </w:rPr>
        <w:t xml:space="preserve"> (подпись, дата)                             (инициалы, фамилия)</w:t>
      </w:r>
    </w:p>
    <w:p w:rsidR="00BA28F5" w:rsidRDefault="00BA28F5" w:rsidP="00BA28F5">
      <w:pPr>
        <w:spacing w:line="240" w:lineRule="auto"/>
        <w:rPr>
          <w:rFonts w:ascii="Times New Roman" w:hAnsi="Times New Roman" w:cs="Times New Roman"/>
          <w:sz w:val="28"/>
          <w:szCs w:val="28"/>
        </w:rPr>
      </w:pPr>
      <w:r>
        <w:rPr>
          <w:rFonts w:ascii="Times New Roman" w:hAnsi="Times New Roman" w:cs="Times New Roman"/>
          <w:sz w:val="28"/>
          <w:szCs w:val="28"/>
        </w:rPr>
        <w:t>Факультет _________________________________________________________</w:t>
      </w:r>
    </w:p>
    <w:p w:rsidR="00BA28F5" w:rsidRDefault="00BA28F5" w:rsidP="00BA28F5">
      <w:pPr>
        <w:spacing w:line="240" w:lineRule="auto"/>
        <w:rPr>
          <w:rFonts w:ascii="Times New Roman" w:hAnsi="Times New Roman" w:cs="Times New Roman"/>
          <w:sz w:val="28"/>
          <w:szCs w:val="28"/>
        </w:rPr>
      </w:pPr>
      <w:r>
        <w:rPr>
          <w:rFonts w:ascii="Times New Roman" w:hAnsi="Times New Roman" w:cs="Times New Roman"/>
          <w:sz w:val="28"/>
          <w:szCs w:val="28"/>
        </w:rPr>
        <w:t>Направление _______________________________________________________</w:t>
      </w:r>
    </w:p>
    <w:p w:rsidR="00BA28F5" w:rsidRDefault="00BA28F5" w:rsidP="00BA28F5">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BA28F5" w:rsidRDefault="00BA28F5" w:rsidP="00BA28F5">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должность, ученая степень,</w:t>
      </w:r>
    </w:p>
    <w:p w:rsidR="00BA28F5" w:rsidRDefault="00BA28F5" w:rsidP="00BA28F5">
      <w:pPr>
        <w:spacing w:line="240" w:lineRule="auto"/>
        <w:contextualSpacing/>
        <w:rPr>
          <w:rFonts w:ascii="Times New Roman" w:hAnsi="Times New Roman" w:cs="Times New Roman"/>
          <w:sz w:val="28"/>
          <w:szCs w:val="28"/>
        </w:rPr>
      </w:pPr>
      <w:r>
        <w:rPr>
          <w:rFonts w:ascii="Times New Roman" w:hAnsi="Times New Roman" w:cs="Times New Roman"/>
          <w:sz w:val="28"/>
          <w:szCs w:val="28"/>
        </w:rPr>
        <w:t>ученое звание __________________________________ Расшифровка подписи</w:t>
      </w:r>
    </w:p>
    <w:p w:rsidR="00BA28F5" w:rsidRDefault="00BA28F5" w:rsidP="00BA28F5">
      <w:pPr>
        <w:spacing w:line="240" w:lineRule="auto"/>
        <w:rPr>
          <w:rFonts w:ascii="Times New Roman" w:hAnsi="Times New Roman" w:cs="Times New Roman"/>
          <w:sz w:val="24"/>
          <w:szCs w:val="24"/>
        </w:rPr>
      </w:pPr>
      <w:r w:rsidRPr="00B27E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7E83">
        <w:rPr>
          <w:rFonts w:ascii="Times New Roman" w:hAnsi="Times New Roman" w:cs="Times New Roman"/>
          <w:sz w:val="24"/>
          <w:szCs w:val="24"/>
        </w:rPr>
        <w:t xml:space="preserve"> (подпись, дата)                             (инициалы, фамилия)</w:t>
      </w:r>
    </w:p>
    <w:p w:rsidR="00BA28F5" w:rsidRDefault="00BA28F5" w:rsidP="00BA28F5">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Нормоконтролер</w:t>
      </w:r>
    </w:p>
    <w:p w:rsidR="00BA28F5" w:rsidRDefault="00BA28F5" w:rsidP="00BA28F5">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должность, ученая степень,</w:t>
      </w:r>
    </w:p>
    <w:p w:rsidR="00BA28F5" w:rsidRDefault="00BA28F5" w:rsidP="00BA28F5">
      <w:pPr>
        <w:spacing w:line="240" w:lineRule="auto"/>
        <w:contextualSpacing/>
        <w:rPr>
          <w:rFonts w:ascii="Times New Roman" w:hAnsi="Times New Roman" w:cs="Times New Roman"/>
          <w:sz w:val="28"/>
          <w:szCs w:val="28"/>
        </w:rPr>
      </w:pPr>
      <w:r>
        <w:rPr>
          <w:rFonts w:ascii="Times New Roman" w:hAnsi="Times New Roman" w:cs="Times New Roman"/>
          <w:sz w:val="28"/>
          <w:szCs w:val="28"/>
        </w:rPr>
        <w:t>ученое звание __________________________________ Расшифровка подписи</w:t>
      </w:r>
    </w:p>
    <w:p w:rsidR="00BA28F5" w:rsidRDefault="00BA28F5" w:rsidP="00BA28F5">
      <w:pPr>
        <w:spacing w:line="240" w:lineRule="auto"/>
        <w:rPr>
          <w:rFonts w:ascii="Times New Roman" w:hAnsi="Times New Roman" w:cs="Times New Roman"/>
          <w:sz w:val="24"/>
          <w:szCs w:val="24"/>
        </w:rPr>
      </w:pPr>
      <w:r w:rsidRPr="00B27E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7E83">
        <w:rPr>
          <w:rFonts w:ascii="Times New Roman" w:hAnsi="Times New Roman" w:cs="Times New Roman"/>
          <w:sz w:val="24"/>
          <w:szCs w:val="24"/>
        </w:rPr>
        <w:t xml:space="preserve"> (подпись, дата)                             (инициалы, фамилия)</w:t>
      </w:r>
    </w:p>
    <w:p w:rsidR="00BA28F5" w:rsidRDefault="00BA28F5" w:rsidP="00BA28F5">
      <w:pPr>
        <w:spacing w:line="240" w:lineRule="atLeast"/>
        <w:jc w:val="center"/>
        <w:rPr>
          <w:rFonts w:ascii="Times New Roman" w:hAnsi="Times New Roman" w:cs="Times New Roman"/>
          <w:sz w:val="28"/>
          <w:szCs w:val="28"/>
        </w:rPr>
      </w:pPr>
    </w:p>
    <w:p w:rsidR="00BA28F5" w:rsidRDefault="00BA28F5" w:rsidP="00BA28F5">
      <w:pPr>
        <w:spacing w:line="240" w:lineRule="atLeast"/>
        <w:jc w:val="center"/>
        <w:rPr>
          <w:rFonts w:ascii="Times New Roman" w:hAnsi="Times New Roman" w:cs="Times New Roman"/>
          <w:sz w:val="28"/>
          <w:szCs w:val="28"/>
        </w:rPr>
      </w:pPr>
    </w:p>
    <w:p w:rsidR="00BA28F5" w:rsidRPr="00B27E83" w:rsidRDefault="00BA28F5" w:rsidP="00BA28F5">
      <w:pPr>
        <w:spacing w:line="240" w:lineRule="atLeast"/>
        <w:jc w:val="center"/>
        <w:rPr>
          <w:rFonts w:ascii="Times New Roman" w:hAnsi="Times New Roman" w:cs="Times New Roman"/>
          <w:sz w:val="28"/>
          <w:szCs w:val="28"/>
        </w:rPr>
      </w:pPr>
      <w:r>
        <w:rPr>
          <w:rFonts w:ascii="Times New Roman" w:hAnsi="Times New Roman" w:cs="Times New Roman"/>
          <w:sz w:val="28"/>
          <w:szCs w:val="28"/>
        </w:rPr>
        <w:t>Краснодар 2016</w:t>
      </w:r>
    </w:p>
    <w:p w:rsidR="00BA28F5" w:rsidRDefault="00BA28F5" w:rsidP="005A15B7">
      <w:pPr>
        <w:spacing w:line="360" w:lineRule="auto"/>
        <w:ind w:firstLine="709"/>
        <w:contextualSpacing/>
        <w:jc w:val="center"/>
        <w:rPr>
          <w:rFonts w:ascii="Times New Roman" w:hAnsi="Times New Roman" w:cs="Times New Roman"/>
          <w:b/>
          <w:sz w:val="28"/>
          <w:szCs w:val="28"/>
        </w:rPr>
      </w:pPr>
    </w:p>
    <w:p w:rsidR="00BA28F5" w:rsidRDefault="00BA28F5" w:rsidP="005A15B7">
      <w:pPr>
        <w:spacing w:line="360" w:lineRule="auto"/>
        <w:ind w:firstLine="709"/>
        <w:contextualSpacing/>
        <w:jc w:val="center"/>
        <w:rPr>
          <w:rFonts w:ascii="Times New Roman" w:hAnsi="Times New Roman" w:cs="Times New Roman"/>
          <w:b/>
          <w:sz w:val="28"/>
          <w:szCs w:val="28"/>
        </w:rPr>
      </w:pPr>
    </w:p>
    <w:p w:rsidR="00A22D44" w:rsidRDefault="00243F18" w:rsidP="005A15B7">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СОДЕРЖАНИЕ </w:t>
      </w:r>
    </w:p>
    <w:p w:rsidR="006E1D4D" w:rsidRPr="00F5779A" w:rsidRDefault="006E1D4D" w:rsidP="005A15B7">
      <w:pPr>
        <w:spacing w:line="360" w:lineRule="auto"/>
        <w:ind w:firstLine="709"/>
        <w:contextualSpacing/>
        <w:jc w:val="center"/>
        <w:rPr>
          <w:rFonts w:ascii="Times New Roman" w:hAnsi="Times New Roman" w:cs="Times New Roman"/>
          <w:b/>
          <w:sz w:val="28"/>
          <w:szCs w:val="28"/>
        </w:rPr>
      </w:pPr>
    </w:p>
    <w:tbl>
      <w:tblPr>
        <w:tblStyle w:val="ab"/>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8788"/>
        <w:gridCol w:w="546"/>
      </w:tblGrid>
      <w:tr w:rsidR="0081413D" w:rsidTr="00F25DD1">
        <w:trPr>
          <w:trHeight w:val="330"/>
        </w:trPr>
        <w:tc>
          <w:tcPr>
            <w:tcW w:w="9322" w:type="dxa"/>
            <w:gridSpan w:val="2"/>
          </w:tcPr>
          <w:p w:rsidR="0081413D" w:rsidRDefault="0081413D"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Введение …………………………………………………………………………</w:t>
            </w:r>
          </w:p>
        </w:tc>
        <w:tc>
          <w:tcPr>
            <w:tcW w:w="546" w:type="dxa"/>
          </w:tcPr>
          <w:p w:rsidR="0081413D" w:rsidRPr="003848AF" w:rsidRDefault="003848AF" w:rsidP="009E76EE">
            <w:pPr>
              <w:spacing w:line="360" w:lineRule="auto"/>
              <w:contextualSpacing/>
              <w:rPr>
                <w:rFonts w:ascii="Times New Roman" w:hAnsi="Times New Roman" w:cs="Times New Roman"/>
                <w:sz w:val="28"/>
                <w:szCs w:val="28"/>
              </w:rPr>
            </w:pPr>
            <w:r w:rsidRPr="003848AF">
              <w:rPr>
                <w:rFonts w:ascii="Times New Roman" w:hAnsi="Times New Roman" w:cs="Times New Roman"/>
                <w:sz w:val="28"/>
                <w:szCs w:val="28"/>
              </w:rPr>
              <w:t>4</w:t>
            </w:r>
          </w:p>
        </w:tc>
      </w:tr>
      <w:tr w:rsidR="009E76EE" w:rsidTr="00F25DD1">
        <w:trPr>
          <w:trHeight w:val="225"/>
        </w:trPr>
        <w:tc>
          <w:tcPr>
            <w:tcW w:w="9322" w:type="dxa"/>
            <w:gridSpan w:val="2"/>
          </w:tcPr>
          <w:p w:rsidR="009E76EE" w:rsidRDefault="009E76EE" w:rsidP="009E76EE">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1 </w:t>
            </w:r>
            <w:r w:rsidRPr="0051239C">
              <w:rPr>
                <w:rFonts w:ascii="Times New Roman" w:hAnsi="Times New Roman" w:cs="Times New Roman"/>
                <w:sz w:val="28"/>
                <w:szCs w:val="28"/>
              </w:rPr>
              <w:t xml:space="preserve">Теоретический анализ представлений </w:t>
            </w:r>
            <w:r>
              <w:rPr>
                <w:rFonts w:ascii="Times New Roman" w:hAnsi="Times New Roman" w:cs="Times New Roman"/>
                <w:sz w:val="28"/>
                <w:szCs w:val="28"/>
              </w:rPr>
              <w:t>о счастье в научном контексте и</w:t>
            </w:r>
          </w:p>
          <w:p w:rsidR="009E76EE" w:rsidRPr="00430552" w:rsidRDefault="009E76EE" w:rsidP="009E76EE">
            <w:pPr>
              <w:pStyle w:val="a3"/>
              <w:spacing w:line="360" w:lineRule="auto"/>
              <w:ind w:left="0"/>
              <w:rPr>
                <w:rFonts w:ascii="Times New Roman" w:hAnsi="Times New Roman" w:cs="Times New Roman"/>
                <w:sz w:val="28"/>
                <w:szCs w:val="28"/>
              </w:rPr>
            </w:pPr>
            <w:r w:rsidRPr="0051239C">
              <w:rPr>
                <w:rFonts w:ascii="Times New Roman" w:hAnsi="Times New Roman" w:cs="Times New Roman"/>
                <w:sz w:val="28"/>
                <w:szCs w:val="28"/>
              </w:rPr>
              <w:t>в обыденном сознании человека</w:t>
            </w:r>
            <w:r>
              <w:rPr>
                <w:rFonts w:ascii="Times New Roman" w:hAnsi="Times New Roman" w:cs="Times New Roman"/>
                <w:sz w:val="28"/>
                <w:szCs w:val="28"/>
              </w:rPr>
              <w:t xml:space="preserve"> ……………………………………………….</w:t>
            </w:r>
          </w:p>
        </w:tc>
        <w:tc>
          <w:tcPr>
            <w:tcW w:w="546" w:type="dxa"/>
          </w:tcPr>
          <w:p w:rsidR="009E76EE" w:rsidRDefault="009E76EE" w:rsidP="009E76EE">
            <w:pPr>
              <w:spacing w:line="360" w:lineRule="auto"/>
              <w:rPr>
                <w:rFonts w:ascii="Times New Roman" w:hAnsi="Times New Roman" w:cs="Times New Roman"/>
                <w:sz w:val="28"/>
                <w:szCs w:val="28"/>
              </w:rPr>
            </w:pPr>
          </w:p>
          <w:p w:rsidR="009E76EE" w:rsidRPr="003848AF" w:rsidRDefault="009E76EE" w:rsidP="009E76EE">
            <w:pPr>
              <w:spacing w:line="360" w:lineRule="auto"/>
              <w:rPr>
                <w:rFonts w:ascii="Times New Roman" w:hAnsi="Times New Roman" w:cs="Times New Roman"/>
                <w:sz w:val="28"/>
                <w:szCs w:val="28"/>
              </w:rPr>
            </w:pPr>
            <w:r w:rsidRPr="003848AF">
              <w:rPr>
                <w:rFonts w:ascii="Times New Roman" w:hAnsi="Times New Roman" w:cs="Times New Roman"/>
                <w:sz w:val="28"/>
                <w:szCs w:val="28"/>
              </w:rPr>
              <w:t>7</w:t>
            </w:r>
          </w:p>
        </w:tc>
      </w:tr>
      <w:tr w:rsidR="0081413D" w:rsidTr="00F25DD1">
        <w:trPr>
          <w:trHeight w:val="225"/>
        </w:trPr>
        <w:tc>
          <w:tcPr>
            <w:tcW w:w="534" w:type="dxa"/>
          </w:tcPr>
          <w:p w:rsidR="0081413D" w:rsidRDefault="0081413D" w:rsidP="009E76EE">
            <w:pPr>
              <w:spacing w:line="360" w:lineRule="auto"/>
              <w:contextualSpacing/>
              <w:rPr>
                <w:rFonts w:ascii="Times New Roman" w:hAnsi="Times New Roman" w:cs="Times New Roman"/>
                <w:sz w:val="28"/>
                <w:szCs w:val="28"/>
              </w:rPr>
            </w:pPr>
          </w:p>
        </w:tc>
        <w:tc>
          <w:tcPr>
            <w:tcW w:w="8788" w:type="dxa"/>
          </w:tcPr>
          <w:p w:rsidR="0081413D" w:rsidRDefault="0081413D" w:rsidP="009E76EE">
            <w:pPr>
              <w:spacing w:line="360" w:lineRule="auto"/>
              <w:contextualSpacing/>
              <w:rPr>
                <w:rFonts w:ascii="Times New Roman" w:hAnsi="Times New Roman" w:cs="Times New Roman"/>
                <w:sz w:val="28"/>
                <w:szCs w:val="28"/>
              </w:rPr>
            </w:pPr>
            <w:r w:rsidRPr="0051239C">
              <w:rPr>
                <w:rFonts w:ascii="Times New Roman" w:hAnsi="Times New Roman" w:cs="Times New Roman"/>
                <w:sz w:val="28"/>
                <w:szCs w:val="28"/>
              </w:rPr>
              <w:t>1.1 Теоретические основы понятия счастья в психологии</w:t>
            </w:r>
            <w:r w:rsidR="00487988">
              <w:rPr>
                <w:rFonts w:ascii="Times New Roman" w:hAnsi="Times New Roman" w:cs="Times New Roman"/>
                <w:sz w:val="28"/>
                <w:szCs w:val="28"/>
              </w:rPr>
              <w:t xml:space="preserve"> …………..…</w:t>
            </w:r>
            <w:r w:rsidR="009E76EE">
              <w:rPr>
                <w:rFonts w:ascii="Times New Roman" w:hAnsi="Times New Roman" w:cs="Times New Roman"/>
                <w:sz w:val="28"/>
                <w:szCs w:val="28"/>
              </w:rPr>
              <w:t>.</w:t>
            </w:r>
          </w:p>
        </w:tc>
        <w:tc>
          <w:tcPr>
            <w:tcW w:w="546" w:type="dxa"/>
          </w:tcPr>
          <w:p w:rsidR="0081413D" w:rsidRDefault="003848AF"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7</w:t>
            </w:r>
          </w:p>
        </w:tc>
      </w:tr>
      <w:tr w:rsidR="0081413D" w:rsidTr="00F25DD1">
        <w:trPr>
          <w:trHeight w:val="255"/>
        </w:trPr>
        <w:tc>
          <w:tcPr>
            <w:tcW w:w="534" w:type="dxa"/>
          </w:tcPr>
          <w:p w:rsidR="0081413D" w:rsidRDefault="0081413D" w:rsidP="009E76EE">
            <w:pPr>
              <w:spacing w:line="360" w:lineRule="auto"/>
              <w:contextualSpacing/>
              <w:rPr>
                <w:rFonts w:ascii="Times New Roman" w:hAnsi="Times New Roman" w:cs="Times New Roman"/>
                <w:sz w:val="28"/>
                <w:szCs w:val="28"/>
              </w:rPr>
            </w:pPr>
          </w:p>
        </w:tc>
        <w:tc>
          <w:tcPr>
            <w:tcW w:w="8788" w:type="dxa"/>
          </w:tcPr>
          <w:p w:rsidR="0081413D" w:rsidRDefault="0081413D"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1.2 </w:t>
            </w:r>
            <w:r w:rsidRPr="0051239C">
              <w:rPr>
                <w:rFonts w:ascii="Times New Roman" w:hAnsi="Times New Roman" w:cs="Times New Roman"/>
                <w:sz w:val="28"/>
                <w:szCs w:val="28"/>
              </w:rPr>
              <w:t xml:space="preserve">Характеристика категории счастья как эмоции </w:t>
            </w:r>
            <w:r w:rsidR="00487988">
              <w:rPr>
                <w:rFonts w:ascii="Times New Roman" w:hAnsi="Times New Roman" w:cs="Times New Roman"/>
                <w:sz w:val="28"/>
                <w:szCs w:val="28"/>
              </w:rPr>
              <w:t>……………….…</w:t>
            </w:r>
            <w:r w:rsidR="009E76EE">
              <w:rPr>
                <w:rFonts w:ascii="Times New Roman" w:hAnsi="Times New Roman" w:cs="Times New Roman"/>
                <w:sz w:val="28"/>
                <w:szCs w:val="28"/>
              </w:rPr>
              <w:t>….</w:t>
            </w:r>
          </w:p>
        </w:tc>
        <w:tc>
          <w:tcPr>
            <w:tcW w:w="546" w:type="dxa"/>
          </w:tcPr>
          <w:p w:rsidR="0081413D" w:rsidRDefault="003848AF"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11</w:t>
            </w:r>
          </w:p>
        </w:tc>
      </w:tr>
      <w:tr w:rsidR="0081413D" w:rsidTr="00F25DD1">
        <w:trPr>
          <w:trHeight w:val="228"/>
        </w:trPr>
        <w:tc>
          <w:tcPr>
            <w:tcW w:w="534" w:type="dxa"/>
          </w:tcPr>
          <w:p w:rsidR="0081413D" w:rsidRDefault="0081413D" w:rsidP="009E76EE">
            <w:pPr>
              <w:spacing w:line="360" w:lineRule="auto"/>
              <w:contextualSpacing/>
              <w:jc w:val="both"/>
              <w:rPr>
                <w:rFonts w:ascii="Times New Roman" w:hAnsi="Times New Roman" w:cs="Times New Roman"/>
                <w:sz w:val="28"/>
                <w:szCs w:val="28"/>
              </w:rPr>
            </w:pPr>
          </w:p>
        </w:tc>
        <w:tc>
          <w:tcPr>
            <w:tcW w:w="8788" w:type="dxa"/>
          </w:tcPr>
          <w:p w:rsidR="009E76EE" w:rsidRDefault="0081413D" w:rsidP="009E76EE">
            <w:pPr>
              <w:spacing w:line="360" w:lineRule="auto"/>
              <w:ind w:left="459" w:hanging="459"/>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Pr="0051239C">
              <w:rPr>
                <w:rFonts w:ascii="Times New Roman" w:hAnsi="Times New Roman" w:cs="Times New Roman"/>
                <w:sz w:val="28"/>
                <w:szCs w:val="28"/>
              </w:rPr>
              <w:t>Представления о пережи</w:t>
            </w:r>
            <w:r w:rsidR="009E76EE">
              <w:rPr>
                <w:rFonts w:ascii="Times New Roman" w:hAnsi="Times New Roman" w:cs="Times New Roman"/>
                <w:sz w:val="28"/>
                <w:szCs w:val="28"/>
              </w:rPr>
              <w:t>вании чувства счастья юношами и</w:t>
            </w:r>
          </w:p>
          <w:p w:rsidR="0081413D" w:rsidRDefault="009E76EE" w:rsidP="009E76EE">
            <w:pPr>
              <w:spacing w:line="360" w:lineRule="auto"/>
              <w:ind w:left="459" w:hanging="459"/>
              <w:contextualSpacing/>
              <w:jc w:val="both"/>
              <w:rPr>
                <w:rFonts w:ascii="Times New Roman" w:hAnsi="Times New Roman" w:cs="Times New Roman"/>
                <w:sz w:val="28"/>
                <w:szCs w:val="28"/>
              </w:rPr>
            </w:pPr>
            <w:r>
              <w:rPr>
                <w:rFonts w:ascii="Times New Roman" w:hAnsi="Times New Roman" w:cs="Times New Roman"/>
                <w:sz w:val="28"/>
                <w:szCs w:val="28"/>
              </w:rPr>
              <w:t>д</w:t>
            </w:r>
            <w:r w:rsidR="0081413D" w:rsidRPr="0051239C">
              <w:rPr>
                <w:rFonts w:ascii="Times New Roman" w:hAnsi="Times New Roman" w:cs="Times New Roman"/>
                <w:sz w:val="28"/>
                <w:szCs w:val="28"/>
              </w:rPr>
              <w:t>евушками</w:t>
            </w:r>
            <w:r>
              <w:rPr>
                <w:rFonts w:ascii="Times New Roman" w:hAnsi="Times New Roman" w:cs="Times New Roman"/>
                <w:sz w:val="28"/>
                <w:szCs w:val="28"/>
              </w:rPr>
              <w:t>………………………………………………………………….</w:t>
            </w:r>
          </w:p>
        </w:tc>
        <w:tc>
          <w:tcPr>
            <w:tcW w:w="546" w:type="dxa"/>
          </w:tcPr>
          <w:p w:rsidR="003848AF" w:rsidRPr="003848AF" w:rsidRDefault="003848AF" w:rsidP="009E76EE">
            <w:pPr>
              <w:spacing w:line="360" w:lineRule="auto"/>
              <w:contextualSpacing/>
              <w:rPr>
                <w:rFonts w:ascii="Times New Roman" w:hAnsi="Times New Roman" w:cs="Times New Roman"/>
                <w:sz w:val="28"/>
                <w:szCs w:val="28"/>
              </w:rPr>
            </w:pPr>
          </w:p>
          <w:p w:rsidR="0081413D" w:rsidRPr="003848AF" w:rsidRDefault="003848AF" w:rsidP="009E76EE">
            <w:pPr>
              <w:spacing w:line="360" w:lineRule="auto"/>
              <w:contextualSpacing/>
              <w:rPr>
                <w:rFonts w:ascii="Times New Roman" w:hAnsi="Times New Roman" w:cs="Times New Roman"/>
                <w:sz w:val="28"/>
                <w:szCs w:val="28"/>
              </w:rPr>
            </w:pPr>
            <w:r w:rsidRPr="003848AF">
              <w:rPr>
                <w:rFonts w:ascii="Times New Roman" w:hAnsi="Times New Roman" w:cs="Times New Roman"/>
                <w:sz w:val="28"/>
                <w:szCs w:val="28"/>
              </w:rPr>
              <w:t>13</w:t>
            </w:r>
          </w:p>
        </w:tc>
      </w:tr>
      <w:tr w:rsidR="009E76EE" w:rsidTr="00F25DD1">
        <w:trPr>
          <w:trHeight w:val="405"/>
        </w:trPr>
        <w:tc>
          <w:tcPr>
            <w:tcW w:w="9322" w:type="dxa"/>
            <w:gridSpan w:val="2"/>
          </w:tcPr>
          <w:p w:rsidR="009E76EE" w:rsidRPr="003944D4" w:rsidRDefault="009E76EE" w:rsidP="009E76EE">
            <w:pPr>
              <w:pStyle w:val="a3"/>
              <w:numPr>
                <w:ilvl w:val="0"/>
                <w:numId w:val="27"/>
              </w:numPr>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2 </w:t>
            </w:r>
            <w:r w:rsidRPr="003944D4">
              <w:rPr>
                <w:rFonts w:ascii="Times New Roman" w:hAnsi="Times New Roman" w:cs="Times New Roman"/>
                <w:sz w:val="28"/>
                <w:szCs w:val="28"/>
              </w:rPr>
              <w:t>Структура и содержание профессиональной мотивации личнос</w:t>
            </w:r>
            <w:r>
              <w:rPr>
                <w:rFonts w:ascii="Times New Roman" w:hAnsi="Times New Roman" w:cs="Times New Roman"/>
                <w:sz w:val="28"/>
                <w:szCs w:val="28"/>
              </w:rPr>
              <w:t>ти …..........</w:t>
            </w:r>
          </w:p>
        </w:tc>
        <w:tc>
          <w:tcPr>
            <w:tcW w:w="546" w:type="dxa"/>
          </w:tcPr>
          <w:p w:rsidR="009E76EE" w:rsidRPr="003848AF" w:rsidRDefault="009E76EE" w:rsidP="009E76EE">
            <w:pPr>
              <w:spacing w:line="360" w:lineRule="auto"/>
              <w:rPr>
                <w:rFonts w:ascii="Times New Roman" w:hAnsi="Times New Roman" w:cs="Times New Roman"/>
                <w:sz w:val="28"/>
                <w:szCs w:val="28"/>
              </w:rPr>
            </w:pPr>
            <w:r w:rsidRPr="003848AF">
              <w:rPr>
                <w:rFonts w:ascii="Times New Roman" w:hAnsi="Times New Roman" w:cs="Times New Roman"/>
                <w:sz w:val="28"/>
                <w:szCs w:val="28"/>
              </w:rPr>
              <w:t>16</w:t>
            </w:r>
          </w:p>
        </w:tc>
      </w:tr>
      <w:tr w:rsidR="0081413D" w:rsidTr="00F25DD1">
        <w:trPr>
          <w:trHeight w:val="228"/>
        </w:trPr>
        <w:tc>
          <w:tcPr>
            <w:tcW w:w="534" w:type="dxa"/>
          </w:tcPr>
          <w:p w:rsidR="0081413D" w:rsidRDefault="0081413D" w:rsidP="009E76EE">
            <w:pPr>
              <w:spacing w:line="360" w:lineRule="auto"/>
              <w:rPr>
                <w:rFonts w:ascii="Times New Roman" w:hAnsi="Times New Roman" w:cs="Times New Roman"/>
                <w:sz w:val="28"/>
                <w:szCs w:val="28"/>
              </w:rPr>
            </w:pPr>
          </w:p>
        </w:tc>
        <w:tc>
          <w:tcPr>
            <w:tcW w:w="8788" w:type="dxa"/>
          </w:tcPr>
          <w:p w:rsidR="009E76EE" w:rsidRDefault="0081413D" w:rsidP="009E76EE">
            <w:pPr>
              <w:spacing w:line="360" w:lineRule="auto"/>
              <w:ind w:left="459" w:hanging="459"/>
              <w:rPr>
                <w:rFonts w:ascii="Times New Roman" w:hAnsi="Times New Roman" w:cs="Times New Roman"/>
                <w:sz w:val="28"/>
                <w:szCs w:val="28"/>
              </w:rPr>
            </w:pPr>
            <w:r>
              <w:rPr>
                <w:rFonts w:ascii="Times New Roman" w:hAnsi="Times New Roman" w:cs="Times New Roman"/>
                <w:sz w:val="28"/>
                <w:szCs w:val="28"/>
              </w:rPr>
              <w:t xml:space="preserve">2.1 </w:t>
            </w:r>
            <w:r w:rsidRPr="003944D4">
              <w:rPr>
                <w:rFonts w:ascii="Times New Roman" w:hAnsi="Times New Roman" w:cs="Times New Roman"/>
                <w:sz w:val="28"/>
                <w:szCs w:val="28"/>
              </w:rPr>
              <w:t>Теоретические подходы к изуч</w:t>
            </w:r>
            <w:r w:rsidR="009E76EE">
              <w:rPr>
                <w:rFonts w:ascii="Times New Roman" w:hAnsi="Times New Roman" w:cs="Times New Roman"/>
                <w:sz w:val="28"/>
                <w:szCs w:val="28"/>
              </w:rPr>
              <w:t>ению профессиональной мотивации</w:t>
            </w:r>
          </w:p>
          <w:p w:rsidR="0081413D" w:rsidRDefault="0081413D" w:rsidP="009E76EE">
            <w:pPr>
              <w:spacing w:line="360" w:lineRule="auto"/>
              <w:ind w:left="459" w:hanging="459"/>
              <w:rPr>
                <w:rFonts w:ascii="Times New Roman" w:hAnsi="Times New Roman" w:cs="Times New Roman"/>
                <w:sz w:val="28"/>
                <w:szCs w:val="28"/>
              </w:rPr>
            </w:pPr>
            <w:r w:rsidRPr="003944D4">
              <w:rPr>
                <w:rFonts w:ascii="Times New Roman" w:hAnsi="Times New Roman" w:cs="Times New Roman"/>
                <w:sz w:val="28"/>
                <w:szCs w:val="28"/>
              </w:rPr>
              <w:t>личности</w:t>
            </w:r>
            <w:r w:rsidR="00AE000B">
              <w:rPr>
                <w:rFonts w:ascii="Times New Roman" w:hAnsi="Times New Roman" w:cs="Times New Roman"/>
                <w:sz w:val="28"/>
                <w:szCs w:val="28"/>
              </w:rPr>
              <w:t xml:space="preserve"> ………………………………………………………………</w:t>
            </w:r>
            <w:r w:rsidR="00955B7F">
              <w:rPr>
                <w:rFonts w:ascii="Times New Roman" w:hAnsi="Times New Roman" w:cs="Times New Roman"/>
                <w:sz w:val="28"/>
                <w:szCs w:val="28"/>
              </w:rPr>
              <w:t>…….</w:t>
            </w:r>
          </w:p>
        </w:tc>
        <w:tc>
          <w:tcPr>
            <w:tcW w:w="546" w:type="dxa"/>
          </w:tcPr>
          <w:p w:rsidR="00955B7F" w:rsidRDefault="00955B7F" w:rsidP="009E76EE">
            <w:pPr>
              <w:spacing w:line="360" w:lineRule="auto"/>
              <w:contextualSpacing/>
              <w:rPr>
                <w:rFonts w:ascii="Times New Roman" w:hAnsi="Times New Roman" w:cs="Times New Roman"/>
                <w:sz w:val="28"/>
                <w:szCs w:val="28"/>
              </w:rPr>
            </w:pPr>
          </w:p>
          <w:p w:rsidR="0081413D" w:rsidRPr="003848AF" w:rsidRDefault="003848AF" w:rsidP="009E76EE">
            <w:pPr>
              <w:spacing w:line="360" w:lineRule="auto"/>
              <w:contextualSpacing/>
              <w:rPr>
                <w:rFonts w:ascii="Times New Roman" w:hAnsi="Times New Roman" w:cs="Times New Roman"/>
                <w:sz w:val="28"/>
                <w:szCs w:val="28"/>
              </w:rPr>
            </w:pPr>
            <w:r w:rsidRPr="003848AF">
              <w:rPr>
                <w:rFonts w:ascii="Times New Roman" w:hAnsi="Times New Roman" w:cs="Times New Roman"/>
                <w:sz w:val="28"/>
                <w:szCs w:val="28"/>
              </w:rPr>
              <w:t>16</w:t>
            </w:r>
          </w:p>
        </w:tc>
      </w:tr>
      <w:tr w:rsidR="0081413D" w:rsidTr="00F25DD1">
        <w:trPr>
          <w:trHeight w:val="541"/>
        </w:trPr>
        <w:tc>
          <w:tcPr>
            <w:tcW w:w="534" w:type="dxa"/>
          </w:tcPr>
          <w:p w:rsidR="0081413D" w:rsidRPr="0081413D" w:rsidRDefault="0081413D" w:rsidP="009E76EE">
            <w:pPr>
              <w:spacing w:line="360" w:lineRule="auto"/>
              <w:rPr>
                <w:rFonts w:ascii="Times New Roman" w:hAnsi="Times New Roman" w:cs="Times New Roman"/>
                <w:sz w:val="28"/>
                <w:szCs w:val="28"/>
              </w:rPr>
            </w:pPr>
          </w:p>
        </w:tc>
        <w:tc>
          <w:tcPr>
            <w:tcW w:w="8788" w:type="dxa"/>
          </w:tcPr>
          <w:p w:rsidR="0081413D" w:rsidRPr="0081413D" w:rsidRDefault="0081413D" w:rsidP="009E76EE">
            <w:pPr>
              <w:spacing w:line="360" w:lineRule="auto"/>
              <w:rPr>
                <w:rFonts w:ascii="Times New Roman" w:hAnsi="Times New Roman" w:cs="Times New Roman"/>
                <w:sz w:val="28"/>
                <w:szCs w:val="28"/>
              </w:rPr>
            </w:pPr>
            <w:r>
              <w:rPr>
                <w:rFonts w:ascii="Times New Roman" w:hAnsi="Times New Roman" w:cs="Times New Roman"/>
                <w:sz w:val="28"/>
                <w:szCs w:val="28"/>
              </w:rPr>
              <w:t xml:space="preserve">2.2 </w:t>
            </w:r>
            <w:r w:rsidRPr="0081413D">
              <w:rPr>
                <w:rFonts w:ascii="Times New Roman" w:hAnsi="Times New Roman" w:cs="Times New Roman"/>
                <w:sz w:val="28"/>
                <w:szCs w:val="28"/>
              </w:rPr>
              <w:t>Особенности профессиональной мотивации молодежи ………</w:t>
            </w:r>
            <w:r>
              <w:rPr>
                <w:rFonts w:ascii="Times New Roman" w:hAnsi="Times New Roman" w:cs="Times New Roman"/>
                <w:sz w:val="28"/>
                <w:szCs w:val="28"/>
              </w:rPr>
              <w:t>..</w:t>
            </w:r>
            <w:r w:rsidRPr="0081413D">
              <w:rPr>
                <w:rFonts w:ascii="Times New Roman" w:hAnsi="Times New Roman" w:cs="Times New Roman"/>
                <w:sz w:val="28"/>
                <w:szCs w:val="28"/>
              </w:rPr>
              <w:t>……</w:t>
            </w:r>
          </w:p>
        </w:tc>
        <w:tc>
          <w:tcPr>
            <w:tcW w:w="546" w:type="dxa"/>
          </w:tcPr>
          <w:p w:rsidR="0081413D" w:rsidRPr="003848AF" w:rsidRDefault="003848AF" w:rsidP="009E76EE">
            <w:pPr>
              <w:spacing w:line="360" w:lineRule="auto"/>
              <w:rPr>
                <w:rFonts w:ascii="Times New Roman" w:hAnsi="Times New Roman" w:cs="Times New Roman"/>
                <w:sz w:val="28"/>
                <w:szCs w:val="28"/>
              </w:rPr>
            </w:pPr>
            <w:r w:rsidRPr="003848AF">
              <w:rPr>
                <w:rFonts w:ascii="Times New Roman" w:hAnsi="Times New Roman" w:cs="Times New Roman"/>
                <w:sz w:val="28"/>
                <w:szCs w:val="28"/>
              </w:rPr>
              <w:t>25</w:t>
            </w:r>
          </w:p>
        </w:tc>
      </w:tr>
      <w:tr w:rsidR="0081413D" w:rsidTr="00F25DD1">
        <w:trPr>
          <w:trHeight w:val="489"/>
        </w:trPr>
        <w:tc>
          <w:tcPr>
            <w:tcW w:w="534" w:type="dxa"/>
          </w:tcPr>
          <w:p w:rsidR="0081413D" w:rsidRPr="0081413D" w:rsidRDefault="0081413D" w:rsidP="009E76EE">
            <w:pPr>
              <w:spacing w:line="360" w:lineRule="auto"/>
              <w:rPr>
                <w:rFonts w:ascii="Times New Roman" w:hAnsi="Times New Roman" w:cs="Times New Roman"/>
                <w:sz w:val="28"/>
                <w:szCs w:val="28"/>
              </w:rPr>
            </w:pPr>
          </w:p>
        </w:tc>
        <w:tc>
          <w:tcPr>
            <w:tcW w:w="8788" w:type="dxa"/>
          </w:tcPr>
          <w:p w:rsidR="0081413D" w:rsidRPr="0081413D" w:rsidRDefault="0081413D" w:rsidP="009E76EE">
            <w:pPr>
              <w:spacing w:line="360" w:lineRule="auto"/>
              <w:rPr>
                <w:rFonts w:ascii="Times New Roman" w:hAnsi="Times New Roman" w:cs="Times New Roman"/>
                <w:sz w:val="28"/>
                <w:szCs w:val="28"/>
              </w:rPr>
            </w:pPr>
            <w:r>
              <w:rPr>
                <w:rFonts w:ascii="Times New Roman" w:hAnsi="Times New Roman" w:cs="Times New Roman"/>
                <w:sz w:val="28"/>
                <w:szCs w:val="28"/>
              </w:rPr>
              <w:t xml:space="preserve">2.3 </w:t>
            </w:r>
            <w:r w:rsidRPr="0081413D">
              <w:rPr>
                <w:rFonts w:ascii="Times New Roman" w:hAnsi="Times New Roman" w:cs="Times New Roman"/>
                <w:sz w:val="28"/>
                <w:szCs w:val="28"/>
              </w:rPr>
              <w:t xml:space="preserve">Гендерные особенности профессиональной мотивации личности </w:t>
            </w:r>
            <w:r>
              <w:rPr>
                <w:rFonts w:ascii="Times New Roman" w:hAnsi="Times New Roman" w:cs="Times New Roman"/>
                <w:sz w:val="28"/>
                <w:szCs w:val="28"/>
              </w:rPr>
              <w:t>…</w:t>
            </w:r>
          </w:p>
        </w:tc>
        <w:tc>
          <w:tcPr>
            <w:tcW w:w="546" w:type="dxa"/>
          </w:tcPr>
          <w:p w:rsidR="0081413D" w:rsidRPr="003848AF" w:rsidRDefault="003848AF" w:rsidP="009E76EE">
            <w:pPr>
              <w:spacing w:line="360" w:lineRule="auto"/>
              <w:rPr>
                <w:rFonts w:ascii="Times New Roman" w:hAnsi="Times New Roman" w:cs="Times New Roman"/>
                <w:sz w:val="28"/>
                <w:szCs w:val="28"/>
              </w:rPr>
            </w:pPr>
            <w:r w:rsidRPr="003848AF">
              <w:rPr>
                <w:rFonts w:ascii="Times New Roman" w:hAnsi="Times New Roman" w:cs="Times New Roman"/>
                <w:sz w:val="28"/>
                <w:szCs w:val="28"/>
              </w:rPr>
              <w:t>30</w:t>
            </w:r>
          </w:p>
        </w:tc>
      </w:tr>
      <w:tr w:rsidR="009E76EE" w:rsidTr="00F25DD1">
        <w:trPr>
          <w:trHeight w:val="754"/>
        </w:trPr>
        <w:tc>
          <w:tcPr>
            <w:tcW w:w="9322" w:type="dxa"/>
            <w:gridSpan w:val="2"/>
          </w:tcPr>
          <w:p w:rsidR="009E76EE" w:rsidRPr="009E76EE" w:rsidRDefault="009E76EE" w:rsidP="009E76EE">
            <w:pPr>
              <w:pStyle w:val="a3"/>
              <w:numPr>
                <w:ilvl w:val="0"/>
                <w:numId w:val="32"/>
              </w:numPr>
              <w:spacing w:line="360" w:lineRule="auto"/>
              <w:ind w:left="0"/>
              <w:rPr>
                <w:rFonts w:ascii="Times New Roman" w:hAnsi="Times New Roman" w:cs="Times New Roman"/>
                <w:sz w:val="28"/>
                <w:szCs w:val="28"/>
              </w:rPr>
            </w:pPr>
            <w:r w:rsidRPr="009E76EE">
              <w:rPr>
                <w:rFonts w:ascii="Times New Roman" w:hAnsi="Times New Roman" w:cs="Times New Roman"/>
                <w:sz w:val="28"/>
                <w:szCs w:val="28"/>
              </w:rPr>
              <w:t>3 Эмпирическое исследование счастья и профессиональной мотивации</w:t>
            </w:r>
          </w:p>
          <w:p w:rsidR="009E76EE" w:rsidRPr="003944D4" w:rsidRDefault="009E76EE" w:rsidP="009E76EE">
            <w:pPr>
              <w:pStyle w:val="a3"/>
              <w:numPr>
                <w:ilvl w:val="0"/>
                <w:numId w:val="32"/>
              </w:numPr>
              <w:spacing w:line="360" w:lineRule="auto"/>
              <w:ind w:left="0"/>
              <w:rPr>
                <w:rFonts w:ascii="Times New Roman" w:hAnsi="Times New Roman" w:cs="Times New Roman"/>
                <w:sz w:val="28"/>
                <w:szCs w:val="28"/>
              </w:rPr>
            </w:pPr>
            <w:r w:rsidRPr="00F5779A">
              <w:rPr>
                <w:rFonts w:ascii="Times New Roman" w:hAnsi="Times New Roman" w:cs="Times New Roman"/>
                <w:sz w:val="28"/>
                <w:szCs w:val="28"/>
              </w:rPr>
              <w:t>юношей и девушек</w:t>
            </w:r>
            <w:r>
              <w:rPr>
                <w:rFonts w:ascii="Times New Roman" w:hAnsi="Times New Roman" w:cs="Times New Roman"/>
                <w:sz w:val="28"/>
                <w:szCs w:val="28"/>
              </w:rPr>
              <w:t xml:space="preserve"> ………………………………………………………...</w:t>
            </w:r>
            <w:r w:rsidR="00955B7F">
              <w:rPr>
                <w:rFonts w:ascii="Times New Roman" w:hAnsi="Times New Roman" w:cs="Times New Roman"/>
                <w:sz w:val="28"/>
                <w:szCs w:val="28"/>
              </w:rPr>
              <w:t>........</w:t>
            </w:r>
          </w:p>
        </w:tc>
        <w:tc>
          <w:tcPr>
            <w:tcW w:w="546" w:type="dxa"/>
          </w:tcPr>
          <w:p w:rsidR="00955B7F" w:rsidRDefault="00955B7F" w:rsidP="009E76EE">
            <w:pPr>
              <w:spacing w:line="360" w:lineRule="auto"/>
              <w:rPr>
                <w:rFonts w:ascii="Times New Roman" w:hAnsi="Times New Roman" w:cs="Times New Roman"/>
                <w:sz w:val="28"/>
                <w:szCs w:val="28"/>
              </w:rPr>
            </w:pPr>
          </w:p>
          <w:p w:rsidR="009E76EE" w:rsidRPr="003848AF" w:rsidRDefault="009E76EE" w:rsidP="009E76EE">
            <w:pPr>
              <w:spacing w:line="360" w:lineRule="auto"/>
              <w:rPr>
                <w:rFonts w:ascii="Times New Roman" w:hAnsi="Times New Roman" w:cs="Times New Roman"/>
                <w:sz w:val="28"/>
                <w:szCs w:val="28"/>
              </w:rPr>
            </w:pPr>
            <w:r w:rsidRPr="003848AF">
              <w:rPr>
                <w:rFonts w:ascii="Times New Roman" w:hAnsi="Times New Roman" w:cs="Times New Roman"/>
                <w:sz w:val="28"/>
                <w:szCs w:val="28"/>
              </w:rPr>
              <w:t>35</w:t>
            </w:r>
          </w:p>
        </w:tc>
      </w:tr>
      <w:tr w:rsidR="0081413D" w:rsidTr="00F25DD1">
        <w:trPr>
          <w:trHeight w:val="836"/>
        </w:trPr>
        <w:tc>
          <w:tcPr>
            <w:tcW w:w="534" w:type="dxa"/>
          </w:tcPr>
          <w:p w:rsidR="0081413D" w:rsidRPr="003944D4" w:rsidRDefault="0081413D" w:rsidP="009E76EE">
            <w:pPr>
              <w:spacing w:line="360" w:lineRule="auto"/>
              <w:rPr>
                <w:rFonts w:ascii="Times New Roman" w:hAnsi="Times New Roman" w:cs="Times New Roman"/>
                <w:bCs/>
                <w:sz w:val="28"/>
                <w:szCs w:val="28"/>
              </w:rPr>
            </w:pPr>
          </w:p>
        </w:tc>
        <w:tc>
          <w:tcPr>
            <w:tcW w:w="8788" w:type="dxa"/>
          </w:tcPr>
          <w:p w:rsidR="009E76EE" w:rsidRDefault="0081413D" w:rsidP="009E76EE">
            <w:pPr>
              <w:spacing w:line="360" w:lineRule="auto"/>
              <w:ind w:left="459" w:hanging="459"/>
              <w:rPr>
                <w:rFonts w:ascii="Times New Roman" w:hAnsi="Times New Roman" w:cs="Times New Roman"/>
                <w:bCs/>
                <w:sz w:val="28"/>
                <w:szCs w:val="28"/>
              </w:rPr>
            </w:pPr>
            <w:r>
              <w:rPr>
                <w:rFonts w:ascii="Times New Roman" w:hAnsi="Times New Roman" w:cs="Times New Roman"/>
                <w:bCs/>
                <w:sz w:val="28"/>
                <w:szCs w:val="28"/>
              </w:rPr>
              <w:t xml:space="preserve">3.1 </w:t>
            </w:r>
            <w:r w:rsidRPr="003944D4">
              <w:rPr>
                <w:rFonts w:ascii="Times New Roman" w:hAnsi="Times New Roman" w:cs="Times New Roman"/>
                <w:bCs/>
                <w:sz w:val="28"/>
                <w:szCs w:val="28"/>
              </w:rPr>
              <w:t>Цели и задачи исследования</w:t>
            </w:r>
            <w:r w:rsidR="009E76EE">
              <w:rPr>
                <w:rFonts w:ascii="Times New Roman" w:hAnsi="Times New Roman" w:cs="Times New Roman"/>
                <w:bCs/>
                <w:sz w:val="28"/>
                <w:szCs w:val="28"/>
              </w:rPr>
              <w:t>, объект исследования. Методы и</w:t>
            </w:r>
          </w:p>
          <w:p w:rsidR="0081413D" w:rsidRPr="003944D4" w:rsidRDefault="0081413D" w:rsidP="009E76EE">
            <w:pPr>
              <w:spacing w:line="360" w:lineRule="auto"/>
              <w:ind w:left="459" w:hanging="459"/>
              <w:rPr>
                <w:rFonts w:ascii="Times New Roman" w:hAnsi="Times New Roman" w:cs="Times New Roman"/>
                <w:bCs/>
                <w:sz w:val="28"/>
                <w:szCs w:val="28"/>
              </w:rPr>
            </w:pPr>
            <w:r w:rsidRPr="003944D4">
              <w:rPr>
                <w:rFonts w:ascii="Times New Roman" w:hAnsi="Times New Roman" w:cs="Times New Roman"/>
                <w:bCs/>
                <w:sz w:val="28"/>
                <w:szCs w:val="28"/>
              </w:rPr>
              <w:t>процедура исследования</w:t>
            </w:r>
            <w:r w:rsidR="00940828">
              <w:rPr>
                <w:rFonts w:ascii="Times New Roman" w:hAnsi="Times New Roman" w:cs="Times New Roman"/>
                <w:bCs/>
                <w:sz w:val="28"/>
                <w:szCs w:val="28"/>
              </w:rPr>
              <w:t xml:space="preserve"> ……………………………………………</w:t>
            </w:r>
            <w:r w:rsidR="00955B7F">
              <w:rPr>
                <w:rFonts w:ascii="Times New Roman" w:hAnsi="Times New Roman" w:cs="Times New Roman"/>
                <w:bCs/>
                <w:sz w:val="28"/>
                <w:szCs w:val="28"/>
              </w:rPr>
              <w:t>…….</w:t>
            </w:r>
          </w:p>
        </w:tc>
        <w:tc>
          <w:tcPr>
            <w:tcW w:w="546" w:type="dxa"/>
          </w:tcPr>
          <w:p w:rsidR="00955B7F" w:rsidRDefault="00955B7F" w:rsidP="009E76EE">
            <w:pPr>
              <w:spacing w:line="360" w:lineRule="auto"/>
              <w:contextualSpacing/>
              <w:rPr>
                <w:rFonts w:ascii="Times New Roman" w:hAnsi="Times New Roman" w:cs="Times New Roman"/>
                <w:sz w:val="28"/>
                <w:szCs w:val="28"/>
              </w:rPr>
            </w:pPr>
          </w:p>
          <w:p w:rsidR="0081413D" w:rsidRPr="003848AF" w:rsidRDefault="003848AF" w:rsidP="009E76EE">
            <w:pPr>
              <w:spacing w:line="360" w:lineRule="auto"/>
              <w:contextualSpacing/>
              <w:rPr>
                <w:rFonts w:ascii="Times New Roman" w:hAnsi="Times New Roman" w:cs="Times New Roman"/>
                <w:sz w:val="28"/>
                <w:szCs w:val="28"/>
              </w:rPr>
            </w:pPr>
            <w:r w:rsidRPr="003848AF">
              <w:rPr>
                <w:rFonts w:ascii="Times New Roman" w:hAnsi="Times New Roman" w:cs="Times New Roman"/>
                <w:sz w:val="28"/>
                <w:szCs w:val="28"/>
              </w:rPr>
              <w:t>35</w:t>
            </w:r>
          </w:p>
        </w:tc>
      </w:tr>
      <w:tr w:rsidR="0081413D" w:rsidTr="00F25DD1">
        <w:trPr>
          <w:trHeight w:val="849"/>
        </w:trPr>
        <w:tc>
          <w:tcPr>
            <w:tcW w:w="534" w:type="dxa"/>
          </w:tcPr>
          <w:p w:rsidR="0081413D" w:rsidRPr="003944D4" w:rsidRDefault="0081413D" w:rsidP="009E76EE">
            <w:pPr>
              <w:spacing w:line="360" w:lineRule="auto"/>
              <w:rPr>
                <w:rFonts w:ascii="Times New Roman" w:hAnsi="Times New Roman" w:cs="Times New Roman"/>
                <w:sz w:val="28"/>
                <w:szCs w:val="28"/>
              </w:rPr>
            </w:pPr>
          </w:p>
        </w:tc>
        <w:tc>
          <w:tcPr>
            <w:tcW w:w="8788" w:type="dxa"/>
          </w:tcPr>
          <w:p w:rsidR="009E76EE" w:rsidRDefault="0081413D" w:rsidP="009E76EE">
            <w:pPr>
              <w:spacing w:line="360" w:lineRule="auto"/>
              <w:ind w:left="459" w:hanging="459"/>
              <w:rPr>
                <w:rFonts w:ascii="Times New Roman" w:hAnsi="Times New Roman" w:cs="Times New Roman"/>
                <w:sz w:val="28"/>
                <w:szCs w:val="28"/>
              </w:rPr>
            </w:pPr>
            <w:r>
              <w:rPr>
                <w:rFonts w:ascii="Times New Roman" w:hAnsi="Times New Roman" w:cs="Times New Roman"/>
                <w:sz w:val="28"/>
                <w:szCs w:val="28"/>
              </w:rPr>
              <w:t xml:space="preserve">3.2 </w:t>
            </w:r>
            <w:r w:rsidRPr="003944D4">
              <w:rPr>
                <w:rFonts w:ascii="Times New Roman" w:hAnsi="Times New Roman" w:cs="Times New Roman"/>
                <w:sz w:val="28"/>
                <w:szCs w:val="28"/>
              </w:rPr>
              <w:t>Эмпирический анализ представл</w:t>
            </w:r>
            <w:r w:rsidR="009E76EE">
              <w:rPr>
                <w:rFonts w:ascii="Times New Roman" w:hAnsi="Times New Roman" w:cs="Times New Roman"/>
                <w:sz w:val="28"/>
                <w:szCs w:val="28"/>
              </w:rPr>
              <w:t>ений о счастье юношей и девушек</w:t>
            </w:r>
          </w:p>
          <w:p w:rsidR="0081413D" w:rsidRPr="003944D4" w:rsidRDefault="0081413D" w:rsidP="009E76EE">
            <w:pPr>
              <w:spacing w:line="360" w:lineRule="auto"/>
              <w:ind w:left="459" w:hanging="459"/>
              <w:rPr>
                <w:rFonts w:ascii="Times New Roman" w:hAnsi="Times New Roman" w:cs="Times New Roman"/>
                <w:sz w:val="28"/>
                <w:szCs w:val="28"/>
              </w:rPr>
            </w:pPr>
            <w:r w:rsidRPr="003944D4">
              <w:rPr>
                <w:rFonts w:ascii="Times New Roman" w:hAnsi="Times New Roman" w:cs="Times New Roman"/>
                <w:sz w:val="28"/>
                <w:szCs w:val="28"/>
              </w:rPr>
              <w:t>исследования</w:t>
            </w:r>
            <w:r w:rsidR="00AE000B">
              <w:rPr>
                <w:rFonts w:ascii="Times New Roman" w:hAnsi="Times New Roman" w:cs="Times New Roman"/>
                <w:sz w:val="28"/>
                <w:szCs w:val="28"/>
              </w:rPr>
              <w:t>…………………………………………………….…</w:t>
            </w:r>
            <w:r w:rsidR="00955B7F">
              <w:rPr>
                <w:rFonts w:ascii="Times New Roman" w:hAnsi="Times New Roman" w:cs="Times New Roman"/>
                <w:sz w:val="28"/>
                <w:szCs w:val="28"/>
              </w:rPr>
              <w:t>………..</w:t>
            </w:r>
          </w:p>
        </w:tc>
        <w:tc>
          <w:tcPr>
            <w:tcW w:w="546" w:type="dxa"/>
          </w:tcPr>
          <w:p w:rsidR="00955B7F" w:rsidRDefault="00955B7F" w:rsidP="009E76EE">
            <w:pPr>
              <w:spacing w:line="360" w:lineRule="auto"/>
              <w:contextualSpacing/>
              <w:rPr>
                <w:rFonts w:ascii="Times New Roman" w:hAnsi="Times New Roman" w:cs="Times New Roman"/>
                <w:sz w:val="28"/>
                <w:szCs w:val="28"/>
              </w:rPr>
            </w:pPr>
          </w:p>
          <w:p w:rsidR="0081413D" w:rsidRDefault="003848AF"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39</w:t>
            </w:r>
          </w:p>
        </w:tc>
      </w:tr>
      <w:tr w:rsidR="0081413D" w:rsidTr="00F25DD1">
        <w:trPr>
          <w:trHeight w:val="846"/>
        </w:trPr>
        <w:tc>
          <w:tcPr>
            <w:tcW w:w="534" w:type="dxa"/>
          </w:tcPr>
          <w:p w:rsidR="0081413D" w:rsidRDefault="0081413D" w:rsidP="009E76EE">
            <w:pPr>
              <w:spacing w:line="360" w:lineRule="auto"/>
              <w:rPr>
                <w:rFonts w:ascii="Times New Roman" w:hAnsi="Times New Roman" w:cs="Times New Roman"/>
                <w:sz w:val="28"/>
                <w:szCs w:val="28"/>
              </w:rPr>
            </w:pPr>
          </w:p>
        </w:tc>
        <w:tc>
          <w:tcPr>
            <w:tcW w:w="8788" w:type="dxa"/>
          </w:tcPr>
          <w:p w:rsidR="009E76EE" w:rsidRDefault="0081413D" w:rsidP="009E76EE">
            <w:pPr>
              <w:spacing w:line="360" w:lineRule="auto"/>
              <w:ind w:left="459" w:hanging="459"/>
              <w:rPr>
                <w:rFonts w:ascii="Times New Roman" w:hAnsi="Times New Roman" w:cs="Times New Roman"/>
                <w:sz w:val="28"/>
                <w:szCs w:val="28"/>
              </w:rPr>
            </w:pPr>
            <w:r>
              <w:rPr>
                <w:rFonts w:ascii="Times New Roman" w:hAnsi="Times New Roman" w:cs="Times New Roman"/>
                <w:sz w:val="28"/>
                <w:szCs w:val="28"/>
              </w:rPr>
              <w:t xml:space="preserve">3.3 </w:t>
            </w:r>
            <w:r w:rsidRPr="003944D4">
              <w:rPr>
                <w:rFonts w:ascii="Times New Roman" w:hAnsi="Times New Roman" w:cs="Times New Roman"/>
                <w:sz w:val="28"/>
                <w:szCs w:val="28"/>
              </w:rPr>
              <w:t>Эмпирический анализ иссле</w:t>
            </w:r>
            <w:r w:rsidR="009E76EE">
              <w:rPr>
                <w:rFonts w:ascii="Times New Roman" w:hAnsi="Times New Roman" w:cs="Times New Roman"/>
                <w:sz w:val="28"/>
                <w:szCs w:val="28"/>
              </w:rPr>
              <w:t>дования ценностных ориентаций у</w:t>
            </w:r>
          </w:p>
          <w:p w:rsidR="0081413D" w:rsidRDefault="0081413D" w:rsidP="009E76EE">
            <w:pPr>
              <w:spacing w:line="360" w:lineRule="auto"/>
              <w:ind w:left="459" w:hanging="459"/>
              <w:rPr>
                <w:rFonts w:ascii="Times New Roman" w:hAnsi="Times New Roman" w:cs="Times New Roman"/>
                <w:sz w:val="28"/>
                <w:szCs w:val="28"/>
              </w:rPr>
            </w:pPr>
            <w:r w:rsidRPr="003944D4">
              <w:rPr>
                <w:rFonts w:ascii="Times New Roman" w:hAnsi="Times New Roman" w:cs="Times New Roman"/>
                <w:sz w:val="28"/>
                <w:szCs w:val="28"/>
              </w:rPr>
              <w:t>юношей и девушек</w:t>
            </w:r>
            <w:r>
              <w:rPr>
                <w:rFonts w:ascii="Times New Roman" w:hAnsi="Times New Roman" w:cs="Times New Roman"/>
                <w:sz w:val="28"/>
                <w:szCs w:val="28"/>
              </w:rPr>
              <w:t xml:space="preserve"> …………………………………………………</w:t>
            </w:r>
            <w:r w:rsidR="00955B7F">
              <w:rPr>
                <w:rFonts w:ascii="Times New Roman" w:hAnsi="Times New Roman" w:cs="Times New Roman"/>
                <w:sz w:val="28"/>
                <w:szCs w:val="28"/>
              </w:rPr>
              <w:t>………</w:t>
            </w:r>
          </w:p>
        </w:tc>
        <w:tc>
          <w:tcPr>
            <w:tcW w:w="546" w:type="dxa"/>
          </w:tcPr>
          <w:p w:rsidR="00955B7F" w:rsidRDefault="00955B7F" w:rsidP="009E76EE">
            <w:pPr>
              <w:spacing w:line="360" w:lineRule="auto"/>
              <w:contextualSpacing/>
              <w:rPr>
                <w:rFonts w:ascii="Times New Roman" w:hAnsi="Times New Roman" w:cs="Times New Roman"/>
                <w:sz w:val="28"/>
                <w:szCs w:val="28"/>
              </w:rPr>
            </w:pPr>
          </w:p>
          <w:p w:rsidR="0081413D" w:rsidRDefault="003848AF"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41</w:t>
            </w:r>
          </w:p>
        </w:tc>
      </w:tr>
      <w:tr w:rsidR="0081413D" w:rsidTr="00F25DD1">
        <w:trPr>
          <w:trHeight w:val="1114"/>
        </w:trPr>
        <w:tc>
          <w:tcPr>
            <w:tcW w:w="534" w:type="dxa"/>
          </w:tcPr>
          <w:p w:rsidR="0081413D" w:rsidRDefault="0081413D" w:rsidP="009E76EE">
            <w:pPr>
              <w:spacing w:line="360" w:lineRule="auto"/>
              <w:rPr>
                <w:rFonts w:ascii="Times New Roman" w:hAnsi="Times New Roman" w:cs="Times New Roman"/>
                <w:sz w:val="28"/>
                <w:szCs w:val="28"/>
              </w:rPr>
            </w:pPr>
          </w:p>
        </w:tc>
        <w:tc>
          <w:tcPr>
            <w:tcW w:w="8788" w:type="dxa"/>
          </w:tcPr>
          <w:p w:rsidR="0081413D" w:rsidRDefault="0081413D" w:rsidP="009E76EE">
            <w:pPr>
              <w:spacing w:line="360" w:lineRule="auto"/>
              <w:rPr>
                <w:rFonts w:ascii="Times New Roman" w:hAnsi="Times New Roman" w:cs="Times New Roman"/>
                <w:sz w:val="28"/>
                <w:szCs w:val="28"/>
              </w:rPr>
            </w:pPr>
            <w:r w:rsidRPr="003944D4">
              <w:rPr>
                <w:rFonts w:ascii="Times New Roman" w:hAnsi="Times New Roman" w:cs="Times New Roman"/>
                <w:sz w:val="28"/>
                <w:szCs w:val="28"/>
              </w:rPr>
              <w:t xml:space="preserve">3.4 </w:t>
            </w:r>
            <w:r w:rsidRPr="003944D4">
              <w:rPr>
                <w:rFonts w:ascii="Times New Roman" w:hAnsi="Times New Roman" w:cs="Times New Roman"/>
                <w:bCs/>
                <w:iCs/>
                <w:sz w:val="28"/>
                <w:szCs w:val="28"/>
              </w:rPr>
              <w:t>Исследование связи между уровнем счастья с удовлетворенностью жизнью, важностью и доступностью ценностных ориентаций у юношей и девушек</w:t>
            </w:r>
            <w:r w:rsidR="00AE000B">
              <w:rPr>
                <w:rFonts w:ascii="Times New Roman" w:hAnsi="Times New Roman" w:cs="Times New Roman"/>
                <w:bCs/>
                <w:iCs/>
                <w:sz w:val="28"/>
                <w:szCs w:val="28"/>
              </w:rPr>
              <w:t xml:space="preserve"> ……………………</w:t>
            </w:r>
            <w:r w:rsidR="00955B7F">
              <w:rPr>
                <w:rFonts w:ascii="Times New Roman" w:hAnsi="Times New Roman" w:cs="Times New Roman"/>
                <w:bCs/>
                <w:iCs/>
                <w:sz w:val="28"/>
                <w:szCs w:val="28"/>
              </w:rPr>
              <w:t>…………………………………..</w:t>
            </w:r>
          </w:p>
        </w:tc>
        <w:tc>
          <w:tcPr>
            <w:tcW w:w="546" w:type="dxa"/>
          </w:tcPr>
          <w:p w:rsidR="00955B7F" w:rsidRDefault="00955B7F" w:rsidP="009E76EE">
            <w:pPr>
              <w:spacing w:line="360" w:lineRule="auto"/>
              <w:contextualSpacing/>
              <w:rPr>
                <w:rFonts w:ascii="Times New Roman" w:hAnsi="Times New Roman" w:cs="Times New Roman"/>
                <w:sz w:val="28"/>
                <w:szCs w:val="28"/>
              </w:rPr>
            </w:pPr>
          </w:p>
          <w:p w:rsidR="00955B7F" w:rsidRDefault="00955B7F" w:rsidP="009E76EE">
            <w:pPr>
              <w:spacing w:line="360" w:lineRule="auto"/>
              <w:contextualSpacing/>
              <w:rPr>
                <w:rFonts w:ascii="Times New Roman" w:hAnsi="Times New Roman" w:cs="Times New Roman"/>
                <w:sz w:val="28"/>
                <w:szCs w:val="28"/>
              </w:rPr>
            </w:pPr>
          </w:p>
          <w:p w:rsidR="0081413D" w:rsidRDefault="003848AF"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44</w:t>
            </w:r>
          </w:p>
        </w:tc>
      </w:tr>
      <w:tr w:rsidR="0081413D" w:rsidTr="00F25DD1">
        <w:trPr>
          <w:trHeight w:val="847"/>
        </w:trPr>
        <w:tc>
          <w:tcPr>
            <w:tcW w:w="534" w:type="dxa"/>
          </w:tcPr>
          <w:p w:rsidR="0081413D" w:rsidRPr="003944D4" w:rsidRDefault="0081413D" w:rsidP="009E76EE">
            <w:pPr>
              <w:spacing w:line="360" w:lineRule="auto"/>
              <w:rPr>
                <w:rFonts w:ascii="Times New Roman" w:hAnsi="Times New Roman" w:cs="Times New Roman"/>
                <w:sz w:val="28"/>
                <w:szCs w:val="28"/>
              </w:rPr>
            </w:pPr>
          </w:p>
        </w:tc>
        <w:tc>
          <w:tcPr>
            <w:tcW w:w="8788" w:type="dxa"/>
          </w:tcPr>
          <w:p w:rsidR="009E76EE" w:rsidRDefault="0081413D" w:rsidP="009E76EE">
            <w:pPr>
              <w:spacing w:line="360" w:lineRule="auto"/>
              <w:ind w:left="459" w:hanging="459"/>
              <w:rPr>
                <w:rFonts w:ascii="Times New Roman" w:hAnsi="Times New Roman" w:cs="Times New Roman"/>
                <w:sz w:val="28"/>
                <w:szCs w:val="28"/>
              </w:rPr>
            </w:pPr>
            <w:r>
              <w:rPr>
                <w:rFonts w:ascii="Times New Roman" w:hAnsi="Times New Roman" w:cs="Times New Roman"/>
                <w:sz w:val="28"/>
                <w:szCs w:val="28"/>
              </w:rPr>
              <w:t xml:space="preserve">3.5 </w:t>
            </w:r>
            <w:r w:rsidRPr="003944D4">
              <w:rPr>
                <w:rFonts w:ascii="Times New Roman" w:hAnsi="Times New Roman" w:cs="Times New Roman"/>
                <w:sz w:val="28"/>
                <w:szCs w:val="28"/>
              </w:rPr>
              <w:t>Эмпирический анализ диагнос</w:t>
            </w:r>
            <w:r w:rsidR="009E76EE">
              <w:rPr>
                <w:rFonts w:ascii="Times New Roman" w:hAnsi="Times New Roman" w:cs="Times New Roman"/>
                <w:sz w:val="28"/>
                <w:szCs w:val="28"/>
              </w:rPr>
              <w:t>тики межличностных отношений</w:t>
            </w:r>
          </w:p>
          <w:p w:rsidR="0081413D" w:rsidRPr="003944D4" w:rsidRDefault="009E76EE" w:rsidP="009E76EE">
            <w:pPr>
              <w:spacing w:line="360" w:lineRule="auto"/>
              <w:ind w:left="459" w:hanging="459"/>
              <w:rPr>
                <w:rFonts w:ascii="Times New Roman" w:hAnsi="Times New Roman" w:cs="Times New Roman"/>
                <w:sz w:val="28"/>
                <w:szCs w:val="28"/>
              </w:rPr>
            </w:pPr>
            <w:r>
              <w:rPr>
                <w:rFonts w:ascii="Times New Roman" w:hAnsi="Times New Roman" w:cs="Times New Roman"/>
                <w:sz w:val="28"/>
                <w:szCs w:val="28"/>
              </w:rPr>
              <w:t>Т.</w:t>
            </w:r>
            <w:r w:rsidR="002246CA">
              <w:rPr>
                <w:rFonts w:ascii="Times New Roman" w:hAnsi="Times New Roman" w:cs="Times New Roman"/>
                <w:sz w:val="28"/>
                <w:szCs w:val="28"/>
              </w:rPr>
              <w:t xml:space="preserve"> </w:t>
            </w:r>
            <w:r w:rsidR="0081413D" w:rsidRPr="003944D4">
              <w:rPr>
                <w:rFonts w:ascii="Times New Roman" w:hAnsi="Times New Roman" w:cs="Times New Roman"/>
                <w:sz w:val="28"/>
                <w:szCs w:val="28"/>
              </w:rPr>
              <w:t>Лири у юношей и девушек</w:t>
            </w:r>
            <w:r w:rsidR="00AE000B">
              <w:rPr>
                <w:rFonts w:ascii="Times New Roman" w:hAnsi="Times New Roman" w:cs="Times New Roman"/>
                <w:sz w:val="28"/>
                <w:szCs w:val="28"/>
              </w:rPr>
              <w:t xml:space="preserve"> ……………………………..…………</w:t>
            </w:r>
            <w:r w:rsidR="00955B7F">
              <w:rPr>
                <w:rFonts w:ascii="Times New Roman" w:hAnsi="Times New Roman" w:cs="Times New Roman"/>
                <w:sz w:val="28"/>
                <w:szCs w:val="28"/>
              </w:rPr>
              <w:t>……</w:t>
            </w:r>
          </w:p>
        </w:tc>
        <w:tc>
          <w:tcPr>
            <w:tcW w:w="546" w:type="dxa"/>
          </w:tcPr>
          <w:p w:rsidR="00955B7F" w:rsidRDefault="00955B7F" w:rsidP="009E76EE">
            <w:pPr>
              <w:spacing w:line="360" w:lineRule="auto"/>
              <w:contextualSpacing/>
              <w:rPr>
                <w:rFonts w:ascii="Times New Roman" w:hAnsi="Times New Roman" w:cs="Times New Roman"/>
                <w:sz w:val="28"/>
                <w:szCs w:val="28"/>
              </w:rPr>
            </w:pPr>
          </w:p>
          <w:p w:rsidR="0081413D" w:rsidRDefault="003848AF"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48</w:t>
            </w:r>
          </w:p>
        </w:tc>
      </w:tr>
      <w:tr w:rsidR="0081413D" w:rsidTr="00F25DD1">
        <w:trPr>
          <w:trHeight w:val="845"/>
        </w:trPr>
        <w:tc>
          <w:tcPr>
            <w:tcW w:w="534" w:type="dxa"/>
          </w:tcPr>
          <w:p w:rsidR="0081413D" w:rsidRDefault="0081413D" w:rsidP="009E76EE">
            <w:pPr>
              <w:spacing w:line="360" w:lineRule="auto"/>
              <w:rPr>
                <w:rFonts w:ascii="Times New Roman" w:hAnsi="Times New Roman" w:cs="Times New Roman"/>
                <w:sz w:val="28"/>
                <w:szCs w:val="28"/>
              </w:rPr>
            </w:pPr>
          </w:p>
        </w:tc>
        <w:tc>
          <w:tcPr>
            <w:tcW w:w="8788" w:type="dxa"/>
          </w:tcPr>
          <w:p w:rsidR="009E76EE" w:rsidRDefault="0081413D" w:rsidP="009E76EE">
            <w:pPr>
              <w:spacing w:line="360" w:lineRule="auto"/>
              <w:ind w:left="459" w:hanging="459"/>
              <w:rPr>
                <w:rFonts w:ascii="Times New Roman" w:hAnsi="Times New Roman" w:cs="Times New Roman"/>
                <w:sz w:val="28"/>
                <w:szCs w:val="28"/>
              </w:rPr>
            </w:pPr>
            <w:r>
              <w:rPr>
                <w:rFonts w:ascii="Times New Roman" w:hAnsi="Times New Roman" w:cs="Times New Roman"/>
                <w:sz w:val="28"/>
                <w:szCs w:val="28"/>
              </w:rPr>
              <w:t xml:space="preserve">3.6 </w:t>
            </w:r>
            <w:r w:rsidRPr="003944D4">
              <w:rPr>
                <w:rFonts w:ascii="Times New Roman" w:hAnsi="Times New Roman" w:cs="Times New Roman"/>
                <w:sz w:val="28"/>
                <w:szCs w:val="28"/>
              </w:rPr>
              <w:t>Эмпирическое исследов</w:t>
            </w:r>
            <w:r w:rsidR="009E76EE">
              <w:rPr>
                <w:rFonts w:ascii="Times New Roman" w:hAnsi="Times New Roman" w:cs="Times New Roman"/>
                <w:sz w:val="28"/>
                <w:szCs w:val="28"/>
              </w:rPr>
              <w:t>ание профессиональной мотивации</w:t>
            </w:r>
          </w:p>
          <w:p w:rsidR="0081413D" w:rsidRDefault="0081413D" w:rsidP="009E76EE">
            <w:pPr>
              <w:spacing w:line="360" w:lineRule="auto"/>
              <w:ind w:left="459" w:hanging="459"/>
              <w:rPr>
                <w:rFonts w:ascii="Times New Roman" w:hAnsi="Times New Roman" w:cs="Times New Roman"/>
                <w:sz w:val="28"/>
                <w:szCs w:val="28"/>
              </w:rPr>
            </w:pPr>
            <w:r w:rsidRPr="003944D4">
              <w:rPr>
                <w:rFonts w:ascii="Times New Roman" w:hAnsi="Times New Roman" w:cs="Times New Roman"/>
                <w:sz w:val="28"/>
                <w:szCs w:val="28"/>
              </w:rPr>
              <w:t>юношей и девуше</w:t>
            </w:r>
            <w:r w:rsidR="00AE000B">
              <w:rPr>
                <w:rFonts w:ascii="Times New Roman" w:hAnsi="Times New Roman" w:cs="Times New Roman"/>
                <w:sz w:val="28"/>
                <w:szCs w:val="28"/>
              </w:rPr>
              <w:t>к ………………………………………………</w:t>
            </w:r>
            <w:r w:rsidR="00955B7F">
              <w:rPr>
                <w:rFonts w:ascii="Times New Roman" w:hAnsi="Times New Roman" w:cs="Times New Roman"/>
                <w:sz w:val="28"/>
                <w:szCs w:val="28"/>
              </w:rPr>
              <w:t>…………</w:t>
            </w:r>
          </w:p>
        </w:tc>
        <w:tc>
          <w:tcPr>
            <w:tcW w:w="546" w:type="dxa"/>
          </w:tcPr>
          <w:p w:rsidR="00955B7F" w:rsidRDefault="00955B7F" w:rsidP="009E76EE">
            <w:pPr>
              <w:spacing w:line="360" w:lineRule="auto"/>
              <w:contextualSpacing/>
              <w:rPr>
                <w:rFonts w:ascii="Times New Roman" w:hAnsi="Times New Roman" w:cs="Times New Roman"/>
                <w:sz w:val="28"/>
                <w:szCs w:val="28"/>
              </w:rPr>
            </w:pPr>
          </w:p>
          <w:p w:rsidR="0081413D" w:rsidRDefault="003848AF"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51</w:t>
            </w:r>
          </w:p>
        </w:tc>
      </w:tr>
      <w:tr w:rsidR="0081413D" w:rsidTr="00F25DD1">
        <w:trPr>
          <w:trHeight w:val="842"/>
        </w:trPr>
        <w:tc>
          <w:tcPr>
            <w:tcW w:w="534" w:type="dxa"/>
          </w:tcPr>
          <w:p w:rsidR="0081413D" w:rsidRDefault="0081413D" w:rsidP="009E76EE">
            <w:pPr>
              <w:spacing w:line="360" w:lineRule="auto"/>
              <w:rPr>
                <w:rFonts w:ascii="Times New Roman" w:hAnsi="Times New Roman" w:cs="Times New Roman"/>
                <w:sz w:val="28"/>
                <w:szCs w:val="28"/>
              </w:rPr>
            </w:pPr>
          </w:p>
        </w:tc>
        <w:tc>
          <w:tcPr>
            <w:tcW w:w="8788" w:type="dxa"/>
          </w:tcPr>
          <w:p w:rsidR="009E76EE" w:rsidRDefault="0081413D" w:rsidP="009E76EE">
            <w:pPr>
              <w:spacing w:line="360" w:lineRule="auto"/>
              <w:ind w:left="459" w:hanging="459"/>
              <w:rPr>
                <w:rFonts w:ascii="Times New Roman" w:hAnsi="Times New Roman" w:cs="Times New Roman"/>
                <w:sz w:val="28"/>
                <w:szCs w:val="28"/>
              </w:rPr>
            </w:pPr>
            <w:r>
              <w:rPr>
                <w:rFonts w:ascii="Times New Roman" w:hAnsi="Times New Roman" w:cs="Times New Roman"/>
                <w:sz w:val="28"/>
                <w:szCs w:val="28"/>
              </w:rPr>
              <w:t xml:space="preserve">3.7 </w:t>
            </w:r>
            <w:r w:rsidRPr="003944D4">
              <w:rPr>
                <w:rFonts w:ascii="Times New Roman" w:hAnsi="Times New Roman" w:cs="Times New Roman"/>
                <w:sz w:val="28"/>
                <w:szCs w:val="28"/>
              </w:rPr>
              <w:t>Выявление связи межд</w:t>
            </w:r>
            <w:r w:rsidR="009E76EE">
              <w:rPr>
                <w:rFonts w:ascii="Times New Roman" w:hAnsi="Times New Roman" w:cs="Times New Roman"/>
                <w:sz w:val="28"/>
                <w:szCs w:val="28"/>
              </w:rPr>
              <w:t>у профессиональной мотивацией и</w:t>
            </w:r>
          </w:p>
          <w:p w:rsidR="0081413D" w:rsidRDefault="0081413D" w:rsidP="009E76EE">
            <w:pPr>
              <w:spacing w:line="360" w:lineRule="auto"/>
              <w:ind w:left="459" w:hanging="459"/>
              <w:rPr>
                <w:rFonts w:ascii="Times New Roman" w:hAnsi="Times New Roman" w:cs="Times New Roman"/>
                <w:sz w:val="28"/>
                <w:szCs w:val="28"/>
              </w:rPr>
            </w:pPr>
            <w:r w:rsidRPr="003944D4">
              <w:rPr>
                <w:rFonts w:ascii="Times New Roman" w:hAnsi="Times New Roman" w:cs="Times New Roman"/>
                <w:sz w:val="28"/>
                <w:szCs w:val="28"/>
              </w:rPr>
              <w:t>представлениями о счастье юношей и девушек</w:t>
            </w:r>
            <w:r w:rsidR="00AE000B">
              <w:rPr>
                <w:rFonts w:ascii="Times New Roman" w:hAnsi="Times New Roman" w:cs="Times New Roman"/>
                <w:sz w:val="28"/>
                <w:szCs w:val="28"/>
              </w:rPr>
              <w:t xml:space="preserve"> …………………</w:t>
            </w:r>
            <w:r w:rsidR="00955B7F">
              <w:rPr>
                <w:rFonts w:ascii="Times New Roman" w:hAnsi="Times New Roman" w:cs="Times New Roman"/>
                <w:sz w:val="28"/>
                <w:szCs w:val="28"/>
              </w:rPr>
              <w:t>……….</w:t>
            </w:r>
          </w:p>
        </w:tc>
        <w:tc>
          <w:tcPr>
            <w:tcW w:w="546" w:type="dxa"/>
          </w:tcPr>
          <w:p w:rsidR="00955B7F" w:rsidRDefault="00955B7F" w:rsidP="009E76EE">
            <w:pPr>
              <w:spacing w:line="360" w:lineRule="auto"/>
              <w:contextualSpacing/>
              <w:rPr>
                <w:rFonts w:ascii="Times New Roman" w:hAnsi="Times New Roman" w:cs="Times New Roman"/>
                <w:sz w:val="28"/>
                <w:szCs w:val="28"/>
              </w:rPr>
            </w:pPr>
          </w:p>
          <w:p w:rsidR="0081413D" w:rsidRDefault="003848AF"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55</w:t>
            </w:r>
          </w:p>
        </w:tc>
      </w:tr>
      <w:tr w:rsidR="0081413D" w:rsidTr="00F25DD1">
        <w:trPr>
          <w:trHeight w:val="827"/>
        </w:trPr>
        <w:tc>
          <w:tcPr>
            <w:tcW w:w="534" w:type="dxa"/>
          </w:tcPr>
          <w:p w:rsidR="0081413D" w:rsidRDefault="0081413D" w:rsidP="009E76EE">
            <w:pPr>
              <w:spacing w:line="360" w:lineRule="auto"/>
              <w:rPr>
                <w:rFonts w:ascii="Times New Roman" w:hAnsi="Times New Roman" w:cs="Times New Roman"/>
                <w:sz w:val="28"/>
                <w:szCs w:val="28"/>
              </w:rPr>
            </w:pPr>
          </w:p>
        </w:tc>
        <w:tc>
          <w:tcPr>
            <w:tcW w:w="8788" w:type="dxa"/>
          </w:tcPr>
          <w:p w:rsidR="009E76EE" w:rsidRDefault="0081413D" w:rsidP="009E76EE">
            <w:pPr>
              <w:spacing w:line="360" w:lineRule="auto"/>
              <w:ind w:left="459" w:hanging="459"/>
              <w:rPr>
                <w:rFonts w:ascii="Times New Roman" w:hAnsi="Times New Roman" w:cs="Times New Roman"/>
                <w:sz w:val="28"/>
                <w:szCs w:val="28"/>
              </w:rPr>
            </w:pPr>
            <w:r>
              <w:rPr>
                <w:rFonts w:ascii="Times New Roman" w:hAnsi="Times New Roman" w:cs="Times New Roman"/>
                <w:sz w:val="28"/>
                <w:szCs w:val="28"/>
              </w:rPr>
              <w:t xml:space="preserve">3.8 </w:t>
            </w:r>
            <w:r w:rsidRPr="003944D4">
              <w:rPr>
                <w:rFonts w:ascii="Times New Roman" w:hAnsi="Times New Roman" w:cs="Times New Roman"/>
                <w:sz w:val="28"/>
                <w:szCs w:val="28"/>
              </w:rPr>
              <w:t>Сопоставление результатов исследования</w:t>
            </w:r>
            <w:r w:rsidR="009E76EE">
              <w:rPr>
                <w:rFonts w:ascii="Times New Roman" w:hAnsi="Times New Roman" w:cs="Times New Roman"/>
                <w:sz w:val="28"/>
                <w:szCs w:val="28"/>
              </w:rPr>
              <w:t xml:space="preserve"> профессиональной</w:t>
            </w:r>
          </w:p>
          <w:p w:rsidR="0081413D" w:rsidRDefault="0081413D" w:rsidP="009E76EE">
            <w:pPr>
              <w:spacing w:line="360" w:lineRule="auto"/>
              <w:ind w:left="459" w:hanging="459"/>
              <w:rPr>
                <w:rFonts w:ascii="Times New Roman" w:hAnsi="Times New Roman" w:cs="Times New Roman"/>
                <w:sz w:val="28"/>
                <w:szCs w:val="28"/>
              </w:rPr>
            </w:pPr>
            <w:r w:rsidRPr="003944D4">
              <w:rPr>
                <w:rFonts w:ascii="Times New Roman" w:hAnsi="Times New Roman" w:cs="Times New Roman"/>
                <w:sz w:val="28"/>
                <w:szCs w:val="28"/>
              </w:rPr>
              <w:t>мотивации и счастья юношей и девушек</w:t>
            </w:r>
            <w:r w:rsidR="00AE000B">
              <w:rPr>
                <w:rFonts w:ascii="Times New Roman" w:hAnsi="Times New Roman" w:cs="Times New Roman"/>
                <w:sz w:val="28"/>
                <w:szCs w:val="28"/>
              </w:rPr>
              <w:t xml:space="preserve"> …………………………</w:t>
            </w:r>
            <w:r w:rsidR="00955B7F">
              <w:rPr>
                <w:rFonts w:ascii="Times New Roman" w:hAnsi="Times New Roman" w:cs="Times New Roman"/>
                <w:sz w:val="28"/>
                <w:szCs w:val="28"/>
              </w:rPr>
              <w:t>………</w:t>
            </w:r>
          </w:p>
        </w:tc>
        <w:tc>
          <w:tcPr>
            <w:tcW w:w="546" w:type="dxa"/>
          </w:tcPr>
          <w:p w:rsidR="00955B7F" w:rsidRDefault="00955B7F" w:rsidP="009E76EE">
            <w:pPr>
              <w:spacing w:line="360" w:lineRule="auto"/>
              <w:contextualSpacing/>
              <w:rPr>
                <w:rFonts w:ascii="Times New Roman" w:hAnsi="Times New Roman" w:cs="Times New Roman"/>
                <w:sz w:val="28"/>
                <w:szCs w:val="28"/>
              </w:rPr>
            </w:pPr>
          </w:p>
          <w:p w:rsidR="0081413D" w:rsidRDefault="003848AF"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56</w:t>
            </w:r>
          </w:p>
        </w:tc>
      </w:tr>
      <w:tr w:rsidR="00F03688" w:rsidTr="00F25DD1">
        <w:trPr>
          <w:trHeight w:val="153"/>
        </w:trPr>
        <w:tc>
          <w:tcPr>
            <w:tcW w:w="9322" w:type="dxa"/>
            <w:gridSpan w:val="2"/>
          </w:tcPr>
          <w:p w:rsidR="00F03688" w:rsidRDefault="00F03688"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Заключение ………………………………………………</w:t>
            </w:r>
            <w:r w:rsidR="0081413D">
              <w:rPr>
                <w:rFonts w:ascii="Times New Roman" w:hAnsi="Times New Roman" w:cs="Times New Roman"/>
                <w:sz w:val="28"/>
                <w:szCs w:val="28"/>
              </w:rPr>
              <w:t>……</w:t>
            </w:r>
            <w:r>
              <w:rPr>
                <w:rFonts w:ascii="Times New Roman" w:hAnsi="Times New Roman" w:cs="Times New Roman"/>
                <w:sz w:val="28"/>
                <w:szCs w:val="28"/>
              </w:rPr>
              <w:t>…………………</w:t>
            </w:r>
          </w:p>
        </w:tc>
        <w:tc>
          <w:tcPr>
            <w:tcW w:w="546" w:type="dxa"/>
          </w:tcPr>
          <w:p w:rsidR="00F03688" w:rsidRDefault="003848AF"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6</w:t>
            </w:r>
            <w:r w:rsidR="003B5754">
              <w:rPr>
                <w:rFonts w:ascii="Times New Roman" w:hAnsi="Times New Roman" w:cs="Times New Roman"/>
                <w:sz w:val="28"/>
                <w:szCs w:val="28"/>
              </w:rPr>
              <w:t>2</w:t>
            </w:r>
          </w:p>
        </w:tc>
      </w:tr>
      <w:tr w:rsidR="00F03688" w:rsidTr="00F25DD1">
        <w:trPr>
          <w:trHeight w:val="315"/>
        </w:trPr>
        <w:tc>
          <w:tcPr>
            <w:tcW w:w="9322" w:type="dxa"/>
            <w:gridSpan w:val="2"/>
          </w:tcPr>
          <w:p w:rsidR="00F03688" w:rsidRDefault="00F03688"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w:t>
            </w:r>
            <w:r w:rsidR="0081413D">
              <w:rPr>
                <w:rFonts w:ascii="Times New Roman" w:hAnsi="Times New Roman" w:cs="Times New Roman"/>
                <w:sz w:val="28"/>
                <w:szCs w:val="28"/>
              </w:rPr>
              <w:t>……</w:t>
            </w:r>
            <w:r>
              <w:rPr>
                <w:rFonts w:ascii="Times New Roman" w:hAnsi="Times New Roman" w:cs="Times New Roman"/>
                <w:sz w:val="28"/>
                <w:szCs w:val="28"/>
              </w:rPr>
              <w:t>……………….</w:t>
            </w:r>
          </w:p>
        </w:tc>
        <w:tc>
          <w:tcPr>
            <w:tcW w:w="546" w:type="dxa"/>
          </w:tcPr>
          <w:p w:rsidR="00F03688" w:rsidRDefault="003848AF"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6</w:t>
            </w:r>
            <w:r w:rsidR="003B5754">
              <w:rPr>
                <w:rFonts w:ascii="Times New Roman" w:hAnsi="Times New Roman" w:cs="Times New Roman"/>
                <w:sz w:val="28"/>
                <w:szCs w:val="28"/>
              </w:rPr>
              <w:t>6</w:t>
            </w:r>
          </w:p>
        </w:tc>
      </w:tr>
      <w:tr w:rsidR="009E76EE" w:rsidTr="00F25DD1">
        <w:trPr>
          <w:trHeight w:val="213"/>
        </w:trPr>
        <w:tc>
          <w:tcPr>
            <w:tcW w:w="9322" w:type="dxa"/>
            <w:gridSpan w:val="2"/>
          </w:tcPr>
          <w:p w:rsidR="009E76EE" w:rsidRPr="00590DE5" w:rsidRDefault="009E76EE" w:rsidP="009E76EE">
            <w:pPr>
              <w:spacing w:line="360" w:lineRule="auto"/>
              <w:contextualSpacing/>
              <w:rPr>
                <w:rFonts w:ascii="Times New Roman" w:hAnsi="Times New Roman" w:cs="Times New Roman"/>
                <w:b/>
                <w:sz w:val="28"/>
                <w:szCs w:val="28"/>
              </w:rPr>
            </w:pPr>
            <w:r>
              <w:rPr>
                <w:rFonts w:ascii="Times New Roman" w:hAnsi="Times New Roman" w:cs="Times New Roman"/>
                <w:sz w:val="28"/>
                <w:szCs w:val="28"/>
              </w:rPr>
              <w:t xml:space="preserve">Приложение </w:t>
            </w:r>
            <w:r w:rsidRPr="00590DE5">
              <w:rPr>
                <w:rFonts w:ascii="Times New Roman" w:hAnsi="Times New Roman" w:cs="Times New Roman"/>
                <w:sz w:val="28"/>
                <w:szCs w:val="28"/>
              </w:rPr>
              <w:t>А</w:t>
            </w:r>
            <w:r>
              <w:rPr>
                <w:rFonts w:ascii="Times New Roman" w:hAnsi="Times New Roman" w:cs="Times New Roman"/>
                <w:sz w:val="28"/>
                <w:szCs w:val="28"/>
              </w:rPr>
              <w:t xml:space="preserve"> </w:t>
            </w:r>
            <w:r w:rsidRPr="00B27C41">
              <w:rPr>
                <w:rFonts w:ascii="Times New Roman" w:hAnsi="Times New Roman" w:cs="Times New Roman"/>
                <w:sz w:val="28"/>
                <w:szCs w:val="28"/>
              </w:rPr>
              <w:t>Результаты по методики Фанталовой Е. Б. «УСЦД»</w:t>
            </w:r>
            <w:r>
              <w:rPr>
                <w:rFonts w:ascii="Times New Roman" w:hAnsi="Times New Roman" w:cs="Times New Roman"/>
                <w:sz w:val="28"/>
                <w:szCs w:val="28"/>
              </w:rPr>
              <w:t xml:space="preserve"> ……</w:t>
            </w:r>
            <w:r w:rsidR="00955B7F">
              <w:rPr>
                <w:rFonts w:ascii="Times New Roman" w:hAnsi="Times New Roman" w:cs="Times New Roman"/>
                <w:sz w:val="28"/>
                <w:szCs w:val="28"/>
              </w:rPr>
              <w:t>…..</w:t>
            </w:r>
          </w:p>
        </w:tc>
        <w:tc>
          <w:tcPr>
            <w:tcW w:w="546" w:type="dxa"/>
          </w:tcPr>
          <w:p w:rsidR="009E76EE" w:rsidRDefault="009E76EE"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70</w:t>
            </w:r>
          </w:p>
        </w:tc>
      </w:tr>
      <w:tr w:rsidR="009E76EE" w:rsidTr="00F25DD1">
        <w:trPr>
          <w:trHeight w:val="213"/>
        </w:trPr>
        <w:tc>
          <w:tcPr>
            <w:tcW w:w="9322" w:type="dxa"/>
            <w:gridSpan w:val="2"/>
          </w:tcPr>
          <w:p w:rsidR="009E76EE" w:rsidRPr="00B27C41" w:rsidRDefault="009E76EE" w:rsidP="009E76EE">
            <w:pPr>
              <w:spacing w:line="360" w:lineRule="auto"/>
              <w:contextualSpacing/>
              <w:rPr>
                <w:rFonts w:ascii="Times New Roman" w:hAnsi="Times New Roman" w:cs="Times New Roman"/>
                <w:b/>
                <w:color w:val="222222"/>
                <w:sz w:val="28"/>
                <w:szCs w:val="28"/>
              </w:rPr>
            </w:pPr>
            <w:r>
              <w:rPr>
                <w:rFonts w:ascii="Times New Roman" w:hAnsi="Times New Roman" w:cs="Times New Roman"/>
                <w:sz w:val="28"/>
                <w:szCs w:val="28"/>
              </w:rPr>
              <w:t xml:space="preserve">Приложение </w:t>
            </w:r>
            <w:r w:rsidRPr="00590DE5">
              <w:rPr>
                <w:rFonts w:ascii="Times New Roman" w:hAnsi="Times New Roman" w:cs="Times New Roman"/>
                <w:color w:val="222222"/>
                <w:sz w:val="28"/>
                <w:szCs w:val="28"/>
              </w:rPr>
              <w:t>Б</w:t>
            </w:r>
            <w:r>
              <w:rPr>
                <w:rFonts w:ascii="Times New Roman" w:hAnsi="Times New Roman" w:cs="Times New Roman"/>
                <w:b/>
                <w:color w:val="222222"/>
                <w:sz w:val="28"/>
                <w:szCs w:val="28"/>
              </w:rPr>
              <w:t xml:space="preserve"> </w:t>
            </w:r>
            <w:r w:rsidRPr="00B27C41">
              <w:rPr>
                <w:rFonts w:ascii="Times New Roman" w:hAnsi="Times New Roman" w:cs="Times New Roman"/>
                <w:sz w:val="28"/>
                <w:szCs w:val="28"/>
              </w:rPr>
              <w:t xml:space="preserve">Результаты </w:t>
            </w:r>
            <w:r w:rsidRPr="00B27C41">
              <w:rPr>
                <w:rFonts w:ascii="Times New Roman" w:hAnsi="Times New Roman" w:cs="Times New Roman"/>
                <w:color w:val="222222"/>
                <w:sz w:val="28"/>
                <w:szCs w:val="28"/>
              </w:rPr>
              <w:t>модифицированной методики диагностики</w:t>
            </w:r>
            <w:r>
              <w:rPr>
                <w:rFonts w:ascii="Times New Roman" w:hAnsi="Times New Roman" w:cs="Times New Roman"/>
                <w:color w:val="222222"/>
                <w:sz w:val="28"/>
                <w:szCs w:val="28"/>
              </w:rPr>
              <w:t xml:space="preserve"> </w:t>
            </w:r>
            <w:r w:rsidRPr="00B27C41">
              <w:rPr>
                <w:rFonts w:ascii="Times New Roman" w:hAnsi="Times New Roman" w:cs="Times New Roman"/>
                <w:color w:val="222222"/>
                <w:sz w:val="28"/>
                <w:szCs w:val="28"/>
              </w:rPr>
              <w:t>межличностных отношений Т. Лири</w:t>
            </w:r>
            <w:r>
              <w:rPr>
                <w:rFonts w:ascii="Times New Roman" w:hAnsi="Times New Roman" w:cs="Times New Roman"/>
                <w:color w:val="222222"/>
                <w:sz w:val="28"/>
                <w:szCs w:val="28"/>
              </w:rPr>
              <w:t>…………………………</w:t>
            </w:r>
            <w:r w:rsidR="00955B7F">
              <w:rPr>
                <w:rFonts w:ascii="Times New Roman" w:hAnsi="Times New Roman" w:cs="Times New Roman"/>
                <w:color w:val="222222"/>
                <w:sz w:val="28"/>
                <w:szCs w:val="28"/>
              </w:rPr>
              <w:t>………………...</w:t>
            </w:r>
          </w:p>
        </w:tc>
        <w:tc>
          <w:tcPr>
            <w:tcW w:w="546" w:type="dxa"/>
          </w:tcPr>
          <w:p w:rsidR="009E76EE" w:rsidRDefault="009E76EE" w:rsidP="009E76EE">
            <w:pPr>
              <w:spacing w:line="360" w:lineRule="auto"/>
              <w:contextualSpacing/>
              <w:rPr>
                <w:rFonts w:ascii="Times New Roman" w:hAnsi="Times New Roman" w:cs="Times New Roman"/>
                <w:sz w:val="28"/>
                <w:szCs w:val="28"/>
              </w:rPr>
            </w:pPr>
          </w:p>
          <w:p w:rsidR="009E76EE" w:rsidRDefault="009E76EE"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74</w:t>
            </w:r>
          </w:p>
        </w:tc>
      </w:tr>
      <w:tr w:rsidR="009E76EE" w:rsidTr="00F25DD1">
        <w:trPr>
          <w:trHeight w:val="375"/>
        </w:trPr>
        <w:tc>
          <w:tcPr>
            <w:tcW w:w="9322" w:type="dxa"/>
            <w:gridSpan w:val="2"/>
          </w:tcPr>
          <w:p w:rsidR="009E76EE" w:rsidRDefault="009E76EE" w:rsidP="009E76E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В Р</w:t>
            </w:r>
            <w:r w:rsidRPr="00B27C41">
              <w:rPr>
                <w:rFonts w:ascii="Times New Roman" w:hAnsi="Times New Roman" w:cs="Times New Roman"/>
                <w:sz w:val="28"/>
                <w:szCs w:val="28"/>
              </w:rPr>
              <w:t>езультаты методики диагностики це</w:t>
            </w:r>
            <w:r>
              <w:rPr>
                <w:rFonts w:ascii="Times New Roman" w:hAnsi="Times New Roman" w:cs="Times New Roman"/>
                <w:sz w:val="28"/>
                <w:szCs w:val="28"/>
              </w:rPr>
              <w:t>нностных ориентаций в карьере «Я</w:t>
            </w:r>
            <w:r w:rsidRPr="00B27C41">
              <w:rPr>
                <w:rFonts w:ascii="Times New Roman" w:hAnsi="Times New Roman" w:cs="Times New Roman"/>
                <w:sz w:val="28"/>
                <w:szCs w:val="28"/>
              </w:rPr>
              <w:t xml:space="preserve">коря </w:t>
            </w:r>
            <w:r>
              <w:rPr>
                <w:rFonts w:ascii="Times New Roman" w:hAnsi="Times New Roman" w:cs="Times New Roman"/>
                <w:sz w:val="28"/>
                <w:szCs w:val="28"/>
              </w:rPr>
              <w:t>карьеры» Э</w:t>
            </w:r>
            <w:r w:rsidRPr="00B27C41">
              <w:rPr>
                <w:rFonts w:ascii="Times New Roman" w:hAnsi="Times New Roman" w:cs="Times New Roman"/>
                <w:sz w:val="28"/>
                <w:szCs w:val="28"/>
              </w:rPr>
              <w:t>. Шейна</w:t>
            </w:r>
            <w:r>
              <w:rPr>
                <w:rFonts w:ascii="Times New Roman" w:hAnsi="Times New Roman" w:cs="Times New Roman"/>
                <w:sz w:val="28"/>
                <w:szCs w:val="28"/>
              </w:rPr>
              <w:t xml:space="preserve"> …………</w:t>
            </w:r>
            <w:r w:rsidR="00955B7F">
              <w:rPr>
                <w:rFonts w:ascii="Times New Roman" w:hAnsi="Times New Roman" w:cs="Times New Roman"/>
                <w:sz w:val="28"/>
                <w:szCs w:val="28"/>
              </w:rPr>
              <w:t>………………………………</w:t>
            </w:r>
          </w:p>
        </w:tc>
        <w:tc>
          <w:tcPr>
            <w:tcW w:w="546" w:type="dxa"/>
          </w:tcPr>
          <w:p w:rsidR="009E76EE" w:rsidRDefault="009E76EE" w:rsidP="009E76EE">
            <w:pPr>
              <w:spacing w:line="360" w:lineRule="auto"/>
              <w:contextualSpacing/>
              <w:rPr>
                <w:rFonts w:ascii="Times New Roman" w:hAnsi="Times New Roman" w:cs="Times New Roman"/>
                <w:sz w:val="28"/>
                <w:szCs w:val="28"/>
              </w:rPr>
            </w:pPr>
          </w:p>
          <w:p w:rsidR="009E76EE" w:rsidRDefault="009E76EE" w:rsidP="009E76EE">
            <w:pPr>
              <w:spacing w:line="360" w:lineRule="auto"/>
              <w:contextualSpacing/>
              <w:rPr>
                <w:rFonts w:ascii="Times New Roman" w:hAnsi="Times New Roman" w:cs="Times New Roman"/>
                <w:sz w:val="28"/>
                <w:szCs w:val="28"/>
              </w:rPr>
            </w:pPr>
            <w:r>
              <w:rPr>
                <w:rFonts w:ascii="Times New Roman" w:hAnsi="Times New Roman" w:cs="Times New Roman"/>
                <w:sz w:val="28"/>
                <w:szCs w:val="28"/>
              </w:rPr>
              <w:t>78</w:t>
            </w:r>
          </w:p>
        </w:tc>
      </w:tr>
    </w:tbl>
    <w:p w:rsidR="00493492" w:rsidRDefault="00493492" w:rsidP="005A15B7">
      <w:pPr>
        <w:spacing w:line="360" w:lineRule="auto"/>
        <w:ind w:firstLine="709"/>
        <w:contextualSpacing/>
        <w:jc w:val="center"/>
        <w:rPr>
          <w:rFonts w:ascii="Times New Roman" w:hAnsi="Times New Roman" w:cs="Times New Roman"/>
          <w:sz w:val="28"/>
          <w:szCs w:val="28"/>
        </w:rPr>
      </w:pPr>
    </w:p>
    <w:p w:rsidR="003848AF" w:rsidRDefault="003848AF">
      <w:pPr>
        <w:rPr>
          <w:rFonts w:ascii="Times New Roman" w:hAnsi="Times New Roman" w:cs="Times New Roman"/>
          <w:sz w:val="28"/>
          <w:szCs w:val="28"/>
        </w:rPr>
      </w:pPr>
      <w:r>
        <w:rPr>
          <w:rFonts w:ascii="Times New Roman" w:hAnsi="Times New Roman" w:cs="Times New Roman"/>
          <w:sz w:val="28"/>
          <w:szCs w:val="28"/>
        </w:rPr>
        <w:br w:type="page"/>
      </w:r>
    </w:p>
    <w:p w:rsidR="003848AF" w:rsidRDefault="003848AF" w:rsidP="006E1D4D">
      <w:pPr>
        <w:spacing w:after="0" w:line="360" w:lineRule="auto"/>
        <w:ind w:firstLine="709"/>
        <w:contextualSpacing/>
        <w:jc w:val="center"/>
        <w:rPr>
          <w:rFonts w:ascii="Times New Roman" w:hAnsi="Times New Roman" w:cs="Times New Roman"/>
          <w:b/>
          <w:sz w:val="28"/>
          <w:szCs w:val="28"/>
        </w:rPr>
      </w:pPr>
      <w:r w:rsidRPr="00F5779A">
        <w:rPr>
          <w:rFonts w:ascii="Times New Roman" w:hAnsi="Times New Roman" w:cs="Times New Roman"/>
          <w:b/>
          <w:sz w:val="28"/>
          <w:szCs w:val="28"/>
        </w:rPr>
        <w:lastRenderedPageBreak/>
        <w:t>ВВЕДЕНИЕ</w:t>
      </w:r>
    </w:p>
    <w:p w:rsidR="006E1D4D" w:rsidRPr="00F5779A" w:rsidRDefault="006E1D4D" w:rsidP="006E1D4D">
      <w:pPr>
        <w:spacing w:after="0" w:line="360" w:lineRule="auto"/>
        <w:ind w:firstLine="709"/>
        <w:contextualSpacing/>
        <w:jc w:val="center"/>
        <w:rPr>
          <w:rFonts w:ascii="Times New Roman" w:hAnsi="Times New Roman" w:cs="Times New Roman"/>
          <w:b/>
          <w:sz w:val="28"/>
          <w:szCs w:val="28"/>
        </w:rPr>
      </w:pPr>
    </w:p>
    <w:p w:rsidR="003848AF" w:rsidRPr="00F5779A" w:rsidRDefault="003848AF" w:rsidP="003848AF">
      <w:pPr>
        <w:pStyle w:val="a4"/>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Каждый человек, независимо от пола, возраста, социального положения и окружения, возвращаясь с работы, хочет обрести счастье в семье и, идя на работу, хочет оставаться счастливым. </w:t>
      </w:r>
    </w:p>
    <w:p w:rsidR="003848AF" w:rsidRPr="00F5779A" w:rsidRDefault="003848AF" w:rsidP="003848AF">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В настоящее время, очень важную роль в жизнедеятельности человека играют такие факторы, как жизненные ценности, поставленные перед собой цели, приоритеты, направленность на достижение успеха или на избегание неудач. Для того, чтобы жить нормальной, полноценной жизнью, человек должен быть ориентирован на определенную цель, стремиться к её выполнению. Ведь, когда действуют целенаправленно, то обычно чувствуют себя счастливыми. </w:t>
      </w:r>
    </w:p>
    <w:p w:rsidR="003848AF" w:rsidRPr="00F5779A" w:rsidRDefault="003848AF" w:rsidP="003848AF">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Однако, люди по-разному относятся к предоставленным им возможностям, некоторые пытаются самореализоваться, а некоторые - ждут подходящего момента для выполнения какой-либо задачи. Что же заставляет одних людей быть счастливыми, добиваться поставленных целей, стремиться к успеху, а других - положиться на фортуну, избегать неудачи и ждать, </w:t>
      </w:r>
      <w:r w:rsidR="00CE1362" w:rsidRPr="00CE1362">
        <w:rPr>
          <w:rFonts w:ascii="Times New Roman" w:hAnsi="Times New Roman" w:cs="Times New Roman"/>
          <w:sz w:val="28"/>
          <w:szCs w:val="28"/>
        </w:rPr>
        <w:t xml:space="preserve">что кто-нибудь поможет </w:t>
      </w:r>
      <w:r w:rsidR="00EA2B10" w:rsidRPr="00CE1362">
        <w:rPr>
          <w:rFonts w:ascii="Times New Roman" w:hAnsi="Times New Roman" w:cs="Times New Roman"/>
          <w:sz w:val="28"/>
          <w:szCs w:val="28"/>
        </w:rPr>
        <w:t>решить актуальные проблемы в личной и профессион</w:t>
      </w:r>
      <w:r w:rsidR="00CE1362" w:rsidRPr="00CE1362">
        <w:rPr>
          <w:rFonts w:ascii="Times New Roman" w:hAnsi="Times New Roman" w:cs="Times New Roman"/>
          <w:sz w:val="28"/>
          <w:szCs w:val="28"/>
        </w:rPr>
        <w:t xml:space="preserve">альной сферах. </w:t>
      </w:r>
      <w:r w:rsidRPr="00CE1362">
        <w:rPr>
          <w:rFonts w:ascii="Times New Roman" w:hAnsi="Times New Roman" w:cs="Times New Roman"/>
          <w:sz w:val="28"/>
          <w:szCs w:val="28"/>
        </w:rPr>
        <w:t>В связи с этим можно предположить, что у людей есть некоторый</w:t>
      </w:r>
      <w:r w:rsidRPr="00F5779A">
        <w:rPr>
          <w:rFonts w:ascii="Times New Roman" w:hAnsi="Times New Roman" w:cs="Times New Roman"/>
          <w:sz w:val="28"/>
          <w:szCs w:val="28"/>
        </w:rPr>
        <w:t xml:space="preserve"> набор качеств, который определяет разнообразное поведение в одинаковых условиях. И главным аспектом в этом наборе качеств является мотивация. Так как в данной работе нами будет рассмотрена активность студентов в профессии, то речь пойдет преимущественно о профессиональной мотивации. </w:t>
      </w:r>
    </w:p>
    <w:p w:rsidR="003848AF" w:rsidRPr="00F5779A" w:rsidRDefault="00EA2B10" w:rsidP="003848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w:t>
      </w:r>
      <w:r w:rsidR="00A7066B">
        <w:rPr>
          <w:rFonts w:ascii="Times New Roman" w:hAnsi="Times New Roman" w:cs="Times New Roman"/>
          <w:color w:val="000000"/>
          <w:sz w:val="28"/>
          <w:szCs w:val="28"/>
          <w:shd w:val="clear" w:color="auto" w:fill="FFFFFF"/>
        </w:rPr>
        <w:t>частье</w:t>
      </w:r>
      <w:r>
        <w:rPr>
          <w:rFonts w:ascii="Times New Roman" w:hAnsi="Times New Roman" w:cs="Times New Roman"/>
          <w:color w:val="000000"/>
          <w:sz w:val="28"/>
          <w:szCs w:val="28"/>
          <w:shd w:val="clear" w:color="auto" w:fill="FFFFFF"/>
        </w:rPr>
        <w:t>, как психологический феномен изучали</w:t>
      </w:r>
      <w:r w:rsidR="003848AF" w:rsidRPr="00F5779A">
        <w:rPr>
          <w:rFonts w:ascii="Times New Roman" w:hAnsi="Times New Roman" w:cs="Times New Roman"/>
          <w:color w:val="000000"/>
          <w:sz w:val="28"/>
          <w:szCs w:val="28"/>
          <w:shd w:val="clear" w:color="auto" w:fill="FFFFFF"/>
        </w:rPr>
        <w:t xml:space="preserve"> многие зарубежные и отечественные психологи. </w:t>
      </w:r>
      <w:r w:rsidR="003848AF" w:rsidRPr="00C31D8A">
        <w:rPr>
          <w:rFonts w:ascii="Times New Roman" w:hAnsi="Times New Roman" w:cs="Times New Roman"/>
          <w:color w:val="000000"/>
          <w:sz w:val="28"/>
          <w:szCs w:val="28"/>
          <w:shd w:val="clear" w:color="auto" w:fill="FFFFFF"/>
        </w:rPr>
        <w:t>М. Аргайл</w:t>
      </w:r>
      <w:r w:rsidRPr="00C31D8A">
        <w:rPr>
          <w:rFonts w:ascii="Times New Roman" w:hAnsi="Times New Roman" w:cs="Times New Roman"/>
          <w:color w:val="000000"/>
          <w:sz w:val="28"/>
          <w:szCs w:val="28"/>
          <w:shd w:val="clear" w:color="auto" w:fill="FFFFFF"/>
        </w:rPr>
        <w:t xml:space="preserve"> [</w:t>
      </w:r>
      <w:r w:rsidR="00CE1362" w:rsidRPr="00C31D8A">
        <w:rPr>
          <w:rFonts w:ascii="Times New Roman" w:hAnsi="Times New Roman" w:cs="Times New Roman"/>
          <w:color w:val="000000"/>
          <w:sz w:val="28"/>
          <w:szCs w:val="28"/>
          <w:shd w:val="clear" w:color="auto" w:fill="FFFFFF"/>
        </w:rPr>
        <w:t>2</w:t>
      </w:r>
      <w:r w:rsidRPr="00C31D8A">
        <w:rPr>
          <w:rFonts w:ascii="Times New Roman" w:hAnsi="Times New Roman" w:cs="Times New Roman"/>
          <w:color w:val="000000"/>
          <w:sz w:val="28"/>
          <w:szCs w:val="28"/>
          <w:shd w:val="clear" w:color="auto" w:fill="FFFFFF"/>
        </w:rPr>
        <w:t>]</w:t>
      </w:r>
      <w:r w:rsidR="003848AF" w:rsidRPr="00F5779A">
        <w:rPr>
          <w:rFonts w:ascii="Times New Roman" w:hAnsi="Times New Roman" w:cs="Times New Roman"/>
          <w:color w:val="000000"/>
          <w:sz w:val="28"/>
          <w:szCs w:val="28"/>
          <w:shd w:val="clear" w:color="auto" w:fill="FFFFFF"/>
        </w:rPr>
        <w:t xml:space="preserve"> попытался представить категорию счастья наиболее полно и обширно. </w:t>
      </w:r>
      <w:r w:rsidR="003848AF" w:rsidRPr="00F5779A">
        <w:rPr>
          <w:rFonts w:ascii="Times New Roman" w:eastAsia="Times New Roman" w:hAnsi="Times New Roman" w:cs="Times New Roman"/>
          <w:sz w:val="28"/>
          <w:szCs w:val="28"/>
        </w:rPr>
        <w:t>Среди современных зарубежных работ можно отметить исследования Э. Динера</w:t>
      </w:r>
      <w:r w:rsidR="003848AF">
        <w:rPr>
          <w:rFonts w:ascii="Times New Roman" w:eastAsia="Times New Roman" w:hAnsi="Times New Roman" w:cs="Times New Roman"/>
          <w:sz w:val="28"/>
          <w:szCs w:val="28"/>
        </w:rPr>
        <w:t xml:space="preserve">, К. Изарда, А. </w:t>
      </w:r>
      <w:r w:rsidR="003848AF" w:rsidRPr="00C31D8A">
        <w:rPr>
          <w:rFonts w:ascii="Times New Roman" w:eastAsia="Times New Roman" w:hAnsi="Times New Roman" w:cs="Times New Roman"/>
          <w:sz w:val="28"/>
          <w:szCs w:val="28"/>
        </w:rPr>
        <w:t>Маслоу</w:t>
      </w:r>
      <w:r w:rsidRPr="00C31D8A">
        <w:rPr>
          <w:rFonts w:ascii="Times New Roman" w:eastAsia="Times New Roman" w:hAnsi="Times New Roman" w:cs="Times New Roman"/>
          <w:sz w:val="28"/>
          <w:szCs w:val="28"/>
        </w:rPr>
        <w:t xml:space="preserve"> [</w:t>
      </w:r>
      <w:r w:rsidR="00C31D8A" w:rsidRPr="00C31D8A">
        <w:rPr>
          <w:rFonts w:ascii="Times New Roman" w:eastAsia="Times New Roman" w:hAnsi="Times New Roman" w:cs="Times New Roman"/>
          <w:sz w:val="28"/>
          <w:szCs w:val="28"/>
        </w:rPr>
        <w:t>11, 19, 20</w:t>
      </w:r>
      <w:r w:rsidRPr="00C31D8A">
        <w:rPr>
          <w:rFonts w:ascii="Times New Roman" w:eastAsia="Times New Roman" w:hAnsi="Times New Roman" w:cs="Times New Roman"/>
          <w:sz w:val="28"/>
          <w:szCs w:val="28"/>
        </w:rPr>
        <w:t>]</w:t>
      </w:r>
      <w:r w:rsidR="003848AF" w:rsidRPr="00C31D8A">
        <w:rPr>
          <w:rFonts w:ascii="Times New Roman" w:eastAsia="Times New Roman" w:hAnsi="Times New Roman" w:cs="Times New Roman"/>
          <w:sz w:val="28"/>
          <w:szCs w:val="28"/>
        </w:rPr>
        <w:t>.</w:t>
      </w:r>
      <w:r w:rsidR="003848AF" w:rsidRPr="00F5779A">
        <w:rPr>
          <w:rFonts w:ascii="Times New Roman" w:eastAsia="Times New Roman" w:hAnsi="Times New Roman" w:cs="Times New Roman"/>
          <w:sz w:val="28"/>
          <w:szCs w:val="28"/>
        </w:rPr>
        <w:t xml:space="preserve"> </w:t>
      </w:r>
    </w:p>
    <w:p w:rsidR="003848AF" w:rsidRPr="00F5779A" w:rsidRDefault="003848AF" w:rsidP="003848AF">
      <w:pPr>
        <w:spacing w:after="0" w:line="360" w:lineRule="auto"/>
        <w:ind w:firstLine="709"/>
        <w:contextualSpacing/>
        <w:jc w:val="both"/>
        <w:rPr>
          <w:rFonts w:ascii="Times New Roman" w:eastAsia="Times New Roman" w:hAnsi="Times New Roman" w:cs="Times New Roman"/>
          <w:sz w:val="28"/>
          <w:szCs w:val="28"/>
        </w:rPr>
      </w:pPr>
      <w:r w:rsidRPr="00F5779A">
        <w:rPr>
          <w:rFonts w:ascii="Times New Roman" w:eastAsia="Times New Roman" w:hAnsi="Times New Roman" w:cs="Times New Roman"/>
          <w:sz w:val="28"/>
          <w:szCs w:val="28"/>
        </w:rPr>
        <w:t>Ряд отечественных психологов в своих трудах применяли понятие «Счастье». Отечественная психология рассматривает счастье как ценность и аффективное состояние (</w:t>
      </w:r>
      <w:r w:rsidR="00724B03">
        <w:rPr>
          <w:rFonts w:ascii="Times New Roman" w:eastAsia="Times New Roman" w:hAnsi="Times New Roman" w:cs="Times New Roman"/>
          <w:sz w:val="28"/>
          <w:szCs w:val="28"/>
        </w:rPr>
        <w:t>И.А. Джидарьян, Б.</w:t>
      </w:r>
      <w:r>
        <w:rPr>
          <w:rFonts w:ascii="Times New Roman" w:eastAsia="Times New Roman" w:hAnsi="Times New Roman" w:cs="Times New Roman"/>
          <w:sz w:val="28"/>
          <w:szCs w:val="28"/>
        </w:rPr>
        <w:t>И. Додонов</w:t>
      </w:r>
      <w:r w:rsidRPr="00F5779A">
        <w:rPr>
          <w:rFonts w:ascii="Times New Roman" w:eastAsia="Times New Roman" w:hAnsi="Times New Roman" w:cs="Times New Roman"/>
          <w:sz w:val="28"/>
          <w:szCs w:val="28"/>
        </w:rPr>
        <w:t xml:space="preserve"> и др</w:t>
      </w:r>
      <w:r w:rsidRPr="00C31D8A">
        <w:rPr>
          <w:rFonts w:ascii="Times New Roman" w:eastAsia="Times New Roman" w:hAnsi="Times New Roman" w:cs="Times New Roman"/>
          <w:sz w:val="28"/>
          <w:szCs w:val="28"/>
        </w:rPr>
        <w:t>.)</w:t>
      </w:r>
      <w:r w:rsidR="00EA2B10" w:rsidRPr="00C31D8A">
        <w:rPr>
          <w:rFonts w:ascii="Times New Roman" w:eastAsia="Times New Roman" w:hAnsi="Times New Roman" w:cs="Times New Roman"/>
          <w:sz w:val="28"/>
          <w:szCs w:val="28"/>
        </w:rPr>
        <w:t xml:space="preserve"> [</w:t>
      </w:r>
      <w:r w:rsidR="00C31D8A" w:rsidRPr="00C31D8A">
        <w:rPr>
          <w:rFonts w:ascii="Times New Roman" w:eastAsia="Times New Roman" w:hAnsi="Times New Roman" w:cs="Times New Roman"/>
          <w:sz w:val="28"/>
          <w:szCs w:val="28"/>
        </w:rPr>
        <w:t>6, 8</w:t>
      </w:r>
      <w:r w:rsidR="00EA2B10" w:rsidRPr="00C31D8A">
        <w:rPr>
          <w:rFonts w:ascii="Times New Roman" w:eastAsia="Times New Roman" w:hAnsi="Times New Roman" w:cs="Times New Roman"/>
          <w:sz w:val="28"/>
          <w:szCs w:val="28"/>
        </w:rPr>
        <w:t>]</w:t>
      </w:r>
      <w:r w:rsidRPr="00C31D8A">
        <w:rPr>
          <w:rFonts w:ascii="Times New Roman" w:eastAsia="Times New Roman" w:hAnsi="Times New Roman" w:cs="Times New Roman"/>
          <w:sz w:val="28"/>
          <w:szCs w:val="28"/>
        </w:rPr>
        <w:t>.</w:t>
      </w:r>
    </w:p>
    <w:p w:rsidR="003848AF" w:rsidRPr="005F5D7F" w:rsidRDefault="003848AF" w:rsidP="003848AF">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5F5D7F">
        <w:rPr>
          <w:rFonts w:ascii="Times New Roman" w:eastAsia="Times New Roman" w:hAnsi="Times New Roman" w:cs="Times New Roman"/>
          <w:color w:val="000000" w:themeColor="text1"/>
          <w:sz w:val="28"/>
          <w:szCs w:val="28"/>
        </w:rPr>
        <w:lastRenderedPageBreak/>
        <w:t xml:space="preserve">Также исследованию мотивации, а именно профессиональной посвящены работы </w:t>
      </w:r>
      <w:r>
        <w:rPr>
          <w:rFonts w:ascii="Times New Roman" w:eastAsia="Times New Roman" w:hAnsi="Times New Roman" w:cs="Times New Roman"/>
          <w:color w:val="000000" w:themeColor="text1"/>
          <w:sz w:val="28"/>
          <w:szCs w:val="28"/>
        </w:rPr>
        <w:t xml:space="preserve">Дж. Адамса, </w:t>
      </w:r>
      <w:r w:rsidRPr="005F5D7F">
        <w:rPr>
          <w:rFonts w:ascii="Times New Roman" w:hAnsi="Times New Roman" w:cs="Times New Roman"/>
          <w:sz w:val="28"/>
          <w:szCs w:val="28"/>
        </w:rPr>
        <w:t>В. Врума, Ф. Герцберга, Д. МакКлелланда, А. Маслоу,</w:t>
      </w:r>
      <w:r w:rsidRPr="005F5D7F">
        <w:rPr>
          <w:rFonts w:ascii="Times New Roman" w:hAnsi="Times New Roman"/>
          <w:sz w:val="28"/>
          <w:szCs w:val="28"/>
        </w:rPr>
        <w:t xml:space="preserve"> А.Н. Леонтьева,</w:t>
      </w:r>
      <w:r w:rsidRPr="005F5D7F">
        <w:rPr>
          <w:rFonts w:ascii="Times New Roman" w:hAnsi="Times New Roman" w:cs="Times New Roman"/>
          <w:sz w:val="28"/>
          <w:szCs w:val="28"/>
        </w:rPr>
        <w:t xml:space="preserve"> </w:t>
      </w:r>
      <w:r>
        <w:rPr>
          <w:rFonts w:ascii="Times New Roman" w:hAnsi="Times New Roman" w:cs="Times New Roman"/>
          <w:sz w:val="28"/>
          <w:szCs w:val="28"/>
        </w:rPr>
        <w:t xml:space="preserve">Л. </w:t>
      </w:r>
      <w:r w:rsidRPr="005F5D7F">
        <w:rPr>
          <w:rFonts w:ascii="Times New Roman" w:hAnsi="Times New Roman" w:cs="Times New Roman"/>
          <w:sz w:val="28"/>
          <w:szCs w:val="28"/>
        </w:rPr>
        <w:t xml:space="preserve">Портера - </w:t>
      </w:r>
      <w:r>
        <w:rPr>
          <w:rFonts w:ascii="Times New Roman" w:hAnsi="Times New Roman" w:cs="Times New Roman"/>
          <w:sz w:val="28"/>
          <w:szCs w:val="28"/>
        </w:rPr>
        <w:t xml:space="preserve">Э. </w:t>
      </w:r>
      <w:r w:rsidR="00724B03">
        <w:rPr>
          <w:rFonts w:ascii="Times New Roman" w:hAnsi="Times New Roman" w:cs="Times New Roman"/>
          <w:sz w:val="28"/>
          <w:szCs w:val="28"/>
        </w:rPr>
        <w:t>Лоулера, А.</w:t>
      </w:r>
      <w:r w:rsidRPr="005F5D7F">
        <w:rPr>
          <w:rFonts w:ascii="Times New Roman" w:hAnsi="Times New Roman" w:cs="Times New Roman"/>
          <w:sz w:val="28"/>
          <w:szCs w:val="28"/>
        </w:rPr>
        <w:t>В. Сотниковой,</w:t>
      </w:r>
      <w:r w:rsidRPr="005F5D7F">
        <w:rPr>
          <w:rFonts w:ascii="Times New Roman" w:hAnsi="Times New Roman"/>
          <w:sz w:val="28"/>
          <w:szCs w:val="28"/>
        </w:rPr>
        <w:t xml:space="preserve"> С.Л.Рубинштейна</w:t>
      </w:r>
      <w:r>
        <w:rPr>
          <w:rFonts w:ascii="Times New Roman" w:hAnsi="Times New Roman"/>
          <w:sz w:val="28"/>
          <w:szCs w:val="28"/>
        </w:rPr>
        <w:t xml:space="preserve"> и </w:t>
      </w:r>
      <w:r w:rsidRPr="00C31D8A">
        <w:rPr>
          <w:rFonts w:ascii="Times New Roman" w:hAnsi="Times New Roman"/>
          <w:sz w:val="28"/>
          <w:szCs w:val="28"/>
        </w:rPr>
        <w:t>других</w:t>
      </w:r>
      <w:r w:rsidR="00C31D8A" w:rsidRPr="00C31D8A">
        <w:rPr>
          <w:rFonts w:ascii="Times New Roman" w:hAnsi="Times New Roman" w:cs="Times New Roman"/>
          <w:sz w:val="28"/>
          <w:szCs w:val="28"/>
        </w:rPr>
        <w:t xml:space="preserve"> </w:t>
      </w:r>
      <w:r w:rsidR="00EA2B10" w:rsidRPr="00C31D8A">
        <w:rPr>
          <w:rFonts w:ascii="Times New Roman" w:hAnsi="Times New Roman" w:cs="Times New Roman"/>
          <w:sz w:val="28"/>
          <w:szCs w:val="28"/>
        </w:rPr>
        <w:t>[</w:t>
      </w:r>
      <w:r w:rsidR="00C31D8A" w:rsidRPr="00C31D8A">
        <w:rPr>
          <w:rFonts w:ascii="Times New Roman" w:hAnsi="Times New Roman" w:cs="Times New Roman"/>
          <w:sz w:val="28"/>
          <w:szCs w:val="28"/>
        </w:rPr>
        <w:t>18, 19, 25, 27</w:t>
      </w:r>
      <w:r w:rsidR="00EA2B10" w:rsidRPr="00C31D8A">
        <w:rPr>
          <w:rFonts w:ascii="Times New Roman" w:hAnsi="Times New Roman" w:cs="Times New Roman"/>
          <w:sz w:val="28"/>
          <w:szCs w:val="28"/>
        </w:rPr>
        <w:t>]</w:t>
      </w:r>
      <w:r w:rsidR="00C31D8A" w:rsidRPr="00C31D8A">
        <w:rPr>
          <w:rFonts w:ascii="Times New Roman" w:hAnsi="Times New Roman" w:cs="Times New Roman"/>
          <w:sz w:val="28"/>
          <w:szCs w:val="28"/>
        </w:rPr>
        <w:t>.</w:t>
      </w:r>
      <w:r w:rsidRPr="005F5D7F">
        <w:rPr>
          <w:rFonts w:ascii="Times New Roman" w:eastAsia="Times New Roman" w:hAnsi="Times New Roman" w:cs="Times New Roman"/>
          <w:color w:val="000000" w:themeColor="text1"/>
          <w:sz w:val="28"/>
          <w:szCs w:val="28"/>
        </w:rPr>
        <w:t xml:space="preserve"> </w:t>
      </w:r>
    </w:p>
    <w:p w:rsidR="003848AF" w:rsidRPr="00F5779A" w:rsidRDefault="003848AF" w:rsidP="003848AF">
      <w:pPr>
        <w:spacing w:line="360" w:lineRule="auto"/>
        <w:ind w:firstLine="709"/>
        <w:contextualSpacing/>
        <w:jc w:val="both"/>
        <w:rPr>
          <w:rFonts w:ascii="Times New Roman" w:eastAsia="Times New Roman" w:hAnsi="Times New Roman" w:cs="Times New Roman"/>
          <w:sz w:val="28"/>
          <w:szCs w:val="28"/>
        </w:rPr>
      </w:pPr>
      <w:r w:rsidRPr="00F5779A">
        <w:rPr>
          <w:rFonts w:ascii="Times New Roman" w:eastAsia="Times New Roman" w:hAnsi="Times New Roman" w:cs="Times New Roman"/>
          <w:sz w:val="28"/>
          <w:szCs w:val="28"/>
        </w:rPr>
        <w:t>Тема счастья и профессиональной мотивации является достаточно актуальной на сегодняшний день. Чаще всего начинающие специалисты, современные молодые люди соотносят понятие счастья с профессиональной самореализацией, удовлетворенностью профессиональной деятельностью.  Однако, до сих пор открытым остается вопрос: может ли профессионально ориентированный и удовлетворенный работой человек быть счастливым?</w:t>
      </w:r>
    </w:p>
    <w:p w:rsidR="003848AF" w:rsidRPr="003D6D70" w:rsidRDefault="003848AF" w:rsidP="00CE1362">
      <w:pPr>
        <w:spacing w:line="360" w:lineRule="auto"/>
        <w:ind w:firstLine="709"/>
        <w:contextualSpacing/>
        <w:jc w:val="both"/>
        <w:rPr>
          <w:rFonts w:ascii="Times New Roman" w:eastAsia="Times New Roman" w:hAnsi="Times New Roman" w:cs="Times New Roman"/>
          <w:sz w:val="28"/>
          <w:szCs w:val="28"/>
        </w:rPr>
      </w:pPr>
      <w:r w:rsidRPr="003D6D70">
        <w:rPr>
          <w:rFonts w:ascii="Times New Roman" w:eastAsia="Times New Roman" w:hAnsi="Times New Roman" w:cs="Times New Roman"/>
          <w:sz w:val="28"/>
          <w:szCs w:val="28"/>
        </w:rPr>
        <w:t xml:space="preserve">Мы предполагаем, что </w:t>
      </w:r>
      <w:r w:rsidR="00CE1362" w:rsidRPr="003D6D70">
        <w:rPr>
          <w:rFonts w:ascii="Times New Roman" w:eastAsia="Times New Roman" w:hAnsi="Times New Roman" w:cs="Times New Roman"/>
          <w:sz w:val="28"/>
          <w:szCs w:val="28"/>
        </w:rPr>
        <w:t>п</w:t>
      </w:r>
      <w:r w:rsidR="00EA2B10" w:rsidRPr="003D6D70">
        <w:rPr>
          <w:rFonts w:ascii="Times New Roman" w:eastAsia="Times New Roman" w:hAnsi="Times New Roman" w:cs="Times New Roman"/>
          <w:sz w:val="28"/>
          <w:szCs w:val="28"/>
        </w:rPr>
        <w:t>редставление о счастье связано</w:t>
      </w:r>
      <w:r w:rsidR="00CE1362" w:rsidRPr="003D6D70">
        <w:rPr>
          <w:rFonts w:ascii="Times New Roman" w:eastAsia="Times New Roman" w:hAnsi="Times New Roman" w:cs="Times New Roman"/>
          <w:sz w:val="28"/>
          <w:szCs w:val="28"/>
        </w:rPr>
        <w:t xml:space="preserve"> с</w:t>
      </w:r>
      <w:r w:rsidR="00EA2B10" w:rsidRPr="003D6D70">
        <w:rPr>
          <w:rFonts w:ascii="Times New Roman" w:eastAsia="Times New Roman" w:hAnsi="Times New Roman" w:cs="Times New Roman"/>
          <w:sz w:val="28"/>
          <w:szCs w:val="28"/>
        </w:rPr>
        <w:t xml:space="preserve"> ценностным содержанием профессиональной мотивации</w:t>
      </w:r>
      <w:r w:rsidR="00660A93" w:rsidRPr="003D6D70">
        <w:rPr>
          <w:rFonts w:ascii="Times New Roman" w:eastAsia="Times New Roman" w:hAnsi="Times New Roman" w:cs="Times New Roman"/>
          <w:sz w:val="28"/>
          <w:szCs w:val="28"/>
        </w:rPr>
        <w:t xml:space="preserve"> личности</w:t>
      </w:r>
      <w:r w:rsidR="00EA2B10" w:rsidRPr="003D6D70">
        <w:rPr>
          <w:rFonts w:ascii="Times New Roman" w:eastAsia="Times New Roman" w:hAnsi="Times New Roman" w:cs="Times New Roman"/>
          <w:sz w:val="28"/>
          <w:szCs w:val="28"/>
        </w:rPr>
        <w:t xml:space="preserve"> и различается у юношей и девушек</w:t>
      </w:r>
      <w:r w:rsidR="00CE1362" w:rsidRPr="003D6D70">
        <w:rPr>
          <w:rFonts w:ascii="Times New Roman" w:eastAsia="Times New Roman" w:hAnsi="Times New Roman" w:cs="Times New Roman"/>
          <w:sz w:val="28"/>
          <w:szCs w:val="28"/>
        </w:rPr>
        <w:t>.</w:t>
      </w:r>
    </w:p>
    <w:p w:rsidR="003848AF" w:rsidRPr="003D6D70" w:rsidRDefault="003848AF" w:rsidP="003848AF">
      <w:pPr>
        <w:spacing w:line="360" w:lineRule="auto"/>
        <w:ind w:firstLine="709"/>
        <w:contextualSpacing/>
        <w:jc w:val="both"/>
        <w:rPr>
          <w:rFonts w:ascii="Times New Roman" w:hAnsi="Times New Roman" w:cs="Times New Roman"/>
          <w:sz w:val="28"/>
          <w:szCs w:val="28"/>
        </w:rPr>
      </w:pPr>
      <w:r w:rsidRPr="003D6D70">
        <w:rPr>
          <w:rFonts w:ascii="Times New Roman" w:hAnsi="Times New Roman" w:cs="Times New Roman"/>
          <w:sz w:val="28"/>
          <w:szCs w:val="28"/>
        </w:rPr>
        <w:t>Объект: представление о счастье у юношей и девушек.</w:t>
      </w:r>
    </w:p>
    <w:p w:rsidR="003848AF" w:rsidRPr="00243F18" w:rsidRDefault="003848AF" w:rsidP="003848AF">
      <w:pPr>
        <w:spacing w:line="360" w:lineRule="auto"/>
        <w:ind w:firstLine="709"/>
        <w:contextualSpacing/>
        <w:jc w:val="both"/>
        <w:rPr>
          <w:rFonts w:ascii="Times New Roman" w:hAnsi="Times New Roman" w:cs="Times New Roman"/>
          <w:sz w:val="28"/>
          <w:szCs w:val="28"/>
        </w:rPr>
      </w:pPr>
      <w:r w:rsidRPr="003D6D70">
        <w:rPr>
          <w:rFonts w:ascii="Times New Roman" w:hAnsi="Times New Roman" w:cs="Times New Roman"/>
          <w:sz w:val="28"/>
          <w:szCs w:val="28"/>
        </w:rPr>
        <w:t xml:space="preserve">Предмет: взаимосвязь </w:t>
      </w:r>
      <w:r w:rsidR="00CE1362" w:rsidRPr="003D6D70">
        <w:rPr>
          <w:rFonts w:ascii="Times New Roman" w:hAnsi="Times New Roman" w:cs="Times New Roman"/>
          <w:sz w:val="28"/>
          <w:szCs w:val="28"/>
        </w:rPr>
        <w:t>представлений</w:t>
      </w:r>
      <w:r w:rsidR="00660A93" w:rsidRPr="003D6D70">
        <w:rPr>
          <w:rFonts w:ascii="Times New Roman" w:hAnsi="Times New Roman" w:cs="Times New Roman"/>
          <w:sz w:val="28"/>
          <w:szCs w:val="28"/>
        </w:rPr>
        <w:t xml:space="preserve"> о счастье и профессиональной </w:t>
      </w:r>
      <w:r w:rsidRPr="003D6D70">
        <w:rPr>
          <w:rFonts w:ascii="Times New Roman" w:hAnsi="Times New Roman" w:cs="Times New Roman"/>
          <w:sz w:val="28"/>
          <w:szCs w:val="28"/>
        </w:rPr>
        <w:t xml:space="preserve">мотивации </w:t>
      </w:r>
      <w:r w:rsidR="00660A93" w:rsidRPr="003D6D70">
        <w:rPr>
          <w:rFonts w:ascii="Times New Roman" w:hAnsi="Times New Roman" w:cs="Times New Roman"/>
          <w:sz w:val="28"/>
          <w:szCs w:val="28"/>
        </w:rPr>
        <w:t>юношей и девушек</w:t>
      </w:r>
      <w:r w:rsidR="003D6D70">
        <w:rPr>
          <w:rFonts w:ascii="Times New Roman" w:hAnsi="Times New Roman" w:cs="Times New Roman"/>
          <w:sz w:val="28"/>
          <w:szCs w:val="28"/>
        </w:rPr>
        <w:t>.</w:t>
      </w:r>
    </w:p>
    <w:p w:rsidR="003848AF" w:rsidRPr="00F5779A" w:rsidRDefault="003848AF" w:rsidP="003848AF">
      <w:pPr>
        <w:spacing w:after="0" w:line="360" w:lineRule="auto"/>
        <w:ind w:right="113" w:firstLine="709"/>
        <w:contextualSpacing/>
        <w:jc w:val="both"/>
        <w:rPr>
          <w:rFonts w:ascii="Times New Roman" w:hAnsi="Times New Roman" w:cs="Times New Roman"/>
          <w:sz w:val="28"/>
          <w:szCs w:val="28"/>
        </w:rPr>
      </w:pPr>
      <w:r w:rsidRPr="00243F18">
        <w:rPr>
          <w:rFonts w:ascii="Times New Roman" w:hAnsi="Times New Roman" w:cs="Times New Roman"/>
          <w:bCs/>
          <w:sz w:val="28"/>
          <w:szCs w:val="28"/>
        </w:rPr>
        <w:t>Цель работы</w:t>
      </w:r>
      <w:r w:rsidRPr="00F5779A">
        <w:rPr>
          <w:rFonts w:ascii="Times New Roman" w:hAnsi="Times New Roman" w:cs="Times New Roman"/>
          <w:sz w:val="28"/>
          <w:szCs w:val="28"/>
        </w:rPr>
        <w:t xml:space="preserve"> – изучение взаимосвязи между профессиональной мотивацией и представлениями о счастье у юношей и девушек. </w:t>
      </w:r>
    </w:p>
    <w:p w:rsidR="003848AF" w:rsidRPr="00F5779A" w:rsidRDefault="003848AF" w:rsidP="003848AF">
      <w:pPr>
        <w:spacing w:after="0" w:line="360" w:lineRule="auto"/>
        <w:ind w:right="113" w:firstLine="709"/>
        <w:contextualSpacing/>
        <w:jc w:val="both"/>
        <w:rPr>
          <w:rFonts w:ascii="Times New Roman" w:hAnsi="Times New Roman" w:cs="Times New Roman"/>
          <w:sz w:val="28"/>
          <w:szCs w:val="28"/>
          <w:shd w:val="clear" w:color="auto" w:fill="FFFFFF"/>
        </w:rPr>
      </w:pPr>
      <w:r w:rsidRPr="00F5779A">
        <w:rPr>
          <w:rFonts w:ascii="Times New Roman" w:hAnsi="Times New Roman" w:cs="Times New Roman"/>
          <w:sz w:val="28"/>
          <w:szCs w:val="28"/>
          <w:shd w:val="clear" w:color="auto" w:fill="FFFFFF"/>
        </w:rPr>
        <w:t>В соответствии с поставленной целью исследования были сформулированы и реализованы следующие задачи:</w:t>
      </w:r>
    </w:p>
    <w:p w:rsidR="003848AF" w:rsidRPr="00F5779A" w:rsidRDefault="003848AF" w:rsidP="003848AF">
      <w:pPr>
        <w:pStyle w:val="11"/>
        <w:numPr>
          <w:ilvl w:val="0"/>
          <w:numId w:val="4"/>
        </w:numPr>
        <w:spacing w:before="40" w:after="40" w:line="360" w:lineRule="auto"/>
        <w:ind w:left="0" w:right="113" w:firstLine="709"/>
        <w:contextualSpacing/>
        <w:jc w:val="both"/>
        <w:rPr>
          <w:rStyle w:val="apple-converted-space"/>
          <w:rFonts w:ascii="Times New Roman" w:hAnsi="Times New Roman" w:cs="Times New Roman"/>
          <w:color w:val="000000"/>
          <w:sz w:val="28"/>
          <w:szCs w:val="28"/>
          <w:shd w:val="clear" w:color="auto" w:fill="FFFFFF"/>
        </w:rPr>
      </w:pPr>
      <w:r w:rsidRPr="00F5779A">
        <w:rPr>
          <w:rStyle w:val="apple-converted-space"/>
          <w:rFonts w:ascii="Times New Roman" w:hAnsi="Times New Roman" w:cs="Times New Roman"/>
          <w:color w:val="000000"/>
          <w:sz w:val="28"/>
          <w:szCs w:val="28"/>
          <w:shd w:val="clear" w:color="auto" w:fill="FFFFFF"/>
        </w:rPr>
        <w:t>Обзор литературы по теме исследования и теоретический анализ основных понятий.</w:t>
      </w:r>
    </w:p>
    <w:p w:rsidR="003848AF" w:rsidRPr="00F5779A" w:rsidRDefault="003848AF" w:rsidP="003848AF">
      <w:pPr>
        <w:pStyle w:val="11"/>
        <w:numPr>
          <w:ilvl w:val="0"/>
          <w:numId w:val="4"/>
        </w:numPr>
        <w:spacing w:before="40" w:after="40" w:line="360" w:lineRule="auto"/>
        <w:ind w:left="0" w:right="113" w:firstLine="709"/>
        <w:contextualSpacing/>
        <w:jc w:val="both"/>
        <w:rPr>
          <w:rStyle w:val="apple-converted-space"/>
          <w:rFonts w:ascii="Times New Roman" w:hAnsi="Times New Roman" w:cs="Times New Roman"/>
          <w:color w:val="000000"/>
          <w:sz w:val="28"/>
          <w:szCs w:val="28"/>
          <w:shd w:val="clear" w:color="auto" w:fill="FFFFFF"/>
        </w:rPr>
      </w:pPr>
      <w:r w:rsidRPr="00F5779A">
        <w:rPr>
          <w:rStyle w:val="apple-converted-space"/>
          <w:rFonts w:ascii="Times New Roman" w:hAnsi="Times New Roman" w:cs="Times New Roman"/>
          <w:color w:val="000000"/>
          <w:sz w:val="28"/>
          <w:szCs w:val="28"/>
          <w:shd w:val="clear" w:color="auto" w:fill="FFFFFF"/>
        </w:rPr>
        <w:t>Анализ результатов уже проведенных ранее исследований в аналогичных направлениях психологической науки.</w:t>
      </w:r>
    </w:p>
    <w:p w:rsidR="003848AF" w:rsidRPr="00F5779A" w:rsidRDefault="003848AF" w:rsidP="003848AF">
      <w:pPr>
        <w:pStyle w:val="11"/>
        <w:numPr>
          <w:ilvl w:val="0"/>
          <w:numId w:val="4"/>
        </w:numPr>
        <w:spacing w:before="40" w:after="40" w:line="360" w:lineRule="auto"/>
        <w:ind w:left="0" w:right="113" w:firstLine="709"/>
        <w:contextualSpacing/>
        <w:jc w:val="both"/>
        <w:rPr>
          <w:rStyle w:val="apple-converted-space"/>
          <w:rFonts w:ascii="Times New Roman" w:hAnsi="Times New Roman" w:cs="Times New Roman"/>
          <w:color w:val="000000"/>
          <w:sz w:val="28"/>
          <w:szCs w:val="28"/>
          <w:shd w:val="clear" w:color="auto" w:fill="FFFFFF"/>
        </w:rPr>
      </w:pPr>
      <w:r w:rsidRPr="00F5779A">
        <w:rPr>
          <w:rStyle w:val="apple-converted-space"/>
          <w:rFonts w:ascii="Times New Roman" w:hAnsi="Times New Roman" w:cs="Times New Roman"/>
          <w:color w:val="000000"/>
          <w:sz w:val="28"/>
          <w:szCs w:val="28"/>
          <w:shd w:val="clear" w:color="auto" w:fill="FFFFFF"/>
        </w:rPr>
        <w:t xml:space="preserve">Эмпирическое исследование </w:t>
      </w:r>
      <w:r w:rsidRPr="00F5779A">
        <w:rPr>
          <w:rFonts w:ascii="Times New Roman" w:hAnsi="Times New Roman" w:cs="Times New Roman"/>
          <w:sz w:val="28"/>
          <w:szCs w:val="28"/>
        </w:rPr>
        <w:t>счастья и профессиональной мотивации юношей и девушек</w:t>
      </w:r>
    </w:p>
    <w:p w:rsidR="003848AF" w:rsidRPr="00F5779A" w:rsidRDefault="003848AF" w:rsidP="003848AF">
      <w:pPr>
        <w:pStyle w:val="11"/>
        <w:numPr>
          <w:ilvl w:val="0"/>
          <w:numId w:val="4"/>
        </w:numPr>
        <w:spacing w:before="40" w:after="40" w:line="360" w:lineRule="auto"/>
        <w:ind w:left="0" w:right="113" w:firstLine="709"/>
        <w:contextualSpacing/>
        <w:jc w:val="both"/>
        <w:rPr>
          <w:rStyle w:val="apple-converted-space"/>
          <w:rFonts w:ascii="Times New Roman" w:hAnsi="Times New Roman" w:cs="Times New Roman"/>
          <w:color w:val="000000"/>
          <w:sz w:val="28"/>
          <w:szCs w:val="28"/>
          <w:shd w:val="clear" w:color="auto" w:fill="FFFFFF"/>
        </w:rPr>
      </w:pPr>
      <w:r w:rsidRPr="00F5779A">
        <w:rPr>
          <w:rStyle w:val="apple-converted-space"/>
          <w:rFonts w:ascii="Times New Roman" w:hAnsi="Times New Roman" w:cs="Times New Roman"/>
          <w:color w:val="000000"/>
          <w:sz w:val="28"/>
          <w:szCs w:val="28"/>
          <w:shd w:val="clear" w:color="auto" w:fill="FFFFFF"/>
        </w:rPr>
        <w:t xml:space="preserve">Обобщение и анализ результатов исследования. </w:t>
      </w:r>
    </w:p>
    <w:p w:rsidR="003848AF" w:rsidRPr="00243F18" w:rsidRDefault="003848AF" w:rsidP="003848AF">
      <w:pPr>
        <w:pStyle w:val="11"/>
        <w:spacing w:before="40" w:after="40" w:line="360" w:lineRule="auto"/>
        <w:ind w:left="0" w:right="113" w:firstLine="709"/>
        <w:contextualSpacing/>
        <w:jc w:val="both"/>
        <w:rPr>
          <w:rFonts w:ascii="Times New Roman" w:hAnsi="Times New Roman" w:cs="Times New Roman"/>
          <w:color w:val="000000" w:themeColor="text1"/>
          <w:sz w:val="28"/>
          <w:szCs w:val="28"/>
          <w:bdr w:val="none" w:sz="0" w:space="0" w:color="auto" w:frame="1"/>
        </w:rPr>
      </w:pPr>
      <w:r w:rsidRPr="00F5779A">
        <w:rPr>
          <w:rFonts w:ascii="Times New Roman" w:hAnsi="Times New Roman" w:cs="Times New Roman"/>
          <w:color w:val="000000" w:themeColor="text1"/>
          <w:sz w:val="28"/>
          <w:szCs w:val="28"/>
        </w:rPr>
        <w:t xml:space="preserve">В работе были </w:t>
      </w:r>
      <w:r w:rsidRPr="00243F18">
        <w:rPr>
          <w:rFonts w:ascii="Times New Roman" w:hAnsi="Times New Roman" w:cs="Times New Roman"/>
          <w:color w:val="000000" w:themeColor="text1"/>
          <w:sz w:val="28"/>
          <w:szCs w:val="28"/>
        </w:rPr>
        <w:t>использованы следующие эмпирические методы</w:t>
      </w:r>
      <w:r w:rsidR="00724B03">
        <w:rPr>
          <w:rStyle w:val="apple-converted-space"/>
          <w:rFonts w:ascii="Times New Roman" w:hAnsi="Times New Roman" w:cs="Times New Roman"/>
          <w:color w:val="000000" w:themeColor="text1"/>
          <w:sz w:val="28"/>
          <w:szCs w:val="28"/>
          <w:shd w:val="clear" w:color="auto" w:fill="FFFFFF"/>
        </w:rPr>
        <w:t>: методика Е.</w:t>
      </w:r>
      <w:r w:rsidRPr="00243F18">
        <w:rPr>
          <w:rStyle w:val="apple-converted-space"/>
          <w:rFonts w:ascii="Times New Roman" w:hAnsi="Times New Roman" w:cs="Times New Roman"/>
          <w:color w:val="000000" w:themeColor="text1"/>
          <w:sz w:val="28"/>
          <w:szCs w:val="28"/>
          <w:shd w:val="clear" w:color="auto" w:fill="FFFFFF"/>
        </w:rPr>
        <w:t>Б. Фанталовой «</w:t>
      </w:r>
      <w:r w:rsidRPr="00243F18">
        <w:rPr>
          <w:rFonts w:ascii="Times New Roman" w:hAnsi="Times New Roman" w:cs="Times New Roman"/>
          <w:color w:val="000000" w:themeColor="text1"/>
          <w:sz w:val="28"/>
          <w:szCs w:val="28"/>
        </w:rPr>
        <w:t xml:space="preserve">Уровень соотношения «Ценности» и «Доступности» в различных жизненных сферах», </w:t>
      </w:r>
      <w:r w:rsidRPr="00243F18">
        <w:rPr>
          <w:rFonts w:ascii="Times New Roman" w:hAnsi="Times New Roman" w:cs="Times New Roman"/>
          <w:bCs/>
          <w:color w:val="000000" w:themeColor="text1"/>
          <w:sz w:val="28"/>
          <w:szCs w:val="28"/>
        </w:rPr>
        <w:t xml:space="preserve">Обновленный Оксфордский </w:t>
      </w:r>
      <w:r w:rsidRPr="00243F18">
        <w:rPr>
          <w:rFonts w:ascii="Times New Roman" w:hAnsi="Times New Roman" w:cs="Times New Roman"/>
          <w:bCs/>
          <w:color w:val="000000" w:themeColor="text1"/>
          <w:sz w:val="28"/>
          <w:szCs w:val="28"/>
        </w:rPr>
        <w:lastRenderedPageBreak/>
        <w:t xml:space="preserve">опросник счастья. </w:t>
      </w:r>
      <w:r w:rsidRPr="00243F18">
        <w:rPr>
          <w:rFonts w:ascii="Times New Roman" w:hAnsi="Times New Roman" w:cs="Times New Roman"/>
          <w:color w:val="000000" w:themeColor="text1"/>
          <w:sz w:val="28"/>
          <w:szCs w:val="28"/>
        </w:rPr>
        <w:t xml:space="preserve">Модифицированная методика диагностики межличностных отношений Т. Лири, контент - анализ сочинений на тему «Что такое счастье?», </w:t>
      </w:r>
      <w:r w:rsidRPr="00243F18">
        <w:rPr>
          <w:rFonts w:ascii="Times New Roman" w:hAnsi="Times New Roman" w:cs="Times New Roman"/>
          <w:color w:val="000000" w:themeColor="text1"/>
          <w:sz w:val="28"/>
          <w:szCs w:val="28"/>
          <w:bdr w:val="none" w:sz="0" w:space="0" w:color="auto" w:frame="1"/>
        </w:rPr>
        <w:t>методика диагностики личности на</w:t>
      </w:r>
      <w:r w:rsidR="00660A93">
        <w:rPr>
          <w:rFonts w:ascii="Times New Roman" w:hAnsi="Times New Roman" w:cs="Times New Roman"/>
          <w:color w:val="000000" w:themeColor="text1"/>
          <w:sz w:val="28"/>
          <w:szCs w:val="28"/>
          <w:bdr w:val="none" w:sz="0" w:space="0" w:color="auto" w:frame="1"/>
        </w:rPr>
        <w:t xml:space="preserve"> </w:t>
      </w:r>
      <w:r w:rsidRPr="00243F18">
        <w:rPr>
          <w:rFonts w:ascii="Times New Roman" w:hAnsi="Times New Roman" w:cs="Times New Roman"/>
          <w:color w:val="000000" w:themeColor="text1"/>
          <w:sz w:val="28"/>
          <w:szCs w:val="28"/>
        </w:rPr>
        <w:t>мотивацию к успеху</w:t>
      </w:r>
      <w:r w:rsidR="00660A93">
        <w:rPr>
          <w:rFonts w:ascii="Times New Roman" w:hAnsi="Times New Roman" w:cs="Times New Roman"/>
          <w:color w:val="000000" w:themeColor="text1"/>
          <w:sz w:val="28"/>
          <w:szCs w:val="28"/>
        </w:rPr>
        <w:t xml:space="preserve"> </w:t>
      </w:r>
      <w:r w:rsidRPr="00243F18">
        <w:rPr>
          <w:rFonts w:ascii="Times New Roman" w:hAnsi="Times New Roman" w:cs="Times New Roman"/>
          <w:color w:val="000000" w:themeColor="text1"/>
          <w:sz w:val="28"/>
          <w:szCs w:val="28"/>
        </w:rPr>
        <w:t xml:space="preserve">и к избеганию неудач </w:t>
      </w:r>
      <w:r w:rsidRPr="00243F18">
        <w:rPr>
          <w:rFonts w:ascii="Times New Roman" w:hAnsi="Times New Roman" w:cs="Times New Roman"/>
          <w:color w:val="000000" w:themeColor="text1"/>
          <w:sz w:val="28"/>
          <w:szCs w:val="28"/>
          <w:bdr w:val="none" w:sz="0" w:space="0" w:color="auto" w:frame="1"/>
        </w:rPr>
        <w:t>Т. Элерса, «Якоря карьеры» Э. Шейна.</w:t>
      </w:r>
    </w:p>
    <w:p w:rsidR="003D6D70" w:rsidRPr="00F5779A" w:rsidRDefault="003848AF" w:rsidP="003D6D70">
      <w:pPr>
        <w:spacing w:line="360" w:lineRule="auto"/>
        <w:ind w:right="113" w:firstLine="709"/>
        <w:contextualSpacing/>
        <w:jc w:val="both"/>
        <w:rPr>
          <w:rFonts w:ascii="Times New Roman" w:hAnsi="Times New Roman" w:cs="Times New Roman"/>
          <w:bCs/>
          <w:sz w:val="28"/>
          <w:szCs w:val="28"/>
        </w:rPr>
      </w:pPr>
      <w:r w:rsidRPr="00243F18">
        <w:rPr>
          <w:rFonts w:ascii="Times New Roman" w:hAnsi="Times New Roman" w:cs="Times New Roman"/>
          <w:bCs/>
          <w:sz w:val="28"/>
          <w:szCs w:val="28"/>
        </w:rPr>
        <w:t>Характеристика выборки: студенты Кубанского</w:t>
      </w:r>
      <w:r w:rsidRPr="00F5779A">
        <w:rPr>
          <w:rFonts w:ascii="Times New Roman" w:hAnsi="Times New Roman" w:cs="Times New Roman"/>
          <w:bCs/>
          <w:sz w:val="28"/>
          <w:szCs w:val="28"/>
        </w:rPr>
        <w:t xml:space="preserve"> государственного университета, направления Психология</w:t>
      </w:r>
      <w:r w:rsidR="002246CA">
        <w:rPr>
          <w:rFonts w:ascii="Times New Roman" w:hAnsi="Times New Roman" w:cs="Times New Roman"/>
          <w:bCs/>
          <w:sz w:val="28"/>
          <w:szCs w:val="28"/>
        </w:rPr>
        <w:t>, Социальная работа</w:t>
      </w:r>
      <w:r w:rsidRPr="00F5779A">
        <w:rPr>
          <w:rFonts w:ascii="Times New Roman" w:hAnsi="Times New Roman" w:cs="Times New Roman"/>
          <w:bCs/>
          <w:sz w:val="28"/>
          <w:szCs w:val="28"/>
        </w:rPr>
        <w:t xml:space="preserve"> и Управление персоналом, в возрасте от 17 до 25 лет. В исследовании принимали участие </w:t>
      </w:r>
      <w:r w:rsidR="003D6D70">
        <w:rPr>
          <w:rFonts w:ascii="Times New Roman" w:hAnsi="Times New Roman" w:cs="Times New Roman"/>
          <w:bCs/>
          <w:sz w:val="28"/>
          <w:szCs w:val="28"/>
        </w:rPr>
        <w:t>64</w:t>
      </w:r>
      <w:r w:rsidR="003D6D70" w:rsidRPr="00F5779A">
        <w:rPr>
          <w:rFonts w:ascii="Times New Roman" w:hAnsi="Times New Roman" w:cs="Times New Roman"/>
          <w:bCs/>
          <w:sz w:val="28"/>
          <w:szCs w:val="28"/>
        </w:rPr>
        <w:t xml:space="preserve"> сту</w:t>
      </w:r>
      <w:r w:rsidR="003D6D70">
        <w:rPr>
          <w:rFonts w:ascii="Times New Roman" w:hAnsi="Times New Roman" w:cs="Times New Roman"/>
          <w:bCs/>
          <w:sz w:val="28"/>
          <w:szCs w:val="28"/>
        </w:rPr>
        <w:t>дента</w:t>
      </w:r>
      <w:r w:rsidR="003D6D70" w:rsidRPr="00F5779A">
        <w:rPr>
          <w:rFonts w:ascii="Times New Roman" w:hAnsi="Times New Roman" w:cs="Times New Roman"/>
          <w:bCs/>
          <w:sz w:val="28"/>
          <w:szCs w:val="28"/>
        </w:rPr>
        <w:t xml:space="preserve">, среди них </w:t>
      </w:r>
      <w:r w:rsidR="003D6D70">
        <w:rPr>
          <w:rFonts w:ascii="Times New Roman" w:hAnsi="Times New Roman" w:cs="Times New Roman"/>
          <w:bCs/>
          <w:sz w:val="28"/>
          <w:szCs w:val="28"/>
        </w:rPr>
        <w:t xml:space="preserve">28 юношей и 36 девушек. </w:t>
      </w:r>
    </w:p>
    <w:p w:rsidR="00F03688" w:rsidRDefault="00F03688" w:rsidP="003D6D70">
      <w:pPr>
        <w:spacing w:line="360" w:lineRule="auto"/>
        <w:contextualSpacing/>
        <w:rPr>
          <w:rFonts w:ascii="Times New Roman" w:hAnsi="Times New Roman" w:cs="Times New Roman"/>
          <w:sz w:val="28"/>
          <w:szCs w:val="28"/>
        </w:rPr>
      </w:pPr>
    </w:p>
    <w:p w:rsidR="00F03688" w:rsidRDefault="00F03688" w:rsidP="005A15B7">
      <w:pPr>
        <w:spacing w:line="360" w:lineRule="auto"/>
        <w:ind w:firstLine="709"/>
        <w:contextualSpacing/>
        <w:jc w:val="center"/>
        <w:rPr>
          <w:rFonts w:ascii="Times New Roman" w:hAnsi="Times New Roman" w:cs="Times New Roman"/>
          <w:sz w:val="28"/>
          <w:szCs w:val="28"/>
        </w:rPr>
      </w:pPr>
    </w:p>
    <w:p w:rsidR="00F03688" w:rsidRDefault="00F03688" w:rsidP="005A15B7">
      <w:pPr>
        <w:spacing w:line="360" w:lineRule="auto"/>
        <w:ind w:firstLine="709"/>
        <w:contextualSpacing/>
        <w:jc w:val="center"/>
        <w:rPr>
          <w:rFonts w:ascii="Times New Roman" w:hAnsi="Times New Roman" w:cs="Times New Roman"/>
          <w:sz w:val="28"/>
          <w:szCs w:val="28"/>
        </w:rPr>
      </w:pPr>
    </w:p>
    <w:p w:rsidR="00F03688" w:rsidRDefault="00F03688" w:rsidP="005A15B7">
      <w:pPr>
        <w:spacing w:line="360" w:lineRule="auto"/>
        <w:ind w:firstLine="709"/>
        <w:contextualSpacing/>
        <w:jc w:val="center"/>
        <w:rPr>
          <w:rFonts w:ascii="Times New Roman" w:hAnsi="Times New Roman" w:cs="Times New Roman"/>
          <w:sz w:val="28"/>
          <w:szCs w:val="28"/>
        </w:rPr>
      </w:pPr>
    </w:p>
    <w:p w:rsidR="00F03688" w:rsidRDefault="00F03688" w:rsidP="005A15B7">
      <w:pPr>
        <w:spacing w:line="360" w:lineRule="auto"/>
        <w:ind w:firstLine="709"/>
        <w:contextualSpacing/>
        <w:jc w:val="center"/>
        <w:rPr>
          <w:rFonts w:ascii="Times New Roman" w:hAnsi="Times New Roman" w:cs="Times New Roman"/>
          <w:sz w:val="28"/>
          <w:szCs w:val="28"/>
        </w:rPr>
      </w:pPr>
    </w:p>
    <w:p w:rsidR="00F03688" w:rsidRDefault="00F03688" w:rsidP="005A15B7">
      <w:pPr>
        <w:spacing w:line="360" w:lineRule="auto"/>
        <w:ind w:firstLine="709"/>
        <w:contextualSpacing/>
        <w:jc w:val="center"/>
        <w:rPr>
          <w:rFonts w:ascii="Times New Roman" w:hAnsi="Times New Roman" w:cs="Times New Roman"/>
          <w:sz w:val="28"/>
          <w:szCs w:val="28"/>
        </w:rPr>
      </w:pPr>
    </w:p>
    <w:p w:rsidR="00F03688" w:rsidRDefault="00F03688" w:rsidP="005A15B7">
      <w:pPr>
        <w:spacing w:line="360" w:lineRule="auto"/>
        <w:ind w:firstLine="709"/>
        <w:contextualSpacing/>
        <w:jc w:val="center"/>
        <w:rPr>
          <w:rFonts w:ascii="Times New Roman" w:hAnsi="Times New Roman" w:cs="Times New Roman"/>
          <w:sz w:val="28"/>
          <w:szCs w:val="28"/>
        </w:rPr>
      </w:pPr>
    </w:p>
    <w:p w:rsidR="00F03688" w:rsidRDefault="00F03688" w:rsidP="005A15B7">
      <w:pPr>
        <w:spacing w:line="360" w:lineRule="auto"/>
        <w:ind w:firstLine="709"/>
        <w:contextualSpacing/>
        <w:jc w:val="center"/>
        <w:rPr>
          <w:rFonts w:ascii="Times New Roman" w:hAnsi="Times New Roman" w:cs="Times New Roman"/>
          <w:sz w:val="28"/>
          <w:szCs w:val="28"/>
        </w:rPr>
      </w:pPr>
    </w:p>
    <w:p w:rsidR="00F03688" w:rsidRDefault="00F03688" w:rsidP="005A15B7">
      <w:pPr>
        <w:spacing w:line="360" w:lineRule="auto"/>
        <w:ind w:firstLine="709"/>
        <w:contextualSpacing/>
        <w:jc w:val="center"/>
        <w:rPr>
          <w:rFonts w:ascii="Times New Roman" w:hAnsi="Times New Roman" w:cs="Times New Roman"/>
          <w:sz w:val="28"/>
          <w:szCs w:val="28"/>
        </w:rPr>
      </w:pPr>
    </w:p>
    <w:p w:rsidR="00F03688" w:rsidRDefault="00F03688" w:rsidP="005A15B7">
      <w:pPr>
        <w:spacing w:line="360" w:lineRule="auto"/>
        <w:ind w:firstLine="709"/>
        <w:contextualSpacing/>
        <w:jc w:val="center"/>
        <w:rPr>
          <w:rFonts w:ascii="Times New Roman" w:hAnsi="Times New Roman" w:cs="Times New Roman"/>
          <w:sz w:val="28"/>
          <w:szCs w:val="28"/>
        </w:rPr>
      </w:pPr>
    </w:p>
    <w:p w:rsidR="00F03688" w:rsidRDefault="00F03688" w:rsidP="005A15B7">
      <w:pPr>
        <w:spacing w:line="360" w:lineRule="auto"/>
        <w:ind w:firstLine="709"/>
        <w:contextualSpacing/>
        <w:jc w:val="center"/>
        <w:rPr>
          <w:rFonts w:ascii="Times New Roman" w:hAnsi="Times New Roman" w:cs="Times New Roman"/>
          <w:sz w:val="28"/>
          <w:szCs w:val="28"/>
        </w:rPr>
      </w:pPr>
    </w:p>
    <w:p w:rsidR="00F03688" w:rsidRDefault="00F03688" w:rsidP="005A15B7">
      <w:pPr>
        <w:spacing w:line="360" w:lineRule="auto"/>
        <w:ind w:firstLine="709"/>
        <w:contextualSpacing/>
        <w:jc w:val="center"/>
        <w:rPr>
          <w:rFonts w:ascii="Times New Roman" w:hAnsi="Times New Roman" w:cs="Times New Roman"/>
          <w:sz w:val="28"/>
          <w:szCs w:val="28"/>
        </w:rPr>
      </w:pPr>
    </w:p>
    <w:p w:rsidR="00F03688" w:rsidRDefault="00F03688" w:rsidP="005A15B7">
      <w:pPr>
        <w:spacing w:line="360" w:lineRule="auto"/>
        <w:ind w:firstLine="709"/>
        <w:contextualSpacing/>
        <w:jc w:val="center"/>
        <w:rPr>
          <w:rFonts w:ascii="Times New Roman" w:hAnsi="Times New Roman" w:cs="Times New Roman"/>
          <w:sz w:val="28"/>
          <w:szCs w:val="28"/>
        </w:rPr>
      </w:pPr>
    </w:p>
    <w:p w:rsidR="00F03688" w:rsidRDefault="00F03688" w:rsidP="005A15B7">
      <w:pPr>
        <w:spacing w:line="360" w:lineRule="auto"/>
        <w:ind w:firstLine="709"/>
        <w:contextualSpacing/>
        <w:jc w:val="center"/>
        <w:rPr>
          <w:rFonts w:ascii="Times New Roman" w:hAnsi="Times New Roman" w:cs="Times New Roman"/>
          <w:sz w:val="28"/>
          <w:szCs w:val="28"/>
        </w:rPr>
      </w:pPr>
    </w:p>
    <w:p w:rsidR="00F03688" w:rsidRDefault="00F03688" w:rsidP="005A15B7">
      <w:pPr>
        <w:spacing w:line="360" w:lineRule="auto"/>
        <w:ind w:firstLine="709"/>
        <w:contextualSpacing/>
        <w:jc w:val="center"/>
        <w:rPr>
          <w:rFonts w:ascii="Times New Roman" w:hAnsi="Times New Roman" w:cs="Times New Roman"/>
          <w:sz w:val="28"/>
          <w:szCs w:val="28"/>
        </w:rPr>
      </w:pPr>
    </w:p>
    <w:p w:rsidR="00F03688" w:rsidRDefault="00F03688" w:rsidP="005A15B7">
      <w:pPr>
        <w:spacing w:line="360" w:lineRule="auto"/>
        <w:ind w:firstLine="709"/>
        <w:contextualSpacing/>
        <w:jc w:val="center"/>
        <w:rPr>
          <w:rFonts w:ascii="Times New Roman" w:hAnsi="Times New Roman" w:cs="Times New Roman"/>
          <w:sz w:val="28"/>
          <w:szCs w:val="28"/>
        </w:rPr>
      </w:pPr>
    </w:p>
    <w:p w:rsidR="00493492" w:rsidRDefault="00493492" w:rsidP="003848AF">
      <w:pPr>
        <w:pStyle w:val="a4"/>
        <w:spacing w:line="360" w:lineRule="auto"/>
        <w:rPr>
          <w:rFonts w:ascii="Times New Roman" w:hAnsi="Times New Roman" w:cs="Times New Roman"/>
          <w:b/>
          <w:sz w:val="28"/>
          <w:szCs w:val="28"/>
        </w:rPr>
      </w:pPr>
    </w:p>
    <w:p w:rsidR="00C31D8A" w:rsidRDefault="00C31D8A" w:rsidP="003848AF">
      <w:pPr>
        <w:pStyle w:val="a4"/>
        <w:spacing w:line="360" w:lineRule="auto"/>
        <w:rPr>
          <w:rFonts w:ascii="Times New Roman" w:hAnsi="Times New Roman" w:cs="Times New Roman"/>
          <w:b/>
          <w:sz w:val="28"/>
          <w:szCs w:val="28"/>
        </w:rPr>
      </w:pPr>
    </w:p>
    <w:p w:rsidR="00C31D8A" w:rsidRDefault="00C31D8A" w:rsidP="003848AF">
      <w:pPr>
        <w:pStyle w:val="a4"/>
        <w:spacing w:line="360" w:lineRule="auto"/>
        <w:rPr>
          <w:rFonts w:ascii="Times New Roman" w:hAnsi="Times New Roman" w:cs="Times New Roman"/>
          <w:b/>
          <w:sz w:val="28"/>
          <w:szCs w:val="28"/>
        </w:rPr>
      </w:pPr>
    </w:p>
    <w:p w:rsidR="00C31D8A" w:rsidRPr="00F5779A" w:rsidRDefault="00C31D8A" w:rsidP="003848AF">
      <w:pPr>
        <w:pStyle w:val="a4"/>
        <w:spacing w:line="360" w:lineRule="auto"/>
        <w:rPr>
          <w:rFonts w:ascii="Times New Roman" w:hAnsi="Times New Roman" w:cs="Times New Roman"/>
          <w:b/>
          <w:sz w:val="28"/>
          <w:szCs w:val="28"/>
        </w:rPr>
      </w:pPr>
    </w:p>
    <w:p w:rsidR="003D6D70" w:rsidRDefault="003D6D70" w:rsidP="00724B03">
      <w:pPr>
        <w:pStyle w:val="a4"/>
        <w:spacing w:line="360" w:lineRule="auto"/>
        <w:ind w:firstLine="709"/>
        <w:rPr>
          <w:rFonts w:ascii="Times New Roman" w:hAnsi="Times New Roman" w:cs="Times New Roman"/>
          <w:b/>
          <w:sz w:val="28"/>
          <w:szCs w:val="28"/>
        </w:rPr>
      </w:pPr>
      <w:r w:rsidRPr="00F5779A">
        <w:rPr>
          <w:rFonts w:ascii="Times New Roman" w:hAnsi="Times New Roman" w:cs="Times New Roman"/>
          <w:b/>
          <w:sz w:val="28"/>
          <w:szCs w:val="28"/>
        </w:rPr>
        <w:lastRenderedPageBreak/>
        <w:t>1 Теоретический анализ представлений о  счастье в научном контексте и в обыденном сознании человека</w:t>
      </w:r>
    </w:p>
    <w:p w:rsidR="00724B03" w:rsidRPr="00F5779A" w:rsidRDefault="00724B03" w:rsidP="00724B03">
      <w:pPr>
        <w:pStyle w:val="a4"/>
        <w:spacing w:line="360" w:lineRule="auto"/>
        <w:ind w:firstLine="709"/>
        <w:rPr>
          <w:rFonts w:ascii="Times New Roman" w:hAnsi="Times New Roman" w:cs="Times New Roman"/>
          <w:b/>
          <w:sz w:val="28"/>
          <w:szCs w:val="28"/>
        </w:rPr>
      </w:pPr>
    </w:p>
    <w:p w:rsidR="003D6D70" w:rsidRDefault="003D6D70" w:rsidP="00724B03">
      <w:pPr>
        <w:spacing w:after="0" w:line="360" w:lineRule="auto"/>
        <w:ind w:firstLine="709"/>
        <w:rPr>
          <w:rFonts w:ascii="Times New Roman" w:hAnsi="Times New Roman" w:cs="Times New Roman"/>
          <w:b/>
          <w:sz w:val="28"/>
          <w:szCs w:val="28"/>
        </w:rPr>
      </w:pPr>
      <w:r w:rsidRPr="00F5779A">
        <w:rPr>
          <w:rFonts w:ascii="Times New Roman" w:hAnsi="Times New Roman" w:cs="Times New Roman"/>
          <w:b/>
          <w:sz w:val="28"/>
          <w:szCs w:val="28"/>
        </w:rPr>
        <w:t>1.1 Теоретические основы понятия счастья в психологии</w:t>
      </w:r>
    </w:p>
    <w:p w:rsidR="00724B03" w:rsidRPr="00F5779A" w:rsidRDefault="00724B03" w:rsidP="00724B03">
      <w:pPr>
        <w:spacing w:after="0" w:line="360" w:lineRule="auto"/>
        <w:ind w:firstLine="709"/>
        <w:rPr>
          <w:rFonts w:ascii="Times New Roman" w:hAnsi="Times New Roman" w:cs="Times New Roman"/>
          <w:b/>
          <w:sz w:val="28"/>
          <w:szCs w:val="28"/>
        </w:rPr>
      </w:pP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shd w:val="clear" w:color="auto" w:fill="FFFFFF"/>
        </w:rPr>
        <w:t>С самых давних пор интерес к изучению понятия «счастье» возрастает. Каждый человек стремился узнать, что представляет собой счастье и как стать счастливым человеком. Данной проблематикой интересовались постоянно, рассматривали понятие «счастье» под разными углами зрения, искали новые моменты, которые еще не были определены.</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shd w:val="clear" w:color="auto" w:fill="FFFFFF"/>
        </w:rPr>
        <w:t xml:space="preserve"> В настоящее время данная тема актуальна и не совсем изучена, поэтому интересует многих исследователей в области психологии, философии, культурологи, социологии, физиологии, а также обычных людей.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shd w:val="clear" w:color="auto" w:fill="FFFFFF"/>
        </w:rPr>
        <w:t>Чтобы в дальнейшем говорить о представлении счастья, нам необходимо определить, что же такое представление.</w:t>
      </w:r>
    </w:p>
    <w:p w:rsidR="003D6D70" w:rsidRPr="00F5779A" w:rsidRDefault="003D6D70" w:rsidP="003D6D70">
      <w:pPr>
        <w:spacing w:line="360" w:lineRule="auto"/>
        <w:ind w:firstLine="709"/>
        <w:contextualSpacing/>
        <w:jc w:val="both"/>
        <w:rPr>
          <w:rStyle w:val="a5"/>
          <w:rFonts w:ascii="Times New Roman" w:hAnsi="Times New Roman" w:cs="Times New Roman"/>
          <w:i w:val="0"/>
          <w:color w:val="000000"/>
          <w:sz w:val="28"/>
          <w:szCs w:val="28"/>
        </w:rPr>
      </w:pPr>
      <w:r w:rsidRPr="00F5779A">
        <w:rPr>
          <w:rFonts w:ascii="Times New Roman" w:hAnsi="Times New Roman" w:cs="Times New Roman"/>
          <w:color w:val="000000"/>
          <w:sz w:val="28"/>
          <w:szCs w:val="28"/>
          <w:shd w:val="clear" w:color="auto" w:fill="FFFFFF"/>
        </w:rPr>
        <w:t>Многие авторы рассматривают данное понятие, например, Маклаков А.К. говорит, что представление</w:t>
      </w:r>
      <w:r w:rsidRPr="00F5779A">
        <w:rPr>
          <w:rFonts w:ascii="Times New Roman" w:hAnsi="Times New Roman" w:cs="Times New Roman"/>
          <w:i/>
          <w:color w:val="000000"/>
          <w:sz w:val="28"/>
          <w:szCs w:val="28"/>
          <w:shd w:val="clear" w:color="auto" w:fill="FFFFFF"/>
        </w:rPr>
        <w:t xml:space="preserve"> - </w:t>
      </w:r>
      <w:r w:rsidRPr="00F5779A">
        <w:rPr>
          <w:rStyle w:val="a5"/>
          <w:rFonts w:ascii="Times New Roman" w:hAnsi="Times New Roman" w:cs="Times New Roman"/>
          <w:i w:val="0"/>
          <w:color w:val="000000"/>
          <w:sz w:val="28"/>
          <w:szCs w:val="28"/>
        </w:rPr>
        <w:t>это психический процесс отражения предметов или явлений, которые в данный момент не воспринимаются, но воссоздаются на основе нашего предыдущего опыта</w:t>
      </w:r>
      <w:r>
        <w:rPr>
          <w:rStyle w:val="a5"/>
          <w:rFonts w:ascii="Times New Roman" w:hAnsi="Times New Roman" w:cs="Times New Roman"/>
          <w:i w:val="0"/>
          <w:color w:val="000000"/>
          <w:sz w:val="28"/>
          <w:szCs w:val="28"/>
        </w:rPr>
        <w:t xml:space="preserve"> [38</w:t>
      </w:r>
      <w:r w:rsidRPr="00F5779A">
        <w:rPr>
          <w:rStyle w:val="a5"/>
          <w:rFonts w:ascii="Times New Roman" w:hAnsi="Times New Roman" w:cs="Times New Roman"/>
          <w:i w:val="0"/>
          <w:color w:val="000000"/>
          <w:sz w:val="28"/>
          <w:szCs w:val="28"/>
        </w:rPr>
        <w:t>].</w:t>
      </w:r>
      <w:r w:rsidRPr="00F5779A">
        <w:rPr>
          <w:rStyle w:val="a5"/>
          <w:rFonts w:ascii="Times New Roman" w:hAnsi="Times New Roman" w:cs="Times New Roman"/>
          <w:color w:val="000000"/>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themeColor="text1"/>
          <w:sz w:val="28"/>
          <w:szCs w:val="28"/>
        </w:rPr>
        <w:t>В энциклопедии Брокгауза и Ефрона представление описывается, как</w:t>
      </w:r>
      <w:r w:rsidRPr="00F5779A">
        <w:rPr>
          <w:rFonts w:ascii="Times New Roman" w:hAnsi="Times New Roman" w:cs="Times New Roman"/>
          <w:color w:val="000000" w:themeColor="text1"/>
          <w:sz w:val="28"/>
          <w:szCs w:val="28"/>
          <w:shd w:val="clear" w:color="auto" w:fill="FFFFFF"/>
        </w:rPr>
        <w:t xml:space="preserve"> воспроизведенное памятью и вызванное в сознании ощущение. В более широком значении словом представление означается всякое воспроизведенное памятью состояние сознания: например, исчезнувшее чувство может быть воспроизводимо памятью в качестве представления. Таким образом, представление обозначает вторичное, воспроизведенное состояние сознания, следовательно, от первичного (ощущения, чувства и т. д.) [</w:t>
      </w:r>
      <w:r>
        <w:rPr>
          <w:rFonts w:ascii="Times New Roman" w:hAnsi="Times New Roman" w:cs="Times New Roman"/>
          <w:color w:val="000000" w:themeColor="text1"/>
          <w:sz w:val="28"/>
          <w:szCs w:val="28"/>
          <w:shd w:val="clear" w:color="auto" w:fill="FFFFFF"/>
        </w:rPr>
        <w:t>45</w:t>
      </w:r>
      <w:r w:rsidRPr="00F5779A">
        <w:rPr>
          <w:rFonts w:ascii="Times New Roman" w:hAnsi="Times New Roman" w:cs="Times New Roman"/>
          <w:color w:val="000000" w:themeColor="text1"/>
          <w:sz w:val="28"/>
          <w:szCs w:val="28"/>
          <w:shd w:val="clear" w:color="auto" w:fill="FFFFFF"/>
        </w:rPr>
        <w:t xml:space="preserve">]. </w:t>
      </w:r>
    </w:p>
    <w:p w:rsidR="003D6D70" w:rsidRDefault="003D6D70" w:rsidP="003D6D70">
      <w:pPr>
        <w:spacing w:line="360" w:lineRule="auto"/>
        <w:ind w:firstLine="709"/>
        <w:contextualSpacing/>
        <w:jc w:val="both"/>
        <w:rPr>
          <w:rFonts w:ascii="Times New Roman" w:hAnsi="Times New Roman" w:cs="Times New Roman"/>
          <w:sz w:val="28"/>
          <w:szCs w:val="28"/>
          <w:shd w:val="clear" w:color="auto" w:fill="C2DFE1"/>
        </w:rPr>
      </w:pPr>
      <w:r w:rsidRPr="00F5779A">
        <w:rPr>
          <w:rFonts w:ascii="Times New Roman" w:hAnsi="Times New Roman" w:cs="Times New Roman"/>
          <w:color w:val="000000" w:themeColor="text1"/>
          <w:sz w:val="28"/>
          <w:szCs w:val="28"/>
        </w:rPr>
        <w:t xml:space="preserve"> </w:t>
      </w:r>
      <w:r w:rsidRPr="000005E4">
        <w:rPr>
          <w:rFonts w:ascii="Times New Roman" w:hAnsi="Times New Roman" w:cs="Times New Roman"/>
          <w:color w:val="000000" w:themeColor="text1"/>
          <w:sz w:val="28"/>
          <w:szCs w:val="28"/>
        </w:rPr>
        <w:t>Мясищев В.Н. выделяет в понятии представление несколько компонентов: когнитивный, аффективный и поведенческий. В данной работе мы будет рассматривать понятие счастье в рамках когнитивного компонента [22].</w:t>
      </w:r>
    </w:p>
    <w:p w:rsidR="003D6D70" w:rsidRPr="00C1394A" w:rsidRDefault="003D6D70" w:rsidP="003D6D70">
      <w:pPr>
        <w:spacing w:line="360" w:lineRule="auto"/>
        <w:ind w:firstLine="709"/>
        <w:contextualSpacing/>
        <w:jc w:val="both"/>
        <w:rPr>
          <w:rFonts w:ascii="Times New Roman" w:hAnsi="Times New Roman" w:cs="Times New Roman"/>
          <w:color w:val="000000" w:themeColor="text1"/>
          <w:sz w:val="28"/>
          <w:szCs w:val="28"/>
        </w:rPr>
      </w:pPr>
      <w:r w:rsidRPr="00F5779A">
        <w:rPr>
          <w:rFonts w:ascii="Times New Roman" w:hAnsi="Times New Roman" w:cs="Times New Roman"/>
          <w:color w:val="000000"/>
          <w:sz w:val="28"/>
          <w:szCs w:val="28"/>
          <w:shd w:val="clear" w:color="auto" w:fill="FFFFFF"/>
        </w:rPr>
        <w:lastRenderedPageBreak/>
        <w:t xml:space="preserve">Границы изучения счастья достаточно широки. Многие исследователи и ученые психологической, социологической, философской наук изучали понятие «счастье» и высказали множество взглядов на этот феномен. Поэтому, чтобы раскрыть теоретические основы данного понятия, нам необходимо выявить содержательные характеристики феномена, определить схему его изучения. </w:t>
      </w:r>
    </w:p>
    <w:p w:rsidR="003D6D70" w:rsidRPr="00F5779A" w:rsidRDefault="003D6D70" w:rsidP="003D6D70">
      <w:pPr>
        <w:spacing w:line="360" w:lineRule="auto"/>
        <w:ind w:firstLine="709"/>
        <w:contextualSpacing/>
        <w:jc w:val="both"/>
        <w:rPr>
          <w:rFonts w:ascii="Times New Roman" w:hAnsi="Times New Roman" w:cs="Times New Roman"/>
          <w:color w:val="000000" w:themeColor="text1"/>
          <w:sz w:val="28"/>
          <w:szCs w:val="28"/>
        </w:rPr>
      </w:pPr>
      <w:r w:rsidRPr="00F5779A">
        <w:rPr>
          <w:rFonts w:ascii="Times New Roman" w:hAnsi="Times New Roman" w:cs="Times New Roman"/>
          <w:sz w:val="28"/>
          <w:szCs w:val="28"/>
        </w:rPr>
        <w:t xml:space="preserve">Если обратится к определению счастья к толковым словарям, то можно заметить, что описание довольно обширно. </w:t>
      </w:r>
      <w:r w:rsidRPr="00F5779A">
        <w:rPr>
          <w:rFonts w:ascii="Times New Roman" w:hAnsi="Times New Roman" w:cs="Times New Roman"/>
          <w:color w:val="000000"/>
          <w:sz w:val="28"/>
          <w:szCs w:val="28"/>
          <w:shd w:val="clear" w:color="auto" w:fill="FFFFFF"/>
        </w:rPr>
        <w:t xml:space="preserve">Например, в толковом словаре Д.Н. Ушакова счастье определяется как «состояние довольства, благополучия, радости от полноты жизни, от удовлетворения жизнью» </w:t>
      </w:r>
      <w:r>
        <w:rPr>
          <w:rFonts w:ascii="Times New Roman" w:hAnsi="Times New Roman" w:cs="Times New Roman"/>
          <w:color w:val="000000"/>
          <w:sz w:val="28"/>
          <w:szCs w:val="28"/>
          <w:shd w:val="clear" w:color="auto" w:fill="FFFFFF"/>
        </w:rPr>
        <w:t>[43</w:t>
      </w:r>
      <w:r w:rsidRPr="00F5779A">
        <w:rPr>
          <w:rFonts w:ascii="Times New Roman" w:hAnsi="Times New Roman" w:cs="Times New Roman"/>
          <w:color w:val="000000"/>
          <w:sz w:val="28"/>
          <w:szCs w:val="28"/>
          <w:shd w:val="clear" w:color="auto" w:fill="FFFFFF"/>
        </w:rPr>
        <w:t>].</w:t>
      </w:r>
      <w:r w:rsidRPr="00F5779A">
        <w:rPr>
          <w:rFonts w:ascii="Times New Roman" w:hAnsi="Times New Roman" w:cs="Times New Roman"/>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sz w:val="28"/>
          <w:szCs w:val="28"/>
        </w:rPr>
        <w:t xml:space="preserve">По С.И. Ожегову счастье </w:t>
      </w:r>
      <w:r w:rsidR="00724B03">
        <w:rPr>
          <w:rFonts w:ascii="Times New Roman" w:hAnsi="Times New Roman" w:cs="Times New Roman"/>
          <w:sz w:val="28"/>
          <w:szCs w:val="28"/>
        </w:rPr>
        <w:t>–</w:t>
      </w:r>
      <w:r w:rsidRPr="00F5779A">
        <w:rPr>
          <w:rFonts w:ascii="Times New Roman" w:hAnsi="Times New Roman" w:cs="Times New Roman"/>
          <w:sz w:val="28"/>
          <w:szCs w:val="28"/>
        </w:rPr>
        <w:t xml:space="preserve"> это «чувство и состояние высшего удовлетворения, успех, удача»</w:t>
      </w:r>
      <w:r>
        <w:rPr>
          <w:rFonts w:ascii="Times New Roman" w:hAnsi="Times New Roman" w:cs="Times New Roman"/>
          <w:sz w:val="28"/>
          <w:szCs w:val="28"/>
        </w:rPr>
        <w:t xml:space="preserve"> [24</w:t>
      </w:r>
      <w:r w:rsidRPr="00F5779A">
        <w:rPr>
          <w:rFonts w:ascii="Times New Roman" w:hAnsi="Times New Roman" w:cs="Times New Roman"/>
          <w:sz w:val="28"/>
          <w:szCs w:val="28"/>
        </w:rPr>
        <w:t xml:space="preserve">].  </w:t>
      </w:r>
    </w:p>
    <w:p w:rsidR="003D6D70" w:rsidRPr="00F5779A" w:rsidRDefault="00724B03" w:rsidP="003D6D70">
      <w:pPr>
        <w:spacing w:line="360" w:lineRule="auto"/>
        <w:ind w:firstLine="709"/>
        <w:contextualSpacing/>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t>В.</w:t>
      </w:r>
      <w:r w:rsidR="003D6D70" w:rsidRPr="00F5779A">
        <w:rPr>
          <w:rFonts w:ascii="Times New Roman" w:hAnsi="Times New Roman" w:cs="Times New Roman"/>
          <w:color w:val="000000" w:themeColor="text1"/>
          <w:sz w:val="28"/>
          <w:szCs w:val="28"/>
        </w:rPr>
        <w:t xml:space="preserve">И. Даль говорит о счастье как о судьбе, о роке, участи и доле. «Счастье - </w:t>
      </w:r>
      <w:r w:rsidR="003D6D70" w:rsidRPr="00F5779A">
        <w:rPr>
          <w:rFonts w:ascii="Times New Roman" w:hAnsi="Times New Roman" w:cs="Times New Roman"/>
          <w:color w:val="000000" w:themeColor="text1"/>
          <w:sz w:val="28"/>
          <w:szCs w:val="28"/>
          <w:shd w:val="clear" w:color="auto" w:fill="FFFFFF"/>
        </w:rPr>
        <w:t>случайность, желанная неожиданность, талан, удача, успех не по расчету. Это Благоденствие, благополучие, земное блаженство, желанная насущная жизнь, без горя, смут, тревоги. Покой и довольство; вообще, все желанное, все то, что покоит и доводит человека, по убежденьям, вкусам и привычкам его</w:t>
      </w:r>
      <w:r w:rsidR="003D6D70" w:rsidRPr="00F5779A">
        <w:rPr>
          <w:rFonts w:ascii="Times New Roman" w:hAnsi="Times New Roman" w:cs="Times New Roman"/>
          <w:color w:val="000000" w:themeColor="text1"/>
          <w:sz w:val="28"/>
          <w:szCs w:val="28"/>
        </w:rPr>
        <w:t>»</w:t>
      </w:r>
      <w:r w:rsidR="003D6D70">
        <w:rPr>
          <w:rFonts w:ascii="Times New Roman" w:hAnsi="Times New Roman" w:cs="Times New Roman"/>
          <w:color w:val="000000" w:themeColor="text1"/>
          <w:sz w:val="28"/>
          <w:szCs w:val="28"/>
        </w:rPr>
        <w:t xml:space="preserve"> [4</w:t>
      </w:r>
      <w:r w:rsidR="003D6D70" w:rsidRPr="00F5779A">
        <w:rPr>
          <w:rFonts w:ascii="Times New Roman" w:hAnsi="Times New Roman" w:cs="Times New Roman"/>
          <w:color w:val="000000" w:themeColor="text1"/>
          <w:sz w:val="28"/>
          <w:szCs w:val="28"/>
        </w:rPr>
        <w:t>]</w:t>
      </w:r>
      <w:r w:rsidR="003D6D70" w:rsidRPr="00F5779A">
        <w:rPr>
          <w:rFonts w:ascii="Times New Roman" w:hAnsi="Times New Roman" w:cs="Times New Roman"/>
          <w:color w:val="000000"/>
          <w:sz w:val="28"/>
          <w:szCs w:val="28"/>
          <w:shd w:val="clear" w:color="auto" w:fill="FFFFFF"/>
        </w:rPr>
        <w:t>.</w:t>
      </w:r>
      <w:r w:rsidR="003D6D70" w:rsidRPr="00F5779A">
        <w:rPr>
          <w:rFonts w:ascii="Times New Roman" w:eastAsia="Calibri" w:hAnsi="Times New Roman" w:cs="Times New Roman"/>
          <w:color w:val="000000"/>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rPr>
        <w:t xml:space="preserve">Таким образом, счастье в обыденном сознании понимается, как везение, фортуна, особая благосклонность судьбы, которая возникает непреднамеренно, а также как состояние эмоциональной возвышенности, которое возникает под влиянием каких-либо положительных эмоций.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rPr>
        <w:t xml:space="preserve">Около 60-х </w:t>
      </w:r>
      <w:r w:rsidR="00724B03">
        <w:rPr>
          <w:rFonts w:ascii="Times New Roman" w:hAnsi="Times New Roman" w:cs="Times New Roman"/>
          <w:color w:val="000000"/>
          <w:sz w:val="28"/>
          <w:szCs w:val="28"/>
        </w:rPr>
        <w:t>–</w:t>
      </w:r>
      <w:r w:rsidRPr="00F5779A">
        <w:rPr>
          <w:rFonts w:ascii="Times New Roman" w:hAnsi="Times New Roman" w:cs="Times New Roman"/>
          <w:color w:val="000000"/>
          <w:sz w:val="28"/>
          <w:szCs w:val="28"/>
        </w:rPr>
        <w:t xml:space="preserve"> 70-х годов двадцатого века, начались достаточно активные исследования феномена счастья</w:t>
      </w:r>
      <w:r w:rsidRPr="00F5779A">
        <w:rPr>
          <w:rFonts w:ascii="Times New Roman" w:hAnsi="Times New Roman" w:cs="Times New Roman"/>
          <w:color w:val="000000"/>
          <w:sz w:val="28"/>
          <w:szCs w:val="28"/>
          <w:shd w:val="clear" w:color="auto" w:fill="FFFFFF"/>
        </w:rPr>
        <w:t xml:space="preserve">. </w:t>
      </w:r>
      <w:r w:rsidRPr="00F5779A">
        <w:rPr>
          <w:rFonts w:ascii="Times New Roman" w:hAnsi="Times New Roman" w:cs="Times New Roman"/>
          <w:color w:val="000000"/>
          <w:sz w:val="28"/>
          <w:szCs w:val="28"/>
        </w:rPr>
        <w:t xml:space="preserve">В научном контексте данный феномен рассматривается более детально и обширно, благодаря включению в себя различных философских, религиозных, психологических, социологических и других аспектов науки.  </w:t>
      </w:r>
      <w:r w:rsidRPr="00F5779A">
        <w:rPr>
          <w:rFonts w:ascii="Times New Roman" w:hAnsi="Times New Roman" w:cs="Times New Roman"/>
          <w:sz w:val="28"/>
          <w:szCs w:val="28"/>
        </w:rPr>
        <w:t>К исследованию представлений о счастье</w:t>
      </w:r>
      <w:r w:rsidRPr="00F5779A">
        <w:rPr>
          <w:rFonts w:ascii="Times New Roman" w:eastAsia="Calibri" w:hAnsi="Times New Roman" w:cs="Times New Roman"/>
          <w:sz w:val="28"/>
          <w:szCs w:val="28"/>
        </w:rPr>
        <w:t xml:space="preserve"> было приковано пристальное внимание многих психологов-исследователей, например</w:t>
      </w:r>
      <w:r w:rsidRPr="002508CA">
        <w:rPr>
          <w:rFonts w:ascii="Times New Roman" w:eastAsia="Calibri" w:hAnsi="Times New Roman" w:cs="Times New Roman"/>
          <w:sz w:val="28"/>
          <w:szCs w:val="28"/>
        </w:rPr>
        <w:t>, </w:t>
      </w:r>
      <w:r w:rsidR="00C31D8A" w:rsidRPr="002508CA">
        <w:rPr>
          <w:rFonts w:ascii="Times New Roman" w:hAnsi="Times New Roman" w:cs="Times New Roman"/>
          <w:sz w:val="28"/>
          <w:szCs w:val="28"/>
        </w:rPr>
        <w:t>М. Аргайла</w:t>
      </w:r>
      <w:r w:rsidR="00724B03">
        <w:rPr>
          <w:rFonts w:ascii="Times New Roman" w:eastAsia="Calibri" w:hAnsi="Times New Roman" w:cs="Times New Roman"/>
          <w:sz w:val="28"/>
          <w:szCs w:val="28"/>
        </w:rPr>
        <w:t>, И.</w:t>
      </w:r>
      <w:r w:rsidR="00C31D8A" w:rsidRPr="002508CA">
        <w:rPr>
          <w:rFonts w:ascii="Times New Roman" w:eastAsia="Calibri" w:hAnsi="Times New Roman" w:cs="Times New Roman"/>
          <w:sz w:val="28"/>
          <w:szCs w:val="28"/>
        </w:rPr>
        <w:t xml:space="preserve">А. </w:t>
      </w:r>
      <w:r w:rsidR="00724B03">
        <w:rPr>
          <w:rFonts w:ascii="Times New Roman" w:hAnsi="Times New Roman" w:cs="Times New Roman"/>
          <w:color w:val="000000"/>
          <w:sz w:val="28"/>
          <w:szCs w:val="28"/>
          <w:shd w:val="clear" w:color="auto" w:fill="FFFFFF"/>
        </w:rPr>
        <w:t>Джидарьян, Б.</w:t>
      </w:r>
      <w:r w:rsidR="00C31D8A" w:rsidRPr="002508CA">
        <w:rPr>
          <w:rFonts w:ascii="Times New Roman" w:hAnsi="Times New Roman" w:cs="Times New Roman"/>
          <w:color w:val="000000"/>
          <w:sz w:val="28"/>
          <w:szCs w:val="28"/>
          <w:shd w:val="clear" w:color="auto" w:fill="FFFFFF"/>
        </w:rPr>
        <w:t xml:space="preserve">И. Додонова, </w:t>
      </w:r>
      <w:r w:rsidR="00C31D8A" w:rsidRPr="002508CA">
        <w:rPr>
          <w:rFonts w:ascii="Times New Roman" w:hAnsi="Times New Roman" w:cs="Times New Roman"/>
          <w:sz w:val="28"/>
          <w:szCs w:val="28"/>
        </w:rPr>
        <w:t>К. Изарда</w:t>
      </w:r>
      <w:r w:rsidR="00C31D8A" w:rsidRPr="002508CA">
        <w:rPr>
          <w:rFonts w:ascii="Times New Roman" w:eastAsia="Calibri" w:hAnsi="Times New Roman" w:cs="Times New Roman"/>
          <w:sz w:val="28"/>
          <w:szCs w:val="28"/>
        </w:rPr>
        <w:t xml:space="preserve"> </w:t>
      </w:r>
      <w:r w:rsidRPr="002508CA">
        <w:rPr>
          <w:rFonts w:ascii="Times New Roman" w:eastAsia="Calibri" w:hAnsi="Times New Roman" w:cs="Times New Roman"/>
          <w:sz w:val="28"/>
          <w:szCs w:val="28"/>
        </w:rPr>
        <w:t>А. Маслоу</w:t>
      </w:r>
      <w:r w:rsidR="00C31D8A" w:rsidRPr="002508CA">
        <w:rPr>
          <w:rFonts w:ascii="Times New Roman" w:eastAsia="Calibri" w:hAnsi="Times New Roman" w:cs="Times New Roman"/>
          <w:sz w:val="28"/>
          <w:szCs w:val="28"/>
        </w:rPr>
        <w:t xml:space="preserve"> </w:t>
      </w:r>
      <w:r w:rsidR="00C31D8A" w:rsidRPr="002508CA">
        <w:rPr>
          <w:rFonts w:ascii="Times New Roman" w:hAnsi="Times New Roman" w:cs="Times New Roman"/>
          <w:color w:val="000000"/>
          <w:sz w:val="28"/>
          <w:szCs w:val="28"/>
          <w:shd w:val="clear" w:color="auto" w:fill="FFFFFF"/>
        </w:rPr>
        <w:t>и многих других [2, 6, 7, 8, 11, 19, 20</w:t>
      </w:r>
      <w:r w:rsidRPr="002508CA">
        <w:rPr>
          <w:rFonts w:ascii="Times New Roman" w:hAnsi="Times New Roman" w:cs="Times New Roman"/>
          <w:color w:val="000000"/>
          <w:sz w:val="28"/>
          <w:szCs w:val="28"/>
          <w:shd w:val="clear" w:color="auto" w:fill="FFFFFF"/>
        </w:rPr>
        <w:t>].</w:t>
      </w:r>
      <w:r w:rsidRPr="00F5779A">
        <w:rPr>
          <w:rFonts w:ascii="Times New Roman" w:hAnsi="Times New Roman" w:cs="Times New Roman"/>
          <w:color w:val="000000"/>
          <w:sz w:val="28"/>
          <w:szCs w:val="28"/>
          <w:shd w:val="clear" w:color="auto" w:fill="FFFFFF"/>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bdr w:val="none" w:sz="0" w:space="0" w:color="auto" w:frame="1"/>
        </w:rPr>
      </w:pPr>
      <w:r w:rsidRPr="00F5779A">
        <w:rPr>
          <w:rFonts w:ascii="Times New Roman" w:hAnsi="Times New Roman" w:cs="Times New Roman"/>
          <w:color w:val="000000"/>
          <w:sz w:val="28"/>
          <w:szCs w:val="28"/>
          <w:shd w:val="clear" w:color="auto" w:fill="FFFFFF"/>
        </w:rPr>
        <w:t xml:space="preserve">Абрахам Маслоу, рассматривал счастье человека в контексте его самоактуализации, в основе лежит удовлетворение всех потребностей, начиная </w:t>
      </w:r>
      <w:r w:rsidRPr="00F5779A">
        <w:rPr>
          <w:rFonts w:ascii="Times New Roman" w:hAnsi="Times New Roman" w:cs="Times New Roman"/>
          <w:color w:val="000000"/>
          <w:sz w:val="28"/>
          <w:szCs w:val="28"/>
          <w:shd w:val="clear" w:color="auto" w:fill="FFFFFF"/>
        </w:rPr>
        <w:lastRenderedPageBreak/>
        <w:t>с низших, биологических, заканчивая самыми высшими. Маслоу считает, что самоактуализирующийся человек более спокоен, увереннее, грамотен, талантлив, гармоничен, имеет адекватную самооценку</w:t>
      </w:r>
      <w:r>
        <w:rPr>
          <w:rFonts w:ascii="Times New Roman" w:hAnsi="Times New Roman" w:cs="Times New Roman"/>
          <w:color w:val="000000"/>
          <w:sz w:val="28"/>
          <w:szCs w:val="28"/>
          <w:shd w:val="clear" w:color="auto" w:fill="FFFFFF"/>
        </w:rPr>
        <w:t xml:space="preserve"> [20</w:t>
      </w:r>
      <w:r w:rsidRPr="00F5779A">
        <w:rPr>
          <w:rFonts w:ascii="Times New Roman" w:hAnsi="Times New Roman" w:cs="Times New Roman"/>
          <w:color w:val="000000"/>
          <w:sz w:val="28"/>
          <w:szCs w:val="28"/>
          <w:shd w:val="clear" w:color="auto" w:fill="FFFFFF"/>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color w:val="000000"/>
          <w:sz w:val="28"/>
          <w:szCs w:val="28"/>
          <w:shd w:val="clear" w:color="auto" w:fill="FFFFFF"/>
        </w:rPr>
        <w:t>М. Аргайл  рассматривает счастье как состояние переживания, которое зависит от удовлетворённости жизнью в целом, общей рефлективной оценки человеком своего прошлого и настоящего, а также частоты и интенсивности положительных эмоций</w:t>
      </w:r>
      <w:r>
        <w:rPr>
          <w:rFonts w:ascii="Times New Roman" w:hAnsi="Times New Roman" w:cs="Times New Roman"/>
          <w:color w:val="000000"/>
          <w:sz w:val="28"/>
          <w:szCs w:val="28"/>
          <w:shd w:val="clear" w:color="auto" w:fill="FFFFFF"/>
        </w:rPr>
        <w:t xml:space="preserve"> [2</w:t>
      </w:r>
      <w:r w:rsidRPr="00F5779A">
        <w:rPr>
          <w:rFonts w:ascii="Times New Roman" w:hAnsi="Times New Roman" w:cs="Times New Roman"/>
          <w:color w:val="000000"/>
          <w:sz w:val="28"/>
          <w:szCs w:val="28"/>
          <w:shd w:val="clear" w:color="auto" w:fill="FFFFFF"/>
        </w:rPr>
        <w:t xml:space="preserve">].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sz w:val="28"/>
          <w:szCs w:val="28"/>
        </w:rPr>
        <w:t xml:space="preserve">В своей концепции Аргайл перечисляет основные факторы счастья, которые выступают как источники, условия, области удовлетворенностью жизнью, и как характеристики самого субъекта.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В группу факторов, которую М. Аргайл называет «личность» входят - самоуважение, самооценка, экстраверсия, осмысленность жизни. По мнению ученого, данные факторы положительно влияют на ощущение счастья</w:t>
      </w:r>
      <w:r w:rsidR="002508CA">
        <w:rPr>
          <w:rFonts w:ascii="Times New Roman" w:hAnsi="Times New Roman" w:cs="Times New Roman"/>
          <w:sz w:val="28"/>
          <w:szCs w:val="28"/>
        </w:rPr>
        <w:t xml:space="preserve"> </w:t>
      </w:r>
      <w:r w:rsidR="002508CA">
        <w:rPr>
          <w:rFonts w:ascii="Times New Roman" w:hAnsi="Times New Roman" w:cs="Times New Roman"/>
          <w:color w:val="000000"/>
          <w:sz w:val="28"/>
          <w:szCs w:val="28"/>
          <w:shd w:val="clear" w:color="auto" w:fill="FFFFFF"/>
        </w:rPr>
        <w:t>[2</w:t>
      </w:r>
      <w:r w:rsidR="002508CA" w:rsidRPr="00F5779A">
        <w:rPr>
          <w:rFonts w:ascii="Times New Roman" w:hAnsi="Times New Roman" w:cs="Times New Roman"/>
          <w:color w:val="000000"/>
          <w:sz w:val="28"/>
          <w:szCs w:val="28"/>
          <w:shd w:val="clear" w:color="auto" w:fill="FFFFFF"/>
        </w:rPr>
        <w:t>]</w:t>
      </w:r>
      <w:r w:rsidRPr="00F5779A">
        <w:rPr>
          <w:rFonts w:ascii="Times New Roman" w:hAnsi="Times New Roman" w:cs="Times New Roman"/>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Наиболее значимым фактором, для ощущения счастья, являются положительные эмоции, которые выступают как определенный стимул в жизни человека.</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Также М. Аргайл считает, что уровень счастья зависит от социальных связей, наиболее значимых для индивида. К таким связям можно отнести супружеские отношения, внутрисемейные и дружеские</w:t>
      </w:r>
      <w:r w:rsidR="002508CA">
        <w:rPr>
          <w:rFonts w:ascii="Times New Roman" w:hAnsi="Times New Roman" w:cs="Times New Roman"/>
          <w:sz w:val="28"/>
          <w:szCs w:val="28"/>
        </w:rPr>
        <w:t xml:space="preserve"> </w:t>
      </w:r>
      <w:r w:rsidR="002508CA">
        <w:rPr>
          <w:rFonts w:ascii="Times New Roman" w:hAnsi="Times New Roman" w:cs="Times New Roman"/>
          <w:color w:val="000000"/>
          <w:sz w:val="28"/>
          <w:szCs w:val="28"/>
          <w:shd w:val="clear" w:color="auto" w:fill="FFFFFF"/>
        </w:rPr>
        <w:t>[2</w:t>
      </w:r>
      <w:r w:rsidR="002508CA" w:rsidRPr="00F5779A">
        <w:rPr>
          <w:rFonts w:ascii="Times New Roman" w:hAnsi="Times New Roman" w:cs="Times New Roman"/>
          <w:color w:val="000000"/>
          <w:sz w:val="28"/>
          <w:szCs w:val="28"/>
          <w:shd w:val="clear" w:color="auto" w:fill="FFFFFF"/>
        </w:rPr>
        <w:t>]</w:t>
      </w:r>
      <w:r w:rsidRPr="00F5779A">
        <w:rPr>
          <w:rFonts w:ascii="Times New Roman" w:hAnsi="Times New Roman" w:cs="Times New Roman"/>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Важным фактором, влияющим на удовлетворенность жизнью человека, выступает наличие работы, но не материальные её аспекты, а именно психологические, то есть то, насколько важна выполняемая работа, каковы взаимоотношения с коллегами, начальством, эмоциональный фон.</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Вместе с этим, Аргайлом выделяется  следующий важный фактор - досуг, сюда можно отнести все то, чем занимается человек. Данный фактор является наиболее значимым, чем работа, так как здесь у человека выделяется широкий спектр для различной деятельности.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Также Аргайл считает, что ощущение счастья и удовлетворенности несколько выше у тех, кто принадлежит к более высокому социальному классу, </w:t>
      </w:r>
      <w:r w:rsidRPr="00F5779A">
        <w:rPr>
          <w:rFonts w:ascii="Times New Roman" w:hAnsi="Times New Roman" w:cs="Times New Roman"/>
          <w:sz w:val="28"/>
          <w:szCs w:val="28"/>
        </w:rPr>
        <w:lastRenderedPageBreak/>
        <w:t xml:space="preserve">у кого уровень материального обеспечения выше. Важным фактором, влияющим на состояние счастья, является здоровье.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Таким образом, такие факторы как: личностные качества, наличие социальных связей, наслаждение работой, досугом, положительные эмоции, здоровье, являются наиболее значимыми для удовлетворенности жизни и способствуют счастью.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sz w:val="28"/>
          <w:szCs w:val="28"/>
        </w:rPr>
        <w:t xml:space="preserve">Эд Динер считает, что счастье можно рассматривать и как состояние, и как черту. У каждого человека существует личностная предрасположенность испытывать некоторый уровень эмоций, которая может </w:t>
      </w:r>
      <w:r w:rsidRPr="00F5779A">
        <w:rPr>
          <w:rFonts w:ascii="Times New Roman" w:hAnsi="Times New Roman" w:cs="Times New Roman"/>
          <w:color w:val="000000"/>
          <w:sz w:val="28"/>
          <w:szCs w:val="28"/>
          <w:shd w:val="clear" w:color="auto" w:fill="FFFFFF"/>
        </w:rPr>
        <w:t>измеряться независимо от оценки текущего состояния</w:t>
      </w:r>
      <w:r>
        <w:rPr>
          <w:rFonts w:ascii="Times New Roman" w:hAnsi="Times New Roman" w:cs="Times New Roman"/>
          <w:color w:val="000000"/>
          <w:sz w:val="28"/>
          <w:szCs w:val="28"/>
          <w:shd w:val="clear" w:color="auto" w:fill="FFFFFF"/>
        </w:rPr>
        <w:t xml:space="preserve"> [3</w:t>
      </w:r>
      <w:r w:rsidRPr="00F5779A">
        <w:rPr>
          <w:rFonts w:ascii="Times New Roman" w:hAnsi="Times New Roman" w:cs="Times New Roman"/>
          <w:color w:val="000000"/>
          <w:sz w:val="28"/>
          <w:szCs w:val="28"/>
          <w:shd w:val="clear" w:color="auto" w:fill="FFFFFF"/>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Понятие «счастье» рассматривается и отечественными психологами (И.А. Джидарьян</w:t>
      </w:r>
      <w:r w:rsidR="00724B03">
        <w:rPr>
          <w:rFonts w:ascii="Times New Roman" w:hAnsi="Times New Roman" w:cs="Times New Roman"/>
          <w:color w:val="000000"/>
          <w:sz w:val="28"/>
          <w:szCs w:val="28"/>
          <w:shd w:val="clear" w:color="auto" w:fill="FFFFFF"/>
        </w:rPr>
        <w:t>, Б.</w:t>
      </w:r>
      <w:r w:rsidRPr="00F5779A">
        <w:rPr>
          <w:rFonts w:ascii="Times New Roman" w:hAnsi="Times New Roman" w:cs="Times New Roman"/>
          <w:color w:val="000000"/>
          <w:sz w:val="28"/>
          <w:szCs w:val="28"/>
          <w:shd w:val="clear" w:color="auto" w:fill="FFFFFF"/>
        </w:rPr>
        <w:t xml:space="preserve">И. Додонов </w:t>
      </w:r>
      <w:r w:rsidRPr="00F5779A">
        <w:rPr>
          <w:rFonts w:ascii="Times New Roman" w:hAnsi="Times New Roman" w:cs="Times New Roman"/>
          <w:sz w:val="28"/>
          <w:szCs w:val="28"/>
        </w:rPr>
        <w:t>и др.)</w:t>
      </w:r>
      <w:r w:rsidR="002508CA">
        <w:rPr>
          <w:rFonts w:ascii="Times New Roman" w:hAnsi="Times New Roman" w:cs="Times New Roman"/>
          <w:sz w:val="28"/>
          <w:szCs w:val="28"/>
        </w:rPr>
        <w:t xml:space="preserve"> </w:t>
      </w:r>
      <w:r w:rsidR="002508CA">
        <w:rPr>
          <w:rFonts w:ascii="Times New Roman" w:hAnsi="Times New Roman" w:cs="Times New Roman"/>
          <w:color w:val="000000"/>
          <w:sz w:val="28"/>
          <w:szCs w:val="28"/>
          <w:shd w:val="clear" w:color="auto" w:fill="FFFFFF"/>
        </w:rPr>
        <w:t>[6, 7, 8</w:t>
      </w:r>
      <w:r w:rsidR="002508CA" w:rsidRPr="00F5779A">
        <w:rPr>
          <w:rFonts w:ascii="Times New Roman" w:hAnsi="Times New Roman" w:cs="Times New Roman"/>
          <w:color w:val="000000"/>
          <w:sz w:val="28"/>
          <w:szCs w:val="28"/>
          <w:shd w:val="clear" w:color="auto" w:fill="FFFFFF"/>
        </w:rPr>
        <w:t>].</w:t>
      </w:r>
    </w:p>
    <w:p w:rsidR="003D6D70" w:rsidRPr="00F5779A" w:rsidRDefault="003D6D70" w:rsidP="003D6D70">
      <w:pPr>
        <w:spacing w:line="360" w:lineRule="auto"/>
        <w:ind w:firstLine="709"/>
        <w:contextualSpacing/>
        <w:jc w:val="both"/>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shd w:val="clear" w:color="auto" w:fill="FFFFFF"/>
        </w:rPr>
        <w:t xml:space="preserve">В отечественной психологии проблема понимания счастья в обыденном сознании была поднята и исследовалась И.А. Джидарьян, которая изучала особенности российского менталитета, в частности представления о счастье и счастливом человеке.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Традиционно, каждый русский человек ищет добрые намерения и духовный смысл во всем, что его окружает, полностью находит себя и в отношении переживания счастья-несчастья.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Джидарьян считает, что на показатели субъективного ощущения счастья и удовлетворенности жизнью людей, живущих в разных странах, существенное влияние оказывают культура и традиции этих народов. В процессе усвоения культурных особенностей определенных народов и под влиянием внешних факторов, у людей сформировались некие представления о счастье-несчастье, о ценностях, с помощью которых происходит оценивание и сравнение жизненных этапов.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В отношении российских традиций и российского менталитета наиболее важной представляется присущая им доброжелательная тональность при восприятии несчастья и тех, кто несчастен [</w:t>
      </w:r>
      <w:r>
        <w:rPr>
          <w:rFonts w:ascii="Times New Roman" w:hAnsi="Times New Roman" w:cs="Times New Roman"/>
          <w:sz w:val="28"/>
          <w:szCs w:val="28"/>
        </w:rPr>
        <w:t>6</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 xml:space="preserve">. </w:t>
      </w:r>
      <w:r w:rsidRPr="00F5779A">
        <w:rPr>
          <w:rFonts w:ascii="Times New Roman" w:hAnsi="Times New Roman" w:cs="Times New Roman"/>
          <w:sz w:val="28"/>
          <w:szCs w:val="28"/>
        </w:rPr>
        <w:t xml:space="preserve">Это связано с проявлениями общепсихологических систем компенсации и возмещения, благодаря которым </w:t>
      </w:r>
      <w:r w:rsidRPr="00F5779A">
        <w:rPr>
          <w:rFonts w:ascii="Times New Roman" w:hAnsi="Times New Roman" w:cs="Times New Roman"/>
          <w:sz w:val="28"/>
          <w:szCs w:val="28"/>
        </w:rPr>
        <w:lastRenderedPageBreak/>
        <w:t xml:space="preserve">достигается уравновешивание сил, баланса, возникает возможность распределить недостатки и ограничения в одном и достоинствами в чем-то другом.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Таким образом, некоторые неблагоприятные моменты в жизни людей компенсировались способностью психики радоваться «здесь и сейчас», что повышало уровень оптимизма, удовлетворенности людей и делало их наиболее счастливыми. </w:t>
      </w:r>
    </w:p>
    <w:p w:rsidR="003D6D70" w:rsidRPr="00F5779A" w:rsidRDefault="00724B03" w:rsidP="003D6D7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мнению Б.</w:t>
      </w:r>
      <w:r w:rsidR="003D6D70" w:rsidRPr="00F5779A">
        <w:rPr>
          <w:rFonts w:ascii="Times New Roman" w:hAnsi="Times New Roman" w:cs="Times New Roman"/>
          <w:sz w:val="28"/>
          <w:szCs w:val="28"/>
        </w:rPr>
        <w:t xml:space="preserve">И. Додонова, страдание не  является антиподом счастья как чувства. Именно счастье немыслимо без страдания. Наиболее сильно счастье переживается тогда, когда все потребности человека одновременно удовлетворяются.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color w:val="000000"/>
          <w:sz w:val="28"/>
          <w:szCs w:val="28"/>
        </w:rPr>
        <w:t>По Додонову счастье - «эмоция, но эмоция, которая оценивает факты не с позиций частных потребностей, а с точки зрения того, насколько человеку удается осуществлять себя»</w:t>
      </w:r>
      <w:r>
        <w:rPr>
          <w:rFonts w:ascii="Times New Roman" w:hAnsi="Times New Roman" w:cs="Times New Roman"/>
          <w:color w:val="000000"/>
          <w:sz w:val="28"/>
          <w:szCs w:val="28"/>
        </w:rPr>
        <w:t xml:space="preserve"> [8</w:t>
      </w:r>
      <w:r w:rsidRPr="00F5779A">
        <w:rPr>
          <w:rFonts w:ascii="Times New Roman" w:hAnsi="Times New Roman" w:cs="Times New Roman"/>
          <w:color w:val="000000"/>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color w:val="000000"/>
          <w:sz w:val="28"/>
          <w:szCs w:val="28"/>
        </w:rPr>
        <w:t xml:space="preserve">Таким образом, Б.И. Додонов выделяет в феномене счастья некоторые функции -  это </w:t>
      </w:r>
      <w:r w:rsidRPr="00F5779A">
        <w:rPr>
          <w:rFonts w:ascii="Times New Roman" w:hAnsi="Times New Roman" w:cs="Times New Roman"/>
          <w:sz w:val="28"/>
          <w:szCs w:val="28"/>
        </w:rPr>
        <w:t>жизненная ценность, которая является мотивом человека к удовлетворению потребностей и общая оценка деятельности, в которой человек себя осуществляет.</w:t>
      </w:r>
    </w:p>
    <w:p w:rsidR="002508CA" w:rsidRDefault="003D6D70" w:rsidP="002508CA">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Итак, на основании изученного материала, можно сделать вывод, что понятие счастья рассматривается в обыденной жизни и в контексте психологической науки. Анализ подходов к счастью позволил нам сформулировать определение счастья. Счастье - это психологический феномен, который характеризуется удовлетворенностью жизнью человека, благодарю наличию социальных связей, хорошей работой,  приятным досугом, получением положительных эмоций и устойчивым здоровьем.</w:t>
      </w:r>
    </w:p>
    <w:p w:rsidR="002508CA" w:rsidRDefault="002508CA" w:rsidP="002508CA">
      <w:pPr>
        <w:spacing w:line="360" w:lineRule="auto"/>
        <w:ind w:firstLine="709"/>
        <w:contextualSpacing/>
        <w:jc w:val="both"/>
        <w:rPr>
          <w:rFonts w:ascii="Times New Roman" w:hAnsi="Times New Roman" w:cs="Times New Roman"/>
          <w:color w:val="000000"/>
          <w:sz w:val="28"/>
          <w:szCs w:val="28"/>
        </w:rPr>
      </w:pPr>
    </w:p>
    <w:p w:rsidR="00724B03" w:rsidRDefault="003D6D70" w:rsidP="002508CA">
      <w:pPr>
        <w:spacing w:line="360" w:lineRule="auto"/>
        <w:ind w:firstLine="709"/>
        <w:contextualSpacing/>
        <w:jc w:val="both"/>
        <w:rPr>
          <w:rFonts w:ascii="Times New Roman" w:hAnsi="Times New Roman" w:cs="Times New Roman"/>
          <w:b/>
          <w:sz w:val="28"/>
          <w:szCs w:val="28"/>
        </w:rPr>
      </w:pPr>
      <w:r w:rsidRPr="002508CA">
        <w:rPr>
          <w:rFonts w:ascii="Times New Roman" w:hAnsi="Times New Roman" w:cs="Times New Roman"/>
          <w:b/>
          <w:sz w:val="28"/>
          <w:szCs w:val="28"/>
        </w:rPr>
        <w:t xml:space="preserve"> 1.2 Характеристика категории счастья как эмоции</w:t>
      </w:r>
    </w:p>
    <w:p w:rsidR="003D6D70" w:rsidRPr="002508CA" w:rsidRDefault="003D6D70" w:rsidP="002508CA">
      <w:pPr>
        <w:spacing w:line="360" w:lineRule="auto"/>
        <w:ind w:firstLine="709"/>
        <w:contextualSpacing/>
        <w:jc w:val="both"/>
        <w:rPr>
          <w:rFonts w:ascii="Times New Roman" w:hAnsi="Times New Roman" w:cs="Times New Roman"/>
          <w:color w:val="000000"/>
          <w:sz w:val="28"/>
          <w:szCs w:val="28"/>
        </w:rPr>
      </w:pPr>
      <w:r w:rsidRPr="002508CA">
        <w:rPr>
          <w:rFonts w:ascii="Times New Roman" w:hAnsi="Times New Roman" w:cs="Times New Roman"/>
          <w:b/>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Понятие «счастье» не всегда можно применить к понятию «радость», однако между этими понятиями существует много общего. Например, </w:t>
      </w:r>
      <w:r w:rsidRPr="00F5779A">
        <w:rPr>
          <w:rFonts w:ascii="Times New Roman" w:hAnsi="Times New Roman" w:cs="Times New Roman"/>
          <w:sz w:val="28"/>
          <w:szCs w:val="28"/>
        </w:rPr>
        <w:lastRenderedPageBreak/>
        <w:t>счастливый человек будет радоваться больше, чем несчастный человек. Поэтому, в дальнейшем, мы будем исследовать категорию «счастье» как синонимичное значение категории «радость».</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Многие психологи затруднялись определить сущность данной эмоции, в связи с этим многие ученые описывали те характеристики радости, которые ей не присущи.</w:t>
      </w:r>
    </w:p>
    <w:p w:rsidR="003D6D70" w:rsidRPr="00F5779A" w:rsidRDefault="00724B03" w:rsidP="003D6D7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Например, В.</w:t>
      </w:r>
      <w:r w:rsidR="003D6D70" w:rsidRPr="00F5779A">
        <w:rPr>
          <w:rFonts w:ascii="Times New Roman" w:hAnsi="Times New Roman" w:cs="Times New Roman"/>
          <w:color w:val="000000" w:themeColor="text1"/>
          <w:sz w:val="28"/>
          <w:szCs w:val="28"/>
        </w:rPr>
        <w:t>С. Дерябин, Е. Шахтель, С. Томкинс, и К. Изард не сводят радость к чувству сенсорного удовольствия (эмоциональному тону ощущений). Сенсорное удовольствие, как отмечает В. С. Дерябин, локализован по органам чувств, в то время как радость не имеет локализации, она захватывает весь организм. Кроме того, радостно настроенный человек испытывает неудовольствие от вкуса хинина и удовольствие от запаха цветов. Радость и эмоциональный тон возникают на разных уровнях эмоциональной сферы</w:t>
      </w:r>
      <w:r w:rsidR="003D6D70">
        <w:rPr>
          <w:rFonts w:ascii="Times New Roman" w:hAnsi="Times New Roman" w:cs="Times New Roman"/>
          <w:color w:val="000000" w:themeColor="text1"/>
          <w:sz w:val="28"/>
          <w:szCs w:val="28"/>
        </w:rPr>
        <w:t xml:space="preserve"> [13</w:t>
      </w:r>
      <w:r w:rsidR="003D6D70" w:rsidRPr="00F5779A">
        <w:rPr>
          <w:rFonts w:ascii="Times New Roman" w:hAnsi="Times New Roman" w:cs="Times New Roman"/>
          <w:color w:val="000000" w:themeColor="text1"/>
          <w:sz w:val="28"/>
          <w:szCs w:val="28"/>
        </w:rPr>
        <w:t>]</w:t>
      </w:r>
      <w:r w:rsidR="003D6D70" w:rsidRPr="00F5779A">
        <w:rPr>
          <w:rFonts w:ascii="Times New Roman" w:hAnsi="Times New Roman" w:cs="Times New Roman"/>
          <w:color w:val="000000"/>
          <w:sz w:val="28"/>
          <w:szCs w:val="28"/>
          <w:shd w:val="clear" w:color="auto" w:fill="FFFFFF"/>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color w:val="000000" w:themeColor="text1"/>
          <w:sz w:val="28"/>
          <w:szCs w:val="28"/>
        </w:rPr>
        <w:t xml:space="preserve">В. Квин считает, что радость </w:t>
      </w:r>
      <w:r w:rsidR="00724B03">
        <w:rPr>
          <w:rFonts w:ascii="Times New Roman" w:hAnsi="Times New Roman" w:cs="Times New Roman"/>
          <w:color w:val="000000" w:themeColor="text1"/>
          <w:sz w:val="28"/>
          <w:szCs w:val="28"/>
        </w:rPr>
        <w:t>–</w:t>
      </w:r>
      <w:r w:rsidRPr="00F5779A">
        <w:rPr>
          <w:rFonts w:ascii="Times New Roman" w:hAnsi="Times New Roman" w:cs="Times New Roman"/>
          <w:color w:val="000000" w:themeColor="text1"/>
          <w:sz w:val="28"/>
          <w:szCs w:val="28"/>
        </w:rPr>
        <w:t xml:space="preserve"> это активная, положительная эмоция, которая выражается в хорошем настроении и в ощущении удовольствия. «Но всегда ли хорошее настроение вызывает радость?» - задается вопросом автор.</w:t>
      </w:r>
    </w:p>
    <w:p w:rsidR="003D6D70" w:rsidRPr="00F5779A" w:rsidRDefault="00724B03" w:rsidP="003D6D7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В.</w:t>
      </w:r>
      <w:r w:rsidR="003D6D70" w:rsidRPr="00F5779A">
        <w:rPr>
          <w:rFonts w:ascii="Times New Roman" w:hAnsi="Times New Roman" w:cs="Times New Roman"/>
          <w:color w:val="000000" w:themeColor="text1"/>
          <w:sz w:val="28"/>
          <w:szCs w:val="28"/>
        </w:rPr>
        <w:t>С. Дерябин и К. Изард отделяют радость от веселья, однако различие между этими двумя понятиями сложно определить. Например, Дерябин пишет, что нерезко выраженное переживание радости может быть без веселья («тихая радость»). Можно добавить, что и веселье может быть без наличия радости, хотя очень часто радость является поводом для веселья. Изард отмечает, что радость сопровождается переживанием удовлетворенности самим собой и окружающим миром. Очевидно, это и является ее главной отличительной чертой</w:t>
      </w:r>
      <w:r w:rsidR="003D6D70">
        <w:rPr>
          <w:rFonts w:ascii="Times New Roman" w:hAnsi="Times New Roman" w:cs="Times New Roman"/>
          <w:color w:val="000000" w:themeColor="text1"/>
          <w:sz w:val="28"/>
          <w:szCs w:val="28"/>
        </w:rPr>
        <w:t xml:space="preserve"> [13</w:t>
      </w:r>
      <w:r w:rsidR="003D6D70" w:rsidRPr="00F5779A">
        <w:rPr>
          <w:rFonts w:ascii="Times New Roman" w:hAnsi="Times New Roman" w:cs="Times New Roman"/>
          <w:color w:val="000000" w:themeColor="text1"/>
          <w:sz w:val="28"/>
          <w:szCs w:val="28"/>
        </w:rPr>
        <w:t>]</w:t>
      </w:r>
      <w:r w:rsidR="003D6D70" w:rsidRPr="00F5779A">
        <w:rPr>
          <w:rFonts w:ascii="Times New Roman" w:hAnsi="Times New Roman" w:cs="Times New Roman"/>
          <w:color w:val="000000"/>
          <w:sz w:val="28"/>
          <w:szCs w:val="28"/>
          <w:shd w:val="clear" w:color="auto" w:fill="FFFFFF"/>
        </w:rPr>
        <w:t xml:space="preserve">. </w:t>
      </w:r>
    </w:p>
    <w:p w:rsidR="003D6D70" w:rsidRPr="00F5779A" w:rsidRDefault="00724B03" w:rsidP="003D6D70">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В.</w:t>
      </w:r>
      <w:r w:rsidR="003D6D70" w:rsidRPr="00F5779A">
        <w:rPr>
          <w:rFonts w:ascii="Times New Roman" w:hAnsi="Times New Roman" w:cs="Times New Roman"/>
          <w:color w:val="000000" w:themeColor="text1"/>
          <w:sz w:val="28"/>
          <w:szCs w:val="28"/>
        </w:rPr>
        <w:t xml:space="preserve">С. Дерябин говорит, что радость - это реакция на получение чего-то желанного, приятного. Ведь чем неожиданнее мы о чем-то узнаем, или что-то сбудется, чего мы давно ждем, тем уровень радости будет выше и дольше. </w:t>
      </w:r>
    </w:p>
    <w:p w:rsidR="003D6D70" w:rsidRPr="00F5779A" w:rsidRDefault="003D6D70" w:rsidP="003D6D70">
      <w:pPr>
        <w:spacing w:line="360" w:lineRule="auto"/>
        <w:ind w:firstLine="709"/>
        <w:contextualSpacing/>
        <w:jc w:val="both"/>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 xml:space="preserve">Каждый человек может с легкостью распознать радость, о её проявлении свидетельствует смех, улыбка, довольное выражение лица. Многие </w:t>
      </w:r>
      <w:r w:rsidRPr="00F5779A">
        <w:rPr>
          <w:rFonts w:ascii="Times New Roman" w:hAnsi="Times New Roman" w:cs="Times New Roman"/>
          <w:color w:val="000000" w:themeColor="text1"/>
          <w:sz w:val="28"/>
          <w:szCs w:val="28"/>
        </w:rPr>
        <w:lastRenderedPageBreak/>
        <w:t xml:space="preserve">специалисты по изучению эмоций приводили описание физиологических и поведенческих характеристик радости. </w:t>
      </w:r>
    </w:p>
    <w:p w:rsidR="003D6D70" w:rsidRPr="00F5779A" w:rsidRDefault="00724B03" w:rsidP="003D6D7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Например, К.</w:t>
      </w:r>
      <w:r w:rsidR="003D6D70" w:rsidRPr="00F5779A">
        <w:rPr>
          <w:rFonts w:ascii="Times New Roman" w:hAnsi="Times New Roman" w:cs="Times New Roman"/>
          <w:color w:val="000000" w:themeColor="text1"/>
          <w:sz w:val="28"/>
          <w:szCs w:val="28"/>
        </w:rPr>
        <w:t>Г. Ланге пришел к выводу о том, что эмоция радости сопровождается возбуждением двигательных центров, приводящим к разряду моторного возбуждения (возникает жестикуляция, подпрыгивания, и др.). Также усиливается кровоток в мелких сосудах (капиллярах), вследствие чего кожа тела краснеет и становится теплее, а внутренние ткани и органы начинают лучше снабжаться кислородом и обмен веществ в них начинает происходить интенсивнее</w:t>
      </w:r>
      <w:r w:rsidR="003D6D70">
        <w:rPr>
          <w:rFonts w:ascii="Times New Roman" w:hAnsi="Times New Roman" w:cs="Times New Roman"/>
          <w:color w:val="000000" w:themeColor="text1"/>
          <w:sz w:val="28"/>
          <w:szCs w:val="28"/>
        </w:rPr>
        <w:t xml:space="preserve"> [13</w:t>
      </w:r>
      <w:r w:rsidR="003D6D70" w:rsidRPr="00F5779A">
        <w:rPr>
          <w:rFonts w:ascii="Times New Roman" w:hAnsi="Times New Roman" w:cs="Times New Roman"/>
          <w:color w:val="000000" w:themeColor="text1"/>
          <w:sz w:val="28"/>
          <w:szCs w:val="28"/>
        </w:rPr>
        <w:t>]</w:t>
      </w:r>
      <w:r w:rsidR="003D6D70" w:rsidRPr="00F5779A">
        <w:rPr>
          <w:rFonts w:ascii="Times New Roman" w:hAnsi="Times New Roman" w:cs="Times New Roman"/>
          <w:color w:val="000000"/>
          <w:sz w:val="28"/>
          <w:szCs w:val="28"/>
          <w:shd w:val="clear" w:color="auto" w:fill="FFFFFF"/>
        </w:rPr>
        <w:t xml:space="preserve">. </w:t>
      </w:r>
    </w:p>
    <w:p w:rsidR="003D6D70" w:rsidRPr="00F5779A" w:rsidRDefault="003D6D70" w:rsidP="003D6D70">
      <w:pPr>
        <w:spacing w:line="360" w:lineRule="auto"/>
        <w:ind w:firstLine="709"/>
        <w:contextualSpacing/>
        <w:jc w:val="both"/>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Таким образом, понятие «счастье» и понятие «радость» взаимосвязаны. Счастье, как эмоция наиболее длительна, поэтому  становится продолжением радости, благодаря чему у человека поднимается настроение, и активизируются другие положительные эмоции.</w:t>
      </w:r>
    </w:p>
    <w:p w:rsidR="003D6D70" w:rsidRPr="00F5779A" w:rsidRDefault="003D6D70" w:rsidP="003D6D70">
      <w:pPr>
        <w:spacing w:line="360" w:lineRule="auto"/>
        <w:ind w:firstLine="709"/>
        <w:contextualSpacing/>
        <w:jc w:val="both"/>
        <w:rPr>
          <w:rFonts w:ascii="Times New Roman" w:hAnsi="Times New Roman" w:cs="Times New Roman"/>
          <w:color w:val="000000" w:themeColor="text1"/>
          <w:sz w:val="28"/>
          <w:szCs w:val="28"/>
        </w:rPr>
      </w:pPr>
    </w:p>
    <w:p w:rsidR="003D6D70" w:rsidRDefault="003D6D70" w:rsidP="00724B03">
      <w:pPr>
        <w:spacing w:after="0" w:line="360" w:lineRule="auto"/>
        <w:ind w:firstLine="709"/>
        <w:jc w:val="both"/>
        <w:rPr>
          <w:rFonts w:ascii="Times New Roman" w:hAnsi="Times New Roman" w:cs="Times New Roman"/>
          <w:b/>
          <w:sz w:val="28"/>
          <w:szCs w:val="28"/>
        </w:rPr>
      </w:pPr>
      <w:r w:rsidRPr="00F5779A">
        <w:rPr>
          <w:rFonts w:ascii="Times New Roman" w:hAnsi="Times New Roman" w:cs="Times New Roman"/>
          <w:b/>
          <w:sz w:val="28"/>
          <w:szCs w:val="28"/>
        </w:rPr>
        <w:t>1.3 Представления о переживании чувства счастья юношами и девушками</w:t>
      </w:r>
    </w:p>
    <w:p w:rsidR="00724B03" w:rsidRPr="00F5779A" w:rsidRDefault="00724B03" w:rsidP="00724B03">
      <w:pPr>
        <w:spacing w:after="0" w:line="360" w:lineRule="auto"/>
        <w:ind w:firstLine="709"/>
        <w:jc w:val="both"/>
        <w:rPr>
          <w:rFonts w:ascii="Times New Roman" w:hAnsi="Times New Roman" w:cs="Times New Roman"/>
          <w:b/>
          <w:sz w:val="28"/>
          <w:szCs w:val="28"/>
        </w:rPr>
      </w:pP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Изучением гендерных представлений о счастье интересова</w:t>
      </w:r>
      <w:r w:rsidR="002508CA">
        <w:rPr>
          <w:rFonts w:ascii="Times New Roman" w:hAnsi="Times New Roman" w:cs="Times New Roman"/>
          <w:sz w:val="28"/>
          <w:szCs w:val="28"/>
        </w:rPr>
        <w:t>лись многие ученые, в частности</w:t>
      </w:r>
      <w:r w:rsidR="002508CA" w:rsidRPr="002508CA">
        <w:rPr>
          <w:rFonts w:ascii="Times New Roman" w:hAnsi="Times New Roman" w:cs="Times New Roman"/>
          <w:sz w:val="28"/>
          <w:szCs w:val="28"/>
        </w:rPr>
        <w:t xml:space="preserve"> </w:t>
      </w:r>
      <w:r w:rsidR="002508CA">
        <w:rPr>
          <w:rFonts w:ascii="Times New Roman" w:hAnsi="Times New Roman" w:cs="Times New Roman"/>
          <w:sz w:val="28"/>
          <w:szCs w:val="28"/>
        </w:rPr>
        <w:t xml:space="preserve">Ф. Вессман, </w:t>
      </w:r>
      <w:r w:rsidR="00724B03">
        <w:rPr>
          <w:rFonts w:ascii="Times New Roman" w:hAnsi="Times New Roman" w:cs="Times New Roman"/>
          <w:sz w:val="28"/>
          <w:szCs w:val="28"/>
        </w:rPr>
        <w:t>И.</w:t>
      </w:r>
      <w:r w:rsidR="002508CA" w:rsidRPr="002508CA">
        <w:rPr>
          <w:rFonts w:ascii="Times New Roman" w:hAnsi="Times New Roman" w:cs="Times New Roman"/>
          <w:sz w:val="28"/>
          <w:szCs w:val="28"/>
        </w:rPr>
        <w:t xml:space="preserve">А. Джидарьян, </w:t>
      </w:r>
      <w:r w:rsidR="002508CA" w:rsidRPr="00F5779A">
        <w:rPr>
          <w:rFonts w:ascii="Times New Roman" w:hAnsi="Times New Roman" w:cs="Times New Roman"/>
          <w:sz w:val="28"/>
          <w:szCs w:val="28"/>
        </w:rPr>
        <w:t>Дж. Рикс</w:t>
      </w:r>
      <w:r w:rsidR="002508CA">
        <w:rPr>
          <w:rFonts w:ascii="Times New Roman" w:hAnsi="Times New Roman" w:cs="Times New Roman"/>
          <w:sz w:val="28"/>
          <w:szCs w:val="28"/>
        </w:rPr>
        <w:t>,</w:t>
      </w:r>
      <w:r w:rsidR="002508CA" w:rsidRPr="00F5779A">
        <w:rPr>
          <w:rFonts w:ascii="Times New Roman" w:hAnsi="Times New Roman" w:cs="Times New Roman"/>
          <w:sz w:val="28"/>
          <w:szCs w:val="28"/>
        </w:rPr>
        <w:t xml:space="preserve"> </w:t>
      </w:r>
      <w:r w:rsidR="00724B03">
        <w:rPr>
          <w:rFonts w:ascii="Times New Roman" w:hAnsi="Times New Roman" w:cs="Times New Roman"/>
          <w:sz w:val="28"/>
          <w:szCs w:val="28"/>
        </w:rPr>
        <w:t>А.</w:t>
      </w:r>
      <w:r w:rsidR="002508CA">
        <w:rPr>
          <w:rFonts w:ascii="Times New Roman" w:hAnsi="Times New Roman" w:cs="Times New Roman"/>
          <w:sz w:val="28"/>
          <w:szCs w:val="28"/>
        </w:rPr>
        <w:t xml:space="preserve">Е. </w:t>
      </w:r>
      <w:r w:rsidR="002508CA" w:rsidRPr="009757A3">
        <w:rPr>
          <w:rFonts w:ascii="Times New Roman" w:hAnsi="Times New Roman" w:cs="Times New Roman"/>
          <w:color w:val="000000"/>
          <w:sz w:val="28"/>
          <w:szCs w:val="28"/>
        </w:rPr>
        <w:t xml:space="preserve">Семенова, </w:t>
      </w:r>
      <w:r w:rsidR="00724B03">
        <w:rPr>
          <w:rFonts w:ascii="Times New Roman" w:hAnsi="Times New Roman" w:cs="Times New Roman"/>
          <w:sz w:val="28"/>
          <w:szCs w:val="28"/>
        </w:rPr>
        <w:t>Т.</w:t>
      </w:r>
      <w:r w:rsidRPr="002508CA">
        <w:rPr>
          <w:rFonts w:ascii="Times New Roman" w:hAnsi="Times New Roman" w:cs="Times New Roman"/>
          <w:sz w:val="28"/>
          <w:szCs w:val="28"/>
        </w:rPr>
        <w:t xml:space="preserve">В. </w:t>
      </w:r>
      <w:r w:rsidR="002508CA" w:rsidRPr="002508CA">
        <w:rPr>
          <w:rFonts w:ascii="Times New Roman" w:hAnsi="Times New Roman" w:cs="Times New Roman"/>
          <w:sz w:val="28"/>
          <w:szCs w:val="28"/>
        </w:rPr>
        <w:t>Семёнова</w:t>
      </w:r>
      <w:r w:rsidR="002508CA" w:rsidRPr="009757A3">
        <w:rPr>
          <w:rFonts w:ascii="Times New Roman" w:hAnsi="Times New Roman" w:cs="Times New Roman"/>
          <w:color w:val="000000"/>
          <w:sz w:val="28"/>
          <w:szCs w:val="28"/>
        </w:rPr>
        <w:t xml:space="preserve">, </w:t>
      </w:r>
      <w:r w:rsidR="00724B03">
        <w:rPr>
          <w:rFonts w:ascii="Times New Roman" w:hAnsi="Times New Roman" w:cs="Times New Roman"/>
          <w:color w:val="000000"/>
          <w:sz w:val="28"/>
          <w:szCs w:val="28"/>
        </w:rPr>
        <w:t>Н.</w:t>
      </w:r>
      <w:r w:rsidR="002508CA">
        <w:rPr>
          <w:rFonts w:ascii="Times New Roman" w:hAnsi="Times New Roman" w:cs="Times New Roman"/>
          <w:color w:val="000000"/>
          <w:sz w:val="28"/>
          <w:szCs w:val="28"/>
        </w:rPr>
        <w:t xml:space="preserve">Ю. </w:t>
      </w:r>
      <w:r w:rsidR="002508CA" w:rsidRPr="009757A3">
        <w:rPr>
          <w:rFonts w:ascii="Times New Roman" w:hAnsi="Times New Roman" w:cs="Times New Roman"/>
          <w:color w:val="000000"/>
          <w:sz w:val="28"/>
          <w:szCs w:val="28"/>
        </w:rPr>
        <w:t>Чопюк</w:t>
      </w:r>
      <w:r w:rsidR="002508CA">
        <w:rPr>
          <w:rFonts w:ascii="Times New Roman" w:hAnsi="Times New Roman" w:cs="Times New Roman"/>
          <w:color w:val="000000"/>
          <w:sz w:val="28"/>
          <w:szCs w:val="28"/>
        </w:rPr>
        <w:t xml:space="preserve"> </w:t>
      </w:r>
      <w:r w:rsidR="002508CA">
        <w:rPr>
          <w:rFonts w:ascii="Times New Roman" w:hAnsi="Times New Roman" w:cs="Times New Roman"/>
          <w:sz w:val="28"/>
          <w:szCs w:val="28"/>
        </w:rPr>
        <w:t>[6,</w:t>
      </w:r>
      <w:r w:rsidR="00724B03">
        <w:rPr>
          <w:rFonts w:ascii="Times New Roman" w:hAnsi="Times New Roman" w:cs="Times New Roman"/>
          <w:sz w:val="28"/>
          <w:szCs w:val="28"/>
        </w:rPr>
        <w:t xml:space="preserve"> </w:t>
      </w:r>
      <w:r w:rsidR="002508CA">
        <w:rPr>
          <w:rFonts w:ascii="Times New Roman" w:hAnsi="Times New Roman" w:cs="Times New Roman"/>
          <w:sz w:val="28"/>
          <w:szCs w:val="28"/>
        </w:rPr>
        <w:t>7, 11, 28, 29</w:t>
      </w:r>
      <w:r w:rsidR="002508CA" w:rsidRPr="002508CA">
        <w:rPr>
          <w:rFonts w:ascii="Times New Roman" w:hAnsi="Times New Roman" w:cs="Times New Roman"/>
          <w:sz w:val="28"/>
          <w:szCs w:val="28"/>
        </w:rPr>
        <w:t>]</w:t>
      </w:r>
      <w:r w:rsidR="002508CA" w:rsidRPr="002508CA">
        <w:rPr>
          <w:rFonts w:ascii="Times New Roman" w:hAnsi="Times New Roman" w:cs="Times New Roman"/>
          <w:color w:val="000000"/>
          <w:sz w:val="28"/>
          <w:szCs w:val="28"/>
          <w:shd w:val="clear" w:color="auto" w:fill="FFFFFF"/>
        </w:rPr>
        <w:t>.</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sz w:val="28"/>
          <w:szCs w:val="28"/>
        </w:rPr>
        <w:t>Во многих современных исследованиях не фиксируются различия по уровню счастья у представителей обоих полов, однако эти различия довольно принципиальны.  Например, представительницы женского пола несколько счастливее мужчин, при условии, что они чаще страдают от депрессии и любые эмоции переживают сильнее</w:t>
      </w:r>
      <w:r>
        <w:rPr>
          <w:rFonts w:ascii="Times New Roman" w:hAnsi="Times New Roman" w:cs="Times New Roman"/>
          <w:sz w:val="28"/>
          <w:szCs w:val="28"/>
        </w:rPr>
        <w:t xml:space="preserve"> [30</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 xml:space="preserve">.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shd w:val="clear" w:color="auto" w:fill="FFFFFF"/>
        </w:rPr>
        <w:t>Однако, мужчины и женщины различаются своим отношением к счастью, своим восприятием, а также представлениями. Так что же является одинаковым элементом представления счастья, как для мужчин, так и для женщин?</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Ф. Вессман и Дж. Рикс проводили многочисленные исследования, и установили, что наиболее устойчивым элементом счастья для обоих полов </w:t>
      </w:r>
      <w:r w:rsidRPr="00F5779A">
        <w:rPr>
          <w:rFonts w:ascii="Times New Roman" w:hAnsi="Times New Roman" w:cs="Times New Roman"/>
          <w:sz w:val="28"/>
          <w:szCs w:val="28"/>
        </w:rPr>
        <w:lastRenderedPageBreak/>
        <w:t xml:space="preserve">является чувство полноты и насыщенности жизни. Также было выявлено, что приподнятое настроение часто характеризуется ощущением энергетического подъема, чувством уверенности в себе, спокойствием, любовью, дружелюбным отношением к людям и рецептивностью </w:t>
      </w:r>
      <w:r>
        <w:rPr>
          <w:rFonts w:ascii="Times New Roman" w:hAnsi="Times New Roman" w:cs="Times New Roman"/>
          <w:sz w:val="28"/>
          <w:szCs w:val="28"/>
        </w:rPr>
        <w:t>[11</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При помощи разработанных ими шкал личностных чувств было выявлено, что существуют четыре группы людей: счастливые люди, несчастные люди, люди с изменчивым настроением, люди с устойчивым настроением.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Таким образом, в зависимости от принадлежности к одной из этих групп, у человека формируются потребности в счастье по-разному.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Например, счастливые люди переживают состояния приподнятости настроения, уверенности в себе, открытости, активности, взаимодействия с внешним миром. Несчастные люди, как мужчины, так и женщины воспринимают хорошее настроение, как передышку от тревожной жизни. Люди с устойчивым типом настроения чаще всего переживают чувства удовлетворенности, расслабленности, гармонии, а группа людей с переменчивым настроением ощущают пик приподнятости как динамическое переживание радости, довольства.  </w:t>
      </w:r>
    </w:p>
    <w:p w:rsidR="003D6D70" w:rsidRPr="00F5779A" w:rsidRDefault="00724B03" w:rsidP="003D6D7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3D6D70" w:rsidRPr="00F5779A">
        <w:rPr>
          <w:rFonts w:ascii="Times New Roman" w:hAnsi="Times New Roman" w:cs="Times New Roman"/>
          <w:sz w:val="28"/>
          <w:szCs w:val="28"/>
        </w:rPr>
        <w:t>В. Семенова исследовала гендерные различия в феномене счастья и сделала вывод, что для мужчин ключевыми параметрами в представлениях о счастье являются работа, семья, любимая женщина, материальное положение, самореализация. Чем в большей степени самореализуется человек, тем в большей мере он предрасположен к счастью: он чаще и полнее переживает удовлетворенность жизнью в целом, испытывает положительные эмоции – «положительное самоощущение»</w:t>
      </w:r>
      <w:r w:rsidR="003D6D70">
        <w:rPr>
          <w:rFonts w:ascii="Times New Roman" w:hAnsi="Times New Roman" w:cs="Times New Roman"/>
          <w:sz w:val="28"/>
          <w:szCs w:val="28"/>
        </w:rPr>
        <w:t xml:space="preserve"> [6</w:t>
      </w:r>
      <w:r w:rsidR="003D6D70" w:rsidRPr="00F5779A">
        <w:rPr>
          <w:rFonts w:ascii="Times New Roman" w:hAnsi="Times New Roman" w:cs="Times New Roman"/>
          <w:sz w:val="28"/>
          <w:szCs w:val="28"/>
        </w:rPr>
        <w:t>]</w:t>
      </w:r>
      <w:r w:rsidR="003D6D70" w:rsidRPr="00F5779A">
        <w:rPr>
          <w:rFonts w:ascii="Times New Roman" w:hAnsi="Times New Roman" w:cs="Times New Roman"/>
          <w:color w:val="000000"/>
          <w:sz w:val="28"/>
          <w:szCs w:val="28"/>
          <w:shd w:val="clear" w:color="auto" w:fill="FFFFFF"/>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Для женщин же характерным источник счастья является наличие семьи, дети, любимый мужчина, достаток.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Таким образом, различные представления о счастье у женщин и мужчин заключается в разнице обозначения себя в жизни</w:t>
      </w:r>
      <w:r>
        <w:rPr>
          <w:rFonts w:ascii="Times New Roman" w:hAnsi="Times New Roman" w:cs="Times New Roman"/>
          <w:sz w:val="28"/>
          <w:szCs w:val="28"/>
        </w:rPr>
        <w:t xml:space="preserve"> [29</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 xml:space="preserve">. </w:t>
      </w:r>
    </w:p>
    <w:p w:rsidR="003D6D70"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lastRenderedPageBreak/>
        <w:t>Необходимо понимать, что представления о счастье у обоих полов связано с внутренним миром, с внутренними переживаниями и стремлениями человека. Поэтому во второй главе нам предстоит рассмотреть вопрос о ценностных ориентациях личности, о том, взаимосвязаны ли ценности юношей и девушек с феноменом счастья.</w:t>
      </w:r>
    </w:p>
    <w:p w:rsidR="003D6D70" w:rsidRPr="00F5779A" w:rsidRDefault="003D6D70" w:rsidP="003D6D70">
      <w:pPr>
        <w:rPr>
          <w:rFonts w:ascii="Times New Roman" w:hAnsi="Times New Roman" w:cs="Times New Roman"/>
          <w:sz w:val="28"/>
          <w:szCs w:val="28"/>
        </w:rPr>
      </w:pPr>
      <w:r>
        <w:rPr>
          <w:rFonts w:ascii="Times New Roman" w:hAnsi="Times New Roman" w:cs="Times New Roman"/>
          <w:sz w:val="28"/>
          <w:szCs w:val="28"/>
        </w:rPr>
        <w:br w:type="page"/>
      </w:r>
    </w:p>
    <w:p w:rsidR="003D6D70" w:rsidRDefault="003D6D70" w:rsidP="003D6D70">
      <w:pPr>
        <w:spacing w:line="360" w:lineRule="auto"/>
        <w:ind w:firstLine="709"/>
        <w:contextualSpacing/>
        <w:jc w:val="both"/>
        <w:rPr>
          <w:rFonts w:ascii="Times New Roman" w:hAnsi="Times New Roman" w:cs="Times New Roman"/>
          <w:b/>
          <w:sz w:val="28"/>
          <w:szCs w:val="28"/>
        </w:rPr>
      </w:pPr>
      <w:r w:rsidRPr="00F5779A">
        <w:rPr>
          <w:rFonts w:ascii="Times New Roman" w:hAnsi="Times New Roman" w:cs="Times New Roman"/>
          <w:b/>
          <w:sz w:val="28"/>
          <w:szCs w:val="28"/>
        </w:rPr>
        <w:lastRenderedPageBreak/>
        <w:t>2 Структура и содержание профессиональной мотивации личности</w:t>
      </w:r>
    </w:p>
    <w:p w:rsidR="00724B03" w:rsidRPr="00F5779A" w:rsidRDefault="00724B03" w:rsidP="003D6D70">
      <w:pPr>
        <w:spacing w:line="360" w:lineRule="auto"/>
        <w:ind w:firstLine="709"/>
        <w:contextualSpacing/>
        <w:jc w:val="both"/>
        <w:rPr>
          <w:rFonts w:ascii="Times New Roman" w:hAnsi="Times New Roman" w:cs="Times New Roman"/>
          <w:sz w:val="28"/>
          <w:szCs w:val="28"/>
        </w:rPr>
      </w:pPr>
    </w:p>
    <w:p w:rsidR="003D6D70" w:rsidRDefault="003D6D70" w:rsidP="003D6D70">
      <w:pPr>
        <w:spacing w:line="360" w:lineRule="auto"/>
        <w:ind w:firstLine="709"/>
        <w:contextualSpacing/>
        <w:jc w:val="both"/>
        <w:rPr>
          <w:rFonts w:ascii="Times New Roman" w:hAnsi="Times New Roman" w:cs="Times New Roman"/>
          <w:b/>
          <w:sz w:val="28"/>
          <w:szCs w:val="28"/>
        </w:rPr>
      </w:pPr>
      <w:r w:rsidRPr="00F5779A">
        <w:rPr>
          <w:rFonts w:ascii="Times New Roman" w:hAnsi="Times New Roman" w:cs="Times New Roman"/>
          <w:b/>
          <w:sz w:val="28"/>
          <w:szCs w:val="28"/>
        </w:rPr>
        <w:t>2.1 Теоретические подходы к изучению профессиональной мотивации личности</w:t>
      </w:r>
    </w:p>
    <w:p w:rsidR="00724B03" w:rsidRPr="00F5779A" w:rsidRDefault="00724B03" w:rsidP="003D6D70">
      <w:pPr>
        <w:spacing w:line="360" w:lineRule="auto"/>
        <w:ind w:firstLine="709"/>
        <w:contextualSpacing/>
        <w:jc w:val="both"/>
        <w:rPr>
          <w:rFonts w:ascii="Times New Roman" w:hAnsi="Times New Roman" w:cs="Times New Roman"/>
          <w:sz w:val="28"/>
          <w:szCs w:val="28"/>
        </w:rPr>
      </w:pP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С самого раннего возраста, каждый человек выбирает ту или иную профессиональную деятельность, которая является для него наиболее привлекательной. После того, как человек проходит все жизненные этапы, связанные с развитием, ему нужно профессионально трудоустраиваться. Однако, в данной сфере появляются проблемы, связанные с мотивацией, так как именно понимание человеком своей мотивации обеспечивает дорогу к эффективной профессиональной деятельности.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Мотивация является одной из основополагающих проблем, как отечественной, так и зарубежной науки.</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Феномен мотивации достаточно сложен для понимания и имеет множество подходов к описанию её сущности, структуры, методов изучения. </w:t>
      </w:r>
    </w:p>
    <w:p w:rsidR="003D6D70" w:rsidRDefault="003D6D70" w:rsidP="003D6D70">
      <w:pPr>
        <w:spacing w:line="360" w:lineRule="auto"/>
        <w:ind w:firstLine="851"/>
        <w:contextualSpacing/>
        <w:jc w:val="both"/>
        <w:rPr>
          <w:rFonts w:ascii="Times New Roman" w:eastAsia="Calibri" w:hAnsi="Times New Roman" w:cs="Times New Roman"/>
          <w:sz w:val="28"/>
          <w:szCs w:val="28"/>
        </w:rPr>
      </w:pPr>
      <w:r w:rsidRPr="00F5779A">
        <w:rPr>
          <w:rFonts w:ascii="Times New Roman" w:hAnsi="Times New Roman" w:cs="Times New Roman"/>
          <w:sz w:val="28"/>
          <w:szCs w:val="28"/>
        </w:rPr>
        <w:t xml:space="preserve">Для того, чтобы говорить о профессиональной мотивации как одной из составляющих мотивационного процесса, нужно подробнее изучить этот механизм. Различные психологические школы имеют несходные точки зрения по данному вопросу. Например, </w:t>
      </w:r>
      <w:r w:rsidRPr="00F5779A">
        <w:rPr>
          <w:rFonts w:ascii="Times New Roman" w:eastAsia="Calibri" w:hAnsi="Times New Roman" w:cs="Times New Roman"/>
          <w:sz w:val="28"/>
          <w:szCs w:val="28"/>
        </w:rPr>
        <w:t>В.И. Ковалев и С.Л. Рубинштей</w:t>
      </w:r>
      <w:r w:rsidRPr="00F5779A">
        <w:rPr>
          <w:rFonts w:ascii="Times New Roman" w:hAnsi="Times New Roman" w:cs="Times New Roman"/>
          <w:sz w:val="28"/>
          <w:szCs w:val="28"/>
        </w:rPr>
        <w:t xml:space="preserve">н, </w:t>
      </w:r>
      <w:r w:rsidRPr="00F5779A">
        <w:rPr>
          <w:rFonts w:ascii="Times New Roman" w:eastAsia="Calibri" w:hAnsi="Times New Roman" w:cs="Times New Roman"/>
          <w:sz w:val="28"/>
          <w:szCs w:val="28"/>
        </w:rPr>
        <w:t>под мотивацией понимают систему разнообразных факторов детерминирующих поведение и деятельность человека</w:t>
      </w:r>
      <w:r>
        <w:rPr>
          <w:rFonts w:ascii="Times New Roman" w:eastAsia="Calibri" w:hAnsi="Times New Roman" w:cs="Times New Roman"/>
          <w:sz w:val="28"/>
          <w:szCs w:val="28"/>
        </w:rPr>
        <w:t xml:space="preserve"> </w:t>
      </w:r>
      <w:r>
        <w:rPr>
          <w:rFonts w:ascii="Times New Roman" w:hAnsi="Times New Roman" w:cs="Times New Roman"/>
          <w:sz w:val="28"/>
          <w:szCs w:val="28"/>
        </w:rPr>
        <w:t>[17</w:t>
      </w:r>
      <w:r w:rsidRPr="00F5779A">
        <w:rPr>
          <w:rFonts w:ascii="Times New Roman" w:hAnsi="Times New Roman" w:cs="Times New Roman"/>
          <w:sz w:val="28"/>
          <w:szCs w:val="28"/>
        </w:rPr>
        <w:t>]</w:t>
      </w:r>
      <w:r w:rsidRPr="00F5779A">
        <w:rPr>
          <w:rFonts w:ascii="Times New Roman" w:eastAsia="Calibri" w:hAnsi="Times New Roman" w:cs="Times New Roman"/>
          <w:sz w:val="28"/>
          <w:szCs w:val="28"/>
        </w:rPr>
        <w:t>.</w:t>
      </w:r>
      <w:r w:rsidRPr="00F5779A">
        <w:rPr>
          <w:rFonts w:ascii="Times New Roman" w:hAnsi="Times New Roman" w:cs="Times New Roman"/>
          <w:sz w:val="28"/>
          <w:szCs w:val="28"/>
        </w:rPr>
        <w:t xml:space="preserve"> </w:t>
      </w:r>
    </w:p>
    <w:p w:rsidR="003D6D70" w:rsidRPr="00F5779A" w:rsidRDefault="003D6D70" w:rsidP="003D6D70">
      <w:pPr>
        <w:spacing w:line="360" w:lineRule="auto"/>
        <w:ind w:firstLine="851"/>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Сразу следует подчеркнуть, что понятие «мотив» имеет существенные отличия от понятия «мотивация», так как является более сложным механизмом, направляющим человека с помощью внутренних и внешних стимулов к выполнению определенных форм деятельности. </w:t>
      </w:r>
    </w:p>
    <w:p w:rsidR="003D6D70" w:rsidRPr="00F5779A" w:rsidRDefault="003D6D70" w:rsidP="003D6D70">
      <w:pPr>
        <w:spacing w:line="360" w:lineRule="auto"/>
        <w:ind w:firstLine="851"/>
        <w:contextualSpacing/>
        <w:jc w:val="both"/>
        <w:rPr>
          <w:rFonts w:ascii="Times New Roman" w:hAnsi="Times New Roman" w:cs="Times New Roman"/>
          <w:sz w:val="28"/>
          <w:szCs w:val="28"/>
        </w:rPr>
      </w:pPr>
      <w:r w:rsidRPr="00F5779A">
        <w:rPr>
          <w:rFonts w:ascii="Times New Roman" w:hAnsi="Times New Roman" w:cs="Times New Roman"/>
          <w:sz w:val="28"/>
          <w:szCs w:val="28"/>
        </w:rPr>
        <w:t>В данной работы мы будем опираться на  общепсихоло</w:t>
      </w:r>
      <w:r w:rsidR="00724B03">
        <w:rPr>
          <w:rFonts w:ascii="Times New Roman" w:hAnsi="Times New Roman" w:cs="Times New Roman"/>
          <w:sz w:val="28"/>
          <w:szCs w:val="28"/>
        </w:rPr>
        <w:t>гическую теорию деятельности А.</w:t>
      </w:r>
      <w:r w:rsidRPr="00F5779A">
        <w:rPr>
          <w:rFonts w:ascii="Times New Roman" w:hAnsi="Times New Roman" w:cs="Times New Roman"/>
          <w:sz w:val="28"/>
          <w:szCs w:val="28"/>
        </w:rPr>
        <w:t xml:space="preserve">Н. Леонтьева. </w:t>
      </w:r>
    </w:p>
    <w:p w:rsidR="003D6D70" w:rsidRPr="00F5779A" w:rsidRDefault="003D6D70" w:rsidP="003D6D70">
      <w:pPr>
        <w:spacing w:line="360" w:lineRule="auto"/>
        <w:ind w:firstLine="851"/>
        <w:contextualSpacing/>
        <w:jc w:val="both"/>
        <w:rPr>
          <w:rFonts w:ascii="Times New Roman" w:hAnsi="Times New Roman" w:cs="Times New Roman"/>
          <w:sz w:val="28"/>
          <w:szCs w:val="28"/>
        </w:rPr>
      </w:pPr>
      <w:r w:rsidRPr="00F5779A">
        <w:rPr>
          <w:rFonts w:ascii="Times New Roman" w:eastAsia="Calibri" w:hAnsi="Times New Roman" w:cs="Times New Roman"/>
          <w:sz w:val="28"/>
          <w:szCs w:val="28"/>
        </w:rPr>
        <w:t xml:space="preserve">А.Н. Леонтьев и С.Л. Рубинштейн </w:t>
      </w:r>
      <w:r w:rsidRPr="00F5779A">
        <w:rPr>
          <w:rFonts w:ascii="Times New Roman" w:hAnsi="Times New Roman" w:cs="Times New Roman"/>
          <w:sz w:val="28"/>
          <w:szCs w:val="28"/>
        </w:rPr>
        <w:t xml:space="preserve">определяют мотив как что-то, что отражается в сознании человека и является побудительной силой к выполнению </w:t>
      </w:r>
      <w:r w:rsidRPr="00F5779A">
        <w:rPr>
          <w:rFonts w:ascii="Times New Roman" w:hAnsi="Times New Roman" w:cs="Times New Roman"/>
          <w:sz w:val="28"/>
          <w:szCs w:val="28"/>
        </w:rPr>
        <w:lastRenderedPageBreak/>
        <w:t>деятельности, направленную на удовлетворение какой-либо потребности</w:t>
      </w:r>
      <w:r w:rsidR="002508CA">
        <w:rPr>
          <w:rFonts w:ascii="Times New Roman" w:hAnsi="Times New Roman" w:cs="Times New Roman"/>
          <w:sz w:val="28"/>
          <w:szCs w:val="28"/>
        </w:rPr>
        <w:t xml:space="preserve"> [18, 27</w:t>
      </w:r>
      <w:r w:rsidR="002508CA" w:rsidRPr="00F5779A">
        <w:rPr>
          <w:rFonts w:ascii="Times New Roman" w:hAnsi="Times New Roman" w:cs="Times New Roman"/>
          <w:sz w:val="28"/>
          <w:szCs w:val="28"/>
        </w:rPr>
        <w:t>]</w:t>
      </w:r>
      <w:r w:rsidRPr="00F5779A">
        <w:rPr>
          <w:rFonts w:ascii="Times New Roman" w:hAnsi="Times New Roman" w:cs="Times New Roman"/>
          <w:sz w:val="28"/>
          <w:szCs w:val="28"/>
        </w:rPr>
        <w:t>. При этом</w:t>
      </w:r>
      <w:r w:rsidRPr="00F5779A">
        <w:rPr>
          <w:rFonts w:ascii="Times New Roman" w:eastAsia="Calibri" w:hAnsi="Times New Roman" w:cs="Times New Roman"/>
          <w:sz w:val="28"/>
          <w:szCs w:val="28"/>
        </w:rPr>
        <w:t xml:space="preserve"> в качестве мотива, по мнению А.Н. Леонтьева, выступает не сама потребность, а предмет потребности, т.е. по</w:t>
      </w:r>
      <w:r w:rsidRPr="00F5779A">
        <w:rPr>
          <w:rFonts w:ascii="Times New Roman" w:hAnsi="Times New Roman" w:cs="Times New Roman"/>
          <w:sz w:val="28"/>
          <w:szCs w:val="28"/>
        </w:rPr>
        <w:t>д</w:t>
      </w:r>
      <w:r w:rsidRPr="00F5779A">
        <w:rPr>
          <w:rFonts w:ascii="Times New Roman" w:eastAsia="Calibri" w:hAnsi="Times New Roman" w:cs="Times New Roman"/>
          <w:sz w:val="28"/>
          <w:szCs w:val="28"/>
        </w:rPr>
        <w:t xml:space="preserve"> мотивом следует понимать именно определенную потребность</w:t>
      </w:r>
      <w:r>
        <w:rPr>
          <w:rFonts w:ascii="Times New Roman" w:eastAsia="Calibri" w:hAnsi="Times New Roman" w:cs="Times New Roman"/>
          <w:sz w:val="28"/>
          <w:szCs w:val="28"/>
        </w:rPr>
        <w:t xml:space="preserve"> </w:t>
      </w:r>
      <w:r>
        <w:rPr>
          <w:rFonts w:ascii="Times New Roman" w:hAnsi="Times New Roman" w:cs="Times New Roman"/>
          <w:sz w:val="28"/>
          <w:szCs w:val="28"/>
        </w:rPr>
        <w:t>[18</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 xml:space="preserve">. </w:t>
      </w:r>
      <w:r w:rsidRPr="00F5779A">
        <w:rPr>
          <w:rFonts w:ascii="Times New Roman" w:hAnsi="Times New Roman" w:cs="Times New Roman"/>
          <w:sz w:val="28"/>
          <w:szCs w:val="28"/>
        </w:rPr>
        <w:t xml:space="preserve"> </w:t>
      </w:r>
      <w:r w:rsidRPr="00F5779A">
        <w:rPr>
          <w:rFonts w:ascii="Times New Roman" w:eastAsia="Calibri" w:hAnsi="Times New Roman" w:cs="Times New Roman"/>
          <w:sz w:val="28"/>
          <w:szCs w:val="28"/>
        </w:rPr>
        <w:t>Кроме мотивов, потребностей в качестве побудителей человеческого поведения рассматривают так же цели, эмоции, интересы, задачи, желания.</w:t>
      </w:r>
    </w:p>
    <w:p w:rsidR="003D6D70" w:rsidRPr="00F5779A" w:rsidRDefault="003D6D70" w:rsidP="003D6D70">
      <w:pPr>
        <w:spacing w:line="360" w:lineRule="auto"/>
        <w:ind w:firstLine="851"/>
        <w:contextualSpacing/>
        <w:jc w:val="both"/>
        <w:rPr>
          <w:rFonts w:ascii="Times New Roman" w:hAnsi="Times New Roman" w:cs="Times New Roman"/>
          <w:sz w:val="28"/>
          <w:szCs w:val="28"/>
        </w:rPr>
      </w:pPr>
      <w:r w:rsidRPr="00F5779A">
        <w:rPr>
          <w:rFonts w:ascii="Times New Roman" w:hAnsi="Times New Roman" w:cs="Times New Roman"/>
          <w:sz w:val="28"/>
          <w:szCs w:val="28"/>
        </w:rPr>
        <w:t>С.</w:t>
      </w:r>
      <w:r w:rsidR="00724B03">
        <w:rPr>
          <w:rFonts w:ascii="Times New Roman" w:hAnsi="Times New Roman" w:cs="Times New Roman"/>
          <w:sz w:val="28"/>
          <w:szCs w:val="28"/>
        </w:rPr>
        <w:t>Л. Рубинштейн, соглашаясь с А.</w:t>
      </w:r>
      <w:r w:rsidRPr="00F5779A">
        <w:rPr>
          <w:rFonts w:ascii="Times New Roman" w:hAnsi="Times New Roman" w:cs="Times New Roman"/>
          <w:sz w:val="28"/>
          <w:szCs w:val="28"/>
        </w:rPr>
        <w:t>Н. Леонтьевым, утверждает, что мотив действий человека связан с его целью, так как мотивом является стремление её достигнуть</w:t>
      </w:r>
      <w:r>
        <w:rPr>
          <w:rFonts w:ascii="Times New Roman" w:hAnsi="Times New Roman" w:cs="Times New Roman"/>
          <w:sz w:val="28"/>
          <w:szCs w:val="28"/>
        </w:rPr>
        <w:t xml:space="preserve"> [27</w:t>
      </w:r>
      <w:r w:rsidRPr="00F5779A">
        <w:rPr>
          <w:rFonts w:ascii="Times New Roman" w:hAnsi="Times New Roman" w:cs="Times New Roman"/>
          <w:sz w:val="28"/>
          <w:szCs w:val="28"/>
        </w:rPr>
        <w:t xml:space="preserve">]. </w:t>
      </w:r>
    </w:p>
    <w:p w:rsidR="003D6D70" w:rsidRPr="00F5779A" w:rsidRDefault="003D6D70" w:rsidP="003D6D70">
      <w:pPr>
        <w:spacing w:line="360" w:lineRule="auto"/>
        <w:ind w:firstLine="851"/>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Итак, исходя из этого, можно сказать, что мотивы связаны с эмоциями человека, с чувствами, они не являются обособленными и предполагают наличие цели деятельности для её выполнения. </w:t>
      </w:r>
    </w:p>
    <w:p w:rsidR="003D6D70" w:rsidRPr="00F5779A" w:rsidRDefault="003D6D70" w:rsidP="003D6D70">
      <w:pPr>
        <w:spacing w:line="360" w:lineRule="auto"/>
        <w:ind w:firstLine="851"/>
        <w:contextualSpacing/>
        <w:jc w:val="both"/>
        <w:rPr>
          <w:rFonts w:ascii="Times New Roman" w:hAnsi="Times New Roman" w:cs="Times New Roman"/>
          <w:sz w:val="28"/>
          <w:szCs w:val="28"/>
        </w:rPr>
      </w:pPr>
      <w:r w:rsidRPr="00F5779A">
        <w:rPr>
          <w:rFonts w:ascii="Times New Roman" w:hAnsi="Times New Roman" w:cs="Times New Roman"/>
          <w:sz w:val="28"/>
          <w:szCs w:val="28"/>
        </w:rPr>
        <w:t>Также учеными поднимается вопрос об осознанности/неосознанности мотивов. Например, человек бывает мотивированным, а бывает немотивированным на выполнение какой-либо задачи, поэтому предполагается, будто есть неосознанные мотивы.</w:t>
      </w:r>
    </w:p>
    <w:p w:rsidR="003D6D70" w:rsidRPr="00F5779A" w:rsidRDefault="00724B03" w:rsidP="003D6D7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Однако, А.</w:t>
      </w:r>
      <w:r w:rsidR="003D6D70" w:rsidRPr="00F5779A">
        <w:rPr>
          <w:rFonts w:ascii="Times New Roman" w:hAnsi="Times New Roman" w:cs="Times New Roman"/>
          <w:sz w:val="28"/>
          <w:szCs w:val="28"/>
        </w:rPr>
        <w:t xml:space="preserve">А. Файзуллаев выделяет три последовательных этапа, которые формируют мотив, это: </w:t>
      </w:r>
      <w:r w:rsidR="003D6D70" w:rsidRPr="00F5779A">
        <w:rPr>
          <w:rFonts w:ascii="Times New Roman" w:eastAsia="Calibri" w:hAnsi="Times New Roman" w:cs="Times New Roman"/>
          <w:sz w:val="28"/>
          <w:szCs w:val="28"/>
        </w:rPr>
        <w:t xml:space="preserve">возникновение побуждения; осознание побуждения; принятие личностью осознанного побуждения в качестве мотива. Отсюда следует, что </w:t>
      </w:r>
      <w:r w:rsidR="003D6D70" w:rsidRPr="00F5779A">
        <w:rPr>
          <w:rFonts w:ascii="Times New Roman" w:hAnsi="Times New Roman" w:cs="Times New Roman"/>
          <w:sz w:val="28"/>
          <w:szCs w:val="28"/>
        </w:rPr>
        <w:t>мот</w:t>
      </w:r>
      <w:r w:rsidR="003D6D70">
        <w:rPr>
          <w:rFonts w:ascii="Times New Roman" w:hAnsi="Times New Roman" w:cs="Times New Roman"/>
          <w:sz w:val="28"/>
          <w:szCs w:val="28"/>
        </w:rPr>
        <w:t>ив всегда является осознаваемым [33</w:t>
      </w:r>
      <w:r w:rsidR="003D6D70" w:rsidRPr="00F5779A">
        <w:rPr>
          <w:rFonts w:ascii="Times New Roman" w:hAnsi="Times New Roman" w:cs="Times New Roman"/>
          <w:sz w:val="28"/>
          <w:szCs w:val="28"/>
        </w:rPr>
        <w:t>]</w:t>
      </w:r>
      <w:r w:rsidR="003D6D70" w:rsidRPr="00F5779A">
        <w:rPr>
          <w:rFonts w:ascii="Times New Roman" w:hAnsi="Times New Roman" w:cs="Times New Roman"/>
          <w:color w:val="000000"/>
          <w:sz w:val="28"/>
          <w:szCs w:val="28"/>
          <w:shd w:val="clear" w:color="auto" w:fill="FFFFFF"/>
        </w:rPr>
        <w:t xml:space="preserve">. </w:t>
      </w:r>
      <w:r w:rsidR="003D6D70" w:rsidRPr="00F5779A">
        <w:rPr>
          <w:rFonts w:ascii="Times New Roman" w:hAnsi="Times New Roman" w:cs="Times New Roman"/>
          <w:sz w:val="28"/>
          <w:szCs w:val="28"/>
        </w:rPr>
        <w:t xml:space="preserve"> Вопрос только в том, хочет ли человек принять этот мотив. </w:t>
      </w:r>
    </w:p>
    <w:p w:rsidR="003D6D70" w:rsidRPr="00F5779A" w:rsidRDefault="003D6D70" w:rsidP="003D6D70">
      <w:pPr>
        <w:spacing w:line="360" w:lineRule="auto"/>
        <w:ind w:firstLine="851"/>
        <w:contextualSpacing/>
        <w:jc w:val="both"/>
        <w:rPr>
          <w:rFonts w:ascii="Times New Roman" w:eastAsia="Calibri" w:hAnsi="Times New Roman" w:cs="Times New Roman"/>
          <w:sz w:val="28"/>
          <w:szCs w:val="28"/>
        </w:rPr>
      </w:pPr>
      <w:r w:rsidRPr="00F5779A">
        <w:rPr>
          <w:rFonts w:ascii="Times New Roman" w:hAnsi="Times New Roman" w:cs="Times New Roman"/>
          <w:sz w:val="28"/>
          <w:szCs w:val="28"/>
        </w:rPr>
        <w:t>Важным для изучения поняти</w:t>
      </w:r>
      <w:r w:rsidR="00724B03">
        <w:rPr>
          <w:rFonts w:ascii="Times New Roman" w:hAnsi="Times New Roman" w:cs="Times New Roman"/>
          <w:sz w:val="28"/>
          <w:szCs w:val="28"/>
        </w:rPr>
        <w:t>я мотивации является теория Б.</w:t>
      </w:r>
      <w:r w:rsidRPr="00F5779A">
        <w:rPr>
          <w:rFonts w:ascii="Times New Roman" w:hAnsi="Times New Roman" w:cs="Times New Roman"/>
          <w:sz w:val="28"/>
          <w:szCs w:val="28"/>
        </w:rPr>
        <w:t xml:space="preserve">И. Додонова, который выделил четыре структурных компонента мотивационной деятельности: </w:t>
      </w:r>
      <w:r w:rsidRPr="00F5779A">
        <w:rPr>
          <w:rFonts w:ascii="Times New Roman" w:eastAsia="Calibri" w:hAnsi="Times New Roman" w:cs="Times New Roman"/>
          <w:sz w:val="28"/>
          <w:szCs w:val="28"/>
        </w:rPr>
        <w:t>удовольствие от самого процесса деятельности; прямой результат деятельности; вознаграждение за деятельность; избежание санкции, которая грозит в случае уклонения от деятельности или недобросовестного ее исполнения</w:t>
      </w:r>
      <w:r w:rsidRPr="00F5779A">
        <w:rPr>
          <w:rFonts w:ascii="Times New Roman" w:hAnsi="Times New Roman" w:cs="Times New Roman"/>
          <w:sz w:val="28"/>
          <w:szCs w:val="28"/>
        </w:rPr>
        <w:t xml:space="preserve"> </w:t>
      </w:r>
      <w:r>
        <w:rPr>
          <w:rFonts w:ascii="Times New Roman" w:hAnsi="Times New Roman" w:cs="Times New Roman"/>
          <w:sz w:val="28"/>
          <w:szCs w:val="28"/>
        </w:rPr>
        <w:t>[37</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w:t>
      </w:r>
    </w:p>
    <w:p w:rsidR="003D6D70" w:rsidRPr="00F5779A" w:rsidRDefault="003D6D70" w:rsidP="003D6D70">
      <w:pPr>
        <w:spacing w:line="360" w:lineRule="auto"/>
        <w:ind w:firstLine="709"/>
        <w:contextualSpacing/>
        <w:jc w:val="both"/>
        <w:rPr>
          <w:rFonts w:ascii="Times New Roman" w:hAnsi="Times New Roman" w:cs="Times New Roman"/>
          <w:b/>
          <w:sz w:val="28"/>
          <w:szCs w:val="28"/>
        </w:rPr>
      </w:pPr>
      <w:r w:rsidRPr="00F5779A">
        <w:rPr>
          <w:rFonts w:ascii="Times New Roman" w:hAnsi="Times New Roman" w:cs="Times New Roman"/>
          <w:color w:val="000000"/>
          <w:sz w:val="28"/>
          <w:szCs w:val="28"/>
          <w:shd w:val="clear" w:color="auto" w:fill="FFFFFF"/>
        </w:rPr>
        <w:t xml:space="preserve">Процесс мотивации охватывает потребности человека, являющиеся основными направляющими элементами, побуждающими человека к действию.  Обобщая, можно сказать, что потребность </w:t>
      </w:r>
      <w:r w:rsidR="00724B03">
        <w:rPr>
          <w:rFonts w:ascii="Times New Roman" w:hAnsi="Times New Roman" w:cs="Times New Roman"/>
          <w:color w:val="000000"/>
          <w:sz w:val="28"/>
          <w:szCs w:val="28"/>
          <w:shd w:val="clear" w:color="auto" w:fill="FFFFFF"/>
        </w:rPr>
        <w:t>–</w:t>
      </w:r>
      <w:r w:rsidRPr="00F5779A">
        <w:rPr>
          <w:rFonts w:ascii="Times New Roman" w:hAnsi="Times New Roman" w:cs="Times New Roman"/>
          <w:color w:val="000000"/>
          <w:sz w:val="28"/>
          <w:szCs w:val="28"/>
          <w:shd w:val="clear" w:color="auto" w:fill="FFFFFF"/>
        </w:rPr>
        <w:t xml:space="preserve"> это ощущение недостаточности </w:t>
      </w:r>
      <w:r w:rsidRPr="00F5779A">
        <w:rPr>
          <w:rFonts w:ascii="Times New Roman" w:hAnsi="Times New Roman" w:cs="Times New Roman"/>
          <w:color w:val="000000"/>
          <w:sz w:val="28"/>
          <w:szCs w:val="28"/>
          <w:shd w:val="clear" w:color="auto" w:fill="FFFFFF"/>
        </w:rPr>
        <w:lastRenderedPageBreak/>
        <w:t xml:space="preserve">чего-либо в жизнедеятельности человека, которое носит индивидуализированный характер.  </w:t>
      </w:r>
    </w:p>
    <w:p w:rsidR="003D6D70" w:rsidRPr="00F5779A" w:rsidRDefault="003D6D70" w:rsidP="003D6D70">
      <w:pPr>
        <w:spacing w:line="360" w:lineRule="auto"/>
        <w:ind w:firstLine="709"/>
        <w:contextualSpacing/>
        <w:jc w:val="both"/>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 xml:space="preserve">Выделяются различные виды мотивации, но многие ученые согласны с выделением двух основных видов мотивации </w:t>
      </w:r>
      <w:r w:rsidR="00724B03">
        <w:rPr>
          <w:rFonts w:ascii="Times New Roman" w:hAnsi="Times New Roman" w:cs="Times New Roman"/>
          <w:color w:val="000000" w:themeColor="text1"/>
          <w:sz w:val="28"/>
          <w:szCs w:val="28"/>
        </w:rPr>
        <w:t>–</w:t>
      </w:r>
      <w:r w:rsidRPr="00F5779A">
        <w:rPr>
          <w:rFonts w:ascii="Times New Roman" w:hAnsi="Times New Roman" w:cs="Times New Roman"/>
          <w:color w:val="000000" w:themeColor="text1"/>
          <w:sz w:val="28"/>
          <w:szCs w:val="28"/>
        </w:rPr>
        <w:t xml:space="preserve"> внутренней и внешней.</w:t>
      </w:r>
    </w:p>
    <w:p w:rsidR="003D6D70" w:rsidRPr="00F5779A" w:rsidRDefault="003D6D70" w:rsidP="003D6D70">
      <w:pPr>
        <w:spacing w:line="360" w:lineRule="auto"/>
        <w:ind w:firstLine="709"/>
        <w:contextualSpacing/>
        <w:jc w:val="both"/>
        <w:rPr>
          <w:rFonts w:ascii="Times New Roman" w:hAnsi="Times New Roman" w:cs="Times New Roman"/>
          <w:color w:val="000000" w:themeColor="text1"/>
          <w:sz w:val="28"/>
          <w:szCs w:val="28"/>
        </w:rPr>
      </w:pPr>
      <w:r w:rsidRPr="00F5779A">
        <w:rPr>
          <w:rFonts w:ascii="Times New Roman" w:eastAsia="Calibri" w:hAnsi="Times New Roman" w:cs="Times New Roman"/>
          <w:sz w:val="28"/>
          <w:szCs w:val="28"/>
        </w:rPr>
        <w:t>Внешняя мотивация – конструкт для описания детерминации поведения в тех ситуациях, когда факторы, которые его инициируют и регулируют, находятся вне Я (self) личности или вне поведения. Достаточно инициирующему и регулирующим факторам стать внешними, как вся мотивация приобретает характер внешней. Наиболее ярко концептуализация данного типа мотивации представлена в бихевиористских теориях и в теориях инструментальности</w:t>
      </w:r>
      <w:r>
        <w:rPr>
          <w:rFonts w:ascii="Times New Roman" w:hAnsi="Times New Roman" w:cs="Times New Roman"/>
          <w:sz w:val="28"/>
          <w:szCs w:val="28"/>
        </w:rPr>
        <w:t xml:space="preserve"> [1</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w:t>
      </w:r>
    </w:p>
    <w:p w:rsidR="003D6D70" w:rsidRPr="00F5779A" w:rsidRDefault="003D6D70" w:rsidP="003D6D70">
      <w:pPr>
        <w:spacing w:line="360" w:lineRule="auto"/>
        <w:ind w:firstLine="709"/>
        <w:contextualSpacing/>
        <w:jc w:val="both"/>
        <w:rPr>
          <w:rFonts w:ascii="Times New Roman" w:hAnsi="Times New Roman" w:cs="Times New Roman"/>
          <w:color w:val="000000" w:themeColor="text1"/>
          <w:sz w:val="28"/>
          <w:szCs w:val="28"/>
        </w:rPr>
      </w:pPr>
      <w:r w:rsidRPr="00F5779A">
        <w:rPr>
          <w:rFonts w:ascii="Times New Roman" w:eastAsia="Calibri" w:hAnsi="Times New Roman" w:cs="Times New Roman"/>
          <w:sz w:val="28"/>
          <w:szCs w:val="28"/>
        </w:rPr>
        <w:t>Внутренняя мотивация – конструкт, описывающий такой тип детерминации поведения, когда инициирующие и регулирующие его факторы проистекают изнутри личностного Я и полностью находятся внутри самого поведения. "Внутренне мотивированные деятельности не имеют поощрений, кроме самой активности. Люди вовлекаются в эту деятельность ради нее самой, а не для достижения каких-либо внешних наград. Такая деятельность является самоцелью, а не средством для достижения некой другой цели". Для объяснения этого типа мотивации было создано множество теорий: теория компетентности и мотивации эффективностью, теории оптимальности активации и стимуляции, теория личностной причинности, теория самодетерминации, теория "потока"</w:t>
      </w:r>
      <w:r>
        <w:rPr>
          <w:rFonts w:ascii="Times New Roman" w:eastAsia="Calibri" w:hAnsi="Times New Roman" w:cs="Times New Roman"/>
          <w:sz w:val="28"/>
          <w:szCs w:val="28"/>
        </w:rPr>
        <w:t xml:space="preserve"> </w:t>
      </w:r>
      <w:r>
        <w:rPr>
          <w:rFonts w:ascii="Times New Roman" w:hAnsi="Times New Roman" w:cs="Times New Roman"/>
          <w:sz w:val="28"/>
          <w:szCs w:val="28"/>
        </w:rPr>
        <w:t>[1</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w:t>
      </w:r>
    </w:p>
    <w:p w:rsidR="003D6D70" w:rsidRPr="00F5779A" w:rsidRDefault="003D6D70" w:rsidP="003D6D70">
      <w:pPr>
        <w:spacing w:line="360" w:lineRule="auto"/>
        <w:ind w:firstLine="709"/>
        <w:contextualSpacing/>
        <w:jc w:val="both"/>
        <w:rPr>
          <w:rFonts w:ascii="Times New Roman" w:hAnsi="Times New Roman" w:cs="Times New Roman"/>
          <w:color w:val="000000" w:themeColor="text1"/>
          <w:sz w:val="28"/>
          <w:szCs w:val="28"/>
        </w:rPr>
      </w:pPr>
      <w:r w:rsidRPr="00F5779A">
        <w:rPr>
          <w:rFonts w:ascii="Times New Roman" w:hAnsi="Times New Roman" w:cs="Times New Roman"/>
          <w:sz w:val="28"/>
          <w:szCs w:val="28"/>
        </w:rPr>
        <w:t>Итак, п</w:t>
      </w:r>
      <w:r w:rsidRPr="00F5779A">
        <w:rPr>
          <w:rFonts w:ascii="Times New Roman" w:eastAsia="Calibri" w:hAnsi="Times New Roman" w:cs="Times New Roman"/>
          <w:sz w:val="28"/>
          <w:szCs w:val="28"/>
        </w:rPr>
        <w:t xml:space="preserve">онятие мотивации </w:t>
      </w:r>
      <w:r w:rsidRPr="00F5779A">
        <w:rPr>
          <w:rFonts w:ascii="Times New Roman" w:hAnsi="Times New Roman" w:cs="Times New Roman"/>
          <w:sz w:val="28"/>
          <w:szCs w:val="28"/>
        </w:rPr>
        <w:t>относится к одним из фундаментальных в психологической науке, которое характеризует движущие силы поведения и деятельность человека. Однако, с</w:t>
      </w:r>
      <w:r w:rsidRPr="00F5779A">
        <w:rPr>
          <w:rFonts w:ascii="Times New Roman" w:eastAsia="Calibri" w:hAnsi="Times New Roman" w:cs="Times New Roman"/>
          <w:sz w:val="28"/>
          <w:szCs w:val="28"/>
        </w:rPr>
        <w:t>истематическое изучение мотиваций с психологической точки зрения не позволяет определить точно, что же по</w:t>
      </w:r>
      <w:r w:rsidRPr="00F5779A">
        <w:rPr>
          <w:rFonts w:ascii="Times New Roman" w:hAnsi="Times New Roman" w:cs="Times New Roman"/>
          <w:sz w:val="28"/>
          <w:szCs w:val="28"/>
        </w:rPr>
        <w:t>буждает человека к труду. Но</w:t>
      </w:r>
      <w:r w:rsidRPr="00F5779A">
        <w:rPr>
          <w:rFonts w:ascii="Times New Roman" w:eastAsia="Calibri" w:hAnsi="Times New Roman" w:cs="Times New Roman"/>
          <w:sz w:val="28"/>
          <w:szCs w:val="28"/>
        </w:rPr>
        <w:t xml:space="preserve"> исследование поведения человека в труде даёт некоторые общие объяснения мотивации и позволяет создать прагматические модели мотивации сотрудника на рабочем месте</w:t>
      </w:r>
      <w:r w:rsidRPr="00F5779A">
        <w:rPr>
          <w:rFonts w:ascii="Times New Roman" w:hAnsi="Times New Roman" w:cs="Times New Roman"/>
          <w:sz w:val="28"/>
          <w:szCs w:val="28"/>
        </w:rPr>
        <w:t xml:space="preserve">, результаты этих исследований </w:t>
      </w:r>
      <w:r w:rsidRPr="00F5779A">
        <w:rPr>
          <w:rFonts w:ascii="Times New Roman" w:hAnsi="Times New Roman" w:cs="Times New Roman"/>
          <w:sz w:val="28"/>
          <w:szCs w:val="28"/>
        </w:rPr>
        <w:lastRenderedPageBreak/>
        <w:t xml:space="preserve">мы будем рассматривать с помощью содержательных и процессуальных теорий мотивации.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xml:space="preserve">Выполняя одну и ту же профессиональную деятельность, человек прилагает разнотипные усилия. Индивид может работать в полную силу, а может затрачивать только половину энергии. Он может выполнять только легкую работу, а может наоборот - браться за деятельность труднее и сложнее, способен выбирать решение проще, а может браться за сложную задачу. Выбор того или иного поведения в профессиональной сфере зависит от мотивирования, от стремления затрачивать разного рода усилий при  осуществлении собственной работы.  </w:t>
      </w:r>
    </w:p>
    <w:p w:rsidR="002508C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Феномену мотивации посвящены работы </w:t>
      </w:r>
      <w:r w:rsidRPr="002508CA">
        <w:rPr>
          <w:rFonts w:ascii="Times New Roman" w:hAnsi="Times New Roman" w:cs="Times New Roman"/>
          <w:sz w:val="28"/>
          <w:szCs w:val="28"/>
        </w:rPr>
        <w:t>Абрахама Маслоу, Фредерика Герцберга, Дэвида Мак-Клелланда, Виктора Врума, Джона Стейси Адамса Лаймана Портера - Эдварда Лоулера</w:t>
      </w:r>
      <w:r w:rsidR="002508CA" w:rsidRPr="002508CA">
        <w:rPr>
          <w:rFonts w:ascii="Times New Roman" w:hAnsi="Times New Roman" w:cs="Times New Roman"/>
          <w:sz w:val="28"/>
          <w:szCs w:val="28"/>
        </w:rPr>
        <w:t xml:space="preserve"> [9, 18, 19, 25]</w:t>
      </w:r>
      <w:r w:rsidR="002508CA" w:rsidRPr="002508CA">
        <w:rPr>
          <w:rFonts w:ascii="Times New Roman" w:eastAsia="Calibri" w:hAnsi="Times New Roman" w:cs="Times New Roman"/>
          <w:sz w:val="28"/>
          <w:szCs w:val="28"/>
        </w:rPr>
        <w:t>.</w:t>
      </w:r>
      <w:r w:rsidRPr="00F5779A">
        <w:rPr>
          <w:rFonts w:ascii="Times New Roman" w:hAnsi="Times New Roman" w:cs="Times New Roman"/>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На современном этапе изучения профессиональной мотивации в научном контексте выделяются следующие основные подходы: содержательный и процессуальный. Главной идеей содержательного</w:t>
      </w:r>
      <w:r w:rsidRPr="00F5779A">
        <w:rPr>
          <w:rFonts w:ascii="Times New Roman" w:hAnsi="Times New Roman" w:cs="Times New Roman"/>
          <w:b/>
          <w:sz w:val="28"/>
          <w:szCs w:val="28"/>
        </w:rPr>
        <w:t xml:space="preserve"> </w:t>
      </w:r>
      <w:r w:rsidRPr="00F5779A">
        <w:rPr>
          <w:rFonts w:ascii="Times New Roman" w:hAnsi="Times New Roman" w:cs="Times New Roman"/>
          <w:sz w:val="28"/>
          <w:szCs w:val="28"/>
        </w:rPr>
        <w:t>подхода является потребность, которая заставляет действовать человека так, чтобы эта потребность была удовлетворена. В процессуальном подходе не только потребность становится ключевым фактором в поведении человека, но и ожидания, выбранный тип поведения, уровень осознанности поощрений, справедливости труда.</w:t>
      </w:r>
    </w:p>
    <w:p w:rsidR="003D6D70" w:rsidRPr="00F5779A" w:rsidRDefault="003D6D70" w:rsidP="003D6D70">
      <w:pPr>
        <w:spacing w:line="360" w:lineRule="auto"/>
        <w:ind w:firstLine="709"/>
        <w:contextualSpacing/>
        <w:jc w:val="both"/>
        <w:rPr>
          <w:rFonts w:ascii="Times New Roman" w:hAnsi="Times New Roman" w:cs="Times New Roman"/>
          <w:color w:val="1A1B1C"/>
          <w:sz w:val="28"/>
          <w:szCs w:val="28"/>
          <w:shd w:val="clear" w:color="auto" w:fill="FFFFFF"/>
        </w:rPr>
      </w:pPr>
      <w:r w:rsidRPr="00F5779A">
        <w:rPr>
          <w:rFonts w:ascii="Times New Roman" w:hAnsi="Times New Roman" w:cs="Times New Roman"/>
          <w:sz w:val="28"/>
          <w:szCs w:val="28"/>
        </w:rPr>
        <w:t xml:space="preserve">Изучая, содержательные и процессуальные теории мотивации </w:t>
      </w:r>
      <w:r w:rsidR="00724B03">
        <w:rPr>
          <w:rFonts w:ascii="Times New Roman" w:hAnsi="Times New Roman" w:cs="Times New Roman"/>
          <w:color w:val="1A1B1C"/>
          <w:sz w:val="28"/>
          <w:szCs w:val="28"/>
          <w:shd w:val="clear" w:color="auto" w:fill="FFFFFF"/>
        </w:rPr>
        <w:t>А.</w:t>
      </w:r>
      <w:r w:rsidRPr="00F5779A">
        <w:rPr>
          <w:rFonts w:ascii="Times New Roman" w:hAnsi="Times New Roman" w:cs="Times New Roman"/>
          <w:color w:val="1A1B1C"/>
          <w:sz w:val="28"/>
          <w:szCs w:val="28"/>
          <w:shd w:val="clear" w:color="auto" w:fill="FFFFFF"/>
        </w:rPr>
        <w:t>Н. Занковский говорит: «Первые делают упор на исследовании и объяснении того, что мотивирует и каковы мотивы определенного поведения», а «вторые пытаются выявить процесс, который приводит к конкретному поведению человека», это «выбор поведения, способного привести к определенным результатам»</w:t>
      </w:r>
      <w:r>
        <w:rPr>
          <w:rFonts w:ascii="Times New Roman" w:hAnsi="Times New Roman" w:cs="Times New Roman"/>
          <w:color w:val="1A1B1C"/>
          <w:sz w:val="28"/>
          <w:szCs w:val="28"/>
          <w:shd w:val="clear" w:color="auto" w:fill="FFFFFF"/>
        </w:rPr>
        <w:t xml:space="preserve"> [9</w:t>
      </w:r>
      <w:r w:rsidRPr="00F5779A">
        <w:rPr>
          <w:rFonts w:ascii="Times New Roman" w:hAnsi="Times New Roman" w:cs="Times New Roman"/>
          <w:color w:val="1A1B1C"/>
          <w:sz w:val="28"/>
          <w:szCs w:val="28"/>
          <w:shd w:val="clear" w:color="auto" w:fill="FFFFFF"/>
        </w:rPr>
        <w:t>].</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К сторонникам содержательного подхода можно отнести американских психологов А. Маслоу, Ф</w:t>
      </w:r>
      <w:r w:rsidR="002508CA">
        <w:rPr>
          <w:rFonts w:ascii="Times New Roman" w:hAnsi="Times New Roman" w:cs="Times New Roman"/>
          <w:color w:val="000000"/>
          <w:sz w:val="28"/>
          <w:szCs w:val="28"/>
        </w:rPr>
        <w:t xml:space="preserve">. Герцберга и Д. Мак-Клелланда </w:t>
      </w:r>
      <w:r w:rsidR="002508CA">
        <w:rPr>
          <w:rFonts w:ascii="Times New Roman" w:hAnsi="Times New Roman" w:cs="Times New Roman"/>
          <w:sz w:val="28"/>
          <w:szCs w:val="28"/>
        </w:rPr>
        <w:t>[9, 25</w:t>
      </w:r>
      <w:r w:rsidR="002508CA" w:rsidRPr="00F5779A">
        <w:rPr>
          <w:rFonts w:ascii="Times New Roman" w:hAnsi="Times New Roman" w:cs="Times New Roman"/>
          <w:sz w:val="28"/>
          <w:szCs w:val="28"/>
        </w:rPr>
        <w:t>]</w:t>
      </w:r>
      <w:r w:rsidR="002508CA" w:rsidRPr="00F5779A">
        <w:rPr>
          <w:rFonts w:ascii="Times New Roman" w:eastAsia="Calibri" w:hAnsi="Times New Roman" w:cs="Times New Roman"/>
          <w:sz w:val="28"/>
          <w:szCs w:val="28"/>
        </w:rPr>
        <w:t>.</w:t>
      </w:r>
    </w:p>
    <w:p w:rsidR="003D6D70" w:rsidRPr="00F5779A" w:rsidRDefault="003D6D70" w:rsidP="00724B03">
      <w:pPr>
        <w:spacing w:after="0"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lastRenderedPageBreak/>
        <w:t xml:space="preserve">Теория мотивации по А. Маслоу </w:t>
      </w:r>
      <w:r w:rsidR="00724B03">
        <w:rPr>
          <w:rFonts w:ascii="Times New Roman" w:hAnsi="Times New Roman" w:cs="Times New Roman"/>
          <w:color w:val="000000"/>
          <w:sz w:val="28"/>
          <w:szCs w:val="28"/>
        </w:rPr>
        <w:t>–</w:t>
      </w:r>
      <w:r w:rsidRPr="00F5779A">
        <w:rPr>
          <w:rFonts w:ascii="Times New Roman" w:hAnsi="Times New Roman" w:cs="Times New Roman"/>
          <w:color w:val="000000"/>
          <w:sz w:val="28"/>
          <w:szCs w:val="28"/>
        </w:rPr>
        <w:t xml:space="preserve"> теория иерархии потребностей [</w:t>
      </w:r>
      <w:r>
        <w:rPr>
          <w:rFonts w:ascii="Times New Roman" w:hAnsi="Times New Roman" w:cs="Times New Roman"/>
          <w:color w:val="000000"/>
          <w:sz w:val="28"/>
          <w:szCs w:val="28"/>
        </w:rPr>
        <w:t>19</w:t>
      </w:r>
      <w:r w:rsidRPr="00F5779A">
        <w:rPr>
          <w:rFonts w:ascii="Times New Roman" w:hAnsi="Times New Roman" w:cs="Times New Roman"/>
          <w:color w:val="000000"/>
          <w:sz w:val="28"/>
          <w:szCs w:val="28"/>
        </w:rPr>
        <w:t xml:space="preserve">]. Основная идея данной концепции в том, что в основе поведения человека лежат определенные группы потребностей, это: </w:t>
      </w:r>
    </w:p>
    <w:p w:rsidR="003D6D70" w:rsidRPr="00F5779A" w:rsidRDefault="003D6D70" w:rsidP="00724B03">
      <w:pPr>
        <w:pStyle w:val="a3"/>
        <w:numPr>
          <w:ilvl w:val="0"/>
          <w:numId w:val="2"/>
        </w:numPr>
        <w:spacing w:line="360" w:lineRule="auto"/>
        <w:ind w:left="0" w:firstLine="709"/>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Физиологические базовые (первичные) потребности, необходимые для выживания человека: в еде, в воде, в сексе, тепле и другие.</w:t>
      </w:r>
    </w:p>
    <w:p w:rsidR="003D6D70" w:rsidRPr="00F5779A" w:rsidRDefault="003D6D70" w:rsidP="00724B03">
      <w:pPr>
        <w:pStyle w:val="a3"/>
        <w:numPr>
          <w:ilvl w:val="0"/>
          <w:numId w:val="2"/>
        </w:numPr>
        <w:spacing w:line="360" w:lineRule="auto"/>
        <w:ind w:left="0" w:firstLine="709"/>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Потребности в безопасности (первичные) -  предсказуемость окружения и уверенность в будущем.</w:t>
      </w:r>
    </w:p>
    <w:p w:rsidR="003D6D70" w:rsidRPr="00F5779A" w:rsidRDefault="003D6D70" w:rsidP="00724B03">
      <w:pPr>
        <w:pStyle w:val="a3"/>
        <w:numPr>
          <w:ilvl w:val="0"/>
          <w:numId w:val="2"/>
        </w:numPr>
        <w:spacing w:line="360" w:lineRule="auto"/>
        <w:ind w:left="0" w:firstLine="709"/>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xml:space="preserve">Социальные потребности (вторичные) - необходимость в социальном окружении, общение с другими людьми, социализация. </w:t>
      </w:r>
    </w:p>
    <w:p w:rsidR="003D6D70" w:rsidRPr="00F5779A" w:rsidRDefault="003D6D70" w:rsidP="00724B03">
      <w:pPr>
        <w:pStyle w:val="a3"/>
        <w:numPr>
          <w:ilvl w:val="0"/>
          <w:numId w:val="2"/>
        </w:numPr>
        <w:spacing w:line="360" w:lineRule="auto"/>
        <w:ind w:left="0" w:firstLine="709"/>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Потребности в уважении и самоуважении (вторичные), в признании окружающих и стремлении к личным достижениям.</w:t>
      </w:r>
    </w:p>
    <w:p w:rsidR="003D6D70" w:rsidRPr="003848AF" w:rsidRDefault="003D6D70" w:rsidP="00724B03">
      <w:pPr>
        <w:pStyle w:val="a3"/>
        <w:numPr>
          <w:ilvl w:val="0"/>
          <w:numId w:val="2"/>
        </w:numPr>
        <w:spacing w:line="360" w:lineRule="auto"/>
        <w:ind w:left="0" w:firstLine="709"/>
        <w:jc w:val="both"/>
        <w:rPr>
          <w:rFonts w:ascii="Times New Roman" w:hAnsi="Times New Roman" w:cs="Times New Roman"/>
          <w:sz w:val="28"/>
          <w:szCs w:val="28"/>
        </w:rPr>
      </w:pPr>
      <w:r w:rsidRPr="00F5779A">
        <w:rPr>
          <w:rFonts w:ascii="Times New Roman" w:hAnsi="Times New Roman" w:cs="Times New Roman"/>
          <w:color w:val="000000"/>
          <w:sz w:val="28"/>
          <w:szCs w:val="28"/>
        </w:rPr>
        <w:t xml:space="preserve">Потребность самовыражения (вторичные), т.е. потребность в саморазвитии, самосовершенствовании. </w:t>
      </w:r>
    </w:p>
    <w:p w:rsidR="003D6D70" w:rsidRDefault="003D6D70" w:rsidP="003D6D70">
      <w:pPr>
        <w:pStyle w:val="a3"/>
        <w:spacing w:line="360" w:lineRule="auto"/>
        <w:ind w:left="0" w:firstLine="709"/>
        <w:jc w:val="both"/>
        <w:rPr>
          <w:rFonts w:ascii="Times New Roman" w:hAnsi="Times New Roman" w:cs="Times New Roman"/>
          <w:color w:val="000000"/>
          <w:sz w:val="28"/>
          <w:szCs w:val="28"/>
        </w:rPr>
      </w:pPr>
      <w:r w:rsidRPr="003848AF">
        <w:rPr>
          <w:rFonts w:ascii="Times New Roman" w:hAnsi="Times New Roman" w:cs="Times New Roman"/>
          <w:color w:val="000000"/>
          <w:sz w:val="28"/>
          <w:szCs w:val="28"/>
        </w:rPr>
        <w:t xml:space="preserve">А. Маслоу распределяет все эти потребности в строгой иерархичности, начиная с первичных потребностей и заканчивая вторичными потребностями. Смысл такой структуры заключается в том, что человек сначала удовлетворяет свои первичные, низшие потребности, а затем высшие потребности стимулируют его на их достижение, что и приводит к повышению человеком собственной мотивации и удовлетворению уже вторичных потребностей.  </w:t>
      </w:r>
    </w:p>
    <w:p w:rsidR="003D6D70" w:rsidRDefault="003D6D70" w:rsidP="003D6D70">
      <w:pPr>
        <w:pStyle w:val="a3"/>
        <w:spacing w:line="360" w:lineRule="auto"/>
        <w:ind w:left="0" w:firstLine="709"/>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Однако, по мнению А. Маслоу достижение самой высшей потребности - потребности в самосовершенствовании и развитии - полностью не может быть удовлетворено, поэтому процесс мотивации личности может быть активен бесконечно</w:t>
      </w:r>
      <w:r>
        <w:rPr>
          <w:rFonts w:ascii="Times New Roman" w:hAnsi="Times New Roman" w:cs="Times New Roman"/>
          <w:color w:val="000000"/>
          <w:sz w:val="28"/>
          <w:szCs w:val="28"/>
        </w:rPr>
        <w:t xml:space="preserve"> </w:t>
      </w:r>
      <w:r>
        <w:rPr>
          <w:rFonts w:ascii="Times New Roman" w:hAnsi="Times New Roman" w:cs="Times New Roman"/>
          <w:sz w:val="28"/>
          <w:szCs w:val="28"/>
        </w:rPr>
        <w:t>[19</w:t>
      </w:r>
      <w:r w:rsidRPr="00F5779A">
        <w:rPr>
          <w:rFonts w:ascii="Times New Roman" w:hAnsi="Times New Roman" w:cs="Times New Roman"/>
          <w:sz w:val="28"/>
          <w:szCs w:val="28"/>
        </w:rPr>
        <w:t>]</w:t>
      </w:r>
      <w:r w:rsidRPr="00F5779A">
        <w:rPr>
          <w:rFonts w:ascii="Times New Roman" w:hAnsi="Times New Roman" w:cs="Times New Roman"/>
          <w:color w:val="000000"/>
          <w:sz w:val="28"/>
          <w:szCs w:val="28"/>
        </w:rPr>
        <w:t xml:space="preserve">. </w:t>
      </w:r>
    </w:p>
    <w:p w:rsidR="003D6D70" w:rsidRPr="00DF28BE" w:rsidRDefault="003D6D70" w:rsidP="00724B03">
      <w:pPr>
        <w:pStyle w:val="a3"/>
        <w:spacing w:after="0" w:line="360" w:lineRule="auto"/>
        <w:ind w:left="0" w:firstLine="709"/>
        <w:jc w:val="both"/>
        <w:rPr>
          <w:rFonts w:ascii="Times New Roman" w:hAnsi="Times New Roman" w:cs="Times New Roman"/>
          <w:sz w:val="28"/>
          <w:szCs w:val="28"/>
        </w:rPr>
      </w:pPr>
      <w:r w:rsidRPr="00F5779A">
        <w:rPr>
          <w:rFonts w:ascii="Times New Roman" w:hAnsi="Times New Roman" w:cs="Times New Roman"/>
          <w:color w:val="000000"/>
          <w:sz w:val="28"/>
          <w:szCs w:val="28"/>
        </w:rPr>
        <w:t xml:space="preserve">В теории мотивации Дэвида Мак-Клелланда описываются приобретаемые потребности преимущественно высшего уровня, благодаря развитию управленческого и экономического аппарата. Он считает, что потребности не расположены в иерархическом порядке по мере достижения низшей, а приобретаются под воздействием окружающей среды </w:t>
      </w:r>
      <w:r w:rsidR="00724B03">
        <w:rPr>
          <w:rFonts w:ascii="Times New Roman" w:hAnsi="Times New Roman" w:cs="Times New Roman"/>
          <w:color w:val="000000"/>
          <w:sz w:val="28"/>
          <w:szCs w:val="28"/>
        </w:rPr>
        <w:t>–</w:t>
      </w:r>
      <w:r w:rsidRPr="00F5779A">
        <w:rPr>
          <w:rFonts w:ascii="Times New Roman" w:hAnsi="Times New Roman" w:cs="Times New Roman"/>
          <w:color w:val="000000"/>
          <w:sz w:val="28"/>
          <w:szCs w:val="28"/>
        </w:rPr>
        <w:t xml:space="preserve"> обучения, опыта. Мак-Клелланд выделил вторичные потребности, которые относит к высшим, при </w:t>
      </w:r>
      <w:r w:rsidRPr="00F5779A">
        <w:rPr>
          <w:rFonts w:ascii="Times New Roman" w:hAnsi="Times New Roman" w:cs="Times New Roman"/>
          <w:color w:val="000000"/>
          <w:sz w:val="28"/>
          <w:szCs w:val="28"/>
        </w:rPr>
        <w:lastRenderedPageBreak/>
        <w:t xml:space="preserve">достаточной мере материального достатка </w:t>
      </w:r>
      <w:r w:rsidR="00724B03">
        <w:rPr>
          <w:rFonts w:ascii="Times New Roman" w:hAnsi="Times New Roman" w:cs="Times New Roman"/>
          <w:color w:val="000000"/>
          <w:sz w:val="28"/>
          <w:szCs w:val="28"/>
        </w:rPr>
        <w:t>–</w:t>
      </w:r>
      <w:r w:rsidRPr="00F5779A">
        <w:rPr>
          <w:rFonts w:ascii="Times New Roman" w:hAnsi="Times New Roman" w:cs="Times New Roman"/>
          <w:color w:val="000000"/>
          <w:sz w:val="28"/>
          <w:szCs w:val="28"/>
        </w:rPr>
        <w:t xml:space="preserve"> это  потребность во власти, в успехе, в принадлежности и в избежание неприятностей. </w:t>
      </w:r>
    </w:p>
    <w:p w:rsidR="003D6D70" w:rsidRDefault="003D6D70" w:rsidP="003D6D70">
      <w:pPr>
        <w:spacing w:line="360" w:lineRule="auto"/>
        <w:ind w:firstLine="709"/>
        <w:contextualSpacing/>
        <w:jc w:val="both"/>
        <w:rPr>
          <w:rFonts w:ascii="Times New Roman" w:eastAsia="Calibri" w:hAnsi="Times New Roman" w:cs="Times New Roman"/>
          <w:sz w:val="28"/>
          <w:szCs w:val="28"/>
        </w:rPr>
      </w:pPr>
      <w:r w:rsidRPr="00F5779A">
        <w:rPr>
          <w:rFonts w:ascii="Times New Roman" w:hAnsi="Times New Roman" w:cs="Times New Roman"/>
          <w:color w:val="000000"/>
          <w:sz w:val="28"/>
          <w:szCs w:val="28"/>
        </w:rPr>
        <w:t xml:space="preserve">Автор считает, что организация дает возможность каждому работнику реализовать эти три потребности, но на основе возникает следующая потребность </w:t>
      </w:r>
      <w:r w:rsidR="00724B03">
        <w:rPr>
          <w:rFonts w:ascii="Times New Roman" w:hAnsi="Times New Roman" w:cs="Times New Roman"/>
          <w:color w:val="000000"/>
          <w:sz w:val="28"/>
          <w:szCs w:val="28"/>
        </w:rPr>
        <w:t>–</w:t>
      </w:r>
      <w:r w:rsidRPr="00F5779A">
        <w:rPr>
          <w:rFonts w:ascii="Times New Roman" w:hAnsi="Times New Roman" w:cs="Times New Roman"/>
          <w:color w:val="000000"/>
          <w:sz w:val="28"/>
          <w:szCs w:val="28"/>
        </w:rPr>
        <w:t xml:space="preserve"> в</w:t>
      </w:r>
      <w:r w:rsidR="00724B03">
        <w:rPr>
          <w:rFonts w:ascii="Times New Roman" w:hAnsi="Times New Roman" w:cs="Times New Roman"/>
          <w:color w:val="000000"/>
          <w:sz w:val="28"/>
          <w:szCs w:val="28"/>
        </w:rPr>
        <w:t>о</w:t>
      </w:r>
      <w:r w:rsidRPr="00F5779A">
        <w:rPr>
          <w:rFonts w:ascii="Times New Roman" w:hAnsi="Times New Roman" w:cs="Times New Roman"/>
          <w:color w:val="000000"/>
          <w:sz w:val="28"/>
          <w:szCs w:val="28"/>
        </w:rPr>
        <w:t xml:space="preserve"> избежание неприятностей, то есть преодоление препятствий в осуществлении первых трех потребностей высшего уровня </w:t>
      </w:r>
      <w:r>
        <w:rPr>
          <w:rFonts w:ascii="Times New Roman" w:hAnsi="Times New Roman" w:cs="Times New Roman"/>
          <w:sz w:val="28"/>
          <w:szCs w:val="28"/>
        </w:rPr>
        <w:t>[21</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Успех воспринимается как собственное достижение поставленных целей  в результате активной деятельности, позитивный результат чего-либо, способность нести ответственность за принятие каких-либо решений. Стремление к власти показывает способность человека работать на разных уровнях управленческой сферы организации. Стремление к признанию - это умение проявлять лидерские качества, быть авторитетной личностью.</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Также выделяется двухфакторная модель мотивации Фредерика Герцберга. В основе данного подхода лежит разделение потребностей на материальные и нематериальные, оказывающие влияние на активность человека </w:t>
      </w:r>
      <w:r>
        <w:rPr>
          <w:rFonts w:ascii="Times New Roman" w:hAnsi="Times New Roman" w:cs="Times New Roman"/>
          <w:sz w:val="28"/>
          <w:szCs w:val="28"/>
        </w:rPr>
        <w:t>[9</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К первой группе факторов относятся гигиенические факторы, как например организационная культура, условия труда, отношения с администрацией, коллегами и подчиненными, заработная плата, профессиональные стрессы, то есть эти факторы связаны с личными потребностями человека и окружающей средой, однако они не повышают качество и интенсивность труда. Ко второй группе факторов относятся нематериальные стимулы - мотивирующие факторы, которые связаны с самовыражением, самореализацией, развитием карьеры, общественным признанием</w:t>
      </w:r>
      <w:r>
        <w:rPr>
          <w:rFonts w:ascii="Times New Roman" w:hAnsi="Times New Roman" w:cs="Times New Roman"/>
          <w:sz w:val="28"/>
          <w:szCs w:val="28"/>
        </w:rPr>
        <w:t xml:space="preserve"> [5</w:t>
      </w:r>
      <w:r w:rsidRPr="00F5779A">
        <w:rPr>
          <w:rFonts w:ascii="Times New Roman" w:hAnsi="Times New Roman" w:cs="Times New Roman"/>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Таким образом, Ф. Герцберг выделяет различные по своему роду типы факторов, которые могут вызывать желаемую активность в поведении работника, это </w:t>
      </w:r>
      <w:r w:rsidR="00724B03">
        <w:rPr>
          <w:rFonts w:ascii="Times New Roman" w:hAnsi="Times New Roman" w:cs="Times New Roman"/>
          <w:sz w:val="28"/>
          <w:szCs w:val="28"/>
        </w:rPr>
        <w:t>–</w:t>
      </w:r>
      <w:r w:rsidRPr="00F5779A">
        <w:rPr>
          <w:rFonts w:ascii="Times New Roman" w:hAnsi="Times New Roman" w:cs="Times New Roman"/>
          <w:sz w:val="28"/>
          <w:szCs w:val="28"/>
        </w:rPr>
        <w:t xml:space="preserve"> гигиенические факторы (атмосферные, поддерживающие), уровень мотивации практически не повышают, мотиваторы (удовлетворители) </w:t>
      </w:r>
      <w:r w:rsidRPr="00F5779A">
        <w:rPr>
          <w:rFonts w:ascii="Times New Roman" w:hAnsi="Times New Roman" w:cs="Times New Roman"/>
          <w:sz w:val="28"/>
          <w:szCs w:val="28"/>
        </w:rPr>
        <w:lastRenderedPageBreak/>
        <w:t>могут высоко стимулировать мотивацию человека, при условии, что гигиенические потребности практически удовлетворены</w:t>
      </w:r>
      <w:r>
        <w:rPr>
          <w:rFonts w:ascii="Times New Roman" w:hAnsi="Times New Roman" w:cs="Times New Roman"/>
          <w:sz w:val="28"/>
          <w:szCs w:val="28"/>
        </w:rPr>
        <w:t xml:space="preserve"> [23</w:t>
      </w:r>
      <w:r w:rsidRPr="00F5779A">
        <w:rPr>
          <w:rFonts w:ascii="Times New Roman" w:hAnsi="Times New Roman" w:cs="Times New Roman"/>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Итак, после проведения анализа содержательных теорий мотивации, можно сделать вывод, что данные подходы основываются на изучении потребностей и установлении факторов, влияющих на  поведение людей.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Ко второму подходу изучения мотивации относят теории, основанные на процессуальных теориях. Основу составляют такие теории, как теория ожиданий В. Врума, теория справедливости Дж. Адамса и теория Портера - Лоулера.</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xml:space="preserve">Согласно теории ожиданий В. Врума на мотивацию человека оказывает влияние не только удовлетворение потребностей, но и тип поведения, который человек выбирает. Наличие у человека потребности, которую необходимо удовлетворить еще не будет гарантировать активное достижение поставленной цели. Главным условием к проявлению активности будет служить ожидание того, что выбранный им тип действий, проложенные усилия будут способствовать достижению конкретной цели </w:t>
      </w:r>
      <w:r>
        <w:rPr>
          <w:rFonts w:ascii="Times New Roman" w:hAnsi="Times New Roman" w:cs="Times New Roman"/>
          <w:sz w:val="28"/>
          <w:szCs w:val="28"/>
        </w:rPr>
        <w:t>[9</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 xml:space="preserve">.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Врум считает, что у сотрудников повышается эффективность труда, если они уверены, что их ожидания оправдаются в следующих сферах.</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Во-первых, ожидания в отношении приложенных усилий и полученными результатами труда.</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Во-вторых, ожидания в отношении полученных результатов труда и вознаграждения за выполненную работу.</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В-третьих, ожидания в отношении ценности полученного поощрения за результат труда.</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Процессуальные теории ожидания устанавливают, что действия сотрудников определяются поведением:</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начальника, который может, как стимулировать работу с</w:t>
      </w:r>
      <w:r w:rsidR="00724B03">
        <w:rPr>
          <w:rFonts w:ascii="Times New Roman" w:hAnsi="Times New Roman" w:cs="Times New Roman"/>
          <w:color w:val="000000"/>
          <w:sz w:val="28"/>
          <w:szCs w:val="28"/>
        </w:rPr>
        <w:t>отрудников, так и сдерживать её;</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сотрудника, у которого есть уверенность в получении вознагражд</w:t>
      </w:r>
      <w:r w:rsidR="00724B03">
        <w:rPr>
          <w:rFonts w:ascii="Times New Roman" w:hAnsi="Times New Roman" w:cs="Times New Roman"/>
          <w:color w:val="000000"/>
          <w:sz w:val="28"/>
          <w:szCs w:val="28"/>
        </w:rPr>
        <w:t>ения при определенных условиях;</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lastRenderedPageBreak/>
        <w:t>- сотрудника и начальника, имеющих в виду, что при улучшении качества р</w:t>
      </w:r>
      <w:r w:rsidR="00724B03">
        <w:rPr>
          <w:rFonts w:ascii="Times New Roman" w:hAnsi="Times New Roman" w:cs="Times New Roman"/>
          <w:color w:val="000000"/>
          <w:sz w:val="28"/>
          <w:szCs w:val="28"/>
        </w:rPr>
        <w:t>аботы он получит вознаграждение;</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сотрудника, который сравнивает полученное вознаграждение с суммой, которая нужна ему для удовлетворения какой-либо потребности.</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color w:val="000000"/>
          <w:sz w:val="28"/>
          <w:szCs w:val="28"/>
        </w:rPr>
        <w:t>То есть, данный подход описывает поведение сотрудника, которое зависит от повышения производительности и качества труда и убежденности в том, что это будет отмечено администрацией, что предоставляет ему возможность удовлетворить ту или иную потребность</w:t>
      </w:r>
      <w:r>
        <w:rPr>
          <w:rFonts w:ascii="Times New Roman" w:hAnsi="Times New Roman" w:cs="Times New Roman"/>
          <w:color w:val="000000"/>
          <w:sz w:val="28"/>
          <w:szCs w:val="28"/>
        </w:rPr>
        <w:t xml:space="preserve"> [44</w:t>
      </w:r>
      <w:r w:rsidRPr="00F5779A">
        <w:rPr>
          <w:rFonts w:ascii="Times New Roman" w:hAnsi="Times New Roman" w:cs="Times New Roman"/>
          <w:color w:val="000000"/>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Главная идея теории справедливости Дж. Адамса заключается в том, что эффективность мотивации оценивается с учетом вознаграждений, выданных другим работникам, которые выполняют аналогичную работу. То есть, работник сравнивает своё количество вознаграждений с поощрениями других сотрудников, а также условия, в которых происходит выполнение профессиональной деятельности. Так как работники субъективно оценивают свою работу, то чаще склонны считать, что они затрачивают больше усилий, и получают меньше поощрений, чем их коллеги, которые работают меньше, но уровень поощрений получают выше. Если такое ощущение появляется, то сотрудник чувствует несправедливость </w:t>
      </w:r>
      <w:r>
        <w:rPr>
          <w:rFonts w:ascii="Times New Roman" w:hAnsi="Times New Roman" w:cs="Times New Roman"/>
          <w:sz w:val="28"/>
          <w:szCs w:val="28"/>
        </w:rPr>
        <w:t>[9</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sz w:val="28"/>
          <w:szCs w:val="28"/>
        </w:rPr>
        <w:t xml:space="preserve">Теории мотивации </w:t>
      </w:r>
      <w:r w:rsidRPr="00F5779A">
        <w:rPr>
          <w:rFonts w:ascii="Times New Roman" w:hAnsi="Times New Roman" w:cs="Times New Roman"/>
          <w:color w:val="000000"/>
          <w:sz w:val="28"/>
          <w:szCs w:val="28"/>
        </w:rPr>
        <w:t>Л. Портера - Э. Лоулера является итогом совмещения идей теории ожиданий и теории справедливости. Смысл её заключается в том, что на мотивацию влияет целый ряд факторов, это: затраченные усилия, полученный результат, вознаграждения и их ценность для сотрудника, и удовлетворенность работой.</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color w:val="000000"/>
          <w:sz w:val="28"/>
          <w:szCs w:val="28"/>
        </w:rPr>
        <w:t xml:space="preserve">Идеи теории ожидания проявляются в том, что сотрудник сравнивает размер вознаграждения с приложенными усилиями, и уверен, что усилия будут соответствовать уровню вознаграждения. Теория справедливости проявляется в рассуждениях самих людей по вопросу адекватности или неадекватности размера вознаграждения по сравнению с другими работниками. Идеи теории справедливости проявляются в том, что люди имеют собственное суждение по поводу правильности или неправильности вознаграждения по сравнению с </w:t>
      </w:r>
      <w:r w:rsidRPr="00F5779A">
        <w:rPr>
          <w:rFonts w:ascii="Times New Roman" w:hAnsi="Times New Roman" w:cs="Times New Roman"/>
          <w:color w:val="000000"/>
          <w:sz w:val="28"/>
          <w:szCs w:val="28"/>
        </w:rPr>
        <w:lastRenderedPageBreak/>
        <w:t>другими сотрудниками.  Л. Портер</w:t>
      </w:r>
      <w:r w:rsidR="00724B03">
        <w:rPr>
          <w:rFonts w:ascii="Times New Roman" w:hAnsi="Times New Roman" w:cs="Times New Roman"/>
          <w:color w:val="000000"/>
          <w:sz w:val="28"/>
          <w:szCs w:val="28"/>
        </w:rPr>
        <w:t>,</w:t>
      </w:r>
      <w:r w:rsidRPr="00F5779A">
        <w:rPr>
          <w:rFonts w:ascii="Times New Roman" w:hAnsi="Times New Roman" w:cs="Times New Roman"/>
          <w:color w:val="000000"/>
          <w:sz w:val="28"/>
          <w:szCs w:val="28"/>
        </w:rPr>
        <w:t xml:space="preserve"> Э. Лоулер на основе этого, сделали важный вывод: именно результативный труд являются причиной удовлетворения сотрудника, а не наоборот</w:t>
      </w:r>
      <w:r>
        <w:rPr>
          <w:rFonts w:ascii="Times New Roman" w:hAnsi="Times New Roman" w:cs="Times New Roman"/>
          <w:color w:val="000000"/>
          <w:sz w:val="28"/>
          <w:szCs w:val="28"/>
        </w:rPr>
        <w:t xml:space="preserve"> [44</w:t>
      </w:r>
      <w:r w:rsidRPr="00F5779A">
        <w:rPr>
          <w:rFonts w:ascii="Times New Roman" w:hAnsi="Times New Roman" w:cs="Times New Roman"/>
          <w:color w:val="000000"/>
          <w:sz w:val="28"/>
          <w:szCs w:val="28"/>
        </w:rPr>
        <w:t>].</w:t>
      </w:r>
      <w:r w:rsidRPr="00F5779A">
        <w:rPr>
          <w:rFonts w:ascii="Times New Roman" w:hAnsi="Times New Roman" w:cs="Times New Roman"/>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xml:space="preserve">Подводя итог, можно сказать, что в научном контексте выделяются два основных подхода к исследованию профессиональной мотивации: содержательный и процессуальный. Главной идеей содержательного подхода является потребность, которая влияет на эффективность работы и мотивацию сотрудника. В процессуальном подходе не только потребность становится ключевым фактором в поведении человека, но и ожидания, выбранный тип поведения, уровень осознанности поощрений, справедливости труда сказываются на мотивации и удовлетворенности трудом работником. </w:t>
      </w:r>
    </w:p>
    <w:p w:rsidR="003D6D70"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На современном этапе к изучению профессиональной мотивации подходили и от</w:t>
      </w:r>
      <w:r w:rsidR="00724B03">
        <w:rPr>
          <w:rFonts w:ascii="Times New Roman" w:hAnsi="Times New Roman" w:cs="Times New Roman"/>
          <w:color w:val="000000"/>
          <w:sz w:val="28"/>
          <w:szCs w:val="28"/>
        </w:rPr>
        <w:t>ечественные ученые, например А.</w:t>
      </w:r>
      <w:r w:rsidRPr="00F5779A">
        <w:rPr>
          <w:rFonts w:ascii="Times New Roman" w:hAnsi="Times New Roman" w:cs="Times New Roman"/>
          <w:color w:val="000000"/>
          <w:sz w:val="28"/>
          <w:szCs w:val="28"/>
        </w:rPr>
        <w:t>В. Сотникова, которая в своей статье «Профессиональная мотивация как предмет социологического анализа» рассматривает мотивацию через призму изменившихся социокультурных, экономических и политических условия российского общества</w:t>
      </w:r>
      <w:r>
        <w:rPr>
          <w:rFonts w:ascii="Times New Roman" w:hAnsi="Times New Roman" w:cs="Times New Roman"/>
          <w:color w:val="000000"/>
          <w:sz w:val="28"/>
          <w:szCs w:val="28"/>
        </w:rPr>
        <w:t xml:space="preserve"> </w:t>
      </w:r>
      <w:r>
        <w:rPr>
          <w:rFonts w:ascii="Times New Roman" w:hAnsi="Times New Roman" w:cs="Times New Roman"/>
          <w:sz w:val="28"/>
          <w:szCs w:val="28"/>
        </w:rPr>
        <w:t>[32</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w:t>
      </w:r>
    </w:p>
    <w:p w:rsidR="003D6D70"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Style w:val="num"/>
          <w:rFonts w:ascii="Times New Roman" w:hAnsi="Times New Roman" w:cs="Times New Roman"/>
          <w:sz w:val="28"/>
          <w:szCs w:val="28"/>
        </w:rPr>
        <w:t>По мнению автора, если профессиональную мотивацию рассматривать как систему, то мотивация является как фактором развития организации, общества, так и продуктом организационного, общественного развития, смыслообразующим и целеобразующим центром всей трудовой деятельности индивида, коллектива, организации</w:t>
      </w:r>
      <w:r>
        <w:rPr>
          <w:rStyle w:val="num"/>
          <w:rFonts w:ascii="Times New Roman" w:hAnsi="Times New Roman" w:cs="Times New Roman"/>
          <w:sz w:val="28"/>
          <w:szCs w:val="28"/>
        </w:rPr>
        <w:t xml:space="preserve"> </w:t>
      </w:r>
      <w:r>
        <w:rPr>
          <w:rFonts w:ascii="Times New Roman" w:hAnsi="Times New Roman" w:cs="Times New Roman"/>
          <w:sz w:val="28"/>
          <w:szCs w:val="28"/>
        </w:rPr>
        <w:t>[32</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w:t>
      </w:r>
    </w:p>
    <w:p w:rsidR="003D6D70" w:rsidRPr="00F5779A" w:rsidRDefault="00724B03" w:rsidP="003D6D70">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Сотникова А.</w:t>
      </w:r>
      <w:r w:rsidR="003D6D70" w:rsidRPr="00F5779A">
        <w:rPr>
          <w:rFonts w:ascii="Times New Roman" w:hAnsi="Times New Roman" w:cs="Times New Roman"/>
          <w:color w:val="000000"/>
          <w:sz w:val="28"/>
          <w:szCs w:val="28"/>
        </w:rPr>
        <w:t xml:space="preserve">В. выделяет некоторые факторы, оказывающие влияние на формирование и изменение профессиональной мотивации, на степень удовлетворенности трудом </w:t>
      </w:r>
      <w:r>
        <w:rPr>
          <w:rFonts w:ascii="Times New Roman" w:hAnsi="Times New Roman" w:cs="Times New Roman"/>
          <w:color w:val="000000"/>
          <w:sz w:val="28"/>
          <w:szCs w:val="28"/>
        </w:rPr>
        <w:t>–</w:t>
      </w:r>
      <w:r w:rsidR="003D6D70" w:rsidRPr="00F5779A">
        <w:rPr>
          <w:rFonts w:ascii="Times New Roman" w:hAnsi="Times New Roman" w:cs="Times New Roman"/>
          <w:color w:val="000000"/>
          <w:sz w:val="28"/>
          <w:szCs w:val="28"/>
        </w:rPr>
        <w:t xml:space="preserve"> ожидания, ценностные ориентации, стимулы. При изучении факторов профессиональной мотивации обычно выделяют два класса: внутриличностные и средовые, или субъективные и объективные.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Внутриличностные факторы определяются психофизиологическими особенностями личности, установками, ценностными ориентациями, и находятся во взаимодействии с факторами внешней среды.</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lastRenderedPageBreak/>
        <w:t xml:space="preserve">Средовые факторы отражают специфику и характер взаимоотношения в организации, где осуществляется становление профессиональной мотивации личности человека.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 </w:t>
      </w:r>
    </w:p>
    <w:p w:rsidR="003D6D70" w:rsidRDefault="003D6D70" w:rsidP="003D6D70">
      <w:pPr>
        <w:spacing w:line="360" w:lineRule="auto"/>
        <w:ind w:firstLine="709"/>
        <w:contextualSpacing/>
        <w:jc w:val="both"/>
        <w:rPr>
          <w:rFonts w:ascii="Times New Roman" w:hAnsi="Times New Roman" w:cs="Times New Roman"/>
          <w:b/>
          <w:sz w:val="28"/>
          <w:szCs w:val="28"/>
        </w:rPr>
      </w:pPr>
      <w:r w:rsidRPr="00F5779A">
        <w:rPr>
          <w:rFonts w:ascii="Times New Roman" w:hAnsi="Times New Roman" w:cs="Times New Roman"/>
          <w:b/>
          <w:sz w:val="28"/>
          <w:szCs w:val="28"/>
        </w:rPr>
        <w:t>2.2 Особенности профессиональной мотивации молодежи</w:t>
      </w:r>
      <w:r w:rsidR="00724B03">
        <w:rPr>
          <w:rFonts w:ascii="Times New Roman" w:hAnsi="Times New Roman" w:cs="Times New Roman"/>
          <w:b/>
          <w:sz w:val="28"/>
          <w:szCs w:val="28"/>
        </w:rPr>
        <w:t xml:space="preserve"> </w:t>
      </w:r>
    </w:p>
    <w:p w:rsidR="00724B03" w:rsidRPr="00F5779A" w:rsidRDefault="00724B03" w:rsidP="003D6D70">
      <w:pPr>
        <w:spacing w:line="360" w:lineRule="auto"/>
        <w:ind w:firstLine="709"/>
        <w:contextualSpacing/>
        <w:jc w:val="both"/>
        <w:rPr>
          <w:rFonts w:ascii="Times New Roman" w:hAnsi="Times New Roman" w:cs="Times New Roman"/>
          <w:b/>
          <w:sz w:val="28"/>
          <w:szCs w:val="28"/>
        </w:rPr>
      </w:pPr>
    </w:p>
    <w:p w:rsidR="003D6D70" w:rsidRPr="00F5779A" w:rsidRDefault="003D6D70" w:rsidP="003D6D70">
      <w:pPr>
        <w:spacing w:line="360" w:lineRule="auto"/>
        <w:ind w:firstLine="709"/>
        <w:contextualSpacing/>
        <w:jc w:val="both"/>
        <w:rPr>
          <w:rFonts w:ascii="Times New Roman" w:hAnsi="Times New Roman" w:cs="Times New Roman"/>
          <w:b/>
          <w:sz w:val="28"/>
          <w:szCs w:val="28"/>
        </w:rPr>
      </w:pPr>
      <w:r w:rsidRPr="00F5779A">
        <w:rPr>
          <w:rFonts w:ascii="Times New Roman" w:hAnsi="Times New Roman" w:cs="Times New Roman"/>
          <w:sz w:val="28"/>
          <w:szCs w:val="28"/>
        </w:rPr>
        <w:t xml:space="preserve">Чтобы проследить развитие профессиональной мотивации у молодежи, необходимо определиться с возрастными границами, охватывающими данную группу людей.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rPr>
        <w:t>Многие зарубежные и отечественные авторы по-разному описывают и устанавливают возрастную периодизацию молодых людей. Однако, в нашей работе мы будем брать в расчет возраст</w:t>
      </w:r>
      <w:r w:rsidR="00724B03">
        <w:rPr>
          <w:rFonts w:ascii="Times New Roman" w:hAnsi="Times New Roman" w:cs="Times New Roman"/>
          <w:color w:val="000000"/>
          <w:sz w:val="28"/>
          <w:szCs w:val="28"/>
        </w:rPr>
        <w:t>ные границы, которые выделил В.</w:t>
      </w:r>
      <w:r w:rsidRPr="00F5779A">
        <w:rPr>
          <w:rFonts w:ascii="Times New Roman" w:hAnsi="Times New Roman" w:cs="Times New Roman"/>
          <w:color w:val="000000"/>
          <w:sz w:val="28"/>
          <w:szCs w:val="28"/>
        </w:rPr>
        <w:t>П. Лисовский, который изучал социологию молодежи. Он говорит: «</w:t>
      </w:r>
      <w:r w:rsidRPr="00F5779A">
        <w:rPr>
          <w:rFonts w:ascii="Times New Roman" w:hAnsi="Times New Roman" w:cs="Times New Roman"/>
          <w:color w:val="000000"/>
          <w:sz w:val="28"/>
          <w:szCs w:val="28"/>
          <w:shd w:val="clear" w:color="auto" w:fill="FFFFFF"/>
        </w:rPr>
        <w:t>Молодежь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молодежи могут колебаться от 16 до 30 лет»</w:t>
      </w:r>
      <w:r>
        <w:rPr>
          <w:rFonts w:ascii="Times New Roman" w:hAnsi="Times New Roman" w:cs="Times New Roman"/>
          <w:color w:val="000000"/>
          <w:sz w:val="28"/>
          <w:szCs w:val="28"/>
          <w:shd w:val="clear" w:color="auto" w:fill="FFFFFF"/>
        </w:rPr>
        <w:t xml:space="preserve"> [31</w:t>
      </w:r>
      <w:r w:rsidRPr="00F5779A">
        <w:rPr>
          <w:rFonts w:ascii="Times New Roman" w:hAnsi="Times New Roman" w:cs="Times New Roman"/>
          <w:color w:val="000000"/>
          <w:sz w:val="28"/>
          <w:szCs w:val="28"/>
          <w:shd w:val="clear" w:color="auto" w:fill="FFFFFF"/>
        </w:rPr>
        <w:t xml:space="preserve">].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shd w:val="clear" w:color="auto" w:fill="FFFFFF"/>
        </w:rPr>
        <w:t xml:space="preserve">В дипломной работе мы проводили исследование на студенческой выборке в возрасте от 17 до 25 лет, поэтому будем описывать именно этот возрастной интервал становления молодежи как профессионалов.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Развитие профессиональной самореализации начинается еще в раннем детстве ребенка и заканчивается пожилым возрастом человека. Для того, чтобы понять логику развития трудовой мотивации, нужно подробнее изучить профессиональное становление личности на протяжении всей жизни.</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К наиболее известным отечественным периодизациям профе</w:t>
      </w:r>
      <w:r w:rsidR="00724B03">
        <w:rPr>
          <w:rFonts w:ascii="Times New Roman" w:hAnsi="Times New Roman" w:cs="Times New Roman"/>
          <w:color w:val="000000"/>
          <w:sz w:val="28"/>
          <w:szCs w:val="28"/>
        </w:rPr>
        <w:t>ссионализации относят теорию Е.</w:t>
      </w:r>
      <w:r w:rsidRPr="00F5779A">
        <w:rPr>
          <w:rFonts w:ascii="Times New Roman" w:hAnsi="Times New Roman" w:cs="Times New Roman"/>
          <w:color w:val="000000"/>
          <w:sz w:val="28"/>
          <w:szCs w:val="28"/>
        </w:rPr>
        <w:t>А. Климова, который выделяет следующие стадии развития человека как субъекта труда</w:t>
      </w:r>
      <w:r>
        <w:rPr>
          <w:rFonts w:ascii="Times New Roman" w:hAnsi="Times New Roman" w:cs="Times New Roman"/>
          <w:color w:val="000000"/>
          <w:sz w:val="28"/>
          <w:szCs w:val="28"/>
        </w:rPr>
        <w:t xml:space="preserve"> [25</w:t>
      </w:r>
      <w:r w:rsidRPr="00F5779A">
        <w:rPr>
          <w:rFonts w:ascii="Times New Roman" w:hAnsi="Times New Roman" w:cs="Times New Roman"/>
          <w:color w:val="000000"/>
          <w:sz w:val="28"/>
          <w:szCs w:val="28"/>
        </w:rPr>
        <w:t>].</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xml:space="preserve">1. Стадия предыгры охватывает границы онтогенеза от рождения ребенка до 3-х лет. На этой стадии происходит приобретение и основных функций </w:t>
      </w:r>
      <w:r w:rsidR="00724B03">
        <w:rPr>
          <w:rFonts w:ascii="Times New Roman" w:hAnsi="Times New Roman" w:cs="Times New Roman"/>
          <w:color w:val="000000"/>
          <w:sz w:val="28"/>
          <w:szCs w:val="28"/>
        </w:rPr>
        <w:t>–</w:t>
      </w:r>
      <w:r w:rsidRPr="00F5779A">
        <w:rPr>
          <w:rFonts w:ascii="Times New Roman" w:hAnsi="Times New Roman" w:cs="Times New Roman"/>
          <w:color w:val="000000"/>
          <w:sz w:val="28"/>
          <w:szCs w:val="28"/>
        </w:rPr>
        <w:t xml:space="preserve"> </w:t>
      </w:r>
      <w:r w:rsidRPr="00F5779A">
        <w:rPr>
          <w:rFonts w:ascii="Times New Roman" w:hAnsi="Times New Roman" w:cs="Times New Roman"/>
          <w:color w:val="000000"/>
          <w:sz w:val="28"/>
          <w:szCs w:val="28"/>
        </w:rPr>
        <w:lastRenderedPageBreak/>
        <w:t>восприятие, речь, движение. Также ребенок осваивает начальные правила поведения, морали, которые актуализируются в дальнейшем приобщении человека к трудовой деятельности.</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2. Стадия игры начинается от 3 лет и заканчивается в 6-8 лет. Тут ребенок с помощью вспомогательных средств знакомится с теми или иными профессиями и овладевает на их основе основными понятиями   трудовой деятельности.</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3. На стадии овладения учебной деятельностью (от 6-8 лет до 11-12 лет) у ребенка активно развивается самоконтроль, самоанализ, способность к планированию дальнейшей деятельности.</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xml:space="preserve">4. Стадия оптации приходится на возраст от 11-12 лет до 14-18 лет. Именно в этот возрастной период подростки готовятся войти во взрослую жизнь, делают профессиональный выбор, определяются с будущей профессией. Однако, на данной стадии могут также оказаться взрослые безработные люди, которым необходимо выбрать профессию.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5. На стадии адепта находятся в основном выпускники учебных заведений, которым нужно профессионально подготовиться.</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6. Стадия адаптанта продолжается от нескольких месяцев до 2-3-х лет после завершения обучения. Молодой специалист адаптируется к условиям работы, к коллективу, осваивается в профессии.</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xml:space="preserve">7. На стадии интернала молодой специалист превращается в полноценного работника, который самостоятельно принимает трудовые решения, справляется со своими функциями.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8. На стадии мастера сотрудник может решать как простые, так и сложные задачи, но выделяется из всех работников по некоторым индивидуальным характеристикам, индивидуальному стилю деятельности.</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9. На стадии авторитета работник умеет определенное уважение среди своих коллег, благодаря наличию качеств универсальности, опыта.</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lastRenderedPageBreak/>
        <w:t xml:space="preserve">10. Стадия наставника </w:t>
      </w:r>
      <w:r w:rsidR="00724B03">
        <w:rPr>
          <w:rFonts w:ascii="Times New Roman" w:hAnsi="Times New Roman" w:cs="Times New Roman"/>
          <w:color w:val="000000"/>
          <w:sz w:val="28"/>
          <w:szCs w:val="28"/>
        </w:rPr>
        <w:t>–</w:t>
      </w:r>
      <w:r w:rsidRPr="00F5779A">
        <w:rPr>
          <w:rFonts w:ascii="Times New Roman" w:hAnsi="Times New Roman" w:cs="Times New Roman"/>
          <w:color w:val="000000"/>
          <w:sz w:val="28"/>
          <w:szCs w:val="28"/>
        </w:rPr>
        <w:t xml:space="preserve"> это высший уровень работы л</w:t>
      </w:r>
      <w:r w:rsidR="00724B03">
        <w:rPr>
          <w:rFonts w:ascii="Times New Roman" w:hAnsi="Times New Roman" w:cs="Times New Roman"/>
          <w:color w:val="000000"/>
          <w:sz w:val="28"/>
          <w:szCs w:val="28"/>
        </w:rPr>
        <w:t>юбого специалиста, по мнению Е.</w:t>
      </w:r>
      <w:r w:rsidRPr="00F5779A">
        <w:rPr>
          <w:rFonts w:ascii="Times New Roman" w:hAnsi="Times New Roman" w:cs="Times New Roman"/>
          <w:color w:val="000000"/>
          <w:sz w:val="28"/>
          <w:szCs w:val="28"/>
        </w:rPr>
        <w:t>А. Климова. Работник становится учителем, мастером своего дела, у которого молодые специалисты могут перенять опыт и знания</w:t>
      </w:r>
      <w:r>
        <w:rPr>
          <w:rFonts w:ascii="Times New Roman" w:hAnsi="Times New Roman" w:cs="Times New Roman"/>
          <w:color w:val="000000"/>
          <w:sz w:val="28"/>
          <w:szCs w:val="28"/>
        </w:rPr>
        <w:t xml:space="preserve"> [25</w:t>
      </w:r>
      <w:r w:rsidRPr="00F5779A">
        <w:rPr>
          <w:rFonts w:ascii="Times New Roman" w:hAnsi="Times New Roman" w:cs="Times New Roman"/>
          <w:color w:val="000000"/>
          <w:sz w:val="28"/>
          <w:szCs w:val="28"/>
        </w:rPr>
        <w:t xml:space="preserve">]. </w:t>
      </w:r>
    </w:p>
    <w:p w:rsidR="003D6D70" w:rsidRPr="00F5779A" w:rsidRDefault="00724B03" w:rsidP="003D6D70">
      <w:pPr>
        <w:spacing w:line="360" w:lineRule="auto"/>
        <w:ind w:firstLine="709"/>
        <w:contextualSpacing/>
        <w:jc w:val="both"/>
        <w:rPr>
          <w:rFonts w:ascii="Times New Roman" w:hAnsi="Times New Roman" w:cs="Times New Roman"/>
          <w:color w:val="1A1B1C"/>
          <w:sz w:val="28"/>
          <w:szCs w:val="28"/>
          <w:shd w:val="clear" w:color="auto" w:fill="FFFFFF"/>
        </w:rPr>
      </w:pPr>
      <w:r>
        <w:rPr>
          <w:rFonts w:ascii="Times New Roman" w:hAnsi="Times New Roman" w:cs="Times New Roman"/>
          <w:color w:val="1A1B1C"/>
          <w:sz w:val="28"/>
          <w:szCs w:val="28"/>
          <w:shd w:val="clear" w:color="auto" w:fill="FFFFFF"/>
        </w:rPr>
        <w:t>Однако, как отмечает Э.</w:t>
      </w:r>
      <w:r w:rsidR="003D6D70" w:rsidRPr="00F5779A">
        <w:rPr>
          <w:rFonts w:ascii="Times New Roman" w:hAnsi="Times New Roman" w:cs="Times New Roman"/>
          <w:color w:val="1A1B1C"/>
          <w:sz w:val="28"/>
          <w:szCs w:val="28"/>
          <w:shd w:val="clear" w:color="auto" w:fill="FFFFFF"/>
        </w:rPr>
        <w:t>Ф. Зеер, переход от одной стадии профессионализации к другой, сопровождается кризисами профессионального становления личности работника</w:t>
      </w:r>
      <w:r w:rsidR="003D6D70">
        <w:rPr>
          <w:rFonts w:ascii="Times New Roman" w:hAnsi="Times New Roman" w:cs="Times New Roman"/>
          <w:color w:val="1A1B1C"/>
          <w:sz w:val="28"/>
          <w:szCs w:val="28"/>
          <w:shd w:val="clear" w:color="auto" w:fill="FFFFFF"/>
        </w:rPr>
        <w:t xml:space="preserve"> [10</w:t>
      </w:r>
      <w:r w:rsidR="003D6D70" w:rsidRPr="00F5779A">
        <w:rPr>
          <w:rFonts w:ascii="Times New Roman" w:hAnsi="Times New Roman" w:cs="Times New Roman"/>
          <w:color w:val="1A1B1C"/>
          <w:sz w:val="28"/>
          <w:szCs w:val="28"/>
          <w:shd w:val="clear" w:color="auto" w:fill="FFFFFF"/>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color w:val="1A1B1C"/>
          <w:sz w:val="28"/>
          <w:szCs w:val="28"/>
          <w:shd w:val="clear" w:color="auto" w:fill="FFFFFF"/>
        </w:rPr>
        <w:t xml:space="preserve">Под кризисами профессионального становления понимается непродолжительные по времени периоды (до года) кардинальной перестройки профессионального сознания, деятельности и поведения личности, изменения вектора профессионального развития личности </w:t>
      </w:r>
      <w:r>
        <w:rPr>
          <w:rFonts w:ascii="Times New Roman" w:hAnsi="Times New Roman" w:cs="Times New Roman"/>
          <w:color w:val="1A1B1C"/>
          <w:sz w:val="28"/>
          <w:szCs w:val="28"/>
          <w:shd w:val="clear" w:color="auto" w:fill="FFFFFF"/>
        </w:rPr>
        <w:t>[5</w:t>
      </w:r>
      <w:r w:rsidRPr="00F5779A">
        <w:rPr>
          <w:rFonts w:ascii="Times New Roman" w:hAnsi="Times New Roman" w:cs="Times New Roman"/>
          <w:color w:val="1A1B1C"/>
          <w:sz w:val="28"/>
          <w:szCs w:val="28"/>
          <w:shd w:val="clear" w:color="auto" w:fill="FFFFFF"/>
        </w:rPr>
        <w:t xml:space="preserve">]. </w:t>
      </w:r>
    </w:p>
    <w:p w:rsidR="003D6D70" w:rsidRPr="00B746A5" w:rsidRDefault="00724B03" w:rsidP="003D6D70">
      <w:pPr>
        <w:spacing w:line="360" w:lineRule="auto"/>
        <w:ind w:firstLine="709"/>
        <w:contextualSpacing/>
        <w:jc w:val="both"/>
        <w:rPr>
          <w:rStyle w:val="a5"/>
          <w:rFonts w:ascii="Times New Roman" w:hAnsi="Times New Roman" w:cs="Times New Roman"/>
          <w:i w:val="0"/>
          <w:color w:val="000000" w:themeColor="text1"/>
          <w:sz w:val="28"/>
          <w:szCs w:val="28"/>
        </w:rPr>
      </w:pPr>
      <w:r>
        <w:rPr>
          <w:rFonts w:ascii="Times New Roman" w:hAnsi="Times New Roman" w:cs="Times New Roman"/>
          <w:color w:val="000000"/>
          <w:sz w:val="28"/>
          <w:szCs w:val="28"/>
        </w:rPr>
        <w:t>Э.</w:t>
      </w:r>
      <w:r w:rsidR="003D6D70" w:rsidRPr="00B746A5">
        <w:rPr>
          <w:rFonts w:ascii="Times New Roman" w:hAnsi="Times New Roman" w:cs="Times New Roman"/>
          <w:color w:val="000000"/>
          <w:sz w:val="28"/>
          <w:szCs w:val="28"/>
        </w:rPr>
        <w:t>Ф. Зеер  описывает основные</w:t>
      </w:r>
      <w:r w:rsidR="003D6D70" w:rsidRPr="00B746A5">
        <w:rPr>
          <w:rStyle w:val="apple-converted-space"/>
          <w:rFonts w:ascii="Times New Roman" w:hAnsi="Times New Roman" w:cs="Times New Roman"/>
          <w:color w:val="000000"/>
          <w:sz w:val="28"/>
          <w:szCs w:val="28"/>
        </w:rPr>
        <w:t> </w:t>
      </w:r>
      <w:r w:rsidR="003D6D70" w:rsidRPr="00B746A5">
        <w:rPr>
          <w:rStyle w:val="a5"/>
          <w:rFonts w:ascii="Times New Roman" w:hAnsi="Times New Roman" w:cs="Times New Roman"/>
          <w:i w:val="0"/>
          <w:color w:val="000000" w:themeColor="text1"/>
          <w:sz w:val="28"/>
          <w:szCs w:val="28"/>
        </w:rPr>
        <w:t>факторы кризисов профессионального становления:</w:t>
      </w:r>
    </w:p>
    <w:p w:rsidR="003D6D70" w:rsidRPr="00F5779A" w:rsidRDefault="003D6D70" w:rsidP="003D6D70">
      <w:pPr>
        <w:spacing w:line="360" w:lineRule="auto"/>
        <w:ind w:firstLine="709"/>
        <w:contextualSpacing/>
        <w:jc w:val="both"/>
        <w:rPr>
          <w:rFonts w:ascii="Times New Roman" w:hAnsi="Times New Roman" w:cs="Times New Roman"/>
          <w:iCs/>
          <w:color w:val="000000" w:themeColor="text1"/>
          <w:sz w:val="28"/>
          <w:szCs w:val="28"/>
        </w:rPr>
      </w:pPr>
      <w:r w:rsidRPr="00B746A5">
        <w:rPr>
          <w:rStyle w:val="a5"/>
          <w:rFonts w:ascii="Times New Roman" w:hAnsi="Times New Roman" w:cs="Times New Roman"/>
          <w:i w:val="0"/>
          <w:color w:val="000000" w:themeColor="text1"/>
          <w:sz w:val="28"/>
          <w:szCs w:val="28"/>
        </w:rPr>
        <w:t>1.</w:t>
      </w:r>
      <w:r w:rsidRPr="00F5779A">
        <w:rPr>
          <w:rStyle w:val="a5"/>
          <w:rFonts w:ascii="Times New Roman" w:hAnsi="Times New Roman" w:cs="Times New Roman"/>
          <w:i w:val="0"/>
          <w:color w:val="000000" w:themeColor="text1"/>
          <w:sz w:val="28"/>
          <w:szCs w:val="28"/>
        </w:rPr>
        <w:t xml:space="preserve"> </w:t>
      </w:r>
      <w:r w:rsidRPr="00F5779A">
        <w:rPr>
          <w:rFonts w:ascii="Times New Roman" w:hAnsi="Times New Roman" w:cs="Times New Roman"/>
          <w:color w:val="000000"/>
          <w:sz w:val="28"/>
          <w:szCs w:val="28"/>
        </w:rPr>
        <w:t xml:space="preserve">Сверхнормативная активность, которая является следствием неудовлетворенности работника своим положение в профессии. </w:t>
      </w:r>
    </w:p>
    <w:p w:rsidR="003D6D70" w:rsidRPr="00F5779A" w:rsidRDefault="003D6D70" w:rsidP="003D6D70">
      <w:pPr>
        <w:spacing w:line="360" w:lineRule="auto"/>
        <w:ind w:firstLine="709"/>
        <w:contextualSpacing/>
        <w:jc w:val="both"/>
        <w:rPr>
          <w:rFonts w:ascii="Times New Roman" w:hAnsi="Times New Roman" w:cs="Times New Roman"/>
          <w:iCs/>
          <w:color w:val="000000" w:themeColor="text1"/>
          <w:sz w:val="28"/>
          <w:szCs w:val="28"/>
        </w:rPr>
      </w:pPr>
      <w:r w:rsidRPr="00F5779A">
        <w:rPr>
          <w:rFonts w:ascii="Times New Roman" w:hAnsi="Times New Roman" w:cs="Times New Roman"/>
          <w:color w:val="000000"/>
          <w:sz w:val="28"/>
          <w:szCs w:val="28"/>
        </w:rPr>
        <w:t xml:space="preserve">2. Социально-экономические условия, оказывающие влияние на  жизнедеятельность человека (несвоевременная выплата заработной платы, закрытие организации). </w:t>
      </w:r>
    </w:p>
    <w:p w:rsidR="003D6D70" w:rsidRPr="00F5779A" w:rsidRDefault="003D6D70" w:rsidP="003D6D70">
      <w:pPr>
        <w:spacing w:line="360" w:lineRule="auto"/>
        <w:ind w:firstLine="709"/>
        <w:contextualSpacing/>
        <w:jc w:val="both"/>
        <w:rPr>
          <w:rFonts w:ascii="Times New Roman" w:hAnsi="Times New Roman" w:cs="Times New Roman"/>
          <w:iCs/>
          <w:color w:val="000000" w:themeColor="text1"/>
          <w:sz w:val="28"/>
          <w:szCs w:val="28"/>
        </w:rPr>
      </w:pPr>
      <w:r w:rsidRPr="00F5779A">
        <w:rPr>
          <w:rFonts w:ascii="Times New Roman" w:hAnsi="Times New Roman" w:cs="Times New Roman"/>
          <w:color w:val="000000"/>
          <w:sz w:val="28"/>
          <w:szCs w:val="28"/>
        </w:rPr>
        <w:t>3. Возрастные психофизиологические изменения (ухудшение здоровья, снижение работоспособности, синдром «эмоционального сгорания»).</w:t>
      </w:r>
    </w:p>
    <w:p w:rsidR="003D6D70" w:rsidRPr="00F5779A" w:rsidRDefault="003D6D70" w:rsidP="003D6D70">
      <w:pPr>
        <w:spacing w:line="360" w:lineRule="auto"/>
        <w:ind w:firstLine="709"/>
        <w:contextualSpacing/>
        <w:jc w:val="both"/>
        <w:rPr>
          <w:rFonts w:ascii="Times New Roman" w:hAnsi="Times New Roman" w:cs="Times New Roman"/>
          <w:iCs/>
          <w:color w:val="000000" w:themeColor="text1"/>
          <w:sz w:val="28"/>
          <w:szCs w:val="28"/>
        </w:rPr>
      </w:pPr>
      <w:r w:rsidRPr="00F5779A">
        <w:rPr>
          <w:rFonts w:ascii="Times New Roman" w:hAnsi="Times New Roman" w:cs="Times New Roman"/>
          <w:color w:val="000000"/>
          <w:sz w:val="28"/>
          <w:szCs w:val="28"/>
        </w:rPr>
        <w:t xml:space="preserve">4. Назначение на новую должность. </w:t>
      </w:r>
    </w:p>
    <w:p w:rsidR="003D6D70" w:rsidRPr="00F5779A" w:rsidRDefault="003D6D70" w:rsidP="003D6D70">
      <w:pPr>
        <w:spacing w:line="360" w:lineRule="auto"/>
        <w:ind w:firstLine="709"/>
        <w:contextualSpacing/>
        <w:jc w:val="both"/>
        <w:rPr>
          <w:rFonts w:ascii="Times New Roman" w:hAnsi="Times New Roman" w:cs="Times New Roman"/>
          <w:iCs/>
          <w:color w:val="000000" w:themeColor="text1"/>
          <w:sz w:val="28"/>
          <w:szCs w:val="28"/>
        </w:rPr>
      </w:pPr>
      <w:r w:rsidRPr="00F5779A">
        <w:rPr>
          <w:rFonts w:ascii="Times New Roman" w:hAnsi="Times New Roman" w:cs="Times New Roman"/>
          <w:color w:val="000000"/>
          <w:sz w:val="28"/>
          <w:szCs w:val="28"/>
        </w:rPr>
        <w:t>5. Полная поглощенность профессиональной деятельностью.</w:t>
      </w:r>
    </w:p>
    <w:p w:rsidR="003D6D70" w:rsidRPr="00F5779A" w:rsidRDefault="003D6D70" w:rsidP="003D6D70">
      <w:pPr>
        <w:spacing w:line="360" w:lineRule="auto"/>
        <w:ind w:firstLine="709"/>
        <w:contextualSpacing/>
        <w:jc w:val="both"/>
        <w:rPr>
          <w:rFonts w:ascii="Times New Roman" w:hAnsi="Times New Roman" w:cs="Times New Roman"/>
          <w:color w:val="1A1B1C"/>
          <w:sz w:val="28"/>
          <w:szCs w:val="28"/>
          <w:shd w:val="clear" w:color="auto" w:fill="FFFFFF"/>
        </w:rPr>
      </w:pPr>
      <w:r w:rsidRPr="00F5779A">
        <w:rPr>
          <w:rFonts w:ascii="Times New Roman" w:hAnsi="Times New Roman" w:cs="Times New Roman"/>
          <w:color w:val="000000"/>
          <w:sz w:val="28"/>
          <w:szCs w:val="28"/>
        </w:rPr>
        <w:t>6. Изменения, происходящие в жизни сотрудника (смена места жительства, перерыв в работе, смена социального статуса)</w:t>
      </w:r>
      <w:r>
        <w:rPr>
          <w:rFonts w:ascii="Times New Roman" w:hAnsi="Times New Roman" w:cs="Times New Roman"/>
          <w:color w:val="000000"/>
          <w:sz w:val="28"/>
          <w:szCs w:val="28"/>
        </w:rPr>
        <w:t xml:space="preserve"> [25</w:t>
      </w:r>
      <w:r w:rsidRPr="00F5779A">
        <w:rPr>
          <w:rFonts w:ascii="Times New Roman" w:hAnsi="Times New Roman" w:cs="Times New Roman"/>
          <w:color w:val="000000"/>
          <w:sz w:val="28"/>
          <w:szCs w:val="28"/>
        </w:rPr>
        <w:t xml:space="preserve">]. </w:t>
      </w:r>
    </w:p>
    <w:p w:rsidR="003D6D70" w:rsidRPr="00F5779A" w:rsidRDefault="00724B03" w:rsidP="003D6D70">
      <w:pPr>
        <w:spacing w:line="360" w:lineRule="auto"/>
        <w:ind w:firstLine="709"/>
        <w:contextualSpacing/>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По мнению Э.</w:t>
      </w:r>
      <w:r w:rsidR="003D6D70" w:rsidRPr="00F5779A">
        <w:rPr>
          <w:rFonts w:ascii="Times New Roman" w:hAnsi="Times New Roman" w:cs="Times New Roman"/>
          <w:iCs/>
          <w:color w:val="000000" w:themeColor="text1"/>
          <w:sz w:val="28"/>
          <w:szCs w:val="28"/>
        </w:rPr>
        <w:t>Ф. Зеера кризисы профессионального становления личности часто сопровождаются низким уровнем компетентности работника и профессиональной беспомощности</w:t>
      </w:r>
      <w:r w:rsidR="003D6D70">
        <w:rPr>
          <w:rFonts w:ascii="Times New Roman" w:hAnsi="Times New Roman" w:cs="Times New Roman"/>
          <w:iCs/>
          <w:color w:val="000000" w:themeColor="text1"/>
          <w:sz w:val="28"/>
          <w:szCs w:val="28"/>
        </w:rPr>
        <w:t xml:space="preserve"> [10</w:t>
      </w:r>
      <w:r w:rsidR="003D6D70" w:rsidRPr="00F5779A">
        <w:rPr>
          <w:rFonts w:ascii="Times New Roman" w:hAnsi="Times New Roman" w:cs="Times New Roman"/>
          <w:iCs/>
          <w:color w:val="000000" w:themeColor="text1"/>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iCs/>
          <w:color w:val="000000" w:themeColor="text1"/>
          <w:sz w:val="28"/>
          <w:szCs w:val="28"/>
        </w:rPr>
      </w:pPr>
      <w:r w:rsidRPr="00F5779A">
        <w:rPr>
          <w:rFonts w:ascii="Times New Roman" w:hAnsi="Times New Roman" w:cs="Times New Roman"/>
          <w:iCs/>
          <w:color w:val="000000" w:themeColor="text1"/>
          <w:sz w:val="28"/>
          <w:szCs w:val="28"/>
        </w:rPr>
        <w:t>Выделяются нормативные и ненормативные кризисы. В качестве примеров нормативных кризисов можно привести:</w:t>
      </w:r>
    </w:p>
    <w:p w:rsidR="003D6D70" w:rsidRPr="00F5779A" w:rsidRDefault="003D6D70" w:rsidP="00724B03">
      <w:pPr>
        <w:spacing w:after="0" w:line="360" w:lineRule="auto"/>
        <w:ind w:firstLine="709"/>
        <w:contextualSpacing/>
        <w:jc w:val="both"/>
        <w:rPr>
          <w:rFonts w:ascii="Times New Roman" w:hAnsi="Times New Roman" w:cs="Times New Roman"/>
          <w:iCs/>
          <w:color w:val="000000" w:themeColor="text1"/>
          <w:sz w:val="28"/>
          <w:szCs w:val="28"/>
        </w:rPr>
      </w:pPr>
      <w:r w:rsidRPr="00F5779A">
        <w:rPr>
          <w:rFonts w:ascii="Times New Roman" w:hAnsi="Times New Roman" w:cs="Times New Roman"/>
          <w:iCs/>
          <w:color w:val="000000" w:themeColor="text1"/>
          <w:sz w:val="28"/>
          <w:szCs w:val="28"/>
        </w:rPr>
        <w:t xml:space="preserve">Кризис учебно-профессиональной ориентации, который наступает на стадии оптации (14-15 или 16-17 лет). К факторам, стимулирующим развитие </w:t>
      </w:r>
      <w:r w:rsidRPr="00F5779A">
        <w:rPr>
          <w:rFonts w:ascii="Times New Roman" w:hAnsi="Times New Roman" w:cs="Times New Roman"/>
          <w:iCs/>
          <w:color w:val="000000" w:themeColor="text1"/>
          <w:sz w:val="28"/>
          <w:szCs w:val="28"/>
        </w:rPr>
        <w:lastRenderedPageBreak/>
        <w:t>этого кризиса</w:t>
      </w:r>
      <w:r w:rsidR="00724B03">
        <w:rPr>
          <w:rFonts w:ascii="Times New Roman" w:hAnsi="Times New Roman" w:cs="Times New Roman"/>
          <w:iCs/>
          <w:color w:val="000000" w:themeColor="text1"/>
          <w:sz w:val="28"/>
          <w:szCs w:val="28"/>
        </w:rPr>
        <w:t>,</w:t>
      </w:r>
      <w:r w:rsidRPr="00F5779A">
        <w:rPr>
          <w:rFonts w:ascii="Times New Roman" w:hAnsi="Times New Roman" w:cs="Times New Roman"/>
          <w:iCs/>
          <w:color w:val="000000" w:themeColor="text1"/>
          <w:sz w:val="28"/>
          <w:szCs w:val="28"/>
        </w:rPr>
        <w:t xml:space="preserve"> относят, ситуационный выбор профессиональной деятельности без учета своих индивидуально-психологических характеристик, спонтанный выбор учебного заведения. То есть в данной возрастной группе юноши и девушки еще не полностью сформировали свой взгляд на будущую профессию, не определились со сферой, в которой хотели бы работать, на основе чего и происходит столкновение между желаемым будущим и настоящим реальным. </w:t>
      </w:r>
    </w:p>
    <w:p w:rsidR="003D6D70" w:rsidRPr="00F5779A" w:rsidRDefault="003D6D70" w:rsidP="00724B03">
      <w:pPr>
        <w:spacing w:after="0" w:line="360" w:lineRule="auto"/>
        <w:ind w:firstLine="709"/>
        <w:contextualSpacing/>
        <w:jc w:val="both"/>
        <w:rPr>
          <w:rFonts w:ascii="Times New Roman" w:hAnsi="Times New Roman" w:cs="Times New Roman"/>
          <w:iCs/>
          <w:color w:val="000000" w:themeColor="text1"/>
          <w:sz w:val="28"/>
          <w:szCs w:val="28"/>
        </w:rPr>
      </w:pPr>
      <w:r w:rsidRPr="00F5779A">
        <w:rPr>
          <w:rFonts w:ascii="Times New Roman" w:hAnsi="Times New Roman" w:cs="Times New Roman"/>
          <w:iCs/>
          <w:color w:val="000000" w:themeColor="text1"/>
          <w:sz w:val="28"/>
          <w:szCs w:val="28"/>
        </w:rPr>
        <w:t>Кризис профессионального выбора приходится к 16-18 или 19-21 годам на стадии профессионального образования. Многие студенты и выпускники школ испытывают чувство неудовлетворенности уровнем образования и профессиональной подготовкой. Пропадет интерес к учебе в первый и последний годы учебы, однако данный кризис не является критичным, он скорее имеет вялотекущий характер и является нормальным явлением в настоящее время.</w:t>
      </w:r>
    </w:p>
    <w:p w:rsidR="003D6D70" w:rsidRPr="00F5779A" w:rsidRDefault="003D6D70" w:rsidP="00724B03">
      <w:pPr>
        <w:spacing w:after="0" w:line="360" w:lineRule="auto"/>
        <w:ind w:firstLine="709"/>
        <w:contextualSpacing/>
        <w:jc w:val="both"/>
        <w:rPr>
          <w:rFonts w:ascii="Times New Roman" w:hAnsi="Times New Roman" w:cs="Times New Roman"/>
          <w:iCs/>
          <w:color w:val="000000" w:themeColor="text1"/>
          <w:sz w:val="28"/>
          <w:szCs w:val="28"/>
        </w:rPr>
      </w:pPr>
      <w:r w:rsidRPr="00F5779A">
        <w:rPr>
          <w:rFonts w:ascii="Times New Roman" w:hAnsi="Times New Roman" w:cs="Times New Roman"/>
          <w:iCs/>
          <w:color w:val="000000" w:themeColor="text1"/>
          <w:sz w:val="28"/>
          <w:szCs w:val="28"/>
        </w:rPr>
        <w:t xml:space="preserve">Кризис профессиональных экспектаций на стадии профессиональной адаптации затрагивает 18-20 лет или 21-23 года. В этот период наблюдаются сложности в профессиональной адаптации. Так как молодой специалист осваивает новую деятельность, ему еще сложно выполнять трудовые функции, которые не соответствуют ожиданиям от профессии и реальным положение дел. </w:t>
      </w:r>
    </w:p>
    <w:p w:rsidR="003D6D70" w:rsidRPr="00F5779A" w:rsidRDefault="003D6D70" w:rsidP="003D6D70">
      <w:pPr>
        <w:spacing w:line="360" w:lineRule="auto"/>
        <w:ind w:firstLine="709"/>
        <w:contextualSpacing/>
        <w:jc w:val="both"/>
        <w:rPr>
          <w:rFonts w:ascii="Times New Roman" w:hAnsi="Times New Roman" w:cs="Times New Roman"/>
          <w:color w:val="2A2723"/>
          <w:sz w:val="28"/>
          <w:szCs w:val="28"/>
          <w:shd w:val="clear" w:color="auto" w:fill="F7F7F2"/>
        </w:rPr>
      </w:pPr>
      <w:r w:rsidRPr="00F5779A">
        <w:rPr>
          <w:rFonts w:ascii="Times New Roman" w:hAnsi="Times New Roman" w:cs="Times New Roman"/>
          <w:iCs/>
          <w:color w:val="000000" w:themeColor="text1"/>
          <w:sz w:val="28"/>
          <w:szCs w:val="28"/>
        </w:rPr>
        <w:t xml:space="preserve">Кризис профессионального роста в 30-33 года устанавливается на стадии первичной профессионализации. В этот период специалист уже активно работает, занимает определенную должность  и выполняет достаточно хорошо свою профессиональную деятельность, однако ему требуется дальнейшая возможность профессионального роста, нужен динамический процесс, чтобы не стать подверженным профессиональной стагнации. </w:t>
      </w:r>
    </w:p>
    <w:p w:rsidR="003D6D70" w:rsidRPr="00F5779A" w:rsidRDefault="003D6D70" w:rsidP="003D6D70">
      <w:pPr>
        <w:spacing w:line="360" w:lineRule="auto"/>
        <w:ind w:firstLine="709"/>
        <w:contextualSpacing/>
        <w:jc w:val="both"/>
        <w:rPr>
          <w:rFonts w:ascii="Times New Roman" w:hAnsi="Times New Roman" w:cs="Times New Roman"/>
          <w:iCs/>
          <w:color w:val="000000" w:themeColor="text1"/>
          <w:sz w:val="28"/>
          <w:szCs w:val="28"/>
        </w:rPr>
      </w:pPr>
      <w:r w:rsidRPr="00F5779A">
        <w:rPr>
          <w:rFonts w:ascii="Times New Roman" w:hAnsi="Times New Roman" w:cs="Times New Roman"/>
          <w:iCs/>
          <w:color w:val="000000" w:themeColor="text1"/>
          <w:sz w:val="28"/>
          <w:szCs w:val="28"/>
        </w:rPr>
        <w:t xml:space="preserve">Кризис профессиональной карьеры (38-40 лет) на стадии вторичной профессионализации. На этом этапе специалист становится профессионалом своего дела, он как бы перерастает свою профессию и не видит дальнейшего развития в данной сфере. Он становится неудовлетворен своим профессиональным статусом, его не устраивает занимаемая должность. </w:t>
      </w:r>
      <w:r w:rsidRPr="00F5779A">
        <w:rPr>
          <w:rFonts w:ascii="Times New Roman" w:hAnsi="Times New Roman" w:cs="Times New Roman"/>
          <w:iCs/>
          <w:color w:val="000000" w:themeColor="text1"/>
          <w:sz w:val="28"/>
          <w:szCs w:val="28"/>
        </w:rPr>
        <w:lastRenderedPageBreak/>
        <w:t xml:space="preserve">Появляются противоречия между достижением желаемой карьеры и реальными перспективами, которые и приводят к развитию кризиса. </w:t>
      </w:r>
    </w:p>
    <w:p w:rsidR="003D6D70" w:rsidRPr="00F5779A" w:rsidRDefault="003D6D70" w:rsidP="003D6D70">
      <w:pPr>
        <w:spacing w:line="360" w:lineRule="auto"/>
        <w:ind w:firstLine="709"/>
        <w:contextualSpacing/>
        <w:jc w:val="both"/>
        <w:rPr>
          <w:rFonts w:ascii="Times New Roman" w:hAnsi="Times New Roman" w:cs="Times New Roman"/>
          <w:iCs/>
          <w:color w:val="000000" w:themeColor="text1"/>
          <w:sz w:val="28"/>
          <w:szCs w:val="28"/>
        </w:rPr>
      </w:pPr>
      <w:r w:rsidRPr="00F5779A">
        <w:rPr>
          <w:rFonts w:ascii="Times New Roman" w:hAnsi="Times New Roman" w:cs="Times New Roman"/>
          <w:iCs/>
          <w:color w:val="000000" w:themeColor="text1"/>
          <w:sz w:val="28"/>
          <w:szCs w:val="28"/>
        </w:rPr>
        <w:t xml:space="preserve">Кризис социально-профессиональной самоактуализации на стадии мастерства приходится на возрастные границы 48-50 лет. Так как профессионал становится мастером, он чаще всего неудовлетворен тем, что больше нет возможности реализовать себя в занимаемой сфере. Появляются ухудшения состояния здоровья, происходят психофизиологические изменения, что негативно сказывается на поведении работника. Мастер считает, что он еще не использовал все свои возможности, поэтому начинает себя профессионально реализовывать в новаторских, творческих мероприятиях. </w:t>
      </w:r>
    </w:p>
    <w:p w:rsidR="003D6D70" w:rsidRPr="00F5779A" w:rsidRDefault="003D6D70" w:rsidP="003D6D70">
      <w:pPr>
        <w:spacing w:line="360" w:lineRule="auto"/>
        <w:ind w:firstLine="709"/>
        <w:contextualSpacing/>
        <w:jc w:val="both"/>
        <w:rPr>
          <w:rFonts w:ascii="Times New Roman" w:hAnsi="Times New Roman" w:cs="Times New Roman"/>
          <w:iCs/>
          <w:color w:val="000000" w:themeColor="text1"/>
          <w:sz w:val="28"/>
          <w:szCs w:val="28"/>
        </w:rPr>
      </w:pPr>
      <w:r w:rsidRPr="00F5779A">
        <w:rPr>
          <w:rFonts w:ascii="Times New Roman" w:hAnsi="Times New Roman" w:cs="Times New Roman"/>
          <w:iCs/>
          <w:color w:val="000000" w:themeColor="text1"/>
          <w:sz w:val="28"/>
          <w:szCs w:val="28"/>
        </w:rPr>
        <w:t>Кризис утраты профессиональной деятельности (55-60 лет) на стадии утраты профессии, появляется вместе с выходом человека на пенсию. Специалисту в прошлом, становится сложно адаптироваться к новой социальной роли и поведению. Уход на пенсию означает сужение профессионального поля, потеря контактов, что также является причиной кризиса.</w:t>
      </w:r>
    </w:p>
    <w:p w:rsidR="003D6D70" w:rsidRPr="00F5779A" w:rsidRDefault="003D6D70" w:rsidP="003D6D70">
      <w:pPr>
        <w:spacing w:line="360" w:lineRule="auto"/>
        <w:ind w:firstLine="709"/>
        <w:contextualSpacing/>
        <w:jc w:val="both"/>
        <w:rPr>
          <w:rFonts w:ascii="Times New Roman" w:hAnsi="Times New Roman" w:cs="Times New Roman"/>
          <w:color w:val="2A2723"/>
          <w:sz w:val="28"/>
          <w:szCs w:val="28"/>
        </w:rPr>
      </w:pPr>
      <w:r w:rsidRPr="00F5779A">
        <w:rPr>
          <w:rFonts w:ascii="Times New Roman" w:hAnsi="Times New Roman" w:cs="Times New Roman"/>
          <w:iCs/>
          <w:color w:val="000000" w:themeColor="text1"/>
          <w:sz w:val="28"/>
          <w:szCs w:val="28"/>
        </w:rPr>
        <w:t>Кризис социально-профессиональной адекватности, утрата профессиональной идентификации и другие регрессивные процессы охватывают периодизацию от 65-70 лет. Происходит старение, которое проявляется в ослаблении интеллектуальной, психической деятельности. Происходит ориентация на прош</w:t>
      </w:r>
      <w:r w:rsidR="00724B03">
        <w:rPr>
          <w:rFonts w:ascii="Times New Roman" w:hAnsi="Times New Roman" w:cs="Times New Roman"/>
          <w:iCs/>
          <w:color w:val="000000" w:themeColor="text1"/>
          <w:sz w:val="28"/>
          <w:szCs w:val="28"/>
        </w:rPr>
        <w:t>лый опыт и неприятие нового. Э.</w:t>
      </w:r>
      <w:r w:rsidRPr="00F5779A">
        <w:rPr>
          <w:rFonts w:ascii="Times New Roman" w:hAnsi="Times New Roman" w:cs="Times New Roman"/>
          <w:iCs/>
          <w:color w:val="000000" w:themeColor="text1"/>
          <w:sz w:val="28"/>
          <w:szCs w:val="28"/>
        </w:rPr>
        <w:t>Ф. Зеер говорит, если человек прожил свою жизнь неудачно, то он постоянно будет неудовлетворен, социально изолирован, одинок, что и является признаком кризиса данного возрастного этапа</w:t>
      </w:r>
      <w:r>
        <w:rPr>
          <w:rFonts w:ascii="Times New Roman" w:hAnsi="Times New Roman" w:cs="Times New Roman"/>
          <w:iCs/>
          <w:color w:val="000000" w:themeColor="text1"/>
          <w:sz w:val="28"/>
          <w:szCs w:val="28"/>
        </w:rPr>
        <w:t xml:space="preserve"> [10</w:t>
      </w:r>
      <w:r w:rsidRPr="00F5779A">
        <w:rPr>
          <w:rFonts w:ascii="Times New Roman" w:hAnsi="Times New Roman" w:cs="Times New Roman"/>
          <w:iCs/>
          <w:color w:val="000000" w:themeColor="text1"/>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color w:val="000000" w:themeColor="text1"/>
          <w:sz w:val="28"/>
          <w:szCs w:val="28"/>
        </w:rPr>
      </w:pPr>
      <w:r w:rsidRPr="00F5779A">
        <w:rPr>
          <w:rFonts w:ascii="Times New Roman" w:eastAsia="Times New Roman" w:hAnsi="Times New Roman" w:cs="Times New Roman"/>
          <w:color w:val="000000" w:themeColor="text1"/>
          <w:sz w:val="28"/>
          <w:szCs w:val="28"/>
          <w:lang w:eastAsia="ru-RU"/>
        </w:rPr>
        <w:t>Ненормативные кризисы профессионального становления личности обусловлены изменениями в сфере трудовой занятости, например, безработицей</w:t>
      </w:r>
      <w:r>
        <w:rPr>
          <w:rFonts w:ascii="Times New Roman" w:eastAsia="Times New Roman" w:hAnsi="Times New Roman" w:cs="Times New Roman"/>
          <w:color w:val="000000" w:themeColor="text1"/>
          <w:sz w:val="28"/>
          <w:szCs w:val="28"/>
          <w:lang w:eastAsia="ru-RU"/>
        </w:rPr>
        <w:t xml:space="preserve"> [5</w:t>
      </w:r>
      <w:r w:rsidRPr="00F5779A">
        <w:rPr>
          <w:rFonts w:ascii="Times New Roman" w:eastAsia="Times New Roman" w:hAnsi="Times New Roman" w:cs="Times New Roman"/>
          <w:color w:val="000000" w:themeColor="text1"/>
          <w:sz w:val="28"/>
          <w:szCs w:val="28"/>
          <w:lang w:eastAsia="ru-RU"/>
        </w:rPr>
        <w:t xml:space="preserve">]. </w:t>
      </w:r>
    </w:p>
    <w:p w:rsidR="003D6D70" w:rsidRDefault="003D6D70" w:rsidP="002508CA">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F5779A">
        <w:rPr>
          <w:rFonts w:ascii="Times New Roman" w:eastAsia="Times New Roman" w:hAnsi="Times New Roman" w:cs="Times New Roman"/>
          <w:color w:val="000000" w:themeColor="text1"/>
          <w:sz w:val="28"/>
          <w:szCs w:val="28"/>
          <w:lang w:eastAsia="ru-RU"/>
        </w:rPr>
        <w:t xml:space="preserve">Итак, в каждом из описанных кризисов решается та или иная проблема, необходимая для становления профессионального пути личности. То, как человек преодолевает кризис в определенном возрасте, определяет его </w:t>
      </w:r>
      <w:r w:rsidRPr="00F5779A">
        <w:rPr>
          <w:rFonts w:ascii="Times New Roman" w:eastAsia="Times New Roman" w:hAnsi="Times New Roman" w:cs="Times New Roman"/>
          <w:color w:val="000000" w:themeColor="text1"/>
          <w:sz w:val="28"/>
          <w:szCs w:val="28"/>
          <w:lang w:eastAsia="ru-RU"/>
        </w:rPr>
        <w:lastRenderedPageBreak/>
        <w:t xml:space="preserve">устойчивость к внешним и внутренним изменениям, его психологическую стабильность и профессиональную активность. </w:t>
      </w:r>
    </w:p>
    <w:p w:rsidR="00724B03" w:rsidRPr="0025351A" w:rsidRDefault="00724B03" w:rsidP="002508CA">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p>
    <w:p w:rsidR="003D6D70" w:rsidRDefault="003D6D70" w:rsidP="003D6D70">
      <w:pPr>
        <w:spacing w:line="360" w:lineRule="auto"/>
        <w:ind w:firstLine="709"/>
        <w:contextualSpacing/>
        <w:jc w:val="both"/>
        <w:rPr>
          <w:rFonts w:ascii="Times New Roman" w:hAnsi="Times New Roman" w:cs="Times New Roman"/>
          <w:b/>
          <w:sz w:val="28"/>
          <w:szCs w:val="28"/>
        </w:rPr>
      </w:pPr>
      <w:r w:rsidRPr="00F5779A">
        <w:rPr>
          <w:rFonts w:ascii="Times New Roman" w:hAnsi="Times New Roman" w:cs="Times New Roman"/>
          <w:b/>
          <w:sz w:val="28"/>
          <w:szCs w:val="28"/>
        </w:rPr>
        <w:t>2.3 Гендерные особенности профессиональной мотивации личности</w:t>
      </w:r>
    </w:p>
    <w:p w:rsidR="00724B03" w:rsidRPr="00F5779A" w:rsidRDefault="00724B03" w:rsidP="003D6D70">
      <w:pPr>
        <w:spacing w:line="360" w:lineRule="auto"/>
        <w:ind w:firstLine="709"/>
        <w:contextualSpacing/>
        <w:jc w:val="both"/>
        <w:rPr>
          <w:rFonts w:ascii="Times New Roman" w:hAnsi="Times New Roman" w:cs="Times New Roman"/>
          <w:b/>
          <w:sz w:val="28"/>
          <w:szCs w:val="28"/>
        </w:rPr>
      </w:pP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В жизни каждого человека профессиональная деятельность занимает одно из первых мест. С самого рождения ребенка родители начинают задумываться о его будущем, стремятся развивать различные способности, следить за увлечениями самого ребенка, стараются определить его дальнейшую профессиональную карьеру.</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Однако, родители по-разному ведут себя по отношению к мальчику и к девочке, уже на ранних этапах взросления ребенка, родители покупают мальчикам машинки, конструкторы, а девочкам - куклы. Возможно, такой стереотипный подход в отношении к мальчикам и девочкам, в дальнейшем определяет их профессиональную направленность в той или иной области. Можно предположить, что гендерная идентичность оказывает влияние на склонность к профессиональной мотивации личности. Что же такое гендерная идентичность и гендер?</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Теория о гендерных особенностях личности рассматривается в двух направлениях. Во-первых, гендер формируется в процессе социализации, с помощью игры, занятия ролевых позиций, трудовой деятельности, семьи. Во-вторых, гендерные характеристики строятся самими людьми, на основе гендерной идентификации себя с другими - принятие норм и правил поведения, установленных обществом, внешняя идентификация себя со значимыми другими.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Гендерная идентичность </w:t>
      </w:r>
      <w:r w:rsidR="00724B03">
        <w:rPr>
          <w:rFonts w:ascii="Times New Roman" w:hAnsi="Times New Roman" w:cs="Times New Roman"/>
          <w:sz w:val="28"/>
          <w:szCs w:val="28"/>
        </w:rPr>
        <w:t>–</w:t>
      </w:r>
      <w:r w:rsidRPr="00F5779A">
        <w:rPr>
          <w:rFonts w:ascii="Times New Roman" w:hAnsi="Times New Roman" w:cs="Times New Roman"/>
          <w:sz w:val="28"/>
          <w:szCs w:val="28"/>
        </w:rPr>
        <w:t xml:space="preserve"> это характеристика личности, которая формируется в течение всей жизни и влияет на осознание человеком своей идентичности и идентификацию себя с другими людьми.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lastRenderedPageBreak/>
        <w:t xml:space="preserve">Гендерная идентичность формируется в результате психологической интериоризациии мужских или женских черт в процессе взаимодействия Я и Других, в </w:t>
      </w:r>
      <w:r w:rsidR="00724B03">
        <w:rPr>
          <w:rFonts w:ascii="Times New Roman" w:hAnsi="Times New Roman" w:cs="Times New Roman"/>
          <w:sz w:val="28"/>
          <w:szCs w:val="28"/>
        </w:rPr>
        <w:t>ходе социализации, по мнению И.</w:t>
      </w:r>
      <w:r w:rsidRPr="00F5779A">
        <w:rPr>
          <w:rFonts w:ascii="Times New Roman" w:hAnsi="Times New Roman" w:cs="Times New Roman"/>
          <w:sz w:val="28"/>
          <w:szCs w:val="28"/>
        </w:rPr>
        <w:t xml:space="preserve">С. Кона </w:t>
      </w:r>
      <w:r>
        <w:rPr>
          <w:rFonts w:ascii="Times New Roman" w:hAnsi="Times New Roman" w:cs="Times New Roman"/>
          <w:sz w:val="28"/>
          <w:szCs w:val="28"/>
        </w:rPr>
        <w:t xml:space="preserve"> [15</w:t>
      </w:r>
      <w:r w:rsidRPr="00F5779A">
        <w:rPr>
          <w:rFonts w:ascii="Times New Roman" w:hAnsi="Times New Roman" w:cs="Times New Roman"/>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sz w:val="28"/>
          <w:szCs w:val="28"/>
        </w:rPr>
        <w:t xml:space="preserve">Как говорят С. и Д. Шульц, гендер </w:t>
      </w:r>
      <w:r w:rsidR="00724B03">
        <w:rPr>
          <w:rFonts w:ascii="Times New Roman" w:hAnsi="Times New Roman" w:cs="Times New Roman"/>
          <w:sz w:val="28"/>
          <w:szCs w:val="28"/>
        </w:rPr>
        <w:t>–</w:t>
      </w:r>
      <w:r w:rsidRPr="00F5779A">
        <w:rPr>
          <w:rFonts w:ascii="Times New Roman" w:hAnsi="Times New Roman" w:cs="Times New Roman"/>
          <w:sz w:val="28"/>
          <w:szCs w:val="28"/>
        </w:rPr>
        <w:t xml:space="preserve"> это «</w:t>
      </w:r>
      <w:r w:rsidRPr="00F5779A">
        <w:rPr>
          <w:rFonts w:ascii="Times New Roman" w:hAnsi="Times New Roman" w:cs="Times New Roman"/>
          <w:color w:val="000000"/>
          <w:sz w:val="28"/>
          <w:szCs w:val="28"/>
        </w:rPr>
        <w:t>социально-биологическая характеристика, с помощью которой обобщаются существующие в обыденном сознании определения понятий «мужчина» и «женщина»»</w:t>
      </w:r>
      <w:r>
        <w:rPr>
          <w:rFonts w:ascii="Times New Roman" w:hAnsi="Times New Roman" w:cs="Times New Roman"/>
          <w:color w:val="000000"/>
          <w:sz w:val="28"/>
          <w:szCs w:val="28"/>
        </w:rPr>
        <w:t xml:space="preserve"> [26</w:t>
      </w:r>
      <w:r w:rsidRPr="00F5779A">
        <w:rPr>
          <w:rFonts w:ascii="Times New Roman" w:hAnsi="Times New Roman" w:cs="Times New Roman"/>
          <w:color w:val="000000"/>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xml:space="preserve">Однако, современный социолог Э. Гиддис утверждает, что гендер </w:t>
      </w:r>
      <w:r w:rsidR="00724B03">
        <w:rPr>
          <w:rFonts w:ascii="Times New Roman" w:hAnsi="Times New Roman" w:cs="Times New Roman"/>
          <w:color w:val="000000"/>
          <w:sz w:val="28"/>
          <w:szCs w:val="28"/>
        </w:rPr>
        <w:t>–</w:t>
      </w:r>
      <w:r w:rsidRPr="00F5779A">
        <w:rPr>
          <w:rFonts w:ascii="Times New Roman" w:hAnsi="Times New Roman" w:cs="Times New Roman"/>
          <w:color w:val="000000"/>
          <w:sz w:val="28"/>
          <w:szCs w:val="28"/>
        </w:rPr>
        <w:t xml:space="preserve"> это особенности мужественности и женственности, которые формируются в социуме, а не обуславливаются биологически. То есть это ожидания, социально установленные в обществе, о поведении мужчин и женщин. Однако, некоторые представления о мужественности и женственности, закрепляются в культуре и преобразуются в стереотипы. Условно, гендерные стереотипы можно разделить на три группы</w:t>
      </w:r>
      <w:r>
        <w:rPr>
          <w:rFonts w:ascii="Times New Roman" w:hAnsi="Times New Roman" w:cs="Times New Roman"/>
          <w:color w:val="000000"/>
          <w:sz w:val="28"/>
          <w:szCs w:val="28"/>
        </w:rPr>
        <w:t xml:space="preserve"> [28</w:t>
      </w:r>
      <w:r w:rsidRPr="00F5779A">
        <w:rPr>
          <w:rFonts w:ascii="Times New Roman" w:hAnsi="Times New Roman" w:cs="Times New Roman"/>
          <w:color w:val="000000"/>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xml:space="preserve">К первой группе относятся нормативные представления о соматических, биологических, психологических характеристиках и качествах личности, например, женщинам приписываются такие свойства личности, как эмоциональность, заботливость, эмпатия. Мужчины проявляют себя как властные, решительные, независимые люди.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xml:space="preserve">Во вторую группе гендерных стереотипов входят качества личности на основе закрепления семейных или профессиональных ролей. Например, мужчина проявляет себя в профессиональной сфере, так как он должен обеспечивать и содержать семью, женщина </w:t>
      </w:r>
      <w:r w:rsidR="00724B03">
        <w:rPr>
          <w:rFonts w:ascii="Times New Roman" w:hAnsi="Times New Roman" w:cs="Times New Roman"/>
          <w:color w:val="000000"/>
          <w:sz w:val="28"/>
          <w:szCs w:val="28"/>
        </w:rPr>
        <w:t>–</w:t>
      </w:r>
      <w:r w:rsidRPr="00F5779A">
        <w:rPr>
          <w:rFonts w:ascii="Times New Roman" w:hAnsi="Times New Roman" w:cs="Times New Roman"/>
          <w:color w:val="000000"/>
          <w:sz w:val="28"/>
          <w:szCs w:val="28"/>
        </w:rPr>
        <w:t xml:space="preserve"> в семейной, как хранительница очага.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xml:space="preserve">Третью группе составляют стереотипы по содержанию труда. Женщина в труде является в большей степени исполнителем, выполняет подчиняющуюся роль. Мужчина, как правило, чаще всего занимает руководящий пост, занимается предпринимательской деятельностью, более активен в профессиональной сфере.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lastRenderedPageBreak/>
        <w:t xml:space="preserve">Таким образом, представления личности о себе с точки зрения маскулинности </w:t>
      </w:r>
      <w:r w:rsidR="00724B03">
        <w:rPr>
          <w:rFonts w:ascii="Times New Roman" w:hAnsi="Times New Roman" w:cs="Times New Roman"/>
          <w:color w:val="000000"/>
          <w:sz w:val="28"/>
          <w:szCs w:val="28"/>
        </w:rPr>
        <w:t>–</w:t>
      </w:r>
      <w:r w:rsidRPr="00F5779A">
        <w:rPr>
          <w:rFonts w:ascii="Times New Roman" w:hAnsi="Times New Roman" w:cs="Times New Roman"/>
          <w:color w:val="000000"/>
          <w:sz w:val="28"/>
          <w:szCs w:val="28"/>
        </w:rPr>
        <w:t xml:space="preserve"> феминности, оказывает большое влияние на профессиональное становление и преобладающую мотивацию в профессии.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eastAsia="Times New Roman" w:hAnsi="Times New Roman" w:cs="Times New Roman"/>
          <w:color w:val="000000"/>
          <w:sz w:val="28"/>
          <w:szCs w:val="28"/>
          <w:lang w:eastAsia="ru-RU"/>
        </w:rPr>
        <w:t>Исследования Е. Фергюсон и К. Хорни показали, что у мужчин превалирует мотив успеха, а у женщин – мотив избегания неудач</w:t>
      </w:r>
      <w:r>
        <w:rPr>
          <w:rFonts w:ascii="Times New Roman" w:eastAsia="Times New Roman" w:hAnsi="Times New Roman" w:cs="Times New Roman"/>
          <w:color w:val="000000"/>
          <w:sz w:val="28"/>
          <w:szCs w:val="28"/>
          <w:lang w:eastAsia="ru-RU"/>
        </w:rPr>
        <w:t xml:space="preserve"> [12</w:t>
      </w:r>
      <w:r w:rsidRPr="00F5779A">
        <w:rPr>
          <w:rFonts w:ascii="Times New Roman" w:eastAsia="Times New Roman" w:hAnsi="Times New Roman" w:cs="Times New Roman"/>
          <w:color w:val="000000"/>
          <w:sz w:val="28"/>
          <w:szCs w:val="28"/>
          <w:lang w:eastAsia="ru-RU"/>
        </w:rPr>
        <w:t xml:space="preserve">]. </w:t>
      </w:r>
    </w:p>
    <w:p w:rsidR="003D6D70" w:rsidRPr="00F5779A" w:rsidRDefault="00724B03" w:rsidP="003D6D70">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3D6D70" w:rsidRPr="00F5779A">
        <w:rPr>
          <w:rFonts w:ascii="Times New Roman" w:hAnsi="Times New Roman" w:cs="Times New Roman"/>
          <w:color w:val="000000"/>
          <w:sz w:val="28"/>
          <w:szCs w:val="28"/>
        </w:rPr>
        <w:t>А. Ковалева говорит, что женщинам и мужчинам при становлении профессиональной карьеры, мешает страх. Женщина думают, что  достижение высокого уровня карьерной деятельности может привести к потере женственности, значимых отношений с окружающими людьми. Женщины уступают своим мужьям в профессии, так как занятие ими высокого положения вызывает чувство вины. У мужчины страх проявляется в нежелании нарушения дружеских отношений со своими партнерами или в том, что их ожидания от профессиональной карьеры могут не оправдаться</w:t>
      </w:r>
      <w:r w:rsidR="003D6D70">
        <w:rPr>
          <w:rFonts w:ascii="Times New Roman" w:hAnsi="Times New Roman" w:cs="Times New Roman"/>
          <w:color w:val="000000"/>
          <w:sz w:val="28"/>
          <w:szCs w:val="28"/>
        </w:rPr>
        <w:t xml:space="preserve"> [14</w:t>
      </w:r>
      <w:r w:rsidR="003D6D70" w:rsidRPr="00F5779A">
        <w:rPr>
          <w:rFonts w:ascii="Times New Roman" w:hAnsi="Times New Roman" w:cs="Times New Roman"/>
          <w:color w:val="000000"/>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bCs/>
          <w:color w:val="000000"/>
          <w:sz w:val="28"/>
          <w:szCs w:val="28"/>
        </w:rPr>
        <w:t>О.С. Перминова в своей статье «</w:t>
      </w:r>
      <w:r w:rsidRPr="00F5779A">
        <w:rPr>
          <w:rFonts w:ascii="Times New Roman" w:hAnsi="Times New Roman" w:cs="Times New Roman"/>
          <w:color w:val="000000"/>
          <w:sz w:val="28"/>
          <w:szCs w:val="28"/>
        </w:rPr>
        <w:t xml:space="preserve">Личность тренера: взгляд «снаружи» и «изнутри» </w:t>
      </w:r>
      <w:r>
        <w:rPr>
          <w:rFonts w:ascii="Times New Roman" w:hAnsi="Times New Roman" w:cs="Times New Roman"/>
          <w:sz w:val="28"/>
          <w:szCs w:val="28"/>
        </w:rPr>
        <w:t>[42</w:t>
      </w:r>
      <w:r w:rsidRPr="00F5779A">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sidRPr="00F5779A">
        <w:rPr>
          <w:rFonts w:ascii="Times New Roman" w:hAnsi="Times New Roman" w:cs="Times New Roman"/>
          <w:color w:val="000000"/>
          <w:sz w:val="28"/>
          <w:szCs w:val="28"/>
        </w:rPr>
        <w:t>подробно описала личность мужчины и женщины профессионала – психолога на примере психологов тренеров организационных изменений. В контексте такой профессии, как психолог, любопытно определить, насколько гендерные особенности влияют на индивидуальный стиль. В большинстве проведенных исследований наблюдалась следующая тенденция: женщина-психолог вынуждена подчинять свое социально одобряемое «женское» поведение требованиям также социально одобряемого, но «мужского» профессионального поведения. Для того, чтобы быть принятой в профессиональное сообщество, она вынуждена принять такие обозначения, как «эмансипированная», «маскулинная», «ненормальная» женщина и т.д. Однако данная тенденция не подтверждается в профессии психолога, потому что можно выделить ряд различий в психологическом типе мужчины и женщины психолога-профессионала. Но, прежде всего, потому, что описание индивидуального профессионального стиля имеет гендерные различия.</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xml:space="preserve">Основная разница психологических типов мужчины и женщины психологов заключается в следующих критериях: «доверие опыту — интуиция» </w:t>
      </w:r>
      <w:r w:rsidRPr="00F5779A">
        <w:rPr>
          <w:rFonts w:ascii="Times New Roman" w:hAnsi="Times New Roman" w:cs="Times New Roman"/>
          <w:color w:val="000000"/>
          <w:sz w:val="28"/>
          <w:szCs w:val="28"/>
        </w:rPr>
        <w:lastRenderedPageBreak/>
        <w:t>и «думанье — чувствование». Так, женщина психолог доброжелательна, она придает большое значение взаимоотношениям с людьми, склонна проявлять заботливость и способность сочувствовать. Мужчина психолог в большей степени организатор, администратор, его основные интересы вынесены за рамки межличностных отношений и лежат в области той деятельности, в которой он себя реализует</w:t>
      </w: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Еще один фактор, различающий мужчин и женщин психологов, связан с их ориентацией на будущее. Женщины используют интуицию для оценки имеющейся ситуации и выбора дальнейшего направления деятельности. В проведении индивидуальной или групповой терапии они интуитивны, в отличие от мужчин, которые ориентируются на прошлый опыт ведения терапии и рационально оценивают возможные варианты поведения.</w:t>
      </w:r>
    </w:p>
    <w:p w:rsidR="003D6D70" w:rsidRDefault="003D6D70" w:rsidP="00724B03">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Женщина, которая строит карьеру в российском обществе, не новость. </w:t>
      </w:r>
      <w:r w:rsidRPr="00F5779A">
        <w:rPr>
          <w:rFonts w:ascii="Times New Roman" w:hAnsi="Times New Roman" w:cs="Times New Roman"/>
          <w:color w:val="000000"/>
          <w:sz w:val="28"/>
          <w:szCs w:val="28"/>
        </w:rPr>
        <w:t>Столь же необходимым и естественным в общественном мнении является получение высшего или специального образования. По мнению Г. Крайг</w:t>
      </w:r>
      <w:r w:rsidR="00724B03">
        <w:rPr>
          <w:rFonts w:ascii="Times New Roman" w:hAnsi="Times New Roman" w:cs="Times New Roman"/>
          <w:color w:val="000000"/>
          <w:sz w:val="28"/>
          <w:szCs w:val="28"/>
        </w:rPr>
        <w:t>,</w:t>
      </w:r>
      <w:r w:rsidRPr="00F5779A">
        <w:rPr>
          <w:rFonts w:ascii="Times New Roman" w:hAnsi="Times New Roman" w:cs="Times New Roman"/>
          <w:color w:val="000000"/>
          <w:sz w:val="28"/>
          <w:szCs w:val="28"/>
        </w:rPr>
        <w:t xml:space="preserve"> специфика профессионального продвижения женщин заключается в существовании «двух женских карьер» </w:t>
      </w:r>
      <w:r w:rsidR="00724B03">
        <w:rPr>
          <w:rFonts w:ascii="Times New Roman" w:hAnsi="Times New Roman" w:cs="Times New Roman"/>
          <w:color w:val="000000"/>
          <w:sz w:val="28"/>
          <w:szCs w:val="28"/>
        </w:rPr>
        <w:t xml:space="preserve">- </w:t>
      </w:r>
      <w:r w:rsidRPr="00F5779A">
        <w:rPr>
          <w:rFonts w:ascii="Times New Roman" w:hAnsi="Times New Roman" w:cs="Times New Roman"/>
          <w:color w:val="000000"/>
          <w:sz w:val="28"/>
          <w:szCs w:val="28"/>
        </w:rPr>
        <w:t xml:space="preserve">семейной и профессиональной </w:t>
      </w:r>
      <w:r>
        <w:rPr>
          <w:rFonts w:ascii="Times New Roman" w:hAnsi="Times New Roman" w:cs="Times New Roman"/>
          <w:sz w:val="28"/>
          <w:szCs w:val="28"/>
        </w:rPr>
        <w:t>[16</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 xml:space="preserve">. </w:t>
      </w:r>
      <w:r w:rsidRPr="00F5779A">
        <w:rPr>
          <w:rFonts w:ascii="Times New Roman" w:hAnsi="Times New Roman" w:cs="Times New Roman"/>
          <w:color w:val="000000"/>
          <w:sz w:val="28"/>
          <w:szCs w:val="28"/>
        </w:rPr>
        <w:t>О том, что сферы жизнедеятельности сложились для женщин как альтернативные, свидетельствуют социологические опросы, публикации в средствах массовой информации, самооценка женщинами своих жизненных устремлений  и предпочтений. В настоящее время в науке существуют три наиболее распространенные точки зрения на совмещение профессиональных и семейных ролей женщины. Т.М. Демиденко</w:t>
      </w:r>
      <w:r>
        <w:rPr>
          <w:rFonts w:ascii="Times New Roman" w:hAnsi="Times New Roman" w:cs="Times New Roman"/>
          <w:color w:val="000000"/>
          <w:sz w:val="28"/>
          <w:szCs w:val="28"/>
        </w:rPr>
        <w:t>,</w:t>
      </w:r>
      <w:r w:rsidRPr="00F5779A">
        <w:rPr>
          <w:rFonts w:ascii="Times New Roman" w:hAnsi="Times New Roman" w:cs="Times New Roman"/>
          <w:color w:val="000000"/>
          <w:sz w:val="28"/>
          <w:szCs w:val="28"/>
        </w:rPr>
        <w:t xml:space="preserve"> в докладе «Актуальные проблемы социальной защиты женщин в современных условиях»</w:t>
      </w:r>
      <w:r>
        <w:rPr>
          <w:rFonts w:ascii="Times New Roman" w:hAnsi="Times New Roman" w:cs="Times New Roman"/>
          <w:color w:val="000000"/>
          <w:sz w:val="28"/>
          <w:szCs w:val="28"/>
        </w:rPr>
        <w:t>,</w:t>
      </w:r>
      <w:r w:rsidRPr="00F5779A">
        <w:rPr>
          <w:rFonts w:ascii="Times New Roman" w:hAnsi="Times New Roman" w:cs="Times New Roman"/>
          <w:color w:val="000000"/>
          <w:sz w:val="28"/>
          <w:szCs w:val="28"/>
        </w:rPr>
        <w:t xml:space="preserve">  указывает на основные подходы</w:t>
      </w:r>
      <w:r>
        <w:rPr>
          <w:rFonts w:ascii="Times New Roman" w:hAnsi="Times New Roman" w:cs="Times New Roman"/>
          <w:color w:val="000000"/>
          <w:sz w:val="28"/>
          <w:szCs w:val="28"/>
        </w:rPr>
        <w:t xml:space="preserve"> </w:t>
      </w:r>
      <w:r>
        <w:rPr>
          <w:rFonts w:ascii="Times New Roman" w:hAnsi="Times New Roman" w:cs="Times New Roman"/>
          <w:sz w:val="28"/>
          <w:szCs w:val="28"/>
        </w:rPr>
        <w:t>[36</w:t>
      </w:r>
      <w:r w:rsidRPr="00F5779A">
        <w:rPr>
          <w:rFonts w:ascii="Times New Roman" w:hAnsi="Times New Roman" w:cs="Times New Roman"/>
          <w:sz w:val="28"/>
          <w:szCs w:val="28"/>
        </w:rPr>
        <w:t>]</w:t>
      </w:r>
      <w:r w:rsidRPr="00F5779A">
        <w:rPr>
          <w:rFonts w:ascii="Times New Roman" w:hAnsi="Times New Roman" w:cs="Times New Roman"/>
          <w:color w:val="000000"/>
          <w:sz w:val="28"/>
          <w:szCs w:val="28"/>
        </w:rPr>
        <w:t>, учитывающие особенности трех типов женщин различной социальной ориентации:</w:t>
      </w:r>
    </w:p>
    <w:p w:rsidR="003D6D70" w:rsidRDefault="003D6D70" w:rsidP="00724B03">
      <w:pPr>
        <w:pStyle w:val="a3"/>
        <w:numPr>
          <w:ilvl w:val="0"/>
          <w:numId w:val="25"/>
        </w:numPr>
        <w:spacing w:after="0" w:line="360" w:lineRule="auto"/>
        <w:ind w:left="0" w:firstLine="709"/>
        <w:jc w:val="both"/>
        <w:rPr>
          <w:rFonts w:ascii="Times New Roman" w:hAnsi="Times New Roman" w:cs="Times New Roman"/>
          <w:color w:val="000000"/>
          <w:sz w:val="28"/>
          <w:szCs w:val="28"/>
        </w:rPr>
      </w:pPr>
      <w:r w:rsidRPr="0025351A">
        <w:rPr>
          <w:rFonts w:ascii="Times New Roman" w:hAnsi="Times New Roman" w:cs="Times New Roman"/>
          <w:color w:val="000000"/>
          <w:sz w:val="28"/>
          <w:szCs w:val="28"/>
        </w:rPr>
        <w:t>Ориентация на профессиональную деятельность, доходящая до отказа от семьи и рождения детей.  Соответствующий тип женщины ориентирован на различные виды деятельности за исключение традиционно женских.</w:t>
      </w:r>
    </w:p>
    <w:p w:rsidR="003D6D70" w:rsidRDefault="003D6D70" w:rsidP="00724B03">
      <w:pPr>
        <w:pStyle w:val="a3"/>
        <w:numPr>
          <w:ilvl w:val="0"/>
          <w:numId w:val="25"/>
        </w:numPr>
        <w:spacing w:after="0" w:line="360" w:lineRule="auto"/>
        <w:ind w:left="0" w:firstLine="709"/>
        <w:jc w:val="both"/>
        <w:rPr>
          <w:rFonts w:ascii="Times New Roman" w:hAnsi="Times New Roman" w:cs="Times New Roman"/>
          <w:color w:val="000000"/>
          <w:sz w:val="28"/>
          <w:szCs w:val="28"/>
        </w:rPr>
      </w:pPr>
      <w:r w:rsidRPr="0025351A">
        <w:rPr>
          <w:rFonts w:ascii="Times New Roman" w:hAnsi="Times New Roman" w:cs="Times New Roman"/>
          <w:color w:val="000000"/>
          <w:sz w:val="28"/>
          <w:szCs w:val="28"/>
        </w:rPr>
        <w:lastRenderedPageBreak/>
        <w:t>Ориентация на семейные ценности, вплоть до ухода с работы. Женщины этого типа ориентированы на работу плюс семью, но с преобладанием семейных приоритетов.</w:t>
      </w:r>
    </w:p>
    <w:p w:rsidR="003D6D70" w:rsidRPr="0025351A" w:rsidRDefault="003D6D70" w:rsidP="00724B03">
      <w:pPr>
        <w:pStyle w:val="a3"/>
        <w:numPr>
          <w:ilvl w:val="0"/>
          <w:numId w:val="25"/>
        </w:numPr>
        <w:spacing w:after="0" w:line="360" w:lineRule="auto"/>
        <w:ind w:left="0" w:firstLine="709"/>
        <w:jc w:val="both"/>
        <w:rPr>
          <w:rFonts w:ascii="Times New Roman" w:hAnsi="Times New Roman" w:cs="Times New Roman"/>
          <w:color w:val="000000"/>
          <w:sz w:val="28"/>
          <w:szCs w:val="28"/>
        </w:rPr>
      </w:pPr>
      <w:r w:rsidRPr="0025351A">
        <w:rPr>
          <w:rFonts w:ascii="Times New Roman" w:hAnsi="Times New Roman" w:cs="Times New Roman"/>
          <w:color w:val="000000"/>
          <w:sz w:val="28"/>
          <w:szCs w:val="28"/>
        </w:rPr>
        <w:t xml:space="preserve">Попытка гибкого сочетания профессиональных и семейных ролей. К нему относятся женщины, для которых необходима самореализация и в семье, и в общественном труде. К этому типу в России относятся две трети женщин </w:t>
      </w:r>
      <w:r>
        <w:rPr>
          <w:rFonts w:ascii="Times New Roman" w:hAnsi="Times New Roman" w:cs="Times New Roman"/>
          <w:sz w:val="28"/>
          <w:szCs w:val="28"/>
        </w:rPr>
        <w:t>[36</w:t>
      </w:r>
      <w:r w:rsidRPr="0025351A">
        <w:rPr>
          <w:rFonts w:ascii="Times New Roman" w:hAnsi="Times New Roman" w:cs="Times New Roman"/>
          <w:sz w:val="28"/>
          <w:szCs w:val="28"/>
        </w:rPr>
        <w:t>]</w:t>
      </w:r>
      <w:r w:rsidRPr="0025351A">
        <w:rPr>
          <w:rFonts w:ascii="Times New Roman" w:hAnsi="Times New Roman" w:cs="Times New Roman"/>
          <w:color w:val="000000"/>
          <w:sz w:val="28"/>
          <w:szCs w:val="28"/>
        </w:rPr>
        <w:t>.</w:t>
      </w:r>
    </w:p>
    <w:p w:rsidR="003D6D70" w:rsidRPr="00F5779A" w:rsidRDefault="003D6D70" w:rsidP="00724B03">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F5779A">
        <w:rPr>
          <w:rFonts w:ascii="Times New Roman" w:hAnsi="Times New Roman" w:cs="Times New Roman"/>
          <w:color w:val="000000"/>
          <w:sz w:val="28"/>
          <w:szCs w:val="28"/>
        </w:rPr>
        <w:t xml:space="preserve">Преобладание той или иной жизненной доминанты далеко не всегда является результатом осознанного предпочтения. Одни авторы склоняются к мнению, что погруженность в «карьеру» обедняет эмоциональную жизнь женщин.  Другие утверждают, что замкнутость на семье также не приносит счастья: ограниченность в общении, проблемы с творческой и социальной самореализацией </w:t>
      </w:r>
      <w:r>
        <w:rPr>
          <w:rFonts w:ascii="Times New Roman" w:hAnsi="Times New Roman" w:cs="Times New Roman"/>
          <w:sz w:val="28"/>
          <w:szCs w:val="28"/>
        </w:rPr>
        <w:t>[35</w:t>
      </w:r>
      <w:r w:rsidRPr="00F5779A">
        <w:rPr>
          <w:rFonts w:ascii="Times New Roman" w:hAnsi="Times New Roman" w:cs="Times New Roman"/>
          <w:sz w:val="28"/>
          <w:szCs w:val="28"/>
        </w:rPr>
        <w:t>]</w:t>
      </w:r>
      <w:r>
        <w:rPr>
          <w:rFonts w:ascii="Times New Roman" w:hAnsi="Times New Roman" w:cs="Times New Roman"/>
          <w:color w:val="000000"/>
          <w:sz w:val="28"/>
          <w:szCs w:val="28"/>
        </w:rPr>
        <w:t>.</w:t>
      </w:r>
    </w:p>
    <w:p w:rsidR="003D6D70" w:rsidRPr="00F5779A" w:rsidRDefault="003D6D70" w:rsidP="003D6D70">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F5779A">
        <w:rPr>
          <w:rFonts w:ascii="Times New Roman" w:hAnsi="Times New Roman" w:cs="Times New Roman"/>
          <w:color w:val="000000"/>
          <w:sz w:val="28"/>
          <w:szCs w:val="28"/>
        </w:rPr>
        <w:t xml:space="preserve">Итак, можно отметить, что гендерная идентичность является одной из значимых характеристик личности, которая формируется на протяжении всей жизни человека и зависит от таких факторов, как условий воспитания, обучение, стереотипных ожиданий. Традиционно выявлено, что профессиональная мотивация личности зависит от гендерных особенностей, однако в нашей работе мы постараемся расширить данный взгляд на этот вопрос. </w:t>
      </w:r>
    </w:p>
    <w:p w:rsidR="003D6D70" w:rsidRDefault="003D6D70" w:rsidP="003D6D70"/>
    <w:p w:rsidR="003D6D70" w:rsidRDefault="003D6D70" w:rsidP="005A15B7">
      <w:pPr>
        <w:spacing w:line="360" w:lineRule="auto"/>
        <w:ind w:firstLine="709"/>
        <w:contextualSpacing/>
        <w:jc w:val="both"/>
        <w:rPr>
          <w:rFonts w:ascii="Times New Roman" w:hAnsi="Times New Roman" w:cs="Times New Roman"/>
          <w:b/>
          <w:sz w:val="28"/>
          <w:szCs w:val="28"/>
        </w:rPr>
      </w:pPr>
    </w:p>
    <w:p w:rsidR="00A96EF2" w:rsidRDefault="00A96EF2">
      <w:pPr>
        <w:rPr>
          <w:rFonts w:ascii="Times New Roman" w:hAnsi="Times New Roman" w:cs="Times New Roman"/>
          <w:b/>
          <w:sz w:val="28"/>
          <w:szCs w:val="28"/>
        </w:rPr>
      </w:pPr>
      <w:r>
        <w:rPr>
          <w:rFonts w:ascii="Times New Roman" w:hAnsi="Times New Roman" w:cs="Times New Roman"/>
          <w:b/>
          <w:sz w:val="28"/>
          <w:szCs w:val="28"/>
        </w:rPr>
        <w:br w:type="page"/>
      </w:r>
    </w:p>
    <w:p w:rsidR="003D6D70" w:rsidRDefault="003D6D70" w:rsidP="00724B03">
      <w:pPr>
        <w:spacing w:after="0" w:line="360" w:lineRule="auto"/>
        <w:ind w:firstLine="709"/>
        <w:jc w:val="both"/>
        <w:rPr>
          <w:rFonts w:ascii="Times New Roman" w:hAnsi="Times New Roman" w:cs="Times New Roman"/>
          <w:b/>
          <w:sz w:val="28"/>
          <w:szCs w:val="28"/>
        </w:rPr>
      </w:pPr>
      <w:r w:rsidRPr="00F5779A">
        <w:rPr>
          <w:rFonts w:ascii="Times New Roman" w:hAnsi="Times New Roman" w:cs="Times New Roman"/>
          <w:b/>
          <w:sz w:val="28"/>
          <w:szCs w:val="28"/>
        </w:rPr>
        <w:lastRenderedPageBreak/>
        <w:t>3 Эмпирическое исследование счастья и профессиональной мотивации  юношей и девушек</w:t>
      </w:r>
    </w:p>
    <w:p w:rsidR="00724B03" w:rsidRPr="00F5779A" w:rsidRDefault="00724B03" w:rsidP="00724B03">
      <w:pPr>
        <w:spacing w:after="0" w:line="360" w:lineRule="auto"/>
        <w:ind w:firstLine="709"/>
        <w:jc w:val="both"/>
        <w:rPr>
          <w:rFonts w:ascii="Times New Roman" w:hAnsi="Times New Roman" w:cs="Times New Roman"/>
          <w:b/>
          <w:sz w:val="28"/>
          <w:szCs w:val="28"/>
        </w:rPr>
      </w:pPr>
    </w:p>
    <w:p w:rsidR="003D6D70" w:rsidRDefault="003D6D70" w:rsidP="00724B03">
      <w:pPr>
        <w:spacing w:after="0" w:line="360" w:lineRule="auto"/>
        <w:ind w:firstLine="709"/>
        <w:jc w:val="both"/>
        <w:rPr>
          <w:rFonts w:ascii="Times New Roman" w:hAnsi="Times New Roman" w:cs="Times New Roman"/>
          <w:b/>
          <w:bCs/>
          <w:sz w:val="28"/>
          <w:szCs w:val="28"/>
        </w:rPr>
      </w:pPr>
      <w:r w:rsidRPr="00F5779A">
        <w:rPr>
          <w:rFonts w:ascii="Times New Roman" w:hAnsi="Times New Roman" w:cs="Times New Roman"/>
          <w:b/>
          <w:sz w:val="28"/>
          <w:szCs w:val="28"/>
        </w:rPr>
        <w:t xml:space="preserve">3. 1 </w:t>
      </w:r>
      <w:r w:rsidRPr="00F5779A">
        <w:rPr>
          <w:rFonts w:ascii="Times New Roman" w:hAnsi="Times New Roman" w:cs="Times New Roman"/>
          <w:b/>
          <w:bCs/>
          <w:sz w:val="28"/>
          <w:szCs w:val="28"/>
        </w:rPr>
        <w:t>Цели и задачи исследования, объект исследования. Методы и процедура исследования</w:t>
      </w:r>
    </w:p>
    <w:p w:rsidR="00724B03" w:rsidRPr="00F5779A" w:rsidRDefault="00724B03" w:rsidP="00724B03">
      <w:pPr>
        <w:spacing w:after="0" w:line="360" w:lineRule="auto"/>
        <w:ind w:firstLine="709"/>
        <w:jc w:val="both"/>
        <w:rPr>
          <w:rFonts w:ascii="Times New Roman" w:hAnsi="Times New Roman" w:cs="Times New Roman"/>
          <w:b/>
          <w:sz w:val="28"/>
          <w:szCs w:val="28"/>
        </w:rPr>
      </w:pPr>
    </w:p>
    <w:p w:rsidR="003D6D70" w:rsidRPr="00F5779A" w:rsidRDefault="003D6D70" w:rsidP="003D6D70">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sz w:val="28"/>
          <w:szCs w:val="28"/>
        </w:rPr>
        <w:t>В работе были использованы следующие эмпирические методы</w:t>
      </w:r>
      <w:r w:rsidR="00724B03">
        <w:rPr>
          <w:rStyle w:val="apple-converted-space"/>
          <w:rFonts w:ascii="Times New Roman" w:hAnsi="Times New Roman" w:cs="Times New Roman"/>
          <w:sz w:val="28"/>
          <w:szCs w:val="28"/>
          <w:shd w:val="clear" w:color="auto" w:fill="FFFFFF"/>
        </w:rPr>
        <w:t>: методика Е.</w:t>
      </w:r>
      <w:r w:rsidRPr="00F5779A">
        <w:rPr>
          <w:rStyle w:val="apple-converted-space"/>
          <w:rFonts w:ascii="Times New Roman" w:hAnsi="Times New Roman" w:cs="Times New Roman"/>
          <w:sz w:val="28"/>
          <w:szCs w:val="28"/>
          <w:shd w:val="clear" w:color="auto" w:fill="FFFFFF"/>
        </w:rPr>
        <w:t>Б. Фанталовой «</w:t>
      </w:r>
      <w:r w:rsidRPr="00F5779A">
        <w:rPr>
          <w:rFonts w:ascii="Times New Roman" w:hAnsi="Times New Roman" w:cs="Times New Roman"/>
          <w:sz w:val="28"/>
          <w:szCs w:val="28"/>
        </w:rPr>
        <w:t xml:space="preserve">Уровень соотношения «Ценности» и «Доступности» в различных жизненных сферах», </w:t>
      </w:r>
      <w:r w:rsidRPr="00F5779A">
        <w:rPr>
          <w:rFonts w:ascii="Times New Roman" w:hAnsi="Times New Roman" w:cs="Times New Roman"/>
          <w:bCs/>
          <w:sz w:val="28"/>
          <w:szCs w:val="28"/>
        </w:rPr>
        <w:t xml:space="preserve">Обновленный Оксфордский опросник счастья. </w:t>
      </w:r>
      <w:r w:rsidRPr="00F5779A">
        <w:rPr>
          <w:rFonts w:ascii="Times New Roman" w:hAnsi="Times New Roman" w:cs="Times New Roman"/>
          <w:sz w:val="28"/>
          <w:szCs w:val="28"/>
        </w:rPr>
        <w:t xml:space="preserve">Модифицированная методика диагностики </w:t>
      </w:r>
      <w:r>
        <w:rPr>
          <w:rFonts w:ascii="Times New Roman" w:hAnsi="Times New Roman" w:cs="Times New Roman"/>
          <w:sz w:val="28"/>
          <w:szCs w:val="28"/>
        </w:rPr>
        <w:t xml:space="preserve">межличностных отношений Т. Лири (Приложение Б), </w:t>
      </w:r>
      <w:r w:rsidRPr="00F5779A">
        <w:rPr>
          <w:rFonts w:ascii="Times New Roman" w:hAnsi="Times New Roman" w:cs="Times New Roman"/>
          <w:sz w:val="28"/>
          <w:szCs w:val="28"/>
        </w:rPr>
        <w:t xml:space="preserve">контент - анализ сочинений на тему «Что такое счастье?», </w:t>
      </w:r>
      <w:r w:rsidRPr="00F5779A">
        <w:rPr>
          <w:rFonts w:ascii="Times New Roman" w:hAnsi="Times New Roman" w:cs="Times New Roman"/>
          <w:sz w:val="28"/>
          <w:szCs w:val="28"/>
          <w:bdr w:val="none" w:sz="0" w:space="0" w:color="auto" w:frame="1"/>
        </w:rPr>
        <w:t>методика диагностики личности на</w:t>
      </w:r>
      <w:r w:rsidRPr="00F5779A">
        <w:rPr>
          <w:rFonts w:ascii="Times New Roman" w:hAnsi="Times New Roman" w:cs="Times New Roman"/>
          <w:sz w:val="28"/>
          <w:szCs w:val="28"/>
        </w:rPr>
        <w:t xml:space="preserve"> мотивацию к успеху и к избеганию неудач </w:t>
      </w:r>
      <w:r w:rsidRPr="00F5779A">
        <w:rPr>
          <w:rFonts w:ascii="Times New Roman" w:hAnsi="Times New Roman" w:cs="Times New Roman"/>
          <w:sz w:val="28"/>
          <w:szCs w:val="28"/>
          <w:bdr w:val="none" w:sz="0" w:space="0" w:color="auto" w:frame="1"/>
        </w:rPr>
        <w:t xml:space="preserve">Т. Элерса, «Якоря карьеры» </w:t>
      </w:r>
      <w:r>
        <w:rPr>
          <w:rFonts w:ascii="Times New Roman" w:hAnsi="Times New Roman" w:cs="Times New Roman"/>
          <w:sz w:val="28"/>
          <w:szCs w:val="28"/>
          <w:bdr w:val="none" w:sz="0" w:space="0" w:color="auto" w:frame="1"/>
        </w:rPr>
        <w:t xml:space="preserve">Э. </w:t>
      </w:r>
      <w:r w:rsidRPr="00F5779A">
        <w:rPr>
          <w:rFonts w:ascii="Times New Roman" w:hAnsi="Times New Roman" w:cs="Times New Roman"/>
          <w:sz w:val="28"/>
          <w:szCs w:val="28"/>
          <w:bdr w:val="none" w:sz="0" w:space="0" w:color="auto" w:frame="1"/>
        </w:rPr>
        <w:t>Шейна.</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В работе нами была поставлена цель </w:t>
      </w:r>
      <w:r w:rsidR="00724B03">
        <w:rPr>
          <w:rFonts w:ascii="Times New Roman" w:hAnsi="Times New Roman" w:cs="Times New Roman"/>
          <w:sz w:val="28"/>
          <w:szCs w:val="28"/>
        </w:rPr>
        <w:t>–</w:t>
      </w:r>
      <w:r w:rsidRPr="00F5779A">
        <w:rPr>
          <w:rFonts w:ascii="Times New Roman" w:hAnsi="Times New Roman" w:cs="Times New Roman"/>
          <w:sz w:val="28"/>
          <w:szCs w:val="28"/>
        </w:rPr>
        <w:t xml:space="preserve"> изучить взаимосвязь между профессиональной мотивацией и представлениями о счастье у юношей и девушек. </w:t>
      </w:r>
    </w:p>
    <w:p w:rsidR="003D6D70" w:rsidRPr="00B46C6E" w:rsidRDefault="003D6D70" w:rsidP="003D6D70">
      <w:pPr>
        <w:spacing w:line="360" w:lineRule="auto"/>
        <w:ind w:firstLine="709"/>
        <w:contextualSpacing/>
        <w:jc w:val="both"/>
        <w:rPr>
          <w:rFonts w:ascii="Times New Roman" w:eastAsia="Times New Roman" w:hAnsi="Times New Roman" w:cs="Times New Roman"/>
          <w:sz w:val="28"/>
          <w:szCs w:val="28"/>
        </w:rPr>
      </w:pPr>
      <w:r w:rsidRPr="00B46C6E">
        <w:rPr>
          <w:rFonts w:ascii="Times New Roman" w:hAnsi="Times New Roman" w:cs="Times New Roman"/>
          <w:sz w:val="28"/>
          <w:szCs w:val="28"/>
        </w:rPr>
        <w:t xml:space="preserve">Мы предполагаем, что </w:t>
      </w:r>
      <w:r w:rsidRPr="00B46C6E">
        <w:rPr>
          <w:rFonts w:ascii="Times New Roman" w:eastAsia="Times New Roman" w:hAnsi="Times New Roman" w:cs="Times New Roman"/>
          <w:sz w:val="28"/>
          <w:szCs w:val="28"/>
        </w:rPr>
        <w:t>представление о счастье связано с ценностным содержанием профессиональной мотивации личности и различается у юношей и девушек.</w:t>
      </w:r>
    </w:p>
    <w:p w:rsidR="003D6D70" w:rsidRPr="00B46C6E" w:rsidRDefault="003D6D70" w:rsidP="003D6D70">
      <w:pPr>
        <w:spacing w:line="360" w:lineRule="auto"/>
        <w:ind w:firstLine="709"/>
        <w:contextualSpacing/>
        <w:jc w:val="both"/>
        <w:rPr>
          <w:rFonts w:ascii="Times New Roman" w:eastAsia="Times New Roman" w:hAnsi="Times New Roman" w:cs="Times New Roman"/>
          <w:sz w:val="28"/>
          <w:szCs w:val="28"/>
        </w:rPr>
      </w:pPr>
      <w:r w:rsidRPr="00B46C6E">
        <w:rPr>
          <w:rFonts w:ascii="Times New Roman" w:hAnsi="Times New Roman" w:cs="Times New Roman"/>
          <w:sz w:val="28"/>
          <w:szCs w:val="28"/>
        </w:rPr>
        <w:t>Объект: представление о счастье у юношей и девушек.</w:t>
      </w:r>
    </w:p>
    <w:p w:rsidR="003D6D70" w:rsidRPr="00243F18" w:rsidRDefault="003D6D70" w:rsidP="003D6D70">
      <w:pPr>
        <w:spacing w:line="360" w:lineRule="auto"/>
        <w:ind w:firstLine="709"/>
        <w:contextualSpacing/>
        <w:jc w:val="both"/>
        <w:rPr>
          <w:rFonts w:ascii="Times New Roman" w:hAnsi="Times New Roman" w:cs="Times New Roman"/>
          <w:sz w:val="28"/>
          <w:szCs w:val="28"/>
        </w:rPr>
      </w:pPr>
      <w:r w:rsidRPr="00B46C6E">
        <w:rPr>
          <w:rFonts w:ascii="Times New Roman" w:hAnsi="Times New Roman" w:cs="Times New Roman"/>
          <w:sz w:val="28"/>
          <w:szCs w:val="28"/>
        </w:rPr>
        <w:t>Предмет: взаимосвязь представлений о счастье и профессиональной мотивации у юношей и девушек</w:t>
      </w:r>
    </w:p>
    <w:p w:rsidR="003D6D70" w:rsidRDefault="003D6D70" w:rsidP="003D6D70">
      <w:pPr>
        <w:spacing w:before="40" w:after="40" w:line="360" w:lineRule="auto"/>
        <w:ind w:right="113" w:firstLine="709"/>
        <w:contextualSpacing/>
        <w:jc w:val="both"/>
        <w:rPr>
          <w:rStyle w:val="apple-converted-space"/>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shd w:val="clear" w:color="auto" w:fill="FFFFFF"/>
        </w:rPr>
        <w:t>В соответствии с объектом, предметом и целью исследования были определены и реализованы следующие задачи эмпирической работы:</w:t>
      </w:r>
      <w:r w:rsidRPr="00F5779A">
        <w:rPr>
          <w:rStyle w:val="apple-converted-space"/>
          <w:rFonts w:ascii="Times New Roman" w:hAnsi="Times New Roman" w:cs="Times New Roman"/>
          <w:color w:val="000000"/>
          <w:sz w:val="28"/>
          <w:szCs w:val="28"/>
          <w:shd w:val="clear" w:color="auto" w:fill="FFFFFF"/>
        </w:rPr>
        <w:t> </w:t>
      </w:r>
    </w:p>
    <w:p w:rsidR="003D6D70" w:rsidRDefault="003D6D70" w:rsidP="007F7B75">
      <w:pPr>
        <w:pStyle w:val="a3"/>
        <w:numPr>
          <w:ilvl w:val="0"/>
          <w:numId w:val="14"/>
        </w:numPr>
        <w:spacing w:before="40" w:after="40" w:line="360" w:lineRule="auto"/>
        <w:ind w:left="0" w:right="113" w:firstLine="709"/>
        <w:jc w:val="both"/>
        <w:rPr>
          <w:rStyle w:val="apple-converted-space"/>
          <w:rFonts w:ascii="Times New Roman" w:hAnsi="Times New Roman" w:cs="Times New Roman"/>
          <w:color w:val="000000"/>
          <w:sz w:val="28"/>
          <w:szCs w:val="28"/>
          <w:shd w:val="clear" w:color="auto" w:fill="FFFFFF"/>
        </w:rPr>
      </w:pPr>
      <w:r w:rsidRPr="0025351A">
        <w:rPr>
          <w:rStyle w:val="apple-converted-space"/>
          <w:rFonts w:ascii="Times New Roman" w:hAnsi="Times New Roman" w:cs="Times New Roman"/>
          <w:color w:val="000000"/>
          <w:sz w:val="28"/>
          <w:szCs w:val="28"/>
          <w:shd w:val="clear" w:color="auto" w:fill="FFFFFF"/>
        </w:rPr>
        <w:t>Обзор литературы по теме исследования и теоретический анализ основных понятий.</w:t>
      </w:r>
    </w:p>
    <w:p w:rsidR="003D6D70" w:rsidRDefault="003D6D70" w:rsidP="007F7B75">
      <w:pPr>
        <w:pStyle w:val="a3"/>
        <w:numPr>
          <w:ilvl w:val="0"/>
          <w:numId w:val="14"/>
        </w:numPr>
        <w:spacing w:before="40" w:after="40" w:line="360" w:lineRule="auto"/>
        <w:ind w:left="0" w:right="113" w:firstLine="709"/>
        <w:jc w:val="both"/>
        <w:rPr>
          <w:rStyle w:val="apple-converted-space"/>
          <w:rFonts w:ascii="Times New Roman" w:hAnsi="Times New Roman" w:cs="Times New Roman"/>
          <w:color w:val="000000"/>
          <w:sz w:val="28"/>
          <w:szCs w:val="28"/>
          <w:shd w:val="clear" w:color="auto" w:fill="FFFFFF"/>
        </w:rPr>
      </w:pPr>
      <w:r w:rsidRPr="0025351A">
        <w:rPr>
          <w:rStyle w:val="apple-converted-space"/>
          <w:rFonts w:ascii="Times New Roman" w:hAnsi="Times New Roman" w:cs="Times New Roman"/>
          <w:color w:val="000000"/>
          <w:sz w:val="28"/>
          <w:szCs w:val="28"/>
          <w:shd w:val="clear" w:color="auto" w:fill="FFFFFF"/>
        </w:rPr>
        <w:t>Анализ результатов уже проведенных ранее исследований в аналогичных нап</w:t>
      </w:r>
      <w:r>
        <w:rPr>
          <w:rStyle w:val="apple-converted-space"/>
          <w:rFonts w:ascii="Times New Roman" w:hAnsi="Times New Roman" w:cs="Times New Roman"/>
          <w:color w:val="000000"/>
          <w:sz w:val="28"/>
          <w:szCs w:val="28"/>
          <w:shd w:val="clear" w:color="auto" w:fill="FFFFFF"/>
        </w:rPr>
        <w:t>равлениях психологической науки.</w:t>
      </w:r>
    </w:p>
    <w:p w:rsidR="003D6D70" w:rsidRDefault="003D6D70" w:rsidP="007F7B75">
      <w:pPr>
        <w:pStyle w:val="a3"/>
        <w:numPr>
          <w:ilvl w:val="0"/>
          <w:numId w:val="14"/>
        </w:numPr>
        <w:spacing w:before="40" w:after="40" w:line="360" w:lineRule="auto"/>
        <w:ind w:left="0" w:right="113" w:firstLine="709"/>
        <w:jc w:val="both"/>
        <w:rPr>
          <w:rFonts w:ascii="Times New Roman" w:hAnsi="Times New Roman" w:cs="Times New Roman"/>
          <w:color w:val="000000"/>
          <w:sz w:val="28"/>
          <w:szCs w:val="28"/>
          <w:shd w:val="clear" w:color="auto" w:fill="FFFFFF"/>
        </w:rPr>
      </w:pPr>
      <w:r w:rsidRPr="0025351A">
        <w:rPr>
          <w:rStyle w:val="apple-converted-space"/>
          <w:rFonts w:ascii="Times New Roman" w:hAnsi="Times New Roman" w:cs="Times New Roman"/>
          <w:color w:val="000000"/>
          <w:sz w:val="28"/>
          <w:szCs w:val="28"/>
          <w:shd w:val="clear" w:color="auto" w:fill="FFFFFF"/>
        </w:rPr>
        <w:t xml:space="preserve">Эмпирическое исследование </w:t>
      </w:r>
      <w:r w:rsidRPr="0025351A">
        <w:rPr>
          <w:rFonts w:ascii="Times New Roman" w:hAnsi="Times New Roman" w:cs="Times New Roman"/>
          <w:sz w:val="28"/>
          <w:szCs w:val="28"/>
        </w:rPr>
        <w:t>счастья и профессиональной мотивации юношей и девушек</w:t>
      </w:r>
      <w:r>
        <w:rPr>
          <w:rFonts w:ascii="Times New Roman" w:hAnsi="Times New Roman" w:cs="Times New Roman"/>
          <w:sz w:val="28"/>
          <w:szCs w:val="28"/>
        </w:rPr>
        <w:t>.</w:t>
      </w:r>
    </w:p>
    <w:p w:rsidR="003D6D70" w:rsidRPr="0025351A" w:rsidRDefault="003D6D70" w:rsidP="007F7B75">
      <w:pPr>
        <w:pStyle w:val="a3"/>
        <w:numPr>
          <w:ilvl w:val="0"/>
          <w:numId w:val="14"/>
        </w:numPr>
        <w:spacing w:before="40" w:after="40" w:line="360" w:lineRule="auto"/>
        <w:ind w:left="0" w:right="113" w:firstLine="709"/>
        <w:jc w:val="both"/>
        <w:rPr>
          <w:rStyle w:val="apple-converted-space"/>
          <w:rFonts w:ascii="Times New Roman" w:hAnsi="Times New Roman" w:cs="Times New Roman"/>
          <w:color w:val="000000"/>
          <w:sz w:val="28"/>
          <w:szCs w:val="28"/>
          <w:shd w:val="clear" w:color="auto" w:fill="FFFFFF"/>
        </w:rPr>
      </w:pPr>
      <w:r w:rsidRPr="0025351A">
        <w:rPr>
          <w:rStyle w:val="apple-converted-space"/>
          <w:rFonts w:ascii="Times New Roman" w:hAnsi="Times New Roman" w:cs="Times New Roman"/>
          <w:color w:val="000000"/>
          <w:sz w:val="28"/>
          <w:szCs w:val="28"/>
          <w:shd w:val="clear" w:color="auto" w:fill="FFFFFF"/>
        </w:rPr>
        <w:lastRenderedPageBreak/>
        <w:t xml:space="preserve">Обобщение и анализ результатов исследования. </w:t>
      </w:r>
    </w:p>
    <w:p w:rsidR="003D6D70" w:rsidRPr="00F5779A" w:rsidRDefault="003D6D70" w:rsidP="003D6D70">
      <w:pPr>
        <w:spacing w:line="360" w:lineRule="auto"/>
        <w:ind w:right="113" w:firstLine="709"/>
        <w:contextualSpacing/>
        <w:jc w:val="both"/>
        <w:rPr>
          <w:rFonts w:ascii="Times New Roman" w:hAnsi="Times New Roman" w:cs="Times New Roman"/>
          <w:bCs/>
          <w:sz w:val="28"/>
          <w:szCs w:val="28"/>
        </w:rPr>
      </w:pPr>
      <w:r w:rsidRPr="00F5779A">
        <w:rPr>
          <w:rFonts w:ascii="Times New Roman" w:hAnsi="Times New Roman" w:cs="Times New Roman"/>
          <w:bCs/>
          <w:sz w:val="28"/>
          <w:szCs w:val="28"/>
        </w:rPr>
        <w:t>Данное исследование проведено на студентах Кубанского государственного универс</w:t>
      </w:r>
      <w:r w:rsidR="002246CA">
        <w:rPr>
          <w:rFonts w:ascii="Times New Roman" w:hAnsi="Times New Roman" w:cs="Times New Roman"/>
          <w:bCs/>
          <w:sz w:val="28"/>
          <w:szCs w:val="28"/>
        </w:rPr>
        <w:t xml:space="preserve">итета, направлений Психология, Социальная работа и </w:t>
      </w:r>
      <w:r w:rsidRPr="00F5779A">
        <w:rPr>
          <w:rFonts w:ascii="Times New Roman" w:hAnsi="Times New Roman" w:cs="Times New Roman"/>
          <w:bCs/>
          <w:sz w:val="28"/>
          <w:szCs w:val="28"/>
        </w:rPr>
        <w:t>Управле</w:t>
      </w:r>
      <w:r>
        <w:rPr>
          <w:rFonts w:ascii="Times New Roman" w:hAnsi="Times New Roman" w:cs="Times New Roman"/>
          <w:bCs/>
          <w:sz w:val="28"/>
          <w:szCs w:val="28"/>
        </w:rPr>
        <w:t>ние персоналом разных курсов: 64</w:t>
      </w:r>
      <w:r w:rsidRPr="00F5779A">
        <w:rPr>
          <w:rFonts w:ascii="Times New Roman" w:hAnsi="Times New Roman" w:cs="Times New Roman"/>
          <w:bCs/>
          <w:sz w:val="28"/>
          <w:szCs w:val="28"/>
        </w:rPr>
        <w:t xml:space="preserve"> студента в возрасте от 17 до 25 лет, среди них </w:t>
      </w:r>
      <w:r>
        <w:rPr>
          <w:rFonts w:ascii="Times New Roman" w:hAnsi="Times New Roman" w:cs="Times New Roman"/>
          <w:bCs/>
          <w:sz w:val="28"/>
          <w:szCs w:val="28"/>
        </w:rPr>
        <w:t xml:space="preserve">28 юношей и 36 девушек. </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Исследование направлено на выявление взаимосвязи между профессиональной мотивацией и представлениями о счастье молодых людей. С помощью подобранных нами методик получилось установить данное соотношение между переменными.  </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Style w:val="apple-converted-space"/>
          <w:rFonts w:ascii="Times New Roman" w:hAnsi="Times New Roman" w:cs="Times New Roman"/>
          <w:color w:val="000000"/>
          <w:sz w:val="28"/>
          <w:szCs w:val="28"/>
          <w:shd w:val="clear" w:color="auto" w:fill="FFFFFF"/>
        </w:rPr>
        <w:t>Итак, методика Е. Б. Фанталовой «</w:t>
      </w:r>
      <w:r w:rsidRPr="00F5779A">
        <w:rPr>
          <w:rFonts w:ascii="Times New Roman" w:hAnsi="Times New Roman" w:cs="Times New Roman"/>
          <w:sz w:val="28"/>
          <w:szCs w:val="28"/>
        </w:rPr>
        <w:t>Уровень соотношения «Ценности» и «Доступности» в различных жизненных сферах», направлена на выявление степени рассогласования в мотивационно-личностной сфере, неудовлетворенности текущей жизненной ситуацией, выявление внутренних конфликтов, а также уровня самореализации, гармонии.</w:t>
      </w:r>
    </w:p>
    <w:p w:rsidR="003D6D70" w:rsidRPr="00F5779A" w:rsidRDefault="003D6D70" w:rsidP="003D6D70">
      <w:pPr>
        <w:spacing w:line="360" w:lineRule="auto"/>
        <w:ind w:right="113"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sz w:val="28"/>
          <w:szCs w:val="28"/>
        </w:rPr>
        <w:t xml:space="preserve">Методика включает шкалы «Ценность» и «Доступность» для человека каждой из общечеловеческих ценностей: </w:t>
      </w:r>
      <w:r w:rsidRPr="00F5779A">
        <w:rPr>
          <w:rFonts w:ascii="Times New Roman" w:hAnsi="Times New Roman" w:cs="Times New Roman"/>
          <w:color w:val="000000"/>
          <w:sz w:val="28"/>
          <w:szCs w:val="28"/>
          <w:shd w:val="clear" w:color="auto" w:fill="FFFFFF"/>
        </w:rPr>
        <w:t>активная, деятельная жизнь; здоровье (физическое и психическое); интересная работа; красота природы и искусства; любовь (духовная и физическая близость с любимым человеком; материально-обеспеченная жизнь (отсутствие материальных затруднений); наличие хороших и верных друзей; уверенность в себе (свобода от внутренних противоречий, сомнений); познание (возможность расширения своего образования, кругозора, общей культуры, а также интеллектуальное развитие); свобода как независимость в поступках и действиях; счастливая семейная жизнь; творчество (возможность творческой деятельности).</w:t>
      </w:r>
    </w:p>
    <w:p w:rsidR="003D6D70" w:rsidRPr="00F5779A" w:rsidRDefault="003D6D70" w:rsidP="003D6D70">
      <w:pPr>
        <w:spacing w:line="360" w:lineRule="auto"/>
        <w:ind w:right="113"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shd w:val="clear" w:color="auto" w:fill="FFFFFF"/>
        </w:rPr>
        <w:t>Таким образом, данная методика рассматривает 12 основных общечеловеческих ценностей и выявляет соотношение таких психологических параметров, как «Ценность» и «Доступность» для человека каждой из этих ценностей.</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color w:val="000000"/>
          <w:sz w:val="28"/>
          <w:szCs w:val="28"/>
          <w:shd w:val="clear" w:color="auto" w:fill="FFFFFF"/>
        </w:rPr>
        <w:t xml:space="preserve">Основной психометрической характеристикой данного теста является показатель «Ценность-Доступность» (Ц-Д), отражающий степень </w:t>
      </w:r>
      <w:r w:rsidRPr="00F5779A">
        <w:rPr>
          <w:rFonts w:ascii="Times New Roman" w:hAnsi="Times New Roman" w:cs="Times New Roman"/>
          <w:color w:val="000000"/>
          <w:sz w:val="28"/>
          <w:szCs w:val="28"/>
          <w:shd w:val="clear" w:color="auto" w:fill="FFFFFF"/>
        </w:rPr>
        <w:lastRenderedPageBreak/>
        <w:t>рассогласования, дезинтеграции в мотивационно-личностной сфере. «Доступность» свидетельствует о степени неудовлетворенности текущей жизненной ситуацией, внутренней конфликтности, блокады основных потребностей с одной стороны, а также об уровне самореализации, гармонии с другой стороны</w:t>
      </w:r>
      <w:r>
        <w:rPr>
          <w:rFonts w:ascii="Times New Roman" w:hAnsi="Times New Roman" w:cs="Times New Roman"/>
          <w:color w:val="000000"/>
          <w:sz w:val="28"/>
          <w:szCs w:val="28"/>
          <w:shd w:val="clear" w:color="auto" w:fill="FFFFFF"/>
        </w:rPr>
        <w:t xml:space="preserve"> [34</w:t>
      </w:r>
      <w:r w:rsidRPr="00F5779A">
        <w:rPr>
          <w:rFonts w:ascii="Times New Roman" w:hAnsi="Times New Roman" w:cs="Times New Roman"/>
          <w:color w:val="000000"/>
          <w:sz w:val="28"/>
          <w:szCs w:val="28"/>
          <w:shd w:val="clear" w:color="auto" w:fill="FFFFFF"/>
        </w:rPr>
        <w:t xml:space="preserve">]. </w:t>
      </w:r>
    </w:p>
    <w:p w:rsidR="003D6D70" w:rsidRPr="00F5779A" w:rsidRDefault="003D6D70" w:rsidP="003D6D70">
      <w:pPr>
        <w:spacing w:line="360" w:lineRule="auto"/>
        <w:ind w:right="113" w:firstLine="709"/>
        <w:contextualSpacing/>
        <w:jc w:val="both"/>
        <w:rPr>
          <w:rFonts w:ascii="Times New Roman" w:hAnsi="Times New Roman" w:cs="Times New Roman"/>
          <w:color w:val="000000"/>
          <w:sz w:val="28"/>
          <w:szCs w:val="28"/>
        </w:rPr>
      </w:pPr>
      <w:r w:rsidRPr="00F5779A">
        <w:rPr>
          <w:rFonts w:ascii="Times New Roman" w:hAnsi="Times New Roman" w:cs="Times New Roman"/>
          <w:bCs/>
          <w:color w:val="000000" w:themeColor="text1"/>
          <w:sz w:val="28"/>
          <w:szCs w:val="28"/>
          <w:lang w:eastAsia="ru-RU"/>
        </w:rPr>
        <w:t xml:space="preserve">Обновленный Оксфордский опросник счастья </w:t>
      </w:r>
      <w:r w:rsidRPr="00F5779A">
        <w:rPr>
          <w:rFonts w:ascii="Times New Roman" w:hAnsi="Times New Roman" w:cs="Times New Roman"/>
          <w:color w:val="000000"/>
          <w:sz w:val="28"/>
          <w:szCs w:val="28"/>
        </w:rPr>
        <w:t>предназначен для измерения уровня счастья в целом. </w:t>
      </w:r>
    </w:p>
    <w:p w:rsidR="003D6D70" w:rsidRPr="00F5779A" w:rsidRDefault="003D6D70" w:rsidP="003D6D70">
      <w:pPr>
        <w:spacing w:line="360" w:lineRule="auto"/>
        <w:ind w:right="113"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Данный опросник был разработан по аналогии с широко известным</w:t>
      </w:r>
      <w:r w:rsidRPr="00F5779A">
        <w:rPr>
          <w:rStyle w:val="apple-converted-space"/>
          <w:rFonts w:ascii="Times New Roman" w:hAnsi="Times New Roman" w:cs="Times New Roman"/>
          <w:color w:val="000000"/>
          <w:sz w:val="28"/>
          <w:szCs w:val="28"/>
        </w:rPr>
        <w:t> </w:t>
      </w:r>
      <w:r w:rsidRPr="00F5779A">
        <w:rPr>
          <w:rFonts w:ascii="Times New Roman" w:hAnsi="Times New Roman" w:cs="Times New Roman"/>
          <w:color w:val="000000"/>
          <w:sz w:val="28"/>
          <w:szCs w:val="28"/>
          <w:bdr w:val="none" w:sz="0" w:space="0" w:color="auto" w:frame="1"/>
        </w:rPr>
        <w:t xml:space="preserve">опросником депрессии Бека </w:t>
      </w:r>
      <w:r w:rsidRPr="00F5779A">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направлен </w:t>
      </w:r>
      <w:r w:rsidRPr="00F5779A">
        <w:rPr>
          <w:rFonts w:ascii="Times New Roman" w:hAnsi="Times New Roman" w:cs="Times New Roman"/>
          <w:color w:val="000000"/>
          <w:sz w:val="28"/>
          <w:szCs w:val="28"/>
        </w:rPr>
        <w:t>на оценку состояния депрессии. Некоторые пункты второго опросника были оставлены, а какие-то  добавлены. Сохранились также 4 варианта ответов. </w:t>
      </w:r>
    </w:p>
    <w:p w:rsidR="003D6D70" w:rsidRPr="00F5779A" w:rsidRDefault="003D6D70" w:rsidP="003D6D70">
      <w:pPr>
        <w:spacing w:line="360" w:lineRule="auto"/>
        <w:ind w:right="113"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rPr>
        <w:t>Опросник применялся в большинстве проводившихся в Оксфорде исследований. Было установлено, что он обладает большей ретестовой надежностью, чем   опросник депрессии Бека (BDI). Данные, полученные с его помощью,  коррелируют с оценками личности, которые даются друзьями респондентов. Также имеются устойчивые предсказуемые взаимосвязи с личностными  характеристиками,   показателями стресса и социальной поддержки.</w:t>
      </w:r>
    </w:p>
    <w:p w:rsidR="003D6D70" w:rsidRPr="00F5779A" w:rsidRDefault="003D6D70" w:rsidP="003D6D70">
      <w:pPr>
        <w:spacing w:line="360" w:lineRule="auto"/>
        <w:ind w:right="113" w:firstLine="709"/>
        <w:contextualSpacing/>
        <w:jc w:val="both"/>
        <w:rPr>
          <w:rFonts w:ascii="Times New Roman" w:hAnsi="Times New Roman" w:cs="Times New Roman"/>
          <w:color w:val="000000" w:themeColor="text1"/>
          <w:sz w:val="28"/>
          <w:szCs w:val="28"/>
          <w:bdr w:val="none" w:sz="0" w:space="0" w:color="auto" w:frame="1"/>
        </w:rPr>
      </w:pPr>
      <w:r w:rsidRPr="00F5779A">
        <w:rPr>
          <w:rFonts w:ascii="Times New Roman" w:hAnsi="Times New Roman" w:cs="Times New Roman"/>
          <w:color w:val="000000"/>
          <w:sz w:val="28"/>
          <w:szCs w:val="28"/>
        </w:rPr>
        <w:t>В научных исследованиях было установлено, что счастье - единый фактор   человеческого опыта, однако оно состоит, по крайней мере, из 3-ех, отчасти  независимых, факторов: удовлетворенности жизнью, положительных эмоций и  отсутствия отрицательных эмоций</w:t>
      </w:r>
      <w:r>
        <w:rPr>
          <w:rFonts w:ascii="Times New Roman" w:hAnsi="Times New Roman" w:cs="Times New Roman"/>
          <w:color w:val="000000"/>
          <w:sz w:val="28"/>
          <w:szCs w:val="28"/>
        </w:rPr>
        <w:t xml:space="preserve"> [41</w:t>
      </w:r>
      <w:r w:rsidRPr="00F5779A">
        <w:rPr>
          <w:rFonts w:ascii="Times New Roman" w:hAnsi="Times New Roman" w:cs="Times New Roman"/>
          <w:color w:val="000000"/>
          <w:sz w:val="28"/>
          <w:szCs w:val="28"/>
        </w:rPr>
        <w:t>]</w:t>
      </w:r>
      <w:r w:rsidRPr="00F5779A">
        <w:rPr>
          <w:rFonts w:ascii="Times New Roman" w:hAnsi="Times New Roman" w:cs="Times New Roman"/>
          <w:color w:val="000000"/>
          <w:sz w:val="28"/>
          <w:szCs w:val="28"/>
          <w:shd w:val="clear" w:color="auto" w:fill="FFFFFF"/>
        </w:rPr>
        <w:t xml:space="preserve">. </w:t>
      </w:r>
    </w:p>
    <w:p w:rsidR="003D6D70" w:rsidRPr="00F5779A" w:rsidRDefault="003D6D70" w:rsidP="003D6D70">
      <w:pPr>
        <w:spacing w:line="360" w:lineRule="auto"/>
        <w:ind w:right="113"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Самооценка и взаимооценка личности изучаются методикой, разработанной Т. Лири, Г. Лефоржем, Р. Сазеком в 1954 году. Эта методика используется для исследования представлений самого человека о себе и его взаимоотношений в малой группе. Малая группа — это семья, рабочий коллектив, сообщество по интересам и т.д. Внутри малых групп характерны два основных фактора отношений: доминирование и дружелюбие. Одновременно проводится качественный анализ сравнения и различия в самооценке, идеального «Я» и оценки других людей малой группы.</w:t>
      </w:r>
    </w:p>
    <w:p w:rsidR="003D6D70" w:rsidRPr="00F5779A" w:rsidRDefault="003D6D70" w:rsidP="003D6D70">
      <w:pPr>
        <w:spacing w:line="360" w:lineRule="auto"/>
        <w:ind w:right="113"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rPr>
        <w:lastRenderedPageBreak/>
        <w:t>Из полученных результатов тестирования можно сделать выводы о выраженности типа, о степени адаптированности поведения человека в группе, степени соответствия целей и достижения цели в процессе выполнения работы.</w:t>
      </w:r>
    </w:p>
    <w:p w:rsidR="003D6D70" w:rsidRPr="00F5779A" w:rsidRDefault="003D6D70" w:rsidP="003D6D70">
      <w:pPr>
        <w:spacing w:line="360" w:lineRule="auto"/>
        <w:ind w:right="113" w:firstLine="709"/>
        <w:contextualSpacing/>
        <w:jc w:val="both"/>
        <w:rPr>
          <w:rFonts w:ascii="Times New Roman" w:hAnsi="Times New Roman" w:cs="Times New Roman"/>
          <w:color w:val="000000" w:themeColor="text1"/>
          <w:sz w:val="28"/>
          <w:szCs w:val="28"/>
          <w:bdr w:val="none" w:sz="0" w:space="0" w:color="auto" w:frame="1"/>
        </w:rPr>
      </w:pPr>
      <w:r w:rsidRPr="00F5779A">
        <w:rPr>
          <w:rFonts w:ascii="Times New Roman" w:hAnsi="Times New Roman" w:cs="Times New Roman"/>
          <w:sz w:val="28"/>
          <w:szCs w:val="28"/>
        </w:rPr>
        <w:t>Модификация данной методики заключается в том, что респондентам предлагалось пройти опрос вначале с позиции «Я счастливый человек», а затем «Я профессиональный человек»</w:t>
      </w:r>
      <w:r>
        <w:rPr>
          <w:rFonts w:ascii="Times New Roman" w:hAnsi="Times New Roman" w:cs="Times New Roman"/>
          <w:sz w:val="28"/>
          <w:szCs w:val="28"/>
        </w:rPr>
        <w:t xml:space="preserve"> [40</w:t>
      </w:r>
      <w:r w:rsidRPr="00F5779A">
        <w:rPr>
          <w:rFonts w:ascii="Times New Roman" w:hAnsi="Times New Roman" w:cs="Times New Roman"/>
          <w:sz w:val="28"/>
          <w:szCs w:val="28"/>
        </w:rPr>
        <w:t>]</w:t>
      </w:r>
      <w:r w:rsidRPr="00F5779A">
        <w:rPr>
          <w:rFonts w:ascii="Times New Roman" w:hAnsi="Times New Roman" w:cs="Times New Roman"/>
          <w:color w:val="000000"/>
          <w:sz w:val="28"/>
          <w:szCs w:val="28"/>
          <w:shd w:val="clear" w:color="auto" w:fill="FFFFFF"/>
        </w:rPr>
        <w:t xml:space="preserve">. </w:t>
      </w:r>
    </w:p>
    <w:p w:rsidR="003D6D70" w:rsidRPr="00F5779A" w:rsidRDefault="003D6D70" w:rsidP="003D6D70">
      <w:pPr>
        <w:spacing w:line="360" w:lineRule="auto"/>
        <w:ind w:right="113"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bdr w:val="none" w:sz="0" w:space="0" w:color="auto" w:frame="1"/>
        </w:rPr>
        <w:t xml:space="preserve">Контент-анализ сочинений позволяет рассмотреть представление юношей и девушек о счастье, выявить основные критерии, которые наиболее часто используются представителями обоих полов для выражения своего отношения к счастью. </w:t>
      </w:r>
    </w:p>
    <w:p w:rsidR="003D6D70" w:rsidRPr="00F5779A" w:rsidRDefault="003D6D70" w:rsidP="003D6D70">
      <w:pPr>
        <w:shd w:val="clear" w:color="auto" w:fill="FFFFFF"/>
        <w:spacing w:line="360" w:lineRule="auto"/>
        <w:ind w:firstLine="709"/>
        <w:contextualSpacing/>
        <w:jc w:val="both"/>
        <w:textAlignment w:val="baseline"/>
        <w:rPr>
          <w:rFonts w:ascii="Times New Roman" w:hAnsi="Times New Roman" w:cs="Times New Roman"/>
          <w:color w:val="444444"/>
          <w:sz w:val="28"/>
          <w:szCs w:val="28"/>
        </w:rPr>
      </w:pPr>
      <w:r w:rsidRPr="00F5779A">
        <w:rPr>
          <w:rFonts w:ascii="Times New Roman" w:hAnsi="Times New Roman" w:cs="Times New Roman"/>
          <w:color w:val="000000"/>
          <w:sz w:val="28"/>
          <w:szCs w:val="28"/>
          <w:bdr w:val="none" w:sz="0" w:space="0" w:color="auto" w:frame="1"/>
        </w:rPr>
        <w:t xml:space="preserve">Методика диагностики личности </w:t>
      </w:r>
      <w:r w:rsidRPr="00F5779A">
        <w:rPr>
          <w:rFonts w:ascii="Times New Roman" w:hAnsi="Times New Roman" w:cs="Times New Roman"/>
          <w:color w:val="000000" w:themeColor="text1"/>
          <w:sz w:val="28"/>
          <w:szCs w:val="28"/>
          <w:bdr w:val="none" w:sz="0" w:space="0" w:color="auto" w:frame="1"/>
        </w:rPr>
        <w:t>на</w:t>
      </w:r>
      <w:r w:rsidRPr="00F5779A">
        <w:rPr>
          <w:rFonts w:ascii="Times New Roman" w:hAnsi="Times New Roman" w:cs="Times New Roman"/>
          <w:color w:val="000000" w:themeColor="text1"/>
          <w:sz w:val="28"/>
          <w:szCs w:val="28"/>
        </w:rPr>
        <w:t> </w:t>
      </w:r>
      <w:hyperlink r:id="rId8" w:tgtFrame="_blank" w:history="1">
        <w:r w:rsidRPr="00F5779A">
          <w:rPr>
            <w:rFonts w:ascii="Times New Roman" w:hAnsi="Times New Roman" w:cs="Times New Roman"/>
            <w:color w:val="000000" w:themeColor="text1"/>
            <w:sz w:val="28"/>
            <w:szCs w:val="28"/>
          </w:rPr>
          <w:t>мотивацию к успеху</w:t>
        </w:r>
      </w:hyperlink>
      <w:r w:rsidRPr="00F5779A">
        <w:rPr>
          <w:rFonts w:ascii="Times New Roman" w:hAnsi="Times New Roman" w:cs="Times New Roman"/>
          <w:color w:val="000000"/>
          <w:sz w:val="28"/>
          <w:szCs w:val="28"/>
        </w:rPr>
        <w:t xml:space="preserve"> и к избеганию неудач </w:t>
      </w:r>
      <w:r w:rsidRPr="00F5779A">
        <w:rPr>
          <w:rFonts w:ascii="Times New Roman" w:hAnsi="Times New Roman" w:cs="Times New Roman"/>
          <w:color w:val="000000"/>
          <w:sz w:val="28"/>
          <w:szCs w:val="28"/>
          <w:bdr w:val="none" w:sz="0" w:space="0" w:color="auto" w:frame="1"/>
        </w:rPr>
        <w:t>Т. Элерса просчитывает шансы человека на успех. </w:t>
      </w:r>
    </w:p>
    <w:p w:rsidR="003D6D70" w:rsidRPr="00F5779A" w:rsidRDefault="003D6D70" w:rsidP="003D6D70">
      <w:pPr>
        <w:shd w:val="clear" w:color="auto" w:fill="FFFFFF"/>
        <w:spacing w:line="360" w:lineRule="auto"/>
        <w:ind w:firstLine="709"/>
        <w:contextualSpacing/>
        <w:jc w:val="both"/>
        <w:textAlignment w:val="baseline"/>
        <w:rPr>
          <w:rFonts w:ascii="Times New Roman" w:hAnsi="Times New Roman" w:cs="Times New Roman"/>
          <w:color w:val="444444"/>
          <w:sz w:val="28"/>
          <w:szCs w:val="28"/>
        </w:rPr>
      </w:pPr>
      <w:r w:rsidRPr="00F5779A">
        <w:rPr>
          <w:rFonts w:ascii="Times New Roman" w:hAnsi="Times New Roman" w:cs="Times New Roman"/>
          <w:color w:val="000000"/>
          <w:sz w:val="28"/>
          <w:szCs w:val="28"/>
          <w:bdr w:val="none" w:sz="0" w:space="0" w:color="auto" w:frame="1"/>
        </w:rPr>
        <w:t>При диагностике личности на выявление мотивации к успеху Элерс исходил из положения: Личность, у которой преобладает мотивация к успеху, предпочитает средний или низкий уровень рис</w:t>
      </w:r>
      <w:r w:rsidRPr="00F5779A">
        <w:rPr>
          <w:rFonts w:ascii="Times New Roman" w:hAnsi="Times New Roman" w:cs="Times New Roman"/>
          <w:color w:val="000000"/>
          <w:sz w:val="28"/>
          <w:szCs w:val="28"/>
          <w:bdr w:val="none" w:sz="0" w:space="0" w:color="auto" w:frame="1"/>
        </w:rPr>
        <w:softHyphen/>
        <w:t>ка. Ей свойственно избегать вы</w:t>
      </w:r>
      <w:r w:rsidRPr="00F5779A">
        <w:rPr>
          <w:rFonts w:ascii="Times New Roman" w:hAnsi="Times New Roman" w:cs="Times New Roman"/>
          <w:color w:val="000000"/>
          <w:sz w:val="28"/>
          <w:szCs w:val="28"/>
          <w:bdr w:val="none" w:sz="0" w:space="0" w:color="auto" w:frame="1"/>
        </w:rPr>
        <w:softHyphen/>
        <w:t>сокого риска. При сильной мотивации к успеху, надежды на успех обычно скромнее, чем при слабой моти</w:t>
      </w:r>
      <w:r w:rsidRPr="00F5779A">
        <w:rPr>
          <w:rFonts w:ascii="Times New Roman" w:hAnsi="Times New Roman" w:cs="Times New Roman"/>
          <w:color w:val="000000"/>
          <w:sz w:val="28"/>
          <w:szCs w:val="28"/>
          <w:bdr w:val="none" w:sz="0" w:space="0" w:color="auto" w:frame="1"/>
        </w:rPr>
        <w:softHyphen/>
        <w:t>вации к успеху, однако такие люди много работают для достижения успеха, стремятся к успеху.</w:t>
      </w:r>
    </w:p>
    <w:p w:rsidR="003D6D70" w:rsidRPr="00F5779A" w:rsidRDefault="003D6D70" w:rsidP="003D6D70">
      <w:pPr>
        <w:spacing w:line="360" w:lineRule="auto"/>
        <w:ind w:firstLine="709"/>
        <w:contextualSpacing/>
        <w:jc w:val="both"/>
        <w:textAlignment w:val="baseline"/>
        <w:rPr>
          <w:rFonts w:ascii="Times New Roman" w:hAnsi="Times New Roman" w:cs="Times New Roman"/>
          <w:color w:val="333333"/>
          <w:sz w:val="28"/>
          <w:szCs w:val="28"/>
        </w:rPr>
      </w:pPr>
      <w:r w:rsidRPr="00F5779A">
        <w:rPr>
          <w:rFonts w:ascii="Times New Roman" w:hAnsi="Times New Roman" w:cs="Times New Roman"/>
          <w:color w:val="000000"/>
          <w:sz w:val="28"/>
          <w:szCs w:val="28"/>
          <w:bdr w:val="none" w:sz="0" w:space="0" w:color="auto" w:frame="1"/>
        </w:rPr>
        <w:t>Исследования Д. Мак-Клеманда показали, что люди с высоким уровнем защиты, то есть страхом перед несчастными случаями, чаще попадают в подобные неприятности, чем те, которые имеют высокую мотивацию на успех.</w:t>
      </w:r>
    </w:p>
    <w:p w:rsidR="003D6D70" w:rsidRPr="00F5779A" w:rsidRDefault="003D6D70" w:rsidP="003D6D70">
      <w:pPr>
        <w:spacing w:line="360" w:lineRule="auto"/>
        <w:ind w:firstLine="709"/>
        <w:contextualSpacing/>
        <w:jc w:val="both"/>
        <w:textAlignment w:val="baseline"/>
        <w:rPr>
          <w:rFonts w:ascii="Times New Roman" w:hAnsi="Times New Roman" w:cs="Times New Roman"/>
          <w:color w:val="000000"/>
          <w:sz w:val="28"/>
          <w:szCs w:val="28"/>
          <w:bdr w:val="none" w:sz="0" w:space="0" w:color="auto" w:frame="1"/>
        </w:rPr>
      </w:pPr>
      <w:r w:rsidRPr="00F5779A">
        <w:rPr>
          <w:rFonts w:ascii="Times New Roman" w:hAnsi="Times New Roman" w:cs="Times New Roman"/>
          <w:color w:val="000000"/>
          <w:sz w:val="28"/>
          <w:szCs w:val="28"/>
          <w:bdr w:val="none" w:sz="0" w:space="0" w:color="auto" w:frame="1"/>
        </w:rPr>
        <w:t>Исследования показали также, что люди, которые боятся неудач (высокий уровень защиты), предпочитают малый, или, наоборот, чрезмерно большой риск, где неудача не угрожает престижу</w:t>
      </w:r>
      <w:r>
        <w:rPr>
          <w:rFonts w:ascii="Times New Roman" w:hAnsi="Times New Roman" w:cs="Times New Roman"/>
          <w:color w:val="000000"/>
          <w:sz w:val="28"/>
          <w:szCs w:val="28"/>
          <w:bdr w:val="none" w:sz="0" w:space="0" w:color="auto" w:frame="1"/>
        </w:rPr>
        <w:t xml:space="preserve"> [39</w:t>
      </w:r>
      <w:r w:rsidRPr="00F5779A">
        <w:rPr>
          <w:rFonts w:ascii="Times New Roman" w:hAnsi="Times New Roman" w:cs="Times New Roman"/>
          <w:color w:val="000000"/>
          <w:sz w:val="28"/>
          <w:szCs w:val="28"/>
          <w:bdr w:val="none" w:sz="0" w:space="0" w:color="auto" w:frame="1"/>
        </w:rPr>
        <w:t xml:space="preserve">]. </w:t>
      </w:r>
    </w:p>
    <w:p w:rsidR="003D6D70" w:rsidRPr="00F5779A" w:rsidRDefault="003D6D70" w:rsidP="003D6D70">
      <w:pPr>
        <w:spacing w:line="360" w:lineRule="auto"/>
        <w:ind w:firstLine="709"/>
        <w:contextualSpacing/>
        <w:jc w:val="both"/>
        <w:outlineLvl w:val="1"/>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Pr="00F5779A">
        <w:rPr>
          <w:rFonts w:ascii="Times New Roman" w:hAnsi="Times New Roman" w:cs="Times New Roman"/>
          <w:bCs/>
          <w:color w:val="000000" w:themeColor="text1"/>
          <w:sz w:val="28"/>
          <w:szCs w:val="28"/>
        </w:rPr>
        <w:t>Якоря карьеры»  (методика диагностики ценностных ориентаций в карьере </w:t>
      </w:r>
      <w:r w:rsidR="007F7B75">
        <w:rPr>
          <w:rFonts w:ascii="Times New Roman" w:hAnsi="Times New Roman" w:cs="Times New Roman"/>
          <w:bCs/>
          <w:color w:val="000000" w:themeColor="text1"/>
          <w:sz w:val="28"/>
          <w:szCs w:val="28"/>
        </w:rPr>
        <w:t>Э.Шейна, перевод и адаптация В.А. Чикер, В.</w:t>
      </w:r>
      <w:r w:rsidRPr="00F5779A">
        <w:rPr>
          <w:rFonts w:ascii="Times New Roman" w:hAnsi="Times New Roman" w:cs="Times New Roman"/>
          <w:bCs/>
          <w:color w:val="000000" w:themeColor="text1"/>
          <w:sz w:val="28"/>
          <w:szCs w:val="28"/>
        </w:rPr>
        <w:t>Э. Винокурова)</w:t>
      </w:r>
      <w:r w:rsidRPr="00F5779A">
        <w:rPr>
          <w:rFonts w:ascii="Times New Roman" w:hAnsi="Times New Roman" w:cs="Times New Roman"/>
          <w:color w:val="000000" w:themeColor="text1"/>
          <w:sz w:val="28"/>
          <w:szCs w:val="28"/>
        </w:rPr>
        <w:t xml:space="preserve"> </w:t>
      </w:r>
      <w:r w:rsidR="007F7B75">
        <w:rPr>
          <w:rFonts w:ascii="Times New Roman" w:hAnsi="Times New Roman" w:cs="Times New Roman"/>
          <w:color w:val="000000" w:themeColor="text1"/>
          <w:sz w:val="28"/>
          <w:szCs w:val="28"/>
        </w:rPr>
        <w:t>–</w:t>
      </w:r>
      <w:r w:rsidRPr="00F5779A">
        <w:rPr>
          <w:rFonts w:ascii="Times New Roman" w:hAnsi="Times New Roman" w:cs="Times New Roman"/>
          <w:color w:val="000000" w:themeColor="text1"/>
          <w:sz w:val="28"/>
          <w:szCs w:val="28"/>
        </w:rPr>
        <w:t xml:space="preserve"> это ценностные ориентации, социальные установки, интересы и т.п. социально обусловленные побуждения к деятельности, характерные для определённого человека. Карьерные ориентации возникают в начальные годы развития </w:t>
      </w:r>
      <w:r w:rsidRPr="00F5779A">
        <w:rPr>
          <w:rFonts w:ascii="Times New Roman" w:hAnsi="Times New Roman" w:cs="Times New Roman"/>
          <w:color w:val="000000" w:themeColor="text1"/>
          <w:sz w:val="28"/>
          <w:szCs w:val="28"/>
        </w:rPr>
        <w:lastRenderedPageBreak/>
        <w:t>карьеры, они устойчивы и могут оставаться стабильными длительное время. При этом очень часто человек реализует свои карьерные ориентации неосознанно. Тест позволяет выявить следующие карьерные ориентации: профессиональная компетентность, менеджмент, автономия, стабильность, служение, вызов, интеграция стилей жизни, предпринимательство</w:t>
      </w:r>
      <w:r>
        <w:rPr>
          <w:rFonts w:ascii="Times New Roman" w:hAnsi="Times New Roman" w:cs="Times New Roman"/>
          <w:color w:val="000000" w:themeColor="text1"/>
          <w:sz w:val="28"/>
          <w:szCs w:val="28"/>
        </w:rPr>
        <w:t xml:space="preserve"> [46</w:t>
      </w:r>
      <w:r w:rsidRPr="00F5779A">
        <w:rPr>
          <w:rFonts w:ascii="Times New Roman" w:hAnsi="Times New Roman" w:cs="Times New Roman"/>
          <w:color w:val="000000" w:themeColor="text1"/>
          <w:sz w:val="28"/>
          <w:szCs w:val="28"/>
        </w:rPr>
        <w:t xml:space="preserve">]. </w:t>
      </w:r>
    </w:p>
    <w:p w:rsidR="003D6D70" w:rsidRDefault="003D6D70" w:rsidP="003D6D70">
      <w:pPr>
        <w:spacing w:line="360" w:lineRule="auto"/>
        <w:ind w:firstLine="709"/>
        <w:contextualSpacing/>
        <w:jc w:val="both"/>
        <w:outlineLvl w:val="1"/>
        <w:rPr>
          <w:rFonts w:ascii="Times New Roman" w:hAnsi="Times New Roman" w:cs="Times New Roman"/>
          <w:b/>
          <w:sz w:val="28"/>
          <w:szCs w:val="28"/>
        </w:rPr>
      </w:pPr>
    </w:p>
    <w:p w:rsidR="003D6D70" w:rsidRDefault="003D6D70" w:rsidP="007F7B75">
      <w:pPr>
        <w:spacing w:after="0" w:line="360" w:lineRule="auto"/>
        <w:ind w:firstLine="709"/>
        <w:contextualSpacing/>
        <w:jc w:val="both"/>
        <w:outlineLvl w:val="1"/>
        <w:rPr>
          <w:rFonts w:ascii="Times New Roman" w:hAnsi="Times New Roman" w:cs="Times New Roman"/>
          <w:b/>
          <w:sz w:val="28"/>
          <w:szCs w:val="28"/>
        </w:rPr>
      </w:pPr>
      <w:r w:rsidRPr="00F5779A">
        <w:rPr>
          <w:rFonts w:ascii="Times New Roman" w:hAnsi="Times New Roman" w:cs="Times New Roman"/>
          <w:b/>
          <w:sz w:val="28"/>
          <w:szCs w:val="28"/>
        </w:rPr>
        <w:t>3.2 Эмпирический анализ представлений о счастье юношей и девушек</w:t>
      </w:r>
    </w:p>
    <w:p w:rsidR="007F7B75" w:rsidRPr="00F5779A" w:rsidRDefault="007F7B75" w:rsidP="007F7B75">
      <w:pPr>
        <w:spacing w:after="0" w:line="360" w:lineRule="auto"/>
        <w:ind w:firstLine="709"/>
        <w:contextualSpacing/>
        <w:jc w:val="both"/>
        <w:outlineLvl w:val="1"/>
        <w:rPr>
          <w:rFonts w:ascii="Times New Roman" w:hAnsi="Times New Roman" w:cs="Times New Roman"/>
          <w:b/>
          <w:sz w:val="28"/>
          <w:szCs w:val="28"/>
        </w:rPr>
      </w:pPr>
    </w:p>
    <w:p w:rsidR="003D6D70" w:rsidRDefault="003D6D70" w:rsidP="003D6D70">
      <w:pPr>
        <w:spacing w:after="0" w:line="360" w:lineRule="auto"/>
        <w:ind w:firstLine="709"/>
        <w:jc w:val="both"/>
        <w:rPr>
          <w:rFonts w:ascii="Times New Roman" w:hAnsi="Times New Roman" w:cs="Times New Roman"/>
          <w:sz w:val="28"/>
          <w:szCs w:val="28"/>
        </w:rPr>
      </w:pPr>
      <w:r w:rsidRPr="00F5779A">
        <w:rPr>
          <w:rFonts w:ascii="Times New Roman" w:hAnsi="Times New Roman" w:cs="Times New Roman"/>
          <w:sz w:val="28"/>
          <w:szCs w:val="28"/>
        </w:rPr>
        <w:t>По результатам Обновленного Оксфордского опросника счастья нами были получены след</w:t>
      </w:r>
      <w:r>
        <w:rPr>
          <w:rFonts w:ascii="Times New Roman" w:hAnsi="Times New Roman" w:cs="Times New Roman"/>
          <w:sz w:val="28"/>
          <w:szCs w:val="28"/>
        </w:rPr>
        <w:t>ующие данные, представленные в т</w:t>
      </w:r>
      <w:r w:rsidRPr="00F5779A">
        <w:rPr>
          <w:rFonts w:ascii="Times New Roman" w:hAnsi="Times New Roman" w:cs="Times New Roman"/>
          <w:sz w:val="28"/>
          <w:szCs w:val="28"/>
        </w:rPr>
        <w:t>аблице 1.</w:t>
      </w:r>
    </w:p>
    <w:p w:rsidR="007F7B75" w:rsidRPr="00F5779A" w:rsidRDefault="007F7B75" w:rsidP="003D6D70">
      <w:pPr>
        <w:spacing w:after="0" w:line="360" w:lineRule="auto"/>
        <w:ind w:firstLine="709"/>
        <w:jc w:val="both"/>
        <w:rPr>
          <w:rFonts w:ascii="Times New Roman" w:hAnsi="Times New Roman" w:cs="Times New Roman"/>
          <w:sz w:val="28"/>
          <w:szCs w:val="28"/>
        </w:rPr>
      </w:pPr>
    </w:p>
    <w:p w:rsidR="003D6D70" w:rsidRDefault="003D6D70" w:rsidP="003D6D70">
      <w:pPr>
        <w:spacing w:after="0" w:line="360" w:lineRule="auto"/>
        <w:jc w:val="both"/>
        <w:rPr>
          <w:rFonts w:ascii="Times New Roman" w:hAnsi="Times New Roman" w:cs="Times New Roman"/>
          <w:sz w:val="28"/>
          <w:szCs w:val="28"/>
        </w:rPr>
      </w:pPr>
      <w:r w:rsidRPr="00F5779A">
        <w:rPr>
          <w:rFonts w:ascii="Times New Roman" w:hAnsi="Times New Roman" w:cs="Times New Roman"/>
          <w:sz w:val="28"/>
          <w:szCs w:val="28"/>
        </w:rPr>
        <w:t xml:space="preserve">Таблица 1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Результаты Обновленного Оксфордского опросника счастья</w:t>
      </w:r>
    </w:p>
    <w:tbl>
      <w:tblPr>
        <w:tblStyle w:val="ab"/>
        <w:tblpPr w:leftFromText="180" w:rightFromText="180" w:vertAnchor="text" w:horzAnchor="margin" w:tblpY="106"/>
        <w:tblOverlap w:val="never"/>
        <w:tblW w:w="9983" w:type="dxa"/>
        <w:tblLayout w:type="fixed"/>
        <w:tblLook w:val="04A0"/>
      </w:tblPr>
      <w:tblGrid>
        <w:gridCol w:w="2660"/>
        <w:gridCol w:w="1843"/>
        <w:gridCol w:w="1701"/>
        <w:gridCol w:w="1842"/>
        <w:gridCol w:w="1701"/>
        <w:gridCol w:w="236"/>
      </w:tblGrid>
      <w:tr w:rsidR="003D6D70" w:rsidRPr="00F5779A" w:rsidTr="003D6D70">
        <w:trPr>
          <w:trHeight w:val="695"/>
        </w:trPr>
        <w:tc>
          <w:tcPr>
            <w:tcW w:w="2660"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Показатели уровня счастья</w:t>
            </w:r>
          </w:p>
        </w:tc>
        <w:tc>
          <w:tcPr>
            <w:tcW w:w="1843"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Количество</w:t>
            </w:r>
          </w:p>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 xml:space="preserve">юношей </w:t>
            </w:r>
          </w:p>
        </w:tc>
        <w:tc>
          <w:tcPr>
            <w:tcW w:w="1701"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Количество девушек</w:t>
            </w:r>
          </w:p>
        </w:tc>
        <w:tc>
          <w:tcPr>
            <w:tcW w:w="1842" w:type="dxa"/>
          </w:tcPr>
          <w:p w:rsidR="003D6D70" w:rsidRDefault="003D6D70" w:rsidP="003D6D7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Юноши, </w:t>
            </w:r>
          </w:p>
          <w:p w:rsidR="003D6D70" w:rsidRPr="00F5779A" w:rsidRDefault="003D6D70" w:rsidP="003D6D70">
            <w:pPr>
              <w:spacing w:line="360" w:lineRule="auto"/>
              <w:jc w:val="both"/>
              <w:rPr>
                <w:rFonts w:ascii="Times New Roman" w:hAnsi="Times New Roman" w:cs="Times New Roman"/>
                <w:sz w:val="28"/>
                <w:szCs w:val="28"/>
              </w:rPr>
            </w:pPr>
            <w:r>
              <w:rPr>
                <w:rFonts w:ascii="Times New Roman" w:hAnsi="Times New Roman" w:cs="Times New Roman"/>
                <w:sz w:val="28"/>
                <w:szCs w:val="28"/>
              </w:rPr>
              <w:t>проценты</w:t>
            </w:r>
          </w:p>
        </w:tc>
        <w:tc>
          <w:tcPr>
            <w:tcW w:w="1701" w:type="dxa"/>
          </w:tcPr>
          <w:p w:rsidR="003D6D70" w:rsidRDefault="003D6D70" w:rsidP="003D6D7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Девушки, </w:t>
            </w:r>
          </w:p>
          <w:p w:rsidR="003D6D70" w:rsidRPr="00F5779A" w:rsidRDefault="003D6D70" w:rsidP="003D6D70">
            <w:pPr>
              <w:spacing w:line="360" w:lineRule="auto"/>
              <w:jc w:val="both"/>
              <w:rPr>
                <w:rFonts w:ascii="Times New Roman" w:hAnsi="Times New Roman" w:cs="Times New Roman"/>
                <w:sz w:val="28"/>
                <w:szCs w:val="28"/>
              </w:rPr>
            </w:pPr>
            <w:r>
              <w:rPr>
                <w:rFonts w:ascii="Times New Roman" w:hAnsi="Times New Roman" w:cs="Times New Roman"/>
                <w:sz w:val="28"/>
                <w:szCs w:val="28"/>
              </w:rPr>
              <w:t>проценты</w:t>
            </w:r>
          </w:p>
        </w:tc>
        <w:tc>
          <w:tcPr>
            <w:tcW w:w="236" w:type="dxa"/>
            <w:vMerge w:val="restart"/>
            <w:tcBorders>
              <w:top w:val="nil"/>
              <w:right w:val="nil"/>
            </w:tcBorders>
          </w:tcPr>
          <w:p w:rsidR="003D6D70" w:rsidRPr="00F5779A" w:rsidRDefault="003D6D70" w:rsidP="003D6D70">
            <w:pPr>
              <w:spacing w:line="360" w:lineRule="auto"/>
              <w:jc w:val="both"/>
              <w:rPr>
                <w:rFonts w:ascii="Times New Roman" w:hAnsi="Times New Roman" w:cs="Times New Roman"/>
                <w:sz w:val="28"/>
                <w:szCs w:val="28"/>
              </w:rPr>
            </w:pPr>
          </w:p>
        </w:tc>
      </w:tr>
      <w:tr w:rsidR="003D6D70" w:rsidRPr="00F5779A" w:rsidTr="003D6D70">
        <w:trPr>
          <w:trHeight w:val="381"/>
        </w:trPr>
        <w:tc>
          <w:tcPr>
            <w:tcW w:w="2660"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 xml:space="preserve">Низкий </w:t>
            </w:r>
          </w:p>
        </w:tc>
        <w:tc>
          <w:tcPr>
            <w:tcW w:w="1843"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0</w:t>
            </w:r>
          </w:p>
        </w:tc>
        <w:tc>
          <w:tcPr>
            <w:tcW w:w="1701"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0</w:t>
            </w:r>
          </w:p>
        </w:tc>
        <w:tc>
          <w:tcPr>
            <w:tcW w:w="1842"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0</w:t>
            </w:r>
            <w:r>
              <w:rPr>
                <w:rFonts w:ascii="Times New Roman" w:hAnsi="Times New Roman" w:cs="Times New Roman"/>
                <w:sz w:val="28"/>
                <w:szCs w:val="28"/>
              </w:rPr>
              <w:t>,0</w:t>
            </w:r>
          </w:p>
        </w:tc>
        <w:tc>
          <w:tcPr>
            <w:tcW w:w="1701"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0</w:t>
            </w:r>
            <w:r>
              <w:rPr>
                <w:rFonts w:ascii="Times New Roman" w:hAnsi="Times New Roman" w:cs="Times New Roman"/>
                <w:sz w:val="28"/>
                <w:szCs w:val="28"/>
              </w:rPr>
              <w:t>,0</w:t>
            </w:r>
          </w:p>
        </w:tc>
        <w:tc>
          <w:tcPr>
            <w:tcW w:w="236" w:type="dxa"/>
            <w:vMerge/>
            <w:tcBorders>
              <w:right w:val="nil"/>
            </w:tcBorders>
          </w:tcPr>
          <w:p w:rsidR="003D6D70" w:rsidRPr="00F5779A" w:rsidRDefault="003D6D70" w:rsidP="003D6D70">
            <w:pPr>
              <w:spacing w:line="360" w:lineRule="auto"/>
              <w:jc w:val="both"/>
              <w:rPr>
                <w:rFonts w:ascii="Times New Roman" w:hAnsi="Times New Roman" w:cs="Times New Roman"/>
                <w:sz w:val="28"/>
                <w:szCs w:val="28"/>
              </w:rPr>
            </w:pPr>
          </w:p>
        </w:tc>
      </w:tr>
      <w:tr w:rsidR="003D6D70" w:rsidRPr="00F5779A" w:rsidTr="003D6D70">
        <w:trPr>
          <w:trHeight w:val="381"/>
        </w:trPr>
        <w:tc>
          <w:tcPr>
            <w:tcW w:w="2660"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Пониженный</w:t>
            </w:r>
          </w:p>
        </w:tc>
        <w:tc>
          <w:tcPr>
            <w:tcW w:w="1843" w:type="dxa"/>
          </w:tcPr>
          <w:p w:rsidR="003D6D70" w:rsidRPr="00F5779A" w:rsidRDefault="00485684" w:rsidP="003D6D70">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701"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16</w:t>
            </w:r>
          </w:p>
        </w:tc>
        <w:tc>
          <w:tcPr>
            <w:tcW w:w="1842"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26,7</w:t>
            </w:r>
          </w:p>
        </w:tc>
        <w:tc>
          <w:tcPr>
            <w:tcW w:w="1701"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36,4</w:t>
            </w:r>
          </w:p>
        </w:tc>
        <w:tc>
          <w:tcPr>
            <w:tcW w:w="236" w:type="dxa"/>
            <w:vMerge/>
            <w:tcBorders>
              <w:bottom w:val="nil"/>
              <w:right w:val="nil"/>
            </w:tcBorders>
          </w:tcPr>
          <w:p w:rsidR="003D6D70" w:rsidRPr="00F5779A" w:rsidRDefault="003D6D70" w:rsidP="003D6D70">
            <w:pPr>
              <w:spacing w:line="360" w:lineRule="auto"/>
              <w:jc w:val="both"/>
              <w:rPr>
                <w:rFonts w:ascii="Times New Roman" w:hAnsi="Times New Roman" w:cs="Times New Roman"/>
                <w:sz w:val="28"/>
                <w:szCs w:val="28"/>
              </w:rPr>
            </w:pPr>
          </w:p>
        </w:tc>
      </w:tr>
      <w:tr w:rsidR="003D6D70" w:rsidRPr="00F5779A" w:rsidTr="003D6D70">
        <w:trPr>
          <w:gridAfter w:val="1"/>
          <w:wAfter w:w="236" w:type="dxa"/>
          <w:trHeight w:val="381"/>
        </w:trPr>
        <w:tc>
          <w:tcPr>
            <w:tcW w:w="2660"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Средний</w:t>
            </w:r>
          </w:p>
        </w:tc>
        <w:tc>
          <w:tcPr>
            <w:tcW w:w="1843"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1</w:t>
            </w:r>
            <w:r w:rsidR="00485684">
              <w:rPr>
                <w:rFonts w:ascii="Times New Roman" w:hAnsi="Times New Roman" w:cs="Times New Roman"/>
                <w:sz w:val="28"/>
                <w:szCs w:val="28"/>
              </w:rPr>
              <w:t>3</w:t>
            </w:r>
          </w:p>
        </w:tc>
        <w:tc>
          <w:tcPr>
            <w:tcW w:w="1701" w:type="dxa"/>
          </w:tcPr>
          <w:p w:rsidR="003D6D70" w:rsidRPr="00F5779A" w:rsidRDefault="003D6D70" w:rsidP="003D6D70">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485684">
              <w:rPr>
                <w:rFonts w:ascii="Times New Roman" w:hAnsi="Times New Roman" w:cs="Times New Roman"/>
                <w:sz w:val="28"/>
                <w:szCs w:val="28"/>
              </w:rPr>
              <w:t>7</w:t>
            </w:r>
          </w:p>
        </w:tc>
        <w:tc>
          <w:tcPr>
            <w:tcW w:w="1842"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73,3</w:t>
            </w:r>
          </w:p>
        </w:tc>
        <w:tc>
          <w:tcPr>
            <w:tcW w:w="1701"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54,5</w:t>
            </w:r>
          </w:p>
        </w:tc>
      </w:tr>
      <w:tr w:rsidR="003D6D70" w:rsidRPr="00F5779A" w:rsidTr="003D6D70">
        <w:trPr>
          <w:gridAfter w:val="1"/>
          <w:wAfter w:w="236" w:type="dxa"/>
          <w:trHeight w:val="381"/>
        </w:trPr>
        <w:tc>
          <w:tcPr>
            <w:tcW w:w="2660"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Повышенный</w:t>
            </w:r>
          </w:p>
        </w:tc>
        <w:tc>
          <w:tcPr>
            <w:tcW w:w="1843" w:type="dxa"/>
          </w:tcPr>
          <w:p w:rsidR="003D6D70" w:rsidRPr="00F5779A" w:rsidRDefault="00485684" w:rsidP="003D6D70">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3D6D70" w:rsidRPr="00F5779A" w:rsidRDefault="003D6D70" w:rsidP="003D6D70">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842"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20,0</w:t>
            </w:r>
          </w:p>
        </w:tc>
        <w:tc>
          <w:tcPr>
            <w:tcW w:w="1701"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9,1</w:t>
            </w:r>
          </w:p>
        </w:tc>
      </w:tr>
      <w:tr w:rsidR="003D6D70" w:rsidRPr="00F5779A" w:rsidTr="003D6D70">
        <w:trPr>
          <w:gridAfter w:val="1"/>
          <w:wAfter w:w="236" w:type="dxa"/>
          <w:trHeight w:val="260"/>
        </w:trPr>
        <w:tc>
          <w:tcPr>
            <w:tcW w:w="2660"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Высокий</w:t>
            </w:r>
          </w:p>
        </w:tc>
        <w:tc>
          <w:tcPr>
            <w:tcW w:w="1843"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0</w:t>
            </w:r>
          </w:p>
        </w:tc>
        <w:tc>
          <w:tcPr>
            <w:tcW w:w="1701"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0</w:t>
            </w:r>
          </w:p>
        </w:tc>
        <w:tc>
          <w:tcPr>
            <w:tcW w:w="1842"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0</w:t>
            </w:r>
            <w:r>
              <w:rPr>
                <w:rFonts w:ascii="Times New Roman" w:hAnsi="Times New Roman" w:cs="Times New Roman"/>
                <w:sz w:val="28"/>
                <w:szCs w:val="28"/>
              </w:rPr>
              <w:t>,0</w:t>
            </w:r>
          </w:p>
        </w:tc>
        <w:tc>
          <w:tcPr>
            <w:tcW w:w="1701" w:type="dxa"/>
          </w:tcPr>
          <w:p w:rsidR="003D6D70" w:rsidRPr="00F5779A" w:rsidRDefault="003D6D70" w:rsidP="003D6D70">
            <w:pPr>
              <w:spacing w:line="360" w:lineRule="auto"/>
              <w:jc w:val="both"/>
              <w:rPr>
                <w:rFonts w:ascii="Times New Roman" w:hAnsi="Times New Roman" w:cs="Times New Roman"/>
                <w:sz w:val="28"/>
                <w:szCs w:val="28"/>
              </w:rPr>
            </w:pPr>
            <w:r w:rsidRPr="00F5779A">
              <w:rPr>
                <w:rFonts w:ascii="Times New Roman" w:hAnsi="Times New Roman" w:cs="Times New Roman"/>
                <w:sz w:val="28"/>
                <w:szCs w:val="28"/>
              </w:rPr>
              <w:t>0</w:t>
            </w:r>
            <w:r>
              <w:rPr>
                <w:rFonts w:ascii="Times New Roman" w:hAnsi="Times New Roman" w:cs="Times New Roman"/>
                <w:sz w:val="28"/>
                <w:szCs w:val="28"/>
              </w:rPr>
              <w:t>,0</w:t>
            </w:r>
          </w:p>
        </w:tc>
      </w:tr>
      <w:tr w:rsidR="003D6D70" w:rsidRPr="00F5779A" w:rsidTr="003D6D70">
        <w:trPr>
          <w:gridAfter w:val="1"/>
          <w:wAfter w:w="236" w:type="dxa"/>
          <w:trHeight w:val="214"/>
        </w:trPr>
        <w:tc>
          <w:tcPr>
            <w:tcW w:w="6204" w:type="dxa"/>
            <w:gridSpan w:val="3"/>
          </w:tcPr>
          <w:p w:rsidR="003D6D70" w:rsidRPr="00F5779A" w:rsidRDefault="003D6D70" w:rsidP="003D6D70">
            <w:pPr>
              <w:spacing w:line="360" w:lineRule="auto"/>
              <w:rPr>
                <w:rFonts w:ascii="Times New Roman" w:hAnsi="Times New Roman" w:cs="Times New Roman"/>
                <w:sz w:val="28"/>
                <w:szCs w:val="28"/>
              </w:rPr>
            </w:pPr>
            <w:r w:rsidRPr="00F5779A">
              <w:rPr>
                <w:rFonts w:ascii="Times New Roman" w:hAnsi="Times New Roman" w:cs="Times New Roman"/>
                <w:sz w:val="28"/>
                <w:szCs w:val="28"/>
              </w:rPr>
              <w:t>Средний показатель уровня счастья</w:t>
            </w:r>
          </w:p>
        </w:tc>
        <w:tc>
          <w:tcPr>
            <w:tcW w:w="1842" w:type="dxa"/>
          </w:tcPr>
          <w:p w:rsidR="003D6D70" w:rsidRPr="00F5779A" w:rsidRDefault="003D6D70" w:rsidP="003D6D70">
            <w:pPr>
              <w:spacing w:line="360" w:lineRule="auto"/>
              <w:rPr>
                <w:rFonts w:ascii="Times New Roman" w:hAnsi="Times New Roman" w:cs="Times New Roman"/>
                <w:sz w:val="28"/>
                <w:szCs w:val="28"/>
              </w:rPr>
            </w:pPr>
            <w:r w:rsidRPr="00F5779A">
              <w:rPr>
                <w:rFonts w:ascii="Times New Roman" w:hAnsi="Times New Roman" w:cs="Times New Roman"/>
                <w:sz w:val="28"/>
                <w:szCs w:val="28"/>
              </w:rPr>
              <w:t>49,3</w:t>
            </w:r>
          </w:p>
        </w:tc>
        <w:tc>
          <w:tcPr>
            <w:tcW w:w="1701" w:type="dxa"/>
          </w:tcPr>
          <w:p w:rsidR="003D6D70" w:rsidRPr="00F5779A" w:rsidRDefault="003D6D70" w:rsidP="003D6D70">
            <w:pPr>
              <w:spacing w:line="360" w:lineRule="auto"/>
              <w:rPr>
                <w:rFonts w:ascii="Times New Roman" w:hAnsi="Times New Roman" w:cs="Times New Roman"/>
                <w:sz w:val="28"/>
                <w:szCs w:val="28"/>
              </w:rPr>
            </w:pPr>
            <w:r w:rsidRPr="00F5779A">
              <w:rPr>
                <w:rFonts w:ascii="Times New Roman" w:hAnsi="Times New Roman" w:cs="Times New Roman"/>
                <w:sz w:val="28"/>
                <w:szCs w:val="28"/>
              </w:rPr>
              <w:t>44,9</w:t>
            </w:r>
          </w:p>
        </w:tc>
      </w:tr>
    </w:tbl>
    <w:p w:rsidR="003D6D70" w:rsidRPr="00F5779A" w:rsidRDefault="003D6D70" w:rsidP="003D6D70">
      <w:pPr>
        <w:spacing w:after="0" w:line="360" w:lineRule="auto"/>
        <w:rPr>
          <w:rFonts w:ascii="Times New Roman" w:hAnsi="Times New Roman" w:cs="Times New Roman"/>
          <w:sz w:val="28"/>
          <w:szCs w:val="28"/>
        </w:rPr>
      </w:pPr>
    </w:p>
    <w:p w:rsidR="002508CA" w:rsidRDefault="003D6D70" w:rsidP="002508CA">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Итак, по результатам опросника можно заметить, что уровень счастья у представителей обоих полов различны: девушки менее счастливы, чем юноши. Ни у юношей, ни у девушек нет крайних высоких и низких показателей счастья. Повышен</w:t>
      </w:r>
      <w:r>
        <w:rPr>
          <w:rFonts w:ascii="Times New Roman" w:hAnsi="Times New Roman" w:cs="Times New Roman"/>
          <w:sz w:val="28"/>
          <w:szCs w:val="28"/>
        </w:rPr>
        <w:t>ный уровень характерен для 9,1 процентов девушек и 20,0 процентов</w:t>
      </w:r>
      <w:r w:rsidRPr="00F5779A">
        <w:rPr>
          <w:rFonts w:ascii="Times New Roman" w:hAnsi="Times New Roman" w:cs="Times New Roman"/>
          <w:sz w:val="28"/>
          <w:szCs w:val="28"/>
        </w:rPr>
        <w:t xml:space="preserve"> юношей. Средний уровень счастья выражен в большем количестве у мужчин </w:t>
      </w:r>
      <w:r>
        <w:rPr>
          <w:rFonts w:ascii="Times New Roman" w:hAnsi="Times New Roman" w:cs="Times New Roman"/>
          <w:sz w:val="28"/>
          <w:szCs w:val="28"/>
        </w:rPr>
        <w:t>(73,3</w:t>
      </w:r>
      <w:r w:rsidR="007F7B75">
        <w:rPr>
          <w:rFonts w:ascii="Times New Roman" w:hAnsi="Times New Roman" w:cs="Times New Roman"/>
          <w:sz w:val="28"/>
          <w:szCs w:val="28"/>
        </w:rPr>
        <w:t>%</w:t>
      </w:r>
      <w:r w:rsidRPr="00F5779A">
        <w:rPr>
          <w:rFonts w:ascii="Times New Roman" w:hAnsi="Times New Roman" w:cs="Times New Roman"/>
          <w:sz w:val="28"/>
          <w:szCs w:val="28"/>
        </w:rPr>
        <w:t>).  Однако пониженный уровень показателей счастья выражен в большем количестве у пред</w:t>
      </w:r>
      <w:r>
        <w:rPr>
          <w:rFonts w:ascii="Times New Roman" w:hAnsi="Times New Roman" w:cs="Times New Roman"/>
          <w:sz w:val="28"/>
          <w:szCs w:val="28"/>
        </w:rPr>
        <w:t>ставителей женского пола (36,4</w:t>
      </w:r>
      <w:r w:rsidR="007F7B75">
        <w:rPr>
          <w:rFonts w:ascii="Times New Roman" w:hAnsi="Times New Roman" w:cs="Times New Roman"/>
          <w:sz w:val="28"/>
          <w:szCs w:val="28"/>
        </w:rPr>
        <w:t>%</w:t>
      </w:r>
      <w:r>
        <w:rPr>
          <w:rFonts w:ascii="Times New Roman" w:hAnsi="Times New Roman" w:cs="Times New Roman"/>
          <w:sz w:val="28"/>
          <w:szCs w:val="28"/>
        </w:rPr>
        <w:t>), чем у мужского (26,7</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w:t>
      </w:r>
    </w:p>
    <w:p w:rsidR="003D6D70" w:rsidRDefault="003D6D70" w:rsidP="007F7B75">
      <w:pPr>
        <w:spacing w:after="0"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lastRenderedPageBreak/>
        <w:t>Для определения представлений о счастье нами были выбраны некоторые критерии, на основе которых можно проследить отношение респондентов к счастью, их приоритеты, значимость</w:t>
      </w:r>
      <w:r>
        <w:rPr>
          <w:rFonts w:ascii="Times New Roman" w:hAnsi="Times New Roman" w:cs="Times New Roman"/>
          <w:sz w:val="28"/>
          <w:szCs w:val="28"/>
        </w:rPr>
        <w:t xml:space="preserve"> каких-либо событий для жизни (т</w:t>
      </w:r>
      <w:r w:rsidRPr="00F5779A">
        <w:rPr>
          <w:rFonts w:ascii="Times New Roman" w:hAnsi="Times New Roman" w:cs="Times New Roman"/>
          <w:sz w:val="28"/>
          <w:szCs w:val="28"/>
        </w:rPr>
        <w:t xml:space="preserve">аблица 2). </w:t>
      </w:r>
    </w:p>
    <w:p w:rsidR="003D6D70" w:rsidRDefault="003D6D70" w:rsidP="007F7B75">
      <w:pPr>
        <w:pStyle w:val="a3"/>
        <w:numPr>
          <w:ilvl w:val="0"/>
          <w:numId w:val="18"/>
        </w:numPr>
        <w:spacing w:after="0" w:line="360" w:lineRule="auto"/>
        <w:ind w:left="0" w:firstLine="709"/>
        <w:jc w:val="both"/>
        <w:rPr>
          <w:rFonts w:ascii="Times New Roman" w:hAnsi="Times New Roman" w:cs="Times New Roman"/>
          <w:sz w:val="28"/>
          <w:szCs w:val="28"/>
        </w:rPr>
      </w:pPr>
      <w:r w:rsidRPr="00640CBB">
        <w:rPr>
          <w:rFonts w:ascii="Times New Roman" w:hAnsi="Times New Roman" w:cs="Times New Roman"/>
          <w:sz w:val="28"/>
          <w:szCs w:val="28"/>
        </w:rPr>
        <w:t>Когнитивный критерий.</w:t>
      </w:r>
    </w:p>
    <w:p w:rsidR="003D6D70" w:rsidRDefault="003D6D70" w:rsidP="007F7B75">
      <w:pPr>
        <w:pStyle w:val="a3"/>
        <w:numPr>
          <w:ilvl w:val="0"/>
          <w:numId w:val="18"/>
        </w:numPr>
        <w:spacing w:after="0" w:line="360" w:lineRule="auto"/>
        <w:ind w:left="0" w:firstLine="709"/>
        <w:jc w:val="both"/>
        <w:rPr>
          <w:rFonts w:ascii="Times New Roman" w:hAnsi="Times New Roman" w:cs="Times New Roman"/>
          <w:sz w:val="28"/>
          <w:szCs w:val="28"/>
        </w:rPr>
      </w:pPr>
      <w:r w:rsidRPr="00640CBB">
        <w:rPr>
          <w:rFonts w:ascii="Times New Roman" w:hAnsi="Times New Roman" w:cs="Times New Roman"/>
          <w:sz w:val="28"/>
          <w:szCs w:val="28"/>
        </w:rPr>
        <w:t>Поведенческий, регуляционный критерий. Право на выбор.</w:t>
      </w:r>
    </w:p>
    <w:p w:rsidR="003D6D70" w:rsidRPr="00640CBB" w:rsidRDefault="003D6D70" w:rsidP="007F7B75">
      <w:pPr>
        <w:pStyle w:val="a3"/>
        <w:numPr>
          <w:ilvl w:val="0"/>
          <w:numId w:val="18"/>
        </w:numPr>
        <w:spacing w:after="0" w:line="360" w:lineRule="auto"/>
        <w:ind w:left="0" w:firstLine="709"/>
        <w:jc w:val="both"/>
        <w:rPr>
          <w:rFonts w:ascii="Times New Roman" w:hAnsi="Times New Roman" w:cs="Times New Roman"/>
          <w:sz w:val="28"/>
          <w:szCs w:val="28"/>
        </w:rPr>
      </w:pPr>
      <w:r w:rsidRPr="00640CBB">
        <w:rPr>
          <w:rFonts w:ascii="Times New Roman" w:hAnsi="Times New Roman" w:cs="Times New Roman"/>
          <w:sz w:val="28"/>
          <w:szCs w:val="28"/>
        </w:rPr>
        <w:t>Аффективный критерий.</w:t>
      </w:r>
    </w:p>
    <w:p w:rsidR="003D6D70" w:rsidRPr="00F5779A" w:rsidRDefault="003D6D70" w:rsidP="007F7B75">
      <w:pPr>
        <w:spacing w:after="0" w:line="360" w:lineRule="auto"/>
        <w:ind w:firstLine="709"/>
        <w:jc w:val="both"/>
        <w:rPr>
          <w:rFonts w:ascii="Times New Roman" w:hAnsi="Times New Roman" w:cs="Times New Roman"/>
          <w:color w:val="000000"/>
          <w:sz w:val="28"/>
          <w:szCs w:val="28"/>
        </w:rPr>
      </w:pPr>
      <w:r w:rsidRPr="00F5779A">
        <w:rPr>
          <w:rFonts w:ascii="Times New Roman" w:hAnsi="Times New Roman" w:cs="Times New Roman"/>
          <w:sz w:val="28"/>
          <w:szCs w:val="28"/>
        </w:rPr>
        <w:t>Юноши и девушки по-разному описывают и представляют счастье. Ведущими критериями в описании счастья у девушек по методики контент-анализа сочинений, являются когнитивный и аффективный, то есть девушки лучше представляют себе, что значит быть счастливым человеком, и какие эмоции присуши данному переживанию. Они говорят: «</w:t>
      </w:r>
      <w:r w:rsidRPr="00F5779A">
        <w:rPr>
          <w:rFonts w:ascii="Times New Roman" w:hAnsi="Times New Roman" w:cs="Times New Roman"/>
          <w:color w:val="000000"/>
          <w:sz w:val="28"/>
          <w:szCs w:val="28"/>
        </w:rPr>
        <w:t>Счастье это: когда задуманное воплощается в жизнь. Моменты радости, из которых соткана наша жизнь, теплота, семейный уют, улыбки, звонкий смех, новые впечатления</w:t>
      </w:r>
      <w:r w:rsidRPr="00F5779A">
        <w:rPr>
          <w:rFonts w:ascii="Times New Roman" w:hAnsi="Times New Roman" w:cs="Times New Roman"/>
          <w:sz w:val="28"/>
          <w:szCs w:val="28"/>
        </w:rPr>
        <w:t>». Юноши выделяют когнитивный и поведенческий компоненты, то есть они больше опираются на действия, понимают, что нужно сделать, чтобы быть счастливым: «</w:t>
      </w:r>
      <w:r w:rsidRPr="00F5779A">
        <w:rPr>
          <w:rFonts w:ascii="Times New Roman" w:hAnsi="Times New Roman" w:cs="Times New Roman"/>
          <w:color w:val="000000"/>
          <w:sz w:val="28"/>
          <w:szCs w:val="28"/>
        </w:rPr>
        <w:t>Счастье это: с любимым человеком гулять под луной, и молчать, думая об одном и том же. Обрести свободу и самосовершенствоваться, заниматься любимым делом».</w:t>
      </w:r>
    </w:p>
    <w:p w:rsidR="007F7B75" w:rsidRDefault="007F7B75" w:rsidP="003D6D70">
      <w:pPr>
        <w:spacing w:after="0" w:line="360" w:lineRule="auto"/>
        <w:jc w:val="both"/>
        <w:rPr>
          <w:rFonts w:ascii="Times New Roman" w:hAnsi="Times New Roman" w:cs="Times New Roman"/>
          <w:sz w:val="28"/>
          <w:szCs w:val="28"/>
        </w:rPr>
      </w:pPr>
    </w:p>
    <w:p w:rsidR="003D6D70" w:rsidRDefault="003D6D70" w:rsidP="003D6D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w:t>
      </w:r>
      <w:r w:rsidRPr="00F5779A">
        <w:rPr>
          <w:rFonts w:ascii="Times New Roman" w:hAnsi="Times New Roman" w:cs="Times New Roman"/>
          <w:sz w:val="28"/>
          <w:szCs w:val="28"/>
        </w:rPr>
        <w:t xml:space="preserve">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Описание представлений юношей и девушек о счастье</w:t>
      </w:r>
    </w:p>
    <w:tbl>
      <w:tblPr>
        <w:tblStyle w:val="ab"/>
        <w:tblW w:w="0" w:type="auto"/>
        <w:tblLook w:val="04A0"/>
      </w:tblPr>
      <w:tblGrid>
        <w:gridCol w:w="1526"/>
        <w:gridCol w:w="2977"/>
        <w:gridCol w:w="2887"/>
        <w:gridCol w:w="2464"/>
      </w:tblGrid>
      <w:tr w:rsidR="003D6D70" w:rsidTr="003D6D70">
        <w:trPr>
          <w:trHeight w:val="603"/>
        </w:trPr>
        <w:tc>
          <w:tcPr>
            <w:tcW w:w="1526" w:type="dxa"/>
          </w:tcPr>
          <w:p w:rsidR="003D6D70" w:rsidRPr="00817955" w:rsidRDefault="003D6D70" w:rsidP="003D6D70">
            <w:pPr>
              <w:spacing w:line="360" w:lineRule="auto"/>
              <w:jc w:val="both"/>
              <w:rPr>
                <w:rFonts w:ascii="Times New Roman" w:hAnsi="Times New Roman" w:cs="Times New Roman"/>
                <w:sz w:val="24"/>
                <w:szCs w:val="24"/>
              </w:rPr>
            </w:pPr>
            <w:r w:rsidRPr="00817955">
              <w:rPr>
                <w:rFonts w:ascii="Times New Roman" w:hAnsi="Times New Roman" w:cs="Times New Roman"/>
                <w:sz w:val="24"/>
                <w:szCs w:val="24"/>
              </w:rPr>
              <w:t>Пол</w:t>
            </w:r>
          </w:p>
        </w:tc>
        <w:tc>
          <w:tcPr>
            <w:tcW w:w="2977" w:type="dxa"/>
          </w:tcPr>
          <w:p w:rsidR="003D6D70" w:rsidRPr="00817955" w:rsidRDefault="003D6D70" w:rsidP="003D6D70">
            <w:pPr>
              <w:spacing w:line="360" w:lineRule="auto"/>
              <w:jc w:val="both"/>
              <w:rPr>
                <w:rFonts w:ascii="Times New Roman" w:hAnsi="Times New Roman" w:cs="Times New Roman"/>
                <w:sz w:val="24"/>
                <w:szCs w:val="24"/>
              </w:rPr>
            </w:pPr>
            <w:r w:rsidRPr="00817955">
              <w:rPr>
                <w:rFonts w:ascii="Times New Roman" w:hAnsi="Times New Roman" w:cs="Times New Roman"/>
                <w:sz w:val="24"/>
                <w:szCs w:val="24"/>
              </w:rPr>
              <w:t>Когнитивный критерий</w:t>
            </w:r>
          </w:p>
        </w:tc>
        <w:tc>
          <w:tcPr>
            <w:tcW w:w="2887" w:type="dxa"/>
          </w:tcPr>
          <w:p w:rsidR="003D6D70" w:rsidRPr="00817955" w:rsidRDefault="003D6D70" w:rsidP="003D6D70">
            <w:pPr>
              <w:spacing w:line="360" w:lineRule="auto"/>
              <w:jc w:val="both"/>
              <w:rPr>
                <w:rFonts w:ascii="Times New Roman" w:hAnsi="Times New Roman" w:cs="Times New Roman"/>
                <w:sz w:val="24"/>
                <w:szCs w:val="24"/>
              </w:rPr>
            </w:pPr>
            <w:r w:rsidRPr="00817955">
              <w:rPr>
                <w:rFonts w:ascii="Times New Roman" w:hAnsi="Times New Roman" w:cs="Times New Roman"/>
                <w:sz w:val="24"/>
                <w:szCs w:val="24"/>
              </w:rPr>
              <w:t>Поведенческий критерий</w:t>
            </w:r>
          </w:p>
        </w:tc>
        <w:tc>
          <w:tcPr>
            <w:tcW w:w="2464" w:type="dxa"/>
          </w:tcPr>
          <w:p w:rsidR="003D6D70" w:rsidRPr="00817955" w:rsidRDefault="003D6D70" w:rsidP="003D6D70">
            <w:pPr>
              <w:spacing w:line="360" w:lineRule="auto"/>
              <w:jc w:val="both"/>
              <w:rPr>
                <w:rFonts w:ascii="Times New Roman" w:hAnsi="Times New Roman" w:cs="Times New Roman"/>
                <w:sz w:val="24"/>
                <w:szCs w:val="24"/>
              </w:rPr>
            </w:pPr>
            <w:r w:rsidRPr="00817955">
              <w:rPr>
                <w:rFonts w:ascii="Times New Roman" w:hAnsi="Times New Roman" w:cs="Times New Roman"/>
                <w:sz w:val="24"/>
                <w:szCs w:val="24"/>
              </w:rPr>
              <w:t>Аффективный критерий</w:t>
            </w:r>
          </w:p>
        </w:tc>
      </w:tr>
      <w:tr w:rsidR="003D6D70" w:rsidTr="003D6D70">
        <w:trPr>
          <w:trHeight w:val="234"/>
        </w:trPr>
        <w:tc>
          <w:tcPr>
            <w:tcW w:w="1526" w:type="dxa"/>
          </w:tcPr>
          <w:p w:rsidR="003D6D70" w:rsidRPr="00817955" w:rsidRDefault="003D6D70" w:rsidP="003D6D70">
            <w:pPr>
              <w:spacing w:line="360" w:lineRule="auto"/>
              <w:jc w:val="both"/>
              <w:rPr>
                <w:rFonts w:ascii="Times New Roman" w:hAnsi="Times New Roman" w:cs="Times New Roman"/>
                <w:sz w:val="24"/>
                <w:szCs w:val="24"/>
              </w:rPr>
            </w:pPr>
            <w:r>
              <w:rPr>
                <w:rFonts w:ascii="Times New Roman" w:hAnsi="Times New Roman" w:cs="Times New Roman"/>
                <w:sz w:val="24"/>
                <w:szCs w:val="24"/>
              </w:rPr>
              <w:t>Женский</w:t>
            </w:r>
          </w:p>
        </w:tc>
        <w:tc>
          <w:tcPr>
            <w:tcW w:w="2977" w:type="dxa"/>
          </w:tcPr>
          <w:p w:rsidR="003D6D70" w:rsidRPr="00817955" w:rsidRDefault="003D6D70" w:rsidP="003D6D70">
            <w:pPr>
              <w:spacing w:line="360" w:lineRule="auto"/>
              <w:jc w:val="both"/>
              <w:rPr>
                <w:rFonts w:ascii="Times New Roman" w:hAnsi="Times New Roman" w:cs="Times New Roman"/>
                <w:sz w:val="24"/>
                <w:szCs w:val="24"/>
              </w:rPr>
            </w:pPr>
            <w:r w:rsidRPr="00F24D64">
              <w:rPr>
                <w:rFonts w:ascii="Times New Roman" w:eastAsia="Times New Roman" w:hAnsi="Times New Roman" w:cs="Times New Roman"/>
                <w:color w:val="000000"/>
                <w:sz w:val="24"/>
                <w:szCs w:val="24"/>
                <w:lang w:eastAsia="ru-RU"/>
              </w:rPr>
              <w:t>Счастье это: когда задуманное воплощается в жизнь. Моменты радости, из которых соткана наша жизнь, теплота, семейный</w:t>
            </w:r>
            <w:r>
              <w:rPr>
                <w:rFonts w:ascii="Times New Roman" w:eastAsia="Times New Roman" w:hAnsi="Times New Roman" w:cs="Times New Roman"/>
                <w:color w:val="000000"/>
                <w:sz w:val="24"/>
                <w:szCs w:val="24"/>
                <w:lang w:eastAsia="ru-RU"/>
              </w:rPr>
              <w:t xml:space="preserve"> уют, улыбки, звонкий смех, новые впечатления.</w:t>
            </w:r>
          </w:p>
        </w:tc>
        <w:tc>
          <w:tcPr>
            <w:tcW w:w="2887" w:type="dxa"/>
          </w:tcPr>
          <w:p w:rsidR="003D6D70" w:rsidRPr="00817955" w:rsidRDefault="003D6D70" w:rsidP="003D6D70">
            <w:pPr>
              <w:spacing w:line="360" w:lineRule="auto"/>
              <w:jc w:val="both"/>
              <w:rPr>
                <w:rFonts w:ascii="Times New Roman" w:hAnsi="Times New Roman" w:cs="Times New Roman"/>
                <w:sz w:val="24"/>
                <w:szCs w:val="24"/>
              </w:rPr>
            </w:pPr>
            <w:r w:rsidRPr="00F24D64">
              <w:rPr>
                <w:rFonts w:ascii="Times New Roman" w:hAnsi="Times New Roman" w:cs="Times New Roman"/>
                <w:sz w:val="24"/>
                <w:szCs w:val="24"/>
              </w:rPr>
              <w:t xml:space="preserve">Счастье - это: поиск цели, связанной с улучшением старого и изобретением нового, видеть родителей живыми и здоровыми, просмотр фильма с </w:t>
            </w:r>
          </w:p>
        </w:tc>
        <w:tc>
          <w:tcPr>
            <w:tcW w:w="2464" w:type="dxa"/>
          </w:tcPr>
          <w:p w:rsidR="003D6D70" w:rsidRPr="00817955" w:rsidRDefault="003D6D70" w:rsidP="003D6D70">
            <w:pPr>
              <w:spacing w:line="360" w:lineRule="auto"/>
              <w:jc w:val="both"/>
              <w:rPr>
                <w:rFonts w:ascii="Times New Roman" w:hAnsi="Times New Roman" w:cs="Times New Roman"/>
                <w:sz w:val="24"/>
                <w:szCs w:val="24"/>
              </w:rPr>
            </w:pPr>
            <w:r w:rsidRPr="00F24D64">
              <w:rPr>
                <w:rFonts w:ascii="Times New Roman" w:eastAsia="Times New Roman" w:hAnsi="Times New Roman" w:cs="Times New Roman"/>
                <w:color w:val="000000"/>
                <w:sz w:val="24"/>
                <w:szCs w:val="24"/>
                <w:lang w:eastAsia="ru-RU"/>
              </w:rPr>
              <w:t>Счастье - это: когда на душе спокойно, умиротворенно, когда ты нашел гармонию с собой, это свобода от внутренних</w:t>
            </w:r>
            <w:r>
              <w:rPr>
                <w:rFonts w:ascii="Times New Roman" w:eastAsia="Times New Roman" w:hAnsi="Times New Roman" w:cs="Times New Roman"/>
                <w:color w:val="000000"/>
                <w:sz w:val="24"/>
                <w:szCs w:val="24"/>
                <w:lang w:eastAsia="ru-RU"/>
              </w:rPr>
              <w:t xml:space="preserve"> терзаний,</w:t>
            </w:r>
          </w:p>
        </w:tc>
      </w:tr>
    </w:tbl>
    <w:p w:rsidR="003D6D70" w:rsidRDefault="003D6D70" w:rsidP="003D6D70">
      <w:pPr>
        <w:spacing w:after="0" w:line="360" w:lineRule="auto"/>
        <w:jc w:val="both"/>
        <w:rPr>
          <w:rFonts w:ascii="Times New Roman" w:hAnsi="Times New Roman" w:cs="Times New Roman"/>
          <w:sz w:val="28"/>
          <w:szCs w:val="28"/>
        </w:rPr>
      </w:pPr>
    </w:p>
    <w:p w:rsidR="003D6D70" w:rsidRPr="00F5779A" w:rsidRDefault="003D6D70" w:rsidP="003D6D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bl>
      <w:tblPr>
        <w:tblStyle w:val="ab"/>
        <w:tblW w:w="9747" w:type="dxa"/>
        <w:tblLayout w:type="fixed"/>
        <w:tblLook w:val="04A0"/>
      </w:tblPr>
      <w:tblGrid>
        <w:gridCol w:w="1384"/>
        <w:gridCol w:w="3260"/>
        <w:gridCol w:w="3119"/>
        <w:gridCol w:w="1984"/>
      </w:tblGrid>
      <w:tr w:rsidR="003D6D70" w:rsidRPr="00F24D64" w:rsidTr="003D6D70">
        <w:trPr>
          <w:trHeight w:val="435"/>
        </w:trPr>
        <w:tc>
          <w:tcPr>
            <w:tcW w:w="1384" w:type="dxa"/>
          </w:tcPr>
          <w:p w:rsidR="003D6D70" w:rsidRPr="00F24D64" w:rsidRDefault="003D6D70" w:rsidP="003D6D70">
            <w:pPr>
              <w:spacing w:line="360" w:lineRule="auto"/>
              <w:jc w:val="both"/>
              <w:rPr>
                <w:rFonts w:ascii="Times New Roman" w:hAnsi="Times New Roman" w:cs="Times New Roman"/>
                <w:sz w:val="24"/>
                <w:szCs w:val="24"/>
              </w:rPr>
            </w:pPr>
          </w:p>
        </w:tc>
        <w:tc>
          <w:tcPr>
            <w:tcW w:w="3260" w:type="dxa"/>
          </w:tcPr>
          <w:p w:rsidR="003D6D70" w:rsidRPr="00F24D64" w:rsidRDefault="003D6D70" w:rsidP="003D6D70">
            <w:pPr>
              <w:spacing w:line="360" w:lineRule="auto"/>
              <w:jc w:val="both"/>
              <w:rPr>
                <w:rFonts w:ascii="Times New Roman" w:hAnsi="Times New Roman" w:cs="Times New Roman"/>
                <w:sz w:val="24"/>
                <w:szCs w:val="24"/>
              </w:rPr>
            </w:pPr>
            <w:r w:rsidRPr="00F24D64">
              <w:rPr>
                <w:rFonts w:ascii="Times New Roman" w:eastAsia="Times New Roman" w:hAnsi="Times New Roman" w:cs="Times New Roman"/>
                <w:color w:val="000000"/>
                <w:sz w:val="24"/>
                <w:szCs w:val="24"/>
                <w:lang w:eastAsia="ru-RU"/>
              </w:rPr>
              <w:t>Любимый человек, работа, здоровье близких, мир и любовь в мире, видеть в простых вещах что-то необычное.</w:t>
            </w:r>
          </w:p>
        </w:tc>
        <w:tc>
          <w:tcPr>
            <w:tcW w:w="3119" w:type="dxa"/>
          </w:tcPr>
          <w:p w:rsidR="003D6D70" w:rsidRPr="00F24D64" w:rsidRDefault="003D6D70" w:rsidP="003D6D70">
            <w:pPr>
              <w:spacing w:line="360" w:lineRule="auto"/>
              <w:jc w:val="both"/>
              <w:rPr>
                <w:rFonts w:ascii="Times New Roman" w:hAnsi="Times New Roman" w:cs="Times New Roman"/>
                <w:sz w:val="24"/>
                <w:szCs w:val="24"/>
              </w:rPr>
            </w:pPr>
            <w:r w:rsidRPr="00F24D64">
              <w:rPr>
                <w:rFonts w:ascii="Times New Roman" w:hAnsi="Times New Roman" w:cs="Times New Roman"/>
                <w:sz w:val="24"/>
                <w:szCs w:val="24"/>
              </w:rPr>
              <w:t>близким человеком, гулять в хорошую погоду.</w:t>
            </w:r>
          </w:p>
        </w:tc>
        <w:tc>
          <w:tcPr>
            <w:tcW w:w="1984" w:type="dxa"/>
          </w:tcPr>
          <w:p w:rsidR="003D6D70" w:rsidRPr="00F24D64" w:rsidRDefault="003D6D70" w:rsidP="003D6D70">
            <w:pPr>
              <w:spacing w:line="360" w:lineRule="auto"/>
              <w:jc w:val="both"/>
              <w:rPr>
                <w:rFonts w:ascii="Times New Roman" w:hAnsi="Times New Roman" w:cs="Times New Roman"/>
                <w:sz w:val="24"/>
                <w:szCs w:val="24"/>
              </w:rPr>
            </w:pPr>
            <w:r w:rsidRPr="00F24D64">
              <w:rPr>
                <w:rFonts w:ascii="Times New Roman" w:eastAsia="Times New Roman" w:hAnsi="Times New Roman" w:cs="Times New Roman"/>
                <w:color w:val="000000"/>
                <w:sz w:val="24"/>
                <w:szCs w:val="24"/>
                <w:lang w:eastAsia="ru-RU"/>
              </w:rPr>
              <w:t>ограничений.</w:t>
            </w:r>
          </w:p>
        </w:tc>
      </w:tr>
      <w:tr w:rsidR="003D6D70" w:rsidRPr="00F24D64" w:rsidTr="003D6D70">
        <w:trPr>
          <w:trHeight w:val="385"/>
        </w:trPr>
        <w:tc>
          <w:tcPr>
            <w:tcW w:w="1384" w:type="dxa"/>
          </w:tcPr>
          <w:p w:rsidR="003D6D70" w:rsidRPr="00F24D64" w:rsidRDefault="003D6D70" w:rsidP="003D6D70">
            <w:pPr>
              <w:spacing w:line="360" w:lineRule="auto"/>
              <w:jc w:val="both"/>
              <w:rPr>
                <w:rFonts w:ascii="Times New Roman" w:hAnsi="Times New Roman" w:cs="Times New Roman"/>
                <w:sz w:val="24"/>
                <w:szCs w:val="24"/>
              </w:rPr>
            </w:pPr>
            <w:r>
              <w:rPr>
                <w:rFonts w:ascii="Times New Roman" w:hAnsi="Times New Roman" w:cs="Times New Roman"/>
                <w:sz w:val="24"/>
                <w:szCs w:val="24"/>
              </w:rPr>
              <w:t>Мужской</w:t>
            </w:r>
          </w:p>
        </w:tc>
        <w:tc>
          <w:tcPr>
            <w:tcW w:w="3260" w:type="dxa"/>
          </w:tcPr>
          <w:p w:rsidR="003D6D70" w:rsidRPr="00F24D64" w:rsidRDefault="003D6D70" w:rsidP="003D6D70">
            <w:pPr>
              <w:spacing w:line="360" w:lineRule="auto"/>
              <w:jc w:val="both"/>
              <w:rPr>
                <w:rFonts w:ascii="Times New Roman" w:hAnsi="Times New Roman" w:cs="Times New Roman"/>
                <w:sz w:val="24"/>
                <w:szCs w:val="24"/>
              </w:rPr>
            </w:pPr>
            <w:r w:rsidRPr="00F24D64">
              <w:rPr>
                <w:rFonts w:ascii="Times New Roman" w:eastAsia="Times New Roman" w:hAnsi="Times New Roman" w:cs="Times New Roman"/>
                <w:color w:val="000000"/>
                <w:sz w:val="24"/>
                <w:szCs w:val="24"/>
                <w:lang w:eastAsia="ru-RU"/>
              </w:rPr>
              <w:t>Счастье это: свобода от предубеждений и стереотипов, это умение быть самим собой. Это рождение ребенка, когда ты впервые слышишь смех, замечаешь первую улыбку, шажки, когда он произносит первое слово. Это индивидуальное понимание и осознание чего-то близкого. Счастье в близких людях, которые никогда не обманут, всегда утешат и помогут жизненном пути.</w:t>
            </w:r>
          </w:p>
        </w:tc>
        <w:tc>
          <w:tcPr>
            <w:tcW w:w="3119" w:type="dxa"/>
          </w:tcPr>
          <w:p w:rsidR="003D6D70" w:rsidRPr="00F24D64" w:rsidRDefault="003D6D70" w:rsidP="003D6D70">
            <w:pPr>
              <w:spacing w:line="360" w:lineRule="auto"/>
              <w:jc w:val="both"/>
              <w:rPr>
                <w:rFonts w:ascii="Times New Roman" w:hAnsi="Times New Roman" w:cs="Times New Roman"/>
                <w:sz w:val="24"/>
                <w:szCs w:val="24"/>
              </w:rPr>
            </w:pPr>
            <w:r w:rsidRPr="00F24D64">
              <w:rPr>
                <w:rFonts w:ascii="Times New Roman" w:eastAsia="Times New Roman" w:hAnsi="Times New Roman" w:cs="Times New Roman"/>
                <w:color w:val="000000"/>
                <w:sz w:val="24"/>
                <w:szCs w:val="24"/>
                <w:lang w:eastAsia="ru-RU"/>
              </w:rPr>
              <w:t>Счастье это: с любимым человеком гулять под луной, и молчать, думая об одном и том же. В свободе, в самосовершенствовании. В том, чтобы заниматься своим любимым делом. Получение желаемого за затраченный труд. Это возможность жить и дарить любовь вокруг.</w:t>
            </w:r>
          </w:p>
        </w:tc>
        <w:tc>
          <w:tcPr>
            <w:tcW w:w="1984" w:type="dxa"/>
          </w:tcPr>
          <w:p w:rsidR="003D6D70" w:rsidRPr="00F24D64" w:rsidRDefault="003D6D70" w:rsidP="003D6D70">
            <w:pPr>
              <w:spacing w:line="360" w:lineRule="auto"/>
              <w:jc w:val="both"/>
              <w:rPr>
                <w:rFonts w:ascii="Times New Roman" w:hAnsi="Times New Roman" w:cs="Times New Roman"/>
                <w:sz w:val="24"/>
                <w:szCs w:val="24"/>
              </w:rPr>
            </w:pPr>
            <w:r w:rsidRPr="00F24D64">
              <w:rPr>
                <w:rFonts w:ascii="Times New Roman" w:hAnsi="Times New Roman" w:cs="Times New Roman"/>
                <w:sz w:val="24"/>
                <w:szCs w:val="24"/>
              </w:rPr>
              <w:t>Счастье - это: радость и спокойствие.</w:t>
            </w:r>
          </w:p>
        </w:tc>
      </w:tr>
    </w:tbl>
    <w:p w:rsidR="003D6D70" w:rsidRDefault="003D6D70" w:rsidP="003D6D70">
      <w:pPr>
        <w:spacing w:line="360" w:lineRule="auto"/>
        <w:ind w:firstLine="709"/>
        <w:jc w:val="both"/>
        <w:rPr>
          <w:rFonts w:ascii="Times New Roman" w:hAnsi="Times New Roman" w:cs="Times New Roman"/>
          <w:sz w:val="28"/>
          <w:szCs w:val="28"/>
        </w:rPr>
      </w:pPr>
    </w:p>
    <w:p w:rsidR="003D6D70" w:rsidRDefault="003D6D70" w:rsidP="007F7B75">
      <w:pPr>
        <w:spacing w:after="0" w:line="360" w:lineRule="auto"/>
        <w:ind w:firstLine="709"/>
        <w:jc w:val="both"/>
        <w:rPr>
          <w:rFonts w:ascii="Times New Roman" w:hAnsi="Times New Roman" w:cs="Times New Roman"/>
          <w:sz w:val="28"/>
          <w:szCs w:val="28"/>
        </w:rPr>
      </w:pPr>
      <w:r w:rsidRPr="00F5779A">
        <w:rPr>
          <w:rFonts w:ascii="Times New Roman" w:hAnsi="Times New Roman" w:cs="Times New Roman"/>
          <w:sz w:val="28"/>
          <w:szCs w:val="28"/>
        </w:rPr>
        <w:t xml:space="preserve">Таким образом, на основании контент-анализа сочинений, нам удалось проследить приоритетность некоторых моментов для жизни респондентов, а также стремление к выполнению своих целей. </w:t>
      </w:r>
    </w:p>
    <w:p w:rsidR="007F7B75" w:rsidRPr="00F5779A" w:rsidRDefault="007F7B75" w:rsidP="007F7B75">
      <w:pPr>
        <w:spacing w:after="0" w:line="360" w:lineRule="auto"/>
        <w:ind w:firstLine="709"/>
        <w:jc w:val="both"/>
        <w:rPr>
          <w:rFonts w:ascii="Times New Roman" w:hAnsi="Times New Roman" w:cs="Times New Roman"/>
          <w:sz w:val="28"/>
          <w:szCs w:val="28"/>
        </w:rPr>
      </w:pPr>
    </w:p>
    <w:p w:rsidR="003D6D70" w:rsidRDefault="003D6D70" w:rsidP="007F7B75">
      <w:pPr>
        <w:spacing w:after="0" w:line="360" w:lineRule="auto"/>
        <w:ind w:firstLine="709"/>
        <w:jc w:val="both"/>
        <w:rPr>
          <w:rFonts w:ascii="Times New Roman" w:hAnsi="Times New Roman" w:cs="Times New Roman"/>
          <w:b/>
          <w:sz w:val="28"/>
          <w:szCs w:val="28"/>
        </w:rPr>
      </w:pPr>
      <w:r w:rsidRPr="00F5779A">
        <w:rPr>
          <w:rFonts w:ascii="Times New Roman" w:hAnsi="Times New Roman" w:cs="Times New Roman"/>
          <w:b/>
          <w:sz w:val="28"/>
          <w:szCs w:val="28"/>
        </w:rPr>
        <w:t>3.3 Эмпирический анализ исследования ценностных ориентаций у юношей и девушек</w:t>
      </w:r>
    </w:p>
    <w:p w:rsidR="007F7B75" w:rsidRPr="00F5779A" w:rsidRDefault="007F7B75" w:rsidP="007F7B75">
      <w:pPr>
        <w:spacing w:after="0" w:line="360" w:lineRule="auto"/>
        <w:ind w:firstLine="709"/>
        <w:jc w:val="both"/>
        <w:rPr>
          <w:rFonts w:ascii="Times New Roman" w:hAnsi="Times New Roman" w:cs="Times New Roman"/>
          <w:b/>
          <w:sz w:val="28"/>
          <w:szCs w:val="28"/>
        </w:rPr>
      </w:pPr>
    </w:p>
    <w:p w:rsidR="003D6D70" w:rsidRPr="00F5779A" w:rsidRDefault="003D6D70" w:rsidP="007F7B75">
      <w:pPr>
        <w:spacing w:after="0" w:line="360" w:lineRule="auto"/>
        <w:ind w:firstLine="709"/>
        <w:jc w:val="both"/>
        <w:rPr>
          <w:rFonts w:ascii="Times New Roman" w:hAnsi="Times New Roman" w:cs="Times New Roman"/>
          <w:sz w:val="28"/>
          <w:szCs w:val="28"/>
        </w:rPr>
      </w:pPr>
      <w:r w:rsidRPr="00F5779A">
        <w:rPr>
          <w:rFonts w:ascii="Times New Roman" w:hAnsi="Times New Roman" w:cs="Times New Roman"/>
          <w:sz w:val="28"/>
          <w:szCs w:val="28"/>
        </w:rPr>
        <w:t xml:space="preserve">В данной работе нами были рассмотрены уровни соотношения удовлетворенности ценностными ориентациями и их доступность по методике </w:t>
      </w:r>
      <w:r w:rsidRPr="00F5779A">
        <w:rPr>
          <w:rFonts w:ascii="Times New Roman" w:hAnsi="Times New Roman" w:cs="Times New Roman"/>
          <w:sz w:val="28"/>
          <w:szCs w:val="28"/>
        </w:rPr>
        <w:lastRenderedPageBreak/>
        <w:t>Фанталовой Е. Б. для юношей и девушек. Результаты исследования при</w:t>
      </w:r>
      <w:r>
        <w:rPr>
          <w:rFonts w:ascii="Times New Roman" w:hAnsi="Times New Roman" w:cs="Times New Roman"/>
          <w:sz w:val="28"/>
          <w:szCs w:val="28"/>
        </w:rPr>
        <w:t>ведены в таблицах 3,</w:t>
      </w:r>
      <w:r w:rsidR="007F7B75">
        <w:rPr>
          <w:rFonts w:ascii="Times New Roman" w:hAnsi="Times New Roman" w:cs="Times New Roman"/>
          <w:sz w:val="28"/>
          <w:szCs w:val="28"/>
        </w:rPr>
        <w:t xml:space="preserve"> </w:t>
      </w:r>
      <w:r>
        <w:rPr>
          <w:rFonts w:ascii="Times New Roman" w:hAnsi="Times New Roman" w:cs="Times New Roman"/>
          <w:sz w:val="28"/>
          <w:szCs w:val="28"/>
        </w:rPr>
        <w:t>4 и в приложении А</w:t>
      </w:r>
      <w:r w:rsidRPr="00F5779A">
        <w:rPr>
          <w:rFonts w:ascii="Times New Roman" w:hAnsi="Times New Roman" w:cs="Times New Roman"/>
          <w:sz w:val="28"/>
          <w:szCs w:val="28"/>
        </w:rPr>
        <w:t>.</w:t>
      </w:r>
    </w:p>
    <w:p w:rsidR="003D6D70" w:rsidRDefault="003D6D70" w:rsidP="007F7B75">
      <w:pPr>
        <w:spacing w:after="0"/>
        <w:rPr>
          <w:rFonts w:ascii="Times New Roman" w:hAnsi="Times New Roman" w:cs="Times New Roman"/>
          <w:sz w:val="28"/>
          <w:szCs w:val="28"/>
        </w:rPr>
      </w:pPr>
    </w:p>
    <w:p w:rsidR="003D6D70" w:rsidRPr="00F5779A" w:rsidRDefault="003D6D70" w:rsidP="007F7B75">
      <w:pPr>
        <w:spacing w:after="0"/>
        <w:rPr>
          <w:rFonts w:ascii="Times New Roman" w:hAnsi="Times New Roman" w:cs="Times New Roman"/>
          <w:sz w:val="28"/>
          <w:szCs w:val="28"/>
        </w:rPr>
      </w:pPr>
      <w:r w:rsidRPr="00F5779A">
        <w:rPr>
          <w:rFonts w:ascii="Times New Roman" w:hAnsi="Times New Roman" w:cs="Times New Roman"/>
          <w:sz w:val="28"/>
          <w:szCs w:val="28"/>
        </w:rPr>
        <w:t xml:space="preserve">Таблица 3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Значимость ценностных ориентаций</w:t>
      </w:r>
    </w:p>
    <w:tbl>
      <w:tblPr>
        <w:tblStyle w:val="ab"/>
        <w:tblW w:w="9871" w:type="dxa"/>
        <w:tblLayout w:type="fixed"/>
        <w:tblLook w:val="04A0"/>
      </w:tblPr>
      <w:tblGrid>
        <w:gridCol w:w="1846"/>
        <w:gridCol w:w="672"/>
        <w:gridCol w:w="567"/>
        <w:gridCol w:w="567"/>
        <w:gridCol w:w="567"/>
        <w:gridCol w:w="567"/>
        <w:gridCol w:w="567"/>
        <w:gridCol w:w="709"/>
        <w:gridCol w:w="709"/>
        <w:gridCol w:w="708"/>
        <w:gridCol w:w="709"/>
        <w:gridCol w:w="709"/>
        <w:gridCol w:w="709"/>
        <w:gridCol w:w="265"/>
      </w:tblGrid>
      <w:tr w:rsidR="003D6D70" w:rsidRPr="00F5779A" w:rsidTr="003D6D70">
        <w:trPr>
          <w:trHeight w:val="332"/>
        </w:trPr>
        <w:tc>
          <w:tcPr>
            <w:tcW w:w="9606" w:type="dxa"/>
            <w:gridSpan w:val="13"/>
          </w:tcPr>
          <w:p w:rsidR="003D6D70" w:rsidRPr="00F5779A" w:rsidRDefault="003D6D70" w:rsidP="003D6D70">
            <w:pPr>
              <w:jc w:val="center"/>
              <w:rPr>
                <w:rFonts w:ascii="Times New Roman" w:hAnsi="Times New Roman" w:cs="Times New Roman"/>
                <w:sz w:val="28"/>
                <w:szCs w:val="28"/>
              </w:rPr>
            </w:pPr>
            <w:r w:rsidRPr="00F5779A">
              <w:rPr>
                <w:rFonts w:ascii="Times New Roman" w:hAnsi="Times New Roman" w:cs="Times New Roman"/>
                <w:sz w:val="28"/>
                <w:szCs w:val="28"/>
              </w:rPr>
              <w:t>Ценность</w:t>
            </w:r>
          </w:p>
        </w:tc>
        <w:tc>
          <w:tcPr>
            <w:tcW w:w="265" w:type="dxa"/>
            <w:vMerge w:val="restart"/>
          </w:tcPr>
          <w:p w:rsidR="003D6D70" w:rsidRPr="00F5779A" w:rsidRDefault="003D6D70" w:rsidP="003D6D70">
            <w:pPr>
              <w:jc w:val="center"/>
              <w:rPr>
                <w:rFonts w:ascii="Times New Roman" w:hAnsi="Times New Roman" w:cs="Times New Roman"/>
                <w:sz w:val="28"/>
                <w:szCs w:val="28"/>
              </w:rPr>
            </w:pPr>
          </w:p>
        </w:tc>
      </w:tr>
      <w:tr w:rsidR="003D6D70" w:rsidRPr="00F5779A" w:rsidTr="003D6D70">
        <w:trPr>
          <w:trHeight w:val="317"/>
        </w:trPr>
        <w:tc>
          <w:tcPr>
            <w:tcW w:w="9606" w:type="dxa"/>
            <w:gridSpan w:val="13"/>
          </w:tcPr>
          <w:p w:rsidR="003D6D70" w:rsidRPr="00F5779A" w:rsidRDefault="003D6D70" w:rsidP="003D6D70">
            <w:pPr>
              <w:jc w:val="center"/>
              <w:rPr>
                <w:rFonts w:ascii="Times New Roman" w:hAnsi="Times New Roman" w:cs="Times New Roman"/>
                <w:sz w:val="28"/>
                <w:szCs w:val="28"/>
              </w:rPr>
            </w:pPr>
            <w:r w:rsidRPr="00F5779A">
              <w:rPr>
                <w:rFonts w:ascii="Times New Roman" w:hAnsi="Times New Roman" w:cs="Times New Roman"/>
                <w:sz w:val="28"/>
                <w:szCs w:val="28"/>
              </w:rPr>
              <w:t>Юноши</w:t>
            </w:r>
          </w:p>
        </w:tc>
        <w:tc>
          <w:tcPr>
            <w:tcW w:w="265" w:type="dxa"/>
            <w:vMerge/>
          </w:tcPr>
          <w:p w:rsidR="003D6D70" w:rsidRPr="00F5779A" w:rsidRDefault="003D6D70" w:rsidP="003D6D70">
            <w:pPr>
              <w:jc w:val="center"/>
              <w:rPr>
                <w:rFonts w:ascii="Times New Roman" w:hAnsi="Times New Roman" w:cs="Times New Roman"/>
                <w:sz w:val="28"/>
                <w:szCs w:val="28"/>
              </w:rPr>
            </w:pPr>
          </w:p>
        </w:tc>
      </w:tr>
      <w:tr w:rsidR="003D6D70" w:rsidRPr="00F5779A" w:rsidTr="003D6D70">
        <w:trPr>
          <w:trHeight w:val="317"/>
        </w:trPr>
        <w:tc>
          <w:tcPr>
            <w:tcW w:w="9606" w:type="dxa"/>
            <w:gridSpan w:val="13"/>
          </w:tcPr>
          <w:p w:rsidR="003D6D70" w:rsidRPr="00F5779A" w:rsidRDefault="003D6D70" w:rsidP="003D6D70">
            <w:pPr>
              <w:jc w:val="center"/>
              <w:rPr>
                <w:rFonts w:ascii="Times New Roman" w:hAnsi="Times New Roman" w:cs="Times New Roman"/>
                <w:sz w:val="28"/>
                <w:szCs w:val="28"/>
              </w:rPr>
            </w:pPr>
            <w:r w:rsidRPr="00F5779A">
              <w:rPr>
                <w:rFonts w:ascii="Times New Roman" w:hAnsi="Times New Roman" w:cs="Times New Roman"/>
                <w:sz w:val="28"/>
                <w:szCs w:val="28"/>
              </w:rPr>
              <w:t>№№ понятия ценностей</w:t>
            </w:r>
          </w:p>
        </w:tc>
        <w:tc>
          <w:tcPr>
            <w:tcW w:w="265" w:type="dxa"/>
            <w:vMerge/>
          </w:tcPr>
          <w:p w:rsidR="003D6D70" w:rsidRPr="00F5779A" w:rsidRDefault="003D6D70" w:rsidP="003D6D70">
            <w:pPr>
              <w:jc w:val="center"/>
              <w:rPr>
                <w:rFonts w:ascii="Times New Roman" w:hAnsi="Times New Roman" w:cs="Times New Roman"/>
                <w:sz w:val="28"/>
                <w:szCs w:val="28"/>
              </w:rPr>
            </w:pPr>
          </w:p>
        </w:tc>
      </w:tr>
      <w:tr w:rsidR="003D6D70" w:rsidRPr="00F5779A" w:rsidTr="003D6D70">
        <w:trPr>
          <w:trHeight w:val="332"/>
        </w:trPr>
        <w:tc>
          <w:tcPr>
            <w:tcW w:w="1846" w:type="dxa"/>
          </w:tcPr>
          <w:p w:rsidR="003D6D70" w:rsidRPr="00F5779A" w:rsidRDefault="003D6D70" w:rsidP="003D6D70">
            <w:pPr>
              <w:rPr>
                <w:rFonts w:ascii="Times New Roman" w:hAnsi="Times New Roman" w:cs="Times New Roman"/>
                <w:sz w:val="28"/>
                <w:szCs w:val="28"/>
              </w:rPr>
            </w:pPr>
          </w:p>
        </w:tc>
        <w:tc>
          <w:tcPr>
            <w:tcW w:w="672"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1</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2</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3</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4</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5</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6</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7</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8</w:t>
            </w:r>
          </w:p>
        </w:tc>
        <w:tc>
          <w:tcPr>
            <w:tcW w:w="708"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9</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10</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11</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12</w:t>
            </w:r>
          </w:p>
        </w:tc>
        <w:tc>
          <w:tcPr>
            <w:tcW w:w="265" w:type="dxa"/>
            <w:vMerge/>
          </w:tcPr>
          <w:p w:rsidR="003D6D70" w:rsidRPr="00F5779A" w:rsidRDefault="003D6D70" w:rsidP="003D6D70">
            <w:pPr>
              <w:rPr>
                <w:rFonts w:ascii="Times New Roman" w:hAnsi="Times New Roman" w:cs="Times New Roman"/>
                <w:sz w:val="28"/>
                <w:szCs w:val="28"/>
              </w:rPr>
            </w:pPr>
          </w:p>
        </w:tc>
      </w:tr>
      <w:tr w:rsidR="003D6D70" w:rsidRPr="00F5779A" w:rsidTr="003D6D70">
        <w:trPr>
          <w:trHeight w:val="513"/>
        </w:trPr>
        <w:tc>
          <w:tcPr>
            <w:tcW w:w="1846"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Среднее значение</w:t>
            </w:r>
          </w:p>
        </w:tc>
        <w:tc>
          <w:tcPr>
            <w:tcW w:w="672"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3,1</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5,7</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4,7</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2,9</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7,1</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5,9</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8,3</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6,1</w:t>
            </w:r>
          </w:p>
        </w:tc>
        <w:tc>
          <w:tcPr>
            <w:tcW w:w="708"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5,7</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5,7</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7,0</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4,1</w:t>
            </w:r>
          </w:p>
        </w:tc>
        <w:tc>
          <w:tcPr>
            <w:tcW w:w="265" w:type="dxa"/>
            <w:vMerge/>
          </w:tcPr>
          <w:p w:rsidR="003D6D70" w:rsidRPr="00F5779A" w:rsidRDefault="003D6D70" w:rsidP="003D6D70">
            <w:pPr>
              <w:rPr>
                <w:rFonts w:ascii="Times New Roman" w:hAnsi="Times New Roman" w:cs="Times New Roman"/>
                <w:sz w:val="28"/>
                <w:szCs w:val="28"/>
              </w:rPr>
            </w:pPr>
          </w:p>
        </w:tc>
      </w:tr>
      <w:tr w:rsidR="003D6D70" w:rsidRPr="00F5779A" w:rsidTr="003D6D70">
        <w:trPr>
          <w:trHeight w:val="158"/>
        </w:trPr>
        <w:tc>
          <w:tcPr>
            <w:tcW w:w="9606" w:type="dxa"/>
            <w:gridSpan w:val="13"/>
          </w:tcPr>
          <w:p w:rsidR="003D6D70" w:rsidRPr="00F5779A" w:rsidRDefault="003D6D70" w:rsidP="003D6D70">
            <w:pPr>
              <w:jc w:val="center"/>
              <w:rPr>
                <w:rFonts w:ascii="Times New Roman" w:hAnsi="Times New Roman" w:cs="Times New Roman"/>
                <w:sz w:val="28"/>
                <w:szCs w:val="28"/>
              </w:rPr>
            </w:pPr>
            <w:r w:rsidRPr="00F5779A">
              <w:rPr>
                <w:rFonts w:ascii="Times New Roman" w:hAnsi="Times New Roman" w:cs="Times New Roman"/>
                <w:sz w:val="28"/>
                <w:szCs w:val="28"/>
              </w:rPr>
              <w:t>Девушки</w:t>
            </w:r>
          </w:p>
        </w:tc>
        <w:tc>
          <w:tcPr>
            <w:tcW w:w="265" w:type="dxa"/>
            <w:vMerge/>
          </w:tcPr>
          <w:p w:rsidR="003D6D70" w:rsidRPr="00F5779A" w:rsidRDefault="003D6D70" w:rsidP="003D6D70">
            <w:pPr>
              <w:rPr>
                <w:rFonts w:ascii="Times New Roman" w:hAnsi="Times New Roman" w:cs="Times New Roman"/>
                <w:sz w:val="28"/>
                <w:szCs w:val="28"/>
              </w:rPr>
            </w:pPr>
          </w:p>
        </w:tc>
      </w:tr>
      <w:tr w:rsidR="003D6D70" w:rsidRPr="00F5779A" w:rsidTr="003D6D70">
        <w:trPr>
          <w:trHeight w:val="151"/>
        </w:trPr>
        <w:tc>
          <w:tcPr>
            <w:tcW w:w="1846"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Среднее значение</w:t>
            </w:r>
          </w:p>
        </w:tc>
        <w:tc>
          <w:tcPr>
            <w:tcW w:w="672"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3,0</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6,9</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4,9</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2,4</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8,4</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5,1</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6,3</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6,0</w:t>
            </w:r>
          </w:p>
        </w:tc>
        <w:tc>
          <w:tcPr>
            <w:tcW w:w="708"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5,0</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5,6</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9,5</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2,8</w:t>
            </w:r>
          </w:p>
        </w:tc>
        <w:tc>
          <w:tcPr>
            <w:tcW w:w="265" w:type="dxa"/>
            <w:vMerge/>
          </w:tcPr>
          <w:p w:rsidR="003D6D70" w:rsidRPr="00F5779A" w:rsidRDefault="003D6D70" w:rsidP="003D6D70">
            <w:pPr>
              <w:rPr>
                <w:rFonts w:ascii="Times New Roman" w:hAnsi="Times New Roman" w:cs="Times New Roman"/>
                <w:sz w:val="28"/>
                <w:szCs w:val="28"/>
              </w:rPr>
            </w:pPr>
          </w:p>
        </w:tc>
      </w:tr>
    </w:tbl>
    <w:p w:rsidR="003D6D70" w:rsidRPr="00F5779A" w:rsidRDefault="003D6D70" w:rsidP="007F7B75">
      <w:pPr>
        <w:spacing w:after="0"/>
        <w:rPr>
          <w:rFonts w:ascii="Times New Roman" w:hAnsi="Times New Roman" w:cs="Times New Roman"/>
          <w:sz w:val="28"/>
          <w:szCs w:val="28"/>
        </w:rPr>
      </w:pPr>
    </w:p>
    <w:p w:rsidR="003D6D70" w:rsidRPr="00F5779A" w:rsidRDefault="003D6D70" w:rsidP="007F7B75">
      <w:pPr>
        <w:spacing w:after="0"/>
        <w:rPr>
          <w:rFonts w:ascii="Times New Roman" w:hAnsi="Times New Roman" w:cs="Times New Roman"/>
          <w:sz w:val="28"/>
          <w:szCs w:val="28"/>
        </w:rPr>
      </w:pPr>
      <w:r>
        <w:rPr>
          <w:rFonts w:ascii="Times New Roman" w:hAnsi="Times New Roman" w:cs="Times New Roman"/>
          <w:sz w:val="28"/>
          <w:szCs w:val="28"/>
        </w:rPr>
        <w:t>Таблица 4</w:t>
      </w:r>
      <w:r w:rsidRPr="00F5779A">
        <w:rPr>
          <w:rFonts w:ascii="Times New Roman" w:hAnsi="Times New Roman" w:cs="Times New Roman"/>
          <w:sz w:val="28"/>
          <w:szCs w:val="28"/>
        </w:rPr>
        <w:t xml:space="preserve">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Доступность ценностных ориентаций</w:t>
      </w:r>
    </w:p>
    <w:tbl>
      <w:tblPr>
        <w:tblStyle w:val="ab"/>
        <w:tblW w:w="9854" w:type="dxa"/>
        <w:tblLayout w:type="fixed"/>
        <w:tblLook w:val="04A0"/>
      </w:tblPr>
      <w:tblGrid>
        <w:gridCol w:w="1843"/>
        <w:gridCol w:w="675"/>
        <w:gridCol w:w="567"/>
        <w:gridCol w:w="567"/>
        <w:gridCol w:w="567"/>
        <w:gridCol w:w="567"/>
        <w:gridCol w:w="567"/>
        <w:gridCol w:w="709"/>
        <w:gridCol w:w="709"/>
        <w:gridCol w:w="708"/>
        <w:gridCol w:w="709"/>
        <w:gridCol w:w="709"/>
        <w:gridCol w:w="709"/>
        <w:gridCol w:w="248"/>
      </w:tblGrid>
      <w:tr w:rsidR="003D6D70" w:rsidRPr="00F5779A" w:rsidTr="003D6D70">
        <w:tc>
          <w:tcPr>
            <w:tcW w:w="9606" w:type="dxa"/>
            <w:gridSpan w:val="13"/>
          </w:tcPr>
          <w:p w:rsidR="003D6D70" w:rsidRPr="00F5779A" w:rsidRDefault="003D6D70" w:rsidP="003D6D70">
            <w:pPr>
              <w:jc w:val="center"/>
              <w:rPr>
                <w:rFonts w:ascii="Times New Roman" w:hAnsi="Times New Roman" w:cs="Times New Roman"/>
                <w:sz w:val="28"/>
                <w:szCs w:val="28"/>
              </w:rPr>
            </w:pPr>
            <w:r w:rsidRPr="00F5779A">
              <w:rPr>
                <w:rFonts w:ascii="Times New Roman" w:hAnsi="Times New Roman" w:cs="Times New Roman"/>
                <w:sz w:val="28"/>
                <w:szCs w:val="28"/>
              </w:rPr>
              <w:t>Доступность</w:t>
            </w:r>
          </w:p>
        </w:tc>
        <w:tc>
          <w:tcPr>
            <w:tcW w:w="248" w:type="dxa"/>
            <w:vMerge w:val="restart"/>
          </w:tcPr>
          <w:p w:rsidR="003D6D70" w:rsidRPr="00F5779A" w:rsidRDefault="003D6D70" w:rsidP="003D6D70">
            <w:pPr>
              <w:rPr>
                <w:rFonts w:ascii="Times New Roman" w:hAnsi="Times New Roman" w:cs="Times New Roman"/>
                <w:sz w:val="28"/>
                <w:szCs w:val="28"/>
              </w:rPr>
            </w:pPr>
          </w:p>
        </w:tc>
      </w:tr>
      <w:tr w:rsidR="003D6D70" w:rsidRPr="00F5779A" w:rsidTr="003D6D70">
        <w:tc>
          <w:tcPr>
            <w:tcW w:w="9606" w:type="dxa"/>
            <w:gridSpan w:val="13"/>
          </w:tcPr>
          <w:p w:rsidR="003D6D70" w:rsidRPr="00F5779A" w:rsidRDefault="003D6D70" w:rsidP="003D6D70">
            <w:pPr>
              <w:jc w:val="center"/>
              <w:rPr>
                <w:rFonts w:ascii="Times New Roman" w:hAnsi="Times New Roman" w:cs="Times New Roman"/>
                <w:sz w:val="28"/>
                <w:szCs w:val="28"/>
              </w:rPr>
            </w:pPr>
            <w:r w:rsidRPr="00F5779A">
              <w:rPr>
                <w:rFonts w:ascii="Times New Roman" w:hAnsi="Times New Roman" w:cs="Times New Roman"/>
                <w:sz w:val="28"/>
                <w:szCs w:val="28"/>
              </w:rPr>
              <w:t>Юноши</w:t>
            </w:r>
          </w:p>
        </w:tc>
        <w:tc>
          <w:tcPr>
            <w:tcW w:w="248" w:type="dxa"/>
            <w:vMerge/>
          </w:tcPr>
          <w:p w:rsidR="003D6D70" w:rsidRPr="00F5779A" w:rsidRDefault="003D6D70" w:rsidP="003D6D70">
            <w:pPr>
              <w:jc w:val="center"/>
              <w:rPr>
                <w:rFonts w:ascii="Times New Roman" w:hAnsi="Times New Roman" w:cs="Times New Roman"/>
                <w:sz w:val="28"/>
                <w:szCs w:val="28"/>
              </w:rPr>
            </w:pPr>
          </w:p>
        </w:tc>
      </w:tr>
      <w:tr w:rsidR="003D6D70" w:rsidRPr="00F5779A" w:rsidTr="003D6D70">
        <w:tc>
          <w:tcPr>
            <w:tcW w:w="9606" w:type="dxa"/>
            <w:gridSpan w:val="13"/>
          </w:tcPr>
          <w:p w:rsidR="003D6D70" w:rsidRPr="00F5779A" w:rsidRDefault="003D6D70" w:rsidP="003D6D70">
            <w:pPr>
              <w:jc w:val="center"/>
              <w:rPr>
                <w:rFonts w:ascii="Times New Roman" w:hAnsi="Times New Roman" w:cs="Times New Roman"/>
                <w:sz w:val="28"/>
                <w:szCs w:val="28"/>
              </w:rPr>
            </w:pPr>
            <w:r w:rsidRPr="00F5779A">
              <w:rPr>
                <w:rFonts w:ascii="Times New Roman" w:hAnsi="Times New Roman" w:cs="Times New Roman"/>
                <w:sz w:val="28"/>
                <w:szCs w:val="28"/>
              </w:rPr>
              <w:t>№№ понятия ценностей</w:t>
            </w:r>
          </w:p>
        </w:tc>
        <w:tc>
          <w:tcPr>
            <w:tcW w:w="248" w:type="dxa"/>
            <w:vMerge/>
          </w:tcPr>
          <w:p w:rsidR="003D6D70" w:rsidRPr="00F5779A" w:rsidRDefault="003D6D70" w:rsidP="003D6D70">
            <w:pPr>
              <w:jc w:val="center"/>
              <w:rPr>
                <w:rFonts w:ascii="Times New Roman" w:hAnsi="Times New Roman" w:cs="Times New Roman"/>
                <w:sz w:val="28"/>
                <w:szCs w:val="28"/>
              </w:rPr>
            </w:pPr>
          </w:p>
        </w:tc>
      </w:tr>
      <w:tr w:rsidR="003D6D70" w:rsidRPr="00F5779A" w:rsidTr="003D6D70">
        <w:tc>
          <w:tcPr>
            <w:tcW w:w="1843" w:type="dxa"/>
          </w:tcPr>
          <w:p w:rsidR="003D6D70" w:rsidRPr="00F5779A" w:rsidRDefault="003D6D70" w:rsidP="003D6D70">
            <w:pPr>
              <w:rPr>
                <w:rFonts w:ascii="Times New Roman" w:hAnsi="Times New Roman" w:cs="Times New Roman"/>
                <w:sz w:val="28"/>
                <w:szCs w:val="28"/>
              </w:rPr>
            </w:pPr>
          </w:p>
        </w:tc>
        <w:tc>
          <w:tcPr>
            <w:tcW w:w="675"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1</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2</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3</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4</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5</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6</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7</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8</w:t>
            </w:r>
          </w:p>
        </w:tc>
        <w:tc>
          <w:tcPr>
            <w:tcW w:w="708"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9</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10</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11</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12</w:t>
            </w:r>
          </w:p>
        </w:tc>
        <w:tc>
          <w:tcPr>
            <w:tcW w:w="248" w:type="dxa"/>
            <w:vMerge/>
          </w:tcPr>
          <w:p w:rsidR="003D6D70" w:rsidRPr="00F5779A" w:rsidRDefault="003D6D70" w:rsidP="003D6D70">
            <w:pPr>
              <w:rPr>
                <w:rFonts w:ascii="Times New Roman" w:hAnsi="Times New Roman" w:cs="Times New Roman"/>
                <w:sz w:val="28"/>
                <w:szCs w:val="28"/>
              </w:rPr>
            </w:pPr>
          </w:p>
        </w:tc>
      </w:tr>
      <w:tr w:rsidR="003D6D70" w:rsidRPr="00F5779A" w:rsidTr="003D6D70">
        <w:trPr>
          <w:trHeight w:val="510"/>
        </w:trPr>
        <w:tc>
          <w:tcPr>
            <w:tcW w:w="1843"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Среднее значение</w:t>
            </w:r>
          </w:p>
        </w:tc>
        <w:tc>
          <w:tcPr>
            <w:tcW w:w="675"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6,9</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4,2</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5,3</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6,1</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4,4</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3,9</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6,7</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6,3</w:t>
            </w:r>
          </w:p>
        </w:tc>
        <w:tc>
          <w:tcPr>
            <w:tcW w:w="708"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6,5</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5,6</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4,8</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5,3</w:t>
            </w:r>
          </w:p>
        </w:tc>
        <w:tc>
          <w:tcPr>
            <w:tcW w:w="248" w:type="dxa"/>
            <w:vMerge/>
          </w:tcPr>
          <w:p w:rsidR="003D6D70" w:rsidRPr="00F5779A" w:rsidRDefault="003D6D70" w:rsidP="003D6D70">
            <w:pPr>
              <w:rPr>
                <w:rFonts w:ascii="Times New Roman" w:hAnsi="Times New Roman" w:cs="Times New Roman"/>
                <w:sz w:val="28"/>
                <w:szCs w:val="28"/>
              </w:rPr>
            </w:pPr>
          </w:p>
        </w:tc>
      </w:tr>
      <w:tr w:rsidR="003D6D70" w:rsidRPr="00F5779A" w:rsidTr="003D6D70">
        <w:trPr>
          <w:trHeight w:val="157"/>
        </w:trPr>
        <w:tc>
          <w:tcPr>
            <w:tcW w:w="9606" w:type="dxa"/>
            <w:gridSpan w:val="13"/>
          </w:tcPr>
          <w:p w:rsidR="003D6D70" w:rsidRPr="00F5779A" w:rsidRDefault="003D6D70" w:rsidP="003D6D70">
            <w:pPr>
              <w:jc w:val="center"/>
              <w:rPr>
                <w:rFonts w:ascii="Times New Roman" w:hAnsi="Times New Roman" w:cs="Times New Roman"/>
                <w:sz w:val="28"/>
                <w:szCs w:val="28"/>
              </w:rPr>
            </w:pPr>
            <w:r w:rsidRPr="00F5779A">
              <w:rPr>
                <w:rFonts w:ascii="Times New Roman" w:hAnsi="Times New Roman" w:cs="Times New Roman"/>
                <w:sz w:val="28"/>
                <w:szCs w:val="28"/>
              </w:rPr>
              <w:t>Девушки</w:t>
            </w:r>
          </w:p>
        </w:tc>
        <w:tc>
          <w:tcPr>
            <w:tcW w:w="248" w:type="dxa"/>
            <w:vMerge/>
          </w:tcPr>
          <w:p w:rsidR="003D6D70" w:rsidRPr="00F5779A" w:rsidRDefault="003D6D70" w:rsidP="003D6D70">
            <w:pPr>
              <w:rPr>
                <w:rFonts w:ascii="Times New Roman" w:hAnsi="Times New Roman" w:cs="Times New Roman"/>
                <w:sz w:val="28"/>
                <w:szCs w:val="28"/>
              </w:rPr>
            </w:pPr>
          </w:p>
        </w:tc>
      </w:tr>
      <w:tr w:rsidR="003D6D70" w:rsidRPr="00F5779A" w:rsidTr="003D6D70">
        <w:trPr>
          <w:trHeight w:val="150"/>
        </w:trPr>
        <w:tc>
          <w:tcPr>
            <w:tcW w:w="1843"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Среднее значение</w:t>
            </w:r>
          </w:p>
        </w:tc>
        <w:tc>
          <w:tcPr>
            <w:tcW w:w="675"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6,6</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4,7</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3,7</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6,2</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5,3</w:t>
            </w:r>
          </w:p>
        </w:tc>
        <w:tc>
          <w:tcPr>
            <w:tcW w:w="567"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3,2</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6,2</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5,9</w:t>
            </w:r>
          </w:p>
        </w:tc>
        <w:tc>
          <w:tcPr>
            <w:tcW w:w="708"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7,5</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5,8</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3,8</w:t>
            </w:r>
          </w:p>
        </w:tc>
        <w:tc>
          <w:tcPr>
            <w:tcW w:w="709" w:type="dxa"/>
          </w:tcPr>
          <w:p w:rsidR="003D6D70" w:rsidRPr="00F5779A" w:rsidRDefault="003D6D70" w:rsidP="003D6D70">
            <w:pPr>
              <w:rPr>
                <w:rFonts w:ascii="Times New Roman" w:hAnsi="Times New Roman" w:cs="Times New Roman"/>
                <w:sz w:val="28"/>
                <w:szCs w:val="28"/>
              </w:rPr>
            </w:pPr>
            <w:r w:rsidRPr="00F5779A">
              <w:rPr>
                <w:rFonts w:ascii="Times New Roman" w:hAnsi="Times New Roman" w:cs="Times New Roman"/>
                <w:sz w:val="28"/>
                <w:szCs w:val="28"/>
              </w:rPr>
              <w:t>6,7</w:t>
            </w:r>
          </w:p>
        </w:tc>
        <w:tc>
          <w:tcPr>
            <w:tcW w:w="248" w:type="dxa"/>
            <w:vMerge/>
          </w:tcPr>
          <w:p w:rsidR="003D6D70" w:rsidRPr="00F5779A" w:rsidRDefault="003D6D70" w:rsidP="003D6D70">
            <w:pPr>
              <w:rPr>
                <w:rFonts w:ascii="Times New Roman" w:hAnsi="Times New Roman" w:cs="Times New Roman"/>
                <w:sz w:val="28"/>
                <w:szCs w:val="28"/>
              </w:rPr>
            </w:pPr>
          </w:p>
        </w:tc>
      </w:tr>
    </w:tbl>
    <w:p w:rsidR="003D6D70" w:rsidRDefault="003D6D70" w:rsidP="003D6D70">
      <w:pPr>
        <w:spacing w:after="0" w:line="360" w:lineRule="auto"/>
        <w:ind w:firstLine="709"/>
        <w:jc w:val="both"/>
        <w:rPr>
          <w:rFonts w:ascii="Times New Roman" w:hAnsi="Times New Roman" w:cs="Times New Roman"/>
          <w:sz w:val="28"/>
          <w:szCs w:val="28"/>
        </w:rPr>
      </w:pPr>
    </w:p>
    <w:p w:rsidR="003D6D70" w:rsidRPr="00F5779A" w:rsidRDefault="003D6D70" w:rsidP="003D6D70">
      <w:pPr>
        <w:spacing w:after="0" w:line="360" w:lineRule="auto"/>
        <w:ind w:firstLine="709"/>
        <w:jc w:val="both"/>
        <w:rPr>
          <w:rFonts w:ascii="Times New Roman" w:hAnsi="Times New Roman" w:cs="Times New Roman"/>
          <w:sz w:val="28"/>
          <w:szCs w:val="28"/>
        </w:rPr>
      </w:pPr>
      <w:r w:rsidRPr="00F5779A">
        <w:rPr>
          <w:rFonts w:ascii="Times New Roman" w:hAnsi="Times New Roman" w:cs="Times New Roman"/>
          <w:sz w:val="28"/>
          <w:szCs w:val="28"/>
        </w:rPr>
        <w:t>На основании полученных данных методики, можно сделать вывод, что у юношей и девушек приоритеты в выборе ценностных ориентаций по уровню значимости различаются.</w:t>
      </w:r>
    </w:p>
    <w:p w:rsidR="003D6D70" w:rsidRPr="00F5779A" w:rsidRDefault="003D6D70" w:rsidP="003D6D70">
      <w:pPr>
        <w:spacing w:after="0" w:line="360" w:lineRule="auto"/>
        <w:ind w:firstLine="709"/>
        <w:jc w:val="both"/>
        <w:rPr>
          <w:rFonts w:ascii="Times New Roman" w:hAnsi="Times New Roman" w:cs="Times New Roman"/>
          <w:sz w:val="28"/>
          <w:szCs w:val="28"/>
        </w:rPr>
      </w:pPr>
      <w:r w:rsidRPr="00F5779A">
        <w:rPr>
          <w:rFonts w:ascii="Times New Roman" w:hAnsi="Times New Roman" w:cs="Times New Roman"/>
          <w:sz w:val="28"/>
          <w:szCs w:val="28"/>
        </w:rPr>
        <w:t>Как для юношей, так и для девушек наиболее значимыми ценностными ориентациями выступает л</w:t>
      </w:r>
      <w:r w:rsidRPr="00F5779A">
        <w:rPr>
          <w:rFonts w:ascii="Times New Roman" w:eastAsia="Calibri" w:hAnsi="Times New Roman" w:cs="Times New Roman"/>
          <w:sz w:val="28"/>
          <w:szCs w:val="28"/>
        </w:rPr>
        <w:t>юбовь (духовная и физическа</w:t>
      </w:r>
      <w:r w:rsidRPr="00F5779A">
        <w:rPr>
          <w:rFonts w:ascii="Times New Roman" w:hAnsi="Times New Roman" w:cs="Times New Roman"/>
          <w:sz w:val="28"/>
          <w:szCs w:val="28"/>
        </w:rPr>
        <w:t xml:space="preserve">я близость с любимым человеком), юноши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7,1; девушки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8</w:t>
      </w:r>
      <w:r w:rsidR="007F7B75">
        <w:rPr>
          <w:rFonts w:ascii="Times New Roman" w:hAnsi="Times New Roman" w:cs="Times New Roman"/>
          <w:sz w:val="28"/>
          <w:szCs w:val="28"/>
        </w:rPr>
        <w:t xml:space="preserve">,4; </w:t>
      </w:r>
      <w:r w:rsidRPr="00F5779A">
        <w:rPr>
          <w:rFonts w:ascii="Times New Roman" w:hAnsi="Times New Roman" w:cs="Times New Roman"/>
          <w:sz w:val="28"/>
          <w:szCs w:val="28"/>
        </w:rPr>
        <w:t>с</w:t>
      </w:r>
      <w:r w:rsidRPr="00F5779A">
        <w:rPr>
          <w:rFonts w:ascii="Times New Roman" w:eastAsia="Calibri" w:hAnsi="Times New Roman" w:cs="Times New Roman"/>
          <w:sz w:val="28"/>
          <w:szCs w:val="28"/>
        </w:rPr>
        <w:t>частливая семейная жизнь</w:t>
      </w:r>
      <w:r w:rsidRPr="00F5779A">
        <w:rPr>
          <w:rFonts w:ascii="Times New Roman" w:hAnsi="Times New Roman" w:cs="Times New Roman"/>
          <w:sz w:val="28"/>
          <w:szCs w:val="28"/>
        </w:rPr>
        <w:t xml:space="preserve"> (юноши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7,0; девушки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9,5) и наличие хороших и верных друзей, юноши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8,3; девушки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6,3. Вместе с этим девушки придают особое значение ценности з</w:t>
      </w:r>
      <w:r w:rsidRPr="00F5779A">
        <w:rPr>
          <w:rFonts w:ascii="Times New Roman" w:eastAsia="Calibri" w:hAnsi="Times New Roman" w:cs="Times New Roman"/>
          <w:sz w:val="28"/>
          <w:szCs w:val="28"/>
        </w:rPr>
        <w:t>доровье (физическое и психическое здоровье)</w:t>
      </w:r>
      <w:r w:rsidRPr="00F5779A">
        <w:rPr>
          <w:rFonts w:ascii="Times New Roman" w:hAnsi="Times New Roman" w:cs="Times New Roman"/>
          <w:sz w:val="28"/>
          <w:szCs w:val="28"/>
        </w:rPr>
        <w:t xml:space="preserve">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6,9. К наименее важным ценностям и юноши и девушки относят - активную, деятельную жизнь (юноши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3</w:t>
      </w:r>
      <w:r w:rsidR="007F7B75">
        <w:rPr>
          <w:rFonts w:ascii="Times New Roman" w:hAnsi="Times New Roman" w:cs="Times New Roman"/>
          <w:sz w:val="28"/>
          <w:szCs w:val="28"/>
        </w:rPr>
        <w:t xml:space="preserve">,1; девушки – </w:t>
      </w:r>
      <w:r w:rsidRPr="00F5779A">
        <w:rPr>
          <w:rFonts w:ascii="Times New Roman" w:hAnsi="Times New Roman" w:cs="Times New Roman"/>
          <w:sz w:val="28"/>
          <w:szCs w:val="28"/>
        </w:rPr>
        <w:t xml:space="preserve">3,0), красоту природы и искусства (юноши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2,9; девушки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2,4). Так </w:t>
      </w:r>
      <w:r w:rsidRPr="00F5779A">
        <w:rPr>
          <w:rFonts w:ascii="Times New Roman" w:hAnsi="Times New Roman" w:cs="Times New Roman"/>
          <w:sz w:val="28"/>
          <w:szCs w:val="28"/>
        </w:rPr>
        <w:lastRenderedPageBreak/>
        <w:t xml:space="preserve">же наименее значимой ценностью, по мнению девушек, является творчество (возможность творческой деятельности)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2,8.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Таким образом, для юношей наиболее значимой жизненной ценностью является наличие хороших и верных друзей, а для девушек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счастливая семейная жизнь. Наименее значимая ценность для юношей и для девушек, это</w:t>
      </w:r>
      <w:r w:rsidR="007F7B75">
        <w:rPr>
          <w:rFonts w:ascii="Times New Roman" w:hAnsi="Times New Roman" w:cs="Times New Roman"/>
          <w:sz w:val="28"/>
          <w:szCs w:val="28"/>
        </w:rPr>
        <w:t xml:space="preserve"> – </w:t>
      </w:r>
      <w:r w:rsidRPr="00F5779A">
        <w:rPr>
          <w:rFonts w:ascii="Times New Roman" w:hAnsi="Times New Roman" w:cs="Times New Roman"/>
          <w:sz w:val="28"/>
          <w:szCs w:val="28"/>
        </w:rPr>
        <w:t>красота природы и искусства.</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При анализе методики с позиции доступности ценностных ориентаций, нами были получены следующие данные. У юношей и девушек приоритеты в выборе ценностных ориентаций по уровню доступности различаются.</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Наиболее доступной ценностной ориентацией, как для юношей, так и для девушек выступает активная деятельная жизнь (юноши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6,9; девушки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6,6), п</w:t>
      </w:r>
      <w:r w:rsidRPr="00F5779A">
        <w:rPr>
          <w:rFonts w:ascii="Times New Roman" w:eastAsia="Calibri" w:hAnsi="Times New Roman" w:cs="Times New Roman"/>
          <w:sz w:val="28"/>
          <w:szCs w:val="28"/>
        </w:rPr>
        <w:t>ознание (возможность расширения своего образования, кругозора, общей культуры, а т</w:t>
      </w:r>
      <w:r w:rsidRPr="00F5779A">
        <w:rPr>
          <w:rFonts w:ascii="Times New Roman" w:hAnsi="Times New Roman" w:cs="Times New Roman"/>
          <w:sz w:val="28"/>
          <w:szCs w:val="28"/>
        </w:rPr>
        <w:t xml:space="preserve">акже интеллектуальное развитие) - юноши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6,5; девушки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7,5, наличие хороших и верных друзей (юноши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6,7; девушки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6,2). Дополнительно, к легко доступным ценностям для девушек относится творчество (возможность творческой деятельности)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6,7.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К наименее доступным жизненным ориентациям у представителей обоих полов относится - материально-обеспеченная жизнь (отсутствие материальных затруднений)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юноши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3,9; девушки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3,2. Для юношей наименее доступным является здоровье </w:t>
      </w:r>
      <w:r w:rsidRPr="00F5779A">
        <w:rPr>
          <w:rFonts w:ascii="Times New Roman" w:eastAsia="Calibri" w:hAnsi="Times New Roman" w:cs="Times New Roman"/>
          <w:sz w:val="28"/>
          <w:szCs w:val="28"/>
        </w:rPr>
        <w:t>(физ</w:t>
      </w:r>
      <w:r w:rsidRPr="00F5779A">
        <w:rPr>
          <w:rFonts w:ascii="Times New Roman" w:hAnsi="Times New Roman" w:cs="Times New Roman"/>
          <w:sz w:val="28"/>
          <w:szCs w:val="28"/>
        </w:rPr>
        <w:t xml:space="preserve">ическое и психическое здоровье)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4,2 и любовь </w:t>
      </w:r>
      <w:r w:rsidRPr="00F5779A">
        <w:rPr>
          <w:rFonts w:ascii="Times New Roman" w:eastAsia="Calibri" w:hAnsi="Times New Roman" w:cs="Times New Roman"/>
          <w:sz w:val="28"/>
          <w:szCs w:val="28"/>
        </w:rPr>
        <w:t>(духовная и физическа</w:t>
      </w:r>
      <w:r w:rsidRPr="00F5779A">
        <w:rPr>
          <w:rFonts w:ascii="Times New Roman" w:hAnsi="Times New Roman" w:cs="Times New Roman"/>
          <w:sz w:val="28"/>
          <w:szCs w:val="28"/>
        </w:rPr>
        <w:t xml:space="preserve">я близость с любимым человеком)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4,4. Наименее доступной ценностью девушек выступает  интересная работа (3,7).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Итак, для юношей доступнее всего будет ценность активная деятельная жизнь, а для девушек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п</w:t>
      </w:r>
      <w:r w:rsidRPr="00F5779A">
        <w:rPr>
          <w:rFonts w:ascii="Times New Roman" w:eastAsia="Calibri" w:hAnsi="Times New Roman" w:cs="Times New Roman"/>
          <w:sz w:val="28"/>
          <w:szCs w:val="28"/>
        </w:rPr>
        <w:t>ознание (возможность расширения своего образования, кругозора, общей культуры, а т</w:t>
      </w:r>
      <w:r w:rsidRPr="00F5779A">
        <w:rPr>
          <w:rFonts w:ascii="Times New Roman" w:hAnsi="Times New Roman" w:cs="Times New Roman"/>
          <w:sz w:val="28"/>
          <w:szCs w:val="28"/>
        </w:rPr>
        <w:t xml:space="preserve">акже интеллектуальное развитие). Наименее доступной ценностью для юношей является здоровье, для девушек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интересная работа.</w:t>
      </w:r>
    </w:p>
    <w:p w:rsidR="003D6D70" w:rsidRPr="00F5779A" w:rsidRDefault="003D6D70" w:rsidP="003D6D70">
      <w:pPr>
        <w:spacing w:line="360" w:lineRule="auto"/>
        <w:ind w:firstLine="709"/>
        <w:jc w:val="both"/>
        <w:rPr>
          <w:rFonts w:ascii="Times New Roman" w:hAnsi="Times New Roman" w:cs="Times New Roman"/>
          <w:b/>
          <w:bCs/>
          <w:iCs/>
          <w:sz w:val="28"/>
          <w:szCs w:val="28"/>
        </w:rPr>
      </w:pPr>
      <w:r w:rsidRPr="00F5779A">
        <w:rPr>
          <w:rFonts w:ascii="Times New Roman" w:hAnsi="Times New Roman" w:cs="Times New Roman"/>
          <w:sz w:val="28"/>
          <w:szCs w:val="28"/>
        </w:rPr>
        <w:t xml:space="preserve">Таким образом, благодаря полученным результатам, можно сделать вывод, что для молодых людей обоих полов одновременно значимой и доступной является ценность наличие хороших и верных друзей. У девушек </w:t>
      </w:r>
      <w:r w:rsidRPr="00F5779A">
        <w:rPr>
          <w:rFonts w:ascii="Times New Roman" w:hAnsi="Times New Roman" w:cs="Times New Roman"/>
          <w:sz w:val="28"/>
          <w:szCs w:val="28"/>
        </w:rPr>
        <w:lastRenderedPageBreak/>
        <w:t>выявлена определенная тенденция в приоритетности ценностей: чем более значимой является ценность, тем она менее доступна, так и наоборот: чем менее значима - тем более доступна</w:t>
      </w:r>
      <w:r>
        <w:rPr>
          <w:rFonts w:ascii="Times New Roman" w:hAnsi="Times New Roman" w:cs="Times New Roman"/>
          <w:sz w:val="28"/>
          <w:szCs w:val="28"/>
        </w:rPr>
        <w:t xml:space="preserve"> для жизни девушек</w:t>
      </w:r>
      <w:r w:rsidRPr="00F5779A">
        <w:rPr>
          <w:rFonts w:ascii="Times New Roman" w:hAnsi="Times New Roman" w:cs="Times New Roman"/>
          <w:sz w:val="28"/>
          <w:szCs w:val="28"/>
        </w:rPr>
        <w:t>.</w:t>
      </w:r>
    </w:p>
    <w:p w:rsidR="003D6D70" w:rsidRDefault="003D6D70" w:rsidP="007F7B75">
      <w:pPr>
        <w:spacing w:after="0" w:line="360" w:lineRule="auto"/>
        <w:ind w:firstLine="709"/>
        <w:contextualSpacing/>
        <w:jc w:val="both"/>
        <w:rPr>
          <w:rFonts w:ascii="Times New Roman" w:hAnsi="Times New Roman" w:cs="Times New Roman"/>
          <w:b/>
          <w:bCs/>
          <w:iCs/>
          <w:sz w:val="28"/>
          <w:szCs w:val="28"/>
        </w:rPr>
      </w:pPr>
      <w:r w:rsidRPr="00F5779A">
        <w:rPr>
          <w:rFonts w:ascii="Times New Roman" w:hAnsi="Times New Roman" w:cs="Times New Roman"/>
          <w:b/>
          <w:bCs/>
          <w:iCs/>
          <w:sz w:val="28"/>
          <w:szCs w:val="28"/>
        </w:rPr>
        <w:t xml:space="preserve">3.4 Исследование связи между уровнем счастья с удовлетворенностью жизнью, важностью и доступностью ценностных ориентаций у юношей и </w:t>
      </w:r>
      <w:r w:rsidRPr="006E3A77">
        <w:rPr>
          <w:rFonts w:ascii="Times New Roman" w:hAnsi="Times New Roman" w:cs="Times New Roman"/>
          <w:b/>
          <w:bCs/>
          <w:iCs/>
          <w:sz w:val="28"/>
          <w:szCs w:val="28"/>
        </w:rPr>
        <w:t>девушек</w:t>
      </w:r>
    </w:p>
    <w:p w:rsidR="007F7B75" w:rsidRPr="006E3A77" w:rsidRDefault="007F7B75" w:rsidP="007F7B75">
      <w:pPr>
        <w:spacing w:after="0" w:line="360" w:lineRule="auto"/>
        <w:ind w:firstLine="709"/>
        <w:contextualSpacing/>
        <w:jc w:val="both"/>
        <w:rPr>
          <w:rFonts w:ascii="Times New Roman" w:hAnsi="Times New Roman" w:cs="Times New Roman"/>
          <w:b/>
          <w:bCs/>
          <w:iCs/>
          <w:sz w:val="28"/>
          <w:szCs w:val="28"/>
        </w:rPr>
      </w:pPr>
    </w:p>
    <w:p w:rsidR="003D6D70" w:rsidRPr="006E3A77" w:rsidRDefault="003D6D70" w:rsidP="003D6D70">
      <w:pPr>
        <w:spacing w:line="360" w:lineRule="auto"/>
        <w:ind w:firstLine="709"/>
        <w:contextualSpacing/>
        <w:jc w:val="both"/>
        <w:rPr>
          <w:rFonts w:ascii="Times New Roman" w:hAnsi="Times New Roman" w:cs="Times New Roman"/>
          <w:bCs/>
          <w:iCs/>
          <w:sz w:val="28"/>
          <w:szCs w:val="28"/>
        </w:rPr>
      </w:pPr>
      <w:r w:rsidRPr="006E3A77">
        <w:rPr>
          <w:rFonts w:ascii="Times New Roman" w:hAnsi="Times New Roman" w:cs="Times New Roman"/>
          <w:bCs/>
          <w:iCs/>
          <w:sz w:val="28"/>
          <w:szCs w:val="28"/>
        </w:rPr>
        <w:t xml:space="preserve">В данной работе мы также выявили удовлетворенность жизнью юношей и девушек и сопоставили с уровнем счастья, что представлено в таблице 5. </w:t>
      </w:r>
    </w:p>
    <w:p w:rsidR="007F7B75" w:rsidRDefault="007F7B75" w:rsidP="003D6D70">
      <w:pPr>
        <w:overflowPunct w:val="0"/>
        <w:autoSpaceDE w:val="0"/>
        <w:autoSpaceDN w:val="0"/>
        <w:adjustRightInd w:val="0"/>
        <w:spacing w:after="0" w:line="360" w:lineRule="auto"/>
        <w:jc w:val="both"/>
        <w:textAlignment w:val="baseline"/>
        <w:rPr>
          <w:rFonts w:ascii="Times New Roman" w:hAnsi="Times New Roman" w:cs="Times New Roman"/>
          <w:sz w:val="28"/>
          <w:szCs w:val="28"/>
        </w:rPr>
      </w:pPr>
    </w:p>
    <w:p w:rsidR="003D6D70" w:rsidRPr="00F5779A" w:rsidRDefault="003D6D70" w:rsidP="003D6D70">
      <w:p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Таблица 5</w:t>
      </w:r>
      <w:r w:rsidRPr="00F5779A">
        <w:rPr>
          <w:rFonts w:ascii="Times New Roman" w:hAnsi="Times New Roman" w:cs="Times New Roman"/>
          <w:sz w:val="28"/>
          <w:szCs w:val="28"/>
        </w:rPr>
        <w:t xml:space="preserve">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Связь уровня счастья с удовлетворенностью жизнью юношей и девушек.</w:t>
      </w:r>
    </w:p>
    <w:tbl>
      <w:tblPr>
        <w:tblStyle w:val="ab"/>
        <w:tblW w:w="9406" w:type="dxa"/>
        <w:tblLook w:val="04A0"/>
      </w:tblPr>
      <w:tblGrid>
        <w:gridCol w:w="2290"/>
        <w:gridCol w:w="3395"/>
        <w:gridCol w:w="1508"/>
        <w:gridCol w:w="2213"/>
      </w:tblGrid>
      <w:tr w:rsidR="003D6D70" w:rsidRPr="00F5779A" w:rsidTr="003D6D70">
        <w:trPr>
          <w:trHeight w:val="280"/>
        </w:trPr>
        <w:tc>
          <w:tcPr>
            <w:tcW w:w="2290" w:type="dxa"/>
            <w:noWrap/>
            <w:hideMark/>
          </w:tcPr>
          <w:p w:rsidR="003D6D70" w:rsidRPr="00F5779A" w:rsidRDefault="003D6D70" w:rsidP="003D6D70">
            <w:pP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Среднее значение</w:t>
            </w:r>
          </w:p>
        </w:tc>
        <w:tc>
          <w:tcPr>
            <w:tcW w:w="3395" w:type="dxa"/>
            <w:noWrap/>
            <w:hideMark/>
          </w:tcPr>
          <w:p w:rsidR="003D6D70" w:rsidRPr="00F5779A" w:rsidRDefault="003D6D70" w:rsidP="003D6D70">
            <w:pPr>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Удовлетворенность</w:t>
            </w:r>
          </w:p>
        </w:tc>
        <w:tc>
          <w:tcPr>
            <w:tcW w:w="1508" w:type="dxa"/>
            <w:noWrap/>
            <w:hideMark/>
          </w:tcPr>
          <w:p w:rsidR="003D6D70" w:rsidRPr="00F5779A" w:rsidRDefault="003D6D70" w:rsidP="003D6D70">
            <w:pPr>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Счастье</w:t>
            </w:r>
          </w:p>
        </w:tc>
        <w:tc>
          <w:tcPr>
            <w:tcW w:w="2213" w:type="dxa"/>
            <w:noWrap/>
            <w:hideMark/>
          </w:tcPr>
          <w:p w:rsidR="003D6D70" w:rsidRPr="00F5779A" w:rsidRDefault="003D6D70" w:rsidP="003D6D70">
            <w:pPr>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Корреляция</w:t>
            </w:r>
          </w:p>
        </w:tc>
      </w:tr>
      <w:tr w:rsidR="003D6D70" w:rsidRPr="00F5779A" w:rsidTr="003D6D70">
        <w:trPr>
          <w:trHeight w:val="280"/>
        </w:trPr>
        <w:tc>
          <w:tcPr>
            <w:tcW w:w="2290" w:type="dxa"/>
            <w:noWrap/>
            <w:hideMark/>
          </w:tcPr>
          <w:p w:rsidR="003D6D70" w:rsidRPr="00F5779A" w:rsidRDefault="003D6D70" w:rsidP="003D6D70">
            <w:pP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Юноши</w:t>
            </w:r>
          </w:p>
        </w:tc>
        <w:tc>
          <w:tcPr>
            <w:tcW w:w="3395" w:type="dxa"/>
            <w:noWrap/>
            <w:hideMark/>
          </w:tcPr>
          <w:p w:rsidR="003D6D70" w:rsidRPr="00F5779A" w:rsidRDefault="003D6D70" w:rsidP="003D6D70">
            <w:pPr>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28,0</w:t>
            </w:r>
          </w:p>
        </w:tc>
        <w:tc>
          <w:tcPr>
            <w:tcW w:w="1508" w:type="dxa"/>
            <w:noWrap/>
            <w:hideMark/>
          </w:tcPr>
          <w:p w:rsidR="003D6D70" w:rsidRPr="00F5779A" w:rsidRDefault="003D6D70" w:rsidP="003D6D70">
            <w:pPr>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49,3</w:t>
            </w:r>
          </w:p>
        </w:tc>
        <w:tc>
          <w:tcPr>
            <w:tcW w:w="2213" w:type="dxa"/>
            <w:noWrap/>
            <w:hideMark/>
          </w:tcPr>
          <w:p w:rsidR="003D6D70" w:rsidRPr="00F5779A" w:rsidRDefault="003D6D70" w:rsidP="003D6D70">
            <w:pPr>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- 0,228</w:t>
            </w:r>
          </w:p>
        </w:tc>
      </w:tr>
      <w:tr w:rsidR="003D6D70" w:rsidRPr="00F5779A" w:rsidTr="003D6D70">
        <w:trPr>
          <w:trHeight w:val="280"/>
        </w:trPr>
        <w:tc>
          <w:tcPr>
            <w:tcW w:w="2290" w:type="dxa"/>
            <w:noWrap/>
            <w:hideMark/>
          </w:tcPr>
          <w:p w:rsidR="003D6D70" w:rsidRPr="00F5779A" w:rsidRDefault="003D6D70" w:rsidP="003D6D70">
            <w:pP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Девушки</w:t>
            </w:r>
          </w:p>
        </w:tc>
        <w:tc>
          <w:tcPr>
            <w:tcW w:w="3395" w:type="dxa"/>
            <w:noWrap/>
            <w:hideMark/>
          </w:tcPr>
          <w:p w:rsidR="003D6D70" w:rsidRPr="00F5779A" w:rsidRDefault="003D6D70" w:rsidP="003D6D70">
            <w:pPr>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40,7</w:t>
            </w:r>
          </w:p>
        </w:tc>
        <w:tc>
          <w:tcPr>
            <w:tcW w:w="1508" w:type="dxa"/>
            <w:noWrap/>
            <w:hideMark/>
          </w:tcPr>
          <w:p w:rsidR="003D6D70" w:rsidRPr="00F5779A" w:rsidRDefault="003D6D70" w:rsidP="003D6D70">
            <w:pPr>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44,9</w:t>
            </w:r>
          </w:p>
        </w:tc>
        <w:tc>
          <w:tcPr>
            <w:tcW w:w="2213" w:type="dxa"/>
            <w:noWrap/>
            <w:hideMark/>
          </w:tcPr>
          <w:p w:rsidR="003D6D70" w:rsidRPr="00F5779A" w:rsidRDefault="003D6D70" w:rsidP="003D6D70">
            <w:pPr>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- 0,249</w:t>
            </w:r>
          </w:p>
        </w:tc>
      </w:tr>
    </w:tbl>
    <w:p w:rsidR="003D6D70" w:rsidRPr="00F5779A" w:rsidRDefault="003D6D70" w:rsidP="003D6D70">
      <w:pPr>
        <w:jc w:val="both"/>
        <w:rPr>
          <w:rFonts w:ascii="Times New Roman" w:hAnsi="Times New Roman" w:cs="Times New Roman"/>
          <w:sz w:val="28"/>
          <w:szCs w:val="28"/>
        </w:rPr>
      </w:pP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Так как расхождение между важностью и доступностью ценностных ориентаций у юношей находится на низком уровне (28,0), то это означает, что желания, приоритетные цели, стремления юноши могут реализовать в жизнь, в связи с чем</w:t>
      </w:r>
      <w:r>
        <w:rPr>
          <w:rFonts w:ascii="Times New Roman" w:hAnsi="Times New Roman" w:cs="Times New Roman"/>
          <w:sz w:val="28"/>
          <w:szCs w:val="28"/>
        </w:rPr>
        <w:t>,</w:t>
      </w:r>
      <w:r w:rsidRPr="00F5779A">
        <w:rPr>
          <w:rFonts w:ascii="Times New Roman" w:hAnsi="Times New Roman" w:cs="Times New Roman"/>
          <w:sz w:val="28"/>
          <w:szCs w:val="28"/>
        </w:rPr>
        <w:t xml:space="preserve"> и удовлетворенность жизнью повышается.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Девушки менее удовлетворены жизнью, так как расхождение ценности и доступности имеют высокие показатели (40,7), поэтому во всех бытийных пространствах, их желания превосходят возможности, то есть девушкам, не всегда удается желаемые цели воплотить в реальную жизнь.</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Также, в ходе проведения корреляционного исследования, было выявлено, что удовлетворенность жизнью в целом и уровень счастья не связаны, то есть представители обоих полов могут быть неудовлетворенны, но счастливы.</w:t>
      </w:r>
    </w:p>
    <w:p w:rsidR="003D6D70" w:rsidRDefault="003D6D70" w:rsidP="003D6D70">
      <w:pPr>
        <w:spacing w:line="360" w:lineRule="auto"/>
        <w:contextualSpacing/>
        <w:jc w:val="both"/>
        <w:rPr>
          <w:rFonts w:ascii="Times New Roman" w:hAnsi="Times New Roman" w:cs="Times New Roman"/>
          <w:bCs/>
          <w:iCs/>
          <w:sz w:val="28"/>
          <w:szCs w:val="28"/>
        </w:rPr>
      </w:pPr>
    </w:p>
    <w:p w:rsidR="003D6D70" w:rsidRDefault="003D6D70" w:rsidP="003D6D70">
      <w:pPr>
        <w:spacing w:line="360" w:lineRule="auto"/>
        <w:contextualSpacing/>
        <w:jc w:val="both"/>
        <w:rPr>
          <w:rFonts w:ascii="Times New Roman" w:hAnsi="Times New Roman" w:cs="Times New Roman"/>
          <w:bCs/>
          <w:iCs/>
          <w:sz w:val="28"/>
          <w:szCs w:val="28"/>
        </w:rPr>
      </w:pPr>
    </w:p>
    <w:p w:rsidR="003D6D70" w:rsidRDefault="003D6D70" w:rsidP="003D6D70">
      <w:pPr>
        <w:spacing w:line="360" w:lineRule="auto"/>
        <w:contextualSpacing/>
        <w:jc w:val="both"/>
        <w:rPr>
          <w:rFonts w:ascii="Times New Roman" w:hAnsi="Times New Roman" w:cs="Times New Roman"/>
          <w:bCs/>
          <w:iCs/>
          <w:sz w:val="28"/>
          <w:szCs w:val="28"/>
        </w:rPr>
      </w:pPr>
    </w:p>
    <w:p w:rsidR="003D6D70" w:rsidRPr="006E3A77" w:rsidRDefault="003D6D70" w:rsidP="003D6D70">
      <w:pPr>
        <w:spacing w:line="360" w:lineRule="auto"/>
        <w:contextualSpacing/>
        <w:jc w:val="both"/>
        <w:rPr>
          <w:rFonts w:ascii="Times New Roman" w:hAnsi="Times New Roman" w:cs="Times New Roman"/>
          <w:sz w:val="28"/>
          <w:szCs w:val="28"/>
        </w:rPr>
      </w:pPr>
      <w:r>
        <w:rPr>
          <w:rFonts w:ascii="Times New Roman" w:hAnsi="Times New Roman" w:cs="Times New Roman"/>
          <w:bCs/>
          <w:iCs/>
          <w:sz w:val="28"/>
          <w:szCs w:val="28"/>
        </w:rPr>
        <w:t>Таблица 6</w:t>
      </w:r>
      <w:r w:rsidRPr="00F5779A">
        <w:rPr>
          <w:rFonts w:ascii="Times New Roman" w:hAnsi="Times New Roman" w:cs="Times New Roman"/>
          <w:bCs/>
          <w:iCs/>
          <w:sz w:val="28"/>
          <w:szCs w:val="28"/>
        </w:rPr>
        <w:t xml:space="preserve"> </w:t>
      </w:r>
      <w:r w:rsidR="007F7B75">
        <w:rPr>
          <w:rFonts w:ascii="Times New Roman" w:hAnsi="Times New Roman" w:cs="Times New Roman"/>
          <w:bCs/>
          <w:iCs/>
          <w:sz w:val="28"/>
          <w:szCs w:val="28"/>
        </w:rPr>
        <w:t>–</w:t>
      </w:r>
      <w:r w:rsidRPr="00F5779A">
        <w:rPr>
          <w:rFonts w:ascii="Times New Roman" w:hAnsi="Times New Roman" w:cs="Times New Roman"/>
          <w:bCs/>
          <w:iCs/>
          <w:sz w:val="28"/>
          <w:szCs w:val="28"/>
        </w:rPr>
        <w:t xml:space="preserve"> Связь уровня счастья со значимостью ценностных ориентаций юношей и девушек</w:t>
      </w:r>
    </w:p>
    <w:tbl>
      <w:tblPr>
        <w:tblStyle w:val="ab"/>
        <w:tblW w:w="23468" w:type="dxa"/>
        <w:tblLook w:val="04A0"/>
      </w:tblPr>
      <w:tblGrid>
        <w:gridCol w:w="2660"/>
        <w:gridCol w:w="3118"/>
        <w:gridCol w:w="4076"/>
        <w:gridCol w:w="4076"/>
        <w:gridCol w:w="3918"/>
        <w:gridCol w:w="5620"/>
      </w:tblGrid>
      <w:tr w:rsidR="003D6D70" w:rsidRPr="00F5779A" w:rsidTr="003D6D70">
        <w:trPr>
          <w:gridAfter w:val="3"/>
          <w:wAfter w:w="13614" w:type="dxa"/>
          <w:trHeight w:val="198"/>
        </w:trPr>
        <w:tc>
          <w:tcPr>
            <w:tcW w:w="9854" w:type="dxa"/>
            <w:gridSpan w:val="3"/>
          </w:tcPr>
          <w:p w:rsidR="003D6D70" w:rsidRPr="00F5779A" w:rsidRDefault="003D6D70" w:rsidP="003D6D70">
            <w:pPr>
              <w:spacing w:line="360" w:lineRule="auto"/>
              <w:jc w:val="center"/>
              <w:rPr>
                <w:rFonts w:ascii="Times New Roman" w:hAnsi="Times New Roman" w:cs="Times New Roman"/>
                <w:bCs/>
                <w:iCs/>
                <w:sz w:val="28"/>
                <w:szCs w:val="28"/>
              </w:rPr>
            </w:pPr>
            <w:r>
              <w:rPr>
                <w:rFonts w:ascii="Times New Roman" w:hAnsi="Times New Roman" w:cs="Times New Roman"/>
                <w:bCs/>
                <w:iCs/>
                <w:sz w:val="28"/>
                <w:szCs w:val="28"/>
              </w:rPr>
              <w:t>Ценность</w:t>
            </w:r>
          </w:p>
        </w:tc>
      </w:tr>
      <w:tr w:rsidR="003D6D70" w:rsidRPr="00F5779A" w:rsidTr="003D6D70">
        <w:trPr>
          <w:gridAfter w:val="3"/>
          <w:wAfter w:w="13614" w:type="dxa"/>
          <w:trHeight w:val="268"/>
        </w:trPr>
        <w:tc>
          <w:tcPr>
            <w:tcW w:w="2660" w:type="dxa"/>
            <w:vMerge w:val="restart"/>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 понятия ценностей</w:t>
            </w:r>
          </w:p>
        </w:tc>
        <w:tc>
          <w:tcPr>
            <w:tcW w:w="7194" w:type="dxa"/>
            <w:gridSpan w:val="2"/>
          </w:tcPr>
          <w:p w:rsidR="003D6D70" w:rsidRPr="00F5779A" w:rsidRDefault="003D6D70" w:rsidP="003D6D70">
            <w:pPr>
              <w:spacing w:line="360" w:lineRule="auto"/>
              <w:jc w:val="center"/>
              <w:rPr>
                <w:rFonts w:ascii="Times New Roman" w:hAnsi="Times New Roman" w:cs="Times New Roman"/>
                <w:bCs/>
                <w:iCs/>
                <w:sz w:val="28"/>
                <w:szCs w:val="28"/>
              </w:rPr>
            </w:pPr>
            <w:r>
              <w:rPr>
                <w:rFonts w:ascii="Times New Roman" w:hAnsi="Times New Roman" w:cs="Times New Roman"/>
                <w:bCs/>
                <w:iCs/>
                <w:sz w:val="28"/>
                <w:szCs w:val="28"/>
              </w:rPr>
              <w:t>Корреляция</w:t>
            </w:r>
          </w:p>
        </w:tc>
      </w:tr>
      <w:tr w:rsidR="003D6D70" w:rsidRPr="00F5779A" w:rsidTr="003D6D70">
        <w:trPr>
          <w:gridAfter w:val="3"/>
          <w:wAfter w:w="13614" w:type="dxa"/>
          <w:trHeight w:val="553"/>
        </w:trPr>
        <w:tc>
          <w:tcPr>
            <w:tcW w:w="2660" w:type="dxa"/>
            <w:vMerge/>
          </w:tcPr>
          <w:p w:rsidR="003D6D70" w:rsidRPr="00F5779A" w:rsidRDefault="003D6D70" w:rsidP="003D6D70">
            <w:pPr>
              <w:spacing w:line="360" w:lineRule="auto"/>
              <w:jc w:val="center"/>
              <w:rPr>
                <w:rFonts w:ascii="Times New Roman" w:hAnsi="Times New Roman" w:cs="Times New Roman"/>
                <w:bCs/>
                <w:iCs/>
                <w:sz w:val="28"/>
                <w:szCs w:val="28"/>
              </w:rPr>
            </w:pPr>
          </w:p>
        </w:tc>
        <w:tc>
          <w:tcPr>
            <w:tcW w:w="3118"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Юноши</w:t>
            </w:r>
          </w:p>
        </w:tc>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Девушки</w:t>
            </w:r>
          </w:p>
        </w:tc>
      </w:tr>
      <w:tr w:rsidR="003D6D70" w:rsidRPr="00F5779A" w:rsidTr="003D6D70">
        <w:trPr>
          <w:gridAfter w:val="3"/>
          <w:wAfter w:w="13614" w:type="dxa"/>
          <w:trHeight w:val="318"/>
        </w:trPr>
        <w:tc>
          <w:tcPr>
            <w:tcW w:w="2660" w:type="dxa"/>
          </w:tcPr>
          <w:p w:rsidR="003D6D70" w:rsidRPr="00F5779A" w:rsidRDefault="003D6D70" w:rsidP="003D6D70">
            <w:pPr>
              <w:spacing w:line="360" w:lineRule="auto"/>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3118"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0,028</w:t>
            </w:r>
          </w:p>
        </w:tc>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0,399</w:t>
            </w:r>
          </w:p>
        </w:tc>
      </w:tr>
      <w:tr w:rsidR="003D6D70" w:rsidRPr="00F5779A" w:rsidTr="003D6D70">
        <w:trPr>
          <w:gridAfter w:val="3"/>
          <w:wAfter w:w="13614" w:type="dxa"/>
          <w:trHeight w:val="301"/>
        </w:trPr>
        <w:tc>
          <w:tcPr>
            <w:tcW w:w="2660"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2</w:t>
            </w:r>
          </w:p>
        </w:tc>
        <w:tc>
          <w:tcPr>
            <w:tcW w:w="3118"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0,503</w:t>
            </w:r>
          </w:p>
        </w:tc>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- 0,041</w:t>
            </w:r>
          </w:p>
        </w:tc>
      </w:tr>
      <w:tr w:rsidR="003D6D70" w:rsidRPr="00F5779A" w:rsidTr="003D6D70">
        <w:trPr>
          <w:gridAfter w:val="3"/>
          <w:wAfter w:w="13614" w:type="dxa"/>
          <w:trHeight w:val="335"/>
        </w:trPr>
        <w:tc>
          <w:tcPr>
            <w:tcW w:w="2660"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3</w:t>
            </w:r>
          </w:p>
        </w:tc>
        <w:tc>
          <w:tcPr>
            <w:tcW w:w="3118"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- 0,086</w:t>
            </w:r>
          </w:p>
        </w:tc>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- 0,178</w:t>
            </w:r>
          </w:p>
        </w:tc>
      </w:tr>
      <w:tr w:rsidR="003D6D70" w:rsidRPr="00F5779A" w:rsidTr="003D6D70">
        <w:trPr>
          <w:gridAfter w:val="3"/>
          <w:wAfter w:w="13614" w:type="dxa"/>
          <w:trHeight w:val="335"/>
        </w:trPr>
        <w:tc>
          <w:tcPr>
            <w:tcW w:w="2660"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4</w:t>
            </w:r>
          </w:p>
        </w:tc>
        <w:tc>
          <w:tcPr>
            <w:tcW w:w="3118"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0,216</w:t>
            </w:r>
          </w:p>
        </w:tc>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- 0,058</w:t>
            </w:r>
          </w:p>
        </w:tc>
      </w:tr>
      <w:tr w:rsidR="003D6D70" w:rsidRPr="00F5779A" w:rsidTr="003D6D70">
        <w:trPr>
          <w:gridAfter w:val="3"/>
          <w:wAfter w:w="13614" w:type="dxa"/>
          <w:trHeight w:val="318"/>
        </w:trPr>
        <w:tc>
          <w:tcPr>
            <w:tcW w:w="2660"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5</w:t>
            </w:r>
          </w:p>
        </w:tc>
        <w:tc>
          <w:tcPr>
            <w:tcW w:w="3118"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- 0,128</w:t>
            </w:r>
          </w:p>
        </w:tc>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0,003</w:t>
            </w:r>
          </w:p>
        </w:tc>
      </w:tr>
      <w:tr w:rsidR="003D6D70" w:rsidRPr="00F5779A" w:rsidTr="003D6D70">
        <w:trPr>
          <w:gridAfter w:val="3"/>
          <w:wAfter w:w="13614" w:type="dxa"/>
          <w:trHeight w:val="268"/>
        </w:trPr>
        <w:tc>
          <w:tcPr>
            <w:tcW w:w="2660"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6</w:t>
            </w:r>
          </w:p>
        </w:tc>
        <w:tc>
          <w:tcPr>
            <w:tcW w:w="3118"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- 0,209</w:t>
            </w:r>
          </w:p>
        </w:tc>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- 0,188</w:t>
            </w:r>
          </w:p>
        </w:tc>
      </w:tr>
      <w:tr w:rsidR="003D6D70" w:rsidRPr="00F5779A" w:rsidTr="003D6D70">
        <w:trPr>
          <w:gridAfter w:val="3"/>
          <w:wAfter w:w="13614" w:type="dxa"/>
          <w:trHeight w:val="251"/>
        </w:trPr>
        <w:tc>
          <w:tcPr>
            <w:tcW w:w="2660"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7</w:t>
            </w:r>
          </w:p>
        </w:tc>
        <w:tc>
          <w:tcPr>
            <w:tcW w:w="3118"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0,167</w:t>
            </w:r>
          </w:p>
        </w:tc>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0,059</w:t>
            </w:r>
          </w:p>
        </w:tc>
      </w:tr>
      <w:tr w:rsidR="003D6D70" w:rsidRPr="00F5779A" w:rsidTr="003D6D70">
        <w:trPr>
          <w:gridAfter w:val="3"/>
          <w:wAfter w:w="13614" w:type="dxa"/>
          <w:trHeight w:val="184"/>
        </w:trPr>
        <w:tc>
          <w:tcPr>
            <w:tcW w:w="2660"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8</w:t>
            </w:r>
          </w:p>
        </w:tc>
        <w:tc>
          <w:tcPr>
            <w:tcW w:w="3118"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- 0,232</w:t>
            </w:r>
          </w:p>
        </w:tc>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0,053</w:t>
            </w:r>
          </w:p>
        </w:tc>
      </w:tr>
      <w:tr w:rsidR="003D6D70" w:rsidRPr="00F5779A" w:rsidTr="003D6D70">
        <w:trPr>
          <w:gridAfter w:val="3"/>
          <w:wAfter w:w="13614" w:type="dxa"/>
          <w:trHeight w:val="251"/>
        </w:trPr>
        <w:tc>
          <w:tcPr>
            <w:tcW w:w="2660"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9</w:t>
            </w:r>
          </w:p>
        </w:tc>
        <w:tc>
          <w:tcPr>
            <w:tcW w:w="3118"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- 0,032</w:t>
            </w:r>
          </w:p>
        </w:tc>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0,074</w:t>
            </w:r>
          </w:p>
        </w:tc>
      </w:tr>
      <w:tr w:rsidR="003D6D70" w:rsidRPr="00F5779A" w:rsidTr="003D6D70">
        <w:trPr>
          <w:gridAfter w:val="3"/>
          <w:wAfter w:w="13614" w:type="dxa"/>
          <w:trHeight w:val="234"/>
        </w:trPr>
        <w:tc>
          <w:tcPr>
            <w:tcW w:w="2660"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10</w:t>
            </w:r>
          </w:p>
        </w:tc>
        <w:tc>
          <w:tcPr>
            <w:tcW w:w="3118"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0,343</w:t>
            </w:r>
          </w:p>
        </w:tc>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0,078</w:t>
            </w:r>
          </w:p>
        </w:tc>
      </w:tr>
      <w:tr w:rsidR="003D6D70" w:rsidRPr="00F5779A" w:rsidTr="003D6D70">
        <w:trPr>
          <w:gridAfter w:val="3"/>
          <w:wAfter w:w="13614" w:type="dxa"/>
          <w:trHeight w:val="301"/>
        </w:trPr>
        <w:tc>
          <w:tcPr>
            <w:tcW w:w="2660"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11</w:t>
            </w:r>
          </w:p>
        </w:tc>
        <w:tc>
          <w:tcPr>
            <w:tcW w:w="3118"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- 0,265</w:t>
            </w:r>
          </w:p>
        </w:tc>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- 0,092</w:t>
            </w:r>
          </w:p>
        </w:tc>
      </w:tr>
      <w:tr w:rsidR="003D6D70" w:rsidRPr="00F5779A" w:rsidTr="003D6D70">
        <w:trPr>
          <w:gridAfter w:val="3"/>
          <w:wAfter w:w="13614" w:type="dxa"/>
          <w:trHeight w:val="301"/>
        </w:trPr>
        <w:tc>
          <w:tcPr>
            <w:tcW w:w="2660"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12</w:t>
            </w:r>
          </w:p>
        </w:tc>
        <w:tc>
          <w:tcPr>
            <w:tcW w:w="3118"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- 0,025</w:t>
            </w:r>
          </w:p>
        </w:tc>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- 0,032</w:t>
            </w:r>
          </w:p>
        </w:tc>
      </w:tr>
      <w:tr w:rsidR="003D6D70" w:rsidRPr="00F5779A" w:rsidTr="003D6D70">
        <w:trPr>
          <w:gridAfter w:val="3"/>
          <w:wAfter w:w="13614" w:type="dxa"/>
          <w:trHeight w:val="167"/>
        </w:trPr>
        <w:tc>
          <w:tcPr>
            <w:tcW w:w="2660"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Уровень счастья</w:t>
            </w:r>
          </w:p>
        </w:tc>
        <w:tc>
          <w:tcPr>
            <w:tcW w:w="3118"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49,3</w:t>
            </w:r>
          </w:p>
        </w:tc>
        <w:tc>
          <w:tcPr>
            <w:tcW w:w="4076"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44,9</w:t>
            </w:r>
          </w:p>
        </w:tc>
      </w:tr>
      <w:tr w:rsidR="003D6D70" w:rsidRPr="00F5779A" w:rsidTr="003D6D70">
        <w:trPr>
          <w:gridBefore w:val="3"/>
          <w:trHeight w:val="255"/>
        </w:trPr>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3</w:t>
            </w:r>
          </w:p>
        </w:tc>
        <w:tc>
          <w:tcPr>
            <w:tcW w:w="3918"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- 0,086</w:t>
            </w:r>
          </w:p>
        </w:tc>
        <w:tc>
          <w:tcPr>
            <w:tcW w:w="3918"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color w:val="000000" w:themeColor="text1"/>
                <w:sz w:val="28"/>
                <w:szCs w:val="28"/>
              </w:rPr>
              <w:t>- 0,178</w:t>
            </w:r>
          </w:p>
        </w:tc>
      </w:tr>
    </w:tbl>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bCs/>
          <w:iCs/>
          <w:sz w:val="28"/>
          <w:szCs w:val="28"/>
        </w:rPr>
        <w:t xml:space="preserve">Уровень счастья у юношей имеет прямую связь со значимостью такой ценности, как здоровье (физическое и психическое) </w:t>
      </w:r>
      <w:r w:rsidR="007F7B75">
        <w:rPr>
          <w:rFonts w:ascii="Times New Roman" w:hAnsi="Times New Roman" w:cs="Times New Roman"/>
          <w:bCs/>
          <w:iCs/>
          <w:sz w:val="28"/>
          <w:szCs w:val="28"/>
        </w:rPr>
        <w:t>–</w:t>
      </w:r>
      <w:r w:rsidRPr="00F5779A">
        <w:rPr>
          <w:rFonts w:ascii="Times New Roman" w:hAnsi="Times New Roman" w:cs="Times New Roman"/>
          <w:bCs/>
          <w:iCs/>
          <w:sz w:val="28"/>
          <w:szCs w:val="28"/>
        </w:rPr>
        <w:t xml:space="preserve"> 0,503 и счастливая семейная жизнь </w:t>
      </w:r>
      <w:r w:rsidR="007F7B75">
        <w:rPr>
          <w:rFonts w:ascii="Times New Roman" w:hAnsi="Times New Roman" w:cs="Times New Roman"/>
          <w:bCs/>
          <w:iCs/>
          <w:sz w:val="28"/>
          <w:szCs w:val="28"/>
        </w:rPr>
        <w:t>–</w:t>
      </w:r>
      <w:r w:rsidRPr="00F5779A">
        <w:rPr>
          <w:rFonts w:ascii="Times New Roman" w:hAnsi="Times New Roman" w:cs="Times New Roman"/>
          <w:bCs/>
          <w:iCs/>
          <w:sz w:val="28"/>
          <w:szCs w:val="28"/>
        </w:rPr>
        <w:t xml:space="preserve"> 0,343. </w:t>
      </w:r>
      <w:r w:rsidRPr="00F5779A">
        <w:rPr>
          <w:rFonts w:ascii="Times New Roman" w:hAnsi="Times New Roman" w:cs="Times New Roman"/>
          <w:sz w:val="28"/>
          <w:szCs w:val="28"/>
        </w:rPr>
        <w:t xml:space="preserve">Выявлена и обратная связь с такими ценностями, </w:t>
      </w:r>
      <w:r>
        <w:rPr>
          <w:rFonts w:ascii="Times New Roman" w:hAnsi="Times New Roman" w:cs="Times New Roman"/>
          <w:sz w:val="28"/>
          <w:szCs w:val="28"/>
        </w:rPr>
        <w:t>как счастливая семейная жизнь (</w:t>
      </w:r>
      <w:r w:rsidRPr="00F5779A">
        <w:rPr>
          <w:rFonts w:ascii="Times New Roman" w:hAnsi="Times New Roman" w:cs="Times New Roman"/>
          <w:sz w:val="28"/>
          <w:szCs w:val="28"/>
        </w:rPr>
        <w:t>0,265), у</w:t>
      </w:r>
      <w:r w:rsidRPr="00F5779A">
        <w:rPr>
          <w:rFonts w:ascii="Times New Roman" w:eastAsia="Calibri" w:hAnsi="Times New Roman" w:cs="Times New Roman"/>
          <w:sz w:val="28"/>
          <w:szCs w:val="28"/>
        </w:rPr>
        <w:t>веренность в себе (свобода от внутренних противоречий, сомнений)</w:t>
      </w:r>
      <w:r>
        <w:rPr>
          <w:rFonts w:ascii="Times New Roman" w:hAnsi="Times New Roman" w:cs="Times New Roman"/>
          <w:sz w:val="28"/>
          <w:szCs w:val="28"/>
        </w:rPr>
        <w:t xml:space="preserve"> (</w:t>
      </w:r>
      <w:r w:rsidRPr="00F5779A">
        <w:rPr>
          <w:rFonts w:ascii="Times New Roman" w:hAnsi="Times New Roman" w:cs="Times New Roman"/>
          <w:sz w:val="28"/>
          <w:szCs w:val="28"/>
        </w:rPr>
        <w:t>0,232)</w:t>
      </w:r>
      <w:r>
        <w:rPr>
          <w:rFonts w:ascii="Times New Roman" w:hAnsi="Times New Roman" w:cs="Times New Roman"/>
          <w:sz w:val="28"/>
          <w:szCs w:val="28"/>
        </w:rPr>
        <w:t>, красота природы и искусства (</w:t>
      </w:r>
      <w:r w:rsidRPr="00F5779A">
        <w:rPr>
          <w:rFonts w:ascii="Times New Roman" w:hAnsi="Times New Roman" w:cs="Times New Roman"/>
          <w:sz w:val="28"/>
          <w:szCs w:val="28"/>
        </w:rPr>
        <w:t xml:space="preserve">0,216).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Для того, чтобы юноши ощущали себя счастливыми, им необходимо иметь хорошее здоровье (физическое и психическое). А также, благодаря отсутствию таких ценностей как счастливая семейная жизнь, уверенность в </w:t>
      </w:r>
      <w:r w:rsidRPr="00F5779A">
        <w:rPr>
          <w:rFonts w:ascii="Times New Roman" w:hAnsi="Times New Roman" w:cs="Times New Roman"/>
          <w:sz w:val="28"/>
          <w:szCs w:val="28"/>
        </w:rPr>
        <w:lastRenderedPageBreak/>
        <w:t xml:space="preserve">себе, красота природы и искусства, молодые люди также будут испытывать счастье и удовлетворенность жизнью.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У девушек уровень счастья имеет низкую связь с ценностью активная деятельная жизнь (0,399) и больше не связан ни с одной из представленных ценностей, что может свидетельствовать о неопределенности в различных бытийных пространствах. Обратная связь установлена в отношении такой ценности как материально-обеспеченная жизнь (отсутст</w:t>
      </w:r>
      <w:r>
        <w:rPr>
          <w:rFonts w:ascii="Times New Roman" w:hAnsi="Times New Roman" w:cs="Times New Roman"/>
          <w:sz w:val="28"/>
          <w:szCs w:val="28"/>
        </w:rPr>
        <w:t>вие материальных затруднений) (</w:t>
      </w:r>
      <w:r w:rsidRPr="00F5779A">
        <w:rPr>
          <w:rFonts w:ascii="Times New Roman" w:hAnsi="Times New Roman" w:cs="Times New Roman"/>
          <w:sz w:val="28"/>
          <w:szCs w:val="28"/>
        </w:rPr>
        <w:t>0,188).</w:t>
      </w:r>
    </w:p>
    <w:p w:rsidR="003D6D70" w:rsidRPr="00F5779A" w:rsidRDefault="003D6D70" w:rsidP="003D6D70">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F5779A">
        <w:rPr>
          <w:rFonts w:ascii="Times New Roman" w:hAnsi="Times New Roman" w:cs="Times New Roman"/>
          <w:sz w:val="28"/>
          <w:szCs w:val="28"/>
        </w:rPr>
        <w:t xml:space="preserve">То есть, чем счастливее девушки, тем большее значение они будут придавать активной деятельной жизни и меньшее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материально-обеспеченной жизни. </w:t>
      </w:r>
    </w:p>
    <w:p w:rsidR="003D6D70" w:rsidRDefault="003D6D70" w:rsidP="003D6D70">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F5779A">
        <w:rPr>
          <w:rFonts w:ascii="Times New Roman" w:hAnsi="Times New Roman" w:cs="Times New Roman"/>
          <w:sz w:val="28"/>
          <w:szCs w:val="28"/>
        </w:rPr>
        <w:t xml:space="preserve">Сравнивая показатели между юношами и девушками, можно заметить различия между значимостью ценностей. Например, юношам, чтобы быть счастливыми, необходимо иметь хорошее здоровье, а девушкам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активную деятельную жизнь. В связи с этим, можно сделать вывод, о том, что ценности значимые для юношей, незначимы для девушек, и наоборот, важные ценности для девушек, незначимы для юношей.  </w:t>
      </w:r>
    </w:p>
    <w:p w:rsidR="003D6D70" w:rsidRPr="00F5779A" w:rsidRDefault="003D6D70" w:rsidP="003D6D70">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F5779A">
        <w:rPr>
          <w:rFonts w:ascii="Times New Roman" w:hAnsi="Times New Roman" w:cs="Times New Roman"/>
          <w:bCs/>
          <w:iCs/>
          <w:sz w:val="28"/>
          <w:szCs w:val="28"/>
        </w:rPr>
        <w:t>Уровень счастья молодых людей обоих полов практически не связан ни с одной доступной ценностью, то есть доступность какой-либо ценности еще не гарантирует субъективное ощущение счастья</w:t>
      </w:r>
      <w:r>
        <w:rPr>
          <w:rFonts w:ascii="Times New Roman" w:hAnsi="Times New Roman" w:cs="Times New Roman"/>
          <w:bCs/>
          <w:iCs/>
          <w:sz w:val="28"/>
          <w:szCs w:val="28"/>
        </w:rPr>
        <w:t xml:space="preserve"> (таблица 7)</w:t>
      </w:r>
      <w:r w:rsidRPr="00F5779A">
        <w:rPr>
          <w:rFonts w:ascii="Times New Roman" w:hAnsi="Times New Roman" w:cs="Times New Roman"/>
          <w:bCs/>
          <w:iCs/>
          <w:sz w:val="28"/>
          <w:szCs w:val="28"/>
        </w:rPr>
        <w:t xml:space="preserve">. Счастье юношей слабо связано с доступностью ценности свобода как независимость в поступках и действиях (0,203) и интересной работой (0,196). Наблюдается обратная связь с доступностью ценности </w:t>
      </w:r>
      <w:r w:rsidRPr="00F5779A">
        <w:rPr>
          <w:rFonts w:ascii="Times New Roman" w:hAnsi="Times New Roman" w:cs="Times New Roman"/>
          <w:sz w:val="28"/>
          <w:szCs w:val="28"/>
        </w:rPr>
        <w:t>п</w:t>
      </w:r>
      <w:r w:rsidRPr="00F5779A">
        <w:rPr>
          <w:rFonts w:ascii="Times New Roman" w:eastAsia="Calibri" w:hAnsi="Times New Roman" w:cs="Times New Roman"/>
          <w:sz w:val="28"/>
          <w:szCs w:val="28"/>
        </w:rPr>
        <w:t>ознание (возможность расширения своего образования, кругозора, общей культуры, а т</w:t>
      </w:r>
      <w:r w:rsidRPr="00F5779A">
        <w:rPr>
          <w:rFonts w:ascii="Times New Roman" w:hAnsi="Times New Roman" w:cs="Times New Roman"/>
          <w:sz w:val="28"/>
          <w:szCs w:val="28"/>
        </w:rPr>
        <w:t>ак</w:t>
      </w:r>
      <w:r>
        <w:rPr>
          <w:rFonts w:ascii="Times New Roman" w:hAnsi="Times New Roman" w:cs="Times New Roman"/>
          <w:sz w:val="28"/>
          <w:szCs w:val="28"/>
        </w:rPr>
        <w:t>же интеллектуальное развитие) (</w:t>
      </w:r>
      <w:r w:rsidRPr="00F5779A">
        <w:rPr>
          <w:rFonts w:ascii="Times New Roman" w:hAnsi="Times New Roman" w:cs="Times New Roman"/>
          <w:sz w:val="28"/>
          <w:szCs w:val="28"/>
        </w:rPr>
        <w:t>0, 414) и уверенность в себе (свобода от внутре</w:t>
      </w:r>
      <w:r>
        <w:rPr>
          <w:rFonts w:ascii="Times New Roman" w:hAnsi="Times New Roman" w:cs="Times New Roman"/>
          <w:sz w:val="28"/>
          <w:szCs w:val="28"/>
        </w:rPr>
        <w:t>нних противоречий, сомнений) (</w:t>
      </w:r>
      <w:r w:rsidRPr="00F5779A">
        <w:rPr>
          <w:rFonts w:ascii="Times New Roman" w:hAnsi="Times New Roman" w:cs="Times New Roman"/>
          <w:sz w:val="28"/>
          <w:szCs w:val="28"/>
        </w:rPr>
        <w:t xml:space="preserve">0,201). </w:t>
      </w:r>
    </w:p>
    <w:p w:rsidR="003D6D70" w:rsidRPr="00F5779A" w:rsidRDefault="003D6D70" w:rsidP="003D6D70">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p>
    <w:p w:rsidR="003D6D70" w:rsidRDefault="003D6D70" w:rsidP="003D6D70">
      <w:pPr>
        <w:overflowPunct w:val="0"/>
        <w:autoSpaceDE w:val="0"/>
        <w:autoSpaceDN w:val="0"/>
        <w:adjustRightInd w:val="0"/>
        <w:spacing w:after="0" w:line="360" w:lineRule="auto"/>
        <w:jc w:val="both"/>
        <w:textAlignment w:val="baseline"/>
        <w:rPr>
          <w:rFonts w:ascii="Times New Roman" w:hAnsi="Times New Roman" w:cs="Times New Roman"/>
          <w:sz w:val="28"/>
          <w:szCs w:val="28"/>
        </w:rPr>
      </w:pPr>
    </w:p>
    <w:p w:rsidR="003D6D70" w:rsidRDefault="003D6D70" w:rsidP="003D6D70">
      <w:pPr>
        <w:overflowPunct w:val="0"/>
        <w:autoSpaceDE w:val="0"/>
        <w:autoSpaceDN w:val="0"/>
        <w:adjustRightInd w:val="0"/>
        <w:spacing w:after="0" w:line="360" w:lineRule="auto"/>
        <w:jc w:val="both"/>
        <w:textAlignment w:val="baseline"/>
        <w:rPr>
          <w:rFonts w:ascii="Times New Roman" w:hAnsi="Times New Roman" w:cs="Times New Roman"/>
          <w:sz w:val="28"/>
          <w:szCs w:val="28"/>
        </w:rPr>
      </w:pPr>
    </w:p>
    <w:p w:rsidR="003D6D70" w:rsidRPr="00F5779A" w:rsidRDefault="003D6D70" w:rsidP="003D6D70">
      <w:p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Таблица 7</w:t>
      </w:r>
      <w:r w:rsidRPr="00F5779A">
        <w:rPr>
          <w:rFonts w:ascii="Times New Roman" w:hAnsi="Times New Roman" w:cs="Times New Roman"/>
          <w:sz w:val="28"/>
          <w:szCs w:val="28"/>
        </w:rPr>
        <w:t xml:space="preserve">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Связь уровня счастья с доступностью ценностных ориентаций юношей и девушек</w:t>
      </w:r>
    </w:p>
    <w:tbl>
      <w:tblPr>
        <w:tblStyle w:val="ab"/>
        <w:tblW w:w="9854" w:type="dxa"/>
        <w:tblLook w:val="04A0"/>
      </w:tblPr>
      <w:tblGrid>
        <w:gridCol w:w="2376"/>
        <w:gridCol w:w="3402"/>
        <w:gridCol w:w="4076"/>
      </w:tblGrid>
      <w:tr w:rsidR="003D6D70" w:rsidRPr="00F5779A" w:rsidTr="003D6D70">
        <w:trPr>
          <w:trHeight w:val="285"/>
        </w:trPr>
        <w:tc>
          <w:tcPr>
            <w:tcW w:w="9854" w:type="dxa"/>
            <w:gridSpan w:val="3"/>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Доступность</w:t>
            </w:r>
          </w:p>
        </w:tc>
      </w:tr>
      <w:tr w:rsidR="003D6D70" w:rsidRPr="00F5779A" w:rsidTr="003D6D70">
        <w:trPr>
          <w:trHeight w:val="183"/>
        </w:trPr>
        <w:tc>
          <w:tcPr>
            <w:tcW w:w="2376" w:type="dxa"/>
            <w:vMerge w:val="restart"/>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 понятия ценностей</w:t>
            </w:r>
          </w:p>
        </w:tc>
        <w:tc>
          <w:tcPr>
            <w:tcW w:w="7478" w:type="dxa"/>
            <w:gridSpan w:val="2"/>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Корреляция</w:t>
            </w:r>
          </w:p>
        </w:tc>
      </w:tr>
      <w:tr w:rsidR="003D6D70" w:rsidRPr="00F5779A" w:rsidTr="003D6D70">
        <w:trPr>
          <w:trHeight w:val="480"/>
        </w:trPr>
        <w:tc>
          <w:tcPr>
            <w:tcW w:w="2376" w:type="dxa"/>
            <w:vMerge/>
          </w:tcPr>
          <w:p w:rsidR="003D6D70" w:rsidRPr="00F5779A" w:rsidRDefault="003D6D70" w:rsidP="003D6D70">
            <w:pPr>
              <w:spacing w:line="360" w:lineRule="auto"/>
              <w:jc w:val="center"/>
              <w:rPr>
                <w:rFonts w:ascii="Times New Roman" w:hAnsi="Times New Roman" w:cs="Times New Roman"/>
                <w:bCs/>
                <w:iCs/>
                <w:sz w:val="28"/>
                <w:szCs w:val="28"/>
              </w:rPr>
            </w:pPr>
          </w:p>
        </w:tc>
        <w:tc>
          <w:tcPr>
            <w:tcW w:w="3402"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Юноши</w:t>
            </w:r>
          </w:p>
        </w:tc>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Девушки</w:t>
            </w:r>
          </w:p>
        </w:tc>
      </w:tr>
      <w:tr w:rsidR="003D6D70" w:rsidRPr="00F5779A" w:rsidTr="003D6D70">
        <w:trPr>
          <w:trHeight w:val="390"/>
        </w:trPr>
        <w:tc>
          <w:tcPr>
            <w:tcW w:w="23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1</w:t>
            </w:r>
          </w:p>
        </w:tc>
        <w:tc>
          <w:tcPr>
            <w:tcW w:w="3402"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sz w:val="28"/>
                <w:szCs w:val="28"/>
              </w:rPr>
              <w:t>0,020</w:t>
            </w:r>
          </w:p>
        </w:tc>
        <w:tc>
          <w:tcPr>
            <w:tcW w:w="40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sz w:val="28"/>
                <w:szCs w:val="28"/>
              </w:rPr>
              <w:t>- 0,093</w:t>
            </w:r>
          </w:p>
        </w:tc>
      </w:tr>
      <w:tr w:rsidR="003D6D70" w:rsidRPr="00F5779A" w:rsidTr="003D6D70">
        <w:trPr>
          <w:trHeight w:val="315"/>
        </w:trPr>
        <w:tc>
          <w:tcPr>
            <w:tcW w:w="23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2</w:t>
            </w:r>
          </w:p>
        </w:tc>
        <w:tc>
          <w:tcPr>
            <w:tcW w:w="3402"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0,072</w:t>
            </w:r>
          </w:p>
        </w:tc>
        <w:tc>
          <w:tcPr>
            <w:tcW w:w="4076"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0,064</w:t>
            </w:r>
          </w:p>
        </w:tc>
      </w:tr>
      <w:tr w:rsidR="003D6D70" w:rsidRPr="00F5779A" w:rsidTr="003D6D70">
        <w:trPr>
          <w:trHeight w:val="285"/>
        </w:trPr>
        <w:tc>
          <w:tcPr>
            <w:tcW w:w="23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3</w:t>
            </w:r>
          </w:p>
        </w:tc>
        <w:tc>
          <w:tcPr>
            <w:tcW w:w="3402"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sz w:val="28"/>
                <w:szCs w:val="28"/>
              </w:rPr>
              <w:t>0,196</w:t>
            </w:r>
          </w:p>
        </w:tc>
        <w:tc>
          <w:tcPr>
            <w:tcW w:w="4076"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sz w:val="28"/>
                <w:szCs w:val="28"/>
              </w:rPr>
              <w:t>- 0,282</w:t>
            </w:r>
          </w:p>
        </w:tc>
      </w:tr>
      <w:tr w:rsidR="003D6D70" w:rsidRPr="00F5779A" w:rsidTr="003D6D70">
        <w:trPr>
          <w:trHeight w:val="285"/>
        </w:trPr>
        <w:tc>
          <w:tcPr>
            <w:tcW w:w="23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4</w:t>
            </w:r>
          </w:p>
        </w:tc>
        <w:tc>
          <w:tcPr>
            <w:tcW w:w="3402"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0,032</w:t>
            </w:r>
          </w:p>
        </w:tc>
        <w:tc>
          <w:tcPr>
            <w:tcW w:w="4076"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- 0,414</w:t>
            </w:r>
          </w:p>
        </w:tc>
      </w:tr>
      <w:tr w:rsidR="003D6D70" w:rsidRPr="00F5779A" w:rsidTr="003D6D70">
        <w:trPr>
          <w:trHeight w:val="255"/>
        </w:trPr>
        <w:tc>
          <w:tcPr>
            <w:tcW w:w="23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5</w:t>
            </w:r>
          </w:p>
        </w:tc>
        <w:tc>
          <w:tcPr>
            <w:tcW w:w="3402"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0,032</w:t>
            </w:r>
          </w:p>
        </w:tc>
        <w:tc>
          <w:tcPr>
            <w:tcW w:w="4076"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- 0,039</w:t>
            </w:r>
          </w:p>
        </w:tc>
      </w:tr>
      <w:tr w:rsidR="003D6D70" w:rsidRPr="00F5779A" w:rsidTr="003D6D70">
        <w:trPr>
          <w:trHeight w:val="301"/>
        </w:trPr>
        <w:tc>
          <w:tcPr>
            <w:tcW w:w="2376"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6</w:t>
            </w:r>
          </w:p>
        </w:tc>
        <w:tc>
          <w:tcPr>
            <w:tcW w:w="3402"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0,050</w:t>
            </w:r>
          </w:p>
        </w:tc>
        <w:tc>
          <w:tcPr>
            <w:tcW w:w="4076"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- 0,035</w:t>
            </w:r>
          </w:p>
        </w:tc>
      </w:tr>
      <w:tr w:rsidR="003D6D70" w:rsidRPr="00F5779A" w:rsidTr="003D6D70">
        <w:trPr>
          <w:trHeight w:val="251"/>
        </w:trPr>
        <w:tc>
          <w:tcPr>
            <w:tcW w:w="2376"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7</w:t>
            </w:r>
          </w:p>
        </w:tc>
        <w:tc>
          <w:tcPr>
            <w:tcW w:w="3402"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eastAsia="Calibri" w:hAnsi="Times New Roman" w:cs="Times New Roman"/>
                <w:color w:val="000000" w:themeColor="text1"/>
                <w:sz w:val="28"/>
                <w:szCs w:val="28"/>
              </w:rPr>
              <w:t>0,</w:t>
            </w:r>
            <w:r w:rsidRPr="00F5779A">
              <w:rPr>
                <w:rFonts w:ascii="Times New Roman" w:hAnsi="Times New Roman" w:cs="Times New Roman"/>
                <w:color w:val="000000" w:themeColor="text1"/>
                <w:sz w:val="28"/>
                <w:szCs w:val="28"/>
              </w:rPr>
              <w:t>110</w:t>
            </w:r>
          </w:p>
        </w:tc>
        <w:tc>
          <w:tcPr>
            <w:tcW w:w="4076"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color w:val="000000" w:themeColor="text1"/>
                <w:sz w:val="28"/>
                <w:szCs w:val="28"/>
              </w:rPr>
              <w:t>0,170</w:t>
            </w:r>
          </w:p>
        </w:tc>
      </w:tr>
      <w:tr w:rsidR="003D6D70" w:rsidRPr="00F5779A" w:rsidTr="003D6D70">
        <w:trPr>
          <w:trHeight w:val="268"/>
        </w:trPr>
        <w:tc>
          <w:tcPr>
            <w:tcW w:w="2376"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8</w:t>
            </w:r>
          </w:p>
        </w:tc>
        <w:tc>
          <w:tcPr>
            <w:tcW w:w="3402"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color w:val="000000" w:themeColor="text1"/>
                <w:sz w:val="28"/>
                <w:szCs w:val="28"/>
              </w:rPr>
              <w:t>- 0,201</w:t>
            </w:r>
          </w:p>
        </w:tc>
        <w:tc>
          <w:tcPr>
            <w:tcW w:w="4076"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color w:val="000000" w:themeColor="text1"/>
                <w:sz w:val="28"/>
                <w:szCs w:val="28"/>
              </w:rPr>
              <w:t>0,560</w:t>
            </w:r>
          </w:p>
        </w:tc>
      </w:tr>
      <w:tr w:rsidR="003D6D70" w:rsidRPr="00F5779A" w:rsidTr="003D6D70">
        <w:trPr>
          <w:trHeight w:val="301"/>
        </w:trPr>
        <w:tc>
          <w:tcPr>
            <w:tcW w:w="2376"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9</w:t>
            </w:r>
          </w:p>
        </w:tc>
        <w:tc>
          <w:tcPr>
            <w:tcW w:w="3402"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color w:val="000000" w:themeColor="text1"/>
                <w:sz w:val="28"/>
                <w:szCs w:val="28"/>
              </w:rPr>
              <w:t>- 0,414</w:t>
            </w:r>
          </w:p>
        </w:tc>
        <w:tc>
          <w:tcPr>
            <w:tcW w:w="4076"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color w:val="000000" w:themeColor="text1"/>
                <w:sz w:val="28"/>
                <w:szCs w:val="28"/>
              </w:rPr>
              <w:t>- 0,172</w:t>
            </w:r>
          </w:p>
        </w:tc>
      </w:tr>
      <w:tr w:rsidR="003D6D70" w:rsidRPr="00F5779A" w:rsidTr="003D6D70">
        <w:trPr>
          <w:trHeight w:val="198"/>
        </w:trPr>
        <w:tc>
          <w:tcPr>
            <w:tcW w:w="2376"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10</w:t>
            </w:r>
          </w:p>
        </w:tc>
        <w:tc>
          <w:tcPr>
            <w:tcW w:w="3402"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color w:val="000000" w:themeColor="text1"/>
                <w:sz w:val="28"/>
                <w:szCs w:val="28"/>
              </w:rPr>
              <w:t>0,203</w:t>
            </w:r>
          </w:p>
        </w:tc>
        <w:tc>
          <w:tcPr>
            <w:tcW w:w="4076"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color w:val="000000" w:themeColor="text1"/>
                <w:sz w:val="28"/>
                <w:szCs w:val="28"/>
              </w:rPr>
              <w:t>0,189</w:t>
            </w:r>
          </w:p>
        </w:tc>
      </w:tr>
      <w:tr w:rsidR="003D6D70" w:rsidRPr="00F5779A" w:rsidTr="003D6D70">
        <w:trPr>
          <w:trHeight w:val="284"/>
        </w:trPr>
        <w:tc>
          <w:tcPr>
            <w:tcW w:w="2376"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11</w:t>
            </w:r>
          </w:p>
        </w:tc>
        <w:tc>
          <w:tcPr>
            <w:tcW w:w="3402"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color w:val="000000" w:themeColor="text1"/>
                <w:sz w:val="28"/>
                <w:szCs w:val="28"/>
              </w:rPr>
              <w:t>- 0,126</w:t>
            </w:r>
          </w:p>
        </w:tc>
        <w:tc>
          <w:tcPr>
            <w:tcW w:w="4076"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color w:val="000000" w:themeColor="text1"/>
                <w:sz w:val="28"/>
                <w:szCs w:val="28"/>
              </w:rPr>
              <w:t>- 0,069</w:t>
            </w:r>
          </w:p>
        </w:tc>
      </w:tr>
      <w:tr w:rsidR="003D6D70" w:rsidRPr="00F5779A" w:rsidTr="003D6D70">
        <w:trPr>
          <w:trHeight w:val="215"/>
        </w:trPr>
        <w:tc>
          <w:tcPr>
            <w:tcW w:w="2376"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12</w:t>
            </w:r>
          </w:p>
        </w:tc>
        <w:tc>
          <w:tcPr>
            <w:tcW w:w="3402"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- 0,041</w:t>
            </w:r>
          </w:p>
        </w:tc>
        <w:tc>
          <w:tcPr>
            <w:tcW w:w="4076"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0,049</w:t>
            </w:r>
          </w:p>
        </w:tc>
      </w:tr>
      <w:tr w:rsidR="003D6D70" w:rsidRPr="00F5779A" w:rsidTr="003D6D70">
        <w:trPr>
          <w:trHeight w:val="251"/>
        </w:trPr>
        <w:tc>
          <w:tcPr>
            <w:tcW w:w="2376"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Уровень счастья</w:t>
            </w:r>
          </w:p>
        </w:tc>
        <w:tc>
          <w:tcPr>
            <w:tcW w:w="3402"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49,3</w:t>
            </w:r>
          </w:p>
        </w:tc>
        <w:tc>
          <w:tcPr>
            <w:tcW w:w="4076"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eastAsia="Calibri" w:hAnsi="Times New Roman" w:cs="Times New Roman"/>
                <w:sz w:val="28"/>
                <w:szCs w:val="28"/>
              </w:rPr>
              <w:t>4</w:t>
            </w:r>
            <w:r w:rsidRPr="00F5779A">
              <w:rPr>
                <w:rFonts w:ascii="Times New Roman" w:hAnsi="Times New Roman" w:cs="Times New Roman"/>
                <w:sz w:val="28"/>
                <w:szCs w:val="28"/>
              </w:rPr>
              <w:t>4,9</w:t>
            </w:r>
          </w:p>
        </w:tc>
      </w:tr>
    </w:tbl>
    <w:p w:rsidR="003D6D70" w:rsidRDefault="003D6D70" w:rsidP="003D6D70">
      <w:pPr>
        <w:overflowPunct w:val="0"/>
        <w:autoSpaceDE w:val="0"/>
        <w:autoSpaceDN w:val="0"/>
        <w:adjustRightInd w:val="0"/>
        <w:spacing w:line="360" w:lineRule="auto"/>
        <w:ind w:firstLine="709"/>
        <w:contextualSpacing/>
        <w:jc w:val="both"/>
        <w:textAlignment w:val="baseline"/>
        <w:rPr>
          <w:rFonts w:ascii="Times New Roman" w:eastAsia="Calibri" w:hAnsi="Times New Roman" w:cs="Times New Roman"/>
          <w:sz w:val="28"/>
          <w:szCs w:val="28"/>
        </w:rPr>
      </w:pPr>
    </w:p>
    <w:p w:rsidR="003D6D70" w:rsidRPr="00F5779A" w:rsidRDefault="003D6D70" w:rsidP="003D6D70">
      <w:pPr>
        <w:overflowPunct w:val="0"/>
        <w:autoSpaceDE w:val="0"/>
        <w:autoSpaceDN w:val="0"/>
        <w:adjustRightInd w:val="0"/>
        <w:spacing w:line="360" w:lineRule="auto"/>
        <w:ind w:firstLine="709"/>
        <w:contextualSpacing/>
        <w:jc w:val="both"/>
        <w:textAlignment w:val="baseline"/>
        <w:rPr>
          <w:rFonts w:ascii="Times New Roman" w:eastAsia="Calibri" w:hAnsi="Times New Roman" w:cs="Times New Roman"/>
          <w:sz w:val="28"/>
          <w:szCs w:val="28"/>
        </w:rPr>
      </w:pPr>
      <w:r w:rsidRPr="00F5779A">
        <w:rPr>
          <w:rFonts w:ascii="Times New Roman" w:eastAsia="Calibri" w:hAnsi="Times New Roman" w:cs="Times New Roman"/>
          <w:sz w:val="28"/>
          <w:szCs w:val="28"/>
        </w:rPr>
        <w:t xml:space="preserve">То есть, наличие ценностей </w:t>
      </w:r>
      <w:r w:rsidR="007F7B75">
        <w:rPr>
          <w:rFonts w:ascii="Times New Roman" w:eastAsia="Calibri" w:hAnsi="Times New Roman" w:cs="Times New Roman"/>
          <w:sz w:val="28"/>
          <w:szCs w:val="28"/>
        </w:rPr>
        <w:t>–</w:t>
      </w:r>
      <w:r w:rsidRPr="00F5779A">
        <w:rPr>
          <w:rFonts w:ascii="Times New Roman" w:eastAsia="Calibri" w:hAnsi="Times New Roman" w:cs="Times New Roman"/>
          <w:sz w:val="28"/>
          <w:szCs w:val="28"/>
        </w:rPr>
        <w:t xml:space="preserve"> свобода как независимость в поступках и действиях и интересная работа </w:t>
      </w:r>
      <w:r w:rsidR="007F7B75">
        <w:rPr>
          <w:rFonts w:ascii="Times New Roman" w:eastAsia="Calibri" w:hAnsi="Times New Roman" w:cs="Times New Roman"/>
          <w:sz w:val="28"/>
          <w:szCs w:val="28"/>
        </w:rPr>
        <w:t>–</w:t>
      </w:r>
      <w:r w:rsidRPr="00F5779A">
        <w:rPr>
          <w:rFonts w:ascii="Times New Roman" w:eastAsia="Calibri" w:hAnsi="Times New Roman" w:cs="Times New Roman"/>
          <w:sz w:val="28"/>
          <w:szCs w:val="28"/>
        </w:rPr>
        <w:t xml:space="preserve"> в жизни юношей, будут способствовать переживаю эмоции счастья. Меньшая доступность ценностей - уверенность в себе и познания </w:t>
      </w:r>
      <w:r w:rsidR="007F7B75">
        <w:rPr>
          <w:rFonts w:ascii="Times New Roman" w:eastAsia="Calibri" w:hAnsi="Times New Roman" w:cs="Times New Roman"/>
          <w:sz w:val="28"/>
          <w:szCs w:val="28"/>
        </w:rPr>
        <w:t>–</w:t>
      </w:r>
      <w:r w:rsidRPr="00F5779A">
        <w:rPr>
          <w:rFonts w:ascii="Times New Roman" w:eastAsia="Calibri" w:hAnsi="Times New Roman" w:cs="Times New Roman"/>
          <w:sz w:val="28"/>
          <w:szCs w:val="28"/>
        </w:rPr>
        <w:t xml:space="preserve"> также будет повышать ощущение счастья и удовлетворенность жизнью. </w:t>
      </w:r>
    </w:p>
    <w:p w:rsidR="003D6D70" w:rsidRPr="00F5779A" w:rsidRDefault="003D6D70" w:rsidP="003D6D70">
      <w:pPr>
        <w:overflowPunct w:val="0"/>
        <w:autoSpaceDE w:val="0"/>
        <w:autoSpaceDN w:val="0"/>
        <w:adjustRightInd w:val="0"/>
        <w:spacing w:line="360" w:lineRule="auto"/>
        <w:ind w:firstLine="709"/>
        <w:contextualSpacing/>
        <w:jc w:val="both"/>
        <w:textAlignment w:val="baseline"/>
        <w:rPr>
          <w:rFonts w:ascii="Times New Roman" w:eastAsia="Calibri" w:hAnsi="Times New Roman" w:cs="Times New Roman"/>
          <w:sz w:val="28"/>
          <w:szCs w:val="28"/>
        </w:rPr>
      </w:pPr>
      <w:r w:rsidRPr="00F5779A">
        <w:rPr>
          <w:rFonts w:ascii="Times New Roman" w:hAnsi="Times New Roman" w:cs="Times New Roman"/>
          <w:sz w:val="28"/>
          <w:szCs w:val="28"/>
        </w:rPr>
        <w:t xml:space="preserve">У девушек уровень счастья напрямую связан с доступностью ценности уверенность в себе (свобода от внутренних противоречий, сомнений) </w:t>
      </w:r>
      <w:r w:rsidR="007F7B75">
        <w:rPr>
          <w:rFonts w:ascii="Times New Roman" w:hAnsi="Times New Roman" w:cs="Times New Roman"/>
          <w:sz w:val="28"/>
          <w:szCs w:val="28"/>
        </w:rPr>
        <w:t>(</w:t>
      </w:r>
      <w:r w:rsidRPr="00F5779A">
        <w:rPr>
          <w:rFonts w:ascii="Times New Roman" w:hAnsi="Times New Roman" w:cs="Times New Roman"/>
          <w:sz w:val="28"/>
          <w:szCs w:val="28"/>
        </w:rPr>
        <w:t>0,560</w:t>
      </w:r>
      <w:r w:rsidR="007F7B75">
        <w:rPr>
          <w:rFonts w:ascii="Times New Roman" w:hAnsi="Times New Roman" w:cs="Times New Roman"/>
          <w:sz w:val="28"/>
          <w:szCs w:val="28"/>
        </w:rPr>
        <w:t>)</w:t>
      </w:r>
      <w:r w:rsidRPr="00F5779A">
        <w:rPr>
          <w:rFonts w:ascii="Times New Roman" w:hAnsi="Times New Roman" w:cs="Times New Roman"/>
          <w:sz w:val="28"/>
          <w:szCs w:val="28"/>
        </w:rPr>
        <w:t>. Обратная связь установлена с доступность</w:t>
      </w:r>
      <w:r>
        <w:rPr>
          <w:rFonts w:ascii="Times New Roman" w:hAnsi="Times New Roman" w:cs="Times New Roman"/>
          <w:sz w:val="28"/>
          <w:szCs w:val="28"/>
        </w:rPr>
        <w:t>ю красоты природы и искусства (</w:t>
      </w:r>
      <w:r w:rsidRPr="00F5779A">
        <w:rPr>
          <w:rFonts w:ascii="Times New Roman" w:hAnsi="Times New Roman" w:cs="Times New Roman"/>
          <w:sz w:val="28"/>
          <w:szCs w:val="28"/>
        </w:rPr>
        <w:t xml:space="preserve">0,414). С другими доступными ценностями связь слабо выражена, что может </w:t>
      </w:r>
      <w:r w:rsidRPr="00F5779A">
        <w:rPr>
          <w:rFonts w:ascii="Times New Roman" w:hAnsi="Times New Roman" w:cs="Times New Roman"/>
          <w:sz w:val="28"/>
          <w:szCs w:val="28"/>
        </w:rPr>
        <w:lastRenderedPageBreak/>
        <w:t xml:space="preserve">свидетельствовать о неопределенности девушек во всех сферах бытийного пространства.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Таким образом, в ходе установления связи между счастьем и удовлетворенностью жизнью, нами было выявлено, что представители обоих полов могут быть удовлетворены собственной жизнью, здоровьем, семейным пространством, профессиональной деятельностью, но это еще не гарантирует ощущение счастья. И наоборот: девушки и юноши могут не иметь личной жизни, работы, друзей, но при этом они способны переживать минуты счастья и ощущать себя счастливыми людьми. </w:t>
      </w:r>
    </w:p>
    <w:p w:rsidR="003D6D70" w:rsidRDefault="003D6D70" w:rsidP="003D6D70">
      <w:pPr>
        <w:spacing w:line="360" w:lineRule="auto"/>
        <w:ind w:firstLine="709"/>
        <w:contextualSpacing/>
        <w:jc w:val="both"/>
        <w:rPr>
          <w:rFonts w:ascii="Times New Roman" w:hAnsi="Times New Roman" w:cs="Times New Roman"/>
          <w:sz w:val="28"/>
          <w:szCs w:val="28"/>
        </w:rPr>
      </w:pPr>
    </w:p>
    <w:p w:rsidR="003D6D70" w:rsidRDefault="003D6D70" w:rsidP="003D6D70">
      <w:pPr>
        <w:spacing w:line="360" w:lineRule="auto"/>
        <w:ind w:firstLine="709"/>
        <w:contextualSpacing/>
        <w:jc w:val="both"/>
        <w:rPr>
          <w:rFonts w:ascii="Times New Roman" w:hAnsi="Times New Roman" w:cs="Times New Roman"/>
          <w:b/>
          <w:sz w:val="28"/>
          <w:szCs w:val="28"/>
        </w:rPr>
      </w:pPr>
      <w:r w:rsidRPr="00F5779A">
        <w:rPr>
          <w:rFonts w:ascii="Times New Roman" w:hAnsi="Times New Roman" w:cs="Times New Roman"/>
          <w:b/>
          <w:sz w:val="28"/>
          <w:szCs w:val="28"/>
        </w:rPr>
        <w:t>3.5 Эмпирический анализ диагностики межличностных отношений Т. Лири у юношей и девушек</w:t>
      </w:r>
    </w:p>
    <w:p w:rsidR="007F7B75" w:rsidRPr="00F5779A" w:rsidRDefault="007F7B75" w:rsidP="003D6D70">
      <w:pPr>
        <w:spacing w:line="360" w:lineRule="auto"/>
        <w:ind w:firstLine="709"/>
        <w:contextualSpacing/>
        <w:jc w:val="both"/>
        <w:rPr>
          <w:rFonts w:ascii="Times New Roman" w:hAnsi="Times New Roman" w:cs="Times New Roman"/>
          <w:sz w:val="28"/>
          <w:szCs w:val="28"/>
        </w:rPr>
      </w:pPr>
    </w:p>
    <w:p w:rsidR="003D6D70" w:rsidRDefault="003D6D70" w:rsidP="003D6D70">
      <w:pPr>
        <w:spacing w:after="0"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Методика диагностики межличностных отношений Т. Лири помогает нам выявить представление человека о себе с позиции «Я счастливый» и «Я профессионал», </w:t>
      </w:r>
      <w:r w:rsidRPr="00F5779A">
        <w:rPr>
          <w:rFonts w:ascii="Times New Roman" w:hAnsi="Times New Roman" w:cs="Times New Roman"/>
          <w:bCs/>
          <w:iCs/>
          <w:sz w:val="28"/>
          <w:szCs w:val="28"/>
        </w:rPr>
        <w:t>определить взаимосвязь этих представлений,</w:t>
      </w:r>
      <w:r w:rsidRPr="00F5779A">
        <w:rPr>
          <w:rFonts w:ascii="Times New Roman" w:hAnsi="Times New Roman" w:cs="Times New Roman"/>
          <w:sz w:val="28"/>
          <w:szCs w:val="28"/>
        </w:rPr>
        <w:t xml:space="preserve"> а также выявить преобладающий тип отношения к окружающей действительности. Результаты исслед</w:t>
      </w:r>
      <w:r>
        <w:rPr>
          <w:rFonts w:ascii="Times New Roman" w:hAnsi="Times New Roman" w:cs="Times New Roman"/>
          <w:sz w:val="28"/>
          <w:szCs w:val="28"/>
        </w:rPr>
        <w:t>ования приведены в таблице 8 и в приложении Б</w:t>
      </w:r>
      <w:r w:rsidRPr="00F5779A">
        <w:rPr>
          <w:rFonts w:ascii="Times New Roman" w:hAnsi="Times New Roman" w:cs="Times New Roman"/>
          <w:sz w:val="28"/>
          <w:szCs w:val="28"/>
        </w:rPr>
        <w:t>.</w:t>
      </w:r>
    </w:p>
    <w:p w:rsidR="007F7B75" w:rsidRPr="00F5779A" w:rsidRDefault="007F7B75" w:rsidP="007F7B75">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Таким образом, по данным таблицы можно сделать следующие заключения.</w:t>
      </w:r>
    </w:p>
    <w:p w:rsidR="007F7B75" w:rsidRPr="00F5779A" w:rsidRDefault="007F7B75" w:rsidP="007F7B75">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При ответах с позиции «Я счастливый человек» отношение к окружающей действительности, как у юношей, так и у девушек проявляется  в выраженности шкал авторитарности (юноши </w:t>
      </w:r>
      <w:r>
        <w:rPr>
          <w:rFonts w:ascii="Times New Roman" w:hAnsi="Times New Roman" w:cs="Times New Roman"/>
          <w:sz w:val="28"/>
          <w:szCs w:val="28"/>
        </w:rPr>
        <w:t>–</w:t>
      </w:r>
      <w:r w:rsidRPr="00F5779A">
        <w:rPr>
          <w:rFonts w:ascii="Times New Roman" w:hAnsi="Times New Roman" w:cs="Times New Roman"/>
          <w:sz w:val="28"/>
          <w:szCs w:val="28"/>
        </w:rPr>
        <w:t xml:space="preserve"> 9,8; девушки </w:t>
      </w:r>
      <w:r>
        <w:rPr>
          <w:rFonts w:ascii="Times New Roman" w:hAnsi="Times New Roman" w:cs="Times New Roman"/>
          <w:sz w:val="28"/>
          <w:szCs w:val="28"/>
        </w:rPr>
        <w:t>–</w:t>
      </w:r>
      <w:r w:rsidRPr="00F5779A">
        <w:rPr>
          <w:rFonts w:ascii="Times New Roman" w:hAnsi="Times New Roman" w:cs="Times New Roman"/>
          <w:sz w:val="28"/>
          <w:szCs w:val="28"/>
        </w:rPr>
        <w:t xml:space="preserve"> 8,8), вместе с этим альтруистичности (юноши </w:t>
      </w:r>
      <w:r>
        <w:rPr>
          <w:rFonts w:ascii="Times New Roman" w:hAnsi="Times New Roman" w:cs="Times New Roman"/>
          <w:sz w:val="28"/>
          <w:szCs w:val="28"/>
        </w:rPr>
        <w:t>–</w:t>
      </w:r>
      <w:r w:rsidRPr="00F5779A">
        <w:rPr>
          <w:rFonts w:ascii="Times New Roman" w:hAnsi="Times New Roman" w:cs="Times New Roman"/>
          <w:sz w:val="28"/>
          <w:szCs w:val="28"/>
        </w:rPr>
        <w:t xml:space="preserve"> 8,4; девушки </w:t>
      </w:r>
      <w:r>
        <w:rPr>
          <w:rFonts w:ascii="Times New Roman" w:hAnsi="Times New Roman" w:cs="Times New Roman"/>
          <w:sz w:val="28"/>
          <w:szCs w:val="28"/>
        </w:rPr>
        <w:t>–</w:t>
      </w:r>
      <w:r w:rsidRPr="00F5779A">
        <w:rPr>
          <w:rFonts w:ascii="Times New Roman" w:hAnsi="Times New Roman" w:cs="Times New Roman"/>
          <w:sz w:val="28"/>
          <w:szCs w:val="28"/>
        </w:rPr>
        <w:t xml:space="preserve"> 8,6) и дружелюбия (юноши -7,9; девушки </w:t>
      </w:r>
      <w:r>
        <w:rPr>
          <w:rFonts w:ascii="Times New Roman" w:hAnsi="Times New Roman" w:cs="Times New Roman"/>
          <w:sz w:val="28"/>
          <w:szCs w:val="28"/>
        </w:rPr>
        <w:t>–</w:t>
      </w:r>
      <w:r w:rsidRPr="00F5779A">
        <w:rPr>
          <w:rFonts w:ascii="Times New Roman" w:hAnsi="Times New Roman" w:cs="Times New Roman"/>
          <w:sz w:val="28"/>
          <w:szCs w:val="28"/>
        </w:rPr>
        <w:t xml:space="preserve"> 8,0). Это говорит о том, что представители обоих полов проявляют</w:t>
      </w:r>
      <w:r w:rsidRPr="00F5779A">
        <w:rPr>
          <w:rFonts w:ascii="Times New Roman" w:eastAsia="Calibri" w:hAnsi="Times New Roman" w:cs="Times New Roman"/>
          <w:sz w:val="28"/>
          <w:szCs w:val="28"/>
        </w:rPr>
        <w:t xml:space="preserve"> уверенность в себе, умеют быть хорошими советчиками, на</w:t>
      </w:r>
      <w:r w:rsidRPr="00F5779A">
        <w:rPr>
          <w:rFonts w:ascii="Times New Roman" w:eastAsia="Calibri" w:hAnsi="Times New Roman" w:cs="Times New Roman"/>
          <w:sz w:val="28"/>
          <w:szCs w:val="28"/>
        </w:rPr>
        <w:softHyphen/>
        <w:t xml:space="preserve">ставниками и организаторами, у них </w:t>
      </w:r>
      <w:r w:rsidRPr="00F5779A">
        <w:rPr>
          <w:rFonts w:ascii="Times New Roman" w:hAnsi="Times New Roman" w:cs="Times New Roman"/>
          <w:sz w:val="28"/>
          <w:szCs w:val="28"/>
        </w:rPr>
        <w:t>выявлены свойства руководителя, так же</w:t>
      </w:r>
      <w:r w:rsidRPr="00F5779A">
        <w:rPr>
          <w:rFonts w:ascii="Times New Roman" w:eastAsia="Calibri" w:hAnsi="Times New Roman" w:cs="Times New Roman"/>
          <w:sz w:val="28"/>
          <w:szCs w:val="28"/>
        </w:rPr>
        <w:t xml:space="preserve"> </w:t>
      </w:r>
      <w:r w:rsidRPr="00F5779A">
        <w:rPr>
          <w:rFonts w:ascii="Times New Roman" w:hAnsi="Times New Roman" w:cs="Times New Roman"/>
          <w:sz w:val="28"/>
          <w:szCs w:val="28"/>
        </w:rPr>
        <w:t xml:space="preserve">проявляют ответственность по отношению к людям, сострадание, они умеют подбодрить и успокоить окружающих. </w:t>
      </w:r>
    </w:p>
    <w:p w:rsidR="007F7B75" w:rsidRPr="00F5779A" w:rsidRDefault="007F7B75" w:rsidP="003D6D70">
      <w:pPr>
        <w:spacing w:after="0" w:line="360" w:lineRule="auto"/>
        <w:ind w:firstLine="709"/>
        <w:contextualSpacing/>
        <w:jc w:val="both"/>
        <w:rPr>
          <w:rFonts w:ascii="Times New Roman" w:hAnsi="Times New Roman" w:cs="Times New Roman"/>
          <w:sz w:val="28"/>
          <w:szCs w:val="28"/>
        </w:rPr>
      </w:pPr>
    </w:p>
    <w:p w:rsidR="003D6D70" w:rsidRPr="00F5779A" w:rsidRDefault="003D6D70" w:rsidP="003D6D70">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Таблица 8</w:t>
      </w:r>
      <w:r w:rsidRPr="00F5779A">
        <w:rPr>
          <w:rFonts w:ascii="Times New Roman" w:hAnsi="Times New Roman" w:cs="Times New Roman"/>
          <w:sz w:val="28"/>
          <w:szCs w:val="28"/>
        </w:rPr>
        <w:t xml:space="preserve">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Диагностика межличностных отношений у юношей и девушек</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3"/>
        <w:gridCol w:w="1769"/>
        <w:gridCol w:w="2044"/>
        <w:gridCol w:w="1667"/>
        <w:gridCol w:w="2044"/>
      </w:tblGrid>
      <w:tr w:rsidR="003D6D70" w:rsidRPr="00F5779A" w:rsidTr="003D6D70">
        <w:trPr>
          <w:trHeight w:val="738"/>
          <w:jc w:val="center"/>
        </w:trPr>
        <w:tc>
          <w:tcPr>
            <w:tcW w:w="2423" w:type="dxa"/>
            <w:shd w:val="clear" w:color="auto" w:fill="auto"/>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Шкалы</w:t>
            </w:r>
          </w:p>
        </w:tc>
        <w:tc>
          <w:tcPr>
            <w:tcW w:w="1769" w:type="dxa"/>
            <w:shd w:val="clear" w:color="auto" w:fill="auto"/>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Юноши «Я счастливый»</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Юноши «Я профессионал»</w:t>
            </w:r>
          </w:p>
        </w:tc>
        <w:tc>
          <w:tcPr>
            <w:tcW w:w="1667"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Девушки «Я счастливая»</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Девушки «Я профессионал»</w:t>
            </w:r>
          </w:p>
        </w:tc>
      </w:tr>
      <w:tr w:rsidR="003D6D70" w:rsidRPr="00F5779A" w:rsidTr="003D6D70">
        <w:trPr>
          <w:trHeight w:val="448"/>
          <w:jc w:val="center"/>
        </w:trPr>
        <w:tc>
          <w:tcPr>
            <w:tcW w:w="2423" w:type="dxa"/>
            <w:shd w:val="clear" w:color="auto" w:fill="auto"/>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bCs/>
                <w:iCs/>
                <w:sz w:val="24"/>
                <w:szCs w:val="24"/>
              </w:rPr>
              <w:t>Авторитарность</w:t>
            </w:r>
          </w:p>
        </w:tc>
        <w:tc>
          <w:tcPr>
            <w:tcW w:w="1769" w:type="dxa"/>
            <w:shd w:val="clear" w:color="auto" w:fill="auto"/>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9,8</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7,9</w:t>
            </w:r>
          </w:p>
        </w:tc>
        <w:tc>
          <w:tcPr>
            <w:tcW w:w="1667"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8,8</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6,0</w:t>
            </w:r>
          </w:p>
        </w:tc>
      </w:tr>
      <w:tr w:rsidR="003D6D70" w:rsidRPr="00F5779A" w:rsidTr="003D6D70">
        <w:trPr>
          <w:trHeight w:val="448"/>
          <w:jc w:val="center"/>
        </w:trPr>
        <w:tc>
          <w:tcPr>
            <w:tcW w:w="2423" w:type="dxa"/>
            <w:shd w:val="clear" w:color="auto" w:fill="auto"/>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bCs/>
                <w:iCs/>
                <w:sz w:val="24"/>
                <w:szCs w:val="24"/>
              </w:rPr>
              <w:t>Эгоистичность</w:t>
            </w:r>
          </w:p>
        </w:tc>
        <w:tc>
          <w:tcPr>
            <w:tcW w:w="1769" w:type="dxa"/>
            <w:shd w:val="clear" w:color="auto" w:fill="auto"/>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6,9</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7,1</w:t>
            </w:r>
          </w:p>
        </w:tc>
        <w:tc>
          <w:tcPr>
            <w:tcW w:w="1667"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5,2</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5,0</w:t>
            </w:r>
          </w:p>
        </w:tc>
      </w:tr>
      <w:tr w:rsidR="003D6D70" w:rsidRPr="00F5779A" w:rsidTr="003D6D70">
        <w:trPr>
          <w:trHeight w:val="448"/>
          <w:jc w:val="center"/>
        </w:trPr>
        <w:tc>
          <w:tcPr>
            <w:tcW w:w="2423" w:type="dxa"/>
            <w:shd w:val="clear" w:color="auto" w:fill="auto"/>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bCs/>
                <w:iCs/>
                <w:sz w:val="24"/>
                <w:szCs w:val="24"/>
              </w:rPr>
              <w:t>Агрессивность</w:t>
            </w:r>
          </w:p>
        </w:tc>
        <w:tc>
          <w:tcPr>
            <w:tcW w:w="1769" w:type="dxa"/>
            <w:shd w:val="clear" w:color="auto" w:fill="auto"/>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5,8</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6,7</w:t>
            </w:r>
          </w:p>
        </w:tc>
        <w:tc>
          <w:tcPr>
            <w:tcW w:w="1667"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3,7</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5,6</w:t>
            </w:r>
          </w:p>
        </w:tc>
      </w:tr>
      <w:tr w:rsidR="003D6D70" w:rsidRPr="00F5779A" w:rsidTr="003D6D70">
        <w:trPr>
          <w:trHeight w:val="448"/>
          <w:jc w:val="center"/>
        </w:trPr>
        <w:tc>
          <w:tcPr>
            <w:tcW w:w="2423" w:type="dxa"/>
            <w:shd w:val="clear" w:color="auto" w:fill="auto"/>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bCs/>
                <w:iCs/>
                <w:sz w:val="24"/>
                <w:szCs w:val="24"/>
              </w:rPr>
              <w:t>Подозрительность</w:t>
            </w:r>
          </w:p>
        </w:tc>
        <w:tc>
          <w:tcPr>
            <w:tcW w:w="1769" w:type="dxa"/>
            <w:shd w:val="clear" w:color="auto" w:fill="auto"/>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3,6</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6,2</w:t>
            </w:r>
          </w:p>
        </w:tc>
        <w:tc>
          <w:tcPr>
            <w:tcW w:w="1667"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2,5</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6,9</w:t>
            </w:r>
          </w:p>
        </w:tc>
      </w:tr>
      <w:tr w:rsidR="003D6D70" w:rsidRPr="00F5779A" w:rsidTr="003D6D70">
        <w:trPr>
          <w:trHeight w:val="448"/>
          <w:jc w:val="center"/>
        </w:trPr>
        <w:tc>
          <w:tcPr>
            <w:tcW w:w="2423" w:type="dxa"/>
            <w:shd w:val="clear" w:color="auto" w:fill="auto"/>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bCs/>
                <w:iCs/>
                <w:sz w:val="24"/>
                <w:szCs w:val="24"/>
              </w:rPr>
              <w:t>Подчиненность</w:t>
            </w:r>
          </w:p>
        </w:tc>
        <w:tc>
          <w:tcPr>
            <w:tcW w:w="1769" w:type="dxa"/>
            <w:shd w:val="clear" w:color="auto" w:fill="auto"/>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4,7</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6,1</w:t>
            </w:r>
          </w:p>
        </w:tc>
        <w:tc>
          <w:tcPr>
            <w:tcW w:w="1667"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3,3</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7,2</w:t>
            </w:r>
          </w:p>
        </w:tc>
      </w:tr>
      <w:tr w:rsidR="003D6D70" w:rsidRPr="00F5779A" w:rsidTr="003D6D70">
        <w:trPr>
          <w:trHeight w:val="448"/>
          <w:jc w:val="center"/>
        </w:trPr>
        <w:tc>
          <w:tcPr>
            <w:tcW w:w="2423" w:type="dxa"/>
            <w:shd w:val="clear" w:color="auto" w:fill="auto"/>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bCs/>
                <w:iCs/>
                <w:sz w:val="24"/>
                <w:szCs w:val="24"/>
              </w:rPr>
              <w:t>Зависимость</w:t>
            </w:r>
          </w:p>
        </w:tc>
        <w:tc>
          <w:tcPr>
            <w:tcW w:w="1769" w:type="dxa"/>
            <w:shd w:val="clear" w:color="auto" w:fill="auto"/>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4,1</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5,7</w:t>
            </w:r>
          </w:p>
        </w:tc>
        <w:tc>
          <w:tcPr>
            <w:tcW w:w="1667"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4,5</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6,2</w:t>
            </w:r>
          </w:p>
        </w:tc>
      </w:tr>
      <w:tr w:rsidR="003D6D70" w:rsidRPr="00F5779A" w:rsidTr="003D6D70">
        <w:trPr>
          <w:trHeight w:val="461"/>
          <w:jc w:val="center"/>
        </w:trPr>
        <w:tc>
          <w:tcPr>
            <w:tcW w:w="2423" w:type="dxa"/>
            <w:shd w:val="clear" w:color="auto" w:fill="auto"/>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bCs/>
                <w:iCs/>
                <w:sz w:val="24"/>
                <w:szCs w:val="24"/>
              </w:rPr>
              <w:t>Дружелюбие</w:t>
            </w:r>
          </w:p>
        </w:tc>
        <w:tc>
          <w:tcPr>
            <w:tcW w:w="1769" w:type="dxa"/>
            <w:shd w:val="clear" w:color="auto" w:fill="auto"/>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7,9</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7,8</w:t>
            </w:r>
          </w:p>
        </w:tc>
        <w:tc>
          <w:tcPr>
            <w:tcW w:w="1667"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8,0</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7,8</w:t>
            </w:r>
          </w:p>
        </w:tc>
      </w:tr>
      <w:tr w:rsidR="003D6D70" w:rsidRPr="00F5779A" w:rsidTr="003D6D70">
        <w:trPr>
          <w:trHeight w:val="448"/>
          <w:jc w:val="center"/>
        </w:trPr>
        <w:tc>
          <w:tcPr>
            <w:tcW w:w="2423" w:type="dxa"/>
            <w:shd w:val="clear" w:color="auto" w:fill="auto"/>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bCs/>
                <w:iCs/>
                <w:sz w:val="24"/>
                <w:szCs w:val="24"/>
              </w:rPr>
              <w:t>Альтруистичность</w:t>
            </w:r>
          </w:p>
        </w:tc>
        <w:tc>
          <w:tcPr>
            <w:tcW w:w="1769" w:type="dxa"/>
            <w:shd w:val="clear" w:color="auto" w:fill="auto"/>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8,4</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7,6</w:t>
            </w:r>
          </w:p>
        </w:tc>
        <w:tc>
          <w:tcPr>
            <w:tcW w:w="1667"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8,6</w:t>
            </w:r>
          </w:p>
        </w:tc>
        <w:tc>
          <w:tcPr>
            <w:tcW w:w="2044" w:type="dxa"/>
          </w:tcPr>
          <w:p w:rsidR="003D6D70" w:rsidRPr="00E215BB" w:rsidRDefault="003D6D70" w:rsidP="003D6D70">
            <w:pPr>
              <w:jc w:val="center"/>
              <w:rPr>
                <w:rFonts w:ascii="Times New Roman" w:hAnsi="Times New Roman" w:cs="Times New Roman"/>
                <w:sz w:val="24"/>
                <w:szCs w:val="24"/>
              </w:rPr>
            </w:pPr>
            <w:r w:rsidRPr="00E215BB">
              <w:rPr>
                <w:rFonts w:ascii="Times New Roman" w:hAnsi="Times New Roman" w:cs="Times New Roman"/>
                <w:sz w:val="24"/>
                <w:szCs w:val="24"/>
              </w:rPr>
              <w:t>8,3</w:t>
            </w:r>
          </w:p>
        </w:tc>
      </w:tr>
    </w:tbl>
    <w:p w:rsidR="003D6D70" w:rsidRPr="00F5779A" w:rsidRDefault="003D6D70" w:rsidP="003D6D70">
      <w:pPr>
        <w:pStyle w:val="a3"/>
        <w:spacing w:after="0" w:line="360" w:lineRule="auto"/>
        <w:ind w:left="0"/>
        <w:jc w:val="center"/>
        <w:rPr>
          <w:rFonts w:ascii="Times New Roman" w:hAnsi="Times New Roman" w:cs="Times New Roman"/>
          <w:sz w:val="28"/>
          <w:szCs w:val="28"/>
        </w:rPr>
      </w:pP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Низкие баллы выявлены у обоих полов по шкале подозрительности (юноши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3,6; девушки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2,5). Юноши в счастливом расположении духа менее зависимы от окружающей действительности. Девушки, когда счастливы, наименее подчиняемы и наименее агрессивны.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При ответах юношей с позиции «Я-профессионал» отношение к окружающей действительности проявляется  в выраженности шкал авторитарности (7,9), дружелюбности (7,8) и альтруистичности (7,6).  Это говорит о том, что юноши проявляют</w:t>
      </w:r>
      <w:r w:rsidRPr="00F5779A">
        <w:rPr>
          <w:rFonts w:ascii="Times New Roman" w:eastAsia="Calibri" w:hAnsi="Times New Roman" w:cs="Times New Roman"/>
          <w:sz w:val="28"/>
          <w:szCs w:val="28"/>
        </w:rPr>
        <w:t xml:space="preserve"> уверенность в себе, умение быть хорошим советчиком, на</w:t>
      </w:r>
      <w:r w:rsidRPr="00F5779A">
        <w:rPr>
          <w:rFonts w:ascii="Times New Roman" w:eastAsia="Calibri" w:hAnsi="Times New Roman" w:cs="Times New Roman"/>
          <w:sz w:val="28"/>
          <w:szCs w:val="28"/>
        </w:rPr>
        <w:softHyphen/>
        <w:t xml:space="preserve">ставником и организатором, </w:t>
      </w:r>
      <w:r w:rsidRPr="00F5779A">
        <w:rPr>
          <w:rFonts w:ascii="Times New Roman" w:hAnsi="Times New Roman" w:cs="Times New Roman"/>
          <w:sz w:val="28"/>
          <w:szCs w:val="28"/>
        </w:rPr>
        <w:t>выявлены свойства руководителя, так же</w:t>
      </w:r>
      <w:r w:rsidRPr="00F5779A">
        <w:rPr>
          <w:rFonts w:ascii="Times New Roman" w:eastAsia="Calibri" w:hAnsi="Times New Roman" w:cs="Times New Roman"/>
          <w:sz w:val="28"/>
          <w:szCs w:val="28"/>
        </w:rPr>
        <w:t xml:space="preserve"> </w:t>
      </w:r>
      <w:r w:rsidRPr="00F5779A">
        <w:rPr>
          <w:rFonts w:ascii="Times New Roman" w:hAnsi="Times New Roman" w:cs="Times New Roman"/>
          <w:sz w:val="28"/>
          <w:szCs w:val="28"/>
        </w:rPr>
        <w:t>проявляют ответственность по отношению к людям, сострадание, они умеют подбодрить и успокоить окружающих. Низкие баллы выявлены только по шкале зависимость (5,7).</w:t>
      </w:r>
    </w:p>
    <w:p w:rsidR="003D6D70"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При ответах девушек с данной позиции отношение к социуму проявляется в повышении шкал альтруистичности (8,3), дружелюбия (7,8) и подчинения (7,2). Это значит, что девушки </w:t>
      </w:r>
      <w:r w:rsidRPr="00F5779A">
        <w:rPr>
          <w:rFonts w:ascii="Times New Roman" w:hAnsi="Times New Roman" w:cs="Times New Roman"/>
          <w:sz w:val="28"/>
          <w:szCs w:val="28"/>
          <w:shd w:val="clear" w:color="auto" w:fill="FFFFFF"/>
        </w:rPr>
        <w:t xml:space="preserve">ответственные по отношению к людям, деликатные, мягкие, бескорыстные и отзывчивые, склонны к сотрудничеству. Проявляют  уступчивость, эмоционально сдержанны, </w:t>
      </w:r>
      <w:r w:rsidRPr="00F5779A">
        <w:rPr>
          <w:rFonts w:ascii="Times New Roman" w:hAnsi="Times New Roman" w:cs="Times New Roman"/>
          <w:sz w:val="28"/>
          <w:szCs w:val="28"/>
          <w:shd w:val="clear" w:color="auto" w:fill="FFFFFF"/>
        </w:rPr>
        <w:lastRenderedPageBreak/>
        <w:t>способные подчиняться, не имеет собственного мнения, послушно и честно выполняет свои обязанности. Низкие показатели по шкале эгоистичность (5,0)</w:t>
      </w:r>
      <w:r>
        <w:rPr>
          <w:rFonts w:ascii="Times New Roman" w:hAnsi="Times New Roman" w:cs="Times New Roman"/>
          <w:sz w:val="28"/>
          <w:szCs w:val="28"/>
          <w:shd w:val="clear" w:color="auto" w:fill="FFFFFF"/>
        </w:rPr>
        <w:t>.</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На основании этого можно сказать, что юношей  представления о самом себе как о профессионале и как о счастливом человеке, не меняются. У девушек в счастливом расположении духа место подчинения занимает авторитарность, то есть они становятся более уверенными в себе, упорные и настойчивые.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Таким образом, на основании полученных результатов, можно сделать вывод, что ведущими шкалами у обоих представителей разного пола являются шкала альтруистичности и дружелюбия. Это значит, при переживании счастья и становления себя как профессионала и юноши и девушки проявляют себя как общительные, ответственные по отношению к людям, склонные к сотрудничеству.</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На основании этого можно сказать, что у юношей  представления о самом себе как о профессионале и как о счастливом человеке, не различаются. У девушек в счастливом расположении духа место подчинения занимает авторитарность, то есть они становятся более уверенными в себе, упорными и настойчивыми. </w:t>
      </w:r>
    </w:p>
    <w:p w:rsidR="003D6D70"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Далее, нами был проведен корреляционный анализ по шкалам представлений юношей и девушек о себе с позиций «Я счастливый» и «Я профессионал». Эти представления различаются и имеют разный уровень связи</w:t>
      </w:r>
      <w:r>
        <w:rPr>
          <w:rFonts w:ascii="Times New Roman" w:hAnsi="Times New Roman" w:cs="Times New Roman"/>
          <w:sz w:val="28"/>
          <w:szCs w:val="28"/>
        </w:rPr>
        <w:t xml:space="preserve"> у юношей и у девушек (таблица 9</w:t>
      </w:r>
      <w:r w:rsidRPr="00F5779A">
        <w:rPr>
          <w:rFonts w:ascii="Times New Roman" w:hAnsi="Times New Roman" w:cs="Times New Roman"/>
          <w:sz w:val="28"/>
          <w:szCs w:val="28"/>
        </w:rPr>
        <w:t>).</w:t>
      </w:r>
    </w:p>
    <w:p w:rsidR="007F7B75" w:rsidRPr="00C12B12" w:rsidRDefault="007F7B75" w:rsidP="007F7B75">
      <w:pPr>
        <w:spacing w:line="360" w:lineRule="auto"/>
        <w:ind w:firstLine="709"/>
        <w:contextualSpacing/>
        <w:jc w:val="both"/>
        <w:rPr>
          <w:rFonts w:ascii="Times New Roman" w:hAnsi="Times New Roman" w:cs="Times New Roman"/>
          <w:sz w:val="28"/>
          <w:szCs w:val="28"/>
        </w:rPr>
      </w:pPr>
      <w:r w:rsidRPr="00C12B12">
        <w:rPr>
          <w:rFonts w:ascii="Times New Roman" w:hAnsi="Times New Roman" w:cs="Times New Roman"/>
          <w:sz w:val="28"/>
          <w:szCs w:val="28"/>
        </w:rPr>
        <w:t>Представления юношей о себе как «Я счастливый» и «Я профессионал» имеют высокую связь по следующим шкалам: агрессивность (</w:t>
      </w:r>
      <w:r w:rsidRPr="00C12B12">
        <w:rPr>
          <w:rFonts w:ascii="Times New Roman" w:eastAsia="Times New Roman" w:hAnsi="Times New Roman" w:cs="Times New Roman"/>
          <w:color w:val="000000"/>
          <w:sz w:val="28"/>
          <w:szCs w:val="28"/>
          <w:lang w:eastAsia="ru-RU"/>
        </w:rPr>
        <w:t>0,907</w:t>
      </w:r>
      <w:r w:rsidRPr="00C12B12">
        <w:rPr>
          <w:rFonts w:ascii="Times New Roman" w:hAnsi="Times New Roman" w:cs="Times New Roman"/>
          <w:sz w:val="28"/>
          <w:szCs w:val="28"/>
        </w:rPr>
        <w:t xml:space="preserve">), эгоистичность (0,904), дружелюбие (0,875), альтруистичность (0,828), зависимость (0,818), авторитарность (0,723). Меньшая связь с качествами подозрительность (0,513) и подчиняемость (0,662), то есть эти качества на переживание эмоции счастья </w:t>
      </w:r>
      <w:r>
        <w:rPr>
          <w:rFonts w:ascii="Times New Roman" w:hAnsi="Times New Roman" w:cs="Times New Roman"/>
          <w:sz w:val="28"/>
          <w:szCs w:val="28"/>
        </w:rPr>
        <w:t xml:space="preserve">оказывают малое влияние. </w:t>
      </w:r>
    </w:p>
    <w:p w:rsidR="007F7B75" w:rsidRDefault="007F7B75" w:rsidP="003D6D70">
      <w:pPr>
        <w:spacing w:line="360" w:lineRule="auto"/>
        <w:ind w:firstLine="709"/>
        <w:contextualSpacing/>
        <w:jc w:val="both"/>
        <w:rPr>
          <w:rFonts w:ascii="Times New Roman" w:hAnsi="Times New Roman" w:cs="Times New Roman"/>
          <w:sz w:val="28"/>
          <w:szCs w:val="28"/>
        </w:rPr>
      </w:pPr>
    </w:p>
    <w:p w:rsidR="007F7B75" w:rsidRDefault="007F7B75" w:rsidP="003D6D70">
      <w:pPr>
        <w:spacing w:line="360" w:lineRule="auto"/>
        <w:ind w:firstLine="709"/>
        <w:contextualSpacing/>
        <w:jc w:val="both"/>
        <w:rPr>
          <w:rFonts w:ascii="Times New Roman" w:hAnsi="Times New Roman" w:cs="Times New Roman"/>
          <w:sz w:val="28"/>
          <w:szCs w:val="28"/>
        </w:rPr>
      </w:pPr>
    </w:p>
    <w:p w:rsidR="007F7B75" w:rsidRPr="00F5779A" w:rsidRDefault="007F7B75" w:rsidP="003D6D70">
      <w:pPr>
        <w:spacing w:line="360" w:lineRule="auto"/>
        <w:ind w:firstLine="709"/>
        <w:contextualSpacing/>
        <w:jc w:val="both"/>
        <w:rPr>
          <w:rFonts w:ascii="Times New Roman" w:hAnsi="Times New Roman" w:cs="Times New Roman"/>
          <w:sz w:val="28"/>
          <w:szCs w:val="28"/>
        </w:rPr>
      </w:pPr>
    </w:p>
    <w:p w:rsidR="003D6D70" w:rsidRPr="00F5779A" w:rsidRDefault="003D6D70" w:rsidP="007F7B75">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Таблица 9</w:t>
      </w:r>
      <w:r w:rsidRPr="00F5779A">
        <w:rPr>
          <w:rFonts w:ascii="Times New Roman" w:hAnsi="Times New Roman" w:cs="Times New Roman"/>
          <w:sz w:val="28"/>
          <w:szCs w:val="28"/>
        </w:rPr>
        <w:t xml:space="preserve"> </w:t>
      </w:r>
      <w:r w:rsidR="007F7B75">
        <w:rPr>
          <w:rFonts w:ascii="Times New Roman" w:hAnsi="Times New Roman" w:cs="Times New Roman"/>
          <w:sz w:val="28"/>
          <w:szCs w:val="28"/>
        </w:rPr>
        <w:t>–</w:t>
      </w:r>
      <w:r w:rsidRPr="00F5779A">
        <w:rPr>
          <w:rFonts w:ascii="Times New Roman" w:hAnsi="Times New Roman" w:cs="Times New Roman"/>
          <w:sz w:val="28"/>
          <w:szCs w:val="28"/>
        </w:rPr>
        <w:t xml:space="preserve"> Корреляционный анализ </w:t>
      </w:r>
      <w:r>
        <w:rPr>
          <w:rFonts w:ascii="Times New Roman" w:hAnsi="Times New Roman" w:cs="Times New Roman"/>
          <w:sz w:val="28"/>
          <w:szCs w:val="28"/>
        </w:rPr>
        <w:t xml:space="preserve">шкал межличностных отношений Т. </w:t>
      </w:r>
      <w:r w:rsidRPr="00F5779A">
        <w:rPr>
          <w:rFonts w:ascii="Times New Roman" w:hAnsi="Times New Roman" w:cs="Times New Roman"/>
          <w:sz w:val="28"/>
          <w:szCs w:val="28"/>
        </w:rPr>
        <w:t>Лири</w:t>
      </w:r>
    </w:p>
    <w:tbl>
      <w:tblPr>
        <w:tblW w:w="9118" w:type="dxa"/>
        <w:tblInd w:w="250" w:type="dxa"/>
        <w:tblLook w:val="04A0"/>
      </w:tblPr>
      <w:tblGrid>
        <w:gridCol w:w="4559"/>
        <w:gridCol w:w="2268"/>
        <w:gridCol w:w="2291"/>
      </w:tblGrid>
      <w:tr w:rsidR="003D6D70" w:rsidRPr="00F5779A" w:rsidTr="003D6D70">
        <w:trPr>
          <w:trHeight w:val="319"/>
        </w:trPr>
        <w:tc>
          <w:tcPr>
            <w:tcW w:w="4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Шкалы «Я счастливый/Я профессионал», «Я счастливая/Я профессионал»</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Юноши</w:t>
            </w:r>
          </w:p>
        </w:tc>
        <w:tc>
          <w:tcPr>
            <w:tcW w:w="2291" w:type="dxa"/>
            <w:tcBorders>
              <w:top w:val="single" w:sz="4" w:space="0" w:color="auto"/>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Девушки</w:t>
            </w:r>
          </w:p>
        </w:tc>
      </w:tr>
      <w:tr w:rsidR="003D6D70" w:rsidRPr="00F5779A" w:rsidTr="003D6D70">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Авторитарность</w:t>
            </w:r>
          </w:p>
        </w:tc>
        <w:tc>
          <w:tcPr>
            <w:tcW w:w="2268"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0,723</w:t>
            </w:r>
          </w:p>
        </w:tc>
        <w:tc>
          <w:tcPr>
            <w:tcW w:w="229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0,422</w:t>
            </w:r>
          </w:p>
        </w:tc>
      </w:tr>
      <w:tr w:rsidR="003D6D70" w:rsidRPr="00F5779A" w:rsidTr="003D6D70">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Эгоистичность</w:t>
            </w:r>
          </w:p>
        </w:tc>
        <w:tc>
          <w:tcPr>
            <w:tcW w:w="2268"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0,904</w:t>
            </w:r>
          </w:p>
        </w:tc>
        <w:tc>
          <w:tcPr>
            <w:tcW w:w="229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0,372</w:t>
            </w:r>
          </w:p>
        </w:tc>
      </w:tr>
      <w:tr w:rsidR="003D6D70" w:rsidRPr="00F5779A" w:rsidTr="003D6D70">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Агрессивность</w:t>
            </w:r>
          </w:p>
        </w:tc>
        <w:tc>
          <w:tcPr>
            <w:tcW w:w="2268"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0,907</w:t>
            </w:r>
          </w:p>
        </w:tc>
        <w:tc>
          <w:tcPr>
            <w:tcW w:w="229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0,324</w:t>
            </w:r>
          </w:p>
        </w:tc>
      </w:tr>
      <w:tr w:rsidR="003D6D70" w:rsidRPr="00F5779A" w:rsidTr="003D6D70">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Подозрительность</w:t>
            </w:r>
          </w:p>
        </w:tc>
        <w:tc>
          <w:tcPr>
            <w:tcW w:w="2268"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0,513</w:t>
            </w:r>
          </w:p>
        </w:tc>
        <w:tc>
          <w:tcPr>
            <w:tcW w:w="229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0,364</w:t>
            </w:r>
          </w:p>
        </w:tc>
      </w:tr>
      <w:tr w:rsidR="003D6D70" w:rsidRPr="00F5779A" w:rsidTr="003D6D70">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Подчиняемость</w:t>
            </w:r>
          </w:p>
        </w:tc>
        <w:tc>
          <w:tcPr>
            <w:tcW w:w="2268"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0,662</w:t>
            </w:r>
          </w:p>
        </w:tc>
        <w:tc>
          <w:tcPr>
            <w:tcW w:w="229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0,440</w:t>
            </w:r>
          </w:p>
        </w:tc>
      </w:tr>
      <w:tr w:rsidR="003D6D70" w:rsidRPr="00F5779A" w:rsidTr="003D6D70">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Зависимость</w:t>
            </w:r>
          </w:p>
        </w:tc>
        <w:tc>
          <w:tcPr>
            <w:tcW w:w="2268"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0,818</w:t>
            </w:r>
          </w:p>
        </w:tc>
        <w:tc>
          <w:tcPr>
            <w:tcW w:w="229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0,397</w:t>
            </w:r>
          </w:p>
        </w:tc>
      </w:tr>
      <w:tr w:rsidR="003D6D70" w:rsidRPr="00F5779A" w:rsidTr="003D6D70">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Дружелюбие</w:t>
            </w:r>
          </w:p>
        </w:tc>
        <w:tc>
          <w:tcPr>
            <w:tcW w:w="2268"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0,875</w:t>
            </w:r>
          </w:p>
        </w:tc>
        <w:tc>
          <w:tcPr>
            <w:tcW w:w="229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0,471</w:t>
            </w:r>
          </w:p>
        </w:tc>
      </w:tr>
      <w:tr w:rsidR="003D6D70" w:rsidRPr="00F5779A" w:rsidTr="003D6D70">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Альтруистичность</w:t>
            </w:r>
          </w:p>
        </w:tc>
        <w:tc>
          <w:tcPr>
            <w:tcW w:w="2268"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0,828</w:t>
            </w:r>
          </w:p>
        </w:tc>
        <w:tc>
          <w:tcPr>
            <w:tcW w:w="229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0,455</w:t>
            </w:r>
          </w:p>
        </w:tc>
      </w:tr>
    </w:tbl>
    <w:p w:rsidR="007F7B75" w:rsidRDefault="007F7B75" w:rsidP="003D6D70">
      <w:pPr>
        <w:spacing w:line="360" w:lineRule="auto"/>
        <w:ind w:firstLine="709"/>
        <w:contextualSpacing/>
        <w:jc w:val="both"/>
        <w:rPr>
          <w:rFonts w:ascii="Times New Roman" w:hAnsi="Times New Roman" w:cs="Times New Roman"/>
          <w:sz w:val="28"/>
          <w:szCs w:val="28"/>
        </w:rPr>
      </w:pPr>
    </w:p>
    <w:p w:rsidR="003D6D70" w:rsidRPr="00C12B12" w:rsidRDefault="003D6D70" w:rsidP="003D6D70">
      <w:pPr>
        <w:spacing w:line="360" w:lineRule="auto"/>
        <w:ind w:firstLine="709"/>
        <w:contextualSpacing/>
        <w:jc w:val="both"/>
        <w:rPr>
          <w:rFonts w:ascii="Times New Roman" w:hAnsi="Times New Roman" w:cs="Times New Roman"/>
          <w:sz w:val="28"/>
          <w:szCs w:val="28"/>
        </w:rPr>
      </w:pPr>
      <w:r w:rsidRPr="00C12B12">
        <w:rPr>
          <w:rFonts w:ascii="Times New Roman" w:hAnsi="Times New Roman" w:cs="Times New Roman"/>
          <w:sz w:val="28"/>
          <w:szCs w:val="28"/>
        </w:rPr>
        <w:t>У девушек представления о себе с позиций «Я счастливая» и «Я профессионал» имеют средний уровень связи по шкалам: дружелюбие (0,471), альтруистичность (0,455), подчиняемость (0,440), авторитарность (0,422).</w:t>
      </w:r>
    </w:p>
    <w:p w:rsidR="003D6D70" w:rsidRPr="00C12B12" w:rsidRDefault="003D6D70" w:rsidP="003D6D70">
      <w:pPr>
        <w:spacing w:line="360" w:lineRule="auto"/>
        <w:ind w:firstLine="709"/>
        <w:contextualSpacing/>
        <w:jc w:val="both"/>
        <w:rPr>
          <w:rFonts w:ascii="Times New Roman" w:hAnsi="Times New Roman" w:cs="Times New Roman"/>
          <w:sz w:val="28"/>
          <w:szCs w:val="28"/>
        </w:rPr>
      </w:pPr>
      <w:r w:rsidRPr="00C12B12">
        <w:rPr>
          <w:rFonts w:ascii="Times New Roman" w:hAnsi="Times New Roman" w:cs="Times New Roman"/>
          <w:sz w:val="28"/>
          <w:szCs w:val="28"/>
        </w:rPr>
        <w:t xml:space="preserve">Таким образом, можно заметить, что существуют некоторые тенденции в представлении себя как счастливого человека и как профессионала: чем более юноши и девушки чувствуют себя профессионалами и проявляют данные качества, тем позитивней они будут смотреть на жизненные проблемы, будет энергия решать профессиональные задачи. Однако, можно выделить и обратный процесс: чем юноши будут счастливы, независимо от ощущения себя как профессионала, тем больше они будут стремиться к выполнению задач и достижению целей. </w:t>
      </w:r>
    </w:p>
    <w:p w:rsidR="003D6D70" w:rsidRDefault="003D6D70" w:rsidP="003D6D70">
      <w:pPr>
        <w:shd w:val="clear" w:color="auto" w:fill="FFFFFF"/>
        <w:spacing w:line="360" w:lineRule="auto"/>
        <w:ind w:firstLine="709"/>
        <w:contextualSpacing/>
        <w:jc w:val="both"/>
        <w:textAlignment w:val="baseline"/>
        <w:rPr>
          <w:rFonts w:ascii="Times New Roman" w:hAnsi="Times New Roman" w:cs="Times New Roman"/>
          <w:b/>
          <w:sz w:val="28"/>
          <w:szCs w:val="28"/>
        </w:rPr>
      </w:pPr>
    </w:p>
    <w:p w:rsidR="003D6D70" w:rsidRDefault="003D6D70" w:rsidP="003D6D70">
      <w:pPr>
        <w:shd w:val="clear" w:color="auto" w:fill="FFFFFF"/>
        <w:spacing w:line="360" w:lineRule="auto"/>
        <w:ind w:firstLine="709"/>
        <w:contextualSpacing/>
        <w:jc w:val="both"/>
        <w:textAlignment w:val="baseline"/>
        <w:rPr>
          <w:rFonts w:ascii="Times New Roman" w:hAnsi="Times New Roman" w:cs="Times New Roman"/>
          <w:b/>
          <w:sz w:val="28"/>
          <w:szCs w:val="28"/>
        </w:rPr>
      </w:pPr>
      <w:r w:rsidRPr="00F5779A">
        <w:rPr>
          <w:rFonts w:ascii="Times New Roman" w:hAnsi="Times New Roman" w:cs="Times New Roman"/>
          <w:b/>
          <w:sz w:val="28"/>
          <w:szCs w:val="28"/>
        </w:rPr>
        <w:t>3.6 Эмпирическое исследование профессиональной мотивации юношей и девушек</w:t>
      </w:r>
      <w:r w:rsidR="007F7B75">
        <w:rPr>
          <w:rFonts w:ascii="Times New Roman" w:hAnsi="Times New Roman" w:cs="Times New Roman"/>
          <w:b/>
          <w:sz w:val="28"/>
          <w:szCs w:val="28"/>
        </w:rPr>
        <w:t xml:space="preserve"> </w:t>
      </w:r>
    </w:p>
    <w:p w:rsidR="007F7B75" w:rsidRPr="00F5779A" w:rsidRDefault="007F7B75" w:rsidP="003D6D70">
      <w:pPr>
        <w:shd w:val="clear" w:color="auto" w:fill="FFFFFF"/>
        <w:spacing w:line="360" w:lineRule="auto"/>
        <w:ind w:firstLine="709"/>
        <w:contextualSpacing/>
        <w:jc w:val="both"/>
        <w:textAlignment w:val="baseline"/>
        <w:rPr>
          <w:rFonts w:ascii="Times New Roman" w:hAnsi="Times New Roman" w:cs="Times New Roman"/>
          <w:b/>
          <w:sz w:val="28"/>
          <w:szCs w:val="28"/>
        </w:rPr>
      </w:pPr>
    </w:p>
    <w:p w:rsidR="003D6D70" w:rsidRDefault="003D6D70" w:rsidP="003D6D70">
      <w:pPr>
        <w:shd w:val="clear" w:color="auto" w:fill="FFFFFF"/>
        <w:spacing w:line="360" w:lineRule="auto"/>
        <w:ind w:firstLine="709"/>
        <w:contextualSpacing/>
        <w:jc w:val="both"/>
        <w:textAlignment w:val="baseline"/>
        <w:rPr>
          <w:rFonts w:ascii="Times New Roman" w:eastAsia="Calibri" w:hAnsi="Times New Roman" w:cs="Times New Roman"/>
          <w:sz w:val="28"/>
          <w:szCs w:val="28"/>
        </w:rPr>
      </w:pPr>
      <w:r w:rsidRPr="00F5779A">
        <w:rPr>
          <w:rFonts w:ascii="Times New Roman" w:eastAsia="Calibri" w:hAnsi="Times New Roman" w:cs="Times New Roman"/>
          <w:sz w:val="28"/>
          <w:szCs w:val="28"/>
        </w:rPr>
        <w:t xml:space="preserve">Результаты исследования по </w:t>
      </w:r>
      <w:r w:rsidRPr="00F5779A">
        <w:rPr>
          <w:rFonts w:ascii="Times New Roman" w:hAnsi="Times New Roman" w:cs="Times New Roman"/>
          <w:sz w:val="28"/>
          <w:szCs w:val="28"/>
          <w:bdr w:val="none" w:sz="0" w:space="0" w:color="auto" w:frame="1"/>
        </w:rPr>
        <w:t>методике диагностики личности на</w:t>
      </w:r>
      <w:r w:rsidRPr="00F5779A">
        <w:rPr>
          <w:rFonts w:ascii="Times New Roman" w:hAnsi="Times New Roman" w:cs="Times New Roman"/>
          <w:sz w:val="28"/>
          <w:szCs w:val="28"/>
        </w:rPr>
        <w:t xml:space="preserve"> мотивацию к успеху и к избеганию неудач </w:t>
      </w:r>
      <w:r w:rsidRPr="00F5779A">
        <w:rPr>
          <w:rFonts w:ascii="Times New Roman" w:hAnsi="Times New Roman" w:cs="Times New Roman"/>
          <w:sz w:val="28"/>
          <w:szCs w:val="28"/>
          <w:bdr w:val="none" w:sz="0" w:space="0" w:color="auto" w:frame="1"/>
        </w:rPr>
        <w:t>Т. Элерса,</w:t>
      </w:r>
      <w:r w:rsidRPr="00F5779A">
        <w:rPr>
          <w:rFonts w:ascii="Times New Roman" w:eastAsia="Calibri" w:hAnsi="Times New Roman" w:cs="Times New Roman"/>
          <w:sz w:val="28"/>
          <w:szCs w:val="28"/>
        </w:rPr>
        <w:t xml:space="preserve"> опроснику «Якоря карьеры» Э. Шейна и позволили изучить уровень профессиональной мотивации и карьерные ориентации юношей и девушек. </w:t>
      </w:r>
    </w:p>
    <w:p w:rsidR="007F7B75" w:rsidRDefault="007F7B75" w:rsidP="003D6D70">
      <w:pPr>
        <w:shd w:val="clear" w:color="auto" w:fill="FFFFFF"/>
        <w:spacing w:line="360" w:lineRule="auto"/>
        <w:ind w:firstLine="709"/>
        <w:contextualSpacing/>
        <w:jc w:val="both"/>
        <w:textAlignment w:val="baseline"/>
        <w:rPr>
          <w:rFonts w:ascii="Times New Roman" w:eastAsia="Calibri" w:hAnsi="Times New Roman" w:cs="Times New Roman"/>
          <w:sz w:val="28"/>
          <w:szCs w:val="28"/>
        </w:rPr>
      </w:pPr>
    </w:p>
    <w:p w:rsidR="003D6D70" w:rsidRPr="000F1B6E" w:rsidRDefault="003D6D70" w:rsidP="003D6D70">
      <w:pPr>
        <w:rPr>
          <w:rFonts w:ascii="Times New Roman" w:hAnsi="Times New Roman" w:cs="Times New Roman"/>
          <w:sz w:val="28"/>
          <w:szCs w:val="28"/>
        </w:rPr>
      </w:pPr>
      <w:r w:rsidRPr="000F1B6E">
        <w:rPr>
          <w:rFonts w:ascii="Times New Roman" w:hAnsi="Times New Roman" w:cs="Times New Roman"/>
          <w:sz w:val="28"/>
          <w:szCs w:val="28"/>
        </w:rPr>
        <w:lastRenderedPageBreak/>
        <w:t xml:space="preserve">Таблица 10 </w:t>
      </w:r>
      <w:r w:rsidR="007F7B75">
        <w:rPr>
          <w:rFonts w:ascii="Times New Roman" w:hAnsi="Times New Roman" w:cs="Times New Roman"/>
          <w:sz w:val="28"/>
          <w:szCs w:val="28"/>
        </w:rPr>
        <w:t>–</w:t>
      </w:r>
      <w:r w:rsidRPr="000F1B6E">
        <w:rPr>
          <w:rFonts w:ascii="Times New Roman" w:hAnsi="Times New Roman" w:cs="Times New Roman"/>
          <w:sz w:val="28"/>
          <w:szCs w:val="28"/>
        </w:rPr>
        <w:t xml:space="preserve"> </w:t>
      </w:r>
      <w:r>
        <w:rPr>
          <w:rFonts w:ascii="Times New Roman" w:hAnsi="Times New Roman" w:cs="Times New Roman"/>
          <w:sz w:val="28"/>
          <w:szCs w:val="28"/>
        </w:rPr>
        <w:t>Уровень мотивации достижения успеха Т. Элерса</w:t>
      </w:r>
    </w:p>
    <w:tbl>
      <w:tblPr>
        <w:tblStyle w:val="ab"/>
        <w:tblW w:w="0" w:type="auto"/>
        <w:tblLayout w:type="fixed"/>
        <w:tblLook w:val="04A0"/>
      </w:tblPr>
      <w:tblGrid>
        <w:gridCol w:w="2660"/>
        <w:gridCol w:w="1843"/>
        <w:gridCol w:w="1701"/>
        <w:gridCol w:w="1701"/>
        <w:gridCol w:w="1666"/>
      </w:tblGrid>
      <w:tr w:rsidR="003D6D70" w:rsidRPr="000F1B6E" w:rsidTr="003D6D70">
        <w:tc>
          <w:tcPr>
            <w:tcW w:w="2660"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Показатели уровня мотивации достижения</w:t>
            </w:r>
          </w:p>
        </w:tc>
        <w:tc>
          <w:tcPr>
            <w:tcW w:w="1843"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Количество юношей</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Количество девушек</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 xml:space="preserve">Юноши, </w:t>
            </w:r>
          </w:p>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проценты</w:t>
            </w:r>
          </w:p>
        </w:tc>
        <w:tc>
          <w:tcPr>
            <w:tcW w:w="1666"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Девушки, проценты</w:t>
            </w:r>
          </w:p>
        </w:tc>
      </w:tr>
      <w:tr w:rsidR="003D6D70" w:rsidRPr="000F1B6E" w:rsidTr="003D6D70">
        <w:tc>
          <w:tcPr>
            <w:tcW w:w="2660"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Низкий</w:t>
            </w:r>
          </w:p>
        </w:tc>
        <w:tc>
          <w:tcPr>
            <w:tcW w:w="1843"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0</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3</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0</w:t>
            </w:r>
          </w:p>
        </w:tc>
        <w:tc>
          <w:tcPr>
            <w:tcW w:w="1666"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3</w:t>
            </w:r>
            <w:r w:rsidR="00B94443">
              <w:rPr>
                <w:rFonts w:ascii="Times New Roman" w:hAnsi="Times New Roman" w:cs="Times New Roman"/>
                <w:sz w:val="24"/>
                <w:szCs w:val="24"/>
              </w:rPr>
              <w:t>,3</w:t>
            </w:r>
          </w:p>
        </w:tc>
      </w:tr>
      <w:tr w:rsidR="003D6D70" w:rsidRPr="000F1B6E" w:rsidTr="003D6D70">
        <w:tc>
          <w:tcPr>
            <w:tcW w:w="2660"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Средний</w:t>
            </w:r>
          </w:p>
        </w:tc>
        <w:tc>
          <w:tcPr>
            <w:tcW w:w="1843" w:type="dxa"/>
          </w:tcPr>
          <w:p w:rsidR="003D6D70" w:rsidRPr="00E215BB" w:rsidRDefault="00B94443" w:rsidP="003D6D70">
            <w:pPr>
              <w:rPr>
                <w:rFonts w:ascii="Times New Roman" w:hAnsi="Times New Roman" w:cs="Times New Roman"/>
                <w:sz w:val="24"/>
                <w:szCs w:val="24"/>
              </w:rPr>
            </w:pPr>
            <w:r>
              <w:rPr>
                <w:rFonts w:ascii="Times New Roman" w:hAnsi="Times New Roman" w:cs="Times New Roman"/>
                <w:sz w:val="24"/>
                <w:szCs w:val="24"/>
              </w:rPr>
              <w:t>11</w:t>
            </w:r>
          </w:p>
        </w:tc>
        <w:tc>
          <w:tcPr>
            <w:tcW w:w="1701" w:type="dxa"/>
          </w:tcPr>
          <w:p w:rsidR="003D6D70" w:rsidRPr="00E215BB" w:rsidRDefault="00B94443" w:rsidP="003D6D70">
            <w:pPr>
              <w:rPr>
                <w:rFonts w:ascii="Times New Roman" w:hAnsi="Times New Roman" w:cs="Times New Roman"/>
                <w:sz w:val="24"/>
                <w:szCs w:val="24"/>
              </w:rPr>
            </w:pPr>
            <w:r>
              <w:rPr>
                <w:rFonts w:ascii="Times New Roman" w:hAnsi="Times New Roman" w:cs="Times New Roman"/>
                <w:sz w:val="24"/>
                <w:szCs w:val="24"/>
              </w:rPr>
              <w:t>1</w:t>
            </w:r>
            <w:r w:rsidR="005A3704">
              <w:rPr>
                <w:rFonts w:ascii="Times New Roman" w:hAnsi="Times New Roman" w:cs="Times New Roman"/>
                <w:sz w:val="24"/>
                <w:szCs w:val="24"/>
              </w:rPr>
              <w:t>6</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20</w:t>
            </w:r>
            <w:r w:rsidR="00B94443">
              <w:rPr>
                <w:rFonts w:ascii="Times New Roman" w:hAnsi="Times New Roman" w:cs="Times New Roman"/>
                <w:sz w:val="24"/>
                <w:szCs w:val="24"/>
              </w:rPr>
              <w:t>,1</w:t>
            </w:r>
          </w:p>
        </w:tc>
        <w:tc>
          <w:tcPr>
            <w:tcW w:w="1666"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30</w:t>
            </w:r>
            <w:r w:rsidR="00B94443">
              <w:rPr>
                <w:rFonts w:ascii="Times New Roman" w:hAnsi="Times New Roman" w:cs="Times New Roman"/>
                <w:sz w:val="24"/>
                <w:szCs w:val="24"/>
              </w:rPr>
              <w:t>,3</w:t>
            </w:r>
          </w:p>
        </w:tc>
      </w:tr>
      <w:tr w:rsidR="003D6D70" w:rsidRPr="000F1B6E" w:rsidTr="003D6D70">
        <w:tc>
          <w:tcPr>
            <w:tcW w:w="2660"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Умеренно высокий</w:t>
            </w:r>
          </w:p>
        </w:tc>
        <w:tc>
          <w:tcPr>
            <w:tcW w:w="1843" w:type="dxa"/>
          </w:tcPr>
          <w:p w:rsidR="003D6D70" w:rsidRPr="00E215BB" w:rsidRDefault="00B94443" w:rsidP="003D6D70">
            <w:pP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14</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53</w:t>
            </w:r>
            <w:r w:rsidR="00B94443">
              <w:rPr>
                <w:rFonts w:ascii="Times New Roman" w:hAnsi="Times New Roman" w:cs="Times New Roman"/>
                <w:sz w:val="24"/>
                <w:szCs w:val="24"/>
              </w:rPr>
              <w:t>,3</w:t>
            </w:r>
          </w:p>
        </w:tc>
        <w:tc>
          <w:tcPr>
            <w:tcW w:w="1666"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57</w:t>
            </w:r>
            <w:r w:rsidR="00B94443">
              <w:rPr>
                <w:rFonts w:ascii="Times New Roman" w:hAnsi="Times New Roman" w:cs="Times New Roman"/>
                <w:sz w:val="24"/>
                <w:szCs w:val="24"/>
              </w:rPr>
              <w:t>,1</w:t>
            </w:r>
          </w:p>
        </w:tc>
      </w:tr>
      <w:tr w:rsidR="003D6D70" w:rsidRPr="000F1B6E" w:rsidTr="003D6D70">
        <w:tc>
          <w:tcPr>
            <w:tcW w:w="2660"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Слишком высокий</w:t>
            </w:r>
          </w:p>
        </w:tc>
        <w:tc>
          <w:tcPr>
            <w:tcW w:w="1843"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4</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3</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27</w:t>
            </w:r>
            <w:r w:rsidR="00B94443">
              <w:rPr>
                <w:rFonts w:ascii="Times New Roman" w:hAnsi="Times New Roman" w:cs="Times New Roman"/>
                <w:sz w:val="24"/>
                <w:szCs w:val="24"/>
              </w:rPr>
              <w:t>,4</w:t>
            </w:r>
          </w:p>
        </w:tc>
        <w:tc>
          <w:tcPr>
            <w:tcW w:w="1666"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7</w:t>
            </w:r>
            <w:r w:rsidR="00B94443">
              <w:rPr>
                <w:rFonts w:ascii="Times New Roman" w:hAnsi="Times New Roman" w:cs="Times New Roman"/>
                <w:sz w:val="24"/>
                <w:szCs w:val="24"/>
              </w:rPr>
              <w:t>,4</w:t>
            </w:r>
          </w:p>
        </w:tc>
      </w:tr>
      <w:tr w:rsidR="003D6D70" w:rsidRPr="000F1B6E" w:rsidTr="003D6D70">
        <w:tc>
          <w:tcPr>
            <w:tcW w:w="6204" w:type="dxa"/>
            <w:gridSpan w:val="3"/>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Средний показатель уровня мотивации достижения</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16,1</w:t>
            </w:r>
          </w:p>
        </w:tc>
        <w:tc>
          <w:tcPr>
            <w:tcW w:w="1666"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15,4</w:t>
            </w:r>
          </w:p>
        </w:tc>
      </w:tr>
    </w:tbl>
    <w:p w:rsidR="002508CA" w:rsidRDefault="002508CA" w:rsidP="007F7B75">
      <w:pPr>
        <w:shd w:val="clear" w:color="auto" w:fill="FFFFFF"/>
        <w:spacing w:after="0" w:line="360" w:lineRule="auto"/>
        <w:contextualSpacing/>
        <w:jc w:val="both"/>
        <w:textAlignment w:val="baseline"/>
        <w:rPr>
          <w:rFonts w:ascii="Times New Roman" w:eastAsia="Calibri" w:hAnsi="Times New Roman" w:cs="Times New Roman"/>
          <w:sz w:val="28"/>
          <w:szCs w:val="28"/>
        </w:rPr>
      </w:pPr>
    </w:p>
    <w:p w:rsidR="003D6D70" w:rsidRDefault="003D6D70" w:rsidP="002508CA">
      <w:pPr>
        <w:shd w:val="clear" w:color="auto" w:fill="FFFFFF"/>
        <w:spacing w:line="360" w:lineRule="auto"/>
        <w:ind w:firstLine="709"/>
        <w:contextualSpacing/>
        <w:jc w:val="both"/>
        <w:textAlignment w:val="baseline"/>
        <w:rPr>
          <w:rFonts w:ascii="Times New Roman" w:eastAsia="Calibri" w:hAnsi="Times New Roman" w:cs="Times New Roman"/>
          <w:sz w:val="28"/>
          <w:szCs w:val="28"/>
        </w:rPr>
      </w:pPr>
      <w:r w:rsidRPr="00F5779A">
        <w:rPr>
          <w:rFonts w:ascii="Times New Roman" w:eastAsia="Calibri" w:hAnsi="Times New Roman" w:cs="Times New Roman"/>
          <w:sz w:val="28"/>
          <w:szCs w:val="28"/>
        </w:rPr>
        <w:t>Так, по данным таблицы, можно сделать вывод, что низкий уровень мотив</w:t>
      </w:r>
      <w:r>
        <w:rPr>
          <w:rFonts w:ascii="Times New Roman" w:eastAsia="Calibri" w:hAnsi="Times New Roman" w:cs="Times New Roman"/>
          <w:sz w:val="28"/>
          <w:szCs w:val="28"/>
        </w:rPr>
        <w:t>ации достижения успеха имеет 7</w:t>
      </w:r>
      <w:r w:rsidR="00B94443">
        <w:rPr>
          <w:rFonts w:ascii="Times New Roman" w:eastAsia="Calibri" w:hAnsi="Times New Roman" w:cs="Times New Roman"/>
          <w:sz w:val="28"/>
          <w:szCs w:val="28"/>
        </w:rPr>
        <w:t xml:space="preserve">,4 </w:t>
      </w:r>
      <w:r w:rsidR="003B5754">
        <w:rPr>
          <w:rFonts w:ascii="Times New Roman" w:eastAsia="Calibri" w:hAnsi="Times New Roman" w:cs="Times New Roman"/>
          <w:sz w:val="28"/>
          <w:szCs w:val="28"/>
        </w:rPr>
        <w:t>%</w:t>
      </w:r>
      <w:r w:rsidRPr="00F5779A">
        <w:rPr>
          <w:rFonts w:ascii="Times New Roman" w:eastAsia="Calibri" w:hAnsi="Times New Roman" w:cs="Times New Roman"/>
          <w:sz w:val="28"/>
          <w:szCs w:val="28"/>
        </w:rPr>
        <w:t xml:space="preserve"> девушек, в то время как у юношей такого уровня мотивации не наблюдается. Слишком высокий уровень мотивации характерен для молодых людей мужского </w:t>
      </w:r>
      <w:r>
        <w:rPr>
          <w:rFonts w:ascii="Times New Roman" w:eastAsia="Calibri" w:hAnsi="Times New Roman" w:cs="Times New Roman"/>
          <w:sz w:val="28"/>
          <w:szCs w:val="28"/>
        </w:rPr>
        <w:t>пола (27</w:t>
      </w:r>
      <w:r w:rsidR="00B94443">
        <w:rPr>
          <w:rFonts w:ascii="Times New Roman" w:eastAsia="Calibri" w:hAnsi="Times New Roman" w:cs="Times New Roman"/>
          <w:sz w:val="28"/>
          <w:szCs w:val="28"/>
        </w:rPr>
        <w:t xml:space="preserve">,4 </w:t>
      </w:r>
      <w:r w:rsidR="003B5754">
        <w:rPr>
          <w:rFonts w:ascii="Times New Roman" w:eastAsia="Calibri" w:hAnsi="Times New Roman" w:cs="Times New Roman"/>
          <w:sz w:val="28"/>
          <w:szCs w:val="28"/>
        </w:rPr>
        <w:t>%</w:t>
      </w:r>
      <w:r w:rsidRPr="00F5779A">
        <w:rPr>
          <w:rFonts w:ascii="Times New Roman" w:eastAsia="Calibri" w:hAnsi="Times New Roman" w:cs="Times New Roman"/>
          <w:sz w:val="28"/>
          <w:szCs w:val="28"/>
        </w:rPr>
        <w:t>), однако девушки превосходят их в умеренн</w:t>
      </w:r>
      <w:r>
        <w:rPr>
          <w:rFonts w:ascii="Times New Roman" w:eastAsia="Calibri" w:hAnsi="Times New Roman" w:cs="Times New Roman"/>
          <w:sz w:val="28"/>
          <w:szCs w:val="28"/>
        </w:rPr>
        <w:t>о высоком уровне мотивации (57</w:t>
      </w:r>
      <w:r w:rsidR="00B94443">
        <w:rPr>
          <w:rFonts w:ascii="Times New Roman" w:eastAsia="Calibri" w:hAnsi="Times New Roman" w:cs="Times New Roman"/>
          <w:sz w:val="28"/>
          <w:szCs w:val="28"/>
        </w:rPr>
        <w:t xml:space="preserve">,1 </w:t>
      </w:r>
      <w:r w:rsidR="003B5754">
        <w:rPr>
          <w:rFonts w:ascii="Times New Roman" w:eastAsia="Calibri" w:hAnsi="Times New Roman" w:cs="Times New Roman"/>
          <w:sz w:val="28"/>
          <w:szCs w:val="28"/>
        </w:rPr>
        <w:t>%</w:t>
      </w:r>
      <w:r w:rsidRPr="00F5779A">
        <w:rPr>
          <w:rFonts w:ascii="Times New Roman" w:eastAsia="Calibri" w:hAnsi="Times New Roman" w:cs="Times New Roman"/>
          <w:sz w:val="28"/>
          <w:szCs w:val="28"/>
        </w:rPr>
        <w:t>). Средний уровень мотивации достижения выражен в большей мере у пред</w:t>
      </w:r>
      <w:r>
        <w:rPr>
          <w:rFonts w:ascii="Times New Roman" w:eastAsia="Calibri" w:hAnsi="Times New Roman" w:cs="Times New Roman"/>
          <w:sz w:val="28"/>
          <w:szCs w:val="28"/>
        </w:rPr>
        <w:t>ставительниц женского пола (30</w:t>
      </w:r>
      <w:r w:rsidR="00B94443">
        <w:rPr>
          <w:rFonts w:ascii="Times New Roman" w:eastAsia="Calibri" w:hAnsi="Times New Roman" w:cs="Times New Roman"/>
          <w:sz w:val="28"/>
          <w:szCs w:val="28"/>
        </w:rPr>
        <w:t xml:space="preserve">,3 </w:t>
      </w:r>
      <w:r w:rsidR="003B5754">
        <w:rPr>
          <w:rFonts w:ascii="Times New Roman" w:eastAsia="Calibri" w:hAnsi="Times New Roman" w:cs="Times New Roman"/>
          <w:sz w:val="28"/>
          <w:szCs w:val="28"/>
        </w:rPr>
        <w:t>%</w:t>
      </w:r>
      <w:r>
        <w:rPr>
          <w:rFonts w:ascii="Times New Roman" w:eastAsia="Calibri" w:hAnsi="Times New Roman" w:cs="Times New Roman"/>
          <w:sz w:val="28"/>
          <w:szCs w:val="28"/>
        </w:rPr>
        <w:t>), чем мужского (20</w:t>
      </w:r>
      <w:r w:rsidR="00B94443">
        <w:rPr>
          <w:rFonts w:ascii="Times New Roman" w:eastAsia="Calibri" w:hAnsi="Times New Roman" w:cs="Times New Roman"/>
          <w:sz w:val="28"/>
          <w:szCs w:val="28"/>
        </w:rPr>
        <w:t xml:space="preserve">,1 </w:t>
      </w:r>
      <w:r w:rsidR="003B5754">
        <w:rPr>
          <w:rFonts w:ascii="Times New Roman" w:eastAsia="Calibri" w:hAnsi="Times New Roman" w:cs="Times New Roman"/>
          <w:sz w:val="28"/>
          <w:szCs w:val="28"/>
        </w:rPr>
        <w:t>%</w:t>
      </w:r>
      <w:r w:rsidRPr="00F5779A">
        <w:rPr>
          <w:rFonts w:ascii="Times New Roman" w:eastAsia="Calibri" w:hAnsi="Times New Roman" w:cs="Times New Roman"/>
          <w:sz w:val="28"/>
          <w:szCs w:val="28"/>
        </w:rPr>
        <w:t>). Средний уровень показателя мотивации достижения находится практически на одном уровне у представителей обоих полов, однако у юношей незначительно превышает показатель девушек.</w:t>
      </w:r>
    </w:p>
    <w:p w:rsidR="003B5754" w:rsidRDefault="003B5754" w:rsidP="002508CA">
      <w:pPr>
        <w:shd w:val="clear" w:color="auto" w:fill="FFFFFF"/>
        <w:spacing w:line="360" w:lineRule="auto"/>
        <w:ind w:firstLine="709"/>
        <w:contextualSpacing/>
        <w:jc w:val="both"/>
        <w:textAlignment w:val="baseline"/>
        <w:rPr>
          <w:rFonts w:ascii="Times New Roman" w:eastAsia="Calibri" w:hAnsi="Times New Roman" w:cs="Times New Roman"/>
          <w:sz w:val="28"/>
          <w:szCs w:val="28"/>
        </w:rPr>
      </w:pPr>
    </w:p>
    <w:p w:rsidR="003D6D70" w:rsidRPr="000F1B6E" w:rsidRDefault="003D6D70" w:rsidP="003B5754">
      <w:pPr>
        <w:spacing w:after="0"/>
        <w:rPr>
          <w:rFonts w:ascii="Times New Roman" w:hAnsi="Times New Roman" w:cs="Times New Roman"/>
          <w:sz w:val="28"/>
          <w:szCs w:val="28"/>
        </w:rPr>
      </w:pPr>
      <w:r w:rsidRPr="000F1B6E">
        <w:rPr>
          <w:rFonts w:ascii="Times New Roman" w:hAnsi="Times New Roman" w:cs="Times New Roman"/>
          <w:sz w:val="28"/>
          <w:szCs w:val="28"/>
        </w:rPr>
        <w:t xml:space="preserve">Таблица </w:t>
      </w:r>
      <w:r>
        <w:rPr>
          <w:rFonts w:ascii="Times New Roman" w:hAnsi="Times New Roman" w:cs="Times New Roman"/>
          <w:sz w:val="28"/>
          <w:szCs w:val="28"/>
        </w:rPr>
        <w:t>11</w:t>
      </w:r>
      <w:r w:rsidRPr="000F1B6E">
        <w:rPr>
          <w:rFonts w:ascii="Times New Roman" w:hAnsi="Times New Roman" w:cs="Times New Roman"/>
          <w:sz w:val="28"/>
          <w:szCs w:val="28"/>
        </w:rPr>
        <w:t xml:space="preserve"> </w:t>
      </w:r>
      <w:r w:rsidR="003B5754">
        <w:rPr>
          <w:rFonts w:ascii="Times New Roman" w:hAnsi="Times New Roman" w:cs="Times New Roman"/>
          <w:sz w:val="28"/>
          <w:szCs w:val="28"/>
        </w:rPr>
        <w:t>–</w:t>
      </w:r>
      <w:r w:rsidRPr="000F1B6E">
        <w:rPr>
          <w:rFonts w:ascii="Times New Roman" w:hAnsi="Times New Roman" w:cs="Times New Roman"/>
          <w:sz w:val="28"/>
          <w:szCs w:val="28"/>
        </w:rPr>
        <w:t xml:space="preserve"> </w:t>
      </w:r>
      <w:r>
        <w:rPr>
          <w:rFonts w:ascii="Times New Roman" w:hAnsi="Times New Roman" w:cs="Times New Roman"/>
          <w:sz w:val="28"/>
          <w:szCs w:val="28"/>
        </w:rPr>
        <w:t>Уровень мотивации избегания неудач Т. Элерса</w:t>
      </w:r>
    </w:p>
    <w:tbl>
      <w:tblPr>
        <w:tblStyle w:val="ab"/>
        <w:tblW w:w="0" w:type="auto"/>
        <w:tblLayout w:type="fixed"/>
        <w:tblLook w:val="04A0"/>
      </w:tblPr>
      <w:tblGrid>
        <w:gridCol w:w="2660"/>
        <w:gridCol w:w="1843"/>
        <w:gridCol w:w="1701"/>
        <w:gridCol w:w="1701"/>
        <w:gridCol w:w="1666"/>
      </w:tblGrid>
      <w:tr w:rsidR="003D6D70" w:rsidRPr="00E215BB" w:rsidTr="003D6D70">
        <w:tc>
          <w:tcPr>
            <w:tcW w:w="2660"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Показатели уровня мотивации достижения</w:t>
            </w:r>
          </w:p>
        </w:tc>
        <w:tc>
          <w:tcPr>
            <w:tcW w:w="1843"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Количество юношей</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Количество девушек</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 xml:space="preserve">Юноши, </w:t>
            </w:r>
          </w:p>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проценты</w:t>
            </w:r>
          </w:p>
        </w:tc>
        <w:tc>
          <w:tcPr>
            <w:tcW w:w="1666"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Девушки, проценты</w:t>
            </w:r>
          </w:p>
        </w:tc>
      </w:tr>
      <w:tr w:rsidR="003D6D70" w:rsidRPr="00E215BB" w:rsidTr="003D6D70">
        <w:tc>
          <w:tcPr>
            <w:tcW w:w="2660"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Низкий</w:t>
            </w:r>
          </w:p>
        </w:tc>
        <w:tc>
          <w:tcPr>
            <w:tcW w:w="1843" w:type="dxa"/>
          </w:tcPr>
          <w:p w:rsidR="003D6D70" w:rsidRPr="00E215BB" w:rsidRDefault="005A3704" w:rsidP="003D6D70">
            <w:pPr>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3D6D70" w:rsidRPr="00E215BB" w:rsidRDefault="00115B2E" w:rsidP="003D6D70">
            <w:pP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13</w:t>
            </w:r>
            <w:r w:rsidR="005A3704">
              <w:rPr>
                <w:rFonts w:ascii="Times New Roman" w:hAnsi="Times New Roman" w:cs="Times New Roman"/>
                <w:sz w:val="24"/>
                <w:szCs w:val="24"/>
              </w:rPr>
              <w:t>,0</w:t>
            </w:r>
          </w:p>
        </w:tc>
        <w:tc>
          <w:tcPr>
            <w:tcW w:w="1666"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11</w:t>
            </w:r>
            <w:r w:rsidR="005A3704">
              <w:rPr>
                <w:rFonts w:ascii="Times New Roman" w:hAnsi="Times New Roman" w:cs="Times New Roman"/>
                <w:sz w:val="24"/>
                <w:szCs w:val="24"/>
              </w:rPr>
              <w:t>,3</w:t>
            </w:r>
          </w:p>
        </w:tc>
      </w:tr>
      <w:tr w:rsidR="003D6D70" w:rsidRPr="00E215BB" w:rsidTr="003D6D70">
        <w:tc>
          <w:tcPr>
            <w:tcW w:w="2660"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Средний</w:t>
            </w:r>
          </w:p>
        </w:tc>
        <w:tc>
          <w:tcPr>
            <w:tcW w:w="1843"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1</w:t>
            </w:r>
            <w:r w:rsidR="005A3704">
              <w:rPr>
                <w:rFonts w:ascii="Times New Roman" w:hAnsi="Times New Roman" w:cs="Times New Roman"/>
                <w:sz w:val="24"/>
                <w:szCs w:val="24"/>
              </w:rPr>
              <w:t>6</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1</w:t>
            </w:r>
            <w:r w:rsidR="00115B2E">
              <w:rPr>
                <w:rFonts w:ascii="Times New Roman" w:hAnsi="Times New Roman" w:cs="Times New Roman"/>
                <w:sz w:val="24"/>
                <w:szCs w:val="24"/>
              </w:rPr>
              <w:t>2</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67</w:t>
            </w:r>
            <w:r w:rsidR="005A3704">
              <w:rPr>
                <w:rFonts w:ascii="Times New Roman" w:hAnsi="Times New Roman" w:cs="Times New Roman"/>
                <w:sz w:val="24"/>
                <w:szCs w:val="24"/>
              </w:rPr>
              <w:t>,2</w:t>
            </w:r>
          </w:p>
        </w:tc>
        <w:tc>
          <w:tcPr>
            <w:tcW w:w="1666"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32</w:t>
            </w:r>
            <w:r w:rsidR="005A3704">
              <w:rPr>
                <w:rFonts w:ascii="Times New Roman" w:hAnsi="Times New Roman" w:cs="Times New Roman"/>
                <w:sz w:val="24"/>
                <w:szCs w:val="24"/>
              </w:rPr>
              <w:t>,2</w:t>
            </w:r>
          </w:p>
        </w:tc>
      </w:tr>
      <w:tr w:rsidR="003D6D70" w:rsidRPr="00E215BB" w:rsidTr="003D6D70">
        <w:tc>
          <w:tcPr>
            <w:tcW w:w="2660"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Умеренно высокий</w:t>
            </w:r>
          </w:p>
        </w:tc>
        <w:tc>
          <w:tcPr>
            <w:tcW w:w="1843" w:type="dxa"/>
          </w:tcPr>
          <w:p w:rsidR="003D6D70" w:rsidRPr="00E215BB" w:rsidRDefault="005A3704" w:rsidP="003D6D70">
            <w:pP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1</w:t>
            </w:r>
            <w:r w:rsidR="00115B2E">
              <w:rPr>
                <w:rFonts w:ascii="Times New Roman" w:hAnsi="Times New Roman" w:cs="Times New Roman"/>
                <w:sz w:val="24"/>
                <w:szCs w:val="24"/>
              </w:rPr>
              <w:t>1</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7</w:t>
            </w:r>
            <w:r w:rsidR="005A3704">
              <w:rPr>
                <w:rFonts w:ascii="Times New Roman" w:hAnsi="Times New Roman" w:cs="Times New Roman"/>
                <w:sz w:val="24"/>
                <w:szCs w:val="24"/>
              </w:rPr>
              <w:t>,1</w:t>
            </w:r>
          </w:p>
        </w:tc>
        <w:tc>
          <w:tcPr>
            <w:tcW w:w="1666"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26</w:t>
            </w:r>
            <w:r w:rsidR="005A3704">
              <w:rPr>
                <w:rFonts w:ascii="Times New Roman" w:hAnsi="Times New Roman" w:cs="Times New Roman"/>
                <w:sz w:val="24"/>
                <w:szCs w:val="24"/>
              </w:rPr>
              <w:t>,1</w:t>
            </w:r>
          </w:p>
        </w:tc>
      </w:tr>
      <w:tr w:rsidR="003D6D70" w:rsidRPr="00E215BB" w:rsidTr="003D6D70">
        <w:tc>
          <w:tcPr>
            <w:tcW w:w="2660"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Слишком высокий</w:t>
            </w:r>
          </w:p>
        </w:tc>
        <w:tc>
          <w:tcPr>
            <w:tcW w:w="1843"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2</w:t>
            </w:r>
          </w:p>
        </w:tc>
        <w:tc>
          <w:tcPr>
            <w:tcW w:w="1701" w:type="dxa"/>
          </w:tcPr>
          <w:p w:rsidR="003D6D70" w:rsidRPr="00E215BB" w:rsidRDefault="00115B2E" w:rsidP="003D6D70">
            <w:pP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13</w:t>
            </w:r>
            <w:r w:rsidR="005A3704">
              <w:rPr>
                <w:rFonts w:ascii="Times New Roman" w:hAnsi="Times New Roman" w:cs="Times New Roman"/>
                <w:sz w:val="24"/>
                <w:szCs w:val="24"/>
              </w:rPr>
              <w:t>,4</w:t>
            </w:r>
          </w:p>
        </w:tc>
        <w:tc>
          <w:tcPr>
            <w:tcW w:w="1666"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26</w:t>
            </w:r>
            <w:r w:rsidR="005A3704">
              <w:rPr>
                <w:rFonts w:ascii="Times New Roman" w:hAnsi="Times New Roman" w:cs="Times New Roman"/>
                <w:sz w:val="24"/>
                <w:szCs w:val="24"/>
              </w:rPr>
              <w:t>,0</w:t>
            </w:r>
          </w:p>
        </w:tc>
      </w:tr>
      <w:tr w:rsidR="003D6D70" w:rsidRPr="00E215BB" w:rsidTr="003D6D70">
        <w:tc>
          <w:tcPr>
            <w:tcW w:w="6204" w:type="dxa"/>
            <w:gridSpan w:val="3"/>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Средний показатель уровня мотивации достижения</w:t>
            </w:r>
          </w:p>
        </w:tc>
        <w:tc>
          <w:tcPr>
            <w:tcW w:w="1701"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14</w:t>
            </w:r>
            <w:r w:rsidR="002246CA">
              <w:rPr>
                <w:rFonts w:ascii="Times New Roman" w:hAnsi="Times New Roman" w:cs="Times New Roman"/>
                <w:sz w:val="24"/>
                <w:szCs w:val="24"/>
              </w:rPr>
              <w:t>,0</w:t>
            </w:r>
          </w:p>
        </w:tc>
        <w:tc>
          <w:tcPr>
            <w:tcW w:w="1666" w:type="dxa"/>
          </w:tcPr>
          <w:p w:rsidR="003D6D70" w:rsidRPr="00E215BB" w:rsidRDefault="003D6D70" w:rsidP="003D6D70">
            <w:pPr>
              <w:rPr>
                <w:rFonts w:ascii="Times New Roman" w:hAnsi="Times New Roman" w:cs="Times New Roman"/>
                <w:sz w:val="24"/>
                <w:szCs w:val="24"/>
              </w:rPr>
            </w:pPr>
            <w:r w:rsidRPr="00E215BB">
              <w:rPr>
                <w:rFonts w:ascii="Times New Roman" w:hAnsi="Times New Roman" w:cs="Times New Roman"/>
                <w:sz w:val="24"/>
                <w:szCs w:val="24"/>
              </w:rPr>
              <w:t>16</w:t>
            </w:r>
            <w:r w:rsidR="002246CA">
              <w:rPr>
                <w:rFonts w:ascii="Times New Roman" w:hAnsi="Times New Roman" w:cs="Times New Roman"/>
                <w:sz w:val="24"/>
                <w:szCs w:val="24"/>
              </w:rPr>
              <w:t>,0</w:t>
            </w:r>
          </w:p>
        </w:tc>
      </w:tr>
    </w:tbl>
    <w:p w:rsidR="003D6D70" w:rsidRDefault="003D6D70" w:rsidP="003D6D70"/>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Итак, низкий уровень мотивации избегания неудач выше у юношей (</w:t>
      </w:r>
      <w:r>
        <w:rPr>
          <w:rFonts w:ascii="Times New Roman" w:hAnsi="Times New Roman" w:cs="Times New Roman"/>
          <w:sz w:val="28"/>
          <w:szCs w:val="28"/>
        </w:rPr>
        <w:t>13</w:t>
      </w:r>
      <w:r w:rsidR="005A3704">
        <w:rPr>
          <w:rFonts w:ascii="Times New Roman" w:hAnsi="Times New Roman" w:cs="Times New Roman"/>
          <w:sz w:val="28"/>
          <w:szCs w:val="28"/>
        </w:rPr>
        <w:t xml:space="preserve">,0 </w:t>
      </w:r>
      <w:r w:rsidR="003B5754">
        <w:rPr>
          <w:rFonts w:ascii="Times New Roman" w:hAnsi="Times New Roman" w:cs="Times New Roman"/>
          <w:sz w:val="28"/>
          <w:szCs w:val="28"/>
        </w:rPr>
        <w:t>%</w:t>
      </w:r>
      <w:r>
        <w:rPr>
          <w:rFonts w:ascii="Times New Roman" w:hAnsi="Times New Roman" w:cs="Times New Roman"/>
          <w:sz w:val="28"/>
          <w:szCs w:val="28"/>
        </w:rPr>
        <w:t xml:space="preserve">), у девушек </w:t>
      </w:r>
      <w:r w:rsidR="003B5754">
        <w:rPr>
          <w:rFonts w:ascii="Times New Roman" w:hAnsi="Times New Roman" w:cs="Times New Roman"/>
          <w:sz w:val="28"/>
          <w:szCs w:val="28"/>
        </w:rPr>
        <w:t>–</w:t>
      </w:r>
      <w:r>
        <w:rPr>
          <w:rFonts w:ascii="Times New Roman" w:hAnsi="Times New Roman" w:cs="Times New Roman"/>
          <w:sz w:val="28"/>
          <w:szCs w:val="28"/>
        </w:rPr>
        <w:t xml:space="preserve"> 11</w:t>
      </w:r>
      <w:r w:rsidR="005A3704">
        <w:rPr>
          <w:rFonts w:ascii="Times New Roman" w:hAnsi="Times New Roman" w:cs="Times New Roman"/>
          <w:sz w:val="28"/>
          <w:szCs w:val="28"/>
        </w:rPr>
        <w:t xml:space="preserve">,3 </w:t>
      </w:r>
      <w:r w:rsidR="003B5754">
        <w:rPr>
          <w:rFonts w:ascii="Times New Roman" w:hAnsi="Times New Roman" w:cs="Times New Roman"/>
          <w:sz w:val="28"/>
          <w:szCs w:val="28"/>
        </w:rPr>
        <w:t>%</w:t>
      </w:r>
      <w:r w:rsidRPr="00F5779A">
        <w:rPr>
          <w:rFonts w:ascii="Times New Roman" w:hAnsi="Times New Roman" w:cs="Times New Roman"/>
          <w:sz w:val="28"/>
          <w:szCs w:val="28"/>
        </w:rPr>
        <w:t xml:space="preserve">, это значит, что юноши в меньшей степени проявляют такие личностные качества, характерные для мотивации избегания неудач, как склонность к различной жестокости в отношении к соперникам, нестабильная самооценка, неконструктивное отношение к критике, и др. Высокий (слишком высокий и умеренно высокий) уровень мотивации выражен у девушек, а </w:t>
      </w:r>
      <w:r w:rsidRPr="00F5779A">
        <w:rPr>
          <w:rFonts w:ascii="Times New Roman" w:hAnsi="Times New Roman" w:cs="Times New Roman"/>
          <w:sz w:val="28"/>
          <w:szCs w:val="28"/>
        </w:rPr>
        <w:lastRenderedPageBreak/>
        <w:t>с</w:t>
      </w:r>
      <w:r>
        <w:rPr>
          <w:rFonts w:ascii="Times New Roman" w:hAnsi="Times New Roman" w:cs="Times New Roman"/>
          <w:sz w:val="28"/>
          <w:szCs w:val="28"/>
        </w:rPr>
        <w:t>редний уровень - у юношей (67</w:t>
      </w:r>
      <w:r w:rsidR="005A3704">
        <w:rPr>
          <w:rFonts w:ascii="Times New Roman" w:hAnsi="Times New Roman" w:cs="Times New Roman"/>
          <w:sz w:val="28"/>
          <w:szCs w:val="28"/>
        </w:rPr>
        <w:t xml:space="preserve">,2 </w:t>
      </w:r>
      <w:r w:rsidR="003B5754">
        <w:rPr>
          <w:rFonts w:ascii="Times New Roman" w:hAnsi="Times New Roman" w:cs="Times New Roman"/>
          <w:sz w:val="28"/>
          <w:szCs w:val="28"/>
        </w:rPr>
        <w:t>%</w:t>
      </w:r>
      <w:r w:rsidRPr="00F5779A">
        <w:rPr>
          <w:rFonts w:ascii="Times New Roman" w:hAnsi="Times New Roman" w:cs="Times New Roman"/>
          <w:sz w:val="28"/>
          <w:szCs w:val="28"/>
        </w:rPr>
        <w:t>) вдвое превосходит мот</w:t>
      </w:r>
      <w:r>
        <w:rPr>
          <w:rFonts w:ascii="Times New Roman" w:hAnsi="Times New Roman" w:cs="Times New Roman"/>
          <w:sz w:val="28"/>
          <w:szCs w:val="28"/>
        </w:rPr>
        <w:t>ивацию избегания у девушек (32</w:t>
      </w:r>
      <w:r w:rsidR="005A3704">
        <w:rPr>
          <w:rFonts w:ascii="Times New Roman" w:hAnsi="Times New Roman" w:cs="Times New Roman"/>
          <w:sz w:val="28"/>
          <w:szCs w:val="28"/>
        </w:rPr>
        <w:t xml:space="preserve">,2 </w:t>
      </w:r>
      <w:r w:rsidR="003B5754">
        <w:rPr>
          <w:rFonts w:ascii="Times New Roman" w:hAnsi="Times New Roman" w:cs="Times New Roman"/>
          <w:sz w:val="28"/>
          <w:szCs w:val="28"/>
        </w:rPr>
        <w:t>%</w:t>
      </w:r>
      <w:r w:rsidRPr="00F5779A">
        <w:rPr>
          <w:rFonts w:ascii="Times New Roman" w:hAnsi="Times New Roman" w:cs="Times New Roman"/>
          <w:sz w:val="28"/>
          <w:szCs w:val="28"/>
        </w:rPr>
        <w:t>).  В целом, средний показатель мотивации избегания неудач у представи</w:t>
      </w:r>
      <w:r w:rsidR="003B5754">
        <w:rPr>
          <w:rFonts w:ascii="Times New Roman" w:hAnsi="Times New Roman" w:cs="Times New Roman"/>
          <w:sz w:val="28"/>
          <w:szCs w:val="28"/>
        </w:rPr>
        <w:t>тельниц женского пола выше (16</w:t>
      </w:r>
      <w:r w:rsidR="005A3704">
        <w:rPr>
          <w:rFonts w:ascii="Times New Roman" w:hAnsi="Times New Roman" w:cs="Times New Roman"/>
          <w:sz w:val="28"/>
          <w:szCs w:val="28"/>
        </w:rPr>
        <w:t xml:space="preserve">,0 </w:t>
      </w:r>
      <w:r w:rsidR="003B5754">
        <w:rPr>
          <w:rFonts w:ascii="Times New Roman" w:hAnsi="Times New Roman" w:cs="Times New Roman"/>
          <w:sz w:val="28"/>
          <w:szCs w:val="28"/>
        </w:rPr>
        <w:t>%), чем мужского (14</w:t>
      </w:r>
      <w:r w:rsidR="005A3704">
        <w:rPr>
          <w:rFonts w:ascii="Times New Roman" w:hAnsi="Times New Roman" w:cs="Times New Roman"/>
          <w:sz w:val="28"/>
          <w:szCs w:val="28"/>
        </w:rPr>
        <w:t xml:space="preserve">,0 </w:t>
      </w:r>
      <w:r w:rsidR="003B5754">
        <w:rPr>
          <w:rFonts w:ascii="Times New Roman" w:hAnsi="Times New Roman" w:cs="Times New Roman"/>
          <w:sz w:val="28"/>
          <w:szCs w:val="28"/>
        </w:rPr>
        <w:t>%</w:t>
      </w:r>
      <w:r w:rsidRPr="00F5779A">
        <w:rPr>
          <w:rFonts w:ascii="Times New Roman" w:hAnsi="Times New Roman" w:cs="Times New Roman"/>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bdr w:val="none" w:sz="0" w:space="0" w:color="auto" w:frame="1"/>
        </w:rPr>
      </w:pPr>
      <w:r w:rsidRPr="00F5779A">
        <w:rPr>
          <w:rFonts w:ascii="Times New Roman" w:hAnsi="Times New Roman" w:cs="Times New Roman"/>
          <w:sz w:val="28"/>
          <w:szCs w:val="28"/>
        </w:rPr>
        <w:t xml:space="preserve">По итогам </w:t>
      </w:r>
      <w:r w:rsidRPr="00F5779A">
        <w:rPr>
          <w:rFonts w:ascii="Times New Roman" w:hAnsi="Times New Roman" w:cs="Times New Roman"/>
          <w:sz w:val="28"/>
          <w:szCs w:val="28"/>
          <w:bdr w:val="none" w:sz="0" w:space="0" w:color="auto" w:frame="1"/>
        </w:rPr>
        <w:t>методики диагностики личности на</w:t>
      </w:r>
      <w:r w:rsidRPr="00F5779A">
        <w:rPr>
          <w:rFonts w:ascii="Times New Roman" w:hAnsi="Times New Roman" w:cs="Times New Roman"/>
          <w:sz w:val="28"/>
          <w:szCs w:val="28"/>
        </w:rPr>
        <w:t xml:space="preserve"> мотивацию к успеху и к избеганию неудач </w:t>
      </w:r>
      <w:r w:rsidRPr="00F5779A">
        <w:rPr>
          <w:rFonts w:ascii="Times New Roman" w:hAnsi="Times New Roman" w:cs="Times New Roman"/>
          <w:sz w:val="28"/>
          <w:szCs w:val="28"/>
          <w:bdr w:val="none" w:sz="0" w:space="0" w:color="auto" w:frame="1"/>
        </w:rPr>
        <w:t xml:space="preserve">Т. Элерса получилось, что юноши больше ориентированы на мотивацию к достижению успеха, а девушки </w:t>
      </w:r>
      <w:r w:rsidR="003B5754">
        <w:rPr>
          <w:rFonts w:ascii="Times New Roman" w:hAnsi="Times New Roman" w:cs="Times New Roman"/>
          <w:sz w:val="28"/>
          <w:szCs w:val="28"/>
          <w:bdr w:val="none" w:sz="0" w:space="0" w:color="auto" w:frame="1"/>
        </w:rPr>
        <w:t>–</w:t>
      </w:r>
      <w:r w:rsidRPr="00F5779A">
        <w:rPr>
          <w:rFonts w:ascii="Times New Roman" w:hAnsi="Times New Roman" w:cs="Times New Roman"/>
          <w:sz w:val="28"/>
          <w:szCs w:val="28"/>
          <w:bdr w:val="none" w:sz="0" w:space="0" w:color="auto" w:frame="1"/>
        </w:rPr>
        <w:t xml:space="preserve"> на мотивацию избегания неудач. Это значит, что юноши больше ориентированы к развитию своих способностей и возможностей, нежели девушки. Предпочитают бросать вызов трудностям, девушки ставят перед собой или слишком простые, или слишком сложные цели. В ситуации риска, юноши стремятся вести себя конструктивно и предпочитают средний уровень риска, девушки занимают неконструктивную позицию </w:t>
      </w:r>
      <w:r w:rsidR="003B5754">
        <w:rPr>
          <w:rFonts w:ascii="Times New Roman" w:hAnsi="Times New Roman" w:cs="Times New Roman"/>
          <w:sz w:val="28"/>
          <w:szCs w:val="28"/>
          <w:bdr w:val="none" w:sz="0" w:space="0" w:color="auto" w:frame="1"/>
        </w:rPr>
        <w:t>–</w:t>
      </w:r>
      <w:r w:rsidRPr="00F5779A">
        <w:rPr>
          <w:rFonts w:ascii="Times New Roman" w:hAnsi="Times New Roman" w:cs="Times New Roman"/>
          <w:sz w:val="28"/>
          <w:szCs w:val="28"/>
          <w:bdr w:val="none" w:sz="0" w:space="0" w:color="auto" w:frame="1"/>
        </w:rPr>
        <w:t xml:space="preserve"> предпочитают или слишком малый уровень риска, или наоборот - слишком высокий. </w:t>
      </w:r>
    </w:p>
    <w:p w:rsidR="003D6D70" w:rsidRDefault="003D6D70" w:rsidP="003D6D70">
      <w:pPr>
        <w:spacing w:line="36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F5779A">
        <w:rPr>
          <w:rFonts w:ascii="Times New Roman" w:eastAsia="Times New Roman" w:hAnsi="Times New Roman" w:cs="Times New Roman"/>
          <w:color w:val="000000"/>
          <w:sz w:val="28"/>
          <w:szCs w:val="28"/>
          <w:bdr w:val="none" w:sz="0" w:space="0" w:color="auto" w:frame="1"/>
          <w:lang w:eastAsia="ru-RU"/>
        </w:rPr>
        <w:t xml:space="preserve">По опроснику «Якоря карьеры» Э. Шейна были получены следующие результаты, </w:t>
      </w:r>
      <w:r>
        <w:rPr>
          <w:rFonts w:ascii="Times New Roman" w:eastAsia="Times New Roman" w:hAnsi="Times New Roman" w:cs="Times New Roman"/>
          <w:color w:val="000000"/>
          <w:sz w:val="28"/>
          <w:szCs w:val="28"/>
          <w:bdr w:val="none" w:sz="0" w:space="0" w:color="auto" w:frame="1"/>
          <w:lang w:eastAsia="ru-RU"/>
        </w:rPr>
        <w:t>которые представлены в таблице 12 и в приложении В</w:t>
      </w:r>
      <w:r w:rsidRPr="00F5779A">
        <w:rPr>
          <w:rFonts w:ascii="Times New Roman" w:eastAsia="Times New Roman" w:hAnsi="Times New Roman" w:cs="Times New Roman"/>
          <w:color w:val="000000"/>
          <w:sz w:val="28"/>
          <w:szCs w:val="28"/>
          <w:bdr w:val="none" w:sz="0" w:space="0" w:color="auto" w:frame="1"/>
          <w:lang w:eastAsia="ru-RU"/>
        </w:rPr>
        <w:t>.</w:t>
      </w:r>
    </w:p>
    <w:p w:rsidR="003B5754" w:rsidRPr="00F5779A" w:rsidRDefault="003B5754" w:rsidP="003D6D70">
      <w:pPr>
        <w:spacing w:line="36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p>
    <w:p w:rsidR="003D6D70" w:rsidRPr="00F5779A" w:rsidRDefault="003D6D70" w:rsidP="003D6D70">
      <w:pPr>
        <w:spacing w:line="360" w:lineRule="auto"/>
        <w:contextualSpacing/>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Таблица 12 </w:t>
      </w:r>
      <w:r w:rsidR="003B5754">
        <w:rPr>
          <w:rFonts w:ascii="Times New Roman" w:eastAsia="Times New Roman" w:hAnsi="Times New Roman" w:cs="Times New Roman"/>
          <w:color w:val="000000"/>
          <w:sz w:val="28"/>
          <w:szCs w:val="28"/>
          <w:bdr w:val="none" w:sz="0" w:space="0" w:color="auto" w:frame="1"/>
          <w:lang w:eastAsia="ru-RU"/>
        </w:rPr>
        <w:t>–</w:t>
      </w:r>
      <w:r w:rsidRPr="00F5779A">
        <w:rPr>
          <w:rFonts w:ascii="Times New Roman" w:eastAsia="Times New Roman" w:hAnsi="Times New Roman" w:cs="Times New Roman"/>
          <w:color w:val="000000"/>
          <w:sz w:val="28"/>
          <w:szCs w:val="28"/>
          <w:bdr w:val="none" w:sz="0" w:space="0" w:color="auto" w:frame="1"/>
          <w:lang w:eastAsia="ru-RU"/>
        </w:rPr>
        <w:t xml:space="preserve"> Результаты опросника «Якоря карьеры» Э. Шейна</w:t>
      </w:r>
    </w:p>
    <w:tbl>
      <w:tblPr>
        <w:tblW w:w="9497" w:type="dxa"/>
        <w:tblInd w:w="250" w:type="dxa"/>
        <w:tblLook w:val="04A0"/>
      </w:tblPr>
      <w:tblGrid>
        <w:gridCol w:w="4559"/>
        <w:gridCol w:w="2387"/>
        <w:gridCol w:w="2551"/>
      </w:tblGrid>
      <w:tr w:rsidR="003D6D70" w:rsidRPr="00F5779A" w:rsidTr="003D6D70">
        <w:trPr>
          <w:trHeight w:val="319"/>
        </w:trPr>
        <w:tc>
          <w:tcPr>
            <w:tcW w:w="4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Шкалы</w:t>
            </w:r>
          </w:p>
        </w:tc>
        <w:tc>
          <w:tcPr>
            <w:tcW w:w="2387" w:type="dxa"/>
            <w:tcBorders>
              <w:top w:val="single" w:sz="4" w:space="0" w:color="auto"/>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Среднее значение, юноши</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Среднее значение, девушки</w:t>
            </w:r>
          </w:p>
        </w:tc>
      </w:tr>
      <w:tr w:rsidR="003D6D70" w:rsidRPr="00F5779A" w:rsidTr="003D6D70">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Профессиональная компетентность</w:t>
            </w:r>
          </w:p>
        </w:tc>
        <w:tc>
          <w:tcPr>
            <w:tcW w:w="2387"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6,3</w:t>
            </w:r>
          </w:p>
        </w:tc>
        <w:tc>
          <w:tcPr>
            <w:tcW w:w="255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2,1</w:t>
            </w:r>
          </w:p>
        </w:tc>
      </w:tr>
      <w:tr w:rsidR="003D6D70" w:rsidRPr="00F5779A" w:rsidTr="003D6D70">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Менеджмент</w:t>
            </w:r>
          </w:p>
        </w:tc>
        <w:tc>
          <w:tcPr>
            <w:tcW w:w="2387"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5,7</w:t>
            </w:r>
          </w:p>
        </w:tc>
        <w:tc>
          <w:tcPr>
            <w:tcW w:w="255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3,7</w:t>
            </w:r>
          </w:p>
        </w:tc>
      </w:tr>
      <w:tr w:rsidR="003D6D70" w:rsidRPr="00F5779A" w:rsidTr="003D6D70">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Автономия</w:t>
            </w:r>
          </w:p>
        </w:tc>
        <w:tc>
          <w:tcPr>
            <w:tcW w:w="2387"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7,3</w:t>
            </w:r>
          </w:p>
        </w:tc>
        <w:tc>
          <w:tcPr>
            <w:tcW w:w="255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6,7</w:t>
            </w:r>
          </w:p>
        </w:tc>
      </w:tr>
      <w:tr w:rsidR="003D6D70" w:rsidRPr="00F5779A" w:rsidTr="003D6D70">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Стабильное место работы</w:t>
            </w:r>
          </w:p>
        </w:tc>
        <w:tc>
          <w:tcPr>
            <w:tcW w:w="2387"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2,3</w:t>
            </w:r>
          </w:p>
        </w:tc>
        <w:tc>
          <w:tcPr>
            <w:tcW w:w="255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8,3</w:t>
            </w:r>
          </w:p>
        </w:tc>
      </w:tr>
      <w:tr w:rsidR="003D6D70" w:rsidRPr="00F5779A" w:rsidTr="003D6D70">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Стабильное место жительства</w:t>
            </w:r>
          </w:p>
        </w:tc>
        <w:tc>
          <w:tcPr>
            <w:tcW w:w="2387"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2,3</w:t>
            </w:r>
          </w:p>
        </w:tc>
        <w:tc>
          <w:tcPr>
            <w:tcW w:w="255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7,2</w:t>
            </w:r>
          </w:p>
        </w:tc>
      </w:tr>
      <w:tr w:rsidR="003D6D70" w:rsidRPr="00F5779A" w:rsidTr="003D6D70">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Служение</w:t>
            </w:r>
          </w:p>
        </w:tc>
        <w:tc>
          <w:tcPr>
            <w:tcW w:w="2387"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4,3</w:t>
            </w:r>
          </w:p>
        </w:tc>
        <w:tc>
          <w:tcPr>
            <w:tcW w:w="255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5,4</w:t>
            </w:r>
          </w:p>
        </w:tc>
      </w:tr>
      <w:tr w:rsidR="003D6D70" w:rsidRPr="00F5779A" w:rsidTr="003D6D70">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Вызов</w:t>
            </w:r>
          </w:p>
        </w:tc>
        <w:tc>
          <w:tcPr>
            <w:tcW w:w="2387"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7,3</w:t>
            </w:r>
          </w:p>
        </w:tc>
        <w:tc>
          <w:tcPr>
            <w:tcW w:w="255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4,1</w:t>
            </w:r>
          </w:p>
        </w:tc>
      </w:tr>
      <w:tr w:rsidR="003D6D70" w:rsidRPr="00F5779A" w:rsidTr="003D6D70">
        <w:trPr>
          <w:trHeight w:val="150"/>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Интеграция стилей жизни</w:t>
            </w:r>
          </w:p>
        </w:tc>
        <w:tc>
          <w:tcPr>
            <w:tcW w:w="2387"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5,0</w:t>
            </w:r>
          </w:p>
        </w:tc>
        <w:tc>
          <w:tcPr>
            <w:tcW w:w="2551" w:type="dxa"/>
            <w:tcBorders>
              <w:top w:val="nil"/>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7,0</w:t>
            </w:r>
          </w:p>
        </w:tc>
      </w:tr>
      <w:tr w:rsidR="003D6D70" w:rsidRPr="00F5779A" w:rsidTr="003D6D70">
        <w:trPr>
          <w:trHeight w:val="155"/>
        </w:trPr>
        <w:tc>
          <w:tcPr>
            <w:tcW w:w="4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Предпринимательство</w:t>
            </w:r>
          </w:p>
        </w:tc>
        <w:tc>
          <w:tcPr>
            <w:tcW w:w="2387" w:type="dxa"/>
            <w:tcBorders>
              <w:top w:val="single" w:sz="4" w:space="0" w:color="auto"/>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10,0</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D6D70" w:rsidRPr="00F5779A" w:rsidRDefault="003D6D70" w:rsidP="003D6D70">
            <w:pPr>
              <w:spacing w:after="0" w:line="240" w:lineRule="auto"/>
              <w:jc w:val="cente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5,2</w:t>
            </w:r>
          </w:p>
        </w:tc>
      </w:tr>
    </w:tbl>
    <w:p w:rsidR="003D6D70" w:rsidRPr="00F5779A" w:rsidRDefault="003D6D70" w:rsidP="003D6D70">
      <w:pPr>
        <w:spacing w:line="36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p>
    <w:p w:rsidR="003D6D70" w:rsidRPr="00F5779A" w:rsidRDefault="003D6D70" w:rsidP="003D6D70">
      <w:pPr>
        <w:spacing w:line="36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F5779A">
        <w:rPr>
          <w:rFonts w:ascii="Times New Roman" w:eastAsia="Times New Roman" w:hAnsi="Times New Roman" w:cs="Times New Roman"/>
          <w:color w:val="000000"/>
          <w:sz w:val="28"/>
          <w:szCs w:val="28"/>
          <w:bdr w:val="none" w:sz="0" w:space="0" w:color="auto" w:frame="1"/>
          <w:lang w:eastAsia="ru-RU"/>
        </w:rPr>
        <w:t xml:space="preserve">Таким образом, по данным таблицы можно сделать следующие заключения. </w:t>
      </w:r>
    </w:p>
    <w:p w:rsidR="003D6D70" w:rsidRPr="00F5779A" w:rsidRDefault="003D6D70" w:rsidP="003D6D70">
      <w:pPr>
        <w:spacing w:line="360" w:lineRule="auto"/>
        <w:ind w:firstLine="709"/>
        <w:contextualSpacing/>
        <w:jc w:val="both"/>
        <w:rPr>
          <w:rFonts w:ascii="Times New Roman" w:eastAsia="Calibri" w:hAnsi="Times New Roman" w:cs="Times New Roman"/>
          <w:sz w:val="28"/>
          <w:szCs w:val="28"/>
        </w:rPr>
      </w:pPr>
      <w:r w:rsidRPr="00F5779A">
        <w:rPr>
          <w:rFonts w:ascii="Times New Roman" w:eastAsia="Calibri" w:hAnsi="Times New Roman" w:cs="Times New Roman"/>
          <w:sz w:val="28"/>
          <w:szCs w:val="28"/>
        </w:rPr>
        <w:t>Так, было установлено, что для юношей ведущими ценностными ориентациями при построении карьеры яв</w:t>
      </w:r>
      <w:r w:rsidRPr="00F5779A">
        <w:rPr>
          <w:rFonts w:ascii="Times New Roman" w:hAnsi="Times New Roman" w:cs="Times New Roman"/>
          <w:sz w:val="28"/>
          <w:szCs w:val="28"/>
        </w:rPr>
        <w:t xml:space="preserve">ляются мотивы предпринимательство </w:t>
      </w:r>
      <w:r w:rsidRPr="00F5779A">
        <w:rPr>
          <w:rFonts w:ascii="Times New Roman" w:hAnsi="Times New Roman" w:cs="Times New Roman"/>
          <w:sz w:val="28"/>
          <w:szCs w:val="28"/>
        </w:rPr>
        <w:lastRenderedPageBreak/>
        <w:t xml:space="preserve">(10,0), автономия (7,3) и вызов (7,3). Это говорит о стремлении </w:t>
      </w:r>
      <w:r w:rsidRPr="00F5779A">
        <w:rPr>
          <w:rFonts w:ascii="Times New Roman" w:hAnsi="Times New Roman" w:cs="Times New Roman"/>
          <w:color w:val="000000" w:themeColor="text1"/>
          <w:sz w:val="28"/>
          <w:szCs w:val="28"/>
        </w:rPr>
        <w:t xml:space="preserve">освободиться от организационных правил, предписаний и ограничений. Они испытывают трудности, связанные с установленными правилами, процедурами, рабочим днем, дисциплиной, формой одежды и т.д. Они любят выполнять работу своим способом, темпом и по собственным стандартам, не хотят ни от кого зависеть. Они ориентированы на решение заведомо сложных задач, преодоление препятствий ради победы в конкурентной борьбе. Они чувствуют себя преуспевающими только тогда, когда постоянно вовлечены в решение трудных проблем или в ситуацию соревнования. Поэтому предпринимательство является для них вспомогательным средством для проявления самостоятельности и  </w:t>
      </w:r>
      <w:r w:rsidRPr="00F5779A">
        <w:rPr>
          <w:rFonts w:ascii="Times New Roman" w:hAnsi="Times New Roman" w:cs="Times New Roman"/>
          <w:sz w:val="28"/>
          <w:szCs w:val="28"/>
        </w:rPr>
        <w:t xml:space="preserve">независимости. </w:t>
      </w:r>
      <w:r w:rsidRPr="00F5779A">
        <w:rPr>
          <w:rFonts w:ascii="Times New Roman" w:eastAsia="Calibri" w:hAnsi="Times New Roman" w:cs="Times New Roman"/>
          <w:sz w:val="28"/>
          <w:szCs w:val="28"/>
        </w:rPr>
        <w:t xml:space="preserve">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Наименьшую </w:t>
      </w:r>
      <w:r w:rsidRPr="00F5779A">
        <w:rPr>
          <w:rFonts w:ascii="Times New Roman" w:eastAsia="Calibri" w:hAnsi="Times New Roman" w:cs="Times New Roman"/>
          <w:sz w:val="28"/>
          <w:szCs w:val="28"/>
        </w:rPr>
        <w:t>значимость при по</w:t>
      </w:r>
      <w:r w:rsidRPr="00F5779A">
        <w:rPr>
          <w:rFonts w:ascii="Times New Roman" w:hAnsi="Times New Roman" w:cs="Times New Roman"/>
          <w:sz w:val="28"/>
          <w:szCs w:val="28"/>
        </w:rPr>
        <w:t>строении карьеры для молодых людей мужского пола имеют ценности – стабильное место</w:t>
      </w:r>
      <w:r w:rsidRPr="00F5779A">
        <w:rPr>
          <w:rFonts w:ascii="Times New Roman" w:eastAsia="Calibri" w:hAnsi="Times New Roman" w:cs="Times New Roman"/>
          <w:sz w:val="28"/>
          <w:szCs w:val="28"/>
        </w:rPr>
        <w:t xml:space="preserve"> жи</w:t>
      </w:r>
      <w:r w:rsidRPr="00F5779A">
        <w:rPr>
          <w:rFonts w:ascii="Times New Roman" w:hAnsi="Times New Roman" w:cs="Times New Roman"/>
          <w:sz w:val="28"/>
          <w:szCs w:val="28"/>
        </w:rPr>
        <w:t>тельства (2,3), стабильное место работы (2,3) и служение (4,3)</w:t>
      </w:r>
      <w:r w:rsidRPr="00F5779A">
        <w:rPr>
          <w:rFonts w:ascii="Times New Roman" w:eastAsia="Calibri" w:hAnsi="Times New Roman" w:cs="Times New Roman"/>
          <w:sz w:val="28"/>
          <w:szCs w:val="28"/>
        </w:rPr>
        <w:t>. Таким образом, юноши, представляя будущую карьеру, демонстрируют высокую мобильность</w:t>
      </w:r>
      <w:r w:rsidRPr="00F5779A">
        <w:rPr>
          <w:rFonts w:ascii="Times New Roman" w:hAnsi="Times New Roman" w:cs="Times New Roman"/>
          <w:sz w:val="28"/>
          <w:szCs w:val="28"/>
        </w:rPr>
        <w:t xml:space="preserve"> и высокую активность</w:t>
      </w:r>
      <w:r w:rsidRPr="00F5779A">
        <w:rPr>
          <w:rFonts w:ascii="Times New Roman" w:eastAsia="Calibri" w:hAnsi="Times New Roman" w:cs="Times New Roman"/>
          <w:sz w:val="28"/>
          <w:szCs w:val="28"/>
        </w:rPr>
        <w:t>.</w:t>
      </w:r>
      <w:r w:rsidRPr="00F5779A">
        <w:rPr>
          <w:rFonts w:ascii="Times New Roman" w:hAnsi="Times New Roman" w:cs="Times New Roman"/>
          <w:sz w:val="28"/>
          <w:szCs w:val="28"/>
        </w:rPr>
        <w:t xml:space="preserve"> Им сложно работать на одном месте, если нет никаких авантюрных предложений, их устраивает постоянная конкуренция, решение сложных задач. Они </w:t>
      </w:r>
      <w:r w:rsidRPr="00F5779A">
        <w:rPr>
          <w:rFonts w:ascii="Times New Roman" w:eastAsia="Times New Roman" w:hAnsi="Times New Roman" w:cs="Times New Roman"/>
          <w:color w:val="000000" w:themeColor="text1"/>
          <w:sz w:val="28"/>
          <w:szCs w:val="28"/>
          <w:lang w:eastAsia="ru-RU"/>
        </w:rPr>
        <w:t xml:space="preserve">не стремятся приносить пользу людям, обществу, для них не важны конкретные плоды своей работы, они предпочитают работать в одиночестве.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eastAsia="Calibri" w:hAnsi="Times New Roman" w:cs="Times New Roman"/>
          <w:sz w:val="28"/>
          <w:szCs w:val="28"/>
        </w:rPr>
        <w:t>Также было установлено, что для девушек ведущими ценностными ориентациями при построении</w:t>
      </w:r>
      <w:r w:rsidRPr="00F5779A">
        <w:rPr>
          <w:rFonts w:ascii="Times New Roman" w:hAnsi="Times New Roman" w:cs="Times New Roman"/>
          <w:sz w:val="28"/>
          <w:szCs w:val="28"/>
        </w:rPr>
        <w:t xml:space="preserve"> карьеры является стабильное место работы (8,3), стабильное место жительства (7,2) и интеграция стилей жизни (7,0)</w:t>
      </w:r>
      <w:r w:rsidRPr="00F5779A">
        <w:rPr>
          <w:rFonts w:ascii="Times New Roman" w:eastAsia="Calibri" w:hAnsi="Times New Roman" w:cs="Times New Roman"/>
          <w:sz w:val="28"/>
          <w:szCs w:val="28"/>
        </w:rPr>
        <w:t>.</w:t>
      </w:r>
      <w:r w:rsidRPr="00F5779A">
        <w:rPr>
          <w:rFonts w:ascii="Times New Roman" w:hAnsi="Times New Roman" w:cs="Times New Roman"/>
          <w:sz w:val="28"/>
          <w:szCs w:val="28"/>
        </w:rPr>
        <w:t xml:space="preserve"> Это означает, что девушки менее активны, </w:t>
      </w:r>
      <w:r w:rsidRPr="00F5779A">
        <w:rPr>
          <w:rFonts w:ascii="Times New Roman" w:hAnsi="Times New Roman" w:cs="Times New Roman"/>
          <w:color w:val="000000" w:themeColor="text1"/>
          <w:sz w:val="28"/>
          <w:szCs w:val="28"/>
        </w:rPr>
        <w:t xml:space="preserve">они испытывают потребность в безопасности, защите и возможности прогнозирования, их устраивает стабильность работы. Для них важно, чтобы все было уравновешено – карьера, семья, личные интересы и т.п. </w:t>
      </w:r>
    </w:p>
    <w:p w:rsidR="003D6D70" w:rsidRPr="00F5779A"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eastAsia="Calibri" w:hAnsi="Times New Roman" w:cs="Times New Roman"/>
          <w:sz w:val="28"/>
          <w:szCs w:val="28"/>
        </w:rPr>
        <w:t>Наименьшую значимость при построении карьеры для девушек имеют це</w:t>
      </w:r>
      <w:r w:rsidRPr="00F5779A">
        <w:rPr>
          <w:rFonts w:ascii="Times New Roman" w:hAnsi="Times New Roman" w:cs="Times New Roman"/>
          <w:sz w:val="28"/>
          <w:szCs w:val="28"/>
        </w:rPr>
        <w:t>нности – профессиональная компетентность (2,1), менеджмент (3,7) и вызов (4,1)</w:t>
      </w:r>
      <w:r w:rsidRPr="00F5779A">
        <w:rPr>
          <w:rFonts w:ascii="Times New Roman" w:eastAsia="Calibri" w:hAnsi="Times New Roman" w:cs="Times New Roman"/>
          <w:sz w:val="28"/>
          <w:szCs w:val="28"/>
        </w:rPr>
        <w:t xml:space="preserve">. </w:t>
      </w:r>
      <w:r w:rsidRPr="00F5779A">
        <w:rPr>
          <w:rFonts w:ascii="Times New Roman" w:hAnsi="Times New Roman" w:cs="Times New Roman"/>
          <w:sz w:val="28"/>
          <w:szCs w:val="28"/>
        </w:rPr>
        <w:t xml:space="preserve">Это означает, что в связи с тем, что девушки предпочитают стабильность </w:t>
      </w:r>
      <w:r w:rsidRPr="00F5779A">
        <w:rPr>
          <w:rFonts w:ascii="Times New Roman" w:hAnsi="Times New Roman" w:cs="Times New Roman"/>
          <w:sz w:val="28"/>
          <w:szCs w:val="28"/>
        </w:rPr>
        <w:lastRenderedPageBreak/>
        <w:t xml:space="preserve">во всех сферах, им не обязательно нужно быть профессионально компетентными, они не готовы к познанию новых перспектив развития. Также она не стремятся к власти и не стремятся управлять другими людьми, скорее сами подвержены быть управляемыми. </w:t>
      </w:r>
    </w:p>
    <w:p w:rsidR="003D6D70" w:rsidRDefault="003D6D70" w:rsidP="003D6D70">
      <w:pPr>
        <w:spacing w:line="360" w:lineRule="auto"/>
        <w:ind w:firstLine="709"/>
        <w:contextualSpacing/>
        <w:jc w:val="both"/>
        <w:rPr>
          <w:rFonts w:ascii="Times New Roman" w:hAnsi="Times New Roman" w:cs="Times New Roman"/>
          <w:b/>
          <w:sz w:val="28"/>
          <w:szCs w:val="28"/>
        </w:rPr>
      </w:pPr>
    </w:p>
    <w:p w:rsidR="003D6D70" w:rsidRDefault="003D6D70" w:rsidP="003D6D70">
      <w:pPr>
        <w:spacing w:line="360" w:lineRule="auto"/>
        <w:ind w:firstLine="709"/>
        <w:contextualSpacing/>
        <w:jc w:val="both"/>
        <w:rPr>
          <w:rFonts w:ascii="Times New Roman" w:hAnsi="Times New Roman" w:cs="Times New Roman"/>
          <w:b/>
          <w:sz w:val="28"/>
          <w:szCs w:val="28"/>
        </w:rPr>
      </w:pPr>
      <w:r w:rsidRPr="00F5779A">
        <w:rPr>
          <w:rFonts w:ascii="Times New Roman" w:hAnsi="Times New Roman" w:cs="Times New Roman"/>
          <w:b/>
          <w:sz w:val="28"/>
          <w:szCs w:val="28"/>
        </w:rPr>
        <w:t>3.7 Выявление связи между профессиональной мотивацией и представлениями о счастье юношей и девушек</w:t>
      </w:r>
    </w:p>
    <w:p w:rsidR="003B5754" w:rsidRDefault="003B5754" w:rsidP="003D6D70">
      <w:pPr>
        <w:spacing w:line="360" w:lineRule="auto"/>
        <w:ind w:firstLine="709"/>
        <w:contextualSpacing/>
        <w:jc w:val="both"/>
        <w:rPr>
          <w:rFonts w:ascii="Times New Roman" w:hAnsi="Times New Roman" w:cs="Times New Roman"/>
          <w:b/>
          <w:sz w:val="28"/>
          <w:szCs w:val="28"/>
        </w:rPr>
      </w:pPr>
    </w:p>
    <w:p w:rsidR="003D6D70" w:rsidRPr="00D63E01" w:rsidRDefault="003D6D70" w:rsidP="003D6D70">
      <w:pPr>
        <w:spacing w:line="360" w:lineRule="auto"/>
        <w:contextualSpacing/>
        <w:jc w:val="both"/>
        <w:rPr>
          <w:rFonts w:ascii="Times New Roman" w:hAnsi="Times New Roman" w:cs="Times New Roman"/>
          <w:sz w:val="28"/>
          <w:szCs w:val="28"/>
        </w:rPr>
      </w:pPr>
      <w:r w:rsidRPr="00D63E01">
        <w:rPr>
          <w:rFonts w:ascii="Times New Roman" w:hAnsi="Times New Roman" w:cs="Times New Roman"/>
          <w:sz w:val="28"/>
          <w:szCs w:val="28"/>
        </w:rPr>
        <w:t xml:space="preserve">Таблица 13 </w:t>
      </w:r>
      <w:r w:rsidR="003B5754">
        <w:rPr>
          <w:rFonts w:ascii="Times New Roman" w:hAnsi="Times New Roman" w:cs="Times New Roman"/>
          <w:sz w:val="28"/>
          <w:szCs w:val="28"/>
        </w:rPr>
        <w:t>–</w:t>
      </w:r>
      <w:r w:rsidRPr="00D63E01">
        <w:rPr>
          <w:rFonts w:ascii="Times New Roman" w:hAnsi="Times New Roman" w:cs="Times New Roman"/>
          <w:sz w:val="28"/>
          <w:szCs w:val="28"/>
        </w:rPr>
        <w:t xml:space="preserve"> Связь уровня счастья с критериями карьеры </w:t>
      </w:r>
    </w:p>
    <w:tbl>
      <w:tblPr>
        <w:tblStyle w:val="ab"/>
        <w:tblW w:w="9180" w:type="dxa"/>
        <w:tblLook w:val="04A0"/>
      </w:tblPr>
      <w:tblGrid>
        <w:gridCol w:w="3794"/>
        <w:gridCol w:w="2835"/>
        <w:gridCol w:w="2551"/>
      </w:tblGrid>
      <w:tr w:rsidR="003D6D70" w:rsidRPr="00F5779A" w:rsidTr="003D6D70">
        <w:trPr>
          <w:trHeight w:val="232"/>
        </w:trPr>
        <w:tc>
          <w:tcPr>
            <w:tcW w:w="3794" w:type="dxa"/>
            <w:vMerge w:val="restart"/>
          </w:tcPr>
          <w:p w:rsidR="003D6D70" w:rsidRPr="00F5779A" w:rsidRDefault="003D6D70" w:rsidP="003D6D70">
            <w:pPr>
              <w:spacing w:line="360" w:lineRule="auto"/>
              <w:jc w:val="center"/>
              <w:rPr>
                <w:rFonts w:ascii="Times New Roman" w:hAnsi="Times New Roman" w:cs="Times New Roman"/>
                <w:bCs/>
                <w:iCs/>
                <w:sz w:val="28"/>
                <w:szCs w:val="28"/>
              </w:rPr>
            </w:pPr>
          </w:p>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Шкалы</w:t>
            </w:r>
          </w:p>
        </w:tc>
        <w:tc>
          <w:tcPr>
            <w:tcW w:w="5386" w:type="dxa"/>
            <w:gridSpan w:val="2"/>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Корреляция</w:t>
            </w:r>
          </w:p>
        </w:tc>
      </w:tr>
      <w:tr w:rsidR="003D6D70" w:rsidRPr="00F5779A" w:rsidTr="003D6D70">
        <w:trPr>
          <w:trHeight w:val="480"/>
        </w:trPr>
        <w:tc>
          <w:tcPr>
            <w:tcW w:w="3794" w:type="dxa"/>
            <w:vMerge/>
          </w:tcPr>
          <w:p w:rsidR="003D6D70" w:rsidRPr="00F5779A" w:rsidRDefault="003D6D70" w:rsidP="003D6D70">
            <w:pPr>
              <w:spacing w:line="360" w:lineRule="auto"/>
              <w:rPr>
                <w:rFonts w:ascii="Times New Roman" w:hAnsi="Times New Roman" w:cs="Times New Roman"/>
                <w:bCs/>
                <w:iCs/>
                <w:sz w:val="28"/>
                <w:szCs w:val="28"/>
              </w:rPr>
            </w:pPr>
          </w:p>
        </w:tc>
        <w:tc>
          <w:tcPr>
            <w:tcW w:w="2835"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Юноши</w:t>
            </w:r>
          </w:p>
        </w:tc>
        <w:tc>
          <w:tcPr>
            <w:tcW w:w="2551"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Девушки</w:t>
            </w:r>
          </w:p>
        </w:tc>
      </w:tr>
      <w:tr w:rsidR="003D6D70" w:rsidRPr="00F5779A" w:rsidTr="003D6D70">
        <w:trPr>
          <w:trHeight w:val="390"/>
        </w:trPr>
        <w:tc>
          <w:tcPr>
            <w:tcW w:w="3794" w:type="dxa"/>
          </w:tcPr>
          <w:p w:rsidR="003D6D70" w:rsidRPr="00F5779A" w:rsidRDefault="003D6D70" w:rsidP="003D6D70">
            <w:pP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Профессиональная компетентность</w:t>
            </w:r>
          </w:p>
        </w:tc>
        <w:tc>
          <w:tcPr>
            <w:tcW w:w="2835"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0,674</w:t>
            </w:r>
          </w:p>
        </w:tc>
        <w:tc>
          <w:tcPr>
            <w:tcW w:w="2551" w:type="dxa"/>
          </w:tcPr>
          <w:p w:rsidR="003D6D70" w:rsidRPr="00F5779A" w:rsidRDefault="003D6D70" w:rsidP="003D6D70">
            <w:pPr>
              <w:spacing w:line="360" w:lineRule="auto"/>
              <w:jc w:val="center"/>
              <w:rPr>
                <w:rFonts w:ascii="Times New Roman" w:hAnsi="Times New Roman" w:cs="Times New Roman"/>
                <w:bCs/>
                <w:iCs/>
                <w:sz w:val="28"/>
                <w:szCs w:val="28"/>
              </w:rPr>
            </w:pPr>
            <w:r w:rsidRPr="00F5779A">
              <w:rPr>
                <w:rFonts w:ascii="Times New Roman" w:hAnsi="Times New Roman" w:cs="Times New Roman"/>
                <w:bCs/>
                <w:iCs/>
                <w:sz w:val="28"/>
                <w:szCs w:val="28"/>
              </w:rPr>
              <w:t>0, 161</w:t>
            </w:r>
          </w:p>
        </w:tc>
      </w:tr>
      <w:tr w:rsidR="003D6D70" w:rsidRPr="00F5779A" w:rsidTr="003D6D70">
        <w:trPr>
          <w:trHeight w:val="315"/>
        </w:trPr>
        <w:tc>
          <w:tcPr>
            <w:tcW w:w="3794" w:type="dxa"/>
          </w:tcPr>
          <w:p w:rsidR="003D6D70" w:rsidRPr="00F5779A" w:rsidRDefault="003D6D70" w:rsidP="003D6D70">
            <w:pP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Менеджмент</w:t>
            </w:r>
          </w:p>
        </w:tc>
        <w:tc>
          <w:tcPr>
            <w:tcW w:w="2835"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- 0,965</w:t>
            </w:r>
          </w:p>
        </w:tc>
        <w:tc>
          <w:tcPr>
            <w:tcW w:w="2551"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- 0, 059</w:t>
            </w:r>
          </w:p>
        </w:tc>
      </w:tr>
      <w:tr w:rsidR="003D6D70" w:rsidRPr="00F5779A" w:rsidTr="003D6D70">
        <w:trPr>
          <w:trHeight w:val="285"/>
        </w:trPr>
        <w:tc>
          <w:tcPr>
            <w:tcW w:w="3794" w:type="dxa"/>
          </w:tcPr>
          <w:p w:rsidR="003D6D70" w:rsidRPr="00F5779A" w:rsidRDefault="003D6D70" w:rsidP="003D6D70">
            <w:pP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Автономия</w:t>
            </w:r>
          </w:p>
        </w:tc>
        <w:tc>
          <w:tcPr>
            <w:tcW w:w="2835"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- 0, 101</w:t>
            </w:r>
          </w:p>
        </w:tc>
        <w:tc>
          <w:tcPr>
            <w:tcW w:w="2551"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0,159</w:t>
            </w:r>
          </w:p>
        </w:tc>
      </w:tr>
      <w:tr w:rsidR="003D6D70" w:rsidRPr="00F5779A" w:rsidTr="003D6D70">
        <w:trPr>
          <w:trHeight w:val="285"/>
        </w:trPr>
        <w:tc>
          <w:tcPr>
            <w:tcW w:w="3794" w:type="dxa"/>
          </w:tcPr>
          <w:p w:rsidR="003D6D70" w:rsidRPr="00F5779A" w:rsidRDefault="003D6D70" w:rsidP="003D6D70">
            <w:pP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Стабильное место работы</w:t>
            </w:r>
          </w:p>
        </w:tc>
        <w:tc>
          <w:tcPr>
            <w:tcW w:w="2835"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- 0, 421</w:t>
            </w:r>
          </w:p>
        </w:tc>
        <w:tc>
          <w:tcPr>
            <w:tcW w:w="2551"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0,333</w:t>
            </w:r>
          </w:p>
        </w:tc>
      </w:tr>
      <w:tr w:rsidR="003D6D70" w:rsidRPr="00F5779A" w:rsidTr="003D6D70">
        <w:trPr>
          <w:trHeight w:val="255"/>
        </w:trPr>
        <w:tc>
          <w:tcPr>
            <w:tcW w:w="3794" w:type="dxa"/>
          </w:tcPr>
          <w:p w:rsidR="003D6D70" w:rsidRPr="00F5779A" w:rsidRDefault="003D6D70" w:rsidP="003D6D70">
            <w:pP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Стабильное место жительства</w:t>
            </w:r>
          </w:p>
        </w:tc>
        <w:tc>
          <w:tcPr>
            <w:tcW w:w="2835"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0, 496</w:t>
            </w:r>
          </w:p>
        </w:tc>
        <w:tc>
          <w:tcPr>
            <w:tcW w:w="2551"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- 0, 259</w:t>
            </w:r>
          </w:p>
        </w:tc>
      </w:tr>
      <w:tr w:rsidR="003D6D70" w:rsidRPr="00F5779A" w:rsidTr="003D6D70">
        <w:trPr>
          <w:trHeight w:val="301"/>
        </w:trPr>
        <w:tc>
          <w:tcPr>
            <w:tcW w:w="3794" w:type="dxa"/>
          </w:tcPr>
          <w:p w:rsidR="003D6D70" w:rsidRPr="00F5779A" w:rsidRDefault="003D6D70" w:rsidP="003D6D70">
            <w:pP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Служение</w:t>
            </w:r>
          </w:p>
        </w:tc>
        <w:tc>
          <w:tcPr>
            <w:tcW w:w="2835"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- 0, 996</w:t>
            </w:r>
          </w:p>
        </w:tc>
        <w:tc>
          <w:tcPr>
            <w:tcW w:w="2551" w:type="dxa"/>
          </w:tcPr>
          <w:p w:rsidR="003D6D70" w:rsidRPr="00F5779A" w:rsidRDefault="003D6D70" w:rsidP="003D6D70">
            <w:pPr>
              <w:spacing w:line="360" w:lineRule="auto"/>
              <w:jc w:val="center"/>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t>0, 172</w:t>
            </w:r>
          </w:p>
        </w:tc>
      </w:tr>
      <w:tr w:rsidR="003D6D70" w:rsidRPr="00F5779A" w:rsidTr="003D6D70">
        <w:trPr>
          <w:trHeight w:val="251"/>
        </w:trPr>
        <w:tc>
          <w:tcPr>
            <w:tcW w:w="3794" w:type="dxa"/>
          </w:tcPr>
          <w:p w:rsidR="003D6D70" w:rsidRPr="00F5779A" w:rsidRDefault="003D6D70" w:rsidP="003D6D70">
            <w:pP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Вызов</w:t>
            </w:r>
          </w:p>
        </w:tc>
        <w:tc>
          <w:tcPr>
            <w:tcW w:w="2835"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0, 912</w:t>
            </w:r>
          </w:p>
        </w:tc>
        <w:tc>
          <w:tcPr>
            <w:tcW w:w="2551"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0, 240</w:t>
            </w:r>
          </w:p>
        </w:tc>
      </w:tr>
      <w:tr w:rsidR="003D6D70" w:rsidRPr="00F5779A" w:rsidTr="003D6D70">
        <w:trPr>
          <w:trHeight w:val="268"/>
        </w:trPr>
        <w:tc>
          <w:tcPr>
            <w:tcW w:w="3794" w:type="dxa"/>
          </w:tcPr>
          <w:p w:rsidR="003D6D70" w:rsidRPr="00F5779A" w:rsidRDefault="003D6D70" w:rsidP="003D6D70">
            <w:pP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Интеграция стилей жизни</w:t>
            </w:r>
          </w:p>
        </w:tc>
        <w:tc>
          <w:tcPr>
            <w:tcW w:w="2835"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0, 995</w:t>
            </w:r>
          </w:p>
        </w:tc>
        <w:tc>
          <w:tcPr>
            <w:tcW w:w="2551"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0, 196</w:t>
            </w:r>
          </w:p>
        </w:tc>
      </w:tr>
      <w:tr w:rsidR="003D6D70" w:rsidRPr="00F5779A" w:rsidTr="003D6D70">
        <w:trPr>
          <w:trHeight w:val="335"/>
        </w:trPr>
        <w:tc>
          <w:tcPr>
            <w:tcW w:w="3794" w:type="dxa"/>
          </w:tcPr>
          <w:p w:rsidR="003D6D70" w:rsidRPr="00F5779A" w:rsidRDefault="003D6D70" w:rsidP="003D6D70">
            <w:pPr>
              <w:rPr>
                <w:rFonts w:ascii="Times New Roman" w:eastAsia="Times New Roman" w:hAnsi="Times New Roman" w:cs="Times New Roman"/>
                <w:color w:val="000000"/>
                <w:sz w:val="28"/>
                <w:szCs w:val="28"/>
                <w:lang w:eastAsia="ru-RU"/>
              </w:rPr>
            </w:pPr>
            <w:r w:rsidRPr="00F5779A">
              <w:rPr>
                <w:rFonts w:ascii="Times New Roman" w:eastAsia="Times New Roman" w:hAnsi="Times New Roman" w:cs="Times New Roman"/>
                <w:color w:val="000000"/>
                <w:sz w:val="28"/>
                <w:szCs w:val="28"/>
                <w:lang w:eastAsia="ru-RU"/>
              </w:rPr>
              <w:t>Предпринимательство</w:t>
            </w:r>
          </w:p>
        </w:tc>
        <w:tc>
          <w:tcPr>
            <w:tcW w:w="2835"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0,101</w:t>
            </w:r>
          </w:p>
        </w:tc>
        <w:tc>
          <w:tcPr>
            <w:tcW w:w="2551"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sidRPr="00F5779A">
              <w:rPr>
                <w:rFonts w:ascii="Times New Roman" w:hAnsi="Times New Roman" w:cs="Times New Roman"/>
                <w:sz w:val="28"/>
                <w:szCs w:val="28"/>
              </w:rPr>
              <w:t>0, 064</w:t>
            </w:r>
          </w:p>
        </w:tc>
      </w:tr>
      <w:tr w:rsidR="003D6D70" w:rsidRPr="00F5779A" w:rsidTr="003D6D70">
        <w:trPr>
          <w:trHeight w:val="131"/>
        </w:trPr>
        <w:tc>
          <w:tcPr>
            <w:tcW w:w="3794" w:type="dxa"/>
          </w:tcPr>
          <w:p w:rsidR="003D6D70" w:rsidRPr="00F5779A" w:rsidRDefault="003D6D70" w:rsidP="003D6D7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Уровень счастья</w:t>
            </w:r>
          </w:p>
        </w:tc>
        <w:tc>
          <w:tcPr>
            <w:tcW w:w="2835"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Pr>
                <w:rFonts w:ascii="Times New Roman" w:hAnsi="Times New Roman" w:cs="Times New Roman"/>
                <w:sz w:val="28"/>
                <w:szCs w:val="28"/>
              </w:rPr>
              <w:t>49,3</w:t>
            </w:r>
          </w:p>
        </w:tc>
        <w:tc>
          <w:tcPr>
            <w:tcW w:w="2551" w:type="dxa"/>
          </w:tcPr>
          <w:p w:rsidR="003D6D70" w:rsidRPr="00F5779A" w:rsidRDefault="003D6D70" w:rsidP="003D6D70">
            <w:pPr>
              <w:overflowPunct w:val="0"/>
              <w:autoSpaceDE w:val="0"/>
              <w:autoSpaceDN w:val="0"/>
              <w:adjustRightInd w:val="0"/>
              <w:spacing w:line="360" w:lineRule="auto"/>
              <w:jc w:val="center"/>
              <w:textAlignment w:val="baseline"/>
              <w:rPr>
                <w:rFonts w:ascii="Times New Roman" w:hAnsi="Times New Roman" w:cs="Times New Roman"/>
                <w:sz w:val="28"/>
                <w:szCs w:val="28"/>
              </w:rPr>
            </w:pPr>
            <w:r>
              <w:rPr>
                <w:rFonts w:ascii="Times New Roman" w:hAnsi="Times New Roman" w:cs="Times New Roman"/>
                <w:sz w:val="28"/>
                <w:szCs w:val="28"/>
              </w:rPr>
              <w:t>44,9</w:t>
            </w:r>
          </w:p>
        </w:tc>
      </w:tr>
    </w:tbl>
    <w:p w:rsidR="003D6D70" w:rsidRDefault="003D6D70" w:rsidP="003D6D70">
      <w:pPr>
        <w:overflowPunct w:val="0"/>
        <w:autoSpaceDE w:val="0"/>
        <w:autoSpaceDN w:val="0"/>
        <w:adjustRightInd w:val="0"/>
        <w:spacing w:after="0" w:line="360" w:lineRule="auto"/>
        <w:ind w:firstLine="709"/>
        <w:contextualSpacing/>
        <w:jc w:val="both"/>
        <w:textAlignment w:val="baseline"/>
        <w:rPr>
          <w:rFonts w:ascii="Times New Roman" w:hAnsi="Times New Roman" w:cs="Times New Roman"/>
          <w:sz w:val="28"/>
          <w:szCs w:val="28"/>
        </w:rPr>
      </w:pPr>
    </w:p>
    <w:p w:rsidR="003D6D70" w:rsidRPr="00F5779A" w:rsidRDefault="003D6D70" w:rsidP="003D6D70">
      <w:pPr>
        <w:overflowPunct w:val="0"/>
        <w:autoSpaceDE w:val="0"/>
        <w:autoSpaceDN w:val="0"/>
        <w:adjustRightInd w:val="0"/>
        <w:spacing w:after="0" w:line="360" w:lineRule="auto"/>
        <w:ind w:firstLine="709"/>
        <w:contextualSpacing/>
        <w:jc w:val="both"/>
        <w:textAlignment w:val="baseline"/>
        <w:rPr>
          <w:rFonts w:ascii="Times New Roman" w:hAnsi="Times New Roman" w:cs="Times New Roman"/>
          <w:sz w:val="28"/>
          <w:szCs w:val="28"/>
        </w:rPr>
      </w:pPr>
      <w:r w:rsidRPr="00F5779A">
        <w:rPr>
          <w:rFonts w:ascii="Times New Roman" w:hAnsi="Times New Roman" w:cs="Times New Roman"/>
          <w:sz w:val="28"/>
          <w:szCs w:val="28"/>
        </w:rPr>
        <w:t>Корреляционный анализ счастья с критериями карьеры показал, что наличие таких мотивационных факторов как интеграция стилей жизни (0,995), вызов (0,912) и профессиональная компетентность (0,674) имеют высокую положительную связь, то есть юношам необходимо наличие этих ценностей, чтобы в профессии быть счастливыми. Отрицательную связь имеет мотивы служ</w:t>
      </w:r>
      <w:r>
        <w:rPr>
          <w:rFonts w:ascii="Times New Roman" w:hAnsi="Times New Roman" w:cs="Times New Roman"/>
          <w:sz w:val="28"/>
          <w:szCs w:val="28"/>
        </w:rPr>
        <w:t>ения (0, 996) и менеджмента (</w:t>
      </w:r>
      <w:r w:rsidRPr="00F5779A">
        <w:rPr>
          <w:rFonts w:ascii="Times New Roman" w:hAnsi="Times New Roman" w:cs="Times New Roman"/>
          <w:sz w:val="28"/>
          <w:szCs w:val="28"/>
        </w:rPr>
        <w:t xml:space="preserve">0, 965), это говорит о нежелании юношей </w:t>
      </w:r>
      <w:r w:rsidRPr="00F5779A">
        <w:rPr>
          <w:rFonts w:ascii="Times New Roman" w:hAnsi="Times New Roman" w:cs="Times New Roman"/>
          <w:sz w:val="28"/>
          <w:szCs w:val="28"/>
        </w:rPr>
        <w:lastRenderedPageBreak/>
        <w:t xml:space="preserve">быть наемными управленцами, им нужно иметь собственное дело, чтобы ощущать себя счастливыми. </w:t>
      </w:r>
    </w:p>
    <w:p w:rsidR="003D6D70" w:rsidRPr="00F5779A" w:rsidRDefault="003D6D70" w:rsidP="003D6D70">
      <w:pPr>
        <w:overflowPunct w:val="0"/>
        <w:autoSpaceDE w:val="0"/>
        <w:autoSpaceDN w:val="0"/>
        <w:adjustRightInd w:val="0"/>
        <w:spacing w:after="0" w:line="360" w:lineRule="auto"/>
        <w:ind w:firstLine="709"/>
        <w:contextualSpacing/>
        <w:jc w:val="both"/>
        <w:textAlignment w:val="baseline"/>
        <w:rPr>
          <w:rFonts w:ascii="Times New Roman" w:eastAsia="Times New Roman" w:hAnsi="Times New Roman" w:cs="Times New Roman"/>
          <w:color w:val="000000" w:themeColor="text1"/>
          <w:sz w:val="28"/>
          <w:szCs w:val="28"/>
          <w:lang w:eastAsia="ru-RU"/>
        </w:rPr>
      </w:pPr>
      <w:r w:rsidRPr="00F5779A">
        <w:rPr>
          <w:rFonts w:ascii="Times New Roman" w:hAnsi="Times New Roman" w:cs="Times New Roman"/>
          <w:sz w:val="28"/>
          <w:szCs w:val="28"/>
        </w:rPr>
        <w:t>У девушек ощущение счастья в профессии имеет среднюю связь с такой карьерной ценностью, как стабильное место работы (0,333), то есть им важно оставаться на одном месте жительства и иметь среднюю заработную плату, чем</w:t>
      </w:r>
      <w:r w:rsidRPr="00F5779A">
        <w:rPr>
          <w:rFonts w:ascii="Times New Roman" w:eastAsia="Times New Roman" w:hAnsi="Times New Roman" w:cs="Times New Roman"/>
          <w:color w:val="000000" w:themeColor="text1"/>
          <w:sz w:val="28"/>
          <w:szCs w:val="28"/>
          <w:lang w:eastAsia="ru-RU"/>
        </w:rPr>
        <w:t xml:space="preserve"> получить повышение или новую работу на новой местности. </w:t>
      </w:r>
    </w:p>
    <w:p w:rsidR="003D6D70" w:rsidRPr="00F5779A" w:rsidRDefault="003D6D70" w:rsidP="003D6D70">
      <w:pPr>
        <w:spacing w:line="360" w:lineRule="auto"/>
        <w:ind w:firstLine="709"/>
        <w:contextualSpacing/>
        <w:jc w:val="both"/>
        <w:rPr>
          <w:rFonts w:ascii="Times New Roman" w:hAnsi="Times New Roman" w:cs="Times New Roman"/>
          <w:b/>
          <w:sz w:val="28"/>
          <w:szCs w:val="28"/>
        </w:rPr>
      </w:pPr>
    </w:p>
    <w:p w:rsidR="003D6D70" w:rsidRDefault="003D6D70" w:rsidP="003D6D70">
      <w:pPr>
        <w:spacing w:line="360" w:lineRule="auto"/>
        <w:ind w:firstLine="709"/>
        <w:contextualSpacing/>
        <w:jc w:val="both"/>
        <w:rPr>
          <w:rFonts w:ascii="Times New Roman" w:hAnsi="Times New Roman" w:cs="Times New Roman"/>
          <w:b/>
          <w:sz w:val="28"/>
          <w:szCs w:val="28"/>
        </w:rPr>
      </w:pPr>
      <w:r w:rsidRPr="00F5779A">
        <w:rPr>
          <w:rFonts w:ascii="Times New Roman" w:hAnsi="Times New Roman" w:cs="Times New Roman"/>
          <w:b/>
          <w:sz w:val="28"/>
          <w:szCs w:val="28"/>
        </w:rPr>
        <w:t>3.8 Сопоставление результатов исследования профессиональной мотивации и счастья юношей и девушек</w:t>
      </w:r>
    </w:p>
    <w:p w:rsidR="003B5754" w:rsidRPr="00F5779A" w:rsidRDefault="003B5754" w:rsidP="003D6D70">
      <w:pPr>
        <w:spacing w:line="360" w:lineRule="auto"/>
        <w:ind w:firstLine="709"/>
        <w:contextualSpacing/>
        <w:jc w:val="both"/>
        <w:rPr>
          <w:rFonts w:ascii="Times New Roman" w:hAnsi="Times New Roman" w:cs="Times New Roman"/>
          <w:b/>
          <w:sz w:val="28"/>
          <w:szCs w:val="28"/>
        </w:rPr>
      </w:pPr>
    </w:p>
    <w:p w:rsidR="003D6D70"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    В работе нами была поставлена цель </w:t>
      </w:r>
      <w:r w:rsidR="003B5754">
        <w:rPr>
          <w:rFonts w:ascii="Times New Roman" w:hAnsi="Times New Roman" w:cs="Times New Roman"/>
          <w:sz w:val="28"/>
          <w:szCs w:val="28"/>
        </w:rPr>
        <w:t>–</w:t>
      </w:r>
      <w:r w:rsidRPr="00F5779A">
        <w:rPr>
          <w:rFonts w:ascii="Times New Roman" w:hAnsi="Times New Roman" w:cs="Times New Roman"/>
          <w:sz w:val="28"/>
          <w:szCs w:val="28"/>
        </w:rPr>
        <w:t xml:space="preserve"> изучить взаимосвязь между профессиональной мотивацией и представлениями о счастье у юношей и девушек, обобщить результаты, полученные благодаря используемым методикам, с условием принятия или отвержения гипотезы, поставленной в начале исследования.</w:t>
      </w:r>
    </w:p>
    <w:p w:rsidR="003D6D70" w:rsidRDefault="003D6D70" w:rsidP="003D6D70">
      <w:pPr>
        <w:spacing w:line="360" w:lineRule="auto"/>
        <w:ind w:right="113"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Результаты нашего исследования можно наглядно представить в сводной таблице 14.</w:t>
      </w:r>
    </w:p>
    <w:p w:rsidR="003B5754" w:rsidRDefault="003B5754" w:rsidP="003D6D70">
      <w:pPr>
        <w:spacing w:line="360" w:lineRule="auto"/>
        <w:ind w:right="113" w:firstLine="709"/>
        <w:contextualSpacing/>
        <w:jc w:val="both"/>
        <w:rPr>
          <w:rFonts w:ascii="Times New Roman" w:hAnsi="Times New Roman" w:cs="Times New Roman"/>
          <w:sz w:val="28"/>
          <w:szCs w:val="28"/>
        </w:rPr>
      </w:pPr>
    </w:p>
    <w:p w:rsidR="003D6D70" w:rsidRDefault="003D6D70" w:rsidP="003D6D70">
      <w:pPr>
        <w:spacing w:line="360" w:lineRule="auto"/>
        <w:ind w:right="113"/>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14 </w:t>
      </w:r>
      <w:r w:rsidR="003B5754">
        <w:rPr>
          <w:rFonts w:ascii="Times New Roman" w:hAnsi="Times New Roman" w:cs="Times New Roman"/>
          <w:sz w:val="28"/>
          <w:szCs w:val="28"/>
        </w:rPr>
        <w:t>–</w:t>
      </w:r>
      <w:r>
        <w:rPr>
          <w:rFonts w:ascii="Times New Roman" w:hAnsi="Times New Roman" w:cs="Times New Roman"/>
          <w:sz w:val="28"/>
          <w:szCs w:val="28"/>
        </w:rPr>
        <w:t xml:space="preserve"> Сопоставление результатов исследования профессиональной мотивации и счастья юношей и девушек</w:t>
      </w:r>
    </w:p>
    <w:tbl>
      <w:tblPr>
        <w:tblStyle w:val="ab"/>
        <w:tblW w:w="0" w:type="auto"/>
        <w:tblLayout w:type="fixed"/>
        <w:tblLook w:val="04A0"/>
      </w:tblPr>
      <w:tblGrid>
        <w:gridCol w:w="2518"/>
        <w:gridCol w:w="4051"/>
        <w:gridCol w:w="3285"/>
      </w:tblGrid>
      <w:tr w:rsidR="003D6D70" w:rsidRPr="00E215BB" w:rsidTr="003D6D70">
        <w:tc>
          <w:tcPr>
            <w:tcW w:w="2518" w:type="dxa"/>
          </w:tcPr>
          <w:p w:rsidR="003D6D70" w:rsidRPr="00E215BB" w:rsidRDefault="003D6D70" w:rsidP="003D6D70">
            <w:pPr>
              <w:spacing w:line="360" w:lineRule="auto"/>
              <w:ind w:right="113"/>
              <w:contextualSpacing/>
              <w:jc w:val="both"/>
              <w:rPr>
                <w:rFonts w:ascii="Times New Roman" w:hAnsi="Times New Roman" w:cs="Times New Roman"/>
                <w:sz w:val="24"/>
                <w:szCs w:val="24"/>
              </w:rPr>
            </w:pPr>
            <w:r>
              <w:rPr>
                <w:rFonts w:ascii="Times New Roman" w:hAnsi="Times New Roman" w:cs="Times New Roman"/>
                <w:sz w:val="24"/>
                <w:szCs w:val="24"/>
              </w:rPr>
              <w:t>Основные параметры</w:t>
            </w:r>
          </w:p>
        </w:tc>
        <w:tc>
          <w:tcPr>
            <w:tcW w:w="4051" w:type="dxa"/>
          </w:tcPr>
          <w:p w:rsidR="003D6D70" w:rsidRPr="00E215BB" w:rsidRDefault="003D6D70" w:rsidP="003D6D70">
            <w:pPr>
              <w:spacing w:line="360" w:lineRule="auto"/>
              <w:ind w:right="113"/>
              <w:contextualSpacing/>
              <w:jc w:val="center"/>
              <w:rPr>
                <w:rFonts w:ascii="Times New Roman" w:hAnsi="Times New Roman" w:cs="Times New Roman"/>
                <w:sz w:val="24"/>
                <w:szCs w:val="24"/>
              </w:rPr>
            </w:pPr>
            <w:r w:rsidRPr="00E215BB">
              <w:rPr>
                <w:rFonts w:ascii="Times New Roman" w:hAnsi="Times New Roman" w:cs="Times New Roman"/>
                <w:sz w:val="24"/>
                <w:szCs w:val="24"/>
              </w:rPr>
              <w:t>Юноши</w:t>
            </w:r>
          </w:p>
        </w:tc>
        <w:tc>
          <w:tcPr>
            <w:tcW w:w="3285" w:type="dxa"/>
          </w:tcPr>
          <w:p w:rsidR="003D6D70" w:rsidRPr="00E215BB" w:rsidRDefault="003D6D70" w:rsidP="003D6D70">
            <w:pPr>
              <w:spacing w:line="360" w:lineRule="auto"/>
              <w:ind w:right="113"/>
              <w:contextualSpacing/>
              <w:jc w:val="center"/>
              <w:rPr>
                <w:rFonts w:ascii="Times New Roman" w:hAnsi="Times New Roman" w:cs="Times New Roman"/>
                <w:sz w:val="24"/>
                <w:szCs w:val="24"/>
              </w:rPr>
            </w:pPr>
            <w:r w:rsidRPr="00E215BB">
              <w:rPr>
                <w:rFonts w:ascii="Times New Roman" w:hAnsi="Times New Roman" w:cs="Times New Roman"/>
                <w:sz w:val="24"/>
                <w:szCs w:val="24"/>
              </w:rPr>
              <w:t>Девушки</w:t>
            </w:r>
          </w:p>
        </w:tc>
      </w:tr>
      <w:tr w:rsidR="003D6D70" w:rsidRPr="00E215BB" w:rsidTr="003D6D70">
        <w:tc>
          <w:tcPr>
            <w:tcW w:w="2518" w:type="dxa"/>
          </w:tcPr>
          <w:p w:rsidR="003D6D70" w:rsidRPr="00E215BB" w:rsidRDefault="003D6D70" w:rsidP="003D6D70">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Уровень счастья</w:t>
            </w:r>
          </w:p>
        </w:tc>
        <w:tc>
          <w:tcPr>
            <w:tcW w:w="4051" w:type="dxa"/>
          </w:tcPr>
          <w:p w:rsidR="003D6D70" w:rsidRPr="00E215BB" w:rsidRDefault="003D6D70" w:rsidP="003D6D70">
            <w:pPr>
              <w:spacing w:line="360" w:lineRule="auto"/>
              <w:ind w:right="113"/>
              <w:contextualSpacing/>
              <w:jc w:val="center"/>
              <w:rPr>
                <w:rFonts w:ascii="Times New Roman" w:hAnsi="Times New Roman" w:cs="Times New Roman"/>
                <w:sz w:val="24"/>
                <w:szCs w:val="24"/>
              </w:rPr>
            </w:pPr>
            <w:r w:rsidRPr="00E215BB">
              <w:rPr>
                <w:rFonts w:ascii="Times New Roman" w:hAnsi="Times New Roman" w:cs="Times New Roman"/>
                <w:sz w:val="24"/>
                <w:szCs w:val="24"/>
              </w:rPr>
              <w:t>49,3</w:t>
            </w:r>
          </w:p>
        </w:tc>
        <w:tc>
          <w:tcPr>
            <w:tcW w:w="3285" w:type="dxa"/>
          </w:tcPr>
          <w:p w:rsidR="003D6D70" w:rsidRPr="00E215BB" w:rsidRDefault="003D6D70" w:rsidP="003D6D70">
            <w:pPr>
              <w:spacing w:line="360" w:lineRule="auto"/>
              <w:ind w:right="113"/>
              <w:contextualSpacing/>
              <w:jc w:val="center"/>
              <w:rPr>
                <w:rFonts w:ascii="Times New Roman" w:hAnsi="Times New Roman" w:cs="Times New Roman"/>
                <w:sz w:val="24"/>
                <w:szCs w:val="24"/>
              </w:rPr>
            </w:pPr>
            <w:r w:rsidRPr="00E215BB">
              <w:rPr>
                <w:rFonts w:ascii="Times New Roman" w:hAnsi="Times New Roman" w:cs="Times New Roman"/>
                <w:sz w:val="24"/>
                <w:szCs w:val="24"/>
              </w:rPr>
              <w:t>44,9</w:t>
            </w:r>
          </w:p>
        </w:tc>
      </w:tr>
      <w:tr w:rsidR="003D6D70" w:rsidRPr="00E215BB" w:rsidTr="003D6D70">
        <w:tc>
          <w:tcPr>
            <w:tcW w:w="2518" w:type="dxa"/>
          </w:tcPr>
          <w:p w:rsidR="003D6D70" w:rsidRPr="00E215BB" w:rsidRDefault="003D6D70" w:rsidP="003D6D70">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Удовлетворенность жизнью</w:t>
            </w:r>
          </w:p>
        </w:tc>
        <w:tc>
          <w:tcPr>
            <w:tcW w:w="4051" w:type="dxa"/>
          </w:tcPr>
          <w:p w:rsidR="003D6D70" w:rsidRPr="00E215BB" w:rsidRDefault="003D6D70" w:rsidP="003D6D70">
            <w:pPr>
              <w:spacing w:line="360" w:lineRule="auto"/>
              <w:ind w:right="113"/>
              <w:contextualSpacing/>
              <w:jc w:val="center"/>
              <w:rPr>
                <w:rFonts w:ascii="Times New Roman" w:hAnsi="Times New Roman" w:cs="Times New Roman"/>
                <w:sz w:val="24"/>
                <w:szCs w:val="24"/>
              </w:rPr>
            </w:pPr>
            <w:r w:rsidRPr="00E215BB">
              <w:rPr>
                <w:rFonts w:ascii="Times New Roman" w:hAnsi="Times New Roman" w:cs="Times New Roman"/>
                <w:sz w:val="24"/>
                <w:szCs w:val="24"/>
              </w:rPr>
              <w:t>28,0</w:t>
            </w:r>
          </w:p>
        </w:tc>
        <w:tc>
          <w:tcPr>
            <w:tcW w:w="3285" w:type="dxa"/>
          </w:tcPr>
          <w:p w:rsidR="003D6D70" w:rsidRPr="00E215BB" w:rsidRDefault="003D6D70" w:rsidP="003D6D70">
            <w:pPr>
              <w:spacing w:line="360" w:lineRule="auto"/>
              <w:ind w:right="113"/>
              <w:contextualSpacing/>
              <w:jc w:val="center"/>
              <w:rPr>
                <w:rFonts w:ascii="Times New Roman" w:hAnsi="Times New Roman" w:cs="Times New Roman"/>
                <w:sz w:val="24"/>
                <w:szCs w:val="24"/>
              </w:rPr>
            </w:pPr>
            <w:r w:rsidRPr="00E215BB">
              <w:rPr>
                <w:rFonts w:ascii="Times New Roman" w:hAnsi="Times New Roman" w:cs="Times New Roman"/>
                <w:sz w:val="24"/>
                <w:szCs w:val="24"/>
              </w:rPr>
              <w:t>40,7</w:t>
            </w:r>
          </w:p>
        </w:tc>
      </w:tr>
      <w:tr w:rsidR="003D6D70" w:rsidRPr="00E215BB" w:rsidTr="003D6D70">
        <w:tc>
          <w:tcPr>
            <w:tcW w:w="2518" w:type="dxa"/>
          </w:tcPr>
          <w:p w:rsidR="003D6D70" w:rsidRPr="00E215BB" w:rsidRDefault="003D6D70" w:rsidP="003D6D70">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Ведущие ценности</w:t>
            </w:r>
          </w:p>
        </w:tc>
        <w:tc>
          <w:tcPr>
            <w:tcW w:w="4051" w:type="dxa"/>
          </w:tcPr>
          <w:p w:rsidR="003D6D70" w:rsidRPr="00E215BB" w:rsidRDefault="003D6D70" w:rsidP="003D6D70">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Любовь, счастливая семейная жизнь, наличие хороших и верных друзей</w:t>
            </w:r>
          </w:p>
        </w:tc>
        <w:tc>
          <w:tcPr>
            <w:tcW w:w="3285" w:type="dxa"/>
          </w:tcPr>
          <w:p w:rsidR="003D6D70" w:rsidRPr="00E215BB" w:rsidRDefault="003D6D70" w:rsidP="003D6D70">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Любовь, счастливая семейная жизнь, наличие хороших и верных друзей, здоровье</w:t>
            </w:r>
          </w:p>
        </w:tc>
      </w:tr>
    </w:tbl>
    <w:p w:rsidR="003D6D70" w:rsidRPr="00F5779A" w:rsidRDefault="003D6D70" w:rsidP="003D6D70">
      <w:pPr>
        <w:spacing w:line="360" w:lineRule="auto"/>
        <w:ind w:right="113"/>
        <w:contextualSpacing/>
        <w:jc w:val="both"/>
        <w:rPr>
          <w:rFonts w:ascii="Times New Roman" w:hAnsi="Times New Roman" w:cs="Times New Roman"/>
          <w:sz w:val="28"/>
          <w:szCs w:val="28"/>
        </w:rPr>
      </w:pPr>
    </w:p>
    <w:p w:rsidR="003B5754" w:rsidRDefault="003B5754" w:rsidP="003D6D70">
      <w:pPr>
        <w:spacing w:line="360" w:lineRule="auto"/>
        <w:ind w:right="113" w:firstLine="709"/>
        <w:contextualSpacing/>
        <w:jc w:val="both"/>
        <w:rPr>
          <w:rFonts w:ascii="Times New Roman" w:hAnsi="Times New Roman" w:cs="Times New Roman"/>
          <w:sz w:val="28"/>
          <w:szCs w:val="28"/>
        </w:rPr>
      </w:pPr>
    </w:p>
    <w:p w:rsidR="003B5754" w:rsidRDefault="003B5754" w:rsidP="003B5754">
      <w:pPr>
        <w:spacing w:line="360" w:lineRule="auto"/>
        <w:ind w:right="113"/>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14</w:t>
      </w:r>
    </w:p>
    <w:tbl>
      <w:tblPr>
        <w:tblStyle w:val="ab"/>
        <w:tblW w:w="0" w:type="auto"/>
        <w:tblLayout w:type="fixed"/>
        <w:tblLook w:val="04A0"/>
      </w:tblPr>
      <w:tblGrid>
        <w:gridCol w:w="2518"/>
        <w:gridCol w:w="4051"/>
        <w:gridCol w:w="3285"/>
      </w:tblGrid>
      <w:tr w:rsidR="003B5754" w:rsidRPr="00E215BB" w:rsidTr="002246CA">
        <w:trPr>
          <w:trHeight w:val="319"/>
        </w:trPr>
        <w:tc>
          <w:tcPr>
            <w:tcW w:w="2518" w:type="dxa"/>
          </w:tcPr>
          <w:p w:rsidR="003B5754" w:rsidRPr="00E215BB" w:rsidRDefault="003B5754" w:rsidP="002246CA">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Доступные ценности</w:t>
            </w:r>
          </w:p>
        </w:tc>
        <w:tc>
          <w:tcPr>
            <w:tcW w:w="4051" w:type="dxa"/>
          </w:tcPr>
          <w:p w:rsidR="003B5754" w:rsidRPr="00E215BB" w:rsidRDefault="003B5754" w:rsidP="002246CA">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Активная, деятельная жизнь, познание, наличие хороших и верных друзей</w:t>
            </w:r>
          </w:p>
        </w:tc>
        <w:tc>
          <w:tcPr>
            <w:tcW w:w="3285" w:type="dxa"/>
          </w:tcPr>
          <w:p w:rsidR="003B5754" w:rsidRPr="00E215BB" w:rsidRDefault="003B5754" w:rsidP="002246CA">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Активная, деятельная жизнь, познание, наличие хороших и верных друзей, творчество</w:t>
            </w:r>
          </w:p>
        </w:tc>
      </w:tr>
      <w:tr w:rsidR="003B5754" w:rsidRPr="00E215BB" w:rsidTr="002246CA">
        <w:trPr>
          <w:trHeight w:val="268"/>
        </w:trPr>
        <w:tc>
          <w:tcPr>
            <w:tcW w:w="2518" w:type="dxa"/>
          </w:tcPr>
          <w:p w:rsidR="003B5754" w:rsidRPr="00E215BB" w:rsidRDefault="003B5754" w:rsidP="002246CA">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Образ счастливого человека, качества</w:t>
            </w:r>
          </w:p>
        </w:tc>
        <w:tc>
          <w:tcPr>
            <w:tcW w:w="4051" w:type="dxa"/>
          </w:tcPr>
          <w:p w:rsidR="003B5754" w:rsidRPr="00E215BB" w:rsidRDefault="003B5754" w:rsidP="002246CA">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Авторитарность, альтруистичность, дружелюбие</w:t>
            </w:r>
          </w:p>
        </w:tc>
        <w:tc>
          <w:tcPr>
            <w:tcW w:w="3285" w:type="dxa"/>
          </w:tcPr>
          <w:p w:rsidR="003B5754" w:rsidRPr="00E215BB" w:rsidRDefault="003B5754" w:rsidP="002246CA">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Авторитарность, альтруистичность, дружелюбие</w:t>
            </w:r>
          </w:p>
        </w:tc>
      </w:tr>
      <w:tr w:rsidR="003B5754" w:rsidRPr="00E215BB" w:rsidTr="002246CA">
        <w:trPr>
          <w:trHeight w:val="165"/>
        </w:trPr>
        <w:tc>
          <w:tcPr>
            <w:tcW w:w="2518" w:type="dxa"/>
          </w:tcPr>
          <w:p w:rsidR="003B5754" w:rsidRPr="00E215BB" w:rsidRDefault="003B5754" w:rsidP="002246CA">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Образ профессионала, качества</w:t>
            </w:r>
          </w:p>
        </w:tc>
        <w:tc>
          <w:tcPr>
            <w:tcW w:w="4051" w:type="dxa"/>
          </w:tcPr>
          <w:p w:rsidR="003B5754" w:rsidRPr="00E215BB" w:rsidRDefault="003B5754" w:rsidP="002246CA">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Авторитарность, альтруистичность, дружелюбие</w:t>
            </w:r>
          </w:p>
        </w:tc>
        <w:tc>
          <w:tcPr>
            <w:tcW w:w="3285" w:type="dxa"/>
          </w:tcPr>
          <w:p w:rsidR="003B5754" w:rsidRPr="00E215BB" w:rsidRDefault="003B5754" w:rsidP="002246CA">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Альтруистичность, дружелюбие, подчинение</w:t>
            </w:r>
          </w:p>
        </w:tc>
      </w:tr>
      <w:tr w:rsidR="003B5754" w:rsidRPr="00E215BB" w:rsidTr="002246CA">
        <w:trPr>
          <w:trHeight w:val="251"/>
        </w:trPr>
        <w:tc>
          <w:tcPr>
            <w:tcW w:w="2518" w:type="dxa"/>
          </w:tcPr>
          <w:p w:rsidR="003B5754" w:rsidRPr="00E215BB" w:rsidRDefault="003B5754" w:rsidP="002246CA">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Уровень мотивации достижения успеха</w:t>
            </w:r>
          </w:p>
        </w:tc>
        <w:tc>
          <w:tcPr>
            <w:tcW w:w="4051" w:type="dxa"/>
          </w:tcPr>
          <w:p w:rsidR="003B5754" w:rsidRPr="00E215BB" w:rsidRDefault="003B5754" w:rsidP="002246CA">
            <w:pPr>
              <w:spacing w:line="360" w:lineRule="auto"/>
              <w:ind w:right="113"/>
              <w:contextualSpacing/>
              <w:jc w:val="center"/>
              <w:rPr>
                <w:rFonts w:ascii="Times New Roman" w:hAnsi="Times New Roman" w:cs="Times New Roman"/>
                <w:sz w:val="24"/>
                <w:szCs w:val="24"/>
              </w:rPr>
            </w:pPr>
            <w:r w:rsidRPr="00E215BB">
              <w:rPr>
                <w:rFonts w:ascii="Times New Roman" w:hAnsi="Times New Roman" w:cs="Times New Roman"/>
                <w:sz w:val="24"/>
                <w:szCs w:val="24"/>
              </w:rPr>
              <w:t>16,1</w:t>
            </w:r>
          </w:p>
        </w:tc>
        <w:tc>
          <w:tcPr>
            <w:tcW w:w="3285" w:type="dxa"/>
          </w:tcPr>
          <w:p w:rsidR="003B5754" w:rsidRPr="00E215BB" w:rsidRDefault="003B5754" w:rsidP="002246CA">
            <w:pPr>
              <w:spacing w:line="360" w:lineRule="auto"/>
              <w:ind w:right="113"/>
              <w:contextualSpacing/>
              <w:jc w:val="center"/>
              <w:rPr>
                <w:rFonts w:ascii="Times New Roman" w:hAnsi="Times New Roman" w:cs="Times New Roman"/>
                <w:sz w:val="24"/>
                <w:szCs w:val="24"/>
              </w:rPr>
            </w:pPr>
            <w:r w:rsidRPr="00E215BB">
              <w:rPr>
                <w:rFonts w:ascii="Times New Roman" w:hAnsi="Times New Roman" w:cs="Times New Roman"/>
                <w:sz w:val="24"/>
                <w:szCs w:val="24"/>
              </w:rPr>
              <w:t>15,4</w:t>
            </w:r>
          </w:p>
        </w:tc>
      </w:tr>
      <w:tr w:rsidR="003B5754" w:rsidRPr="00E215BB" w:rsidTr="002246CA">
        <w:trPr>
          <w:trHeight w:val="736"/>
        </w:trPr>
        <w:tc>
          <w:tcPr>
            <w:tcW w:w="2518" w:type="dxa"/>
          </w:tcPr>
          <w:p w:rsidR="003B5754" w:rsidRPr="00E215BB" w:rsidRDefault="003B5754" w:rsidP="002246CA">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Уровень мотивации избегания неудач</w:t>
            </w:r>
          </w:p>
        </w:tc>
        <w:tc>
          <w:tcPr>
            <w:tcW w:w="4051" w:type="dxa"/>
          </w:tcPr>
          <w:p w:rsidR="003B5754" w:rsidRPr="00E215BB" w:rsidRDefault="003B5754" w:rsidP="002246CA">
            <w:pPr>
              <w:spacing w:line="360" w:lineRule="auto"/>
              <w:ind w:right="113"/>
              <w:contextualSpacing/>
              <w:jc w:val="center"/>
              <w:rPr>
                <w:rFonts w:ascii="Times New Roman" w:hAnsi="Times New Roman" w:cs="Times New Roman"/>
                <w:sz w:val="24"/>
                <w:szCs w:val="24"/>
              </w:rPr>
            </w:pPr>
            <w:r w:rsidRPr="00E215BB">
              <w:rPr>
                <w:rFonts w:ascii="Times New Roman" w:hAnsi="Times New Roman" w:cs="Times New Roman"/>
                <w:sz w:val="24"/>
                <w:szCs w:val="24"/>
              </w:rPr>
              <w:t>14</w:t>
            </w:r>
            <w:r w:rsidR="002246CA">
              <w:rPr>
                <w:rFonts w:ascii="Times New Roman" w:hAnsi="Times New Roman" w:cs="Times New Roman"/>
                <w:sz w:val="24"/>
                <w:szCs w:val="24"/>
              </w:rPr>
              <w:t>,0</w:t>
            </w:r>
          </w:p>
        </w:tc>
        <w:tc>
          <w:tcPr>
            <w:tcW w:w="3285" w:type="dxa"/>
          </w:tcPr>
          <w:p w:rsidR="003B5754" w:rsidRPr="00E215BB" w:rsidRDefault="003B5754" w:rsidP="002246CA">
            <w:pPr>
              <w:spacing w:line="360" w:lineRule="auto"/>
              <w:ind w:right="113"/>
              <w:contextualSpacing/>
              <w:jc w:val="center"/>
              <w:rPr>
                <w:rFonts w:ascii="Times New Roman" w:hAnsi="Times New Roman" w:cs="Times New Roman"/>
                <w:sz w:val="24"/>
                <w:szCs w:val="24"/>
              </w:rPr>
            </w:pPr>
            <w:r w:rsidRPr="00E215BB">
              <w:rPr>
                <w:rFonts w:ascii="Times New Roman" w:hAnsi="Times New Roman" w:cs="Times New Roman"/>
                <w:sz w:val="24"/>
                <w:szCs w:val="24"/>
              </w:rPr>
              <w:t>16</w:t>
            </w:r>
            <w:r w:rsidR="002246CA">
              <w:rPr>
                <w:rFonts w:ascii="Times New Roman" w:hAnsi="Times New Roman" w:cs="Times New Roman"/>
                <w:sz w:val="24"/>
                <w:szCs w:val="24"/>
              </w:rPr>
              <w:t>,0</w:t>
            </w:r>
          </w:p>
        </w:tc>
      </w:tr>
      <w:tr w:rsidR="003B5754" w:rsidRPr="00E215BB" w:rsidTr="002246CA">
        <w:trPr>
          <w:trHeight w:val="213"/>
        </w:trPr>
        <w:tc>
          <w:tcPr>
            <w:tcW w:w="2518" w:type="dxa"/>
          </w:tcPr>
          <w:p w:rsidR="003B5754" w:rsidRPr="00E215BB" w:rsidRDefault="003B5754" w:rsidP="002246CA">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Ведущие карьерные ценности</w:t>
            </w:r>
          </w:p>
        </w:tc>
        <w:tc>
          <w:tcPr>
            <w:tcW w:w="4051" w:type="dxa"/>
          </w:tcPr>
          <w:p w:rsidR="003B5754" w:rsidRPr="00E215BB" w:rsidRDefault="003B5754" w:rsidP="002246CA">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Предпринимательство, автономия, вызов</w:t>
            </w:r>
          </w:p>
        </w:tc>
        <w:tc>
          <w:tcPr>
            <w:tcW w:w="3285" w:type="dxa"/>
          </w:tcPr>
          <w:p w:rsidR="003B5754" w:rsidRPr="00E215BB" w:rsidRDefault="003B5754" w:rsidP="002246CA">
            <w:pPr>
              <w:spacing w:line="360" w:lineRule="auto"/>
              <w:ind w:right="113"/>
              <w:contextualSpacing/>
              <w:jc w:val="both"/>
              <w:rPr>
                <w:rFonts w:ascii="Times New Roman" w:hAnsi="Times New Roman" w:cs="Times New Roman"/>
                <w:sz w:val="24"/>
                <w:szCs w:val="24"/>
              </w:rPr>
            </w:pPr>
            <w:r w:rsidRPr="00E215BB">
              <w:rPr>
                <w:rFonts w:ascii="Times New Roman" w:hAnsi="Times New Roman" w:cs="Times New Roman"/>
                <w:sz w:val="24"/>
                <w:szCs w:val="24"/>
              </w:rPr>
              <w:t>Стабильное место работы, стабильное место жительства, интеграция стилей жизни</w:t>
            </w:r>
          </w:p>
        </w:tc>
      </w:tr>
    </w:tbl>
    <w:p w:rsidR="003B5754" w:rsidRDefault="003B5754" w:rsidP="003D6D70">
      <w:pPr>
        <w:spacing w:line="360" w:lineRule="auto"/>
        <w:ind w:right="113" w:firstLine="709"/>
        <w:contextualSpacing/>
        <w:jc w:val="both"/>
        <w:rPr>
          <w:rFonts w:ascii="Times New Roman" w:hAnsi="Times New Roman" w:cs="Times New Roman"/>
          <w:sz w:val="28"/>
          <w:szCs w:val="28"/>
        </w:rPr>
      </w:pP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По результатам проведенного исследования с помощью методик контент</w:t>
      </w:r>
      <w:r w:rsidR="003B5754">
        <w:rPr>
          <w:rFonts w:ascii="Times New Roman" w:hAnsi="Times New Roman" w:cs="Times New Roman"/>
          <w:sz w:val="28"/>
          <w:szCs w:val="28"/>
        </w:rPr>
        <w:t>-</w:t>
      </w:r>
      <w:r w:rsidRPr="00F5779A">
        <w:rPr>
          <w:rFonts w:ascii="Times New Roman" w:hAnsi="Times New Roman" w:cs="Times New Roman"/>
          <w:sz w:val="28"/>
          <w:szCs w:val="28"/>
        </w:rPr>
        <w:t xml:space="preserve">анализа сочинений на тему: «Что такое счастье?», Обновленного  Оксфордского опросника счастья, </w:t>
      </w:r>
      <w:r w:rsidR="003B5754">
        <w:rPr>
          <w:rStyle w:val="apple-converted-space"/>
          <w:rFonts w:ascii="Times New Roman" w:hAnsi="Times New Roman" w:cs="Times New Roman"/>
          <w:sz w:val="28"/>
          <w:szCs w:val="28"/>
          <w:shd w:val="clear" w:color="auto" w:fill="FFFFFF"/>
        </w:rPr>
        <w:t>методики Е.</w:t>
      </w:r>
      <w:r w:rsidRPr="00F5779A">
        <w:rPr>
          <w:rStyle w:val="apple-converted-space"/>
          <w:rFonts w:ascii="Times New Roman" w:hAnsi="Times New Roman" w:cs="Times New Roman"/>
          <w:sz w:val="28"/>
          <w:szCs w:val="28"/>
          <w:shd w:val="clear" w:color="auto" w:fill="FFFFFF"/>
        </w:rPr>
        <w:t>Б. Фанталовой «</w:t>
      </w:r>
      <w:r w:rsidRPr="00F5779A">
        <w:rPr>
          <w:rFonts w:ascii="Times New Roman" w:hAnsi="Times New Roman" w:cs="Times New Roman"/>
          <w:sz w:val="28"/>
          <w:szCs w:val="28"/>
        </w:rPr>
        <w:t xml:space="preserve">Уровень соотношения «Ценности» и «Доступности» в различных жизненных сферах», модифицированной методики диагностики межличностных отношений Т. Лири мы выявили некоторые тенденции: юноши и девушки по-разному описывают и представляют счастье. Ведущими критериями в описании счастья  у девушек, являются когнитивный и аффективный, то есть они имеют представление, что значит быть счастливым и благодаря каким переживаниям достигается счастье. Юноши выделяют когнитивный и поведенческий компоненты, то есть они лучше, чем девушки представляют себе, что нужно </w:t>
      </w:r>
      <w:r w:rsidRPr="00F5779A">
        <w:rPr>
          <w:rFonts w:ascii="Times New Roman" w:hAnsi="Times New Roman" w:cs="Times New Roman"/>
          <w:sz w:val="28"/>
          <w:szCs w:val="28"/>
        </w:rPr>
        <w:lastRenderedPageBreak/>
        <w:t xml:space="preserve">сделать, чтобы быть счастливым. Уровень счастья у представителей обоих полов различается незначительно. </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Девушки и юноши имеют разные предпочтения при выборе ценностных ориентаций по уровню значимости и доступности. </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Так, для юношей и для девушек наиболее значимыми ценностными ориентациями выступает л</w:t>
      </w:r>
      <w:r w:rsidRPr="00F5779A">
        <w:rPr>
          <w:rFonts w:ascii="Times New Roman" w:eastAsia="Calibri" w:hAnsi="Times New Roman" w:cs="Times New Roman"/>
          <w:sz w:val="28"/>
          <w:szCs w:val="28"/>
        </w:rPr>
        <w:t xml:space="preserve">юбовь, </w:t>
      </w:r>
      <w:r w:rsidRPr="00F5779A">
        <w:rPr>
          <w:rFonts w:ascii="Times New Roman" w:hAnsi="Times New Roman" w:cs="Times New Roman"/>
          <w:sz w:val="28"/>
          <w:szCs w:val="28"/>
        </w:rPr>
        <w:t>с</w:t>
      </w:r>
      <w:r w:rsidRPr="00F5779A">
        <w:rPr>
          <w:rFonts w:ascii="Times New Roman" w:eastAsia="Calibri" w:hAnsi="Times New Roman" w:cs="Times New Roman"/>
          <w:sz w:val="28"/>
          <w:szCs w:val="28"/>
        </w:rPr>
        <w:t>частливая семейная жизнь</w:t>
      </w:r>
      <w:r w:rsidRPr="00F5779A">
        <w:rPr>
          <w:rFonts w:ascii="Times New Roman" w:hAnsi="Times New Roman" w:cs="Times New Roman"/>
          <w:sz w:val="28"/>
          <w:szCs w:val="28"/>
        </w:rPr>
        <w:t xml:space="preserve"> и наличие хороших и верных друзей. Наименее значимой ценностью для девушек является творчество. </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Наиболее доступной ценностной ориентацией, как для юношей, так и для девушек выступает активная деятельная жизнь, п</w:t>
      </w:r>
      <w:r w:rsidRPr="00F5779A">
        <w:rPr>
          <w:rFonts w:ascii="Times New Roman" w:eastAsia="Calibri" w:hAnsi="Times New Roman" w:cs="Times New Roman"/>
          <w:sz w:val="28"/>
          <w:szCs w:val="28"/>
        </w:rPr>
        <w:t xml:space="preserve">ознание </w:t>
      </w:r>
      <w:r w:rsidRPr="00F5779A">
        <w:rPr>
          <w:rFonts w:ascii="Times New Roman" w:hAnsi="Times New Roman" w:cs="Times New Roman"/>
          <w:sz w:val="28"/>
          <w:szCs w:val="28"/>
        </w:rPr>
        <w:t>и наличие хороших и верных друзей. Также для девушек наиболее доступными ориентациями в жизни является творчество.</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Таким образом, для молодых людей обоих полов одновременно значимой и доступной является ценность наличие хороших и верных друзей. У девушек проявилась определенная тенденция в приоритетности ценностей: чем более значимой является ценность, тем она менее доступна, так и наоборот: чем менее значима </w:t>
      </w:r>
      <w:r w:rsidR="003B5754">
        <w:rPr>
          <w:rFonts w:ascii="Times New Roman" w:hAnsi="Times New Roman" w:cs="Times New Roman"/>
          <w:sz w:val="28"/>
          <w:szCs w:val="28"/>
        </w:rPr>
        <w:t>–</w:t>
      </w:r>
      <w:r w:rsidRPr="00F5779A">
        <w:rPr>
          <w:rFonts w:ascii="Times New Roman" w:hAnsi="Times New Roman" w:cs="Times New Roman"/>
          <w:sz w:val="28"/>
          <w:szCs w:val="28"/>
        </w:rPr>
        <w:t xml:space="preserve"> тем более доступна.</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bdr w:val="none" w:sz="0" w:space="0" w:color="auto" w:frame="1"/>
        </w:rPr>
        <w:t>Итак, в</w:t>
      </w:r>
      <w:r w:rsidRPr="00F5779A">
        <w:rPr>
          <w:rFonts w:ascii="Times New Roman" w:hAnsi="Times New Roman" w:cs="Times New Roman"/>
          <w:sz w:val="28"/>
          <w:szCs w:val="28"/>
        </w:rPr>
        <w:t xml:space="preserve"> ходе проведения корреляционного исследования, было выявлено, от каких ценностных ориентаций зависит уровень счастья у представителей обоих полов. </w:t>
      </w:r>
      <w:r w:rsidRPr="00F5779A">
        <w:rPr>
          <w:rFonts w:ascii="Times New Roman" w:hAnsi="Times New Roman" w:cs="Times New Roman"/>
          <w:bCs/>
          <w:iCs/>
          <w:sz w:val="28"/>
          <w:szCs w:val="28"/>
        </w:rPr>
        <w:t xml:space="preserve">Уровень счастья у юношей имеет прямую связь со значимостью и доступностью такой ценности, как </w:t>
      </w:r>
      <w:r w:rsidRPr="00F5779A">
        <w:rPr>
          <w:rFonts w:ascii="Times New Roman" w:hAnsi="Times New Roman" w:cs="Times New Roman"/>
          <w:sz w:val="28"/>
          <w:szCs w:val="28"/>
        </w:rPr>
        <w:t>з</w:t>
      </w:r>
      <w:r w:rsidRPr="00F5779A">
        <w:rPr>
          <w:rFonts w:ascii="Times New Roman" w:eastAsia="Calibri" w:hAnsi="Times New Roman" w:cs="Times New Roman"/>
          <w:sz w:val="28"/>
          <w:szCs w:val="28"/>
        </w:rPr>
        <w:t>доровье (физическое и психическое здоровье)</w:t>
      </w:r>
      <w:r w:rsidRPr="00F5779A">
        <w:rPr>
          <w:rFonts w:ascii="Times New Roman" w:hAnsi="Times New Roman" w:cs="Times New Roman"/>
          <w:sz w:val="28"/>
          <w:szCs w:val="28"/>
        </w:rPr>
        <w:t>. Именно, з</w:t>
      </w:r>
      <w:r w:rsidRPr="00F5779A">
        <w:rPr>
          <w:rFonts w:ascii="Times New Roman" w:eastAsia="Calibri" w:hAnsi="Times New Roman" w:cs="Times New Roman"/>
          <w:sz w:val="28"/>
          <w:szCs w:val="28"/>
        </w:rPr>
        <w:t>доровье</w:t>
      </w:r>
      <w:r w:rsidRPr="00F5779A">
        <w:rPr>
          <w:rFonts w:ascii="Times New Roman" w:hAnsi="Times New Roman" w:cs="Times New Roman"/>
          <w:sz w:val="28"/>
          <w:szCs w:val="28"/>
        </w:rPr>
        <w:t xml:space="preserve"> будет залогом счастливой жизни молодых людей.  У девушек уровень счастья связан только с одной из представленных ценностей </w:t>
      </w:r>
      <w:r w:rsidR="003B5754">
        <w:rPr>
          <w:rFonts w:ascii="Times New Roman" w:hAnsi="Times New Roman" w:cs="Times New Roman"/>
          <w:sz w:val="28"/>
          <w:szCs w:val="28"/>
        </w:rPr>
        <w:t>–</w:t>
      </w:r>
      <w:r w:rsidRPr="00F5779A">
        <w:rPr>
          <w:rFonts w:ascii="Times New Roman" w:hAnsi="Times New Roman" w:cs="Times New Roman"/>
          <w:sz w:val="28"/>
          <w:szCs w:val="28"/>
        </w:rPr>
        <w:t xml:space="preserve"> активная деятельная жизнь </w:t>
      </w:r>
      <w:r w:rsidR="003B5754">
        <w:rPr>
          <w:rFonts w:ascii="Times New Roman" w:hAnsi="Times New Roman" w:cs="Times New Roman"/>
          <w:sz w:val="28"/>
          <w:szCs w:val="28"/>
        </w:rPr>
        <w:t>–</w:t>
      </w:r>
      <w:r w:rsidRPr="00F5779A">
        <w:rPr>
          <w:rFonts w:ascii="Times New Roman" w:hAnsi="Times New Roman" w:cs="Times New Roman"/>
          <w:sz w:val="28"/>
          <w:szCs w:val="28"/>
        </w:rPr>
        <w:t xml:space="preserve"> что может свидетельствовать либо о неопределенности в жизни, либо </w:t>
      </w:r>
      <w:r w:rsidR="003B5754">
        <w:rPr>
          <w:rFonts w:ascii="Times New Roman" w:hAnsi="Times New Roman" w:cs="Times New Roman"/>
          <w:sz w:val="28"/>
          <w:szCs w:val="28"/>
        </w:rPr>
        <w:t>–</w:t>
      </w:r>
      <w:r w:rsidRPr="00F5779A">
        <w:rPr>
          <w:rFonts w:ascii="Times New Roman" w:hAnsi="Times New Roman" w:cs="Times New Roman"/>
          <w:sz w:val="28"/>
          <w:szCs w:val="28"/>
        </w:rPr>
        <w:t xml:space="preserve"> о некоторой свободе от каких-либо установок, через призму которых человек оценивает собственное мироощущение как счастливое.</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В ходе установления связи между счастьем и удовлетворенностью жизнью, нами было выявлено, что представители обоих полов могут быть удовлетворены собственной жизнью, здоровьем, семейным пространством, </w:t>
      </w:r>
      <w:r w:rsidRPr="00F5779A">
        <w:rPr>
          <w:rFonts w:ascii="Times New Roman" w:hAnsi="Times New Roman" w:cs="Times New Roman"/>
          <w:sz w:val="28"/>
          <w:szCs w:val="28"/>
        </w:rPr>
        <w:lastRenderedPageBreak/>
        <w:t>профессиональной деятельностью, но это еще не гарантирует ощущение счастья. И наоборот: девушки и юноши могут не иметь личной жизни, работы, друзей, но при этом они способны переживать минуты счастья и ощущать себя счастливыми людьми.</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Образ себя как счастливого человека и как профессионала различается по некоторым шкалам у девушек, у юношей различий нет. </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Юноши, идентифицируя себя с профессионалами, проявляют качества авторитарности </w:t>
      </w:r>
      <w:r w:rsidR="003B5754">
        <w:rPr>
          <w:rFonts w:ascii="Times New Roman" w:hAnsi="Times New Roman" w:cs="Times New Roman"/>
          <w:sz w:val="28"/>
          <w:szCs w:val="28"/>
        </w:rPr>
        <w:t>–</w:t>
      </w:r>
      <w:r w:rsidRPr="00F5779A">
        <w:rPr>
          <w:rFonts w:ascii="Times New Roman" w:hAnsi="Times New Roman" w:cs="Times New Roman"/>
          <w:sz w:val="28"/>
          <w:szCs w:val="28"/>
        </w:rPr>
        <w:t xml:space="preserve"> они уверенные в себе, упорные, настойчивые, дружелюбности </w:t>
      </w:r>
      <w:r w:rsidR="003B5754">
        <w:rPr>
          <w:rFonts w:ascii="Times New Roman" w:hAnsi="Times New Roman" w:cs="Times New Roman"/>
          <w:sz w:val="28"/>
          <w:szCs w:val="28"/>
        </w:rPr>
        <w:t>–</w:t>
      </w:r>
      <w:r w:rsidRPr="00F5779A">
        <w:rPr>
          <w:rFonts w:ascii="Times New Roman" w:hAnsi="Times New Roman" w:cs="Times New Roman"/>
          <w:sz w:val="28"/>
          <w:szCs w:val="28"/>
        </w:rPr>
        <w:t xml:space="preserve"> умеют быть хорошими</w:t>
      </w:r>
      <w:r w:rsidRPr="00F5779A">
        <w:rPr>
          <w:rFonts w:ascii="Times New Roman" w:eastAsia="Calibri" w:hAnsi="Times New Roman" w:cs="Times New Roman"/>
          <w:sz w:val="28"/>
          <w:szCs w:val="28"/>
        </w:rPr>
        <w:t xml:space="preserve"> советчиками, наставниками и организаторами,</w:t>
      </w:r>
      <w:r w:rsidRPr="00F5779A">
        <w:rPr>
          <w:rFonts w:ascii="Times New Roman" w:hAnsi="Times New Roman" w:cs="Times New Roman"/>
          <w:sz w:val="28"/>
          <w:szCs w:val="28"/>
        </w:rPr>
        <w:t xml:space="preserve"> и альтруистичности -  молодые люди ответственны по отношению к людям, умеют подбодрить и успокоить окружающих, но зависимость от кого-то или чего-то не в их манере.  </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Девушки - профессионалы </w:t>
      </w:r>
      <w:r w:rsidRPr="00F5779A">
        <w:rPr>
          <w:rFonts w:ascii="Times New Roman" w:eastAsia="Times New Roman" w:hAnsi="Times New Roman" w:cs="Times New Roman"/>
          <w:sz w:val="28"/>
          <w:szCs w:val="28"/>
          <w:lang w:eastAsia="ru-RU"/>
        </w:rPr>
        <w:t>деликатны, мягки, добры к окружающим,</w:t>
      </w:r>
      <w:r w:rsidRPr="00F5779A">
        <w:rPr>
          <w:rFonts w:ascii="Times New Roman" w:hAnsi="Times New Roman" w:cs="Times New Roman"/>
          <w:sz w:val="28"/>
          <w:szCs w:val="28"/>
        </w:rPr>
        <w:t xml:space="preserve"> дружелюбны - </w:t>
      </w:r>
      <w:r w:rsidRPr="00F5779A">
        <w:rPr>
          <w:rFonts w:ascii="Times New Roman" w:eastAsia="Times New Roman" w:hAnsi="Times New Roman" w:cs="Times New Roman"/>
          <w:sz w:val="28"/>
          <w:szCs w:val="28"/>
          <w:lang w:eastAsia="ru-RU"/>
        </w:rPr>
        <w:t xml:space="preserve">стремятся быть в согласии с мнением других людей, сознательно конформны, следуют условностям, правилам и принципам "хорошего тона" в отношениях, инициативны. </w:t>
      </w:r>
      <w:r w:rsidRPr="00F5779A">
        <w:rPr>
          <w:rFonts w:ascii="Times New Roman" w:hAnsi="Times New Roman" w:cs="Times New Roman"/>
          <w:sz w:val="28"/>
          <w:szCs w:val="28"/>
        </w:rPr>
        <w:t xml:space="preserve">Девушки </w:t>
      </w:r>
      <w:r w:rsidR="003B5754">
        <w:rPr>
          <w:rFonts w:ascii="Times New Roman" w:hAnsi="Times New Roman" w:cs="Times New Roman"/>
          <w:sz w:val="28"/>
          <w:szCs w:val="28"/>
        </w:rPr>
        <w:t>–</w:t>
      </w:r>
      <w:r w:rsidRPr="00F5779A">
        <w:rPr>
          <w:rFonts w:ascii="Times New Roman" w:hAnsi="Times New Roman" w:cs="Times New Roman"/>
          <w:sz w:val="28"/>
          <w:szCs w:val="28"/>
        </w:rPr>
        <w:t xml:space="preserve"> профессионалы находятся в подчинении </w:t>
      </w:r>
      <w:r w:rsidR="003B5754">
        <w:rPr>
          <w:rFonts w:ascii="Times New Roman" w:hAnsi="Times New Roman" w:cs="Times New Roman"/>
          <w:sz w:val="28"/>
          <w:szCs w:val="28"/>
        </w:rPr>
        <w:t>–</w:t>
      </w:r>
      <w:r w:rsidRPr="00F5779A">
        <w:rPr>
          <w:rFonts w:ascii="Times New Roman" w:hAnsi="Times New Roman" w:cs="Times New Roman"/>
          <w:sz w:val="28"/>
          <w:szCs w:val="28"/>
        </w:rPr>
        <w:t xml:space="preserve"> проявляют себя как </w:t>
      </w:r>
      <w:r w:rsidRPr="00F5779A">
        <w:rPr>
          <w:rFonts w:ascii="Times New Roman" w:eastAsia="Times New Roman" w:hAnsi="Times New Roman" w:cs="Times New Roman"/>
          <w:sz w:val="28"/>
          <w:szCs w:val="28"/>
          <w:lang w:eastAsia="ru-RU"/>
        </w:rPr>
        <w:t>скромные, робкие, уступчивые работники</w:t>
      </w:r>
      <w:r w:rsidRPr="00F5779A">
        <w:rPr>
          <w:rFonts w:ascii="Times New Roman" w:hAnsi="Times New Roman" w:cs="Times New Roman"/>
          <w:sz w:val="28"/>
          <w:szCs w:val="28"/>
        </w:rPr>
        <w:t xml:space="preserve"> и никогда не проявляют черт эгоизма. </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Ответы юношей и девушек с позиции «Я счастливый» совпадают и затрагивают шкалы авторитарности, дружелюбия и альтруизма.  </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На основании этого можно сказать, что у юношей  представления о самом себе как о профессионале и как о счастливом человеке, не различаются. У девушек в счастливом расположении духа место подчинения занимает авторитарность, то есть они становятся более уверенными в себе, упорными и настойчивыми. </w:t>
      </w:r>
    </w:p>
    <w:p w:rsidR="003D6D70" w:rsidRPr="00F5779A" w:rsidRDefault="003D6D70" w:rsidP="003D6D70">
      <w:pPr>
        <w:spacing w:line="360" w:lineRule="auto"/>
        <w:ind w:right="113"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shd w:val="clear" w:color="auto" w:fill="FFFFFF"/>
        </w:rPr>
        <w:t xml:space="preserve">Далее мы предприняли попытку исследовать профессиональную мотивацию с помощью </w:t>
      </w:r>
      <w:r w:rsidRPr="00F5779A">
        <w:rPr>
          <w:rFonts w:ascii="Times New Roman" w:hAnsi="Times New Roman" w:cs="Times New Roman"/>
          <w:sz w:val="28"/>
          <w:szCs w:val="28"/>
          <w:bdr w:val="none" w:sz="0" w:space="0" w:color="auto" w:frame="1"/>
        </w:rPr>
        <w:t>методики диагностики личности на</w:t>
      </w:r>
      <w:r w:rsidRPr="00F5779A">
        <w:rPr>
          <w:rFonts w:ascii="Times New Roman" w:hAnsi="Times New Roman" w:cs="Times New Roman"/>
          <w:sz w:val="28"/>
          <w:szCs w:val="28"/>
        </w:rPr>
        <w:t xml:space="preserve"> мотивацию к успеху и к избеганию неудач </w:t>
      </w:r>
      <w:r w:rsidRPr="00F5779A">
        <w:rPr>
          <w:rFonts w:ascii="Times New Roman" w:hAnsi="Times New Roman" w:cs="Times New Roman"/>
          <w:sz w:val="28"/>
          <w:szCs w:val="28"/>
          <w:bdr w:val="none" w:sz="0" w:space="0" w:color="auto" w:frame="1"/>
        </w:rPr>
        <w:t>Т. Элерса</w:t>
      </w:r>
      <w:r w:rsidRPr="00F5779A">
        <w:rPr>
          <w:rFonts w:ascii="Times New Roman" w:eastAsia="Calibri" w:hAnsi="Times New Roman" w:cs="Times New Roman"/>
          <w:sz w:val="28"/>
          <w:szCs w:val="28"/>
        </w:rPr>
        <w:t xml:space="preserve"> и опросника «Якоря карьеры» Э. Шейна</w:t>
      </w:r>
      <w:r w:rsidRPr="00F5779A">
        <w:rPr>
          <w:rFonts w:ascii="Times New Roman" w:hAnsi="Times New Roman" w:cs="Times New Roman"/>
          <w:color w:val="000000"/>
          <w:sz w:val="28"/>
          <w:szCs w:val="28"/>
          <w:shd w:val="clear" w:color="auto" w:fill="FFFFFF"/>
        </w:rPr>
        <w:t>.</w:t>
      </w:r>
    </w:p>
    <w:p w:rsidR="003D6D70" w:rsidRPr="00F5779A" w:rsidRDefault="003D6D70" w:rsidP="003D6D70">
      <w:pPr>
        <w:spacing w:line="360" w:lineRule="auto"/>
        <w:ind w:right="113"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sz w:val="28"/>
          <w:szCs w:val="28"/>
        </w:rPr>
        <w:lastRenderedPageBreak/>
        <w:t xml:space="preserve">По итогам </w:t>
      </w:r>
      <w:r w:rsidRPr="00F5779A">
        <w:rPr>
          <w:rFonts w:ascii="Times New Roman" w:hAnsi="Times New Roman" w:cs="Times New Roman"/>
          <w:sz w:val="28"/>
          <w:szCs w:val="28"/>
          <w:bdr w:val="none" w:sz="0" w:space="0" w:color="auto" w:frame="1"/>
        </w:rPr>
        <w:t>методики диагностики личности на</w:t>
      </w:r>
      <w:r w:rsidRPr="00F5779A">
        <w:rPr>
          <w:rFonts w:ascii="Times New Roman" w:hAnsi="Times New Roman" w:cs="Times New Roman"/>
          <w:sz w:val="28"/>
          <w:szCs w:val="28"/>
        </w:rPr>
        <w:t xml:space="preserve"> мотивацию к успеху и к избеганию неудач </w:t>
      </w:r>
      <w:r w:rsidRPr="00F5779A">
        <w:rPr>
          <w:rFonts w:ascii="Times New Roman" w:hAnsi="Times New Roman" w:cs="Times New Roman"/>
          <w:sz w:val="28"/>
          <w:szCs w:val="28"/>
          <w:bdr w:val="none" w:sz="0" w:space="0" w:color="auto" w:frame="1"/>
        </w:rPr>
        <w:t xml:space="preserve">Т. Элерса получилось, что юноши больше ориентированы на мотивацию к достижению успеха, а девушки </w:t>
      </w:r>
      <w:r w:rsidR="003B5754">
        <w:rPr>
          <w:rFonts w:ascii="Times New Roman" w:hAnsi="Times New Roman" w:cs="Times New Roman"/>
          <w:sz w:val="28"/>
          <w:szCs w:val="28"/>
          <w:bdr w:val="none" w:sz="0" w:space="0" w:color="auto" w:frame="1"/>
        </w:rPr>
        <w:t>–</w:t>
      </w:r>
      <w:r w:rsidRPr="00F5779A">
        <w:rPr>
          <w:rFonts w:ascii="Times New Roman" w:hAnsi="Times New Roman" w:cs="Times New Roman"/>
          <w:sz w:val="28"/>
          <w:szCs w:val="28"/>
          <w:bdr w:val="none" w:sz="0" w:space="0" w:color="auto" w:frame="1"/>
        </w:rPr>
        <w:t xml:space="preserve"> на мотивацию избегания неудач.</w:t>
      </w:r>
    </w:p>
    <w:p w:rsidR="003D6D70" w:rsidRPr="00F5779A" w:rsidRDefault="003D6D70" w:rsidP="003D6D70">
      <w:pPr>
        <w:spacing w:line="360" w:lineRule="auto"/>
        <w:ind w:right="113" w:firstLine="709"/>
        <w:contextualSpacing/>
        <w:jc w:val="both"/>
        <w:rPr>
          <w:rFonts w:ascii="Times New Roman" w:hAnsi="Times New Roman" w:cs="Times New Roman"/>
          <w:color w:val="000000"/>
          <w:sz w:val="28"/>
          <w:szCs w:val="28"/>
          <w:shd w:val="clear" w:color="auto" w:fill="FFFFFF"/>
        </w:rPr>
      </w:pPr>
      <w:r w:rsidRPr="00F5779A">
        <w:rPr>
          <w:rFonts w:ascii="Times New Roman" w:eastAsia="Calibri" w:hAnsi="Times New Roman" w:cs="Times New Roman"/>
          <w:sz w:val="28"/>
          <w:szCs w:val="28"/>
        </w:rPr>
        <w:t>Было установлено, что для девушек ведущими ценностными ориентациями при построении</w:t>
      </w:r>
      <w:r w:rsidRPr="00F5779A">
        <w:rPr>
          <w:rFonts w:ascii="Times New Roman" w:hAnsi="Times New Roman" w:cs="Times New Roman"/>
          <w:sz w:val="28"/>
          <w:szCs w:val="28"/>
        </w:rPr>
        <w:t xml:space="preserve"> карьеры является стабильное место работы, стабильное место жительства и интегративный стиль жизни</w:t>
      </w:r>
      <w:r w:rsidRPr="00F5779A">
        <w:rPr>
          <w:rFonts w:ascii="Times New Roman" w:eastAsia="Calibri" w:hAnsi="Times New Roman" w:cs="Times New Roman"/>
          <w:sz w:val="28"/>
          <w:szCs w:val="28"/>
        </w:rPr>
        <w:t>.</w:t>
      </w:r>
      <w:r w:rsidRPr="00F5779A">
        <w:rPr>
          <w:rFonts w:ascii="Times New Roman" w:hAnsi="Times New Roman" w:cs="Times New Roman"/>
          <w:sz w:val="28"/>
          <w:szCs w:val="28"/>
        </w:rPr>
        <w:t xml:space="preserve"> </w:t>
      </w:r>
    </w:p>
    <w:p w:rsidR="003D6D70" w:rsidRPr="00F5779A" w:rsidRDefault="003D6D70" w:rsidP="003D6D70">
      <w:pPr>
        <w:spacing w:line="360" w:lineRule="auto"/>
        <w:ind w:right="113" w:firstLine="709"/>
        <w:contextualSpacing/>
        <w:jc w:val="both"/>
        <w:rPr>
          <w:rFonts w:ascii="Times New Roman" w:eastAsia="Calibri" w:hAnsi="Times New Roman" w:cs="Times New Roman"/>
          <w:sz w:val="28"/>
          <w:szCs w:val="28"/>
        </w:rPr>
      </w:pPr>
      <w:r w:rsidRPr="00F5779A">
        <w:rPr>
          <w:rFonts w:ascii="Times New Roman" w:eastAsia="Calibri" w:hAnsi="Times New Roman" w:cs="Times New Roman"/>
          <w:sz w:val="28"/>
          <w:szCs w:val="28"/>
        </w:rPr>
        <w:t>Наименьшую значимость при построении карьеры для девушек имеют це</w:t>
      </w:r>
      <w:r w:rsidRPr="00F5779A">
        <w:rPr>
          <w:rFonts w:ascii="Times New Roman" w:hAnsi="Times New Roman" w:cs="Times New Roman"/>
          <w:sz w:val="28"/>
          <w:szCs w:val="28"/>
        </w:rPr>
        <w:t>нности – профессиональная компетентность, менеджмент и вызов</w:t>
      </w:r>
      <w:r w:rsidRPr="00F5779A">
        <w:rPr>
          <w:rFonts w:ascii="Times New Roman" w:eastAsia="Calibri" w:hAnsi="Times New Roman" w:cs="Times New Roman"/>
          <w:sz w:val="28"/>
          <w:szCs w:val="28"/>
        </w:rPr>
        <w:t xml:space="preserve">. </w:t>
      </w:r>
    </w:p>
    <w:p w:rsidR="003D6D70" w:rsidRPr="00F5779A" w:rsidRDefault="003D6D70" w:rsidP="003D6D70">
      <w:pPr>
        <w:spacing w:line="360" w:lineRule="auto"/>
        <w:ind w:right="113" w:firstLine="709"/>
        <w:contextualSpacing/>
        <w:jc w:val="both"/>
        <w:rPr>
          <w:rFonts w:ascii="Times New Roman" w:eastAsia="Calibri" w:hAnsi="Times New Roman" w:cs="Times New Roman"/>
          <w:sz w:val="28"/>
          <w:szCs w:val="28"/>
        </w:rPr>
      </w:pPr>
      <w:r w:rsidRPr="00F5779A">
        <w:rPr>
          <w:rFonts w:ascii="Times New Roman" w:eastAsia="Calibri" w:hAnsi="Times New Roman" w:cs="Times New Roman"/>
          <w:sz w:val="28"/>
          <w:szCs w:val="28"/>
        </w:rPr>
        <w:t>Так, было продемонстрировано, что для юношей ведущими ценностными ориентациями при построении карьеры яв</w:t>
      </w:r>
      <w:r w:rsidRPr="00F5779A">
        <w:rPr>
          <w:rFonts w:ascii="Times New Roman" w:hAnsi="Times New Roman" w:cs="Times New Roman"/>
          <w:sz w:val="28"/>
          <w:szCs w:val="28"/>
        </w:rPr>
        <w:t xml:space="preserve">ляются мотивы </w:t>
      </w:r>
      <w:r w:rsidR="003B5754">
        <w:rPr>
          <w:rFonts w:ascii="Times New Roman" w:hAnsi="Times New Roman" w:cs="Times New Roman"/>
          <w:sz w:val="28"/>
          <w:szCs w:val="28"/>
        </w:rPr>
        <w:t>–</w:t>
      </w:r>
      <w:r w:rsidRPr="00F5779A">
        <w:rPr>
          <w:rFonts w:ascii="Times New Roman" w:hAnsi="Times New Roman" w:cs="Times New Roman"/>
          <w:sz w:val="28"/>
          <w:szCs w:val="28"/>
        </w:rPr>
        <w:t xml:space="preserve"> автономия, вызов и предпринимательство</w:t>
      </w:r>
      <w:r w:rsidRPr="00F5779A">
        <w:rPr>
          <w:rFonts w:ascii="Times New Roman" w:eastAsia="Calibri" w:hAnsi="Times New Roman" w:cs="Times New Roman"/>
          <w:sz w:val="28"/>
          <w:szCs w:val="28"/>
        </w:rPr>
        <w:t>.</w:t>
      </w:r>
    </w:p>
    <w:p w:rsidR="003D6D70" w:rsidRPr="00F5779A" w:rsidRDefault="003D6D70" w:rsidP="003D6D70">
      <w:pPr>
        <w:spacing w:line="360" w:lineRule="auto"/>
        <w:ind w:right="113" w:firstLine="709"/>
        <w:contextualSpacing/>
        <w:jc w:val="both"/>
        <w:rPr>
          <w:rFonts w:ascii="Times New Roman" w:eastAsia="Calibri" w:hAnsi="Times New Roman" w:cs="Times New Roman"/>
          <w:sz w:val="28"/>
          <w:szCs w:val="28"/>
        </w:rPr>
      </w:pPr>
      <w:r w:rsidRPr="00F5779A">
        <w:rPr>
          <w:rFonts w:ascii="Times New Roman" w:hAnsi="Times New Roman" w:cs="Times New Roman"/>
          <w:sz w:val="28"/>
          <w:szCs w:val="28"/>
        </w:rPr>
        <w:t xml:space="preserve">Наименьшую </w:t>
      </w:r>
      <w:r w:rsidRPr="00F5779A">
        <w:rPr>
          <w:rFonts w:ascii="Times New Roman" w:eastAsia="Calibri" w:hAnsi="Times New Roman" w:cs="Times New Roman"/>
          <w:sz w:val="28"/>
          <w:szCs w:val="28"/>
        </w:rPr>
        <w:t>значимость при по</w:t>
      </w:r>
      <w:r w:rsidRPr="00F5779A">
        <w:rPr>
          <w:rFonts w:ascii="Times New Roman" w:hAnsi="Times New Roman" w:cs="Times New Roman"/>
          <w:sz w:val="28"/>
          <w:szCs w:val="28"/>
        </w:rPr>
        <w:t>строении карьеры для студентов имеют ценности – стабильное место</w:t>
      </w:r>
      <w:r w:rsidRPr="00F5779A">
        <w:rPr>
          <w:rFonts w:ascii="Times New Roman" w:eastAsia="Calibri" w:hAnsi="Times New Roman" w:cs="Times New Roman"/>
          <w:sz w:val="28"/>
          <w:szCs w:val="28"/>
        </w:rPr>
        <w:t xml:space="preserve"> жи</w:t>
      </w:r>
      <w:r w:rsidRPr="00F5779A">
        <w:rPr>
          <w:rFonts w:ascii="Times New Roman" w:hAnsi="Times New Roman" w:cs="Times New Roman"/>
          <w:sz w:val="28"/>
          <w:szCs w:val="28"/>
        </w:rPr>
        <w:t>тельства, стабильное место работы и служение</w:t>
      </w:r>
      <w:r w:rsidRPr="00F5779A">
        <w:rPr>
          <w:rFonts w:ascii="Times New Roman" w:eastAsia="Calibri" w:hAnsi="Times New Roman" w:cs="Times New Roman"/>
          <w:sz w:val="28"/>
          <w:szCs w:val="28"/>
        </w:rPr>
        <w:t>. Таким образом, юноши, представляя будущую карьеру, демонстрируют высокую мобильность</w:t>
      </w:r>
      <w:r w:rsidRPr="00F5779A">
        <w:rPr>
          <w:rFonts w:ascii="Times New Roman" w:hAnsi="Times New Roman" w:cs="Times New Roman"/>
          <w:sz w:val="28"/>
          <w:szCs w:val="28"/>
        </w:rPr>
        <w:t xml:space="preserve"> и высокую активность</w:t>
      </w:r>
      <w:r w:rsidRPr="00F5779A">
        <w:rPr>
          <w:rFonts w:ascii="Times New Roman" w:eastAsia="Calibri" w:hAnsi="Times New Roman" w:cs="Times New Roman"/>
          <w:sz w:val="28"/>
          <w:szCs w:val="28"/>
        </w:rPr>
        <w:t>.</w:t>
      </w:r>
    </w:p>
    <w:p w:rsidR="003D6D70" w:rsidRPr="00F5779A" w:rsidRDefault="003D6D70" w:rsidP="003D6D70">
      <w:pPr>
        <w:spacing w:line="360" w:lineRule="auto"/>
        <w:ind w:right="113" w:firstLine="709"/>
        <w:contextualSpacing/>
        <w:jc w:val="both"/>
        <w:rPr>
          <w:rFonts w:ascii="Times New Roman" w:eastAsia="Calibri" w:hAnsi="Times New Roman" w:cs="Times New Roman"/>
          <w:sz w:val="28"/>
          <w:szCs w:val="28"/>
        </w:rPr>
      </w:pPr>
      <w:r w:rsidRPr="00F5779A">
        <w:rPr>
          <w:rFonts w:ascii="Times New Roman" w:hAnsi="Times New Roman" w:cs="Times New Roman"/>
          <w:sz w:val="28"/>
          <w:szCs w:val="28"/>
        </w:rPr>
        <w:t xml:space="preserve">При выявлении связи счастья с мотивами карьеры, установлено, что такие факторы как профессиональная компетентность, вызов, интеграция стилей жизни имеет высокую положительную связь с показателями счастья у представителей мужского пола, юношам необходимо наличие этих ценностей, чтобы в профессии быть счастливыми. Отрицательную связь имеет мотивы менеджмента и служения, это говорит о нежелании юношей быть наемными управленцами, а стремлении иметь собственное дело, чтобы ощущать себя счастливыми. </w:t>
      </w:r>
    </w:p>
    <w:p w:rsidR="003D6D70" w:rsidRPr="00F5779A" w:rsidRDefault="003D6D70" w:rsidP="003D6D70">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У девушек возможность стабильного места работы будет залогом счастья и удовлетворенности жизнью, что еще раз подчеркивает стремление к стабильности и пассивности представительниц женского пола. </w:t>
      </w:r>
    </w:p>
    <w:p w:rsidR="003D6D70" w:rsidRDefault="003D6D70" w:rsidP="003D6D70">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Таким образом, поставленные нами цель и задачи были выполнены, гипотеза данного исследования </w:t>
      </w:r>
      <w:r w:rsidRPr="00B46C6E">
        <w:rPr>
          <w:rFonts w:ascii="Times New Roman" w:hAnsi="Times New Roman" w:cs="Times New Roman"/>
          <w:sz w:val="28"/>
          <w:szCs w:val="28"/>
        </w:rPr>
        <w:t>подтвердилась (</w:t>
      </w:r>
      <w:r w:rsidRPr="00B46C6E">
        <w:rPr>
          <w:rFonts w:ascii="Times New Roman" w:eastAsia="Times New Roman" w:hAnsi="Times New Roman" w:cs="Times New Roman"/>
          <w:sz w:val="28"/>
          <w:szCs w:val="28"/>
        </w:rPr>
        <w:t xml:space="preserve">представление о счастье </w:t>
      </w:r>
      <w:r w:rsidRPr="00B46C6E">
        <w:rPr>
          <w:rFonts w:ascii="Times New Roman" w:eastAsia="Times New Roman" w:hAnsi="Times New Roman" w:cs="Times New Roman"/>
          <w:sz w:val="28"/>
          <w:szCs w:val="28"/>
        </w:rPr>
        <w:lastRenderedPageBreak/>
        <w:t>связано с ценностным содержанием профессиональной мотивации личности и различается у юношей и девушек</w:t>
      </w:r>
      <w:r w:rsidRPr="00B46C6E">
        <w:rPr>
          <w:rFonts w:ascii="Times New Roman" w:hAnsi="Times New Roman" w:cs="Times New Roman"/>
          <w:sz w:val="28"/>
          <w:szCs w:val="28"/>
        </w:rPr>
        <w:t>).</w:t>
      </w:r>
    </w:p>
    <w:p w:rsidR="003D6D70" w:rsidRPr="003D6D70" w:rsidRDefault="003D6D70" w:rsidP="003D6D70">
      <w:pPr>
        <w:rPr>
          <w:rFonts w:ascii="Times New Roman" w:hAnsi="Times New Roman" w:cs="Times New Roman"/>
          <w:sz w:val="28"/>
          <w:szCs w:val="28"/>
        </w:rPr>
      </w:pPr>
      <w:r>
        <w:rPr>
          <w:rFonts w:ascii="Times New Roman" w:hAnsi="Times New Roman" w:cs="Times New Roman"/>
          <w:sz w:val="28"/>
          <w:szCs w:val="28"/>
        </w:rPr>
        <w:br w:type="page"/>
      </w:r>
    </w:p>
    <w:p w:rsidR="00BA5D7C" w:rsidRDefault="00BA5D7C" w:rsidP="00BA5D7C">
      <w:pPr>
        <w:spacing w:after="0" w:line="360" w:lineRule="auto"/>
        <w:ind w:right="113"/>
        <w:contextualSpacing/>
        <w:jc w:val="center"/>
        <w:rPr>
          <w:rFonts w:ascii="Times New Roman" w:hAnsi="Times New Roman" w:cs="Times New Roman"/>
          <w:b/>
          <w:sz w:val="28"/>
          <w:szCs w:val="28"/>
        </w:rPr>
      </w:pPr>
      <w:r w:rsidRPr="00F5779A">
        <w:rPr>
          <w:rFonts w:ascii="Times New Roman" w:hAnsi="Times New Roman" w:cs="Times New Roman"/>
          <w:b/>
          <w:sz w:val="28"/>
          <w:szCs w:val="28"/>
        </w:rPr>
        <w:lastRenderedPageBreak/>
        <w:t>ЗАКЛЮЧЕНИЕ</w:t>
      </w:r>
    </w:p>
    <w:p w:rsidR="003B5754" w:rsidRPr="00F5779A" w:rsidRDefault="003B5754" w:rsidP="00BA5D7C">
      <w:pPr>
        <w:spacing w:after="0" w:line="360" w:lineRule="auto"/>
        <w:ind w:right="113"/>
        <w:contextualSpacing/>
        <w:jc w:val="center"/>
        <w:rPr>
          <w:rFonts w:ascii="Times New Roman" w:hAnsi="Times New Roman" w:cs="Times New Roman"/>
          <w:b/>
          <w:sz w:val="28"/>
          <w:szCs w:val="28"/>
        </w:rPr>
      </w:pPr>
    </w:p>
    <w:p w:rsidR="00BA5D7C" w:rsidRPr="00F5779A" w:rsidRDefault="00BA5D7C" w:rsidP="00BA5D7C">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С древних времен  вопрос о счастье волнует многих людей.  В разный жизненный период, в разное время года, даже в разное время суток у человека могут меняться ценности, цели, принципы, мотивация, но потребность чувствовать себя счастливым остается неизменной.  </w:t>
      </w:r>
    </w:p>
    <w:p w:rsidR="00BA5D7C" w:rsidRPr="00F5779A" w:rsidRDefault="00BA5D7C" w:rsidP="00BA5D7C">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Счастье относится к категории морального сознания личности. Оно представляет собой особое состояние удовлетворенности от жизни, радости бытия, приближение к идеалу. Счастье неразрывно связано с чувствами и эмоциями, которые придают ему дополнительную окраску. Когда человек счастлив, то он счастлив во всех жизненных сферах, например в профессиональной деятельности, в  семье, в отношениях с окружающими людьми. В  нашей работе мы рассматривали и описывали феномен счастья во взаимосвязи с профессиональной мотивацией. Представления о счастье напрямую зависят от предпочтения карьерных ориентаций, ведь когда человек к чему-то очень стремится, достигает то, что для него значимо, профессионально реализуется, то он становится счастливым.</w:t>
      </w:r>
    </w:p>
    <w:p w:rsidR="00BA5D7C" w:rsidRPr="00F5779A" w:rsidRDefault="00BA5D7C" w:rsidP="00BA5D7C">
      <w:pPr>
        <w:spacing w:line="360" w:lineRule="auto"/>
        <w:ind w:right="113"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В данной работе нами были изучены теоретические подходы к феномену счастья и профессиональной мотивации, выделены характеристики эмоционального состояния в переживании счастья, изучены представления о счастье юношей и девушек через призму когнитивного компонента представлений, описаны гендерные особенности в выборе профессиональной мотивации.</w:t>
      </w:r>
    </w:p>
    <w:p w:rsidR="00BA5D7C" w:rsidRPr="00F5779A" w:rsidRDefault="00BA5D7C" w:rsidP="00BA5D7C">
      <w:pPr>
        <w:spacing w:line="360" w:lineRule="auto"/>
        <w:ind w:firstLine="709"/>
        <w:contextualSpacing/>
        <w:jc w:val="both"/>
        <w:rPr>
          <w:rFonts w:ascii="Times New Roman" w:hAnsi="Times New Roman" w:cs="Times New Roman"/>
          <w:color w:val="000000" w:themeColor="text1"/>
          <w:sz w:val="28"/>
          <w:szCs w:val="28"/>
        </w:rPr>
      </w:pPr>
      <w:r w:rsidRPr="00F5779A">
        <w:rPr>
          <w:rFonts w:ascii="Times New Roman" w:hAnsi="Times New Roman" w:cs="Times New Roman"/>
          <w:sz w:val="28"/>
          <w:szCs w:val="28"/>
        </w:rPr>
        <w:t xml:space="preserve">Благодаря теоретическому анализу обыденного и научного понимания категории счастья, мы можем сформулировать данное понятие. </w:t>
      </w:r>
      <w:r w:rsidRPr="00F5779A">
        <w:rPr>
          <w:rFonts w:ascii="Times New Roman" w:hAnsi="Times New Roman" w:cs="Times New Roman"/>
          <w:color w:val="000000"/>
          <w:sz w:val="28"/>
          <w:szCs w:val="28"/>
        </w:rPr>
        <w:t xml:space="preserve">Счастье </w:t>
      </w:r>
      <w:r w:rsidR="003B5754">
        <w:rPr>
          <w:rFonts w:ascii="Times New Roman" w:hAnsi="Times New Roman" w:cs="Times New Roman"/>
          <w:color w:val="000000"/>
          <w:sz w:val="28"/>
          <w:szCs w:val="28"/>
        </w:rPr>
        <w:t>–</w:t>
      </w:r>
      <w:r w:rsidRPr="00F5779A">
        <w:rPr>
          <w:rFonts w:ascii="Times New Roman" w:hAnsi="Times New Roman" w:cs="Times New Roman"/>
          <w:color w:val="000000"/>
          <w:sz w:val="28"/>
          <w:szCs w:val="28"/>
        </w:rPr>
        <w:t xml:space="preserve"> это психологический феномен, который характеризуется удовлетворенностью жизнью человека, благодарю наличию социальных связей, хорошей работой,  приятным досугом, получением положительных эмоций и устойчивым здоровьем.</w:t>
      </w:r>
      <w:r w:rsidRPr="00F5779A">
        <w:rPr>
          <w:rFonts w:ascii="Times New Roman" w:hAnsi="Times New Roman" w:cs="Times New Roman"/>
          <w:color w:val="000000" w:themeColor="text1"/>
          <w:sz w:val="28"/>
          <w:szCs w:val="28"/>
        </w:rPr>
        <w:t xml:space="preserve"> </w:t>
      </w:r>
    </w:p>
    <w:p w:rsidR="00BA5D7C" w:rsidRPr="00F5779A" w:rsidRDefault="00BA5D7C" w:rsidP="00BA5D7C">
      <w:pPr>
        <w:spacing w:line="360" w:lineRule="auto"/>
        <w:ind w:firstLine="709"/>
        <w:contextualSpacing/>
        <w:jc w:val="both"/>
        <w:rPr>
          <w:rFonts w:ascii="Times New Roman" w:hAnsi="Times New Roman" w:cs="Times New Roman"/>
          <w:color w:val="000000" w:themeColor="text1"/>
          <w:sz w:val="28"/>
          <w:szCs w:val="28"/>
        </w:rPr>
      </w:pPr>
      <w:r w:rsidRPr="00F5779A">
        <w:rPr>
          <w:rFonts w:ascii="Times New Roman" w:hAnsi="Times New Roman" w:cs="Times New Roman"/>
          <w:color w:val="000000" w:themeColor="text1"/>
          <w:sz w:val="28"/>
          <w:szCs w:val="28"/>
        </w:rPr>
        <w:lastRenderedPageBreak/>
        <w:t>Понятие «счастье» и понятие «радость» взаимосвязаны. Счастье, как эмоция наиболее длительна, поэтому  становится продолжением радости, благодаря чему у человека поднимается настроение, и активизируются другие положительные эмоции.</w:t>
      </w:r>
    </w:p>
    <w:p w:rsidR="00BA5D7C" w:rsidRPr="00F5779A" w:rsidRDefault="00BA5D7C" w:rsidP="00BA5D7C">
      <w:pPr>
        <w:spacing w:line="360" w:lineRule="auto"/>
        <w:ind w:firstLine="709"/>
        <w:contextualSpacing/>
        <w:jc w:val="both"/>
        <w:rPr>
          <w:rStyle w:val="apple-converted-space"/>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shd w:val="clear" w:color="auto" w:fill="FFFFFF"/>
        </w:rPr>
        <w:t xml:space="preserve">Философские и психологические концепции раскрывают психологическую природу ценностей через введение практически тождественных понятий «ценностные ориентации личности» и «личностные ценности», которые различаются отнесением ценностей скорее к мотивационной, либо </w:t>
      </w:r>
      <w:bookmarkStart w:id="0" w:name="_GoBack"/>
      <w:bookmarkEnd w:id="0"/>
      <w:r w:rsidR="00576F32" w:rsidRPr="00F5779A">
        <w:rPr>
          <w:rFonts w:ascii="Times New Roman" w:hAnsi="Times New Roman" w:cs="Times New Roman"/>
          <w:color w:val="000000"/>
          <w:sz w:val="28"/>
          <w:szCs w:val="28"/>
          <w:shd w:val="clear" w:color="auto" w:fill="FFFFFF"/>
        </w:rPr>
        <w:t>к смысловым сферам</w:t>
      </w:r>
      <w:r w:rsidRPr="00F5779A">
        <w:rPr>
          <w:rFonts w:ascii="Times New Roman" w:hAnsi="Times New Roman" w:cs="Times New Roman"/>
          <w:color w:val="000000"/>
          <w:sz w:val="28"/>
          <w:szCs w:val="28"/>
          <w:shd w:val="clear" w:color="auto" w:fill="FFFFFF"/>
        </w:rPr>
        <w:t>.</w:t>
      </w:r>
      <w:r w:rsidRPr="00F5779A">
        <w:rPr>
          <w:rStyle w:val="apple-converted-space"/>
          <w:rFonts w:ascii="Times New Roman" w:hAnsi="Times New Roman" w:cs="Times New Roman"/>
          <w:color w:val="000000"/>
          <w:sz w:val="28"/>
          <w:szCs w:val="28"/>
          <w:shd w:val="clear" w:color="auto" w:fill="FFFFFF"/>
        </w:rPr>
        <w:t> </w:t>
      </w:r>
    </w:p>
    <w:p w:rsidR="00BA5D7C" w:rsidRPr="00F5779A" w:rsidRDefault="00BA5D7C" w:rsidP="00BA5D7C">
      <w:pPr>
        <w:spacing w:line="360" w:lineRule="auto"/>
        <w:ind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shd w:val="clear" w:color="auto" w:fill="FFFFFF"/>
        </w:rPr>
        <w:t>Ценностные ориентации формируются, складываются, развиваются и меняются в ходе накопления субъектом жизненного опыта в условиях изменяющегося мира, а находят свое выражение в целях, социальных выборах, представлениях, идеалах, интересах личности в условиях реального взаимодействия.</w:t>
      </w:r>
    </w:p>
    <w:p w:rsidR="00BA5D7C" w:rsidRPr="00F5779A" w:rsidRDefault="00BA5D7C" w:rsidP="00BA5D7C">
      <w:pPr>
        <w:spacing w:line="360" w:lineRule="auto"/>
        <w:ind w:firstLine="709"/>
        <w:contextualSpacing/>
        <w:jc w:val="both"/>
        <w:rPr>
          <w:rFonts w:ascii="Times New Roman" w:hAnsi="Times New Roman" w:cs="Times New Roman"/>
          <w:color w:val="000000"/>
          <w:sz w:val="28"/>
          <w:szCs w:val="28"/>
          <w:shd w:val="clear" w:color="auto" w:fill="FFFFFF"/>
        </w:rPr>
      </w:pPr>
      <w:r w:rsidRPr="00F5779A">
        <w:rPr>
          <w:rFonts w:ascii="Times New Roman" w:hAnsi="Times New Roman" w:cs="Times New Roman"/>
          <w:color w:val="000000"/>
          <w:sz w:val="28"/>
          <w:szCs w:val="28"/>
          <w:shd w:val="clear" w:color="auto" w:fill="FFFFFF"/>
        </w:rPr>
        <w:t xml:space="preserve">Также нами был проведен обзор теоретического материала о профессиональной мотивации. Профессиональная мотивация - это </w:t>
      </w:r>
      <w:r w:rsidRPr="00F5779A">
        <w:rPr>
          <w:rFonts w:ascii="Times New Roman" w:hAnsi="Times New Roman" w:cs="Times New Roman"/>
          <w:color w:val="000000" w:themeColor="text1"/>
          <w:sz w:val="28"/>
          <w:szCs w:val="28"/>
        </w:rPr>
        <w:t xml:space="preserve">внутренняя направленность человека, которая активизирует потребности, содержательно отраженные в карьерных ориентациях, и  ожидания личности от удовлетворения этих потребностей. </w:t>
      </w:r>
    </w:p>
    <w:p w:rsidR="00BA5D7C" w:rsidRPr="00F5779A" w:rsidRDefault="00BA5D7C" w:rsidP="00BA5D7C">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color w:val="000000"/>
          <w:sz w:val="28"/>
          <w:szCs w:val="28"/>
        </w:rPr>
        <w:t xml:space="preserve">Таким образом, теоретический анализ опирался на исследования феномена счастья: </w:t>
      </w:r>
      <w:r w:rsidRPr="000E2749">
        <w:rPr>
          <w:rFonts w:ascii="Times New Roman" w:hAnsi="Times New Roman" w:cs="Times New Roman"/>
          <w:color w:val="000000"/>
          <w:sz w:val="28"/>
          <w:szCs w:val="28"/>
        </w:rPr>
        <w:t xml:space="preserve">А. Аргайла, </w:t>
      </w:r>
      <w:r w:rsidR="003B5754">
        <w:rPr>
          <w:rFonts w:ascii="Times New Roman" w:hAnsi="Times New Roman" w:cs="Times New Roman"/>
          <w:color w:val="000000"/>
          <w:sz w:val="28"/>
          <w:szCs w:val="28"/>
        </w:rPr>
        <w:t>И.А. Джидарьян, Б.И. Додонова, К. Изарда, Е.</w:t>
      </w:r>
      <w:r w:rsidR="000E2749" w:rsidRPr="000E2749">
        <w:rPr>
          <w:rFonts w:ascii="Times New Roman" w:hAnsi="Times New Roman" w:cs="Times New Roman"/>
          <w:color w:val="000000"/>
          <w:sz w:val="28"/>
          <w:szCs w:val="28"/>
        </w:rPr>
        <w:t xml:space="preserve">П. Ильина, А. Маслоу, </w:t>
      </w:r>
      <w:r w:rsidR="003B5754">
        <w:rPr>
          <w:rFonts w:ascii="Times New Roman" w:hAnsi="Times New Roman" w:cs="Times New Roman"/>
          <w:color w:val="000000"/>
          <w:sz w:val="28"/>
          <w:szCs w:val="28"/>
        </w:rPr>
        <w:t>Т.</w:t>
      </w:r>
      <w:r w:rsidRPr="000E2749">
        <w:rPr>
          <w:rFonts w:ascii="Times New Roman" w:hAnsi="Times New Roman" w:cs="Times New Roman"/>
          <w:color w:val="000000"/>
          <w:sz w:val="28"/>
          <w:szCs w:val="28"/>
        </w:rPr>
        <w:t>В. Семёновой, С.Л. Соловьевой и др</w:t>
      </w:r>
      <w:r w:rsidR="000E2749">
        <w:rPr>
          <w:rFonts w:ascii="Times New Roman" w:hAnsi="Times New Roman" w:cs="Times New Roman"/>
          <w:color w:val="000000"/>
          <w:sz w:val="28"/>
          <w:szCs w:val="28"/>
        </w:rPr>
        <w:t>угих</w:t>
      </w:r>
      <w:r w:rsidR="000E2749" w:rsidRPr="000E2749">
        <w:rPr>
          <w:rFonts w:ascii="Times New Roman" w:eastAsia="Calibri" w:hAnsi="Times New Roman" w:cs="Times New Roman"/>
          <w:sz w:val="28"/>
          <w:szCs w:val="28"/>
        </w:rPr>
        <w:t>.</w:t>
      </w:r>
      <w:r w:rsidRPr="00F5779A">
        <w:rPr>
          <w:rFonts w:ascii="Times New Roman" w:hAnsi="Times New Roman" w:cs="Times New Roman"/>
          <w:color w:val="000000"/>
          <w:sz w:val="28"/>
          <w:szCs w:val="28"/>
        </w:rPr>
        <w:t xml:space="preserve">  </w:t>
      </w:r>
    </w:p>
    <w:p w:rsidR="00BA5D7C" w:rsidRPr="00F5779A" w:rsidRDefault="00BA5D7C" w:rsidP="000E2749">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sz w:val="28"/>
          <w:szCs w:val="28"/>
        </w:rPr>
        <w:t xml:space="preserve">Вопросами </w:t>
      </w:r>
      <w:r w:rsidRPr="000E2749">
        <w:rPr>
          <w:rFonts w:ascii="Times New Roman" w:hAnsi="Times New Roman" w:cs="Times New Roman"/>
          <w:sz w:val="28"/>
          <w:szCs w:val="28"/>
        </w:rPr>
        <w:t xml:space="preserve">изучения мотивации посвящены работы </w:t>
      </w:r>
      <w:r w:rsidR="000E2749" w:rsidRPr="000E2749">
        <w:rPr>
          <w:rFonts w:ascii="Times New Roman" w:hAnsi="Times New Roman" w:cs="Times New Roman"/>
          <w:sz w:val="28"/>
          <w:szCs w:val="28"/>
        </w:rPr>
        <w:t>А. Н. Леонтьева, В. Врума</w:t>
      </w:r>
      <w:r w:rsidR="002246CA">
        <w:rPr>
          <w:rFonts w:ascii="Times New Roman" w:hAnsi="Times New Roman" w:cs="Times New Roman"/>
          <w:sz w:val="28"/>
          <w:szCs w:val="28"/>
        </w:rPr>
        <w:t>, Ф. Герцберга, Д. МакКлелланда</w:t>
      </w:r>
      <w:r w:rsidR="000E2749" w:rsidRPr="000E2749">
        <w:rPr>
          <w:rFonts w:ascii="Times New Roman" w:hAnsi="Times New Roman" w:cs="Times New Roman"/>
          <w:sz w:val="28"/>
          <w:szCs w:val="28"/>
        </w:rPr>
        <w:t>,</w:t>
      </w:r>
      <w:r w:rsidR="002246CA">
        <w:rPr>
          <w:rFonts w:ascii="Times New Roman" w:hAnsi="Times New Roman" w:cs="Times New Roman"/>
          <w:sz w:val="28"/>
          <w:szCs w:val="28"/>
        </w:rPr>
        <w:t xml:space="preserve"> </w:t>
      </w:r>
      <w:r w:rsidR="000E2749" w:rsidRPr="000E2749">
        <w:rPr>
          <w:rFonts w:ascii="Times New Roman" w:hAnsi="Times New Roman" w:cs="Times New Roman"/>
          <w:sz w:val="28"/>
          <w:szCs w:val="28"/>
        </w:rPr>
        <w:t xml:space="preserve">А. Маслоу, </w:t>
      </w:r>
      <w:r w:rsidR="002246CA">
        <w:rPr>
          <w:rFonts w:ascii="Times New Roman" w:hAnsi="Times New Roman" w:cs="Times New Roman"/>
          <w:sz w:val="28"/>
          <w:szCs w:val="28"/>
        </w:rPr>
        <w:t xml:space="preserve">Л. </w:t>
      </w:r>
      <w:r w:rsidRPr="000E2749">
        <w:rPr>
          <w:rFonts w:ascii="Times New Roman" w:hAnsi="Times New Roman" w:cs="Times New Roman"/>
          <w:sz w:val="28"/>
          <w:szCs w:val="28"/>
        </w:rPr>
        <w:t xml:space="preserve">Портера - </w:t>
      </w:r>
      <w:r w:rsidR="002246CA">
        <w:rPr>
          <w:rFonts w:ascii="Times New Roman" w:hAnsi="Times New Roman" w:cs="Times New Roman"/>
          <w:sz w:val="28"/>
          <w:szCs w:val="28"/>
        </w:rPr>
        <w:t xml:space="preserve">Э. </w:t>
      </w:r>
      <w:r w:rsidRPr="000E2749">
        <w:rPr>
          <w:rFonts w:ascii="Times New Roman" w:hAnsi="Times New Roman" w:cs="Times New Roman"/>
          <w:sz w:val="28"/>
          <w:szCs w:val="28"/>
        </w:rPr>
        <w:t>Лоулера</w:t>
      </w:r>
      <w:r w:rsidR="000E2749" w:rsidRPr="000E2749">
        <w:rPr>
          <w:rFonts w:ascii="Times New Roman" w:eastAsia="Calibri" w:hAnsi="Times New Roman" w:cs="Times New Roman"/>
          <w:sz w:val="28"/>
          <w:szCs w:val="28"/>
        </w:rPr>
        <w:t>.</w:t>
      </w:r>
      <w:r w:rsidR="000E2749" w:rsidRPr="00F5779A">
        <w:rPr>
          <w:rFonts w:ascii="Times New Roman" w:hAnsi="Times New Roman" w:cs="Times New Roman"/>
          <w:color w:val="000000"/>
          <w:sz w:val="28"/>
          <w:szCs w:val="28"/>
        </w:rPr>
        <w:t xml:space="preserve">  </w:t>
      </w:r>
    </w:p>
    <w:p w:rsidR="00BA5D7C" w:rsidRPr="00F5779A" w:rsidRDefault="00BA5D7C" w:rsidP="00BA5D7C">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sz w:val="28"/>
          <w:szCs w:val="28"/>
        </w:rPr>
        <w:t>Реализуя цель данного исследования, направленную на изучение взаимосвязи между профессиональной мотивацией и представлениями о счастье у юношей и девушек, нами было проведено эмпирическое исследован</w:t>
      </w:r>
      <w:r w:rsidR="003D6D70">
        <w:rPr>
          <w:rFonts w:ascii="Times New Roman" w:hAnsi="Times New Roman" w:cs="Times New Roman"/>
          <w:sz w:val="28"/>
          <w:szCs w:val="28"/>
        </w:rPr>
        <w:t>ие, в котором приняли участие 64</w:t>
      </w:r>
      <w:r w:rsidRPr="00F5779A">
        <w:rPr>
          <w:rFonts w:ascii="Times New Roman" w:hAnsi="Times New Roman" w:cs="Times New Roman"/>
          <w:sz w:val="28"/>
          <w:szCs w:val="28"/>
        </w:rPr>
        <w:t xml:space="preserve"> человека (</w:t>
      </w:r>
      <w:r w:rsidR="003D6D70">
        <w:rPr>
          <w:rFonts w:ascii="Times New Roman" w:hAnsi="Times New Roman" w:cs="Times New Roman"/>
          <w:sz w:val="28"/>
          <w:szCs w:val="28"/>
        </w:rPr>
        <w:t>28 юношей и 36 девушек)</w:t>
      </w:r>
      <w:r w:rsidRPr="00F5779A">
        <w:rPr>
          <w:rFonts w:ascii="Times New Roman" w:hAnsi="Times New Roman" w:cs="Times New Roman"/>
          <w:sz w:val="28"/>
          <w:szCs w:val="28"/>
        </w:rPr>
        <w:t xml:space="preserve">, </w:t>
      </w:r>
      <w:r w:rsidRPr="00F5779A">
        <w:rPr>
          <w:rFonts w:ascii="Times New Roman" w:hAnsi="Times New Roman" w:cs="Times New Roman"/>
          <w:bCs/>
          <w:sz w:val="28"/>
          <w:szCs w:val="28"/>
        </w:rPr>
        <w:t xml:space="preserve">студенты Кубанского государственного университета, направлений </w:t>
      </w:r>
      <w:r w:rsidRPr="00F5779A">
        <w:rPr>
          <w:rFonts w:ascii="Times New Roman" w:hAnsi="Times New Roman" w:cs="Times New Roman"/>
          <w:bCs/>
          <w:sz w:val="28"/>
          <w:szCs w:val="28"/>
        </w:rPr>
        <w:lastRenderedPageBreak/>
        <w:t>Психология</w:t>
      </w:r>
      <w:r w:rsidR="003D6D70">
        <w:rPr>
          <w:rFonts w:ascii="Times New Roman" w:hAnsi="Times New Roman" w:cs="Times New Roman"/>
          <w:bCs/>
          <w:sz w:val="28"/>
          <w:szCs w:val="28"/>
        </w:rPr>
        <w:t>, Социальная работа</w:t>
      </w:r>
      <w:r w:rsidRPr="00F5779A">
        <w:rPr>
          <w:rFonts w:ascii="Times New Roman" w:hAnsi="Times New Roman" w:cs="Times New Roman"/>
          <w:bCs/>
          <w:sz w:val="28"/>
          <w:szCs w:val="28"/>
        </w:rPr>
        <w:t xml:space="preserve"> и Управление персоналом разных курсов в возрасте от 17 до 25 лет. </w:t>
      </w:r>
    </w:p>
    <w:p w:rsidR="00BA5D7C" w:rsidRPr="00F5779A" w:rsidRDefault="00BA5D7C" w:rsidP="00BA5D7C">
      <w:pPr>
        <w:spacing w:line="360" w:lineRule="auto"/>
        <w:ind w:firstLine="709"/>
        <w:contextualSpacing/>
        <w:jc w:val="both"/>
        <w:rPr>
          <w:rFonts w:ascii="Times New Roman" w:hAnsi="Times New Roman" w:cs="Times New Roman"/>
          <w:color w:val="000000"/>
          <w:sz w:val="28"/>
          <w:szCs w:val="28"/>
        </w:rPr>
      </w:pPr>
      <w:r w:rsidRPr="00F5779A">
        <w:rPr>
          <w:rFonts w:ascii="Times New Roman" w:hAnsi="Times New Roman" w:cs="Times New Roman"/>
          <w:sz w:val="28"/>
          <w:szCs w:val="28"/>
        </w:rPr>
        <w:t xml:space="preserve">С </w:t>
      </w:r>
      <w:r w:rsidRPr="00F5779A">
        <w:rPr>
          <w:rFonts w:ascii="Times New Roman" w:hAnsi="Times New Roman" w:cs="Times New Roman"/>
          <w:bCs/>
          <w:sz w:val="28"/>
          <w:szCs w:val="28"/>
        </w:rPr>
        <w:t xml:space="preserve">целью выявления </w:t>
      </w:r>
      <w:r w:rsidRPr="00F5779A">
        <w:rPr>
          <w:rFonts w:ascii="Times New Roman" w:hAnsi="Times New Roman" w:cs="Times New Roman"/>
          <w:sz w:val="28"/>
          <w:szCs w:val="28"/>
        </w:rPr>
        <w:t>взаимосвязи между профессиональной мотивацией и представлениями о счастье у юношей и девушек нами были  использованы следующие эмпирические методы</w:t>
      </w:r>
      <w:r w:rsidR="003B5754">
        <w:rPr>
          <w:rStyle w:val="apple-converted-space"/>
          <w:rFonts w:ascii="Times New Roman" w:hAnsi="Times New Roman" w:cs="Times New Roman"/>
          <w:sz w:val="28"/>
          <w:szCs w:val="28"/>
          <w:shd w:val="clear" w:color="auto" w:fill="FFFFFF"/>
        </w:rPr>
        <w:t>: методика Е.</w:t>
      </w:r>
      <w:r w:rsidRPr="00F5779A">
        <w:rPr>
          <w:rStyle w:val="apple-converted-space"/>
          <w:rFonts w:ascii="Times New Roman" w:hAnsi="Times New Roman" w:cs="Times New Roman"/>
          <w:sz w:val="28"/>
          <w:szCs w:val="28"/>
          <w:shd w:val="clear" w:color="auto" w:fill="FFFFFF"/>
        </w:rPr>
        <w:t>Б. Фанталовой «</w:t>
      </w:r>
      <w:r w:rsidRPr="00F5779A">
        <w:rPr>
          <w:rFonts w:ascii="Times New Roman" w:hAnsi="Times New Roman" w:cs="Times New Roman"/>
          <w:sz w:val="28"/>
          <w:szCs w:val="28"/>
        </w:rPr>
        <w:t xml:space="preserve">Уровень соотношения «Ценности» и «Доступности» в различных жизненных сферах», </w:t>
      </w:r>
      <w:r w:rsidRPr="00F5779A">
        <w:rPr>
          <w:rFonts w:ascii="Times New Roman" w:hAnsi="Times New Roman" w:cs="Times New Roman"/>
          <w:bCs/>
          <w:sz w:val="28"/>
          <w:szCs w:val="28"/>
        </w:rPr>
        <w:t xml:space="preserve">Обновленный Оксфордский опросник счастья. </w:t>
      </w:r>
      <w:r w:rsidRPr="00F5779A">
        <w:rPr>
          <w:rFonts w:ascii="Times New Roman" w:hAnsi="Times New Roman" w:cs="Times New Roman"/>
          <w:sz w:val="28"/>
          <w:szCs w:val="28"/>
        </w:rPr>
        <w:t xml:space="preserve">Модифицированная методика диагностики межличностных отношений Т. Лири, контент-анализ сочинений на тему «Что такое счастье?», </w:t>
      </w:r>
      <w:r w:rsidRPr="00F5779A">
        <w:rPr>
          <w:rFonts w:ascii="Times New Roman" w:hAnsi="Times New Roman" w:cs="Times New Roman"/>
          <w:sz w:val="28"/>
          <w:szCs w:val="28"/>
          <w:bdr w:val="none" w:sz="0" w:space="0" w:color="auto" w:frame="1"/>
        </w:rPr>
        <w:t>методика диагностики личности на</w:t>
      </w:r>
      <w:r w:rsidRPr="00F5779A">
        <w:rPr>
          <w:rFonts w:ascii="Times New Roman" w:hAnsi="Times New Roman" w:cs="Times New Roman"/>
          <w:sz w:val="28"/>
          <w:szCs w:val="28"/>
        </w:rPr>
        <w:t xml:space="preserve"> мотивацию к успеху и к избеганию неудач </w:t>
      </w:r>
      <w:r w:rsidRPr="00F5779A">
        <w:rPr>
          <w:rFonts w:ascii="Times New Roman" w:hAnsi="Times New Roman" w:cs="Times New Roman"/>
          <w:sz w:val="28"/>
          <w:szCs w:val="28"/>
          <w:bdr w:val="none" w:sz="0" w:space="0" w:color="auto" w:frame="1"/>
        </w:rPr>
        <w:t>Т. Элерса, «Якоря карьеры» Э. Шейна.</w:t>
      </w:r>
    </w:p>
    <w:p w:rsidR="00BA5D7C" w:rsidRPr="00C31D8A" w:rsidRDefault="00BA5D7C" w:rsidP="00C31D8A">
      <w:pPr>
        <w:spacing w:line="360" w:lineRule="auto"/>
        <w:ind w:firstLine="709"/>
        <w:contextualSpacing/>
        <w:jc w:val="both"/>
        <w:rPr>
          <w:rFonts w:ascii="Times New Roman" w:eastAsia="Times New Roman" w:hAnsi="Times New Roman" w:cs="Times New Roman"/>
          <w:sz w:val="28"/>
          <w:szCs w:val="28"/>
        </w:rPr>
      </w:pPr>
      <w:r w:rsidRPr="00F5779A">
        <w:rPr>
          <w:rFonts w:ascii="Times New Roman" w:hAnsi="Times New Roman" w:cs="Times New Roman"/>
          <w:sz w:val="28"/>
          <w:szCs w:val="28"/>
        </w:rPr>
        <w:t xml:space="preserve">В начале исследования </w:t>
      </w:r>
      <w:r w:rsidRPr="00C31D8A">
        <w:rPr>
          <w:rFonts w:ascii="Times New Roman" w:hAnsi="Times New Roman" w:cs="Times New Roman"/>
          <w:sz w:val="28"/>
          <w:szCs w:val="28"/>
        </w:rPr>
        <w:t xml:space="preserve">мы предположили, что </w:t>
      </w:r>
      <w:r w:rsidR="003D6D70" w:rsidRPr="003D6D70">
        <w:rPr>
          <w:rFonts w:ascii="Times New Roman" w:eastAsia="Times New Roman" w:hAnsi="Times New Roman" w:cs="Times New Roman"/>
          <w:sz w:val="28"/>
          <w:szCs w:val="28"/>
        </w:rPr>
        <w:t>представление о счастье связано с ценностным содержанием профессиональной мотивации личности и различается у юношей и девушек.</w:t>
      </w:r>
      <w:r w:rsidR="00C31D8A">
        <w:rPr>
          <w:rFonts w:ascii="Times New Roman" w:eastAsia="Times New Roman" w:hAnsi="Times New Roman" w:cs="Times New Roman"/>
          <w:sz w:val="28"/>
          <w:szCs w:val="28"/>
        </w:rPr>
        <w:t xml:space="preserve"> В </w:t>
      </w:r>
      <w:r w:rsidRPr="00F5779A">
        <w:rPr>
          <w:rFonts w:ascii="Times New Roman" w:hAnsi="Times New Roman" w:cs="Times New Roman"/>
          <w:sz w:val="28"/>
          <w:szCs w:val="28"/>
        </w:rPr>
        <w:t xml:space="preserve">ходе проведения работы нами выявлено, что: ценностные ориентации юношей и девушек различаются, а также, чем больше юноши идентифицируют себя с образом профессионала, тем более они оказываются счастливыми.  У девушек обнаружена совсем иная картина: чем меньше они идентифицируют себя с образом профессионала, тем более счастливыми себя воспринимают. Возможно, ощущение счастья девушек связанно с личностными характеристиками, а именно </w:t>
      </w:r>
      <w:r w:rsidR="003B5754">
        <w:rPr>
          <w:rFonts w:ascii="Times New Roman" w:hAnsi="Times New Roman" w:cs="Times New Roman"/>
          <w:sz w:val="28"/>
          <w:szCs w:val="28"/>
        </w:rPr>
        <w:t>–</w:t>
      </w:r>
      <w:r w:rsidRPr="00F5779A">
        <w:rPr>
          <w:rFonts w:ascii="Times New Roman" w:hAnsi="Times New Roman" w:cs="Times New Roman"/>
          <w:sz w:val="28"/>
          <w:szCs w:val="28"/>
        </w:rPr>
        <w:t xml:space="preserve"> уверенностью, независимостью, настойчивостью. </w:t>
      </w:r>
    </w:p>
    <w:p w:rsidR="00BA5D7C" w:rsidRPr="00F5779A" w:rsidRDefault="00BA5D7C" w:rsidP="00BA5D7C">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color w:val="000000"/>
          <w:sz w:val="28"/>
          <w:szCs w:val="28"/>
          <w:shd w:val="clear" w:color="auto" w:fill="FFFFFF"/>
        </w:rPr>
        <w:t xml:space="preserve">В нашей работе, мы выявили достаточно устойчивые патриархальные гендерные установки. </w:t>
      </w:r>
      <w:r w:rsidRPr="00F5779A">
        <w:rPr>
          <w:rFonts w:ascii="Times New Roman" w:hAnsi="Times New Roman" w:cs="Times New Roman"/>
          <w:sz w:val="28"/>
          <w:szCs w:val="28"/>
        </w:rPr>
        <w:t xml:space="preserve">Еще с древних времен мужчины ассоциировали себя с добытчиками, кормильцами семьи, поэтому высокий уровень профессионализма юношей современного общества, активная профессиональная деятельность делает их наиболее счастливыми, повышает уровень удовлетворенности жизнью. Женщины создавали семейный очаг, воспитывали детей, однако в настоящее время эти ценности не будут гарантировать девушкам счастливую жизнь. Счастье нынешних девушек скорее связано с поиском личностной гармонии и преодолением внутриличностного конфликта, который возникает между декларированием своих </w:t>
      </w:r>
      <w:r w:rsidRPr="00F5779A">
        <w:rPr>
          <w:rFonts w:ascii="Times New Roman" w:hAnsi="Times New Roman" w:cs="Times New Roman"/>
          <w:sz w:val="28"/>
          <w:szCs w:val="28"/>
        </w:rPr>
        <w:lastRenderedPageBreak/>
        <w:t xml:space="preserve">профессиональных устремлений и неосознанной неопределенностью в бытийных пространствах, возможно посредством обучения на психологическом факультете девушки смогут найти себя и свое место в жизни. </w:t>
      </w:r>
    </w:p>
    <w:p w:rsidR="00BA5D7C" w:rsidRPr="00F5779A" w:rsidRDefault="00BA5D7C" w:rsidP="00BA5D7C">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rPr>
        <w:t xml:space="preserve">Таким образом, поставленные нами цель и задачи были выполнены, гипотеза данного исследования подтвердилась (представление о счастье и ценностные ориентации  юношей и девушек различаются, и уровень счастья  личности связан с профессиональной мотивацией). </w:t>
      </w:r>
    </w:p>
    <w:p w:rsidR="00590DE5" w:rsidRPr="00C1394A" w:rsidRDefault="00BA5D7C" w:rsidP="00590DE5">
      <w:pPr>
        <w:spacing w:line="360" w:lineRule="auto"/>
        <w:ind w:firstLine="709"/>
        <w:contextualSpacing/>
        <w:jc w:val="both"/>
        <w:rPr>
          <w:rFonts w:ascii="Times New Roman" w:hAnsi="Times New Roman" w:cs="Times New Roman"/>
          <w:sz w:val="28"/>
          <w:szCs w:val="28"/>
        </w:rPr>
      </w:pPr>
      <w:r w:rsidRPr="00F5779A">
        <w:rPr>
          <w:rFonts w:ascii="Times New Roman" w:hAnsi="Times New Roman" w:cs="Times New Roman"/>
          <w:sz w:val="28"/>
          <w:szCs w:val="28"/>
          <w:shd w:val="clear" w:color="auto" w:fill="FFFFFF"/>
        </w:rPr>
        <w:t xml:space="preserve">Итак, </w:t>
      </w:r>
      <w:r w:rsidRPr="00F5779A">
        <w:rPr>
          <w:rFonts w:ascii="Times New Roman" w:hAnsi="Times New Roman" w:cs="Times New Roman"/>
          <w:sz w:val="28"/>
          <w:szCs w:val="28"/>
        </w:rPr>
        <w:t xml:space="preserve">результаты данного исследования могут иметь практическое применение при психологическом консультировании студентов, которые нуждаются в адаптации профессиональной деятельности. В работе выявлено, что девушки являются актуальной группой, которой может потребоваться помощь </w:t>
      </w:r>
      <w:r w:rsidR="00C1394A" w:rsidRPr="00C1394A">
        <w:rPr>
          <w:rFonts w:ascii="Times New Roman" w:hAnsi="Times New Roman" w:cs="Times New Roman"/>
          <w:color w:val="000000"/>
          <w:sz w:val="28"/>
          <w:szCs w:val="28"/>
        </w:rPr>
        <w:t>в построении и расширении ценностной структуры, как в обыденной жизни, так и в профессиональной среде.</w:t>
      </w:r>
    </w:p>
    <w:p w:rsidR="00590DE5" w:rsidRDefault="00590DE5">
      <w:pPr>
        <w:rPr>
          <w:rFonts w:ascii="Times New Roman" w:hAnsi="Times New Roman" w:cs="Times New Roman"/>
          <w:sz w:val="28"/>
          <w:szCs w:val="28"/>
        </w:rPr>
      </w:pPr>
      <w:r>
        <w:rPr>
          <w:rFonts w:ascii="Times New Roman" w:hAnsi="Times New Roman" w:cs="Times New Roman"/>
          <w:sz w:val="28"/>
          <w:szCs w:val="28"/>
        </w:rPr>
        <w:br w:type="page"/>
      </w:r>
    </w:p>
    <w:p w:rsidR="00590DE5" w:rsidRDefault="00590DE5" w:rsidP="003C0626">
      <w:pPr>
        <w:spacing w:after="0" w:line="360"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СПИСОК ИСПОЛЬЗОВАННЫХ ИСТОЧНИКОВ</w:t>
      </w:r>
    </w:p>
    <w:p w:rsidR="003C0626" w:rsidRDefault="003C0626" w:rsidP="003C0626">
      <w:pPr>
        <w:spacing w:after="0" w:line="360" w:lineRule="auto"/>
        <w:contextualSpacing/>
        <w:jc w:val="center"/>
        <w:rPr>
          <w:rFonts w:ascii="Times New Roman" w:hAnsi="Times New Roman" w:cs="Times New Roman"/>
          <w:b/>
          <w:color w:val="000000" w:themeColor="text1"/>
          <w:sz w:val="28"/>
          <w:szCs w:val="28"/>
        </w:rPr>
      </w:pPr>
    </w:p>
    <w:p w:rsidR="00590DE5" w:rsidRPr="007636DF" w:rsidRDefault="006C51DC" w:rsidP="003C0626">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7636DF">
        <w:rPr>
          <w:rFonts w:ascii="Times New Roman" w:eastAsia="Calibri" w:hAnsi="Times New Roman" w:cs="Times New Roman"/>
          <w:sz w:val="28"/>
          <w:szCs w:val="28"/>
        </w:rPr>
        <w:t xml:space="preserve">Айламадян </w:t>
      </w:r>
      <w:r w:rsidR="00590DE5" w:rsidRPr="007636DF">
        <w:rPr>
          <w:rFonts w:ascii="Times New Roman" w:eastAsia="Calibri" w:hAnsi="Times New Roman" w:cs="Times New Roman"/>
          <w:sz w:val="28"/>
          <w:szCs w:val="28"/>
        </w:rPr>
        <w:t>А.</w:t>
      </w:r>
      <w:r w:rsidRPr="007636DF">
        <w:rPr>
          <w:rFonts w:ascii="Times New Roman" w:eastAsia="Calibri" w:hAnsi="Times New Roman" w:cs="Times New Roman"/>
          <w:sz w:val="28"/>
          <w:szCs w:val="28"/>
        </w:rPr>
        <w:t>М. Выбор мотивов деятельности: Т</w:t>
      </w:r>
      <w:r w:rsidR="00590DE5" w:rsidRPr="007636DF">
        <w:rPr>
          <w:rFonts w:ascii="Times New Roman" w:eastAsia="Calibri" w:hAnsi="Times New Roman" w:cs="Times New Roman"/>
          <w:sz w:val="28"/>
          <w:szCs w:val="28"/>
        </w:rPr>
        <w:t>еоретические аспекты проблем</w:t>
      </w:r>
      <w:r w:rsidR="007636DF" w:rsidRPr="007636DF">
        <w:rPr>
          <w:rFonts w:ascii="Times New Roman" w:eastAsia="Calibri" w:hAnsi="Times New Roman" w:cs="Times New Roman"/>
          <w:sz w:val="28"/>
          <w:szCs w:val="28"/>
        </w:rPr>
        <w:t xml:space="preserve">ы и экспериментальное изучение </w:t>
      </w:r>
      <w:r w:rsidR="00590DE5" w:rsidRPr="007636DF">
        <w:rPr>
          <w:rFonts w:ascii="Times New Roman" w:eastAsia="Calibri" w:hAnsi="Times New Roman" w:cs="Times New Roman"/>
          <w:sz w:val="28"/>
          <w:szCs w:val="28"/>
        </w:rPr>
        <w:t>/ А.</w:t>
      </w:r>
      <w:r w:rsidR="007636DF" w:rsidRPr="007636DF">
        <w:rPr>
          <w:rFonts w:ascii="Times New Roman" w:eastAsia="Calibri" w:hAnsi="Times New Roman" w:cs="Times New Roman"/>
          <w:sz w:val="28"/>
          <w:szCs w:val="28"/>
        </w:rPr>
        <w:t xml:space="preserve">М. Айламадян. </w:t>
      </w:r>
      <w:r w:rsidRPr="007636DF">
        <w:rPr>
          <w:rFonts w:ascii="Times New Roman" w:eastAsia="Calibri" w:hAnsi="Times New Roman" w:cs="Times New Roman"/>
          <w:sz w:val="28"/>
          <w:szCs w:val="28"/>
        </w:rPr>
        <w:t>М.: Мысль, 1990.</w:t>
      </w:r>
      <w:r w:rsidR="00590DE5" w:rsidRPr="007636DF">
        <w:rPr>
          <w:rFonts w:ascii="Times New Roman" w:eastAsia="Calibri" w:hAnsi="Times New Roman" w:cs="Times New Roman"/>
          <w:sz w:val="28"/>
          <w:szCs w:val="28"/>
        </w:rPr>
        <w:t xml:space="preserve"> 215</w:t>
      </w:r>
      <w:r w:rsidR="007636DF" w:rsidRPr="007636DF">
        <w:rPr>
          <w:rFonts w:ascii="Times New Roman" w:eastAsia="Calibri" w:hAnsi="Times New Roman" w:cs="Times New Roman"/>
          <w:sz w:val="28"/>
          <w:szCs w:val="28"/>
        </w:rPr>
        <w:t xml:space="preserve"> </w:t>
      </w:r>
      <w:r w:rsidR="00590DE5" w:rsidRPr="007636DF">
        <w:rPr>
          <w:rFonts w:ascii="Times New Roman" w:eastAsia="Calibri" w:hAnsi="Times New Roman" w:cs="Times New Roman"/>
          <w:sz w:val="28"/>
          <w:szCs w:val="28"/>
        </w:rPr>
        <w:t>с.</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color w:val="000000"/>
          <w:sz w:val="28"/>
          <w:szCs w:val="28"/>
          <w:shd w:val="clear" w:color="auto" w:fill="FFFFFF"/>
        </w:rPr>
      </w:pPr>
      <w:r w:rsidRPr="009757A3">
        <w:rPr>
          <w:rFonts w:ascii="Times New Roman" w:hAnsi="Times New Roman" w:cs="Times New Roman"/>
          <w:sz w:val="28"/>
          <w:szCs w:val="28"/>
        </w:rPr>
        <w:t>Аргайл М. Психология счастья. 2-е изд. СПб.: Питер, 2003. 272 с.</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color w:val="000000"/>
          <w:sz w:val="28"/>
          <w:szCs w:val="28"/>
          <w:shd w:val="clear" w:color="auto" w:fill="FFFFFF"/>
        </w:rPr>
      </w:pPr>
      <w:r w:rsidRPr="009757A3">
        <w:rPr>
          <w:rFonts w:ascii="Times New Roman" w:hAnsi="Times New Roman" w:cs="Times New Roman"/>
          <w:color w:val="000000"/>
          <w:sz w:val="28"/>
          <w:szCs w:val="28"/>
          <w:shd w:val="clear" w:color="auto" w:fill="FFFFFF"/>
        </w:rPr>
        <w:t>Бэрон Р., Ричардсон Д. Агрессия. СПб: Питер, 2008.</w:t>
      </w:r>
      <w:r w:rsidR="007636DF">
        <w:rPr>
          <w:rFonts w:ascii="Times New Roman" w:hAnsi="Times New Roman" w:cs="Times New Roman"/>
          <w:color w:val="000000"/>
          <w:sz w:val="28"/>
          <w:szCs w:val="28"/>
          <w:shd w:val="clear" w:color="auto" w:fill="FFFFFF"/>
        </w:rPr>
        <w:t xml:space="preserve"> 352 с.</w:t>
      </w:r>
    </w:p>
    <w:p w:rsidR="00590DE5" w:rsidRPr="009757A3" w:rsidRDefault="00590DE5" w:rsidP="003C0626">
      <w:pPr>
        <w:pStyle w:val="a3"/>
        <w:numPr>
          <w:ilvl w:val="0"/>
          <w:numId w:val="22"/>
        </w:numPr>
        <w:spacing w:after="0" w:line="360" w:lineRule="auto"/>
        <w:ind w:left="0" w:firstLine="709"/>
        <w:jc w:val="both"/>
        <w:rPr>
          <w:rFonts w:ascii="Times New Roman" w:eastAsia="Calibri" w:hAnsi="Times New Roman" w:cs="Times New Roman"/>
          <w:color w:val="000000"/>
          <w:sz w:val="28"/>
          <w:szCs w:val="28"/>
        </w:rPr>
      </w:pPr>
      <w:r w:rsidRPr="009757A3">
        <w:rPr>
          <w:rFonts w:ascii="Times New Roman" w:eastAsia="Calibri" w:hAnsi="Times New Roman" w:cs="Times New Roman"/>
          <w:color w:val="000000"/>
          <w:sz w:val="28"/>
          <w:szCs w:val="28"/>
        </w:rPr>
        <w:t>Даль В.И. Толковый словарь живого великорусского языка. Калинин: «Русский язык», 1982. 683 с.</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sz w:val="28"/>
          <w:szCs w:val="28"/>
        </w:rPr>
      </w:pPr>
      <w:r w:rsidRPr="009757A3">
        <w:rPr>
          <w:rFonts w:ascii="Times New Roman" w:hAnsi="Times New Roman" w:cs="Times New Roman"/>
          <w:sz w:val="28"/>
          <w:szCs w:val="28"/>
        </w:rPr>
        <w:t>Дёмин А.Н. Словарь-справочник по психологии труда и психологии занятости. 2-е изд., доп. Краснодар: Просвещение-Юг, 2014. 171 с.</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sz w:val="28"/>
          <w:szCs w:val="28"/>
        </w:rPr>
      </w:pPr>
      <w:r w:rsidRPr="009757A3">
        <w:rPr>
          <w:rFonts w:ascii="Times New Roman" w:hAnsi="Times New Roman" w:cs="Times New Roman"/>
          <w:sz w:val="28"/>
          <w:szCs w:val="28"/>
        </w:rPr>
        <w:t>Джидарьян И.А. Психология счастья и оптимизма. М.: Изд-во «Институт психологии РАН», 2013. 268 с. (Достижения в психологии).</w:t>
      </w:r>
    </w:p>
    <w:p w:rsidR="00590DE5" w:rsidRPr="007636DF" w:rsidRDefault="00590DE5" w:rsidP="003C0626">
      <w:pPr>
        <w:pStyle w:val="a3"/>
        <w:numPr>
          <w:ilvl w:val="0"/>
          <w:numId w:val="22"/>
        </w:numPr>
        <w:spacing w:after="0" w:line="360" w:lineRule="auto"/>
        <w:ind w:left="0" w:firstLine="709"/>
        <w:jc w:val="both"/>
        <w:rPr>
          <w:rFonts w:ascii="Times New Roman" w:hAnsi="Times New Roman" w:cs="Times New Roman"/>
          <w:sz w:val="28"/>
          <w:szCs w:val="28"/>
        </w:rPr>
      </w:pPr>
      <w:r w:rsidRPr="007636DF">
        <w:rPr>
          <w:rFonts w:ascii="Times New Roman" w:hAnsi="Times New Roman" w:cs="Times New Roman"/>
          <w:sz w:val="28"/>
          <w:szCs w:val="28"/>
        </w:rPr>
        <w:t>Джидарьян И.А. Счастье в представлениях обыденного сознания // Психологический журн. 2000.Т. 21, № 2.</w:t>
      </w:r>
      <w:r w:rsidR="003C0626" w:rsidRPr="007636DF">
        <w:rPr>
          <w:rFonts w:ascii="Times New Roman" w:hAnsi="Times New Roman" w:cs="Times New Roman"/>
          <w:sz w:val="28"/>
          <w:szCs w:val="28"/>
        </w:rPr>
        <w:t xml:space="preserve"> С.</w:t>
      </w:r>
      <w:r w:rsidR="006C51DC" w:rsidRPr="007636DF">
        <w:rPr>
          <w:rFonts w:ascii="Times New Roman" w:hAnsi="Times New Roman" w:cs="Times New Roman"/>
          <w:sz w:val="28"/>
          <w:szCs w:val="28"/>
        </w:rPr>
        <w:t xml:space="preserve"> 40-48</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sz w:val="28"/>
          <w:szCs w:val="28"/>
        </w:rPr>
      </w:pPr>
      <w:r w:rsidRPr="009757A3">
        <w:rPr>
          <w:rFonts w:ascii="Times New Roman" w:hAnsi="Times New Roman" w:cs="Times New Roman"/>
          <w:sz w:val="28"/>
          <w:szCs w:val="28"/>
        </w:rPr>
        <w:t>Додонов Б.И. Эмоция как ценность. М.</w:t>
      </w:r>
      <w:r w:rsidR="003C0626">
        <w:rPr>
          <w:rFonts w:ascii="Times New Roman" w:hAnsi="Times New Roman" w:cs="Times New Roman"/>
          <w:sz w:val="28"/>
          <w:szCs w:val="28"/>
        </w:rPr>
        <w:t>:</w:t>
      </w:r>
      <w:r w:rsidRPr="009757A3">
        <w:rPr>
          <w:rFonts w:ascii="Times New Roman" w:hAnsi="Times New Roman" w:cs="Times New Roman"/>
          <w:sz w:val="28"/>
          <w:szCs w:val="28"/>
        </w:rPr>
        <w:t xml:space="preserve"> Политиздат, 1978. 272 с.</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color w:val="000000"/>
          <w:sz w:val="28"/>
          <w:szCs w:val="28"/>
        </w:rPr>
      </w:pPr>
      <w:r w:rsidRPr="009757A3">
        <w:rPr>
          <w:rFonts w:ascii="Times New Roman" w:hAnsi="Times New Roman" w:cs="Times New Roman"/>
          <w:color w:val="1A1B1C"/>
          <w:sz w:val="28"/>
          <w:szCs w:val="28"/>
          <w:shd w:val="clear" w:color="auto" w:fill="FFFFFF"/>
        </w:rPr>
        <w:t xml:space="preserve">Занковский А.Н. </w:t>
      </w:r>
      <w:r w:rsidRPr="009757A3">
        <w:rPr>
          <w:rFonts w:ascii="Times New Roman" w:hAnsi="Times New Roman" w:cs="Times New Roman"/>
          <w:color w:val="000000"/>
          <w:sz w:val="28"/>
          <w:szCs w:val="28"/>
        </w:rPr>
        <w:t>Организационная психология: Учебное пособие для вузов по специальности «Организационная психология». 2-е изд. М.: Флинта: МПСИ, 2002. 648 с.</w:t>
      </w:r>
    </w:p>
    <w:p w:rsidR="00590DE5" w:rsidRPr="009757A3" w:rsidRDefault="00590DE5" w:rsidP="003C0626">
      <w:pPr>
        <w:pStyle w:val="a3"/>
        <w:numPr>
          <w:ilvl w:val="0"/>
          <w:numId w:val="2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757A3">
        <w:rPr>
          <w:rFonts w:ascii="Times New Roman" w:hAnsi="Times New Roman" w:cs="Times New Roman"/>
          <w:color w:val="000000" w:themeColor="text1"/>
          <w:sz w:val="28"/>
          <w:szCs w:val="28"/>
        </w:rPr>
        <w:t>Зеер Э.Ф., Сыманюк Э.Э. Эмоциональный компонент в профессиональном становлении педагога</w:t>
      </w:r>
      <w:r w:rsidRPr="009757A3">
        <w:rPr>
          <w:rFonts w:ascii="Times New Roman" w:hAnsi="Times New Roman" w:cs="Times New Roman"/>
          <w:iCs/>
          <w:color w:val="000000" w:themeColor="text1"/>
          <w:sz w:val="28"/>
          <w:szCs w:val="28"/>
        </w:rPr>
        <w:t xml:space="preserve"> </w:t>
      </w:r>
      <w:r w:rsidRPr="009757A3">
        <w:rPr>
          <w:rFonts w:ascii="Times New Roman" w:eastAsia="Times New Roman" w:hAnsi="Times New Roman" w:cs="Times New Roman"/>
          <w:color w:val="000000" w:themeColor="text1"/>
          <w:sz w:val="28"/>
          <w:szCs w:val="28"/>
          <w:lang w:eastAsia="ru-RU"/>
        </w:rPr>
        <w:t xml:space="preserve">// Мир психологии, 2002, № 4 (32), </w:t>
      </w:r>
      <w:r w:rsidR="003C0626">
        <w:rPr>
          <w:rFonts w:ascii="Times New Roman" w:eastAsia="Times New Roman" w:hAnsi="Times New Roman" w:cs="Times New Roman"/>
          <w:color w:val="000000" w:themeColor="text1"/>
          <w:sz w:val="28"/>
          <w:szCs w:val="28"/>
          <w:lang w:eastAsia="ru-RU"/>
        </w:rPr>
        <w:t>С</w:t>
      </w:r>
      <w:r w:rsidRPr="009757A3">
        <w:rPr>
          <w:rFonts w:ascii="Times New Roman" w:eastAsia="Times New Roman" w:hAnsi="Times New Roman" w:cs="Times New Roman"/>
          <w:color w:val="000000" w:themeColor="text1"/>
          <w:sz w:val="28"/>
          <w:szCs w:val="28"/>
          <w:lang w:eastAsia="ru-RU"/>
        </w:rPr>
        <w:t>. 194–203.</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sz w:val="28"/>
          <w:szCs w:val="28"/>
        </w:rPr>
      </w:pPr>
      <w:r w:rsidRPr="009757A3">
        <w:rPr>
          <w:rFonts w:ascii="Times New Roman" w:hAnsi="Times New Roman" w:cs="Times New Roman"/>
          <w:sz w:val="28"/>
          <w:szCs w:val="28"/>
        </w:rPr>
        <w:t>Изард К.Э. Психология эмоций. СПб.: «Питер», 2003.</w:t>
      </w:r>
      <w:r w:rsidR="007636DF">
        <w:rPr>
          <w:rFonts w:ascii="Times New Roman" w:hAnsi="Times New Roman" w:cs="Times New Roman"/>
          <w:sz w:val="28"/>
          <w:szCs w:val="28"/>
        </w:rPr>
        <w:t xml:space="preserve"> 464 с.</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color w:val="000000"/>
          <w:sz w:val="28"/>
          <w:szCs w:val="28"/>
        </w:rPr>
      </w:pPr>
      <w:r w:rsidRPr="009757A3">
        <w:rPr>
          <w:rFonts w:ascii="Times New Roman" w:hAnsi="Times New Roman" w:cs="Times New Roman"/>
          <w:color w:val="000000"/>
          <w:sz w:val="28"/>
          <w:szCs w:val="28"/>
        </w:rPr>
        <w:t>Ильин Е.П. Дифференциальная психофизиология мужчины и женщины. СПб.: «Питер», 2002. 547с.</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sz w:val="28"/>
          <w:szCs w:val="28"/>
        </w:rPr>
      </w:pPr>
      <w:r w:rsidRPr="009757A3">
        <w:rPr>
          <w:rFonts w:ascii="Times New Roman" w:hAnsi="Times New Roman" w:cs="Times New Roman"/>
          <w:bCs/>
          <w:color w:val="000000" w:themeColor="text1"/>
          <w:sz w:val="28"/>
          <w:szCs w:val="28"/>
          <w:shd w:val="clear" w:color="auto" w:fill="FFFFFF"/>
        </w:rPr>
        <w:t>Ильин</w:t>
      </w:r>
      <w:r w:rsidRPr="009757A3">
        <w:rPr>
          <w:rFonts w:ascii="Times New Roman" w:hAnsi="Times New Roman" w:cs="Times New Roman"/>
          <w:color w:val="000000" w:themeColor="text1"/>
          <w:sz w:val="28"/>
          <w:szCs w:val="28"/>
        </w:rPr>
        <w:t xml:space="preserve"> Е.П. Эмоции и чувства. СПб: Питер, 2001. 752 с</w:t>
      </w:r>
      <w:r w:rsidRPr="009757A3">
        <w:rPr>
          <w:rFonts w:ascii="Times New Roman" w:hAnsi="Times New Roman" w:cs="Times New Roman"/>
          <w:color w:val="000000" w:themeColor="text1"/>
          <w:sz w:val="28"/>
          <w:szCs w:val="28"/>
          <w:shd w:val="clear" w:color="auto" w:fill="FFFFFF"/>
        </w:rPr>
        <w:t>.</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9757A3">
        <w:rPr>
          <w:rFonts w:ascii="Times New Roman" w:hAnsi="Times New Roman" w:cs="Times New Roman"/>
          <w:color w:val="000000" w:themeColor="text1"/>
          <w:sz w:val="28"/>
          <w:szCs w:val="28"/>
          <w:shd w:val="clear" w:color="auto" w:fill="FFFFFF"/>
        </w:rPr>
        <w:t>Ковалева И.А. Особенности гендерного аспекта в профессиональной карьере</w:t>
      </w:r>
      <w:r w:rsidR="003C0626">
        <w:rPr>
          <w:rFonts w:ascii="Times New Roman" w:hAnsi="Times New Roman" w:cs="Times New Roman"/>
          <w:color w:val="000000" w:themeColor="text1"/>
          <w:sz w:val="28"/>
          <w:szCs w:val="28"/>
          <w:shd w:val="clear" w:color="auto" w:fill="FFFFFF"/>
        </w:rPr>
        <w:t xml:space="preserve"> </w:t>
      </w:r>
      <w:r w:rsidRPr="009757A3">
        <w:rPr>
          <w:rFonts w:ascii="Times New Roman" w:hAnsi="Times New Roman" w:cs="Times New Roman"/>
          <w:color w:val="000000" w:themeColor="text1"/>
          <w:sz w:val="28"/>
          <w:szCs w:val="28"/>
          <w:shd w:val="clear" w:color="auto" w:fill="FFFFFF"/>
        </w:rPr>
        <w:t>// Психологические науки: теория и практика: материалы междунар. науч. конф. М.:</w:t>
      </w:r>
      <w:r w:rsidRPr="009757A3">
        <w:rPr>
          <w:rStyle w:val="apple-converted-space"/>
          <w:rFonts w:ascii="Times New Roman" w:hAnsi="Times New Roman" w:cs="Times New Roman"/>
          <w:color w:val="000000" w:themeColor="text1"/>
          <w:sz w:val="28"/>
          <w:szCs w:val="28"/>
          <w:shd w:val="clear" w:color="auto" w:fill="FFFFFF"/>
        </w:rPr>
        <w:t> </w:t>
      </w:r>
      <w:r w:rsidRPr="009757A3">
        <w:rPr>
          <w:rFonts w:ascii="Times New Roman" w:hAnsi="Times New Roman" w:cs="Times New Roman"/>
          <w:color w:val="000000" w:themeColor="text1"/>
          <w:sz w:val="28"/>
          <w:szCs w:val="28"/>
        </w:rPr>
        <w:t>Буки-Веди,</w:t>
      </w:r>
      <w:r w:rsidRPr="009757A3">
        <w:rPr>
          <w:rStyle w:val="apple-converted-space"/>
          <w:rFonts w:ascii="Times New Roman" w:hAnsi="Times New Roman" w:cs="Times New Roman"/>
          <w:color w:val="000000" w:themeColor="text1"/>
          <w:sz w:val="28"/>
          <w:szCs w:val="28"/>
          <w:shd w:val="clear" w:color="auto" w:fill="FFFFFF"/>
        </w:rPr>
        <w:t> </w:t>
      </w:r>
      <w:r w:rsidRPr="009757A3">
        <w:rPr>
          <w:rFonts w:ascii="Times New Roman" w:hAnsi="Times New Roman" w:cs="Times New Roman"/>
          <w:color w:val="000000" w:themeColor="text1"/>
          <w:sz w:val="28"/>
          <w:szCs w:val="28"/>
          <w:shd w:val="clear" w:color="auto" w:fill="FFFFFF"/>
        </w:rPr>
        <w:t>2012. С. 50</w:t>
      </w:r>
      <w:r w:rsidR="003C0626" w:rsidRPr="009757A3">
        <w:rPr>
          <w:rFonts w:ascii="Times New Roman" w:hAnsi="Times New Roman" w:cs="Times New Roman"/>
          <w:color w:val="000000"/>
          <w:sz w:val="28"/>
          <w:szCs w:val="28"/>
        </w:rPr>
        <w:t>–</w:t>
      </w:r>
      <w:r w:rsidRPr="009757A3">
        <w:rPr>
          <w:rFonts w:ascii="Times New Roman" w:hAnsi="Times New Roman" w:cs="Times New Roman"/>
          <w:color w:val="000000" w:themeColor="text1"/>
          <w:sz w:val="28"/>
          <w:szCs w:val="28"/>
          <w:shd w:val="clear" w:color="auto" w:fill="FFFFFF"/>
        </w:rPr>
        <w:t>52.</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sz w:val="28"/>
          <w:szCs w:val="28"/>
        </w:rPr>
      </w:pPr>
      <w:r w:rsidRPr="009757A3">
        <w:rPr>
          <w:rFonts w:ascii="Times New Roman" w:hAnsi="Times New Roman" w:cs="Times New Roman"/>
          <w:sz w:val="28"/>
          <w:szCs w:val="28"/>
        </w:rPr>
        <w:t>Кон И.С. Введение в сексологию. М.,</w:t>
      </w:r>
      <w:r w:rsidR="003C0626">
        <w:rPr>
          <w:rFonts w:ascii="Times New Roman" w:hAnsi="Times New Roman" w:cs="Times New Roman"/>
          <w:sz w:val="28"/>
          <w:szCs w:val="28"/>
        </w:rPr>
        <w:t xml:space="preserve"> </w:t>
      </w:r>
      <w:r w:rsidRPr="009757A3">
        <w:rPr>
          <w:rFonts w:ascii="Times New Roman" w:hAnsi="Times New Roman" w:cs="Times New Roman"/>
          <w:sz w:val="28"/>
          <w:szCs w:val="28"/>
        </w:rPr>
        <w:t xml:space="preserve">1988. </w:t>
      </w:r>
      <w:r w:rsidR="007636DF">
        <w:rPr>
          <w:rFonts w:ascii="Times New Roman" w:hAnsi="Times New Roman" w:cs="Times New Roman"/>
          <w:sz w:val="28"/>
          <w:szCs w:val="28"/>
        </w:rPr>
        <w:t>224 с.</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sz w:val="28"/>
          <w:szCs w:val="28"/>
        </w:rPr>
      </w:pPr>
      <w:r w:rsidRPr="009757A3">
        <w:rPr>
          <w:rFonts w:ascii="Times New Roman" w:hAnsi="Times New Roman" w:cs="Times New Roman"/>
          <w:color w:val="000000"/>
          <w:sz w:val="28"/>
          <w:szCs w:val="28"/>
        </w:rPr>
        <w:lastRenderedPageBreak/>
        <w:t xml:space="preserve">Крайг Г. Психология развития. </w:t>
      </w:r>
      <w:r w:rsidR="003C0626">
        <w:rPr>
          <w:rFonts w:ascii="Times New Roman" w:hAnsi="Times New Roman" w:cs="Times New Roman"/>
          <w:color w:val="000000"/>
          <w:sz w:val="28"/>
          <w:szCs w:val="28"/>
        </w:rPr>
        <w:t xml:space="preserve">СПб.: Питер, 2000. </w:t>
      </w:r>
      <w:r w:rsidRPr="009757A3">
        <w:rPr>
          <w:rFonts w:ascii="Times New Roman" w:hAnsi="Times New Roman" w:cs="Times New Roman"/>
          <w:color w:val="000000"/>
          <w:sz w:val="28"/>
          <w:szCs w:val="28"/>
        </w:rPr>
        <w:t>992 с.</w:t>
      </w:r>
    </w:p>
    <w:p w:rsidR="003C0626" w:rsidRPr="003C0626" w:rsidRDefault="00590DE5" w:rsidP="003C0626">
      <w:pPr>
        <w:pStyle w:val="a3"/>
        <w:numPr>
          <w:ilvl w:val="0"/>
          <w:numId w:val="22"/>
        </w:numPr>
        <w:spacing w:after="0" w:line="360" w:lineRule="auto"/>
        <w:ind w:left="0" w:firstLine="709"/>
        <w:jc w:val="both"/>
        <w:rPr>
          <w:rFonts w:ascii="Times New Roman" w:hAnsi="Times New Roman" w:cs="Times New Roman"/>
          <w:sz w:val="28"/>
          <w:szCs w:val="28"/>
        </w:rPr>
      </w:pPr>
      <w:r w:rsidRPr="009757A3">
        <w:rPr>
          <w:rFonts w:ascii="Times New Roman" w:eastAsia="Calibri" w:hAnsi="Times New Roman" w:cs="Times New Roman"/>
          <w:sz w:val="28"/>
          <w:szCs w:val="28"/>
        </w:rPr>
        <w:t xml:space="preserve">Крысько В.Г. Социальная психология. М.: Просвещение, 2001. 208 с. </w:t>
      </w:r>
    </w:p>
    <w:p w:rsidR="00590DE5" w:rsidRPr="007636DF" w:rsidRDefault="00590DE5" w:rsidP="003C0626">
      <w:pPr>
        <w:pStyle w:val="a3"/>
        <w:numPr>
          <w:ilvl w:val="0"/>
          <w:numId w:val="22"/>
        </w:numPr>
        <w:spacing w:after="0" w:line="360" w:lineRule="auto"/>
        <w:ind w:left="0" w:firstLine="709"/>
        <w:jc w:val="both"/>
        <w:rPr>
          <w:rFonts w:ascii="Times New Roman" w:hAnsi="Times New Roman" w:cs="Times New Roman"/>
          <w:sz w:val="28"/>
          <w:szCs w:val="28"/>
        </w:rPr>
      </w:pPr>
      <w:r w:rsidRPr="007636DF">
        <w:rPr>
          <w:rFonts w:ascii="Times New Roman" w:eastAsia="Calibri" w:hAnsi="Times New Roman" w:cs="Times New Roman"/>
          <w:sz w:val="28"/>
          <w:szCs w:val="28"/>
        </w:rPr>
        <w:t>Рубинштейн С.Л. Основы общей психологии / C.Л. Рубинш</w:t>
      </w:r>
      <w:r w:rsidR="007636DF" w:rsidRPr="007636DF">
        <w:rPr>
          <w:rFonts w:ascii="Times New Roman" w:eastAsia="Calibri" w:hAnsi="Times New Roman" w:cs="Times New Roman"/>
          <w:sz w:val="28"/>
          <w:szCs w:val="28"/>
        </w:rPr>
        <w:t xml:space="preserve">тейн.  М.: Педагогика, 2008. </w:t>
      </w:r>
      <w:r w:rsidRPr="007636DF">
        <w:rPr>
          <w:rFonts w:ascii="Times New Roman" w:eastAsia="Calibri" w:hAnsi="Times New Roman" w:cs="Times New Roman"/>
          <w:sz w:val="28"/>
          <w:szCs w:val="28"/>
        </w:rPr>
        <w:t>432</w:t>
      </w:r>
      <w:r w:rsidR="007636DF" w:rsidRPr="007636DF">
        <w:rPr>
          <w:rFonts w:ascii="Times New Roman" w:eastAsia="Calibri" w:hAnsi="Times New Roman" w:cs="Times New Roman"/>
          <w:sz w:val="28"/>
          <w:szCs w:val="28"/>
        </w:rPr>
        <w:t xml:space="preserve"> </w:t>
      </w:r>
      <w:r w:rsidRPr="007636DF">
        <w:rPr>
          <w:rFonts w:ascii="Times New Roman" w:eastAsia="Calibri" w:hAnsi="Times New Roman" w:cs="Times New Roman"/>
          <w:sz w:val="28"/>
          <w:szCs w:val="28"/>
        </w:rPr>
        <w:t>c.</w:t>
      </w:r>
      <w:r w:rsidRPr="007636DF">
        <w:rPr>
          <w:rFonts w:ascii="Times New Roman" w:hAnsi="Times New Roman" w:cs="Times New Roman"/>
          <w:sz w:val="28"/>
          <w:szCs w:val="28"/>
        </w:rPr>
        <w:t xml:space="preserve"> </w:t>
      </w:r>
    </w:p>
    <w:p w:rsidR="00590DE5" w:rsidRPr="007636DF" w:rsidRDefault="007636DF" w:rsidP="003C0626">
      <w:pPr>
        <w:pStyle w:val="a3"/>
        <w:numPr>
          <w:ilvl w:val="0"/>
          <w:numId w:val="22"/>
        </w:numPr>
        <w:spacing w:after="0" w:line="360" w:lineRule="auto"/>
        <w:ind w:left="0" w:firstLine="709"/>
        <w:jc w:val="both"/>
        <w:rPr>
          <w:rFonts w:ascii="Times New Roman" w:hAnsi="Times New Roman" w:cs="Times New Roman"/>
          <w:sz w:val="28"/>
          <w:szCs w:val="28"/>
        </w:rPr>
      </w:pPr>
      <w:r w:rsidRPr="007636DF">
        <w:rPr>
          <w:rFonts w:ascii="Times New Roman" w:eastAsia="Calibri" w:hAnsi="Times New Roman" w:cs="Times New Roman"/>
          <w:sz w:val="28"/>
          <w:szCs w:val="28"/>
        </w:rPr>
        <w:t xml:space="preserve">Леонтьев </w:t>
      </w:r>
      <w:r w:rsidR="00590DE5" w:rsidRPr="007636DF">
        <w:rPr>
          <w:rFonts w:ascii="Times New Roman" w:eastAsia="Calibri" w:hAnsi="Times New Roman" w:cs="Times New Roman"/>
          <w:sz w:val="28"/>
          <w:szCs w:val="28"/>
        </w:rPr>
        <w:t xml:space="preserve">А.Н. Деятельность. Создание личности  / А.Н. </w:t>
      </w:r>
      <w:r w:rsidRPr="007636DF">
        <w:rPr>
          <w:rFonts w:ascii="Times New Roman" w:eastAsia="Calibri" w:hAnsi="Times New Roman" w:cs="Times New Roman"/>
          <w:sz w:val="28"/>
          <w:szCs w:val="28"/>
        </w:rPr>
        <w:t xml:space="preserve">Леонтьев. М.: Знание, 2003. </w:t>
      </w:r>
      <w:r w:rsidR="00590DE5" w:rsidRPr="007636DF">
        <w:rPr>
          <w:rFonts w:ascii="Times New Roman" w:eastAsia="Calibri" w:hAnsi="Times New Roman" w:cs="Times New Roman"/>
          <w:sz w:val="28"/>
          <w:szCs w:val="28"/>
        </w:rPr>
        <w:t>317</w:t>
      </w:r>
      <w:r w:rsidRPr="007636DF">
        <w:rPr>
          <w:rFonts w:ascii="Times New Roman" w:eastAsia="Calibri" w:hAnsi="Times New Roman" w:cs="Times New Roman"/>
          <w:sz w:val="28"/>
          <w:szCs w:val="28"/>
        </w:rPr>
        <w:t xml:space="preserve"> </w:t>
      </w:r>
      <w:r w:rsidR="00590DE5" w:rsidRPr="007636DF">
        <w:rPr>
          <w:rFonts w:ascii="Times New Roman" w:eastAsia="Calibri" w:hAnsi="Times New Roman" w:cs="Times New Roman"/>
          <w:sz w:val="28"/>
          <w:szCs w:val="28"/>
          <w:lang w:val="en-US"/>
        </w:rPr>
        <w:t>c</w:t>
      </w:r>
      <w:r w:rsidR="00590DE5" w:rsidRPr="007636DF">
        <w:rPr>
          <w:rFonts w:ascii="Times New Roman" w:eastAsia="Calibri" w:hAnsi="Times New Roman" w:cs="Times New Roman"/>
          <w:sz w:val="28"/>
          <w:szCs w:val="28"/>
        </w:rPr>
        <w:t>.</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color w:val="000000"/>
          <w:sz w:val="28"/>
          <w:szCs w:val="28"/>
        </w:rPr>
      </w:pPr>
      <w:r w:rsidRPr="009757A3">
        <w:rPr>
          <w:rFonts w:ascii="Times New Roman" w:hAnsi="Times New Roman" w:cs="Times New Roman"/>
          <w:bCs/>
          <w:color w:val="000000"/>
          <w:sz w:val="28"/>
          <w:szCs w:val="28"/>
        </w:rPr>
        <w:t xml:space="preserve">Маслоу А. Мотивация и личность. </w:t>
      </w:r>
      <w:r w:rsidRPr="009757A3">
        <w:rPr>
          <w:rFonts w:ascii="Times New Roman" w:hAnsi="Times New Roman" w:cs="Times New Roman"/>
          <w:color w:val="000000"/>
          <w:sz w:val="28"/>
          <w:szCs w:val="28"/>
          <w:shd w:val="clear" w:color="auto" w:fill="FFFFFF"/>
        </w:rPr>
        <w:t>Перевод. с англ. Татлыбаевой А.М. СПб.: Евразия, 1999. 478 с.</w:t>
      </w:r>
    </w:p>
    <w:p w:rsidR="007636DF" w:rsidRPr="00D70FBA" w:rsidRDefault="007636DF" w:rsidP="003C0626">
      <w:pPr>
        <w:pStyle w:val="a3"/>
        <w:numPr>
          <w:ilvl w:val="0"/>
          <w:numId w:val="22"/>
        </w:numPr>
        <w:spacing w:after="0" w:line="360" w:lineRule="auto"/>
        <w:ind w:left="0" w:firstLine="709"/>
        <w:jc w:val="both"/>
        <w:rPr>
          <w:rStyle w:val="a5"/>
          <w:rFonts w:ascii="Times New Roman" w:hAnsi="Times New Roman" w:cs="Times New Roman"/>
          <w:i w:val="0"/>
          <w:iCs w:val="0"/>
          <w:color w:val="000000" w:themeColor="text1"/>
          <w:sz w:val="28"/>
          <w:szCs w:val="28"/>
          <w:bdr w:val="none" w:sz="0" w:space="0" w:color="auto" w:frame="1"/>
        </w:rPr>
      </w:pPr>
      <w:r w:rsidRPr="00D70FBA">
        <w:rPr>
          <w:rStyle w:val="a5"/>
          <w:rFonts w:ascii="Times New Roman" w:hAnsi="Times New Roman" w:cs="Times New Roman"/>
          <w:i w:val="0"/>
          <w:iCs w:val="0"/>
          <w:color w:val="000000" w:themeColor="text1"/>
          <w:sz w:val="28"/>
          <w:szCs w:val="28"/>
        </w:rPr>
        <w:t>Маслоу А. Самоактуализация //</w:t>
      </w:r>
      <w:r w:rsidR="00D70FBA" w:rsidRPr="00D70FBA">
        <w:rPr>
          <w:rStyle w:val="a5"/>
          <w:rFonts w:ascii="Times New Roman" w:hAnsi="Times New Roman" w:cs="Times New Roman"/>
          <w:i w:val="0"/>
          <w:iCs w:val="0"/>
          <w:color w:val="000000" w:themeColor="text1"/>
          <w:sz w:val="28"/>
          <w:szCs w:val="28"/>
        </w:rPr>
        <w:t xml:space="preserve"> Психология личности: Тексты // </w:t>
      </w:r>
      <w:r w:rsidR="00D70FBA">
        <w:rPr>
          <w:rStyle w:val="a5"/>
          <w:rFonts w:ascii="Times New Roman" w:hAnsi="Times New Roman" w:cs="Times New Roman"/>
          <w:i w:val="0"/>
          <w:iCs w:val="0"/>
          <w:color w:val="000000" w:themeColor="text1"/>
          <w:sz w:val="28"/>
          <w:szCs w:val="28"/>
        </w:rPr>
        <w:t>п</w:t>
      </w:r>
      <w:r w:rsidR="00D70FBA" w:rsidRPr="00D70FBA">
        <w:rPr>
          <w:rStyle w:val="a5"/>
          <w:rFonts w:ascii="Times New Roman" w:hAnsi="Times New Roman" w:cs="Times New Roman"/>
          <w:i w:val="0"/>
          <w:iCs w:val="0"/>
          <w:color w:val="000000" w:themeColor="text1"/>
          <w:sz w:val="28"/>
          <w:szCs w:val="28"/>
        </w:rPr>
        <w:t>од ред. Ю. Б. Гиппенрейтер, А. А. Пузырея. М.: Издательство Московского университета, 1982. С. 108-117</w:t>
      </w:r>
    </w:p>
    <w:p w:rsidR="003D6D70" w:rsidRPr="00D70FBA" w:rsidRDefault="00D70FBA" w:rsidP="003C0626">
      <w:pPr>
        <w:pStyle w:val="a3"/>
        <w:numPr>
          <w:ilvl w:val="0"/>
          <w:numId w:val="22"/>
        </w:numPr>
        <w:spacing w:after="0" w:line="360" w:lineRule="auto"/>
        <w:ind w:left="0" w:firstLine="709"/>
        <w:jc w:val="both"/>
        <w:rPr>
          <w:rFonts w:ascii="Times New Roman" w:eastAsia="Calibri" w:hAnsi="Times New Roman" w:cs="Times New Roman"/>
          <w:color w:val="000000"/>
          <w:sz w:val="28"/>
          <w:szCs w:val="28"/>
        </w:rPr>
      </w:pPr>
      <w:r w:rsidRPr="00D70FBA">
        <w:rPr>
          <w:rFonts w:ascii="Times New Roman" w:eastAsia="Calibri" w:hAnsi="Times New Roman" w:cs="Times New Roman"/>
          <w:sz w:val="28"/>
          <w:szCs w:val="28"/>
        </w:rPr>
        <w:t xml:space="preserve">Мишурова </w:t>
      </w:r>
      <w:r w:rsidR="00590DE5" w:rsidRPr="00D70FBA">
        <w:rPr>
          <w:rFonts w:ascii="Times New Roman" w:eastAsia="Calibri" w:hAnsi="Times New Roman" w:cs="Times New Roman"/>
          <w:sz w:val="28"/>
          <w:szCs w:val="28"/>
        </w:rPr>
        <w:t xml:space="preserve">И.В. Управление мотивацией персонала / </w:t>
      </w:r>
      <w:r w:rsidRPr="00D70FBA">
        <w:rPr>
          <w:rFonts w:ascii="Times New Roman" w:eastAsia="Calibri" w:hAnsi="Times New Roman" w:cs="Times New Roman"/>
          <w:sz w:val="28"/>
          <w:szCs w:val="28"/>
        </w:rPr>
        <w:t xml:space="preserve">И.В. Мишурова, П.В. Кутелев. </w:t>
      </w:r>
      <w:r w:rsidR="00590DE5" w:rsidRPr="00D70FBA">
        <w:rPr>
          <w:rFonts w:ascii="Times New Roman" w:eastAsia="Calibri" w:hAnsi="Times New Roman" w:cs="Times New Roman"/>
          <w:sz w:val="28"/>
          <w:szCs w:val="28"/>
        </w:rPr>
        <w:t>М.:</w:t>
      </w:r>
      <w:r w:rsidRPr="00D70FBA">
        <w:rPr>
          <w:rFonts w:ascii="Times New Roman" w:eastAsia="Calibri" w:hAnsi="Times New Roman" w:cs="Times New Roman"/>
          <w:sz w:val="28"/>
          <w:szCs w:val="28"/>
        </w:rPr>
        <w:t xml:space="preserve"> Март,</w:t>
      </w:r>
      <w:r w:rsidR="005852CD">
        <w:rPr>
          <w:rFonts w:ascii="Times New Roman" w:eastAsia="Calibri" w:hAnsi="Times New Roman" w:cs="Times New Roman"/>
          <w:sz w:val="28"/>
          <w:szCs w:val="28"/>
        </w:rPr>
        <w:t xml:space="preserve"> </w:t>
      </w:r>
      <w:r w:rsidRPr="00D70FBA">
        <w:rPr>
          <w:rFonts w:ascii="Times New Roman" w:eastAsia="Calibri" w:hAnsi="Times New Roman" w:cs="Times New Roman"/>
          <w:sz w:val="28"/>
          <w:szCs w:val="28"/>
        </w:rPr>
        <w:t xml:space="preserve">2003. </w:t>
      </w:r>
      <w:r w:rsidR="00590DE5" w:rsidRPr="00D70FBA">
        <w:rPr>
          <w:rFonts w:ascii="Times New Roman" w:eastAsia="Calibri" w:hAnsi="Times New Roman" w:cs="Times New Roman"/>
          <w:sz w:val="28"/>
          <w:szCs w:val="28"/>
        </w:rPr>
        <w:t>176</w:t>
      </w:r>
      <w:r w:rsidRPr="00D70FBA">
        <w:rPr>
          <w:rFonts w:ascii="Times New Roman" w:eastAsia="Calibri" w:hAnsi="Times New Roman" w:cs="Times New Roman"/>
          <w:sz w:val="28"/>
          <w:szCs w:val="28"/>
        </w:rPr>
        <w:t xml:space="preserve"> </w:t>
      </w:r>
      <w:r w:rsidR="00590DE5" w:rsidRPr="00D70FBA">
        <w:rPr>
          <w:rFonts w:ascii="Times New Roman" w:eastAsia="Calibri" w:hAnsi="Times New Roman" w:cs="Times New Roman"/>
          <w:sz w:val="28"/>
          <w:szCs w:val="28"/>
          <w:lang w:val="en-US"/>
        </w:rPr>
        <w:t>c</w:t>
      </w:r>
      <w:r w:rsidR="00590DE5" w:rsidRPr="00D70FBA">
        <w:rPr>
          <w:rFonts w:ascii="Times New Roman" w:eastAsia="Calibri" w:hAnsi="Times New Roman" w:cs="Times New Roman"/>
          <w:sz w:val="28"/>
          <w:szCs w:val="28"/>
        </w:rPr>
        <w:t>.</w:t>
      </w:r>
    </w:p>
    <w:p w:rsidR="003D6D70" w:rsidRPr="003D6D70" w:rsidRDefault="003D6D70" w:rsidP="003C0626">
      <w:pPr>
        <w:pStyle w:val="a3"/>
        <w:numPr>
          <w:ilvl w:val="0"/>
          <w:numId w:val="22"/>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Мясищев В.Н. Психология отношений: Под редакцией А.А. Бодалева</w:t>
      </w:r>
      <w:r w:rsidR="006C3C9D">
        <w:rPr>
          <w:rFonts w:ascii="Times New Roman" w:eastAsia="Calibri" w:hAnsi="Times New Roman" w:cs="Times New Roman"/>
          <w:sz w:val="28"/>
          <w:szCs w:val="28"/>
        </w:rPr>
        <w:t>.</w:t>
      </w:r>
      <w:r>
        <w:rPr>
          <w:rFonts w:ascii="Times New Roman" w:eastAsia="Calibri" w:hAnsi="Times New Roman" w:cs="Times New Roman"/>
          <w:sz w:val="28"/>
          <w:szCs w:val="28"/>
        </w:rPr>
        <w:t xml:space="preserve"> М.: Издательство «Институт практической психологии», Воронеж: НПО МОД ЭК, 1995. 356 с.</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sz w:val="28"/>
          <w:szCs w:val="28"/>
        </w:rPr>
      </w:pPr>
      <w:r w:rsidRPr="009757A3">
        <w:rPr>
          <w:rFonts w:ascii="Times New Roman" w:hAnsi="Times New Roman" w:cs="Times New Roman"/>
          <w:sz w:val="28"/>
          <w:szCs w:val="28"/>
        </w:rPr>
        <w:t>Носкова О.Г. Психология труда: учеб. пособие для студ. высш. учеб. заведений / под ред. Е.А. Климова. М.: Издательский центр «Академия», 2007</w:t>
      </w:r>
      <w:r w:rsidR="006C3C9D">
        <w:rPr>
          <w:rFonts w:ascii="Times New Roman" w:hAnsi="Times New Roman" w:cs="Times New Roman"/>
          <w:sz w:val="28"/>
          <w:szCs w:val="28"/>
        </w:rPr>
        <w:t xml:space="preserve">. </w:t>
      </w:r>
      <w:r w:rsidRPr="009757A3">
        <w:rPr>
          <w:rFonts w:ascii="Times New Roman" w:hAnsi="Times New Roman" w:cs="Times New Roman"/>
          <w:sz w:val="28"/>
          <w:szCs w:val="28"/>
        </w:rPr>
        <w:t>384 с.</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color w:val="000000"/>
          <w:sz w:val="28"/>
          <w:szCs w:val="28"/>
          <w:shd w:val="clear" w:color="auto" w:fill="FFFFFF"/>
        </w:rPr>
      </w:pPr>
      <w:r w:rsidRPr="009757A3">
        <w:rPr>
          <w:rFonts w:ascii="Times New Roman" w:hAnsi="Times New Roman" w:cs="Times New Roman"/>
          <w:color w:val="000000"/>
          <w:sz w:val="28"/>
          <w:szCs w:val="28"/>
        </w:rPr>
        <w:t>Ожегов С.И. Словарь русского языка. М.: «Русский язык», 1985</w:t>
      </w:r>
      <w:r w:rsidR="006C3C9D">
        <w:rPr>
          <w:rFonts w:ascii="Times New Roman" w:hAnsi="Times New Roman" w:cs="Times New Roman"/>
          <w:color w:val="000000"/>
          <w:sz w:val="28"/>
          <w:szCs w:val="28"/>
        </w:rPr>
        <w:t xml:space="preserve">. </w:t>
      </w:r>
      <w:r w:rsidRPr="009757A3">
        <w:rPr>
          <w:rFonts w:ascii="Times New Roman" w:hAnsi="Times New Roman" w:cs="Times New Roman"/>
          <w:color w:val="000000"/>
          <w:sz w:val="28"/>
          <w:szCs w:val="28"/>
        </w:rPr>
        <w:t>796 с.</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color w:val="000000"/>
          <w:sz w:val="28"/>
          <w:szCs w:val="28"/>
        </w:rPr>
      </w:pPr>
      <w:r w:rsidRPr="009757A3">
        <w:rPr>
          <w:rFonts w:ascii="Times New Roman" w:hAnsi="Times New Roman" w:cs="Times New Roman"/>
          <w:color w:val="1A1B1C"/>
          <w:sz w:val="28"/>
          <w:szCs w:val="28"/>
          <w:shd w:val="clear" w:color="auto" w:fill="FFFFFF"/>
        </w:rPr>
        <w:t>Пряжников Н.С. Мотивация трудовой деятельности: учеб. пособие для студ. высш. учеб. заведений. М.: Издательский центр «Академия», 2008. 368 с.</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color w:val="000000"/>
          <w:sz w:val="28"/>
          <w:szCs w:val="28"/>
        </w:rPr>
      </w:pPr>
      <w:r w:rsidRPr="009757A3">
        <w:rPr>
          <w:rFonts w:ascii="Times New Roman" w:hAnsi="Times New Roman" w:cs="Times New Roman"/>
          <w:color w:val="000000"/>
          <w:sz w:val="28"/>
          <w:szCs w:val="28"/>
        </w:rPr>
        <w:t>Психология и работа / Д. Шульц, С.</w:t>
      </w:r>
      <w:r w:rsidR="006C3C9D">
        <w:rPr>
          <w:rFonts w:ascii="Times New Roman" w:hAnsi="Times New Roman" w:cs="Times New Roman"/>
          <w:color w:val="000000"/>
          <w:sz w:val="28"/>
          <w:szCs w:val="28"/>
        </w:rPr>
        <w:t xml:space="preserve"> </w:t>
      </w:r>
      <w:r w:rsidRPr="009757A3">
        <w:rPr>
          <w:rFonts w:ascii="Times New Roman" w:hAnsi="Times New Roman" w:cs="Times New Roman"/>
          <w:color w:val="000000"/>
          <w:sz w:val="28"/>
          <w:szCs w:val="28"/>
        </w:rPr>
        <w:t>Шульц. СПб.: «Питер», 2003.  560</w:t>
      </w:r>
      <w:r w:rsidR="006C3C9D">
        <w:rPr>
          <w:rFonts w:ascii="Times New Roman" w:hAnsi="Times New Roman" w:cs="Times New Roman"/>
          <w:color w:val="000000"/>
          <w:sz w:val="28"/>
          <w:szCs w:val="28"/>
        </w:rPr>
        <w:t xml:space="preserve"> </w:t>
      </w:r>
      <w:r w:rsidRPr="009757A3">
        <w:rPr>
          <w:rFonts w:ascii="Times New Roman" w:hAnsi="Times New Roman" w:cs="Times New Roman"/>
          <w:color w:val="000000"/>
          <w:sz w:val="28"/>
          <w:szCs w:val="28"/>
        </w:rPr>
        <w:t>с.</w:t>
      </w:r>
    </w:p>
    <w:p w:rsidR="00590DE5" w:rsidRPr="00D70FBA" w:rsidRDefault="00D70FBA" w:rsidP="003C0626">
      <w:pPr>
        <w:pStyle w:val="a3"/>
        <w:numPr>
          <w:ilvl w:val="0"/>
          <w:numId w:val="22"/>
        </w:numPr>
        <w:spacing w:after="0" w:line="360" w:lineRule="auto"/>
        <w:ind w:left="0" w:firstLine="709"/>
        <w:jc w:val="both"/>
        <w:rPr>
          <w:rFonts w:ascii="Times New Roman" w:hAnsi="Times New Roman" w:cs="Times New Roman"/>
          <w:sz w:val="28"/>
          <w:szCs w:val="28"/>
        </w:rPr>
      </w:pPr>
      <w:r w:rsidRPr="00D70FBA">
        <w:rPr>
          <w:rFonts w:ascii="Times New Roman" w:eastAsia="Calibri" w:hAnsi="Times New Roman" w:cs="Times New Roman"/>
          <w:sz w:val="28"/>
          <w:szCs w:val="28"/>
        </w:rPr>
        <w:t xml:space="preserve">Рубинштейн </w:t>
      </w:r>
      <w:r w:rsidR="00590DE5" w:rsidRPr="00D70FBA">
        <w:rPr>
          <w:rFonts w:ascii="Times New Roman" w:eastAsia="Calibri" w:hAnsi="Times New Roman" w:cs="Times New Roman"/>
          <w:sz w:val="28"/>
          <w:szCs w:val="28"/>
        </w:rPr>
        <w:t>С.Л. Основы общей</w:t>
      </w:r>
      <w:r w:rsidRPr="00D70FBA">
        <w:rPr>
          <w:rFonts w:ascii="Times New Roman" w:eastAsia="Calibri" w:hAnsi="Times New Roman" w:cs="Times New Roman"/>
          <w:sz w:val="28"/>
          <w:szCs w:val="28"/>
        </w:rPr>
        <w:t xml:space="preserve"> психологии / C.Л. Рубинштейн. М.: Педагогика, 2008. </w:t>
      </w:r>
      <w:r w:rsidR="00590DE5" w:rsidRPr="00D70FBA">
        <w:rPr>
          <w:rFonts w:ascii="Times New Roman" w:eastAsia="Calibri" w:hAnsi="Times New Roman" w:cs="Times New Roman"/>
          <w:sz w:val="28"/>
          <w:szCs w:val="28"/>
        </w:rPr>
        <w:t>432</w:t>
      </w:r>
      <w:r w:rsidRPr="00D70FBA">
        <w:rPr>
          <w:rFonts w:ascii="Times New Roman" w:eastAsia="Calibri" w:hAnsi="Times New Roman" w:cs="Times New Roman"/>
          <w:sz w:val="28"/>
          <w:szCs w:val="28"/>
        </w:rPr>
        <w:t xml:space="preserve"> </w:t>
      </w:r>
      <w:r w:rsidR="00590DE5" w:rsidRPr="00D70FBA">
        <w:rPr>
          <w:rFonts w:ascii="Times New Roman" w:eastAsia="Calibri" w:hAnsi="Times New Roman" w:cs="Times New Roman"/>
          <w:sz w:val="28"/>
          <w:szCs w:val="28"/>
        </w:rPr>
        <w:t>c.</w:t>
      </w:r>
    </w:p>
    <w:p w:rsidR="00590DE5" w:rsidRPr="00D70FBA" w:rsidRDefault="00D70FBA" w:rsidP="003C0626">
      <w:pPr>
        <w:pStyle w:val="a3"/>
        <w:numPr>
          <w:ilvl w:val="0"/>
          <w:numId w:val="22"/>
        </w:numPr>
        <w:spacing w:after="0" w:line="360" w:lineRule="auto"/>
        <w:ind w:left="0" w:firstLine="709"/>
        <w:jc w:val="both"/>
        <w:rPr>
          <w:rFonts w:ascii="Times New Roman" w:hAnsi="Times New Roman" w:cs="Times New Roman"/>
          <w:color w:val="000000"/>
          <w:sz w:val="28"/>
          <w:szCs w:val="28"/>
        </w:rPr>
      </w:pPr>
      <w:r w:rsidRPr="00D70FBA">
        <w:rPr>
          <w:rFonts w:ascii="Times New Roman" w:hAnsi="Times New Roman" w:cs="Times New Roman"/>
          <w:color w:val="000000"/>
          <w:sz w:val="28"/>
          <w:szCs w:val="28"/>
        </w:rPr>
        <w:lastRenderedPageBreak/>
        <w:t xml:space="preserve">Семенова </w:t>
      </w:r>
      <w:r w:rsidR="00590DE5" w:rsidRPr="00D70FBA">
        <w:rPr>
          <w:rFonts w:ascii="Times New Roman" w:hAnsi="Times New Roman" w:cs="Times New Roman"/>
          <w:color w:val="000000"/>
          <w:sz w:val="28"/>
          <w:szCs w:val="28"/>
        </w:rPr>
        <w:t>А. Е., Чопюк Н. Ю. Статья гендерные различия мотивации: социокультурный контекст. 2014</w:t>
      </w:r>
      <w:r w:rsidR="005852CD">
        <w:rPr>
          <w:rFonts w:ascii="Times New Roman" w:hAnsi="Times New Roman" w:cs="Times New Roman"/>
          <w:color w:val="000000"/>
          <w:sz w:val="28"/>
          <w:szCs w:val="28"/>
        </w:rPr>
        <w:t>.</w:t>
      </w:r>
      <w:r w:rsidR="00590DE5" w:rsidRPr="00D70FBA">
        <w:rPr>
          <w:rFonts w:ascii="Times New Roman" w:hAnsi="Times New Roman" w:cs="Times New Roman"/>
          <w:color w:val="000000"/>
          <w:sz w:val="28"/>
          <w:szCs w:val="28"/>
        </w:rPr>
        <w:t xml:space="preserve"> №1 (35).</w:t>
      </w:r>
      <w:r w:rsidRPr="00D70FBA">
        <w:rPr>
          <w:rFonts w:ascii="Times New Roman" w:hAnsi="Times New Roman" w:cs="Times New Roman"/>
          <w:color w:val="000000"/>
          <w:sz w:val="28"/>
          <w:szCs w:val="28"/>
        </w:rPr>
        <w:t xml:space="preserve"> С. 333-338</w:t>
      </w:r>
      <w:r>
        <w:rPr>
          <w:rFonts w:ascii="Times New Roman" w:hAnsi="Times New Roman" w:cs="Times New Roman"/>
          <w:color w:val="000000"/>
          <w:sz w:val="28"/>
          <w:szCs w:val="28"/>
        </w:rPr>
        <w:t>.</w:t>
      </w:r>
    </w:p>
    <w:p w:rsidR="00590DE5" w:rsidRPr="00D70FBA" w:rsidRDefault="00590DE5" w:rsidP="003C0626">
      <w:pPr>
        <w:pStyle w:val="a3"/>
        <w:numPr>
          <w:ilvl w:val="0"/>
          <w:numId w:val="22"/>
        </w:numPr>
        <w:spacing w:after="0" w:line="360" w:lineRule="auto"/>
        <w:ind w:left="0" w:firstLine="709"/>
        <w:jc w:val="both"/>
        <w:rPr>
          <w:rFonts w:ascii="Times New Roman" w:hAnsi="Times New Roman" w:cs="Times New Roman"/>
          <w:sz w:val="28"/>
          <w:szCs w:val="28"/>
        </w:rPr>
      </w:pPr>
      <w:r w:rsidRPr="00D70FBA">
        <w:rPr>
          <w:rFonts w:ascii="Times New Roman" w:hAnsi="Times New Roman" w:cs="Times New Roman"/>
          <w:sz w:val="28"/>
          <w:szCs w:val="28"/>
        </w:rPr>
        <w:t>Семёнова Т.В. О некоторых половых различиях представлений о счастье.</w:t>
      </w:r>
      <w:r w:rsidR="00D70FBA" w:rsidRPr="00D70FBA">
        <w:rPr>
          <w:rFonts w:ascii="Times New Roman" w:hAnsi="Times New Roman" w:cs="Times New Roman"/>
          <w:sz w:val="28"/>
          <w:szCs w:val="28"/>
        </w:rPr>
        <w:t xml:space="preserve"> 2013</w:t>
      </w:r>
      <w:r w:rsidR="005852CD">
        <w:rPr>
          <w:rFonts w:ascii="Times New Roman" w:hAnsi="Times New Roman" w:cs="Times New Roman"/>
          <w:sz w:val="28"/>
          <w:szCs w:val="28"/>
        </w:rPr>
        <w:t>.</w:t>
      </w:r>
      <w:r w:rsidR="00D70FBA" w:rsidRPr="00D70FBA">
        <w:rPr>
          <w:rFonts w:ascii="Times New Roman" w:hAnsi="Times New Roman" w:cs="Times New Roman"/>
          <w:sz w:val="28"/>
          <w:szCs w:val="28"/>
        </w:rPr>
        <w:t xml:space="preserve"> </w:t>
      </w:r>
      <w:r w:rsidR="005852CD">
        <w:rPr>
          <w:rFonts w:ascii="Times New Roman" w:hAnsi="Times New Roman" w:cs="Times New Roman"/>
          <w:sz w:val="28"/>
          <w:szCs w:val="28"/>
        </w:rPr>
        <w:t xml:space="preserve">Т.13. </w:t>
      </w:r>
      <w:r w:rsidR="00D70FBA" w:rsidRPr="00D70FBA">
        <w:rPr>
          <w:rFonts w:ascii="Times New Roman" w:hAnsi="Times New Roman" w:cs="Times New Roman"/>
          <w:sz w:val="28"/>
          <w:szCs w:val="28"/>
        </w:rPr>
        <w:t>№1 С. 71-74.</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sz w:val="28"/>
          <w:szCs w:val="28"/>
        </w:rPr>
      </w:pPr>
      <w:r w:rsidRPr="009757A3">
        <w:rPr>
          <w:rFonts w:ascii="Times New Roman" w:hAnsi="Times New Roman" w:cs="Times New Roman"/>
          <w:color w:val="000000"/>
          <w:sz w:val="28"/>
          <w:szCs w:val="28"/>
          <w:shd w:val="clear" w:color="auto" w:fill="FFFFFF"/>
        </w:rPr>
        <w:t xml:space="preserve">Соловьева С.Л. Кризисная психология. М.: АСТ; СПб.: Сова. 2008. </w:t>
      </w:r>
      <w:r w:rsidR="00D70FBA">
        <w:rPr>
          <w:rFonts w:ascii="Times New Roman" w:hAnsi="Times New Roman" w:cs="Times New Roman"/>
          <w:color w:val="000000"/>
          <w:sz w:val="28"/>
          <w:szCs w:val="28"/>
          <w:shd w:val="clear" w:color="auto" w:fill="FFFFFF"/>
        </w:rPr>
        <w:t>575 с.</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color w:val="000000"/>
          <w:sz w:val="28"/>
          <w:szCs w:val="28"/>
          <w:shd w:val="clear" w:color="auto" w:fill="FFFFFF"/>
        </w:rPr>
      </w:pPr>
      <w:r w:rsidRPr="009757A3">
        <w:rPr>
          <w:rFonts w:ascii="Times New Roman" w:hAnsi="Times New Roman" w:cs="Times New Roman"/>
          <w:color w:val="000000"/>
          <w:sz w:val="28"/>
          <w:szCs w:val="28"/>
          <w:shd w:val="clear" w:color="auto" w:fill="FFFFFF"/>
        </w:rPr>
        <w:t>Социология молодежи /</w:t>
      </w:r>
      <w:r w:rsidR="006C3C9D">
        <w:rPr>
          <w:rFonts w:ascii="Times New Roman" w:hAnsi="Times New Roman" w:cs="Times New Roman"/>
          <w:color w:val="000000"/>
          <w:sz w:val="28"/>
          <w:szCs w:val="28"/>
          <w:shd w:val="clear" w:color="auto" w:fill="FFFFFF"/>
        </w:rPr>
        <w:t xml:space="preserve"> </w:t>
      </w:r>
      <w:r w:rsidRPr="009757A3">
        <w:rPr>
          <w:rFonts w:ascii="Times New Roman" w:hAnsi="Times New Roman" w:cs="Times New Roman"/>
          <w:color w:val="000000"/>
          <w:sz w:val="28"/>
          <w:szCs w:val="28"/>
          <w:shd w:val="clear" w:color="auto" w:fill="FFFFFF"/>
        </w:rPr>
        <w:t xml:space="preserve">Под ред. В.Т. Лисовского. СПб.: Санкт-Петербургский Университет, 1996. </w:t>
      </w:r>
      <w:r w:rsidR="00D70FBA">
        <w:rPr>
          <w:rFonts w:ascii="Times New Roman" w:hAnsi="Times New Roman" w:cs="Times New Roman"/>
          <w:color w:val="000000"/>
          <w:sz w:val="28"/>
          <w:szCs w:val="28"/>
          <w:shd w:val="clear" w:color="auto" w:fill="FFFFFF"/>
        </w:rPr>
        <w:t>361 с.</w:t>
      </w:r>
    </w:p>
    <w:p w:rsidR="00590DE5" w:rsidRPr="005852CD" w:rsidRDefault="00590DE5" w:rsidP="003C0626">
      <w:pPr>
        <w:pStyle w:val="a3"/>
        <w:numPr>
          <w:ilvl w:val="0"/>
          <w:numId w:val="22"/>
        </w:numPr>
        <w:spacing w:after="0" w:line="360" w:lineRule="auto"/>
        <w:ind w:left="0" w:firstLine="709"/>
        <w:jc w:val="both"/>
        <w:rPr>
          <w:rStyle w:val="num"/>
          <w:rFonts w:ascii="Times New Roman" w:hAnsi="Times New Roman" w:cs="Times New Roman"/>
          <w:sz w:val="28"/>
          <w:szCs w:val="28"/>
        </w:rPr>
      </w:pPr>
      <w:r w:rsidRPr="005852CD">
        <w:rPr>
          <w:rFonts w:ascii="Times New Roman" w:hAnsi="Times New Roman" w:cs="Times New Roman"/>
          <w:color w:val="000000"/>
          <w:sz w:val="28"/>
          <w:szCs w:val="28"/>
        </w:rPr>
        <w:t xml:space="preserve">Статья </w:t>
      </w:r>
      <w:r w:rsidRPr="005852CD">
        <w:rPr>
          <w:rFonts w:ascii="Times New Roman" w:hAnsi="Times New Roman" w:cs="Times New Roman"/>
          <w:sz w:val="28"/>
          <w:szCs w:val="28"/>
        </w:rPr>
        <w:t xml:space="preserve">Сотниковой А. В. </w:t>
      </w:r>
      <w:r w:rsidRPr="005852CD">
        <w:rPr>
          <w:rFonts w:ascii="Times New Roman" w:hAnsi="Times New Roman" w:cs="Times New Roman"/>
          <w:bCs/>
          <w:sz w:val="28"/>
          <w:szCs w:val="28"/>
        </w:rPr>
        <w:t xml:space="preserve">Профессиональная мотивация как предмет социологического анализа </w:t>
      </w:r>
      <w:r w:rsidRPr="005852CD">
        <w:rPr>
          <w:rStyle w:val="13"/>
          <w:rFonts w:ascii="Times New Roman" w:hAnsi="Times New Roman" w:cs="Times New Roman"/>
          <w:bCs/>
          <w:sz w:val="28"/>
          <w:szCs w:val="28"/>
        </w:rPr>
        <w:t>//</w:t>
      </w:r>
      <w:r w:rsidR="00D70FBA" w:rsidRPr="005852CD">
        <w:rPr>
          <w:rStyle w:val="13"/>
          <w:rFonts w:ascii="Times New Roman" w:hAnsi="Times New Roman" w:cs="Times New Roman"/>
          <w:bCs/>
          <w:sz w:val="28"/>
          <w:szCs w:val="28"/>
        </w:rPr>
        <w:t xml:space="preserve"> </w:t>
      </w:r>
      <w:r w:rsidRPr="005852CD">
        <w:rPr>
          <w:rStyle w:val="14"/>
          <w:rFonts w:ascii="Times New Roman" w:hAnsi="Times New Roman" w:cs="Times New Roman"/>
          <w:sz w:val="28"/>
          <w:szCs w:val="28"/>
        </w:rPr>
        <w:t>Журнал</w:t>
      </w:r>
      <w:r w:rsidRPr="005852CD">
        <w:rPr>
          <w:rFonts w:ascii="Times New Roman" w:hAnsi="Times New Roman" w:cs="Times New Roman"/>
          <w:sz w:val="28"/>
          <w:szCs w:val="28"/>
        </w:rPr>
        <w:t xml:space="preserve"> </w:t>
      </w:r>
      <w:hyperlink r:id="rId9" w:history="1">
        <w:r w:rsidRPr="005852CD">
          <w:rPr>
            <w:rStyle w:val="a7"/>
            <w:rFonts w:ascii="Times New Roman" w:hAnsi="Times New Roman" w:cs="Times New Roman"/>
            <w:color w:val="auto"/>
            <w:sz w:val="28"/>
            <w:szCs w:val="28"/>
            <w:u w:val="none"/>
          </w:rPr>
          <w:t>Историческая и социально-образовательная мысль</w:t>
        </w:r>
      </w:hyperlink>
      <w:r w:rsidRPr="005852CD">
        <w:rPr>
          <w:rFonts w:ascii="Times New Roman" w:hAnsi="Times New Roman" w:cs="Times New Roman"/>
          <w:sz w:val="28"/>
          <w:szCs w:val="28"/>
        </w:rPr>
        <w:t xml:space="preserve"> </w:t>
      </w:r>
      <w:r w:rsidR="00D70FBA" w:rsidRPr="005852CD">
        <w:rPr>
          <w:rFonts w:ascii="Times New Roman" w:hAnsi="Times New Roman" w:cs="Times New Roman"/>
          <w:sz w:val="28"/>
          <w:szCs w:val="28"/>
        </w:rPr>
        <w:t>2010</w:t>
      </w:r>
      <w:r w:rsidR="005852CD">
        <w:rPr>
          <w:rFonts w:ascii="Times New Roman" w:hAnsi="Times New Roman" w:cs="Times New Roman"/>
          <w:sz w:val="28"/>
          <w:szCs w:val="28"/>
        </w:rPr>
        <w:t>.</w:t>
      </w:r>
      <w:r w:rsidR="00D70FBA" w:rsidRPr="005852CD">
        <w:rPr>
          <w:rFonts w:ascii="Times New Roman" w:hAnsi="Times New Roman" w:cs="Times New Roman"/>
          <w:sz w:val="28"/>
          <w:szCs w:val="28"/>
        </w:rPr>
        <w:t xml:space="preserve"> </w:t>
      </w:r>
      <w:r w:rsidRPr="005852CD">
        <w:rPr>
          <w:rStyle w:val="num"/>
          <w:rFonts w:ascii="Times New Roman" w:hAnsi="Times New Roman" w:cs="Times New Roman"/>
          <w:sz w:val="28"/>
          <w:szCs w:val="28"/>
        </w:rPr>
        <w:t>№ 3.</w:t>
      </w:r>
      <w:r w:rsidR="00D70FBA" w:rsidRPr="005852CD">
        <w:rPr>
          <w:rStyle w:val="num"/>
          <w:rFonts w:ascii="Times New Roman" w:hAnsi="Times New Roman" w:cs="Times New Roman"/>
          <w:sz w:val="28"/>
          <w:szCs w:val="28"/>
        </w:rPr>
        <w:t xml:space="preserve"> </w:t>
      </w:r>
      <w:r w:rsidR="005852CD" w:rsidRPr="005852CD">
        <w:rPr>
          <w:rStyle w:val="num"/>
          <w:rFonts w:ascii="Times New Roman" w:hAnsi="Times New Roman" w:cs="Times New Roman"/>
          <w:sz w:val="28"/>
          <w:szCs w:val="28"/>
        </w:rPr>
        <w:t>С. 118-123.</w:t>
      </w:r>
    </w:p>
    <w:p w:rsidR="00590DE5" w:rsidRPr="005852CD" w:rsidRDefault="005852CD" w:rsidP="003C0626">
      <w:pPr>
        <w:pStyle w:val="a3"/>
        <w:numPr>
          <w:ilvl w:val="0"/>
          <w:numId w:val="22"/>
        </w:numPr>
        <w:spacing w:after="0" w:line="360" w:lineRule="auto"/>
        <w:ind w:left="0" w:firstLine="709"/>
        <w:jc w:val="both"/>
        <w:rPr>
          <w:rFonts w:ascii="Times New Roman" w:hAnsi="Times New Roman" w:cs="Times New Roman"/>
          <w:color w:val="000000"/>
          <w:sz w:val="28"/>
          <w:szCs w:val="28"/>
          <w:shd w:val="clear" w:color="auto" w:fill="FFFFFF"/>
        </w:rPr>
      </w:pPr>
      <w:r w:rsidRPr="005852CD">
        <w:rPr>
          <w:rFonts w:ascii="Times New Roman" w:eastAsia="Calibri" w:hAnsi="Times New Roman" w:cs="Times New Roman"/>
          <w:sz w:val="28"/>
          <w:szCs w:val="28"/>
        </w:rPr>
        <w:t xml:space="preserve">Файзуллаев </w:t>
      </w:r>
      <w:r w:rsidR="00590DE5" w:rsidRPr="005852CD">
        <w:rPr>
          <w:rFonts w:ascii="Times New Roman" w:eastAsia="Calibri" w:hAnsi="Times New Roman" w:cs="Times New Roman"/>
          <w:sz w:val="28"/>
          <w:szCs w:val="28"/>
        </w:rPr>
        <w:t>А.А. Принятие мотива личностью/ А.А.</w:t>
      </w:r>
      <w:r w:rsidR="00590DE5" w:rsidRPr="005852CD">
        <w:rPr>
          <w:rFonts w:ascii="Times New Roman" w:hAnsi="Times New Roman" w:cs="Times New Roman"/>
          <w:sz w:val="28"/>
          <w:szCs w:val="28"/>
        </w:rPr>
        <w:t xml:space="preserve"> </w:t>
      </w:r>
      <w:r w:rsidR="00590DE5" w:rsidRPr="005852CD">
        <w:rPr>
          <w:rFonts w:ascii="Times New Roman" w:eastAsia="Calibri" w:hAnsi="Times New Roman" w:cs="Times New Roman"/>
          <w:sz w:val="28"/>
          <w:szCs w:val="28"/>
        </w:rPr>
        <w:t>Файзуллаев // Пси</w:t>
      </w:r>
      <w:r w:rsidRPr="005852CD">
        <w:rPr>
          <w:rFonts w:ascii="Times New Roman" w:eastAsia="Calibri" w:hAnsi="Times New Roman" w:cs="Times New Roman"/>
          <w:sz w:val="28"/>
          <w:szCs w:val="28"/>
        </w:rPr>
        <w:t xml:space="preserve">хологич. журнал. 1985. № 4. </w:t>
      </w:r>
      <w:r w:rsidR="00590DE5" w:rsidRPr="005852CD">
        <w:rPr>
          <w:rFonts w:ascii="Times New Roman" w:eastAsia="Calibri" w:hAnsi="Times New Roman" w:cs="Times New Roman"/>
          <w:sz w:val="28"/>
          <w:szCs w:val="28"/>
        </w:rPr>
        <w:t>С.</w:t>
      </w:r>
      <w:r w:rsidRPr="005852CD">
        <w:rPr>
          <w:rFonts w:ascii="Times New Roman" w:eastAsia="Calibri" w:hAnsi="Times New Roman" w:cs="Times New Roman"/>
          <w:sz w:val="28"/>
          <w:szCs w:val="28"/>
        </w:rPr>
        <w:t xml:space="preserve"> </w:t>
      </w:r>
      <w:r w:rsidR="00590DE5" w:rsidRPr="005852CD">
        <w:rPr>
          <w:rFonts w:ascii="Times New Roman" w:eastAsia="Calibri" w:hAnsi="Times New Roman" w:cs="Times New Roman"/>
          <w:sz w:val="28"/>
          <w:szCs w:val="28"/>
        </w:rPr>
        <w:t>24-28.</w:t>
      </w:r>
    </w:p>
    <w:p w:rsidR="00590DE5" w:rsidRPr="0038671F" w:rsidRDefault="00590DE5" w:rsidP="003C0626">
      <w:pPr>
        <w:pStyle w:val="a3"/>
        <w:numPr>
          <w:ilvl w:val="0"/>
          <w:numId w:val="22"/>
        </w:numPr>
        <w:spacing w:after="0" w:line="360" w:lineRule="auto"/>
        <w:ind w:left="0" w:firstLine="709"/>
        <w:jc w:val="both"/>
        <w:rPr>
          <w:rFonts w:ascii="Times New Roman" w:hAnsi="Times New Roman" w:cs="Times New Roman"/>
          <w:sz w:val="28"/>
          <w:szCs w:val="28"/>
        </w:rPr>
      </w:pPr>
      <w:r w:rsidRPr="009757A3">
        <w:rPr>
          <w:rFonts w:ascii="Times New Roman" w:hAnsi="Times New Roman" w:cs="Times New Roman"/>
          <w:sz w:val="28"/>
          <w:szCs w:val="28"/>
        </w:rPr>
        <w:t>Фанталова Е.Б. Об одном методическом подходе к исследованию мотивации и внутренних конфликтов //</w:t>
      </w:r>
      <w:r w:rsidR="006C3C9D">
        <w:rPr>
          <w:rFonts w:ascii="Times New Roman" w:hAnsi="Times New Roman" w:cs="Times New Roman"/>
          <w:sz w:val="28"/>
          <w:szCs w:val="28"/>
        </w:rPr>
        <w:t xml:space="preserve"> </w:t>
      </w:r>
      <w:r w:rsidRPr="009757A3">
        <w:rPr>
          <w:rFonts w:ascii="Times New Roman" w:hAnsi="Times New Roman" w:cs="Times New Roman"/>
          <w:sz w:val="28"/>
          <w:szCs w:val="28"/>
        </w:rPr>
        <w:t xml:space="preserve">Психологический журнал. 1992. </w:t>
      </w:r>
      <w:r w:rsidR="006C3C9D">
        <w:rPr>
          <w:rFonts w:ascii="Times New Roman" w:hAnsi="Times New Roman" w:cs="Times New Roman"/>
          <w:sz w:val="28"/>
          <w:szCs w:val="28"/>
        </w:rPr>
        <w:t>Т.</w:t>
      </w:r>
      <w:r w:rsidRPr="009757A3">
        <w:rPr>
          <w:rFonts w:ascii="Times New Roman" w:hAnsi="Times New Roman" w:cs="Times New Roman"/>
          <w:sz w:val="28"/>
          <w:szCs w:val="28"/>
        </w:rPr>
        <w:t>13</w:t>
      </w:r>
      <w:r w:rsidR="006C3C9D">
        <w:rPr>
          <w:rFonts w:ascii="Times New Roman" w:hAnsi="Times New Roman" w:cs="Times New Roman"/>
          <w:sz w:val="28"/>
          <w:szCs w:val="28"/>
        </w:rPr>
        <w:t>.</w:t>
      </w:r>
      <w:r w:rsidRPr="009757A3">
        <w:rPr>
          <w:rFonts w:ascii="Times New Roman" w:hAnsi="Times New Roman" w:cs="Times New Roman"/>
          <w:sz w:val="28"/>
          <w:szCs w:val="28"/>
        </w:rPr>
        <w:t xml:space="preserve"> №1. С</w:t>
      </w:r>
      <w:r w:rsidR="006C3C9D">
        <w:rPr>
          <w:rFonts w:ascii="Times New Roman" w:hAnsi="Times New Roman" w:cs="Times New Roman"/>
          <w:sz w:val="28"/>
          <w:szCs w:val="28"/>
        </w:rPr>
        <w:t>.</w:t>
      </w:r>
      <w:r w:rsidRPr="009757A3">
        <w:rPr>
          <w:rFonts w:ascii="Times New Roman" w:hAnsi="Times New Roman" w:cs="Times New Roman"/>
          <w:sz w:val="28"/>
          <w:szCs w:val="28"/>
        </w:rPr>
        <w:t>32-56.</w:t>
      </w:r>
    </w:p>
    <w:p w:rsidR="00590DE5" w:rsidRPr="005852CD" w:rsidRDefault="00590DE5" w:rsidP="003C0626">
      <w:pPr>
        <w:pStyle w:val="a3"/>
        <w:numPr>
          <w:ilvl w:val="0"/>
          <w:numId w:val="22"/>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5852CD">
        <w:rPr>
          <w:rFonts w:ascii="Times New Roman" w:hAnsi="Times New Roman" w:cs="Times New Roman"/>
          <w:color w:val="000000"/>
          <w:sz w:val="28"/>
          <w:szCs w:val="28"/>
        </w:rPr>
        <w:t>Шерковин Ю.А. Проблема ценностных ориентаций и массовые информационные процессы</w:t>
      </w:r>
      <w:r w:rsidR="005852CD" w:rsidRPr="005852CD">
        <w:rPr>
          <w:rFonts w:ascii="Times New Roman" w:hAnsi="Times New Roman" w:cs="Times New Roman"/>
          <w:color w:val="000000"/>
          <w:sz w:val="28"/>
          <w:szCs w:val="28"/>
        </w:rPr>
        <w:t xml:space="preserve"> </w:t>
      </w:r>
      <w:r w:rsidRPr="005852CD">
        <w:rPr>
          <w:rFonts w:ascii="Times New Roman" w:hAnsi="Times New Roman" w:cs="Times New Roman"/>
          <w:color w:val="000000"/>
          <w:sz w:val="28"/>
          <w:szCs w:val="28"/>
        </w:rPr>
        <w:t xml:space="preserve">/ Ю.А. Шерковин </w:t>
      </w:r>
      <w:r w:rsidR="005852CD" w:rsidRPr="005852CD">
        <w:rPr>
          <w:rFonts w:ascii="Times New Roman" w:hAnsi="Times New Roman" w:cs="Times New Roman"/>
          <w:color w:val="000000"/>
          <w:sz w:val="28"/>
          <w:szCs w:val="28"/>
        </w:rPr>
        <w:t xml:space="preserve">// Психологический журнал, 1982. Т.3. № 3. С. </w:t>
      </w:r>
      <w:r w:rsidRPr="005852CD">
        <w:rPr>
          <w:rFonts w:ascii="Times New Roman" w:hAnsi="Times New Roman" w:cs="Times New Roman"/>
          <w:color w:val="000000"/>
          <w:sz w:val="28"/>
          <w:szCs w:val="28"/>
        </w:rPr>
        <w:t>137-140.</w:t>
      </w:r>
    </w:p>
    <w:p w:rsidR="00590DE5" w:rsidRPr="009757A3" w:rsidRDefault="00590DE5" w:rsidP="003C0626">
      <w:pPr>
        <w:pStyle w:val="a3"/>
        <w:numPr>
          <w:ilvl w:val="0"/>
          <w:numId w:val="22"/>
        </w:numPr>
        <w:spacing w:after="0" w:line="360" w:lineRule="auto"/>
        <w:ind w:left="0" w:firstLine="709"/>
        <w:jc w:val="both"/>
        <w:rPr>
          <w:rFonts w:ascii="Times New Roman" w:eastAsia="Calibri" w:hAnsi="Times New Roman" w:cs="Times New Roman"/>
          <w:sz w:val="28"/>
          <w:szCs w:val="28"/>
        </w:rPr>
      </w:pPr>
      <w:r w:rsidRPr="009757A3">
        <w:rPr>
          <w:rFonts w:ascii="Times New Roman" w:hAnsi="Times New Roman" w:cs="Times New Roman"/>
          <w:color w:val="000000"/>
          <w:sz w:val="28"/>
          <w:szCs w:val="28"/>
        </w:rPr>
        <w:t>Шокина И.А. Социальная поддержка женщин в сфере занятости. Саратов</w:t>
      </w:r>
      <w:r w:rsidR="006C3C9D">
        <w:rPr>
          <w:rFonts w:ascii="Times New Roman" w:hAnsi="Times New Roman" w:cs="Times New Roman"/>
          <w:color w:val="000000"/>
          <w:sz w:val="28"/>
          <w:szCs w:val="28"/>
        </w:rPr>
        <w:t>,</w:t>
      </w:r>
      <w:r w:rsidRPr="009757A3">
        <w:rPr>
          <w:rFonts w:ascii="Times New Roman" w:hAnsi="Times New Roman" w:cs="Times New Roman"/>
          <w:color w:val="000000"/>
          <w:sz w:val="28"/>
          <w:szCs w:val="28"/>
        </w:rPr>
        <w:t xml:space="preserve"> 2000</w:t>
      </w:r>
      <w:r w:rsidR="006C3C9D">
        <w:rPr>
          <w:rFonts w:ascii="Times New Roman" w:hAnsi="Times New Roman" w:cs="Times New Roman"/>
          <w:color w:val="000000"/>
          <w:sz w:val="28"/>
          <w:szCs w:val="28"/>
        </w:rPr>
        <w:t>.</w:t>
      </w:r>
      <w:r w:rsidRPr="009757A3">
        <w:rPr>
          <w:rFonts w:ascii="Times New Roman" w:hAnsi="Times New Roman" w:cs="Times New Roman"/>
          <w:color w:val="000000"/>
          <w:sz w:val="28"/>
          <w:szCs w:val="28"/>
        </w:rPr>
        <w:t xml:space="preserve"> </w:t>
      </w:r>
    </w:p>
    <w:p w:rsidR="00590DE5" w:rsidRPr="005852CD" w:rsidRDefault="005852CD" w:rsidP="003C0626">
      <w:pPr>
        <w:pStyle w:val="a3"/>
        <w:numPr>
          <w:ilvl w:val="0"/>
          <w:numId w:val="22"/>
        </w:numPr>
        <w:spacing w:after="0" w:line="360" w:lineRule="auto"/>
        <w:ind w:left="0" w:firstLine="709"/>
        <w:jc w:val="both"/>
        <w:rPr>
          <w:rFonts w:ascii="Times New Roman" w:eastAsia="Calibri" w:hAnsi="Times New Roman" w:cs="Times New Roman"/>
          <w:sz w:val="28"/>
          <w:szCs w:val="28"/>
        </w:rPr>
      </w:pPr>
      <w:r w:rsidRPr="005852CD">
        <w:rPr>
          <w:rFonts w:ascii="Times New Roman" w:eastAsia="Calibri" w:hAnsi="Times New Roman" w:cs="Times New Roman"/>
          <w:sz w:val="28"/>
          <w:szCs w:val="28"/>
        </w:rPr>
        <w:t xml:space="preserve">Яшная </w:t>
      </w:r>
      <w:r w:rsidR="00590DE5" w:rsidRPr="005852CD">
        <w:rPr>
          <w:rFonts w:ascii="Times New Roman" w:eastAsia="Calibri" w:hAnsi="Times New Roman" w:cs="Times New Roman"/>
          <w:sz w:val="28"/>
          <w:szCs w:val="28"/>
        </w:rPr>
        <w:t>Ю.В. Самооценка личности / Ю.В.</w:t>
      </w:r>
      <w:r w:rsidRPr="005852CD">
        <w:rPr>
          <w:rFonts w:ascii="Times New Roman" w:eastAsia="Calibri" w:hAnsi="Times New Roman" w:cs="Times New Roman"/>
          <w:sz w:val="28"/>
          <w:szCs w:val="28"/>
        </w:rPr>
        <w:t xml:space="preserve"> Яшная. М.: Вершина, 2003. </w:t>
      </w:r>
      <w:r w:rsidR="00590DE5" w:rsidRPr="005852CD">
        <w:rPr>
          <w:rFonts w:ascii="Times New Roman" w:eastAsia="Calibri" w:hAnsi="Times New Roman" w:cs="Times New Roman"/>
          <w:sz w:val="28"/>
          <w:szCs w:val="28"/>
        </w:rPr>
        <w:t>275 с.</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bCs/>
          <w:color w:val="000000"/>
          <w:sz w:val="28"/>
          <w:szCs w:val="28"/>
        </w:rPr>
      </w:pPr>
      <w:r w:rsidRPr="0038671F">
        <w:rPr>
          <w:rStyle w:val="a5"/>
          <w:rFonts w:ascii="Times New Roman" w:hAnsi="Times New Roman" w:cs="Times New Roman"/>
          <w:i w:val="0"/>
          <w:color w:val="000000"/>
          <w:sz w:val="28"/>
          <w:szCs w:val="28"/>
        </w:rPr>
        <w:t>Маклаков А.К. Общая психология</w:t>
      </w:r>
      <w:r w:rsidR="005852CD">
        <w:rPr>
          <w:rStyle w:val="a5"/>
          <w:rFonts w:ascii="Times New Roman" w:hAnsi="Times New Roman" w:cs="Times New Roman"/>
          <w:i w:val="0"/>
          <w:color w:val="000000"/>
          <w:sz w:val="28"/>
          <w:szCs w:val="28"/>
        </w:rPr>
        <w:t>, 1997 -</w:t>
      </w:r>
      <w:r w:rsidRPr="009757A3">
        <w:rPr>
          <w:rStyle w:val="a5"/>
          <w:rFonts w:ascii="Times New Roman" w:hAnsi="Times New Roman" w:cs="Times New Roman"/>
          <w:color w:val="000000"/>
          <w:sz w:val="28"/>
          <w:szCs w:val="28"/>
        </w:rPr>
        <w:t xml:space="preserve"> </w:t>
      </w:r>
      <w:r w:rsidRPr="009757A3">
        <w:rPr>
          <w:rFonts w:ascii="Times New Roman" w:hAnsi="Times New Roman" w:cs="Times New Roman"/>
          <w:color w:val="000000" w:themeColor="text1"/>
          <w:sz w:val="28"/>
          <w:szCs w:val="28"/>
          <w:bdr w:val="none" w:sz="0" w:space="0" w:color="auto" w:frame="1"/>
        </w:rPr>
        <w:t xml:space="preserve">[Электронный ресурс]. </w:t>
      </w:r>
      <w:r w:rsidR="005852CD">
        <w:rPr>
          <w:rFonts w:ascii="Times New Roman" w:hAnsi="Times New Roman" w:cs="Times New Roman"/>
          <w:color w:val="000000" w:themeColor="text1"/>
          <w:sz w:val="28"/>
          <w:szCs w:val="28"/>
          <w:bdr w:val="none" w:sz="0" w:space="0" w:color="auto" w:frame="1"/>
        </w:rPr>
        <w:t xml:space="preserve">- </w:t>
      </w:r>
      <w:r w:rsidRPr="009757A3">
        <w:rPr>
          <w:rFonts w:ascii="Times New Roman" w:hAnsi="Times New Roman" w:cs="Times New Roman"/>
          <w:color w:val="000000" w:themeColor="text1"/>
          <w:sz w:val="28"/>
          <w:szCs w:val="28"/>
          <w:bdr w:val="none" w:sz="0" w:space="0" w:color="auto" w:frame="1"/>
        </w:rPr>
        <w:t>Режим доступа:</w:t>
      </w:r>
      <w:r w:rsidRPr="009757A3">
        <w:rPr>
          <w:rStyle w:val="apple-converted-space"/>
          <w:rFonts w:ascii="Times New Roman" w:hAnsi="Times New Roman" w:cs="Times New Roman"/>
          <w:color w:val="000000" w:themeColor="text1"/>
          <w:sz w:val="28"/>
          <w:szCs w:val="28"/>
          <w:bdr w:val="none" w:sz="0" w:space="0" w:color="auto" w:frame="1"/>
        </w:rPr>
        <w:t> </w:t>
      </w:r>
      <w:hyperlink r:id="rId10" w:history="1">
        <w:r w:rsidRPr="005852CD">
          <w:rPr>
            <w:rStyle w:val="a7"/>
            <w:rFonts w:ascii="Times New Roman" w:hAnsi="Times New Roman" w:cs="Times New Roman"/>
            <w:color w:val="000000" w:themeColor="text1"/>
            <w:sz w:val="28"/>
            <w:szCs w:val="28"/>
            <w:u w:val="none"/>
          </w:rPr>
          <w:t>http://www.gumer.info/bibliotek_Buks/Psihol/makl/09.php</w:t>
        </w:r>
      </w:hyperlink>
      <w:r w:rsidR="005852CD">
        <w:rPr>
          <w:rFonts w:ascii="Times New Roman" w:hAnsi="Times New Roman" w:cs="Times New Roman"/>
          <w:color w:val="000000" w:themeColor="text1"/>
          <w:sz w:val="28"/>
          <w:szCs w:val="28"/>
        </w:rPr>
        <w:t>,</w:t>
      </w:r>
      <w:r w:rsidRPr="009757A3">
        <w:rPr>
          <w:rFonts w:ascii="Times New Roman" w:hAnsi="Times New Roman" w:cs="Times New Roman"/>
          <w:color w:val="000000"/>
          <w:sz w:val="28"/>
          <w:szCs w:val="28"/>
        </w:rPr>
        <w:t xml:space="preserve"> </w:t>
      </w:r>
      <w:r w:rsidR="005852CD">
        <w:rPr>
          <w:rFonts w:ascii="Times New Roman" w:hAnsi="Times New Roman" w:cs="Times New Roman"/>
          <w:color w:val="000000"/>
          <w:sz w:val="28"/>
          <w:szCs w:val="28"/>
        </w:rPr>
        <w:t>свободный.</w:t>
      </w:r>
      <w:r w:rsidRPr="009757A3">
        <w:rPr>
          <w:rFonts w:ascii="Times New Roman" w:hAnsi="Times New Roman" w:cs="Times New Roman"/>
          <w:color w:val="000000"/>
          <w:sz w:val="28"/>
          <w:szCs w:val="28"/>
        </w:rPr>
        <w:t xml:space="preserve"> </w:t>
      </w:r>
      <w:r w:rsidR="005852CD">
        <w:rPr>
          <w:rFonts w:ascii="Times New Roman" w:hAnsi="Times New Roman" w:cs="Times New Roman"/>
          <w:color w:val="000000"/>
          <w:sz w:val="28"/>
          <w:szCs w:val="28"/>
        </w:rPr>
        <w:t xml:space="preserve">- </w:t>
      </w:r>
      <w:r w:rsidRPr="009757A3">
        <w:rPr>
          <w:rFonts w:ascii="Times New Roman" w:hAnsi="Times New Roman" w:cs="Times New Roman"/>
          <w:color w:val="000000"/>
          <w:sz w:val="28"/>
          <w:szCs w:val="28"/>
        </w:rPr>
        <w:t>Загл</w:t>
      </w:r>
      <w:r w:rsidR="005852CD">
        <w:rPr>
          <w:rFonts w:ascii="Times New Roman" w:hAnsi="Times New Roman" w:cs="Times New Roman"/>
          <w:color w:val="000000"/>
          <w:sz w:val="28"/>
          <w:szCs w:val="28"/>
        </w:rPr>
        <w:t>.</w:t>
      </w:r>
      <w:r w:rsidRPr="009757A3">
        <w:rPr>
          <w:rFonts w:ascii="Times New Roman" w:hAnsi="Times New Roman" w:cs="Times New Roman"/>
          <w:color w:val="000000"/>
          <w:sz w:val="28"/>
          <w:szCs w:val="28"/>
        </w:rPr>
        <w:t xml:space="preserve"> с экрана</w:t>
      </w:r>
      <w:r w:rsidRPr="009757A3">
        <w:rPr>
          <w:rFonts w:ascii="Times New Roman" w:hAnsi="Times New Roman" w:cs="Times New Roman"/>
          <w:sz w:val="28"/>
          <w:szCs w:val="28"/>
        </w:rPr>
        <w:t>.</w:t>
      </w:r>
      <w:r w:rsidRPr="009757A3">
        <w:rPr>
          <w:rFonts w:ascii="Times New Roman" w:hAnsi="Times New Roman" w:cs="Times New Roman"/>
          <w:bCs/>
          <w:color w:val="000000"/>
          <w:sz w:val="28"/>
          <w:szCs w:val="28"/>
        </w:rPr>
        <w:t xml:space="preserve"> </w:t>
      </w:r>
    </w:p>
    <w:p w:rsidR="00590DE5" w:rsidRPr="009757A3" w:rsidRDefault="00590DE5" w:rsidP="003C0626">
      <w:pPr>
        <w:pStyle w:val="a3"/>
        <w:numPr>
          <w:ilvl w:val="0"/>
          <w:numId w:val="22"/>
        </w:numPr>
        <w:spacing w:after="0" w:line="360" w:lineRule="auto"/>
        <w:ind w:left="0" w:firstLine="709"/>
        <w:jc w:val="both"/>
        <w:textAlignment w:val="baseline"/>
        <w:rPr>
          <w:rFonts w:ascii="Times New Roman" w:hAnsi="Times New Roman" w:cs="Times New Roman"/>
          <w:color w:val="000000"/>
          <w:sz w:val="28"/>
          <w:szCs w:val="28"/>
          <w:bdr w:val="none" w:sz="0" w:space="0" w:color="auto" w:frame="1"/>
        </w:rPr>
      </w:pPr>
      <w:r w:rsidRPr="009757A3">
        <w:rPr>
          <w:rFonts w:ascii="Times New Roman" w:hAnsi="Times New Roman" w:cs="Times New Roman"/>
          <w:color w:val="000000"/>
          <w:sz w:val="28"/>
          <w:szCs w:val="28"/>
          <w:bdr w:val="none" w:sz="0" w:space="0" w:color="auto" w:frame="1"/>
        </w:rPr>
        <w:t xml:space="preserve">Методика диагностики личности </w:t>
      </w:r>
      <w:r w:rsidRPr="009757A3">
        <w:rPr>
          <w:rFonts w:ascii="Times New Roman" w:hAnsi="Times New Roman" w:cs="Times New Roman"/>
          <w:color w:val="000000" w:themeColor="text1"/>
          <w:sz w:val="28"/>
          <w:szCs w:val="28"/>
          <w:bdr w:val="none" w:sz="0" w:space="0" w:color="auto" w:frame="1"/>
        </w:rPr>
        <w:t>на</w:t>
      </w:r>
      <w:r w:rsidRPr="009757A3">
        <w:rPr>
          <w:rFonts w:ascii="Times New Roman" w:hAnsi="Times New Roman" w:cs="Times New Roman"/>
          <w:color w:val="000000" w:themeColor="text1"/>
          <w:sz w:val="28"/>
          <w:szCs w:val="28"/>
        </w:rPr>
        <w:t> </w:t>
      </w:r>
      <w:hyperlink r:id="rId11" w:tgtFrame="_blank" w:history="1">
        <w:r w:rsidRPr="009757A3">
          <w:rPr>
            <w:rFonts w:ascii="Times New Roman" w:hAnsi="Times New Roman" w:cs="Times New Roman"/>
            <w:color w:val="000000" w:themeColor="text1"/>
            <w:sz w:val="28"/>
            <w:szCs w:val="28"/>
          </w:rPr>
          <w:t>мотивацию к успеху</w:t>
        </w:r>
      </w:hyperlink>
      <w:r w:rsidRPr="009757A3">
        <w:rPr>
          <w:rFonts w:ascii="Times New Roman" w:hAnsi="Times New Roman" w:cs="Times New Roman"/>
          <w:color w:val="000000"/>
          <w:sz w:val="28"/>
          <w:szCs w:val="28"/>
        </w:rPr>
        <w:t xml:space="preserve"> и к избеганию неудач </w:t>
      </w:r>
      <w:r w:rsidRPr="009757A3">
        <w:rPr>
          <w:rFonts w:ascii="Times New Roman" w:hAnsi="Times New Roman" w:cs="Times New Roman"/>
          <w:color w:val="000000"/>
          <w:sz w:val="28"/>
          <w:szCs w:val="28"/>
          <w:bdr w:val="none" w:sz="0" w:space="0" w:color="auto" w:frame="1"/>
        </w:rPr>
        <w:t>Т. Элерса</w:t>
      </w:r>
      <w:r w:rsidR="005852CD">
        <w:rPr>
          <w:rFonts w:ascii="Times New Roman" w:hAnsi="Times New Roman" w:cs="Times New Roman"/>
          <w:color w:val="000000"/>
          <w:sz w:val="28"/>
          <w:szCs w:val="28"/>
          <w:bdr w:val="none" w:sz="0" w:space="0" w:color="auto" w:frame="1"/>
        </w:rPr>
        <w:t xml:space="preserve"> -</w:t>
      </w:r>
      <w:r w:rsidRPr="009757A3">
        <w:rPr>
          <w:rFonts w:ascii="Times New Roman" w:hAnsi="Times New Roman" w:cs="Times New Roman"/>
          <w:color w:val="000000"/>
          <w:sz w:val="28"/>
          <w:szCs w:val="28"/>
          <w:bdr w:val="none" w:sz="0" w:space="0" w:color="auto" w:frame="1"/>
        </w:rPr>
        <w:t xml:space="preserve"> </w:t>
      </w:r>
      <w:r w:rsidRPr="009757A3">
        <w:rPr>
          <w:rFonts w:ascii="Times New Roman" w:hAnsi="Times New Roman" w:cs="Times New Roman"/>
          <w:color w:val="000000" w:themeColor="text1"/>
          <w:sz w:val="28"/>
          <w:szCs w:val="28"/>
          <w:bdr w:val="none" w:sz="0" w:space="0" w:color="auto" w:frame="1"/>
        </w:rPr>
        <w:t xml:space="preserve">[Электронный ресурс]. </w:t>
      </w:r>
      <w:r w:rsidR="005852CD">
        <w:rPr>
          <w:rFonts w:ascii="Times New Roman" w:hAnsi="Times New Roman" w:cs="Times New Roman"/>
          <w:color w:val="000000" w:themeColor="text1"/>
          <w:sz w:val="28"/>
          <w:szCs w:val="28"/>
          <w:bdr w:val="none" w:sz="0" w:space="0" w:color="auto" w:frame="1"/>
        </w:rPr>
        <w:t xml:space="preserve">- </w:t>
      </w:r>
      <w:r w:rsidRPr="009757A3">
        <w:rPr>
          <w:rFonts w:ascii="Times New Roman" w:hAnsi="Times New Roman" w:cs="Times New Roman"/>
          <w:color w:val="000000" w:themeColor="text1"/>
          <w:sz w:val="28"/>
          <w:szCs w:val="28"/>
          <w:bdr w:val="none" w:sz="0" w:space="0" w:color="auto" w:frame="1"/>
        </w:rPr>
        <w:t xml:space="preserve">Режим доступа: </w:t>
      </w:r>
      <w:hyperlink r:id="rId12" w:history="1">
        <w:r w:rsidR="005852CD" w:rsidRPr="005852CD">
          <w:rPr>
            <w:rStyle w:val="a7"/>
            <w:rFonts w:ascii="Times New Roman" w:hAnsi="Times New Roman" w:cs="Times New Roman"/>
            <w:color w:val="000000" w:themeColor="text1"/>
            <w:sz w:val="28"/>
            <w:szCs w:val="28"/>
            <w:u w:val="none"/>
            <w:bdr w:val="none" w:sz="0" w:space="0" w:color="auto" w:frame="1"/>
          </w:rPr>
          <w:t>http://psycabi.net/testy/272-metodika-diagnostiki-lichnosti-na-motivatsiyu-k-</w:t>
        </w:r>
        <w:r w:rsidR="005852CD" w:rsidRPr="005852CD">
          <w:rPr>
            <w:rStyle w:val="a7"/>
            <w:rFonts w:ascii="Times New Roman" w:hAnsi="Times New Roman" w:cs="Times New Roman"/>
            <w:color w:val="000000" w:themeColor="text1"/>
            <w:sz w:val="28"/>
            <w:szCs w:val="28"/>
            <w:u w:val="none"/>
            <w:bdr w:val="none" w:sz="0" w:space="0" w:color="auto" w:frame="1"/>
          </w:rPr>
          <w:lastRenderedPageBreak/>
          <w:t>izbeganiyu-neudach-t-elersa-oprosnik-t-elersa-dlya-izucheniya-motivats</w:t>
        </w:r>
      </w:hyperlink>
      <w:r w:rsidR="005852CD" w:rsidRPr="005852CD">
        <w:rPr>
          <w:rFonts w:ascii="Times New Roman" w:hAnsi="Times New Roman" w:cs="Times New Roman"/>
          <w:color w:val="000000" w:themeColor="text1"/>
          <w:sz w:val="28"/>
          <w:szCs w:val="28"/>
          <w:bdr w:val="none" w:sz="0" w:space="0" w:color="auto" w:frame="1"/>
        </w:rPr>
        <w:t xml:space="preserve">, </w:t>
      </w:r>
      <w:r w:rsidR="005852CD">
        <w:rPr>
          <w:rFonts w:ascii="Times New Roman" w:hAnsi="Times New Roman" w:cs="Times New Roman"/>
          <w:color w:val="000000" w:themeColor="text1"/>
          <w:sz w:val="28"/>
          <w:szCs w:val="28"/>
          <w:bdr w:val="none" w:sz="0" w:space="0" w:color="auto" w:frame="1"/>
        </w:rPr>
        <w:t xml:space="preserve">свободный. </w:t>
      </w:r>
      <w:r w:rsidRPr="009757A3">
        <w:rPr>
          <w:rFonts w:ascii="Times New Roman" w:hAnsi="Times New Roman" w:cs="Times New Roman"/>
          <w:color w:val="000000" w:themeColor="text1"/>
          <w:sz w:val="28"/>
          <w:szCs w:val="28"/>
        </w:rPr>
        <w:t>- Загл. с экрана</w:t>
      </w:r>
      <w:r w:rsidR="005852CD">
        <w:rPr>
          <w:rFonts w:ascii="Times New Roman" w:hAnsi="Times New Roman" w:cs="Times New Roman"/>
          <w:color w:val="000000" w:themeColor="text1"/>
          <w:sz w:val="28"/>
          <w:szCs w:val="28"/>
        </w:rPr>
        <w:t>.</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color w:val="000000" w:themeColor="text1"/>
          <w:sz w:val="28"/>
          <w:szCs w:val="28"/>
          <w:bdr w:val="none" w:sz="0" w:space="0" w:color="auto" w:frame="1"/>
        </w:rPr>
      </w:pPr>
      <w:r w:rsidRPr="009757A3">
        <w:rPr>
          <w:rFonts w:ascii="Times New Roman" w:hAnsi="Times New Roman" w:cs="Times New Roman"/>
          <w:color w:val="000000" w:themeColor="text1"/>
          <w:sz w:val="28"/>
          <w:szCs w:val="28"/>
          <w:bdr w:val="none" w:sz="0" w:space="0" w:color="auto" w:frame="1"/>
        </w:rPr>
        <w:t xml:space="preserve">Методика диагностики межличностных отношений Т. Лири </w:t>
      </w:r>
      <w:r w:rsidR="005852CD">
        <w:rPr>
          <w:rFonts w:ascii="Times New Roman" w:hAnsi="Times New Roman" w:cs="Times New Roman"/>
          <w:color w:val="000000" w:themeColor="text1"/>
          <w:sz w:val="28"/>
          <w:szCs w:val="28"/>
          <w:bdr w:val="none" w:sz="0" w:space="0" w:color="auto" w:frame="1"/>
        </w:rPr>
        <w:t xml:space="preserve">- </w:t>
      </w:r>
      <w:r w:rsidRPr="009757A3">
        <w:rPr>
          <w:rFonts w:ascii="Times New Roman" w:hAnsi="Times New Roman" w:cs="Times New Roman"/>
          <w:color w:val="000000" w:themeColor="text1"/>
          <w:sz w:val="28"/>
          <w:szCs w:val="28"/>
          <w:bdr w:val="none" w:sz="0" w:space="0" w:color="auto" w:frame="1"/>
        </w:rPr>
        <w:t xml:space="preserve">[Электронный ресурс]. </w:t>
      </w:r>
      <w:r w:rsidR="005852CD">
        <w:rPr>
          <w:rFonts w:ascii="Times New Roman" w:hAnsi="Times New Roman" w:cs="Times New Roman"/>
          <w:color w:val="000000" w:themeColor="text1"/>
          <w:sz w:val="28"/>
          <w:szCs w:val="28"/>
          <w:bdr w:val="none" w:sz="0" w:space="0" w:color="auto" w:frame="1"/>
        </w:rPr>
        <w:t xml:space="preserve">- </w:t>
      </w:r>
      <w:r w:rsidRPr="009757A3">
        <w:rPr>
          <w:rFonts w:ascii="Times New Roman" w:hAnsi="Times New Roman" w:cs="Times New Roman"/>
          <w:color w:val="000000" w:themeColor="text1"/>
          <w:sz w:val="28"/>
          <w:szCs w:val="28"/>
          <w:bdr w:val="none" w:sz="0" w:space="0" w:color="auto" w:frame="1"/>
        </w:rPr>
        <w:t>Режим доступа:</w:t>
      </w:r>
      <w:r w:rsidRPr="009757A3">
        <w:rPr>
          <w:rStyle w:val="apple-converted-space"/>
          <w:rFonts w:ascii="Times New Roman" w:hAnsi="Times New Roman" w:cs="Times New Roman"/>
          <w:color w:val="000000" w:themeColor="text1"/>
          <w:sz w:val="28"/>
          <w:szCs w:val="28"/>
          <w:bdr w:val="none" w:sz="0" w:space="0" w:color="auto" w:frame="1"/>
        </w:rPr>
        <w:t> </w:t>
      </w:r>
      <w:hyperlink r:id="rId13" w:anchor="ixzz3ZrWOrVjc" w:history="1">
        <w:r w:rsidRPr="005852CD">
          <w:rPr>
            <w:rStyle w:val="a7"/>
            <w:rFonts w:ascii="Times New Roman" w:hAnsi="Times New Roman" w:cs="Times New Roman"/>
            <w:color w:val="000000" w:themeColor="text1"/>
            <w:sz w:val="28"/>
            <w:szCs w:val="28"/>
            <w:u w:val="none"/>
            <w:bdr w:val="none" w:sz="0" w:space="0" w:color="auto" w:frame="1"/>
          </w:rPr>
          <w:t>http://psycabi.net/testy/634-diagnostika-mezhlichnostnykh-otnoshenij-test-dmo-metodika-t-liri#ixzz3ZrWOrVjc</w:t>
        </w:r>
      </w:hyperlink>
      <w:r w:rsidR="005852CD">
        <w:rPr>
          <w:rFonts w:ascii="Times New Roman" w:hAnsi="Times New Roman" w:cs="Times New Roman"/>
          <w:color w:val="000000" w:themeColor="text1"/>
          <w:sz w:val="28"/>
          <w:szCs w:val="28"/>
        </w:rPr>
        <w:t>, свободный.</w:t>
      </w:r>
      <w:r w:rsidRPr="009757A3">
        <w:rPr>
          <w:rFonts w:ascii="Times New Roman" w:hAnsi="Times New Roman" w:cs="Times New Roman"/>
          <w:color w:val="000000" w:themeColor="text1"/>
          <w:sz w:val="28"/>
          <w:szCs w:val="28"/>
        </w:rPr>
        <w:t xml:space="preserve"> - Загл. с экрана</w:t>
      </w:r>
      <w:r w:rsidR="005852CD">
        <w:rPr>
          <w:rFonts w:ascii="Times New Roman" w:hAnsi="Times New Roman" w:cs="Times New Roman"/>
          <w:color w:val="000000" w:themeColor="text1"/>
          <w:sz w:val="28"/>
          <w:szCs w:val="28"/>
        </w:rPr>
        <w:t>.</w:t>
      </w:r>
      <w:r w:rsidRPr="009757A3">
        <w:rPr>
          <w:rFonts w:ascii="Times New Roman" w:hAnsi="Times New Roman" w:cs="Times New Roman"/>
          <w:color w:val="000000" w:themeColor="text1"/>
          <w:sz w:val="28"/>
          <w:szCs w:val="28"/>
          <w:bdr w:val="none" w:sz="0" w:space="0" w:color="auto" w:frame="1"/>
        </w:rPr>
        <w:t xml:space="preserve"> </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9757A3">
        <w:rPr>
          <w:rFonts w:ascii="Times New Roman" w:hAnsi="Times New Roman" w:cs="Times New Roman"/>
          <w:color w:val="000000" w:themeColor="text1"/>
          <w:sz w:val="28"/>
          <w:szCs w:val="28"/>
          <w:bdr w:val="none" w:sz="0" w:space="0" w:color="auto" w:frame="1"/>
        </w:rPr>
        <w:t xml:space="preserve">Методика Обновленный Оксфордский опросник счастья </w:t>
      </w:r>
      <w:r w:rsidR="005852CD">
        <w:rPr>
          <w:rFonts w:ascii="Times New Roman" w:hAnsi="Times New Roman" w:cs="Times New Roman"/>
          <w:color w:val="000000" w:themeColor="text1"/>
          <w:sz w:val="28"/>
          <w:szCs w:val="28"/>
          <w:bdr w:val="none" w:sz="0" w:space="0" w:color="auto" w:frame="1"/>
        </w:rPr>
        <w:t xml:space="preserve">- </w:t>
      </w:r>
      <w:r w:rsidRPr="009757A3">
        <w:rPr>
          <w:rFonts w:ascii="Times New Roman" w:hAnsi="Times New Roman" w:cs="Times New Roman"/>
          <w:color w:val="000000" w:themeColor="text1"/>
          <w:sz w:val="28"/>
          <w:szCs w:val="28"/>
          <w:bdr w:val="none" w:sz="0" w:space="0" w:color="auto" w:frame="1"/>
        </w:rPr>
        <w:t xml:space="preserve">[Электронный ресурс]. </w:t>
      </w:r>
      <w:r w:rsidR="005852CD">
        <w:rPr>
          <w:rFonts w:ascii="Times New Roman" w:hAnsi="Times New Roman" w:cs="Times New Roman"/>
          <w:color w:val="000000" w:themeColor="text1"/>
          <w:sz w:val="28"/>
          <w:szCs w:val="28"/>
          <w:bdr w:val="none" w:sz="0" w:space="0" w:color="auto" w:frame="1"/>
        </w:rPr>
        <w:t xml:space="preserve">- </w:t>
      </w:r>
      <w:r w:rsidRPr="009757A3">
        <w:rPr>
          <w:rFonts w:ascii="Times New Roman" w:hAnsi="Times New Roman" w:cs="Times New Roman"/>
          <w:color w:val="000000" w:themeColor="text1"/>
          <w:sz w:val="28"/>
          <w:szCs w:val="28"/>
          <w:bdr w:val="none" w:sz="0" w:space="0" w:color="auto" w:frame="1"/>
        </w:rPr>
        <w:t>Режим доступа:</w:t>
      </w:r>
      <w:r w:rsidRPr="009757A3">
        <w:rPr>
          <w:rStyle w:val="apple-converted-space"/>
          <w:rFonts w:ascii="Times New Roman" w:hAnsi="Times New Roman" w:cs="Times New Roman"/>
          <w:color w:val="000000" w:themeColor="text1"/>
          <w:sz w:val="28"/>
          <w:szCs w:val="28"/>
          <w:bdr w:val="none" w:sz="0" w:space="0" w:color="auto" w:frame="1"/>
        </w:rPr>
        <w:t> </w:t>
      </w:r>
      <w:hyperlink r:id="rId14" w:anchor="ixzz3ZrUzyxdW" w:history="1">
        <w:r w:rsidRPr="005852CD">
          <w:rPr>
            <w:rStyle w:val="a7"/>
            <w:rFonts w:ascii="Times New Roman" w:hAnsi="Times New Roman" w:cs="Times New Roman"/>
            <w:color w:val="000000" w:themeColor="text1"/>
            <w:sz w:val="28"/>
            <w:szCs w:val="28"/>
            <w:u w:val="none"/>
            <w:bdr w:val="none" w:sz="0" w:space="0" w:color="auto" w:frame="1"/>
          </w:rPr>
          <w:t>http://psycabi.net/testy/1076-obnovlennyj-oksfordskij-oprosnik-schastya-ohi-oxford-happiness-inventory-i-pervonachalnyj-variant-metodiki-testy-dlya-diagnostiki-urovnya-schastya#ixzz3ZrUzyxdW</w:t>
        </w:r>
      </w:hyperlink>
      <w:r w:rsidR="005852CD">
        <w:rPr>
          <w:rFonts w:ascii="Times New Roman" w:hAnsi="Times New Roman" w:cs="Times New Roman"/>
          <w:color w:val="000000" w:themeColor="text1"/>
          <w:sz w:val="28"/>
          <w:szCs w:val="28"/>
        </w:rPr>
        <w:t>, свободный.</w:t>
      </w:r>
      <w:r w:rsidRPr="009757A3">
        <w:rPr>
          <w:rFonts w:ascii="Times New Roman" w:hAnsi="Times New Roman" w:cs="Times New Roman"/>
          <w:color w:val="000000" w:themeColor="text1"/>
          <w:sz w:val="28"/>
          <w:szCs w:val="28"/>
        </w:rPr>
        <w:t xml:space="preserve"> - Загл. с экрана</w:t>
      </w:r>
      <w:r w:rsidR="005852CD">
        <w:rPr>
          <w:rFonts w:ascii="Times New Roman" w:hAnsi="Times New Roman" w:cs="Times New Roman"/>
          <w:color w:val="000000" w:themeColor="text1"/>
          <w:sz w:val="28"/>
          <w:szCs w:val="28"/>
        </w:rPr>
        <w:t>.</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color w:val="000000"/>
          <w:sz w:val="28"/>
          <w:szCs w:val="28"/>
          <w:shd w:val="clear" w:color="auto" w:fill="FFFFFF"/>
        </w:rPr>
      </w:pPr>
      <w:r w:rsidRPr="009757A3">
        <w:rPr>
          <w:rFonts w:ascii="Times New Roman" w:hAnsi="Times New Roman" w:cs="Times New Roman"/>
          <w:color w:val="000000"/>
          <w:sz w:val="28"/>
          <w:szCs w:val="28"/>
        </w:rPr>
        <w:t>Сайт Тульского Государственного педагогического университета им. Л.Н.</w:t>
      </w:r>
      <w:r w:rsidR="006C3C9D">
        <w:rPr>
          <w:rFonts w:ascii="Times New Roman" w:hAnsi="Times New Roman" w:cs="Times New Roman"/>
          <w:color w:val="000000"/>
          <w:sz w:val="28"/>
          <w:szCs w:val="28"/>
        </w:rPr>
        <w:t xml:space="preserve"> </w:t>
      </w:r>
      <w:r w:rsidR="005852CD">
        <w:rPr>
          <w:rFonts w:ascii="Times New Roman" w:hAnsi="Times New Roman" w:cs="Times New Roman"/>
          <w:color w:val="000000"/>
          <w:sz w:val="28"/>
          <w:szCs w:val="28"/>
        </w:rPr>
        <w:t>Толстого</w:t>
      </w:r>
      <w:r w:rsidRPr="009757A3">
        <w:rPr>
          <w:rFonts w:ascii="Times New Roman" w:hAnsi="Times New Roman" w:cs="Times New Roman"/>
          <w:color w:val="000000"/>
          <w:sz w:val="28"/>
          <w:szCs w:val="28"/>
        </w:rPr>
        <w:t xml:space="preserve"> </w:t>
      </w:r>
      <w:r w:rsidR="005852CD">
        <w:rPr>
          <w:rFonts w:ascii="Times New Roman" w:hAnsi="Times New Roman" w:cs="Times New Roman"/>
          <w:color w:val="000000"/>
          <w:sz w:val="28"/>
          <w:szCs w:val="28"/>
        </w:rPr>
        <w:t xml:space="preserve">- </w:t>
      </w:r>
      <w:r w:rsidRPr="009757A3">
        <w:rPr>
          <w:rFonts w:ascii="Times New Roman" w:hAnsi="Times New Roman" w:cs="Times New Roman"/>
          <w:color w:val="000000" w:themeColor="text1"/>
          <w:sz w:val="28"/>
          <w:szCs w:val="28"/>
          <w:shd w:val="clear" w:color="auto" w:fill="FFFFFF"/>
        </w:rPr>
        <w:t xml:space="preserve">[Электронный ресурс]. </w:t>
      </w:r>
      <w:r w:rsidR="005852CD">
        <w:rPr>
          <w:rFonts w:ascii="Times New Roman" w:hAnsi="Times New Roman" w:cs="Times New Roman"/>
          <w:color w:val="000000" w:themeColor="text1"/>
          <w:sz w:val="28"/>
          <w:szCs w:val="28"/>
          <w:shd w:val="clear" w:color="auto" w:fill="FFFFFF"/>
        </w:rPr>
        <w:t>-</w:t>
      </w:r>
      <w:r w:rsidRPr="009757A3">
        <w:rPr>
          <w:rFonts w:ascii="Times New Roman" w:hAnsi="Times New Roman" w:cs="Times New Roman"/>
          <w:color w:val="000000" w:themeColor="text1"/>
          <w:sz w:val="28"/>
          <w:szCs w:val="28"/>
          <w:shd w:val="clear" w:color="auto" w:fill="FFFFFF"/>
        </w:rPr>
        <w:t xml:space="preserve"> Режим доступа: </w:t>
      </w:r>
      <w:hyperlink r:id="rId15" w:history="1">
        <w:r w:rsidRPr="005852CD">
          <w:rPr>
            <w:rStyle w:val="a7"/>
            <w:rFonts w:ascii="Times New Roman" w:hAnsi="Times New Roman" w:cs="Times New Roman"/>
            <w:color w:val="000000"/>
            <w:sz w:val="28"/>
            <w:szCs w:val="28"/>
            <w:u w:val="none"/>
          </w:rPr>
          <w:t>http://www.tula.net/tgpu/resources/psyorient/T01.htm</w:t>
        </w:r>
      </w:hyperlink>
      <w:r w:rsidR="005852CD">
        <w:rPr>
          <w:rFonts w:ascii="Times New Roman" w:hAnsi="Times New Roman" w:cs="Times New Roman"/>
          <w:color w:val="000000"/>
          <w:sz w:val="28"/>
          <w:szCs w:val="28"/>
        </w:rPr>
        <w:t>, свободный.</w:t>
      </w:r>
      <w:r w:rsidRPr="009757A3">
        <w:rPr>
          <w:rFonts w:ascii="Times New Roman" w:hAnsi="Times New Roman" w:cs="Times New Roman"/>
          <w:color w:val="000000" w:themeColor="text1"/>
          <w:sz w:val="28"/>
          <w:szCs w:val="28"/>
        </w:rPr>
        <w:t xml:space="preserve"> - Загл. с экрана</w:t>
      </w:r>
      <w:r w:rsidR="005852CD">
        <w:rPr>
          <w:rFonts w:ascii="Times New Roman" w:hAnsi="Times New Roman" w:cs="Times New Roman"/>
          <w:color w:val="000000" w:themeColor="text1"/>
          <w:sz w:val="28"/>
          <w:szCs w:val="28"/>
        </w:rPr>
        <w:t>.</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color w:val="000000"/>
          <w:sz w:val="28"/>
          <w:szCs w:val="28"/>
          <w:shd w:val="clear" w:color="auto" w:fill="FFFFFF"/>
        </w:rPr>
      </w:pPr>
      <w:r w:rsidRPr="009757A3">
        <w:rPr>
          <w:rFonts w:ascii="Times New Roman" w:hAnsi="Times New Roman" w:cs="Times New Roman"/>
          <w:color w:val="000000" w:themeColor="text1"/>
          <w:sz w:val="28"/>
          <w:szCs w:val="28"/>
        </w:rPr>
        <w:t>Словопедия. Толковый словарь Ушакова</w:t>
      </w:r>
      <w:r w:rsidR="005852CD">
        <w:rPr>
          <w:rFonts w:ascii="Times New Roman" w:hAnsi="Times New Roman" w:cs="Times New Roman"/>
          <w:color w:val="000000" w:themeColor="text1"/>
          <w:sz w:val="28"/>
          <w:szCs w:val="28"/>
        </w:rPr>
        <w:t xml:space="preserve"> -</w:t>
      </w:r>
      <w:r w:rsidRPr="009757A3">
        <w:rPr>
          <w:rFonts w:ascii="Times New Roman" w:hAnsi="Times New Roman" w:cs="Times New Roman"/>
          <w:color w:val="000000" w:themeColor="text1"/>
          <w:sz w:val="28"/>
          <w:szCs w:val="28"/>
        </w:rPr>
        <w:t xml:space="preserve"> </w:t>
      </w:r>
      <w:r w:rsidRPr="009757A3">
        <w:rPr>
          <w:rFonts w:ascii="Times New Roman" w:hAnsi="Times New Roman" w:cs="Times New Roman"/>
          <w:color w:val="000000" w:themeColor="text1"/>
          <w:sz w:val="28"/>
          <w:szCs w:val="28"/>
          <w:shd w:val="clear" w:color="auto" w:fill="FFFFFF"/>
        </w:rPr>
        <w:t>[Электронный ресурс].</w:t>
      </w:r>
      <w:r w:rsidR="005852CD">
        <w:rPr>
          <w:rFonts w:ascii="Times New Roman" w:hAnsi="Times New Roman" w:cs="Times New Roman"/>
          <w:color w:val="000000" w:themeColor="text1"/>
          <w:sz w:val="28"/>
          <w:szCs w:val="28"/>
          <w:shd w:val="clear" w:color="auto" w:fill="FFFFFF"/>
        </w:rPr>
        <w:t xml:space="preserve"> -</w:t>
      </w:r>
      <w:r w:rsidRPr="009757A3">
        <w:rPr>
          <w:rFonts w:ascii="Times New Roman" w:hAnsi="Times New Roman" w:cs="Times New Roman"/>
          <w:color w:val="000000" w:themeColor="text1"/>
          <w:sz w:val="28"/>
          <w:szCs w:val="28"/>
          <w:shd w:val="clear" w:color="auto" w:fill="FFFFFF"/>
        </w:rPr>
        <w:t xml:space="preserve">  Режим доступа</w:t>
      </w:r>
      <w:r w:rsidRPr="005852CD">
        <w:rPr>
          <w:rFonts w:ascii="Times New Roman" w:hAnsi="Times New Roman" w:cs="Times New Roman"/>
          <w:color w:val="000000" w:themeColor="text1"/>
          <w:sz w:val="28"/>
          <w:szCs w:val="28"/>
          <w:shd w:val="clear" w:color="auto" w:fill="FFFFFF"/>
        </w:rPr>
        <w:t xml:space="preserve">: </w:t>
      </w:r>
      <w:hyperlink r:id="rId16" w:history="1">
        <w:r w:rsidR="005852CD" w:rsidRPr="005852CD">
          <w:rPr>
            <w:rStyle w:val="a7"/>
            <w:rFonts w:ascii="Times New Roman" w:hAnsi="Times New Roman" w:cs="Times New Roman"/>
            <w:color w:val="000000" w:themeColor="text1"/>
            <w:sz w:val="28"/>
            <w:szCs w:val="28"/>
            <w:u w:val="none"/>
            <w:shd w:val="clear" w:color="auto" w:fill="FFFFFF"/>
            <w:lang w:val="en-US"/>
          </w:rPr>
          <w:t>http</w:t>
        </w:r>
        <w:r w:rsidR="005852CD" w:rsidRPr="005852CD">
          <w:rPr>
            <w:rStyle w:val="a7"/>
            <w:rFonts w:ascii="Times New Roman" w:hAnsi="Times New Roman" w:cs="Times New Roman"/>
            <w:color w:val="000000" w:themeColor="text1"/>
            <w:sz w:val="28"/>
            <w:szCs w:val="28"/>
            <w:u w:val="none"/>
            <w:shd w:val="clear" w:color="auto" w:fill="FFFFFF"/>
          </w:rPr>
          <w:t>://</w:t>
        </w:r>
        <w:r w:rsidR="005852CD" w:rsidRPr="005852CD">
          <w:rPr>
            <w:rStyle w:val="a7"/>
            <w:rFonts w:ascii="Times New Roman" w:hAnsi="Times New Roman" w:cs="Times New Roman"/>
            <w:color w:val="000000" w:themeColor="text1"/>
            <w:sz w:val="28"/>
            <w:szCs w:val="28"/>
            <w:u w:val="none"/>
            <w:shd w:val="clear" w:color="auto" w:fill="FFFFFF"/>
            <w:lang w:val="en-US"/>
          </w:rPr>
          <w:t>www</w:t>
        </w:r>
        <w:r w:rsidR="005852CD" w:rsidRPr="005852CD">
          <w:rPr>
            <w:rStyle w:val="a7"/>
            <w:rFonts w:ascii="Times New Roman" w:hAnsi="Times New Roman" w:cs="Times New Roman"/>
            <w:color w:val="000000" w:themeColor="text1"/>
            <w:sz w:val="28"/>
            <w:szCs w:val="28"/>
            <w:u w:val="none"/>
            <w:shd w:val="clear" w:color="auto" w:fill="FFFFFF"/>
          </w:rPr>
          <w:t>.</w:t>
        </w:r>
        <w:r w:rsidR="005852CD" w:rsidRPr="005852CD">
          <w:rPr>
            <w:rStyle w:val="a7"/>
            <w:rFonts w:ascii="Times New Roman" w:hAnsi="Times New Roman" w:cs="Times New Roman"/>
            <w:color w:val="000000" w:themeColor="text1"/>
            <w:sz w:val="28"/>
            <w:szCs w:val="28"/>
            <w:u w:val="none"/>
            <w:shd w:val="clear" w:color="auto" w:fill="FFFFFF"/>
            <w:lang w:val="en-US"/>
          </w:rPr>
          <w:t>slovopedia</w:t>
        </w:r>
        <w:r w:rsidR="005852CD" w:rsidRPr="005852CD">
          <w:rPr>
            <w:rStyle w:val="a7"/>
            <w:rFonts w:ascii="Times New Roman" w:hAnsi="Times New Roman" w:cs="Times New Roman"/>
            <w:color w:val="000000" w:themeColor="text1"/>
            <w:sz w:val="28"/>
            <w:szCs w:val="28"/>
            <w:u w:val="none"/>
            <w:shd w:val="clear" w:color="auto" w:fill="FFFFFF"/>
          </w:rPr>
          <w:t>.</w:t>
        </w:r>
        <w:r w:rsidR="005852CD" w:rsidRPr="005852CD">
          <w:rPr>
            <w:rStyle w:val="a7"/>
            <w:rFonts w:ascii="Times New Roman" w:hAnsi="Times New Roman" w:cs="Times New Roman"/>
            <w:color w:val="000000" w:themeColor="text1"/>
            <w:sz w:val="28"/>
            <w:szCs w:val="28"/>
            <w:u w:val="none"/>
            <w:shd w:val="clear" w:color="auto" w:fill="FFFFFF"/>
            <w:lang w:val="en-US"/>
          </w:rPr>
          <w:t>com</w:t>
        </w:r>
        <w:r w:rsidR="005852CD" w:rsidRPr="005852CD">
          <w:rPr>
            <w:rStyle w:val="a7"/>
            <w:rFonts w:ascii="Times New Roman" w:hAnsi="Times New Roman" w:cs="Times New Roman"/>
            <w:color w:val="000000" w:themeColor="text1"/>
            <w:sz w:val="28"/>
            <w:szCs w:val="28"/>
            <w:u w:val="none"/>
            <w:shd w:val="clear" w:color="auto" w:fill="FFFFFF"/>
          </w:rPr>
          <w:t>/3/209/841287.</w:t>
        </w:r>
        <w:r w:rsidR="005852CD" w:rsidRPr="005852CD">
          <w:rPr>
            <w:rStyle w:val="a7"/>
            <w:rFonts w:ascii="Times New Roman" w:hAnsi="Times New Roman" w:cs="Times New Roman"/>
            <w:color w:val="000000" w:themeColor="text1"/>
            <w:sz w:val="28"/>
            <w:szCs w:val="28"/>
            <w:u w:val="none"/>
            <w:shd w:val="clear" w:color="auto" w:fill="FFFFFF"/>
            <w:lang w:val="en-US"/>
          </w:rPr>
          <w:t>html</w:t>
        </w:r>
      </w:hyperlink>
      <w:r w:rsidR="005852CD">
        <w:rPr>
          <w:rFonts w:ascii="Times New Roman" w:hAnsi="Times New Roman" w:cs="Times New Roman"/>
          <w:color w:val="000000" w:themeColor="text1"/>
          <w:sz w:val="28"/>
          <w:szCs w:val="28"/>
          <w:shd w:val="clear" w:color="auto" w:fill="FFFFFF"/>
        </w:rPr>
        <w:t>, свободный.</w:t>
      </w:r>
      <w:r w:rsidRPr="009757A3">
        <w:rPr>
          <w:rFonts w:ascii="Times New Roman" w:hAnsi="Times New Roman" w:cs="Times New Roman"/>
          <w:color w:val="000000" w:themeColor="text1"/>
          <w:sz w:val="28"/>
          <w:szCs w:val="28"/>
        </w:rPr>
        <w:t xml:space="preserve"> - Загл. с экрана</w:t>
      </w:r>
      <w:r w:rsidR="005852CD">
        <w:rPr>
          <w:rFonts w:ascii="Times New Roman" w:hAnsi="Times New Roman" w:cs="Times New Roman"/>
          <w:color w:val="000000" w:themeColor="text1"/>
          <w:sz w:val="28"/>
          <w:szCs w:val="28"/>
        </w:rPr>
        <w:t>.</w:t>
      </w:r>
    </w:p>
    <w:p w:rsidR="00590DE5" w:rsidRPr="005852CD" w:rsidRDefault="00590DE5" w:rsidP="003C0626">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5852CD">
        <w:rPr>
          <w:rFonts w:ascii="Times New Roman" w:hAnsi="Times New Roman" w:cs="Times New Roman"/>
          <w:color w:val="000000"/>
          <w:sz w:val="28"/>
          <w:szCs w:val="28"/>
        </w:rPr>
        <w:t>Теории мотиваци</w:t>
      </w:r>
      <w:r w:rsidR="005852CD" w:rsidRPr="005852CD">
        <w:rPr>
          <w:rFonts w:ascii="Times New Roman" w:hAnsi="Times New Roman" w:cs="Times New Roman"/>
          <w:color w:val="000000"/>
          <w:sz w:val="28"/>
          <w:szCs w:val="28"/>
        </w:rPr>
        <w:t>и профессиональной деятельности</w:t>
      </w:r>
      <w:r w:rsidRPr="005852CD">
        <w:rPr>
          <w:rFonts w:ascii="Times New Roman" w:hAnsi="Times New Roman" w:cs="Times New Roman"/>
          <w:color w:val="000000"/>
          <w:sz w:val="28"/>
          <w:szCs w:val="28"/>
        </w:rPr>
        <w:t xml:space="preserve"> </w:t>
      </w:r>
      <w:r w:rsidR="005852CD" w:rsidRPr="005852CD">
        <w:rPr>
          <w:rFonts w:ascii="Times New Roman" w:hAnsi="Times New Roman" w:cs="Times New Roman"/>
          <w:color w:val="000000"/>
          <w:sz w:val="28"/>
          <w:szCs w:val="28"/>
        </w:rPr>
        <w:t xml:space="preserve">- </w:t>
      </w:r>
      <w:r w:rsidR="005852CD" w:rsidRPr="005852CD">
        <w:rPr>
          <w:rFonts w:ascii="Times New Roman" w:hAnsi="Times New Roman" w:cs="Times New Roman"/>
          <w:color w:val="000000" w:themeColor="text1"/>
          <w:sz w:val="28"/>
          <w:szCs w:val="28"/>
          <w:shd w:val="clear" w:color="auto" w:fill="FFFFFF"/>
        </w:rPr>
        <w:t xml:space="preserve">[Электронный ресурс]. - </w:t>
      </w:r>
      <w:r w:rsidRPr="005852CD">
        <w:rPr>
          <w:rFonts w:ascii="Times New Roman" w:hAnsi="Times New Roman" w:cs="Times New Roman"/>
          <w:color w:val="000000" w:themeColor="text1"/>
          <w:sz w:val="28"/>
          <w:szCs w:val="28"/>
          <w:bdr w:val="none" w:sz="0" w:space="0" w:color="auto" w:frame="1"/>
        </w:rPr>
        <w:t>Режим доступа:</w:t>
      </w:r>
      <w:r w:rsidRPr="005852CD">
        <w:rPr>
          <w:rStyle w:val="apple-converted-space"/>
          <w:rFonts w:ascii="Times New Roman" w:hAnsi="Times New Roman" w:cs="Times New Roman"/>
          <w:color w:val="000000" w:themeColor="text1"/>
          <w:sz w:val="28"/>
          <w:szCs w:val="28"/>
          <w:bdr w:val="none" w:sz="0" w:space="0" w:color="auto" w:frame="1"/>
        </w:rPr>
        <w:t> </w:t>
      </w:r>
      <w:r w:rsidRPr="005852CD">
        <w:rPr>
          <w:rFonts w:ascii="Times New Roman" w:hAnsi="Times New Roman" w:cs="Times New Roman"/>
          <w:color w:val="000000"/>
          <w:sz w:val="28"/>
          <w:szCs w:val="28"/>
        </w:rPr>
        <w:t xml:space="preserve"> </w:t>
      </w:r>
      <w:hyperlink r:id="rId17" w:history="1">
        <w:r w:rsidRPr="005852CD">
          <w:rPr>
            <w:rStyle w:val="a7"/>
            <w:rFonts w:ascii="Times New Roman" w:hAnsi="Times New Roman" w:cs="Times New Roman"/>
            <w:color w:val="000000" w:themeColor="text1"/>
            <w:sz w:val="28"/>
            <w:szCs w:val="28"/>
            <w:u w:val="none"/>
          </w:rPr>
          <w:t>http://otherreferats.allbest.ru/management/00356930_0.html</w:t>
        </w:r>
      </w:hyperlink>
      <w:r w:rsidR="005852CD" w:rsidRPr="005852CD">
        <w:rPr>
          <w:rFonts w:ascii="Times New Roman" w:hAnsi="Times New Roman" w:cs="Times New Roman"/>
          <w:color w:val="000000" w:themeColor="text1"/>
          <w:sz w:val="28"/>
          <w:szCs w:val="28"/>
        </w:rPr>
        <w:t>, свободный</w:t>
      </w:r>
      <w:r w:rsidR="005852CD">
        <w:rPr>
          <w:rFonts w:ascii="Times New Roman" w:hAnsi="Times New Roman" w:cs="Times New Roman"/>
          <w:color w:val="000000" w:themeColor="text1"/>
          <w:sz w:val="28"/>
          <w:szCs w:val="28"/>
        </w:rPr>
        <w:t>.</w:t>
      </w:r>
      <w:r w:rsidRPr="005852CD">
        <w:rPr>
          <w:rFonts w:ascii="Times New Roman" w:hAnsi="Times New Roman" w:cs="Times New Roman"/>
          <w:color w:val="000000" w:themeColor="text1"/>
          <w:sz w:val="28"/>
          <w:szCs w:val="28"/>
        </w:rPr>
        <w:t xml:space="preserve"> - Загл. с экрана</w:t>
      </w:r>
      <w:r w:rsidR="005852CD" w:rsidRPr="005852CD">
        <w:rPr>
          <w:rFonts w:ascii="Times New Roman" w:hAnsi="Times New Roman" w:cs="Times New Roman"/>
          <w:color w:val="000000" w:themeColor="text1"/>
          <w:sz w:val="28"/>
          <w:szCs w:val="28"/>
        </w:rPr>
        <w:t>.</w:t>
      </w:r>
    </w:p>
    <w:p w:rsidR="00590DE5" w:rsidRPr="009757A3" w:rsidRDefault="00590DE5" w:rsidP="003C0626">
      <w:pPr>
        <w:pStyle w:val="a3"/>
        <w:numPr>
          <w:ilvl w:val="0"/>
          <w:numId w:val="22"/>
        </w:numPr>
        <w:spacing w:after="0" w:line="360" w:lineRule="auto"/>
        <w:ind w:left="0" w:firstLine="709"/>
        <w:jc w:val="both"/>
        <w:rPr>
          <w:rFonts w:ascii="Times New Roman" w:hAnsi="Times New Roman" w:cs="Times New Roman"/>
          <w:color w:val="000000"/>
          <w:sz w:val="28"/>
          <w:szCs w:val="28"/>
          <w:shd w:val="clear" w:color="auto" w:fill="FFFFFF"/>
        </w:rPr>
      </w:pPr>
      <w:r w:rsidRPr="009757A3">
        <w:rPr>
          <w:rFonts w:ascii="Times New Roman" w:hAnsi="Times New Roman" w:cs="Times New Roman"/>
          <w:color w:val="000000" w:themeColor="text1"/>
          <w:sz w:val="28"/>
          <w:szCs w:val="28"/>
        </w:rPr>
        <w:t>Энциклопедия Брокгауза и Ефрона</w:t>
      </w:r>
      <w:r w:rsidR="005852CD">
        <w:rPr>
          <w:rFonts w:ascii="Times New Roman" w:hAnsi="Times New Roman" w:cs="Times New Roman"/>
          <w:color w:val="000000" w:themeColor="text1"/>
          <w:sz w:val="28"/>
          <w:szCs w:val="28"/>
        </w:rPr>
        <w:t xml:space="preserve"> - </w:t>
      </w:r>
      <w:r w:rsidRPr="009757A3">
        <w:rPr>
          <w:rFonts w:ascii="Times New Roman" w:hAnsi="Times New Roman" w:cs="Times New Roman"/>
          <w:color w:val="000000" w:themeColor="text1"/>
          <w:sz w:val="28"/>
          <w:szCs w:val="28"/>
          <w:shd w:val="clear" w:color="auto" w:fill="FFFFFF"/>
        </w:rPr>
        <w:t xml:space="preserve">[Электронный ресурс]. </w:t>
      </w:r>
      <w:r w:rsidR="005852CD">
        <w:rPr>
          <w:rFonts w:ascii="Times New Roman" w:hAnsi="Times New Roman" w:cs="Times New Roman"/>
          <w:color w:val="000000" w:themeColor="text1"/>
          <w:sz w:val="28"/>
          <w:szCs w:val="28"/>
          <w:shd w:val="clear" w:color="auto" w:fill="FFFFFF"/>
        </w:rPr>
        <w:t xml:space="preserve">- </w:t>
      </w:r>
      <w:r w:rsidRPr="009757A3">
        <w:rPr>
          <w:rFonts w:ascii="Times New Roman" w:hAnsi="Times New Roman" w:cs="Times New Roman"/>
          <w:color w:val="000000" w:themeColor="text1"/>
          <w:sz w:val="28"/>
          <w:szCs w:val="28"/>
          <w:shd w:val="clear" w:color="auto" w:fill="FFFFFF"/>
        </w:rPr>
        <w:t>Режим доступа:</w:t>
      </w:r>
      <w:r w:rsidRPr="009757A3">
        <w:rPr>
          <w:rFonts w:ascii="Times New Roman" w:hAnsi="Times New Roman" w:cs="Times New Roman"/>
          <w:color w:val="000000" w:themeColor="text1"/>
          <w:sz w:val="28"/>
          <w:szCs w:val="28"/>
        </w:rPr>
        <w:t xml:space="preserve"> </w:t>
      </w:r>
      <w:hyperlink r:id="rId18" w:history="1">
        <w:r w:rsidRPr="005852CD">
          <w:rPr>
            <w:rStyle w:val="a7"/>
            <w:rFonts w:ascii="Times New Roman" w:hAnsi="Times New Roman" w:cs="Times New Roman"/>
            <w:color w:val="000000" w:themeColor="text1"/>
            <w:sz w:val="28"/>
            <w:szCs w:val="28"/>
            <w:u w:val="none"/>
          </w:rPr>
          <w:t>http://enc-dic.com/ozhegov/Predstavlenie-26099/</w:t>
        </w:r>
      </w:hyperlink>
      <w:r w:rsidR="005852CD">
        <w:rPr>
          <w:rFonts w:ascii="Times New Roman" w:hAnsi="Times New Roman" w:cs="Times New Roman"/>
          <w:color w:val="000000" w:themeColor="text1"/>
          <w:sz w:val="28"/>
          <w:szCs w:val="28"/>
        </w:rPr>
        <w:t>, свободный.</w:t>
      </w:r>
      <w:r w:rsidRPr="009757A3">
        <w:rPr>
          <w:rFonts w:ascii="Times New Roman" w:hAnsi="Times New Roman" w:cs="Times New Roman"/>
          <w:color w:val="000000" w:themeColor="text1"/>
          <w:sz w:val="28"/>
          <w:szCs w:val="28"/>
        </w:rPr>
        <w:t xml:space="preserve"> - Загл. с экрана</w:t>
      </w:r>
      <w:r w:rsidR="005852CD">
        <w:rPr>
          <w:rFonts w:ascii="Times New Roman" w:hAnsi="Times New Roman" w:cs="Times New Roman"/>
          <w:color w:val="000000" w:themeColor="text1"/>
          <w:sz w:val="28"/>
          <w:szCs w:val="28"/>
        </w:rPr>
        <w:t>.</w:t>
      </w:r>
    </w:p>
    <w:p w:rsidR="00590DE5" w:rsidRPr="00B27C41" w:rsidRDefault="00590DE5" w:rsidP="003C0626">
      <w:pPr>
        <w:pStyle w:val="a3"/>
        <w:numPr>
          <w:ilvl w:val="0"/>
          <w:numId w:val="22"/>
        </w:numPr>
        <w:spacing w:after="0" w:line="360" w:lineRule="auto"/>
        <w:ind w:left="0" w:firstLine="709"/>
        <w:jc w:val="both"/>
        <w:outlineLvl w:val="1"/>
        <w:rPr>
          <w:rFonts w:ascii="Times New Roman" w:hAnsi="Times New Roman" w:cs="Times New Roman"/>
          <w:color w:val="000000" w:themeColor="text1"/>
          <w:sz w:val="28"/>
          <w:szCs w:val="28"/>
        </w:rPr>
      </w:pPr>
      <w:r w:rsidRPr="009757A3">
        <w:rPr>
          <w:rFonts w:ascii="Times New Roman" w:hAnsi="Times New Roman" w:cs="Times New Roman"/>
          <w:bCs/>
          <w:color w:val="000000" w:themeColor="text1"/>
          <w:sz w:val="28"/>
          <w:szCs w:val="28"/>
        </w:rPr>
        <w:t>Якоря карьеры»  (методика диагностики ценностных ориентаций в карьере Э.Шейна, перевод и адаптация В.А. Чикер, В.Э. Винокурова)</w:t>
      </w:r>
      <w:r w:rsidRPr="009757A3">
        <w:rPr>
          <w:rFonts w:ascii="Times New Roman" w:hAnsi="Times New Roman" w:cs="Times New Roman"/>
          <w:color w:val="000000" w:themeColor="text1"/>
          <w:sz w:val="28"/>
          <w:szCs w:val="28"/>
          <w:bdr w:val="none" w:sz="0" w:space="0" w:color="auto" w:frame="1"/>
        </w:rPr>
        <w:t xml:space="preserve"> </w:t>
      </w:r>
      <w:r w:rsidR="00FE545A">
        <w:rPr>
          <w:rFonts w:ascii="Times New Roman" w:hAnsi="Times New Roman" w:cs="Times New Roman"/>
          <w:color w:val="000000" w:themeColor="text1"/>
          <w:sz w:val="28"/>
          <w:szCs w:val="28"/>
          <w:bdr w:val="none" w:sz="0" w:space="0" w:color="auto" w:frame="1"/>
        </w:rPr>
        <w:t xml:space="preserve">- </w:t>
      </w:r>
      <w:r w:rsidRPr="009757A3">
        <w:rPr>
          <w:rFonts w:ascii="Times New Roman" w:hAnsi="Times New Roman" w:cs="Times New Roman"/>
          <w:color w:val="000000" w:themeColor="text1"/>
          <w:sz w:val="28"/>
          <w:szCs w:val="28"/>
          <w:bdr w:val="none" w:sz="0" w:space="0" w:color="auto" w:frame="1"/>
        </w:rPr>
        <w:t xml:space="preserve">[Электронный ресурс]. </w:t>
      </w:r>
      <w:r w:rsidR="00FE545A">
        <w:rPr>
          <w:rFonts w:ascii="Times New Roman" w:hAnsi="Times New Roman" w:cs="Times New Roman"/>
          <w:color w:val="000000" w:themeColor="text1"/>
          <w:sz w:val="28"/>
          <w:szCs w:val="28"/>
          <w:bdr w:val="none" w:sz="0" w:space="0" w:color="auto" w:frame="1"/>
        </w:rPr>
        <w:t xml:space="preserve">- </w:t>
      </w:r>
      <w:r w:rsidRPr="009757A3">
        <w:rPr>
          <w:rFonts w:ascii="Times New Roman" w:hAnsi="Times New Roman" w:cs="Times New Roman"/>
          <w:color w:val="000000" w:themeColor="text1"/>
          <w:sz w:val="28"/>
          <w:szCs w:val="28"/>
          <w:bdr w:val="none" w:sz="0" w:space="0" w:color="auto" w:frame="1"/>
        </w:rPr>
        <w:t xml:space="preserve">Режим доступа: </w:t>
      </w:r>
      <w:r w:rsidRPr="009757A3">
        <w:rPr>
          <w:rFonts w:ascii="Times New Roman" w:hAnsi="Times New Roman" w:cs="Times New Roman"/>
          <w:color w:val="000000" w:themeColor="text1"/>
          <w:sz w:val="28"/>
          <w:szCs w:val="28"/>
        </w:rPr>
        <w:t xml:space="preserve"> </w:t>
      </w:r>
      <w:hyperlink r:id="rId19" w:history="1">
        <w:r w:rsidR="00FE545A" w:rsidRPr="00FE545A">
          <w:rPr>
            <w:rStyle w:val="a7"/>
            <w:rFonts w:ascii="Times New Roman" w:hAnsi="Times New Roman" w:cs="Times New Roman"/>
            <w:color w:val="000000" w:themeColor="text1"/>
            <w:sz w:val="28"/>
            <w:szCs w:val="28"/>
            <w:u w:val="none"/>
          </w:rPr>
          <w:t>http://testoteka.narod.ru/prof/1/10.html</w:t>
        </w:r>
      </w:hyperlink>
      <w:r w:rsidR="00FE545A" w:rsidRPr="00FE545A">
        <w:rPr>
          <w:rFonts w:ascii="Times New Roman" w:hAnsi="Times New Roman" w:cs="Times New Roman"/>
          <w:color w:val="000000" w:themeColor="text1"/>
          <w:sz w:val="28"/>
          <w:szCs w:val="28"/>
          <w:bdr w:val="none" w:sz="0" w:space="0" w:color="auto" w:frame="1"/>
        </w:rPr>
        <w:t>,</w:t>
      </w:r>
      <w:r w:rsidR="00FE545A">
        <w:rPr>
          <w:rFonts w:ascii="Times New Roman" w:hAnsi="Times New Roman" w:cs="Times New Roman"/>
          <w:color w:val="000000" w:themeColor="text1"/>
          <w:sz w:val="28"/>
          <w:szCs w:val="28"/>
          <w:bdr w:val="none" w:sz="0" w:space="0" w:color="auto" w:frame="1"/>
        </w:rPr>
        <w:t xml:space="preserve"> свободный. </w:t>
      </w:r>
      <w:r w:rsidRPr="009757A3">
        <w:rPr>
          <w:rFonts w:ascii="Times New Roman" w:hAnsi="Times New Roman" w:cs="Times New Roman"/>
          <w:color w:val="000000" w:themeColor="text1"/>
          <w:sz w:val="28"/>
          <w:szCs w:val="28"/>
        </w:rPr>
        <w:t>- Загл. с экрана</w:t>
      </w:r>
      <w:r w:rsidR="00FE545A">
        <w:rPr>
          <w:rFonts w:ascii="Times New Roman" w:hAnsi="Times New Roman" w:cs="Times New Roman"/>
          <w:color w:val="000000" w:themeColor="text1"/>
          <w:sz w:val="28"/>
          <w:szCs w:val="28"/>
        </w:rPr>
        <w:t>.</w:t>
      </w:r>
    </w:p>
    <w:p w:rsidR="00590DE5" w:rsidRDefault="00590DE5" w:rsidP="00590DE5">
      <w:pPr>
        <w:spacing w:line="360" w:lineRule="auto"/>
        <w:ind w:firstLine="709"/>
        <w:contextualSpacing/>
        <w:jc w:val="both"/>
        <w:rPr>
          <w:rFonts w:ascii="Times New Roman" w:hAnsi="Times New Roman" w:cs="Times New Roman"/>
          <w:sz w:val="28"/>
          <w:szCs w:val="28"/>
        </w:rPr>
      </w:pPr>
    </w:p>
    <w:p w:rsidR="00590DE5" w:rsidRDefault="00590DE5">
      <w:pPr>
        <w:rPr>
          <w:rFonts w:ascii="Times New Roman" w:hAnsi="Times New Roman" w:cs="Times New Roman"/>
          <w:b/>
          <w:sz w:val="28"/>
          <w:szCs w:val="28"/>
        </w:rPr>
      </w:pPr>
      <w:r>
        <w:rPr>
          <w:rFonts w:ascii="Times New Roman" w:hAnsi="Times New Roman" w:cs="Times New Roman"/>
          <w:b/>
          <w:sz w:val="28"/>
          <w:szCs w:val="28"/>
        </w:rPr>
        <w:br w:type="page"/>
      </w:r>
    </w:p>
    <w:p w:rsidR="00590DE5" w:rsidRDefault="00590DE5" w:rsidP="00590DE5">
      <w:pPr>
        <w:spacing w:after="0" w:line="360" w:lineRule="auto"/>
        <w:ind w:right="113"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А</w:t>
      </w:r>
    </w:p>
    <w:p w:rsidR="00724D25" w:rsidRDefault="00724D25" w:rsidP="00590DE5">
      <w:pPr>
        <w:spacing w:after="0" w:line="360" w:lineRule="auto"/>
        <w:ind w:right="113" w:firstLine="709"/>
        <w:contextualSpacing/>
        <w:jc w:val="center"/>
        <w:rPr>
          <w:rFonts w:ascii="Times New Roman" w:hAnsi="Times New Roman" w:cs="Times New Roman"/>
          <w:b/>
          <w:sz w:val="28"/>
          <w:szCs w:val="28"/>
        </w:rPr>
      </w:pPr>
    </w:p>
    <w:p w:rsidR="00590DE5" w:rsidRDefault="00590DE5" w:rsidP="00590DE5">
      <w:pPr>
        <w:spacing w:line="360" w:lineRule="auto"/>
        <w:contextualSpacing/>
        <w:jc w:val="center"/>
        <w:rPr>
          <w:rFonts w:ascii="Times New Roman" w:hAnsi="Times New Roman" w:cs="Times New Roman"/>
          <w:b/>
          <w:sz w:val="28"/>
          <w:szCs w:val="28"/>
        </w:rPr>
      </w:pPr>
      <w:r w:rsidRPr="008872BB">
        <w:rPr>
          <w:rFonts w:ascii="Times New Roman" w:hAnsi="Times New Roman" w:cs="Times New Roman"/>
          <w:b/>
          <w:sz w:val="28"/>
          <w:szCs w:val="28"/>
        </w:rPr>
        <w:t>Р</w:t>
      </w:r>
      <w:r w:rsidR="00724D25">
        <w:rPr>
          <w:rFonts w:ascii="Times New Roman" w:hAnsi="Times New Roman" w:cs="Times New Roman"/>
          <w:b/>
          <w:sz w:val="28"/>
          <w:szCs w:val="28"/>
        </w:rPr>
        <w:t xml:space="preserve">езультаты по методике Фанталовой Е.Б. </w:t>
      </w:r>
      <w:r w:rsidRPr="008872BB">
        <w:rPr>
          <w:rFonts w:ascii="Times New Roman" w:hAnsi="Times New Roman" w:cs="Times New Roman"/>
          <w:b/>
          <w:sz w:val="28"/>
          <w:szCs w:val="28"/>
        </w:rPr>
        <w:t>«УСЦД»</w:t>
      </w:r>
    </w:p>
    <w:p w:rsidR="00724D25" w:rsidRPr="00704B32" w:rsidRDefault="00724D25" w:rsidP="00590DE5">
      <w:pPr>
        <w:spacing w:line="360" w:lineRule="auto"/>
        <w:contextualSpacing/>
        <w:jc w:val="center"/>
        <w:rPr>
          <w:rFonts w:ascii="Times New Roman" w:hAnsi="Times New Roman" w:cs="Times New Roman"/>
          <w:b/>
          <w:sz w:val="28"/>
          <w:szCs w:val="28"/>
        </w:rPr>
      </w:pPr>
    </w:p>
    <w:p w:rsidR="00590DE5" w:rsidRDefault="00590DE5" w:rsidP="00590DE5">
      <w:pPr>
        <w:spacing w:after="0" w:line="360" w:lineRule="auto"/>
        <w:jc w:val="both"/>
        <w:rPr>
          <w:rFonts w:ascii="Times New Roman" w:hAnsi="Times New Roman"/>
          <w:sz w:val="28"/>
          <w:szCs w:val="28"/>
        </w:rPr>
      </w:pPr>
      <w:r>
        <w:rPr>
          <w:rFonts w:ascii="Times New Roman" w:hAnsi="Times New Roman"/>
          <w:sz w:val="28"/>
          <w:szCs w:val="28"/>
        </w:rPr>
        <w:t>Таблица А</w:t>
      </w:r>
      <w:r w:rsidRPr="00EC4D76">
        <w:rPr>
          <w:rFonts w:ascii="Times New Roman" w:hAnsi="Times New Roman"/>
          <w:sz w:val="28"/>
          <w:szCs w:val="28"/>
        </w:rPr>
        <w:t>.1 – Сырые данные значимости ценностных ориен</w:t>
      </w:r>
      <w:r w:rsidR="00694480">
        <w:rPr>
          <w:rFonts w:ascii="Times New Roman" w:hAnsi="Times New Roman"/>
          <w:sz w:val="28"/>
          <w:szCs w:val="28"/>
        </w:rPr>
        <w:t>таций по методике Фанталовой Е.</w:t>
      </w:r>
      <w:r w:rsidRPr="00EC4D76">
        <w:rPr>
          <w:rFonts w:ascii="Times New Roman" w:hAnsi="Times New Roman"/>
          <w:sz w:val="28"/>
          <w:szCs w:val="28"/>
        </w:rPr>
        <w:t>Б</w:t>
      </w:r>
      <w:r>
        <w:rPr>
          <w:rFonts w:ascii="Times New Roman" w:hAnsi="Times New Roman"/>
          <w:sz w:val="28"/>
          <w:szCs w:val="28"/>
        </w:rPr>
        <w:t>. у юношей</w:t>
      </w:r>
      <w:r w:rsidRPr="00EC4D76">
        <w:rPr>
          <w:rFonts w:ascii="Times New Roman" w:hAnsi="Times New Roman"/>
          <w:sz w:val="28"/>
          <w:szCs w:val="28"/>
        </w:rPr>
        <w:t xml:space="preserve">  </w:t>
      </w:r>
    </w:p>
    <w:tbl>
      <w:tblPr>
        <w:tblW w:w="9371" w:type="dxa"/>
        <w:jc w:val="center"/>
        <w:tblLook w:val="04A0"/>
      </w:tblPr>
      <w:tblGrid>
        <w:gridCol w:w="458"/>
        <w:gridCol w:w="1071"/>
        <w:gridCol w:w="1126"/>
        <w:gridCol w:w="460"/>
        <w:gridCol w:w="460"/>
        <w:gridCol w:w="460"/>
        <w:gridCol w:w="460"/>
        <w:gridCol w:w="460"/>
        <w:gridCol w:w="589"/>
        <w:gridCol w:w="567"/>
        <w:gridCol w:w="567"/>
        <w:gridCol w:w="708"/>
        <w:gridCol w:w="567"/>
        <w:gridCol w:w="709"/>
        <w:gridCol w:w="709"/>
      </w:tblGrid>
      <w:tr w:rsidR="00590DE5" w:rsidRPr="002544F9" w:rsidTr="00E215BB">
        <w:trPr>
          <w:trHeight w:val="300"/>
          <w:jc w:val="center"/>
        </w:trPr>
        <w:tc>
          <w:tcPr>
            <w:tcW w:w="458" w:type="dxa"/>
            <w:vMerge w:val="restart"/>
            <w:tcBorders>
              <w:top w:val="single" w:sz="4" w:space="0" w:color="auto"/>
              <w:left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w:t>
            </w:r>
          </w:p>
        </w:tc>
        <w:tc>
          <w:tcPr>
            <w:tcW w:w="1071" w:type="dxa"/>
            <w:vMerge w:val="restart"/>
            <w:tcBorders>
              <w:top w:val="single" w:sz="4" w:space="0" w:color="auto"/>
              <w:left w:val="nil"/>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Возраст</w:t>
            </w:r>
          </w:p>
        </w:tc>
        <w:tc>
          <w:tcPr>
            <w:tcW w:w="1126" w:type="dxa"/>
            <w:vMerge w:val="restart"/>
            <w:tcBorders>
              <w:top w:val="single" w:sz="4" w:space="0" w:color="auto"/>
              <w:left w:val="nil"/>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Пол</w:t>
            </w:r>
          </w:p>
        </w:tc>
        <w:tc>
          <w:tcPr>
            <w:tcW w:w="6716" w:type="dxa"/>
            <w:gridSpan w:val="12"/>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Ценность/ Номер шкалы</w:t>
            </w:r>
          </w:p>
        </w:tc>
      </w:tr>
      <w:tr w:rsidR="00590DE5" w:rsidRPr="002544F9" w:rsidTr="00E215BB">
        <w:trPr>
          <w:trHeight w:val="240"/>
          <w:jc w:val="center"/>
        </w:trPr>
        <w:tc>
          <w:tcPr>
            <w:tcW w:w="458" w:type="dxa"/>
            <w:vMerge/>
            <w:tcBorders>
              <w:left w:val="single" w:sz="4" w:space="0" w:color="auto"/>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071" w:type="dxa"/>
            <w:vMerge/>
            <w:tcBorders>
              <w:left w:val="nil"/>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126" w:type="dxa"/>
            <w:vMerge/>
            <w:tcBorders>
              <w:left w:val="nil"/>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2</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3</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5</w:t>
            </w:r>
          </w:p>
        </w:tc>
        <w:tc>
          <w:tcPr>
            <w:tcW w:w="58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8</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12</w:t>
            </w:r>
          </w:p>
        </w:tc>
      </w:tr>
      <w:tr w:rsidR="00590DE5" w:rsidRPr="002544F9"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0</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8</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r>
      <w:tr w:rsidR="00590DE5" w:rsidRPr="002544F9"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20</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8</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0</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r>
      <w:tr w:rsidR="00590DE5" w:rsidRPr="002544F9"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17</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5</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w:t>
            </w:r>
          </w:p>
        </w:tc>
      </w:tr>
      <w:tr w:rsidR="00590DE5" w:rsidRPr="002544F9"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w:t>
            </w:r>
          </w:p>
        </w:tc>
      </w:tr>
      <w:tr w:rsidR="00590DE5" w:rsidRPr="002544F9"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19</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0</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5</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w:t>
            </w:r>
          </w:p>
        </w:tc>
      </w:tr>
      <w:tr w:rsidR="00590DE5" w:rsidRPr="002544F9"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20</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8</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r>
      <w:tr w:rsidR="00590DE5" w:rsidRPr="002544F9"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r>
      <w:tr w:rsidR="00590DE5" w:rsidRPr="002544F9"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r>
      <w:tr w:rsidR="00590DE5" w:rsidRPr="002544F9"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5</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w:t>
            </w:r>
          </w:p>
        </w:tc>
      </w:tr>
      <w:tr w:rsidR="00590DE5" w:rsidRPr="002544F9"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8</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0</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w:t>
            </w:r>
          </w:p>
        </w:tc>
      </w:tr>
      <w:tr w:rsidR="00590DE5" w:rsidRPr="002544F9"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0</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11</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r>
      <w:tr w:rsidR="00590DE5" w:rsidRPr="002544F9"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27</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r>
      <w:tr w:rsidR="00590DE5" w:rsidRPr="002544F9"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24</w:t>
            </w:r>
          </w:p>
        </w:tc>
        <w:tc>
          <w:tcPr>
            <w:tcW w:w="1126" w:type="dxa"/>
            <w:tcBorders>
              <w:top w:val="nil"/>
              <w:left w:val="nil"/>
              <w:bottom w:val="single" w:sz="4" w:space="0" w:color="auto"/>
              <w:right w:val="single" w:sz="4" w:space="0" w:color="auto"/>
            </w:tcBorders>
            <w:shd w:val="clear" w:color="000000" w:fill="FFFFFF"/>
            <w:noWrap/>
            <w:vAlign w:val="center"/>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11</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0</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r>
      <w:tr w:rsidR="00590DE5" w:rsidRPr="002544F9"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26</w:t>
            </w:r>
          </w:p>
        </w:tc>
        <w:tc>
          <w:tcPr>
            <w:tcW w:w="1126" w:type="dxa"/>
            <w:tcBorders>
              <w:top w:val="nil"/>
              <w:left w:val="nil"/>
              <w:bottom w:val="single" w:sz="4" w:space="0" w:color="auto"/>
              <w:right w:val="single" w:sz="4" w:space="0" w:color="auto"/>
            </w:tcBorders>
            <w:shd w:val="clear" w:color="000000" w:fill="FFFFFF"/>
            <w:noWrap/>
            <w:vAlign w:val="center"/>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8</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8</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r>
      <w:tr w:rsidR="00590DE5" w:rsidRPr="002544F9" w:rsidTr="009E64AC">
        <w:trPr>
          <w:trHeight w:val="165"/>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22</w:t>
            </w:r>
          </w:p>
        </w:tc>
        <w:tc>
          <w:tcPr>
            <w:tcW w:w="1126" w:type="dxa"/>
            <w:tcBorders>
              <w:top w:val="nil"/>
              <w:left w:val="nil"/>
              <w:bottom w:val="single" w:sz="4" w:space="0" w:color="auto"/>
              <w:right w:val="single" w:sz="4" w:space="0" w:color="auto"/>
            </w:tcBorders>
            <w:shd w:val="clear" w:color="000000" w:fill="FFFFFF"/>
            <w:noWrap/>
            <w:vAlign w:val="center"/>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5</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2544F9" w:rsidRDefault="00590DE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5</w:t>
            </w:r>
          </w:p>
        </w:tc>
      </w:tr>
      <w:tr w:rsidR="009E64AC" w:rsidRPr="002544F9" w:rsidTr="009E64AC">
        <w:trPr>
          <w:trHeight w:val="105"/>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64AC" w:rsidRDefault="009E64AC"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126"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2544F9" w:rsidRDefault="009E64AC" w:rsidP="009E64AC">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r>
      <w:tr w:rsidR="009E64AC" w:rsidRPr="002544F9" w:rsidTr="009E64AC">
        <w:trPr>
          <w:trHeight w:val="165"/>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64AC" w:rsidRDefault="009E64AC"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126"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2544F9" w:rsidRDefault="009E64AC" w:rsidP="009E64AC">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r>
      <w:tr w:rsidR="009E64AC" w:rsidRPr="002544F9" w:rsidTr="009E64AC">
        <w:trPr>
          <w:trHeight w:val="12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64AC" w:rsidRDefault="009E64AC"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17</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9E64AC" w:rsidRPr="002544F9" w:rsidRDefault="009E64AC"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r>
      <w:tr w:rsidR="009E64AC" w:rsidRPr="002544F9" w:rsidTr="009E64AC">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64AC" w:rsidRDefault="009E64AC"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17</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9E64AC" w:rsidRPr="002544F9" w:rsidRDefault="009E64AC"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r>
      <w:tr w:rsidR="009E64AC" w:rsidRPr="002544F9" w:rsidTr="009E64AC">
        <w:trPr>
          <w:trHeight w:val="165"/>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64AC" w:rsidRDefault="009E64AC"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9E64AC" w:rsidRPr="002544F9" w:rsidRDefault="009E64AC"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r>
      <w:tr w:rsidR="009E64AC" w:rsidRPr="002544F9" w:rsidTr="009E64AC">
        <w:trPr>
          <w:trHeight w:val="12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64AC" w:rsidRDefault="009E64AC"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126"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2544F9" w:rsidRDefault="009E64AC" w:rsidP="009E64AC">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r>
      <w:tr w:rsidR="009E64AC" w:rsidRPr="002544F9" w:rsidTr="009E64AC">
        <w:trPr>
          <w:trHeight w:val="135"/>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64AC" w:rsidRDefault="009E64AC"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19</w:t>
            </w:r>
          </w:p>
        </w:tc>
        <w:tc>
          <w:tcPr>
            <w:tcW w:w="1126"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2544F9" w:rsidRDefault="009E64AC" w:rsidP="009E64AC">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r>
      <w:tr w:rsidR="009E64AC" w:rsidRPr="002544F9" w:rsidTr="009E64AC">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64AC" w:rsidRDefault="009E64AC"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17</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9E64AC" w:rsidRPr="002544F9" w:rsidRDefault="009E64AC"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r>
      <w:tr w:rsidR="001F1915" w:rsidRPr="002544F9" w:rsidTr="009E64AC">
        <w:trPr>
          <w:trHeight w:val="12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Default="001F191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2544F9"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2544F9" w:rsidRDefault="001F191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r>
      <w:tr w:rsidR="001F1915" w:rsidRPr="002544F9" w:rsidTr="009E64AC">
        <w:trPr>
          <w:trHeight w:val="105"/>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Default="001F191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2544F9"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2544F9" w:rsidRDefault="001F191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r>
      <w:tr w:rsidR="001F1915" w:rsidRPr="002544F9" w:rsidTr="009E64AC">
        <w:trPr>
          <w:trHeight w:val="12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Default="001F191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2544F9"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2544F9" w:rsidRDefault="001F191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r>
      <w:tr w:rsidR="001F1915" w:rsidRPr="002544F9" w:rsidTr="009E64AC">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Default="001F191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2544F9"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2544F9" w:rsidRDefault="001F191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r>
      <w:tr w:rsidR="001F1915" w:rsidRPr="002544F9" w:rsidTr="009E64AC">
        <w:trPr>
          <w:trHeight w:val="9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Default="001F191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2544F9"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2544F9" w:rsidRDefault="001F1915" w:rsidP="009E64AC">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880D5C"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r>
    </w:tbl>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9E64AC" w:rsidRDefault="009E64AC" w:rsidP="00590DE5">
      <w:pPr>
        <w:spacing w:after="0" w:line="360" w:lineRule="auto"/>
        <w:jc w:val="both"/>
        <w:rPr>
          <w:rFonts w:ascii="Times New Roman" w:hAnsi="Times New Roman"/>
          <w:sz w:val="28"/>
          <w:szCs w:val="28"/>
        </w:rPr>
      </w:pPr>
    </w:p>
    <w:p w:rsidR="009E64AC" w:rsidRDefault="009E64AC" w:rsidP="00590DE5">
      <w:pPr>
        <w:spacing w:after="0" w:line="360" w:lineRule="auto"/>
        <w:jc w:val="both"/>
        <w:rPr>
          <w:rFonts w:ascii="Times New Roman" w:hAnsi="Times New Roman"/>
          <w:sz w:val="28"/>
          <w:szCs w:val="28"/>
        </w:rPr>
      </w:pPr>
    </w:p>
    <w:p w:rsidR="009E64AC" w:rsidRDefault="009E64AC"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Таблица А.2 - </w:t>
      </w:r>
      <w:r w:rsidRPr="00EC4D76">
        <w:rPr>
          <w:rFonts w:ascii="Times New Roman" w:hAnsi="Times New Roman"/>
          <w:sz w:val="28"/>
          <w:szCs w:val="28"/>
        </w:rPr>
        <w:t>Сырые данные значимости ценностных ориентаций по методике Фанталовой Е. Б.</w:t>
      </w:r>
      <w:r>
        <w:rPr>
          <w:rFonts w:ascii="Times New Roman" w:hAnsi="Times New Roman"/>
          <w:sz w:val="28"/>
          <w:szCs w:val="28"/>
        </w:rPr>
        <w:t xml:space="preserve"> у девушек</w:t>
      </w:r>
    </w:p>
    <w:tbl>
      <w:tblPr>
        <w:tblW w:w="9401" w:type="dxa"/>
        <w:jc w:val="center"/>
        <w:tblLook w:val="04A0"/>
      </w:tblPr>
      <w:tblGrid>
        <w:gridCol w:w="458"/>
        <w:gridCol w:w="1071"/>
        <w:gridCol w:w="1097"/>
        <w:gridCol w:w="400"/>
        <w:gridCol w:w="456"/>
        <w:gridCol w:w="502"/>
        <w:gridCol w:w="567"/>
        <w:gridCol w:w="456"/>
        <w:gridCol w:w="567"/>
        <w:gridCol w:w="567"/>
        <w:gridCol w:w="567"/>
        <w:gridCol w:w="708"/>
        <w:gridCol w:w="567"/>
        <w:gridCol w:w="709"/>
        <w:gridCol w:w="709"/>
      </w:tblGrid>
      <w:tr w:rsidR="00590DE5" w:rsidRPr="003848AF" w:rsidTr="00E215BB">
        <w:trPr>
          <w:trHeight w:val="240"/>
          <w:jc w:val="center"/>
        </w:trPr>
        <w:tc>
          <w:tcPr>
            <w:tcW w:w="458" w:type="dxa"/>
            <w:vMerge w:val="restart"/>
            <w:tcBorders>
              <w:top w:val="single" w:sz="4" w:space="0" w:color="auto"/>
              <w:left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w:t>
            </w:r>
          </w:p>
        </w:tc>
        <w:tc>
          <w:tcPr>
            <w:tcW w:w="1071" w:type="dxa"/>
            <w:vMerge w:val="restart"/>
            <w:tcBorders>
              <w:top w:val="single" w:sz="4" w:space="0" w:color="auto"/>
              <w:left w:val="nil"/>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Возраст</w:t>
            </w:r>
          </w:p>
        </w:tc>
        <w:tc>
          <w:tcPr>
            <w:tcW w:w="1097" w:type="dxa"/>
            <w:vMerge w:val="restart"/>
            <w:tcBorders>
              <w:top w:val="single" w:sz="4" w:space="0" w:color="auto"/>
              <w:left w:val="nil"/>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Пол</w:t>
            </w:r>
          </w:p>
        </w:tc>
        <w:tc>
          <w:tcPr>
            <w:tcW w:w="6775" w:type="dxa"/>
            <w:gridSpan w:val="12"/>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Ценность/Номер шкалы</w:t>
            </w:r>
          </w:p>
        </w:tc>
      </w:tr>
      <w:tr w:rsidR="00590DE5" w:rsidRPr="003848AF" w:rsidTr="00E215BB">
        <w:trPr>
          <w:trHeight w:val="285"/>
          <w:jc w:val="center"/>
        </w:trPr>
        <w:tc>
          <w:tcPr>
            <w:tcW w:w="458" w:type="dxa"/>
            <w:vMerge/>
            <w:tcBorders>
              <w:left w:val="single" w:sz="4" w:space="0" w:color="auto"/>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071" w:type="dxa"/>
            <w:vMerge/>
            <w:tcBorders>
              <w:left w:val="nil"/>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097" w:type="dxa"/>
            <w:vMerge/>
            <w:tcBorders>
              <w:left w:val="nil"/>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40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2</w:t>
            </w:r>
          </w:p>
        </w:tc>
        <w:tc>
          <w:tcPr>
            <w:tcW w:w="502"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4</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8</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12</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19</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17</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19</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17</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17</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17</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21</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17</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r>
      <w:tr w:rsidR="009E64AC" w:rsidRPr="00880D5C" w:rsidTr="00E215BB">
        <w:trPr>
          <w:trHeight w:val="300"/>
          <w:jc w:val="center"/>
        </w:trPr>
        <w:tc>
          <w:tcPr>
            <w:tcW w:w="458" w:type="dxa"/>
            <w:tcBorders>
              <w:top w:val="nil"/>
              <w:left w:val="single" w:sz="4" w:space="0" w:color="auto"/>
              <w:bottom w:val="nil"/>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1071" w:type="dxa"/>
            <w:tcBorders>
              <w:top w:val="nil"/>
              <w:left w:val="nil"/>
              <w:bottom w:val="nil"/>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19</w:t>
            </w:r>
          </w:p>
        </w:tc>
        <w:tc>
          <w:tcPr>
            <w:tcW w:w="1097" w:type="dxa"/>
            <w:tcBorders>
              <w:top w:val="nil"/>
              <w:left w:val="nil"/>
              <w:bottom w:val="nil"/>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nil"/>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nil"/>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02" w:type="dxa"/>
            <w:tcBorders>
              <w:top w:val="nil"/>
              <w:left w:val="nil"/>
              <w:bottom w:val="nil"/>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nil"/>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56" w:type="dxa"/>
            <w:tcBorders>
              <w:top w:val="nil"/>
              <w:left w:val="nil"/>
              <w:bottom w:val="nil"/>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nil"/>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nil"/>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nil"/>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708" w:type="dxa"/>
            <w:tcBorders>
              <w:top w:val="nil"/>
              <w:left w:val="nil"/>
              <w:bottom w:val="nil"/>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nil"/>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9" w:type="dxa"/>
            <w:tcBorders>
              <w:top w:val="nil"/>
              <w:left w:val="nil"/>
              <w:bottom w:val="nil"/>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nil"/>
              <w:left w:val="nil"/>
              <w:bottom w:val="nil"/>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r>
      <w:tr w:rsidR="009E64AC" w:rsidRPr="00880D5C" w:rsidTr="00E215BB">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56"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02"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56"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20</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24</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1F1915">
              <w:rPr>
                <w:rFonts w:ascii="Times New Roman" w:eastAsia="Times New Roman" w:hAnsi="Times New Roman" w:cs="Times New Roman"/>
                <w:color w:val="000000"/>
                <w:sz w:val="24"/>
                <w:szCs w:val="24"/>
                <w:lang w:eastAsia="ru-RU"/>
              </w:rPr>
              <w:t>7</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9E64A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r>
      <w:tr w:rsidR="009E64AC"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1071"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женский</w:t>
            </w:r>
          </w:p>
        </w:tc>
        <w:tc>
          <w:tcPr>
            <w:tcW w:w="400"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02"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9E64AC" w:rsidRPr="00880D5C" w:rsidRDefault="009E64AC"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r>
    </w:tbl>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r>
        <w:rPr>
          <w:rFonts w:ascii="Times New Roman" w:hAnsi="Times New Roman"/>
          <w:sz w:val="28"/>
          <w:szCs w:val="28"/>
        </w:rPr>
        <w:lastRenderedPageBreak/>
        <w:t>Таблица А.3</w:t>
      </w:r>
      <w:r w:rsidRPr="00EC4D76">
        <w:rPr>
          <w:rFonts w:ascii="Times New Roman" w:hAnsi="Times New Roman"/>
          <w:sz w:val="28"/>
          <w:szCs w:val="28"/>
        </w:rPr>
        <w:t xml:space="preserve"> – Сырые данные доступности ценностных ориентаций</w:t>
      </w:r>
      <w:r w:rsidR="00694480">
        <w:rPr>
          <w:rFonts w:ascii="Times New Roman" w:hAnsi="Times New Roman"/>
          <w:sz w:val="28"/>
          <w:szCs w:val="28"/>
        </w:rPr>
        <w:t xml:space="preserve"> по методике Фанталовой Е.</w:t>
      </w:r>
      <w:r>
        <w:rPr>
          <w:rFonts w:ascii="Times New Roman" w:hAnsi="Times New Roman"/>
          <w:sz w:val="28"/>
          <w:szCs w:val="28"/>
        </w:rPr>
        <w:t>Б.  у юношей</w:t>
      </w:r>
    </w:p>
    <w:tbl>
      <w:tblPr>
        <w:tblW w:w="9371" w:type="dxa"/>
        <w:jc w:val="center"/>
        <w:tblLook w:val="04A0"/>
      </w:tblPr>
      <w:tblGrid>
        <w:gridCol w:w="458"/>
        <w:gridCol w:w="1071"/>
        <w:gridCol w:w="1126"/>
        <w:gridCol w:w="460"/>
        <w:gridCol w:w="460"/>
        <w:gridCol w:w="460"/>
        <w:gridCol w:w="460"/>
        <w:gridCol w:w="460"/>
        <w:gridCol w:w="589"/>
        <w:gridCol w:w="567"/>
        <w:gridCol w:w="567"/>
        <w:gridCol w:w="708"/>
        <w:gridCol w:w="567"/>
        <w:gridCol w:w="709"/>
        <w:gridCol w:w="709"/>
      </w:tblGrid>
      <w:tr w:rsidR="00590DE5" w:rsidRPr="00880D5C" w:rsidTr="00E215BB">
        <w:trPr>
          <w:trHeight w:val="285"/>
          <w:jc w:val="center"/>
        </w:trPr>
        <w:tc>
          <w:tcPr>
            <w:tcW w:w="458" w:type="dxa"/>
            <w:vMerge w:val="restart"/>
            <w:tcBorders>
              <w:top w:val="single" w:sz="4" w:space="0" w:color="auto"/>
              <w:left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w:t>
            </w:r>
          </w:p>
        </w:tc>
        <w:tc>
          <w:tcPr>
            <w:tcW w:w="1071" w:type="dxa"/>
            <w:vMerge w:val="restart"/>
            <w:tcBorders>
              <w:top w:val="single" w:sz="4" w:space="0" w:color="auto"/>
              <w:left w:val="nil"/>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Возраст</w:t>
            </w:r>
          </w:p>
        </w:tc>
        <w:tc>
          <w:tcPr>
            <w:tcW w:w="1126" w:type="dxa"/>
            <w:vMerge w:val="restart"/>
            <w:tcBorders>
              <w:top w:val="single" w:sz="4" w:space="0" w:color="auto"/>
              <w:left w:val="nil"/>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Пол</w:t>
            </w:r>
          </w:p>
        </w:tc>
        <w:tc>
          <w:tcPr>
            <w:tcW w:w="6716" w:type="dxa"/>
            <w:gridSpan w:val="12"/>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Доступность/ Номер шкалы</w:t>
            </w:r>
          </w:p>
        </w:tc>
      </w:tr>
      <w:tr w:rsidR="00590DE5" w:rsidRPr="00880D5C" w:rsidTr="00E215BB">
        <w:trPr>
          <w:trHeight w:val="240"/>
          <w:jc w:val="center"/>
        </w:trPr>
        <w:tc>
          <w:tcPr>
            <w:tcW w:w="458" w:type="dxa"/>
            <w:vMerge/>
            <w:tcBorders>
              <w:left w:val="single" w:sz="4" w:space="0" w:color="auto"/>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071" w:type="dxa"/>
            <w:vMerge/>
            <w:tcBorders>
              <w:left w:val="nil"/>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126" w:type="dxa"/>
            <w:vMerge/>
            <w:tcBorders>
              <w:left w:val="nil"/>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2</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3</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5</w:t>
            </w:r>
          </w:p>
        </w:tc>
        <w:tc>
          <w:tcPr>
            <w:tcW w:w="58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8</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12</w:t>
            </w:r>
          </w:p>
        </w:tc>
      </w:tr>
      <w:tr w:rsidR="00590DE5"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r>
      <w:tr w:rsidR="00590DE5"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20</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r>
      <w:tr w:rsidR="00590DE5"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17</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r>
      <w:tr w:rsidR="00590DE5"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r>
      <w:tr w:rsidR="00590DE5"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19</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r>
      <w:tr w:rsidR="00590DE5"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20</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r>
      <w:tr w:rsidR="00590DE5"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r>
      <w:tr w:rsidR="00590DE5"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r>
      <w:tr w:rsidR="00590DE5"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r>
      <w:tr w:rsidR="00590DE5"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r>
      <w:tr w:rsidR="00590DE5"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r>
      <w:tr w:rsidR="00590DE5"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27</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r>
      <w:tr w:rsidR="00590DE5"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24</w:t>
            </w:r>
          </w:p>
        </w:tc>
        <w:tc>
          <w:tcPr>
            <w:tcW w:w="1126" w:type="dxa"/>
            <w:tcBorders>
              <w:top w:val="nil"/>
              <w:left w:val="nil"/>
              <w:bottom w:val="single" w:sz="4" w:space="0" w:color="auto"/>
              <w:right w:val="single" w:sz="4" w:space="0" w:color="auto"/>
            </w:tcBorders>
            <w:shd w:val="clear" w:color="000000" w:fill="FFFFFF"/>
            <w:noWrap/>
            <w:vAlign w:val="center"/>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9</w:t>
            </w:r>
          </w:p>
        </w:tc>
      </w:tr>
      <w:tr w:rsidR="00590DE5" w:rsidRPr="00880D5C"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26</w:t>
            </w:r>
          </w:p>
        </w:tc>
        <w:tc>
          <w:tcPr>
            <w:tcW w:w="1126" w:type="dxa"/>
            <w:tcBorders>
              <w:top w:val="nil"/>
              <w:left w:val="nil"/>
              <w:bottom w:val="single" w:sz="4" w:space="0" w:color="auto"/>
              <w:right w:val="single" w:sz="4" w:space="0" w:color="auto"/>
            </w:tcBorders>
            <w:shd w:val="clear" w:color="000000" w:fill="FFFFFF"/>
            <w:noWrap/>
            <w:vAlign w:val="center"/>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r>
      <w:tr w:rsidR="00590DE5" w:rsidRPr="00880D5C" w:rsidTr="003334C4">
        <w:trPr>
          <w:trHeight w:val="135"/>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2544F9" w:rsidRDefault="00590DE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22</w:t>
            </w:r>
          </w:p>
        </w:tc>
        <w:tc>
          <w:tcPr>
            <w:tcW w:w="1126" w:type="dxa"/>
            <w:tcBorders>
              <w:top w:val="nil"/>
              <w:left w:val="nil"/>
              <w:bottom w:val="single" w:sz="4" w:space="0" w:color="auto"/>
              <w:right w:val="single" w:sz="4" w:space="0" w:color="auto"/>
            </w:tcBorders>
            <w:shd w:val="clear" w:color="000000" w:fill="FFFFFF"/>
            <w:noWrap/>
            <w:vAlign w:val="center"/>
            <w:hideMark/>
          </w:tcPr>
          <w:p w:rsidR="00590DE5" w:rsidRPr="00880D5C"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мужской</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460"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4</w:t>
            </w:r>
          </w:p>
        </w:tc>
        <w:tc>
          <w:tcPr>
            <w:tcW w:w="58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880D5C" w:rsidRDefault="00590DE5" w:rsidP="00931043">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5</w:t>
            </w:r>
          </w:p>
        </w:tc>
      </w:tr>
      <w:tr w:rsidR="003334C4" w:rsidRPr="00880D5C" w:rsidTr="001F1915">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34C4"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126"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2544F9" w:rsidRDefault="003334C4" w:rsidP="001F1915">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r w:rsidR="003334C4" w:rsidRPr="00880D5C" w:rsidTr="001F1915">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4C4"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071" w:type="dxa"/>
            <w:tcBorders>
              <w:top w:val="single" w:sz="4" w:space="0" w:color="auto"/>
              <w:left w:val="nil"/>
              <w:bottom w:val="single" w:sz="4" w:space="0" w:color="auto"/>
              <w:right w:val="single" w:sz="4" w:space="0" w:color="auto"/>
            </w:tcBorders>
            <w:shd w:val="clear" w:color="000000" w:fill="FFFFFF"/>
            <w:noWrap/>
            <w:vAlign w:val="bottom"/>
          </w:tcPr>
          <w:p w:rsidR="003334C4" w:rsidRPr="00880D5C" w:rsidRDefault="003334C4" w:rsidP="001F1915">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126" w:type="dxa"/>
            <w:tcBorders>
              <w:top w:val="single" w:sz="4" w:space="0" w:color="auto"/>
              <w:left w:val="nil"/>
              <w:bottom w:val="single" w:sz="4" w:space="0" w:color="auto"/>
              <w:right w:val="single" w:sz="4" w:space="0" w:color="auto"/>
            </w:tcBorders>
            <w:shd w:val="clear" w:color="000000" w:fill="FFFFFF"/>
            <w:noWrap/>
            <w:vAlign w:val="bottom"/>
          </w:tcPr>
          <w:p w:rsidR="003334C4" w:rsidRPr="002544F9" w:rsidRDefault="003334C4" w:rsidP="001F1915">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8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r w:rsidR="003334C4" w:rsidRPr="00880D5C" w:rsidTr="001F1915">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4C4"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071" w:type="dxa"/>
            <w:tcBorders>
              <w:top w:val="single" w:sz="4" w:space="0" w:color="auto"/>
              <w:left w:val="nil"/>
              <w:bottom w:val="single" w:sz="4" w:space="0" w:color="auto"/>
              <w:right w:val="single" w:sz="4" w:space="0" w:color="auto"/>
            </w:tcBorders>
            <w:shd w:val="clear" w:color="000000" w:fill="FFFFFF"/>
            <w:noWrap/>
            <w:vAlign w:val="bottom"/>
          </w:tcPr>
          <w:p w:rsidR="003334C4" w:rsidRPr="00880D5C" w:rsidRDefault="003334C4" w:rsidP="001F1915">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17</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rsidR="003334C4" w:rsidRPr="002544F9" w:rsidRDefault="003334C4" w:rsidP="001F1915">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58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r>
      <w:tr w:rsidR="003334C4" w:rsidRPr="00880D5C" w:rsidTr="001F1915">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4C4"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071" w:type="dxa"/>
            <w:tcBorders>
              <w:top w:val="single" w:sz="4" w:space="0" w:color="auto"/>
              <w:left w:val="nil"/>
              <w:bottom w:val="single" w:sz="4" w:space="0" w:color="auto"/>
              <w:right w:val="single" w:sz="4" w:space="0" w:color="auto"/>
            </w:tcBorders>
            <w:shd w:val="clear" w:color="000000" w:fill="FFFFFF"/>
            <w:noWrap/>
            <w:vAlign w:val="bottom"/>
          </w:tcPr>
          <w:p w:rsidR="003334C4" w:rsidRPr="00880D5C" w:rsidRDefault="003334C4" w:rsidP="001F1915">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17</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rsidR="003334C4" w:rsidRPr="002544F9" w:rsidRDefault="003334C4" w:rsidP="001F1915">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58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3334C4" w:rsidRPr="00880D5C" w:rsidTr="001F1915">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4C4"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071" w:type="dxa"/>
            <w:tcBorders>
              <w:top w:val="single" w:sz="4" w:space="0" w:color="auto"/>
              <w:left w:val="nil"/>
              <w:bottom w:val="single" w:sz="4" w:space="0" w:color="auto"/>
              <w:right w:val="single" w:sz="4" w:space="0" w:color="auto"/>
            </w:tcBorders>
            <w:shd w:val="clear" w:color="000000" w:fill="FFFFFF"/>
            <w:noWrap/>
            <w:vAlign w:val="bottom"/>
          </w:tcPr>
          <w:p w:rsidR="003334C4" w:rsidRPr="00880D5C" w:rsidRDefault="003334C4" w:rsidP="001F1915">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rsidR="003334C4" w:rsidRPr="002544F9" w:rsidRDefault="003334C4" w:rsidP="001F1915">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8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3334C4" w:rsidRPr="00880D5C" w:rsidTr="001F1915">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4C4"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071" w:type="dxa"/>
            <w:tcBorders>
              <w:top w:val="single" w:sz="4" w:space="0" w:color="auto"/>
              <w:left w:val="nil"/>
              <w:bottom w:val="single" w:sz="4" w:space="0" w:color="auto"/>
              <w:right w:val="single" w:sz="4" w:space="0" w:color="auto"/>
            </w:tcBorders>
            <w:shd w:val="clear" w:color="000000" w:fill="FFFFFF"/>
            <w:noWrap/>
            <w:vAlign w:val="bottom"/>
          </w:tcPr>
          <w:p w:rsidR="003334C4" w:rsidRPr="00880D5C" w:rsidRDefault="003334C4" w:rsidP="001F1915">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18</w:t>
            </w:r>
          </w:p>
        </w:tc>
        <w:tc>
          <w:tcPr>
            <w:tcW w:w="1126" w:type="dxa"/>
            <w:tcBorders>
              <w:top w:val="single" w:sz="4" w:space="0" w:color="auto"/>
              <w:left w:val="nil"/>
              <w:bottom w:val="single" w:sz="4" w:space="0" w:color="auto"/>
              <w:right w:val="single" w:sz="4" w:space="0" w:color="auto"/>
            </w:tcBorders>
            <w:shd w:val="clear" w:color="000000" w:fill="FFFFFF"/>
            <w:noWrap/>
            <w:vAlign w:val="bottom"/>
          </w:tcPr>
          <w:p w:rsidR="003334C4" w:rsidRPr="002544F9" w:rsidRDefault="003334C4" w:rsidP="001F1915">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58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r w:rsidR="003334C4" w:rsidRPr="00880D5C" w:rsidTr="001F1915">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4C4"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071" w:type="dxa"/>
            <w:tcBorders>
              <w:top w:val="single" w:sz="4" w:space="0" w:color="auto"/>
              <w:left w:val="nil"/>
              <w:bottom w:val="single" w:sz="4" w:space="0" w:color="auto"/>
              <w:right w:val="single" w:sz="4" w:space="0" w:color="auto"/>
            </w:tcBorders>
            <w:shd w:val="clear" w:color="000000" w:fill="FFFFFF"/>
            <w:noWrap/>
            <w:vAlign w:val="bottom"/>
          </w:tcPr>
          <w:p w:rsidR="003334C4" w:rsidRPr="00880D5C" w:rsidRDefault="003334C4" w:rsidP="001F1915">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19</w:t>
            </w:r>
          </w:p>
        </w:tc>
        <w:tc>
          <w:tcPr>
            <w:tcW w:w="1126" w:type="dxa"/>
            <w:tcBorders>
              <w:top w:val="single" w:sz="4" w:space="0" w:color="auto"/>
              <w:left w:val="nil"/>
              <w:bottom w:val="single" w:sz="4" w:space="0" w:color="auto"/>
              <w:right w:val="single" w:sz="4" w:space="0" w:color="auto"/>
            </w:tcBorders>
            <w:shd w:val="clear" w:color="000000" w:fill="FFFFFF"/>
            <w:noWrap/>
            <w:vAlign w:val="bottom"/>
          </w:tcPr>
          <w:p w:rsidR="003334C4" w:rsidRPr="002544F9" w:rsidRDefault="003334C4" w:rsidP="001F1915">
            <w:pPr>
              <w:spacing w:after="0" w:line="240" w:lineRule="auto"/>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58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r w:rsidR="003334C4" w:rsidRPr="00880D5C" w:rsidTr="001F1915">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334C4"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071" w:type="dxa"/>
            <w:tcBorders>
              <w:top w:val="single" w:sz="4" w:space="0" w:color="auto"/>
              <w:left w:val="nil"/>
              <w:bottom w:val="single" w:sz="4" w:space="0" w:color="auto"/>
              <w:right w:val="single" w:sz="4" w:space="0" w:color="auto"/>
            </w:tcBorders>
            <w:shd w:val="clear" w:color="000000" w:fill="FFFFFF"/>
            <w:noWrap/>
            <w:vAlign w:val="bottom"/>
          </w:tcPr>
          <w:p w:rsidR="003334C4" w:rsidRPr="00880D5C" w:rsidRDefault="003334C4" w:rsidP="001F1915">
            <w:pPr>
              <w:spacing w:after="0" w:line="240" w:lineRule="auto"/>
              <w:jc w:val="center"/>
              <w:rPr>
                <w:rFonts w:ascii="Times New Roman" w:eastAsia="Times New Roman" w:hAnsi="Times New Roman" w:cs="Times New Roman"/>
                <w:color w:val="000000"/>
                <w:sz w:val="24"/>
                <w:szCs w:val="24"/>
                <w:lang w:eastAsia="ru-RU"/>
              </w:rPr>
            </w:pPr>
            <w:r w:rsidRPr="00880D5C">
              <w:rPr>
                <w:rFonts w:ascii="Times New Roman" w:eastAsia="Times New Roman" w:hAnsi="Times New Roman" w:cs="Times New Roman"/>
                <w:color w:val="000000"/>
                <w:sz w:val="24"/>
                <w:szCs w:val="24"/>
                <w:lang w:eastAsia="ru-RU"/>
              </w:rPr>
              <w:t>17</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rsidR="003334C4" w:rsidRPr="002544F9" w:rsidRDefault="003334C4" w:rsidP="001F1915">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58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3334C4" w:rsidRPr="001077C8" w:rsidRDefault="003334C4"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1F1915" w:rsidRPr="00880D5C" w:rsidTr="001F1915">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F1915" w:rsidRDefault="001F1915"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071" w:type="dxa"/>
            <w:tcBorders>
              <w:top w:val="single" w:sz="4" w:space="0" w:color="auto"/>
              <w:left w:val="nil"/>
              <w:bottom w:val="single" w:sz="4" w:space="0" w:color="auto"/>
              <w:right w:val="single" w:sz="4" w:space="0" w:color="auto"/>
            </w:tcBorders>
            <w:shd w:val="clear" w:color="000000" w:fill="FFFFFF"/>
            <w:noWrap/>
            <w:vAlign w:val="bottom"/>
          </w:tcPr>
          <w:p w:rsidR="001F1915" w:rsidRPr="002544F9"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rsidR="001F1915" w:rsidRPr="002544F9"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89"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F1915" w:rsidRPr="00880D5C" w:rsidTr="001F1915">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F1915" w:rsidRDefault="001F1915"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071" w:type="dxa"/>
            <w:tcBorders>
              <w:top w:val="single" w:sz="4" w:space="0" w:color="auto"/>
              <w:left w:val="nil"/>
              <w:bottom w:val="single" w:sz="4" w:space="0" w:color="auto"/>
              <w:right w:val="single" w:sz="4" w:space="0" w:color="auto"/>
            </w:tcBorders>
            <w:shd w:val="clear" w:color="000000" w:fill="FFFFFF"/>
            <w:noWrap/>
            <w:vAlign w:val="bottom"/>
          </w:tcPr>
          <w:p w:rsidR="001F1915" w:rsidRPr="002544F9"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rsidR="001F1915" w:rsidRPr="002544F9"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589"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r>
      <w:tr w:rsidR="001F1915" w:rsidRPr="00880D5C" w:rsidTr="001F1915">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F1915" w:rsidRDefault="001F1915"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071" w:type="dxa"/>
            <w:tcBorders>
              <w:top w:val="single" w:sz="4" w:space="0" w:color="auto"/>
              <w:left w:val="nil"/>
              <w:bottom w:val="single" w:sz="4" w:space="0" w:color="auto"/>
              <w:right w:val="single" w:sz="4" w:space="0" w:color="auto"/>
            </w:tcBorders>
            <w:shd w:val="clear" w:color="000000" w:fill="FFFFFF"/>
            <w:noWrap/>
            <w:vAlign w:val="bottom"/>
          </w:tcPr>
          <w:p w:rsidR="001F1915" w:rsidRPr="002544F9"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rsidR="001F1915" w:rsidRPr="002544F9"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589"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r>
      <w:tr w:rsidR="001F1915" w:rsidRPr="00880D5C" w:rsidTr="001F1915">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F1915" w:rsidRDefault="001F1915"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1071" w:type="dxa"/>
            <w:tcBorders>
              <w:top w:val="single" w:sz="4" w:space="0" w:color="auto"/>
              <w:left w:val="nil"/>
              <w:bottom w:val="single" w:sz="4" w:space="0" w:color="auto"/>
              <w:right w:val="single" w:sz="4" w:space="0" w:color="auto"/>
            </w:tcBorders>
            <w:shd w:val="clear" w:color="000000" w:fill="FFFFFF"/>
            <w:noWrap/>
            <w:vAlign w:val="bottom"/>
          </w:tcPr>
          <w:p w:rsidR="001F1915" w:rsidRPr="002544F9"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rsidR="001F1915" w:rsidRPr="002544F9"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p>
        </w:tc>
        <w:tc>
          <w:tcPr>
            <w:tcW w:w="589"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r>
      <w:tr w:rsidR="001F1915" w:rsidRPr="00880D5C" w:rsidTr="001F1915">
        <w:trPr>
          <w:trHeight w:val="15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F1915" w:rsidRDefault="001F1915"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071" w:type="dxa"/>
            <w:tcBorders>
              <w:top w:val="single" w:sz="4" w:space="0" w:color="auto"/>
              <w:left w:val="nil"/>
              <w:bottom w:val="single" w:sz="4" w:space="0" w:color="auto"/>
              <w:right w:val="single" w:sz="4" w:space="0" w:color="auto"/>
            </w:tcBorders>
            <w:shd w:val="clear" w:color="000000" w:fill="FFFFFF"/>
            <w:noWrap/>
            <w:vAlign w:val="bottom"/>
          </w:tcPr>
          <w:p w:rsidR="001F1915" w:rsidRPr="002544F9"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126" w:type="dxa"/>
            <w:tcBorders>
              <w:top w:val="single" w:sz="4" w:space="0" w:color="auto"/>
              <w:left w:val="nil"/>
              <w:bottom w:val="single" w:sz="4" w:space="0" w:color="auto"/>
              <w:right w:val="single" w:sz="4" w:space="0" w:color="auto"/>
            </w:tcBorders>
            <w:shd w:val="clear" w:color="000000" w:fill="FFFFFF"/>
            <w:noWrap/>
            <w:vAlign w:val="center"/>
          </w:tcPr>
          <w:p w:rsidR="001F1915" w:rsidRPr="002544F9"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2544F9">
              <w:rPr>
                <w:rFonts w:ascii="Times New Roman" w:eastAsia="Times New Roman" w:hAnsi="Times New Roman" w:cs="Times New Roman"/>
                <w:color w:val="000000"/>
                <w:sz w:val="24"/>
                <w:szCs w:val="24"/>
                <w:lang w:eastAsia="ru-RU"/>
              </w:rPr>
              <w:t>мужской</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460"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589"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1F1915" w:rsidRPr="001077C8" w:rsidRDefault="001F1915" w:rsidP="00931043">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bl>
    <w:p w:rsidR="00590DE5" w:rsidRPr="00EC4D76"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Pr="00EC4D76" w:rsidRDefault="00590DE5" w:rsidP="00590DE5">
      <w:pPr>
        <w:spacing w:after="0" w:line="360" w:lineRule="auto"/>
        <w:jc w:val="both"/>
        <w:rPr>
          <w:rFonts w:ascii="Times New Roman" w:hAnsi="Times New Roman"/>
          <w:sz w:val="28"/>
          <w:szCs w:val="28"/>
        </w:rPr>
      </w:pPr>
      <w:r>
        <w:rPr>
          <w:rFonts w:ascii="Times New Roman" w:hAnsi="Times New Roman"/>
          <w:sz w:val="28"/>
          <w:szCs w:val="28"/>
        </w:rPr>
        <w:lastRenderedPageBreak/>
        <w:t>Таблица А.4</w:t>
      </w:r>
      <w:r w:rsidRPr="00EC4D76">
        <w:rPr>
          <w:rFonts w:ascii="Times New Roman" w:hAnsi="Times New Roman"/>
          <w:sz w:val="28"/>
          <w:szCs w:val="28"/>
        </w:rPr>
        <w:t xml:space="preserve"> – Сырые данные доступности ценностных ориентаций</w:t>
      </w:r>
      <w:r w:rsidR="00694480">
        <w:rPr>
          <w:rFonts w:ascii="Times New Roman" w:hAnsi="Times New Roman"/>
          <w:sz w:val="28"/>
          <w:szCs w:val="28"/>
        </w:rPr>
        <w:t xml:space="preserve"> по методике Фанталовой Е.</w:t>
      </w:r>
      <w:r>
        <w:rPr>
          <w:rFonts w:ascii="Times New Roman" w:hAnsi="Times New Roman"/>
          <w:sz w:val="28"/>
          <w:szCs w:val="28"/>
        </w:rPr>
        <w:t>Б.  у девушек</w:t>
      </w:r>
    </w:p>
    <w:tbl>
      <w:tblPr>
        <w:tblW w:w="9371" w:type="dxa"/>
        <w:jc w:val="center"/>
        <w:tblLook w:val="04A0"/>
      </w:tblPr>
      <w:tblGrid>
        <w:gridCol w:w="458"/>
        <w:gridCol w:w="1071"/>
        <w:gridCol w:w="1126"/>
        <w:gridCol w:w="456"/>
        <w:gridCol w:w="456"/>
        <w:gridCol w:w="456"/>
        <w:gridCol w:w="456"/>
        <w:gridCol w:w="456"/>
        <w:gridCol w:w="609"/>
        <w:gridCol w:w="567"/>
        <w:gridCol w:w="567"/>
        <w:gridCol w:w="708"/>
        <w:gridCol w:w="567"/>
        <w:gridCol w:w="709"/>
        <w:gridCol w:w="709"/>
      </w:tblGrid>
      <w:tr w:rsidR="00590DE5" w:rsidRPr="001077C8" w:rsidTr="005B1249">
        <w:trPr>
          <w:trHeight w:val="285"/>
          <w:jc w:val="center"/>
        </w:trPr>
        <w:tc>
          <w:tcPr>
            <w:tcW w:w="458" w:type="dxa"/>
            <w:vMerge w:val="restart"/>
            <w:tcBorders>
              <w:top w:val="single" w:sz="4" w:space="0" w:color="auto"/>
              <w:left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w:t>
            </w:r>
          </w:p>
        </w:tc>
        <w:tc>
          <w:tcPr>
            <w:tcW w:w="1071" w:type="dxa"/>
            <w:vMerge w:val="restart"/>
            <w:tcBorders>
              <w:top w:val="single" w:sz="4" w:space="0" w:color="auto"/>
              <w:left w:val="nil"/>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Возраст</w:t>
            </w:r>
          </w:p>
        </w:tc>
        <w:tc>
          <w:tcPr>
            <w:tcW w:w="1126" w:type="dxa"/>
            <w:vMerge w:val="restart"/>
            <w:tcBorders>
              <w:top w:val="single" w:sz="4" w:space="0" w:color="auto"/>
              <w:left w:val="nil"/>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Пол</w:t>
            </w:r>
          </w:p>
        </w:tc>
        <w:tc>
          <w:tcPr>
            <w:tcW w:w="6716" w:type="dxa"/>
            <w:gridSpan w:val="12"/>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Доступность/ Номер шкалы</w:t>
            </w:r>
          </w:p>
        </w:tc>
      </w:tr>
      <w:tr w:rsidR="00590DE5" w:rsidRPr="001077C8" w:rsidTr="005B1249">
        <w:trPr>
          <w:trHeight w:val="237"/>
          <w:jc w:val="center"/>
        </w:trPr>
        <w:tc>
          <w:tcPr>
            <w:tcW w:w="458" w:type="dxa"/>
            <w:vMerge/>
            <w:tcBorders>
              <w:left w:val="single" w:sz="4" w:space="0" w:color="auto"/>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071" w:type="dxa"/>
            <w:vMerge/>
            <w:tcBorders>
              <w:left w:val="nil"/>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126" w:type="dxa"/>
            <w:vMerge/>
            <w:tcBorders>
              <w:left w:val="nil"/>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2</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3</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4</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5</w:t>
            </w:r>
          </w:p>
        </w:tc>
        <w:tc>
          <w:tcPr>
            <w:tcW w:w="6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8</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12</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19</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17</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19</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17</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17</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17</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21</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17</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r>
      <w:tr w:rsidR="003334C4" w:rsidRPr="001077C8" w:rsidTr="005B1249">
        <w:trPr>
          <w:trHeight w:val="300"/>
          <w:jc w:val="center"/>
        </w:trPr>
        <w:tc>
          <w:tcPr>
            <w:tcW w:w="458" w:type="dxa"/>
            <w:tcBorders>
              <w:top w:val="nil"/>
              <w:left w:val="single" w:sz="4" w:space="0" w:color="auto"/>
              <w:bottom w:val="nil"/>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1071" w:type="dxa"/>
            <w:tcBorders>
              <w:top w:val="nil"/>
              <w:left w:val="nil"/>
              <w:bottom w:val="nil"/>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19</w:t>
            </w:r>
          </w:p>
        </w:tc>
        <w:tc>
          <w:tcPr>
            <w:tcW w:w="1126" w:type="dxa"/>
            <w:tcBorders>
              <w:top w:val="nil"/>
              <w:left w:val="nil"/>
              <w:bottom w:val="nil"/>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nil"/>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nil"/>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456" w:type="dxa"/>
            <w:tcBorders>
              <w:top w:val="nil"/>
              <w:left w:val="nil"/>
              <w:bottom w:val="nil"/>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nil"/>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456" w:type="dxa"/>
            <w:tcBorders>
              <w:top w:val="nil"/>
              <w:left w:val="nil"/>
              <w:bottom w:val="nil"/>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609" w:type="dxa"/>
            <w:tcBorders>
              <w:top w:val="nil"/>
              <w:left w:val="nil"/>
              <w:bottom w:val="nil"/>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567" w:type="dxa"/>
            <w:tcBorders>
              <w:top w:val="nil"/>
              <w:left w:val="nil"/>
              <w:bottom w:val="nil"/>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567" w:type="dxa"/>
            <w:tcBorders>
              <w:top w:val="nil"/>
              <w:left w:val="nil"/>
              <w:bottom w:val="nil"/>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8" w:type="dxa"/>
            <w:tcBorders>
              <w:top w:val="nil"/>
              <w:left w:val="nil"/>
              <w:bottom w:val="nil"/>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567" w:type="dxa"/>
            <w:tcBorders>
              <w:top w:val="nil"/>
              <w:left w:val="nil"/>
              <w:bottom w:val="nil"/>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nil"/>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nil"/>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r>
      <w:tr w:rsidR="003334C4" w:rsidRPr="001077C8" w:rsidTr="005B1249">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56"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456"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609"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20</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24</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1F1915">
              <w:rPr>
                <w:rFonts w:ascii="Times New Roman" w:eastAsia="Times New Roman" w:hAnsi="Times New Roman" w:cs="Times New Roman"/>
                <w:color w:val="000000"/>
                <w:sz w:val="24"/>
                <w:szCs w:val="24"/>
                <w:lang w:eastAsia="ru-RU"/>
              </w:rPr>
              <w:t>7</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r>
      <w:tr w:rsidR="003334C4" w:rsidRPr="001077C8" w:rsidTr="005B1249">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3334C4" w:rsidRPr="00880D5C" w:rsidRDefault="003334C4" w:rsidP="001F191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1071"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E215BB">
            <w:pPr>
              <w:spacing w:after="0" w:line="240" w:lineRule="auto"/>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456"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6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8"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3334C4" w:rsidRPr="001077C8" w:rsidRDefault="003334C4" w:rsidP="005B1249">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r>
    </w:tbl>
    <w:p w:rsidR="00590DE5" w:rsidRDefault="00590DE5" w:rsidP="00590DE5">
      <w:pPr>
        <w:spacing w:after="0" w:line="360" w:lineRule="auto"/>
        <w:jc w:val="both"/>
        <w:rPr>
          <w:rFonts w:ascii="Times New Roman" w:hAnsi="Times New Roman"/>
          <w:sz w:val="24"/>
          <w:szCs w:val="24"/>
        </w:rPr>
      </w:pPr>
    </w:p>
    <w:p w:rsidR="00590DE5" w:rsidRDefault="00590DE5" w:rsidP="00590DE5">
      <w:pPr>
        <w:spacing w:line="360" w:lineRule="auto"/>
        <w:contextualSpacing/>
        <w:jc w:val="center"/>
        <w:rPr>
          <w:rFonts w:ascii="Times New Roman" w:hAnsi="Times New Roman" w:cs="Times New Roman"/>
          <w:b/>
          <w:sz w:val="28"/>
          <w:szCs w:val="28"/>
        </w:rPr>
      </w:pPr>
    </w:p>
    <w:p w:rsidR="00590DE5" w:rsidRDefault="00590DE5" w:rsidP="00590DE5">
      <w:pPr>
        <w:spacing w:line="360" w:lineRule="auto"/>
        <w:contextualSpacing/>
        <w:jc w:val="center"/>
        <w:rPr>
          <w:rFonts w:ascii="Times New Roman" w:hAnsi="Times New Roman" w:cs="Times New Roman"/>
          <w:b/>
          <w:sz w:val="28"/>
          <w:szCs w:val="28"/>
        </w:rPr>
      </w:pPr>
    </w:p>
    <w:p w:rsidR="00590DE5" w:rsidRDefault="00590DE5" w:rsidP="003334C4">
      <w:pPr>
        <w:spacing w:line="360" w:lineRule="auto"/>
        <w:contextualSpacing/>
        <w:rPr>
          <w:rFonts w:ascii="Times New Roman" w:hAnsi="Times New Roman" w:cs="Times New Roman"/>
          <w:b/>
          <w:sz w:val="28"/>
          <w:szCs w:val="28"/>
        </w:rPr>
      </w:pPr>
    </w:p>
    <w:p w:rsidR="00590DE5" w:rsidRDefault="00590DE5" w:rsidP="00590DE5">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Б</w:t>
      </w:r>
    </w:p>
    <w:p w:rsidR="00724D25" w:rsidRPr="00EC4D76" w:rsidRDefault="00724D25" w:rsidP="00590DE5">
      <w:pPr>
        <w:spacing w:line="360" w:lineRule="auto"/>
        <w:contextualSpacing/>
        <w:jc w:val="center"/>
        <w:rPr>
          <w:rFonts w:ascii="Times New Roman" w:hAnsi="Times New Roman" w:cs="Times New Roman"/>
          <w:b/>
          <w:sz w:val="28"/>
          <w:szCs w:val="28"/>
        </w:rPr>
      </w:pPr>
    </w:p>
    <w:p w:rsidR="00724D25" w:rsidRDefault="00590DE5" w:rsidP="00724D25">
      <w:pPr>
        <w:spacing w:line="360" w:lineRule="auto"/>
        <w:contextualSpacing/>
        <w:jc w:val="center"/>
        <w:rPr>
          <w:rFonts w:ascii="Times New Roman" w:hAnsi="Times New Roman" w:cs="Times New Roman"/>
          <w:b/>
          <w:sz w:val="28"/>
          <w:szCs w:val="28"/>
        </w:rPr>
      </w:pPr>
      <w:r w:rsidRPr="00EC4D76">
        <w:rPr>
          <w:rFonts w:ascii="Times New Roman" w:hAnsi="Times New Roman" w:cs="Times New Roman"/>
          <w:b/>
          <w:sz w:val="28"/>
          <w:szCs w:val="28"/>
        </w:rPr>
        <w:t>Р</w:t>
      </w:r>
      <w:r w:rsidR="00724D25">
        <w:rPr>
          <w:rFonts w:ascii="Times New Roman" w:hAnsi="Times New Roman" w:cs="Times New Roman"/>
          <w:b/>
          <w:sz w:val="28"/>
          <w:szCs w:val="28"/>
        </w:rPr>
        <w:t>езультаты модифицированной методики диагностики межличностных отношений Т. Лири</w:t>
      </w:r>
    </w:p>
    <w:p w:rsidR="00724D25" w:rsidRDefault="00724D25" w:rsidP="00724D25">
      <w:pPr>
        <w:spacing w:line="360" w:lineRule="auto"/>
        <w:contextualSpacing/>
        <w:jc w:val="center"/>
        <w:rPr>
          <w:rFonts w:ascii="Times New Roman" w:hAnsi="Times New Roman" w:cs="Times New Roman"/>
          <w:b/>
          <w:sz w:val="28"/>
          <w:szCs w:val="28"/>
        </w:rPr>
      </w:pPr>
    </w:p>
    <w:p w:rsidR="00590DE5" w:rsidRPr="00ED36EE" w:rsidRDefault="00590DE5" w:rsidP="00590DE5">
      <w:pPr>
        <w:spacing w:after="0" w:line="360" w:lineRule="auto"/>
        <w:contextualSpacing/>
        <w:jc w:val="both"/>
        <w:rPr>
          <w:rFonts w:ascii="Times New Roman" w:hAnsi="Times New Roman"/>
          <w:sz w:val="28"/>
          <w:szCs w:val="28"/>
        </w:rPr>
      </w:pPr>
      <w:r>
        <w:rPr>
          <w:rFonts w:ascii="Times New Roman" w:hAnsi="Times New Roman"/>
          <w:sz w:val="28"/>
          <w:szCs w:val="28"/>
        </w:rPr>
        <w:t>Таблица Б.1</w:t>
      </w:r>
      <w:r w:rsidRPr="00EC4D76">
        <w:rPr>
          <w:rFonts w:ascii="Times New Roman" w:hAnsi="Times New Roman"/>
          <w:sz w:val="28"/>
          <w:szCs w:val="28"/>
        </w:rPr>
        <w:t xml:space="preserve"> – Сырые данные </w:t>
      </w:r>
      <w:r>
        <w:rPr>
          <w:rFonts w:ascii="Times New Roman" w:hAnsi="Times New Roman"/>
          <w:sz w:val="28"/>
          <w:szCs w:val="28"/>
        </w:rPr>
        <w:t>образа «Я профессионал» модифицированной методики диагностики межличностных отношений Т. Лири у юношей</w:t>
      </w:r>
    </w:p>
    <w:tbl>
      <w:tblPr>
        <w:tblW w:w="9418" w:type="dxa"/>
        <w:jc w:val="center"/>
        <w:tblLook w:val="04A0"/>
      </w:tblPr>
      <w:tblGrid>
        <w:gridCol w:w="457"/>
        <w:gridCol w:w="1163"/>
        <w:gridCol w:w="1277"/>
        <w:gridCol w:w="851"/>
        <w:gridCol w:w="850"/>
        <w:gridCol w:w="709"/>
        <w:gridCol w:w="709"/>
        <w:gridCol w:w="850"/>
        <w:gridCol w:w="851"/>
        <w:gridCol w:w="850"/>
        <w:gridCol w:w="851"/>
      </w:tblGrid>
      <w:tr w:rsidR="00590DE5" w:rsidRPr="001077C8" w:rsidTr="00E215BB">
        <w:trPr>
          <w:trHeight w:val="285"/>
          <w:jc w:val="center"/>
        </w:trPr>
        <w:tc>
          <w:tcPr>
            <w:tcW w:w="457" w:type="dxa"/>
            <w:vMerge w:val="restart"/>
            <w:tcBorders>
              <w:top w:val="single" w:sz="4" w:space="0" w:color="auto"/>
              <w:left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w:t>
            </w:r>
          </w:p>
        </w:tc>
        <w:tc>
          <w:tcPr>
            <w:tcW w:w="1163" w:type="dxa"/>
            <w:vMerge w:val="restart"/>
            <w:tcBorders>
              <w:top w:val="single" w:sz="4" w:space="0" w:color="auto"/>
              <w:left w:val="nil"/>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Возраст</w:t>
            </w:r>
          </w:p>
        </w:tc>
        <w:tc>
          <w:tcPr>
            <w:tcW w:w="1277" w:type="dxa"/>
            <w:vMerge w:val="restart"/>
            <w:tcBorders>
              <w:top w:val="single" w:sz="4" w:space="0" w:color="auto"/>
              <w:left w:val="nil"/>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Пол</w:t>
            </w:r>
          </w:p>
        </w:tc>
        <w:tc>
          <w:tcPr>
            <w:tcW w:w="6521"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Профессионал/ Номер шкалы</w:t>
            </w:r>
          </w:p>
        </w:tc>
      </w:tr>
      <w:tr w:rsidR="00590DE5" w:rsidRPr="001077C8" w:rsidTr="00E215BB">
        <w:trPr>
          <w:trHeight w:val="240"/>
          <w:jc w:val="center"/>
        </w:trPr>
        <w:tc>
          <w:tcPr>
            <w:tcW w:w="457" w:type="dxa"/>
            <w:vMerge/>
            <w:tcBorders>
              <w:left w:val="single" w:sz="4" w:space="0" w:color="auto"/>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163" w:type="dxa"/>
            <w:vMerge/>
            <w:tcBorders>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277" w:type="dxa"/>
            <w:vMerge/>
            <w:tcBorders>
              <w:left w:val="nil"/>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8</w:t>
            </w:r>
          </w:p>
        </w:tc>
      </w:tr>
      <w:tr w:rsidR="00590DE5" w:rsidRPr="001077C8" w:rsidTr="00E215BB">
        <w:trPr>
          <w:trHeight w:val="300"/>
          <w:jc w:val="center"/>
        </w:trPr>
        <w:tc>
          <w:tcPr>
            <w:tcW w:w="457"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116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277"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590DE5" w:rsidRPr="001077C8" w:rsidTr="00E215BB">
        <w:trPr>
          <w:trHeight w:val="300"/>
          <w:jc w:val="center"/>
        </w:trPr>
        <w:tc>
          <w:tcPr>
            <w:tcW w:w="457"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116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20</w:t>
            </w:r>
          </w:p>
        </w:tc>
        <w:tc>
          <w:tcPr>
            <w:tcW w:w="1277"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r>
      <w:tr w:rsidR="00590DE5" w:rsidRPr="001077C8" w:rsidTr="00E215BB">
        <w:trPr>
          <w:trHeight w:val="300"/>
          <w:jc w:val="center"/>
        </w:trPr>
        <w:tc>
          <w:tcPr>
            <w:tcW w:w="457"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116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17</w:t>
            </w:r>
          </w:p>
        </w:tc>
        <w:tc>
          <w:tcPr>
            <w:tcW w:w="1277"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r>
      <w:tr w:rsidR="00590DE5" w:rsidRPr="001077C8" w:rsidTr="00E215BB">
        <w:trPr>
          <w:trHeight w:val="300"/>
          <w:jc w:val="center"/>
        </w:trPr>
        <w:tc>
          <w:tcPr>
            <w:tcW w:w="457"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116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277"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r>
      <w:tr w:rsidR="00590DE5" w:rsidRPr="001077C8" w:rsidTr="00E215BB">
        <w:trPr>
          <w:trHeight w:val="300"/>
          <w:jc w:val="center"/>
        </w:trPr>
        <w:tc>
          <w:tcPr>
            <w:tcW w:w="457"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116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19</w:t>
            </w:r>
          </w:p>
        </w:tc>
        <w:tc>
          <w:tcPr>
            <w:tcW w:w="1277"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590DE5" w:rsidRPr="001077C8" w:rsidTr="00E215BB">
        <w:trPr>
          <w:trHeight w:val="300"/>
          <w:jc w:val="center"/>
        </w:trPr>
        <w:tc>
          <w:tcPr>
            <w:tcW w:w="457"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116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20</w:t>
            </w:r>
          </w:p>
        </w:tc>
        <w:tc>
          <w:tcPr>
            <w:tcW w:w="1277"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590DE5" w:rsidRPr="001077C8" w:rsidTr="00E215BB">
        <w:trPr>
          <w:trHeight w:val="300"/>
          <w:jc w:val="center"/>
        </w:trPr>
        <w:tc>
          <w:tcPr>
            <w:tcW w:w="457"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116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277"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r>
      <w:tr w:rsidR="00590DE5" w:rsidRPr="001077C8" w:rsidTr="00E215BB">
        <w:trPr>
          <w:trHeight w:val="300"/>
          <w:jc w:val="center"/>
        </w:trPr>
        <w:tc>
          <w:tcPr>
            <w:tcW w:w="457"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116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277"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r>
      <w:tr w:rsidR="00590DE5" w:rsidRPr="001077C8" w:rsidTr="00E215BB">
        <w:trPr>
          <w:trHeight w:val="300"/>
          <w:jc w:val="center"/>
        </w:trPr>
        <w:tc>
          <w:tcPr>
            <w:tcW w:w="457"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116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277"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15</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15</w:t>
            </w:r>
          </w:p>
        </w:tc>
      </w:tr>
      <w:tr w:rsidR="00590DE5" w:rsidRPr="001077C8" w:rsidTr="00E215BB">
        <w:trPr>
          <w:trHeight w:val="300"/>
          <w:jc w:val="center"/>
        </w:trPr>
        <w:tc>
          <w:tcPr>
            <w:tcW w:w="457"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right"/>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116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277"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r>
      <w:tr w:rsidR="00590DE5" w:rsidRPr="001077C8" w:rsidTr="00E215BB">
        <w:trPr>
          <w:trHeight w:val="300"/>
          <w:jc w:val="center"/>
        </w:trPr>
        <w:tc>
          <w:tcPr>
            <w:tcW w:w="457"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right"/>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116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277"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16</w:t>
            </w:r>
          </w:p>
        </w:tc>
      </w:tr>
      <w:tr w:rsidR="00590DE5" w:rsidRPr="001077C8" w:rsidTr="00E215BB">
        <w:trPr>
          <w:trHeight w:val="300"/>
          <w:jc w:val="center"/>
        </w:trPr>
        <w:tc>
          <w:tcPr>
            <w:tcW w:w="457"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right"/>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116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27</w:t>
            </w:r>
          </w:p>
        </w:tc>
        <w:tc>
          <w:tcPr>
            <w:tcW w:w="1277"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r>
      <w:tr w:rsidR="00590DE5" w:rsidRPr="001077C8" w:rsidTr="00E215BB">
        <w:trPr>
          <w:trHeight w:val="300"/>
          <w:jc w:val="center"/>
        </w:trPr>
        <w:tc>
          <w:tcPr>
            <w:tcW w:w="457"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right"/>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c>
          <w:tcPr>
            <w:tcW w:w="116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24</w:t>
            </w:r>
          </w:p>
        </w:tc>
        <w:tc>
          <w:tcPr>
            <w:tcW w:w="1277"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r>
      <w:tr w:rsidR="00590DE5" w:rsidRPr="001077C8" w:rsidTr="00E215BB">
        <w:trPr>
          <w:trHeight w:val="300"/>
          <w:jc w:val="center"/>
        </w:trPr>
        <w:tc>
          <w:tcPr>
            <w:tcW w:w="457"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right"/>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c>
          <w:tcPr>
            <w:tcW w:w="116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26</w:t>
            </w:r>
          </w:p>
        </w:tc>
        <w:tc>
          <w:tcPr>
            <w:tcW w:w="1277"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1"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1"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590DE5" w:rsidRPr="001077C8" w:rsidTr="003334C4">
        <w:trPr>
          <w:trHeight w:val="135"/>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right"/>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15</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22</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51"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r>
      <w:tr w:rsidR="00D95D4B" w:rsidRPr="001077C8" w:rsidTr="001F1915">
        <w:trPr>
          <w:trHeight w:val="125"/>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3334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277"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15</w:t>
            </w:r>
          </w:p>
        </w:tc>
      </w:tr>
      <w:tr w:rsidR="00D95D4B" w:rsidRPr="001077C8" w:rsidTr="001F1915">
        <w:trPr>
          <w:trHeight w:val="134"/>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5D4B" w:rsidRDefault="00D95D4B" w:rsidP="003334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277"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r>
      <w:tr w:rsidR="00D95D4B" w:rsidRPr="001077C8" w:rsidTr="001F1915">
        <w:trPr>
          <w:trHeight w:val="125"/>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5D4B" w:rsidRDefault="00D95D4B" w:rsidP="003334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277"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r>
      <w:tr w:rsidR="00D95D4B" w:rsidRPr="001077C8" w:rsidTr="001F1915">
        <w:trPr>
          <w:trHeight w:val="151"/>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5D4B" w:rsidRDefault="00D95D4B" w:rsidP="003334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277"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1F1915" w:rsidRPr="001077C8" w:rsidTr="001F1915">
        <w:trPr>
          <w:trHeight w:val="134"/>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Default="001F1915" w:rsidP="003334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27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r>
      <w:tr w:rsidR="001F1915" w:rsidRPr="001077C8" w:rsidTr="001F1915">
        <w:trPr>
          <w:trHeight w:val="125"/>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Default="001F1915" w:rsidP="003334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27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1F1915" w:rsidRPr="001077C8" w:rsidTr="001F1915">
        <w:trPr>
          <w:trHeight w:val="125"/>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Default="001F1915" w:rsidP="003334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27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r>
      <w:tr w:rsidR="001F1915" w:rsidRPr="001077C8" w:rsidTr="001F1915">
        <w:trPr>
          <w:trHeight w:val="151"/>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Default="001F1915" w:rsidP="003334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27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1F1915" w:rsidRPr="001077C8" w:rsidTr="001F1915">
        <w:trPr>
          <w:trHeight w:val="134"/>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Default="001F1915" w:rsidP="003334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r>
      <w:tr w:rsidR="001F1915" w:rsidRPr="001077C8" w:rsidTr="001F1915">
        <w:trPr>
          <w:trHeight w:val="134"/>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Default="001F1915" w:rsidP="003334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r>
      <w:tr w:rsidR="001F1915" w:rsidRPr="001077C8" w:rsidTr="001F1915">
        <w:trPr>
          <w:trHeight w:val="134"/>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Default="001F1915" w:rsidP="003334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1F1915" w:rsidRPr="001077C8" w:rsidTr="001F1915">
        <w:trPr>
          <w:trHeight w:val="125"/>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Default="001F1915" w:rsidP="003334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r>
      <w:tr w:rsidR="001F1915" w:rsidRPr="001077C8" w:rsidTr="001F1915">
        <w:trPr>
          <w:trHeight w:val="109"/>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Default="001F1915" w:rsidP="003334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1F1915" w:rsidRPr="001077C8" w:rsidTr="00E215BB">
        <w:trPr>
          <w:trHeight w:val="135"/>
          <w:jc w:val="center"/>
        </w:trPr>
        <w:tc>
          <w:tcPr>
            <w:tcW w:w="289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Pr="003848AF"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Среднее значение</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7,6</w:t>
            </w:r>
          </w:p>
        </w:tc>
      </w:tr>
    </w:tbl>
    <w:p w:rsidR="00590DE5" w:rsidRDefault="00590DE5" w:rsidP="00590DE5">
      <w:pPr>
        <w:spacing w:after="0" w:line="360" w:lineRule="auto"/>
        <w:jc w:val="both"/>
        <w:rPr>
          <w:rFonts w:ascii="Times New Roman" w:hAnsi="Times New Roman"/>
          <w:sz w:val="28"/>
          <w:szCs w:val="28"/>
        </w:rPr>
      </w:pPr>
    </w:p>
    <w:p w:rsidR="00724D25" w:rsidRDefault="00724D25" w:rsidP="00590DE5">
      <w:pPr>
        <w:spacing w:after="0" w:line="360" w:lineRule="auto"/>
        <w:jc w:val="both"/>
        <w:rPr>
          <w:rFonts w:ascii="Times New Roman" w:hAnsi="Times New Roman"/>
          <w:sz w:val="28"/>
          <w:szCs w:val="28"/>
        </w:rPr>
      </w:pPr>
    </w:p>
    <w:p w:rsidR="00724D25" w:rsidRDefault="00724D25" w:rsidP="00590DE5">
      <w:pPr>
        <w:spacing w:after="0" w:line="360" w:lineRule="auto"/>
        <w:jc w:val="both"/>
        <w:rPr>
          <w:rFonts w:ascii="Times New Roman" w:hAnsi="Times New Roman"/>
          <w:sz w:val="28"/>
          <w:szCs w:val="28"/>
        </w:rPr>
      </w:pPr>
    </w:p>
    <w:p w:rsidR="00590DE5" w:rsidRPr="00ED36EE" w:rsidRDefault="00590DE5" w:rsidP="00590DE5">
      <w:pPr>
        <w:spacing w:after="0" w:line="360" w:lineRule="auto"/>
        <w:jc w:val="both"/>
        <w:rPr>
          <w:rFonts w:ascii="Times New Roman" w:hAnsi="Times New Roman"/>
          <w:sz w:val="28"/>
          <w:szCs w:val="28"/>
        </w:rPr>
      </w:pPr>
      <w:r>
        <w:rPr>
          <w:rFonts w:ascii="Times New Roman" w:hAnsi="Times New Roman"/>
          <w:sz w:val="28"/>
          <w:szCs w:val="28"/>
        </w:rPr>
        <w:lastRenderedPageBreak/>
        <w:t>Таблица Б.2</w:t>
      </w:r>
      <w:r w:rsidRPr="00EC4D76">
        <w:rPr>
          <w:rFonts w:ascii="Times New Roman" w:hAnsi="Times New Roman"/>
          <w:sz w:val="28"/>
          <w:szCs w:val="28"/>
        </w:rPr>
        <w:t xml:space="preserve"> – Сырые данные </w:t>
      </w:r>
      <w:r>
        <w:rPr>
          <w:rFonts w:ascii="Times New Roman" w:hAnsi="Times New Roman"/>
          <w:sz w:val="28"/>
          <w:szCs w:val="28"/>
        </w:rPr>
        <w:t>образа «Я профессионал» модифицированной методики диагностики межличностных отношений Т. Лири у девушек</w:t>
      </w:r>
    </w:p>
    <w:tbl>
      <w:tblPr>
        <w:tblW w:w="9500" w:type="dxa"/>
        <w:jc w:val="center"/>
        <w:tblLook w:val="04A0"/>
      </w:tblPr>
      <w:tblGrid>
        <w:gridCol w:w="458"/>
        <w:gridCol w:w="1071"/>
        <w:gridCol w:w="1514"/>
        <w:gridCol w:w="851"/>
        <w:gridCol w:w="850"/>
        <w:gridCol w:w="709"/>
        <w:gridCol w:w="709"/>
        <w:gridCol w:w="850"/>
        <w:gridCol w:w="851"/>
        <w:gridCol w:w="850"/>
        <w:gridCol w:w="787"/>
      </w:tblGrid>
      <w:tr w:rsidR="00590DE5" w:rsidRPr="00555B22" w:rsidTr="00E215BB">
        <w:trPr>
          <w:trHeight w:val="285"/>
          <w:jc w:val="center"/>
        </w:trPr>
        <w:tc>
          <w:tcPr>
            <w:tcW w:w="458" w:type="dxa"/>
            <w:vMerge w:val="restart"/>
            <w:tcBorders>
              <w:top w:val="single" w:sz="4" w:space="0" w:color="auto"/>
              <w:left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w:t>
            </w:r>
          </w:p>
        </w:tc>
        <w:tc>
          <w:tcPr>
            <w:tcW w:w="1071" w:type="dxa"/>
            <w:vMerge w:val="restart"/>
            <w:tcBorders>
              <w:top w:val="single" w:sz="4" w:space="0" w:color="auto"/>
              <w:left w:val="nil"/>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Возраст</w:t>
            </w:r>
          </w:p>
        </w:tc>
        <w:tc>
          <w:tcPr>
            <w:tcW w:w="1514" w:type="dxa"/>
            <w:vMerge w:val="restart"/>
            <w:tcBorders>
              <w:top w:val="single" w:sz="4" w:space="0" w:color="auto"/>
              <w:left w:val="nil"/>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Пол</w:t>
            </w:r>
          </w:p>
        </w:tc>
        <w:tc>
          <w:tcPr>
            <w:tcW w:w="6457"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Профессионал/ Номер шкалы</w:t>
            </w:r>
          </w:p>
        </w:tc>
      </w:tr>
      <w:tr w:rsidR="00590DE5" w:rsidRPr="00555B22" w:rsidTr="00E215BB">
        <w:trPr>
          <w:trHeight w:val="240"/>
          <w:jc w:val="center"/>
        </w:trPr>
        <w:tc>
          <w:tcPr>
            <w:tcW w:w="458" w:type="dxa"/>
            <w:vMerge/>
            <w:tcBorders>
              <w:left w:val="single" w:sz="4" w:space="0" w:color="auto"/>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071" w:type="dxa"/>
            <w:vMerge/>
            <w:tcBorders>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514" w:type="dxa"/>
            <w:vMerge/>
            <w:tcBorders>
              <w:left w:val="nil"/>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7</w:t>
            </w:r>
          </w:p>
        </w:tc>
        <w:tc>
          <w:tcPr>
            <w:tcW w:w="787"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8</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29</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19</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15</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30</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17</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31</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19</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32</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17</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33</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17</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34</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17</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35</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36</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37</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21</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38</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17</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39</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40</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41</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19</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42</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43</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44</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20</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45</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46</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47</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48</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15</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49</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50</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24</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51</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52</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53</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54</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55</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16</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56</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r w:rsidR="001F1915">
              <w:rPr>
                <w:rFonts w:ascii="Times New Roman" w:eastAsia="Times New Roman" w:hAnsi="Times New Roman" w:cs="Times New Roman"/>
                <w:color w:val="000000"/>
                <w:sz w:val="24"/>
                <w:szCs w:val="24"/>
                <w:lang w:eastAsia="ru-RU"/>
              </w:rPr>
              <w:t>7</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58</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59</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880D5C" w:rsidRDefault="00D95D4B" w:rsidP="00D95D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880D5C" w:rsidRDefault="00D95D4B" w:rsidP="00D95D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880D5C" w:rsidRDefault="00D95D4B" w:rsidP="00D95D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880D5C" w:rsidRDefault="00D95D4B" w:rsidP="00D95D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r w:rsidR="00D95D4B" w:rsidRPr="00555B22" w:rsidTr="00E215BB">
        <w:trPr>
          <w:trHeight w:val="30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880D5C" w:rsidRDefault="00D95D4B" w:rsidP="00D95D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514"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женский</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c>
          <w:tcPr>
            <w:tcW w:w="851"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87" w:type="dxa"/>
            <w:tcBorders>
              <w:top w:val="nil"/>
              <w:left w:val="nil"/>
              <w:bottom w:val="single" w:sz="4" w:space="0" w:color="auto"/>
              <w:right w:val="single" w:sz="4" w:space="0" w:color="auto"/>
            </w:tcBorders>
            <w:shd w:val="clear" w:color="000000" w:fill="FFFFFF"/>
            <w:noWrap/>
            <w:vAlign w:val="bottom"/>
            <w:hideMark/>
          </w:tcPr>
          <w:p w:rsidR="00D95D4B" w:rsidRPr="001077C8" w:rsidRDefault="00D95D4B" w:rsidP="00D95D4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r w:rsidR="00D95D4B" w:rsidRPr="00555B22" w:rsidTr="00E215BB">
        <w:trPr>
          <w:trHeight w:val="120"/>
          <w:jc w:val="center"/>
        </w:trPr>
        <w:tc>
          <w:tcPr>
            <w:tcW w:w="304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5D4B" w:rsidRPr="003848AF"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Среднее значение</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6,9</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7,8</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8,3</w:t>
            </w:r>
          </w:p>
        </w:tc>
      </w:tr>
    </w:tbl>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r>
        <w:rPr>
          <w:rFonts w:ascii="Times New Roman" w:hAnsi="Times New Roman"/>
          <w:sz w:val="28"/>
          <w:szCs w:val="28"/>
        </w:rPr>
        <w:lastRenderedPageBreak/>
        <w:t>Таблица Б.3</w:t>
      </w:r>
      <w:r w:rsidRPr="00EC4D76">
        <w:rPr>
          <w:rFonts w:ascii="Times New Roman" w:hAnsi="Times New Roman"/>
          <w:sz w:val="28"/>
          <w:szCs w:val="28"/>
        </w:rPr>
        <w:t xml:space="preserve"> – Сырые данные </w:t>
      </w:r>
      <w:r>
        <w:rPr>
          <w:rFonts w:ascii="Times New Roman" w:hAnsi="Times New Roman"/>
          <w:sz w:val="28"/>
          <w:szCs w:val="28"/>
        </w:rPr>
        <w:t>образа «Я счастливый» модифицированной методики диагностики межличностных отношений Т. Лири у юношей</w:t>
      </w:r>
    </w:p>
    <w:tbl>
      <w:tblPr>
        <w:tblW w:w="9513" w:type="dxa"/>
        <w:tblInd w:w="93" w:type="dxa"/>
        <w:tblLook w:val="04A0"/>
      </w:tblPr>
      <w:tblGrid>
        <w:gridCol w:w="458"/>
        <w:gridCol w:w="1071"/>
        <w:gridCol w:w="1478"/>
        <w:gridCol w:w="851"/>
        <w:gridCol w:w="850"/>
        <w:gridCol w:w="709"/>
        <w:gridCol w:w="851"/>
        <w:gridCol w:w="708"/>
        <w:gridCol w:w="993"/>
        <w:gridCol w:w="708"/>
        <w:gridCol w:w="836"/>
      </w:tblGrid>
      <w:tr w:rsidR="00590DE5" w:rsidRPr="00555B22" w:rsidTr="00E215BB">
        <w:trPr>
          <w:trHeight w:val="105"/>
        </w:trPr>
        <w:tc>
          <w:tcPr>
            <w:tcW w:w="458" w:type="dxa"/>
            <w:vMerge w:val="restart"/>
            <w:tcBorders>
              <w:top w:val="single" w:sz="4" w:space="0" w:color="auto"/>
              <w:left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w:t>
            </w:r>
          </w:p>
        </w:tc>
        <w:tc>
          <w:tcPr>
            <w:tcW w:w="1071" w:type="dxa"/>
            <w:vMerge w:val="restart"/>
            <w:tcBorders>
              <w:top w:val="single" w:sz="4" w:space="0" w:color="auto"/>
              <w:left w:val="nil"/>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Возраст</w:t>
            </w:r>
          </w:p>
        </w:tc>
        <w:tc>
          <w:tcPr>
            <w:tcW w:w="1478" w:type="dxa"/>
            <w:vMerge w:val="restart"/>
            <w:tcBorders>
              <w:top w:val="single" w:sz="4" w:space="0" w:color="auto"/>
              <w:left w:val="nil"/>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Пол</w:t>
            </w:r>
          </w:p>
        </w:tc>
        <w:tc>
          <w:tcPr>
            <w:tcW w:w="6506"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Счастливый/ Номер шкалы</w:t>
            </w:r>
          </w:p>
        </w:tc>
      </w:tr>
      <w:tr w:rsidR="00590DE5" w:rsidRPr="00555B22" w:rsidTr="00E215BB">
        <w:trPr>
          <w:trHeight w:val="180"/>
        </w:trPr>
        <w:tc>
          <w:tcPr>
            <w:tcW w:w="458" w:type="dxa"/>
            <w:vMerge/>
            <w:tcBorders>
              <w:left w:val="single" w:sz="4" w:space="0" w:color="auto"/>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071" w:type="dxa"/>
            <w:vMerge/>
            <w:tcBorders>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478" w:type="dxa"/>
            <w:vMerge/>
            <w:tcBorders>
              <w:left w:val="nil"/>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4</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5</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7</w:t>
            </w:r>
          </w:p>
        </w:tc>
        <w:tc>
          <w:tcPr>
            <w:tcW w:w="836"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8</w:t>
            </w:r>
          </w:p>
        </w:tc>
      </w:tr>
      <w:tr w:rsidR="00590DE5"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47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99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36"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590DE5"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20</w:t>
            </w:r>
          </w:p>
        </w:tc>
        <w:tc>
          <w:tcPr>
            <w:tcW w:w="147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99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836"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r>
      <w:tr w:rsidR="00590DE5"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17</w:t>
            </w:r>
          </w:p>
        </w:tc>
        <w:tc>
          <w:tcPr>
            <w:tcW w:w="147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36"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r>
      <w:tr w:rsidR="00590DE5"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47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99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36"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r>
      <w:tr w:rsidR="00590DE5"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19</w:t>
            </w:r>
          </w:p>
        </w:tc>
        <w:tc>
          <w:tcPr>
            <w:tcW w:w="147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99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36"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r>
      <w:tr w:rsidR="00590DE5"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20</w:t>
            </w:r>
          </w:p>
        </w:tc>
        <w:tc>
          <w:tcPr>
            <w:tcW w:w="147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99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36"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r>
      <w:tr w:rsidR="00590DE5"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47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99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836"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r>
      <w:tr w:rsidR="00590DE5"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47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99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36"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r>
      <w:tr w:rsidR="00590DE5"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47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99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c>
          <w:tcPr>
            <w:tcW w:w="836"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r>
      <w:tr w:rsidR="00590DE5"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right"/>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47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c>
          <w:tcPr>
            <w:tcW w:w="836"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0</w:t>
            </w:r>
          </w:p>
        </w:tc>
      </w:tr>
      <w:tr w:rsidR="00590DE5"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right"/>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18</w:t>
            </w:r>
          </w:p>
        </w:tc>
        <w:tc>
          <w:tcPr>
            <w:tcW w:w="147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99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c>
          <w:tcPr>
            <w:tcW w:w="836"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16</w:t>
            </w:r>
          </w:p>
        </w:tc>
      </w:tr>
      <w:tr w:rsidR="00590DE5"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right"/>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27</w:t>
            </w:r>
          </w:p>
        </w:tc>
        <w:tc>
          <w:tcPr>
            <w:tcW w:w="147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993"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836"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r w:rsidR="00590DE5"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right"/>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13</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24</w:t>
            </w:r>
          </w:p>
        </w:tc>
        <w:tc>
          <w:tcPr>
            <w:tcW w:w="1478"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w:t>
            </w:r>
          </w:p>
        </w:tc>
        <w:tc>
          <w:tcPr>
            <w:tcW w:w="993"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w:t>
            </w:r>
          </w:p>
        </w:tc>
        <w:tc>
          <w:tcPr>
            <w:tcW w:w="836"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r>
      <w:tr w:rsidR="00590DE5"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right"/>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26</w:t>
            </w:r>
          </w:p>
        </w:tc>
        <w:tc>
          <w:tcPr>
            <w:tcW w:w="1478"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14</w:t>
            </w:r>
          </w:p>
        </w:tc>
        <w:tc>
          <w:tcPr>
            <w:tcW w:w="850"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993"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8"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36"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r>
      <w:tr w:rsidR="00590DE5" w:rsidRPr="00555B22" w:rsidTr="00D95D4B">
        <w:trPr>
          <w:trHeight w:val="134"/>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right"/>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15</w:t>
            </w:r>
          </w:p>
        </w:tc>
        <w:tc>
          <w:tcPr>
            <w:tcW w:w="1071" w:type="dxa"/>
            <w:tcBorders>
              <w:top w:val="nil"/>
              <w:left w:val="nil"/>
              <w:bottom w:val="single" w:sz="4" w:space="0" w:color="auto"/>
              <w:right w:val="single" w:sz="4" w:space="0" w:color="auto"/>
            </w:tcBorders>
            <w:shd w:val="clear" w:color="000000" w:fill="FFFFFF"/>
            <w:noWrap/>
            <w:vAlign w:val="bottom"/>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22</w:t>
            </w:r>
          </w:p>
        </w:tc>
        <w:tc>
          <w:tcPr>
            <w:tcW w:w="1478"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851"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993"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8"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36" w:type="dxa"/>
            <w:tcBorders>
              <w:top w:val="nil"/>
              <w:left w:val="nil"/>
              <w:bottom w:val="single" w:sz="4" w:space="0" w:color="auto"/>
              <w:right w:val="single" w:sz="4" w:space="0" w:color="auto"/>
            </w:tcBorders>
            <w:shd w:val="clear" w:color="000000" w:fill="FFFFFF"/>
            <w:noWrap/>
            <w:vAlign w:val="center"/>
            <w:hideMark/>
          </w:tcPr>
          <w:p w:rsidR="00590DE5" w:rsidRPr="001077C8"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r>
      <w:tr w:rsidR="00D95D4B" w:rsidRPr="00555B22" w:rsidTr="001F1915">
        <w:trPr>
          <w:trHeight w:val="125"/>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47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36"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r>
      <w:tr w:rsidR="00D95D4B" w:rsidRPr="00555B22" w:rsidTr="001F1915">
        <w:trPr>
          <w:trHeight w:val="134"/>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47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836"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r>
      <w:tr w:rsidR="00D95D4B" w:rsidRPr="00555B22" w:rsidTr="001F1915">
        <w:trPr>
          <w:trHeight w:val="151"/>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47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836"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13</w:t>
            </w:r>
          </w:p>
        </w:tc>
      </w:tr>
      <w:tr w:rsidR="00D95D4B" w:rsidRPr="00555B22" w:rsidTr="001F1915">
        <w:trPr>
          <w:trHeight w:val="109"/>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47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10</w:t>
            </w:r>
          </w:p>
        </w:tc>
        <w:tc>
          <w:tcPr>
            <w:tcW w:w="836"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r>
      <w:tr w:rsidR="00D95D4B" w:rsidRPr="00555B22" w:rsidTr="001F1915">
        <w:trPr>
          <w:trHeight w:val="109"/>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47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836"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11</w:t>
            </w:r>
          </w:p>
        </w:tc>
      </w:tr>
      <w:tr w:rsidR="00D95D4B" w:rsidRPr="00555B22" w:rsidTr="001F1915">
        <w:trPr>
          <w:trHeight w:val="167"/>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47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836"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r>
      <w:tr w:rsidR="00D95D4B" w:rsidRPr="00555B22" w:rsidTr="001F1915">
        <w:trPr>
          <w:trHeight w:val="167"/>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836"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r>
      <w:tr w:rsidR="00D95D4B" w:rsidRPr="00555B22" w:rsidTr="001F1915">
        <w:trPr>
          <w:trHeight w:val="167"/>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1077C8"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rsidR="00D95D4B" w:rsidRPr="001077C8"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543607"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543607"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543607"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836"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r>
      <w:tr w:rsidR="001F1915" w:rsidRPr="00555B22" w:rsidTr="00D95D4B">
        <w:trPr>
          <w:trHeight w:val="151"/>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54360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c>
          <w:tcPr>
            <w:tcW w:w="836"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w:t>
            </w:r>
          </w:p>
        </w:tc>
      </w:tr>
      <w:tr w:rsidR="001F1915" w:rsidRPr="00555B22" w:rsidTr="001F1915">
        <w:trPr>
          <w:trHeight w:val="109"/>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47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54360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543607"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543607"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543607"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12</w:t>
            </w:r>
          </w:p>
        </w:tc>
        <w:tc>
          <w:tcPr>
            <w:tcW w:w="836"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w:t>
            </w:r>
          </w:p>
        </w:tc>
      </w:tr>
      <w:tr w:rsidR="001F1915" w:rsidRPr="00555B22" w:rsidTr="001F1915">
        <w:trPr>
          <w:trHeight w:val="151"/>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543607"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3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r>
      <w:tr w:rsidR="001F1915" w:rsidRPr="00555B22" w:rsidTr="001F1915">
        <w:trPr>
          <w:trHeight w:val="167"/>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1077C8"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1077C8"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543607"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543607"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543607"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83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r>
      <w:tr w:rsidR="00543607" w:rsidRPr="00555B22" w:rsidTr="003D6D70">
        <w:trPr>
          <w:trHeight w:val="134"/>
        </w:trPr>
        <w:tc>
          <w:tcPr>
            <w:tcW w:w="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3607" w:rsidRPr="001077C8" w:rsidRDefault="00543607" w:rsidP="00E215B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1077C8" w:rsidRDefault="00543607"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rsidR="00543607" w:rsidRPr="001077C8" w:rsidRDefault="00543607" w:rsidP="001F1915">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мужской</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36"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543607" w:rsidRPr="00555B22" w:rsidTr="00E215BB">
        <w:trPr>
          <w:trHeight w:val="105"/>
        </w:trPr>
        <w:tc>
          <w:tcPr>
            <w:tcW w:w="300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3607" w:rsidRPr="003848AF" w:rsidRDefault="00543607"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Среднее значение</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43607" w:rsidRPr="001077C8" w:rsidRDefault="00543607"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9,8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543607" w:rsidRPr="001077C8" w:rsidRDefault="00543607"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6,9</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43607" w:rsidRPr="001077C8" w:rsidRDefault="00543607"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5,8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43607" w:rsidRPr="001077C8" w:rsidRDefault="00543607"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3,6</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543607" w:rsidRPr="001077C8" w:rsidRDefault="00543607"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543607" w:rsidRPr="001077C8" w:rsidRDefault="00543607"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4,1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543607" w:rsidRPr="001077C8" w:rsidRDefault="00543607"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7,9</w:t>
            </w:r>
          </w:p>
        </w:tc>
        <w:tc>
          <w:tcPr>
            <w:tcW w:w="836" w:type="dxa"/>
            <w:tcBorders>
              <w:top w:val="single" w:sz="4" w:space="0" w:color="auto"/>
              <w:left w:val="nil"/>
              <w:bottom w:val="single" w:sz="4" w:space="0" w:color="auto"/>
              <w:right w:val="single" w:sz="4" w:space="0" w:color="auto"/>
            </w:tcBorders>
            <w:shd w:val="clear" w:color="000000" w:fill="FFFFFF"/>
            <w:noWrap/>
            <w:vAlign w:val="center"/>
            <w:hideMark/>
          </w:tcPr>
          <w:p w:rsidR="00543607" w:rsidRPr="001077C8" w:rsidRDefault="00543607" w:rsidP="00E215BB">
            <w:pPr>
              <w:spacing w:after="0" w:line="240" w:lineRule="auto"/>
              <w:jc w:val="center"/>
              <w:rPr>
                <w:rFonts w:ascii="Times New Roman" w:eastAsia="Times New Roman" w:hAnsi="Times New Roman" w:cs="Times New Roman"/>
                <w:color w:val="000000"/>
                <w:sz w:val="24"/>
                <w:szCs w:val="24"/>
                <w:lang w:eastAsia="ru-RU"/>
              </w:rPr>
            </w:pPr>
            <w:r w:rsidRPr="001077C8">
              <w:rPr>
                <w:rFonts w:ascii="Times New Roman" w:eastAsia="Times New Roman" w:hAnsi="Times New Roman" w:cs="Times New Roman"/>
                <w:color w:val="000000"/>
                <w:sz w:val="24"/>
                <w:szCs w:val="24"/>
                <w:lang w:eastAsia="ru-RU"/>
              </w:rPr>
              <w:t>8,4</w:t>
            </w:r>
          </w:p>
        </w:tc>
      </w:tr>
    </w:tbl>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724D25" w:rsidRDefault="00724D25" w:rsidP="00590DE5">
      <w:pPr>
        <w:spacing w:after="0" w:line="360" w:lineRule="auto"/>
        <w:jc w:val="both"/>
        <w:rPr>
          <w:rFonts w:ascii="Times New Roman" w:hAnsi="Times New Roman"/>
          <w:sz w:val="28"/>
          <w:szCs w:val="28"/>
        </w:rPr>
      </w:pPr>
    </w:p>
    <w:p w:rsidR="00590DE5" w:rsidRDefault="00590DE5" w:rsidP="00590DE5">
      <w:pPr>
        <w:spacing w:after="0" w:line="360" w:lineRule="auto"/>
        <w:jc w:val="both"/>
        <w:rPr>
          <w:rFonts w:ascii="Times New Roman" w:hAnsi="Times New Roman"/>
          <w:sz w:val="28"/>
          <w:szCs w:val="28"/>
        </w:rPr>
      </w:pPr>
    </w:p>
    <w:p w:rsidR="00590DE5" w:rsidRPr="00ED36EE" w:rsidRDefault="00590DE5" w:rsidP="00590DE5">
      <w:pPr>
        <w:spacing w:after="0" w:line="360" w:lineRule="auto"/>
        <w:jc w:val="both"/>
        <w:rPr>
          <w:rFonts w:ascii="Times New Roman" w:hAnsi="Times New Roman"/>
          <w:sz w:val="28"/>
          <w:szCs w:val="28"/>
        </w:rPr>
      </w:pPr>
      <w:r>
        <w:rPr>
          <w:rFonts w:ascii="Times New Roman" w:hAnsi="Times New Roman"/>
          <w:sz w:val="28"/>
          <w:szCs w:val="28"/>
        </w:rPr>
        <w:lastRenderedPageBreak/>
        <w:t>Таблица Б.4</w:t>
      </w:r>
      <w:r w:rsidRPr="00EC4D76">
        <w:rPr>
          <w:rFonts w:ascii="Times New Roman" w:hAnsi="Times New Roman"/>
          <w:sz w:val="28"/>
          <w:szCs w:val="28"/>
        </w:rPr>
        <w:t xml:space="preserve"> – Сырые данные </w:t>
      </w:r>
      <w:r>
        <w:rPr>
          <w:rFonts w:ascii="Times New Roman" w:hAnsi="Times New Roman"/>
          <w:sz w:val="28"/>
          <w:szCs w:val="28"/>
        </w:rPr>
        <w:t>образа «Я счастливый» модифицированной методики диагностики межличностных отношений Т. Лири у девушек</w:t>
      </w:r>
    </w:p>
    <w:tbl>
      <w:tblPr>
        <w:tblW w:w="9513" w:type="dxa"/>
        <w:tblInd w:w="93" w:type="dxa"/>
        <w:tblLook w:val="04A0"/>
      </w:tblPr>
      <w:tblGrid>
        <w:gridCol w:w="458"/>
        <w:gridCol w:w="1071"/>
        <w:gridCol w:w="1592"/>
        <w:gridCol w:w="882"/>
        <w:gridCol w:w="819"/>
        <w:gridCol w:w="709"/>
        <w:gridCol w:w="850"/>
        <w:gridCol w:w="709"/>
        <w:gridCol w:w="992"/>
        <w:gridCol w:w="709"/>
        <w:gridCol w:w="722"/>
      </w:tblGrid>
      <w:tr w:rsidR="00590DE5" w:rsidRPr="00555B22" w:rsidTr="00E215BB">
        <w:trPr>
          <w:trHeight w:val="135"/>
        </w:trPr>
        <w:tc>
          <w:tcPr>
            <w:tcW w:w="458" w:type="dxa"/>
            <w:vMerge w:val="restart"/>
            <w:tcBorders>
              <w:top w:val="single" w:sz="4" w:space="0" w:color="auto"/>
              <w:left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w:t>
            </w:r>
          </w:p>
        </w:tc>
        <w:tc>
          <w:tcPr>
            <w:tcW w:w="1071" w:type="dxa"/>
            <w:vMerge w:val="restart"/>
            <w:tcBorders>
              <w:top w:val="single" w:sz="4" w:space="0" w:color="auto"/>
              <w:left w:val="nil"/>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Возраст</w:t>
            </w:r>
          </w:p>
        </w:tc>
        <w:tc>
          <w:tcPr>
            <w:tcW w:w="1592" w:type="dxa"/>
            <w:vMerge w:val="restart"/>
            <w:tcBorders>
              <w:top w:val="single" w:sz="4" w:space="0" w:color="auto"/>
              <w:left w:val="nil"/>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Пол</w:t>
            </w:r>
          </w:p>
        </w:tc>
        <w:tc>
          <w:tcPr>
            <w:tcW w:w="639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Счастливый/ Номер шкалы</w:t>
            </w:r>
          </w:p>
        </w:tc>
      </w:tr>
      <w:tr w:rsidR="00590DE5" w:rsidRPr="00555B22" w:rsidTr="00E215BB">
        <w:trPr>
          <w:trHeight w:val="150"/>
        </w:trPr>
        <w:tc>
          <w:tcPr>
            <w:tcW w:w="458" w:type="dxa"/>
            <w:vMerge/>
            <w:tcBorders>
              <w:left w:val="single" w:sz="4" w:space="0" w:color="auto"/>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071" w:type="dxa"/>
            <w:vMerge/>
            <w:tcBorders>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1592" w:type="dxa"/>
            <w:vMerge/>
            <w:tcBorders>
              <w:left w:val="nil"/>
              <w:bottom w:val="single" w:sz="4" w:space="0" w:color="auto"/>
              <w:right w:val="single" w:sz="4" w:space="0" w:color="auto"/>
            </w:tcBorders>
            <w:shd w:val="clear" w:color="000000" w:fill="FFFFFF"/>
            <w:noWrap/>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6</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7</w:t>
            </w: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3848AF" w:rsidRDefault="00590DE5"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8</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29</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19</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15</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11</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30</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17</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16</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31</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19</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14</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32</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17</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33</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17</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34</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17</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10</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16</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35</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10</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36</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37</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21</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13</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13</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13</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38</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17</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11</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11</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39</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40</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13</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41</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19</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42</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10</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43</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44</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20</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14</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14</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13</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45</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46</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47</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14</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15</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48</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10</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10</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49</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13</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50</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24</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10</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11</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51</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11</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52</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53</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54</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15</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55</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14</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56</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10</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543607"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58</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11</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1F1915">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59</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15</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11</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11</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10</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11</w:t>
            </w:r>
          </w:p>
        </w:tc>
      </w:tr>
      <w:tr w:rsidR="00D95D4B" w:rsidRPr="00555B22" w:rsidTr="00E215BB">
        <w:trPr>
          <w:trHeight w:val="30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1071"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18</w:t>
            </w:r>
          </w:p>
        </w:tc>
        <w:tc>
          <w:tcPr>
            <w:tcW w:w="15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женский</w:t>
            </w:r>
          </w:p>
        </w:tc>
        <w:tc>
          <w:tcPr>
            <w:tcW w:w="88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c>
          <w:tcPr>
            <w:tcW w:w="81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22" w:type="dxa"/>
            <w:tcBorders>
              <w:top w:val="nil"/>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r>
      <w:tr w:rsidR="00D95D4B" w:rsidRPr="00555B22" w:rsidTr="00E215BB">
        <w:trPr>
          <w:trHeight w:val="120"/>
        </w:trPr>
        <w:tc>
          <w:tcPr>
            <w:tcW w:w="312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5D4B" w:rsidRPr="003848AF"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3848AF">
              <w:rPr>
                <w:rFonts w:ascii="Times New Roman" w:eastAsia="Times New Roman" w:hAnsi="Times New Roman" w:cs="Times New Roman"/>
                <w:color w:val="000000"/>
                <w:sz w:val="24"/>
                <w:szCs w:val="24"/>
                <w:lang w:eastAsia="ru-RU"/>
              </w:rPr>
              <w:t>Среднее значение</w:t>
            </w:r>
          </w:p>
        </w:tc>
        <w:tc>
          <w:tcPr>
            <w:tcW w:w="882"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8,8</w:t>
            </w:r>
          </w:p>
        </w:tc>
        <w:tc>
          <w:tcPr>
            <w:tcW w:w="81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3,7</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8,0</w:t>
            </w:r>
          </w:p>
        </w:tc>
        <w:tc>
          <w:tcPr>
            <w:tcW w:w="722" w:type="dxa"/>
            <w:tcBorders>
              <w:top w:val="single" w:sz="4" w:space="0" w:color="auto"/>
              <w:left w:val="nil"/>
              <w:bottom w:val="single" w:sz="4" w:space="0" w:color="auto"/>
              <w:right w:val="single" w:sz="4" w:space="0" w:color="auto"/>
            </w:tcBorders>
            <w:shd w:val="clear" w:color="000000" w:fill="FFFFFF"/>
            <w:noWrap/>
            <w:vAlign w:val="bottom"/>
            <w:hideMark/>
          </w:tcPr>
          <w:p w:rsidR="00D95D4B" w:rsidRPr="0070384B" w:rsidRDefault="00D95D4B" w:rsidP="00E215BB">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8,6</w:t>
            </w:r>
          </w:p>
        </w:tc>
      </w:tr>
    </w:tbl>
    <w:p w:rsidR="00590DE5" w:rsidRDefault="00590DE5" w:rsidP="00590DE5">
      <w:pPr>
        <w:spacing w:after="0" w:line="360" w:lineRule="auto"/>
        <w:jc w:val="both"/>
        <w:rPr>
          <w:rFonts w:ascii="Times New Roman" w:hAnsi="Times New Roman"/>
          <w:sz w:val="28"/>
          <w:szCs w:val="28"/>
        </w:rPr>
      </w:pPr>
    </w:p>
    <w:p w:rsidR="00590DE5" w:rsidRDefault="00590DE5">
      <w:pPr>
        <w:rPr>
          <w:rFonts w:ascii="Times New Roman" w:hAnsi="Times New Roman"/>
          <w:sz w:val="28"/>
          <w:szCs w:val="28"/>
        </w:rPr>
      </w:pPr>
      <w:r>
        <w:rPr>
          <w:rFonts w:ascii="Times New Roman" w:hAnsi="Times New Roman"/>
          <w:sz w:val="28"/>
          <w:szCs w:val="28"/>
        </w:rPr>
        <w:br w:type="page"/>
      </w:r>
    </w:p>
    <w:p w:rsidR="00590DE5" w:rsidRDefault="00590DE5" w:rsidP="00590DE5">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694480">
        <w:rPr>
          <w:rFonts w:ascii="Times New Roman" w:hAnsi="Times New Roman" w:cs="Times New Roman"/>
          <w:b/>
          <w:sz w:val="28"/>
          <w:szCs w:val="28"/>
        </w:rPr>
        <w:t>В</w:t>
      </w:r>
    </w:p>
    <w:p w:rsidR="00724D25" w:rsidRPr="00EC4D76" w:rsidRDefault="00724D25" w:rsidP="00590DE5">
      <w:pPr>
        <w:spacing w:line="360" w:lineRule="auto"/>
        <w:contextualSpacing/>
        <w:jc w:val="center"/>
        <w:rPr>
          <w:rFonts w:ascii="Times New Roman" w:hAnsi="Times New Roman" w:cs="Times New Roman"/>
          <w:b/>
          <w:sz w:val="28"/>
          <w:szCs w:val="28"/>
        </w:rPr>
      </w:pPr>
    </w:p>
    <w:p w:rsidR="00590DE5" w:rsidRDefault="00590DE5" w:rsidP="00590DE5">
      <w:pPr>
        <w:spacing w:line="360" w:lineRule="auto"/>
        <w:contextualSpacing/>
        <w:jc w:val="center"/>
        <w:rPr>
          <w:rFonts w:ascii="Times New Roman" w:hAnsi="Times New Roman" w:cs="Times New Roman"/>
          <w:b/>
          <w:sz w:val="28"/>
          <w:szCs w:val="28"/>
        </w:rPr>
      </w:pPr>
      <w:r w:rsidRPr="00694480">
        <w:rPr>
          <w:rFonts w:ascii="Times New Roman" w:hAnsi="Times New Roman" w:cs="Times New Roman"/>
          <w:b/>
          <w:sz w:val="28"/>
          <w:szCs w:val="28"/>
        </w:rPr>
        <w:t>Р</w:t>
      </w:r>
      <w:r w:rsidR="00694480" w:rsidRPr="00694480">
        <w:rPr>
          <w:rFonts w:ascii="Times New Roman" w:hAnsi="Times New Roman" w:cs="Times New Roman"/>
          <w:b/>
          <w:sz w:val="28"/>
          <w:szCs w:val="28"/>
        </w:rPr>
        <w:t>езультаты методики диагностики ценностных ориентаций в карьере «Якоря карьеры»</w:t>
      </w:r>
      <w:r w:rsidRPr="00694480">
        <w:rPr>
          <w:rFonts w:ascii="Times New Roman" w:hAnsi="Times New Roman" w:cs="Times New Roman"/>
          <w:b/>
          <w:sz w:val="28"/>
          <w:szCs w:val="28"/>
        </w:rPr>
        <w:t xml:space="preserve"> Э. Ш</w:t>
      </w:r>
      <w:r w:rsidR="00694480" w:rsidRPr="00694480">
        <w:rPr>
          <w:rFonts w:ascii="Times New Roman" w:hAnsi="Times New Roman" w:cs="Times New Roman"/>
          <w:b/>
          <w:sz w:val="28"/>
          <w:szCs w:val="28"/>
        </w:rPr>
        <w:t>ейна</w:t>
      </w:r>
    </w:p>
    <w:p w:rsidR="00724D25" w:rsidRDefault="00724D25" w:rsidP="00590DE5">
      <w:pPr>
        <w:spacing w:line="360" w:lineRule="auto"/>
        <w:contextualSpacing/>
        <w:jc w:val="center"/>
        <w:rPr>
          <w:rFonts w:ascii="Times New Roman" w:hAnsi="Times New Roman" w:cs="Times New Roman"/>
          <w:b/>
          <w:sz w:val="28"/>
          <w:szCs w:val="28"/>
        </w:rPr>
      </w:pPr>
    </w:p>
    <w:p w:rsidR="00590DE5" w:rsidRDefault="00590DE5" w:rsidP="00590DE5">
      <w:pPr>
        <w:spacing w:after="0" w:line="360" w:lineRule="auto"/>
        <w:jc w:val="both"/>
        <w:rPr>
          <w:rFonts w:ascii="Times New Roman" w:hAnsi="Times New Roman"/>
          <w:sz w:val="28"/>
          <w:szCs w:val="28"/>
        </w:rPr>
      </w:pPr>
      <w:r>
        <w:rPr>
          <w:rFonts w:ascii="Times New Roman" w:hAnsi="Times New Roman"/>
          <w:sz w:val="28"/>
          <w:szCs w:val="28"/>
        </w:rPr>
        <w:t xml:space="preserve">Таблица </w:t>
      </w:r>
      <w:r w:rsidR="00694480">
        <w:rPr>
          <w:rFonts w:ascii="Times New Roman" w:hAnsi="Times New Roman"/>
          <w:sz w:val="28"/>
          <w:szCs w:val="28"/>
        </w:rPr>
        <w:t>В</w:t>
      </w:r>
      <w:r>
        <w:rPr>
          <w:rFonts w:ascii="Times New Roman" w:hAnsi="Times New Roman"/>
          <w:sz w:val="28"/>
          <w:szCs w:val="28"/>
        </w:rPr>
        <w:t>.1</w:t>
      </w:r>
      <w:r w:rsidRPr="00EC4D76">
        <w:rPr>
          <w:rFonts w:ascii="Times New Roman" w:hAnsi="Times New Roman"/>
          <w:sz w:val="28"/>
          <w:szCs w:val="28"/>
        </w:rPr>
        <w:t xml:space="preserve"> – Сырые данные </w:t>
      </w:r>
      <w:r>
        <w:rPr>
          <w:rFonts w:ascii="Times New Roman" w:hAnsi="Times New Roman"/>
          <w:sz w:val="28"/>
          <w:szCs w:val="28"/>
        </w:rPr>
        <w:t>по методики диагностики ценностных ориентаций в карьере у юношей</w:t>
      </w:r>
    </w:p>
    <w:tbl>
      <w:tblPr>
        <w:tblW w:w="10085" w:type="dxa"/>
        <w:jc w:val="center"/>
        <w:tblLook w:val="04A0"/>
      </w:tblPr>
      <w:tblGrid>
        <w:gridCol w:w="506"/>
        <w:gridCol w:w="506"/>
        <w:gridCol w:w="1126"/>
        <w:gridCol w:w="1062"/>
        <w:gridCol w:w="709"/>
        <w:gridCol w:w="567"/>
        <w:gridCol w:w="851"/>
        <w:gridCol w:w="1102"/>
        <w:gridCol w:w="883"/>
        <w:gridCol w:w="709"/>
        <w:gridCol w:w="1088"/>
        <w:gridCol w:w="976"/>
      </w:tblGrid>
      <w:tr w:rsidR="00590DE5" w:rsidRPr="0070384B" w:rsidTr="003848AF">
        <w:trPr>
          <w:trHeight w:val="1920"/>
          <w:jc w:val="center"/>
        </w:trPr>
        <w:tc>
          <w:tcPr>
            <w:tcW w:w="506"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w:t>
            </w:r>
          </w:p>
        </w:tc>
        <w:tc>
          <w:tcPr>
            <w:tcW w:w="506"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Возраст</w:t>
            </w:r>
          </w:p>
        </w:tc>
        <w:tc>
          <w:tcPr>
            <w:tcW w:w="1126"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Пол</w:t>
            </w:r>
          </w:p>
        </w:tc>
        <w:tc>
          <w:tcPr>
            <w:tcW w:w="1062"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Профессиональная компетентность</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Менеджмент</w:t>
            </w:r>
          </w:p>
        </w:tc>
        <w:tc>
          <w:tcPr>
            <w:tcW w:w="567"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Автономия</w:t>
            </w:r>
          </w:p>
        </w:tc>
        <w:tc>
          <w:tcPr>
            <w:tcW w:w="851"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Стабильное место работы</w:t>
            </w:r>
          </w:p>
        </w:tc>
        <w:tc>
          <w:tcPr>
            <w:tcW w:w="1102"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Стабильное место жительства</w:t>
            </w:r>
          </w:p>
        </w:tc>
        <w:tc>
          <w:tcPr>
            <w:tcW w:w="883"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Служение</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Вызов</w:t>
            </w:r>
          </w:p>
        </w:tc>
        <w:tc>
          <w:tcPr>
            <w:tcW w:w="1088"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Интеграция стиля жизни</w:t>
            </w:r>
          </w:p>
        </w:tc>
        <w:tc>
          <w:tcPr>
            <w:tcW w:w="976"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Предпринимательство</w:t>
            </w:r>
          </w:p>
        </w:tc>
      </w:tr>
      <w:tr w:rsidR="00590DE5" w:rsidRPr="0070384B" w:rsidTr="003848AF">
        <w:trPr>
          <w:trHeight w:val="300"/>
          <w:jc w:val="center"/>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w:t>
            </w:r>
          </w:p>
        </w:tc>
        <w:tc>
          <w:tcPr>
            <w:tcW w:w="50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2</w:t>
            </w:r>
          </w:p>
        </w:tc>
        <w:tc>
          <w:tcPr>
            <w:tcW w:w="110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w:t>
            </w:r>
          </w:p>
        </w:tc>
        <w:tc>
          <w:tcPr>
            <w:tcW w:w="883"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1088"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97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10</w:t>
            </w:r>
          </w:p>
        </w:tc>
      </w:tr>
      <w:tr w:rsidR="00590DE5" w:rsidRPr="0070384B" w:rsidTr="003848AF">
        <w:trPr>
          <w:trHeight w:val="300"/>
          <w:jc w:val="center"/>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2</w:t>
            </w:r>
          </w:p>
        </w:tc>
        <w:tc>
          <w:tcPr>
            <w:tcW w:w="50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20</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110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2</w:t>
            </w:r>
          </w:p>
        </w:tc>
        <w:tc>
          <w:tcPr>
            <w:tcW w:w="883"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1088"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97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10</w:t>
            </w:r>
          </w:p>
        </w:tc>
      </w:tr>
      <w:tr w:rsidR="00590DE5" w:rsidRPr="0070384B" w:rsidTr="003848AF">
        <w:trPr>
          <w:trHeight w:val="300"/>
          <w:jc w:val="center"/>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3</w:t>
            </w:r>
          </w:p>
        </w:tc>
        <w:tc>
          <w:tcPr>
            <w:tcW w:w="50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17</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w:t>
            </w:r>
          </w:p>
        </w:tc>
        <w:tc>
          <w:tcPr>
            <w:tcW w:w="110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883"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8</w:t>
            </w:r>
          </w:p>
        </w:tc>
        <w:tc>
          <w:tcPr>
            <w:tcW w:w="1088"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97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10</w:t>
            </w:r>
          </w:p>
        </w:tc>
      </w:tr>
      <w:tr w:rsidR="00590DE5" w:rsidRPr="0070384B" w:rsidTr="003848AF">
        <w:trPr>
          <w:trHeight w:val="300"/>
          <w:jc w:val="center"/>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50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3</w:t>
            </w:r>
          </w:p>
        </w:tc>
        <w:tc>
          <w:tcPr>
            <w:tcW w:w="110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883"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8</w:t>
            </w:r>
          </w:p>
        </w:tc>
        <w:tc>
          <w:tcPr>
            <w:tcW w:w="1088"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97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r>
      <w:tr w:rsidR="00590DE5" w:rsidRPr="0070384B" w:rsidTr="003848AF">
        <w:trPr>
          <w:trHeight w:val="300"/>
          <w:jc w:val="center"/>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50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19</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110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883"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1088"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3</w:t>
            </w:r>
          </w:p>
        </w:tc>
        <w:tc>
          <w:tcPr>
            <w:tcW w:w="97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8</w:t>
            </w:r>
          </w:p>
        </w:tc>
      </w:tr>
      <w:tr w:rsidR="00590DE5" w:rsidRPr="0070384B" w:rsidTr="003848AF">
        <w:trPr>
          <w:trHeight w:val="300"/>
          <w:jc w:val="center"/>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50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20</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110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883"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3</w:t>
            </w:r>
          </w:p>
        </w:tc>
        <w:tc>
          <w:tcPr>
            <w:tcW w:w="1088"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97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r>
      <w:tr w:rsidR="00590DE5" w:rsidRPr="0070384B" w:rsidTr="003848AF">
        <w:trPr>
          <w:trHeight w:val="300"/>
          <w:jc w:val="center"/>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50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w:t>
            </w:r>
          </w:p>
        </w:tc>
        <w:tc>
          <w:tcPr>
            <w:tcW w:w="110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8</w:t>
            </w:r>
          </w:p>
        </w:tc>
        <w:tc>
          <w:tcPr>
            <w:tcW w:w="883"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1088"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97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9</w:t>
            </w:r>
          </w:p>
        </w:tc>
      </w:tr>
      <w:tr w:rsidR="00590DE5" w:rsidRPr="0070384B" w:rsidTr="003848AF">
        <w:trPr>
          <w:trHeight w:val="300"/>
          <w:jc w:val="center"/>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8</w:t>
            </w:r>
          </w:p>
        </w:tc>
        <w:tc>
          <w:tcPr>
            <w:tcW w:w="50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3</w:t>
            </w:r>
          </w:p>
        </w:tc>
        <w:tc>
          <w:tcPr>
            <w:tcW w:w="110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883"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9</w:t>
            </w:r>
          </w:p>
        </w:tc>
        <w:tc>
          <w:tcPr>
            <w:tcW w:w="1088"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97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r>
      <w:tr w:rsidR="00590DE5" w:rsidRPr="0070384B" w:rsidTr="003848AF">
        <w:trPr>
          <w:trHeight w:val="300"/>
          <w:jc w:val="center"/>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9</w:t>
            </w:r>
          </w:p>
        </w:tc>
        <w:tc>
          <w:tcPr>
            <w:tcW w:w="50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110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883"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1088"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97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9</w:t>
            </w:r>
          </w:p>
        </w:tc>
      </w:tr>
      <w:tr w:rsidR="00590DE5" w:rsidRPr="0070384B" w:rsidTr="003848AF">
        <w:trPr>
          <w:trHeight w:val="300"/>
          <w:jc w:val="center"/>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right"/>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10</w:t>
            </w:r>
          </w:p>
        </w:tc>
        <w:tc>
          <w:tcPr>
            <w:tcW w:w="50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110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883"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2</w:t>
            </w:r>
          </w:p>
        </w:tc>
        <w:tc>
          <w:tcPr>
            <w:tcW w:w="1088"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8</w:t>
            </w:r>
          </w:p>
        </w:tc>
        <w:tc>
          <w:tcPr>
            <w:tcW w:w="97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8</w:t>
            </w:r>
          </w:p>
        </w:tc>
      </w:tr>
      <w:tr w:rsidR="00590DE5" w:rsidRPr="0070384B" w:rsidTr="003848AF">
        <w:trPr>
          <w:trHeight w:val="300"/>
          <w:jc w:val="center"/>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right"/>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11</w:t>
            </w:r>
          </w:p>
        </w:tc>
        <w:tc>
          <w:tcPr>
            <w:tcW w:w="50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18</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110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8</w:t>
            </w:r>
          </w:p>
        </w:tc>
        <w:tc>
          <w:tcPr>
            <w:tcW w:w="883"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2</w:t>
            </w:r>
          </w:p>
        </w:tc>
        <w:tc>
          <w:tcPr>
            <w:tcW w:w="1088"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97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r>
      <w:tr w:rsidR="00590DE5" w:rsidRPr="0070384B" w:rsidTr="003848AF">
        <w:trPr>
          <w:trHeight w:val="300"/>
          <w:jc w:val="center"/>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right"/>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12</w:t>
            </w:r>
          </w:p>
        </w:tc>
        <w:tc>
          <w:tcPr>
            <w:tcW w:w="50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27</w:t>
            </w:r>
          </w:p>
        </w:tc>
        <w:tc>
          <w:tcPr>
            <w:tcW w:w="112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110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9</w:t>
            </w:r>
          </w:p>
        </w:tc>
        <w:tc>
          <w:tcPr>
            <w:tcW w:w="883"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1088"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97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r>
      <w:tr w:rsidR="00590DE5" w:rsidRPr="0070384B" w:rsidTr="003848AF">
        <w:trPr>
          <w:trHeight w:val="300"/>
          <w:jc w:val="center"/>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right"/>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13</w:t>
            </w:r>
          </w:p>
        </w:tc>
        <w:tc>
          <w:tcPr>
            <w:tcW w:w="50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24</w:t>
            </w:r>
          </w:p>
        </w:tc>
        <w:tc>
          <w:tcPr>
            <w:tcW w:w="1126" w:type="dxa"/>
            <w:tcBorders>
              <w:top w:val="nil"/>
              <w:left w:val="nil"/>
              <w:bottom w:val="single" w:sz="4" w:space="0" w:color="auto"/>
              <w:right w:val="single" w:sz="4" w:space="0" w:color="auto"/>
            </w:tcBorders>
            <w:shd w:val="clear" w:color="000000" w:fill="FFFFFF"/>
            <w:noWrap/>
            <w:vAlign w:val="center"/>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110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w:t>
            </w:r>
          </w:p>
        </w:tc>
        <w:tc>
          <w:tcPr>
            <w:tcW w:w="883"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1088"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w:t>
            </w:r>
          </w:p>
        </w:tc>
        <w:tc>
          <w:tcPr>
            <w:tcW w:w="97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r>
      <w:tr w:rsidR="00590DE5" w:rsidRPr="0070384B" w:rsidTr="003848AF">
        <w:trPr>
          <w:trHeight w:val="300"/>
          <w:jc w:val="center"/>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right"/>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14</w:t>
            </w:r>
          </w:p>
        </w:tc>
        <w:tc>
          <w:tcPr>
            <w:tcW w:w="50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26</w:t>
            </w:r>
          </w:p>
        </w:tc>
        <w:tc>
          <w:tcPr>
            <w:tcW w:w="1126" w:type="dxa"/>
            <w:tcBorders>
              <w:top w:val="nil"/>
              <w:left w:val="nil"/>
              <w:bottom w:val="single" w:sz="4" w:space="0" w:color="auto"/>
              <w:right w:val="single" w:sz="4" w:space="0" w:color="auto"/>
            </w:tcBorders>
            <w:shd w:val="clear" w:color="000000" w:fill="FFFFFF"/>
            <w:noWrap/>
            <w:vAlign w:val="center"/>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1102"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3</w:t>
            </w:r>
          </w:p>
        </w:tc>
        <w:tc>
          <w:tcPr>
            <w:tcW w:w="883"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1088"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w:t>
            </w:r>
          </w:p>
        </w:tc>
        <w:tc>
          <w:tcPr>
            <w:tcW w:w="97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r>
      <w:tr w:rsidR="00590DE5" w:rsidRPr="0070384B" w:rsidTr="00D95D4B">
        <w:trPr>
          <w:trHeight w:val="134"/>
          <w:jc w:val="center"/>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right"/>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15</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22</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single" w:sz="4" w:space="0" w:color="auto"/>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c>
          <w:tcPr>
            <w:tcW w:w="883"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5</w:t>
            </w:r>
          </w:p>
        </w:tc>
        <w:tc>
          <w:tcPr>
            <w:tcW w:w="1088"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2</w:t>
            </w:r>
          </w:p>
        </w:tc>
        <w:tc>
          <w:tcPr>
            <w:tcW w:w="976" w:type="dxa"/>
            <w:tcBorders>
              <w:top w:val="nil"/>
              <w:left w:val="nil"/>
              <w:bottom w:val="single" w:sz="4" w:space="0" w:color="auto"/>
              <w:right w:val="single" w:sz="4" w:space="0" w:color="auto"/>
            </w:tcBorders>
            <w:shd w:val="clear" w:color="000000" w:fill="FFFFFF"/>
            <w:noWrap/>
            <w:vAlign w:val="bottom"/>
            <w:hideMark/>
          </w:tcPr>
          <w:p w:rsidR="00590DE5" w:rsidRPr="0070384B"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7</w:t>
            </w:r>
          </w:p>
        </w:tc>
      </w:tr>
      <w:tr w:rsidR="001F1915" w:rsidRPr="0070384B" w:rsidTr="001F1915">
        <w:trPr>
          <w:trHeight w:val="125"/>
          <w:jc w:val="center"/>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112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97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r>
      <w:tr w:rsidR="001F1915" w:rsidRPr="0070384B" w:rsidTr="001F1915">
        <w:trPr>
          <w:trHeight w:val="134"/>
          <w:jc w:val="center"/>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112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97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r>
      <w:tr w:rsidR="001F1915" w:rsidRPr="0070384B" w:rsidTr="001F1915">
        <w:trPr>
          <w:trHeight w:val="134"/>
          <w:jc w:val="center"/>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c>
          <w:tcPr>
            <w:tcW w:w="112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97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r>
      <w:tr w:rsidR="001F1915" w:rsidRPr="0070384B" w:rsidTr="001F1915">
        <w:trPr>
          <w:trHeight w:val="151"/>
          <w:jc w:val="center"/>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c>
          <w:tcPr>
            <w:tcW w:w="112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97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r>
      <w:tr w:rsidR="001F1915" w:rsidRPr="0070384B" w:rsidTr="001F1915">
        <w:trPr>
          <w:trHeight w:val="151"/>
          <w:jc w:val="center"/>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112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97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r>
      <w:tr w:rsidR="001F1915" w:rsidRPr="0070384B" w:rsidTr="001F1915">
        <w:trPr>
          <w:trHeight w:val="109"/>
          <w:jc w:val="center"/>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112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97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r>
      <w:tr w:rsidR="001F1915" w:rsidRPr="0070384B" w:rsidTr="001F1915">
        <w:trPr>
          <w:trHeight w:val="151"/>
          <w:jc w:val="center"/>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112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97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r>
      <w:tr w:rsidR="001F1915" w:rsidRPr="0070384B" w:rsidTr="001F1915">
        <w:trPr>
          <w:trHeight w:val="125"/>
          <w:jc w:val="center"/>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c>
          <w:tcPr>
            <w:tcW w:w="112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1F1915">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97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r>
      <w:tr w:rsidR="001F1915" w:rsidRPr="0070384B" w:rsidTr="00D95D4B">
        <w:trPr>
          <w:trHeight w:val="151"/>
          <w:jc w:val="center"/>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70384B" w:rsidRDefault="001F1915"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1F1915" w:rsidRPr="0070384B" w:rsidRDefault="001F1915" w:rsidP="001F1915">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97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r>
      <w:tr w:rsidR="00543607" w:rsidRPr="0070384B" w:rsidTr="00D95D4B">
        <w:trPr>
          <w:trHeight w:val="125"/>
          <w:jc w:val="center"/>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3607" w:rsidRPr="0070384B" w:rsidRDefault="00543607" w:rsidP="00E215BB">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543607" w:rsidRPr="0070384B" w:rsidRDefault="00543607" w:rsidP="001F1915">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9</w:t>
            </w:r>
          </w:p>
        </w:tc>
        <w:tc>
          <w:tcPr>
            <w:tcW w:w="976"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r w:rsidR="00543607" w:rsidRPr="0070384B" w:rsidTr="00D95D4B">
        <w:trPr>
          <w:trHeight w:val="151"/>
          <w:jc w:val="center"/>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3607" w:rsidRPr="0070384B" w:rsidRDefault="00543607" w:rsidP="00E215BB">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26</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543607" w:rsidRPr="0070384B" w:rsidRDefault="00543607" w:rsidP="001F1915">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2</w:t>
            </w:r>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976"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r>
      <w:tr w:rsidR="00543607" w:rsidRPr="0070384B" w:rsidTr="00D95D4B">
        <w:trPr>
          <w:trHeight w:val="167"/>
          <w:jc w:val="center"/>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3607" w:rsidRPr="0070384B" w:rsidRDefault="00543607" w:rsidP="00E215BB">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543607" w:rsidRPr="0070384B" w:rsidRDefault="00543607" w:rsidP="001F1915">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w:t>
            </w:r>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8</w:t>
            </w:r>
          </w:p>
        </w:tc>
        <w:tc>
          <w:tcPr>
            <w:tcW w:w="976"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543607" w:rsidRPr="0070384B" w:rsidTr="00D95D4B">
        <w:trPr>
          <w:trHeight w:val="151"/>
          <w:jc w:val="center"/>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3607" w:rsidRPr="0070384B" w:rsidRDefault="00543607" w:rsidP="00E215BB">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543607" w:rsidRPr="0070384B" w:rsidRDefault="00543607" w:rsidP="001F1915">
            <w:pPr>
              <w:spacing w:after="0" w:line="240" w:lineRule="auto"/>
              <w:jc w:val="center"/>
              <w:rPr>
                <w:rFonts w:ascii="Times New Roman" w:eastAsia="Times New Roman" w:hAnsi="Times New Roman" w:cs="Times New Roman"/>
                <w:color w:val="000000" w:themeColor="text1"/>
                <w:sz w:val="24"/>
                <w:szCs w:val="24"/>
                <w:lang w:eastAsia="ru-RU"/>
              </w:rPr>
            </w:pPr>
            <w:r w:rsidRPr="0070384B">
              <w:rPr>
                <w:rFonts w:ascii="Times New Roman" w:eastAsia="Times New Roman" w:hAnsi="Times New Roman" w:cs="Times New Roman"/>
                <w:color w:val="000000" w:themeColor="text1"/>
                <w:sz w:val="24"/>
                <w:szCs w:val="24"/>
                <w:lang w:eastAsia="ru-RU"/>
              </w:rPr>
              <w:t>мужской</w:t>
            </w:r>
          </w:p>
        </w:tc>
        <w:tc>
          <w:tcPr>
            <w:tcW w:w="1062"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5</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11</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3D6D70">
            <w:pPr>
              <w:spacing w:after="0" w:line="240" w:lineRule="auto"/>
              <w:jc w:val="center"/>
              <w:rPr>
                <w:rFonts w:ascii="Times New Roman" w:eastAsia="Times New Roman" w:hAnsi="Times New Roman" w:cs="Times New Roman"/>
                <w:color w:val="000000"/>
                <w:sz w:val="24"/>
                <w:szCs w:val="24"/>
                <w:lang w:eastAsia="ru-RU"/>
              </w:rPr>
            </w:pPr>
            <w:r w:rsidRPr="0070384B">
              <w:rPr>
                <w:rFonts w:ascii="Times New Roman" w:eastAsia="Times New Roman" w:hAnsi="Times New Roman" w:cs="Times New Roman"/>
                <w:color w:val="000000"/>
                <w:sz w:val="24"/>
                <w:szCs w:val="24"/>
                <w:lang w:eastAsia="ru-RU"/>
              </w:rPr>
              <w:t>12</w:t>
            </w:r>
          </w:p>
        </w:tc>
        <w:tc>
          <w:tcPr>
            <w:tcW w:w="976"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70384B" w:rsidRDefault="00543607" w:rsidP="00E215B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r>
    </w:tbl>
    <w:p w:rsidR="00590DE5" w:rsidRPr="00ED36EE" w:rsidRDefault="00590DE5" w:rsidP="00590DE5">
      <w:pPr>
        <w:spacing w:after="0" w:line="360" w:lineRule="auto"/>
        <w:jc w:val="both"/>
        <w:rPr>
          <w:rFonts w:ascii="Times New Roman" w:hAnsi="Times New Roman"/>
          <w:sz w:val="28"/>
          <w:szCs w:val="28"/>
        </w:rPr>
      </w:pPr>
    </w:p>
    <w:p w:rsidR="00590DE5" w:rsidRPr="00BF63D2" w:rsidRDefault="00590DE5" w:rsidP="00590DE5">
      <w:pPr>
        <w:spacing w:line="360" w:lineRule="auto"/>
        <w:ind w:firstLine="709"/>
        <w:contextualSpacing/>
        <w:rPr>
          <w:rFonts w:ascii="Times New Roman" w:hAnsi="Times New Roman" w:cs="Times New Roman"/>
          <w:sz w:val="24"/>
          <w:szCs w:val="24"/>
        </w:rPr>
      </w:pPr>
    </w:p>
    <w:p w:rsidR="00590DE5" w:rsidRPr="00ED36EE" w:rsidRDefault="00590DE5" w:rsidP="00590DE5">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Таблица </w:t>
      </w:r>
      <w:r w:rsidR="00694480">
        <w:rPr>
          <w:rFonts w:ascii="Times New Roman" w:hAnsi="Times New Roman"/>
          <w:sz w:val="28"/>
          <w:szCs w:val="28"/>
        </w:rPr>
        <w:t>В</w:t>
      </w:r>
      <w:r>
        <w:rPr>
          <w:rFonts w:ascii="Times New Roman" w:hAnsi="Times New Roman"/>
          <w:sz w:val="28"/>
          <w:szCs w:val="28"/>
        </w:rPr>
        <w:t>.2</w:t>
      </w:r>
      <w:r w:rsidRPr="00EC4D76">
        <w:rPr>
          <w:rFonts w:ascii="Times New Roman" w:hAnsi="Times New Roman"/>
          <w:sz w:val="28"/>
          <w:szCs w:val="28"/>
        </w:rPr>
        <w:t xml:space="preserve"> – Сырые данные </w:t>
      </w:r>
      <w:r>
        <w:rPr>
          <w:rFonts w:ascii="Times New Roman" w:hAnsi="Times New Roman"/>
          <w:sz w:val="28"/>
          <w:szCs w:val="28"/>
        </w:rPr>
        <w:t>по методики диагностики ценностных ориентаций в карьере у девушек</w:t>
      </w:r>
    </w:p>
    <w:tbl>
      <w:tblPr>
        <w:tblW w:w="9865" w:type="dxa"/>
        <w:tblInd w:w="93" w:type="dxa"/>
        <w:tblLook w:val="04A0"/>
      </w:tblPr>
      <w:tblGrid>
        <w:gridCol w:w="506"/>
        <w:gridCol w:w="506"/>
        <w:gridCol w:w="1097"/>
        <w:gridCol w:w="1134"/>
        <w:gridCol w:w="709"/>
        <w:gridCol w:w="567"/>
        <w:gridCol w:w="851"/>
        <w:gridCol w:w="1166"/>
        <w:gridCol w:w="850"/>
        <w:gridCol w:w="709"/>
        <w:gridCol w:w="960"/>
        <w:gridCol w:w="810"/>
      </w:tblGrid>
      <w:tr w:rsidR="00590DE5" w:rsidRPr="002544F9" w:rsidTr="003848AF">
        <w:trPr>
          <w:trHeight w:val="1920"/>
        </w:trPr>
        <w:tc>
          <w:tcPr>
            <w:tcW w:w="506"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w:t>
            </w:r>
          </w:p>
        </w:tc>
        <w:tc>
          <w:tcPr>
            <w:tcW w:w="506"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Возраст</w:t>
            </w:r>
          </w:p>
        </w:tc>
        <w:tc>
          <w:tcPr>
            <w:tcW w:w="1097"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Пол</w:t>
            </w:r>
          </w:p>
        </w:tc>
        <w:tc>
          <w:tcPr>
            <w:tcW w:w="1134"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Профессиональная компетентность</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Менеджмент</w:t>
            </w:r>
          </w:p>
        </w:tc>
        <w:tc>
          <w:tcPr>
            <w:tcW w:w="567"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Автономия</w:t>
            </w:r>
          </w:p>
        </w:tc>
        <w:tc>
          <w:tcPr>
            <w:tcW w:w="851"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Стабильное место работы</w:t>
            </w:r>
          </w:p>
        </w:tc>
        <w:tc>
          <w:tcPr>
            <w:tcW w:w="1166"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Стабильное место жительства</w:t>
            </w:r>
          </w:p>
        </w:tc>
        <w:tc>
          <w:tcPr>
            <w:tcW w:w="850"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Служение</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Вызов</w:t>
            </w:r>
          </w:p>
        </w:tc>
        <w:tc>
          <w:tcPr>
            <w:tcW w:w="960"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Интеграция стиля жизни</w:t>
            </w:r>
          </w:p>
        </w:tc>
        <w:tc>
          <w:tcPr>
            <w:tcW w:w="810"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90DE5" w:rsidRPr="003848AF" w:rsidRDefault="00590DE5" w:rsidP="00E215BB">
            <w:pPr>
              <w:spacing w:after="0" w:line="240" w:lineRule="auto"/>
              <w:jc w:val="center"/>
              <w:rPr>
                <w:rFonts w:ascii="Times New Roman" w:eastAsia="Times New Roman" w:hAnsi="Times New Roman" w:cs="Times New Roman"/>
                <w:color w:val="000000" w:themeColor="text1"/>
                <w:sz w:val="24"/>
                <w:szCs w:val="24"/>
                <w:lang w:eastAsia="ru-RU"/>
              </w:rPr>
            </w:pPr>
            <w:r w:rsidRPr="003848AF">
              <w:rPr>
                <w:rFonts w:ascii="Times New Roman" w:eastAsia="Times New Roman" w:hAnsi="Times New Roman" w:cs="Times New Roman"/>
                <w:color w:val="000000" w:themeColor="text1"/>
                <w:sz w:val="24"/>
                <w:szCs w:val="24"/>
                <w:lang w:eastAsia="ru-RU"/>
              </w:rPr>
              <w:t>Предпринимательство</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29</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19</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30</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17</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31</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19</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32</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17</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33</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17</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34</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17</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35</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36</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37</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21</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38</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17</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39</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40</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r>
      <w:tr w:rsidR="001F1915" w:rsidRPr="002544F9" w:rsidTr="003848AF">
        <w:trPr>
          <w:trHeight w:val="300"/>
        </w:trPr>
        <w:tc>
          <w:tcPr>
            <w:tcW w:w="506" w:type="dxa"/>
            <w:tcBorders>
              <w:top w:val="nil"/>
              <w:left w:val="single" w:sz="4" w:space="0" w:color="auto"/>
              <w:bottom w:val="nil"/>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41</w:t>
            </w:r>
          </w:p>
        </w:tc>
        <w:tc>
          <w:tcPr>
            <w:tcW w:w="506" w:type="dxa"/>
            <w:tcBorders>
              <w:top w:val="nil"/>
              <w:left w:val="nil"/>
              <w:bottom w:val="nil"/>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19</w:t>
            </w:r>
          </w:p>
        </w:tc>
        <w:tc>
          <w:tcPr>
            <w:tcW w:w="1097" w:type="dxa"/>
            <w:tcBorders>
              <w:top w:val="nil"/>
              <w:left w:val="nil"/>
              <w:bottom w:val="nil"/>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r>
      <w:tr w:rsidR="001F1915" w:rsidRPr="002544F9" w:rsidTr="003848AF">
        <w:trPr>
          <w:trHeight w:val="300"/>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42</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43</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44</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20</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45</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46</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47</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48</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49</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50</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24</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51</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52</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53</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54</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55</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r>
      <w:tr w:rsidR="001F1915" w:rsidRPr="002544F9" w:rsidTr="00543607">
        <w:trPr>
          <w:trHeight w:val="132"/>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56</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r>
      <w:tr w:rsidR="00543607" w:rsidRPr="002544F9" w:rsidTr="00543607">
        <w:trPr>
          <w:trHeight w:val="151"/>
        </w:trPr>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3607" w:rsidRPr="00BB7760" w:rsidRDefault="00543607"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BB7760" w:rsidRDefault="00543607"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BB7760" w:rsidRDefault="00543607"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женский</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BB7760" w:rsidRDefault="00543607"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BB7760" w:rsidRDefault="00543607"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BB7760" w:rsidRDefault="00543607"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BB7760" w:rsidRDefault="00543607"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166"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BB7760" w:rsidRDefault="00543607"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BB7760" w:rsidRDefault="00543607"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BB7760" w:rsidRDefault="00543607"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BB7760" w:rsidRDefault="00543607"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rsidR="00543607" w:rsidRPr="00BB7760" w:rsidRDefault="00543607"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58</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1F19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7</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10</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6</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r>
      <w:tr w:rsidR="001F1915" w:rsidRPr="002544F9" w:rsidTr="003848AF">
        <w:trPr>
          <w:trHeight w:val="30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50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18</w:t>
            </w:r>
          </w:p>
        </w:tc>
        <w:tc>
          <w:tcPr>
            <w:tcW w:w="109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женский</w:t>
            </w:r>
          </w:p>
        </w:tc>
        <w:tc>
          <w:tcPr>
            <w:tcW w:w="1134"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1166"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8</w:t>
            </w:r>
          </w:p>
        </w:tc>
        <w:tc>
          <w:tcPr>
            <w:tcW w:w="810" w:type="dxa"/>
            <w:tcBorders>
              <w:top w:val="nil"/>
              <w:left w:val="nil"/>
              <w:bottom w:val="single" w:sz="4" w:space="0" w:color="auto"/>
              <w:right w:val="single" w:sz="4" w:space="0" w:color="auto"/>
            </w:tcBorders>
            <w:shd w:val="clear" w:color="000000" w:fill="FFFFFF"/>
            <w:noWrap/>
            <w:vAlign w:val="bottom"/>
            <w:hideMark/>
          </w:tcPr>
          <w:p w:rsidR="001F1915" w:rsidRPr="00BB7760" w:rsidRDefault="001F1915" w:rsidP="00E215BB">
            <w:pPr>
              <w:spacing w:after="0" w:line="240" w:lineRule="auto"/>
              <w:jc w:val="center"/>
              <w:rPr>
                <w:rFonts w:ascii="Times New Roman" w:eastAsia="Times New Roman" w:hAnsi="Times New Roman" w:cs="Times New Roman"/>
                <w:color w:val="000000"/>
                <w:sz w:val="24"/>
                <w:szCs w:val="24"/>
                <w:lang w:eastAsia="ru-RU"/>
              </w:rPr>
            </w:pPr>
            <w:r w:rsidRPr="00BB7760">
              <w:rPr>
                <w:rFonts w:ascii="Times New Roman" w:eastAsia="Times New Roman" w:hAnsi="Times New Roman" w:cs="Times New Roman"/>
                <w:color w:val="000000"/>
                <w:sz w:val="24"/>
                <w:szCs w:val="24"/>
                <w:lang w:eastAsia="ru-RU"/>
              </w:rPr>
              <w:t>4</w:t>
            </w:r>
          </w:p>
        </w:tc>
      </w:tr>
    </w:tbl>
    <w:p w:rsidR="00590DE5" w:rsidRDefault="00590DE5" w:rsidP="00590DE5"/>
    <w:sectPr w:rsidR="00590DE5" w:rsidSect="00BA5D7C">
      <w:footerReference w:type="default" r:id="rId2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62C" w:rsidRDefault="002C762C" w:rsidP="005A15B7">
      <w:pPr>
        <w:spacing w:after="0" w:line="240" w:lineRule="auto"/>
      </w:pPr>
      <w:r>
        <w:separator/>
      </w:r>
    </w:p>
  </w:endnote>
  <w:endnote w:type="continuationSeparator" w:id="0">
    <w:p w:rsidR="002C762C" w:rsidRDefault="002C762C" w:rsidP="005A1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89429"/>
      <w:docPartObj>
        <w:docPartGallery w:val="Page Numbers (Bottom of Page)"/>
        <w:docPartUnique/>
      </w:docPartObj>
    </w:sdtPr>
    <w:sdtContent>
      <w:p w:rsidR="00931043" w:rsidRDefault="001B5908">
        <w:pPr>
          <w:pStyle w:val="af0"/>
          <w:jc w:val="center"/>
        </w:pPr>
        <w:fldSimple w:instr=" PAGE   \* MERGEFORMAT ">
          <w:r w:rsidR="00A7066B">
            <w:rPr>
              <w:noProof/>
            </w:rPr>
            <w:t>43</w:t>
          </w:r>
        </w:fldSimple>
      </w:p>
    </w:sdtContent>
  </w:sdt>
  <w:p w:rsidR="00931043" w:rsidRDefault="0093104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62C" w:rsidRDefault="002C762C" w:rsidP="005A15B7">
      <w:pPr>
        <w:spacing w:after="0" w:line="240" w:lineRule="auto"/>
      </w:pPr>
      <w:r>
        <w:separator/>
      </w:r>
    </w:p>
  </w:footnote>
  <w:footnote w:type="continuationSeparator" w:id="0">
    <w:p w:rsidR="002C762C" w:rsidRDefault="002C762C" w:rsidP="005A15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DB2"/>
    <w:multiLevelType w:val="singleLevel"/>
    <w:tmpl w:val="0B3A28C6"/>
    <w:lvl w:ilvl="0">
      <w:start w:val="1"/>
      <w:numFmt w:val="decimal"/>
      <w:lvlText w:val="%1."/>
      <w:legacy w:legacy="1" w:legacySpace="120" w:legacyIndent="360"/>
      <w:lvlJc w:val="left"/>
      <w:pPr>
        <w:ind w:left="720" w:hanging="360"/>
      </w:pPr>
      <w:rPr>
        <w:rFonts w:ascii="Times New Roman" w:eastAsiaTheme="minorHAnsi" w:hAnsi="Times New Roman" w:cs="Times New Roman" w:hint="default"/>
      </w:rPr>
    </w:lvl>
  </w:abstractNum>
  <w:abstractNum w:abstractNumId="1">
    <w:nsid w:val="01B22F2A"/>
    <w:multiLevelType w:val="hybridMultilevel"/>
    <w:tmpl w:val="E1622190"/>
    <w:lvl w:ilvl="0" w:tplc="DE2275B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0F36A7"/>
    <w:multiLevelType w:val="multilevel"/>
    <w:tmpl w:val="C06A16B6"/>
    <w:lvl w:ilvl="0">
      <w:start w:val="3"/>
      <w:numFmt w:val="decimal"/>
      <w:lvlText w:val="%1"/>
      <w:lvlJc w:val="left"/>
      <w:pPr>
        <w:ind w:left="375" w:hanging="375"/>
      </w:pPr>
      <w:rPr>
        <w:rFonts w:hint="default"/>
      </w:rPr>
    </w:lvl>
    <w:lvl w:ilvl="1">
      <w:start w:val="5"/>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3">
    <w:nsid w:val="09D13F41"/>
    <w:multiLevelType w:val="hybridMultilevel"/>
    <w:tmpl w:val="E9A61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F767D4"/>
    <w:multiLevelType w:val="hybridMultilevel"/>
    <w:tmpl w:val="99C23324"/>
    <w:lvl w:ilvl="0" w:tplc="A9B65F26">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3F66BC"/>
    <w:multiLevelType w:val="multilevel"/>
    <w:tmpl w:val="4E6AD1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4D85E09"/>
    <w:multiLevelType w:val="hybridMultilevel"/>
    <w:tmpl w:val="3280BAE8"/>
    <w:lvl w:ilvl="0" w:tplc="0DD056F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760E62"/>
    <w:multiLevelType w:val="multilevel"/>
    <w:tmpl w:val="DC7C4518"/>
    <w:lvl w:ilvl="0">
      <w:start w:val="2"/>
      <w:numFmt w:val="decimal"/>
      <w:lvlText w:val="%1"/>
      <w:lvlJc w:val="left"/>
      <w:pPr>
        <w:ind w:left="375" w:hanging="375"/>
      </w:pPr>
      <w:rPr>
        <w:rFonts w:hint="default"/>
      </w:rPr>
    </w:lvl>
    <w:lvl w:ilvl="1">
      <w:start w:val="3"/>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8">
    <w:nsid w:val="18F10804"/>
    <w:multiLevelType w:val="multilevel"/>
    <w:tmpl w:val="6EB821C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A6832AF"/>
    <w:multiLevelType w:val="hybridMultilevel"/>
    <w:tmpl w:val="C8366050"/>
    <w:lvl w:ilvl="0" w:tplc="817CD7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E32F49"/>
    <w:multiLevelType w:val="hybridMultilevel"/>
    <w:tmpl w:val="D88AB9B2"/>
    <w:lvl w:ilvl="0" w:tplc="59685E08">
      <w:start w:val="1"/>
      <w:numFmt w:val="decimal"/>
      <w:lvlText w:val="%1."/>
      <w:lvlJc w:val="left"/>
      <w:pPr>
        <w:ind w:left="1909" w:hanging="120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596901"/>
    <w:multiLevelType w:val="multilevel"/>
    <w:tmpl w:val="543AC69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0923502"/>
    <w:multiLevelType w:val="multilevel"/>
    <w:tmpl w:val="77EACA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22C34DF8"/>
    <w:multiLevelType w:val="multilevel"/>
    <w:tmpl w:val="EFBEF680"/>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47859B1"/>
    <w:multiLevelType w:val="hybridMultilevel"/>
    <w:tmpl w:val="3D0E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C4DC2"/>
    <w:multiLevelType w:val="hybridMultilevel"/>
    <w:tmpl w:val="EF145AEA"/>
    <w:lvl w:ilvl="0" w:tplc="59685E08">
      <w:start w:val="1"/>
      <w:numFmt w:val="decimal"/>
      <w:lvlText w:val="%1."/>
      <w:lvlJc w:val="left"/>
      <w:pPr>
        <w:ind w:left="2618" w:hanging="120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1CF1448"/>
    <w:multiLevelType w:val="hybridMultilevel"/>
    <w:tmpl w:val="73FADA88"/>
    <w:lvl w:ilvl="0" w:tplc="7DF002A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C15F41"/>
    <w:multiLevelType w:val="multilevel"/>
    <w:tmpl w:val="272C13D8"/>
    <w:lvl w:ilvl="0">
      <w:start w:val="1"/>
      <w:numFmt w:val="decimal"/>
      <w:lvlText w:val="%1."/>
      <w:lvlJc w:val="left"/>
      <w:pPr>
        <w:ind w:left="1069" w:hanging="360"/>
      </w:pPr>
      <w:rPr>
        <w:rFonts w:hint="default"/>
      </w:rPr>
    </w:lvl>
    <w:lvl w:ilvl="1">
      <w:start w:val="5"/>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3B60288"/>
    <w:multiLevelType w:val="multilevel"/>
    <w:tmpl w:val="A2762B96"/>
    <w:lvl w:ilvl="0">
      <w:start w:val="2"/>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35955AB4"/>
    <w:multiLevelType w:val="hybridMultilevel"/>
    <w:tmpl w:val="FC946604"/>
    <w:lvl w:ilvl="0" w:tplc="A9B65F26">
      <w:start w:val="1"/>
      <w:numFmt w:val="decimal"/>
      <w:lvlText w:val="%1."/>
      <w:lvlJc w:val="left"/>
      <w:pPr>
        <w:ind w:left="1429" w:hanging="360"/>
      </w:pPr>
      <w:rPr>
        <w:rFonts w:hint="default"/>
        <w:i w:val="0"/>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5A37610"/>
    <w:multiLevelType w:val="hybridMultilevel"/>
    <w:tmpl w:val="48F41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1C56DA8"/>
    <w:multiLevelType w:val="multilevel"/>
    <w:tmpl w:val="21BA464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73F449E"/>
    <w:multiLevelType w:val="hybridMultilevel"/>
    <w:tmpl w:val="6B8A09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8AA4607"/>
    <w:multiLevelType w:val="multilevel"/>
    <w:tmpl w:val="7E3E9C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F47629B"/>
    <w:multiLevelType w:val="hybridMultilevel"/>
    <w:tmpl w:val="31CCADD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A46854"/>
    <w:multiLevelType w:val="multilevel"/>
    <w:tmpl w:val="4CCA6BF0"/>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43925E9"/>
    <w:multiLevelType w:val="multilevel"/>
    <w:tmpl w:val="224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0135AE"/>
    <w:multiLevelType w:val="multilevel"/>
    <w:tmpl w:val="33EA0BA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70B5B21"/>
    <w:multiLevelType w:val="multilevel"/>
    <w:tmpl w:val="22A0C20A"/>
    <w:lvl w:ilvl="0">
      <w:start w:val="3"/>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704B447C"/>
    <w:multiLevelType w:val="hybridMultilevel"/>
    <w:tmpl w:val="2EC6A9BE"/>
    <w:lvl w:ilvl="0" w:tplc="5C941E9E">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35C50A8"/>
    <w:multiLevelType w:val="singleLevel"/>
    <w:tmpl w:val="F9B2E484"/>
    <w:lvl w:ilvl="0">
      <w:start w:val="1"/>
      <w:numFmt w:val="decimal"/>
      <w:lvlText w:val="%1."/>
      <w:lvlJc w:val="left"/>
      <w:pPr>
        <w:tabs>
          <w:tab w:val="num" w:pos="1440"/>
        </w:tabs>
        <w:ind w:left="1440" w:hanging="720"/>
      </w:pPr>
      <w:rPr>
        <w:rFonts w:hint="default"/>
      </w:rPr>
    </w:lvl>
  </w:abstractNum>
  <w:abstractNum w:abstractNumId="31">
    <w:nsid w:val="785D5AEF"/>
    <w:multiLevelType w:val="hybridMultilevel"/>
    <w:tmpl w:val="20E8C6E4"/>
    <w:lvl w:ilvl="0" w:tplc="D53E65A8">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3F387C"/>
    <w:multiLevelType w:val="hybridMultilevel"/>
    <w:tmpl w:val="C136C43A"/>
    <w:lvl w:ilvl="0" w:tplc="7DF002A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9"/>
  </w:num>
  <w:num w:numId="3">
    <w:abstractNumId w:val="22"/>
  </w:num>
  <w:num w:numId="4">
    <w:abstractNumId w:val="5"/>
  </w:num>
  <w:num w:numId="5">
    <w:abstractNumId w:val="6"/>
  </w:num>
  <w:num w:numId="6">
    <w:abstractNumId w:val="32"/>
  </w:num>
  <w:num w:numId="7">
    <w:abstractNumId w:val="16"/>
  </w:num>
  <w:num w:numId="8">
    <w:abstractNumId w:val="4"/>
  </w:num>
  <w:num w:numId="9">
    <w:abstractNumId w:val="19"/>
  </w:num>
  <w:num w:numId="10">
    <w:abstractNumId w:val="10"/>
  </w:num>
  <w:num w:numId="11">
    <w:abstractNumId w:val="15"/>
  </w:num>
  <w:num w:numId="12">
    <w:abstractNumId w:val="23"/>
  </w:num>
  <w:num w:numId="13">
    <w:abstractNumId w:val="27"/>
  </w:num>
  <w:num w:numId="14">
    <w:abstractNumId w:val="1"/>
  </w:num>
  <w:num w:numId="15">
    <w:abstractNumId w:val="28"/>
  </w:num>
  <w:num w:numId="16">
    <w:abstractNumId w:val="17"/>
  </w:num>
  <w:num w:numId="17">
    <w:abstractNumId w:val="9"/>
  </w:num>
  <w:num w:numId="18">
    <w:abstractNumId w:val="31"/>
  </w:num>
  <w:num w:numId="19">
    <w:abstractNumId w:val="30"/>
  </w:num>
  <w:num w:numId="20">
    <w:abstractNumId w:val="2"/>
  </w:num>
  <w:num w:numId="21">
    <w:abstractNumId w:val="25"/>
  </w:num>
  <w:num w:numId="22">
    <w:abstractNumId w:val="24"/>
  </w:num>
  <w:num w:numId="23">
    <w:abstractNumId w:val="3"/>
  </w:num>
  <w:num w:numId="24">
    <w:abstractNumId w:val="26"/>
  </w:num>
  <w:num w:numId="25">
    <w:abstractNumId w:val="0"/>
  </w:num>
  <w:num w:numId="26">
    <w:abstractNumId w:val="20"/>
  </w:num>
  <w:num w:numId="27">
    <w:abstractNumId w:val="12"/>
  </w:num>
  <w:num w:numId="28">
    <w:abstractNumId w:val="11"/>
  </w:num>
  <w:num w:numId="29">
    <w:abstractNumId w:val="8"/>
  </w:num>
  <w:num w:numId="30">
    <w:abstractNumId w:val="7"/>
  </w:num>
  <w:num w:numId="31">
    <w:abstractNumId w:val="18"/>
  </w:num>
  <w:num w:numId="32">
    <w:abstractNumId w:val="21"/>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43528"/>
    <w:rsid w:val="00000D44"/>
    <w:rsid w:val="00001031"/>
    <w:rsid w:val="00002120"/>
    <w:rsid w:val="00002418"/>
    <w:rsid w:val="000034B6"/>
    <w:rsid w:val="0000363E"/>
    <w:rsid w:val="000042B8"/>
    <w:rsid w:val="00004F86"/>
    <w:rsid w:val="00005122"/>
    <w:rsid w:val="000062F9"/>
    <w:rsid w:val="00007764"/>
    <w:rsid w:val="0001164E"/>
    <w:rsid w:val="00011ED1"/>
    <w:rsid w:val="0001239F"/>
    <w:rsid w:val="0001325F"/>
    <w:rsid w:val="00013986"/>
    <w:rsid w:val="00013C17"/>
    <w:rsid w:val="00015398"/>
    <w:rsid w:val="00016236"/>
    <w:rsid w:val="00016BCA"/>
    <w:rsid w:val="0001792A"/>
    <w:rsid w:val="00017FEF"/>
    <w:rsid w:val="0002095B"/>
    <w:rsid w:val="00020AF7"/>
    <w:rsid w:val="00020F75"/>
    <w:rsid w:val="00021F07"/>
    <w:rsid w:val="00021F7A"/>
    <w:rsid w:val="00023105"/>
    <w:rsid w:val="00025102"/>
    <w:rsid w:val="00026A48"/>
    <w:rsid w:val="00027F7F"/>
    <w:rsid w:val="0003004A"/>
    <w:rsid w:val="0003048A"/>
    <w:rsid w:val="00031B5D"/>
    <w:rsid w:val="00032197"/>
    <w:rsid w:val="0003228C"/>
    <w:rsid w:val="0003279A"/>
    <w:rsid w:val="00032AF5"/>
    <w:rsid w:val="000338E9"/>
    <w:rsid w:val="00034219"/>
    <w:rsid w:val="000347D0"/>
    <w:rsid w:val="00035CBD"/>
    <w:rsid w:val="000372F1"/>
    <w:rsid w:val="000376A3"/>
    <w:rsid w:val="000376B9"/>
    <w:rsid w:val="00037A5A"/>
    <w:rsid w:val="00040786"/>
    <w:rsid w:val="00041055"/>
    <w:rsid w:val="00041691"/>
    <w:rsid w:val="000416C3"/>
    <w:rsid w:val="00041888"/>
    <w:rsid w:val="00041BBD"/>
    <w:rsid w:val="0004237E"/>
    <w:rsid w:val="00043528"/>
    <w:rsid w:val="00045086"/>
    <w:rsid w:val="0004574D"/>
    <w:rsid w:val="000464A3"/>
    <w:rsid w:val="000503B7"/>
    <w:rsid w:val="00050E6E"/>
    <w:rsid w:val="00051693"/>
    <w:rsid w:val="00051F2F"/>
    <w:rsid w:val="0005318F"/>
    <w:rsid w:val="000536AC"/>
    <w:rsid w:val="00054D4B"/>
    <w:rsid w:val="0005591E"/>
    <w:rsid w:val="00055C71"/>
    <w:rsid w:val="000563E8"/>
    <w:rsid w:val="00057C57"/>
    <w:rsid w:val="00060954"/>
    <w:rsid w:val="00060BDE"/>
    <w:rsid w:val="00060E25"/>
    <w:rsid w:val="00061423"/>
    <w:rsid w:val="0006160F"/>
    <w:rsid w:val="00061EC4"/>
    <w:rsid w:val="0006266A"/>
    <w:rsid w:val="000626C2"/>
    <w:rsid w:val="00062E03"/>
    <w:rsid w:val="00064007"/>
    <w:rsid w:val="00064DC5"/>
    <w:rsid w:val="00064F31"/>
    <w:rsid w:val="00065D35"/>
    <w:rsid w:val="00070172"/>
    <w:rsid w:val="000705BD"/>
    <w:rsid w:val="0007071A"/>
    <w:rsid w:val="00070DE9"/>
    <w:rsid w:val="00071F2D"/>
    <w:rsid w:val="000722A3"/>
    <w:rsid w:val="00072E14"/>
    <w:rsid w:val="00073E06"/>
    <w:rsid w:val="000744DD"/>
    <w:rsid w:val="000757D0"/>
    <w:rsid w:val="00076522"/>
    <w:rsid w:val="00080654"/>
    <w:rsid w:val="00080855"/>
    <w:rsid w:val="0008117B"/>
    <w:rsid w:val="00081E7E"/>
    <w:rsid w:val="00082366"/>
    <w:rsid w:val="0008287A"/>
    <w:rsid w:val="00082ECE"/>
    <w:rsid w:val="00083ABA"/>
    <w:rsid w:val="00083D9A"/>
    <w:rsid w:val="00084945"/>
    <w:rsid w:val="00085824"/>
    <w:rsid w:val="000858B2"/>
    <w:rsid w:val="000859E6"/>
    <w:rsid w:val="000866DA"/>
    <w:rsid w:val="00087798"/>
    <w:rsid w:val="00087FBB"/>
    <w:rsid w:val="0009272D"/>
    <w:rsid w:val="0009274D"/>
    <w:rsid w:val="00092D23"/>
    <w:rsid w:val="00093D84"/>
    <w:rsid w:val="00093DA3"/>
    <w:rsid w:val="000946AE"/>
    <w:rsid w:val="000975E8"/>
    <w:rsid w:val="000A00EC"/>
    <w:rsid w:val="000A1AAF"/>
    <w:rsid w:val="000A1C87"/>
    <w:rsid w:val="000A2450"/>
    <w:rsid w:val="000A34A1"/>
    <w:rsid w:val="000A5D79"/>
    <w:rsid w:val="000A74B0"/>
    <w:rsid w:val="000B02F5"/>
    <w:rsid w:val="000B04C2"/>
    <w:rsid w:val="000B0A51"/>
    <w:rsid w:val="000B1698"/>
    <w:rsid w:val="000B1BF7"/>
    <w:rsid w:val="000B226D"/>
    <w:rsid w:val="000B2ACF"/>
    <w:rsid w:val="000B2FC7"/>
    <w:rsid w:val="000B3BD7"/>
    <w:rsid w:val="000B4261"/>
    <w:rsid w:val="000B54A9"/>
    <w:rsid w:val="000B5751"/>
    <w:rsid w:val="000B7709"/>
    <w:rsid w:val="000C011D"/>
    <w:rsid w:val="000C0C5D"/>
    <w:rsid w:val="000C1A3A"/>
    <w:rsid w:val="000C30CB"/>
    <w:rsid w:val="000C3447"/>
    <w:rsid w:val="000C366B"/>
    <w:rsid w:val="000C3BA2"/>
    <w:rsid w:val="000C3C76"/>
    <w:rsid w:val="000C45E5"/>
    <w:rsid w:val="000C4AC5"/>
    <w:rsid w:val="000C4EB8"/>
    <w:rsid w:val="000C634B"/>
    <w:rsid w:val="000C658E"/>
    <w:rsid w:val="000C6EEE"/>
    <w:rsid w:val="000C7625"/>
    <w:rsid w:val="000C7EDC"/>
    <w:rsid w:val="000D0ED9"/>
    <w:rsid w:val="000D1104"/>
    <w:rsid w:val="000D15F1"/>
    <w:rsid w:val="000D2143"/>
    <w:rsid w:val="000D2E40"/>
    <w:rsid w:val="000D366D"/>
    <w:rsid w:val="000D41AB"/>
    <w:rsid w:val="000D4473"/>
    <w:rsid w:val="000D4581"/>
    <w:rsid w:val="000D4F1F"/>
    <w:rsid w:val="000D52C4"/>
    <w:rsid w:val="000D5832"/>
    <w:rsid w:val="000D5BFD"/>
    <w:rsid w:val="000D7027"/>
    <w:rsid w:val="000E05FA"/>
    <w:rsid w:val="000E19D2"/>
    <w:rsid w:val="000E2749"/>
    <w:rsid w:val="000E2CD1"/>
    <w:rsid w:val="000E3C46"/>
    <w:rsid w:val="000E42BF"/>
    <w:rsid w:val="000E54E1"/>
    <w:rsid w:val="000E5617"/>
    <w:rsid w:val="000E5A92"/>
    <w:rsid w:val="000E61A7"/>
    <w:rsid w:val="000E6775"/>
    <w:rsid w:val="000E6BEE"/>
    <w:rsid w:val="000E75C8"/>
    <w:rsid w:val="000E7939"/>
    <w:rsid w:val="000F08FB"/>
    <w:rsid w:val="000F0B1B"/>
    <w:rsid w:val="000F2C0E"/>
    <w:rsid w:val="000F4AB6"/>
    <w:rsid w:val="000F5706"/>
    <w:rsid w:val="000F57AE"/>
    <w:rsid w:val="000F5C18"/>
    <w:rsid w:val="000F6F14"/>
    <w:rsid w:val="000F7E38"/>
    <w:rsid w:val="001004DD"/>
    <w:rsid w:val="0010346D"/>
    <w:rsid w:val="00103BC8"/>
    <w:rsid w:val="00104BC6"/>
    <w:rsid w:val="00104FD5"/>
    <w:rsid w:val="001067A8"/>
    <w:rsid w:val="001069A0"/>
    <w:rsid w:val="00106F3A"/>
    <w:rsid w:val="0010757B"/>
    <w:rsid w:val="00107884"/>
    <w:rsid w:val="0011095E"/>
    <w:rsid w:val="00111709"/>
    <w:rsid w:val="00111712"/>
    <w:rsid w:val="00113799"/>
    <w:rsid w:val="0011540D"/>
    <w:rsid w:val="001156E1"/>
    <w:rsid w:val="00115829"/>
    <w:rsid w:val="00115B2E"/>
    <w:rsid w:val="00117557"/>
    <w:rsid w:val="0011778E"/>
    <w:rsid w:val="00117B24"/>
    <w:rsid w:val="00120604"/>
    <w:rsid w:val="00120E08"/>
    <w:rsid w:val="00122EC3"/>
    <w:rsid w:val="00123B5E"/>
    <w:rsid w:val="00123FE3"/>
    <w:rsid w:val="00124BDA"/>
    <w:rsid w:val="00124EA6"/>
    <w:rsid w:val="00125D07"/>
    <w:rsid w:val="0012734A"/>
    <w:rsid w:val="001273DB"/>
    <w:rsid w:val="00130983"/>
    <w:rsid w:val="00132EB7"/>
    <w:rsid w:val="00133964"/>
    <w:rsid w:val="00133D7F"/>
    <w:rsid w:val="001343FF"/>
    <w:rsid w:val="0013566A"/>
    <w:rsid w:val="001413D8"/>
    <w:rsid w:val="001427CD"/>
    <w:rsid w:val="00142F33"/>
    <w:rsid w:val="00144082"/>
    <w:rsid w:val="00145C1A"/>
    <w:rsid w:val="00146D92"/>
    <w:rsid w:val="0014769F"/>
    <w:rsid w:val="00150428"/>
    <w:rsid w:val="00151494"/>
    <w:rsid w:val="00151CB7"/>
    <w:rsid w:val="0015216A"/>
    <w:rsid w:val="001521EE"/>
    <w:rsid w:val="00152576"/>
    <w:rsid w:val="001527F6"/>
    <w:rsid w:val="001537C1"/>
    <w:rsid w:val="00154C49"/>
    <w:rsid w:val="001553AA"/>
    <w:rsid w:val="00155A8C"/>
    <w:rsid w:val="001563AE"/>
    <w:rsid w:val="00160987"/>
    <w:rsid w:val="00160ABA"/>
    <w:rsid w:val="00160B8D"/>
    <w:rsid w:val="0016139D"/>
    <w:rsid w:val="00162D91"/>
    <w:rsid w:val="0016448E"/>
    <w:rsid w:val="0016450F"/>
    <w:rsid w:val="00164ADF"/>
    <w:rsid w:val="00164D98"/>
    <w:rsid w:val="0016508F"/>
    <w:rsid w:val="00166A3F"/>
    <w:rsid w:val="00166D70"/>
    <w:rsid w:val="001673E5"/>
    <w:rsid w:val="001709F5"/>
    <w:rsid w:val="001716E4"/>
    <w:rsid w:val="001717F6"/>
    <w:rsid w:val="00173BC6"/>
    <w:rsid w:val="00174739"/>
    <w:rsid w:val="00175D39"/>
    <w:rsid w:val="0017674F"/>
    <w:rsid w:val="001771CE"/>
    <w:rsid w:val="00177D01"/>
    <w:rsid w:val="0018057B"/>
    <w:rsid w:val="001817AF"/>
    <w:rsid w:val="00181EF2"/>
    <w:rsid w:val="001822AC"/>
    <w:rsid w:val="00182BC5"/>
    <w:rsid w:val="001839D8"/>
    <w:rsid w:val="0018447E"/>
    <w:rsid w:val="001848FC"/>
    <w:rsid w:val="00185042"/>
    <w:rsid w:val="0018595D"/>
    <w:rsid w:val="00185FE9"/>
    <w:rsid w:val="00186BB2"/>
    <w:rsid w:val="00187BA0"/>
    <w:rsid w:val="0019025D"/>
    <w:rsid w:val="001935FC"/>
    <w:rsid w:val="001945F8"/>
    <w:rsid w:val="0019476D"/>
    <w:rsid w:val="00194F38"/>
    <w:rsid w:val="0019601B"/>
    <w:rsid w:val="0019653D"/>
    <w:rsid w:val="0019669B"/>
    <w:rsid w:val="001A0A6D"/>
    <w:rsid w:val="001A1AE4"/>
    <w:rsid w:val="001A230B"/>
    <w:rsid w:val="001A2397"/>
    <w:rsid w:val="001A36D7"/>
    <w:rsid w:val="001A3EEF"/>
    <w:rsid w:val="001A42A2"/>
    <w:rsid w:val="001A7282"/>
    <w:rsid w:val="001B11FE"/>
    <w:rsid w:val="001B1B81"/>
    <w:rsid w:val="001B22E6"/>
    <w:rsid w:val="001B425D"/>
    <w:rsid w:val="001B56AC"/>
    <w:rsid w:val="001B5874"/>
    <w:rsid w:val="001B58E7"/>
    <w:rsid w:val="001B5908"/>
    <w:rsid w:val="001B5945"/>
    <w:rsid w:val="001B5A41"/>
    <w:rsid w:val="001B5AEE"/>
    <w:rsid w:val="001B6009"/>
    <w:rsid w:val="001C0475"/>
    <w:rsid w:val="001C07E5"/>
    <w:rsid w:val="001C0FC9"/>
    <w:rsid w:val="001C111D"/>
    <w:rsid w:val="001C1E44"/>
    <w:rsid w:val="001C20AF"/>
    <w:rsid w:val="001C3472"/>
    <w:rsid w:val="001C37C1"/>
    <w:rsid w:val="001C3E42"/>
    <w:rsid w:val="001C5F2E"/>
    <w:rsid w:val="001C656D"/>
    <w:rsid w:val="001D0209"/>
    <w:rsid w:val="001D0FB5"/>
    <w:rsid w:val="001D267A"/>
    <w:rsid w:val="001D271D"/>
    <w:rsid w:val="001D3788"/>
    <w:rsid w:val="001D4D5E"/>
    <w:rsid w:val="001D546F"/>
    <w:rsid w:val="001D5508"/>
    <w:rsid w:val="001D7137"/>
    <w:rsid w:val="001E0D1D"/>
    <w:rsid w:val="001E0FE6"/>
    <w:rsid w:val="001E2F5C"/>
    <w:rsid w:val="001E3E3D"/>
    <w:rsid w:val="001E5D1E"/>
    <w:rsid w:val="001E7895"/>
    <w:rsid w:val="001E7AC2"/>
    <w:rsid w:val="001F1915"/>
    <w:rsid w:val="001F1D9C"/>
    <w:rsid w:val="001F3CB0"/>
    <w:rsid w:val="001F4063"/>
    <w:rsid w:val="001F5C66"/>
    <w:rsid w:val="001F61FF"/>
    <w:rsid w:val="001F6394"/>
    <w:rsid w:val="001F64D7"/>
    <w:rsid w:val="001F7896"/>
    <w:rsid w:val="001F7DBF"/>
    <w:rsid w:val="002019C0"/>
    <w:rsid w:val="00201D9B"/>
    <w:rsid w:val="00203151"/>
    <w:rsid w:val="0020420B"/>
    <w:rsid w:val="00206983"/>
    <w:rsid w:val="002103CE"/>
    <w:rsid w:val="00210BDD"/>
    <w:rsid w:val="00211A9E"/>
    <w:rsid w:val="0021221C"/>
    <w:rsid w:val="00212CC9"/>
    <w:rsid w:val="00215ECE"/>
    <w:rsid w:val="00216B9B"/>
    <w:rsid w:val="00216F77"/>
    <w:rsid w:val="00217125"/>
    <w:rsid w:val="002171B0"/>
    <w:rsid w:val="002179E4"/>
    <w:rsid w:val="00217A7F"/>
    <w:rsid w:val="00217C7E"/>
    <w:rsid w:val="00221DEA"/>
    <w:rsid w:val="00222EF1"/>
    <w:rsid w:val="00223161"/>
    <w:rsid w:val="002246CA"/>
    <w:rsid w:val="00224845"/>
    <w:rsid w:val="002250CA"/>
    <w:rsid w:val="0022586C"/>
    <w:rsid w:val="00226295"/>
    <w:rsid w:val="00226505"/>
    <w:rsid w:val="00226E1F"/>
    <w:rsid w:val="00227A83"/>
    <w:rsid w:val="0023148D"/>
    <w:rsid w:val="00231BF2"/>
    <w:rsid w:val="00231D46"/>
    <w:rsid w:val="00232254"/>
    <w:rsid w:val="00233C6D"/>
    <w:rsid w:val="00235982"/>
    <w:rsid w:val="00235BE6"/>
    <w:rsid w:val="002366FC"/>
    <w:rsid w:val="00237A5F"/>
    <w:rsid w:val="00237DF2"/>
    <w:rsid w:val="00237E5C"/>
    <w:rsid w:val="00240E91"/>
    <w:rsid w:val="0024146B"/>
    <w:rsid w:val="00242717"/>
    <w:rsid w:val="00243F18"/>
    <w:rsid w:val="00244946"/>
    <w:rsid w:val="00245261"/>
    <w:rsid w:val="002452D4"/>
    <w:rsid w:val="002457D7"/>
    <w:rsid w:val="00245949"/>
    <w:rsid w:val="00246364"/>
    <w:rsid w:val="00246FC5"/>
    <w:rsid w:val="00247352"/>
    <w:rsid w:val="002475ED"/>
    <w:rsid w:val="00250063"/>
    <w:rsid w:val="00250096"/>
    <w:rsid w:val="00250338"/>
    <w:rsid w:val="002508CA"/>
    <w:rsid w:val="00250BAA"/>
    <w:rsid w:val="00251466"/>
    <w:rsid w:val="00252A7E"/>
    <w:rsid w:val="0025351A"/>
    <w:rsid w:val="00253A5A"/>
    <w:rsid w:val="002550BA"/>
    <w:rsid w:val="00255CDE"/>
    <w:rsid w:val="00256539"/>
    <w:rsid w:val="002573DD"/>
    <w:rsid w:val="00257F25"/>
    <w:rsid w:val="0026133C"/>
    <w:rsid w:val="002614C8"/>
    <w:rsid w:val="00261CB4"/>
    <w:rsid w:val="002643A0"/>
    <w:rsid w:val="00264401"/>
    <w:rsid w:val="00264577"/>
    <w:rsid w:val="0026585A"/>
    <w:rsid w:val="00267FB5"/>
    <w:rsid w:val="00270989"/>
    <w:rsid w:val="0027165C"/>
    <w:rsid w:val="00273AAE"/>
    <w:rsid w:val="00274714"/>
    <w:rsid w:val="00274E5D"/>
    <w:rsid w:val="00275498"/>
    <w:rsid w:val="00275931"/>
    <w:rsid w:val="00275CCE"/>
    <w:rsid w:val="00275D24"/>
    <w:rsid w:val="00276904"/>
    <w:rsid w:val="00277F3E"/>
    <w:rsid w:val="0028058F"/>
    <w:rsid w:val="00281B4C"/>
    <w:rsid w:val="00281CD1"/>
    <w:rsid w:val="00281D74"/>
    <w:rsid w:val="00282BEC"/>
    <w:rsid w:val="002840F4"/>
    <w:rsid w:val="00284E26"/>
    <w:rsid w:val="002860D3"/>
    <w:rsid w:val="00286A3E"/>
    <w:rsid w:val="0028744F"/>
    <w:rsid w:val="00287750"/>
    <w:rsid w:val="00292331"/>
    <w:rsid w:val="00292416"/>
    <w:rsid w:val="00292447"/>
    <w:rsid w:val="00294393"/>
    <w:rsid w:val="00294552"/>
    <w:rsid w:val="00294F0E"/>
    <w:rsid w:val="0029691D"/>
    <w:rsid w:val="002A0867"/>
    <w:rsid w:val="002A09D8"/>
    <w:rsid w:val="002A0D57"/>
    <w:rsid w:val="002A0D9F"/>
    <w:rsid w:val="002A162F"/>
    <w:rsid w:val="002A1F0C"/>
    <w:rsid w:val="002A1FA0"/>
    <w:rsid w:val="002A23F4"/>
    <w:rsid w:val="002A25D4"/>
    <w:rsid w:val="002A3CA3"/>
    <w:rsid w:val="002A74C7"/>
    <w:rsid w:val="002A7C63"/>
    <w:rsid w:val="002B183E"/>
    <w:rsid w:val="002B2CAB"/>
    <w:rsid w:val="002B31A2"/>
    <w:rsid w:val="002B342C"/>
    <w:rsid w:val="002B568A"/>
    <w:rsid w:val="002B69A1"/>
    <w:rsid w:val="002B6BED"/>
    <w:rsid w:val="002B7773"/>
    <w:rsid w:val="002C05C0"/>
    <w:rsid w:val="002C0F99"/>
    <w:rsid w:val="002C0FD8"/>
    <w:rsid w:val="002C278A"/>
    <w:rsid w:val="002C2E3A"/>
    <w:rsid w:val="002C342A"/>
    <w:rsid w:val="002C3979"/>
    <w:rsid w:val="002C39FC"/>
    <w:rsid w:val="002C411C"/>
    <w:rsid w:val="002C56F0"/>
    <w:rsid w:val="002C57C5"/>
    <w:rsid w:val="002C6627"/>
    <w:rsid w:val="002C762C"/>
    <w:rsid w:val="002D0521"/>
    <w:rsid w:val="002D0AC3"/>
    <w:rsid w:val="002D1705"/>
    <w:rsid w:val="002D4649"/>
    <w:rsid w:val="002D6394"/>
    <w:rsid w:val="002D6645"/>
    <w:rsid w:val="002D6E0A"/>
    <w:rsid w:val="002E1C4C"/>
    <w:rsid w:val="002E3027"/>
    <w:rsid w:val="002E447A"/>
    <w:rsid w:val="002E587E"/>
    <w:rsid w:val="002E5EE9"/>
    <w:rsid w:val="002E7333"/>
    <w:rsid w:val="002F0184"/>
    <w:rsid w:val="002F0586"/>
    <w:rsid w:val="002F0750"/>
    <w:rsid w:val="002F0DE0"/>
    <w:rsid w:val="002F1AC7"/>
    <w:rsid w:val="002F4E4F"/>
    <w:rsid w:val="002F5939"/>
    <w:rsid w:val="002F5CB3"/>
    <w:rsid w:val="002F6CBB"/>
    <w:rsid w:val="002F7863"/>
    <w:rsid w:val="00300040"/>
    <w:rsid w:val="00301C70"/>
    <w:rsid w:val="00301E98"/>
    <w:rsid w:val="003024A9"/>
    <w:rsid w:val="00302546"/>
    <w:rsid w:val="00302A30"/>
    <w:rsid w:val="00302DDD"/>
    <w:rsid w:val="00303839"/>
    <w:rsid w:val="00303AF9"/>
    <w:rsid w:val="00304258"/>
    <w:rsid w:val="0030519D"/>
    <w:rsid w:val="003052BD"/>
    <w:rsid w:val="003060E6"/>
    <w:rsid w:val="0030639C"/>
    <w:rsid w:val="00306477"/>
    <w:rsid w:val="00306E90"/>
    <w:rsid w:val="00307387"/>
    <w:rsid w:val="00307B29"/>
    <w:rsid w:val="00310DF0"/>
    <w:rsid w:val="00311B09"/>
    <w:rsid w:val="00311CA9"/>
    <w:rsid w:val="00311D62"/>
    <w:rsid w:val="00311EA7"/>
    <w:rsid w:val="00313111"/>
    <w:rsid w:val="00313CD9"/>
    <w:rsid w:val="003146C6"/>
    <w:rsid w:val="003147F9"/>
    <w:rsid w:val="0031546C"/>
    <w:rsid w:val="003159A5"/>
    <w:rsid w:val="003164FB"/>
    <w:rsid w:val="003174E8"/>
    <w:rsid w:val="00320060"/>
    <w:rsid w:val="00320428"/>
    <w:rsid w:val="003209E4"/>
    <w:rsid w:val="003215CE"/>
    <w:rsid w:val="00321BC0"/>
    <w:rsid w:val="003235BB"/>
    <w:rsid w:val="00323EBB"/>
    <w:rsid w:val="003243E4"/>
    <w:rsid w:val="00324DE7"/>
    <w:rsid w:val="00325D5A"/>
    <w:rsid w:val="0032664C"/>
    <w:rsid w:val="00326A7D"/>
    <w:rsid w:val="00326D0B"/>
    <w:rsid w:val="00327DEC"/>
    <w:rsid w:val="00330B2A"/>
    <w:rsid w:val="00331548"/>
    <w:rsid w:val="00332169"/>
    <w:rsid w:val="003334C4"/>
    <w:rsid w:val="003339B1"/>
    <w:rsid w:val="00334763"/>
    <w:rsid w:val="00334B41"/>
    <w:rsid w:val="00335F69"/>
    <w:rsid w:val="00336FC8"/>
    <w:rsid w:val="003378FD"/>
    <w:rsid w:val="003401DF"/>
    <w:rsid w:val="00340F0A"/>
    <w:rsid w:val="00340F24"/>
    <w:rsid w:val="00341777"/>
    <w:rsid w:val="00341DEC"/>
    <w:rsid w:val="0034264D"/>
    <w:rsid w:val="003429FF"/>
    <w:rsid w:val="00342C3F"/>
    <w:rsid w:val="00343075"/>
    <w:rsid w:val="00343C37"/>
    <w:rsid w:val="00345E37"/>
    <w:rsid w:val="0034611B"/>
    <w:rsid w:val="003462BD"/>
    <w:rsid w:val="003462D3"/>
    <w:rsid w:val="00347D20"/>
    <w:rsid w:val="0035053F"/>
    <w:rsid w:val="00351C34"/>
    <w:rsid w:val="00351E04"/>
    <w:rsid w:val="0035319A"/>
    <w:rsid w:val="00354F0A"/>
    <w:rsid w:val="00355278"/>
    <w:rsid w:val="0035534F"/>
    <w:rsid w:val="0035535C"/>
    <w:rsid w:val="00355D61"/>
    <w:rsid w:val="003563EA"/>
    <w:rsid w:val="00356583"/>
    <w:rsid w:val="003611AE"/>
    <w:rsid w:val="003636C6"/>
    <w:rsid w:val="003638E7"/>
    <w:rsid w:val="00363C85"/>
    <w:rsid w:val="00364CA6"/>
    <w:rsid w:val="0036570D"/>
    <w:rsid w:val="003674DC"/>
    <w:rsid w:val="0037065A"/>
    <w:rsid w:val="00371114"/>
    <w:rsid w:val="0037252E"/>
    <w:rsid w:val="00372918"/>
    <w:rsid w:val="003742C9"/>
    <w:rsid w:val="00376D6F"/>
    <w:rsid w:val="003800F4"/>
    <w:rsid w:val="00380FFC"/>
    <w:rsid w:val="0038145E"/>
    <w:rsid w:val="0038157A"/>
    <w:rsid w:val="00381BDA"/>
    <w:rsid w:val="0038210A"/>
    <w:rsid w:val="00384453"/>
    <w:rsid w:val="00384532"/>
    <w:rsid w:val="003848AF"/>
    <w:rsid w:val="0038492A"/>
    <w:rsid w:val="00386257"/>
    <w:rsid w:val="00386567"/>
    <w:rsid w:val="0038671F"/>
    <w:rsid w:val="0038697E"/>
    <w:rsid w:val="00386B1E"/>
    <w:rsid w:val="00387451"/>
    <w:rsid w:val="00387F4C"/>
    <w:rsid w:val="0039143F"/>
    <w:rsid w:val="00392759"/>
    <w:rsid w:val="00392941"/>
    <w:rsid w:val="0039327C"/>
    <w:rsid w:val="00393298"/>
    <w:rsid w:val="00393A91"/>
    <w:rsid w:val="00395091"/>
    <w:rsid w:val="00395218"/>
    <w:rsid w:val="00395BA9"/>
    <w:rsid w:val="00396074"/>
    <w:rsid w:val="003964B0"/>
    <w:rsid w:val="00397386"/>
    <w:rsid w:val="003975C3"/>
    <w:rsid w:val="003A01F1"/>
    <w:rsid w:val="003A04F1"/>
    <w:rsid w:val="003A1631"/>
    <w:rsid w:val="003A19DF"/>
    <w:rsid w:val="003A352B"/>
    <w:rsid w:val="003A3B02"/>
    <w:rsid w:val="003A433A"/>
    <w:rsid w:val="003A500A"/>
    <w:rsid w:val="003A6AE8"/>
    <w:rsid w:val="003A6D8B"/>
    <w:rsid w:val="003B30BA"/>
    <w:rsid w:val="003B3219"/>
    <w:rsid w:val="003B4341"/>
    <w:rsid w:val="003B5754"/>
    <w:rsid w:val="003C0626"/>
    <w:rsid w:val="003C06DC"/>
    <w:rsid w:val="003C0BAC"/>
    <w:rsid w:val="003C1CFD"/>
    <w:rsid w:val="003C202C"/>
    <w:rsid w:val="003C28FE"/>
    <w:rsid w:val="003C3465"/>
    <w:rsid w:val="003C486A"/>
    <w:rsid w:val="003C583F"/>
    <w:rsid w:val="003C639D"/>
    <w:rsid w:val="003C6682"/>
    <w:rsid w:val="003C6ACC"/>
    <w:rsid w:val="003C7712"/>
    <w:rsid w:val="003C7D65"/>
    <w:rsid w:val="003C7F76"/>
    <w:rsid w:val="003D0161"/>
    <w:rsid w:val="003D13CD"/>
    <w:rsid w:val="003D1980"/>
    <w:rsid w:val="003D212C"/>
    <w:rsid w:val="003D2C21"/>
    <w:rsid w:val="003D382A"/>
    <w:rsid w:val="003D5FE0"/>
    <w:rsid w:val="003D6366"/>
    <w:rsid w:val="003D6D70"/>
    <w:rsid w:val="003D7E68"/>
    <w:rsid w:val="003E06D1"/>
    <w:rsid w:val="003E0C37"/>
    <w:rsid w:val="003E120D"/>
    <w:rsid w:val="003E1799"/>
    <w:rsid w:val="003E2022"/>
    <w:rsid w:val="003E3227"/>
    <w:rsid w:val="003E5464"/>
    <w:rsid w:val="003E695F"/>
    <w:rsid w:val="003E6A5F"/>
    <w:rsid w:val="003E793A"/>
    <w:rsid w:val="003F00B6"/>
    <w:rsid w:val="003F10EC"/>
    <w:rsid w:val="003F1CF7"/>
    <w:rsid w:val="003F2523"/>
    <w:rsid w:val="003F2F8B"/>
    <w:rsid w:val="003F38B6"/>
    <w:rsid w:val="003F44E2"/>
    <w:rsid w:val="003F45A1"/>
    <w:rsid w:val="003F4F19"/>
    <w:rsid w:val="003F5BA1"/>
    <w:rsid w:val="003F6181"/>
    <w:rsid w:val="003F6857"/>
    <w:rsid w:val="003F6C04"/>
    <w:rsid w:val="003F7828"/>
    <w:rsid w:val="003F7DE4"/>
    <w:rsid w:val="004004D9"/>
    <w:rsid w:val="00401695"/>
    <w:rsid w:val="004023C8"/>
    <w:rsid w:val="00402E10"/>
    <w:rsid w:val="004033B2"/>
    <w:rsid w:val="00404343"/>
    <w:rsid w:val="004045C6"/>
    <w:rsid w:val="00404AA6"/>
    <w:rsid w:val="00404B97"/>
    <w:rsid w:val="00404E9A"/>
    <w:rsid w:val="00407E93"/>
    <w:rsid w:val="004113A5"/>
    <w:rsid w:val="00412C16"/>
    <w:rsid w:val="00413BB8"/>
    <w:rsid w:val="004143F7"/>
    <w:rsid w:val="00416B09"/>
    <w:rsid w:val="0041709D"/>
    <w:rsid w:val="0042035A"/>
    <w:rsid w:val="0042037E"/>
    <w:rsid w:val="004204F7"/>
    <w:rsid w:val="00421A39"/>
    <w:rsid w:val="00421A90"/>
    <w:rsid w:val="00421C1D"/>
    <w:rsid w:val="00422868"/>
    <w:rsid w:val="004230DA"/>
    <w:rsid w:val="00424879"/>
    <w:rsid w:val="00424FE7"/>
    <w:rsid w:val="004259E3"/>
    <w:rsid w:val="00425D0E"/>
    <w:rsid w:val="00426F0B"/>
    <w:rsid w:val="00427EC1"/>
    <w:rsid w:val="00430BBE"/>
    <w:rsid w:val="004310CF"/>
    <w:rsid w:val="00431F03"/>
    <w:rsid w:val="004321F3"/>
    <w:rsid w:val="004333CC"/>
    <w:rsid w:val="00434C7F"/>
    <w:rsid w:val="004354F0"/>
    <w:rsid w:val="00436B70"/>
    <w:rsid w:val="00440259"/>
    <w:rsid w:val="004404B1"/>
    <w:rsid w:val="00440FB0"/>
    <w:rsid w:val="00441430"/>
    <w:rsid w:val="0044190D"/>
    <w:rsid w:val="00441D15"/>
    <w:rsid w:val="00442B84"/>
    <w:rsid w:val="00445D6D"/>
    <w:rsid w:val="0044768B"/>
    <w:rsid w:val="00447990"/>
    <w:rsid w:val="004511DA"/>
    <w:rsid w:val="00451D6C"/>
    <w:rsid w:val="00451E67"/>
    <w:rsid w:val="004534EF"/>
    <w:rsid w:val="00454126"/>
    <w:rsid w:val="00454386"/>
    <w:rsid w:val="00454D11"/>
    <w:rsid w:val="00455053"/>
    <w:rsid w:val="004561FB"/>
    <w:rsid w:val="0045663D"/>
    <w:rsid w:val="00456D35"/>
    <w:rsid w:val="00457231"/>
    <w:rsid w:val="00457310"/>
    <w:rsid w:val="004575D3"/>
    <w:rsid w:val="00457D8C"/>
    <w:rsid w:val="004610E2"/>
    <w:rsid w:val="0046127F"/>
    <w:rsid w:val="00461544"/>
    <w:rsid w:val="00461563"/>
    <w:rsid w:val="00461DE4"/>
    <w:rsid w:val="00461DF6"/>
    <w:rsid w:val="004624EE"/>
    <w:rsid w:val="0046396A"/>
    <w:rsid w:val="004639A1"/>
    <w:rsid w:val="00464110"/>
    <w:rsid w:val="00465C77"/>
    <w:rsid w:val="00466825"/>
    <w:rsid w:val="004668C4"/>
    <w:rsid w:val="00467406"/>
    <w:rsid w:val="004706BE"/>
    <w:rsid w:val="004712C0"/>
    <w:rsid w:val="004719B8"/>
    <w:rsid w:val="00471A72"/>
    <w:rsid w:val="0047268A"/>
    <w:rsid w:val="004732AA"/>
    <w:rsid w:val="00475273"/>
    <w:rsid w:val="00477CD6"/>
    <w:rsid w:val="00477D7F"/>
    <w:rsid w:val="0048006E"/>
    <w:rsid w:val="004804C8"/>
    <w:rsid w:val="00481136"/>
    <w:rsid w:val="004825A5"/>
    <w:rsid w:val="004851B2"/>
    <w:rsid w:val="00485684"/>
    <w:rsid w:val="00486DBD"/>
    <w:rsid w:val="004871F5"/>
    <w:rsid w:val="0048749D"/>
    <w:rsid w:val="0048772E"/>
    <w:rsid w:val="00487988"/>
    <w:rsid w:val="00490FC8"/>
    <w:rsid w:val="00491834"/>
    <w:rsid w:val="00492408"/>
    <w:rsid w:val="00492FE1"/>
    <w:rsid w:val="00493492"/>
    <w:rsid w:val="004953CB"/>
    <w:rsid w:val="00496A0D"/>
    <w:rsid w:val="00496D8C"/>
    <w:rsid w:val="004970B8"/>
    <w:rsid w:val="00497976"/>
    <w:rsid w:val="00497B91"/>
    <w:rsid w:val="004A002A"/>
    <w:rsid w:val="004A29C9"/>
    <w:rsid w:val="004A2E60"/>
    <w:rsid w:val="004A49EB"/>
    <w:rsid w:val="004A5020"/>
    <w:rsid w:val="004A507D"/>
    <w:rsid w:val="004A5D57"/>
    <w:rsid w:val="004A6A53"/>
    <w:rsid w:val="004B0820"/>
    <w:rsid w:val="004B1421"/>
    <w:rsid w:val="004B23E7"/>
    <w:rsid w:val="004B2F7C"/>
    <w:rsid w:val="004B3425"/>
    <w:rsid w:val="004B35DF"/>
    <w:rsid w:val="004B39C3"/>
    <w:rsid w:val="004B3ADC"/>
    <w:rsid w:val="004B3C6D"/>
    <w:rsid w:val="004B4998"/>
    <w:rsid w:val="004B5CE1"/>
    <w:rsid w:val="004B5E40"/>
    <w:rsid w:val="004B6F5D"/>
    <w:rsid w:val="004C1E53"/>
    <w:rsid w:val="004C1E6B"/>
    <w:rsid w:val="004C318A"/>
    <w:rsid w:val="004C31B8"/>
    <w:rsid w:val="004C35A8"/>
    <w:rsid w:val="004C4DCD"/>
    <w:rsid w:val="004C4F4D"/>
    <w:rsid w:val="004C645D"/>
    <w:rsid w:val="004D14D5"/>
    <w:rsid w:val="004D1E76"/>
    <w:rsid w:val="004D34BA"/>
    <w:rsid w:val="004D3B47"/>
    <w:rsid w:val="004D3CE6"/>
    <w:rsid w:val="004D4B7A"/>
    <w:rsid w:val="004D5CE0"/>
    <w:rsid w:val="004D6060"/>
    <w:rsid w:val="004E0A0C"/>
    <w:rsid w:val="004E1143"/>
    <w:rsid w:val="004E3016"/>
    <w:rsid w:val="004E3614"/>
    <w:rsid w:val="004E38D3"/>
    <w:rsid w:val="004E3B5D"/>
    <w:rsid w:val="004E449A"/>
    <w:rsid w:val="004E4C54"/>
    <w:rsid w:val="004E4CDB"/>
    <w:rsid w:val="004E55DD"/>
    <w:rsid w:val="004E590F"/>
    <w:rsid w:val="004E5AE5"/>
    <w:rsid w:val="004E5FC7"/>
    <w:rsid w:val="004E61A0"/>
    <w:rsid w:val="004E6936"/>
    <w:rsid w:val="004E69B3"/>
    <w:rsid w:val="004E6CE9"/>
    <w:rsid w:val="004F0355"/>
    <w:rsid w:val="004F0567"/>
    <w:rsid w:val="004F133B"/>
    <w:rsid w:val="004F1F8C"/>
    <w:rsid w:val="004F328A"/>
    <w:rsid w:val="004F6AAB"/>
    <w:rsid w:val="004F7022"/>
    <w:rsid w:val="004F7C54"/>
    <w:rsid w:val="005004C6"/>
    <w:rsid w:val="0050155D"/>
    <w:rsid w:val="0050206D"/>
    <w:rsid w:val="0050230A"/>
    <w:rsid w:val="00503EAA"/>
    <w:rsid w:val="0050440C"/>
    <w:rsid w:val="005044BD"/>
    <w:rsid w:val="00504813"/>
    <w:rsid w:val="005049AB"/>
    <w:rsid w:val="005066F0"/>
    <w:rsid w:val="005120EE"/>
    <w:rsid w:val="0051302C"/>
    <w:rsid w:val="0051356E"/>
    <w:rsid w:val="00513EFD"/>
    <w:rsid w:val="005140CB"/>
    <w:rsid w:val="005149B8"/>
    <w:rsid w:val="005151CD"/>
    <w:rsid w:val="00515240"/>
    <w:rsid w:val="005153BA"/>
    <w:rsid w:val="0051584E"/>
    <w:rsid w:val="00516304"/>
    <w:rsid w:val="005163D9"/>
    <w:rsid w:val="0051689B"/>
    <w:rsid w:val="005168A2"/>
    <w:rsid w:val="0051727F"/>
    <w:rsid w:val="005179E3"/>
    <w:rsid w:val="005203C3"/>
    <w:rsid w:val="00520F48"/>
    <w:rsid w:val="00521034"/>
    <w:rsid w:val="0052299C"/>
    <w:rsid w:val="0052304D"/>
    <w:rsid w:val="0052351D"/>
    <w:rsid w:val="00523568"/>
    <w:rsid w:val="00524912"/>
    <w:rsid w:val="0052535D"/>
    <w:rsid w:val="0052604C"/>
    <w:rsid w:val="005260D7"/>
    <w:rsid w:val="00526E66"/>
    <w:rsid w:val="0053050D"/>
    <w:rsid w:val="00531B7B"/>
    <w:rsid w:val="00532626"/>
    <w:rsid w:val="00532C8F"/>
    <w:rsid w:val="00533009"/>
    <w:rsid w:val="005336DA"/>
    <w:rsid w:val="005339C9"/>
    <w:rsid w:val="005343D1"/>
    <w:rsid w:val="0053475A"/>
    <w:rsid w:val="00535AC5"/>
    <w:rsid w:val="005379BE"/>
    <w:rsid w:val="00540E1E"/>
    <w:rsid w:val="00541639"/>
    <w:rsid w:val="00541D00"/>
    <w:rsid w:val="00542216"/>
    <w:rsid w:val="005428CD"/>
    <w:rsid w:val="00542B81"/>
    <w:rsid w:val="00542F65"/>
    <w:rsid w:val="00543607"/>
    <w:rsid w:val="005436D7"/>
    <w:rsid w:val="00543A4E"/>
    <w:rsid w:val="005445C2"/>
    <w:rsid w:val="00545795"/>
    <w:rsid w:val="00546B7A"/>
    <w:rsid w:val="00547013"/>
    <w:rsid w:val="00547AEE"/>
    <w:rsid w:val="0055113C"/>
    <w:rsid w:val="005525B4"/>
    <w:rsid w:val="00553605"/>
    <w:rsid w:val="00553ABE"/>
    <w:rsid w:val="00554925"/>
    <w:rsid w:val="00554B86"/>
    <w:rsid w:val="00555FB1"/>
    <w:rsid w:val="00556D2E"/>
    <w:rsid w:val="00561019"/>
    <w:rsid w:val="005618CC"/>
    <w:rsid w:val="00561922"/>
    <w:rsid w:val="005634D4"/>
    <w:rsid w:val="0056369E"/>
    <w:rsid w:val="0056403F"/>
    <w:rsid w:val="0056420E"/>
    <w:rsid w:val="00564A09"/>
    <w:rsid w:val="00565F66"/>
    <w:rsid w:val="00567D41"/>
    <w:rsid w:val="00570ED0"/>
    <w:rsid w:val="0057192F"/>
    <w:rsid w:val="00571BBE"/>
    <w:rsid w:val="00574948"/>
    <w:rsid w:val="00575149"/>
    <w:rsid w:val="00575F8C"/>
    <w:rsid w:val="00576DF0"/>
    <w:rsid w:val="00576F32"/>
    <w:rsid w:val="0057756E"/>
    <w:rsid w:val="00582020"/>
    <w:rsid w:val="00582E62"/>
    <w:rsid w:val="005836E9"/>
    <w:rsid w:val="00583D53"/>
    <w:rsid w:val="00583FAA"/>
    <w:rsid w:val="00584CA1"/>
    <w:rsid w:val="005852CD"/>
    <w:rsid w:val="00590DE5"/>
    <w:rsid w:val="00591270"/>
    <w:rsid w:val="005923FB"/>
    <w:rsid w:val="0059324C"/>
    <w:rsid w:val="00594757"/>
    <w:rsid w:val="00595EDD"/>
    <w:rsid w:val="0059635F"/>
    <w:rsid w:val="005968F3"/>
    <w:rsid w:val="005A15B7"/>
    <w:rsid w:val="005A1BF5"/>
    <w:rsid w:val="005A206B"/>
    <w:rsid w:val="005A249F"/>
    <w:rsid w:val="005A3062"/>
    <w:rsid w:val="005A3704"/>
    <w:rsid w:val="005A4837"/>
    <w:rsid w:val="005A55F1"/>
    <w:rsid w:val="005B0215"/>
    <w:rsid w:val="005B0387"/>
    <w:rsid w:val="005B04FB"/>
    <w:rsid w:val="005B11DE"/>
    <w:rsid w:val="005B1249"/>
    <w:rsid w:val="005B3601"/>
    <w:rsid w:val="005B3964"/>
    <w:rsid w:val="005B39DB"/>
    <w:rsid w:val="005B4696"/>
    <w:rsid w:val="005B4D00"/>
    <w:rsid w:val="005B5F32"/>
    <w:rsid w:val="005B60E0"/>
    <w:rsid w:val="005B67BF"/>
    <w:rsid w:val="005B69D3"/>
    <w:rsid w:val="005B6CCB"/>
    <w:rsid w:val="005C032A"/>
    <w:rsid w:val="005C0E83"/>
    <w:rsid w:val="005C1600"/>
    <w:rsid w:val="005C2AEC"/>
    <w:rsid w:val="005C2C2E"/>
    <w:rsid w:val="005C315F"/>
    <w:rsid w:val="005C3C58"/>
    <w:rsid w:val="005C5086"/>
    <w:rsid w:val="005C5B55"/>
    <w:rsid w:val="005C642A"/>
    <w:rsid w:val="005C6DA7"/>
    <w:rsid w:val="005C78A7"/>
    <w:rsid w:val="005C78D0"/>
    <w:rsid w:val="005D017D"/>
    <w:rsid w:val="005D0DE7"/>
    <w:rsid w:val="005D157B"/>
    <w:rsid w:val="005D1592"/>
    <w:rsid w:val="005D232F"/>
    <w:rsid w:val="005D2C96"/>
    <w:rsid w:val="005D5583"/>
    <w:rsid w:val="005D5B82"/>
    <w:rsid w:val="005E0E10"/>
    <w:rsid w:val="005E1401"/>
    <w:rsid w:val="005E18D3"/>
    <w:rsid w:val="005E2506"/>
    <w:rsid w:val="005E29C9"/>
    <w:rsid w:val="005E31C6"/>
    <w:rsid w:val="005E3494"/>
    <w:rsid w:val="005E3AA0"/>
    <w:rsid w:val="005E3C5C"/>
    <w:rsid w:val="005E4162"/>
    <w:rsid w:val="005E451C"/>
    <w:rsid w:val="005E52D5"/>
    <w:rsid w:val="005E5419"/>
    <w:rsid w:val="005E5511"/>
    <w:rsid w:val="005E589D"/>
    <w:rsid w:val="005E66C1"/>
    <w:rsid w:val="005F1A16"/>
    <w:rsid w:val="005F227B"/>
    <w:rsid w:val="005F2541"/>
    <w:rsid w:val="005F3741"/>
    <w:rsid w:val="005F3E9C"/>
    <w:rsid w:val="005F3F64"/>
    <w:rsid w:val="005F4712"/>
    <w:rsid w:val="005F4848"/>
    <w:rsid w:val="005F5BC2"/>
    <w:rsid w:val="005F5D7F"/>
    <w:rsid w:val="005F6A75"/>
    <w:rsid w:val="005F6E54"/>
    <w:rsid w:val="00600643"/>
    <w:rsid w:val="00600789"/>
    <w:rsid w:val="00602129"/>
    <w:rsid w:val="00602287"/>
    <w:rsid w:val="00602AAC"/>
    <w:rsid w:val="006050BD"/>
    <w:rsid w:val="006052DC"/>
    <w:rsid w:val="00605B6F"/>
    <w:rsid w:val="0060617A"/>
    <w:rsid w:val="00606AB6"/>
    <w:rsid w:val="00606EEA"/>
    <w:rsid w:val="00606FFD"/>
    <w:rsid w:val="006071C2"/>
    <w:rsid w:val="00613292"/>
    <w:rsid w:val="006145FB"/>
    <w:rsid w:val="00615186"/>
    <w:rsid w:val="00615589"/>
    <w:rsid w:val="00615E58"/>
    <w:rsid w:val="00615F16"/>
    <w:rsid w:val="006164AE"/>
    <w:rsid w:val="00616ACB"/>
    <w:rsid w:val="00616FB4"/>
    <w:rsid w:val="006178C9"/>
    <w:rsid w:val="00617E4F"/>
    <w:rsid w:val="00620643"/>
    <w:rsid w:val="006211BB"/>
    <w:rsid w:val="0062172D"/>
    <w:rsid w:val="00621FCC"/>
    <w:rsid w:val="00622103"/>
    <w:rsid w:val="00622301"/>
    <w:rsid w:val="006229E0"/>
    <w:rsid w:val="00624222"/>
    <w:rsid w:val="0062630F"/>
    <w:rsid w:val="006278C1"/>
    <w:rsid w:val="0063070F"/>
    <w:rsid w:val="006309B8"/>
    <w:rsid w:val="00630CED"/>
    <w:rsid w:val="00630F86"/>
    <w:rsid w:val="00631472"/>
    <w:rsid w:val="00631A25"/>
    <w:rsid w:val="00631D21"/>
    <w:rsid w:val="00631D26"/>
    <w:rsid w:val="00632331"/>
    <w:rsid w:val="00634C08"/>
    <w:rsid w:val="00634DB6"/>
    <w:rsid w:val="00634F88"/>
    <w:rsid w:val="00637642"/>
    <w:rsid w:val="00637861"/>
    <w:rsid w:val="00637E06"/>
    <w:rsid w:val="006404D6"/>
    <w:rsid w:val="00640CBB"/>
    <w:rsid w:val="00641254"/>
    <w:rsid w:val="006415AA"/>
    <w:rsid w:val="00641EDB"/>
    <w:rsid w:val="0064264A"/>
    <w:rsid w:val="006427CB"/>
    <w:rsid w:val="006430A4"/>
    <w:rsid w:val="00643701"/>
    <w:rsid w:val="00645C48"/>
    <w:rsid w:val="0064610B"/>
    <w:rsid w:val="00646A8F"/>
    <w:rsid w:val="00646C8D"/>
    <w:rsid w:val="0064773E"/>
    <w:rsid w:val="006477EE"/>
    <w:rsid w:val="006516B3"/>
    <w:rsid w:val="00651D1C"/>
    <w:rsid w:val="00651D3A"/>
    <w:rsid w:val="00652406"/>
    <w:rsid w:val="00653E54"/>
    <w:rsid w:val="00655554"/>
    <w:rsid w:val="0065579D"/>
    <w:rsid w:val="00655916"/>
    <w:rsid w:val="00655CA9"/>
    <w:rsid w:val="00655F68"/>
    <w:rsid w:val="00657A32"/>
    <w:rsid w:val="00657DD2"/>
    <w:rsid w:val="00660670"/>
    <w:rsid w:val="00660A93"/>
    <w:rsid w:val="00660EE3"/>
    <w:rsid w:val="0066207C"/>
    <w:rsid w:val="00662514"/>
    <w:rsid w:val="006627F4"/>
    <w:rsid w:val="006633B2"/>
    <w:rsid w:val="00666556"/>
    <w:rsid w:val="00666C09"/>
    <w:rsid w:val="006700DB"/>
    <w:rsid w:val="0067052A"/>
    <w:rsid w:val="0067105B"/>
    <w:rsid w:val="00671C9D"/>
    <w:rsid w:val="00671F31"/>
    <w:rsid w:val="0067572B"/>
    <w:rsid w:val="00677BBC"/>
    <w:rsid w:val="00681260"/>
    <w:rsid w:val="006812BB"/>
    <w:rsid w:val="00684219"/>
    <w:rsid w:val="00687E0E"/>
    <w:rsid w:val="00687FC3"/>
    <w:rsid w:val="00690C02"/>
    <w:rsid w:val="00690C72"/>
    <w:rsid w:val="00690D19"/>
    <w:rsid w:val="00691515"/>
    <w:rsid w:val="0069291E"/>
    <w:rsid w:val="00692DD2"/>
    <w:rsid w:val="00692F86"/>
    <w:rsid w:val="006942CC"/>
    <w:rsid w:val="00694480"/>
    <w:rsid w:val="006954EA"/>
    <w:rsid w:val="00696312"/>
    <w:rsid w:val="00696CEA"/>
    <w:rsid w:val="0069727A"/>
    <w:rsid w:val="00697B1D"/>
    <w:rsid w:val="006A11AD"/>
    <w:rsid w:val="006A1A8D"/>
    <w:rsid w:val="006A34FE"/>
    <w:rsid w:val="006A5CFF"/>
    <w:rsid w:val="006A61A8"/>
    <w:rsid w:val="006A63F1"/>
    <w:rsid w:val="006A671F"/>
    <w:rsid w:val="006B00BE"/>
    <w:rsid w:val="006B0B7C"/>
    <w:rsid w:val="006B1066"/>
    <w:rsid w:val="006B6860"/>
    <w:rsid w:val="006B6EDE"/>
    <w:rsid w:val="006C04D2"/>
    <w:rsid w:val="006C07DF"/>
    <w:rsid w:val="006C0B03"/>
    <w:rsid w:val="006C108B"/>
    <w:rsid w:val="006C2884"/>
    <w:rsid w:val="006C3C9D"/>
    <w:rsid w:val="006C4CFE"/>
    <w:rsid w:val="006C51DC"/>
    <w:rsid w:val="006C6347"/>
    <w:rsid w:val="006C66EB"/>
    <w:rsid w:val="006C6B12"/>
    <w:rsid w:val="006C6C39"/>
    <w:rsid w:val="006C7E3C"/>
    <w:rsid w:val="006D08F1"/>
    <w:rsid w:val="006D1C72"/>
    <w:rsid w:val="006D28CA"/>
    <w:rsid w:val="006D3D56"/>
    <w:rsid w:val="006D4F68"/>
    <w:rsid w:val="006D5968"/>
    <w:rsid w:val="006D66C1"/>
    <w:rsid w:val="006D687A"/>
    <w:rsid w:val="006D6DA1"/>
    <w:rsid w:val="006D786A"/>
    <w:rsid w:val="006D7CEE"/>
    <w:rsid w:val="006E15E0"/>
    <w:rsid w:val="006E1624"/>
    <w:rsid w:val="006E177C"/>
    <w:rsid w:val="006E190C"/>
    <w:rsid w:val="006E1D4D"/>
    <w:rsid w:val="006E2591"/>
    <w:rsid w:val="006E3825"/>
    <w:rsid w:val="006E3A77"/>
    <w:rsid w:val="006E48AD"/>
    <w:rsid w:val="006E59C4"/>
    <w:rsid w:val="006E59FB"/>
    <w:rsid w:val="006E62C1"/>
    <w:rsid w:val="006E654B"/>
    <w:rsid w:val="006E7305"/>
    <w:rsid w:val="006E7AC5"/>
    <w:rsid w:val="006E7D59"/>
    <w:rsid w:val="006E7E11"/>
    <w:rsid w:val="006F037E"/>
    <w:rsid w:val="006F0861"/>
    <w:rsid w:val="006F0EF5"/>
    <w:rsid w:val="006F5144"/>
    <w:rsid w:val="006F6EE8"/>
    <w:rsid w:val="00700211"/>
    <w:rsid w:val="007021CD"/>
    <w:rsid w:val="00702279"/>
    <w:rsid w:val="00702320"/>
    <w:rsid w:val="007026CE"/>
    <w:rsid w:val="007026EC"/>
    <w:rsid w:val="00703361"/>
    <w:rsid w:val="007038B6"/>
    <w:rsid w:val="00703FC6"/>
    <w:rsid w:val="00705452"/>
    <w:rsid w:val="00705F42"/>
    <w:rsid w:val="007064BB"/>
    <w:rsid w:val="00707105"/>
    <w:rsid w:val="00707CCA"/>
    <w:rsid w:val="00710F7C"/>
    <w:rsid w:val="00711468"/>
    <w:rsid w:val="007115CA"/>
    <w:rsid w:val="00711944"/>
    <w:rsid w:val="00712E14"/>
    <w:rsid w:val="007136C8"/>
    <w:rsid w:val="00713D64"/>
    <w:rsid w:val="0071456E"/>
    <w:rsid w:val="00714B79"/>
    <w:rsid w:val="00715251"/>
    <w:rsid w:val="00715C81"/>
    <w:rsid w:val="007176EC"/>
    <w:rsid w:val="00717A45"/>
    <w:rsid w:val="00717B85"/>
    <w:rsid w:val="00721352"/>
    <w:rsid w:val="00722BFE"/>
    <w:rsid w:val="00723182"/>
    <w:rsid w:val="00723926"/>
    <w:rsid w:val="00723B62"/>
    <w:rsid w:val="00723D02"/>
    <w:rsid w:val="00723E38"/>
    <w:rsid w:val="00724B03"/>
    <w:rsid w:val="00724D25"/>
    <w:rsid w:val="00726BA9"/>
    <w:rsid w:val="0073074B"/>
    <w:rsid w:val="0073095D"/>
    <w:rsid w:val="00730CD9"/>
    <w:rsid w:val="00731524"/>
    <w:rsid w:val="00732A00"/>
    <w:rsid w:val="00733540"/>
    <w:rsid w:val="00733CF4"/>
    <w:rsid w:val="00737A25"/>
    <w:rsid w:val="00741AB9"/>
    <w:rsid w:val="00742DD9"/>
    <w:rsid w:val="00742ED7"/>
    <w:rsid w:val="007438EC"/>
    <w:rsid w:val="00743B83"/>
    <w:rsid w:val="007449C2"/>
    <w:rsid w:val="00744A50"/>
    <w:rsid w:val="007459C0"/>
    <w:rsid w:val="0074641B"/>
    <w:rsid w:val="0074688A"/>
    <w:rsid w:val="0074737F"/>
    <w:rsid w:val="0075090F"/>
    <w:rsid w:val="00752321"/>
    <w:rsid w:val="007527FE"/>
    <w:rsid w:val="0075373D"/>
    <w:rsid w:val="0075454D"/>
    <w:rsid w:val="007561B1"/>
    <w:rsid w:val="0075656C"/>
    <w:rsid w:val="00756856"/>
    <w:rsid w:val="00757D60"/>
    <w:rsid w:val="007612B9"/>
    <w:rsid w:val="007636DF"/>
    <w:rsid w:val="00763E9C"/>
    <w:rsid w:val="00765AA2"/>
    <w:rsid w:val="007663CD"/>
    <w:rsid w:val="007665D2"/>
    <w:rsid w:val="0076666A"/>
    <w:rsid w:val="00766AB9"/>
    <w:rsid w:val="00766BD2"/>
    <w:rsid w:val="00767378"/>
    <w:rsid w:val="00767585"/>
    <w:rsid w:val="00770390"/>
    <w:rsid w:val="007703AC"/>
    <w:rsid w:val="00770DE0"/>
    <w:rsid w:val="00770E51"/>
    <w:rsid w:val="00772D73"/>
    <w:rsid w:val="00773945"/>
    <w:rsid w:val="00774E75"/>
    <w:rsid w:val="00775E4F"/>
    <w:rsid w:val="00776573"/>
    <w:rsid w:val="00776CB8"/>
    <w:rsid w:val="0078199D"/>
    <w:rsid w:val="00781BCB"/>
    <w:rsid w:val="00781CDD"/>
    <w:rsid w:val="00781FE9"/>
    <w:rsid w:val="00782D7A"/>
    <w:rsid w:val="00783787"/>
    <w:rsid w:val="00784C01"/>
    <w:rsid w:val="00785E0E"/>
    <w:rsid w:val="00786CED"/>
    <w:rsid w:val="007871F3"/>
    <w:rsid w:val="00787321"/>
    <w:rsid w:val="00787A54"/>
    <w:rsid w:val="00787DD1"/>
    <w:rsid w:val="00790248"/>
    <w:rsid w:val="0079073A"/>
    <w:rsid w:val="0079160A"/>
    <w:rsid w:val="00791F39"/>
    <w:rsid w:val="00792490"/>
    <w:rsid w:val="00792A30"/>
    <w:rsid w:val="00792CBE"/>
    <w:rsid w:val="007933BB"/>
    <w:rsid w:val="00793D6B"/>
    <w:rsid w:val="0079448D"/>
    <w:rsid w:val="00794669"/>
    <w:rsid w:val="007948E8"/>
    <w:rsid w:val="0079500A"/>
    <w:rsid w:val="007950C5"/>
    <w:rsid w:val="007953AD"/>
    <w:rsid w:val="0079556A"/>
    <w:rsid w:val="007960DC"/>
    <w:rsid w:val="00796C33"/>
    <w:rsid w:val="007975AE"/>
    <w:rsid w:val="007A0E08"/>
    <w:rsid w:val="007A2634"/>
    <w:rsid w:val="007A342A"/>
    <w:rsid w:val="007A3618"/>
    <w:rsid w:val="007A3B8E"/>
    <w:rsid w:val="007A5CED"/>
    <w:rsid w:val="007A5DB9"/>
    <w:rsid w:val="007A7014"/>
    <w:rsid w:val="007A708B"/>
    <w:rsid w:val="007A7619"/>
    <w:rsid w:val="007A7EC4"/>
    <w:rsid w:val="007B013D"/>
    <w:rsid w:val="007B037C"/>
    <w:rsid w:val="007B2D73"/>
    <w:rsid w:val="007B34F8"/>
    <w:rsid w:val="007B351F"/>
    <w:rsid w:val="007B383D"/>
    <w:rsid w:val="007B40E2"/>
    <w:rsid w:val="007B4475"/>
    <w:rsid w:val="007B4746"/>
    <w:rsid w:val="007B4C7E"/>
    <w:rsid w:val="007B51CC"/>
    <w:rsid w:val="007B58B2"/>
    <w:rsid w:val="007B7130"/>
    <w:rsid w:val="007C0086"/>
    <w:rsid w:val="007C0F7B"/>
    <w:rsid w:val="007C17E9"/>
    <w:rsid w:val="007C25EE"/>
    <w:rsid w:val="007C2E01"/>
    <w:rsid w:val="007C2FB6"/>
    <w:rsid w:val="007C472D"/>
    <w:rsid w:val="007C4CCE"/>
    <w:rsid w:val="007C4D5F"/>
    <w:rsid w:val="007C6BF0"/>
    <w:rsid w:val="007C7B98"/>
    <w:rsid w:val="007D0060"/>
    <w:rsid w:val="007D3325"/>
    <w:rsid w:val="007D3CBE"/>
    <w:rsid w:val="007D3FE5"/>
    <w:rsid w:val="007D46B2"/>
    <w:rsid w:val="007D573A"/>
    <w:rsid w:val="007D58BB"/>
    <w:rsid w:val="007D5DEC"/>
    <w:rsid w:val="007D60B9"/>
    <w:rsid w:val="007D66C4"/>
    <w:rsid w:val="007D7158"/>
    <w:rsid w:val="007D7CF5"/>
    <w:rsid w:val="007E14A6"/>
    <w:rsid w:val="007E209D"/>
    <w:rsid w:val="007E2654"/>
    <w:rsid w:val="007E2703"/>
    <w:rsid w:val="007E2A48"/>
    <w:rsid w:val="007E4BC7"/>
    <w:rsid w:val="007E5E29"/>
    <w:rsid w:val="007E6021"/>
    <w:rsid w:val="007E60A5"/>
    <w:rsid w:val="007E7002"/>
    <w:rsid w:val="007E73A3"/>
    <w:rsid w:val="007E77AA"/>
    <w:rsid w:val="007E79C0"/>
    <w:rsid w:val="007E7AAC"/>
    <w:rsid w:val="007E7ACE"/>
    <w:rsid w:val="007F12D5"/>
    <w:rsid w:val="007F13DA"/>
    <w:rsid w:val="007F1E85"/>
    <w:rsid w:val="007F2BF0"/>
    <w:rsid w:val="007F3C5A"/>
    <w:rsid w:val="007F47BC"/>
    <w:rsid w:val="007F76AD"/>
    <w:rsid w:val="007F7B75"/>
    <w:rsid w:val="00800EFB"/>
    <w:rsid w:val="00801E1B"/>
    <w:rsid w:val="00802335"/>
    <w:rsid w:val="00802FE6"/>
    <w:rsid w:val="00803CAA"/>
    <w:rsid w:val="00804C02"/>
    <w:rsid w:val="00804D38"/>
    <w:rsid w:val="008067E9"/>
    <w:rsid w:val="008068FE"/>
    <w:rsid w:val="00806AFE"/>
    <w:rsid w:val="00806B09"/>
    <w:rsid w:val="00806CE3"/>
    <w:rsid w:val="008076E8"/>
    <w:rsid w:val="00810A92"/>
    <w:rsid w:val="00811CF5"/>
    <w:rsid w:val="00811E71"/>
    <w:rsid w:val="008131FA"/>
    <w:rsid w:val="00813E0B"/>
    <w:rsid w:val="0081413D"/>
    <w:rsid w:val="00814D4C"/>
    <w:rsid w:val="0081505A"/>
    <w:rsid w:val="008165A9"/>
    <w:rsid w:val="00817955"/>
    <w:rsid w:val="00821F7D"/>
    <w:rsid w:val="00822363"/>
    <w:rsid w:val="008231A8"/>
    <w:rsid w:val="00823ACC"/>
    <w:rsid w:val="008248F9"/>
    <w:rsid w:val="00825349"/>
    <w:rsid w:val="00826FEC"/>
    <w:rsid w:val="0082712C"/>
    <w:rsid w:val="00827A36"/>
    <w:rsid w:val="00827C8D"/>
    <w:rsid w:val="00832308"/>
    <w:rsid w:val="00832BC5"/>
    <w:rsid w:val="00833AD9"/>
    <w:rsid w:val="00835E58"/>
    <w:rsid w:val="00837B0A"/>
    <w:rsid w:val="008412A7"/>
    <w:rsid w:val="00841625"/>
    <w:rsid w:val="00843921"/>
    <w:rsid w:val="00843C59"/>
    <w:rsid w:val="00844AE7"/>
    <w:rsid w:val="0084578D"/>
    <w:rsid w:val="008458A2"/>
    <w:rsid w:val="00846320"/>
    <w:rsid w:val="00846525"/>
    <w:rsid w:val="00847D57"/>
    <w:rsid w:val="00850DA4"/>
    <w:rsid w:val="008510C4"/>
    <w:rsid w:val="008516F7"/>
    <w:rsid w:val="0085328C"/>
    <w:rsid w:val="008542E2"/>
    <w:rsid w:val="008547CE"/>
    <w:rsid w:val="00854C4B"/>
    <w:rsid w:val="008576D8"/>
    <w:rsid w:val="00860438"/>
    <w:rsid w:val="008610EE"/>
    <w:rsid w:val="0086329A"/>
    <w:rsid w:val="00863CEC"/>
    <w:rsid w:val="00866C46"/>
    <w:rsid w:val="008676C4"/>
    <w:rsid w:val="0087000F"/>
    <w:rsid w:val="00871402"/>
    <w:rsid w:val="0087178D"/>
    <w:rsid w:val="008727DB"/>
    <w:rsid w:val="008730DC"/>
    <w:rsid w:val="00873462"/>
    <w:rsid w:val="00873CCB"/>
    <w:rsid w:val="00874CBC"/>
    <w:rsid w:val="00875C8C"/>
    <w:rsid w:val="0087663B"/>
    <w:rsid w:val="00876B33"/>
    <w:rsid w:val="00880DE3"/>
    <w:rsid w:val="0088103E"/>
    <w:rsid w:val="00883938"/>
    <w:rsid w:val="00883AFE"/>
    <w:rsid w:val="0088411B"/>
    <w:rsid w:val="00885460"/>
    <w:rsid w:val="00885DCA"/>
    <w:rsid w:val="0088630A"/>
    <w:rsid w:val="0088631B"/>
    <w:rsid w:val="00886D6A"/>
    <w:rsid w:val="00890146"/>
    <w:rsid w:val="00890A09"/>
    <w:rsid w:val="00892015"/>
    <w:rsid w:val="0089205C"/>
    <w:rsid w:val="00892511"/>
    <w:rsid w:val="00892834"/>
    <w:rsid w:val="0089287A"/>
    <w:rsid w:val="0089319F"/>
    <w:rsid w:val="0089370F"/>
    <w:rsid w:val="008961A0"/>
    <w:rsid w:val="00896230"/>
    <w:rsid w:val="00896D73"/>
    <w:rsid w:val="00897061"/>
    <w:rsid w:val="008A08F4"/>
    <w:rsid w:val="008A0926"/>
    <w:rsid w:val="008A25CE"/>
    <w:rsid w:val="008A2684"/>
    <w:rsid w:val="008A450F"/>
    <w:rsid w:val="008A4C87"/>
    <w:rsid w:val="008A5523"/>
    <w:rsid w:val="008A706E"/>
    <w:rsid w:val="008A7211"/>
    <w:rsid w:val="008A7535"/>
    <w:rsid w:val="008B0ED9"/>
    <w:rsid w:val="008B135B"/>
    <w:rsid w:val="008B19D6"/>
    <w:rsid w:val="008B1DF6"/>
    <w:rsid w:val="008B1FC9"/>
    <w:rsid w:val="008B2650"/>
    <w:rsid w:val="008B292E"/>
    <w:rsid w:val="008B2C15"/>
    <w:rsid w:val="008B3ABB"/>
    <w:rsid w:val="008B3C0C"/>
    <w:rsid w:val="008B4110"/>
    <w:rsid w:val="008B4959"/>
    <w:rsid w:val="008B4E57"/>
    <w:rsid w:val="008B4EA3"/>
    <w:rsid w:val="008B55FA"/>
    <w:rsid w:val="008C0362"/>
    <w:rsid w:val="008C0B29"/>
    <w:rsid w:val="008C0E3E"/>
    <w:rsid w:val="008C16AB"/>
    <w:rsid w:val="008C1CF7"/>
    <w:rsid w:val="008C3065"/>
    <w:rsid w:val="008C36BE"/>
    <w:rsid w:val="008C4241"/>
    <w:rsid w:val="008C4780"/>
    <w:rsid w:val="008C534D"/>
    <w:rsid w:val="008C6A53"/>
    <w:rsid w:val="008C6D04"/>
    <w:rsid w:val="008C6EFF"/>
    <w:rsid w:val="008D04A0"/>
    <w:rsid w:val="008D0F4E"/>
    <w:rsid w:val="008D0FCA"/>
    <w:rsid w:val="008D442B"/>
    <w:rsid w:val="008D4FEA"/>
    <w:rsid w:val="008D4FF3"/>
    <w:rsid w:val="008D6B77"/>
    <w:rsid w:val="008D77E3"/>
    <w:rsid w:val="008D7B2B"/>
    <w:rsid w:val="008E06A5"/>
    <w:rsid w:val="008E1326"/>
    <w:rsid w:val="008E17CC"/>
    <w:rsid w:val="008E2732"/>
    <w:rsid w:val="008E2D2D"/>
    <w:rsid w:val="008E40D9"/>
    <w:rsid w:val="008E472B"/>
    <w:rsid w:val="008E6FF4"/>
    <w:rsid w:val="008E7B1E"/>
    <w:rsid w:val="008F0D5B"/>
    <w:rsid w:val="008F1EBC"/>
    <w:rsid w:val="008F2741"/>
    <w:rsid w:val="008F2DE6"/>
    <w:rsid w:val="008F3747"/>
    <w:rsid w:val="008F3FCA"/>
    <w:rsid w:val="008F4057"/>
    <w:rsid w:val="008F416D"/>
    <w:rsid w:val="008F4233"/>
    <w:rsid w:val="008F52C4"/>
    <w:rsid w:val="008F5E7E"/>
    <w:rsid w:val="008F6FCD"/>
    <w:rsid w:val="008F78EA"/>
    <w:rsid w:val="00900847"/>
    <w:rsid w:val="009010D4"/>
    <w:rsid w:val="0090120B"/>
    <w:rsid w:val="00901CFD"/>
    <w:rsid w:val="00902E87"/>
    <w:rsid w:val="0090343F"/>
    <w:rsid w:val="00904133"/>
    <w:rsid w:val="00904BF3"/>
    <w:rsid w:val="00904D8E"/>
    <w:rsid w:val="00906E9C"/>
    <w:rsid w:val="009075FF"/>
    <w:rsid w:val="009078B8"/>
    <w:rsid w:val="0091065A"/>
    <w:rsid w:val="00913C11"/>
    <w:rsid w:val="00913F0C"/>
    <w:rsid w:val="00914323"/>
    <w:rsid w:val="009148D6"/>
    <w:rsid w:val="00914B7E"/>
    <w:rsid w:val="00914D61"/>
    <w:rsid w:val="00916EEE"/>
    <w:rsid w:val="00917C79"/>
    <w:rsid w:val="0092156A"/>
    <w:rsid w:val="0092213C"/>
    <w:rsid w:val="00922A62"/>
    <w:rsid w:val="00922FF5"/>
    <w:rsid w:val="00923BA3"/>
    <w:rsid w:val="009258B7"/>
    <w:rsid w:val="0092674A"/>
    <w:rsid w:val="00926AA0"/>
    <w:rsid w:val="0092784D"/>
    <w:rsid w:val="009278A3"/>
    <w:rsid w:val="00930C8A"/>
    <w:rsid w:val="00931043"/>
    <w:rsid w:val="00931E91"/>
    <w:rsid w:val="00932D2E"/>
    <w:rsid w:val="00933B0D"/>
    <w:rsid w:val="00933FC5"/>
    <w:rsid w:val="00934CFC"/>
    <w:rsid w:val="0093504E"/>
    <w:rsid w:val="0093533F"/>
    <w:rsid w:val="009354D2"/>
    <w:rsid w:val="009356F0"/>
    <w:rsid w:val="009356F6"/>
    <w:rsid w:val="00940828"/>
    <w:rsid w:val="009431AD"/>
    <w:rsid w:val="00943575"/>
    <w:rsid w:val="00944F26"/>
    <w:rsid w:val="00946841"/>
    <w:rsid w:val="00946A83"/>
    <w:rsid w:val="009477B3"/>
    <w:rsid w:val="0094797C"/>
    <w:rsid w:val="00950763"/>
    <w:rsid w:val="009508FD"/>
    <w:rsid w:val="00951F88"/>
    <w:rsid w:val="00953AAF"/>
    <w:rsid w:val="00954E22"/>
    <w:rsid w:val="00955B7F"/>
    <w:rsid w:val="009579EA"/>
    <w:rsid w:val="00957A9C"/>
    <w:rsid w:val="00957AA9"/>
    <w:rsid w:val="00957B00"/>
    <w:rsid w:val="0096038B"/>
    <w:rsid w:val="00960F1F"/>
    <w:rsid w:val="009614FE"/>
    <w:rsid w:val="00961644"/>
    <w:rsid w:val="00961E3D"/>
    <w:rsid w:val="00964C28"/>
    <w:rsid w:val="00965056"/>
    <w:rsid w:val="009669A4"/>
    <w:rsid w:val="00967156"/>
    <w:rsid w:val="00967E8F"/>
    <w:rsid w:val="009701D1"/>
    <w:rsid w:val="00974543"/>
    <w:rsid w:val="0097481D"/>
    <w:rsid w:val="009757A3"/>
    <w:rsid w:val="00975D89"/>
    <w:rsid w:val="00980D1D"/>
    <w:rsid w:val="00981242"/>
    <w:rsid w:val="009818AF"/>
    <w:rsid w:val="00984364"/>
    <w:rsid w:val="00985911"/>
    <w:rsid w:val="009864B5"/>
    <w:rsid w:val="0099007B"/>
    <w:rsid w:val="009900FC"/>
    <w:rsid w:val="009903B0"/>
    <w:rsid w:val="00990A6D"/>
    <w:rsid w:val="00991019"/>
    <w:rsid w:val="009915B6"/>
    <w:rsid w:val="00991C89"/>
    <w:rsid w:val="0099232A"/>
    <w:rsid w:val="0099265C"/>
    <w:rsid w:val="00994860"/>
    <w:rsid w:val="009965F5"/>
    <w:rsid w:val="00996C64"/>
    <w:rsid w:val="009A085B"/>
    <w:rsid w:val="009A1ED5"/>
    <w:rsid w:val="009A1F2F"/>
    <w:rsid w:val="009A1F60"/>
    <w:rsid w:val="009A28B2"/>
    <w:rsid w:val="009A6365"/>
    <w:rsid w:val="009A6B37"/>
    <w:rsid w:val="009A7D75"/>
    <w:rsid w:val="009B0879"/>
    <w:rsid w:val="009B08A3"/>
    <w:rsid w:val="009B0C58"/>
    <w:rsid w:val="009B1BFC"/>
    <w:rsid w:val="009B21E4"/>
    <w:rsid w:val="009B29CF"/>
    <w:rsid w:val="009B2ADF"/>
    <w:rsid w:val="009B370E"/>
    <w:rsid w:val="009B3A15"/>
    <w:rsid w:val="009B59C3"/>
    <w:rsid w:val="009C028A"/>
    <w:rsid w:val="009C053F"/>
    <w:rsid w:val="009C137D"/>
    <w:rsid w:val="009C347A"/>
    <w:rsid w:val="009C3CA4"/>
    <w:rsid w:val="009C4303"/>
    <w:rsid w:val="009C4805"/>
    <w:rsid w:val="009C4813"/>
    <w:rsid w:val="009C5DFD"/>
    <w:rsid w:val="009C6E90"/>
    <w:rsid w:val="009D18B0"/>
    <w:rsid w:val="009D1F96"/>
    <w:rsid w:val="009D24CD"/>
    <w:rsid w:val="009D2A89"/>
    <w:rsid w:val="009D33FB"/>
    <w:rsid w:val="009D3AA8"/>
    <w:rsid w:val="009D5CAD"/>
    <w:rsid w:val="009D6356"/>
    <w:rsid w:val="009D6E42"/>
    <w:rsid w:val="009D729E"/>
    <w:rsid w:val="009D7725"/>
    <w:rsid w:val="009D7EEC"/>
    <w:rsid w:val="009E0A13"/>
    <w:rsid w:val="009E29C8"/>
    <w:rsid w:val="009E35FF"/>
    <w:rsid w:val="009E4192"/>
    <w:rsid w:val="009E4943"/>
    <w:rsid w:val="009E4EFE"/>
    <w:rsid w:val="009E64AC"/>
    <w:rsid w:val="009E76EE"/>
    <w:rsid w:val="009F07B8"/>
    <w:rsid w:val="009F0BC1"/>
    <w:rsid w:val="009F19C4"/>
    <w:rsid w:val="009F2932"/>
    <w:rsid w:val="009F302C"/>
    <w:rsid w:val="009F3BB6"/>
    <w:rsid w:val="009F5392"/>
    <w:rsid w:val="009F5552"/>
    <w:rsid w:val="009F6622"/>
    <w:rsid w:val="009F7169"/>
    <w:rsid w:val="009F7463"/>
    <w:rsid w:val="00A01B3A"/>
    <w:rsid w:val="00A01E01"/>
    <w:rsid w:val="00A02502"/>
    <w:rsid w:val="00A04818"/>
    <w:rsid w:val="00A0481C"/>
    <w:rsid w:val="00A05A59"/>
    <w:rsid w:val="00A06448"/>
    <w:rsid w:val="00A07ECA"/>
    <w:rsid w:val="00A1061B"/>
    <w:rsid w:val="00A13BA9"/>
    <w:rsid w:val="00A1445E"/>
    <w:rsid w:val="00A1480C"/>
    <w:rsid w:val="00A14825"/>
    <w:rsid w:val="00A1623E"/>
    <w:rsid w:val="00A16C8E"/>
    <w:rsid w:val="00A208E3"/>
    <w:rsid w:val="00A218F5"/>
    <w:rsid w:val="00A2222A"/>
    <w:rsid w:val="00A2260C"/>
    <w:rsid w:val="00A22D44"/>
    <w:rsid w:val="00A22F70"/>
    <w:rsid w:val="00A25929"/>
    <w:rsid w:val="00A25F9D"/>
    <w:rsid w:val="00A26AC9"/>
    <w:rsid w:val="00A27429"/>
    <w:rsid w:val="00A27F87"/>
    <w:rsid w:val="00A30230"/>
    <w:rsid w:val="00A308AD"/>
    <w:rsid w:val="00A308EE"/>
    <w:rsid w:val="00A30F70"/>
    <w:rsid w:val="00A3110F"/>
    <w:rsid w:val="00A31A3D"/>
    <w:rsid w:val="00A31AE0"/>
    <w:rsid w:val="00A32F79"/>
    <w:rsid w:val="00A33CCF"/>
    <w:rsid w:val="00A34040"/>
    <w:rsid w:val="00A34853"/>
    <w:rsid w:val="00A35936"/>
    <w:rsid w:val="00A363B0"/>
    <w:rsid w:val="00A36860"/>
    <w:rsid w:val="00A40D45"/>
    <w:rsid w:val="00A41F7A"/>
    <w:rsid w:val="00A4230D"/>
    <w:rsid w:val="00A42406"/>
    <w:rsid w:val="00A44170"/>
    <w:rsid w:val="00A4431E"/>
    <w:rsid w:val="00A44633"/>
    <w:rsid w:val="00A462BF"/>
    <w:rsid w:val="00A4637B"/>
    <w:rsid w:val="00A47040"/>
    <w:rsid w:val="00A50EEE"/>
    <w:rsid w:val="00A51412"/>
    <w:rsid w:val="00A5213B"/>
    <w:rsid w:val="00A52EAE"/>
    <w:rsid w:val="00A544FB"/>
    <w:rsid w:val="00A54B69"/>
    <w:rsid w:val="00A54C0C"/>
    <w:rsid w:val="00A54C91"/>
    <w:rsid w:val="00A56CA9"/>
    <w:rsid w:val="00A5732D"/>
    <w:rsid w:val="00A60A16"/>
    <w:rsid w:val="00A60B6C"/>
    <w:rsid w:val="00A6109F"/>
    <w:rsid w:val="00A6181F"/>
    <w:rsid w:val="00A63971"/>
    <w:rsid w:val="00A63E50"/>
    <w:rsid w:val="00A65134"/>
    <w:rsid w:val="00A6525F"/>
    <w:rsid w:val="00A65840"/>
    <w:rsid w:val="00A6604D"/>
    <w:rsid w:val="00A6663A"/>
    <w:rsid w:val="00A66D88"/>
    <w:rsid w:val="00A7066B"/>
    <w:rsid w:val="00A70685"/>
    <w:rsid w:val="00A70867"/>
    <w:rsid w:val="00A71EFF"/>
    <w:rsid w:val="00A72F39"/>
    <w:rsid w:val="00A73710"/>
    <w:rsid w:val="00A74F6F"/>
    <w:rsid w:val="00A76251"/>
    <w:rsid w:val="00A76A4C"/>
    <w:rsid w:val="00A76A65"/>
    <w:rsid w:val="00A77575"/>
    <w:rsid w:val="00A80457"/>
    <w:rsid w:val="00A81A08"/>
    <w:rsid w:val="00A81E02"/>
    <w:rsid w:val="00A8282E"/>
    <w:rsid w:val="00A8349A"/>
    <w:rsid w:val="00A845B5"/>
    <w:rsid w:val="00A85BEB"/>
    <w:rsid w:val="00A867A5"/>
    <w:rsid w:val="00A908CF"/>
    <w:rsid w:val="00A90B9F"/>
    <w:rsid w:val="00A92002"/>
    <w:rsid w:val="00A949BF"/>
    <w:rsid w:val="00A96A0F"/>
    <w:rsid w:val="00A96EF2"/>
    <w:rsid w:val="00A97BAB"/>
    <w:rsid w:val="00AA02B7"/>
    <w:rsid w:val="00AA0465"/>
    <w:rsid w:val="00AA09DA"/>
    <w:rsid w:val="00AA24A2"/>
    <w:rsid w:val="00AA2F6D"/>
    <w:rsid w:val="00AA33E1"/>
    <w:rsid w:val="00AA3B75"/>
    <w:rsid w:val="00AA3C39"/>
    <w:rsid w:val="00AA4E58"/>
    <w:rsid w:val="00AA5C9E"/>
    <w:rsid w:val="00AA5D86"/>
    <w:rsid w:val="00AB05F1"/>
    <w:rsid w:val="00AB098B"/>
    <w:rsid w:val="00AB0D5A"/>
    <w:rsid w:val="00AB315E"/>
    <w:rsid w:val="00AB4D11"/>
    <w:rsid w:val="00AB6DA4"/>
    <w:rsid w:val="00AB72B2"/>
    <w:rsid w:val="00AC06B8"/>
    <w:rsid w:val="00AC1008"/>
    <w:rsid w:val="00AC1C26"/>
    <w:rsid w:val="00AC2B1E"/>
    <w:rsid w:val="00AC3843"/>
    <w:rsid w:val="00AC5555"/>
    <w:rsid w:val="00AC55DD"/>
    <w:rsid w:val="00AC65D9"/>
    <w:rsid w:val="00AC7675"/>
    <w:rsid w:val="00AD0426"/>
    <w:rsid w:val="00AD100F"/>
    <w:rsid w:val="00AD10C4"/>
    <w:rsid w:val="00AD18C9"/>
    <w:rsid w:val="00AD3728"/>
    <w:rsid w:val="00AD5DA8"/>
    <w:rsid w:val="00AD7382"/>
    <w:rsid w:val="00AE000B"/>
    <w:rsid w:val="00AE0319"/>
    <w:rsid w:val="00AE1041"/>
    <w:rsid w:val="00AE2FDF"/>
    <w:rsid w:val="00AE3012"/>
    <w:rsid w:val="00AE37E4"/>
    <w:rsid w:val="00AE4787"/>
    <w:rsid w:val="00AE6466"/>
    <w:rsid w:val="00AE71B0"/>
    <w:rsid w:val="00AF16DE"/>
    <w:rsid w:val="00AF195C"/>
    <w:rsid w:val="00AF2E5D"/>
    <w:rsid w:val="00AF37DA"/>
    <w:rsid w:val="00AF3DC2"/>
    <w:rsid w:val="00AF3DE4"/>
    <w:rsid w:val="00AF46DD"/>
    <w:rsid w:val="00AF4A76"/>
    <w:rsid w:val="00AF4BAC"/>
    <w:rsid w:val="00AF55BA"/>
    <w:rsid w:val="00AF68E5"/>
    <w:rsid w:val="00B0008B"/>
    <w:rsid w:val="00B00EEB"/>
    <w:rsid w:val="00B015AB"/>
    <w:rsid w:val="00B0194E"/>
    <w:rsid w:val="00B0312F"/>
    <w:rsid w:val="00B056EA"/>
    <w:rsid w:val="00B05E39"/>
    <w:rsid w:val="00B07F8A"/>
    <w:rsid w:val="00B11963"/>
    <w:rsid w:val="00B11AB7"/>
    <w:rsid w:val="00B12B35"/>
    <w:rsid w:val="00B13FDB"/>
    <w:rsid w:val="00B14116"/>
    <w:rsid w:val="00B17E68"/>
    <w:rsid w:val="00B202C1"/>
    <w:rsid w:val="00B211D5"/>
    <w:rsid w:val="00B21A6B"/>
    <w:rsid w:val="00B21C37"/>
    <w:rsid w:val="00B22945"/>
    <w:rsid w:val="00B22E17"/>
    <w:rsid w:val="00B24A63"/>
    <w:rsid w:val="00B24B66"/>
    <w:rsid w:val="00B24F20"/>
    <w:rsid w:val="00B25B21"/>
    <w:rsid w:val="00B25B8B"/>
    <w:rsid w:val="00B26529"/>
    <w:rsid w:val="00B2721F"/>
    <w:rsid w:val="00B27387"/>
    <w:rsid w:val="00B2765C"/>
    <w:rsid w:val="00B27C37"/>
    <w:rsid w:val="00B27C41"/>
    <w:rsid w:val="00B30ED8"/>
    <w:rsid w:val="00B31CF6"/>
    <w:rsid w:val="00B33000"/>
    <w:rsid w:val="00B334BC"/>
    <w:rsid w:val="00B35118"/>
    <w:rsid w:val="00B3683B"/>
    <w:rsid w:val="00B36A91"/>
    <w:rsid w:val="00B370CF"/>
    <w:rsid w:val="00B40B91"/>
    <w:rsid w:val="00B412E7"/>
    <w:rsid w:val="00B44106"/>
    <w:rsid w:val="00B4456F"/>
    <w:rsid w:val="00B45560"/>
    <w:rsid w:val="00B4574B"/>
    <w:rsid w:val="00B4597E"/>
    <w:rsid w:val="00B45A6B"/>
    <w:rsid w:val="00B45F14"/>
    <w:rsid w:val="00B50027"/>
    <w:rsid w:val="00B502DE"/>
    <w:rsid w:val="00B50DC1"/>
    <w:rsid w:val="00B51292"/>
    <w:rsid w:val="00B51C5C"/>
    <w:rsid w:val="00B53317"/>
    <w:rsid w:val="00B53E43"/>
    <w:rsid w:val="00B53E73"/>
    <w:rsid w:val="00B54267"/>
    <w:rsid w:val="00B5538A"/>
    <w:rsid w:val="00B55907"/>
    <w:rsid w:val="00B55A55"/>
    <w:rsid w:val="00B55F84"/>
    <w:rsid w:val="00B56742"/>
    <w:rsid w:val="00B57A88"/>
    <w:rsid w:val="00B60060"/>
    <w:rsid w:val="00B614D2"/>
    <w:rsid w:val="00B61E4E"/>
    <w:rsid w:val="00B6208B"/>
    <w:rsid w:val="00B62723"/>
    <w:rsid w:val="00B6279E"/>
    <w:rsid w:val="00B6387C"/>
    <w:rsid w:val="00B63981"/>
    <w:rsid w:val="00B64F67"/>
    <w:rsid w:val="00B669B4"/>
    <w:rsid w:val="00B6778F"/>
    <w:rsid w:val="00B70B1C"/>
    <w:rsid w:val="00B7126A"/>
    <w:rsid w:val="00B7170E"/>
    <w:rsid w:val="00B72944"/>
    <w:rsid w:val="00B74343"/>
    <w:rsid w:val="00B744BF"/>
    <w:rsid w:val="00B74A83"/>
    <w:rsid w:val="00B75001"/>
    <w:rsid w:val="00B7507B"/>
    <w:rsid w:val="00B75130"/>
    <w:rsid w:val="00B753CB"/>
    <w:rsid w:val="00B759C7"/>
    <w:rsid w:val="00B76635"/>
    <w:rsid w:val="00B77163"/>
    <w:rsid w:val="00B77245"/>
    <w:rsid w:val="00B77991"/>
    <w:rsid w:val="00B77EEE"/>
    <w:rsid w:val="00B80382"/>
    <w:rsid w:val="00B80A1B"/>
    <w:rsid w:val="00B80C24"/>
    <w:rsid w:val="00B82079"/>
    <w:rsid w:val="00B820FB"/>
    <w:rsid w:val="00B837D3"/>
    <w:rsid w:val="00B83D0D"/>
    <w:rsid w:val="00B844AF"/>
    <w:rsid w:val="00B84E1E"/>
    <w:rsid w:val="00B850AB"/>
    <w:rsid w:val="00B85608"/>
    <w:rsid w:val="00B856DA"/>
    <w:rsid w:val="00B86831"/>
    <w:rsid w:val="00B904B4"/>
    <w:rsid w:val="00B918DA"/>
    <w:rsid w:val="00B9364D"/>
    <w:rsid w:val="00B94443"/>
    <w:rsid w:val="00B94A0E"/>
    <w:rsid w:val="00B96686"/>
    <w:rsid w:val="00B96CCA"/>
    <w:rsid w:val="00B979C7"/>
    <w:rsid w:val="00BA0A4D"/>
    <w:rsid w:val="00BA0D34"/>
    <w:rsid w:val="00BA128B"/>
    <w:rsid w:val="00BA1EB2"/>
    <w:rsid w:val="00BA1F98"/>
    <w:rsid w:val="00BA2088"/>
    <w:rsid w:val="00BA22ED"/>
    <w:rsid w:val="00BA28F5"/>
    <w:rsid w:val="00BA3768"/>
    <w:rsid w:val="00BA4729"/>
    <w:rsid w:val="00BA5236"/>
    <w:rsid w:val="00BA5D7C"/>
    <w:rsid w:val="00BA6115"/>
    <w:rsid w:val="00BA6F30"/>
    <w:rsid w:val="00BA71E0"/>
    <w:rsid w:val="00BA753C"/>
    <w:rsid w:val="00BA7581"/>
    <w:rsid w:val="00BB0637"/>
    <w:rsid w:val="00BB1168"/>
    <w:rsid w:val="00BB19B3"/>
    <w:rsid w:val="00BB1C55"/>
    <w:rsid w:val="00BB2353"/>
    <w:rsid w:val="00BB3012"/>
    <w:rsid w:val="00BB3B22"/>
    <w:rsid w:val="00BB48C2"/>
    <w:rsid w:val="00BB4BAC"/>
    <w:rsid w:val="00BB4F2C"/>
    <w:rsid w:val="00BB5483"/>
    <w:rsid w:val="00BB6C91"/>
    <w:rsid w:val="00BC06B9"/>
    <w:rsid w:val="00BC0B98"/>
    <w:rsid w:val="00BC0C4D"/>
    <w:rsid w:val="00BC1138"/>
    <w:rsid w:val="00BC15EC"/>
    <w:rsid w:val="00BC1BFA"/>
    <w:rsid w:val="00BC303A"/>
    <w:rsid w:val="00BC33C5"/>
    <w:rsid w:val="00BC4900"/>
    <w:rsid w:val="00BC4A4B"/>
    <w:rsid w:val="00BC4EB3"/>
    <w:rsid w:val="00BC5084"/>
    <w:rsid w:val="00BC52A7"/>
    <w:rsid w:val="00BD03D0"/>
    <w:rsid w:val="00BD056B"/>
    <w:rsid w:val="00BD173D"/>
    <w:rsid w:val="00BD177D"/>
    <w:rsid w:val="00BD1C64"/>
    <w:rsid w:val="00BD1DF0"/>
    <w:rsid w:val="00BD306F"/>
    <w:rsid w:val="00BD34A8"/>
    <w:rsid w:val="00BD3623"/>
    <w:rsid w:val="00BD4073"/>
    <w:rsid w:val="00BD4078"/>
    <w:rsid w:val="00BD42C8"/>
    <w:rsid w:val="00BD70FE"/>
    <w:rsid w:val="00BD7555"/>
    <w:rsid w:val="00BE0C9E"/>
    <w:rsid w:val="00BE0CD6"/>
    <w:rsid w:val="00BE0DB0"/>
    <w:rsid w:val="00BE1EB8"/>
    <w:rsid w:val="00BE2463"/>
    <w:rsid w:val="00BE295C"/>
    <w:rsid w:val="00BE2E71"/>
    <w:rsid w:val="00BE351B"/>
    <w:rsid w:val="00BE4091"/>
    <w:rsid w:val="00BE5B5D"/>
    <w:rsid w:val="00BE64F2"/>
    <w:rsid w:val="00BF05BC"/>
    <w:rsid w:val="00BF0F20"/>
    <w:rsid w:val="00BF2346"/>
    <w:rsid w:val="00BF27A9"/>
    <w:rsid w:val="00BF59EB"/>
    <w:rsid w:val="00BF5F54"/>
    <w:rsid w:val="00BF78E6"/>
    <w:rsid w:val="00BF7A9D"/>
    <w:rsid w:val="00C000E7"/>
    <w:rsid w:val="00C005B0"/>
    <w:rsid w:val="00C0082F"/>
    <w:rsid w:val="00C01529"/>
    <w:rsid w:val="00C02AC7"/>
    <w:rsid w:val="00C02DD6"/>
    <w:rsid w:val="00C03AAA"/>
    <w:rsid w:val="00C04658"/>
    <w:rsid w:val="00C04C2B"/>
    <w:rsid w:val="00C04E95"/>
    <w:rsid w:val="00C05473"/>
    <w:rsid w:val="00C05C3E"/>
    <w:rsid w:val="00C05E44"/>
    <w:rsid w:val="00C06278"/>
    <w:rsid w:val="00C06420"/>
    <w:rsid w:val="00C069E0"/>
    <w:rsid w:val="00C07673"/>
    <w:rsid w:val="00C1071A"/>
    <w:rsid w:val="00C1085D"/>
    <w:rsid w:val="00C10ADE"/>
    <w:rsid w:val="00C10F97"/>
    <w:rsid w:val="00C11A9E"/>
    <w:rsid w:val="00C11DAA"/>
    <w:rsid w:val="00C12228"/>
    <w:rsid w:val="00C12B12"/>
    <w:rsid w:val="00C1394A"/>
    <w:rsid w:val="00C14F18"/>
    <w:rsid w:val="00C16AA6"/>
    <w:rsid w:val="00C17208"/>
    <w:rsid w:val="00C17C47"/>
    <w:rsid w:val="00C2034E"/>
    <w:rsid w:val="00C20B2D"/>
    <w:rsid w:val="00C22A9B"/>
    <w:rsid w:val="00C2324C"/>
    <w:rsid w:val="00C2411F"/>
    <w:rsid w:val="00C26316"/>
    <w:rsid w:val="00C27CE5"/>
    <w:rsid w:val="00C307AB"/>
    <w:rsid w:val="00C318D4"/>
    <w:rsid w:val="00C31D8A"/>
    <w:rsid w:val="00C32C3F"/>
    <w:rsid w:val="00C348C8"/>
    <w:rsid w:val="00C34A75"/>
    <w:rsid w:val="00C358CB"/>
    <w:rsid w:val="00C36294"/>
    <w:rsid w:val="00C36A66"/>
    <w:rsid w:val="00C37FAA"/>
    <w:rsid w:val="00C4351F"/>
    <w:rsid w:val="00C44140"/>
    <w:rsid w:val="00C443DD"/>
    <w:rsid w:val="00C45829"/>
    <w:rsid w:val="00C45B93"/>
    <w:rsid w:val="00C4612A"/>
    <w:rsid w:val="00C465BC"/>
    <w:rsid w:val="00C46AB0"/>
    <w:rsid w:val="00C46CD4"/>
    <w:rsid w:val="00C4753F"/>
    <w:rsid w:val="00C501B7"/>
    <w:rsid w:val="00C5200D"/>
    <w:rsid w:val="00C52A2B"/>
    <w:rsid w:val="00C5325D"/>
    <w:rsid w:val="00C546DC"/>
    <w:rsid w:val="00C553D3"/>
    <w:rsid w:val="00C569BB"/>
    <w:rsid w:val="00C56C12"/>
    <w:rsid w:val="00C578C4"/>
    <w:rsid w:val="00C6076C"/>
    <w:rsid w:val="00C61C0E"/>
    <w:rsid w:val="00C62586"/>
    <w:rsid w:val="00C62E18"/>
    <w:rsid w:val="00C648AD"/>
    <w:rsid w:val="00C64CD1"/>
    <w:rsid w:val="00C65BDE"/>
    <w:rsid w:val="00C6612B"/>
    <w:rsid w:val="00C663AD"/>
    <w:rsid w:val="00C671D2"/>
    <w:rsid w:val="00C67207"/>
    <w:rsid w:val="00C70EB5"/>
    <w:rsid w:val="00C71A95"/>
    <w:rsid w:val="00C72608"/>
    <w:rsid w:val="00C730F3"/>
    <w:rsid w:val="00C7357E"/>
    <w:rsid w:val="00C73FF6"/>
    <w:rsid w:val="00C75186"/>
    <w:rsid w:val="00C7655E"/>
    <w:rsid w:val="00C765FD"/>
    <w:rsid w:val="00C76BA9"/>
    <w:rsid w:val="00C7755F"/>
    <w:rsid w:val="00C80A03"/>
    <w:rsid w:val="00C80A4B"/>
    <w:rsid w:val="00C81DA2"/>
    <w:rsid w:val="00C822BA"/>
    <w:rsid w:val="00C83059"/>
    <w:rsid w:val="00C8399F"/>
    <w:rsid w:val="00C83AAE"/>
    <w:rsid w:val="00C84574"/>
    <w:rsid w:val="00C84A03"/>
    <w:rsid w:val="00C84B03"/>
    <w:rsid w:val="00C84CF8"/>
    <w:rsid w:val="00C864AF"/>
    <w:rsid w:val="00C908BA"/>
    <w:rsid w:val="00C91941"/>
    <w:rsid w:val="00C91BC4"/>
    <w:rsid w:val="00C91F33"/>
    <w:rsid w:val="00C939E6"/>
    <w:rsid w:val="00C944C1"/>
    <w:rsid w:val="00C961EB"/>
    <w:rsid w:val="00CA319E"/>
    <w:rsid w:val="00CA3B09"/>
    <w:rsid w:val="00CA3D82"/>
    <w:rsid w:val="00CA638F"/>
    <w:rsid w:val="00CA7AFE"/>
    <w:rsid w:val="00CB0485"/>
    <w:rsid w:val="00CB0888"/>
    <w:rsid w:val="00CB21D5"/>
    <w:rsid w:val="00CB25F2"/>
    <w:rsid w:val="00CB499F"/>
    <w:rsid w:val="00CB63F8"/>
    <w:rsid w:val="00CB6667"/>
    <w:rsid w:val="00CB75CC"/>
    <w:rsid w:val="00CB7BBC"/>
    <w:rsid w:val="00CC15F4"/>
    <w:rsid w:val="00CC2510"/>
    <w:rsid w:val="00CC27A8"/>
    <w:rsid w:val="00CC2F75"/>
    <w:rsid w:val="00CC309E"/>
    <w:rsid w:val="00CC3DF1"/>
    <w:rsid w:val="00CC44C7"/>
    <w:rsid w:val="00CC4792"/>
    <w:rsid w:val="00CC56D5"/>
    <w:rsid w:val="00CC5765"/>
    <w:rsid w:val="00CC5D64"/>
    <w:rsid w:val="00CC65BA"/>
    <w:rsid w:val="00CC7A14"/>
    <w:rsid w:val="00CD281F"/>
    <w:rsid w:val="00CD28C7"/>
    <w:rsid w:val="00CD3F7F"/>
    <w:rsid w:val="00CD528C"/>
    <w:rsid w:val="00CD6C8F"/>
    <w:rsid w:val="00CE0A00"/>
    <w:rsid w:val="00CE10F1"/>
    <w:rsid w:val="00CE1362"/>
    <w:rsid w:val="00CE1A02"/>
    <w:rsid w:val="00CE1A66"/>
    <w:rsid w:val="00CE2933"/>
    <w:rsid w:val="00CE32DB"/>
    <w:rsid w:val="00CE3BD3"/>
    <w:rsid w:val="00CE3F02"/>
    <w:rsid w:val="00CE4783"/>
    <w:rsid w:val="00CE641B"/>
    <w:rsid w:val="00CE6BF9"/>
    <w:rsid w:val="00CE6CB1"/>
    <w:rsid w:val="00CE72EF"/>
    <w:rsid w:val="00CE7C53"/>
    <w:rsid w:val="00CF0334"/>
    <w:rsid w:val="00CF0B2A"/>
    <w:rsid w:val="00CF1051"/>
    <w:rsid w:val="00CF11AE"/>
    <w:rsid w:val="00CF1AB6"/>
    <w:rsid w:val="00CF1D39"/>
    <w:rsid w:val="00CF297A"/>
    <w:rsid w:val="00CF2A18"/>
    <w:rsid w:val="00CF3700"/>
    <w:rsid w:val="00CF3C0E"/>
    <w:rsid w:val="00CF4528"/>
    <w:rsid w:val="00CF6DF7"/>
    <w:rsid w:val="00CF6FBF"/>
    <w:rsid w:val="00CF7098"/>
    <w:rsid w:val="00D06E48"/>
    <w:rsid w:val="00D0730E"/>
    <w:rsid w:val="00D078CC"/>
    <w:rsid w:val="00D10531"/>
    <w:rsid w:val="00D11014"/>
    <w:rsid w:val="00D14E7E"/>
    <w:rsid w:val="00D15000"/>
    <w:rsid w:val="00D15009"/>
    <w:rsid w:val="00D15224"/>
    <w:rsid w:val="00D16AC7"/>
    <w:rsid w:val="00D1755E"/>
    <w:rsid w:val="00D207BE"/>
    <w:rsid w:val="00D20834"/>
    <w:rsid w:val="00D230CA"/>
    <w:rsid w:val="00D26196"/>
    <w:rsid w:val="00D30285"/>
    <w:rsid w:val="00D30530"/>
    <w:rsid w:val="00D31008"/>
    <w:rsid w:val="00D3119B"/>
    <w:rsid w:val="00D31303"/>
    <w:rsid w:val="00D32DC1"/>
    <w:rsid w:val="00D32E25"/>
    <w:rsid w:val="00D345CB"/>
    <w:rsid w:val="00D348D7"/>
    <w:rsid w:val="00D3585D"/>
    <w:rsid w:val="00D35BF0"/>
    <w:rsid w:val="00D36B2E"/>
    <w:rsid w:val="00D36EDF"/>
    <w:rsid w:val="00D37E1D"/>
    <w:rsid w:val="00D37E56"/>
    <w:rsid w:val="00D37FD7"/>
    <w:rsid w:val="00D414E3"/>
    <w:rsid w:val="00D428A5"/>
    <w:rsid w:val="00D434D2"/>
    <w:rsid w:val="00D43920"/>
    <w:rsid w:val="00D471C1"/>
    <w:rsid w:val="00D476E1"/>
    <w:rsid w:val="00D478E4"/>
    <w:rsid w:val="00D47D75"/>
    <w:rsid w:val="00D52EAA"/>
    <w:rsid w:val="00D53186"/>
    <w:rsid w:val="00D535E3"/>
    <w:rsid w:val="00D5361B"/>
    <w:rsid w:val="00D53C40"/>
    <w:rsid w:val="00D542A2"/>
    <w:rsid w:val="00D54BAD"/>
    <w:rsid w:val="00D54E56"/>
    <w:rsid w:val="00D55A20"/>
    <w:rsid w:val="00D566EE"/>
    <w:rsid w:val="00D57081"/>
    <w:rsid w:val="00D6005E"/>
    <w:rsid w:val="00D60A50"/>
    <w:rsid w:val="00D60BA2"/>
    <w:rsid w:val="00D610B1"/>
    <w:rsid w:val="00D611E0"/>
    <w:rsid w:val="00D612F0"/>
    <w:rsid w:val="00D62231"/>
    <w:rsid w:val="00D6283B"/>
    <w:rsid w:val="00D62947"/>
    <w:rsid w:val="00D62983"/>
    <w:rsid w:val="00D63E01"/>
    <w:rsid w:val="00D64015"/>
    <w:rsid w:val="00D64821"/>
    <w:rsid w:val="00D64F50"/>
    <w:rsid w:val="00D66AC4"/>
    <w:rsid w:val="00D679FD"/>
    <w:rsid w:val="00D7031F"/>
    <w:rsid w:val="00D70DF7"/>
    <w:rsid w:val="00D70F27"/>
    <w:rsid w:val="00D70FBA"/>
    <w:rsid w:val="00D71621"/>
    <w:rsid w:val="00D719A3"/>
    <w:rsid w:val="00D71B54"/>
    <w:rsid w:val="00D71FD2"/>
    <w:rsid w:val="00D7220D"/>
    <w:rsid w:val="00D72993"/>
    <w:rsid w:val="00D737A0"/>
    <w:rsid w:val="00D766C8"/>
    <w:rsid w:val="00D77CF2"/>
    <w:rsid w:val="00D80645"/>
    <w:rsid w:val="00D80C75"/>
    <w:rsid w:val="00D812D4"/>
    <w:rsid w:val="00D8161B"/>
    <w:rsid w:val="00D8396A"/>
    <w:rsid w:val="00D840A1"/>
    <w:rsid w:val="00D843A8"/>
    <w:rsid w:val="00D86A0E"/>
    <w:rsid w:val="00D86CDE"/>
    <w:rsid w:val="00D86DA4"/>
    <w:rsid w:val="00D86F89"/>
    <w:rsid w:val="00D90080"/>
    <w:rsid w:val="00D9158B"/>
    <w:rsid w:val="00D918C3"/>
    <w:rsid w:val="00D91E0A"/>
    <w:rsid w:val="00D92116"/>
    <w:rsid w:val="00D92406"/>
    <w:rsid w:val="00D9461F"/>
    <w:rsid w:val="00D94763"/>
    <w:rsid w:val="00D94846"/>
    <w:rsid w:val="00D9506D"/>
    <w:rsid w:val="00D95583"/>
    <w:rsid w:val="00D95D4B"/>
    <w:rsid w:val="00D96395"/>
    <w:rsid w:val="00D964EB"/>
    <w:rsid w:val="00D9658D"/>
    <w:rsid w:val="00D96CB1"/>
    <w:rsid w:val="00DA049D"/>
    <w:rsid w:val="00DA150F"/>
    <w:rsid w:val="00DA16C9"/>
    <w:rsid w:val="00DA1E98"/>
    <w:rsid w:val="00DA2027"/>
    <w:rsid w:val="00DA2325"/>
    <w:rsid w:val="00DA269A"/>
    <w:rsid w:val="00DA2CBC"/>
    <w:rsid w:val="00DA2E98"/>
    <w:rsid w:val="00DA320F"/>
    <w:rsid w:val="00DA50EF"/>
    <w:rsid w:val="00DA73E0"/>
    <w:rsid w:val="00DA748B"/>
    <w:rsid w:val="00DA7601"/>
    <w:rsid w:val="00DA7A9C"/>
    <w:rsid w:val="00DA7EEA"/>
    <w:rsid w:val="00DB0BF5"/>
    <w:rsid w:val="00DB1D6C"/>
    <w:rsid w:val="00DB2B04"/>
    <w:rsid w:val="00DB2BAA"/>
    <w:rsid w:val="00DB626D"/>
    <w:rsid w:val="00DB63CF"/>
    <w:rsid w:val="00DB71F8"/>
    <w:rsid w:val="00DB7978"/>
    <w:rsid w:val="00DB7A17"/>
    <w:rsid w:val="00DC257D"/>
    <w:rsid w:val="00DC3D1B"/>
    <w:rsid w:val="00DC55F5"/>
    <w:rsid w:val="00DC59EB"/>
    <w:rsid w:val="00DD03F6"/>
    <w:rsid w:val="00DD0411"/>
    <w:rsid w:val="00DD13B7"/>
    <w:rsid w:val="00DD24A9"/>
    <w:rsid w:val="00DD2E66"/>
    <w:rsid w:val="00DD31C6"/>
    <w:rsid w:val="00DD3423"/>
    <w:rsid w:val="00DD3A4E"/>
    <w:rsid w:val="00DD3F53"/>
    <w:rsid w:val="00DD4D36"/>
    <w:rsid w:val="00DD5041"/>
    <w:rsid w:val="00DD66B6"/>
    <w:rsid w:val="00DD67E2"/>
    <w:rsid w:val="00DD6BC9"/>
    <w:rsid w:val="00DD726C"/>
    <w:rsid w:val="00DD72F4"/>
    <w:rsid w:val="00DD7B28"/>
    <w:rsid w:val="00DD7F53"/>
    <w:rsid w:val="00DE098D"/>
    <w:rsid w:val="00DE1135"/>
    <w:rsid w:val="00DE1B0A"/>
    <w:rsid w:val="00DE2477"/>
    <w:rsid w:val="00DE26EE"/>
    <w:rsid w:val="00DE2CF6"/>
    <w:rsid w:val="00DE3C22"/>
    <w:rsid w:val="00DE5948"/>
    <w:rsid w:val="00DE69CA"/>
    <w:rsid w:val="00DE6A4A"/>
    <w:rsid w:val="00DE7BBB"/>
    <w:rsid w:val="00DE7C88"/>
    <w:rsid w:val="00DF06E0"/>
    <w:rsid w:val="00DF2067"/>
    <w:rsid w:val="00DF28BE"/>
    <w:rsid w:val="00DF358D"/>
    <w:rsid w:val="00DF3840"/>
    <w:rsid w:val="00DF3FB0"/>
    <w:rsid w:val="00DF4305"/>
    <w:rsid w:val="00DF434C"/>
    <w:rsid w:val="00DF5367"/>
    <w:rsid w:val="00DF58C6"/>
    <w:rsid w:val="00DF5ED5"/>
    <w:rsid w:val="00DF6A68"/>
    <w:rsid w:val="00DF6C0F"/>
    <w:rsid w:val="00E00574"/>
    <w:rsid w:val="00E00639"/>
    <w:rsid w:val="00E01746"/>
    <w:rsid w:val="00E01B87"/>
    <w:rsid w:val="00E03C76"/>
    <w:rsid w:val="00E03F31"/>
    <w:rsid w:val="00E057B1"/>
    <w:rsid w:val="00E05BB4"/>
    <w:rsid w:val="00E06352"/>
    <w:rsid w:val="00E06FE3"/>
    <w:rsid w:val="00E07EAE"/>
    <w:rsid w:val="00E12FCD"/>
    <w:rsid w:val="00E13607"/>
    <w:rsid w:val="00E140DF"/>
    <w:rsid w:val="00E15752"/>
    <w:rsid w:val="00E159A2"/>
    <w:rsid w:val="00E15C07"/>
    <w:rsid w:val="00E16971"/>
    <w:rsid w:val="00E179EA"/>
    <w:rsid w:val="00E202F4"/>
    <w:rsid w:val="00E20556"/>
    <w:rsid w:val="00E208C3"/>
    <w:rsid w:val="00E2146C"/>
    <w:rsid w:val="00E215BB"/>
    <w:rsid w:val="00E25917"/>
    <w:rsid w:val="00E25FD4"/>
    <w:rsid w:val="00E26E01"/>
    <w:rsid w:val="00E2747E"/>
    <w:rsid w:val="00E277AD"/>
    <w:rsid w:val="00E30830"/>
    <w:rsid w:val="00E3298F"/>
    <w:rsid w:val="00E32BA1"/>
    <w:rsid w:val="00E349C3"/>
    <w:rsid w:val="00E3581E"/>
    <w:rsid w:val="00E35998"/>
    <w:rsid w:val="00E35BBF"/>
    <w:rsid w:val="00E36CEE"/>
    <w:rsid w:val="00E3749C"/>
    <w:rsid w:val="00E37EBE"/>
    <w:rsid w:val="00E412C9"/>
    <w:rsid w:val="00E417CD"/>
    <w:rsid w:val="00E41DA2"/>
    <w:rsid w:val="00E41DAA"/>
    <w:rsid w:val="00E43746"/>
    <w:rsid w:val="00E446BB"/>
    <w:rsid w:val="00E44B2E"/>
    <w:rsid w:val="00E45E50"/>
    <w:rsid w:val="00E47196"/>
    <w:rsid w:val="00E47517"/>
    <w:rsid w:val="00E47CF3"/>
    <w:rsid w:val="00E47F82"/>
    <w:rsid w:val="00E50D54"/>
    <w:rsid w:val="00E5202D"/>
    <w:rsid w:val="00E52543"/>
    <w:rsid w:val="00E52A42"/>
    <w:rsid w:val="00E5303C"/>
    <w:rsid w:val="00E53153"/>
    <w:rsid w:val="00E542DF"/>
    <w:rsid w:val="00E560BE"/>
    <w:rsid w:val="00E56CF3"/>
    <w:rsid w:val="00E56E69"/>
    <w:rsid w:val="00E574CC"/>
    <w:rsid w:val="00E57737"/>
    <w:rsid w:val="00E578D7"/>
    <w:rsid w:val="00E579FC"/>
    <w:rsid w:val="00E602DC"/>
    <w:rsid w:val="00E609F9"/>
    <w:rsid w:val="00E610F1"/>
    <w:rsid w:val="00E6111F"/>
    <w:rsid w:val="00E61B14"/>
    <w:rsid w:val="00E63DD7"/>
    <w:rsid w:val="00E63E34"/>
    <w:rsid w:val="00E6433F"/>
    <w:rsid w:val="00E6553A"/>
    <w:rsid w:val="00E70C61"/>
    <w:rsid w:val="00E70D71"/>
    <w:rsid w:val="00E70E9E"/>
    <w:rsid w:val="00E7108C"/>
    <w:rsid w:val="00E71334"/>
    <w:rsid w:val="00E72ACE"/>
    <w:rsid w:val="00E730A3"/>
    <w:rsid w:val="00E734F6"/>
    <w:rsid w:val="00E7781F"/>
    <w:rsid w:val="00E80B3E"/>
    <w:rsid w:val="00E812B7"/>
    <w:rsid w:val="00E8141D"/>
    <w:rsid w:val="00E83F3C"/>
    <w:rsid w:val="00E83F60"/>
    <w:rsid w:val="00E87004"/>
    <w:rsid w:val="00E8766D"/>
    <w:rsid w:val="00E9101F"/>
    <w:rsid w:val="00E915CE"/>
    <w:rsid w:val="00E92A53"/>
    <w:rsid w:val="00E9405C"/>
    <w:rsid w:val="00E94EFD"/>
    <w:rsid w:val="00E95E4A"/>
    <w:rsid w:val="00E96EB0"/>
    <w:rsid w:val="00E973D5"/>
    <w:rsid w:val="00EA05B4"/>
    <w:rsid w:val="00EA0A3B"/>
    <w:rsid w:val="00EA0E0A"/>
    <w:rsid w:val="00EA2198"/>
    <w:rsid w:val="00EA2423"/>
    <w:rsid w:val="00EA2B10"/>
    <w:rsid w:val="00EA2C63"/>
    <w:rsid w:val="00EA30AF"/>
    <w:rsid w:val="00EA448A"/>
    <w:rsid w:val="00EA5446"/>
    <w:rsid w:val="00EA6C80"/>
    <w:rsid w:val="00EA6F5D"/>
    <w:rsid w:val="00EA7B91"/>
    <w:rsid w:val="00EB237D"/>
    <w:rsid w:val="00EB2C38"/>
    <w:rsid w:val="00EB31A9"/>
    <w:rsid w:val="00EB429C"/>
    <w:rsid w:val="00EB43A7"/>
    <w:rsid w:val="00EB443D"/>
    <w:rsid w:val="00EB5110"/>
    <w:rsid w:val="00EB54CA"/>
    <w:rsid w:val="00EB56DE"/>
    <w:rsid w:val="00EB6468"/>
    <w:rsid w:val="00EB7A50"/>
    <w:rsid w:val="00EC02C6"/>
    <w:rsid w:val="00EC1AF2"/>
    <w:rsid w:val="00EC3BAC"/>
    <w:rsid w:val="00EC514B"/>
    <w:rsid w:val="00EC5352"/>
    <w:rsid w:val="00EC5B84"/>
    <w:rsid w:val="00EC5EB2"/>
    <w:rsid w:val="00EC60BB"/>
    <w:rsid w:val="00EC638C"/>
    <w:rsid w:val="00ED0002"/>
    <w:rsid w:val="00ED1B4C"/>
    <w:rsid w:val="00ED2332"/>
    <w:rsid w:val="00ED2E03"/>
    <w:rsid w:val="00ED36E6"/>
    <w:rsid w:val="00ED40C2"/>
    <w:rsid w:val="00ED4545"/>
    <w:rsid w:val="00ED45E9"/>
    <w:rsid w:val="00ED53C8"/>
    <w:rsid w:val="00ED669E"/>
    <w:rsid w:val="00EE0EE3"/>
    <w:rsid w:val="00EE15B2"/>
    <w:rsid w:val="00EE2257"/>
    <w:rsid w:val="00EE3D9A"/>
    <w:rsid w:val="00EE4D28"/>
    <w:rsid w:val="00EE515A"/>
    <w:rsid w:val="00EE5636"/>
    <w:rsid w:val="00EE5CFA"/>
    <w:rsid w:val="00EE5D89"/>
    <w:rsid w:val="00EE6E73"/>
    <w:rsid w:val="00EE7EA8"/>
    <w:rsid w:val="00EF05F1"/>
    <w:rsid w:val="00EF06E7"/>
    <w:rsid w:val="00EF1BC2"/>
    <w:rsid w:val="00EF1BFA"/>
    <w:rsid w:val="00EF1D5B"/>
    <w:rsid w:val="00EF2030"/>
    <w:rsid w:val="00EF23D5"/>
    <w:rsid w:val="00EF2EFE"/>
    <w:rsid w:val="00EF32D3"/>
    <w:rsid w:val="00EF39E5"/>
    <w:rsid w:val="00EF3FB5"/>
    <w:rsid w:val="00EF5A4F"/>
    <w:rsid w:val="00F01042"/>
    <w:rsid w:val="00F017F4"/>
    <w:rsid w:val="00F01CF6"/>
    <w:rsid w:val="00F02246"/>
    <w:rsid w:val="00F02CA3"/>
    <w:rsid w:val="00F03402"/>
    <w:rsid w:val="00F03646"/>
    <w:rsid w:val="00F03688"/>
    <w:rsid w:val="00F03966"/>
    <w:rsid w:val="00F03C97"/>
    <w:rsid w:val="00F041DA"/>
    <w:rsid w:val="00F04F5C"/>
    <w:rsid w:val="00F052C9"/>
    <w:rsid w:val="00F05A0D"/>
    <w:rsid w:val="00F07456"/>
    <w:rsid w:val="00F110E2"/>
    <w:rsid w:val="00F1235E"/>
    <w:rsid w:val="00F1271B"/>
    <w:rsid w:val="00F144F7"/>
    <w:rsid w:val="00F1642A"/>
    <w:rsid w:val="00F168A1"/>
    <w:rsid w:val="00F169A1"/>
    <w:rsid w:val="00F16F04"/>
    <w:rsid w:val="00F171EF"/>
    <w:rsid w:val="00F1787D"/>
    <w:rsid w:val="00F212C8"/>
    <w:rsid w:val="00F21B40"/>
    <w:rsid w:val="00F2273B"/>
    <w:rsid w:val="00F22DB1"/>
    <w:rsid w:val="00F234E6"/>
    <w:rsid w:val="00F24D64"/>
    <w:rsid w:val="00F25DD1"/>
    <w:rsid w:val="00F25F4C"/>
    <w:rsid w:val="00F26F60"/>
    <w:rsid w:val="00F27BFF"/>
    <w:rsid w:val="00F27EE7"/>
    <w:rsid w:val="00F31E92"/>
    <w:rsid w:val="00F32CC0"/>
    <w:rsid w:val="00F33159"/>
    <w:rsid w:val="00F33C00"/>
    <w:rsid w:val="00F35A09"/>
    <w:rsid w:val="00F36886"/>
    <w:rsid w:val="00F377FD"/>
    <w:rsid w:val="00F41DB0"/>
    <w:rsid w:val="00F42BAD"/>
    <w:rsid w:val="00F43B60"/>
    <w:rsid w:val="00F44B5F"/>
    <w:rsid w:val="00F452C5"/>
    <w:rsid w:val="00F45DAC"/>
    <w:rsid w:val="00F47B3F"/>
    <w:rsid w:val="00F5003A"/>
    <w:rsid w:val="00F50F5A"/>
    <w:rsid w:val="00F510DB"/>
    <w:rsid w:val="00F51D1A"/>
    <w:rsid w:val="00F53751"/>
    <w:rsid w:val="00F5774C"/>
    <w:rsid w:val="00F5779A"/>
    <w:rsid w:val="00F604E8"/>
    <w:rsid w:val="00F607BC"/>
    <w:rsid w:val="00F611D1"/>
    <w:rsid w:val="00F627C4"/>
    <w:rsid w:val="00F62B63"/>
    <w:rsid w:val="00F64099"/>
    <w:rsid w:val="00F656EF"/>
    <w:rsid w:val="00F65FBD"/>
    <w:rsid w:val="00F66865"/>
    <w:rsid w:val="00F66E16"/>
    <w:rsid w:val="00F70020"/>
    <w:rsid w:val="00F70ED1"/>
    <w:rsid w:val="00F71C4B"/>
    <w:rsid w:val="00F72201"/>
    <w:rsid w:val="00F72ECA"/>
    <w:rsid w:val="00F73EEE"/>
    <w:rsid w:val="00F75451"/>
    <w:rsid w:val="00F773B7"/>
    <w:rsid w:val="00F809D6"/>
    <w:rsid w:val="00F8354E"/>
    <w:rsid w:val="00F8564C"/>
    <w:rsid w:val="00F85EA5"/>
    <w:rsid w:val="00F861C6"/>
    <w:rsid w:val="00F8707D"/>
    <w:rsid w:val="00F90FA7"/>
    <w:rsid w:val="00F917E6"/>
    <w:rsid w:val="00F94176"/>
    <w:rsid w:val="00F95015"/>
    <w:rsid w:val="00F96A34"/>
    <w:rsid w:val="00F97184"/>
    <w:rsid w:val="00F97967"/>
    <w:rsid w:val="00FA07B2"/>
    <w:rsid w:val="00FA0BA9"/>
    <w:rsid w:val="00FA0F7C"/>
    <w:rsid w:val="00FA2E3E"/>
    <w:rsid w:val="00FA4294"/>
    <w:rsid w:val="00FA4387"/>
    <w:rsid w:val="00FA446D"/>
    <w:rsid w:val="00FA44F7"/>
    <w:rsid w:val="00FA4AC9"/>
    <w:rsid w:val="00FA78D6"/>
    <w:rsid w:val="00FB2B14"/>
    <w:rsid w:val="00FB3FA5"/>
    <w:rsid w:val="00FB4D37"/>
    <w:rsid w:val="00FB69B4"/>
    <w:rsid w:val="00FB7664"/>
    <w:rsid w:val="00FC0923"/>
    <w:rsid w:val="00FC0ADB"/>
    <w:rsid w:val="00FC0F22"/>
    <w:rsid w:val="00FC1A7A"/>
    <w:rsid w:val="00FC4DE8"/>
    <w:rsid w:val="00FC52F5"/>
    <w:rsid w:val="00FC5EC2"/>
    <w:rsid w:val="00FD0219"/>
    <w:rsid w:val="00FD0835"/>
    <w:rsid w:val="00FD0BD6"/>
    <w:rsid w:val="00FD1782"/>
    <w:rsid w:val="00FD1808"/>
    <w:rsid w:val="00FD1ECC"/>
    <w:rsid w:val="00FD284C"/>
    <w:rsid w:val="00FD29F6"/>
    <w:rsid w:val="00FD2B3A"/>
    <w:rsid w:val="00FD3195"/>
    <w:rsid w:val="00FD389B"/>
    <w:rsid w:val="00FD3AAB"/>
    <w:rsid w:val="00FD3F87"/>
    <w:rsid w:val="00FD5CE1"/>
    <w:rsid w:val="00FD6779"/>
    <w:rsid w:val="00FD76AA"/>
    <w:rsid w:val="00FE19C0"/>
    <w:rsid w:val="00FE22B4"/>
    <w:rsid w:val="00FE545A"/>
    <w:rsid w:val="00FF0961"/>
    <w:rsid w:val="00FF0F3A"/>
    <w:rsid w:val="00FF196A"/>
    <w:rsid w:val="00FF1B21"/>
    <w:rsid w:val="00FF1CC0"/>
    <w:rsid w:val="00FF377A"/>
    <w:rsid w:val="00FF3A18"/>
    <w:rsid w:val="00FF476C"/>
    <w:rsid w:val="00FF48AF"/>
    <w:rsid w:val="00FF4A09"/>
    <w:rsid w:val="00FF6D03"/>
    <w:rsid w:val="00FF755D"/>
    <w:rsid w:val="00FF7C71"/>
    <w:rsid w:val="00FF7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28"/>
  </w:style>
  <w:style w:type="paragraph" w:styleId="1">
    <w:name w:val="heading 1"/>
    <w:basedOn w:val="a"/>
    <w:next w:val="a"/>
    <w:link w:val="10"/>
    <w:uiPriority w:val="9"/>
    <w:qFormat/>
    <w:rsid w:val="00B80A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2D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528"/>
    <w:pPr>
      <w:ind w:left="720"/>
      <w:contextualSpacing/>
    </w:pPr>
  </w:style>
  <w:style w:type="paragraph" w:styleId="a4">
    <w:name w:val="No Spacing"/>
    <w:uiPriority w:val="1"/>
    <w:qFormat/>
    <w:rsid w:val="00043528"/>
    <w:pPr>
      <w:spacing w:after="0" w:line="240" w:lineRule="auto"/>
    </w:pPr>
  </w:style>
  <w:style w:type="character" w:styleId="a5">
    <w:name w:val="Emphasis"/>
    <w:basedOn w:val="a0"/>
    <w:uiPriority w:val="20"/>
    <w:qFormat/>
    <w:rsid w:val="00043528"/>
    <w:rPr>
      <w:i/>
      <w:iCs/>
    </w:rPr>
  </w:style>
  <w:style w:type="paragraph" w:styleId="a6">
    <w:name w:val="Normal (Web)"/>
    <w:basedOn w:val="a"/>
    <w:unhideWhenUsed/>
    <w:rsid w:val="004B3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4B35DF"/>
    <w:rPr>
      <w:color w:val="0000FF" w:themeColor="hyperlink"/>
      <w:u w:val="single"/>
    </w:rPr>
  </w:style>
  <w:style w:type="character" w:styleId="a8">
    <w:name w:val="Strong"/>
    <w:basedOn w:val="a0"/>
    <w:uiPriority w:val="22"/>
    <w:qFormat/>
    <w:rsid w:val="004B35DF"/>
    <w:rPr>
      <w:b/>
      <w:bCs/>
    </w:rPr>
  </w:style>
  <w:style w:type="character" w:customStyle="1" w:styleId="apple-converted-space">
    <w:name w:val="apple-converted-space"/>
    <w:basedOn w:val="a0"/>
    <w:rsid w:val="004B35DF"/>
  </w:style>
  <w:style w:type="paragraph" w:styleId="3">
    <w:name w:val="Body Text Indent 3"/>
    <w:basedOn w:val="a"/>
    <w:link w:val="30"/>
    <w:uiPriority w:val="99"/>
    <w:semiHidden/>
    <w:unhideWhenUsed/>
    <w:rsid w:val="007953AD"/>
    <w:pPr>
      <w:spacing w:after="120"/>
      <w:ind w:left="283"/>
    </w:pPr>
    <w:rPr>
      <w:sz w:val="16"/>
      <w:szCs w:val="16"/>
    </w:rPr>
  </w:style>
  <w:style w:type="character" w:customStyle="1" w:styleId="30">
    <w:name w:val="Основной текст с отступом 3 Знак"/>
    <w:basedOn w:val="a0"/>
    <w:link w:val="3"/>
    <w:uiPriority w:val="99"/>
    <w:semiHidden/>
    <w:rsid w:val="007953AD"/>
    <w:rPr>
      <w:sz w:val="16"/>
      <w:szCs w:val="16"/>
    </w:rPr>
  </w:style>
  <w:style w:type="paragraph" w:customStyle="1" w:styleId="11">
    <w:name w:val="Абзац списка1"/>
    <w:basedOn w:val="a"/>
    <w:uiPriority w:val="99"/>
    <w:qFormat/>
    <w:rsid w:val="00A22D44"/>
    <w:pPr>
      <w:ind w:left="720"/>
    </w:pPr>
    <w:rPr>
      <w:rFonts w:ascii="Calibri" w:eastAsia="Times New Roman" w:hAnsi="Calibri" w:cs="Calibri"/>
      <w:lang w:eastAsia="ru-RU"/>
    </w:rPr>
  </w:style>
  <w:style w:type="character" w:customStyle="1" w:styleId="20">
    <w:name w:val="Заголовок 2 Знак"/>
    <w:basedOn w:val="a0"/>
    <w:link w:val="2"/>
    <w:uiPriority w:val="9"/>
    <w:rsid w:val="00A22D44"/>
    <w:rPr>
      <w:rFonts w:ascii="Times New Roman" w:eastAsia="Times New Roman" w:hAnsi="Times New Roman" w:cs="Times New Roman"/>
      <w:b/>
      <w:bCs/>
      <w:sz w:val="36"/>
      <w:szCs w:val="36"/>
      <w:lang w:eastAsia="ru-RU"/>
    </w:rPr>
  </w:style>
  <w:style w:type="paragraph" w:styleId="a9">
    <w:name w:val="Balloon Text"/>
    <w:basedOn w:val="a"/>
    <w:link w:val="aa"/>
    <w:uiPriority w:val="99"/>
    <w:semiHidden/>
    <w:unhideWhenUsed/>
    <w:rsid w:val="00A22D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2D44"/>
    <w:rPr>
      <w:rFonts w:ascii="Tahoma" w:hAnsi="Tahoma" w:cs="Tahoma"/>
      <w:sz w:val="16"/>
      <w:szCs w:val="16"/>
    </w:rPr>
  </w:style>
  <w:style w:type="table" w:styleId="ab">
    <w:name w:val="Table Grid"/>
    <w:basedOn w:val="a1"/>
    <w:uiPriority w:val="59"/>
    <w:rsid w:val="00A22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A22D44"/>
    <w:pPr>
      <w:widowControl w:val="0"/>
      <w:spacing w:after="0" w:line="240" w:lineRule="auto"/>
    </w:pPr>
    <w:rPr>
      <w:rFonts w:ascii="Times New Roman" w:eastAsia="Times New Roman" w:hAnsi="Times New Roman" w:cs="Times New Roman"/>
      <w:snapToGrid w:val="0"/>
      <w:sz w:val="20"/>
      <w:szCs w:val="20"/>
      <w:lang w:eastAsia="ru-RU"/>
    </w:rPr>
  </w:style>
  <w:style w:type="paragraph" w:styleId="ac">
    <w:name w:val="Body Text"/>
    <w:basedOn w:val="a"/>
    <w:link w:val="ad"/>
    <w:uiPriority w:val="99"/>
    <w:semiHidden/>
    <w:unhideWhenUsed/>
    <w:rsid w:val="00A22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A22D44"/>
    <w:rPr>
      <w:rFonts w:ascii="Times New Roman" w:eastAsia="Times New Roman" w:hAnsi="Times New Roman" w:cs="Times New Roman"/>
      <w:sz w:val="24"/>
      <w:szCs w:val="24"/>
      <w:lang w:eastAsia="ru-RU"/>
    </w:rPr>
  </w:style>
  <w:style w:type="character" w:customStyle="1" w:styleId="grame">
    <w:name w:val="grame"/>
    <w:basedOn w:val="a0"/>
    <w:rsid w:val="00A22D44"/>
  </w:style>
  <w:style w:type="paragraph" w:styleId="21">
    <w:name w:val="Body Text Indent 2"/>
    <w:basedOn w:val="a"/>
    <w:link w:val="22"/>
    <w:uiPriority w:val="99"/>
    <w:semiHidden/>
    <w:unhideWhenUsed/>
    <w:rsid w:val="00A22D44"/>
    <w:pPr>
      <w:spacing w:after="120" w:line="480" w:lineRule="auto"/>
      <w:ind w:left="283"/>
    </w:pPr>
  </w:style>
  <w:style w:type="character" w:customStyle="1" w:styleId="22">
    <w:name w:val="Основной текст с отступом 2 Знак"/>
    <w:basedOn w:val="a0"/>
    <w:link w:val="21"/>
    <w:uiPriority w:val="99"/>
    <w:semiHidden/>
    <w:rsid w:val="00A22D44"/>
  </w:style>
  <w:style w:type="paragraph" w:customStyle="1" w:styleId="210">
    <w:name w:val="Основной текст с отступом 21"/>
    <w:basedOn w:val="a"/>
    <w:rsid w:val="00A22D44"/>
    <w:pPr>
      <w:overflowPunct w:val="0"/>
      <w:autoSpaceDE w:val="0"/>
      <w:autoSpaceDN w:val="0"/>
      <w:adjustRightInd w:val="0"/>
      <w:spacing w:after="0" w:line="240" w:lineRule="auto"/>
      <w:ind w:firstLine="454"/>
      <w:jc w:val="both"/>
      <w:textAlignment w:val="baseline"/>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B80A1B"/>
    <w:rPr>
      <w:rFonts w:asciiTheme="majorHAnsi" w:eastAsiaTheme="majorEastAsia" w:hAnsiTheme="majorHAnsi" w:cstheme="majorBidi"/>
      <w:b/>
      <w:bCs/>
      <w:color w:val="365F91" w:themeColor="accent1" w:themeShade="BF"/>
      <w:sz w:val="28"/>
      <w:szCs w:val="28"/>
    </w:rPr>
  </w:style>
  <w:style w:type="paragraph" w:styleId="23">
    <w:name w:val="Body Text 2"/>
    <w:basedOn w:val="a"/>
    <w:link w:val="24"/>
    <w:uiPriority w:val="99"/>
    <w:semiHidden/>
    <w:unhideWhenUsed/>
    <w:rsid w:val="005634D4"/>
    <w:pPr>
      <w:spacing w:after="120" w:line="480" w:lineRule="auto"/>
    </w:pPr>
  </w:style>
  <w:style w:type="character" w:customStyle="1" w:styleId="24">
    <w:name w:val="Основной текст 2 Знак"/>
    <w:basedOn w:val="a0"/>
    <w:link w:val="23"/>
    <w:uiPriority w:val="99"/>
    <w:semiHidden/>
    <w:rsid w:val="005634D4"/>
  </w:style>
  <w:style w:type="character" w:customStyle="1" w:styleId="13">
    <w:name w:val="Подзаголовок1"/>
    <w:basedOn w:val="a0"/>
    <w:rsid w:val="00AD3728"/>
  </w:style>
  <w:style w:type="character" w:customStyle="1" w:styleId="read-article">
    <w:name w:val="read-article"/>
    <w:basedOn w:val="a0"/>
    <w:rsid w:val="00AD3728"/>
  </w:style>
  <w:style w:type="character" w:customStyle="1" w:styleId="btn-text">
    <w:name w:val="btn-text"/>
    <w:basedOn w:val="a0"/>
    <w:rsid w:val="00AD3728"/>
  </w:style>
  <w:style w:type="character" w:customStyle="1" w:styleId="label">
    <w:name w:val="label"/>
    <w:basedOn w:val="a0"/>
    <w:rsid w:val="00AD3728"/>
  </w:style>
  <w:style w:type="character" w:customStyle="1" w:styleId="14">
    <w:name w:val="Название1"/>
    <w:basedOn w:val="a0"/>
    <w:rsid w:val="00AD3728"/>
  </w:style>
  <w:style w:type="character" w:customStyle="1" w:styleId="search-hl">
    <w:name w:val="search-hl"/>
    <w:basedOn w:val="a0"/>
    <w:rsid w:val="00AD3728"/>
  </w:style>
  <w:style w:type="character" w:customStyle="1" w:styleId="edition">
    <w:name w:val="edition"/>
    <w:basedOn w:val="a0"/>
    <w:rsid w:val="00AD3728"/>
  </w:style>
  <w:style w:type="character" w:customStyle="1" w:styleId="num">
    <w:name w:val="num"/>
    <w:basedOn w:val="a0"/>
    <w:rsid w:val="00AD3728"/>
  </w:style>
  <w:style w:type="paragraph" w:styleId="ae">
    <w:name w:val="header"/>
    <w:basedOn w:val="a"/>
    <w:link w:val="af"/>
    <w:uiPriority w:val="99"/>
    <w:semiHidden/>
    <w:unhideWhenUsed/>
    <w:rsid w:val="005A15B7"/>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A15B7"/>
  </w:style>
  <w:style w:type="paragraph" w:styleId="af0">
    <w:name w:val="footer"/>
    <w:basedOn w:val="a"/>
    <w:link w:val="af1"/>
    <w:uiPriority w:val="99"/>
    <w:unhideWhenUsed/>
    <w:rsid w:val="005A15B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A15B7"/>
  </w:style>
  <w:style w:type="paragraph" w:customStyle="1" w:styleId="Default">
    <w:name w:val="Default"/>
    <w:rsid w:val="00BA28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endnote text"/>
    <w:basedOn w:val="a"/>
    <w:link w:val="af3"/>
    <w:uiPriority w:val="99"/>
    <w:semiHidden/>
    <w:unhideWhenUsed/>
    <w:rsid w:val="00EA2B10"/>
    <w:pPr>
      <w:spacing w:after="0" w:line="240" w:lineRule="auto"/>
    </w:pPr>
    <w:rPr>
      <w:sz w:val="20"/>
      <w:szCs w:val="20"/>
    </w:rPr>
  </w:style>
  <w:style w:type="character" w:customStyle="1" w:styleId="af3">
    <w:name w:val="Текст концевой сноски Знак"/>
    <w:basedOn w:val="a0"/>
    <w:link w:val="af2"/>
    <w:uiPriority w:val="99"/>
    <w:semiHidden/>
    <w:rsid w:val="00EA2B10"/>
    <w:rPr>
      <w:sz w:val="20"/>
      <w:szCs w:val="20"/>
    </w:rPr>
  </w:style>
  <w:style w:type="character" w:styleId="af4">
    <w:name w:val="endnote reference"/>
    <w:basedOn w:val="a0"/>
    <w:uiPriority w:val="99"/>
    <w:semiHidden/>
    <w:unhideWhenUsed/>
    <w:rsid w:val="00EA2B10"/>
    <w:rPr>
      <w:vertAlign w:val="superscript"/>
    </w:rPr>
  </w:style>
</w:styles>
</file>

<file path=word/webSettings.xml><?xml version="1.0" encoding="utf-8"?>
<w:webSettings xmlns:r="http://schemas.openxmlformats.org/officeDocument/2006/relationships" xmlns:w="http://schemas.openxmlformats.org/wordprocessingml/2006/main">
  <w:divs>
    <w:div w:id="733354386">
      <w:bodyDiv w:val="1"/>
      <w:marLeft w:val="0"/>
      <w:marRight w:val="0"/>
      <w:marTop w:val="0"/>
      <w:marBottom w:val="0"/>
      <w:divBdr>
        <w:top w:val="none" w:sz="0" w:space="0" w:color="auto"/>
        <w:left w:val="none" w:sz="0" w:space="0" w:color="auto"/>
        <w:bottom w:val="none" w:sz="0" w:space="0" w:color="auto"/>
        <w:right w:val="none" w:sz="0" w:space="0" w:color="auto"/>
      </w:divBdr>
    </w:div>
    <w:div w:id="1153837259">
      <w:bodyDiv w:val="1"/>
      <w:marLeft w:val="0"/>
      <w:marRight w:val="0"/>
      <w:marTop w:val="0"/>
      <w:marBottom w:val="0"/>
      <w:divBdr>
        <w:top w:val="none" w:sz="0" w:space="0" w:color="auto"/>
        <w:left w:val="none" w:sz="0" w:space="0" w:color="auto"/>
        <w:bottom w:val="none" w:sz="0" w:space="0" w:color="auto"/>
        <w:right w:val="none" w:sz="0" w:space="0" w:color="auto"/>
      </w:divBdr>
    </w:div>
    <w:div w:id="1818912610">
      <w:bodyDiv w:val="1"/>
      <w:marLeft w:val="0"/>
      <w:marRight w:val="0"/>
      <w:marTop w:val="0"/>
      <w:marBottom w:val="0"/>
      <w:divBdr>
        <w:top w:val="none" w:sz="0" w:space="0" w:color="auto"/>
        <w:left w:val="none" w:sz="0" w:space="0" w:color="auto"/>
        <w:bottom w:val="none" w:sz="0" w:space="0" w:color="auto"/>
        <w:right w:val="none" w:sz="0" w:space="0" w:color="auto"/>
      </w:divBdr>
      <w:divsChild>
        <w:div w:id="1998416754">
          <w:marLeft w:val="0"/>
          <w:marRight w:val="655"/>
          <w:marTop w:val="94"/>
          <w:marBottom w:val="75"/>
          <w:divBdr>
            <w:top w:val="single" w:sz="8" w:space="0" w:color="DDDDDD"/>
            <w:left w:val="single" w:sz="8" w:space="0" w:color="DDDDDD"/>
            <w:bottom w:val="single" w:sz="8" w:space="0" w:color="DDDDDD"/>
            <w:right w:val="single" w:sz="8" w:space="0" w:color="DDDDDD"/>
          </w:divBdr>
          <w:divsChild>
            <w:div w:id="1159927999">
              <w:marLeft w:val="0"/>
              <w:marRight w:val="0"/>
              <w:marTop w:val="0"/>
              <w:marBottom w:val="0"/>
              <w:divBdr>
                <w:top w:val="none" w:sz="0" w:space="0" w:color="auto"/>
                <w:left w:val="none" w:sz="0" w:space="0" w:color="auto"/>
                <w:bottom w:val="none" w:sz="0" w:space="0" w:color="auto"/>
                <w:right w:val="none" w:sz="0" w:space="0" w:color="auto"/>
              </w:divBdr>
            </w:div>
          </w:divsChild>
        </w:div>
        <w:div w:id="753548939">
          <w:marLeft w:val="0"/>
          <w:marRight w:val="0"/>
          <w:marTop w:val="0"/>
          <w:marBottom w:val="0"/>
          <w:divBdr>
            <w:top w:val="none" w:sz="0" w:space="0" w:color="auto"/>
            <w:left w:val="none" w:sz="0" w:space="0" w:color="auto"/>
            <w:bottom w:val="none" w:sz="0" w:space="0" w:color="auto"/>
            <w:right w:val="none" w:sz="0" w:space="0" w:color="auto"/>
          </w:divBdr>
          <w:divsChild>
            <w:div w:id="1920484546">
              <w:marLeft w:val="0"/>
              <w:marRight w:val="0"/>
              <w:marTop w:val="0"/>
              <w:marBottom w:val="0"/>
              <w:divBdr>
                <w:top w:val="none" w:sz="0" w:space="0" w:color="auto"/>
                <w:left w:val="none" w:sz="0" w:space="0" w:color="auto"/>
                <w:bottom w:val="none" w:sz="0" w:space="0" w:color="auto"/>
                <w:right w:val="none" w:sz="0" w:space="0" w:color="auto"/>
              </w:divBdr>
              <w:divsChild>
                <w:div w:id="168297015">
                  <w:marLeft w:val="0"/>
                  <w:marRight w:val="0"/>
                  <w:marTop w:val="0"/>
                  <w:marBottom w:val="0"/>
                  <w:divBdr>
                    <w:top w:val="none" w:sz="0" w:space="0" w:color="auto"/>
                    <w:left w:val="single" w:sz="8" w:space="6" w:color="CCCCCC"/>
                    <w:bottom w:val="none" w:sz="0" w:space="0" w:color="auto"/>
                    <w:right w:val="none" w:sz="0" w:space="0" w:color="auto"/>
                  </w:divBdr>
                </w:div>
              </w:divsChild>
            </w:div>
            <w:div w:id="1755321036">
              <w:marLeft w:val="4432"/>
              <w:marRight w:val="0"/>
              <w:marTop w:val="0"/>
              <w:marBottom w:val="0"/>
              <w:divBdr>
                <w:top w:val="none" w:sz="0" w:space="0" w:color="auto"/>
                <w:left w:val="none" w:sz="0" w:space="0" w:color="auto"/>
                <w:bottom w:val="none" w:sz="0" w:space="0" w:color="auto"/>
                <w:right w:val="none" w:sz="0" w:space="0" w:color="auto"/>
              </w:divBdr>
              <w:divsChild>
                <w:div w:id="1782844809">
                  <w:marLeft w:val="0"/>
                  <w:marRight w:val="0"/>
                  <w:marTop w:val="0"/>
                  <w:marBottom w:val="187"/>
                  <w:divBdr>
                    <w:top w:val="none" w:sz="0" w:space="0" w:color="auto"/>
                    <w:left w:val="none" w:sz="0" w:space="0" w:color="auto"/>
                    <w:bottom w:val="none" w:sz="0" w:space="0" w:color="auto"/>
                    <w:right w:val="none" w:sz="0" w:space="0" w:color="auto"/>
                  </w:divBdr>
                </w:div>
                <w:div w:id="1417634512">
                  <w:marLeft w:val="0"/>
                  <w:marRight w:val="0"/>
                  <w:marTop w:val="0"/>
                  <w:marBottom w:val="187"/>
                  <w:divBdr>
                    <w:top w:val="none" w:sz="0" w:space="0" w:color="auto"/>
                    <w:left w:val="none" w:sz="0" w:space="0" w:color="auto"/>
                    <w:bottom w:val="none" w:sz="0" w:space="0" w:color="auto"/>
                    <w:right w:val="none" w:sz="0" w:space="0" w:color="auto"/>
                  </w:divBdr>
                  <w:divsChild>
                    <w:div w:id="1409378415">
                      <w:marLeft w:val="0"/>
                      <w:marRight w:val="0"/>
                      <w:marTop w:val="0"/>
                      <w:marBottom w:val="0"/>
                      <w:divBdr>
                        <w:top w:val="none" w:sz="0" w:space="0" w:color="auto"/>
                        <w:left w:val="none" w:sz="0" w:space="0" w:color="auto"/>
                        <w:bottom w:val="none" w:sz="0" w:space="0" w:color="auto"/>
                        <w:right w:val="none" w:sz="0" w:space="0" w:color="auto"/>
                      </w:divBdr>
                    </w:div>
                    <w:div w:id="334066398">
                      <w:marLeft w:val="0"/>
                      <w:marRight w:val="0"/>
                      <w:marTop w:val="0"/>
                      <w:marBottom w:val="0"/>
                      <w:divBdr>
                        <w:top w:val="none" w:sz="0" w:space="0" w:color="auto"/>
                        <w:left w:val="none" w:sz="0" w:space="0" w:color="auto"/>
                        <w:bottom w:val="none" w:sz="0" w:space="0" w:color="auto"/>
                        <w:right w:val="none" w:sz="0" w:space="0" w:color="auto"/>
                      </w:divBdr>
                    </w:div>
                  </w:divsChild>
                </w:div>
                <w:div w:id="55322593">
                  <w:marLeft w:val="0"/>
                  <w:marRight w:val="0"/>
                  <w:marTop w:val="0"/>
                  <w:marBottom w:val="187"/>
                  <w:divBdr>
                    <w:top w:val="none" w:sz="0" w:space="0" w:color="auto"/>
                    <w:left w:val="none" w:sz="0" w:space="0" w:color="auto"/>
                    <w:bottom w:val="none" w:sz="0" w:space="0" w:color="auto"/>
                    <w:right w:val="none" w:sz="0" w:space="0" w:color="auto"/>
                  </w:divBdr>
                  <w:divsChild>
                    <w:div w:id="18813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abi.net/psikhologiya-samorazvitiya/kak-dobitsya-uspekha/655-motivatsiya-na-uspekh" TargetMode="External"/><Relationship Id="rId13" Type="http://schemas.openxmlformats.org/officeDocument/2006/relationships/hyperlink" Target="http://psycabi.net/testy/634-diagnostika-mezhlichnostnykh-otnoshenij-test-dmo-metodika-t-liri" TargetMode="External"/><Relationship Id="rId18" Type="http://schemas.openxmlformats.org/officeDocument/2006/relationships/hyperlink" Target="http://enc-dic.com/ozhegov/Predstavlenie-2609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sycabi.net/testy/272-metodika-diagnostiki-lichnosti-na-motivatsiyu-k-izbeganiyu-neudach-t-elersa-oprosnik-t-elersa-dlya-izucheniya-motivats" TargetMode="External"/><Relationship Id="rId17" Type="http://schemas.openxmlformats.org/officeDocument/2006/relationships/hyperlink" Target="http://otherreferats.allbest.ru/management/00356930_0.html" TargetMode="External"/><Relationship Id="rId2" Type="http://schemas.openxmlformats.org/officeDocument/2006/relationships/numbering" Target="numbering.xml"/><Relationship Id="rId16" Type="http://schemas.openxmlformats.org/officeDocument/2006/relationships/hyperlink" Target="http://www.slovopedia.com/3/209/841287.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cabi.net/psikhologiya-samorazvitiya/kak-dobitsya-uspekha/655-motivatsiya-na-uspekh" TargetMode="External"/><Relationship Id="rId5" Type="http://schemas.openxmlformats.org/officeDocument/2006/relationships/webSettings" Target="webSettings.xml"/><Relationship Id="rId15" Type="http://schemas.openxmlformats.org/officeDocument/2006/relationships/hyperlink" Target="http://www.tula.net/tgpu/resources/psyorient/T01.htm" TargetMode="External"/><Relationship Id="rId10" Type="http://schemas.openxmlformats.org/officeDocument/2006/relationships/hyperlink" Target="http://www.gumer.info/bibliotek_Buks/Psihol/makl/09.php" TargetMode="External"/><Relationship Id="rId19" Type="http://schemas.openxmlformats.org/officeDocument/2006/relationships/hyperlink" Target="http://testoteka.narod.ru/prof/1/10.html" TargetMode="External"/><Relationship Id="rId4" Type="http://schemas.openxmlformats.org/officeDocument/2006/relationships/settings" Target="settings.xml"/><Relationship Id="rId9" Type="http://schemas.openxmlformats.org/officeDocument/2006/relationships/hyperlink" Target="http://cyberleninka.ru/journal/n/istoricheskaya-i-sotsialno-obrazovatelnaya-mysl" TargetMode="External"/><Relationship Id="rId14" Type="http://schemas.openxmlformats.org/officeDocument/2006/relationships/hyperlink" Target="http://psycabi.net/testy/1076-obnovlennyj-oksfordskij-oprosnik-schastya-ohi-oxford-happiness-inventory-i-pervonachalnyj-variant-metodiki-testy-dlya-diagnostiki-urovnya-schasty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A63DE-5D51-4BE5-BE2E-D896C073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18442</Words>
  <Characters>105123</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dc:creator>
  <cp:lastModifiedBy>техно</cp:lastModifiedBy>
  <cp:revision>6</cp:revision>
  <dcterms:created xsi:type="dcterms:W3CDTF">2016-05-31T10:38:00Z</dcterms:created>
  <dcterms:modified xsi:type="dcterms:W3CDTF">2016-06-06T18:15:00Z</dcterms:modified>
</cp:coreProperties>
</file>