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sz w:val="28"/>
        </w:rPr>
      </w:pPr>
      <w:r w:rsidRPr="00893610">
        <w:rPr>
          <w:rFonts w:ascii="Times New Roman" w:hAnsi="Times New Roman" w:cs="Times New Roman"/>
          <w:sz w:val="28"/>
        </w:rPr>
        <w:t>МИНИСТЕРСТВО НАУКИ И ВЫСШЕГО ОБРАЗОВАНИЯ РОССИЙСКОЙ ФЕДЕРАЦИИ</w:t>
      </w:r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sz w:val="28"/>
        </w:rPr>
      </w:pPr>
      <w:r w:rsidRPr="00893610">
        <w:rPr>
          <w:rFonts w:ascii="Times New Roman" w:hAnsi="Times New Roman" w:cs="Times New Roman"/>
          <w:sz w:val="28"/>
        </w:rPr>
        <w:t>Федеральное государственное бюджетное образовательное</w:t>
      </w:r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sz w:val="28"/>
        </w:rPr>
      </w:pPr>
      <w:r w:rsidRPr="00893610">
        <w:rPr>
          <w:rFonts w:ascii="Times New Roman" w:hAnsi="Times New Roman" w:cs="Times New Roman"/>
          <w:sz w:val="28"/>
        </w:rPr>
        <w:t>учреждение высшего образования</w:t>
      </w:r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93610">
        <w:rPr>
          <w:rFonts w:ascii="Times New Roman" w:hAnsi="Times New Roman" w:cs="Times New Roman"/>
          <w:b/>
          <w:sz w:val="28"/>
        </w:rPr>
        <w:t>«КУБАНСКИЙ ГОСУДАРСТВЕННЫЙ УНИВЕРСИТЕТ»</w:t>
      </w:r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93610">
        <w:rPr>
          <w:rFonts w:ascii="Times New Roman" w:hAnsi="Times New Roman" w:cs="Times New Roman"/>
          <w:b/>
          <w:sz w:val="28"/>
        </w:rPr>
        <w:t>(ФГБОУ ВО «</w:t>
      </w:r>
      <w:proofErr w:type="spellStart"/>
      <w:r w:rsidRPr="00893610">
        <w:rPr>
          <w:rFonts w:ascii="Times New Roman" w:hAnsi="Times New Roman" w:cs="Times New Roman"/>
          <w:b/>
          <w:sz w:val="28"/>
        </w:rPr>
        <w:t>КубГУ</w:t>
      </w:r>
      <w:proofErr w:type="spellEnd"/>
      <w:r w:rsidRPr="00893610">
        <w:rPr>
          <w:rFonts w:ascii="Times New Roman" w:hAnsi="Times New Roman" w:cs="Times New Roman"/>
          <w:b/>
          <w:sz w:val="28"/>
        </w:rPr>
        <w:t>»)</w:t>
      </w:r>
    </w:p>
    <w:p w:rsidR="00893610" w:rsidRDefault="00893610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93610">
        <w:rPr>
          <w:rFonts w:ascii="Times New Roman" w:hAnsi="Times New Roman" w:cs="Times New Roman"/>
          <w:b/>
          <w:sz w:val="28"/>
        </w:rPr>
        <w:t xml:space="preserve">Юридический факультет имени А.А. Хмырова </w:t>
      </w:r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893610" w:rsidRDefault="00893610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93610">
        <w:rPr>
          <w:rFonts w:ascii="Times New Roman" w:hAnsi="Times New Roman" w:cs="Times New Roman"/>
          <w:b/>
          <w:sz w:val="28"/>
        </w:rPr>
        <w:t>Кафедра теории и истории государства и права</w:t>
      </w:r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893610" w:rsidRDefault="009B6527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КОНТРОЛЬНАЯ РАБОТА ПО ДИСЦИПЛИНЕ </w:t>
      </w:r>
    </w:p>
    <w:p w:rsidR="004516EC" w:rsidRDefault="004516EC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9B6527" w:rsidRDefault="009B6527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ПРОБЛЕМЫ ТЕОРИИ ГОСУДАРСТВА И ПРАВА </w:t>
      </w:r>
    </w:p>
    <w:p w:rsidR="004516EC" w:rsidRDefault="004516EC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9B6527" w:rsidRDefault="009B6527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ТЕМУ</w:t>
      </w:r>
    </w:p>
    <w:p w:rsidR="009B6527" w:rsidRDefault="009B6527" w:rsidP="0089361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</w:rPr>
        <w:t>ПРАВО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КАК МЕРА СВОБОДЫ ЧЕЛОВЕКА. ЦЕННОСТЬ ПРАВА»</w:t>
      </w:r>
    </w:p>
    <w:p w:rsidR="009B6527" w:rsidRPr="00893610" w:rsidRDefault="009B6527" w:rsidP="00893610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893610" w:rsidRDefault="00893610" w:rsidP="00893610">
      <w:pPr>
        <w:pStyle w:val="a6"/>
        <w:rPr>
          <w:rFonts w:ascii="Times New Roman" w:hAnsi="Times New Roman" w:cs="Times New Roman"/>
          <w:sz w:val="28"/>
        </w:rPr>
      </w:pPr>
      <w:r w:rsidRPr="00F6647C">
        <w:rPr>
          <w:rFonts w:ascii="Times New Roman" w:hAnsi="Times New Roman" w:cs="Times New Roman"/>
          <w:sz w:val="28"/>
        </w:rPr>
        <w:t xml:space="preserve">Работу </w:t>
      </w:r>
      <w:proofErr w:type="spellStart"/>
      <w:r w:rsidRPr="00F6647C">
        <w:rPr>
          <w:rFonts w:ascii="Times New Roman" w:hAnsi="Times New Roman" w:cs="Times New Roman"/>
          <w:sz w:val="28"/>
        </w:rPr>
        <w:t>выполнила_________________________</w:t>
      </w:r>
      <w:r w:rsidR="009B6527">
        <w:rPr>
          <w:rFonts w:ascii="Times New Roman" w:hAnsi="Times New Roman" w:cs="Times New Roman"/>
          <w:sz w:val="28"/>
        </w:rPr>
        <w:t>______________С.</w:t>
      </w:r>
      <w:r w:rsidRPr="00F6647C">
        <w:rPr>
          <w:rFonts w:ascii="Times New Roman" w:hAnsi="Times New Roman" w:cs="Times New Roman"/>
          <w:sz w:val="28"/>
        </w:rPr>
        <w:t>А</w:t>
      </w:r>
      <w:proofErr w:type="spellEnd"/>
      <w:r w:rsidRPr="00F6647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6647C">
        <w:rPr>
          <w:rFonts w:ascii="Times New Roman" w:hAnsi="Times New Roman" w:cs="Times New Roman"/>
          <w:sz w:val="28"/>
        </w:rPr>
        <w:t>Пикова</w:t>
      </w:r>
      <w:proofErr w:type="spellEnd"/>
    </w:p>
    <w:p w:rsidR="009B6527" w:rsidRPr="00F6647C" w:rsidRDefault="009B6527" w:rsidP="00893610">
      <w:pPr>
        <w:pStyle w:val="a6"/>
        <w:rPr>
          <w:rFonts w:ascii="Times New Roman" w:hAnsi="Times New Roman" w:cs="Times New Roman"/>
          <w:sz w:val="28"/>
        </w:rPr>
      </w:pPr>
    </w:p>
    <w:p w:rsidR="00893610" w:rsidRDefault="00D249C5" w:rsidP="0089361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подготовки_</w:t>
      </w:r>
      <w:r w:rsidR="00893610" w:rsidRPr="00F6647C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___40.04.01_Юриспруденция___курс</w:t>
      </w:r>
      <w:r w:rsidR="00893610" w:rsidRPr="00F6647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 1(</w:t>
      </w:r>
      <w:r w:rsidR="00893610" w:rsidRPr="00F6647C">
        <w:rPr>
          <w:rFonts w:ascii="Times New Roman" w:hAnsi="Times New Roman" w:cs="Times New Roman"/>
          <w:sz w:val="28"/>
        </w:rPr>
        <w:t>ЗФО</w:t>
      </w:r>
      <w:r>
        <w:rPr>
          <w:rFonts w:ascii="Times New Roman" w:hAnsi="Times New Roman" w:cs="Times New Roman"/>
          <w:sz w:val="28"/>
        </w:rPr>
        <w:t>)</w:t>
      </w:r>
    </w:p>
    <w:p w:rsidR="009B6527" w:rsidRPr="00F6647C" w:rsidRDefault="009B6527" w:rsidP="00893610">
      <w:pPr>
        <w:pStyle w:val="a6"/>
        <w:rPr>
          <w:rFonts w:ascii="Times New Roman" w:hAnsi="Times New Roman" w:cs="Times New Roman"/>
          <w:sz w:val="28"/>
        </w:rPr>
      </w:pPr>
    </w:p>
    <w:p w:rsidR="00893610" w:rsidRPr="00F6647C" w:rsidRDefault="00893610" w:rsidP="00893610">
      <w:pPr>
        <w:pStyle w:val="a6"/>
        <w:rPr>
          <w:rFonts w:ascii="Times New Roman" w:hAnsi="Times New Roman" w:cs="Times New Roman"/>
          <w:sz w:val="28"/>
        </w:rPr>
      </w:pPr>
      <w:r w:rsidRPr="00F6647C">
        <w:rPr>
          <w:rFonts w:ascii="Times New Roman" w:hAnsi="Times New Roman" w:cs="Times New Roman"/>
          <w:sz w:val="28"/>
        </w:rPr>
        <w:t>Научный руководитель</w:t>
      </w:r>
    </w:p>
    <w:p w:rsidR="009B6527" w:rsidRDefault="009B6527" w:rsidP="00893610">
      <w:pPr>
        <w:pStyle w:val="a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Д.ю.н</w:t>
      </w:r>
      <w:proofErr w:type="spellEnd"/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</w:rPr>
        <w:t>профессор</w:t>
      </w:r>
      <w:r w:rsidR="00893610" w:rsidRPr="00F6647C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________________________</w:t>
      </w:r>
      <w:r w:rsidR="00D249C5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С.А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Жинкин</w:t>
      </w:r>
      <w:proofErr w:type="spellEnd"/>
    </w:p>
    <w:p w:rsidR="00D249C5" w:rsidRPr="00F6647C" w:rsidRDefault="00D249C5" w:rsidP="00893610">
      <w:pPr>
        <w:pStyle w:val="a6"/>
        <w:rPr>
          <w:rFonts w:ascii="Times New Roman" w:hAnsi="Times New Roman" w:cs="Times New Roman"/>
          <w:sz w:val="28"/>
        </w:rPr>
      </w:pPr>
    </w:p>
    <w:p w:rsidR="00893610" w:rsidRPr="00F6647C" w:rsidRDefault="00893610" w:rsidP="00893610">
      <w:pPr>
        <w:pStyle w:val="a6"/>
        <w:rPr>
          <w:rFonts w:ascii="Times New Roman" w:hAnsi="Times New Roman" w:cs="Times New Roman"/>
          <w:sz w:val="28"/>
        </w:rPr>
      </w:pPr>
      <w:proofErr w:type="spellStart"/>
      <w:r w:rsidRPr="00F6647C">
        <w:rPr>
          <w:rFonts w:ascii="Times New Roman" w:hAnsi="Times New Roman" w:cs="Times New Roman"/>
          <w:sz w:val="28"/>
        </w:rPr>
        <w:t>Нормоконтролёр</w:t>
      </w:r>
      <w:proofErr w:type="spellEnd"/>
    </w:p>
    <w:p w:rsidR="00893610" w:rsidRPr="00F6647C" w:rsidRDefault="009B6527" w:rsidP="00893610">
      <w:pPr>
        <w:pStyle w:val="a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Д.ю.н</w:t>
      </w:r>
      <w:proofErr w:type="spellEnd"/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</w:rPr>
        <w:t>профессор</w:t>
      </w:r>
      <w:r w:rsidR="00893610" w:rsidRPr="00F6647C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___</w:t>
      </w:r>
      <w:r w:rsidR="00D249C5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_С.А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Жинкин</w:t>
      </w:r>
      <w:proofErr w:type="spellEnd"/>
    </w:p>
    <w:p w:rsidR="00893610" w:rsidRPr="00893610" w:rsidRDefault="00893610" w:rsidP="00893610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893610" w:rsidRPr="00893610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893610" w:rsidRPr="00893610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893610" w:rsidRPr="00893610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893610" w:rsidRPr="00893610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893610" w:rsidRPr="00893610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893610" w:rsidRPr="00893610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893610" w:rsidRPr="00893610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893610" w:rsidRPr="00F6647C" w:rsidRDefault="00893610" w:rsidP="008936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93610" w:rsidRPr="00F6647C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6647C">
        <w:rPr>
          <w:rFonts w:ascii="Times New Roman" w:hAnsi="Times New Roman" w:cs="Times New Roman"/>
          <w:b/>
          <w:bCs/>
          <w:sz w:val="28"/>
        </w:rPr>
        <w:t>Краснодар</w:t>
      </w:r>
    </w:p>
    <w:p w:rsidR="00893610" w:rsidRPr="00F6647C" w:rsidRDefault="00893610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6647C">
        <w:rPr>
          <w:rFonts w:ascii="Times New Roman" w:hAnsi="Times New Roman" w:cs="Times New Roman"/>
          <w:b/>
          <w:bCs/>
          <w:sz w:val="28"/>
        </w:rPr>
        <w:t>2020</w:t>
      </w:r>
    </w:p>
    <w:p w:rsidR="00893610" w:rsidRDefault="004516EC" w:rsidP="008936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4516EC">
        <w:rPr>
          <w:rFonts w:ascii="Times New Roman" w:hAnsi="Times New Roman" w:cs="Times New Roman"/>
          <w:b/>
          <w:bCs/>
          <w:sz w:val="28"/>
        </w:rPr>
        <w:lastRenderedPageBreak/>
        <w:t>СОДЕРЖАНИЕ</w:t>
      </w:r>
    </w:p>
    <w:p w:rsidR="004516EC" w:rsidRDefault="004516EC" w:rsidP="004516EC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Общая характеристика права как меры свободы………………………...3</w:t>
      </w:r>
    </w:p>
    <w:p w:rsidR="004516EC" w:rsidRDefault="004516EC" w:rsidP="004516EC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Ценность права……………………………………………………………11</w:t>
      </w:r>
    </w:p>
    <w:p w:rsidR="004516EC" w:rsidRPr="004516EC" w:rsidRDefault="004516EC" w:rsidP="004516EC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Список использованной литературы……………………………………16</w:t>
      </w:r>
    </w:p>
    <w:p w:rsidR="00893610" w:rsidRP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93610" w:rsidRDefault="00893610" w:rsidP="0089361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4174DB" w:rsidRDefault="004174DB" w:rsidP="004516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4DB" w:rsidRDefault="004174DB" w:rsidP="00417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4DB" w:rsidRPr="004174DB" w:rsidRDefault="004174DB" w:rsidP="00417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ХАРАКТЕРИСТИКА ПРАВА КАК МЕРЫ СВОБОДЫ </w:t>
      </w:r>
    </w:p>
    <w:p w:rsidR="004174DB" w:rsidRPr="004174DB" w:rsidRDefault="004174DB" w:rsidP="00417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– одно из наиболее емких, сложных и многогранных понятий. Существуют различные аспекты свободы – экономический, политический, юридический, нравственный, духовный и др. Соответственно выдвинуто и множество всевозможных ее концепций, трактовок, определений. Эти истолкования нередко зависят от того, чего хотят от свободы сами ее интерпретаторы, которые, как правило, наполняют данный феномен различным содержанием. Но есть и объективные основания свободы, среди которых на первом месте стоит необходимость.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чем можно «измерить» свободу, ее уровень, рамки, пределы? В чем заключаются критерии и способы выражения этой ценности? Можно ли ее каким-то образом дозировать, закреплять, «распределять в личное пользование»? Такой инструментарий имеется – это право, законы, юридические нормы, а также, разумеется, нравственность, самоконтроль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Свобода, если можно так сказать, требует «деликатного» обращения, иначе она легко переходит в свою противоположность. Именно поэтому свобода на «законных основаниях» ограничивается, усекается, вводится в конструктивное русло. Каким образом, почему? Где пролегают границы несвободы?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как определенное социальное состояние общества, как познанная и освоенная необходимость находит свое наиболее концентрированное выражение в праве, в котором она практически материализуется, объективируется, отливается в конкретные осязаемые формы, принципы, институты. По характеру права в данном обществе, его развитости, завершенности всегда можно судить о сущности и широте той свободы, которую юридически признает и допускает государственная власть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служит официальным мерилом действующей свободы, ее нормой, указателем границ должного и возможного. Вместе с тем оно является гарантией осуществления этой свободы, средством ее охраны и защиты. Выступая легитимной (законной) шкалой свободы, право объективно отражает достигнутый уровень развития социальной действительности. В этом смысле оно есть мера прогресса,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мера свободы как продукта развития, а также и мера социальной ответственности.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Гегель рассматривал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царство осуществленной свободы, реальное ее бытие. «Свобода бывает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 –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он, – где господствует закон, а не произвол». Известны кантовские положения о праве как сфере свободы; в обеспечении внешней автономии личности он видел основную цель и назначение права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нормы и есть нормы свободы, но своб</w:t>
      </w:r>
      <w:r w:rsidR="00A63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юридически признаны, выражены (оформлены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государством в виде законов и иных правовых актов. Законы – это «положительные, ясные всеобщие нормы, в которых свобода приобретает безличное, теоретическое, независимое от произвола отдельного индивида существование. Свод законов есть библия свободы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–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К. Маркс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основной смысл юридической свободы – это оградить индивида от внешнего произвола, как со стороны власти, так и со стороны окружающих сограждан.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заключается основная ценность и полезность права для личности. В праве свобода получает необходимую опору и гаранта, а личность – возможность удовлетворения своего интереса. Без права, вне права свобода могла бы оказаться «пустым звуком», остаться нереализованной и незащищенной. Именно в этом качестве право прежде всего необходимо человеку, а не как инструмент властвования и принуждения.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нормы, будучи едиными масштабами (эталонами) человеческой деятельности, определяют границы поступков людей, меру, 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рамки, объем их возможного и должного поведения. Именно с помощью права, законов субъекты общественных отношений – индивидуальные и коллективные – ставятся под юрисдикцию государства, которое в интересах всего общества запрещает или разрешает определенные действия, ограничивает или расширяет сферу личных желаний и устремлений, предоставляет права, возлагает обязанности, ответственность, поощряет полезную и пресекает вредную деятельность.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когда России действуют рыночные отношения, расширилась, в частности, зона экономической свободы, что соответственно влечет за собой и расширение «правового поля» для этого. Уже действует ряд законов, призванных опосредствовать указанные процессы. Это – результат общей демократизации общества, считает Ю.А. Красин. Реализуется принцип «что законом не запрещено, то разрешено»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провозглашает: «Каждый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деятельности» (ст. 34)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Гражданский кодекс РФ закрепляет свободу договоров. Он, в частности, устанавливает, что коммерческие организации «могут иметь гражданские права и нести гражданские обязанности, необходимые для осуществления любых видов деятельности, не запрещенных законом» (ст. 49)</w:t>
      </w:r>
      <w:r w:rsidR="00A00BFC" w:rsidRPr="001B2129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возрос уровень политической и личной свободы, дающей простор для разнообразной позитивной деятельности индивида. Правда, в процессе осуществления этой свободы выявляются и негативные ее стороны, когда в силу ряда причин, прежде всего из-за отсутствия должной гражданской культуры, свобода переходит во вседозволенность.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значит, что правовые рамки свободы должны быть достаточно жесткими и надежными, что нисколько не противоречит принципам подлинной демократии. Право – это упорядоченная, нормированная форма свободы, свободы, введенной в законное (легитимное) русло. Свобода вне правовых рамок превращается в анархию, а демократия – в ширму, фасад, прикрывающие стихию и неуправляемость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условиях классических рыночных отношений многое определяется не законом, а личными устремлениями, волей, инициативой субъектов рынка. Но общие принципы, исходные позиции и ориентиры в этой сфере задаются все же властью и законом. Любой цивилизованный рынок так или иначе регламентируется законодательством, которое призвано определять его общую концепцию, оставляя в то же время достаточно широкий простор для самостоятельных действий субъектов.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права – предотвращать хаос и своеволие, обеспечивать порядок. Как заметил еще П.И. </w:t>
      </w:r>
      <w:proofErr w:type="spell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Стучка</w:t>
      </w:r>
      <w:proofErr w:type="spell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юристы с давних пор видели в нормах права средства разграничения интересов, своего рода «пограничные столбы», «вехи», определяющие сферы деятельности отдельных лиц и не допускающие их столкновения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Коркунов также усматривал назначение права в разделении и согласовании интересов. Он не сводил право к «карающему мечу», а заявлял: «Немыслимо право, которое всецело и исключительно опиралось бы на одно принуждение». Иными словами, право предполагает не только санкции, но и разрешение, дозволение, возможность (в рамках закона) личного выбора.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конечный (глубинный) источник свободы и ее сущность – не в юридических формах, которые сами по себе не могут ни объяснить, ни исчерпать свободы. Н.А. Бердяев писал, что право – «это лишь минимум человеческой свободы»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без правовых форм и средств в государственно-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организованном обществе невозможно «юридическое признание» свободы, ее выражение, закрепление и «распределение» в индивидуальное пользование. Важно ведь не только достигнуть известного уровня свободы, но и соответствующим образом распорядиться ею, законодательно оформить, сделать доступной для людей, поставить на службу обществу.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проблема политико-правового выражения свободы, совершенствования ее форм, методов использования имеет принципиальное значение для понимания самой сути свободы и демократии Л.Д.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Воеводин  отмечает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юридическая свобода как раз и «обнаруживает» себя в таких состояниях общественной жизни, как право, законность, правопорядок, правосудие, законотворчество, правоприменительная деятельность, система прав и обязанностей, их гарантии, правовая культура, ответственность и </w:t>
      </w:r>
      <w:proofErr w:type="spell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определенных условиях свобода и права личности могут ограничиваться во имя общего блага. В Конституции РФ говорится, что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(ч. 3 ст. 55).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чрезвычайного положения для обеспечения безопасности граждан и з</w:t>
      </w:r>
      <w:r w:rsidR="001B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конституционного строя 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устанавливаться отдельные ограничения прав и свобод с указанием пределов и срока их действия (ч. 1 ст. 56). Не подлежат ограничению права и свободы, предусмотренные ст. ст. 20, 21, 23 (ч. 1), 24, 28, 34 (ч. 1), 40 (ч. 1), 46 – 54 Конституции РФ (ч. 3 ст. 56). В перечисленных статьях Конституции РФ речь идет о праве на жизнь, честь, достоинство, неприкосновенность частной жизни, тайну переписки, свободу совести и других личных правах.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Приведенные положения Конституции РФ полностью соответствуют общепринятым международным стандартам, практике других государств, Всеобщей декларации прав человека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выработанные на протяжении веков правила человеческого общежития.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выполняет разнообразные и многоцелевые функции. Оно одновременно и стимулирует, и ограничивает определенные действия, поощряет и запрещает их; открывает перед субъектами известные возможности и обязывает их к должному (нужному, полезному) поведению. Право «дарует» и «отнимает» свободу, гарантирует и защищает государственно-значимые интересы, служит средством удовлетворения потребностей, применяет санкции за «непослушание», милует и наказывает, проводит своего рода политику «кнута и пряника», стоит на страже мира и порядка. Еще Цицерон писал, что право призвано искоренять пороки и насаждать добро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индивида проявляется во всех сферах его жизнедеятельности - социальной, экономической, политической, духовной. Но проявляется и реализуется по-разному. Это образует структуру свободы личности, ее грани, стороны. Свободу по-настоящему начинают ощущать лишь тогда, когда почему-либо ее утрачивают. В этом случае она становится бесценной. Свобода, как воздух, который люди не замечают, пока он есть, но сразу задыхаются, когда его нет.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свобода личности предполагает также ее свободу от произвола власти. Посредником между ними выступает закон, в котором как раз и выражена официальная мера независимости индивида, его «суверенитет», а равно очерчены границы деятельности самой этой власти. Давно сказано: государством должен править закон. Закон выше любой 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должности, он «властвует над всеми» (Аристотель). Это то, чего сегодня не хватает российскому обществу, считает Н. А.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– не только мера юридической свободы, но и мера юридической ответственности. Это корреляционные категории. Общеизвестно, что свобода одного кончается там, где начинается свобода другого. Или, наоборот, свобода одного начинается там, где она кончается у другого. Перед нами принцип «сообщающихся сосудов», подче</w:t>
      </w:r>
      <w:r w:rsidR="00A63A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кивает Д.А. Саблин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отдельная личность переступает эти грани, возникает моральная либо правовая ответственность, в зависимости от того, какие нормы нарушены. Ради общей свободы личность должна жертвовать частью собственной свободы, иначе – хаос, анархия, произвол. Еще Ш.Л. Монтескье заметил: «Разреши человеку делать все, что он хочет, и ты погубишь его». Свободой очень часто злоупотребляют. Давно подмечено: когда свободы нет – ее требуют, когда она есть – ее извращают.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практической реализации свободы нужна прежде всего внутренняя культура личности, а уже потом внешняя – политическая, правовая, нравственная. Впрочем, они тесно взаимосвязаны. В этом и состоит подлинная этика поведения индивида. 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– такая же объективная необходимость, как и свобода. Более того, ответственность – условие свободы. Субъектами ответственности выступают все, включая властные структуры. Поэтому вопрос о взаимной ответственности государства и личности в современных условиях не только не снимается, а приобретает новое качество. Оптимальное взаимодействие права и личности возможно только на основе четко функционирующей государственности. Твердая легитимная демократическая власть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предпосылка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такого взаимодействия</w:t>
      </w:r>
      <w:r w:rsidRPr="001B21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DB" w:rsidRPr="004174DB" w:rsidRDefault="004174DB" w:rsidP="001B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мера свободы, определяющая характеристика права, указывающая на его способность оказывать позитивно-стимулирующее 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воздействие на свободу. Право и свобода </w:t>
      </w:r>
      <w:proofErr w:type="gramStart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неотъемлемы</w:t>
      </w:r>
      <w:proofErr w:type="gramEnd"/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друга. Право не просто всеобщий масштаб и равная мера, а всеобщий масштаб и равная мера именно и прежде всего свободы индивидов. Там, где отрицается свободная индивидуальность, личность, правовое значение физического лица, там нет и не может права (и правового принципа формального равенства), там не может быть и каких-то действительно правовых индивидуальных и иных (групповых, коллективных, институциональных и т. д.) субъектов права, действительно правовых законов и правовых отношений и в обществе в целом, и в различных конкретных сферах общественной и политической жизни.</w:t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2CBC" w:rsidRPr="001B2129" w:rsidRDefault="00CD2CBC" w:rsidP="001B21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47C" w:rsidRPr="001B2129" w:rsidRDefault="00F6647C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4DB" w:rsidRPr="001B2129" w:rsidRDefault="004174DB" w:rsidP="001B21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1D" w:rsidRDefault="00A63A1D" w:rsidP="00223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EC" w:rsidRDefault="004516EC" w:rsidP="004516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74DB" w:rsidRPr="0022389F" w:rsidRDefault="004174DB" w:rsidP="002238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9F">
        <w:rPr>
          <w:rFonts w:ascii="Times New Roman" w:hAnsi="Times New Roman" w:cs="Times New Roman"/>
          <w:b/>
          <w:sz w:val="28"/>
          <w:szCs w:val="28"/>
        </w:rPr>
        <w:lastRenderedPageBreak/>
        <w:t>ЦЕННОСТЬ ПРАВА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В юридической науке проблему ценност</w:t>
      </w:r>
      <w:r w:rsidR="0022389F">
        <w:rPr>
          <w:rFonts w:ascii="Times New Roman" w:hAnsi="Times New Roman" w:cs="Times New Roman"/>
          <w:sz w:val="28"/>
          <w:szCs w:val="28"/>
        </w:rPr>
        <w:t xml:space="preserve">и права детально </w:t>
      </w:r>
      <w:proofErr w:type="gramStart"/>
      <w:r w:rsidR="0022389F"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Pr="001B2129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End"/>
      <w:r w:rsidRPr="001B2129">
        <w:rPr>
          <w:rFonts w:ascii="Times New Roman" w:hAnsi="Times New Roman" w:cs="Times New Roman"/>
          <w:sz w:val="28"/>
          <w:szCs w:val="28"/>
        </w:rPr>
        <w:t xml:space="preserve"> С. Алексеев. Он обосновал тезис о том, что право — это не только необходимость, но и социальное благо, социальная ценность. Оно обладает рядом </w:t>
      </w:r>
      <w:proofErr w:type="spellStart"/>
      <w:r w:rsidRPr="001B2129">
        <w:rPr>
          <w:rFonts w:ascii="Times New Roman" w:hAnsi="Times New Roman" w:cs="Times New Roman"/>
          <w:sz w:val="28"/>
          <w:szCs w:val="28"/>
        </w:rPr>
        <w:t>высокозначимых</w:t>
      </w:r>
      <w:proofErr w:type="spellEnd"/>
      <w:r w:rsidRPr="001B2129">
        <w:rPr>
          <w:rFonts w:ascii="Times New Roman" w:hAnsi="Times New Roman" w:cs="Times New Roman"/>
          <w:sz w:val="28"/>
          <w:szCs w:val="28"/>
        </w:rPr>
        <w:t xml:space="preserve"> свойств — общеобязательностью, нормативностью, высокой обеспеченностью и другими свойствами, раскрывающими его социальную силу</w:t>
      </w:r>
      <w:r w:rsidR="001B2129" w:rsidRPr="001B2129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Pr="001B2129">
        <w:rPr>
          <w:rFonts w:ascii="Times New Roman" w:hAnsi="Times New Roman" w:cs="Times New Roman"/>
          <w:sz w:val="28"/>
          <w:szCs w:val="28"/>
        </w:rPr>
        <w:t>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 xml:space="preserve">По </w:t>
      </w:r>
      <w:r w:rsidR="001B2129" w:rsidRPr="001B2129">
        <w:rPr>
          <w:rFonts w:ascii="Times New Roman" w:hAnsi="Times New Roman" w:cs="Times New Roman"/>
          <w:sz w:val="28"/>
          <w:szCs w:val="28"/>
        </w:rPr>
        <w:t>его мнению</w:t>
      </w:r>
      <w:r w:rsidRPr="001B2129">
        <w:rPr>
          <w:rFonts w:ascii="Times New Roman" w:hAnsi="Times New Roman" w:cs="Times New Roman"/>
          <w:sz w:val="28"/>
          <w:szCs w:val="28"/>
        </w:rPr>
        <w:t>, право обладает:</w:t>
      </w:r>
      <w:r w:rsidR="001B2129">
        <w:rPr>
          <w:rFonts w:ascii="Times New Roman" w:hAnsi="Times New Roman" w:cs="Times New Roman"/>
          <w:sz w:val="28"/>
          <w:szCs w:val="28"/>
        </w:rPr>
        <w:t xml:space="preserve"> социальной ценностью, инструментальной ценностью, </w:t>
      </w:r>
      <w:r w:rsidRPr="001B2129">
        <w:rPr>
          <w:rFonts w:ascii="Times New Roman" w:hAnsi="Times New Roman" w:cs="Times New Roman"/>
          <w:sz w:val="28"/>
          <w:szCs w:val="28"/>
        </w:rPr>
        <w:t>собственной ценностью.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bCs/>
          <w:sz w:val="28"/>
          <w:szCs w:val="28"/>
        </w:rPr>
        <w:t>Социальная ценность</w:t>
      </w:r>
      <w:r w:rsidRPr="001B2129">
        <w:rPr>
          <w:rFonts w:ascii="Times New Roman" w:hAnsi="Times New Roman" w:cs="Times New Roman"/>
          <w:sz w:val="28"/>
          <w:szCs w:val="28"/>
        </w:rPr>
        <w:t> права заключается в трех моментах: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а) право обладает возможностью обеспечивать </w:t>
      </w:r>
      <w:r w:rsidRPr="001B2129">
        <w:rPr>
          <w:rFonts w:ascii="Times New Roman" w:hAnsi="Times New Roman" w:cs="Times New Roman"/>
          <w:bCs/>
          <w:sz w:val="28"/>
          <w:szCs w:val="28"/>
        </w:rPr>
        <w:t>устойчивый порядок</w:t>
      </w:r>
      <w:r w:rsidRPr="001B2129">
        <w:rPr>
          <w:rFonts w:ascii="Times New Roman" w:hAnsi="Times New Roman" w:cs="Times New Roman"/>
          <w:sz w:val="28"/>
          <w:szCs w:val="28"/>
        </w:rPr>
        <w:t> в общественных отношениях. Оно позволяет добиться такого порядка в жизни общества, который действует по всей стране, постоянно, неизменно, непрерывно во времени;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б) право благодаря своим свойствам позволяет достигнуть </w:t>
      </w:r>
      <w:r w:rsidRPr="001B2129">
        <w:rPr>
          <w:rFonts w:ascii="Times New Roman" w:hAnsi="Times New Roman" w:cs="Times New Roman"/>
          <w:bCs/>
          <w:sz w:val="28"/>
          <w:szCs w:val="28"/>
        </w:rPr>
        <w:t>определенности, точности</w:t>
      </w:r>
      <w:r w:rsidRPr="001B2129">
        <w:rPr>
          <w:rFonts w:ascii="Times New Roman" w:hAnsi="Times New Roman" w:cs="Times New Roman"/>
          <w:sz w:val="28"/>
          <w:szCs w:val="28"/>
        </w:rPr>
        <w:t> в самом содержании общественных отношений. И здесь главная роль принадлежит формальной определенности права. Благодаря этому свойству права правовое регулирование общественных отношений имеет четкие границы, позволяет отделить правомерные поведение и действия от произвола и своеволия;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в) право позволяет достичь </w:t>
      </w:r>
      <w:r w:rsidRPr="001B2129">
        <w:rPr>
          <w:rFonts w:ascii="Times New Roman" w:hAnsi="Times New Roman" w:cs="Times New Roman"/>
          <w:bCs/>
          <w:sz w:val="28"/>
          <w:szCs w:val="28"/>
        </w:rPr>
        <w:t>гарантированного результата</w:t>
      </w:r>
      <w:r w:rsidRPr="001B2129">
        <w:rPr>
          <w:rFonts w:ascii="Times New Roman" w:hAnsi="Times New Roman" w:cs="Times New Roman"/>
          <w:sz w:val="28"/>
          <w:szCs w:val="28"/>
        </w:rPr>
        <w:t>, что обеспечивается опорой права на государственное принуждение и делает право высокообеспеченным.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bCs/>
          <w:sz w:val="28"/>
          <w:szCs w:val="28"/>
        </w:rPr>
        <w:t>Инструментальная ценность</w:t>
      </w:r>
      <w:r w:rsidRPr="001B2129">
        <w:rPr>
          <w:rFonts w:ascii="Times New Roman" w:hAnsi="Times New Roman" w:cs="Times New Roman"/>
          <w:sz w:val="28"/>
          <w:szCs w:val="28"/>
        </w:rPr>
        <w:t> означает, что право: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 xml:space="preserve">а) представляет собой мощный регулятивный инструмент и выступает средством решения разнообразных задач, может использоваться как </w:t>
      </w:r>
      <w:r w:rsidRPr="001B2129">
        <w:rPr>
          <w:rFonts w:ascii="Times New Roman" w:hAnsi="Times New Roman" w:cs="Times New Roman"/>
          <w:sz w:val="28"/>
          <w:szCs w:val="28"/>
        </w:rPr>
        <w:lastRenderedPageBreak/>
        <w:t>инструмент разными субъектами: государством, церковью, общественными объединениями, гражданами и др. Однако на первом месте стоит, конечно, государство, поскольку право реализуется, охраняется с помощью государства;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б) является </w:t>
      </w:r>
      <w:r w:rsidRPr="001B2129">
        <w:rPr>
          <w:rFonts w:ascii="Times New Roman" w:hAnsi="Times New Roman" w:cs="Times New Roman"/>
          <w:bCs/>
          <w:sz w:val="28"/>
          <w:szCs w:val="28"/>
        </w:rPr>
        <w:t>опосредствующим звеном</w:t>
      </w:r>
      <w:r w:rsidRPr="001B2129">
        <w:rPr>
          <w:rFonts w:ascii="Times New Roman" w:hAnsi="Times New Roman" w:cs="Times New Roman"/>
          <w:sz w:val="28"/>
          <w:szCs w:val="28"/>
        </w:rPr>
        <w:t xml:space="preserve"> при реализации </w:t>
      </w:r>
      <w:proofErr w:type="spellStart"/>
      <w:r w:rsidRPr="001B2129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Pr="001B2129">
        <w:rPr>
          <w:rFonts w:ascii="Times New Roman" w:hAnsi="Times New Roman" w:cs="Times New Roman"/>
          <w:sz w:val="28"/>
          <w:szCs w:val="28"/>
        </w:rPr>
        <w:t>-рыночных институтов, институтов управления, демократии, морали, культуры, выступает средством их воплощения в жизнь;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в) устанавливает систему </w:t>
      </w:r>
      <w:r w:rsidRPr="001B2129">
        <w:rPr>
          <w:rFonts w:ascii="Times New Roman" w:hAnsi="Times New Roman" w:cs="Times New Roman"/>
          <w:bCs/>
          <w:sz w:val="28"/>
          <w:szCs w:val="28"/>
        </w:rPr>
        <w:t>типовых масштабов</w:t>
      </w:r>
      <w:r w:rsidRPr="001B2129">
        <w:rPr>
          <w:rFonts w:ascii="Times New Roman" w:hAnsi="Times New Roman" w:cs="Times New Roman"/>
          <w:sz w:val="28"/>
          <w:szCs w:val="28"/>
        </w:rPr>
        <w:t> поведения и действий. Благодаря этому право выступает главным инструментом обеспечения организованности общественной жизни.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Инструментальная ценность права раскрывает его </w:t>
      </w:r>
      <w:r w:rsidRPr="001B2129">
        <w:rPr>
          <w:rFonts w:ascii="Times New Roman" w:hAnsi="Times New Roman" w:cs="Times New Roman"/>
          <w:bCs/>
          <w:sz w:val="28"/>
          <w:szCs w:val="28"/>
        </w:rPr>
        <w:t>служебную роль</w:t>
      </w:r>
      <w:r w:rsidRPr="001B2129">
        <w:rPr>
          <w:rFonts w:ascii="Times New Roman" w:hAnsi="Times New Roman" w:cs="Times New Roman"/>
          <w:sz w:val="28"/>
          <w:szCs w:val="28"/>
        </w:rPr>
        <w:t> в обеспечении функционирования других социальных институтов — государства, социального управления, морали и др.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bCs/>
          <w:sz w:val="28"/>
          <w:szCs w:val="28"/>
        </w:rPr>
        <w:t>Собственная ценность</w:t>
      </w:r>
      <w:r w:rsidRPr="001B2129">
        <w:rPr>
          <w:rFonts w:ascii="Times New Roman" w:hAnsi="Times New Roman" w:cs="Times New Roman"/>
          <w:sz w:val="28"/>
          <w:szCs w:val="28"/>
        </w:rPr>
        <w:t> права состоит в том, что право представляет собой глубинный элемент цивилизации, культуры, который вбирает в себя важнейшие социальные ценности общества. Кроме того, право выражает важнейшие общечеловеческие ценности — свободу, справедливость и равенство людей. В этом своем качестве право способно: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1) дать простор для свободы личности посредством предоставления людям субъективных прав;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2) добиться активности в поведении и действиях;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3) сопоставить поступки и действия с требованиями морали;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4) выступать фактором прогресса, обновления общества, а также эффективным средством межгосударственного общения, решения планетарных проблем.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Право в разных странах имеет разные формы и содержание, которые чаще всего отражают уровень развития общества, его культуру.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lastRenderedPageBreak/>
        <w:t>Вместе с тем, представляя собой культурную ценность, право в разных обществах занимает неодинаковое место в системе социальных ценностей. В одних странах право занимает самую верхнюю ступень в иерархии ценностей общества, в других — уступает место религии, а само право играет второстепенную роль (например, в теократических государствах). Поэтому право может служить разным целям, но основное его назначение — служить обществу, человеку.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Таким образом, право обладает уникальной социальной, инструментальной и собственной ценностью, поскольку воплощает сплав фундаментальных устоев цивилизованного общества, противостоит произволу, очерчивает строгие рамки для поступков и действий.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Приоритет права, правовых начал в организации общества, в деятельности государственной власти выражает в жизни торжество высокой нравственности, справедливости, необходимой организованности в единстве и свидетельствует о высокой общей и правовой культуре общества и его членов.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Возможность говорить о проблеме ценностей в правовой культуре воз</w:t>
      </w:r>
      <w:r w:rsidR="008460DF" w:rsidRPr="001B2129">
        <w:rPr>
          <w:rFonts w:ascii="Times New Roman" w:hAnsi="Times New Roman" w:cs="Times New Roman"/>
          <w:sz w:val="28"/>
          <w:szCs w:val="28"/>
        </w:rPr>
        <w:t xml:space="preserve">никает с появлением государства. </w:t>
      </w:r>
      <w:r w:rsidRPr="001B2129">
        <w:rPr>
          <w:rFonts w:ascii="Times New Roman" w:hAnsi="Times New Roman" w:cs="Times New Roman"/>
          <w:sz w:val="28"/>
          <w:szCs w:val="28"/>
        </w:rPr>
        <w:t xml:space="preserve">Процесс образования государств потребовал такого способа регуляции отношений между частями общества и его целостным бытием, какого не знала социально </w:t>
      </w:r>
      <w:r w:rsidR="008460DF" w:rsidRPr="001B2129">
        <w:rPr>
          <w:rFonts w:ascii="Times New Roman" w:hAnsi="Times New Roman" w:cs="Times New Roman"/>
          <w:sz w:val="28"/>
          <w:szCs w:val="28"/>
        </w:rPr>
        <w:t xml:space="preserve">однородная родоплеменная община. </w:t>
      </w:r>
      <w:r w:rsidRPr="001B2129">
        <w:rPr>
          <w:rFonts w:ascii="Times New Roman" w:hAnsi="Times New Roman" w:cs="Times New Roman"/>
          <w:sz w:val="28"/>
          <w:szCs w:val="28"/>
        </w:rPr>
        <w:t>Таким способом стало законодательное оформление правовых отношений, определявших обязанности и права каждой части общества и обязательных для всех представителей каждого сословия и каждой социальной группы Тем самым сложилась и была формализована система ценнос</w:t>
      </w:r>
      <w:r w:rsidR="008460DF" w:rsidRPr="001B2129">
        <w:rPr>
          <w:rFonts w:ascii="Times New Roman" w:hAnsi="Times New Roman" w:cs="Times New Roman"/>
          <w:sz w:val="28"/>
          <w:szCs w:val="28"/>
        </w:rPr>
        <w:t xml:space="preserve">тей, элементами которой </w:t>
      </w:r>
      <w:proofErr w:type="gramStart"/>
      <w:r w:rsidR="008460DF" w:rsidRPr="001B212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8460DF" w:rsidRPr="001B2129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Pr="001B212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— правовая ценность государства как верховного совокупного субъекта и общественный порядок, обеспечивающий ему стабильное существование;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lastRenderedPageBreak/>
        <w:t xml:space="preserve">— ценности каждого члена общества — права той </w:t>
      </w:r>
      <w:proofErr w:type="spellStart"/>
      <w:r w:rsidRPr="001B2129">
        <w:rPr>
          <w:rFonts w:ascii="Times New Roman" w:hAnsi="Times New Roman" w:cs="Times New Roman"/>
          <w:sz w:val="28"/>
          <w:szCs w:val="28"/>
        </w:rPr>
        <w:t>этносоциальной</w:t>
      </w:r>
      <w:proofErr w:type="spellEnd"/>
      <w:r w:rsidRPr="001B2129">
        <w:rPr>
          <w:rFonts w:ascii="Times New Roman" w:hAnsi="Times New Roman" w:cs="Times New Roman"/>
          <w:sz w:val="28"/>
          <w:szCs w:val="28"/>
        </w:rPr>
        <w:t xml:space="preserve"> и демографической группы, к которой он принадлежит, регламентирующие меру его свободы и меру несвободы в данной социальной системе;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— законопослушание (соответственно, «</w:t>
      </w:r>
      <w:proofErr w:type="spellStart"/>
      <w:r w:rsidRPr="001B2129">
        <w:rPr>
          <w:rFonts w:ascii="Times New Roman" w:hAnsi="Times New Roman" w:cs="Times New Roman"/>
          <w:sz w:val="28"/>
          <w:szCs w:val="28"/>
        </w:rPr>
        <w:t>антиценностью</w:t>
      </w:r>
      <w:proofErr w:type="spellEnd"/>
      <w:r w:rsidRPr="001B2129">
        <w:rPr>
          <w:rFonts w:ascii="Times New Roman" w:hAnsi="Times New Roman" w:cs="Times New Roman"/>
          <w:sz w:val="28"/>
          <w:szCs w:val="28"/>
        </w:rPr>
        <w:t>» становится нарушение законов, расцениваемое как преступность и караемое государством)</w:t>
      </w:r>
      <w:r w:rsidR="008460DF" w:rsidRPr="001B2129">
        <w:rPr>
          <w:rFonts w:ascii="Times New Roman" w:hAnsi="Times New Roman" w:cs="Times New Roman"/>
          <w:sz w:val="28"/>
          <w:szCs w:val="28"/>
        </w:rPr>
        <w:t>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 xml:space="preserve">Правовые ценности становятся ценностями государства, они закрепляются законодательно и требуют законопослушания от всех членов общества В подобных взглядах имеет место </w:t>
      </w:r>
      <w:proofErr w:type="spellStart"/>
      <w:r w:rsidRPr="001B2129">
        <w:rPr>
          <w:rFonts w:ascii="Times New Roman" w:hAnsi="Times New Roman" w:cs="Times New Roman"/>
          <w:sz w:val="28"/>
          <w:szCs w:val="28"/>
        </w:rPr>
        <w:t>легистский</w:t>
      </w:r>
      <w:proofErr w:type="spellEnd"/>
      <w:r w:rsidRPr="001B2129">
        <w:rPr>
          <w:rFonts w:ascii="Times New Roman" w:hAnsi="Times New Roman" w:cs="Times New Roman"/>
          <w:sz w:val="28"/>
          <w:szCs w:val="28"/>
        </w:rPr>
        <w:t xml:space="preserve"> подход к праву, когда ценность права как форма отражения интересов классов, групп, индивидов, а также общечеловеческих интересов неодинаково себя проявл</w:t>
      </w:r>
      <w:r w:rsidR="008460DF" w:rsidRPr="001B2129">
        <w:rPr>
          <w:rFonts w:ascii="Times New Roman" w:hAnsi="Times New Roman" w:cs="Times New Roman"/>
          <w:sz w:val="28"/>
          <w:szCs w:val="28"/>
        </w:rPr>
        <w:t>яет в нормах и институтах права</w:t>
      </w:r>
      <w:r w:rsidRPr="001B2129">
        <w:rPr>
          <w:rFonts w:ascii="Times New Roman" w:hAnsi="Times New Roman" w:cs="Times New Roman"/>
          <w:sz w:val="28"/>
          <w:szCs w:val="28"/>
        </w:rPr>
        <w:t>. В таком случае собственной ценности права не может существовать, оно служит масштабом, средством нормирования</w:t>
      </w:r>
      <w:r w:rsidR="004516EC">
        <w:rPr>
          <w:rFonts w:ascii="Times New Roman" w:hAnsi="Times New Roman" w:cs="Times New Roman"/>
          <w:sz w:val="28"/>
          <w:szCs w:val="28"/>
        </w:rPr>
        <w:t>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В демократическом, гражданском обществе и правовом государстве собственная ценность права дол</w:t>
      </w:r>
      <w:r w:rsidR="004516EC">
        <w:rPr>
          <w:rFonts w:ascii="Times New Roman" w:hAnsi="Times New Roman" w:cs="Times New Roman"/>
          <w:sz w:val="28"/>
          <w:szCs w:val="28"/>
        </w:rPr>
        <w:t xml:space="preserve">жна иметь доминирующее значение. </w:t>
      </w:r>
      <w:r w:rsidRPr="001B2129">
        <w:rPr>
          <w:rFonts w:ascii="Times New Roman" w:hAnsi="Times New Roman" w:cs="Times New Roman"/>
          <w:sz w:val="28"/>
          <w:szCs w:val="28"/>
        </w:rPr>
        <w:t>Она состоит в том, что право представляет собой глубинный элемент цивилизации, культуры, который вбирает в себя важнейшие социальные ценности общества Кроме того, право выражает важнейшие общечеловеческие ценности — свободу, справедливость и равенство людей. Благодаря собственной ценности права возможна социальная интеграция и воспроизводство конкретной социаль</w:t>
      </w:r>
      <w:r w:rsidR="004516EC">
        <w:rPr>
          <w:rFonts w:ascii="Times New Roman" w:hAnsi="Times New Roman" w:cs="Times New Roman"/>
          <w:sz w:val="28"/>
          <w:szCs w:val="28"/>
        </w:rPr>
        <w:t xml:space="preserve">ной системы приемлемого образца. </w:t>
      </w:r>
      <w:r w:rsidRPr="001B2129">
        <w:rPr>
          <w:rFonts w:ascii="Times New Roman" w:hAnsi="Times New Roman" w:cs="Times New Roman"/>
          <w:sz w:val="28"/>
          <w:szCs w:val="28"/>
        </w:rPr>
        <w:t>Собственная ценность права определяется в свободе и равенстве граждан перед законом, в том, что воля и интересы различных слоев населения согласуются в соответствии со справедливостью</w:t>
      </w:r>
      <w:r w:rsidR="004516EC">
        <w:rPr>
          <w:rFonts w:ascii="Times New Roman" w:hAnsi="Times New Roman" w:cs="Times New Roman"/>
          <w:sz w:val="28"/>
          <w:szCs w:val="28"/>
        </w:rPr>
        <w:t>.</w:t>
      </w:r>
    </w:p>
    <w:p w:rsidR="004174DB" w:rsidRPr="001B2129" w:rsidRDefault="004174DB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В таком значении собственная ценность права выражается в том, что может быть названо правовыми началами или «духом права»</w:t>
      </w:r>
      <w:r w:rsidR="004516EC">
        <w:rPr>
          <w:rFonts w:ascii="Times New Roman" w:hAnsi="Times New Roman" w:cs="Times New Roman"/>
          <w:sz w:val="28"/>
          <w:szCs w:val="28"/>
        </w:rPr>
        <w:t>.</w:t>
      </w:r>
      <w:r w:rsidRPr="001B2129">
        <w:rPr>
          <w:rFonts w:ascii="Times New Roman" w:hAnsi="Times New Roman" w:cs="Times New Roman"/>
          <w:sz w:val="28"/>
          <w:szCs w:val="28"/>
        </w:rPr>
        <w:t xml:space="preserve"> Бытие права </w:t>
      </w:r>
      <w:r w:rsidRPr="001B2129">
        <w:rPr>
          <w:rFonts w:ascii="Times New Roman" w:hAnsi="Times New Roman" w:cs="Times New Roman"/>
          <w:sz w:val="28"/>
          <w:szCs w:val="28"/>
        </w:rPr>
        <w:lastRenderedPageBreak/>
        <w:t>подобно бытию человека, где выделяют такие сферы сущего, как «дух права»</w:t>
      </w:r>
      <w:r w:rsidR="008460DF" w:rsidRPr="001B2129">
        <w:rPr>
          <w:rFonts w:ascii="Times New Roman" w:hAnsi="Times New Roman" w:cs="Times New Roman"/>
          <w:sz w:val="28"/>
          <w:szCs w:val="28"/>
        </w:rPr>
        <w:t>, «душа права», «тело права»</w:t>
      </w:r>
      <w:r w:rsidR="008460DF" w:rsidRPr="001B2129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Pr="001B2129">
        <w:rPr>
          <w:rFonts w:ascii="Times New Roman" w:hAnsi="Times New Roman" w:cs="Times New Roman"/>
          <w:sz w:val="28"/>
          <w:szCs w:val="28"/>
        </w:rPr>
        <w:t>.</w:t>
      </w:r>
    </w:p>
    <w:p w:rsidR="001B2129" w:rsidRPr="001B2129" w:rsidRDefault="001B2129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Таким образом, можно отметить следующие основные проявления ценности права:</w:t>
      </w:r>
    </w:p>
    <w:p w:rsidR="001B2129" w:rsidRPr="001B2129" w:rsidRDefault="001B2129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1) ценность права состоит в том, что оно выступает мощным фактором исторического прогресса, так как в нем заключаются абсолютные ценности, служащие ориентиром развития;</w:t>
      </w:r>
    </w:p>
    <w:p w:rsidR="001B2129" w:rsidRPr="001B2129" w:rsidRDefault="001B2129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2) ценность права определяется тем, что оно является выразителем идеи справедливости и равенства, масштабом свободы личности;</w:t>
      </w:r>
    </w:p>
    <w:p w:rsidR="001B2129" w:rsidRPr="001B2129" w:rsidRDefault="001B2129" w:rsidP="001B2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B2129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1B2129">
        <w:rPr>
          <w:rFonts w:ascii="Times New Roman" w:hAnsi="Times New Roman" w:cs="Times New Roman"/>
          <w:sz w:val="28"/>
          <w:szCs w:val="28"/>
        </w:rPr>
        <w:t xml:space="preserve"> как ценность в современных теоретических исследованиях видится инструментом, средством решения задач, относящихся к различным сторонам жизни общества — экономической, политической, культурной Оно выступает мощным средством государственного управления, упорядочивая все возможные общественные отношения;</w:t>
      </w:r>
    </w:p>
    <w:p w:rsidR="001B2129" w:rsidRPr="001B2129" w:rsidRDefault="001B2129" w:rsidP="004516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29">
        <w:rPr>
          <w:rFonts w:ascii="Times New Roman" w:hAnsi="Times New Roman" w:cs="Times New Roman"/>
          <w:sz w:val="28"/>
          <w:szCs w:val="28"/>
        </w:rPr>
        <w:t>4) обладая своей собственной ценностью, право воплощает сплав фундаментальных устоев цивилизованного общества, противостоит произволу, очерчивает строгие</w:t>
      </w:r>
      <w:r w:rsidR="004516EC">
        <w:rPr>
          <w:rFonts w:ascii="Times New Roman" w:hAnsi="Times New Roman" w:cs="Times New Roman"/>
          <w:sz w:val="28"/>
          <w:szCs w:val="28"/>
        </w:rPr>
        <w:t xml:space="preserve"> рамки для поступков и действий. </w:t>
      </w:r>
      <w:r w:rsidRPr="001B2129">
        <w:rPr>
          <w:rFonts w:ascii="Times New Roman" w:hAnsi="Times New Roman" w:cs="Times New Roman"/>
          <w:sz w:val="28"/>
          <w:szCs w:val="28"/>
        </w:rPr>
        <w:t>Приоритет права, правовых начал в организации</w:t>
      </w:r>
      <w:r w:rsidR="004516EC">
        <w:rPr>
          <w:rFonts w:ascii="Times New Roman" w:hAnsi="Times New Roman" w:cs="Times New Roman"/>
          <w:sz w:val="28"/>
          <w:szCs w:val="28"/>
        </w:rPr>
        <w:t xml:space="preserve"> </w:t>
      </w:r>
      <w:r w:rsidRPr="001B2129">
        <w:rPr>
          <w:rFonts w:ascii="Times New Roman" w:hAnsi="Times New Roman" w:cs="Times New Roman"/>
          <w:sz w:val="28"/>
          <w:szCs w:val="28"/>
        </w:rPr>
        <w:t>общества, в деятельности государственной власти выражает в жизни торжество высокой нравственности, справедливости, необходимой организованности в единстве и свидетельствует о высокой общей и правовой культуре общества и его членов.</w:t>
      </w:r>
    </w:p>
    <w:p w:rsidR="001B2129" w:rsidRPr="004174DB" w:rsidRDefault="001B2129" w:rsidP="004174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174DB" w:rsidRDefault="004174DB" w:rsidP="00D249C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2389F" w:rsidRDefault="0022389F" w:rsidP="00D249C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2389F" w:rsidRDefault="0022389F" w:rsidP="00D249C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2389F" w:rsidRDefault="00A63A1D" w:rsidP="00A63A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9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22389F" w:rsidRDefault="00A63A1D" w:rsidP="00A63A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 иные акты:</w:t>
      </w:r>
    </w:p>
    <w:p w:rsidR="0022389F" w:rsidRDefault="0022389F" w:rsidP="00A63A1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9F">
        <w:rPr>
          <w:rFonts w:ascii="Times New Roman" w:hAnsi="Times New Roman" w:cs="Times New Roman"/>
          <w:sz w:val="28"/>
          <w:szCs w:val="28"/>
        </w:rPr>
        <w:t>Конституция Российской Федерации: (принята всенародным голосованием 12.12.1993) (с учетом поправок, внесенных Законами РФ о поправках к Конституции РФ от 30.12.2008 № 6-ФКЗ, от 30.12.2008 N 7-ФКЗ, от 05.02.2014 N 2-ФКЗ, от 21.07.2014 N 11-ФКЗ) // СПС «Консультант-Плюс».</w:t>
      </w:r>
    </w:p>
    <w:p w:rsidR="0022389F" w:rsidRDefault="001A2B18" w:rsidP="00A63A1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18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еобщая декларация прав человека:</w:t>
      </w:r>
      <w:r w:rsidRPr="001A2B18">
        <w:rPr>
          <w:rFonts w:ascii="Times New Roman" w:hAnsi="Times New Roman" w:cs="Times New Roman"/>
          <w:sz w:val="28"/>
          <w:szCs w:val="28"/>
        </w:rPr>
        <w:t xml:space="preserve"> (принята Генеральной Ассамблеей ООН 10.12.</w:t>
      </w:r>
      <w:r>
        <w:rPr>
          <w:rFonts w:ascii="Times New Roman" w:hAnsi="Times New Roman" w:cs="Times New Roman"/>
          <w:sz w:val="28"/>
          <w:szCs w:val="28"/>
        </w:rPr>
        <w:t>1948) // СПС «Консультант-Плюс».</w:t>
      </w:r>
    </w:p>
    <w:p w:rsidR="001A2B18" w:rsidRDefault="001A2B18" w:rsidP="00A63A1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18">
        <w:rPr>
          <w:rFonts w:ascii="Times New Roman" w:hAnsi="Times New Roman" w:cs="Times New Roman"/>
          <w:sz w:val="28"/>
          <w:szCs w:val="28"/>
        </w:rPr>
        <w:t>Гражданский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 (часть первая)</w:t>
      </w:r>
      <w:r w:rsidRPr="001A2B18">
        <w:rPr>
          <w:rFonts w:ascii="Times New Roman" w:hAnsi="Times New Roman" w:cs="Times New Roman"/>
          <w:sz w:val="28"/>
          <w:szCs w:val="28"/>
        </w:rPr>
        <w:t xml:space="preserve"> от 30.11.1994 N 51-ФЗ (ред. от 16.12.2019) // СПС «Консультант-Плюс».</w:t>
      </w:r>
    </w:p>
    <w:p w:rsidR="00A63A1D" w:rsidRPr="00A63A1D" w:rsidRDefault="00A63A1D" w:rsidP="00A63A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B18" w:rsidRPr="001A2B18" w:rsidRDefault="001A2B18" w:rsidP="00A63A1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18">
        <w:rPr>
          <w:rFonts w:ascii="Times New Roman" w:hAnsi="Times New Roman" w:cs="Times New Roman"/>
          <w:b/>
          <w:sz w:val="28"/>
          <w:szCs w:val="28"/>
        </w:rPr>
        <w:t>Учебники, моногр</w:t>
      </w:r>
      <w:r>
        <w:rPr>
          <w:rFonts w:ascii="Times New Roman" w:hAnsi="Times New Roman" w:cs="Times New Roman"/>
          <w:b/>
          <w:sz w:val="28"/>
          <w:szCs w:val="28"/>
        </w:rPr>
        <w:t>афии, комментарии, диссертации,</w:t>
      </w:r>
    </w:p>
    <w:p w:rsidR="001A2B18" w:rsidRDefault="001A2B18" w:rsidP="00A63A1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18">
        <w:rPr>
          <w:rFonts w:ascii="Times New Roman" w:hAnsi="Times New Roman" w:cs="Times New Roman"/>
          <w:b/>
          <w:sz w:val="28"/>
          <w:szCs w:val="28"/>
        </w:rPr>
        <w:t>авторефераты диссертаций, научные статьи</w:t>
      </w:r>
      <w:r w:rsidR="00A63A1D">
        <w:rPr>
          <w:rFonts w:ascii="Times New Roman" w:hAnsi="Times New Roman" w:cs="Times New Roman"/>
          <w:b/>
          <w:sz w:val="28"/>
          <w:szCs w:val="28"/>
        </w:rPr>
        <w:t>:</w:t>
      </w:r>
    </w:p>
    <w:p w:rsidR="001A2B18" w:rsidRDefault="001A2B18" w:rsidP="00A63A1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18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 xml:space="preserve"> С. С.</w:t>
      </w:r>
      <w:r w:rsidRPr="001A2B18">
        <w:rPr>
          <w:rFonts w:ascii="Times New Roman" w:hAnsi="Times New Roman" w:cs="Times New Roman"/>
          <w:sz w:val="28"/>
          <w:szCs w:val="28"/>
        </w:rPr>
        <w:t xml:space="preserve"> «Теория права Издание», 2-е, переработанное и дополненное Издательство БЕК Москва, 1995. С. 160.</w:t>
      </w:r>
    </w:p>
    <w:p w:rsidR="001A2B18" w:rsidRPr="001A2B18" w:rsidRDefault="001A2B18" w:rsidP="00A63A1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B18">
        <w:rPr>
          <w:rFonts w:ascii="Times New Roman" w:hAnsi="Times New Roman" w:cs="Times New Roman"/>
          <w:sz w:val="28"/>
          <w:szCs w:val="28"/>
        </w:rPr>
        <w:t xml:space="preserve">Венгеров А.Б. «Теория государства и права», М.: </w:t>
      </w:r>
      <w:proofErr w:type="spellStart"/>
      <w:r w:rsidRPr="001A2B18">
        <w:rPr>
          <w:rFonts w:ascii="Times New Roman" w:hAnsi="Times New Roman" w:cs="Times New Roman"/>
          <w:sz w:val="28"/>
          <w:szCs w:val="28"/>
        </w:rPr>
        <w:t>ЮридитЛит</w:t>
      </w:r>
      <w:proofErr w:type="spellEnd"/>
      <w:r w:rsidRPr="001A2B18">
        <w:rPr>
          <w:rFonts w:ascii="Times New Roman" w:hAnsi="Times New Roman" w:cs="Times New Roman"/>
          <w:sz w:val="28"/>
          <w:szCs w:val="28"/>
        </w:rPr>
        <w:t>, 2009.</w:t>
      </w:r>
      <w:r w:rsidRPr="001A2B1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1A2B18">
        <w:rPr>
          <w:rFonts w:ascii="Times New Roman" w:hAnsi="Times New Roman" w:cs="Times New Roman"/>
          <w:sz w:val="28"/>
          <w:szCs w:val="28"/>
        </w:rPr>
        <w:t xml:space="preserve">С. 110. </w:t>
      </w:r>
    </w:p>
    <w:p w:rsidR="001A2B18" w:rsidRDefault="001A2B18" w:rsidP="00A63A1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18">
        <w:rPr>
          <w:rFonts w:ascii="Times New Roman" w:hAnsi="Times New Roman" w:cs="Times New Roman"/>
          <w:sz w:val="28"/>
          <w:szCs w:val="28"/>
        </w:rPr>
        <w:t xml:space="preserve">Власенко Н. А. Теория государства и права: Учебное пособие. – М.: </w:t>
      </w:r>
      <w:proofErr w:type="spellStart"/>
      <w:r w:rsidRPr="001A2B18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1A2B18">
        <w:rPr>
          <w:rFonts w:ascii="Times New Roman" w:hAnsi="Times New Roman" w:cs="Times New Roman"/>
          <w:sz w:val="28"/>
          <w:szCs w:val="28"/>
        </w:rPr>
        <w:t xml:space="preserve">, </w:t>
      </w:r>
      <w:r w:rsidR="00325085">
        <w:rPr>
          <w:rFonts w:ascii="Times New Roman" w:hAnsi="Times New Roman" w:cs="Times New Roman"/>
          <w:sz w:val="28"/>
          <w:szCs w:val="28"/>
        </w:rPr>
        <w:t>2011.</w:t>
      </w:r>
      <w:r w:rsidRPr="001A2B18">
        <w:rPr>
          <w:rFonts w:ascii="Times New Roman" w:hAnsi="Times New Roman" w:cs="Times New Roman"/>
          <w:sz w:val="28"/>
          <w:szCs w:val="28"/>
        </w:rPr>
        <w:t xml:space="preserve"> С. 54.</w:t>
      </w:r>
    </w:p>
    <w:p w:rsidR="001A2B18" w:rsidRDefault="001A2B18" w:rsidP="004516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18">
        <w:rPr>
          <w:rFonts w:ascii="Times New Roman" w:hAnsi="Times New Roman" w:cs="Times New Roman"/>
          <w:sz w:val="28"/>
          <w:szCs w:val="28"/>
        </w:rPr>
        <w:t>Воеводин Л.Д. «Юридический статус личности в России: Учебное пособие», М.: Издательство МГУ, 2010. С. 129.</w:t>
      </w:r>
    </w:p>
    <w:p w:rsidR="00A63A1D" w:rsidRDefault="00A63A1D" w:rsidP="004516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1D">
        <w:rPr>
          <w:rFonts w:ascii="Times New Roman" w:hAnsi="Times New Roman" w:cs="Times New Roman"/>
          <w:sz w:val="28"/>
          <w:szCs w:val="28"/>
        </w:rPr>
        <w:t xml:space="preserve">Каган М. С. Философская теория ценности» </w:t>
      </w:r>
      <w:r w:rsidR="00724EF3">
        <w:rPr>
          <w:rFonts w:ascii="Times New Roman" w:hAnsi="Times New Roman" w:cs="Times New Roman"/>
          <w:sz w:val="28"/>
          <w:szCs w:val="28"/>
        </w:rPr>
        <w:t>Санкт-Петербург</w:t>
      </w:r>
      <w:r w:rsidRPr="00A63A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3A1D">
        <w:rPr>
          <w:rFonts w:ascii="Times New Roman" w:hAnsi="Times New Roman" w:cs="Times New Roman"/>
          <w:sz w:val="28"/>
          <w:szCs w:val="28"/>
        </w:rPr>
        <w:t>Петрополис</w:t>
      </w:r>
      <w:proofErr w:type="spellEnd"/>
      <w:r w:rsidRPr="00A63A1D">
        <w:rPr>
          <w:rFonts w:ascii="Times New Roman" w:hAnsi="Times New Roman" w:cs="Times New Roman"/>
          <w:sz w:val="28"/>
          <w:szCs w:val="28"/>
        </w:rPr>
        <w:t>, 1997 С. 99</w:t>
      </w:r>
    </w:p>
    <w:p w:rsidR="001A2B18" w:rsidRDefault="00A63A1D" w:rsidP="004516E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A1D">
        <w:rPr>
          <w:rFonts w:ascii="Times New Roman" w:hAnsi="Times New Roman" w:cs="Times New Roman"/>
          <w:sz w:val="28"/>
          <w:szCs w:val="28"/>
        </w:rPr>
        <w:t>Козлихин</w:t>
      </w:r>
      <w:proofErr w:type="spellEnd"/>
      <w:r w:rsidRPr="00A63A1D">
        <w:rPr>
          <w:rFonts w:ascii="Times New Roman" w:hAnsi="Times New Roman" w:cs="Times New Roman"/>
          <w:sz w:val="28"/>
          <w:szCs w:val="28"/>
        </w:rPr>
        <w:t xml:space="preserve"> И.Ю., Поляков А.В., Тимошина Е.В. «История политических и правовых учений» учебник, </w:t>
      </w:r>
      <w:proofErr w:type="gramStart"/>
      <w:r w:rsidRPr="00A63A1D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A63A1D">
        <w:rPr>
          <w:rFonts w:ascii="Times New Roman" w:hAnsi="Times New Roman" w:cs="Times New Roman"/>
          <w:sz w:val="28"/>
          <w:szCs w:val="28"/>
        </w:rPr>
        <w:t xml:space="preserve"> 2010. С.</w:t>
      </w:r>
      <w:r w:rsidR="00325085">
        <w:rPr>
          <w:rFonts w:ascii="Times New Roman" w:hAnsi="Times New Roman" w:cs="Times New Roman"/>
          <w:sz w:val="28"/>
          <w:szCs w:val="28"/>
        </w:rPr>
        <w:t xml:space="preserve"> 52-</w:t>
      </w:r>
      <w:r w:rsidR="00BC3B36">
        <w:rPr>
          <w:rFonts w:ascii="Times New Roman" w:hAnsi="Times New Roman" w:cs="Times New Roman"/>
          <w:sz w:val="28"/>
          <w:szCs w:val="28"/>
        </w:rPr>
        <w:t>56, 81.</w:t>
      </w:r>
      <w:r w:rsidRPr="00A6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EC" w:rsidRPr="004516EC" w:rsidRDefault="00A63A1D" w:rsidP="004516E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A1D">
        <w:rPr>
          <w:rFonts w:ascii="Times New Roman" w:hAnsi="Times New Roman" w:cs="Times New Roman"/>
          <w:sz w:val="28"/>
          <w:szCs w:val="28"/>
        </w:rPr>
        <w:t xml:space="preserve">Красин Ю.А. Судьба демократии в России // Демократия и федерализм в </w:t>
      </w:r>
      <w:proofErr w:type="gramStart"/>
      <w:r w:rsidRPr="00A63A1D">
        <w:rPr>
          <w:rFonts w:ascii="Times New Roman" w:hAnsi="Times New Roman" w:cs="Times New Roman"/>
          <w:sz w:val="28"/>
          <w:szCs w:val="28"/>
        </w:rPr>
        <w:t>России.,</w:t>
      </w:r>
      <w:proofErr w:type="gramEnd"/>
      <w:r w:rsidR="00BC3B36">
        <w:rPr>
          <w:rFonts w:ascii="Times New Roman" w:hAnsi="Times New Roman" w:cs="Times New Roman"/>
          <w:sz w:val="28"/>
          <w:szCs w:val="28"/>
        </w:rPr>
        <w:t xml:space="preserve"> </w:t>
      </w:r>
      <w:r w:rsidR="00325085">
        <w:rPr>
          <w:rFonts w:ascii="Times New Roman" w:hAnsi="Times New Roman" w:cs="Times New Roman"/>
          <w:sz w:val="28"/>
          <w:szCs w:val="28"/>
        </w:rPr>
        <w:t>М.: РАПН, РОССПЭН, 2011. С. 85-</w:t>
      </w:r>
      <w:r w:rsidRPr="00A63A1D">
        <w:rPr>
          <w:rFonts w:ascii="Times New Roman" w:hAnsi="Times New Roman" w:cs="Times New Roman"/>
          <w:sz w:val="28"/>
          <w:szCs w:val="28"/>
        </w:rPr>
        <w:t>90.</w:t>
      </w:r>
    </w:p>
    <w:p w:rsidR="004516EC" w:rsidRDefault="00A63A1D" w:rsidP="004516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A1D">
        <w:rPr>
          <w:rFonts w:ascii="Times New Roman" w:hAnsi="Times New Roman" w:cs="Times New Roman"/>
          <w:sz w:val="28"/>
          <w:szCs w:val="28"/>
        </w:rPr>
        <w:lastRenderedPageBreak/>
        <w:t>Мелехин</w:t>
      </w:r>
      <w:proofErr w:type="spellEnd"/>
      <w:r w:rsidRPr="00A63A1D">
        <w:rPr>
          <w:rFonts w:ascii="Times New Roman" w:hAnsi="Times New Roman" w:cs="Times New Roman"/>
          <w:sz w:val="28"/>
          <w:szCs w:val="28"/>
        </w:rPr>
        <w:t xml:space="preserve"> А.В. «Теория государства и права: учебник», М.: </w:t>
      </w:r>
      <w:proofErr w:type="spellStart"/>
      <w:r w:rsidRPr="00A63A1D">
        <w:rPr>
          <w:rFonts w:ascii="Times New Roman" w:hAnsi="Times New Roman" w:cs="Times New Roman"/>
          <w:sz w:val="28"/>
          <w:szCs w:val="28"/>
        </w:rPr>
        <w:t>Ма</w:t>
      </w:r>
      <w:r w:rsidR="00BC3B36">
        <w:rPr>
          <w:rFonts w:ascii="Times New Roman" w:hAnsi="Times New Roman" w:cs="Times New Roman"/>
          <w:sz w:val="28"/>
          <w:szCs w:val="28"/>
        </w:rPr>
        <w:t>ркет</w:t>
      </w:r>
      <w:proofErr w:type="spellEnd"/>
      <w:r w:rsidR="00BC3B36">
        <w:rPr>
          <w:rFonts w:ascii="Times New Roman" w:hAnsi="Times New Roman" w:cs="Times New Roman"/>
          <w:sz w:val="28"/>
          <w:szCs w:val="28"/>
        </w:rPr>
        <w:t xml:space="preserve"> ДС </w:t>
      </w:r>
      <w:proofErr w:type="spellStart"/>
      <w:r w:rsidR="00325085">
        <w:rPr>
          <w:rFonts w:ascii="Times New Roman" w:hAnsi="Times New Roman" w:cs="Times New Roman"/>
          <w:sz w:val="28"/>
          <w:szCs w:val="28"/>
        </w:rPr>
        <w:t>корпорейшн</w:t>
      </w:r>
      <w:proofErr w:type="spellEnd"/>
      <w:r w:rsidR="00325085">
        <w:rPr>
          <w:rFonts w:ascii="Times New Roman" w:hAnsi="Times New Roman" w:cs="Times New Roman"/>
          <w:sz w:val="28"/>
          <w:szCs w:val="28"/>
        </w:rPr>
        <w:t>, 2012. С. 98-</w:t>
      </w:r>
      <w:r w:rsidRPr="00A63A1D">
        <w:rPr>
          <w:rFonts w:ascii="Times New Roman" w:hAnsi="Times New Roman" w:cs="Times New Roman"/>
          <w:sz w:val="28"/>
          <w:szCs w:val="28"/>
        </w:rPr>
        <w:t>108.</w:t>
      </w:r>
      <w:r w:rsidR="00451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1D" w:rsidRPr="004516EC" w:rsidRDefault="00A63A1D" w:rsidP="004516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EC">
        <w:rPr>
          <w:rFonts w:ascii="Times New Roman" w:hAnsi="Times New Roman" w:cs="Times New Roman"/>
          <w:sz w:val="28"/>
          <w:szCs w:val="28"/>
        </w:rPr>
        <w:t xml:space="preserve">Мишина И. «Аксиологическое </w:t>
      </w:r>
      <w:proofErr w:type="spellStart"/>
      <w:r w:rsidRPr="004516EC">
        <w:rPr>
          <w:rFonts w:ascii="Times New Roman" w:hAnsi="Times New Roman" w:cs="Times New Roman"/>
          <w:sz w:val="28"/>
          <w:szCs w:val="28"/>
        </w:rPr>
        <w:t>правопонимание</w:t>
      </w:r>
      <w:proofErr w:type="spellEnd"/>
      <w:proofErr w:type="gramStart"/>
      <w:r w:rsidRPr="004516EC">
        <w:rPr>
          <w:rFonts w:ascii="Times New Roman" w:hAnsi="Times New Roman" w:cs="Times New Roman"/>
          <w:sz w:val="28"/>
          <w:szCs w:val="28"/>
        </w:rPr>
        <w:t>»,  Право</w:t>
      </w:r>
      <w:proofErr w:type="gramEnd"/>
      <w:r w:rsidRPr="004516EC">
        <w:rPr>
          <w:rFonts w:ascii="Times New Roman" w:hAnsi="Times New Roman" w:cs="Times New Roman"/>
          <w:sz w:val="28"/>
          <w:szCs w:val="28"/>
        </w:rPr>
        <w:t xml:space="preserve"> Украины 2011. С. 98.</w:t>
      </w:r>
    </w:p>
    <w:p w:rsidR="0022389F" w:rsidRPr="004516EC" w:rsidRDefault="00A63A1D" w:rsidP="00D249C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1D">
        <w:rPr>
          <w:rFonts w:ascii="Times New Roman" w:hAnsi="Times New Roman" w:cs="Times New Roman"/>
          <w:sz w:val="28"/>
          <w:szCs w:val="28"/>
        </w:rPr>
        <w:t>Саблин Д.А. «Права человека: Учебное пособие», Оренбург: ОГУ, 2007. С. 45.</w:t>
      </w:r>
    </w:p>
    <w:sectPr w:rsidR="0022389F" w:rsidRPr="004516EC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2A" w:rsidRDefault="003B222A" w:rsidP="004174DB">
      <w:pPr>
        <w:spacing w:after="0" w:line="240" w:lineRule="auto"/>
      </w:pPr>
      <w:r>
        <w:separator/>
      </w:r>
    </w:p>
  </w:endnote>
  <w:endnote w:type="continuationSeparator" w:id="0">
    <w:p w:rsidR="003B222A" w:rsidRDefault="003B222A" w:rsidP="0041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2A" w:rsidRDefault="003B222A" w:rsidP="004174DB">
      <w:pPr>
        <w:spacing w:after="0" w:line="240" w:lineRule="auto"/>
      </w:pPr>
      <w:r>
        <w:separator/>
      </w:r>
    </w:p>
  </w:footnote>
  <w:footnote w:type="continuationSeparator" w:id="0">
    <w:p w:rsidR="003B222A" w:rsidRDefault="003B222A" w:rsidP="004174DB">
      <w:pPr>
        <w:spacing w:after="0" w:line="240" w:lineRule="auto"/>
      </w:pPr>
      <w:r>
        <w:continuationSeparator/>
      </w:r>
    </w:p>
  </w:footnote>
  <w:footnote w:id="1">
    <w:p w:rsidR="004174DB" w:rsidRPr="00C04874" w:rsidRDefault="004174DB" w:rsidP="004174DB">
      <w:pPr>
        <w:pStyle w:val="a8"/>
        <w:ind w:firstLine="708"/>
      </w:pPr>
      <w:r>
        <w:rPr>
          <w:rStyle w:val="aa"/>
        </w:rPr>
        <w:footnoteRef/>
      </w:r>
      <w:r>
        <w:t xml:space="preserve"> </w:t>
      </w:r>
      <w:r w:rsidRPr="00C04874">
        <w:t xml:space="preserve">Венгеров </w:t>
      </w:r>
      <w:r w:rsidR="00A00BFC">
        <w:t>А.Б. «Теория государства и права»,</w:t>
      </w:r>
      <w:r w:rsidRPr="00C04874">
        <w:t xml:space="preserve"> </w:t>
      </w:r>
      <w:r>
        <w:t xml:space="preserve">М.: </w:t>
      </w:r>
      <w:proofErr w:type="spellStart"/>
      <w:r>
        <w:t>ЮридитЛит</w:t>
      </w:r>
      <w:proofErr w:type="spellEnd"/>
      <w:r>
        <w:t>, 2009</w:t>
      </w:r>
      <w:r w:rsidR="00A00BFC">
        <w:t xml:space="preserve">. </w:t>
      </w:r>
      <w:r>
        <w:t xml:space="preserve">С. 110. </w:t>
      </w:r>
    </w:p>
  </w:footnote>
  <w:footnote w:id="2">
    <w:p w:rsidR="004174DB" w:rsidRPr="00C04874" w:rsidRDefault="004174DB" w:rsidP="004174DB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proofErr w:type="spellStart"/>
      <w:r w:rsidRPr="00C04874">
        <w:t>Мелехин</w:t>
      </w:r>
      <w:proofErr w:type="spellEnd"/>
      <w:r w:rsidRPr="00C04874">
        <w:t xml:space="preserve"> А.В. </w:t>
      </w:r>
      <w:r w:rsidR="00A00BFC">
        <w:t>«</w:t>
      </w:r>
      <w:r w:rsidRPr="00C04874">
        <w:t>Теор</w:t>
      </w:r>
      <w:r w:rsidR="00A00BFC">
        <w:t xml:space="preserve">ия государства и права: учебник», </w:t>
      </w:r>
      <w:r>
        <w:t xml:space="preserve">М.: </w:t>
      </w:r>
      <w:proofErr w:type="spellStart"/>
      <w:r>
        <w:t>Маркет</w:t>
      </w:r>
      <w:proofErr w:type="spellEnd"/>
      <w:r>
        <w:t xml:space="preserve"> ДС </w:t>
      </w:r>
      <w:proofErr w:type="spellStart"/>
      <w:r>
        <w:t>корпорейшн</w:t>
      </w:r>
      <w:proofErr w:type="spellEnd"/>
      <w:r>
        <w:t>, 2012</w:t>
      </w:r>
      <w:r w:rsidR="00A00BFC">
        <w:t>.</w:t>
      </w:r>
      <w:r>
        <w:t xml:space="preserve"> С. 98. </w:t>
      </w:r>
    </w:p>
  </w:footnote>
  <w:footnote w:id="3">
    <w:p w:rsidR="004174DB" w:rsidRPr="00C04874" w:rsidRDefault="004174DB" w:rsidP="004174DB">
      <w:pPr>
        <w:pStyle w:val="a8"/>
        <w:ind w:firstLine="708"/>
        <w:jc w:val="both"/>
      </w:pPr>
      <w:r>
        <w:rPr>
          <w:rStyle w:val="aa"/>
        </w:rPr>
        <w:footnoteRef/>
      </w:r>
      <w:r>
        <w:t xml:space="preserve"> </w:t>
      </w:r>
      <w:proofErr w:type="spellStart"/>
      <w:r>
        <w:t>Мелехин</w:t>
      </w:r>
      <w:proofErr w:type="spellEnd"/>
      <w:r>
        <w:t xml:space="preserve"> </w:t>
      </w:r>
      <w:proofErr w:type="gramStart"/>
      <w:r>
        <w:t xml:space="preserve">А.В. </w:t>
      </w:r>
      <w:r w:rsidR="00A00BFC" w:rsidRPr="00A00BFC">
        <w:t>.</w:t>
      </w:r>
      <w:proofErr w:type="gramEnd"/>
      <w:r w:rsidR="00A00BFC" w:rsidRPr="00A00BFC">
        <w:t xml:space="preserve"> «Теория государства и права: учебник»</w:t>
      </w:r>
      <w:r w:rsidR="00A00BFC">
        <w:t>,</w:t>
      </w:r>
      <w:r w:rsidR="00A00BFC" w:rsidRPr="00A00BFC">
        <w:t xml:space="preserve"> М.: </w:t>
      </w:r>
      <w:proofErr w:type="spellStart"/>
      <w:r w:rsidR="00A00BFC" w:rsidRPr="00A00BFC">
        <w:t>Маркет</w:t>
      </w:r>
      <w:proofErr w:type="spellEnd"/>
      <w:r w:rsidR="00A00BFC" w:rsidRPr="00A00BFC">
        <w:t xml:space="preserve"> ДС </w:t>
      </w:r>
      <w:proofErr w:type="spellStart"/>
      <w:r w:rsidR="00A00BFC" w:rsidRPr="00A00BFC">
        <w:t>корпорейшн</w:t>
      </w:r>
      <w:proofErr w:type="spellEnd"/>
      <w:r w:rsidR="00A00BFC" w:rsidRPr="00A00BFC">
        <w:t xml:space="preserve">, 2012. </w:t>
      </w:r>
      <w:r>
        <w:t>С. 108.</w:t>
      </w:r>
    </w:p>
  </w:footnote>
  <w:footnote w:id="4">
    <w:p w:rsidR="004174DB" w:rsidRDefault="004174DB" w:rsidP="004174DB">
      <w:pPr>
        <w:pStyle w:val="a8"/>
        <w:ind w:firstLine="708"/>
        <w:jc w:val="both"/>
      </w:pPr>
      <w:r>
        <w:rPr>
          <w:rStyle w:val="aa"/>
        </w:rPr>
        <w:footnoteRef/>
      </w:r>
      <w:r w:rsidR="00A00BFC">
        <w:t xml:space="preserve"> </w:t>
      </w:r>
      <w:proofErr w:type="spellStart"/>
      <w:r>
        <w:t>Козлихин</w:t>
      </w:r>
      <w:proofErr w:type="spellEnd"/>
      <w:r>
        <w:t xml:space="preserve"> И.Ю., Поляков А.В., Тимошина Е.</w:t>
      </w:r>
      <w:r w:rsidRPr="00547FAE">
        <w:t xml:space="preserve">В. </w:t>
      </w:r>
      <w:r w:rsidR="00A00BFC">
        <w:t>«</w:t>
      </w:r>
      <w:r w:rsidRPr="00547FAE">
        <w:t>История п</w:t>
      </w:r>
      <w:r w:rsidR="00A00BFC">
        <w:t xml:space="preserve">олитических и правовых учений» учебник, </w:t>
      </w:r>
      <w:proofErr w:type="gramStart"/>
      <w:r>
        <w:t>СПб.,</w:t>
      </w:r>
      <w:proofErr w:type="gramEnd"/>
      <w:r>
        <w:t xml:space="preserve"> 2010</w:t>
      </w:r>
      <w:r w:rsidRPr="00547FAE">
        <w:t>.</w:t>
      </w:r>
      <w:r>
        <w:t>С. 52.</w:t>
      </w:r>
    </w:p>
  </w:footnote>
  <w:footnote w:id="5">
    <w:p w:rsidR="004174DB" w:rsidRPr="00A00BFC" w:rsidRDefault="004174DB" w:rsidP="00A00BFC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BFC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A00BFC">
        <w:rPr>
          <w:rFonts w:ascii="Times New Roman" w:hAnsi="Times New Roman" w:cs="Times New Roman"/>
          <w:sz w:val="20"/>
          <w:szCs w:val="20"/>
        </w:rPr>
        <w:t xml:space="preserve"> Красин Ю.А. Судьба демократии в России // Демократия и федерализм в </w:t>
      </w:r>
      <w:proofErr w:type="gramStart"/>
      <w:r w:rsidRPr="00A00BFC">
        <w:rPr>
          <w:rFonts w:ascii="Times New Roman" w:hAnsi="Times New Roman" w:cs="Times New Roman"/>
          <w:sz w:val="20"/>
          <w:szCs w:val="20"/>
        </w:rPr>
        <w:t>Росси</w:t>
      </w:r>
      <w:r w:rsidR="00A00BFC" w:rsidRPr="00A00BFC">
        <w:rPr>
          <w:rFonts w:ascii="Times New Roman" w:hAnsi="Times New Roman" w:cs="Times New Roman"/>
          <w:sz w:val="20"/>
          <w:szCs w:val="20"/>
        </w:rPr>
        <w:t>и.,</w:t>
      </w:r>
      <w:proofErr w:type="gramEnd"/>
      <w:r w:rsidR="00A00BFC" w:rsidRPr="00A00BFC">
        <w:rPr>
          <w:rFonts w:ascii="Times New Roman" w:hAnsi="Times New Roman" w:cs="Times New Roman"/>
          <w:sz w:val="20"/>
          <w:szCs w:val="20"/>
        </w:rPr>
        <w:t xml:space="preserve"> М.: РАПН, РОССПЭН, 2011.</w:t>
      </w:r>
      <w:r w:rsidRPr="00A00BFC">
        <w:rPr>
          <w:rFonts w:ascii="Times New Roman" w:hAnsi="Times New Roman" w:cs="Times New Roman"/>
          <w:sz w:val="20"/>
          <w:szCs w:val="20"/>
        </w:rPr>
        <w:t xml:space="preserve"> С. 85. </w:t>
      </w:r>
    </w:p>
  </w:footnote>
  <w:footnote w:id="6">
    <w:p w:rsidR="004174DB" w:rsidRPr="00A00BFC" w:rsidRDefault="004174DB" w:rsidP="00A00BFC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0BFC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A00BFC">
        <w:rPr>
          <w:rFonts w:ascii="Times New Roman" w:hAnsi="Times New Roman" w:cs="Times New Roman"/>
          <w:sz w:val="20"/>
          <w:szCs w:val="20"/>
        </w:rPr>
        <w:t xml:space="preserve"> </w:t>
      </w:r>
      <w:r w:rsidR="00A00BFC" w:rsidRPr="00A00BFC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A00BFC" w:rsidRPr="00A00BFC">
        <w:rPr>
          <w:rFonts w:ascii="Times New Roman" w:hAnsi="Times New Roman" w:cs="Times New Roman"/>
          <w:bCs/>
          <w:sz w:val="20"/>
          <w:szCs w:val="20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СПС «Консультант-Плюс».</w:t>
      </w:r>
    </w:p>
  </w:footnote>
  <w:footnote w:id="7">
    <w:p w:rsidR="00A00BFC" w:rsidRPr="00A00BFC" w:rsidRDefault="00A00BFC" w:rsidP="00A00BFC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0BFC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A00BFC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A00BFC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"Гражданский кодекс Российской Федерации (часть первая)" от 30.11.1994 N 51-ФЗ (ред. от 16.12.2019)</w:t>
        </w:r>
      </w:hyperlink>
      <w:r w:rsidRPr="00A00B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00B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// СПС «Консультант-Плюс».</w:t>
      </w:r>
    </w:p>
    <w:p w:rsidR="00A00BFC" w:rsidRDefault="00A00BFC">
      <w:pPr>
        <w:pStyle w:val="a8"/>
      </w:pPr>
    </w:p>
  </w:footnote>
  <w:footnote w:id="8">
    <w:p w:rsidR="004174DB" w:rsidRDefault="004174DB" w:rsidP="004174DB">
      <w:pPr>
        <w:pStyle w:val="a8"/>
        <w:ind w:firstLine="708"/>
        <w:jc w:val="both"/>
      </w:pPr>
      <w:r>
        <w:rPr>
          <w:rStyle w:val="aa"/>
        </w:rPr>
        <w:footnoteRef/>
      </w:r>
      <w:r>
        <w:t xml:space="preserve"> </w:t>
      </w:r>
      <w:r w:rsidRPr="00547FAE">
        <w:t>Красин Ю. А.</w:t>
      </w:r>
      <w:r w:rsidR="00A00BFC" w:rsidRPr="00A00BFC">
        <w:rPr>
          <w:rFonts w:eastAsiaTheme="minorHAnsi"/>
          <w:lang w:eastAsia="en-US"/>
        </w:rPr>
        <w:t xml:space="preserve"> </w:t>
      </w:r>
      <w:r w:rsidRPr="00A00BFC">
        <w:t xml:space="preserve">Судьба демократии в России // Демократия и федерализм в </w:t>
      </w:r>
      <w:proofErr w:type="gramStart"/>
      <w:r w:rsidRPr="00A00BFC">
        <w:t>Росси</w:t>
      </w:r>
      <w:r w:rsidR="00A00BFC" w:rsidRPr="00A00BFC">
        <w:t>и.,</w:t>
      </w:r>
      <w:proofErr w:type="gramEnd"/>
      <w:r w:rsidR="00A00BFC" w:rsidRPr="00A00BFC">
        <w:t xml:space="preserve"> М.: РАПН, РОССПЭН, 2011</w:t>
      </w:r>
      <w:r>
        <w:t xml:space="preserve"> С. 90.</w:t>
      </w:r>
    </w:p>
  </w:footnote>
  <w:footnote w:id="9">
    <w:p w:rsidR="004174DB" w:rsidRPr="00547FAE" w:rsidRDefault="004174DB" w:rsidP="004174DB">
      <w:pPr>
        <w:pStyle w:val="a8"/>
        <w:ind w:firstLine="708"/>
        <w:jc w:val="both"/>
      </w:pPr>
      <w:r>
        <w:rPr>
          <w:rStyle w:val="aa"/>
        </w:rPr>
        <w:footnoteRef/>
      </w:r>
      <w:r>
        <w:t xml:space="preserve"> </w:t>
      </w:r>
      <w:proofErr w:type="spellStart"/>
      <w:r>
        <w:t>Козлихин</w:t>
      </w:r>
      <w:proofErr w:type="spellEnd"/>
      <w:r>
        <w:t xml:space="preserve"> И.Ю., Поляков А.В., Тимошина Е.</w:t>
      </w:r>
      <w:r w:rsidRPr="00547FAE">
        <w:t>В.</w:t>
      </w:r>
      <w:r w:rsidR="00A00BFC" w:rsidRPr="00A00B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00BFC" w:rsidRPr="00A00BFC">
        <w:t xml:space="preserve">«История политических и правовых учений» учебник, </w:t>
      </w:r>
      <w:proofErr w:type="gramStart"/>
      <w:r w:rsidR="00A00BFC" w:rsidRPr="00A00BFC">
        <w:t>СПб.,</w:t>
      </w:r>
      <w:proofErr w:type="gramEnd"/>
      <w:r w:rsidR="00A00BFC" w:rsidRPr="00A00BFC">
        <w:t xml:space="preserve"> 2010.</w:t>
      </w:r>
      <w:r w:rsidR="00A00BFC">
        <w:t xml:space="preserve"> </w:t>
      </w:r>
      <w:r>
        <w:t>С. 56.</w:t>
      </w:r>
    </w:p>
  </w:footnote>
  <w:footnote w:id="10">
    <w:p w:rsidR="004174DB" w:rsidRDefault="004174DB" w:rsidP="00A00BFC">
      <w:pPr>
        <w:pStyle w:val="a8"/>
        <w:jc w:val="both"/>
      </w:pPr>
    </w:p>
  </w:footnote>
  <w:footnote w:id="11">
    <w:p w:rsidR="004174DB" w:rsidRPr="00CC637A" w:rsidRDefault="004174DB" w:rsidP="004174DB">
      <w:pPr>
        <w:pStyle w:val="a8"/>
        <w:ind w:firstLine="708"/>
        <w:jc w:val="both"/>
      </w:pPr>
      <w:r>
        <w:rPr>
          <w:rStyle w:val="aa"/>
        </w:rPr>
        <w:footnoteRef/>
      </w:r>
      <w:r>
        <w:t xml:space="preserve"> </w:t>
      </w:r>
      <w:r w:rsidRPr="00CC637A">
        <w:t xml:space="preserve">Воеводин Л.Д. </w:t>
      </w:r>
      <w:r w:rsidR="00A00BFC">
        <w:t>«</w:t>
      </w:r>
      <w:r w:rsidRPr="00CC637A">
        <w:t>Юриди</w:t>
      </w:r>
      <w:r>
        <w:t>ческий статус личности в России:</w:t>
      </w:r>
      <w:r w:rsidRPr="00CC637A">
        <w:t xml:space="preserve"> Учебное п</w:t>
      </w:r>
      <w:r w:rsidR="00A00BFC">
        <w:t>особие»,</w:t>
      </w:r>
      <w:r>
        <w:t xml:space="preserve"> М.: Издательство МГУ, 2010</w:t>
      </w:r>
      <w:r w:rsidR="00A00BFC">
        <w:t xml:space="preserve">. </w:t>
      </w:r>
      <w:r>
        <w:t xml:space="preserve">С. 129. </w:t>
      </w:r>
    </w:p>
  </w:footnote>
  <w:footnote w:id="12">
    <w:p w:rsidR="004174DB" w:rsidRPr="003F4E2A" w:rsidRDefault="004174DB" w:rsidP="003F4E2A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4E2A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="003F4E2A">
        <w:rPr>
          <w:rFonts w:ascii="Times New Roman" w:hAnsi="Times New Roman" w:cs="Times New Roman"/>
          <w:sz w:val="20"/>
          <w:szCs w:val="20"/>
        </w:rPr>
        <w:t xml:space="preserve"> </w:t>
      </w:r>
      <w:r w:rsidR="003F4E2A" w:rsidRPr="003F4E2A">
        <w:rPr>
          <w:rFonts w:ascii="Times New Roman" w:hAnsi="Times New Roman" w:cs="Times New Roman"/>
          <w:sz w:val="20"/>
          <w:szCs w:val="20"/>
        </w:rPr>
        <w:t>"Всеобщая декларация прав человека" (принята Генеральной Ассамблеей ООН 10.12.1948)</w:t>
      </w:r>
      <w:r w:rsidR="003F4E2A" w:rsidRPr="003F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0BFC" w:rsidRPr="003F4E2A">
        <w:rPr>
          <w:rFonts w:ascii="Times New Roman" w:hAnsi="Times New Roman" w:cs="Times New Roman"/>
          <w:sz w:val="20"/>
          <w:szCs w:val="20"/>
        </w:rPr>
        <w:t>// СПС «Консультант</w:t>
      </w:r>
      <w:r w:rsidR="001B2129">
        <w:rPr>
          <w:rFonts w:ascii="Times New Roman" w:hAnsi="Times New Roman" w:cs="Times New Roman"/>
          <w:sz w:val="20"/>
          <w:szCs w:val="20"/>
        </w:rPr>
        <w:t>-Плюс».</w:t>
      </w:r>
    </w:p>
  </w:footnote>
  <w:footnote w:id="13">
    <w:p w:rsidR="004174DB" w:rsidRPr="00CC637A" w:rsidRDefault="004174DB" w:rsidP="003F4E2A">
      <w:pPr>
        <w:pStyle w:val="a6"/>
        <w:ind w:firstLine="709"/>
        <w:jc w:val="both"/>
      </w:pPr>
      <w:r w:rsidRPr="003F4E2A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3F4E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E2A">
        <w:rPr>
          <w:rFonts w:ascii="Times New Roman" w:hAnsi="Times New Roman" w:cs="Times New Roman"/>
          <w:sz w:val="20"/>
          <w:szCs w:val="20"/>
        </w:rPr>
        <w:t>Козлихин</w:t>
      </w:r>
      <w:proofErr w:type="spellEnd"/>
      <w:r w:rsidRPr="003F4E2A">
        <w:rPr>
          <w:rFonts w:ascii="Times New Roman" w:hAnsi="Times New Roman" w:cs="Times New Roman"/>
          <w:sz w:val="20"/>
          <w:szCs w:val="20"/>
        </w:rPr>
        <w:t xml:space="preserve"> И.Ю., Поляко</w:t>
      </w:r>
      <w:r w:rsidR="003F4E2A" w:rsidRPr="003F4E2A">
        <w:rPr>
          <w:rFonts w:ascii="Times New Roman" w:hAnsi="Times New Roman" w:cs="Times New Roman"/>
          <w:sz w:val="20"/>
          <w:szCs w:val="20"/>
        </w:rPr>
        <w:t xml:space="preserve">в А.В., Тимошина Е.В. «История политических и правовых учений» учебник, </w:t>
      </w:r>
      <w:proofErr w:type="gramStart"/>
      <w:r w:rsidR="003F4E2A" w:rsidRPr="003F4E2A">
        <w:rPr>
          <w:rFonts w:ascii="Times New Roman" w:hAnsi="Times New Roman" w:cs="Times New Roman"/>
          <w:sz w:val="20"/>
          <w:szCs w:val="20"/>
        </w:rPr>
        <w:t>СПб.,</w:t>
      </w:r>
      <w:proofErr w:type="gramEnd"/>
      <w:r w:rsidR="003F4E2A" w:rsidRPr="003F4E2A">
        <w:rPr>
          <w:rFonts w:ascii="Times New Roman" w:hAnsi="Times New Roman" w:cs="Times New Roman"/>
          <w:sz w:val="20"/>
          <w:szCs w:val="20"/>
        </w:rPr>
        <w:t xml:space="preserve"> 2010.</w:t>
      </w:r>
      <w:r w:rsidRPr="003F4E2A">
        <w:rPr>
          <w:rFonts w:ascii="Times New Roman" w:hAnsi="Times New Roman" w:cs="Times New Roman"/>
          <w:sz w:val="20"/>
          <w:szCs w:val="20"/>
        </w:rPr>
        <w:t xml:space="preserve"> С. 81.</w:t>
      </w:r>
    </w:p>
  </w:footnote>
  <w:footnote w:id="14">
    <w:p w:rsidR="004174DB" w:rsidRPr="00CC637A" w:rsidRDefault="004174DB" w:rsidP="004174DB">
      <w:pPr>
        <w:pStyle w:val="a8"/>
        <w:ind w:firstLine="708"/>
        <w:jc w:val="both"/>
      </w:pPr>
      <w:r w:rsidRPr="00EE5182">
        <w:rPr>
          <w:rStyle w:val="aa"/>
        </w:rPr>
        <w:footnoteRef/>
      </w:r>
      <w:r w:rsidRPr="00EE5182">
        <w:t xml:space="preserve"> </w:t>
      </w:r>
      <w:r>
        <w:t>Власенко</w:t>
      </w:r>
      <w:r w:rsidRPr="00EE5182">
        <w:t xml:space="preserve"> Н</w:t>
      </w:r>
      <w:r>
        <w:t>. А. Теория государства и права: Учебное пособие. – М.</w:t>
      </w:r>
      <w:r w:rsidR="00325085">
        <w:t xml:space="preserve">: </w:t>
      </w:r>
      <w:proofErr w:type="spellStart"/>
      <w:r w:rsidR="00325085">
        <w:t>Юристъ</w:t>
      </w:r>
      <w:proofErr w:type="spellEnd"/>
      <w:r w:rsidR="00325085">
        <w:t xml:space="preserve">, 2011. </w:t>
      </w:r>
      <w:bookmarkStart w:id="0" w:name="_GoBack"/>
      <w:bookmarkEnd w:id="0"/>
      <w:r>
        <w:t xml:space="preserve">С. 54. </w:t>
      </w:r>
    </w:p>
  </w:footnote>
  <w:footnote w:id="15">
    <w:p w:rsidR="004174DB" w:rsidRPr="00EE5182" w:rsidRDefault="004174DB" w:rsidP="004174DB">
      <w:pPr>
        <w:pStyle w:val="a8"/>
        <w:ind w:firstLine="708"/>
        <w:jc w:val="both"/>
      </w:pPr>
      <w:r>
        <w:rPr>
          <w:rStyle w:val="aa"/>
        </w:rPr>
        <w:footnoteRef/>
      </w:r>
      <w:r>
        <w:t xml:space="preserve"> </w:t>
      </w:r>
      <w:r w:rsidRPr="00EE5182">
        <w:t xml:space="preserve">Саблин Д.А. </w:t>
      </w:r>
      <w:r w:rsidR="003F4E2A">
        <w:t>«</w:t>
      </w:r>
      <w:r w:rsidRPr="00EE5182">
        <w:t>Пра</w:t>
      </w:r>
      <w:r w:rsidR="003F4E2A">
        <w:t xml:space="preserve">ва человека: Учебное пособие», </w:t>
      </w:r>
      <w:r w:rsidRPr="00EE5182">
        <w:t>Оренбург:</w:t>
      </w:r>
      <w:r>
        <w:t xml:space="preserve"> </w:t>
      </w:r>
      <w:r w:rsidR="003F4E2A">
        <w:t xml:space="preserve">ОГУ, 2007. </w:t>
      </w:r>
      <w:r>
        <w:t xml:space="preserve">С. 45. </w:t>
      </w:r>
    </w:p>
  </w:footnote>
  <w:footnote w:id="16">
    <w:p w:rsidR="004174DB" w:rsidRDefault="004174DB" w:rsidP="004174DB">
      <w:pPr>
        <w:pStyle w:val="a8"/>
        <w:ind w:firstLine="708"/>
      </w:pPr>
      <w:r>
        <w:rPr>
          <w:rStyle w:val="aa"/>
        </w:rPr>
        <w:footnoteRef/>
      </w:r>
      <w:r>
        <w:t xml:space="preserve"> </w:t>
      </w:r>
      <w:proofErr w:type="gramStart"/>
      <w:r w:rsidRPr="00EE5182">
        <w:t xml:space="preserve">Саблин </w:t>
      </w:r>
      <w:r>
        <w:t xml:space="preserve"> </w:t>
      </w:r>
      <w:r w:rsidR="003F4E2A">
        <w:t>Д.А</w:t>
      </w:r>
      <w:r w:rsidR="003F4E2A" w:rsidRPr="003F4E2A">
        <w:t>.</w:t>
      </w:r>
      <w:proofErr w:type="gramEnd"/>
      <w:r w:rsidR="003F4E2A" w:rsidRPr="003F4E2A">
        <w:t xml:space="preserve"> «Права человека: Учебное пособие», Оренбург: ОГУ, 2007</w:t>
      </w:r>
      <w:r w:rsidR="003F4E2A">
        <w:t xml:space="preserve">. </w:t>
      </w:r>
      <w:r>
        <w:t>С. 56.</w:t>
      </w:r>
    </w:p>
  </w:footnote>
  <w:footnote w:id="17">
    <w:p w:rsidR="001B2129" w:rsidRDefault="001B2129" w:rsidP="0022389F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1B2129">
        <w:t xml:space="preserve">С. С. Алексеев </w:t>
      </w:r>
      <w:r>
        <w:t xml:space="preserve">«Теория права Издание», </w:t>
      </w:r>
      <w:r w:rsidRPr="001B2129">
        <w:t>2-е, переработанное и дополненное Издательство БЕК Москва, 1995</w:t>
      </w:r>
      <w:r>
        <w:t>. С. 160.</w:t>
      </w:r>
    </w:p>
  </w:footnote>
  <w:footnote w:id="18">
    <w:p w:rsidR="008460DF" w:rsidRDefault="008460DF" w:rsidP="008460DF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8460DF">
        <w:t xml:space="preserve">Каган М. </w:t>
      </w:r>
      <w:r w:rsidR="0022389F">
        <w:t xml:space="preserve">С. Философская теория ценности» </w:t>
      </w:r>
      <w:r w:rsidR="0022389F" w:rsidRPr="0022389F">
        <w:t>Санкт-</w:t>
      </w:r>
      <w:proofErr w:type="gramStart"/>
      <w:r w:rsidR="0022389F" w:rsidRPr="0022389F">
        <w:t>Петербург :</w:t>
      </w:r>
      <w:proofErr w:type="gramEnd"/>
      <w:r w:rsidR="0022389F" w:rsidRPr="0022389F">
        <w:t xml:space="preserve"> </w:t>
      </w:r>
      <w:proofErr w:type="spellStart"/>
      <w:r w:rsidR="0022389F" w:rsidRPr="0022389F">
        <w:t>Петрополис</w:t>
      </w:r>
      <w:proofErr w:type="spellEnd"/>
      <w:r w:rsidR="0022389F" w:rsidRPr="0022389F">
        <w:t>, 1997</w:t>
      </w:r>
      <w:r w:rsidRPr="008460DF">
        <w:t xml:space="preserve"> С. 99</w:t>
      </w:r>
    </w:p>
  </w:footnote>
  <w:footnote w:id="19">
    <w:p w:rsidR="008460DF" w:rsidRDefault="008460DF" w:rsidP="008460DF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8460DF">
        <w:t xml:space="preserve">Мишина И. </w:t>
      </w:r>
      <w:r w:rsidR="001B2129">
        <w:t>«</w:t>
      </w:r>
      <w:r w:rsidRPr="008460DF">
        <w:t xml:space="preserve">Аксиологическое </w:t>
      </w:r>
      <w:proofErr w:type="spellStart"/>
      <w:r w:rsidRPr="008460DF">
        <w:t>правопонимание</w:t>
      </w:r>
      <w:proofErr w:type="spellEnd"/>
      <w:proofErr w:type="gramStart"/>
      <w:r w:rsidR="001B2129">
        <w:t>»,  Право</w:t>
      </w:r>
      <w:proofErr w:type="gramEnd"/>
      <w:r w:rsidR="001B2129">
        <w:t xml:space="preserve"> Украины 2011.</w:t>
      </w:r>
      <w:r w:rsidRPr="008460DF">
        <w:t xml:space="preserve"> С</w:t>
      </w:r>
      <w:r w:rsidR="001B2129">
        <w:t>.</w:t>
      </w:r>
      <w:r w:rsidRPr="008460DF">
        <w:t xml:space="preserve"> 98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078"/>
    <w:multiLevelType w:val="hybridMultilevel"/>
    <w:tmpl w:val="B7F4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0E33"/>
    <w:multiLevelType w:val="multilevel"/>
    <w:tmpl w:val="DAC68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E1E5F"/>
    <w:multiLevelType w:val="multilevel"/>
    <w:tmpl w:val="AB3CCEB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5865B38"/>
    <w:multiLevelType w:val="hybridMultilevel"/>
    <w:tmpl w:val="0AEC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DE"/>
    <w:multiLevelType w:val="hybridMultilevel"/>
    <w:tmpl w:val="089CB39E"/>
    <w:lvl w:ilvl="0" w:tplc="9AC2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35"/>
    <w:rsid w:val="001A2B18"/>
    <w:rsid w:val="001B2129"/>
    <w:rsid w:val="0022389F"/>
    <w:rsid w:val="00325085"/>
    <w:rsid w:val="003B222A"/>
    <w:rsid w:val="003F4E2A"/>
    <w:rsid w:val="004174DB"/>
    <w:rsid w:val="004516EC"/>
    <w:rsid w:val="00586FA4"/>
    <w:rsid w:val="00724EF3"/>
    <w:rsid w:val="007B4B35"/>
    <w:rsid w:val="008460DF"/>
    <w:rsid w:val="00893610"/>
    <w:rsid w:val="008B1EE8"/>
    <w:rsid w:val="009B6527"/>
    <w:rsid w:val="009E59BB"/>
    <w:rsid w:val="00A00BFC"/>
    <w:rsid w:val="00A63A1D"/>
    <w:rsid w:val="00BC3B36"/>
    <w:rsid w:val="00CD2CBC"/>
    <w:rsid w:val="00D249C5"/>
    <w:rsid w:val="00F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48594-8348-4C12-9624-850EFCB1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B3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B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361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93610"/>
    <w:pPr>
      <w:ind w:left="720"/>
      <w:contextualSpacing/>
    </w:pPr>
  </w:style>
  <w:style w:type="paragraph" w:styleId="a8">
    <w:name w:val="footnote text"/>
    <w:basedOn w:val="a"/>
    <w:link w:val="a9"/>
    <w:semiHidden/>
    <w:rsid w:val="0041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17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174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00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5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CD0C-B626-4A65-99F9-BCCEB525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Витальон</dc:creator>
  <cp:keywords/>
  <dc:description/>
  <cp:lastModifiedBy>Витальон</cp:lastModifiedBy>
  <cp:revision>5</cp:revision>
  <cp:lastPrinted>2020-04-15T08:46:00Z</cp:lastPrinted>
  <dcterms:created xsi:type="dcterms:W3CDTF">2020-04-20T12:38:00Z</dcterms:created>
  <dcterms:modified xsi:type="dcterms:W3CDTF">2020-04-20T14:58:00Z</dcterms:modified>
</cp:coreProperties>
</file>