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14451" w14:textId="77777777" w:rsidR="00E32964" w:rsidRPr="00026ED4" w:rsidRDefault="00E32964" w:rsidP="00FE5E05">
      <w:pPr>
        <w:keepNext/>
        <w:spacing w:after="0" w:line="240" w:lineRule="auto"/>
        <w:jc w:val="center"/>
        <w:rPr>
          <w:rFonts w:ascii="Times New Roman" w:hAnsi="Times New Roman" w:cs="Times New Roman"/>
          <w:sz w:val="24"/>
          <w:szCs w:val="24"/>
        </w:rPr>
      </w:pPr>
      <w:r w:rsidRPr="00026ED4">
        <w:rPr>
          <w:rFonts w:ascii="Times New Roman" w:hAnsi="Times New Roman" w:cs="Times New Roman"/>
          <w:sz w:val="24"/>
          <w:szCs w:val="24"/>
        </w:rPr>
        <w:t>МИНИСТЕРСТВО НАУКИ И</w:t>
      </w:r>
      <w:r w:rsidR="00FE5E05">
        <w:rPr>
          <w:rFonts w:ascii="Times New Roman" w:hAnsi="Times New Roman" w:cs="Times New Roman"/>
          <w:sz w:val="24"/>
          <w:szCs w:val="24"/>
        </w:rPr>
        <w:t xml:space="preserve"> ВЫСШЕГО ОБРАЗОВАНИЯ РОССИЙСКОЙ </w:t>
      </w:r>
      <w:r w:rsidRPr="00026ED4">
        <w:rPr>
          <w:rFonts w:ascii="Times New Roman" w:hAnsi="Times New Roman" w:cs="Times New Roman"/>
          <w:sz w:val="24"/>
          <w:szCs w:val="24"/>
        </w:rPr>
        <w:t>ФЕДЕРАЦИИ</w:t>
      </w:r>
    </w:p>
    <w:p w14:paraId="32E68908" w14:textId="77777777" w:rsidR="00E32964" w:rsidRPr="00026ED4" w:rsidRDefault="00E32964" w:rsidP="00E32964">
      <w:pPr>
        <w:spacing w:after="0" w:line="240" w:lineRule="auto"/>
        <w:jc w:val="center"/>
        <w:rPr>
          <w:rFonts w:ascii="Times New Roman" w:hAnsi="Times New Roman" w:cs="Times New Roman"/>
        </w:rPr>
      </w:pPr>
      <w:r w:rsidRPr="00026ED4">
        <w:rPr>
          <w:rFonts w:ascii="Times New Roman" w:hAnsi="Times New Roman" w:cs="Times New Roman"/>
        </w:rPr>
        <w:t>Федеральное государственное бюджетное образовательное учреждение</w:t>
      </w:r>
    </w:p>
    <w:p w14:paraId="5123B4D2" w14:textId="77777777" w:rsidR="00E32964" w:rsidRPr="00026ED4" w:rsidRDefault="00E32964" w:rsidP="00E32964">
      <w:pPr>
        <w:spacing w:after="0" w:line="240" w:lineRule="auto"/>
        <w:jc w:val="center"/>
        <w:rPr>
          <w:rFonts w:ascii="Times New Roman" w:hAnsi="Times New Roman" w:cs="Times New Roman"/>
        </w:rPr>
      </w:pPr>
      <w:r w:rsidRPr="00026ED4">
        <w:rPr>
          <w:rFonts w:ascii="Times New Roman" w:hAnsi="Times New Roman" w:cs="Times New Roman"/>
        </w:rPr>
        <w:t>высшего образования</w:t>
      </w:r>
    </w:p>
    <w:p w14:paraId="61DCCFFA" w14:textId="77777777" w:rsidR="00E32964" w:rsidRPr="00026ED4" w:rsidRDefault="00E32964" w:rsidP="00E32964">
      <w:pPr>
        <w:spacing w:after="0" w:line="240" w:lineRule="auto"/>
        <w:jc w:val="center"/>
        <w:rPr>
          <w:rFonts w:ascii="Times New Roman" w:hAnsi="Times New Roman" w:cs="Times New Roman"/>
          <w:sz w:val="28"/>
          <w:szCs w:val="28"/>
        </w:rPr>
      </w:pPr>
      <w:r w:rsidRPr="00026ED4">
        <w:rPr>
          <w:rFonts w:ascii="Times New Roman" w:hAnsi="Times New Roman" w:cs="Times New Roman"/>
          <w:sz w:val="28"/>
          <w:szCs w:val="28"/>
        </w:rPr>
        <w:t>«КУБАНСКИЙ ГОСУДАРСТВЕННЫЙ УНИВЕРСИТЕТ»</w:t>
      </w:r>
    </w:p>
    <w:p w14:paraId="6F23950A" w14:textId="77777777" w:rsidR="00E32964" w:rsidRPr="00026ED4" w:rsidRDefault="00E32964" w:rsidP="00E32964">
      <w:pPr>
        <w:spacing w:after="0" w:line="240" w:lineRule="auto"/>
        <w:jc w:val="center"/>
        <w:rPr>
          <w:rFonts w:ascii="Times New Roman" w:hAnsi="Times New Roman" w:cs="Times New Roman"/>
          <w:sz w:val="28"/>
          <w:szCs w:val="28"/>
        </w:rPr>
      </w:pPr>
      <w:r w:rsidRPr="00026ED4">
        <w:rPr>
          <w:rFonts w:ascii="Times New Roman" w:hAnsi="Times New Roman" w:cs="Times New Roman"/>
          <w:sz w:val="28"/>
          <w:szCs w:val="28"/>
        </w:rPr>
        <w:t>(ФГБОУ ВО «КубГУ»)</w:t>
      </w:r>
    </w:p>
    <w:p w14:paraId="43199E10" w14:textId="77777777" w:rsidR="00E32964" w:rsidRPr="00026ED4" w:rsidRDefault="00E32964" w:rsidP="00E32964">
      <w:pPr>
        <w:spacing w:after="0" w:line="240" w:lineRule="auto"/>
        <w:jc w:val="center"/>
        <w:rPr>
          <w:rFonts w:ascii="Times New Roman" w:hAnsi="Times New Roman" w:cs="Times New Roman"/>
        </w:rPr>
      </w:pPr>
    </w:p>
    <w:p w14:paraId="48D1A859" w14:textId="77777777" w:rsidR="00E32964" w:rsidRPr="00026ED4" w:rsidRDefault="00E32964" w:rsidP="00E32964">
      <w:pPr>
        <w:spacing w:after="0" w:line="240" w:lineRule="auto"/>
        <w:jc w:val="center"/>
        <w:rPr>
          <w:rFonts w:ascii="Times New Roman" w:hAnsi="Times New Roman" w:cs="Times New Roman"/>
        </w:rPr>
      </w:pPr>
      <w:r w:rsidRPr="00026ED4">
        <w:rPr>
          <w:rFonts w:ascii="Times New Roman" w:hAnsi="Times New Roman" w:cs="Times New Roman"/>
        </w:rPr>
        <w:t>Экономический факультет</w:t>
      </w:r>
    </w:p>
    <w:p w14:paraId="2E3444AF" w14:textId="77777777" w:rsidR="00E32964" w:rsidRPr="00026ED4" w:rsidRDefault="00E32964" w:rsidP="00E32964">
      <w:pPr>
        <w:spacing w:after="0" w:line="240" w:lineRule="auto"/>
        <w:jc w:val="center"/>
        <w:rPr>
          <w:rFonts w:ascii="Times New Roman" w:hAnsi="Times New Roman" w:cs="Times New Roman"/>
        </w:rPr>
      </w:pPr>
    </w:p>
    <w:p w14:paraId="263BCC10" w14:textId="77777777" w:rsidR="00E32964" w:rsidRPr="00026ED4" w:rsidRDefault="00E32964" w:rsidP="00E32964">
      <w:pPr>
        <w:spacing w:after="0" w:line="240" w:lineRule="auto"/>
        <w:jc w:val="center"/>
        <w:rPr>
          <w:rFonts w:ascii="Times New Roman" w:hAnsi="Times New Roman" w:cs="Times New Roman"/>
        </w:rPr>
      </w:pPr>
      <w:r w:rsidRPr="00026ED4">
        <w:rPr>
          <w:rFonts w:ascii="Times New Roman" w:hAnsi="Times New Roman" w:cs="Times New Roman"/>
        </w:rPr>
        <w:t>Кафедра экономики и управления инновационными системами.</w:t>
      </w:r>
    </w:p>
    <w:p w14:paraId="5F103729" w14:textId="77777777" w:rsidR="00E32964" w:rsidRPr="00E32964" w:rsidRDefault="00E32964" w:rsidP="00E32964">
      <w:pPr>
        <w:spacing w:after="0" w:line="240" w:lineRule="auto"/>
        <w:jc w:val="center"/>
        <w:rPr>
          <w:rFonts w:ascii="Times New Roman" w:hAnsi="Times New Roman" w:cs="Times New Roman"/>
          <w:sz w:val="28"/>
          <w:szCs w:val="28"/>
        </w:rPr>
      </w:pPr>
    </w:p>
    <w:p w14:paraId="0C210653" w14:textId="77777777" w:rsidR="00E32964" w:rsidRPr="00E32964" w:rsidRDefault="00E32964" w:rsidP="00156753">
      <w:pPr>
        <w:spacing w:after="0" w:line="240" w:lineRule="auto"/>
        <w:rPr>
          <w:rFonts w:ascii="Times New Roman" w:hAnsi="Times New Roman" w:cs="Times New Roman"/>
          <w:sz w:val="28"/>
          <w:szCs w:val="28"/>
        </w:rPr>
      </w:pPr>
    </w:p>
    <w:p w14:paraId="69FC5D3D" w14:textId="77777777" w:rsidR="00E32964" w:rsidRPr="00E32964" w:rsidRDefault="00E32964" w:rsidP="00E32964">
      <w:pPr>
        <w:spacing w:after="0" w:line="240" w:lineRule="auto"/>
        <w:jc w:val="center"/>
        <w:rPr>
          <w:rFonts w:ascii="Times New Roman" w:hAnsi="Times New Roman" w:cs="Times New Roman"/>
          <w:sz w:val="28"/>
          <w:szCs w:val="28"/>
        </w:rPr>
      </w:pPr>
    </w:p>
    <w:p w14:paraId="1191EB1E" w14:textId="77777777" w:rsidR="00E32964" w:rsidRPr="00E32964" w:rsidRDefault="00E32964" w:rsidP="00E32964">
      <w:pPr>
        <w:spacing w:after="0" w:line="240" w:lineRule="auto"/>
        <w:jc w:val="center"/>
        <w:rPr>
          <w:rFonts w:ascii="Times New Roman" w:hAnsi="Times New Roman" w:cs="Times New Roman"/>
          <w:b/>
          <w:sz w:val="28"/>
          <w:szCs w:val="28"/>
        </w:rPr>
      </w:pPr>
    </w:p>
    <w:p w14:paraId="25F59E57" w14:textId="77777777" w:rsidR="00E32964" w:rsidRPr="00E32964" w:rsidRDefault="00E32964" w:rsidP="00E32964">
      <w:pPr>
        <w:spacing w:after="0" w:line="240" w:lineRule="auto"/>
        <w:jc w:val="center"/>
        <w:rPr>
          <w:rFonts w:ascii="Times New Roman" w:hAnsi="Times New Roman" w:cs="Times New Roman"/>
          <w:b/>
          <w:sz w:val="28"/>
          <w:szCs w:val="28"/>
        </w:rPr>
      </w:pPr>
      <w:bookmarkStart w:id="0" w:name="_GoBack"/>
      <w:bookmarkEnd w:id="0"/>
    </w:p>
    <w:p w14:paraId="5AC82B2C" w14:textId="77777777" w:rsidR="00E32964" w:rsidRPr="00E32964" w:rsidRDefault="00E32964" w:rsidP="00E32964">
      <w:pPr>
        <w:spacing w:after="0" w:line="240" w:lineRule="auto"/>
        <w:jc w:val="center"/>
        <w:rPr>
          <w:rFonts w:ascii="Times New Roman" w:hAnsi="Times New Roman" w:cs="Times New Roman"/>
          <w:b/>
          <w:sz w:val="28"/>
          <w:szCs w:val="28"/>
        </w:rPr>
      </w:pPr>
      <w:r w:rsidRPr="00E32964">
        <w:rPr>
          <w:rFonts w:ascii="Times New Roman" w:hAnsi="Times New Roman" w:cs="Times New Roman"/>
          <w:b/>
          <w:sz w:val="28"/>
          <w:szCs w:val="28"/>
        </w:rPr>
        <w:t>КУРСОВАЯ РАБОТА</w:t>
      </w:r>
    </w:p>
    <w:p w14:paraId="4C2D2055" w14:textId="77777777" w:rsidR="00E32964" w:rsidRPr="00E32964" w:rsidRDefault="00E32964" w:rsidP="00E32964">
      <w:pPr>
        <w:spacing w:after="0" w:line="240" w:lineRule="auto"/>
        <w:jc w:val="center"/>
        <w:rPr>
          <w:rFonts w:ascii="Times New Roman" w:hAnsi="Times New Roman" w:cs="Times New Roman"/>
          <w:b/>
          <w:sz w:val="28"/>
          <w:szCs w:val="28"/>
        </w:rPr>
      </w:pPr>
    </w:p>
    <w:p w14:paraId="7A3E458D" w14:textId="77777777" w:rsidR="00E32964" w:rsidRPr="00E32964" w:rsidRDefault="00E32964" w:rsidP="00E32964">
      <w:pPr>
        <w:spacing w:after="0" w:line="240" w:lineRule="auto"/>
        <w:jc w:val="center"/>
        <w:rPr>
          <w:rFonts w:ascii="Times New Roman" w:hAnsi="Times New Roman" w:cs="Times New Roman"/>
          <w:b/>
          <w:sz w:val="28"/>
          <w:szCs w:val="28"/>
        </w:rPr>
      </w:pPr>
    </w:p>
    <w:p w14:paraId="41FF28E9" w14:textId="77777777" w:rsidR="00E32964" w:rsidRPr="00E32964" w:rsidRDefault="00A427E5" w:rsidP="00E32964">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МЕТОДОЛОГИЯ ИНТЕЛЛЕКТУАЛЬНОГО АНАЛИЗА ДАННЫХ</w:t>
      </w:r>
    </w:p>
    <w:p w14:paraId="74D141B1" w14:textId="77777777" w:rsidR="00E32964" w:rsidRPr="00E32964" w:rsidRDefault="00E32964" w:rsidP="00E32964">
      <w:pPr>
        <w:spacing w:after="0" w:line="240" w:lineRule="auto"/>
        <w:jc w:val="center"/>
        <w:rPr>
          <w:rFonts w:ascii="Times New Roman" w:hAnsi="Times New Roman" w:cs="Times New Roman"/>
          <w:sz w:val="28"/>
          <w:szCs w:val="28"/>
        </w:rPr>
      </w:pPr>
    </w:p>
    <w:p w14:paraId="1AD21558" w14:textId="1C2081DD" w:rsidR="00E32964" w:rsidRPr="00E32964" w:rsidRDefault="007C446A" w:rsidP="0024165B">
      <w:pPr>
        <w:spacing w:after="0" w:line="240" w:lineRule="auto"/>
        <w:rPr>
          <w:rFonts w:ascii="Times New Roman" w:hAnsi="Times New Roman" w:cs="Times New Roman"/>
          <w:sz w:val="28"/>
          <w:szCs w:val="28"/>
        </w:rPr>
      </w:pPr>
      <w:r w:rsidRPr="007C446A">
        <w:rPr>
          <w:rFonts w:ascii="Times New Roman" w:hAnsi="Times New Roman" w:cs="Times New Roman"/>
          <w:noProof/>
          <w:sz w:val="28"/>
          <w:szCs w:val="28"/>
          <w:lang w:eastAsia="ru-RU"/>
        </w:rPr>
        <w:drawing>
          <wp:anchor distT="0" distB="0" distL="114300" distR="114300" simplePos="0" relativeHeight="251662848" behindDoc="1" locked="0" layoutInCell="1" allowOverlap="1" wp14:anchorId="6DA126D3" wp14:editId="04EC1FD2">
            <wp:simplePos x="0" y="0"/>
            <wp:positionH relativeFrom="page">
              <wp:posOffset>3009265</wp:posOffset>
            </wp:positionH>
            <wp:positionV relativeFrom="paragraph">
              <wp:posOffset>73660</wp:posOffset>
            </wp:positionV>
            <wp:extent cx="942975" cy="494425"/>
            <wp:effectExtent l="0" t="0" r="0" b="1270"/>
            <wp:wrapNone/>
            <wp:docPr id="6" name="Рисунок 6" descr="C:\Users\ASUS\Desktop\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подпись.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49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99622" w14:textId="0B8583DE" w:rsidR="00E32964" w:rsidRPr="00E32964" w:rsidRDefault="00E32964" w:rsidP="0024165B">
      <w:pPr>
        <w:spacing w:after="40" w:line="240" w:lineRule="auto"/>
        <w:rPr>
          <w:rFonts w:ascii="Times New Roman" w:hAnsi="Times New Roman" w:cs="Times New Roman"/>
          <w:sz w:val="28"/>
          <w:szCs w:val="28"/>
        </w:rPr>
      </w:pPr>
      <w:r w:rsidRPr="00E32964">
        <w:rPr>
          <w:rFonts w:ascii="Times New Roman" w:hAnsi="Times New Roman" w:cs="Times New Roman"/>
          <w:sz w:val="28"/>
          <w:szCs w:val="28"/>
        </w:rPr>
        <w:t>Работу выполнил</w:t>
      </w:r>
      <w:r>
        <w:rPr>
          <w:rFonts w:ascii="Times New Roman" w:hAnsi="Times New Roman" w:cs="Times New Roman"/>
          <w:sz w:val="28"/>
          <w:szCs w:val="28"/>
        </w:rPr>
        <w:t>а</w:t>
      </w:r>
      <w:r w:rsidRPr="00E32964">
        <w:rPr>
          <w:rFonts w:ascii="Times New Roman" w:hAnsi="Times New Roman" w:cs="Times New Roman"/>
          <w:sz w:val="28"/>
          <w:szCs w:val="28"/>
        </w:rPr>
        <w:t xml:space="preserve"> </w:t>
      </w:r>
      <w:r w:rsidR="000078BF">
        <w:rPr>
          <w:rFonts w:ascii="Times New Roman" w:hAnsi="Times New Roman" w:cs="Times New Roman"/>
          <w:sz w:val="28"/>
          <w:szCs w:val="28"/>
        </w:rPr>
        <w:t>__________________________________</w:t>
      </w:r>
      <w:r>
        <w:rPr>
          <w:rFonts w:ascii="Times New Roman" w:hAnsi="Times New Roman" w:cs="Times New Roman"/>
          <w:sz w:val="28"/>
          <w:szCs w:val="28"/>
        </w:rPr>
        <w:t>Колесникова А. Ж.</w:t>
      </w:r>
    </w:p>
    <w:p w14:paraId="21513C91" w14:textId="77777777" w:rsidR="00E32964" w:rsidRPr="0024165B" w:rsidRDefault="00E32964" w:rsidP="0024165B">
      <w:pPr>
        <w:spacing w:after="40" w:line="240" w:lineRule="auto"/>
        <w:jc w:val="center"/>
        <w:rPr>
          <w:rFonts w:ascii="Times New Roman" w:hAnsi="Times New Roman" w:cs="Times New Roman"/>
          <w:sz w:val="24"/>
          <w:szCs w:val="24"/>
        </w:rPr>
      </w:pPr>
      <w:r w:rsidRPr="0024165B">
        <w:rPr>
          <w:rFonts w:ascii="Times New Roman" w:hAnsi="Times New Roman" w:cs="Times New Roman"/>
          <w:sz w:val="24"/>
          <w:szCs w:val="24"/>
        </w:rPr>
        <w:t>(подпись, дата)</w:t>
      </w:r>
    </w:p>
    <w:p w14:paraId="448D5294" w14:textId="77777777" w:rsidR="00E32964" w:rsidRPr="000078BF" w:rsidRDefault="00E32964" w:rsidP="00FE5E05">
      <w:pPr>
        <w:spacing w:after="40" w:line="240" w:lineRule="auto"/>
        <w:rPr>
          <w:rFonts w:ascii="Times New Roman" w:hAnsi="Times New Roman" w:cs="Times New Roman"/>
          <w:sz w:val="28"/>
          <w:szCs w:val="28"/>
        </w:rPr>
      </w:pPr>
      <w:r w:rsidRPr="00E32964">
        <w:rPr>
          <w:rFonts w:ascii="Times New Roman" w:hAnsi="Times New Roman" w:cs="Times New Roman"/>
          <w:sz w:val="28"/>
          <w:szCs w:val="28"/>
        </w:rPr>
        <w:t>Направление</w:t>
      </w:r>
      <w:r w:rsidR="00FE5E05">
        <w:rPr>
          <w:rFonts w:ascii="Times New Roman" w:hAnsi="Times New Roman" w:cs="Times New Roman"/>
          <w:sz w:val="28"/>
          <w:szCs w:val="28"/>
        </w:rPr>
        <w:t xml:space="preserve">  </w:t>
      </w:r>
      <w:r w:rsidR="00FE5E05" w:rsidRPr="00FE5E05">
        <w:rPr>
          <w:rFonts w:ascii="Times New Roman" w:hAnsi="Times New Roman" w:cs="Times New Roman"/>
          <w:sz w:val="28"/>
          <w:szCs w:val="28"/>
          <w:u w:val="single"/>
        </w:rPr>
        <w:t xml:space="preserve">                 </w:t>
      </w:r>
      <w:r w:rsidRPr="00FE5E05">
        <w:rPr>
          <w:rFonts w:ascii="Times New Roman" w:hAnsi="Times New Roman" w:cs="Times New Roman"/>
          <w:sz w:val="28"/>
          <w:szCs w:val="28"/>
          <w:u w:val="single"/>
        </w:rPr>
        <w:t>27.03.03 Системный анализ и управление</w:t>
      </w:r>
      <w:r w:rsidR="00FE5E05">
        <w:rPr>
          <w:rFonts w:ascii="Times New Roman" w:hAnsi="Times New Roman" w:cs="Times New Roman"/>
          <w:sz w:val="28"/>
          <w:szCs w:val="28"/>
        </w:rPr>
        <w:t>__________</w:t>
      </w:r>
      <w:r w:rsidR="000078BF" w:rsidRPr="000078BF">
        <w:rPr>
          <w:rFonts w:ascii="Times New Roman" w:hAnsi="Times New Roman" w:cs="Times New Roman"/>
          <w:sz w:val="28"/>
          <w:szCs w:val="28"/>
        </w:rPr>
        <w:t xml:space="preserve">  </w:t>
      </w:r>
    </w:p>
    <w:p w14:paraId="7CA5D1AD" w14:textId="77777777" w:rsidR="00CE785A" w:rsidRDefault="00CE785A" w:rsidP="00FE5E05">
      <w:pPr>
        <w:spacing w:after="40" w:line="240" w:lineRule="auto"/>
        <w:rPr>
          <w:rFonts w:ascii="Times New Roman" w:hAnsi="Times New Roman" w:cs="Times New Roman"/>
          <w:sz w:val="28"/>
          <w:szCs w:val="28"/>
        </w:rPr>
      </w:pPr>
    </w:p>
    <w:p w14:paraId="0069D8DB" w14:textId="77777777" w:rsidR="00E32964" w:rsidRPr="00FE5E05" w:rsidRDefault="00E32964" w:rsidP="00FE5E05">
      <w:pPr>
        <w:spacing w:after="60" w:line="240" w:lineRule="auto"/>
        <w:rPr>
          <w:rFonts w:ascii="Times New Roman" w:hAnsi="Times New Roman" w:cs="Times New Roman"/>
          <w:sz w:val="28"/>
          <w:szCs w:val="28"/>
        </w:rPr>
      </w:pPr>
      <w:r w:rsidRPr="00E32964">
        <w:rPr>
          <w:rFonts w:ascii="Times New Roman" w:hAnsi="Times New Roman" w:cs="Times New Roman"/>
          <w:noProof/>
          <w:sz w:val="28"/>
          <w:szCs w:val="28"/>
          <w:lang w:eastAsia="ru-RU"/>
        </w:rPr>
        <mc:AlternateContent>
          <mc:Choice Requires="wps">
            <w:drawing>
              <wp:anchor distT="4294967294" distB="4294967294" distL="114300" distR="114300" simplePos="0" relativeHeight="251656192" behindDoc="0" locked="0" layoutInCell="1" allowOverlap="1" wp14:anchorId="5F518ACB" wp14:editId="5646834F">
                <wp:simplePos x="0" y="0"/>
                <wp:positionH relativeFrom="column">
                  <wp:posOffset>2124710</wp:posOffset>
                </wp:positionH>
                <wp:positionV relativeFrom="paragraph">
                  <wp:posOffset>220344</wp:posOffset>
                </wp:positionV>
                <wp:extent cx="3924300" cy="0"/>
                <wp:effectExtent l="0" t="0" r="19050" b="190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83729E1" id="_x0000_t32" coordsize="21600,21600" o:spt="32" o:oned="t" path="m,l21600,21600e" filled="f">
                <v:path arrowok="t" fillok="f" o:connecttype="none"/>
                <o:lock v:ext="edit" shapetype="t"/>
              </v:shapetype>
              <v:shape id="Прямая со стрелкой 12" o:spid="_x0000_s1026" type="#_x0000_t32" style="position:absolute;margin-left:167.3pt;margin-top:17.35pt;width:309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"/>
            </w:pict>
          </mc:Fallback>
        </mc:AlternateContent>
      </w:r>
      <w:r w:rsidRPr="00E32964">
        <w:rPr>
          <w:rFonts w:ascii="Times New Roman" w:hAnsi="Times New Roman" w:cs="Times New Roman"/>
          <w:sz w:val="28"/>
          <w:szCs w:val="28"/>
        </w:rPr>
        <w:t xml:space="preserve">Направленность (профиль) </w:t>
      </w:r>
      <w:r w:rsidRPr="00FE5E05">
        <w:rPr>
          <w:rFonts w:ascii="Times New Roman" w:hAnsi="Times New Roman" w:cs="Times New Roman"/>
          <w:sz w:val="28"/>
          <w:szCs w:val="28"/>
        </w:rPr>
        <w:t>Системный ана</w:t>
      </w:r>
      <w:r w:rsidR="0024165B" w:rsidRPr="00FE5E05">
        <w:rPr>
          <w:rFonts w:ascii="Times New Roman" w:hAnsi="Times New Roman" w:cs="Times New Roman"/>
          <w:sz w:val="28"/>
          <w:szCs w:val="28"/>
        </w:rPr>
        <w:t>лиз и управление экономическими</w:t>
      </w:r>
      <w:r w:rsidR="00FE5E05" w:rsidRPr="00FE5E05">
        <w:rPr>
          <w:rFonts w:ascii="Times New Roman" w:hAnsi="Times New Roman" w:cs="Times New Roman"/>
          <w:sz w:val="28"/>
          <w:szCs w:val="28"/>
        </w:rPr>
        <w:t xml:space="preserve"> </w:t>
      </w:r>
      <w:r w:rsidRPr="00FE5E05">
        <w:rPr>
          <w:rFonts w:ascii="Times New Roman" w:hAnsi="Times New Roman" w:cs="Times New Roman"/>
          <w:sz w:val="28"/>
          <w:szCs w:val="28"/>
        </w:rPr>
        <w:t>процессами________________________________________________________</w:t>
      </w:r>
    </w:p>
    <w:p w14:paraId="77B0F889" w14:textId="77777777" w:rsidR="0024165B" w:rsidRPr="00E32964" w:rsidRDefault="0024165B" w:rsidP="0024165B">
      <w:pPr>
        <w:spacing w:after="40" w:line="240" w:lineRule="auto"/>
        <w:rPr>
          <w:rFonts w:ascii="Times New Roman" w:hAnsi="Times New Roman" w:cs="Times New Roman"/>
          <w:sz w:val="28"/>
          <w:szCs w:val="28"/>
        </w:rPr>
      </w:pPr>
    </w:p>
    <w:p w14:paraId="5B3B9BB3" w14:textId="77777777" w:rsidR="00E32964" w:rsidRPr="00E32964" w:rsidRDefault="00E32964" w:rsidP="0024165B">
      <w:pPr>
        <w:spacing w:after="40" w:line="240" w:lineRule="auto"/>
        <w:rPr>
          <w:rFonts w:ascii="Times New Roman" w:hAnsi="Times New Roman" w:cs="Times New Roman"/>
          <w:sz w:val="28"/>
          <w:szCs w:val="28"/>
        </w:rPr>
      </w:pPr>
      <w:r w:rsidRPr="00E32964">
        <w:rPr>
          <w:rFonts w:ascii="Times New Roman" w:hAnsi="Times New Roman" w:cs="Times New Roman"/>
          <w:sz w:val="28"/>
          <w:szCs w:val="28"/>
        </w:rPr>
        <w:t>Научный руководитель:</w:t>
      </w:r>
    </w:p>
    <w:p w14:paraId="18D11AE4" w14:textId="77777777" w:rsidR="00E32964" w:rsidRPr="00E32964" w:rsidRDefault="00E32964" w:rsidP="0024165B">
      <w:pPr>
        <w:spacing w:after="40" w:line="240" w:lineRule="auto"/>
        <w:rPr>
          <w:rFonts w:ascii="Times New Roman" w:hAnsi="Times New Roman" w:cs="Times New Roman"/>
          <w:sz w:val="28"/>
          <w:szCs w:val="28"/>
        </w:rPr>
      </w:pPr>
      <w:r w:rsidRPr="00E32964">
        <w:rPr>
          <w:rFonts w:ascii="Times New Roman" w:hAnsi="Times New Roman" w:cs="Times New Roman"/>
          <w:sz w:val="28"/>
          <w:szCs w:val="28"/>
        </w:rPr>
        <w:t xml:space="preserve">канд. </w:t>
      </w:r>
      <w:proofErr w:type="spellStart"/>
      <w:r w:rsidRPr="00E32964">
        <w:rPr>
          <w:rFonts w:ascii="Times New Roman" w:hAnsi="Times New Roman" w:cs="Times New Roman"/>
          <w:sz w:val="28"/>
          <w:szCs w:val="28"/>
        </w:rPr>
        <w:t>экон</w:t>
      </w:r>
      <w:proofErr w:type="spellEnd"/>
      <w:r w:rsidRPr="00E32964">
        <w:rPr>
          <w:rFonts w:ascii="Times New Roman" w:hAnsi="Times New Roman" w:cs="Times New Roman"/>
          <w:sz w:val="28"/>
          <w:szCs w:val="28"/>
        </w:rPr>
        <w:t xml:space="preserve">. наук, </w:t>
      </w:r>
      <w:r w:rsidR="0024165B" w:rsidRPr="00E32964">
        <w:rPr>
          <w:rFonts w:ascii="Times New Roman" w:hAnsi="Times New Roman" w:cs="Times New Roman"/>
          <w:sz w:val="28"/>
          <w:szCs w:val="28"/>
        </w:rPr>
        <w:t>доц.</w:t>
      </w:r>
      <w:r w:rsidRPr="00E32964">
        <w:rPr>
          <w:rFonts w:ascii="Times New Roman" w:hAnsi="Times New Roman" w:cs="Times New Roman"/>
          <w:sz w:val="28"/>
          <w:szCs w:val="28"/>
        </w:rPr>
        <w:t>_______</w:t>
      </w:r>
      <w:r w:rsidR="00673436">
        <w:rPr>
          <w:rFonts w:ascii="Times New Roman" w:hAnsi="Times New Roman" w:cs="Times New Roman"/>
          <w:sz w:val="28"/>
          <w:szCs w:val="28"/>
        </w:rPr>
        <w:t xml:space="preserve">_______________________________ </w:t>
      </w:r>
      <w:proofErr w:type="spellStart"/>
      <w:r w:rsidRPr="00E32964">
        <w:rPr>
          <w:rFonts w:ascii="Times New Roman" w:hAnsi="Times New Roman" w:cs="Times New Roman"/>
          <w:sz w:val="28"/>
          <w:szCs w:val="28"/>
        </w:rPr>
        <w:t>Библя</w:t>
      </w:r>
      <w:proofErr w:type="spellEnd"/>
      <w:r w:rsidRPr="00E32964">
        <w:rPr>
          <w:rFonts w:ascii="Times New Roman" w:hAnsi="Times New Roman" w:cs="Times New Roman"/>
          <w:sz w:val="28"/>
          <w:szCs w:val="28"/>
        </w:rPr>
        <w:t xml:space="preserve"> Г.Н.</w:t>
      </w:r>
    </w:p>
    <w:p w14:paraId="29014FC8" w14:textId="77777777" w:rsidR="00E32964" w:rsidRPr="0024165B" w:rsidRDefault="00E32964" w:rsidP="0024165B">
      <w:pPr>
        <w:spacing w:after="40" w:line="240" w:lineRule="auto"/>
        <w:jc w:val="center"/>
        <w:rPr>
          <w:rFonts w:ascii="Times New Roman" w:hAnsi="Times New Roman" w:cs="Times New Roman"/>
          <w:sz w:val="24"/>
          <w:szCs w:val="24"/>
        </w:rPr>
      </w:pPr>
      <w:r w:rsidRPr="0024165B">
        <w:rPr>
          <w:rFonts w:ascii="Times New Roman" w:hAnsi="Times New Roman" w:cs="Times New Roman"/>
          <w:sz w:val="24"/>
          <w:szCs w:val="24"/>
        </w:rPr>
        <w:t>(подпись, дата)</w:t>
      </w:r>
    </w:p>
    <w:p w14:paraId="325E72EA" w14:textId="77777777" w:rsidR="000078BF" w:rsidRDefault="00E32964" w:rsidP="0024165B">
      <w:pPr>
        <w:spacing w:after="40" w:line="240" w:lineRule="auto"/>
        <w:rPr>
          <w:rFonts w:ascii="Times New Roman" w:hAnsi="Times New Roman" w:cs="Times New Roman"/>
          <w:sz w:val="28"/>
          <w:szCs w:val="28"/>
        </w:rPr>
      </w:pPr>
      <w:proofErr w:type="spellStart"/>
      <w:r w:rsidRPr="00E32964">
        <w:rPr>
          <w:rFonts w:ascii="Times New Roman" w:hAnsi="Times New Roman" w:cs="Times New Roman"/>
          <w:sz w:val="28"/>
          <w:szCs w:val="28"/>
        </w:rPr>
        <w:t>Нормоконтролер</w:t>
      </w:r>
      <w:proofErr w:type="spellEnd"/>
      <w:r w:rsidRPr="00E32964">
        <w:rPr>
          <w:rFonts w:ascii="Times New Roman" w:hAnsi="Times New Roman" w:cs="Times New Roman"/>
          <w:sz w:val="28"/>
          <w:szCs w:val="28"/>
        </w:rPr>
        <w:t>:</w:t>
      </w:r>
    </w:p>
    <w:p w14:paraId="6C6B4AE1" w14:textId="77777777" w:rsidR="00E32964" w:rsidRPr="00E32964" w:rsidRDefault="000078BF" w:rsidP="0024165B">
      <w:pPr>
        <w:spacing w:after="40" w:line="240" w:lineRule="auto"/>
        <w:rPr>
          <w:rFonts w:ascii="Times New Roman" w:hAnsi="Times New Roman" w:cs="Times New Roman"/>
          <w:sz w:val="28"/>
          <w:szCs w:val="28"/>
        </w:rPr>
      </w:pPr>
      <w:r>
        <w:rPr>
          <w:rFonts w:ascii="Times New Roman" w:hAnsi="Times New Roman" w:cs="Times New Roman"/>
          <w:sz w:val="28"/>
          <w:szCs w:val="28"/>
        </w:rPr>
        <w:t>_______________</w:t>
      </w:r>
      <w:r w:rsidR="00E32964" w:rsidRPr="00E32964">
        <w:rPr>
          <w:rFonts w:ascii="Times New Roman" w:hAnsi="Times New Roman" w:cs="Times New Roman"/>
          <w:sz w:val="28"/>
          <w:szCs w:val="28"/>
        </w:rPr>
        <w:t>____________________________________</w:t>
      </w:r>
      <w:r w:rsidR="00673436">
        <w:rPr>
          <w:rFonts w:ascii="Times New Roman" w:hAnsi="Times New Roman" w:cs="Times New Roman"/>
          <w:sz w:val="28"/>
          <w:szCs w:val="28"/>
        </w:rPr>
        <w:t xml:space="preserve">_____ </w:t>
      </w:r>
      <w:proofErr w:type="spellStart"/>
      <w:r w:rsidR="00E32964" w:rsidRPr="00E32964">
        <w:rPr>
          <w:rFonts w:ascii="Times New Roman" w:hAnsi="Times New Roman" w:cs="Times New Roman"/>
          <w:sz w:val="28"/>
          <w:szCs w:val="28"/>
        </w:rPr>
        <w:t>Библя</w:t>
      </w:r>
      <w:proofErr w:type="spellEnd"/>
      <w:r w:rsidR="00E32964" w:rsidRPr="00E32964">
        <w:rPr>
          <w:rFonts w:ascii="Times New Roman" w:hAnsi="Times New Roman" w:cs="Times New Roman"/>
          <w:sz w:val="28"/>
          <w:szCs w:val="28"/>
        </w:rPr>
        <w:t xml:space="preserve"> Г. Н.</w:t>
      </w:r>
    </w:p>
    <w:p w14:paraId="6B248BB4" w14:textId="77777777" w:rsidR="00E32964" w:rsidRPr="0024165B" w:rsidRDefault="00E32964" w:rsidP="00E32964">
      <w:pPr>
        <w:spacing w:after="0" w:line="240" w:lineRule="auto"/>
        <w:jc w:val="center"/>
        <w:rPr>
          <w:rFonts w:ascii="Times New Roman" w:hAnsi="Times New Roman" w:cs="Times New Roman"/>
          <w:sz w:val="24"/>
          <w:szCs w:val="24"/>
        </w:rPr>
      </w:pPr>
      <w:r w:rsidRPr="0024165B">
        <w:rPr>
          <w:rFonts w:ascii="Times New Roman" w:hAnsi="Times New Roman" w:cs="Times New Roman"/>
          <w:sz w:val="24"/>
          <w:szCs w:val="24"/>
        </w:rPr>
        <w:t>(подпись, дата)</w:t>
      </w:r>
    </w:p>
    <w:p w14:paraId="74105CDE" w14:textId="77777777" w:rsidR="00E32964" w:rsidRPr="00E32964" w:rsidRDefault="00E32964" w:rsidP="00E32964">
      <w:pPr>
        <w:spacing w:after="0" w:line="240" w:lineRule="auto"/>
        <w:jc w:val="center"/>
        <w:rPr>
          <w:rFonts w:ascii="Times New Roman" w:hAnsi="Times New Roman" w:cs="Times New Roman"/>
          <w:sz w:val="28"/>
          <w:szCs w:val="28"/>
        </w:rPr>
      </w:pPr>
    </w:p>
    <w:p w14:paraId="32C7A0D1" w14:textId="77777777" w:rsidR="00E32964" w:rsidRPr="00E32964" w:rsidRDefault="00E32964" w:rsidP="00E32964">
      <w:pPr>
        <w:spacing w:after="0" w:line="240" w:lineRule="auto"/>
        <w:jc w:val="center"/>
        <w:rPr>
          <w:rFonts w:ascii="Times New Roman" w:hAnsi="Times New Roman" w:cs="Times New Roman"/>
          <w:sz w:val="28"/>
          <w:szCs w:val="28"/>
        </w:rPr>
      </w:pPr>
    </w:p>
    <w:p w14:paraId="2F71489F" w14:textId="77777777" w:rsidR="00E32964" w:rsidRPr="00E32964" w:rsidRDefault="00E32964" w:rsidP="00E32964">
      <w:pPr>
        <w:spacing w:after="0" w:line="240" w:lineRule="auto"/>
        <w:jc w:val="center"/>
        <w:rPr>
          <w:rFonts w:ascii="Times New Roman" w:hAnsi="Times New Roman" w:cs="Times New Roman"/>
          <w:sz w:val="28"/>
          <w:szCs w:val="28"/>
        </w:rPr>
      </w:pPr>
    </w:p>
    <w:p w14:paraId="27FBB54F" w14:textId="77777777" w:rsidR="00E32964" w:rsidRPr="00E32964" w:rsidRDefault="00E32964" w:rsidP="00E32964">
      <w:pPr>
        <w:spacing w:after="0" w:line="240" w:lineRule="auto"/>
        <w:jc w:val="center"/>
        <w:rPr>
          <w:rFonts w:ascii="Times New Roman" w:hAnsi="Times New Roman" w:cs="Times New Roman"/>
          <w:sz w:val="28"/>
          <w:szCs w:val="28"/>
        </w:rPr>
      </w:pPr>
    </w:p>
    <w:p w14:paraId="7E675E5A" w14:textId="77777777" w:rsidR="00E32964" w:rsidRPr="00E32964" w:rsidRDefault="00E32964" w:rsidP="00E32964">
      <w:pPr>
        <w:spacing w:after="0" w:line="240" w:lineRule="auto"/>
        <w:jc w:val="center"/>
        <w:rPr>
          <w:rFonts w:ascii="Times New Roman" w:hAnsi="Times New Roman" w:cs="Times New Roman"/>
          <w:sz w:val="28"/>
          <w:szCs w:val="28"/>
        </w:rPr>
      </w:pPr>
    </w:p>
    <w:p w14:paraId="5E9BADE9" w14:textId="77777777" w:rsidR="00E32964" w:rsidRPr="00E32964" w:rsidRDefault="00E32964" w:rsidP="00E32964">
      <w:pPr>
        <w:spacing w:after="0" w:line="240" w:lineRule="auto"/>
        <w:jc w:val="center"/>
        <w:rPr>
          <w:rFonts w:ascii="Times New Roman" w:hAnsi="Times New Roman" w:cs="Times New Roman"/>
          <w:sz w:val="28"/>
          <w:szCs w:val="28"/>
        </w:rPr>
      </w:pPr>
    </w:p>
    <w:p w14:paraId="156BB05E" w14:textId="77777777" w:rsidR="00E32964" w:rsidRPr="00E32964" w:rsidRDefault="00E32964" w:rsidP="00156753">
      <w:pPr>
        <w:spacing w:after="0" w:line="240" w:lineRule="auto"/>
        <w:rPr>
          <w:rFonts w:ascii="Times New Roman" w:hAnsi="Times New Roman" w:cs="Times New Roman"/>
          <w:sz w:val="28"/>
          <w:szCs w:val="28"/>
        </w:rPr>
      </w:pPr>
    </w:p>
    <w:p w14:paraId="5F59CF21" w14:textId="77777777" w:rsidR="00FE5E05" w:rsidRDefault="00FE5E05" w:rsidP="00E32964">
      <w:pPr>
        <w:spacing w:after="0" w:line="240" w:lineRule="auto"/>
        <w:jc w:val="center"/>
        <w:rPr>
          <w:rFonts w:ascii="Times New Roman" w:hAnsi="Times New Roman" w:cs="Times New Roman"/>
          <w:sz w:val="28"/>
          <w:szCs w:val="28"/>
        </w:rPr>
      </w:pPr>
    </w:p>
    <w:p w14:paraId="136BFBAF" w14:textId="77777777" w:rsidR="00FE5E05" w:rsidRDefault="00FE5E05" w:rsidP="00E32964">
      <w:pPr>
        <w:spacing w:after="0" w:line="240" w:lineRule="auto"/>
        <w:jc w:val="center"/>
        <w:rPr>
          <w:rFonts w:ascii="Times New Roman" w:hAnsi="Times New Roman" w:cs="Times New Roman"/>
          <w:sz w:val="28"/>
          <w:szCs w:val="28"/>
        </w:rPr>
      </w:pPr>
    </w:p>
    <w:p w14:paraId="30A3221F" w14:textId="77777777" w:rsidR="00E32964" w:rsidRPr="00E32964" w:rsidRDefault="00E32964" w:rsidP="00E32964">
      <w:pPr>
        <w:spacing w:after="0" w:line="240" w:lineRule="auto"/>
        <w:jc w:val="center"/>
        <w:rPr>
          <w:rFonts w:ascii="Times New Roman" w:hAnsi="Times New Roman" w:cs="Times New Roman"/>
          <w:sz w:val="28"/>
          <w:szCs w:val="28"/>
        </w:rPr>
      </w:pPr>
      <w:r w:rsidRPr="00E32964">
        <w:rPr>
          <w:rFonts w:ascii="Times New Roman" w:hAnsi="Times New Roman" w:cs="Times New Roman"/>
          <w:sz w:val="28"/>
          <w:szCs w:val="28"/>
        </w:rPr>
        <w:t>Краснодар</w:t>
      </w:r>
    </w:p>
    <w:p w14:paraId="7D60C5EA" w14:textId="77777777" w:rsidR="00A427E5" w:rsidRPr="00FE5E05" w:rsidRDefault="00E32964" w:rsidP="00FE5E05">
      <w:pPr>
        <w:spacing w:after="0" w:line="240" w:lineRule="auto"/>
        <w:jc w:val="center"/>
        <w:rPr>
          <w:rFonts w:ascii="Times New Roman" w:hAnsi="Times New Roman" w:cs="Times New Roman"/>
          <w:sz w:val="28"/>
          <w:szCs w:val="28"/>
        </w:rPr>
      </w:pPr>
      <w:r w:rsidRPr="00E32964">
        <w:rPr>
          <w:rFonts w:ascii="Times New Roman" w:hAnsi="Times New Roman" w:cs="Times New Roman"/>
          <w:sz w:val="28"/>
          <w:szCs w:val="28"/>
        </w:rPr>
        <w:t>2020</w:t>
      </w:r>
    </w:p>
    <w:p w14:paraId="0495AD3B" w14:textId="77777777" w:rsidR="00DF6B81" w:rsidRPr="00DF6B81" w:rsidRDefault="00DF6B81" w:rsidP="00DF6B81">
      <w:pPr>
        <w:spacing w:after="0"/>
        <w:jc w:val="center"/>
        <w:rPr>
          <w:rFonts w:ascii="Times New Roman" w:hAnsi="Times New Roman" w:cs="Times New Roman"/>
          <w:sz w:val="24"/>
          <w:szCs w:val="24"/>
        </w:rPr>
      </w:pPr>
      <w:r w:rsidRPr="00DF6B81">
        <w:rPr>
          <w:rFonts w:ascii="Times New Roman" w:hAnsi="Times New Roman" w:cs="Times New Roman"/>
          <w:sz w:val="24"/>
          <w:szCs w:val="24"/>
        </w:rPr>
        <w:lastRenderedPageBreak/>
        <w:t>МИНИСТЕРСТВО НАУКИ И ВЫСШЕГО ОБРАЗОВАНИЯ РОССИЙСКОЙ ФЕДЕРАЦИИ</w:t>
      </w:r>
    </w:p>
    <w:p w14:paraId="7D23506D" w14:textId="77777777" w:rsidR="00DF6B81" w:rsidRPr="00DF6B81" w:rsidRDefault="00DF6B81" w:rsidP="00DF6B81">
      <w:pPr>
        <w:spacing w:after="0"/>
        <w:jc w:val="center"/>
        <w:rPr>
          <w:rFonts w:ascii="Times New Roman" w:hAnsi="Times New Roman" w:cs="Times New Roman"/>
          <w:sz w:val="24"/>
          <w:szCs w:val="24"/>
        </w:rPr>
      </w:pPr>
      <w:r w:rsidRPr="00DF6B81">
        <w:rPr>
          <w:rFonts w:ascii="Times New Roman" w:hAnsi="Times New Roman" w:cs="Times New Roman"/>
          <w:sz w:val="24"/>
          <w:szCs w:val="24"/>
        </w:rPr>
        <w:t>Федеральное государственное бюджетное образовательное учреждение</w:t>
      </w:r>
    </w:p>
    <w:p w14:paraId="4ED154F1" w14:textId="77777777" w:rsidR="00DF6B81" w:rsidRPr="00DF6B81" w:rsidRDefault="00DF6B81" w:rsidP="00DF6B81">
      <w:pPr>
        <w:spacing w:after="0"/>
        <w:jc w:val="center"/>
        <w:rPr>
          <w:rFonts w:ascii="Times New Roman" w:hAnsi="Times New Roman" w:cs="Times New Roman"/>
          <w:sz w:val="24"/>
          <w:szCs w:val="24"/>
        </w:rPr>
      </w:pPr>
      <w:r w:rsidRPr="00DF6B81">
        <w:rPr>
          <w:rFonts w:ascii="Times New Roman" w:hAnsi="Times New Roman" w:cs="Times New Roman"/>
          <w:sz w:val="24"/>
          <w:szCs w:val="24"/>
        </w:rPr>
        <w:t>высшего образования</w:t>
      </w:r>
    </w:p>
    <w:p w14:paraId="4FB47864" w14:textId="77777777" w:rsidR="00DF6B81" w:rsidRPr="00DF6B81" w:rsidRDefault="00DF6B81" w:rsidP="00DF6B81">
      <w:pPr>
        <w:spacing w:after="0"/>
        <w:jc w:val="center"/>
        <w:rPr>
          <w:rFonts w:ascii="Times New Roman" w:hAnsi="Times New Roman" w:cs="Times New Roman"/>
          <w:sz w:val="24"/>
          <w:szCs w:val="24"/>
        </w:rPr>
      </w:pPr>
      <w:r w:rsidRPr="00DF6B81">
        <w:rPr>
          <w:rFonts w:ascii="Times New Roman" w:hAnsi="Times New Roman" w:cs="Times New Roman"/>
          <w:sz w:val="24"/>
          <w:szCs w:val="24"/>
        </w:rPr>
        <w:t>«КУБАНСКИЙ ГОСУДАРСТВЕННЫЙ УНИВЕРСИТЕТ»</w:t>
      </w:r>
    </w:p>
    <w:p w14:paraId="597B822C" w14:textId="77777777" w:rsidR="00DF6B81" w:rsidRPr="00DF6B81" w:rsidRDefault="00DF6B81" w:rsidP="00DF6B81">
      <w:pPr>
        <w:spacing w:after="0"/>
        <w:jc w:val="center"/>
        <w:rPr>
          <w:rFonts w:ascii="Times New Roman" w:hAnsi="Times New Roman" w:cs="Times New Roman"/>
          <w:sz w:val="24"/>
          <w:szCs w:val="24"/>
        </w:rPr>
      </w:pPr>
      <w:r w:rsidRPr="00DF6B81">
        <w:rPr>
          <w:rFonts w:ascii="Times New Roman" w:hAnsi="Times New Roman" w:cs="Times New Roman"/>
          <w:sz w:val="24"/>
          <w:szCs w:val="24"/>
        </w:rPr>
        <w:t>(ФГБОУ ВО «КубГУ»)</w:t>
      </w:r>
    </w:p>
    <w:p w14:paraId="723DB6C3" w14:textId="77777777" w:rsidR="00DF6B81" w:rsidRPr="00DF6B81" w:rsidRDefault="00DF6B81" w:rsidP="00DF6B81">
      <w:pPr>
        <w:spacing w:after="0"/>
        <w:jc w:val="center"/>
        <w:rPr>
          <w:rFonts w:ascii="Times New Roman" w:hAnsi="Times New Roman" w:cs="Times New Roman"/>
        </w:rPr>
      </w:pPr>
      <w:r w:rsidRPr="00DF6B81">
        <w:rPr>
          <w:rFonts w:ascii="Times New Roman" w:hAnsi="Times New Roman" w:cs="Times New Roman"/>
        </w:rPr>
        <w:t>Экономический факультет</w:t>
      </w:r>
    </w:p>
    <w:p w14:paraId="44993C71" w14:textId="77777777" w:rsidR="00DF6B81" w:rsidRPr="00DF6B81" w:rsidRDefault="00DF6B81" w:rsidP="00DF6B81">
      <w:pPr>
        <w:spacing w:after="0"/>
        <w:jc w:val="center"/>
        <w:rPr>
          <w:rFonts w:ascii="Times New Roman" w:hAnsi="Times New Roman" w:cs="Times New Roman"/>
        </w:rPr>
      </w:pPr>
      <w:r w:rsidRPr="00DF6B81">
        <w:rPr>
          <w:rFonts w:ascii="Times New Roman" w:hAnsi="Times New Roman" w:cs="Times New Roman"/>
        </w:rPr>
        <w:t>Кафедра экономики и управления инновационными системами.</w:t>
      </w:r>
    </w:p>
    <w:p w14:paraId="45B0A094" w14:textId="77777777" w:rsidR="00DF6B81" w:rsidRDefault="00DF6B81" w:rsidP="00A427E5">
      <w:pPr>
        <w:jc w:val="center"/>
      </w:pPr>
    </w:p>
    <w:p w14:paraId="240D2C54" w14:textId="77777777" w:rsidR="00DF6B81" w:rsidRPr="00DF6B81" w:rsidRDefault="00DF6B81" w:rsidP="00DF6B81">
      <w:pPr>
        <w:spacing w:after="0"/>
        <w:contextualSpacing/>
        <w:jc w:val="center"/>
        <w:rPr>
          <w:rFonts w:ascii="Times New Roman" w:hAnsi="Times New Roman" w:cs="Times New Roman"/>
          <w:b/>
        </w:rPr>
      </w:pPr>
      <w:r w:rsidRPr="00DF6B81">
        <w:rPr>
          <w:rFonts w:ascii="Times New Roman" w:hAnsi="Times New Roman" w:cs="Times New Roman"/>
          <w:b/>
        </w:rPr>
        <w:t>ЗАДАНИЕ</w:t>
      </w:r>
    </w:p>
    <w:p w14:paraId="286A4ED6" w14:textId="77777777" w:rsidR="00DF6B81" w:rsidRDefault="00DF6B81" w:rsidP="00DF6B81">
      <w:pPr>
        <w:spacing w:after="0"/>
        <w:contextualSpacing/>
        <w:jc w:val="center"/>
        <w:rPr>
          <w:rFonts w:ascii="Times New Roman" w:hAnsi="Times New Roman" w:cs="Times New Roman"/>
        </w:rPr>
      </w:pPr>
      <w:r w:rsidRPr="00DF6B81">
        <w:rPr>
          <w:rFonts w:ascii="Times New Roman" w:hAnsi="Times New Roman" w:cs="Times New Roman"/>
        </w:rPr>
        <w:t>на курсовую работу</w:t>
      </w:r>
    </w:p>
    <w:p w14:paraId="115F23B0" w14:textId="77777777" w:rsidR="009E68EF" w:rsidRPr="00E033F2" w:rsidRDefault="009E68EF" w:rsidP="009E68EF">
      <w:pPr>
        <w:spacing w:after="0" w:line="240" w:lineRule="auto"/>
        <w:jc w:val="center"/>
        <w:rPr>
          <w:rFonts w:ascii="Times New Roman" w:eastAsia="Times New Roman" w:hAnsi="Times New Roman"/>
          <w:sz w:val="24"/>
          <w:szCs w:val="28"/>
          <w:lang w:eastAsia="ru-RU"/>
        </w:rPr>
      </w:pPr>
      <w:r w:rsidRPr="00E033F2">
        <w:rPr>
          <w:rFonts w:ascii="Times New Roman" w:eastAsia="Times New Roman" w:hAnsi="Times New Roman"/>
          <w:sz w:val="24"/>
          <w:szCs w:val="28"/>
          <w:lang w:eastAsia="ru-RU"/>
        </w:rPr>
        <w:t>по теме: «</w:t>
      </w:r>
      <w:r w:rsidRPr="009E68EF">
        <w:rPr>
          <w:rFonts w:ascii="Times New Roman" w:hAnsi="Times New Roman" w:cs="Times New Roman"/>
          <w:sz w:val="24"/>
          <w:szCs w:val="24"/>
        </w:rPr>
        <w:t>Методология интеллектуального анализа данных</w:t>
      </w:r>
      <w:r w:rsidRPr="00E033F2">
        <w:rPr>
          <w:rFonts w:ascii="Times New Roman" w:eastAsia="Times New Roman" w:hAnsi="Times New Roman"/>
          <w:color w:val="000000"/>
          <w:sz w:val="24"/>
          <w:szCs w:val="24"/>
          <w:lang w:eastAsia="ru-RU"/>
        </w:rPr>
        <w:t>»</w:t>
      </w:r>
    </w:p>
    <w:p w14:paraId="09E8D668" w14:textId="77777777" w:rsidR="009E68EF" w:rsidRPr="00DF6B81" w:rsidRDefault="009E68EF" w:rsidP="00DF6B81">
      <w:pPr>
        <w:spacing w:after="0"/>
        <w:contextualSpacing/>
        <w:jc w:val="center"/>
        <w:rPr>
          <w:rFonts w:ascii="Times New Roman" w:hAnsi="Times New Roman" w:cs="Times New Roman"/>
        </w:rPr>
      </w:pPr>
    </w:p>
    <w:p w14:paraId="4476017D" w14:textId="77777777" w:rsidR="00DF6B81" w:rsidRPr="009E68EF" w:rsidRDefault="0027028F" w:rsidP="009E68EF">
      <w:pPr>
        <w:spacing w:after="0" w:line="240" w:lineRule="auto"/>
        <w:jc w:val="both"/>
        <w:rPr>
          <w:rFonts w:ascii="Times New Roman" w:eastAsia="Times New Roman" w:hAnsi="Times New Roman"/>
          <w:sz w:val="24"/>
          <w:szCs w:val="28"/>
          <w:lang w:eastAsia="ru-RU"/>
        </w:rPr>
      </w:pPr>
      <w:r>
        <w:rPr>
          <w:rFonts w:ascii="Times New Roman" w:hAnsi="Times New Roman" w:cs="Times New Roman"/>
        </w:rPr>
        <w:t xml:space="preserve">Студента </w:t>
      </w:r>
      <w:r>
        <w:rPr>
          <w:rFonts w:ascii="Times New Roman" w:hAnsi="Times New Roman" w:cs="Times New Roman"/>
          <w:u w:val="single"/>
        </w:rPr>
        <w:t>Колесниковой</w:t>
      </w:r>
      <w:r w:rsidR="009E68EF" w:rsidRPr="009E68EF">
        <w:rPr>
          <w:rFonts w:ascii="Times New Roman" w:hAnsi="Times New Roman" w:cs="Times New Roman"/>
          <w:u w:val="single"/>
        </w:rPr>
        <w:t xml:space="preserve"> Алене </w:t>
      </w:r>
      <w:proofErr w:type="gramStart"/>
      <w:r w:rsidR="009E68EF" w:rsidRPr="009E68EF">
        <w:rPr>
          <w:rFonts w:ascii="Times New Roman" w:hAnsi="Times New Roman" w:cs="Times New Roman"/>
          <w:u w:val="single"/>
        </w:rPr>
        <w:t>Жановне</w:t>
      </w:r>
      <w:r w:rsidR="009E68EF" w:rsidRPr="009E68EF">
        <w:rPr>
          <w:rFonts w:ascii="Times New Roman" w:hAnsi="Times New Roman" w:cs="Times New Roman"/>
        </w:rPr>
        <w:t xml:space="preserve"> </w:t>
      </w:r>
      <w:r w:rsidR="009E68EF">
        <w:rPr>
          <w:rFonts w:ascii="Times New Roman" w:hAnsi="Times New Roman" w:cs="Times New Roman"/>
        </w:rPr>
        <w:t xml:space="preserve"> </w:t>
      </w:r>
      <w:r w:rsidR="00DF6B81" w:rsidRPr="00DF6B81">
        <w:rPr>
          <w:rFonts w:ascii="Times New Roman" w:hAnsi="Times New Roman" w:cs="Times New Roman"/>
        </w:rPr>
        <w:t>группы</w:t>
      </w:r>
      <w:proofErr w:type="gramEnd"/>
      <w:r w:rsidR="00DF6B81" w:rsidRPr="00DF6B81">
        <w:rPr>
          <w:rFonts w:ascii="Times New Roman" w:hAnsi="Times New Roman" w:cs="Times New Roman"/>
        </w:rPr>
        <w:t xml:space="preserve"> 114</w:t>
      </w:r>
      <w:r w:rsidR="009E68EF">
        <w:rPr>
          <w:rFonts w:ascii="Times New Roman" w:hAnsi="Times New Roman" w:cs="Times New Roman"/>
        </w:rPr>
        <w:t xml:space="preserve"> направление подготовки</w:t>
      </w:r>
      <w:r w:rsidR="00DF6B81" w:rsidRPr="00DF6B81">
        <w:rPr>
          <w:rFonts w:ascii="Times New Roman" w:hAnsi="Times New Roman" w:cs="Times New Roman"/>
        </w:rPr>
        <w:t xml:space="preserve"> </w:t>
      </w:r>
      <w:r w:rsidR="009E68EF">
        <w:rPr>
          <w:rFonts w:ascii="Times New Roman" w:hAnsi="Times New Roman" w:cs="Times New Roman"/>
        </w:rPr>
        <w:t xml:space="preserve">27.03.03 </w:t>
      </w:r>
      <w:r w:rsidR="00DF6B81" w:rsidRPr="00DF6B81">
        <w:rPr>
          <w:rFonts w:ascii="Times New Roman" w:hAnsi="Times New Roman" w:cs="Times New Roman"/>
        </w:rPr>
        <w:t>Системный анализ и управление</w:t>
      </w:r>
      <w:r w:rsidR="009E68EF">
        <w:rPr>
          <w:rFonts w:ascii="Times New Roman" w:hAnsi="Times New Roman" w:cs="Times New Roman"/>
        </w:rPr>
        <w:t xml:space="preserve">, </w:t>
      </w:r>
      <w:r w:rsidR="009E68EF">
        <w:rPr>
          <w:rFonts w:ascii="Times New Roman" w:eastAsia="Times New Roman" w:hAnsi="Times New Roman"/>
          <w:sz w:val="24"/>
          <w:szCs w:val="28"/>
          <w:lang w:eastAsia="ru-RU"/>
        </w:rPr>
        <w:t>н</w:t>
      </w:r>
      <w:r w:rsidR="009E68EF" w:rsidRPr="00BA3316">
        <w:rPr>
          <w:rFonts w:ascii="Times New Roman" w:eastAsia="Times New Roman" w:hAnsi="Times New Roman"/>
          <w:sz w:val="24"/>
          <w:szCs w:val="28"/>
          <w:lang w:eastAsia="ru-RU"/>
        </w:rPr>
        <w:t>аправленность (профиль) Системный анализ и управление экономическими процессами</w:t>
      </w:r>
    </w:p>
    <w:p w14:paraId="7E23EA9A" w14:textId="77777777" w:rsidR="009E68EF" w:rsidRDefault="009E68EF" w:rsidP="009E68EF">
      <w:pPr>
        <w:spacing w:after="120"/>
        <w:ind w:firstLine="709"/>
        <w:rPr>
          <w:rFonts w:ascii="Times New Roman" w:hAnsi="Times New Roman" w:cs="Times New Roman"/>
          <w:b/>
          <w:sz w:val="24"/>
          <w:szCs w:val="24"/>
        </w:rPr>
      </w:pPr>
    </w:p>
    <w:p w14:paraId="42EC201D" w14:textId="77777777" w:rsidR="00DF6B81" w:rsidRPr="00F27092" w:rsidRDefault="00DF6B81" w:rsidP="009E68EF">
      <w:pPr>
        <w:spacing w:after="120"/>
        <w:ind w:firstLine="709"/>
        <w:jc w:val="both"/>
        <w:rPr>
          <w:rFonts w:ascii="Times New Roman" w:hAnsi="Times New Roman" w:cs="Times New Roman"/>
          <w:sz w:val="24"/>
          <w:szCs w:val="24"/>
        </w:rPr>
      </w:pPr>
      <w:r w:rsidRPr="00F27092">
        <w:rPr>
          <w:rFonts w:ascii="Times New Roman" w:hAnsi="Times New Roman" w:cs="Times New Roman"/>
          <w:b/>
          <w:sz w:val="24"/>
          <w:szCs w:val="24"/>
        </w:rPr>
        <w:t>Цель:</w:t>
      </w:r>
      <w:r w:rsidR="009E68EF">
        <w:rPr>
          <w:rFonts w:ascii="Times New Roman" w:hAnsi="Times New Roman" w:cs="Times New Roman"/>
          <w:sz w:val="24"/>
          <w:szCs w:val="24"/>
        </w:rPr>
        <w:t xml:space="preserve"> </w:t>
      </w:r>
      <w:r w:rsidRPr="00F27092">
        <w:rPr>
          <w:rFonts w:ascii="Times New Roman" w:hAnsi="Times New Roman" w:cs="Times New Roman"/>
          <w:sz w:val="24"/>
          <w:szCs w:val="24"/>
        </w:rPr>
        <w:t xml:space="preserve">Изучить предметную область. Рассмотреть возможности применения методики интеллектуального анализа данных для предмета исследования. </w:t>
      </w:r>
    </w:p>
    <w:p w14:paraId="7798D046" w14:textId="77777777" w:rsidR="00DF6B81" w:rsidRPr="00F27092" w:rsidRDefault="00DF6B81" w:rsidP="009E68EF">
      <w:pPr>
        <w:spacing w:after="0"/>
        <w:ind w:left="284" w:firstLine="709"/>
        <w:rPr>
          <w:rFonts w:ascii="Times New Roman" w:hAnsi="Times New Roman" w:cs="Times New Roman"/>
          <w:b/>
          <w:sz w:val="24"/>
          <w:szCs w:val="24"/>
        </w:rPr>
      </w:pPr>
      <w:r w:rsidRPr="00F27092">
        <w:rPr>
          <w:rFonts w:ascii="Times New Roman" w:hAnsi="Times New Roman" w:cs="Times New Roman"/>
          <w:b/>
          <w:sz w:val="24"/>
          <w:szCs w:val="24"/>
        </w:rPr>
        <w:t>Основные вопросы</w:t>
      </w:r>
      <w:r w:rsidR="005C7670" w:rsidRPr="00F27092">
        <w:rPr>
          <w:rFonts w:ascii="Times New Roman" w:hAnsi="Times New Roman" w:cs="Times New Roman"/>
          <w:b/>
          <w:sz w:val="24"/>
          <w:szCs w:val="24"/>
        </w:rPr>
        <w:t>, подлежащие разработке (исследованию):</w:t>
      </w:r>
    </w:p>
    <w:p w14:paraId="3C7B022B" w14:textId="77777777" w:rsidR="005C7670" w:rsidRPr="00F27092" w:rsidRDefault="005C7670" w:rsidP="009E68EF">
      <w:pPr>
        <w:pStyle w:val="a3"/>
        <w:numPr>
          <w:ilvl w:val="0"/>
          <w:numId w:val="1"/>
        </w:numPr>
        <w:spacing w:after="0"/>
        <w:rPr>
          <w:rFonts w:ascii="Times New Roman" w:hAnsi="Times New Roman" w:cs="Times New Roman"/>
          <w:sz w:val="24"/>
          <w:szCs w:val="24"/>
        </w:rPr>
      </w:pPr>
      <w:r w:rsidRPr="00F27092">
        <w:rPr>
          <w:rFonts w:ascii="Times New Roman" w:hAnsi="Times New Roman" w:cs="Times New Roman"/>
          <w:sz w:val="24"/>
          <w:szCs w:val="24"/>
        </w:rPr>
        <w:t>Теоретический обзор современных подходов, методов и алгоритмов исследования проблемы;</w:t>
      </w:r>
    </w:p>
    <w:p w14:paraId="560F0576" w14:textId="77777777" w:rsidR="005C7670" w:rsidRPr="00F27092" w:rsidRDefault="005C7670" w:rsidP="009E68EF">
      <w:pPr>
        <w:pStyle w:val="a3"/>
        <w:numPr>
          <w:ilvl w:val="0"/>
          <w:numId w:val="1"/>
        </w:numPr>
        <w:spacing w:after="0"/>
        <w:rPr>
          <w:rFonts w:ascii="Times New Roman" w:hAnsi="Times New Roman" w:cs="Times New Roman"/>
          <w:sz w:val="24"/>
          <w:szCs w:val="24"/>
        </w:rPr>
      </w:pPr>
      <w:r w:rsidRPr="00F27092">
        <w:rPr>
          <w:rFonts w:ascii="Times New Roman" w:hAnsi="Times New Roman" w:cs="Times New Roman"/>
          <w:sz w:val="24"/>
          <w:szCs w:val="24"/>
        </w:rPr>
        <w:t>Анализ предметной области, спецификации интеллектуальных методов;</w:t>
      </w:r>
    </w:p>
    <w:p w14:paraId="1951518B" w14:textId="4B696734" w:rsidR="005C7670" w:rsidRPr="009E68EF" w:rsidRDefault="005C7670" w:rsidP="009E68EF">
      <w:pPr>
        <w:pStyle w:val="a3"/>
        <w:numPr>
          <w:ilvl w:val="0"/>
          <w:numId w:val="1"/>
        </w:numPr>
        <w:spacing w:after="0"/>
        <w:rPr>
          <w:rFonts w:ascii="Times New Roman" w:hAnsi="Times New Roman" w:cs="Times New Roman"/>
          <w:sz w:val="24"/>
          <w:szCs w:val="24"/>
        </w:rPr>
      </w:pPr>
      <w:r w:rsidRPr="00F27092">
        <w:rPr>
          <w:rFonts w:ascii="Times New Roman" w:hAnsi="Times New Roman" w:cs="Times New Roman"/>
          <w:sz w:val="24"/>
          <w:szCs w:val="24"/>
        </w:rPr>
        <w:t>Реализация изученных методов.</w:t>
      </w:r>
    </w:p>
    <w:p w14:paraId="5FB1F485" w14:textId="77777777" w:rsidR="0069345B" w:rsidRDefault="005C7670" w:rsidP="0069345B">
      <w:pPr>
        <w:pStyle w:val="a3"/>
        <w:ind w:left="1353"/>
        <w:rPr>
          <w:rFonts w:ascii="Times New Roman" w:hAnsi="Times New Roman" w:cs="Times New Roman"/>
          <w:b/>
          <w:sz w:val="24"/>
          <w:szCs w:val="24"/>
        </w:rPr>
      </w:pPr>
      <w:r w:rsidRPr="00F27092">
        <w:rPr>
          <w:rFonts w:ascii="Times New Roman" w:hAnsi="Times New Roman" w:cs="Times New Roman"/>
          <w:b/>
          <w:sz w:val="24"/>
          <w:szCs w:val="24"/>
        </w:rPr>
        <w:t>Основная литература:</w:t>
      </w:r>
    </w:p>
    <w:p w14:paraId="48FE86E8" w14:textId="77777777" w:rsidR="0069345B" w:rsidRDefault="0069345B" w:rsidP="0069345B">
      <w:pPr>
        <w:pStyle w:val="a3"/>
        <w:ind w:left="1353"/>
        <w:rPr>
          <w:rFonts w:ascii="Times New Roman" w:hAnsi="Times New Roman"/>
          <w:sz w:val="24"/>
          <w:szCs w:val="24"/>
          <w:shd w:val="clear" w:color="auto" w:fill="FFFFFF"/>
        </w:rPr>
      </w:pPr>
      <w:r w:rsidRPr="001B7473">
        <w:rPr>
          <w:rFonts w:ascii="Times New Roman" w:hAnsi="Times New Roman"/>
          <w:bCs/>
          <w:sz w:val="24"/>
          <w:szCs w:val="24"/>
          <w:shd w:val="clear" w:color="auto" w:fill="FFFFFF"/>
        </w:rPr>
        <w:t xml:space="preserve">1.   </w:t>
      </w:r>
      <w:proofErr w:type="spellStart"/>
      <w:r w:rsidRPr="001B7473">
        <w:rPr>
          <w:rFonts w:ascii="Times New Roman" w:hAnsi="Times New Roman"/>
          <w:sz w:val="24"/>
          <w:szCs w:val="24"/>
        </w:rPr>
        <w:t>Кориков</w:t>
      </w:r>
      <w:proofErr w:type="spellEnd"/>
      <w:r w:rsidRPr="001B7473">
        <w:rPr>
          <w:rFonts w:ascii="Times New Roman" w:hAnsi="Times New Roman"/>
          <w:sz w:val="24"/>
          <w:szCs w:val="24"/>
        </w:rPr>
        <w:t xml:space="preserve">, А. М. </w:t>
      </w:r>
      <w:r w:rsidRPr="001B7473">
        <w:rPr>
          <w:rFonts w:ascii="Times New Roman" w:hAnsi="Times New Roman"/>
          <w:bCs/>
          <w:sz w:val="24"/>
          <w:szCs w:val="24"/>
          <w:shd w:val="clear" w:color="auto" w:fill="FFFFFF"/>
        </w:rPr>
        <w:t xml:space="preserve">Теория систем и системный </w:t>
      </w:r>
      <w:proofErr w:type="gramStart"/>
      <w:r w:rsidRPr="001B7473">
        <w:rPr>
          <w:rFonts w:ascii="Times New Roman" w:hAnsi="Times New Roman"/>
          <w:bCs/>
          <w:sz w:val="24"/>
          <w:szCs w:val="24"/>
          <w:shd w:val="clear" w:color="auto" w:fill="FFFFFF"/>
        </w:rPr>
        <w:t>анализ</w:t>
      </w:r>
      <w:r w:rsidRPr="001B7473">
        <w:rPr>
          <w:rFonts w:ascii="Times New Roman" w:hAnsi="Times New Roman"/>
          <w:sz w:val="24"/>
          <w:szCs w:val="24"/>
          <w:shd w:val="clear" w:color="auto" w:fill="FFFFFF"/>
        </w:rPr>
        <w:t> :</w:t>
      </w:r>
      <w:proofErr w:type="gramEnd"/>
      <w:r w:rsidRPr="001B7473">
        <w:rPr>
          <w:rFonts w:ascii="Times New Roman" w:hAnsi="Times New Roman"/>
          <w:sz w:val="24"/>
          <w:szCs w:val="24"/>
          <w:shd w:val="clear" w:color="auto" w:fill="FFFFFF"/>
        </w:rPr>
        <w:t xml:space="preserve"> учеб. пособие / А.М. </w:t>
      </w:r>
      <w:proofErr w:type="spellStart"/>
      <w:r w:rsidRPr="001B7473">
        <w:rPr>
          <w:rFonts w:ascii="Times New Roman" w:hAnsi="Times New Roman"/>
          <w:sz w:val="24"/>
          <w:szCs w:val="24"/>
          <w:shd w:val="clear" w:color="auto" w:fill="FFFFFF"/>
        </w:rPr>
        <w:t>Кориков</w:t>
      </w:r>
      <w:proofErr w:type="spellEnd"/>
      <w:r w:rsidRPr="001B7473">
        <w:rPr>
          <w:rFonts w:ascii="Times New Roman" w:hAnsi="Times New Roman"/>
          <w:sz w:val="24"/>
          <w:szCs w:val="24"/>
          <w:shd w:val="clear" w:color="auto" w:fill="FFFFFF"/>
        </w:rPr>
        <w:t xml:space="preserve">, С.Н. Павлов. — </w:t>
      </w:r>
      <w:proofErr w:type="gramStart"/>
      <w:r w:rsidRPr="001B7473">
        <w:rPr>
          <w:rFonts w:ascii="Times New Roman" w:hAnsi="Times New Roman"/>
          <w:sz w:val="24"/>
          <w:szCs w:val="24"/>
          <w:shd w:val="clear" w:color="auto" w:fill="FFFFFF"/>
        </w:rPr>
        <w:t>М. :</w:t>
      </w:r>
      <w:proofErr w:type="gramEnd"/>
      <w:r w:rsidRPr="001B7473">
        <w:rPr>
          <w:rFonts w:ascii="Times New Roman" w:hAnsi="Times New Roman"/>
          <w:sz w:val="24"/>
          <w:szCs w:val="24"/>
          <w:shd w:val="clear" w:color="auto" w:fill="FFFFFF"/>
        </w:rPr>
        <w:t xml:space="preserve"> ИНФРА-М, 2018. — 288 с. — (Высшее образование: </w:t>
      </w:r>
      <w:proofErr w:type="spellStart"/>
      <w:r w:rsidRPr="001B7473">
        <w:rPr>
          <w:rFonts w:ascii="Times New Roman" w:hAnsi="Times New Roman"/>
          <w:sz w:val="24"/>
          <w:szCs w:val="24"/>
          <w:shd w:val="clear" w:color="auto" w:fill="FFFFFF"/>
        </w:rPr>
        <w:t>Бакалавриат</w:t>
      </w:r>
      <w:proofErr w:type="spellEnd"/>
      <w:r w:rsidRPr="001B7473">
        <w:rPr>
          <w:rFonts w:ascii="Times New Roman" w:hAnsi="Times New Roman"/>
          <w:sz w:val="24"/>
          <w:szCs w:val="24"/>
          <w:shd w:val="clear" w:color="auto" w:fill="FFFFFF"/>
        </w:rPr>
        <w:t>).</w:t>
      </w:r>
    </w:p>
    <w:p w14:paraId="678A3E08" w14:textId="77777777" w:rsidR="0069345B" w:rsidRDefault="0069345B" w:rsidP="0069345B">
      <w:pPr>
        <w:pStyle w:val="a3"/>
        <w:ind w:left="1353"/>
        <w:rPr>
          <w:rStyle w:val="aa"/>
          <w:rFonts w:ascii="Times New Roman" w:hAnsi="Times New Roman"/>
          <w:sz w:val="24"/>
          <w:szCs w:val="24"/>
          <w:shd w:val="clear" w:color="auto" w:fill="FFFFFF"/>
        </w:rPr>
      </w:pPr>
      <w:r w:rsidRPr="001B7473">
        <w:rPr>
          <w:rFonts w:ascii="Times New Roman" w:hAnsi="Times New Roman"/>
          <w:sz w:val="24"/>
          <w:szCs w:val="24"/>
          <w:shd w:val="clear" w:color="auto" w:fill="FFFFFF"/>
        </w:rPr>
        <w:t xml:space="preserve">Режим доступа: </w:t>
      </w:r>
      <w:hyperlink r:id="rId9" w:history="1">
        <w:r w:rsidRPr="001B7473">
          <w:rPr>
            <w:rStyle w:val="aa"/>
            <w:rFonts w:ascii="Times New Roman" w:hAnsi="Times New Roman"/>
            <w:sz w:val="24"/>
            <w:szCs w:val="24"/>
            <w:shd w:val="clear" w:color="auto" w:fill="FFFFFF"/>
          </w:rPr>
          <w:t>http://znanium.com/catalog.php?bookinfo=935445</w:t>
        </w:r>
      </w:hyperlink>
    </w:p>
    <w:p w14:paraId="3D7AAB3F" w14:textId="77777777" w:rsidR="0069345B" w:rsidRDefault="0069345B" w:rsidP="0069345B">
      <w:pPr>
        <w:pStyle w:val="a3"/>
        <w:ind w:left="1353"/>
        <w:rPr>
          <w:rFonts w:ascii="Times New Roman" w:hAnsi="Times New Roman"/>
          <w:sz w:val="24"/>
          <w:szCs w:val="24"/>
        </w:rPr>
      </w:pPr>
      <w:r>
        <w:rPr>
          <w:rFonts w:ascii="Times New Roman" w:hAnsi="Times New Roman"/>
          <w:sz w:val="24"/>
          <w:szCs w:val="24"/>
        </w:rPr>
        <w:t xml:space="preserve">2.   </w:t>
      </w:r>
      <w:proofErr w:type="spellStart"/>
      <w:proofErr w:type="gramStart"/>
      <w:r w:rsidRPr="001B7473">
        <w:rPr>
          <w:rFonts w:ascii="Times New Roman" w:hAnsi="Times New Roman"/>
          <w:sz w:val="24"/>
          <w:szCs w:val="24"/>
        </w:rPr>
        <w:t>Библя,Г.Н</w:t>
      </w:r>
      <w:proofErr w:type="spellEnd"/>
      <w:r w:rsidRPr="001B7473">
        <w:rPr>
          <w:rFonts w:ascii="Times New Roman" w:hAnsi="Times New Roman"/>
          <w:sz w:val="24"/>
          <w:szCs w:val="24"/>
        </w:rPr>
        <w:t>.</w:t>
      </w:r>
      <w:proofErr w:type="gramEnd"/>
      <w:r w:rsidRPr="001B7473">
        <w:rPr>
          <w:rFonts w:ascii="Times New Roman" w:hAnsi="Times New Roman"/>
          <w:sz w:val="24"/>
          <w:szCs w:val="24"/>
        </w:rPr>
        <w:t xml:space="preserve"> Теория системного анализа и управления [Текст] : методические указания по выполнению курсовой работы / [Г. Н. </w:t>
      </w:r>
      <w:proofErr w:type="spellStart"/>
      <w:r w:rsidRPr="001B7473">
        <w:rPr>
          <w:rFonts w:ascii="Times New Roman" w:hAnsi="Times New Roman"/>
          <w:sz w:val="24"/>
          <w:szCs w:val="24"/>
        </w:rPr>
        <w:t>Библя</w:t>
      </w:r>
      <w:proofErr w:type="spellEnd"/>
      <w:r w:rsidRPr="001B7473">
        <w:rPr>
          <w:rFonts w:ascii="Times New Roman" w:hAnsi="Times New Roman"/>
          <w:sz w:val="24"/>
          <w:szCs w:val="24"/>
        </w:rPr>
        <w:t xml:space="preserve">] ; М-во образования и науки Рос. Федерации, Кубанский гос. ун-т. - </w:t>
      </w:r>
      <w:proofErr w:type="gramStart"/>
      <w:r w:rsidRPr="001B7473">
        <w:rPr>
          <w:rFonts w:ascii="Times New Roman" w:hAnsi="Times New Roman"/>
          <w:sz w:val="24"/>
          <w:szCs w:val="24"/>
        </w:rPr>
        <w:t>Краснодар :</w:t>
      </w:r>
      <w:proofErr w:type="gramEnd"/>
      <w:r w:rsidRPr="001B7473">
        <w:rPr>
          <w:rFonts w:ascii="Times New Roman" w:hAnsi="Times New Roman"/>
          <w:sz w:val="24"/>
          <w:szCs w:val="24"/>
        </w:rPr>
        <w:t xml:space="preserve"> [КубГУ], 2016.</w:t>
      </w:r>
    </w:p>
    <w:p w14:paraId="260870C5" w14:textId="77777777" w:rsidR="00833047" w:rsidRPr="00751C31" w:rsidRDefault="0069345B" w:rsidP="00751C31">
      <w:pPr>
        <w:pStyle w:val="a3"/>
        <w:ind w:left="1353"/>
        <w:rPr>
          <w:rFonts w:ascii="Times New Roman" w:hAnsi="Times New Roman"/>
          <w:color w:val="0000FF"/>
          <w:sz w:val="24"/>
          <w:szCs w:val="24"/>
          <w:u w:val="single"/>
          <w:shd w:val="clear" w:color="auto" w:fill="FFFFFF"/>
        </w:rPr>
      </w:pPr>
      <w:r>
        <w:rPr>
          <w:rFonts w:ascii="Times New Roman" w:hAnsi="Times New Roman"/>
          <w:sz w:val="24"/>
          <w:szCs w:val="24"/>
        </w:rPr>
        <w:t>3.</w:t>
      </w:r>
      <w:r w:rsidRPr="0069345B">
        <w:rPr>
          <w:rFonts w:ascii="Times New Roman" w:hAnsi="Times New Roman"/>
          <w:sz w:val="24"/>
          <w:szCs w:val="24"/>
        </w:rPr>
        <w:t xml:space="preserve"> </w:t>
      </w:r>
      <w:r>
        <w:rPr>
          <w:rFonts w:ascii="Times New Roman" w:hAnsi="Times New Roman"/>
          <w:sz w:val="24"/>
          <w:szCs w:val="24"/>
        </w:rPr>
        <w:t xml:space="preserve">  </w:t>
      </w:r>
      <w:proofErr w:type="spellStart"/>
      <w:proofErr w:type="gramStart"/>
      <w:r w:rsidRPr="0069345B">
        <w:rPr>
          <w:rFonts w:ascii="Times New Roman" w:hAnsi="Times New Roman"/>
          <w:sz w:val="24"/>
          <w:szCs w:val="24"/>
        </w:rPr>
        <w:t>Библя,Г.Н</w:t>
      </w:r>
      <w:proofErr w:type="spellEnd"/>
      <w:r w:rsidRPr="0069345B">
        <w:rPr>
          <w:rFonts w:ascii="Times New Roman" w:hAnsi="Times New Roman"/>
          <w:sz w:val="24"/>
          <w:szCs w:val="24"/>
        </w:rPr>
        <w:t>.</w:t>
      </w:r>
      <w:proofErr w:type="gramEnd"/>
      <w:r w:rsidRPr="0069345B">
        <w:rPr>
          <w:rFonts w:ascii="Times New Roman" w:hAnsi="Times New Roman"/>
          <w:sz w:val="24"/>
          <w:szCs w:val="24"/>
        </w:rPr>
        <w:t xml:space="preserve"> Теория системного анализа и управления [Текст] : учебно-методическое пособие; направление 27.03.03 Системный анализ и управление/ [Г. Н. </w:t>
      </w:r>
      <w:proofErr w:type="spellStart"/>
      <w:r w:rsidRPr="0069345B">
        <w:rPr>
          <w:rFonts w:ascii="Times New Roman" w:hAnsi="Times New Roman"/>
          <w:sz w:val="24"/>
          <w:szCs w:val="24"/>
        </w:rPr>
        <w:t>Библя</w:t>
      </w:r>
      <w:proofErr w:type="spellEnd"/>
      <w:r w:rsidRPr="0069345B">
        <w:rPr>
          <w:rFonts w:ascii="Times New Roman" w:hAnsi="Times New Roman"/>
          <w:sz w:val="24"/>
          <w:szCs w:val="24"/>
        </w:rPr>
        <w:t>] ; ФГБОУ Ку</w:t>
      </w:r>
      <w:r w:rsidR="00751C31">
        <w:rPr>
          <w:rFonts w:ascii="Times New Roman" w:hAnsi="Times New Roman"/>
          <w:sz w:val="24"/>
          <w:szCs w:val="24"/>
        </w:rPr>
        <w:t xml:space="preserve">бГУ. - </w:t>
      </w:r>
      <w:proofErr w:type="gramStart"/>
      <w:r w:rsidR="00751C31">
        <w:rPr>
          <w:rFonts w:ascii="Times New Roman" w:hAnsi="Times New Roman"/>
          <w:sz w:val="24"/>
          <w:szCs w:val="24"/>
        </w:rPr>
        <w:t>Краснодар :</w:t>
      </w:r>
      <w:proofErr w:type="gramEnd"/>
      <w:r w:rsidR="00751C31">
        <w:rPr>
          <w:rFonts w:ascii="Times New Roman" w:hAnsi="Times New Roman"/>
          <w:sz w:val="24"/>
          <w:szCs w:val="24"/>
        </w:rPr>
        <w:t xml:space="preserve"> [КубГУ], 201</w:t>
      </w:r>
    </w:p>
    <w:p w14:paraId="2CDB0A16" w14:textId="77777777" w:rsidR="00C5232C" w:rsidRPr="00474F82" w:rsidRDefault="00C5232C" w:rsidP="00C5232C">
      <w:pPr>
        <w:spacing w:after="0" w:line="240" w:lineRule="auto"/>
        <w:ind w:firstLine="900"/>
        <w:rPr>
          <w:rFonts w:ascii="Times New Roman" w:eastAsia="Times New Roman" w:hAnsi="Times New Roman"/>
          <w:sz w:val="24"/>
          <w:szCs w:val="24"/>
          <w:lang w:eastAsia="ru-RU"/>
        </w:rPr>
      </w:pPr>
      <w:r w:rsidRPr="00474F82">
        <w:rPr>
          <w:rFonts w:ascii="Times New Roman" w:eastAsia="Times New Roman" w:hAnsi="Times New Roman"/>
          <w:sz w:val="24"/>
          <w:szCs w:val="24"/>
          <w:lang w:eastAsia="ru-RU"/>
        </w:rPr>
        <w:t xml:space="preserve">Срок представления законченной </w:t>
      </w:r>
      <w:r w:rsidR="0027028F" w:rsidRPr="00474F82">
        <w:rPr>
          <w:rFonts w:ascii="Times New Roman" w:eastAsia="Times New Roman" w:hAnsi="Times New Roman"/>
          <w:sz w:val="24"/>
          <w:szCs w:val="24"/>
          <w:lang w:eastAsia="ru-RU"/>
        </w:rPr>
        <w:t>работы 20</w:t>
      </w:r>
      <w:r w:rsidRPr="00474F82">
        <w:rPr>
          <w:rFonts w:ascii="Times New Roman" w:eastAsia="Times New Roman" w:hAnsi="Times New Roman"/>
          <w:sz w:val="24"/>
          <w:szCs w:val="24"/>
          <w:lang w:eastAsia="ru-RU"/>
        </w:rPr>
        <w:t xml:space="preserve"> </w:t>
      </w:r>
      <w:r w:rsidR="0027028F" w:rsidRPr="00474F82">
        <w:rPr>
          <w:rFonts w:ascii="Times New Roman" w:eastAsia="Times New Roman" w:hAnsi="Times New Roman"/>
          <w:sz w:val="24"/>
          <w:szCs w:val="24"/>
          <w:lang w:eastAsia="ru-RU"/>
        </w:rPr>
        <w:t>мая 2020</w:t>
      </w:r>
      <w:r w:rsidRPr="00474F82">
        <w:rPr>
          <w:rFonts w:ascii="Times New Roman" w:eastAsia="Times New Roman" w:hAnsi="Times New Roman"/>
          <w:sz w:val="24"/>
          <w:szCs w:val="24"/>
          <w:lang w:eastAsia="ru-RU"/>
        </w:rPr>
        <w:t xml:space="preserve"> г. </w:t>
      </w:r>
    </w:p>
    <w:p w14:paraId="6A1EC3A2" w14:textId="77777777" w:rsidR="00C5232C" w:rsidRDefault="00C5232C" w:rsidP="00C5232C">
      <w:pPr>
        <w:spacing w:after="0" w:line="240" w:lineRule="auto"/>
        <w:ind w:firstLine="900"/>
        <w:rPr>
          <w:rFonts w:ascii="Times New Roman" w:eastAsia="Times New Roman" w:hAnsi="Times New Roman"/>
          <w:sz w:val="24"/>
          <w:szCs w:val="24"/>
          <w:lang w:eastAsia="ru-RU"/>
        </w:rPr>
      </w:pPr>
    </w:p>
    <w:p w14:paraId="39440F4B" w14:textId="77777777" w:rsidR="00C5232C" w:rsidRPr="00474F82" w:rsidRDefault="00C5232C" w:rsidP="00C5232C">
      <w:pPr>
        <w:spacing w:after="0" w:line="240" w:lineRule="auto"/>
        <w:ind w:firstLine="900"/>
        <w:rPr>
          <w:rFonts w:ascii="Times New Roman" w:eastAsia="Times New Roman" w:hAnsi="Times New Roman"/>
          <w:sz w:val="24"/>
          <w:szCs w:val="24"/>
          <w:lang w:eastAsia="ru-RU"/>
        </w:rPr>
      </w:pPr>
      <w:r w:rsidRPr="00474F82">
        <w:rPr>
          <w:rFonts w:ascii="Times New Roman" w:eastAsia="Times New Roman" w:hAnsi="Times New Roman"/>
          <w:sz w:val="24"/>
          <w:szCs w:val="24"/>
          <w:lang w:eastAsia="ru-RU"/>
        </w:rPr>
        <w:t xml:space="preserve">Дата выдачи </w:t>
      </w:r>
      <w:r w:rsidR="0027028F" w:rsidRPr="00474F82">
        <w:rPr>
          <w:rFonts w:ascii="Times New Roman" w:eastAsia="Times New Roman" w:hAnsi="Times New Roman"/>
          <w:sz w:val="24"/>
          <w:szCs w:val="24"/>
          <w:lang w:eastAsia="ru-RU"/>
        </w:rPr>
        <w:t>задания 06</w:t>
      </w:r>
      <w:r w:rsidRPr="00474F82">
        <w:rPr>
          <w:rFonts w:ascii="Times New Roman" w:eastAsia="Times New Roman" w:hAnsi="Times New Roman"/>
          <w:sz w:val="24"/>
          <w:szCs w:val="24"/>
          <w:lang w:eastAsia="ru-RU"/>
        </w:rPr>
        <w:t xml:space="preserve"> февраля 20</w:t>
      </w:r>
      <w:r>
        <w:rPr>
          <w:rFonts w:ascii="Times New Roman" w:eastAsia="Times New Roman" w:hAnsi="Times New Roman"/>
          <w:sz w:val="24"/>
          <w:szCs w:val="24"/>
          <w:lang w:eastAsia="ru-RU"/>
        </w:rPr>
        <w:t>20</w:t>
      </w:r>
      <w:r w:rsidRPr="00474F82">
        <w:rPr>
          <w:rFonts w:ascii="Times New Roman" w:eastAsia="Times New Roman" w:hAnsi="Times New Roman"/>
          <w:sz w:val="24"/>
          <w:szCs w:val="24"/>
          <w:lang w:eastAsia="ru-RU"/>
        </w:rPr>
        <w:t xml:space="preserve"> г.</w:t>
      </w:r>
    </w:p>
    <w:p w14:paraId="030B8A3D" w14:textId="77777777" w:rsidR="00C5232C" w:rsidRPr="00474F82" w:rsidRDefault="00C5232C" w:rsidP="00C5232C">
      <w:pPr>
        <w:spacing w:after="0" w:line="240" w:lineRule="auto"/>
        <w:ind w:firstLine="900"/>
        <w:rPr>
          <w:rFonts w:ascii="Times New Roman" w:eastAsia="Times New Roman" w:hAnsi="Times New Roman"/>
          <w:sz w:val="24"/>
          <w:szCs w:val="24"/>
          <w:lang w:eastAsia="ru-RU"/>
        </w:rPr>
      </w:pPr>
    </w:p>
    <w:p w14:paraId="6CC2FF67" w14:textId="77777777" w:rsidR="00C5232C" w:rsidRPr="00474F82" w:rsidRDefault="00C5232C" w:rsidP="00C5232C">
      <w:pPr>
        <w:spacing w:after="0" w:line="240" w:lineRule="auto"/>
        <w:ind w:firstLine="900"/>
        <w:rPr>
          <w:rFonts w:ascii="Times New Roman" w:eastAsia="Times New Roman" w:hAnsi="Times New Roman"/>
          <w:sz w:val="24"/>
          <w:szCs w:val="24"/>
          <w:lang w:eastAsia="ru-RU"/>
        </w:rPr>
      </w:pPr>
      <w:r w:rsidRPr="00474F82">
        <w:rPr>
          <w:rFonts w:ascii="Times New Roman" w:eastAsia="Times New Roman" w:hAnsi="Times New Roman"/>
          <w:sz w:val="24"/>
          <w:szCs w:val="24"/>
          <w:lang w:eastAsia="ru-RU"/>
        </w:rPr>
        <w:t xml:space="preserve">Руководитель ________________ /Г.Н. </w:t>
      </w:r>
      <w:proofErr w:type="spellStart"/>
      <w:r w:rsidRPr="00474F82">
        <w:rPr>
          <w:rFonts w:ascii="Times New Roman" w:eastAsia="Times New Roman" w:hAnsi="Times New Roman"/>
          <w:sz w:val="24"/>
          <w:szCs w:val="24"/>
          <w:lang w:eastAsia="ru-RU"/>
        </w:rPr>
        <w:t>Библя</w:t>
      </w:r>
      <w:proofErr w:type="spellEnd"/>
      <w:r w:rsidRPr="00474F82">
        <w:rPr>
          <w:rFonts w:ascii="Times New Roman" w:eastAsia="Times New Roman" w:hAnsi="Times New Roman"/>
          <w:sz w:val="24"/>
          <w:szCs w:val="24"/>
          <w:lang w:eastAsia="ru-RU"/>
        </w:rPr>
        <w:t xml:space="preserve"> / </w:t>
      </w:r>
    </w:p>
    <w:p w14:paraId="0FCD09EF" w14:textId="77777777" w:rsidR="00C5232C" w:rsidRDefault="00C5232C" w:rsidP="00C5232C">
      <w:pPr>
        <w:spacing w:after="0" w:line="240" w:lineRule="auto"/>
        <w:ind w:firstLine="900"/>
        <w:rPr>
          <w:rFonts w:ascii="Times New Roman" w:eastAsia="Times New Roman" w:hAnsi="Times New Roman"/>
          <w:sz w:val="24"/>
          <w:szCs w:val="24"/>
          <w:lang w:eastAsia="ru-RU"/>
        </w:rPr>
      </w:pPr>
    </w:p>
    <w:p w14:paraId="4802D570" w14:textId="77777777" w:rsidR="00C5232C" w:rsidRPr="00474F82" w:rsidRDefault="00C5232C" w:rsidP="00C5232C">
      <w:pPr>
        <w:spacing w:after="0" w:line="240" w:lineRule="auto"/>
        <w:ind w:firstLine="900"/>
        <w:rPr>
          <w:rFonts w:ascii="Times New Roman" w:eastAsia="Times New Roman" w:hAnsi="Times New Roman"/>
          <w:sz w:val="24"/>
          <w:szCs w:val="24"/>
          <w:lang w:eastAsia="ru-RU"/>
        </w:rPr>
      </w:pPr>
      <w:r w:rsidRPr="00474F82">
        <w:rPr>
          <w:rFonts w:ascii="Times New Roman" w:eastAsia="Times New Roman" w:hAnsi="Times New Roman"/>
          <w:sz w:val="24"/>
          <w:szCs w:val="24"/>
          <w:lang w:eastAsia="ru-RU"/>
        </w:rPr>
        <w:t xml:space="preserve">Задание </w:t>
      </w:r>
      <w:r w:rsidR="0027028F" w:rsidRPr="00474F82">
        <w:rPr>
          <w:rFonts w:ascii="Times New Roman" w:eastAsia="Times New Roman" w:hAnsi="Times New Roman"/>
          <w:sz w:val="24"/>
          <w:szCs w:val="24"/>
          <w:lang w:eastAsia="ru-RU"/>
        </w:rPr>
        <w:t>получил</w:t>
      </w:r>
      <w:r w:rsidR="0027028F">
        <w:rPr>
          <w:rFonts w:ascii="Times New Roman" w:eastAsia="Times New Roman" w:hAnsi="Times New Roman"/>
          <w:sz w:val="24"/>
          <w:szCs w:val="24"/>
          <w:lang w:eastAsia="ru-RU"/>
        </w:rPr>
        <w:t>а</w:t>
      </w:r>
      <w:r w:rsidR="0027028F" w:rsidRPr="00474F82">
        <w:rPr>
          <w:rFonts w:ascii="Times New Roman" w:eastAsia="Times New Roman" w:hAnsi="Times New Roman"/>
          <w:sz w:val="24"/>
          <w:szCs w:val="24"/>
          <w:lang w:eastAsia="ru-RU"/>
        </w:rPr>
        <w:t xml:space="preserve"> 06</w:t>
      </w:r>
      <w:r w:rsidRPr="00474F82">
        <w:rPr>
          <w:rFonts w:ascii="Times New Roman" w:eastAsia="Times New Roman" w:hAnsi="Times New Roman"/>
          <w:sz w:val="24"/>
          <w:szCs w:val="24"/>
          <w:lang w:eastAsia="ru-RU"/>
        </w:rPr>
        <w:t xml:space="preserve"> февраля 20</w:t>
      </w:r>
      <w:r>
        <w:rPr>
          <w:rFonts w:ascii="Times New Roman" w:eastAsia="Times New Roman" w:hAnsi="Times New Roman"/>
          <w:sz w:val="24"/>
          <w:szCs w:val="24"/>
          <w:lang w:eastAsia="ru-RU"/>
        </w:rPr>
        <w:t>20</w:t>
      </w:r>
      <w:r w:rsidRPr="00474F82">
        <w:rPr>
          <w:rFonts w:ascii="Times New Roman" w:eastAsia="Times New Roman" w:hAnsi="Times New Roman"/>
          <w:sz w:val="24"/>
          <w:szCs w:val="24"/>
          <w:lang w:eastAsia="ru-RU"/>
        </w:rPr>
        <w:t xml:space="preserve"> г. </w:t>
      </w:r>
    </w:p>
    <w:p w14:paraId="2FC30BB2" w14:textId="77777777" w:rsidR="00C5232C" w:rsidRDefault="00C5232C" w:rsidP="00C5232C">
      <w:pPr>
        <w:spacing w:after="0" w:line="240" w:lineRule="auto"/>
        <w:ind w:firstLine="900"/>
        <w:rPr>
          <w:rFonts w:ascii="Times New Roman" w:eastAsia="Times New Roman" w:hAnsi="Times New Roman"/>
          <w:sz w:val="24"/>
          <w:szCs w:val="24"/>
          <w:lang w:eastAsia="ru-RU"/>
        </w:rPr>
      </w:pPr>
    </w:p>
    <w:p w14:paraId="68A4759E" w14:textId="77777777" w:rsidR="00C5232C" w:rsidRPr="00474F82" w:rsidRDefault="0027028F" w:rsidP="00C5232C">
      <w:pPr>
        <w:spacing w:after="0" w:line="240" w:lineRule="auto"/>
        <w:ind w:firstLine="900"/>
        <w:rPr>
          <w:rFonts w:ascii="Times New Roman" w:eastAsia="Times New Roman" w:hAnsi="Times New Roman"/>
          <w:sz w:val="24"/>
          <w:szCs w:val="24"/>
          <w:lang w:eastAsia="ru-RU"/>
        </w:rPr>
      </w:pPr>
      <w:r w:rsidRPr="00474F82">
        <w:rPr>
          <w:rFonts w:ascii="Times New Roman" w:eastAsia="Times New Roman" w:hAnsi="Times New Roman"/>
          <w:sz w:val="24"/>
          <w:szCs w:val="24"/>
          <w:lang w:eastAsia="ru-RU"/>
        </w:rPr>
        <w:t>Студент _</w:t>
      </w:r>
      <w:r w:rsidR="00C5232C" w:rsidRPr="00474F82">
        <w:rPr>
          <w:rFonts w:ascii="Times New Roman" w:eastAsia="Times New Roman" w:hAnsi="Times New Roman"/>
          <w:sz w:val="24"/>
          <w:szCs w:val="24"/>
          <w:lang w:eastAsia="ru-RU"/>
        </w:rPr>
        <w:t>___________________ /</w:t>
      </w:r>
      <w:r w:rsidR="00C5232C">
        <w:rPr>
          <w:rFonts w:ascii="Times New Roman" w:eastAsia="Times New Roman" w:hAnsi="Times New Roman"/>
          <w:sz w:val="24"/>
          <w:szCs w:val="24"/>
          <w:lang w:eastAsia="ru-RU"/>
        </w:rPr>
        <w:t>Колесникова А. Ж.</w:t>
      </w:r>
      <w:r w:rsidR="00C5232C" w:rsidRPr="00474F82">
        <w:rPr>
          <w:rFonts w:ascii="Times New Roman" w:eastAsia="Times New Roman" w:hAnsi="Times New Roman"/>
          <w:sz w:val="24"/>
          <w:szCs w:val="24"/>
          <w:lang w:eastAsia="ru-RU"/>
        </w:rPr>
        <w:t>/</w:t>
      </w:r>
    </w:p>
    <w:p w14:paraId="084112F5" w14:textId="77777777" w:rsidR="00B60AAC" w:rsidRDefault="00B60AAC" w:rsidP="001E1F50">
      <w:pPr>
        <w:spacing w:line="240" w:lineRule="auto"/>
      </w:pPr>
    </w:p>
    <w:sdt>
      <w:sdtPr>
        <w:rPr>
          <w:rFonts w:asciiTheme="minorHAnsi" w:eastAsiaTheme="minorHAnsi" w:hAnsiTheme="minorHAnsi" w:cstheme="minorBidi"/>
          <w:color w:val="auto"/>
          <w:sz w:val="22"/>
          <w:szCs w:val="22"/>
          <w:lang w:eastAsia="en-US"/>
        </w:rPr>
        <w:id w:val="1677838617"/>
        <w:docPartObj>
          <w:docPartGallery w:val="Table of Contents"/>
          <w:docPartUnique/>
        </w:docPartObj>
      </w:sdtPr>
      <w:sdtEndPr>
        <w:rPr>
          <w:b/>
          <w:bCs/>
        </w:rPr>
      </w:sdtEndPr>
      <w:sdtContent>
        <w:p w14:paraId="4380EB57" w14:textId="77777777" w:rsidR="00025184" w:rsidRPr="001402E1" w:rsidRDefault="00A43DFE" w:rsidP="001402E1">
          <w:pPr>
            <w:pStyle w:val="ab"/>
            <w:spacing w:line="360" w:lineRule="auto"/>
            <w:jc w:val="center"/>
            <w:rPr>
              <w:rFonts w:ascii="Times New Roman" w:hAnsi="Times New Roman" w:cs="Times New Roman"/>
              <w:color w:val="000000" w:themeColor="text1"/>
              <w:sz w:val="28"/>
              <w:szCs w:val="28"/>
            </w:rPr>
          </w:pPr>
          <w:r w:rsidRPr="001402E1">
            <w:rPr>
              <w:rFonts w:ascii="Times New Roman" w:hAnsi="Times New Roman" w:cs="Times New Roman"/>
              <w:color w:val="000000" w:themeColor="text1"/>
              <w:sz w:val="28"/>
              <w:szCs w:val="28"/>
            </w:rPr>
            <w:t>СОДЕРЖАНИЕ</w:t>
          </w:r>
        </w:p>
        <w:p w14:paraId="559575D6" w14:textId="65E09350" w:rsidR="00597066" w:rsidRPr="001402E1" w:rsidRDefault="00025184" w:rsidP="001402E1">
          <w:pPr>
            <w:pStyle w:val="12"/>
            <w:tabs>
              <w:tab w:val="right" w:leader="dot" w:pos="9345"/>
            </w:tabs>
            <w:spacing w:line="360" w:lineRule="auto"/>
            <w:rPr>
              <w:rFonts w:ascii="Times New Roman" w:hAnsi="Times New Roman"/>
              <w:noProof/>
              <w:sz w:val="28"/>
              <w:szCs w:val="28"/>
            </w:rPr>
          </w:pPr>
          <w:r w:rsidRPr="001402E1">
            <w:rPr>
              <w:rFonts w:ascii="Times New Roman" w:hAnsi="Times New Roman"/>
              <w:sz w:val="28"/>
              <w:szCs w:val="28"/>
            </w:rPr>
            <w:fldChar w:fldCharType="begin"/>
          </w:r>
          <w:r w:rsidRPr="001402E1">
            <w:rPr>
              <w:rFonts w:ascii="Times New Roman" w:hAnsi="Times New Roman"/>
              <w:sz w:val="28"/>
              <w:szCs w:val="28"/>
            </w:rPr>
            <w:instrText xml:space="preserve"> TOC \o "1-3" \h \z \u </w:instrText>
          </w:r>
          <w:r w:rsidRPr="001402E1">
            <w:rPr>
              <w:rFonts w:ascii="Times New Roman" w:hAnsi="Times New Roman"/>
              <w:sz w:val="28"/>
              <w:szCs w:val="28"/>
            </w:rPr>
            <w:fldChar w:fldCharType="separate"/>
          </w:r>
          <w:hyperlink w:anchor="_Toc41944153" w:history="1">
            <w:r w:rsidR="00A93B97" w:rsidRPr="001402E1">
              <w:rPr>
                <w:rStyle w:val="aa"/>
                <w:rFonts w:ascii="Times New Roman" w:hAnsi="Times New Roman"/>
                <w:noProof/>
                <w:sz w:val="28"/>
                <w:szCs w:val="28"/>
              </w:rPr>
              <w:t>Введение</w:t>
            </w:r>
            <w:r w:rsidR="00597066" w:rsidRPr="001402E1">
              <w:rPr>
                <w:rFonts w:ascii="Times New Roman" w:hAnsi="Times New Roman"/>
                <w:noProof/>
                <w:webHidden/>
                <w:sz w:val="28"/>
                <w:szCs w:val="28"/>
              </w:rPr>
              <w:tab/>
            </w:r>
            <w:r w:rsidR="00597066" w:rsidRPr="001402E1">
              <w:rPr>
                <w:rFonts w:ascii="Times New Roman" w:hAnsi="Times New Roman"/>
                <w:noProof/>
                <w:webHidden/>
                <w:sz w:val="28"/>
                <w:szCs w:val="28"/>
              </w:rPr>
              <w:fldChar w:fldCharType="begin"/>
            </w:r>
            <w:r w:rsidR="00597066" w:rsidRPr="001402E1">
              <w:rPr>
                <w:rFonts w:ascii="Times New Roman" w:hAnsi="Times New Roman"/>
                <w:noProof/>
                <w:webHidden/>
                <w:sz w:val="28"/>
                <w:szCs w:val="28"/>
              </w:rPr>
              <w:instrText xml:space="preserve"> PAGEREF _Toc41944153 \h </w:instrText>
            </w:r>
            <w:r w:rsidR="00597066" w:rsidRPr="001402E1">
              <w:rPr>
                <w:rFonts w:ascii="Times New Roman" w:hAnsi="Times New Roman"/>
                <w:noProof/>
                <w:webHidden/>
                <w:sz w:val="28"/>
                <w:szCs w:val="28"/>
              </w:rPr>
            </w:r>
            <w:r w:rsidR="00597066" w:rsidRPr="001402E1">
              <w:rPr>
                <w:rFonts w:ascii="Times New Roman" w:hAnsi="Times New Roman"/>
                <w:noProof/>
                <w:webHidden/>
                <w:sz w:val="28"/>
                <w:szCs w:val="28"/>
              </w:rPr>
              <w:fldChar w:fldCharType="separate"/>
            </w:r>
            <w:r w:rsidR="00597066" w:rsidRPr="001402E1">
              <w:rPr>
                <w:rFonts w:ascii="Times New Roman" w:hAnsi="Times New Roman"/>
                <w:noProof/>
                <w:webHidden/>
                <w:sz w:val="28"/>
                <w:szCs w:val="28"/>
              </w:rPr>
              <w:t>4</w:t>
            </w:r>
            <w:r w:rsidR="00597066" w:rsidRPr="001402E1">
              <w:rPr>
                <w:rFonts w:ascii="Times New Roman" w:hAnsi="Times New Roman"/>
                <w:noProof/>
                <w:webHidden/>
                <w:sz w:val="28"/>
                <w:szCs w:val="28"/>
              </w:rPr>
              <w:fldChar w:fldCharType="end"/>
            </w:r>
          </w:hyperlink>
        </w:p>
        <w:p w14:paraId="61D666F6" w14:textId="6A3EA6F5" w:rsidR="00597066" w:rsidRPr="001402E1" w:rsidRDefault="0094761C" w:rsidP="001402E1">
          <w:pPr>
            <w:pStyle w:val="12"/>
            <w:tabs>
              <w:tab w:val="right" w:leader="dot" w:pos="9345"/>
            </w:tabs>
            <w:spacing w:line="360" w:lineRule="auto"/>
            <w:rPr>
              <w:rFonts w:ascii="Times New Roman" w:hAnsi="Times New Roman"/>
              <w:noProof/>
              <w:sz w:val="28"/>
              <w:szCs w:val="28"/>
            </w:rPr>
          </w:pPr>
          <w:hyperlink w:anchor="_Toc41944154" w:history="1">
            <w:r w:rsidR="00597066" w:rsidRPr="001402E1">
              <w:rPr>
                <w:rStyle w:val="aa"/>
                <w:rFonts w:ascii="Times New Roman" w:hAnsi="Times New Roman"/>
                <w:noProof/>
                <w:sz w:val="28"/>
                <w:szCs w:val="28"/>
              </w:rPr>
              <w:t>1 Теория и методы интеллектуального анализа данных</w:t>
            </w:r>
            <w:r w:rsidR="00597066" w:rsidRPr="001402E1">
              <w:rPr>
                <w:rFonts w:ascii="Times New Roman" w:hAnsi="Times New Roman"/>
                <w:noProof/>
                <w:webHidden/>
                <w:sz w:val="28"/>
                <w:szCs w:val="28"/>
              </w:rPr>
              <w:tab/>
            </w:r>
            <w:r w:rsidR="00597066" w:rsidRPr="001402E1">
              <w:rPr>
                <w:rFonts w:ascii="Times New Roman" w:hAnsi="Times New Roman"/>
                <w:noProof/>
                <w:webHidden/>
                <w:sz w:val="28"/>
                <w:szCs w:val="28"/>
              </w:rPr>
              <w:fldChar w:fldCharType="begin"/>
            </w:r>
            <w:r w:rsidR="00597066" w:rsidRPr="001402E1">
              <w:rPr>
                <w:rFonts w:ascii="Times New Roman" w:hAnsi="Times New Roman"/>
                <w:noProof/>
                <w:webHidden/>
                <w:sz w:val="28"/>
                <w:szCs w:val="28"/>
              </w:rPr>
              <w:instrText xml:space="preserve"> PAGEREF _Toc41944154 \h </w:instrText>
            </w:r>
            <w:r w:rsidR="00597066" w:rsidRPr="001402E1">
              <w:rPr>
                <w:rFonts w:ascii="Times New Roman" w:hAnsi="Times New Roman"/>
                <w:noProof/>
                <w:webHidden/>
                <w:sz w:val="28"/>
                <w:szCs w:val="28"/>
              </w:rPr>
            </w:r>
            <w:r w:rsidR="00597066" w:rsidRPr="001402E1">
              <w:rPr>
                <w:rFonts w:ascii="Times New Roman" w:hAnsi="Times New Roman"/>
                <w:noProof/>
                <w:webHidden/>
                <w:sz w:val="28"/>
                <w:szCs w:val="28"/>
              </w:rPr>
              <w:fldChar w:fldCharType="separate"/>
            </w:r>
            <w:r w:rsidR="00597066" w:rsidRPr="001402E1">
              <w:rPr>
                <w:rFonts w:ascii="Times New Roman" w:hAnsi="Times New Roman"/>
                <w:noProof/>
                <w:webHidden/>
                <w:sz w:val="28"/>
                <w:szCs w:val="28"/>
              </w:rPr>
              <w:t>6</w:t>
            </w:r>
            <w:r w:rsidR="00597066" w:rsidRPr="001402E1">
              <w:rPr>
                <w:rFonts w:ascii="Times New Roman" w:hAnsi="Times New Roman"/>
                <w:noProof/>
                <w:webHidden/>
                <w:sz w:val="28"/>
                <w:szCs w:val="28"/>
              </w:rPr>
              <w:fldChar w:fldCharType="end"/>
            </w:r>
          </w:hyperlink>
        </w:p>
        <w:p w14:paraId="7938CB7F" w14:textId="07F1B800" w:rsidR="00597066" w:rsidRPr="001402E1" w:rsidRDefault="0094761C" w:rsidP="001402E1">
          <w:pPr>
            <w:pStyle w:val="21"/>
            <w:tabs>
              <w:tab w:val="left" w:pos="880"/>
              <w:tab w:val="right" w:leader="dot" w:pos="9345"/>
            </w:tabs>
            <w:spacing w:line="360" w:lineRule="auto"/>
            <w:rPr>
              <w:rFonts w:ascii="Times New Roman" w:hAnsi="Times New Roman"/>
              <w:noProof/>
              <w:sz w:val="28"/>
              <w:szCs w:val="28"/>
            </w:rPr>
          </w:pPr>
          <w:hyperlink w:anchor="_Toc41944155" w:history="1">
            <w:r w:rsidR="00597066" w:rsidRPr="001402E1">
              <w:rPr>
                <w:rStyle w:val="aa"/>
                <w:rFonts w:ascii="Times New Roman" w:hAnsi="Times New Roman"/>
                <w:bCs/>
                <w:noProof/>
                <w:sz w:val="28"/>
                <w:szCs w:val="28"/>
                <w:u w:color="000000"/>
                <w:lang w:val="de-DE"/>
              </w:rPr>
              <w:t>1.1</w:t>
            </w:r>
            <w:r w:rsidR="00597066" w:rsidRPr="001402E1">
              <w:rPr>
                <w:rFonts w:ascii="Times New Roman" w:hAnsi="Times New Roman"/>
                <w:noProof/>
                <w:sz w:val="28"/>
                <w:szCs w:val="28"/>
              </w:rPr>
              <w:tab/>
            </w:r>
            <w:r w:rsidR="00597066" w:rsidRPr="001402E1">
              <w:rPr>
                <w:rStyle w:val="aa"/>
                <w:rFonts w:ascii="Times New Roman" w:hAnsi="Times New Roman"/>
                <w:noProof/>
                <w:sz w:val="28"/>
                <w:szCs w:val="28"/>
              </w:rPr>
              <w:t>Данные и требования к их обработке</w:t>
            </w:r>
            <w:r w:rsidR="00597066" w:rsidRPr="001402E1">
              <w:rPr>
                <w:rFonts w:ascii="Times New Roman" w:hAnsi="Times New Roman"/>
                <w:noProof/>
                <w:webHidden/>
                <w:sz w:val="28"/>
                <w:szCs w:val="28"/>
              </w:rPr>
              <w:tab/>
            </w:r>
            <w:r w:rsidR="00597066" w:rsidRPr="001402E1">
              <w:rPr>
                <w:rFonts w:ascii="Times New Roman" w:hAnsi="Times New Roman"/>
                <w:noProof/>
                <w:webHidden/>
                <w:sz w:val="28"/>
                <w:szCs w:val="28"/>
              </w:rPr>
              <w:fldChar w:fldCharType="begin"/>
            </w:r>
            <w:r w:rsidR="00597066" w:rsidRPr="001402E1">
              <w:rPr>
                <w:rFonts w:ascii="Times New Roman" w:hAnsi="Times New Roman"/>
                <w:noProof/>
                <w:webHidden/>
                <w:sz w:val="28"/>
                <w:szCs w:val="28"/>
              </w:rPr>
              <w:instrText xml:space="preserve"> PAGEREF _Toc41944155 \h </w:instrText>
            </w:r>
            <w:r w:rsidR="00597066" w:rsidRPr="001402E1">
              <w:rPr>
                <w:rFonts w:ascii="Times New Roman" w:hAnsi="Times New Roman"/>
                <w:noProof/>
                <w:webHidden/>
                <w:sz w:val="28"/>
                <w:szCs w:val="28"/>
              </w:rPr>
            </w:r>
            <w:r w:rsidR="00597066" w:rsidRPr="001402E1">
              <w:rPr>
                <w:rFonts w:ascii="Times New Roman" w:hAnsi="Times New Roman"/>
                <w:noProof/>
                <w:webHidden/>
                <w:sz w:val="28"/>
                <w:szCs w:val="28"/>
              </w:rPr>
              <w:fldChar w:fldCharType="separate"/>
            </w:r>
            <w:r w:rsidR="00597066" w:rsidRPr="001402E1">
              <w:rPr>
                <w:rFonts w:ascii="Times New Roman" w:hAnsi="Times New Roman"/>
                <w:noProof/>
                <w:webHidden/>
                <w:sz w:val="28"/>
                <w:szCs w:val="28"/>
              </w:rPr>
              <w:t>7</w:t>
            </w:r>
            <w:r w:rsidR="00597066" w:rsidRPr="001402E1">
              <w:rPr>
                <w:rFonts w:ascii="Times New Roman" w:hAnsi="Times New Roman"/>
                <w:noProof/>
                <w:webHidden/>
                <w:sz w:val="28"/>
                <w:szCs w:val="28"/>
              </w:rPr>
              <w:fldChar w:fldCharType="end"/>
            </w:r>
          </w:hyperlink>
        </w:p>
        <w:p w14:paraId="12E3C911" w14:textId="46DB5AFD" w:rsidR="00597066" w:rsidRPr="001402E1" w:rsidRDefault="0094761C" w:rsidP="001402E1">
          <w:pPr>
            <w:pStyle w:val="21"/>
            <w:tabs>
              <w:tab w:val="right" w:leader="dot" w:pos="9345"/>
            </w:tabs>
            <w:spacing w:line="360" w:lineRule="auto"/>
            <w:rPr>
              <w:rFonts w:ascii="Times New Roman" w:hAnsi="Times New Roman"/>
              <w:noProof/>
              <w:sz w:val="28"/>
              <w:szCs w:val="28"/>
            </w:rPr>
          </w:pPr>
          <w:hyperlink w:anchor="_Toc41944156" w:history="1">
            <w:r w:rsidR="00597066" w:rsidRPr="001402E1">
              <w:rPr>
                <w:rStyle w:val="aa"/>
                <w:rFonts w:ascii="Times New Roman" w:hAnsi="Times New Roman"/>
                <w:noProof/>
                <w:sz w:val="28"/>
                <w:szCs w:val="28"/>
                <w:lang w:bidi="fa-IR"/>
              </w:rPr>
              <w:t>1.2 Виды данных и критерии их оценивания</w:t>
            </w:r>
            <w:r w:rsidR="00597066" w:rsidRPr="001402E1">
              <w:rPr>
                <w:rFonts w:ascii="Times New Roman" w:hAnsi="Times New Roman"/>
                <w:noProof/>
                <w:webHidden/>
                <w:sz w:val="28"/>
                <w:szCs w:val="28"/>
              </w:rPr>
              <w:tab/>
            </w:r>
            <w:r w:rsidR="00597066" w:rsidRPr="001402E1">
              <w:rPr>
                <w:rFonts w:ascii="Times New Roman" w:hAnsi="Times New Roman"/>
                <w:noProof/>
                <w:webHidden/>
                <w:sz w:val="28"/>
                <w:szCs w:val="28"/>
              </w:rPr>
              <w:fldChar w:fldCharType="begin"/>
            </w:r>
            <w:r w:rsidR="00597066" w:rsidRPr="001402E1">
              <w:rPr>
                <w:rFonts w:ascii="Times New Roman" w:hAnsi="Times New Roman"/>
                <w:noProof/>
                <w:webHidden/>
                <w:sz w:val="28"/>
                <w:szCs w:val="28"/>
              </w:rPr>
              <w:instrText xml:space="preserve"> PAGEREF _Toc41944156 \h </w:instrText>
            </w:r>
            <w:r w:rsidR="00597066" w:rsidRPr="001402E1">
              <w:rPr>
                <w:rFonts w:ascii="Times New Roman" w:hAnsi="Times New Roman"/>
                <w:noProof/>
                <w:webHidden/>
                <w:sz w:val="28"/>
                <w:szCs w:val="28"/>
              </w:rPr>
            </w:r>
            <w:r w:rsidR="00597066" w:rsidRPr="001402E1">
              <w:rPr>
                <w:rFonts w:ascii="Times New Roman" w:hAnsi="Times New Roman"/>
                <w:noProof/>
                <w:webHidden/>
                <w:sz w:val="28"/>
                <w:szCs w:val="28"/>
              </w:rPr>
              <w:fldChar w:fldCharType="separate"/>
            </w:r>
            <w:r w:rsidR="00597066" w:rsidRPr="001402E1">
              <w:rPr>
                <w:rFonts w:ascii="Times New Roman" w:hAnsi="Times New Roman"/>
                <w:noProof/>
                <w:webHidden/>
                <w:sz w:val="28"/>
                <w:szCs w:val="28"/>
              </w:rPr>
              <w:t>9</w:t>
            </w:r>
            <w:r w:rsidR="00597066" w:rsidRPr="001402E1">
              <w:rPr>
                <w:rFonts w:ascii="Times New Roman" w:hAnsi="Times New Roman"/>
                <w:noProof/>
                <w:webHidden/>
                <w:sz w:val="28"/>
                <w:szCs w:val="28"/>
              </w:rPr>
              <w:fldChar w:fldCharType="end"/>
            </w:r>
          </w:hyperlink>
        </w:p>
        <w:p w14:paraId="47A54374" w14:textId="12747F1A" w:rsidR="00597066" w:rsidRPr="001402E1" w:rsidRDefault="0094761C" w:rsidP="001402E1">
          <w:pPr>
            <w:pStyle w:val="21"/>
            <w:tabs>
              <w:tab w:val="right" w:leader="dot" w:pos="9345"/>
            </w:tabs>
            <w:spacing w:line="360" w:lineRule="auto"/>
            <w:rPr>
              <w:rFonts w:ascii="Times New Roman" w:hAnsi="Times New Roman"/>
              <w:noProof/>
              <w:sz w:val="28"/>
              <w:szCs w:val="28"/>
            </w:rPr>
          </w:pPr>
          <w:hyperlink w:anchor="_Toc41944157" w:history="1">
            <w:r w:rsidR="00597066" w:rsidRPr="001402E1">
              <w:rPr>
                <w:rStyle w:val="aa"/>
                <w:rFonts w:ascii="Times New Roman" w:hAnsi="Times New Roman"/>
                <w:noProof/>
                <w:sz w:val="28"/>
                <w:szCs w:val="28"/>
                <w:lang w:bidi="fa-IR"/>
              </w:rPr>
              <w:t xml:space="preserve">1.3 Классификация стадий </w:t>
            </w:r>
            <w:r w:rsidR="00597066" w:rsidRPr="001402E1">
              <w:rPr>
                <w:rStyle w:val="aa"/>
                <w:rFonts w:ascii="Times New Roman" w:hAnsi="Times New Roman"/>
                <w:noProof/>
                <w:sz w:val="28"/>
                <w:szCs w:val="28"/>
                <w:lang w:val="en-US" w:bidi="fa-IR"/>
              </w:rPr>
              <w:t>Data</w:t>
            </w:r>
            <w:r w:rsidR="00597066" w:rsidRPr="001402E1">
              <w:rPr>
                <w:rStyle w:val="aa"/>
                <w:rFonts w:ascii="Times New Roman" w:hAnsi="Times New Roman"/>
                <w:noProof/>
                <w:sz w:val="28"/>
                <w:szCs w:val="28"/>
                <w:lang w:bidi="fa-IR"/>
              </w:rPr>
              <w:t xml:space="preserve"> </w:t>
            </w:r>
            <w:r w:rsidR="00597066" w:rsidRPr="001402E1">
              <w:rPr>
                <w:rStyle w:val="aa"/>
                <w:rFonts w:ascii="Times New Roman" w:hAnsi="Times New Roman"/>
                <w:noProof/>
                <w:sz w:val="28"/>
                <w:szCs w:val="28"/>
                <w:lang w:val="en-US" w:bidi="fa-IR"/>
              </w:rPr>
              <w:t>Mining</w:t>
            </w:r>
            <w:r w:rsidR="00597066" w:rsidRPr="001402E1">
              <w:rPr>
                <w:rFonts w:ascii="Times New Roman" w:hAnsi="Times New Roman"/>
                <w:noProof/>
                <w:webHidden/>
                <w:sz w:val="28"/>
                <w:szCs w:val="28"/>
              </w:rPr>
              <w:tab/>
            </w:r>
            <w:r w:rsidR="00597066" w:rsidRPr="001402E1">
              <w:rPr>
                <w:rFonts w:ascii="Times New Roman" w:hAnsi="Times New Roman"/>
                <w:noProof/>
                <w:webHidden/>
                <w:sz w:val="28"/>
                <w:szCs w:val="28"/>
              </w:rPr>
              <w:fldChar w:fldCharType="begin"/>
            </w:r>
            <w:r w:rsidR="00597066" w:rsidRPr="001402E1">
              <w:rPr>
                <w:rFonts w:ascii="Times New Roman" w:hAnsi="Times New Roman"/>
                <w:noProof/>
                <w:webHidden/>
                <w:sz w:val="28"/>
                <w:szCs w:val="28"/>
              </w:rPr>
              <w:instrText xml:space="preserve"> PAGEREF _Toc41944157 \h </w:instrText>
            </w:r>
            <w:r w:rsidR="00597066" w:rsidRPr="001402E1">
              <w:rPr>
                <w:rFonts w:ascii="Times New Roman" w:hAnsi="Times New Roman"/>
                <w:noProof/>
                <w:webHidden/>
                <w:sz w:val="28"/>
                <w:szCs w:val="28"/>
              </w:rPr>
            </w:r>
            <w:r w:rsidR="00597066" w:rsidRPr="001402E1">
              <w:rPr>
                <w:rFonts w:ascii="Times New Roman" w:hAnsi="Times New Roman"/>
                <w:noProof/>
                <w:webHidden/>
                <w:sz w:val="28"/>
                <w:szCs w:val="28"/>
              </w:rPr>
              <w:fldChar w:fldCharType="separate"/>
            </w:r>
            <w:r w:rsidR="00597066" w:rsidRPr="001402E1">
              <w:rPr>
                <w:rFonts w:ascii="Times New Roman" w:hAnsi="Times New Roman"/>
                <w:noProof/>
                <w:webHidden/>
                <w:sz w:val="28"/>
                <w:szCs w:val="28"/>
              </w:rPr>
              <w:t>12</w:t>
            </w:r>
            <w:r w:rsidR="00597066" w:rsidRPr="001402E1">
              <w:rPr>
                <w:rFonts w:ascii="Times New Roman" w:hAnsi="Times New Roman"/>
                <w:noProof/>
                <w:webHidden/>
                <w:sz w:val="28"/>
                <w:szCs w:val="28"/>
              </w:rPr>
              <w:fldChar w:fldCharType="end"/>
            </w:r>
          </w:hyperlink>
        </w:p>
        <w:p w14:paraId="2A198E69" w14:textId="46FE041D" w:rsidR="00597066" w:rsidRPr="001402E1" w:rsidRDefault="0094761C" w:rsidP="001402E1">
          <w:pPr>
            <w:pStyle w:val="21"/>
            <w:tabs>
              <w:tab w:val="right" w:leader="dot" w:pos="9345"/>
            </w:tabs>
            <w:spacing w:line="360" w:lineRule="auto"/>
            <w:rPr>
              <w:rFonts w:ascii="Times New Roman" w:hAnsi="Times New Roman"/>
              <w:noProof/>
              <w:sz w:val="28"/>
              <w:szCs w:val="28"/>
            </w:rPr>
          </w:pPr>
          <w:hyperlink w:anchor="_Toc41944158" w:history="1">
            <w:r w:rsidR="00597066" w:rsidRPr="001402E1">
              <w:rPr>
                <w:rStyle w:val="aa"/>
                <w:rFonts w:ascii="Times New Roman" w:hAnsi="Times New Roman"/>
                <w:noProof/>
                <w:sz w:val="28"/>
                <w:szCs w:val="28"/>
                <w:lang w:bidi="fa-IR"/>
              </w:rPr>
              <w:t>1.4 Классификация методов интеллектуального анализа</w:t>
            </w:r>
            <w:r w:rsidR="00597066" w:rsidRPr="001402E1">
              <w:rPr>
                <w:rFonts w:ascii="Times New Roman" w:hAnsi="Times New Roman"/>
                <w:noProof/>
                <w:webHidden/>
                <w:sz w:val="28"/>
                <w:szCs w:val="28"/>
              </w:rPr>
              <w:tab/>
            </w:r>
            <w:r w:rsidR="00597066" w:rsidRPr="001402E1">
              <w:rPr>
                <w:rFonts w:ascii="Times New Roman" w:hAnsi="Times New Roman"/>
                <w:noProof/>
                <w:webHidden/>
                <w:sz w:val="28"/>
                <w:szCs w:val="28"/>
              </w:rPr>
              <w:fldChar w:fldCharType="begin"/>
            </w:r>
            <w:r w:rsidR="00597066" w:rsidRPr="001402E1">
              <w:rPr>
                <w:rFonts w:ascii="Times New Roman" w:hAnsi="Times New Roman"/>
                <w:noProof/>
                <w:webHidden/>
                <w:sz w:val="28"/>
                <w:szCs w:val="28"/>
              </w:rPr>
              <w:instrText xml:space="preserve"> PAGEREF _Toc41944158 \h </w:instrText>
            </w:r>
            <w:r w:rsidR="00597066" w:rsidRPr="001402E1">
              <w:rPr>
                <w:rFonts w:ascii="Times New Roman" w:hAnsi="Times New Roman"/>
                <w:noProof/>
                <w:webHidden/>
                <w:sz w:val="28"/>
                <w:szCs w:val="28"/>
              </w:rPr>
            </w:r>
            <w:r w:rsidR="00597066" w:rsidRPr="001402E1">
              <w:rPr>
                <w:rFonts w:ascii="Times New Roman" w:hAnsi="Times New Roman"/>
                <w:noProof/>
                <w:webHidden/>
                <w:sz w:val="28"/>
                <w:szCs w:val="28"/>
              </w:rPr>
              <w:fldChar w:fldCharType="separate"/>
            </w:r>
            <w:r w:rsidR="00597066" w:rsidRPr="001402E1">
              <w:rPr>
                <w:rFonts w:ascii="Times New Roman" w:hAnsi="Times New Roman"/>
                <w:noProof/>
                <w:webHidden/>
                <w:sz w:val="28"/>
                <w:szCs w:val="28"/>
              </w:rPr>
              <w:t>13</w:t>
            </w:r>
            <w:r w:rsidR="00597066" w:rsidRPr="001402E1">
              <w:rPr>
                <w:rFonts w:ascii="Times New Roman" w:hAnsi="Times New Roman"/>
                <w:noProof/>
                <w:webHidden/>
                <w:sz w:val="28"/>
                <w:szCs w:val="28"/>
              </w:rPr>
              <w:fldChar w:fldCharType="end"/>
            </w:r>
          </w:hyperlink>
        </w:p>
        <w:p w14:paraId="317920BF" w14:textId="52A514D4" w:rsidR="00597066" w:rsidRPr="001402E1" w:rsidRDefault="0094761C" w:rsidP="001402E1">
          <w:pPr>
            <w:pStyle w:val="21"/>
            <w:tabs>
              <w:tab w:val="right" w:leader="dot" w:pos="9345"/>
            </w:tabs>
            <w:spacing w:line="360" w:lineRule="auto"/>
            <w:rPr>
              <w:rFonts w:ascii="Times New Roman" w:hAnsi="Times New Roman"/>
              <w:noProof/>
              <w:sz w:val="28"/>
              <w:szCs w:val="28"/>
            </w:rPr>
          </w:pPr>
          <w:hyperlink w:anchor="_Toc41944159" w:history="1">
            <w:r w:rsidR="00597066" w:rsidRPr="001402E1">
              <w:rPr>
                <w:rStyle w:val="aa"/>
                <w:rFonts w:ascii="Times New Roman" w:hAnsi="Times New Roman"/>
                <w:noProof/>
                <w:sz w:val="28"/>
                <w:szCs w:val="28"/>
                <w:lang w:bidi="fa-IR"/>
              </w:rPr>
              <w:t>1.5 Задачи интеллектуального анализа</w:t>
            </w:r>
            <w:r w:rsidR="00597066" w:rsidRPr="001402E1">
              <w:rPr>
                <w:rFonts w:ascii="Times New Roman" w:hAnsi="Times New Roman"/>
                <w:noProof/>
                <w:webHidden/>
                <w:sz w:val="28"/>
                <w:szCs w:val="28"/>
              </w:rPr>
              <w:tab/>
            </w:r>
            <w:r w:rsidR="00597066" w:rsidRPr="001402E1">
              <w:rPr>
                <w:rFonts w:ascii="Times New Roman" w:hAnsi="Times New Roman"/>
                <w:noProof/>
                <w:webHidden/>
                <w:sz w:val="28"/>
                <w:szCs w:val="28"/>
              </w:rPr>
              <w:fldChar w:fldCharType="begin"/>
            </w:r>
            <w:r w:rsidR="00597066" w:rsidRPr="001402E1">
              <w:rPr>
                <w:rFonts w:ascii="Times New Roman" w:hAnsi="Times New Roman"/>
                <w:noProof/>
                <w:webHidden/>
                <w:sz w:val="28"/>
                <w:szCs w:val="28"/>
              </w:rPr>
              <w:instrText xml:space="preserve"> PAGEREF _Toc41944159 \h </w:instrText>
            </w:r>
            <w:r w:rsidR="00597066" w:rsidRPr="001402E1">
              <w:rPr>
                <w:rFonts w:ascii="Times New Roman" w:hAnsi="Times New Roman"/>
                <w:noProof/>
                <w:webHidden/>
                <w:sz w:val="28"/>
                <w:szCs w:val="28"/>
              </w:rPr>
            </w:r>
            <w:r w:rsidR="00597066" w:rsidRPr="001402E1">
              <w:rPr>
                <w:rFonts w:ascii="Times New Roman" w:hAnsi="Times New Roman"/>
                <w:noProof/>
                <w:webHidden/>
                <w:sz w:val="28"/>
                <w:szCs w:val="28"/>
              </w:rPr>
              <w:fldChar w:fldCharType="separate"/>
            </w:r>
            <w:r w:rsidR="00597066" w:rsidRPr="001402E1">
              <w:rPr>
                <w:rFonts w:ascii="Times New Roman" w:hAnsi="Times New Roman"/>
                <w:noProof/>
                <w:webHidden/>
                <w:sz w:val="28"/>
                <w:szCs w:val="28"/>
              </w:rPr>
              <w:t>14</w:t>
            </w:r>
            <w:r w:rsidR="00597066" w:rsidRPr="001402E1">
              <w:rPr>
                <w:rFonts w:ascii="Times New Roman" w:hAnsi="Times New Roman"/>
                <w:noProof/>
                <w:webHidden/>
                <w:sz w:val="28"/>
                <w:szCs w:val="28"/>
              </w:rPr>
              <w:fldChar w:fldCharType="end"/>
            </w:r>
          </w:hyperlink>
        </w:p>
        <w:p w14:paraId="0EEA079F" w14:textId="67FF9C80" w:rsidR="00597066" w:rsidRPr="001402E1" w:rsidRDefault="0094761C" w:rsidP="001402E1">
          <w:pPr>
            <w:pStyle w:val="12"/>
            <w:tabs>
              <w:tab w:val="right" w:leader="dot" w:pos="9345"/>
            </w:tabs>
            <w:spacing w:line="360" w:lineRule="auto"/>
            <w:rPr>
              <w:rFonts w:ascii="Times New Roman" w:hAnsi="Times New Roman"/>
              <w:noProof/>
              <w:sz w:val="28"/>
              <w:szCs w:val="28"/>
            </w:rPr>
          </w:pPr>
          <w:hyperlink w:anchor="_Toc41944160" w:history="1">
            <w:r w:rsidR="00597066" w:rsidRPr="001402E1">
              <w:rPr>
                <w:rStyle w:val="aa"/>
                <w:rFonts w:ascii="Times New Roman" w:hAnsi="Times New Roman"/>
                <w:noProof/>
                <w:sz w:val="28"/>
                <w:szCs w:val="28"/>
                <w:lang w:bidi="fa-IR"/>
              </w:rPr>
              <w:t>2 Системный анализ деятельности компании</w:t>
            </w:r>
            <w:r w:rsidR="00597066" w:rsidRPr="001402E1">
              <w:rPr>
                <w:rFonts w:ascii="Times New Roman" w:hAnsi="Times New Roman"/>
                <w:noProof/>
                <w:webHidden/>
                <w:sz w:val="28"/>
                <w:szCs w:val="28"/>
              </w:rPr>
              <w:tab/>
            </w:r>
            <w:r w:rsidR="00597066" w:rsidRPr="001402E1">
              <w:rPr>
                <w:rFonts w:ascii="Times New Roman" w:hAnsi="Times New Roman"/>
                <w:noProof/>
                <w:webHidden/>
                <w:sz w:val="28"/>
                <w:szCs w:val="28"/>
              </w:rPr>
              <w:fldChar w:fldCharType="begin"/>
            </w:r>
            <w:r w:rsidR="00597066" w:rsidRPr="001402E1">
              <w:rPr>
                <w:rFonts w:ascii="Times New Roman" w:hAnsi="Times New Roman"/>
                <w:noProof/>
                <w:webHidden/>
                <w:sz w:val="28"/>
                <w:szCs w:val="28"/>
              </w:rPr>
              <w:instrText xml:space="preserve"> PAGEREF _Toc41944160 \h </w:instrText>
            </w:r>
            <w:r w:rsidR="00597066" w:rsidRPr="001402E1">
              <w:rPr>
                <w:rFonts w:ascii="Times New Roman" w:hAnsi="Times New Roman"/>
                <w:noProof/>
                <w:webHidden/>
                <w:sz w:val="28"/>
                <w:szCs w:val="28"/>
              </w:rPr>
            </w:r>
            <w:r w:rsidR="00597066" w:rsidRPr="001402E1">
              <w:rPr>
                <w:rFonts w:ascii="Times New Roman" w:hAnsi="Times New Roman"/>
                <w:noProof/>
                <w:webHidden/>
                <w:sz w:val="28"/>
                <w:szCs w:val="28"/>
              </w:rPr>
              <w:fldChar w:fldCharType="separate"/>
            </w:r>
            <w:r w:rsidR="00597066" w:rsidRPr="001402E1">
              <w:rPr>
                <w:rFonts w:ascii="Times New Roman" w:hAnsi="Times New Roman"/>
                <w:noProof/>
                <w:webHidden/>
                <w:sz w:val="28"/>
                <w:szCs w:val="28"/>
              </w:rPr>
              <w:t>16</w:t>
            </w:r>
            <w:r w:rsidR="00597066" w:rsidRPr="001402E1">
              <w:rPr>
                <w:rFonts w:ascii="Times New Roman" w:hAnsi="Times New Roman"/>
                <w:noProof/>
                <w:webHidden/>
                <w:sz w:val="28"/>
                <w:szCs w:val="28"/>
              </w:rPr>
              <w:fldChar w:fldCharType="end"/>
            </w:r>
          </w:hyperlink>
        </w:p>
        <w:p w14:paraId="43331622" w14:textId="4CE72E83" w:rsidR="00597066" w:rsidRPr="001402E1" w:rsidRDefault="0094761C" w:rsidP="001402E1">
          <w:pPr>
            <w:pStyle w:val="21"/>
            <w:tabs>
              <w:tab w:val="right" w:leader="dot" w:pos="9345"/>
            </w:tabs>
            <w:spacing w:line="360" w:lineRule="auto"/>
            <w:rPr>
              <w:rFonts w:ascii="Times New Roman" w:hAnsi="Times New Roman"/>
              <w:noProof/>
              <w:sz w:val="28"/>
              <w:szCs w:val="28"/>
            </w:rPr>
          </w:pPr>
          <w:hyperlink w:anchor="_Toc41944161" w:history="1">
            <w:r w:rsidR="00597066" w:rsidRPr="001402E1">
              <w:rPr>
                <w:rStyle w:val="aa"/>
                <w:rFonts w:ascii="Times New Roman" w:hAnsi="Times New Roman"/>
                <w:noProof/>
                <w:sz w:val="28"/>
                <w:szCs w:val="28"/>
                <w:lang w:bidi="fa-IR"/>
              </w:rPr>
              <w:t>2.1 Общая характеристика</w:t>
            </w:r>
            <w:r w:rsidR="00597066" w:rsidRPr="001402E1">
              <w:rPr>
                <w:rFonts w:ascii="Times New Roman" w:hAnsi="Times New Roman"/>
                <w:noProof/>
                <w:webHidden/>
                <w:sz w:val="28"/>
                <w:szCs w:val="28"/>
              </w:rPr>
              <w:tab/>
            </w:r>
            <w:r w:rsidR="00597066" w:rsidRPr="001402E1">
              <w:rPr>
                <w:rFonts w:ascii="Times New Roman" w:hAnsi="Times New Roman"/>
                <w:noProof/>
                <w:webHidden/>
                <w:sz w:val="28"/>
                <w:szCs w:val="28"/>
              </w:rPr>
              <w:fldChar w:fldCharType="begin"/>
            </w:r>
            <w:r w:rsidR="00597066" w:rsidRPr="001402E1">
              <w:rPr>
                <w:rFonts w:ascii="Times New Roman" w:hAnsi="Times New Roman"/>
                <w:noProof/>
                <w:webHidden/>
                <w:sz w:val="28"/>
                <w:szCs w:val="28"/>
              </w:rPr>
              <w:instrText xml:space="preserve"> PAGEREF _Toc41944161 \h </w:instrText>
            </w:r>
            <w:r w:rsidR="00597066" w:rsidRPr="001402E1">
              <w:rPr>
                <w:rFonts w:ascii="Times New Roman" w:hAnsi="Times New Roman"/>
                <w:noProof/>
                <w:webHidden/>
                <w:sz w:val="28"/>
                <w:szCs w:val="28"/>
              </w:rPr>
            </w:r>
            <w:r w:rsidR="00597066" w:rsidRPr="001402E1">
              <w:rPr>
                <w:rFonts w:ascii="Times New Roman" w:hAnsi="Times New Roman"/>
                <w:noProof/>
                <w:webHidden/>
                <w:sz w:val="28"/>
                <w:szCs w:val="28"/>
              </w:rPr>
              <w:fldChar w:fldCharType="separate"/>
            </w:r>
            <w:r w:rsidR="00597066" w:rsidRPr="001402E1">
              <w:rPr>
                <w:rFonts w:ascii="Times New Roman" w:hAnsi="Times New Roman"/>
                <w:noProof/>
                <w:webHidden/>
                <w:sz w:val="28"/>
                <w:szCs w:val="28"/>
              </w:rPr>
              <w:t>16</w:t>
            </w:r>
            <w:r w:rsidR="00597066" w:rsidRPr="001402E1">
              <w:rPr>
                <w:rFonts w:ascii="Times New Roman" w:hAnsi="Times New Roman"/>
                <w:noProof/>
                <w:webHidden/>
                <w:sz w:val="28"/>
                <w:szCs w:val="28"/>
              </w:rPr>
              <w:fldChar w:fldCharType="end"/>
            </w:r>
          </w:hyperlink>
        </w:p>
        <w:p w14:paraId="19E4F91C" w14:textId="778FCB96" w:rsidR="00597066" w:rsidRPr="001402E1" w:rsidRDefault="0094761C" w:rsidP="001402E1">
          <w:pPr>
            <w:pStyle w:val="21"/>
            <w:tabs>
              <w:tab w:val="left" w:pos="880"/>
              <w:tab w:val="right" w:leader="dot" w:pos="9345"/>
            </w:tabs>
            <w:spacing w:line="360" w:lineRule="auto"/>
            <w:rPr>
              <w:rFonts w:ascii="Times New Roman" w:hAnsi="Times New Roman"/>
              <w:noProof/>
              <w:sz w:val="28"/>
              <w:szCs w:val="28"/>
            </w:rPr>
          </w:pPr>
          <w:hyperlink w:anchor="_Toc41944164" w:history="1">
            <w:r w:rsidR="00597066" w:rsidRPr="001402E1">
              <w:rPr>
                <w:rStyle w:val="aa"/>
                <w:rFonts w:ascii="Times New Roman" w:hAnsi="Times New Roman"/>
                <w:bCs/>
                <w:noProof/>
                <w:sz w:val="28"/>
                <w:szCs w:val="28"/>
                <w:u w:color="000000"/>
              </w:rPr>
              <w:t>2.2</w:t>
            </w:r>
            <w:r w:rsidR="00597066" w:rsidRPr="001402E1">
              <w:rPr>
                <w:rFonts w:ascii="Times New Roman" w:hAnsi="Times New Roman"/>
                <w:noProof/>
                <w:sz w:val="28"/>
                <w:szCs w:val="28"/>
              </w:rPr>
              <w:tab/>
            </w:r>
            <w:r w:rsidR="00597066" w:rsidRPr="001402E1">
              <w:rPr>
                <w:rStyle w:val="aa"/>
                <w:rFonts w:ascii="Times New Roman" w:hAnsi="Times New Roman"/>
                <w:noProof/>
                <w:sz w:val="28"/>
                <w:szCs w:val="28"/>
              </w:rPr>
              <w:t>Анализ внутренней среды предприятия</w:t>
            </w:r>
            <w:r w:rsidR="00597066" w:rsidRPr="001402E1">
              <w:rPr>
                <w:rFonts w:ascii="Times New Roman" w:hAnsi="Times New Roman"/>
                <w:noProof/>
                <w:webHidden/>
                <w:sz w:val="28"/>
                <w:szCs w:val="28"/>
              </w:rPr>
              <w:tab/>
            </w:r>
            <w:r w:rsidR="00597066" w:rsidRPr="001402E1">
              <w:rPr>
                <w:rFonts w:ascii="Times New Roman" w:hAnsi="Times New Roman"/>
                <w:noProof/>
                <w:webHidden/>
                <w:sz w:val="28"/>
                <w:szCs w:val="28"/>
              </w:rPr>
              <w:fldChar w:fldCharType="begin"/>
            </w:r>
            <w:r w:rsidR="00597066" w:rsidRPr="001402E1">
              <w:rPr>
                <w:rFonts w:ascii="Times New Roman" w:hAnsi="Times New Roman"/>
                <w:noProof/>
                <w:webHidden/>
                <w:sz w:val="28"/>
                <w:szCs w:val="28"/>
              </w:rPr>
              <w:instrText xml:space="preserve"> PAGEREF _Toc41944164 \h </w:instrText>
            </w:r>
            <w:r w:rsidR="00597066" w:rsidRPr="001402E1">
              <w:rPr>
                <w:rFonts w:ascii="Times New Roman" w:hAnsi="Times New Roman"/>
                <w:noProof/>
                <w:webHidden/>
                <w:sz w:val="28"/>
                <w:szCs w:val="28"/>
              </w:rPr>
            </w:r>
            <w:r w:rsidR="00597066" w:rsidRPr="001402E1">
              <w:rPr>
                <w:rFonts w:ascii="Times New Roman" w:hAnsi="Times New Roman"/>
                <w:noProof/>
                <w:webHidden/>
                <w:sz w:val="28"/>
                <w:szCs w:val="28"/>
              </w:rPr>
              <w:fldChar w:fldCharType="separate"/>
            </w:r>
            <w:r w:rsidR="00597066" w:rsidRPr="001402E1">
              <w:rPr>
                <w:rFonts w:ascii="Times New Roman" w:hAnsi="Times New Roman"/>
                <w:noProof/>
                <w:webHidden/>
                <w:sz w:val="28"/>
                <w:szCs w:val="28"/>
              </w:rPr>
              <w:t>18</w:t>
            </w:r>
            <w:r w:rsidR="00597066" w:rsidRPr="001402E1">
              <w:rPr>
                <w:rFonts w:ascii="Times New Roman" w:hAnsi="Times New Roman"/>
                <w:noProof/>
                <w:webHidden/>
                <w:sz w:val="28"/>
                <w:szCs w:val="28"/>
              </w:rPr>
              <w:fldChar w:fldCharType="end"/>
            </w:r>
          </w:hyperlink>
        </w:p>
        <w:p w14:paraId="00356A16" w14:textId="3113D00E" w:rsidR="00597066" w:rsidRPr="001402E1" w:rsidRDefault="0094761C" w:rsidP="001402E1">
          <w:pPr>
            <w:pStyle w:val="21"/>
            <w:tabs>
              <w:tab w:val="left" w:pos="880"/>
              <w:tab w:val="right" w:leader="dot" w:pos="9345"/>
            </w:tabs>
            <w:spacing w:line="360" w:lineRule="auto"/>
            <w:rPr>
              <w:rFonts w:ascii="Times New Roman" w:hAnsi="Times New Roman"/>
              <w:noProof/>
              <w:sz w:val="28"/>
              <w:szCs w:val="28"/>
            </w:rPr>
          </w:pPr>
          <w:hyperlink w:anchor="_Toc41944165" w:history="1">
            <w:r w:rsidR="00597066" w:rsidRPr="001402E1">
              <w:rPr>
                <w:rStyle w:val="aa"/>
                <w:rFonts w:ascii="Times New Roman" w:hAnsi="Times New Roman"/>
                <w:bCs/>
                <w:noProof/>
                <w:sz w:val="28"/>
                <w:szCs w:val="28"/>
                <w:u w:color="000000"/>
              </w:rPr>
              <w:t>2.3</w:t>
            </w:r>
            <w:r w:rsidR="00597066" w:rsidRPr="001402E1">
              <w:rPr>
                <w:rFonts w:ascii="Times New Roman" w:hAnsi="Times New Roman"/>
                <w:noProof/>
                <w:sz w:val="28"/>
                <w:szCs w:val="28"/>
              </w:rPr>
              <w:tab/>
            </w:r>
            <w:r w:rsidR="00597066" w:rsidRPr="001402E1">
              <w:rPr>
                <w:rStyle w:val="aa"/>
                <w:rFonts w:ascii="Times New Roman" w:hAnsi="Times New Roman"/>
                <w:noProof/>
                <w:sz w:val="28"/>
                <w:szCs w:val="28"/>
              </w:rPr>
              <w:t>Анализ внешней среды предприятия</w:t>
            </w:r>
            <w:r w:rsidR="00597066" w:rsidRPr="001402E1">
              <w:rPr>
                <w:rFonts w:ascii="Times New Roman" w:hAnsi="Times New Roman"/>
                <w:noProof/>
                <w:webHidden/>
                <w:sz w:val="28"/>
                <w:szCs w:val="28"/>
              </w:rPr>
              <w:tab/>
            </w:r>
            <w:r w:rsidR="00597066" w:rsidRPr="001402E1">
              <w:rPr>
                <w:rFonts w:ascii="Times New Roman" w:hAnsi="Times New Roman"/>
                <w:noProof/>
                <w:webHidden/>
                <w:sz w:val="28"/>
                <w:szCs w:val="28"/>
              </w:rPr>
              <w:fldChar w:fldCharType="begin"/>
            </w:r>
            <w:r w:rsidR="00597066" w:rsidRPr="001402E1">
              <w:rPr>
                <w:rFonts w:ascii="Times New Roman" w:hAnsi="Times New Roman"/>
                <w:noProof/>
                <w:webHidden/>
                <w:sz w:val="28"/>
                <w:szCs w:val="28"/>
              </w:rPr>
              <w:instrText xml:space="preserve"> PAGEREF _Toc41944165 \h </w:instrText>
            </w:r>
            <w:r w:rsidR="00597066" w:rsidRPr="001402E1">
              <w:rPr>
                <w:rFonts w:ascii="Times New Roman" w:hAnsi="Times New Roman"/>
                <w:noProof/>
                <w:webHidden/>
                <w:sz w:val="28"/>
                <w:szCs w:val="28"/>
              </w:rPr>
            </w:r>
            <w:r w:rsidR="00597066" w:rsidRPr="001402E1">
              <w:rPr>
                <w:rFonts w:ascii="Times New Roman" w:hAnsi="Times New Roman"/>
                <w:noProof/>
                <w:webHidden/>
                <w:sz w:val="28"/>
                <w:szCs w:val="28"/>
              </w:rPr>
              <w:fldChar w:fldCharType="separate"/>
            </w:r>
            <w:r w:rsidR="00597066" w:rsidRPr="001402E1">
              <w:rPr>
                <w:rFonts w:ascii="Times New Roman" w:hAnsi="Times New Roman"/>
                <w:noProof/>
                <w:webHidden/>
                <w:sz w:val="28"/>
                <w:szCs w:val="28"/>
              </w:rPr>
              <w:t>22</w:t>
            </w:r>
            <w:r w:rsidR="00597066" w:rsidRPr="001402E1">
              <w:rPr>
                <w:rFonts w:ascii="Times New Roman" w:hAnsi="Times New Roman"/>
                <w:noProof/>
                <w:webHidden/>
                <w:sz w:val="28"/>
                <w:szCs w:val="28"/>
              </w:rPr>
              <w:fldChar w:fldCharType="end"/>
            </w:r>
          </w:hyperlink>
        </w:p>
        <w:p w14:paraId="1C338957" w14:textId="7468D831" w:rsidR="00597066" w:rsidRPr="001402E1" w:rsidRDefault="0094761C" w:rsidP="001402E1">
          <w:pPr>
            <w:pStyle w:val="12"/>
            <w:tabs>
              <w:tab w:val="left" w:pos="440"/>
              <w:tab w:val="right" w:leader="dot" w:pos="9345"/>
            </w:tabs>
            <w:spacing w:line="360" w:lineRule="auto"/>
            <w:rPr>
              <w:rFonts w:ascii="Times New Roman" w:hAnsi="Times New Roman"/>
              <w:noProof/>
              <w:sz w:val="28"/>
              <w:szCs w:val="28"/>
            </w:rPr>
          </w:pPr>
          <w:hyperlink w:anchor="_Toc41944166" w:history="1">
            <w:r w:rsidR="00597066" w:rsidRPr="001402E1">
              <w:rPr>
                <w:rStyle w:val="aa"/>
                <w:rFonts w:ascii="Times New Roman" w:hAnsi="Times New Roman"/>
                <w:bCs/>
                <w:noProof/>
                <w:sz w:val="28"/>
                <w:szCs w:val="28"/>
                <w:u w:color="000000"/>
              </w:rPr>
              <w:t>3</w:t>
            </w:r>
            <w:r w:rsidR="001402E1">
              <w:rPr>
                <w:rFonts w:ascii="Times New Roman" w:hAnsi="Times New Roman"/>
                <w:noProof/>
                <w:sz w:val="28"/>
                <w:szCs w:val="28"/>
              </w:rPr>
              <w:t xml:space="preserve"> </w:t>
            </w:r>
            <w:r w:rsidR="00597066" w:rsidRPr="001402E1">
              <w:rPr>
                <w:rStyle w:val="aa"/>
                <w:rFonts w:ascii="Times New Roman" w:hAnsi="Times New Roman"/>
                <w:noProof/>
                <w:sz w:val="28"/>
                <w:szCs w:val="28"/>
              </w:rPr>
              <w:t>Разработка проекта по внедрению системы интеллектуального анализа данных на предприятии</w:t>
            </w:r>
            <w:r w:rsidR="00597066" w:rsidRPr="001402E1">
              <w:rPr>
                <w:rFonts w:ascii="Times New Roman" w:hAnsi="Times New Roman"/>
                <w:noProof/>
                <w:webHidden/>
                <w:sz w:val="28"/>
                <w:szCs w:val="28"/>
              </w:rPr>
              <w:tab/>
            </w:r>
            <w:r w:rsidR="00597066" w:rsidRPr="001402E1">
              <w:rPr>
                <w:rFonts w:ascii="Times New Roman" w:hAnsi="Times New Roman"/>
                <w:noProof/>
                <w:webHidden/>
                <w:sz w:val="28"/>
                <w:szCs w:val="28"/>
              </w:rPr>
              <w:fldChar w:fldCharType="begin"/>
            </w:r>
            <w:r w:rsidR="00597066" w:rsidRPr="001402E1">
              <w:rPr>
                <w:rFonts w:ascii="Times New Roman" w:hAnsi="Times New Roman"/>
                <w:noProof/>
                <w:webHidden/>
                <w:sz w:val="28"/>
                <w:szCs w:val="28"/>
              </w:rPr>
              <w:instrText xml:space="preserve"> PAGEREF _Toc41944166 \h </w:instrText>
            </w:r>
            <w:r w:rsidR="00597066" w:rsidRPr="001402E1">
              <w:rPr>
                <w:rFonts w:ascii="Times New Roman" w:hAnsi="Times New Roman"/>
                <w:noProof/>
                <w:webHidden/>
                <w:sz w:val="28"/>
                <w:szCs w:val="28"/>
              </w:rPr>
            </w:r>
            <w:r w:rsidR="00597066" w:rsidRPr="001402E1">
              <w:rPr>
                <w:rFonts w:ascii="Times New Roman" w:hAnsi="Times New Roman"/>
                <w:noProof/>
                <w:webHidden/>
                <w:sz w:val="28"/>
                <w:szCs w:val="28"/>
              </w:rPr>
              <w:fldChar w:fldCharType="separate"/>
            </w:r>
            <w:r w:rsidR="00597066" w:rsidRPr="001402E1">
              <w:rPr>
                <w:rFonts w:ascii="Times New Roman" w:hAnsi="Times New Roman"/>
                <w:noProof/>
                <w:webHidden/>
                <w:sz w:val="28"/>
                <w:szCs w:val="28"/>
              </w:rPr>
              <w:t>24</w:t>
            </w:r>
            <w:r w:rsidR="00597066" w:rsidRPr="001402E1">
              <w:rPr>
                <w:rFonts w:ascii="Times New Roman" w:hAnsi="Times New Roman"/>
                <w:noProof/>
                <w:webHidden/>
                <w:sz w:val="28"/>
                <w:szCs w:val="28"/>
              </w:rPr>
              <w:fldChar w:fldCharType="end"/>
            </w:r>
          </w:hyperlink>
        </w:p>
        <w:p w14:paraId="00287CB1" w14:textId="7BCBCA9D" w:rsidR="00597066" w:rsidRPr="001402E1" w:rsidRDefault="0094761C" w:rsidP="001402E1">
          <w:pPr>
            <w:pStyle w:val="21"/>
            <w:tabs>
              <w:tab w:val="left" w:pos="880"/>
              <w:tab w:val="right" w:leader="dot" w:pos="9345"/>
            </w:tabs>
            <w:spacing w:line="360" w:lineRule="auto"/>
            <w:rPr>
              <w:rFonts w:ascii="Times New Roman" w:hAnsi="Times New Roman"/>
              <w:noProof/>
              <w:sz w:val="28"/>
              <w:szCs w:val="28"/>
            </w:rPr>
          </w:pPr>
          <w:hyperlink w:anchor="_Toc41944167" w:history="1">
            <w:r w:rsidR="00597066" w:rsidRPr="001402E1">
              <w:rPr>
                <w:rStyle w:val="aa"/>
                <w:rFonts w:ascii="Times New Roman" w:hAnsi="Times New Roman"/>
                <w:bCs/>
                <w:noProof/>
                <w:sz w:val="28"/>
                <w:szCs w:val="28"/>
                <w:u w:color="000000"/>
              </w:rPr>
              <w:t>3.1</w:t>
            </w:r>
            <w:r w:rsidR="00597066" w:rsidRPr="001402E1">
              <w:rPr>
                <w:rFonts w:ascii="Times New Roman" w:hAnsi="Times New Roman"/>
                <w:noProof/>
                <w:sz w:val="28"/>
                <w:szCs w:val="28"/>
              </w:rPr>
              <w:tab/>
            </w:r>
            <w:r w:rsidR="00597066" w:rsidRPr="001402E1">
              <w:rPr>
                <w:rStyle w:val="aa"/>
                <w:rFonts w:ascii="Times New Roman" w:hAnsi="Times New Roman"/>
                <w:noProof/>
                <w:sz w:val="28"/>
                <w:szCs w:val="28"/>
              </w:rPr>
              <w:t>Разработка сетевого графика</w:t>
            </w:r>
            <w:r w:rsidR="00597066" w:rsidRPr="001402E1">
              <w:rPr>
                <w:rFonts w:ascii="Times New Roman" w:hAnsi="Times New Roman"/>
                <w:noProof/>
                <w:webHidden/>
                <w:sz w:val="28"/>
                <w:szCs w:val="28"/>
              </w:rPr>
              <w:tab/>
            </w:r>
            <w:r w:rsidR="00597066" w:rsidRPr="001402E1">
              <w:rPr>
                <w:rFonts w:ascii="Times New Roman" w:hAnsi="Times New Roman"/>
                <w:noProof/>
                <w:webHidden/>
                <w:sz w:val="28"/>
                <w:szCs w:val="28"/>
              </w:rPr>
              <w:fldChar w:fldCharType="begin"/>
            </w:r>
            <w:r w:rsidR="00597066" w:rsidRPr="001402E1">
              <w:rPr>
                <w:rFonts w:ascii="Times New Roman" w:hAnsi="Times New Roman"/>
                <w:noProof/>
                <w:webHidden/>
                <w:sz w:val="28"/>
                <w:szCs w:val="28"/>
              </w:rPr>
              <w:instrText xml:space="preserve"> PAGEREF _Toc41944167 \h </w:instrText>
            </w:r>
            <w:r w:rsidR="00597066" w:rsidRPr="001402E1">
              <w:rPr>
                <w:rFonts w:ascii="Times New Roman" w:hAnsi="Times New Roman"/>
                <w:noProof/>
                <w:webHidden/>
                <w:sz w:val="28"/>
                <w:szCs w:val="28"/>
              </w:rPr>
            </w:r>
            <w:r w:rsidR="00597066" w:rsidRPr="001402E1">
              <w:rPr>
                <w:rFonts w:ascii="Times New Roman" w:hAnsi="Times New Roman"/>
                <w:noProof/>
                <w:webHidden/>
                <w:sz w:val="28"/>
                <w:szCs w:val="28"/>
              </w:rPr>
              <w:fldChar w:fldCharType="separate"/>
            </w:r>
            <w:r w:rsidR="00597066" w:rsidRPr="001402E1">
              <w:rPr>
                <w:rFonts w:ascii="Times New Roman" w:hAnsi="Times New Roman"/>
                <w:noProof/>
                <w:webHidden/>
                <w:sz w:val="28"/>
                <w:szCs w:val="28"/>
              </w:rPr>
              <w:t>24</w:t>
            </w:r>
            <w:r w:rsidR="00597066" w:rsidRPr="001402E1">
              <w:rPr>
                <w:rFonts w:ascii="Times New Roman" w:hAnsi="Times New Roman"/>
                <w:noProof/>
                <w:webHidden/>
                <w:sz w:val="28"/>
                <w:szCs w:val="28"/>
              </w:rPr>
              <w:fldChar w:fldCharType="end"/>
            </w:r>
          </w:hyperlink>
        </w:p>
        <w:p w14:paraId="2C444900" w14:textId="61B4D295" w:rsidR="00597066" w:rsidRPr="001402E1" w:rsidRDefault="0094761C" w:rsidP="001402E1">
          <w:pPr>
            <w:pStyle w:val="21"/>
            <w:tabs>
              <w:tab w:val="left" w:pos="880"/>
              <w:tab w:val="right" w:leader="dot" w:pos="9345"/>
            </w:tabs>
            <w:spacing w:line="360" w:lineRule="auto"/>
            <w:rPr>
              <w:rFonts w:ascii="Times New Roman" w:hAnsi="Times New Roman"/>
              <w:noProof/>
              <w:sz w:val="28"/>
              <w:szCs w:val="28"/>
            </w:rPr>
          </w:pPr>
          <w:hyperlink w:anchor="_Toc41944168" w:history="1">
            <w:r w:rsidR="00597066" w:rsidRPr="001402E1">
              <w:rPr>
                <w:rStyle w:val="aa"/>
                <w:rFonts w:ascii="Times New Roman" w:hAnsi="Times New Roman"/>
                <w:bCs/>
                <w:noProof/>
                <w:sz w:val="28"/>
                <w:szCs w:val="28"/>
                <w:u w:color="000000"/>
              </w:rPr>
              <w:t>3.2</w:t>
            </w:r>
            <w:r w:rsidR="00597066" w:rsidRPr="001402E1">
              <w:rPr>
                <w:rFonts w:ascii="Times New Roman" w:hAnsi="Times New Roman"/>
                <w:noProof/>
                <w:sz w:val="28"/>
                <w:szCs w:val="28"/>
              </w:rPr>
              <w:tab/>
            </w:r>
            <w:r w:rsidR="00597066" w:rsidRPr="001402E1">
              <w:rPr>
                <w:rStyle w:val="aa"/>
                <w:rFonts w:ascii="Times New Roman" w:hAnsi="Times New Roman"/>
                <w:noProof/>
                <w:sz w:val="28"/>
                <w:szCs w:val="28"/>
              </w:rPr>
              <w:t>Анализ резервов времени</w:t>
            </w:r>
            <w:r w:rsidR="00597066" w:rsidRPr="001402E1">
              <w:rPr>
                <w:rFonts w:ascii="Times New Roman" w:hAnsi="Times New Roman"/>
                <w:noProof/>
                <w:webHidden/>
                <w:sz w:val="28"/>
                <w:szCs w:val="28"/>
              </w:rPr>
              <w:tab/>
            </w:r>
            <w:r w:rsidR="00597066" w:rsidRPr="001402E1">
              <w:rPr>
                <w:rFonts w:ascii="Times New Roman" w:hAnsi="Times New Roman"/>
                <w:noProof/>
                <w:webHidden/>
                <w:sz w:val="28"/>
                <w:szCs w:val="28"/>
              </w:rPr>
              <w:fldChar w:fldCharType="begin"/>
            </w:r>
            <w:r w:rsidR="00597066" w:rsidRPr="001402E1">
              <w:rPr>
                <w:rFonts w:ascii="Times New Roman" w:hAnsi="Times New Roman"/>
                <w:noProof/>
                <w:webHidden/>
                <w:sz w:val="28"/>
                <w:szCs w:val="28"/>
              </w:rPr>
              <w:instrText xml:space="preserve"> PAGEREF _Toc41944168 \h </w:instrText>
            </w:r>
            <w:r w:rsidR="00597066" w:rsidRPr="001402E1">
              <w:rPr>
                <w:rFonts w:ascii="Times New Roman" w:hAnsi="Times New Roman"/>
                <w:noProof/>
                <w:webHidden/>
                <w:sz w:val="28"/>
                <w:szCs w:val="28"/>
              </w:rPr>
            </w:r>
            <w:r w:rsidR="00597066" w:rsidRPr="001402E1">
              <w:rPr>
                <w:rFonts w:ascii="Times New Roman" w:hAnsi="Times New Roman"/>
                <w:noProof/>
                <w:webHidden/>
                <w:sz w:val="28"/>
                <w:szCs w:val="28"/>
              </w:rPr>
              <w:fldChar w:fldCharType="separate"/>
            </w:r>
            <w:r w:rsidR="00597066" w:rsidRPr="001402E1">
              <w:rPr>
                <w:rFonts w:ascii="Times New Roman" w:hAnsi="Times New Roman"/>
                <w:noProof/>
                <w:webHidden/>
                <w:sz w:val="28"/>
                <w:szCs w:val="28"/>
              </w:rPr>
              <w:t>28</w:t>
            </w:r>
            <w:r w:rsidR="00597066" w:rsidRPr="001402E1">
              <w:rPr>
                <w:rFonts w:ascii="Times New Roman" w:hAnsi="Times New Roman"/>
                <w:noProof/>
                <w:webHidden/>
                <w:sz w:val="28"/>
                <w:szCs w:val="28"/>
              </w:rPr>
              <w:fldChar w:fldCharType="end"/>
            </w:r>
          </w:hyperlink>
        </w:p>
        <w:p w14:paraId="52B14F68" w14:textId="0E734E9C" w:rsidR="00597066" w:rsidRPr="001402E1" w:rsidRDefault="0094761C" w:rsidP="001402E1">
          <w:pPr>
            <w:pStyle w:val="21"/>
            <w:tabs>
              <w:tab w:val="left" w:pos="880"/>
              <w:tab w:val="right" w:leader="dot" w:pos="9345"/>
            </w:tabs>
            <w:spacing w:line="360" w:lineRule="auto"/>
            <w:rPr>
              <w:rFonts w:ascii="Times New Roman" w:hAnsi="Times New Roman"/>
              <w:noProof/>
              <w:sz w:val="28"/>
              <w:szCs w:val="28"/>
            </w:rPr>
          </w:pPr>
          <w:hyperlink w:anchor="_Toc41944169" w:history="1">
            <w:r w:rsidR="00597066" w:rsidRPr="001402E1">
              <w:rPr>
                <w:rStyle w:val="aa"/>
                <w:rFonts w:ascii="Times New Roman" w:hAnsi="Times New Roman"/>
                <w:bCs/>
                <w:noProof/>
                <w:sz w:val="28"/>
                <w:szCs w:val="28"/>
                <w:u w:color="000000"/>
              </w:rPr>
              <w:t>3.3</w:t>
            </w:r>
            <w:r w:rsidR="00597066" w:rsidRPr="001402E1">
              <w:rPr>
                <w:rFonts w:ascii="Times New Roman" w:hAnsi="Times New Roman"/>
                <w:noProof/>
                <w:sz w:val="28"/>
                <w:szCs w:val="28"/>
              </w:rPr>
              <w:tab/>
            </w:r>
            <w:r w:rsidR="00597066" w:rsidRPr="001402E1">
              <w:rPr>
                <w:rStyle w:val="aa"/>
                <w:rFonts w:ascii="Times New Roman" w:hAnsi="Times New Roman"/>
                <w:noProof/>
                <w:sz w:val="28"/>
                <w:szCs w:val="28"/>
              </w:rPr>
              <w:t>Перспективы развития систем интеллектуального анализа данных</w:t>
            </w:r>
            <w:r w:rsidR="00597066" w:rsidRPr="001402E1">
              <w:rPr>
                <w:rFonts w:ascii="Times New Roman" w:hAnsi="Times New Roman"/>
                <w:noProof/>
                <w:webHidden/>
                <w:sz w:val="28"/>
                <w:szCs w:val="28"/>
              </w:rPr>
              <w:tab/>
            </w:r>
            <w:r w:rsidR="00597066" w:rsidRPr="001402E1">
              <w:rPr>
                <w:rFonts w:ascii="Times New Roman" w:hAnsi="Times New Roman"/>
                <w:noProof/>
                <w:webHidden/>
                <w:sz w:val="28"/>
                <w:szCs w:val="28"/>
              </w:rPr>
              <w:fldChar w:fldCharType="begin"/>
            </w:r>
            <w:r w:rsidR="00597066" w:rsidRPr="001402E1">
              <w:rPr>
                <w:rFonts w:ascii="Times New Roman" w:hAnsi="Times New Roman"/>
                <w:noProof/>
                <w:webHidden/>
                <w:sz w:val="28"/>
                <w:szCs w:val="28"/>
              </w:rPr>
              <w:instrText xml:space="preserve"> PAGEREF _Toc41944169 \h </w:instrText>
            </w:r>
            <w:r w:rsidR="00597066" w:rsidRPr="001402E1">
              <w:rPr>
                <w:rFonts w:ascii="Times New Roman" w:hAnsi="Times New Roman"/>
                <w:noProof/>
                <w:webHidden/>
                <w:sz w:val="28"/>
                <w:szCs w:val="28"/>
              </w:rPr>
            </w:r>
            <w:r w:rsidR="00597066" w:rsidRPr="001402E1">
              <w:rPr>
                <w:rFonts w:ascii="Times New Roman" w:hAnsi="Times New Roman"/>
                <w:noProof/>
                <w:webHidden/>
                <w:sz w:val="28"/>
                <w:szCs w:val="28"/>
              </w:rPr>
              <w:fldChar w:fldCharType="separate"/>
            </w:r>
            <w:r w:rsidR="00597066" w:rsidRPr="001402E1">
              <w:rPr>
                <w:rFonts w:ascii="Times New Roman" w:hAnsi="Times New Roman"/>
                <w:noProof/>
                <w:webHidden/>
                <w:sz w:val="28"/>
                <w:szCs w:val="28"/>
              </w:rPr>
              <w:t>29</w:t>
            </w:r>
            <w:r w:rsidR="00597066" w:rsidRPr="001402E1">
              <w:rPr>
                <w:rFonts w:ascii="Times New Roman" w:hAnsi="Times New Roman"/>
                <w:noProof/>
                <w:webHidden/>
                <w:sz w:val="28"/>
                <w:szCs w:val="28"/>
              </w:rPr>
              <w:fldChar w:fldCharType="end"/>
            </w:r>
          </w:hyperlink>
        </w:p>
        <w:p w14:paraId="774018CD" w14:textId="59A34D54" w:rsidR="00597066" w:rsidRPr="001402E1" w:rsidRDefault="0094761C" w:rsidP="001402E1">
          <w:pPr>
            <w:pStyle w:val="12"/>
            <w:tabs>
              <w:tab w:val="right" w:leader="dot" w:pos="9345"/>
            </w:tabs>
            <w:spacing w:line="360" w:lineRule="auto"/>
            <w:rPr>
              <w:rFonts w:ascii="Times New Roman" w:hAnsi="Times New Roman"/>
              <w:noProof/>
              <w:sz w:val="28"/>
              <w:szCs w:val="28"/>
            </w:rPr>
          </w:pPr>
          <w:hyperlink w:anchor="_Toc41944170" w:history="1">
            <w:r w:rsidR="00A93B97" w:rsidRPr="001402E1">
              <w:rPr>
                <w:rStyle w:val="aa"/>
                <w:rFonts w:ascii="Times New Roman" w:hAnsi="Times New Roman"/>
                <w:noProof/>
                <w:sz w:val="28"/>
                <w:szCs w:val="28"/>
              </w:rPr>
              <w:t>Заключение</w:t>
            </w:r>
            <w:r w:rsidR="00597066" w:rsidRPr="001402E1">
              <w:rPr>
                <w:rFonts w:ascii="Times New Roman" w:hAnsi="Times New Roman"/>
                <w:noProof/>
                <w:webHidden/>
                <w:sz w:val="28"/>
                <w:szCs w:val="28"/>
              </w:rPr>
              <w:tab/>
            </w:r>
            <w:r w:rsidR="00597066" w:rsidRPr="001402E1">
              <w:rPr>
                <w:rFonts w:ascii="Times New Roman" w:hAnsi="Times New Roman"/>
                <w:noProof/>
                <w:webHidden/>
                <w:sz w:val="28"/>
                <w:szCs w:val="28"/>
              </w:rPr>
              <w:fldChar w:fldCharType="begin"/>
            </w:r>
            <w:r w:rsidR="00597066" w:rsidRPr="001402E1">
              <w:rPr>
                <w:rFonts w:ascii="Times New Roman" w:hAnsi="Times New Roman"/>
                <w:noProof/>
                <w:webHidden/>
                <w:sz w:val="28"/>
                <w:szCs w:val="28"/>
              </w:rPr>
              <w:instrText xml:space="preserve"> PAGEREF _Toc41944170 \h </w:instrText>
            </w:r>
            <w:r w:rsidR="00597066" w:rsidRPr="001402E1">
              <w:rPr>
                <w:rFonts w:ascii="Times New Roman" w:hAnsi="Times New Roman"/>
                <w:noProof/>
                <w:webHidden/>
                <w:sz w:val="28"/>
                <w:szCs w:val="28"/>
              </w:rPr>
            </w:r>
            <w:r w:rsidR="00597066" w:rsidRPr="001402E1">
              <w:rPr>
                <w:rFonts w:ascii="Times New Roman" w:hAnsi="Times New Roman"/>
                <w:noProof/>
                <w:webHidden/>
                <w:sz w:val="28"/>
                <w:szCs w:val="28"/>
              </w:rPr>
              <w:fldChar w:fldCharType="separate"/>
            </w:r>
            <w:r w:rsidR="00597066" w:rsidRPr="001402E1">
              <w:rPr>
                <w:rFonts w:ascii="Times New Roman" w:hAnsi="Times New Roman"/>
                <w:noProof/>
                <w:webHidden/>
                <w:sz w:val="28"/>
                <w:szCs w:val="28"/>
              </w:rPr>
              <w:t>30</w:t>
            </w:r>
            <w:r w:rsidR="00597066" w:rsidRPr="001402E1">
              <w:rPr>
                <w:rFonts w:ascii="Times New Roman" w:hAnsi="Times New Roman"/>
                <w:noProof/>
                <w:webHidden/>
                <w:sz w:val="28"/>
                <w:szCs w:val="28"/>
              </w:rPr>
              <w:fldChar w:fldCharType="end"/>
            </w:r>
          </w:hyperlink>
        </w:p>
        <w:p w14:paraId="7104705F" w14:textId="60CA9439" w:rsidR="00597066" w:rsidRPr="001402E1" w:rsidRDefault="0094761C" w:rsidP="001402E1">
          <w:pPr>
            <w:pStyle w:val="12"/>
            <w:tabs>
              <w:tab w:val="right" w:leader="dot" w:pos="9345"/>
            </w:tabs>
            <w:spacing w:line="360" w:lineRule="auto"/>
            <w:rPr>
              <w:rFonts w:ascii="Times New Roman" w:hAnsi="Times New Roman"/>
              <w:noProof/>
              <w:sz w:val="28"/>
              <w:szCs w:val="28"/>
            </w:rPr>
          </w:pPr>
          <w:hyperlink w:anchor="_Toc41944171" w:history="1">
            <w:r w:rsidR="00A93B97" w:rsidRPr="001402E1">
              <w:rPr>
                <w:rStyle w:val="aa"/>
                <w:rFonts w:ascii="Times New Roman" w:hAnsi="Times New Roman"/>
                <w:noProof/>
                <w:sz w:val="28"/>
                <w:szCs w:val="28"/>
              </w:rPr>
              <w:t>список использованной литературы</w:t>
            </w:r>
            <w:r w:rsidR="00597066" w:rsidRPr="001402E1">
              <w:rPr>
                <w:rFonts w:ascii="Times New Roman" w:hAnsi="Times New Roman"/>
                <w:noProof/>
                <w:webHidden/>
                <w:sz w:val="28"/>
                <w:szCs w:val="28"/>
              </w:rPr>
              <w:tab/>
            </w:r>
            <w:r w:rsidR="00597066" w:rsidRPr="001402E1">
              <w:rPr>
                <w:rFonts w:ascii="Times New Roman" w:hAnsi="Times New Roman"/>
                <w:noProof/>
                <w:webHidden/>
                <w:sz w:val="28"/>
                <w:szCs w:val="28"/>
              </w:rPr>
              <w:fldChar w:fldCharType="begin"/>
            </w:r>
            <w:r w:rsidR="00597066" w:rsidRPr="001402E1">
              <w:rPr>
                <w:rFonts w:ascii="Times New Roman" w:hAnsi="Times New Roman"/>
                <w:noProof/>
                <w:webHidden/>
                <w:sz w:val="28"/>
                <w:szCs w:val="28"/>
              </w:rPr>
              <w:instrText xml:space="preserve"> PAGEREF _Toc41944171 \h </w:instrText>
            </w:r>
            <w:r w:rsidR="00597066" w:rsidRPr="001402E1">
              <w:rPr>
                <w:rFonts w:ascii="Times New Roman" w:hAnsi="Times New Roman"/>
                <w:noProof/>
                <w:webHidden/>
                <w:sz w:val="28"/>
                <w:szCs w:val="28"/>
              </w:rPr>
            </w:r>
            <w:r w:rsidR="00597066" w:rsidRPr="001402E1">
              <w:rPr>
                <w:rFonts w:ascii="Times New Roman" w:hAnsi="Times New Roman"/>
                <w:noProof/>
                <w:webHidden/>
                <w:sz w:val="28"/>
                <w:szCs w:val="28"/>
              </w:rPr>
              <w:fldChar w:fldCharType="separate"/>
            </w:r>
            <w:r w:rsidR="00597066" w:rsidRPr="001402E1">
              <w:rPr>
                <w:rFonts w:ascii="Times New Roman" w:hAnsi="Times New Roman"/>
                <w:noProof/>
                <w:webHidden/>
                <w:sz w:val="28"/>
                <w:szCs w:val="28"/>
              </w:rPr>
              <w:t>31</w:t>
            </w:r>
            <w:r w:rsidR="00597066" w:rsidRPr="001402E1">
              <w:rPr>
                <w:rFonts w:ascii="Times New Roman" w:hAnsi="Times New Roman"/>
                <w:noProof/>
                <w:webHidden/>
                <w:sz w:val="28"/>
                <w:szCs w:val="28"/>
              </w:rPr>
              <w:fldChar w:fldCharType="end"/>
            </w:r>
          </w:hyperlink>
        </w:p>
        <w:p w14:paraId="5CCEAF0E" w14:textId="67196DC8" w:rsidR="00025184" w:rsidRDefault="00025184" w:rsidP="001402E1">
          <w:pPr>
            <w:spacing w:line="360" w:lineRule="auto"/>
          </w:pPr>
          <w:r w:rsidRPr="001402E1">
            <w:rPr>
              <w:rFonts w:ascii="Times New Roman" w:hAnsi="Times New Roman" w:cs="Times New Roman"/>
              <w:bCs/>
              <w:sz w:val="28"/>
              <w:szCs w:val="28"/>
            </w:rPr>
            <w:fldChar w:fldCharType="end"/>
          </w:r>
        </w:p>
      </w:sdtContent>
    </w:sdt>
    <w:p w14:paraId="001EA3D3" w14:textId="77777777" w:rsidR="006022A5" w:rsidRDefault="006022A5" w:rsidP="00F27092">
      <w:pPr>
        <w:spacing w:line="240" w:lineRule="auto"/>
        <w:jc w:val="center"/>
        <w:rPr>
          <w:rFonts w:ascii="Times New Roman" w:hAnsi="Times New Roman" w:cs="Times New Roman"/>
          <w:b/>
          <w:sz w:val="28"/>
          <w:szCs w:val="24"/>
        </w:rPr>
      </w:pPr>
    </w:p>
    <w:p w14:paraId="327F932B" w14:textId="77777777" w:rsidR="00E32964" w:rsidRPr="0027028F" w:rsidRDefault="00B60AAC" w:rsidP="001402E1">
      <w:pPr>
        <w:pStyle w:val="1"/>
        <w:numPr>
          <w:ilvl w:val="0"/>
          <w:numId w:val="0"/>
        </w:numPr>
        <w:spacing w:line="360" w:lineRule="auto"/>
        <w:rPr>
          <w:b w:val="0"/>
          <w:szCs w:val="24"/>
        </w:rPr>
      </w:pPr>
      <w:bookmarkStart w:id="1" w:name="_Toc41944153"/>
      <w:r w:rsidRPr="0027028F">
        <w:rPr>
          <w:szCs w:val="24"/>
        </w:rPr>
        <w:lastRenderedPageBreak/>
        <w:t>ВВЕДЕНИЕ</w:t>
      </w:r>
      <w:bookmarkEnd w:id="1"/>
    </w:p>
    <w:p w14:paraId="633DB755" w14:textId="77777777" w:rsidR="006C69B1" w:rsidRDefault="00833047" w:rsidP="001402E1">
      <w:pPr>
        <w:keepNext/>
        <w:keepLines/>
        <w:spacing w:after="0" w:line="360" w:lineRule="auto"/>
        <w:ind w:firstLine="709"/>
        <w:jc w:val="both"/>
        <w:rPr>
          <w:rFonts w:ascii="Times New Roman" w:hAnsi="Times New Roman" w:cs="Times New Roman"/>
          <w:sz w:val="28"/>
          <w:szCs w:val="28"/>
        </w:rPr>
      </w:pPr>
      <w:r w:rsidRPr="00F27092">
        <w:rPr>
          <w:rFonts w:ascii="Times New Roman" w:hAnsi="Times New Roman" w:cs="Times New Roman"/>
          <w:sz w:val="28"/>
          <w:szCs w:val="28"/>
        </w:rPr>
        <w:t>Сегодня количество данных, доступных по всему миру, удваивается, что также дает нам возможность сказать, что информация, релевантная для использования, быстро сокращается.</w:t>
      </w:r>
      <w:r w:rsidR="006C69B1" w:rsidRPr="00F27092">
        <w:rPr>
          <w:sz w:val="28"/>
          <w:szCs w:val="28"/>
        </w:rPr>
        <w:t xml:space="preserve"> </w:t>
      </w:r>
      <w:r w:rsidR="006C69B1" w:rsidRPr="00F27092">
        <w:rPr>
          <w:rFonts w:ascii="Times New Roman" w:hAnsi="Times New Roman" w:cs="Times New Roman"/>
          <w:sz w:val="28"/>
          <w:szCs w:val="28"/>
        </w:rPr>
        <w:t>Быстрое развитие всех типов технологий и сбор данных о них в огромных массивах, которые необходимо регулярно анализировать, создает огромное бремя для человеческих возможностей, а объемы данных уже настолько велики, что все это оправдывает непрерывный поиск возможностей и путей извлечь полезную информацию из огромного потока данных. Исследования в области искусственного интеллекта как заменителя человека зашли далеко и позволили разработать методологию интеллектуального анализа данных (ИАД), которая не зависит от конкретных областей и может использоваться как во всей области, так и в отдельных случаях.</w:t>
      </w:r>
      <w:r w:rsidR="006C69B1" w:rsidRPr="00F27092">
        <w:rPr>
          <w:sz w:val="28"/>
          <w:szCs w:val="28"/>
        </w:rPr>
        <w:t xml:space="preserve"> </w:t>
      </w:r>
      <w:r w:rsidR="006C69B1" w:rsidRPr="00F27092">
        <w:rPr>
          <w:rFonts w:ascii="Times New Roman" w:hAnsi="Times New Roman" w:cs="Times New Roman"/>
          <w:sz w:val="28"/>
          <w:szCs w:val="28"/>
        </w:rPr>
        <w:t>Осознание несравненных преимуществ использования инструментов и методов ИАД и понимание того, что предлагает интеллектуальный анализ данных, помогает людям выработать необходимые рекомендации для улучшения работы систем.</w:t>
      </w:r>
      <w:r w:rsidR="006C69B1" w:rsidRPr="00F27092">
        <w:rPr>
          <w:sz w:val="28"/>
          <w:szCs w:val="28"/>
        </w:rPr>
        <w:t xml:space="preserve"> </w:t>
      </w:r>
      <w:r w:rsidR="006C69B1" w:rsidRPr="00F27092">
        <w:rPr>
          <w:rFonts w:ascii="Times New Roman" w:hAnsi="Times New Roman" w:cs="Times New Roman"/>
          <w:sz w:val="28"/>
          <w:szCs w:val="28"/>
        </w:rPr>
        <w:t>Вот почему интеллектуальные системы анализа данных (ИСАД) были спроектированы таким образом, чтобы минимизировать усилия некоторых лиц, принимающих решения (ЛПР), на протяжении всего процесса анализа данных, а также при создании специальных алгоритмов анализа. Многие ИСАД способны идентифицировать причинно-следственные связи, скрытые паттерны, которые также анализируются. Фактически, интеллектуальный анализ данных - это обработка базы данных и выявление тенденций, которые помогают принимать решения.</w:t>
      </w:r>
      <w:r w:rsidR="006C69B1" w:rsidRPr="00F27092">
        <w:rPr>
          <w:sz w:val="28"/>
          <w:szCs w:val="28"/>
        </w:rPr>
        <w:t xml:space="preserve"> </w:t>
      </w:r>
      <w:r w:rsidR="006C69B1" w:rsidRPr="00F27092">
        <w:rPr>
          <w:rFonts w:ascii="Times New Roman" w:hAnsi="Times New Roman" w:cs="Times New Roman"/>
          <w:sz w:val="28"/>
          <w:szCs w:val="28"/>
        </w:rPr>
        <w:t>Принципы ИАД известны уже много лет, но</w:t>
      </w:r>
      <w:r w:rsidR="00F27092" w:rsidRPr="00F27092">
        <w:rPr>
          <w:rFonts w:ascii="Times New Roman" w:hAnsi="Times New Roman" w:cs="Times New Roman"/>
          <w:sz w:val="28"/>
          <w:szCs w:val="28"/>
        </w:rPr>
        <w:t xml:space="preserve"> начали распространяться</w:t>
      </w:r>
      <w:r w:rsidR="006C69B1" w:rsidRPr="00F27092">
        <w:rPr>
          <w:rFonts w:ascii="Times New Roman" w:hAnsi="Times New Roman" w:cs="Times New Roman"/>
          <w:sz w:val="28"/>
          <w:szCs w:val="28"/>
        </w:rPr>
        <w:t xml:space="preserve"> только с появлением огромного потока данных. Они </w:t>
      </w:r>
      <w:r w:rsidR="00F27092" w:rsidRPr="00F27092">
        <w:rPr>
          <w:rFonts w:ascii="Times New Roman" w:hAnsi="Times New Roman" w:cs="Times New Roman"/>
          <w:sz w:val="28"/>
          <w:szCs w:val="28"/>
        </w:rPr>
        <w:t>вызвали взрыв популярности конкретного анализа - Data Mining.</w:t>
      </w:r>
    </w:p>
    <w:p w14:paraId="51AF1085" w14:textId="77777777" w:rsidR="002D105C" w:rsidRDefault="002D105C" w:rsidP="001402E1">
      <w:pPr>
        <w:keepNext/>
        <w:keepLines/>
        <w:spacing w:after="0" w:line="360" w:lineRule="auto"/>
        <w:ind w:firstLine="709"/>
        <w:jc w:val="both"/>
        <w:rPr>
          <w:rFonts w:ascii="Times New Roman" w:hAnsi="Times New Roman" w:cs="Times New Roman"/>
          <w:color w:val="000000"/>
          <w:sz w:val="28"/>
        </w:rPr>
      </w:pPr>
      <w:r w:rsidRPr="002D105C">
        <w:rPr>
          <w:rFonts w:ascii="Times New Roman" w:hAnsi="Times New Roman" w:cs="Times New Roman"/>
          <w:i/>
          <w:iCs/>
          <w:sz w:val="28"/>
          <w:szCs w:val="28"/>
        </w:rPr>
        <w:t xml:space="preserve">Целью курсовой работы </w:t>
      </w:r>
      <w:r w:rsidRPr="002D105C">
        <w:rPr>
          <w:rFonts w:ascii="Times New Roman" w:hAnsi="Times New Roman" w:cs="Times New Roman"/>
          <w:sz w:val="28"/>
          <w:szCs w:val="28"/>
        </w:rPr>
        <w:t xml:space="preserve">является </w:t>
      </w:r>
      <w:r w:rsidRPr="002D105C">
        <w:rPr>
          <w:rFonts w:ascii="Times New Roman" w:hAnsi="Times New Roman" w:cs="Times New Roman"/>
          <w:color w:val="000000"/>
          <w:sz w:val="28"/>
        </w:rPr>
        <w:t>изучение и анализ функционирования финансов и реализации компании и принятие решений с помощью дерева решений.</w:t>
      </w:r>
    </w:p>
    <w:p w14:paraId="44199396" w14:textId="77777777" w:rsidR="00FF39DA" w:rsidRDefault="006C55F2" w:rsidP="001402E1">
      <w:pPr>
        <w:keepNext/>
        <w:keepLines/>
        <w:spacing w:after="0" w:line="360" w:lineRule="auto"/>
        <w:ind w:firstLine="709"/>
        <w:jc w:val="both"/>
        <w:rPr>
          <w:rFonts w:ascii="Times New Roman" w:hAnsi="Times New Roman" w:cs="Times New Roman"/>
          <w:sz w:val="28"/>
          <w:szCs w:val="28"/>
        </w:rPr>
      </w:pPr>
      <w:r w:rsidRPr="006C55F2">
        <w:rPr>
          <w:rFonts w:ascii="Times New Roman" w:hAnsi="Times New Roman" w:cs="Times New Roman"/>
          <w:i/>
          <w:iCs/>
          <w:sz w:val="28"/>
          <w:szCs w:val="28"/>
        </w:rPr>
        <w:lastRenderedPageBreak/>
        <w:t xml:space="preserve">Объектом исследования </w:t>
      </w:r>
      <w:r w:rsidRPr="006C55F2">
        <w:rPr>
          <w:rFonts w:ascii="Times New Roman" w:hAnsi="Times New Roman" w:cs="Times New Roman"/>
          <w:sz w:val="28"/>
          <w:szCs w:val="28"/>
        </w:rPr>
        <w:t>данной работы является ПАО «Аэрофлот».</w:t>
      </w:r>
    </w:p>
    <w:p w14:paraId="243FB018" w14:textId="77777777" w:rsidR="009A4A01" w:rsidRPr="009A4A01" w:rsidRDefault="00FF39DA" w:rsidP="001402E1">
      <w:pPr>
        <w:keepNext/>
        <w:keepLines/>
        <w:spacing w:after="0" w:line="360" w:lineRule="auto"/>
        <w:ind w:firstLine="709"/>
        <w:jc w:val="both"/>
        <w:rPr>
          <w:rFonts w:ascii="Times New Roman" w:hAnsi="Times New Roman" w:cs="Times New Roman"/>
          <w:color w:val="000000"/>
          <w:sz w:val="28"/>
        </w:rPr>
      </w:pPr>
      <w:r w:rsidRPr="009A4A01">
        <w:rPr>
          <w:rFonts w:ascii="Times New Roman" w:hAnsi="Times New Roman" w:cs="Times New Roman"/>
          <w:i/>
          <w:color w:val="000000"/>
          <w:sz w:val="28"/>
        </w:rPr>
        <w:t xml:space="preserve">Предмет исследования </w:t>
      </w:r>
      <w:r w:rsidRPr="009A4A01">
        <w:rPr>
          <w:rFonts w:ascii="Times New Roman" w:hAnsi="Times New Roman" w:cs="Times New Roman"/>
          <w:sz w:val="28"/>
          <w:szCs w:val="28"/>
        </w:rPr>
        <w:t>является</w:t>
      </w:r>
      <w:r w:rsidRPr="009A4A01">
        <w:rPr>
          <w:rFonts w:ascii="Times New Roman" w:hAnsi="Times New Roman" w:cs="Times New Roman"/>
          <w:color w:val="000000"/>
          <w:sz w:val="28"/>
        </w:rPr>
        <w:t xml:space="preserve"> система финансов и организация рабочего процесса предприятий.</w:t>
      </w:r>
    </w:p>
    <w:p w14:paraId="3A5350F3" w14:textId="77777777" w:rsidR="009A4A01" w:rsidRPr="009A4A01" w:rsidRDefault="009A4A01" w:rsidP="001402E1">
      <w:pPr>
        <w:keepNext/>
        <w:keepLines/>
        <w:spacing w:after="0" w:line="360" w:lineRule="auto"/>
        <w:ind w:firstLine="709"/>
        <w:jc w:val="both"/>
        <w:rPr>
          <w:rFonts w:ascii="Times New Roman" w:hAnsi="Times New Roman" w:cs="Times New Roman"/>
          <w:sz w:val="28"/>
          <w:szCs w:val="28"/>
        </w:rPr>
      </w:pPr>
      <w:r w:rsidRPr="009A4A01">
        <w:rPr>
          <w:rFonts w:ascii="Times New Roman" w:hAnsi="Times New Roman" w:cs="Times New Roman"/>
          <w:sz w:val="28"/>
          <w:szCs w:val="28"/>
        </w:rPr>
        <w:t xml:space="preserve">В качестве </w:t>
      </w:r>
      <w:r w:rsidRPr="009A4A01">
        <w:rPr>
          <w:rFonts w:ascii="Times New Roman" w:hAnsi="Times New Roman" w:cs="Times New Roman"/>
          <w:i/>
          <w:iCs/>
          <w:sz w:val="28"/>
          <w:szCs w:val="28"/>
        </w:rPr>
        <w:t xml:space="preserve">информационной базы </w:t>
      </w:r>
      <w:r w:rsidRPr="009A4A01">
        <w:rPr>
          <w:rFonts w:ascii="Times New Roman" w:hAnsi="Times New Roman" w:cs="Times New Roman"/>
          <w:sz w:val="28"/>
          <w:szCs w:val="28"/>
        </w:rPr>
        <w:t xml:space="preserve">исследования были использованы труды известных отечественных и зарубежных ученных по данной теме. </w:t>
      </w:r>
    </w:p>
    <w:p w14:paraId="29555804" w14:textId="77777777" w:rsidR="009A4A01" w:rsidRPr="009A4A01" w:rsidRDefault="009A4A01" w:rsidP="001402E1">
      <w:pPr>
        <w:keepNext/>
        <w:keepLines/>
        <w:spacing w:after="0" w:line="360" w:lineRule="auto"/>
        <w:ind w:firstLine="709"/>
        <w:jc w:val="both"/>
        <w:rPr>
          <w:rFonts w:ascii="Times New Roman" w:hAnsi="Times New Roman" w:cs="Times New Roman"/>
          <w:color w:val="000000"/>
          <w:sz w:val="28"/>
        </w:rPr>
      </w:pPr>
      <w:r w:rsidRPr="009A4A01">
        <w:rPr>
          <w:rFonts w:ascii="Times New Roman" w:hAnsi="Times New Roman" w:cs="Times New Roman"/>
          <w:i/>
          <w:iCs/>
          <w:sz w:val="28"/>
          <w:szCs w:val="28"/>
        </w:rPr>
        <w:t xml:space="preserve">Теоретической базой </w:t>
      </w:r>
      <w:r w:rsidRPr="009A4A01">
        <w:rPr>
          <w:rFonts w:ascii="Times New Roman" w:hAnsi="Times New Roman" w:cs="Times New Roman"/>
          <w:sz w:val="28"/>
          <w:szCs w:val="28"/>
        </w:rPr>
        <w:t>работы послужили научные работы отечественных и зарубежных ученых и практиков в области системного анализа, экспертных методов и информационных технологий. Исследование проведено на основе изучения мирового и отечественного опыта</w:t>
      </w:r>
      <w:r>
        <w:rPr>
          <w:rFonts w:ascii="Times New Roman" w:hAnsi="Times New Roman" w:cs="Times New Roman"/>
          <w:sz w:val="28"/>
          <w:szCs w:val="28"/>
        </w:rPr>
        <w:t xml:space="preserve"> развития и функционирования си</w:t>
      </w:r>
      <w:r w:rsidRPr="009A4A01">
        <w:rPr>
          <w:rFonts w:ascii="Times New Roman" w:hAnsi="Times New Roman" w:cs="Times New Roman"/>
          <w:sz w:val="28"/>
          <w:szCs w:val="28"/>
        </w:rPr>
        <w:t xml:space="preserve">стем управления. </w:t>
      </w:r>
    </w:p>
    <w:p w14:paraId="4A1E4DD8" w14:textId="77777777" w:rsidR="00126EE2" w:rsidRPr="00126EE2" w:rsidRDefault="009A4A01" w:rsidP="001402E1">
      <w:pPr>
        <w:keepNext/>
        <w:keepLines/>
        <w:spacing w:after="0" w:line="360" w:lineRule="auto"/>
        <w:ind w:firstLine="709"/>
        <w:jc w:val="both"/>
        <w:rPr>
          <w:rFonts w:ascii="Times New Roman" w:hAnsi="Times New Roman" w:cs="Times New Roman"/>
          <w:sz w:val="28"/>
          <w:szCs w:val="28"/>
        </w:rPr>
      </w:pPr>
      <w:r w:rsidRPr="009A4A01">
        <w:rPr>
          <w:rFonts w:ascii="Times New Roman" w:hAnsi="Times New Roman" w:cs="Times New Roman"/>
          <w:i/>
          <w:iCs/>
          <w:sz w:val="28"/>
          <w:szCs w:val="28"/>
        </w:rPr>
        <w:t xml:space="preserve">Методологическая база </w:t>
      </w:r>
      <w:r w:rsidRPr="009A4A01">
        <w:rPr>
          <w:rFonts w:ascii="Times New Roman" w:hAnsi="Times New Roman" w:cs="Times New Roman"/>
          <w:sz w:val="28"/>
          <w:szCs w:val="28"/>
        </w:rPr>
        <w:t xml:space="preserve">исследования включает в себя систематизацию данных, </w:t>
      </w:r>
      <w:r w:rsidRPr="00126EE2">
        <w:rPr>
          <w:rFonts w:ascii="Times New Roman" w:hAnsi="Times New Roman" w:cs="Times New Roman"/>
          <w:sz w:val="28"/>
          <w:szCs w:val="28"/>
        </w:rPr>
        <w:t>классификацию, логический и сравнительный анализ, метод обобщения и структуризацию.</w:t>
      </w:r>
    </w:p>
    <w:p w14:paraId="079D40BF" w14:textId="77777777" w:rsidR="00126EE2" w:rsidRPr="00126EE2" w:rsidRDefault="00126EE2" w:rsidP="001402E1">
      <w:pPr>
        <w:keepNext/>
        <w:keepLines/>
        <w:spacing w:after="0" w:line="360" w:lineRule="auto"/>
        <w:ind w:firstLine="709"/>
        <w:jc w:val="both"/>
        <w:rPr>
          <w:rFonts w:ascii="Times New Roman" w:hAnsi="Times New Roman" w:cs="Times New Roman"/>
          <w:sz w:val="28"/>
          <w:szCs w:val="28"/>
        </w:rPr>
      </w:pPr>
      <w:r w:rsidRPr="00126EE2">
        <w:rPr>
          <w:rFonts w:ascii="Times New Roman" w:hAnsi="Times New Roman" w:cs="Times New Roman"/>
          <w:i/>
          <w:iCs/>
          <w:sz w:val="28"/>
          <w:szCs w:val="28"/>
        </w:rPr>
        <w:t xml:space="preserve">Структура работы </w:t>
      </w:r>
      <w:r w:rsidRPr="00126EE2">
        <w:rPr>
          <w:rFonts w:ascii="Times New Roman" w:hAnsi="Times New Roman" w:cs="Times New Roman"/>
          <w:sz w:val="28"/>
          <w:szCs w:val="28"/>
        </w:rPr>
        <w:t>определена хар</w:t>
      </w:r>
      <w:r>
        <w:rPr>
          <w:rFonts w:ascii="Times New Roman" w:hAnsi="Times New Roman" w:cs="Times New Roman"/>
          <w:sz w:val="28"/>
          <w:szCs w:val="28"/>
        </w:rPr>
        <w:t>актером исследуемых в ней вопро</w:t>
      </w:r>
      <w:r w:rsidRPr="00126EE2">
        <w:rPr>
          <w:rFonts w:ascii="Times New Roman" w:hAnsi="Times New Roman" w:cs="Times New Roman"/>
          <w:sz w:val="28"/>
          <w:szCs w:val="28"/>
        </w:rPr>
        <w:t>сов. Курсовая работа содержит: введение, три раздела</w:t>
      </w:r>
      <w:r>
        <w:rPr>
          <w:rFonts w:ascii="Times New Roman" w:hAnsi="Times New Roman" w:cs="Times New Roman"/>
          <w:sz w:val="28"/>
          <w:szCs w:val="28"/>
        </w:rPr>
        <w:t>, девять подразделов, за</w:t>
      </w:r>
      <w:r w:rsidRPr="00126EE2">
        <w:rPr>
          <w:rFonts w:ascii="Times New Roman" w:hAnsi="Times New Roman" w:cs="Times New Roman"/>
          <w:sz w:val="28"/>
          <w:szCs w:val="28"/>
        </w:rPr>
        <w:t>ключение, список использованных источников</w:t>
      </w:r>
      <w:r>
        <w:rPr>
          <w:rFonts w:ascii="Times New Roman" w:hAnsi="Times New Roman" w:cs="Times New Roman"/>
          <w:sz w:val="28"/>
          <w:szCs w:val="28"/>
        </w:rPr>
        <w:t>.</w:t>
      </w:r>
      <w:r w:rsidRPr="00126EE2">
        <w:rPr>
          <w:rFonts w:ascii="Times New Roman" w:hAnsi="Times New Roman" w:cs="Times New Roman"/>
          <w:sz w:val="28"/>
          <w:szCs w:val="28"/>
        </w:rPr>
        <w:t xml:space="preserve"> </w:t>
      </w:r>
    </w:p>
    <w:p w14:paraId="36C99ABB" w14:textId="77777777" w:rsidR="00126EE2" w:rsidRPr="00126EE2" w:rsidRDefault="00126EE2" w:rsidP="001402E1">
      <w:pPr>
        <w:keepNext/>
        <w:keepLines/>
        <w:spacing w:after="0" w:line="360" w:lineRule="auto"/>
        <w:ind w:firstLine="709"/>
        <w:jc w:val="both"/>
        <w:rPr>
          <w:rFonts w:ascii="Times New Roman" w:hAnsi="Times New Roman" w:cs="Times New Roman"/>
          <w:sz w:val="28"/>
          <w:szCs w:val="28"/>
        </w:rPr>
      </w:pPr>
      <w:r w:rsidRPr="00126EE2">
        <w:rPr>
          <w:rFonts w:ascii="Times New Roman" w:hAnsi="Times New Roman" w:cs="Times New Roman"/>
          <w:sz w:val="28"/>
          <w:szCs w:val="28"/>
        </w:rPr>
        <w:t xml:space="preserve">Во введении обоснована актуальность работы, поставлена цель и задачи, объект и предмет данной работы. </w:t>
      </w:r>
    </w:p>
    <w:p w14:paraId="6F41CC60" w14:textId="77777777" w:rsidR="00126EE2" w:rsidRPr="00477464" w:rsidRDefault="00126EE2" w:rsidP="001402E1">
      <w:pPr>
        <w:pStyle w:val="Standard"/>
        <w:spacing w:line="360" w:lineRule="auto"/>
        <w:ind w:firstLine="709"/>
        <w:jc w:val="both"/>
        <w:rPr>
          <w:sz w:val="28"/>
          <w:szCs w:val="28"/>
          <w:lang w:val="ru-RU"/>
        </w:rPr>
      </w:pPr>
      <w:r>
        <w:rPr>
          <w:rFonts w:cs="Times New Roman"/>
          <w:sz w:val="28"/>
          <w:szCs w:val="28"/>
          <w:lang w:val="ru-RU"/>
        </w:rPr>
        <w:t>Первая</w:t>
      </w:r>
      <w:r>
        <w:rPr>
          <w:rFonts w:cs="Times New Roman"/>
          <w:sz w:val="28"/>
          <w:szCs w:val="28"/>
        </w:rPr>
        <w:t xml:space="preserve"> глав</w:t>
      </w:r>
      <w:r>
        <w:rPr>
          <w:rFonts w:cs="Times New Roman"/>
          <w:sz w:val="28"/>
          <w:szCs w:val="28"/>
          <w:lang w:val="ru-RU"/>
        </w:rPr>
        <w:t>а</w:t>
      </w:r>
      <w:r w:rsidRPr="00126EE2">
        <w:rPr>
          <w:rFonts w:cs="Times New Roman"/>
          <w:sz w:val="28"/>
          <w:szCs w:val="28"/>
        </w:rPr>
        <w:t xml:space="preserve"> </w:t>
      </w:r>
      <w:r>
        <w:rPr>
          <w:sz w:val="28"/>
          <w:szCs w:val="28"/>
          <w:lang w:val="ru-RU"/>
        </w:rPr>
        <w:t>включает в себя полноразмерное описание всех стадий подготовки к интеллектуальному анализу, введение терминол</w:t>
      </w:r>
      <w:r w:rsidR="00477464">
        <w:rPr>
          <w:sz w:val="28"/>
          <w:szCs w:val="28"/>
          <w:lang w:val="ru-RU"/>
        </w:rPr>
        <w:t>огии и первичное ознакомление с</w:t>
      </w:r>
      <w:r>
        <w:rPr>
          <w:sz w:val="28"/>
          <w:szCs w:val="28"/>
          <w:lang w:val="ru-RU"/>
        </w:rPr>
        <w:t xml:space="preserve"> методами анализа.</w:t>
      </w:r>
    </w:p>
    <w:p w14:paraId="4A4A73EA" w14:textId="65E9CB0E" w:rsidR="00126EE2" w:rsidRPr="00126EE2" w:rsidRDefault="00477464" w:rsidP="001402E1">
      <w:pPr>
        <w:keepNext/>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Вторая глава </w:t>
      </w:r>
      <w:r w:rsidR="001402E1">
        <w:rPr>
          <w:rFonts w:ascii="Times New Roman" w:hAnsi="Times New Roman" w:cs="Times New Roman"/>
          <w:sz w:val="28"/>
          <w:szCs w:val="28"/>
        </w:rPr>
        <w:t>включает результаты</w:t>
      </w:r>
      <w:r w:rsidR="00126EE2" w:rsidRPr="00126EE2">
        <w:rPr>
          <w:rFonts w:ascii="Times New Roman" w:hAnsi="Times New Roman" w:cs="Times New Roman"/>
          <w:sz w:val="28"/>
          <w:szCs w:val="28"/>
        </w:rPr>
        <w:t xml:space="preserve"> системн</w:t>
      </w:r>
      <w:r>
        <w:rPr>
          <w:rFonts w:ascii="Times New Roman" w:hAnsi="Times New Roman" w:cs="Times New Roman"/>
          <w:sz w:val="28"/>
          <w:szCs w:val="28"/>
        </w:rPr>
        <w:t>ого</w:t>
      </w:r>
      <w:r w:rsidR="00126EE2">
        <w:rPr>
          <w:rFonts w:ascii="Times New Roman" w:hAnsi="Times New Roman" w:cs="Times New Roman"/>
          <w:sz w:val="28"/>
          <w:szCs w:val="28"/>
        </w:rPr>
        <w:t xml:space="preserve"> анализ</w:t>
      </w:r>
      <w:r>
        <w:rPr>
          <w:rFonts w:ascii="Times New Roman" w:hAnsi="Times New Roman" w:cs="Times New Roman"/>
          <w:sz w:val="28"/>
          <w:szCs w:val="28"/>
        </w:rPr>
        <w:t>а</w:t>
      </w:r>
      <w:r w:rsidR="00126EE2">
        <w:rPr>
          <w:rFonts w:ascii="Times New Roman" w:hAnsi="Times New Roman" w:cs="Times New Roman"/>
          <w:sz w:val="28"/>
          <w:szCs w:val="28"/>
        </w:rPr>
        <w:t xml:space="preserve"> организационной струк</w:t>
      </w:r>
      <w:r w:rsidR="00126EE2" w:rsidRPr="00126EE2">
        <w:rPr>
          <w:rFonts w:ascii="Times New Roman" w:hAnsi="Times New Roman" w:cs="Times New Roman"/>
          <w:sz w:val="28"/>
          <w:szCs w:val="28"/>
        </w:rPr>
        <w:t xml:space="preserve">туры управления </w:t>
      </w:r>
      <w:r>
        <w:rPr>
          <w:rFonts w:ascii="Times New Roman" w:hAnsi="Times New Roman" w:cs="Times New Roman"/>
          <w:sz w:val="28"/>
          <w:szCs w:val="28"/>
        </w:rPr>
        <w:t>ПА</w:t>
      </w:r>
      <w:r w:rsidR="00126EE2" w:rsidRPr="00126EE2">
        <w:rPr>
          <w:rFonts w:ascii="Times New Roman" w:hAnsi="Times New Roman" w:cs="Times New Roman"/>
          <w:sz w:val="28"/>
          <w:szCs w:val="28"/>
        </w:rPr>
        <w:t xml:space="preserve">О </w:t>
      </w:r>
      <w:r>
        <w:rPr>
          <w:rFonts w:ascii="Times New Roman" w:hAnsi="Times New Roman" w:cs="Times New Roman"/>
          <w:sz w:val="28"/>
          <w:szCs w:val="28"/>
        </w:rPr>
        <w:t>«Аэрофлот»</w:t>
      </w:r>
      <w:r w:rsidR="00126EE2" w:rsidRPr="00126EE2">
        <w:rPr>
          <w:rFonts w:ascii="Times New Roman" w:hAnsi="Times New Roman" w:cs="Times New Roman"/>
          <w:sz w:val="28"/>
          <w:szCs w:val="28"/>
        </w:rPr>
        <w:t xml:space="preserve">. </w:t>
      </w:r>
    </w:p>
    <w:p w14:paraId="254DA75C" w14:textId="794234A3" w:rsidR="00126EE2" w:rsidRPr="00126EE2" w:rsidRDefault="00EB37BC" w:rsidP="001402E1">
      <w:pPr>
        <w:keepNext/>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Третья глава </w:t>
      </w:r>
      <w:r w:rsidRPr="00EB37BC">
        <w:rPr>
          <w:rFonts w:ascii="Times New Roman" w:hAnsi="Times New Roman" w:cs="Times New Roman"/>
          <w:sz w:val="28"/>
          <w:szCs w:val="28"/>
        </w:rPr>
        <w:t>включает в себя разработк</w:t>
      </w:r>
      <w:r>
        <w:rPr>
          <w:rFonts w:ascii="Times New Roman" w:hAnsi="Times New Roman" w:cs="Times New Roman"/>
          <w:sz w:val="28"/>
          <w:szCs w:val="28"/>
        </w:rPr>
        <w:t>у</w:t>
      </w:r>
      <w:r w:rsidRPr="00EB37BC">
        <w:rPr>
          <w:rFonts w:ascii="Times New Roman" w:hAnsi="Times New Roman" w:cs="Times New Roman"/>
          <w:sz w:val="28"/>
          <w:szCs w:val="28"/>
        </w:rPr>
        <w:t xml:space="preserve"> проекта по внедрению системы интеллектуального анализа данных на предприятии</w:t>
      </w:r>
      <w:r>
        <w:rPr>
          <w:rFonts w:ascii="Times New Roman" w:hAnsi="Times New Roman" w:cs="Times New Roman"/>
          <w:sz w:val="28"/>
          <w:szCs w:val="28"/>
        </w:rPr>
        <w:t>.</w:t>
      </w:r>
    </w:p>
    <w:p w14:paraId="2F1A359C" w14:textId="33060617" w:rsidR="00126EE2" w:rsidRPr="00CA6080" w:rsidRDefault="005F46F7" w:rsidP="001402E1">
      <w:pPr>
        <w:keepNext/>
        <w:keepLine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заключении </w:t>
      </w:r>
      <w:r w:rsidR="00CA6080">
        <w:rPr>
          <w:rFonts w:ascii="Times New Roman" w:hAnsi="Times New Roman" w:cs="Times New Roman"/>
          <w:sz w:val="28"/>
          <w:szCs w:val="28"/>
        </w:rPr>
        <w:t>сделан вывод по проделанной работе.</w:t>
      </w:r>
    </w:p>
    <w:p w14:paraId="1B877C90" w14:textId="77777777" w:rsidR="00FF39DA" w:rsidRPr="009A4A01" w:rsidRDefault="00FF39DA" w:rsidP="006C55F2">
      <w:pPr>
        <w:keepNext/>
        <w:keepLines/>
        <w:spacing w:after="0" w:line="360" w:lineRule="auto"/>
        <w:ind w:firstLine="709"/>
        <w:rPr>
          <w:rFonts w:ascii="Times New Roman" w:hAnsi="Times New Roman" w:cs="Times New Roman"/>
          <w:sz w:val="28"/>
          <w:szCs w:val="28"/>
        </w:rPr>
      </w:pPr>
    </w:p>
    <w:p w14:paraId="37C26074" w14:textId="77777777" w:rsidR="00B60AAC" w:rsidRPr="00B60AAC" w:rsidRDefault="00B60AAC" w:rsidP="00B60AAC">
      <w:pPr>
        <w:keepNext/>
        <w:keepLines/>
        <w:spacing w:after="120" w:line="240" w:lineRule="atLeast"/>
        <w:rPr>
          <w:rFonts w:ascii="Times New Roman" w:hAnsi="Times New Roman" w:cs="Times New Roman"/>
          <w:sz w:val="24"/>
          <w:szCs w:val="24"/>
        </w:rPr>
      </w:pPr>
    </w:p>
    <w:p w14:paraId="36FB0833" w14:textId="77777777" w:rsidR="00DF6B81" w:rsidRDefault="00DF6B81" w:rsidP="00B60AAC">
      <w:pPr>
        <w:spacing w:after="0" w:line="240" w:lineRule="atLeast"/>
        <w:contextualSpacing/>
        <w:jc w:val="center"/>
      </w:pPr>
    </w:p>
    <w:p w14:paraId="57765FFF" w14:textId="77777777" w:rsidR="00DF6B81" w:rsidRDefault="00DF6B81" w:rsidP="00A427E5">
      <w:pPr>
        <w:jc w:val="center"/>
      </w:pPr>
    </w:p>
    <w:p w14:paraId="734DA0CF" w14:textId="77777777" w:rsidR="00DF6B81" w:rsidRDefault="00DF6B81" w:rsidP="00A427E5">
      <w:pPr>
        <w:jc w:val="center"/>
      </w:pPr>
    </w:p>
    <w:p w14:paraId="041F29FA" w14:textId="77777777" w:rsidR="00A427E5" w:rsidRPr="00E32964" w:rsidRDefault="00A427E5" w:rsidP="00F27092"/>
    <w:p w14:paraId="3A9A0A34" w14:textId="77777777" w:rsidR="006006A4" w:rsidRPr="00E14E95" w:rsidRDefault="00E14E95" w:rsidP="00FB0E3A">
      <w:pPr>
        <w:pStyle w:val="1"/>
        <w:numPr>
          <w:ilvl w:val="0"/>
          <w:numId w:val="0"/>
        </w:numPr>
        <w:spacing w:line="480" w:lineRule="auto"/>
        <w:ind w:right="0" w:firstLine="709"/>
        <w:jc w:val="both"/>
      </w:pPr>
      <w:bookmarkStart w:id="2" w:name="_Toc41944154"/>
      <w:r>
        <w:t xml:space="preserve">1 </w:t>
      </w:r>
      <w:r w:rsidR="006006A4" w:rsidRPr="00A43DFE">
        <w:t>Теория и методы интеллектуального анализа данных</w:t>
      </w:r>
      <w:bookmarkEnd w:id="2"/>
    </w:p>
    <w:p w14:paraId="42863113" w14:textId="77777777" w:rsidR="00073B06" w:rsidRPr="00073B06" w:rsidRDefault="00073B06" w:rsidP="0080747C">
      <w:pPr>
        <w:spacing w:after="0" w:line="360" w:lineRule="auto"/>
        <w:ind w:firstLine="709"/>
        <w:jc w:val="both"/>
        <w:rPr>
          <w:rFonts w:ascii="Times New Roman" w:hAnsi="Times New Roman" w:cs="Times New Roman"/>
          <w:sz w:val="28"/>
        </w:rPr>
      </w:pPr>
      <w:r w:rsidRPr="00073B06">
        <w:rPr>
          <w:rFonts w:ascii="Times New Roman" w:hAnsi="Times New Roman" w:cs="Times New Roman"/>
          <w:sz w:val="28"/>
          <w:lang w:val="en-US"/>
        </w:rPr>
        <w:t>Data</w:t>
      </w:r>
      <w:r w:rsidRPr="00073B06">
        <w:rPr>
          <w:rFonts w:ascii="Times New Roman" w:hAnsi="Times New Roman" w:cs="Times New Roman"/>
          <w:sz w:val="28"/>
        </w:rPr>
        <w:t xml:space="preserve"> </w:t>
      </w:r>
      <w:r w:rsidRPr="00073B06">
        <w:rPr>
          <w:rFonts w:ascii="Times New Roman" w:hAnsi="Times New Roman" w:cs="Times New Roman"/>
          <w:sz w:val="28"/>
          <w:lang w:val="en-US"/>
        </w:rPr>
        <w:t>Mining</w:t>
      </w:r>
      <w:r w:rsidRPr="00073B06">
        <w:rPr>
          <w:rFonts w:ascii="Times New Roman" w:hAnsi="Times New Roman" w:cs="Times New Roman"/>
          <w:sz w:val="28"/>
        </w:rPr>
        <w:t xml:space="preserve"> - это междисциплинарная область, которая была создана и развивается на основе прикладной статистики, распознавания образов, искусственного интеллекта, теории баз данных, визуализации, машинного обучения и других дисциплин. Давайте рассмотрим некоторые из них более подробно.</w:t>
      </w:r>
    </w:p>
    <w:p w14:paraId="31158AFB" w14:textId="77777777" w:rsidR="001F5771" w:rsidRDefault="001F5771" w:rsidP="0080747C">
      <w:pPr>
        <w:spacing w:after="0" w:line="360" w:lineRule="auto"/>
        <w:ind w:firstLine="709"/>
        <w:jc w:val="both"/>
        <w:rPr>
          <w:rFonts w:ascii="Times New Roman" w:hAnsi="Times New Roman" w:cs="Times New Roman"/>
          <w:sz w:val="28"/>
        </w:rPr>
      </w:pPr>
      <w:r w:rsidRPr="001F5771">
        <w:rPr>
          <w:rFonts w:ascii="Times New Roman" w:hAnsi="Times New Roman" w:cs="Times New Roman"/>
          <w:sz w:val="28"/>
        </w:rPr>
        <w:t>Статистика - это наука о том, как собирать, анализировать и обрабатывать данные для выявления тенденций, присущих определенному явлению. То есть это набор методов для планирования сбора и анализа данных. Работа с данными.</w:t>
      </w:r>
    </w:p>
    <w:p w14:paraId="22819A4C" w14:textId="77777777" w:rsidR="001F5771" w:rsidRDefault="001F5771" w:rsidP="0080747C">
      <w:pPr>
        <w:spacing w:after="0" w:line="360" w:lineRule="auto"/>
        <w:ind w:firstLine="709"/>
        <w:jc w:val="both"/>
        <w:rPr>
          <w:rFonts w:ascii="Times New Roman" w:hAnsi="Times New Roman" w:cs="Times New Roman"/>
          <w:sz w:val="28"/>
        </w:rPr>
      </w:pPr>
      <w:r w:rsidRPr="001F5771">
        <w:rPr>
          <w:rFonts w:ascii="Times New Roman" w:hAnsi="Times New Roman" w:cs="Times New Roman"/>
          <w:sz w:val="28"/>
        </w:rPr>
        <w:t>Машинное обучение - это процесс приобретения новых знаний по программе. Самый очевидный пример - нейронные сети.</w:t>
      </w:r>
    </w:p>
    <w:p w14:paraId="61092AA7" w14:textId="77777777" w:rsidR="00AE48DF" w:rsidRDefault="00AE48DF" w:rsidP="0080747C">
      <w:pPr>
        <w:spacing w:after="0" w:line="360" w:lineRule="auto"/>
        <w:ind w:firstLine="709"/>
        <w:jc w:val="both"/>
        <w:rPr>
          <w:rFonts w:ascii="Times New Roman" w:hAnsi="Times New Roman" w:cs="Times New Roman"/>
          <w:sz w:val="28"/>
        </w:rPr>
      </w:pPr>
      <w:r w:rsidRPr="00AE48DF">
        <w:rPr>
          <w:rFonts w:ascii="Times New Roman" w:hAnsi="Times New Roman" w:cs="Times New Roman"/>
          <w:sz w:val="28"/>
        </w:rPr>
        <w:t>Искусственный интеллект является научной областью, в которой определяются и решаются задачи различных типов моделирования человеческой деятельности, которые традиционно считаются интеллектуальными. Другими словами, интеллектуальные системы обладают способностью выполнять творческие функции, которые изначально считались ориентированными на человека.</w:t>
      </w:r>
    </w:p>
    <w:p w14:paraId="37B628BA" w14:textId="77777777" w:rsidR="00AE48DF" w:rsidRDefault="00DB45CD" w:rsidP="0080747C">
      <w:pPr>
        <w:spacing w:after="0" w:line="360" w:lineRule="auto"/>
        <w:ind w:firstLine="709"/>
        <w:jc w:val="both"/>
        <w:rPr>
          <w:rFonts w:ascii="Times New Roman" w:hAnsi="Times New Roman" w:cs="Times New Roman"/>
          <w:sz w:val="28"/>
        </w:rPr>
      </w:pPr>
      <w:proofErr w:type="gramStart"/>
      <w:r w:rsidRPr="00AE48DF">
        <w:rPr>
          <w:rFonts w:ascii="Times New Roman" w:hAnsi="Times New Roman" w:cs="Times New Roman"/>
          <w:sz w:val="28"/>
        </w:rPr>
        <w:t>Технология Data Mining - это</w:t>
      </w:r>
      <w:proofErr w:type="gramEnd"/>
      <w:r w:rsidR="00AE48DF" w:rsidRPr="00AE48DF">
        <w:rPr>
          <w:rFonts w:ascii="Times New Roman" w:hAnsi="Times New Roman" w:cs="Times New Roman"/>
          <w:sz w:val="28"/>
        </w:rPr>
        <w:t xml:space="preserve"> поиск неподготовленных данных, ранее неизвестных, а также полезных и доступных для использования знаний для принятия решений. Поскольку эта технология предназначена для работы в глобальных базах данных, она в основном имеет несколько моделей, а именно: неочевидная, объективная и практически полезная.</w:t>
      </w:r>
    </w:p>
    <w:p w14:paraId="62453C2A" w14:textId="77777777" w:rsidR="00AE48DF" w:rsidRDefault="00AE48DF" w:rsidP="0080747C">
      <w:pPr>
        <w:spacing w:after="0" w:line="360" w:lineRule="auto"/>
        <w:ind w:firstLine="709"/>
        <w:jc w:val="both"/>
        <w:rPr>
          <w:rFonts w:ascii="Times New Roman" w:hAnsi="Times New Roman" w:cs="Times New Roman"/>
          <w:sz w:val="28"/>
        </w:rPr>
      </w:pPr>
      <w:r w:rsidRPr="00AE48DF">
        <w:rPr>
          <w:rFonts w:ascii="Times New Roman" w:hAnsi="Times New Roman" w:cs="Times New Roman"/>
          <w:sz w:val="28"/>
        </w:rPr>
        <w:t xml:space="preserve">Неочевидные стандарты </w:t>
      </w:r>
      <w:r>
        <w:rPr>
          <w:rFonts w:ascii="Times New Roman" w:hAnsi="Times New Roman" w:cs="Times New Roman"/>
          <w:sz w:val="28"/>
        </w:rPr>
        <w:t>это те</w:t>
      </w:r>
      <w:r w:rsidRPr="00AE48DF">
        <w:rPr>
          <w:rFonts w:ascii="Times New Roman" w:hAnsi="Times New Roman" w:cs="Times New Roman"/>
          <w:sz w:val="28"/>
        </w:rPr>
        <w:t>, которые не могут быть обнаружены стандартным методом анализа.</w:t>
      </w:r>
    </w:p>
    <w:p w14:paraId="1521F3DF" w14:textId="77777777" w:rsidR="00AE48DF" w:rsidRDefault="00AE48DF" w:rsidP="0080747C">
      <w:pPr>
        <w:spacing w:after="0" w:line="360" w:lineRule="auto"/>
        <w:ind w:firstLine="709"/>
        <w:jc w:val="both"/>
        <w:rPr>
          <w:rFonts w:ascii="Times New Roman" w:hAnsi="Times New Roman" w:cs="Times New Roman"/>
          <w:sz w:val="28"/>
        </w:rPr>
      </w:pPr>
      <w:r w:rsidRPr="00AE48DF">
        <w:rPr>
          <w:rFonts w:ascii="Times New Roman" w:hAnsi="Times New Roman" w:cs="Times New Roman"/>
          <w:sz w:val="28"/>
        </w:rPr>
        <w:t>Объективно - эти модели полностью соответствуют действительности, чего нельзя сказать о мнении эксперта, которое носит субъективный характер.</w:t>
      </w:r>
    </w:p>
    <w:p w14:paraId="529578F8" w14:textId="77777777" w:rsidR="003525EF" w:rsidRDefault="003525EF" w:rsidP="0080747C">
      <w:pPr>
        <w:spacing w:after="0" w:line="360" w:lineRule="auto"/>
        <w:ind w:firstLine="709"/>
        <w:jc w:val="both"/>
        <w:rPr>
          <w:rFonts w:ascii="Times New Roman" w:hAnsi="Times New Roman" w:cs="Times New Roman"/>
          <w:sz w:val="28"/>
        </w:rPr>
      </w:pPr>
      <w:r w:rsidRPr="003525EF">
        <w:rPr>
          <w:rFonts w:ascii="Times New Roman" w:hAnsi="Times New Roman" w:cs="Times New Roman"/>
          <w:sz w:val="28"/>
        </w:rPr>
        <w:lastRenderedPageBreak/>
        <w:t>Практические модели говорят нам, что определенные практические ценности могут применяться напрямую.</w:t>
      </w:r>
    </w:p>
    <w:p w14:paraId="4B4E9C75" w14:textId="77777777" w:rsidR="006006A4" w:rsidRPr="006C0C59" w:rsidRDefault="006006A4" w:rsidP="0080747C">
      <w:pPr>
        <w:spacing w:after="0" w:line="360" w:lineRule="auto"/>
        <w:ind w:firstLine="709"/>
        <w:jc w:val="both"/>
        <w:rPr>
          <w:rFonts w:ascii="Times New Roman" w:hAnsi="Times New Roman" w:cs="Times New Roman"/>
          <w:sz w:val="28"/>
        </w:rPr>
      </w:pPr>
      <w:r w:rsidRPr="006C0C59">
        <w:rPr>
          <w:rFonts w:ascii="Times New Roman" w:hAnsi="Times New Roman" w:cs="Times New Roman"/>
          <w:sz w:val="28"/>
        </w:rPr>
        <w:t>Прежде чем приступить к обзору уже существующих методов, мы перейдем к объекту обращения ИАД — данные.</w:t>
      </w:r>
    </w:p>
    <w:p w14:paraId="21D51098" w14:textId="77777777" w:rsidR="006006A4" w:rsidRPr="006006A4" w:rsidRDefault="006006A4" w:rsidP="00031FA7">
      <w:pPr>
        <w:jc w:val="both"/>
        <w:rPr>
          <w:rFonts w:ascii="Times New Roman" w:hAnsi="Times New Roman" w:cs="Times New Roman"/>
          <w:b/>
          <w:sz w:val="28"/>
        </w:rPr>
      </w:pPr>
    </w:p>
    <w:p w14:paraId="05EA53C4" w14:textId="77777777" w:rsidR="006006A4" w:rsidRPr="007959F8" w:rsidRDefault="006006A4" w:rsidP="00FE2E33">
      <w:pPr>
        <w:pStyle w:val="2"/>
        <w:spacing w:after="240" w:line="480" w:lineRule="auto"/>
        <w:ind w:left="0" w:right="0" w:firstLine="709"/>
        <w:rPr>
          <w:lang w:val="de-DE"/>
        </w:rPr>
      </w:pPr>
      <w:bookmarkStart w:id="3" w:name="_Toc41944155"/>
      <w:r w:rsidRPr="006006A4">
        <w:t>Данные и требования к их обработке</w:t>
      </w:r>
      <w:bookmarkEnd w:id="3"/>
    </w:p>
    <w:p w14:paraId="099C30B1" w14:textId="77777777" w:rsidR="003525EF" w:rsidRDefault="003525EF" w:rsidP="0080747C">
      <w:pPr>
        <w:spacing w:after="0" w:line="360" w:lineRule="auto"/>
        <w:ind w:firstLine="709"/>
        <w:jc w:val="both"/>
        <w:rPr>
          <w:rFonts w:ascii="Times New Roman" w:hAnsi="Times New Roman" w:cs="Times New Roman"/>
          <w:sz w:val="28"/>
        </w:rPr>
      </w:pPr>
      <w:r w:rsidRPr="003525EF">
        <w:rPr>
          <w:rFonts w:ascii="Times New Roman" w:hAnsi="Times New Roman" w:cs="Times New Roman"/>
          <w:sz w:val="28"/>
        </w:rPr>
        <w:t>Данные - это факты, текст, графика, числовые выражения, документы и другие типы сегментов. Все это может быть достигнуто путем практической деятельности. Данные должны быть конвертируемыми и могут изменять форму для требуемого типа хранилища. Вы можете сказать, и проще говоря, данные представляют собой набор необработанных данных.</w:t>
      </w:r>
    </w:p>
    <w:p w14:paraId="4804A967" w14:textId="77777777" w:rsidR="003525EF" w:rsidRDefault="003525EF" w:rsidP="0080747C">
      <w:pPr>
        <w:spacing w:after="0" w:line="360" w:lineRule="auto"/>
        <w:ind w:firstLine="709"/>
        <w:jc w:val="both"/>
        <w:rPr>
          <w:rFonts w:ascii="Times New Roman" w:hAnsi="Times New Roman" w:cs="Times New Roman"/>
          <w:sz w:val="28"/>
        </w:rPr>
      </w:pPr>
      <w:r w:rsidRPr="003525EF">
        <w:rPr>
          <w:rFonts w:ascii="Times New Roman" w:hAnsi="Times New Roman" w:cs="Times New Roman"/>
          <w:sz w:val="28"/>
        </w:rPr>
        <w:t>Данные включают в себя 2 категории: объекты и атрибуты. Объект может быть просто серией чисел. Атрибуты могут быть ресурсами, отличными от объекта, то есть это тип переменной. В результате перехода из неопределенного состояния в конкретное состояние получается набор переменных изучаемой концепции. Обратите внимание на понятие переменной - это общее свойство всех объектов, которое может меняться от одного перехода к другому. Основным значением переменной является наличие ресурса.</w:t>
      </w:r>
    </w:p>
    <w:p w14:paraId="75E3A99C" w14:textId="77777777" w:rsidR="003525EF" w:rsidRDefault="003525EF" w:rsidP="0080747C">
      <w:pPr>
        <w:spacing w:after="0" w:line="360" w:lineRule="auto"/>
        <w:ind w:firstLine="709"/>
        <w:jc w:val="both"/>
        <w:rPr>
          <w:rFonts w:ascii="Times New Roman" w:hAnsi="Times New Roman" w:cs="Times New Roman"/>
          <w:sz w:val="28"/>
        </w:rPr>
      </w:pPr>
      <w:r w:rsidRPr="003525EF">
        <w:rPr>
          <w:rFonts w:ascii="Times New Roman" w:hAnsi="Times New Roman" w:cs="Times New Roman"/>
          <w:sz w:val="28"/>
        </w:rPr>
        <w:t>При анализе базы данных, как правило, невозможно принять во внимание всю совокупность объектов в свете огромного потока данных, но необходимо учитывать только некоторые из них. Размер этой части должен зависеть от разнообразия доступных объектов, представленных в общей популяции. Население в целом - все элементы, необходимые для исследователя. Выборка является частью общей совокупности, которая была выбрана на основе определенных параметров. А параметры являются числовыми характеристиками.</w:t>
      </w:r>
    </w:p>
    <w:p w14:paraId="39EEB3AB" w14:textId="12A25140" w:rsidR="006006A4" w:rsidRDefault="006006A4" w:rsidP="0080747C">
      <w:pPr>
        <w:spacing w:after="0" w:line="360" w:lineRule="auto"/>
        <w:ind w:firstLine="709"/>
        <w:jc w:val="both"/>
        <w:rPr>
          <w:rFonts w:ascii="Times New Roman" w:hAnsi="Times New Roman" w:cs="Times New Roman"/>
          <w:sz w:val="28"/>
        </w:rPr>
      </w:pPr>
      <w:r w:rsidRPr="006006A4">
        <w:rPr>
          <w:rFonts w:ascii="Times New Roman" w:hAnsi="Times New Roman" w:cs="Times New Roman"/>
          <w:sz w:val="28"/>
        </w:rPr>
        <w:t>Также, наряду с закономерностями существует и определенная специфик</w:t>
      </w:r>
      <w:r w:rsidR="00A35ADD">
        <w:rPr>
          <w:rFonts w:ascii="Times New Roman" w:hAnsi="Times New Roman" w:cs="Times New Roman"/>
          <w:sz w:val="28"/>
        </w:rPr>
        <w:t>а требований к обработке данных:</w:t>
      </w:r>
    </w:p>
    <w:p w14:paraId="156F737A" w14:textId="0599C1C1" w:rsidR="006022A5" w:rsidRPr="00511028" w:rsidRDefault="00A35ADD" w:rsidP="00070E0E">
      <w:pPr>
        <w:pStyle w:val="Standard"/>
        <w:numPr>
          <w:ilvl w:val="0"/>
          <w:numId w:val="15"/>
        </w:numPr>
        <w:tabs>
          <w:tab w:val="left" w:pos="975"/>
        </w:tabs>
        <w:spacing w:line="360" w:lineRule="auto"/>
        <w:ind w:firstLine="709"/>
        <w:jc w:val="both"/>
        <w:rPr>
          <w:sz w:val="28"/>
          <w:szCs w:val="28"/>
          <w:lang w:val="ru-RU"/>
        </w:rPr>
      </w:pPr>
      <w:r w:rsidRPr="00511028">
        <w:rPr>
          <w:sz w:val="28"/>
          <w:szCs w:val="28"/>
          <w:lang w:val="ru-RU"/>
        </w:rPr>
        <w:lastRenderedPageBreak/>
        <w:t>н</w:t>
      </w:r>
      <w:r w:rsidR="006022A5" w:rsidRPr="00511028">
        <w:rPr>
          <w:sz w:val="28"/>
          <w:szCs w:val="28"/>
          <w:lang w:val="ru-RU"/>
        </w:rPr>
        <w:t>еограниченный объем</w:t>
      </w:r>
      <w:r w:rsidRPr="00511028">
        <w:rPr>
          <w:sz w:val="28"/>
          <w:szCs w:val="28"/>
          <w:lang w:val="ru-RU"/>
        </w:rPr>
        <w:t>;</w:t>
      </w:r>
    </w:p>
    <w:p w14:paraId="6FADC651" w14:textId="74CD4AF2" w:rsidR="006022A5" w:rsidRDefault="0080747C" w:rsidP="00070E0E">
      <w:pPr>
        <w:pStyle w:val="Standard"/>
        <w:numPr>
          <w:ilvl w:val="0"/>
          <w:numId w:val="15"/>
        </w:numPr>
        <w:tabs>
          <w:tab w:val="left" w:pos="975"/>
        </w:tabs>
        <w:spacing w:line="360" w:lineRule="auto"/>
        <w:ind w:firstLine="709"/>
        <w:jc w:val="both"/>
        <w:rPr>
          <w:sz w:val="28"/>
          <w:szCs w:val="28"/>
          <w:lang w:val="ru-RU"/>
        </w:rPr>
      </w:pPr>
      <w:r>
        <w:rPr>
          <w:sz w:val="28"/>
          <w:szCs w:val="28"/>
          <w:lang w:val="ru-RU"/>
        </w:rPr>
        <w:t>разнородность;</w:t>
      </w:r>
    </w:p>
    <w:p w14:paraId="789DF7B3" w14:textId="177A4D2D" w:rsidR="006022A5" w:rsidRDefault="0080747C" w:rsidP="00070E0E">
      <w:pPr>
        <w:pStyle w:val="Standard"/>
        <w:numPr>
          <w:ilvl w:val="0"/>
          <w:numId w:val="15"/>
        </w:numPr>
        <w:tabs>
          <w:tab w:val="left" w:pos="975"/>
        </w:tabs>
        <w:spacing w:line="360" w:lineRule="auto"/>
        <w:ind w:firstLine="709"/>
        <w:jc w:val="both"/>
        <w:rPr>
          <w:sz w:val="28"/>
          <w:szCs w:val="28"/>
          <w:lang w:val="ru-RU"/>
        </w:rPr>
      </w:pPr>
      <w:r>
        <w:rPr>
          <w:sz w:val="28"/>
          <w:szCs w:val="28"/>
          <w:lang w:val="ru-RU"/>
        </w:rPr>
        <w:t>корректные результаты;</w:t>
      </w:r>
    </w:p>
    <w:p w14:paraId="5F348BFB" w14:textId="49F9E885" w:rsidR="006022A5" w:rsidRDefault="0080747C" w:rsidP="00070E0E">
      <w:pPr>
        <w:pStyle w:val="Standard"/>
        <w:numPr>
          <w:ilvl w:val="0"/>
          <w:numId w:val="15"/>
        </w:numPr>
        <w:tabs>
          <w:tab w:val="left" w:pos="975"/>
        </w:tabs>
        <w:spacing w:line="360" w:lineRule="auto"/>
        <w:ind w:firstLine="709"/>
        <w:jc w:val="both"/>
        <w:rPr>
          <w:sz w:val="28"/>
          <w:szCs w:val="28"/>
          <w:lang w:val="ru-RU"/>
        </w:rPr>
      </w:pPr>
      <w:r>
        <w:rPr>
          <w:sz w:val="28"/>
          <w:szCs w:val="28"/>
          <w:lang w:val="ru-RU"/>
        </w:rPr>
        <w:t>простые инструменты для обработки.</w:t>
      </w:r>
    </w:p>
    <w:p w14:paraId="7DEB030F" w14:textId="00D86F44" w:rsidR="006022A5" w:rsidRDefault="0080747C" w:rsidP="00070E0E">
      <w:pPr>
        <w:pStyle w:val="Standard"/>
        <w:tabs>
          <w:tab w:val="left" w:pos="975"/>
        </w:tabs>
        <w:spacing w:line="360" w:lineRule="auto"/>
        <w:ind w:firstLine="709"/>
        <w:jc w:val="both"/>
        <w:rPr>
          <w:sz w:val="28"/>
          <w:szCs w:val="28"/>
          <w:lang w:val="ru-RU"/>
        </w:rPr>
      </w:pPr>
      <w:r>
        <w:rPr>
          <w:sz w:val="28"/>
          <w:szCs w:val="28"/>
          <w:lang w:val="ru-RU"/>
        </w:rPr>
        <w:t>Традиционный процесс сбора данных состоит из:</w:t>
      </w:r>
    </w:p>
    <w:p w14:paraId="3BE13F59" w14:textId="415CD331" w:rsidR="006022A5" w:rsidRDefault="0080747C" w:rsidP="00070E0E">
      <w:pPr>
        <w:pStyle w:val="Standard"/>
        <w:numPr>
          <w:ilvl w:val="0"/>
          <w:numId w:val="16"/>
        </w:numPr>
        <w:tabs>
          <w:tab w:val="left" w:pos="975"/>
        </w:tabs>
        <w:spacing w:line="360" w:lineRule="auto"/>
        <w:ind w:firstLine="709"/>
        <w:jc w:val="both"/>
        <w:rPr>
          <w:sz w:val="28"/>
          <w:szCs w:val="28"/>
          <w:lang w:val="ru-RU"/>
        </w:rPr>
      </w:pPr>
      <w:r>
        <w:rPr>
          <w:sz w:val="28"/>
          <w:szCs w:val="28"/>
          <w:lang w:val="ru-RU"/>
        </w:rPr>
        <w:t>анализ предметной области;</w:t>
      </w:r>
    </w:p>
    <w:p w14:paraId="4B481E8F" w14:textId="7346B205" w:rsidR="006022A5" w:rsidRDefault="0080747C" w:rsidP="00070E0E">
      <w:pPr>
        <w:pStyle w:val="Standard"/>
        <w:numPr>
          <w:ilvl w:val="0"/>
          <w:numId w:val="16"/>
        </w:numPr>
        <w:tabs>
          <w:tab w:val="left" w:pos="975"/>
        </w:tabs>
        <w:spacing w:line="360" w:lineRule="auto"/>
        <w:ind w:firstLine="709"/>
        <w:jc w:val="both"/>
        <w:rPr>
          <w:sz w:val="28"/>
          <w:szCs w:val="28"/>
          <w:lang w:val="ru-RU"/>
        </w:rPr>
      </w:pPr>
      <w:r>
        <w:rPr>
          <w:sz w:val="28"/>
          <w:szCs w:val="28"/>
          <w:lang w:val="ru-RU"/>
        </w:rPr>
        <w:t>постановка задачи;</w:t>
      </w:r>
    </w:p>
    <w:p w14:paraId="28C93D00" w14:textId="53688ED5" w:rsidR="006022A5" w:rsidRDefault="0080747C" w:rsidP="00070E0E">
      <w:pPr>
        <w:pStyle w:val="Standard"/>
        <w:numPr>
          <w:ilvl w:val="0"/>
          <w:numId w:val="16"/>
        </w:numPr>
        <w:tabs>
          <w:tab w:val="left" w:pos="975"/>
        </w:tabs>
        <w:spacing w:line="360" w:lineRule="auto"/>
        <w:ind w:firstLine="709"/>
        <w:jc w:val="both"/>
        <w:rPr>
          <w:sz w:val="28"/>
          <w:szCs w:val="28"/>
          <w:lang w:val="ru-RU"/>
        </w:rPr>
      </w:pPr>
      <w:r>
        <w:rPr>
          <w:sz w:val="28"/>
          <w:szCs w:val="28"/>
          <w:lang w:val="ru-RU"/>
        </w:rPr>
        <w:t>подготовка данных;</w:t>
      </w:r>
    </w:p>
    <w:p w14:paraId="4B35F5CD" w14:textId="3D9A7506" w:rsidR="006022A5" w:rsidRDefault="0080747C" w:rsidP="00070E0E">
      <w:pPr>
        <w:pStyle w:val="Standard"/>
        <w:numPr>
          <w:ilvl w:val="0"/>
          <w:numId w:val="16"/>
        </w:numPr>
        <w:tabs>
          <w:tab w:val="left" w:pos="975"/>
        </w:tabs>
        <w:spacing w:line="360" w:lineRule="auto"/>
        <w:ind w:firstLine="709"/>
        <w:jc w:val="both"/>
        <w:rPr>
          <w:sz w:val="28"/>
          <w:szCs w:val="28"/>
          <w:lang w:val="ru-RU"/>
        </w:rPr>
      </w:pPr>
      <w:r>
        <w:rPr>
          <w:sz w:val="28"/>
          <w:szCs w:val="28"/>
          <w:lang w:val="ru-RU"/>
        </w:rPr>
        <w:t>построение моделей;</w:t>
      </w:r>
    </w:p>
    <w:p w14:paraId="70239A47" w14:textId="6579DAB5" w:rsidR="006022A5" w:rsidRDefault="0080747C" w:rsidP="00070E0E">
      <w:pPr>
        <w:pStyle w:val="Standard"/>
        <w:numPr>
          <w:ilvl w:val="0"/>
          <w:numId w:val="16"/>
        </w:numPr>
        <w:tabs>
          <w:tab w:val="left" w:pos="975"/>
        </w:tabs>
        <w:spacing w:line="360" w:lineRule="auto"/>
        <w:ind w:firstLine="709"/>
        <w:jc w:val="both"/>
        <w:rPr>
          <w:sz w:val="28"/>
          <w:szCs w:val="28"/>
          <w:lang w:val="ru-RU"/>
        </w:rPr>
      </w:pPr>
      <w:r>
        <w:rPr>
          <w:sz w:val="28"/>
          <w:szCs w:val="28"/>
          <w:lang w:val="ru-RU"/>
        </w:rPr>
        <w:t>проверка и оценка;</w:t>
      </w:r>
    </w:p>
    <w:p w14:paraId="20E289B6" w14:textId="5D78BB0A" w:rsidR="006022A5" w:rsidRDefault="0080747C" w:rsidP="00070E0E">
      <w:pPr>
        <w:pStyle w:val="Standard"/>
        <w:numPr>
          <w:ilvl w:val="0"/>
          <w:numId w:val="16"/>
        </w:numPr>
        <w:tabs>
          <w:tab w:val="left" w:pos="975"/>
        </w:tabs>
        <w:spacing w:line="360" w:lineRule="auto"/>
        <w:ind w:firstLine="709"/>
        <w:jc w:val="both"/>
        <w:rPr>
          <w:sz w:val="28"/>
          <w:szCs w:val="28"/>
          <w:lang w:val="ru-RU"/>
        </w:rPr>
      </w:pPr>
      <w:r>
        <w:rPr>
          <w:sz w:val="28"/>
          <w:szCs w:val="28"/>
          <w:lang w:val="ru-RU"/>
        </w:rPr>
        <w:t>выбор;</w:t>
      </w:r>
    </w:p>
    <w:p w14:paraId="2DC9BE98" w14:textId="6CC2E0A1" w:rsidR="006022A5" w:rsidRDefault="0080747C" w:rsidP="00070E0E">
      <w:pPr>
        <w:pStyle w:val="Standard"/>
        <w:numPr>
          <w:ilvl w:val="0"/>
          <w:numId w:val="16"/>
        </w:numPr>
        <w:tabs>
          <w:tab w:val="left" w:pos="975"/>
        </w:tabs>
        <w:spacing w:line="360" w:lineRule="auto"/>
        <w:ind w:firstLine="709"/>
        <w:jc w:val="both"/>
        <w:rPr>
          <w:sz w:val="28"/>
          <w:szCs w:val="28"/>
          <w:lang w:val="ru-RU"/>
        </w:rPr>
      </w:pPr>
      <w:r>
        <w:rPr>
          <w:sz w:val="28"/>
          <w:szCs w:val="28"/>
          <w:lang w:val="ru-RU"/>
        </w:rPr>
        <w:t>применение;</w:t>
      </w:r>
    </w:p>
    <w:p w14:paraId="2FA19EE4" w14:textId="067CC64D" w:rsidR="006022A5" w:rsidRDefault="0080747C" w:rsidP="00070E0E">
      <w:pPr>
        <w:pStyle w:val="Standard"/>
        <w:numPr>
          <w:ilvl w:val="0"/>
          <w:numId w:val="16"/>
        </w:numPr>
        <w:tabs>
          <w:tab w:val="left" w:pos="975"/>
        </w:tabs>
        <w:spacing w:line="360" w:lineRule="auto"/>
        <w:ind w:firstLine="709"/>
        <w:jc w:val="both"/>
        <w:rPr>
          <w:sz w:val="28"/>
          <w:szCs w:val="28"/>
          <w:lang w:val="ru-RU"/>
        </w:rPr>
      </w:pPr>
      <w:r>
        <w:rPr>
          <w:sz w:val="28"/>
          <w:szCs w:val="28"/>
          <w:lang w:val="ru-RU"/>
        </w:rPr>
        <w:t>коррекция и обновление.</w:t>
      </w:r>
    </w:p>
    <w:p w14:paraId="66596A37" w14:textId="77777777" w:rsidR="006022A5" w:rsidRDefault="00FC769E" w:rsidP="00511028">
      <w:pPr>
        <w:pStyle w:val="Standard"/>
        <w:tabs>
          <w:tab w:val="left" w:pos="975"/>
        </w:tabs>
        <w:spacing w:line="360" w:lineRule="auto"/>
        <w:ind w:firstLine="709"/>
        <w:jc w:val="both"/>
      </w:pPr>
      <w:r w:rsidRPr="00FC769E">
        <w:rPr>
          <w:sz w:val="28"/>
          <w:szCs w:val="28"/>
          <w:lang w:val="ru-RU"/>
        </w:rPr>
        <w:t>Анализ области исследования включает в себя разделение значимых и второстепенных факторов, которые влияют на текущее исследование.</w:t>
      </w:r>
      <w:r>
        <w:rPr>
          <w:sz w:val="28"/>
          <w:szCs w:val="28"/>
          <w:lang w:val="ru-RU"/>
        </w:rPr>
        <w:t xml:space="preserve"> </w:t>
      </w:r>
      <w:r w:rsidRPr="00FC769E">
        <w:rPr>
          <w:sz w:val="28"/>
          <w:szCs w:val="28"/>
          <w:lang w:val="ru-RU"/>
        </w:rPr>
        <w:t>Существенность выбранных да</w:t>
      </w:r>
      <w:r>
        <w:rPr>
          <w:sz w:val="28"/>
          <w:szCs w:val="28"/>
          <w:lang w:val="ru-RU"/>
        </w:rPr>
        <w:t>нных зависит от исходной задачи</w:t>
      </w:r>
      <w:r w:rsidR="006022A5">
        <w:rPr>
          <w:sz w:val="28"/>
          <w:szCs w:val="28"/>
          <w:lang w:val="ru-RU"/>
        </w:rPr>
        <w:t xml:space="preserve">. В процессе ее исследования мы составляем ее элементарную модель. Она </w:t>
      </w:r>
      <w:r w:rsidRPr="00FC769E">
        <w:rPr>
          <w:sz w:val="28"/>
          <w:szCs w:val="28"/>
          <w:lang w:val="ru-RU"/>
        </w:rPr>
        <w:t xml:space="preserve">может включать </w:t>
      </w:r>
      <w:r>
        <w:rPr>
          <w:sz w:val="28"/>
          <w:szCs w:val="28"/>
          <w:lang w:val="ru-RU"/>
        </w:rPr>
        <w:t xml:space="preserve">в себя </w:t>
      </w:r>
      <w:r w:rsidRPr="00FC769E">
        <w:rPr>
          <w:sz w:val="28"/>
          <w:szCs w:val="28"/>
          <w:lang w:val="ru-RU"/>
        </w:rPr>
        <w:t>специализированные графические обозначения, блок-схемы и различные структурные анализы.</w:t>
      </w:r>
      <w:r w:rsidR="006022A5">
        <w:rPr>
          <w:sz w:val="28"/>
          <w:szCs w:val="28"/>
          <w:lang w:val="ru-RU"/>
        </w:rPr>
        <w:t xml:space="preserve"> Модель</w:t>
      </w:r>
      <w:r>
        <w:rPr>
          <w:sz w:val="28"/>
          <w:szCs w:val="28"/>
          <w:lang w:val="ru-RU"/>
        </w:rPr>
        <w:t>,</w:t>
      </w:r>
      <w:r w:rsidR="006022A5">
        <w:rPr>
          <w:sz w:val="28"/>
          <w:szCs w:val="28"/>
          <w:lang w:val="ru-RU"/>
        </w:rPr>
        <w:t xml:space="preserve"> в свою очередь, описывает процессы, происходящие в области и данные, </w:t>
      </w:r>
      <w:r w:rsidRPr="00FC769E">
        <w:rPr>
          <w:sz w:val="28"/>
          <w:szCs w:val="28"/>
          <w:lang w:val="ru-RU"/>
        </w:rPr>
        <w:t>используемые для этих процессов</w:t>
      </w:r>
      <w:r w:rsidR="006022A5" w:rsidRPr="00FC769E">
        <w:rPr>
          <w:sz w:val="28"/>
          <w:szCs w:val="28"/>
          <w:lang w:val="ru-RU"/>
        </w:rPr>
        <w:t>.</w:t>
      </w:r>
      <w:r w:rsidRPr="00FC769E">
        <w:t xml:space="preserve"> </w:t>
      </w:r>
      <w:r w:rsidRPr="00FC769E">
        <w:rPr>
          <w:sz w:val="28"/>
          <w:szCs w:val="28"/>
          <w:lang w:val="ru-RU"/>
        </w:rPr>
        <w:t>Успех функционирования приложения Data Mining зависит от того, насколько хорошо составлена ​​модель.</w:t>
      </w:r>
    </w:p>
    <w:p w14:paraId="0F4CB492" w14:textId="77777777" w:rsidR="006022A5" w:rsidRDefault="006022A5" w:rsidP="00511028">
      <w:pPr>
        <w:pStyle w:val="Standard"/>
        <w:tabs>
          <w:tab w:val="left" w:pos="975"/>
        </w:tabs>
        <w:spacing w:line="360" w:lineRule="auto"/>
        <w:ind w:firstLine="709"/>
        <w:jc w:val="both"/>
        <w:rPr>
          <w:sz w:val="28"/>
          <w:szCs w:val="28"/>
          <w:lang w:val="ru-RU"/>
        </w:rPr>
      </w:pPr>
      <w:r>
        <w:rPr>
          <w:sz w:val="28"/>
          <w:szCs w:val="28"/>
          <w:lang w:val="ru-RU"/>
        </w:rPr>
        <w:t xml:space="preserve">Постановка задачи включает в себя: формулировку и формализацию задачи.  </w:t>
      </w:r>
      <w:r w:rsidR="0092373C" w:rsidRPr="0092373C">
        <w:rPr>
          <w:sz w:val="28"/>
          <w:szCs w:val="28"/>
          <w:lang w:val="ru-RU"/>
        </w:rPr>
        <w:t xml:space="preserve">Она также содержит описание статической и динамической сводки объектов. </w:t>
      </w:r>
      <w:r>
        <w:rPr>
          <w:sz w:val="28"/>
          <w:szCs w:val="28"/>
          <w:lang w:val="ru-RU"/>
        </w:rPr>
        <w:t xml:space="preserve">Описание статистки требует описание объектов в целом и их свойств. Динамка подразумевает </w:t>
      </w:r>
      <w:r w:rsidR="0092373C" w:rsidRPr="0092373C">
        <w:rPr>
          <w:sz w:val="28"/>
          <w:szCs w:val="28"/>
          <w:lang w:val="ru-RU"/>
        </w:rPr>
        <w:t>особенности, которые напря</w:t>
      </w:r>
      <w:r w:rsidR="0092373C">
        <w:rPr>
          <w:sz w:val="28"/>
          <w:szCs w:val="28"/>
          <w:lang w:val="ru-RU"/>
        </w:rPr>
        <w:t>мую влияют на поведение объекта</w:t>
      </w:r>
      <w:r>
        <w:rPr>
          <w:sz w:val="28"/>
          <w:szCs w:val="28"/>
          <w:lang w:val="ru-RU"/>
        </w:rPr>
        <w:t xml:space="preserve">. </w:t>
      </w:r>
      <w:r w:rsidR="003E2107" w:rsidRPr="003E2107">
        <w:rPr>
          <w:sz w:val="28"/>
          <w:szCs w:val="28"/>
          <w:lang w:val="ru-RU"/>
        </w:rPr>
        <w:t>Иногда</w:t>
      </w:r>
      <w:r w:rsidR="00C15298">
        <w:rPr>
          <w:sz w:val="28"/>
          <w:szCs w:val="28"/>
          <w:lang w:val="ru-RU"/>
        </w:rPr>
        <w:t xml:space="preserve"> анализ и постановка</w:t>
      </w:r>
      <w:r>
        <w:rPr>
          <w:sz w:val="28"/>
          <w:szCs w:val="28"/>
          <w:lang w:val="ru-RU"/>
        </w:rPr>
        <w:t xml:space="preserve"> </w:t>
      </w:r>
      <w:r w:rsidR="0092373C" w:rsidRPr="0092373C">
        <w:rPr>
          <w:sz w:val="28"/>
          <w:szCs w:val="28"/>
          <w:lang w:val="ru-RU"/>
        </w:rPr>
        <w:t>объединяются в один шаг, если спектр данных не так велик.</w:t>
      </w:r>
    </w:p>
    <w:p w14:paraId="0CB810CC" w14:textId="77777777" w:rsidR="006022A5" w:rsidRDefault="00890BA2" w:rsidP="00511028">
      <w:pPr>
        <w:pStyle w:val="Standard"/>
        <w:tabs>
          <w:tab w:val="left" w:pos="975"/>
        </w:tabs>
        <w:spacing w:line="360" w:lineRule="auto"/>
        <w:ind w:firstLine="709"/>
        <w:jc w:val="both"/>
        <w:rPr>
          <w:sz w:val="28"/>
          <w:szCs w:val="28"/>
          <w:lang w:val="ru-RU"/>
        </w:rPr>
      </w:pPr>
      <w:r w:rsidRPr="00890BA2">
        <w:rPr>
          <w:sz w:val="28"/>
          <w:szCs w:val="28"/>
          <w:lang w:val="ru-RU"/>
        </w:rPr>
        <w:t xml:space="preserve">Подготовка данных - это важный шаг, который влияет на конечный результат всех процессов. Этот этап </w:t>
      </w:r>
      <w:r>
        <w:rPr>
          <w:sz w:val="28"/>
          <w:szCs w:val="28"/>
          <w:lang w:val="ru-RU"/>
        </w:rPr>
        <w:t>включает в себя несколько шагов</w:t>
      </w:r>
      <w:r w:rsidR="006022A5">
        <w:rPr>
          <w:sz w:val="28"/>
          <w:szCs w:val="28"/>
          <w:lang w:val="ru-RU"/>
        </w:rPr>
        <w:t>:</w:t>
      </w:r>
    </w:p>
    <w:p w14:paraId="0C6907BA" w14:textId="77777777" w:rsidR="006022A5" w:rsidRDefault="006022A5" w:rsidP="00511028">
      <w:pPr>
        <w:pStyle w:val="Standard"/>
        <w:numPr>
          <w:ilvl w:val="0"/>
          <w:numId w:val="7"/>
        </w:numPr>
        <w:tabs>
          <w:tab w:val="left" w:pos="975"/>
        </w:tabs>
        <w:spacing w:line="360" w:lineRule="auto"/>
        <w:ind w:firstLine="709"/>
        <w:jc w:val="both"/>
      </w:pPr>
      <w:r>
        <w:rPr>
          <w:sz w:val="28"/>
          <w:szCs w:val="28"/>
          <w:lang w:val="ru-RU"/>
        </w:rPr>
        <w:lastRenderedPageBreak/>
        <w:t xml:space="preserve">Определение и анализ требований к данным. </w:t>
      </w:r>
      <w:r w:rsidR="00A55CA8" w:rsidRPr="00A55CA8">
        <w:rPr>
          <w:sz w:val="28"/>
          <w:szCs w:val="28"/>
          <w:lang w:val="ru-RU"/>
        </w:rPr>
        <w:t>Это как раз создание модели данных, необходимой для работы Data Mining. В этом случае изучаются все проблемы распространения данных, доступа к ним, необходимости дополнительных источников и общих аналитических характеристик системы.</w:t>
      </w:r>
    </w:p>
    <w:p w14:paraId="345A2517" w14:textId="77777777" w:rsidR="006022A5" w:rsidRDefault="006022A5" w:rsidP="00511028">
      <w:pPr>
        <w:pStyle w:val="Standard"/>
        <w:numPr>
          <w:ilvl w:val="0"/>
          <w:numId w:val="7"/>
        </w:numPr>
        <w:tabs>
          <w:tab w:val="left" w:pos="975"/>
        </w:tabs>
        <w:spacing w:line="360" w:lineRule="auto"/>
        <w:ind w:firstLine="709"/>
        <w:jc w:val="both"/>
        <w:rPr>
          <w:sz w:val="28"/>
          <w:szCs w:val="28"/>
          <w:lang w:val="ru-RU"/>
        </w:rPr>
      </w:pPr>
      <w:r>
        <w:rPr>
          <w:sz w:val="28"/>
          <w:szCs w:val="28"/>
          <w:lang w:val="ru-RU"/>
        </w:rPr>
        <w:t xml:space="preserve">Сбор данных. Наличие централизованного хранилища данных </w:t>
      </w:r>
      <w:r w:rsidR="00693A4A" w:rsidRPr="00693A4A">
        <w:rPr>
          <w:sz w:val="28"/>
          <w:szCs w:val="28"/>
          <w:lang w:val="ru-RU"/>
        </w:rPr>
        <w:t>значительно</w:t>
      </w:r>
      <w:r>
        <w:rPr>
          <w:sz w:val="28"/>
          <w:szCs w:val="28"/>
          <w:lang w:val="ru-RU"/>
        </w:rPr>
        <w:t xml:space="preserve"> облегчает работу с ними. </w:t>
      </w:r>
      <w:r w:rsidR="00693A4A" w:rsidRPr="00693A4A">
        <w:rPr>
          <w:sz w:val="28"/>
          <w:szCs w:val="28"/>
          <w:lang w:val="ru-RU"/>
        </w:rPr>
        <w:t>Кроме того</w:t>
      </w:r>
      <w:r>
        <w:rPr>
          <w:sz w:val="28"/>
          <w:szCs w:val="28"/>
          <w:lang w:val="ru-RU"/>
        </w:rPr>
        <w:t>, это значительно дешевле, чем использовани</w:t>
      </w:r>
      <w:r w:rsidR="00EC2CD2">
        <w:rPr>
          <w:sz w:val="28"/>
          <w:szCs w:val="28"/>
          <w:lang w:val="ru-RU"/>
        </w:rPr>
        <w:t>е отдельных витрин и баз данных</w:t>
      </w:r>
      <w:r w:rsidR="00EC2CD2" w:rsidRPr="00EC2CD2">
        <w:rPr>
          <w:sz w:val="28"/>
          <w:szCs w:val="28"/>
          <w:lang w:val="ru-RU"/>
        </w:rPr>
        <w:t xml:space="preserve">. </w:t>
      </w:r>
      <w:r w:rsidR="0069345B">
        <w:rPr>
          <w:sz w:val="28"/>
          <w:szCs w:val="28"/>
          <w:lang w:val="ru-RU"/>
        </w:rPr>
        <w:t>Конечно, использование</w:t>
      </w:r>
      <w:r>
        <w:rPr>
          <w:sz w:val="28"/>
          <w:szCs w:val="28"/>
          <w:lang w:val="ru-RU"/>
        </w:rPr>
        <w:t xml:space="preserve"> централизованного хранилища не всегда предоставляется возможным, тогда используют архивную систему базы данных, </w:t>
      </w:r>
      <w:r w:rsidR="00EC2CD2" w:rsidRPr="00EC2CD2">
        <w:rPr>
          <w:sz w:val="28"/>
          <w:szCs w:val="28"/>
          <w:lang w:val="ru-RU"/>
        </w:rPr>
        <w:t>что также значительно облегчает работу с отдельными частями</w:t>
      </w:r>
      <w:r>
        <w:rPr>
          <w:sz w:val="28"/>
          <w:szCs w:val="28"/>
          <w:lang w:val="ru-RU"/>
        </w:rPr>
        <w:t>. Если данные уже упорядочены, то следует определить</w:t>
      </w:r>
      <w:r w:rsidR="00EC2CD2">
        <w:rPr>
          <w:sz w:val="28"/>
          <w:szCs w:val="28"/>
          <w:lang w:val="ru-RU"/>
        </w:rPr>
        <w:t>,</w:t>
      </w:r>
      <w:r>
        <w:rPr>
          <w:sz w:val="28"/>
          <w:szCs w:val="28"/>
          <w:lang w:val="ru-RU"/>
        </w:rPr>
        <w:t xml:space="preserve"> </w:t>
      </w:r>
      <w:r w:rsidR="00EC2CD2" w:rsidRPr="00EC2CD2">
        <w:rPr>
          <w:sz w:val="28"/>
          <w:szCs w:val="28"/>
          <w:lang w:val="ru-RU"/>
        </w:rPr>
        <w:t>имеют ли они сезонность или циклические компоненты</w:t>
      </w:r>
      <w:r>
        <w:rPr>
          <w:sz w:val="28"/>
          <w:szCs w:val="28"/>
          <w:lang w:val="ru-RU"/>
        </w:rPr>
        <w:t xml:space="preserve">. </w:t>
      </w:r>
      <w:r w:rsidR="00CC2C13">
        <w:rPr>
          <w:sz w:val="28"/>
          <w:szCs w:val="28"/>
          <w:lang w:val="ru-RU"/>
        </w:rPr>
        <w:t>В противном случае,  есть</w:t>
      </w:r>
      <w:r>
        <w:rPr>
          <w:sz w:val="28"/>
          <w:szCs w:val="28"/>
          <w:lang w:val="ru-RU"/>
        </w:rPr>
        <w:t xml:space="preserve"> компоненты не </w:t>
      </w:r>
      <w:r w:rsidR="00CC2C13">
        <w:rPr>
          <w:sz w:val="28"/>
          <w:szCs w:val="28"/>
          <w:lang w:val="ru-RU"/>
        </w:rPr>
        <w:t>связанные</w:t>
      </w:r>
      <w:r>
        <w:rPr>
          <w:sz w:val="28"/>
          <w:szCs w:val="28"/>
          <w:lang w:val="ru-RU"/>
        </w:rPr>
        <w:t xml:space="preserve"> временным диапазоном и не имеют хронологического порядка, </w:t>
      </w:r>
      <w:r w:rsidR="00CC2C13" w:rsidRPr="00CC2C13">
        <w:rPr>
          <w:sz w:val="28"/>
          <w:szCs w:val="28"/>
          <w:lang w:val="ru-RU"/>
        </w:rPr>
        <w:t>следует иметь в виду</w:t>
      </w:r>
      <w:r>
        <w:rPr>
          <w:sz w:val="28"/>
          <w:szCs w:val="28"/>
          <w:lang w:val="ru-RU"/>
        </w:rPr>
        <w:t xml:space="preserve">, что: недостаточное количество записей в наборе может </w:t>
      </w:r>
      <w:r w:rsidR="00CC2C13" w:rsidRPr="00CC2C13">
        <w:rPr>
          <w:sz w:val="28"/>
          <w:szCs w:val="28"/>
          <w:lang w:val="ru-RU"/>
        </w:rPr>
        <w:t>привести к сбоям в скомпилированной модели</w:t>
      </w:r>
      <w:r>
        <w:rPr>
          <w:sz w:val="28"/>
          <w:szCs w:val="28"/>
          <w:lang w:val="ru-RU"/>
        </w:rPr>
        <w:t xml:space="preserve">, возможно, </w:t>
      </w:r>
      <w:r w:rsidR="00CC2C13" w:rsidRPr="00CC2C13">
        <w:rPr>
          <w:sz w:val="28"/>
          <w:szCs w:val="28"/>
          <w:lang w:val="ru-RU"/>
        </w:rPr>
        <w:t>что некоторые данные устарели и должны быть исключены из доступного списка</w:t>
      </w:r>
      <w:r w:rsidR="00CC2C13">
        <w:rPr>
          <w:sz w:val="28"/>
          <w:szCs w:val="28"/>
          <w:lang w:val="ru-RU"/>
        </w:rPr>
        <w:t>, алгоритмы, используемые</w:t>
      </w:r>
      <w:r>
        <w:rPr>
          <w:sz w:val="28"/>
          <w:szCs w:val="28"/>
          <w:lang w:val="ru-RU"/>
        </w:rPr>
        <w:t xml:space="preserve"> для моделирования должны быть масштабируемыми, </w:t>
      </w:r>
      <w:r w:rsidR="00CC2C13" w:rsidRPr="00CC2C13">
        <w:rPr>
          <w:sz w:val="28"/>
          <w:szCs w:val="28"/>
          <w:lang w:val="ru-RU"/>
        </w:rPr>
        <w:t xml:space="preserve">должна быть определенная пропорция </w:t>
      </w:r>
      <w:r>
        <w:rPr>
          <w:sz w:val="28"/>
          <w:szCs w:val="28"/>
          <w:lang w:val="ru-RU"/>
        </w:rPr>
        <w:t xml:space="preserve">входных переменных и наблюдений, а количество записей </w:t>
      </w:r>
      <w:r w:rsidR="00CC2C13">
        <w:rPr>
          <w:sz w:val="28"/>
          <w:szCs w:val="28"/>
          <w:lang w:val="ru-RU"/>
        </w:rPr>
        <w:t>должно значительно их превышать. С</w:t>
      </w:r>
      <w:r>
        <w:rPr>
          <w:sz w:val="28"/>
          <w:szCs w:val="28"/>
          <w:lang w:val="ru-RU"/>
        </w:rPr>
        <w:t xml:space="preserve">ам набор данных должен быть </w:t>
      </w:r>
      <w:r w:rsidR="00CC2C13" w:rsidRPr="00CC2C13">
        <w:rPr>
          <w:sz w:val="28"/>
          <w:szCs w:val="28"/>
          <w:lang w:val="ru-RU"/>
        </w:rPr>
        <w:t>разнообразным для всех типов ситуаций</w:t>
      </w:r>
      <w:r>
        <w:rPr>
          <w:sz w:val="28"/>
          <w:szCs w:val="28"/>
          <w:lang w:val="ru-RU"/>
        </w:rPr>
        <w:t xml:space="preserve">, чтобы иметь свойство </w:t>
      </w:r>
      <w:r w:rsidR="00CC2C13" w:rsidRPr="00CC2C13">
        <w:rPr>
          <w:sz w:val="28"/>
          <w:szCs w:val="28"/>
          <w:lang w:val="ru-RU"/>
        </w:rPr>
        <w:t>приспособляемости</w:t>
      </w:r>
      <w:r>
        <w:rPr>
          <w:sz w:val="28"/>
          <w:szCs w:val="28"/>
          <w:lang w:val="ru-RU"/>
        </w:rPr>
        <w:t>.</w:t>
      </w:r>
    </w:p>
    <w:p w14:paraId="014DB7E1" w14:textId="77777777" w:rsidR="006022A5" w:rsidRDefault="006022A5" w:rsidP="00511028">
      <w:pPr>
        <w:pStyle w:val="Standard"/>
        <w:tabs>
          <w:tab w:val="left" w:pos="975"/>
        </w:tabs>
        <w:spacing w:line="360" w:lineRule="auto"/>
        <w:ind w:firstLine="709"/>
        <w:jc w:val="both"/>
        <w:rPr>
          <w:sz w:val="28"/>
          <w:szCs w:val="28"/>
          <w:lang w:val="ru-RU"/>
        </w:rPr>
      </w:pPr>
      <w:r>
        <w:rPr>
          <w:sz w:val="28"/>
          <w:szCs w:val="28"/>
          <w:lang w:val="ru-RU"/>
        </w:rPr>
        <w:t xml:space="preserve">Предварительная обработка данных включает в себя анализ данных. Анализировать можно как </w:t>
      </w:r>
      <w:r w:rsidR="00F91F73" w:rsidRPr="00F91F73">
        <w:rPr>
          <w:sz w:val="28"/>
          <w:szCs w:val="28"/>
          <w:lang w:val="ru-RU"/>
        </w:rPr>
        <w:t>высоко</w:t>
      </w:r>
      <w:r>
        <w:rPr>
          <w:sz w:val="28"/>
          <w:szCs w:val="28"/>
          <w:lang w:val="ru-RU"/>
        </w:rPr>
        <w:t xml:space="preserve">качественные, так и некачественные данные, </w:t>
      </w:r>
      <w:r w:rsidR="00F91F73" w:rsidRPr="00F91F73">
        <w:rPr>
          <w:sz w:val="28"/>
          <w:szCs w:val="28"/>
          <w:lang w:val="ru-RU"/>
        </w:rPr>
        <w:t>но результат достигается в обоих случаях.</w:t>
      </w:r>
      <w:r>
        <w:rPr>
          <w:sz w:val="28"/>
          <w:szCs w:val="28"/>
          <w:lang w:val="ru-RU"/>
        </w:rPr>
        <w:t xml:space="preserve"> </w:t>
      </w:r>
      <w:r w:rsidR="00F91F73" w:rsidRPr="00F91F73">
        <w:rPr>
          <w:sz w:val="28"/>
          <w:szCs w:val="28"/>
          <w:lang w:val="ru-RU"/>
        </w:rPr>
        <w:t>Существует критерий качества для раз</w:t>
      </w:r>
      <w:r w:rsidR="00F91F73">
        <w:rPr>
          <w:sz w:val="28"/>
          <w:szCs w:val="28"/>
          <w:lang w:val="ru-RU"/>
        </w:rPr>
        <w:t>граничения</w:t>
      </w:r>
      <w:r w:rsidR="00F91F73" w:rsidRPr="00F91F73">
        <w:rPr>
          <w:sz w:val="28"/>
          <w:szCs w:val="28"/>
          <w:lang w:val="ru-RU"/>
        </w:rPr>
        <w:t xml:space="preserve"> данных. Это важный шаг в процессе интеллектуального анализа данных</w:t>
      </w:r>
      <w:r w:rsidR="009605B9">
        <w:rPr>
          <w:sz w:val="28"/>
          <w:szCs w:val="28"/>
          <w:lang w:val="ru-RU"/>
        </w:rPr>
        <w:t xml:space="preserve"> (ИАД)</w:t>
      </w:r>
      <w:r w:rsidR="00F91F73" w:rsidRPr="00F91F73">
        <w:rPr>
          <w:sz w:val="28"/>
          <w:szCs w:val="28"/>
          <w:lang w:val="ru-RU"/>
        </w:rPr>
        <w:t>.</w:t>
      </w:r>
      <w:r w:rsidR="00F91F73">
        <w:rPr>
          <w:sz w:val="28"/>
          <w:szCs w:val="28"/>
          <w:lang w:val="ru-RU"/>
        </w:rPr>
        <w:t xml:space="preserve"> </w:t>
      </w:r>
    </w:p>
    <w:p w14:paraId="1D93E205" w14:textId="77777777" w:rsidR="007959F8" w:rsidRDefault="007959F8" w:rsidP="00031FA7">
      <w:pPr>
        <w:pStyle w:val="Standard"/>
        <w:tabs>
          <w:tab w:val="left" w:pos="975"/>
        </w:tabs>
        <w:spacing w:line="360" w:lineRule="auto"/>
        <w:ind w:firstLine="709"/>
        <w:jc w:val="both"/>
      </w:pPr>
    </w:p>
    <w:p w14:paraId="4D52A4E5" w14:textId="77777777" w:rsidR="006022A5" w:rsidRPr="005863E9" w:rsidRDefault="00DB3FE5" w:rsidP="00511028">
      <w:pPr>
        <w:pStyle w:val="Standard"/>
        <w:keepNext/>
        <w:keepLines/>
        <w:tabs>
          <w:tab w:val="left" w:pos="975"/>
        </w:tabs>
        <w:spacing w:line="360" w:lineRule="auto"/>
        <w:ind w:firstLine="709"/>
        <w:outlineLvl w:val="1"/>
        <w:rPr>
          <w:b/>
          <w:sz w:val="28"/>
          <w:szCs w:val="28"/>
          <w:lang w:val="ru-RU"/>
        </w:rPr>
      </w:pPr>
      <w:bookmarkStart w:id="4" w:name="_Toc41944156"/>
      <w:r>
        <w:rPr>
          <w:b/>
          <w:sz w:val="28"/>
          <w:szCs w:val="28"/>
          <w:lang w:val="ru-RU"/>
        </w:rPr>
        <w:t>1.2</w:t>
      </w:r>
      <w:r w:rsidR="005863E9">
        <w:rPr>
          <w:b/>
          <w:sz w:val="28"/>
          <w:szCs w:val="28"/>
          <w:lang w:val="ru-RU"/>
        </w:rPr>
        <w:t xml:space="preserve"> </w:t>
      </w:r>
      <w:r w:rsidR="006022A5" w:rsidRPr="005863E9">
        <w:rPr>
          <w:b/>
          <w:sz w:val="28"/>
          <w:szCs w:val="28"/>
          <w:lang w:val="ru-RU"/>
        </w:rPr>
        <w:t>Виды данных и критерии их оценивания</w:t>
      </w:r>
      <w:bookmarkEnd w:id="4"/>
    </w:p>
    <w:p w14:paraId="768CCAAE" w14:textId="77777777" w:rsidR="006022A5" w:rsidRDefault="006022A5" w:rsidP="00511028">
      <w:pPr>
        <w:pStyle w:val="Standard"/>
        <w:tabs>
          <w:tab w:val="left" w:pos="975"/>
        </w:tabs>
        <w:spacing w:line="360" w:lineRule="auto"/>
        <w:ind w:firstLine="709"/>
        <w:jc w:val="both"/>
        <w:rPr>
          <w:sz w:val="28"/>
          <w:szCs w:val="28"/>
          <w:lang w:val="ru-RU"/>
        </w:rPr>
      </w:pPr>
      <w:r>
        <w:rPr>
          <w:sz w:val="28"/>
          <w:szCs w:val="28"/>
          <w:lang w:val="ru-RU"/>
        </w:rPr>
        <w:t xml:space="preserve">Качество данных — критерий, определяющий </w:t>
      </w:r>
      <w:r w:rsidR="00E95A1E" w:rsidRPr="00E95A1E">
        <w:rPr>
          <w:sz w:val="28"/>
          <w:szCs w:val="28"/>
          <w:lang w:val="ru-RU"/>
        </w:rPr>
        <w:t>целостность</w:t>
      </w:r>
      <w:r>
        <w:rPr>
          <w:sz w:val="28"/>
          <w:szCs w:val="28"/>
          <w:lang w:val="ru-RU"/>
        </w:rPr>
        <w:t xml:space="preserve"> и точность </w:t>
      </w:r>
      <w:r w:rsidR="00E95A1E">
        <w:rPr>
          <w:sz w:val="28"/>
          <w:szCs w:val="28"/>
          <w:lang w:val="ru-RU"/>
        </w:rPr>
        <w:t>предоставляемых данных, а также</w:t>
      </w:r>
      <w:r>
        <w:rPr>
          <w:sz w:val="28"/>
          <w:szCs w:val="28"/>
          <w:lang w:val="ru-RU"/>
        </w:rPr>
        <w:t xml:space="preserve"> возможность их интерпретации. </w:t>
      </w:r>
      <w:r w:rsidR="00E95A1E" w:rsidRPr="00E95A1E">
        <w:rPr>
          <w:sz w:val="28"/>
          <w:szCs w:val="28"/>
          <w:lang w:val="ru-RU"/>
        </w:rPr>
        <w:lastRenderedPageBreak/>
        <w:t xml:space="preserve">Высококачественные данные - это полные и точные данные, которые позволяют исследователю составить полностью функционирующую </w:t>
      </w:r>
      <w:r w:rsidR="00DB45CD" w:rsidRPr="00E95A1E">
        <w:rPr>
          <w:sz w:val="28"/>
          <w:szCs w:val="28"/>
          <w:lang w:val="ru-RU"/>
        </w:rPr>
        <w:t>модель</w:t>
      </w:r>
      <w:r w:rsidR="00DB45CD">
        <w:rPr>
          <w:sz w:val="28"/>
          <w:szCs w:val="28"/>
          <w:lang w:val="ru-RU"/>
        </w:rPr>
        <w:t>, способную</w:t>
      </w:r>
      <w:r>
        <w:rPr>
          <w:sz w:val="28"/>
          <w:szCs w:val="28"/>
          <w:lang w:val="ru-RU"/>
        </w:rPr>
        <w:t xml:space="preserve"> к интерпретации и принятию решений.</w:t>
      </w:r>
      <w:r w:rsidR="00E95A1E" w:rsidRPr="00E95A1E">
        <w:rPr>
          <w:sz w:val="28"/>
          <w:szCs w:val="28"/>
          <w:lang w:val="ru-RU"/>
        </w:rPr>
        <w:t xml:space="preserve"> </w:t>
      </w:r>
      <w:r>
        <w:rPr>
          <w:sz w:val="28"/>
          <w:szCs w:val="28"/>
          <w:lang w:val="ru-RU"/>
        </w:rPr>
        <w:t xml:space="preserve">Данные низкого качества, соответственно, </w:t>
      </w:r>
      <w:r w:rsidR="00E95A1E" w:rsidRPr="00E95A1E">
        <w:rPr>
          <w:sz w:val="28"/>
          <w:szCs w:val="28"/>
          <w:lang w:val="ru-RU"/>
        </w:rPr>
        <w:t xml:space="preserve">не имеют </w:t>
      </w:r>
      <w:r>
        <w:rPr>
          <w:sz w:val="28"/>
          <w:szCs w:val="28"/>
          <w:lang w:val="ru-RU"/>
        </w:rPr>
        <w:t>таких характеристик, включая неверный формат.</w:t>
      </w:r>
    </w:p>
    <w:p w14:paraId="12486382" w14:textId="77777777" w:rsidR="006022A5" w:rsidRDefault="006022A5" w:rsidP="00511028">
      <w:pPr>
        <w:pStyle w:val="Standard"/>
        <w:tabs>
          <w:tab w:val="left" w:pos="975"/>
        </w:tabs>
        <w:spacing w:line="360" w:lineRule="auto"/>
        <w:ind w:firstLine="709"/>
        <w:jc w:val="both"/>
        <w:rPr>
          <w:sz w:val="28"/>
          <w:szCs w:val="28"/>
          <w:lang w:val="ru-RU"/>
        </w:rPr>
      </w:pPr>
      <w:r>
        <w:rPr>
          <w:sz w:val="28"/>
          <w:szCs w:val="28"/>
          <w:lang w:val="ru-RU"/>
        </w:rPr>
        <w:t>Наиболее распространенные виды так называемых «грязных» данных:</w:t>
      </w:r>
    </w:p>
    <w:p w14:paraId="7E1E3416" w14:textId="62BD843F" w:rsidR="006022A5" w:rsidRDefault="00511028" w:rsidP="00511028">
      <w:pPr>
        <w:pStyle w:val="Standard"/>
        <w:numPr>
          <w:ilvl w:val="0"/>
          <w:numId w:val="17"/>
        </w:numPr>
        <w:tabs>
          <w:tab w:val="left" w:pos="975"/>
        </w:tabs>
        <w:spacing w:line="360" w:lineRule="auto"/>
        <w:ind w:firstLine="709"/>
        <w:jc w:val="both"/>
        <w:rPr>
          <w:sz w:val="28"/>
          <w:szCs w:val="28"/>
          <w:lang w:val="ru-RU"/>
        </w:rPr>
      </w:pPr>
      <w:r>
        <w:rPr>
          <w:sz w:val="28"/>
          <w:szCs w:val="28"/>
          <w:lang w:val="ru-RU"/>
        </w:rPr>
        <w:t>пропущенные значения;</w:t>
      </w:r>
    </w:p>
    <w:p w14:paraId="67C1233B" w14:textId="32FB9EA9" w:rsidR="006022A5" w:rsidRDefault="00511028" w:rsidP="00511028">
      <w:pPr>
        <w:pStyle w:val="Standard"/>
        <w:numPr>
          <w:ilvl w:val="0"/>
          <w:numId w:val="17"/>
        </w:numPr>
        <w:tabs>
          <w:tab w:val="left" w:pos="975"/>
        </w:tabs>
        <w:spacing w:line="360" w:lineRule="auto"/>
        <w:ind w:firstLine="709"/>
        <w:jc w:val="both"/>
        <w:rPr>
          <w:sz w:val="28"/>
          <w:szCs w:val="28"/>
          <w:lang w:val="ru-RU"/>
        </w:rPr>
      </w:pPr>
      <w:r>
        <w:rPr>
          <w:sz w:val="28"/>
          <w:szCs w:val="28"/>
          <w:lang w:val="ru-RU"/>
        </w:rPr>
        <w:t>дубликаты;</w:t>
      </w:r>
    </w:p>
    <w:p w14:paraId="7771765B" w14:textId="043FA700" w:rsidR="006022A5" w:rsidRDefault="00511028" w:rsidP="00511028">
      <w:pPr>
        <w:pStyle w:val="Standard"/>
        <w:numPr>
          <w:ilvl w:val="0"/>
          <w:numId w:val="17"/>
        </w:numPr>
        <w:tabs>
          <w:tab w:val="left" w:pos="975"/>
        </w:tabs>
        <w:spacing w:line="360" w:lineRule="auto"/>
        <w:ind w:firstLine="709"/>
        <w:jc w:val="both"/>
        <w:rPr>
          <w:sz w:val="28"/>
          <w:szCs w:val="28"/>
          <w:lang w:val="ru-RU"/>
        </w:rPr>
      </w:pPr>
      <w:r>
        <w:rPr>
          <w:sz w:val="28"/>
          <w:szCs w:val="28"/>
          <w:lang w:val="ru-RU"/>
        </w:rPr>
        <w:t>шумы и выбросы.</w:t>
      </w:r>
    </w:p>
    <w:p w14:paraId="56D67ECA" w14:textId="77777777" w:rsidR="006022A5" w:rsidRDefault="006022A5" w:rsidP="00511028">
      <w:pPr>
        <w:pStyle w:val="Standard"/>
        <w:spacing w:line="360" w:lineRule="auto"/>
        <w:ind w:firstLine="709"/>
        <w:jc w:val="both"/>
        <w:rPr>
          <w:sz w:val="28"/>
          <w:szCs w:val="28"/>
          <w:lang w:val="ru-RU"/>
        </w:rPr>
      </w:pPr>
      <w:r>
        <w:rPr>
          <w:sz w:val="28"/>
          <w:szCs w:val="28"/>
          <w:lang w:val="ru-RU"/>
        </w:rPr>
        <w:t xml:space="preserve">Пропущенные значения. </w:t>
      </w:r>
      <w:r w:rsidR="00E95A1E" w:rsidRPr="00E95A1E">
        <w:rPr>
          <w:sz w:val="28"/>
          <w:szCs w:val="28"/>
          <w:lang w:val="ru-RU"/>
        </w:rPr>
        <w:t>Некоторые значения могут быть проигнорированы из-за того, что данные не были просто собраны или что некоторые атрибуты не могут быть применены априори к данным.</w:t>
      </w:r>
    </w:p>
    <w:p w14:paraId="7DCADD6D" w14:textId="77777777" w:rsidR="00E95A1E" w:rsidRDefault="006022A5" w:rsidP="00511028">
      <w:pPr>
        <w:pStyle w:val="Standard"/>
        <w:spacing w:line="360" w:lineRule="auto"/>
        <w:ind w:firstLine="709"/>
        <w:jc w:val="both"/>
      </w:pPr>
      <w:r>
        <w:rPr>
          <w:sz w:val="28"/>
          <w:szCs w:val="28"/>
          <w:lang w:val="ru-RU"/>
        </w:rPr>
        <w:t xml:space="preserve">Дублирование данных. </w:t>
      </w:r>
      <w:r w:rsidR="00E95A1E" w:rsidRPr="00E95A1E">
        <w:rPr>
          <w:sz w:val="28"/>
          <w:szCs w:val="28"/>
          <w:lang w:val="ru-RU"/>
        </w:rPr>
        <w:t xml:space="preserve">Сами дубликаты являются записями, которые содержат одинаковую информацию для всех параметров. Наличие дубликатов в базе данных может указывать пользователю, что данные имеют определенный приоритет над другими. </w:t>
      </w:r>
      <w:r>
        <w:rPr>
          <w:sz w:val="28"/>
          <w:szCs w:val="28"/>
          <w:lang w:val="ru-RU"/>
        </w:rPr>
        <w:t xml:space="preserve">Но чаще </w:t>
      </w:r>
      <w:r w:rsidR="00E95A1E">
        <w:rPr>
          <w:sz w:val="28"/>
          <w:szCs w:val="28"/>
          <w:lang w:val="ru-RU"/>
        </w:rPr>
        <w:t xml:space="preserve">всего </w:t>
      </w:r>
      <w:r>
        <w:rPr>
          <w:sz w:val="28"/>
          <w:szCs w:val="28"/>
          <w:lang w:val="ru-RU"/>
        </w:rPr>
        <w:t xml:space="preserve">можно столкнуться с тем, что это просто ошибка в их подготовке. </w:t>
      </w:r>
      <w:r w:rsidR="00E95A1E" w:rsidRPr="00E95A1E">
        <w:rPr>
          <w:sz w:val="28"/>
          <w:szCs w:val="28"/>
          <w:lang w:val="ru-RU"/>
        </w:rPr>
        <w:t>Существует только два варианта работы с дубликатами</w:t>
      </w:r>
      <w:r>
        <w:rPr>
          <w:sz w:val="28"/>
          <w:szCs w:val="28"/>
          <w:lang w:val="ru-RU"/>
        </w:rPr>
        <w:t>: удаление всех дубликатов (только в случае обесценивании информации) или замена группы в одну уникальную запись.</w:t>
      </w:r>
      <w:r w:rsidR="00E95A1E" w:rsidRPr="00E95A1E">
        <w:t xml:space="preserve"> </w:t>
      </w:r>
    </w:p>
    <w:p w14:paraId="6A9D9AD4" w14:textId="77777777" w:rsidR="006022A5" w:rsidRDefault="006022A5" w:rsidP="00511028">
      <w:pPr>
        <w:pStyle w:val="Standard"/>
        <w:spacing w:line="360" w:lineRule="auto"/>
        <w:ind w:firstLine="709"/>
        <w:jc w:val="both"/>
        <w:rPr>
          <w:sz w:val="28"/>
          <w:szCs w:val="28"/>
          <w:lang w:val="ru-RU"/>
        </w:rPr>
      </w:pPr>
      <w:r>
        <w:rPr>
          <w:sz w:val="28"/>
          <w:szCs w:val="28"/>
          <w:lang w:val="ru-RU"/>
        </w:rPr>
        <w:t xml:space="preserve">Шумы и выбросы представляют собой особую группу характеристик </w:t>
      </w:r>
      <w:r w:rsidR="003D0979" w:rsidRPr="003D0979">
        <w:rPr>
          <w:sz w:val="28"/>
          <w:szCs w:val="28"/>
          <w:lang w:val="ru-RU"/>
        </w:rPr>
        <w:t>данных низкого качества.</w:t>
      </w:r>
      <w:r>
        <w:rPr>
          <w:sz w:val="28"/>
          <w:szCs w:val="28"/>
          <w:lang w:val="ru-RU"/>
        </w:rPr>
        <w:t xml:space="preserve"> Выбросы — </w:t>
      </w:r>
      <w:r w:rsidR="003D0979" w:rsidRPr="003D0979">
        <w:rPr>
          <w:sz w:val="28"/>
          <w:szCs w:val="28"/>
          <w:lang w:val="ru-RU"/>
        </w:rPr>
        <w:t xml:space="preserve">это совершенно разные объекты от остальных данных с точки зрения типа данных и формата. </w:t>
      </w:r>
      <w:r>
        <w:rPr>
          <w:sz w:val="28"/>
          <w:szCs w:val="28"/>
          <w:lang w:val="ru-RU"/>
        </w:rPr>
        <w:t xml:space="preserve">Они могут быть </w:t>
      </w:r>
      <w:r w:rsidR="003D0979" w:rsidRPr="003D0979">
        <w:rPr>
          <w:sz w:val="28"/>
          <w:szCs w:val="28"/>
          <w:lang w:val="ru-RU"/>
        </w:rPr>
        <w:t>независимыми</w:t>
      </w:r>
      <w:r>
        <w:rPr>
          <w:sz w:val="28"/>
          <w:szCs w:val="28"/>
          <w:lang w:val="ru-RU"/>
        </w:rPr>
        <w:t>, так и имет</w:t>
      </w:r>
      <w:r w:rsidR="003D0979">
        <w:rPr>
          <w:sz w:val="28"/>
          <w:szCs w:val="28"/>
          <w:lang w:val="ru-RU"/>
        </w:rPr>
        <w:t>ь целую объединенную группу. В</w:t>
      </w:r>
      <w:r>
        <w:rPr>
          <w:sz w:val="28"/>
          <w:szCs w:val="28"/>
          <w:lang w:val="ru-RU"/>
        </w:rPr>
        <w:t>ажно не только обнаружить</w:t>
      </w:r>
      <w:r w:rsidR="003D0979">
        <w:rPr>
          <w:sz w:val="28"/>
          <w:szCs w:val="28"/>
          <w:lang w:val="ru-RU"/>
        </w:rPr>
        <w:t xml:space="preserve"> их</w:t>
      </w:r>
      <w:r>
        <w:rPr>
          <w:sz w:val="28"/>
          <w:szCs w:val="28"/>
          <w:lang w:val="ru-RU"/>
        </w:rPr>
        <w:t xml:space="preserve">, но и оценить их дальнейшее влияние на данные. Различные методы интеллектуального анализа имеют различную чувствительность к шумам и выбросам. С ними нужно быть особенно осторожными, </w:t>
      </w:r>
      <w:r w:rsidR="003D0979" w:rsidRPr="003D0979">
        <w:rPr>
          <w:sz w:val="28"/>
          <w:szCs w:val="28"/>
          <w:lang w:val="ru-RU"/>
        </w:rPr>
        <w:t>поскольку обработка таких данных не может быть ни полезной, ни надежной</w:t>
      </w:r>
      <w:r w:rsidR="003D0979">
        <w:rPr>
          <w:sz w:val="28"/>
          <w:szCs w:val="28"/>
          <w:lang w:val="ru-RU"/>
        </w:rPr>
        <w:t>.</w:t>
      </w:r>
    </w:p>
    <w:p w14:paraId="3B499726" w14:textId="77777777" w:rsidR="006022A5" w:rsidRDefault="006022A5" w:rsidP="0085232B">
      <w:pPr>
        <w:pStyle w:val="Standard"/>
        <w:spacing w:line="360" w:lineRule="auto"/>
        <w:ind w:firstLine="709"/>
        <w:jc w:val="both"/>
        <w:rPr>
          <w:sz w:val="28"/>
          <w:szCs w:val="28"/>
          <w:lang w:val="ru-RU"/>
        </w:rPr>
      </w:pPr>
      <w:r>
        <w:rPr>
          <w:sz w:val="28"/>
          <w:szCs w:val="28"/>
          <w:lang w:val="ru-RU"/>
        </w:rPr>
        <w:t>Некачест</w:t>
      </w:r>
      <w:r w:rsidR="007152D9">
        <w:rPr>
          <w:sz w:val="28"/>
          <w:szCs w:val="28"/>
          <w:lang w:val="ru-RU"/>
        </w:rPr>
        <w:t>венные данные подлежат очистке,</w:t>
      </w:r>
      <w:r>
        <w:rPr>
          <w:sz w:val="28"/>
          <w:szCs w:val="28"/>
          <w:lang w:val="ru-RU"/>
        </w:rPr>
        <w:t xml:space="preserve"> то есть, происходит выявление и удаление ошибок. Метод должен удовлетворять определенным критериям:</w:t>
      </w:r>
    </w:p>
    <w:p w14:paraId="1138685F" w14:textId="5AC4A4E9" w:rsidR="006022A5" w:rsidRDefault="00511028" w:rsidP="0085232B">
      <w:pPr>
        <w:pStyle w:val="Standard"/>
        <w:numPr>
          <w:ilvl w:val="1"/>
          <w:numId w:val="18"/>
        </w:numPr>
        <w:spacing w:line="360" w:lineRule="auto"/>
        <w:ind w:firstLine="709"/>
        <w:jc w:val="both"/>
        <w:rPr>
          <w:sz w:val="28"/>
          <w:szCs w:val="28"/>
          <w:lang w:val="ru-RU"/>
        </w:rPr>
      </w:pPr>
      <w:r>
        <w:rPr>
          <w:sz w:val="28"/>
          <w:szCs w:val="28"/>
          <w:lang w:val="ru-RU"/>
        </w:rPr>
        <w:t>удаление всех основных ошибок;</w:t>
      </w:r>
    </w:p>
    <w:p w14:paraId="3C08B6A4" w14:textId="6291219E" w:rsidR="006022A5" w:rsidRDefault="00511028" w:rsidP="0085232B">
      <w:pPr>
        <w:pStyle w:val="Standard"/>
        <w:numPr>
          <w:ilvl w:val="1"/>
          <w:numId w:val="18"/>
        </w:numPr>
        <w:spacing w:line="360" w:lineRule="auto"/>
        <w:ind w:firstLine="709"/>
        <w:jc w:val="both"/>
        <w:rPr>
          <w:sz w:val="28"/>
          <w:szCs w:val="28"/>
          <w:lang w:val="ru-RU"/>
        </w:rPr>
      </w:pPr>
      <w:r>
        <w:rPr>
          <w:sz w:val="28"/>
          <w:szCs w:val="28"/>
          <w:lang w:val="ru-RU"/>
        </w:rPr>
        <w:lastRenderedPageBreak/>
        <w:t>поддержание определенных инструментов;</w:t>
      </w:r>
    </w:p>
    <w:p w14:paraId="355378E9" w14:textId="106953A6" w:rsidR="006022A5" w:rsidRDefault="00511028" w:rsidP="0085232B">
      <w:pPr>
        <w:pStyle w:val="Standard"/>
        <w:numPr>
          <w:ilvl w:val="1"/>
          <w:numId w:val="18"/>
        </w:numPr>
        <w:spacing w:line="360" w:lineRule="auto"/>
        <w:ind w:firstLine="709"/>
        <w:jc w:val="both"/>
      </w:pPr>
      <w:r>
        <w:rPr>
          <w:sz w:val="28"/>
          <w:szCs w:val="28"/>
          <w:lang w:val="ru-RU"/>
        </w:rPr>
        <w:t>не затрагивать основные данные;</w:t>
      </w:r>
    </w:p>
    <w:p w14:paraId="5E52597C" w14:textId="1D7F9DA0" w:rsidR="006022A5" w:rsidRDefault="00511028" w:rsidP="0085232B">
      <w:pPr>
        <w:pStyle w:val="Standard"/>
        <w:numPr>
          <w:ilvl w:val="1"/>
          <w:numId w:val="18"/>
        </w:numPr>
        <w:spacing w:line="360" w:lineRule="auto"/>
        <w:ind w:firstLine="709"/>
        <w:jc w:val="both"/>
        <w:rPr>
          <w:sz w:val="28"/>
          <w:szCs w:val="28"/>
          <w:lang w:val="ru-RU"/>
        </w:rPr>
      </w:pPr>
      <w:r>
        <w:rPr>
          <w:sz w:val="28"/>
          <w:szCs w:val="28"/>
          <w:lang w:val="ru-RU"/>
        </w:rPr>
        <w:t>функции очистки данных должны быть адаптивными и к другим базам данных;</w:t>
      </w:r>
    </w:p>
    <w:p w14:paraId="183FD7E5" w14:textId="4A57232C" w:rsidR="006022A5" w:rsidRDefault="00511028" w:rsidP="0085232B">
      <w:pPr>
        <w:pStyle w:val="Standard"/>
        <w:numPr>
          <w:ilvl w:val="1"/>
          <w:numId w:val="18"/>
        </w:numPr>
        <w:spacing w:line="360" w:lineRule="auto"/>
        <w:ind w:firstLine="709"/>
        <w:jc w:val="both"/>
        <w:rPr>
          <w:sz w:val="28"/>
          <w:szCs w:val="28"/>
          <w:lang w:val="ru-RU"/>
        </w:rPr>
      </w:pPr>
      <w:r>
        <w:rPr>
          <w:sz w:val="28"/>
          <w:szCs w:val="28"/>
          <w:lang w:val="ru-RU"/>
        </w:rPr>
        <w:t>надёжность выполнения всех этапов.</w:t>
      </w:r>
    </w:p>
    <w:p w14:paraId="644A2A9B" w14:textId="77777777" w:rsidR="006022A5" w:rsidRDefault="006022A5" w:rsidP="0085232B">
      <w:pPr>
        <w:pStyle w:val="Standard"/>
        <w:spacing w:line="360" w:lineRule="auto"/>
        <w:ind w:firstLine="709"/>
        <w:jc w:val="both"/>
        <w:rPr>
          <w:sz w:val="28"/>
          <w:szCs w:val="28"/>
          <w:lang w:val="ru-RU"/>
        </w:rPr>
      </w:pPr>
      <w:r>
        <w:rPr>
          <w:sz w:val="28"/>
          <w:szCs w:val="28"/>
          <w:lang w:val="ru-RU"/>
        </w:rPr>
        <w:t>Этапы очистки данных включают в себя 5 шагов: анализ данных, определение порядка и правил преобразования, подтверждение, преобразования и противоток очищенных данных.</w:t>
      </w:r>
    </w:p>
    <w:p w14:paraId="0C5161EA" w14:textId="77777777" w:rsidR="006022A5" w:rsidRDefault="006022A5" w:rsidP="0085232B">
      <w:pPr>
        <w:pStyle w:val="Standard"/>
        <w:spacing w:line="360" w:lineRule="auto"/>
        <w:ind w:firstLine="709"/>
        <w:jc w:val="both"/>
        <w:rPr>
          <w:sz w:val="28"/>
          <w:szCs w:val="28"/>
          <w:lang w:val="ru-RU"/>
        </w:rPr>
      </w:pPr>
      <w:r>
        <w:rPr>
          <w:sz w:val="28"/>
          <w:szCs w:val="28"/>
          <w:lang w:val="ru-RU"/>
        </w:rPr>
        <w:t>Анализ данных необходим для выявления и удаления поверхностных и легкодоступных ошибок.</w:t>
      </w:r>
    </w:p>
    <w:p w14:paraId="29260D2D" w14:textId="77777777" w:rsidR="006022A5" w:rsidRDefault="006022A5" w:rsidP="0085232B">
      <w:pPr>
        <w:pStyle w:val="Standard"/>
        <w:spacing w:line="360" w:lineRule="auto"/>
        <w:ind w:firstLine="709"/>
        <w:jc w:val="both"/>
        <w:rPr>
          <w:sz w:val="28"/>
          <w:szCs w:val="28"/>
          <w:lang w:val="ru-RU"/>
        </w:rPr>
      </w:pPr>
      <w:r>
        <w:rPr>
          <w:sz w:val="28"/>
          <w:szCs w:val="28"/>
          <w:lang w:val="ru-RU"/>
        </w:rPr>
        <w:t xml:space="preserve">Определение порядка и правил преобразования. </w:t>
      </w:r>
      <w:r w:rsidR="00C64118" w:rsidRPr="00C64118">
        <w:rPr>
          <w:sz w:val="28"/>
          <w:szCs w:val="28"/>
          <w:lang w:val="ru-RU"/>
        </w:rPr>
        <w:t xml:space="preserve">В зависимости от объема данных, степени неопределенности и загрязнения данные могут потребовать дальнейшего изучения </w:t>
      </w:r>
      <w:r w:rsidR="00C64118">
        <w:rPr>
          <w:sz w:val="28"/>
          <w:szCs w:val="28"/>
          <w:lang w:val="ru-RU"/>
        </w:rPr>
        <w:t xml:space="preserve">на ошибки. </w:t>
      </w:r>
      <w:r>
        <w:rPr>
          <w:sz w:val="28"/>
          <w:szCs w:val="28"/>
          <w:lang w:val="ru-RU"/>
        </w:rPr>
        <w:t>Для этого необходимо составить порядок их анализа.</w:t>
      </w:r>
      <w:r w:rsidR="00C64118">
        <w:rPr>
          <w:sz w:val="28"/>
          <w:szCs w:val="28"/>
          <w:lang w:val="ru-RU"/>
        </w:rPr>
        <w:t xml:space="preserve"> </w:t>
      </w:r>
    </w:p>
    <w:p w14:paraId="33D42F8C" w14:textId="77777777" w:rsidR="006022A5" w:rsidRDefault="006022A5" w:rsidP="0085232B">
      <w:pPr>
        <w:pStyle w:val="Standard"/>
        <w:spacing w:line="360" w:lineRule="auto"/>
        <w:ind w:firstLine="709"/>
        <w:jc w:val="both"/>
        <w:rPr>
          <w:sz w:val="28"/>
          <w:szCs w:val="28"/>
          <w:lang w:val="ru-RU"/>
        </w:rPr>
      </w:pPr>
      <w:r>
        <w:rPr>
          <w:sz w:val="28"/>
          <w:szCs w:val="28"/>
          <w:lang w:val="ru-RU"/>
        </w:rPr>
        <w:t xml:space="preserve">Подтверждение. На данном этапе определяется эффективность </w:t>
      </w:r>
      <w:r w:rsidR="00634744">
        <w:rPr>
          <w:sz w:val="28"/>
          <w:szCs w:val="28"/>
          <w:lang w:val="ru-RU"/>
        </w:rPr>
        <w:t>крайнего</w:t>
      </w:r>
      <w:r>
        <w:rPr>
          <w:sz w:val="28"/>
          <w:szCs w:val="28"/>
          <w:lang w:val="ru-RU"/>
        </w:rPr>
        <w:t xml:space="preserve"> этапа. Это происходит путем тестирования копии источника.</w:t>
      </w:r>
    </w:p>
    <w:p w14:paraId="6E30CA2D" w14:textId="77777777" w:rsidR="006022A5" w:rsidRDefault="00634744" w:rsidP="0085232B">
      <w:pPr>
        <w:pStyle w:val="Standard"/>
        <w:spacing w:line="360" w:lineRule="auto"/>
        <w:ind w:firstLine="709"/>
        <w:jc w:val="both"/>
        <w:rPr>
          <w:sz w:val="28"/>
          <w:szCs w:val="28"/>
          <w:lang w:val="ru-RU"/>
        </w:rPr>
      </w:pPr>
      <w:r>
        <w:rPr>
          <w:sz w:val="28"/>
          <w:szCs w:val="28"/>
          <w:lang w:val="ru-RU"/>
        </w:rPr>
        <w:t>Преобразования. Обычное</w:t>
      </w:r>
      <w:r w:rsidR="006022A5">
        <w:rPr>
          <w:sz w:val="28"/>
          <w:szCs w:val="28"/>
          <w:lang w:val="ru-RU"/>
        </w:rPr>
        <w:t xml:space="preserve"> обновление хранилища данных при ответе на запросы </w:t>
      </w:r>
      <w:r w:rsidR="00236BB5">
        <w:rPr>
          <w:sz w:val="28"/>
          <w:szCs w:val="28"/>
          <w:lang w:val="ru-RU"/>
        </w:rPr>
        <w:t>большей части</w:t>
      </w:r>
      <w:r w:rsidR="006022A5">
        <w:rPr>
          <w:sz w:val="28"/>
          <w:szCs w:val="28"/>
          <w:lang w:val="ru-RU"/>
        </w:rPr>
        <w:t xml:space="preserve"> источников.</w:t>
      </w:r>
    </w:p>
    <w:p w14:paraId="60C902A7" w14:textId="77777777" w:rsidR="006022A5" w:rsidRDefault="00401C33" w:rsidP="0085232B">
      <w:pPr>
        <w:pStyle w:val="Standard"/>
        <w:spacing w:line="360" w:lineRule="auto"/>
        <w:ind w:firstLine="709"/>
        <w:jc w:val="both"/>
        <w:rPr>
          <w:sz w:val="28"/>
          <w:szCs w:val="28"/>
          <w:lang w:val="ru-RU"/>
        </w:rPr>
      </w:pPr>
      <w:r w:rsidRPr="00401C33">
        <w:rPr>
          <w:sz w:val="28"/>
          <w:szCs w:val="28"/>
          <w:lang w:val="ru-RU"/>
        </w:rPr>
        <w:t>Обратный поток удаленных данных.</w:t>
      </w:r>
      <w:r w:rsidR="006022A5">
        <w:rPr>
          <w:sz w:val="28"/>
          <w:szCs w:val="28"/>
          <w:lang w:val="ru-RU"/>
        </w:rPr>
        <w:t xml:space="preserve"> </w:t>
      </w:r>
      <w:r w:rsidRPr="00401C33">
        <w:rPr>
          <w:sz w:val="28"/>
          <w:szCs w:val="28"/>
          <w:lang w:val="ru-RU"/>
        </w:rPr>
        <w:t xml:space="preserve">После очистки данных вы должны заменить данные во всех возможных источниках и в самой памяти новыми высококачественными. </w:t>
      </w:r>
      <w:r w:rsidR="006022A5">
        <w:rPr>
          <w:sz w:val="28"/>
          <w:szCs w:val="28"/>
          <w:lang w:val="ru-RU"/>
        </w:rPr>
        <w:t xml:space="preserve">Этот процесс </w:t>
      </w:r>
      <w:r w:rsidR="007959F8">
        <w:rPr>
          <w:sz w:val="28"/>
          <w:szCs w:val="28"/>
          <w:lang w:val="ru-RU"/>
        </w:rPr>
        <w:t>требует больших</w:t>
      </w:r>
      <w:r w:rsidR="006022A5">
        <w:rPr>
          <w:sz w:val="28"/>
          <w:szCs w:val="28"/>
          <w:lang w:val="ru-RU"/>
        </w:rPr>
        <w:t xml:space="preserve"> объемов метаданных.</w:t>
      </w:r>
    </w:p>
    <w:p w14:paraId="1A77A680" w14:textId="77777777" w:rsidR="006022A5" w:rsidRDefault="006022A5" w:rsidP="0085232B">
      <w:pPr>
        <w:pStyle w:val="Standard"/>
        <w:spacing w:line="360" w:lineRule="auto"/>
        <w:ind w:firstLine="709"/>
        <w:jc w:val="both"/>
        <w:rPr>
          <w:sz w:val="28"/>
          <w:szCs w:val="28"/>
          <w:lang w:val="ru-RU"/>
        </w:rPr>
      </w:pPr>
    </w:p>
    <w:p w14:paraId="7B3B2A34" w14:textId="77777777" w:rsidR="006022A5" w:rsidRDefault="006022A5" w:rsidP="0085232B">
      <w:pPr>
        <w:pStyle w:val="Standard"/>
        <w:spacing w:line="360" w:lineRule="auto"/>
        <w:ind w:firstLine="709"/>
        <w:jc w:val="both"/>
      </w:pPr>
      <w:r>
        <w:rPr>
          <w:sz w:val="28"/>
          <w:szCs w:val="28"/>
          <w:lang w:val="ru-RU"/>
        </w:rPr>
        <w:t xml:space="preserve">Основная особенность интеллектуального анализа — это широкий математический инструментарий. К методам и алгоритмам </w:t>
      </w:r>
      <w:r w:rsidR="0069345B">
        <w:rPr>
          <w:sz w:val="28"/>
          <w:szCs w:val="28"/>
          <w:lang w:val="ru-RU"/>
        </w:rPr>
        <w:t>относятся искусственные</w:t>
      </w:r>
      <w:r>
        <w:rPr>
          <w:sz w:val="28"/>
          <w:szCs w:val="28"/>
          <w:lang w:val="ru-RU"/>
        </w:rPr>
        <w:t xml:space="preserve"> нейронные сети, деревья решений, символьные правила, метод ближайшего соседа и </w:t>
      </w:r>
      <w:r>
        <w:rPr>
          <w:sz w:val="28"/>
          <w:szCs w:val="28"/>
          <w:lang w:val="en-US"/>
        </w:rPr>
        <w:t>k</w:t>
      </w:r>
      <w:r>
        <w:rPr>
          <w:sz w:val="28"/>
          <w:szCs w:val="28"/>
          <w:lang w:val="ru-RU"/>
        </w:rPr>
        <w:t>-ближайшего соседа, метод опорных векторов, байесовские сети, линейная регрессия, корреляционно-регрессионный анализ, методы поиска ассоциативных правил, визуализации данных, генетические алгоритмы и ограниченного перебора.</w:t>
      </w:r>
    </w:p>
    <w:p w14:paraId="27CF0574" w14:textId="77777777" w:rsidR="006022A5" w:rsidRPr="000A2B96" w:rsidRDefault="006022A5" w:rsidP="0085232B">
      <w:pPr>
        <w:pStyle w:val="Standard"/>
        <w:spacing w:line="360" w:lineRule="auto"/>
        <w:ind w:firstLine="709"/>
        <w:jc w:val="both"/>
        <w:rPr>
          <w:sz w:val="28"/>
          <w:szCs w:val="28"/>
          <w:lang w:val="ru-RU"/>
        </w:rPr>
      </w:pPr>
      <w:r>
        <w:rPr>
          <w:sz w:val="28"/>
          <w:szCs w:val="28"/>
          <w:lang w:val="ru-RU"/>
        </w:rPr>
        <w:t xml:space="preserve">Что же касается аналитических методов, то они несут в себе характер </w:t>
      </w:r>
      <w:r>
        <w:rPr>
          <w:sz w:val="28"/>
          <w:szCs w:val="28"/>
          <w:lang w:val="ru-RU"/>
        </w:rPr>
        <w:lastRenderedPageBreak/>
        <w:t>автоматизированных математических методов. К вышеперечисленным методам мы вернемся далее.</w:t>
      </w:r>
      <w:r w:rsidR="000A2B96" w:rsidRPr="000A2B96">
        <w:rPr>
          <w:sz w:val="28"/>
          <w:szCs w:val="28"/>
          <w:lang w:val="ru-RU"/>
        </w:rPr>
        <w:t xml:space="preserve"> </w:t>
      </w:r>
    </w:p>
    <w:p w14:paraId="4C10F0A8" w14:textId="77777777" w:rsidR="006022A5" w:rsidRPr="005863E9" w:rsidRDefault="006022A5" w:rsidP="0085232B">
      <w:pPr>
        <w:pStyle w:val="Standard"/>
        <w:keepNext/>
        <w:keepLines/>
        <w:spacing w:line="360" w:lineRule="auto"/>
        <w:ind w:firstLine="709"/>
        <w:jc w:val="both"/>
        <w:rPr>
          <w:b/>
          <w:sz w:val="28"/>
          <w:szCs w:val="28"/>
          <w:lang w:val="ru-RU"/>
        </w:rPr>
      </w:pPr>
    </w:p>
    <w:p w14:paraId="40ED3BBE" w14:textId="77777777" w:rsidR="006022A5" w:rsidRPr="005863E9" w:rsidRDefault="005863E9" w:rsidP="0085232B">
      <w:pPr>
        <w:pStyle w:val="Standard"/>
        <w:keepNext/>
        <w:keepLines/>
        <w:spacing w:line="360" w:lineRule="auto"/>
        <w:ind w:firstLine="709"/>
        <w:outlineLvl w:val="1"/>
        <w:rPr>
          <w:b/>
        </w:rPr>
      </w:pPr>
      <w:bookmarkStart w:id="5" w:name="_Toc41944157"/>
      <w:r>
        <w:rPr>
          <w:b/>
          <w:sz w:val="28"/>
          <w:szCs w:val="28"/>
          <w:lang w:val="ru-RU"/>
        </w:rPr>
        <w:t xml:space="preserve">1.3 </w:t>
      </w:r>
      <w:r w:rsidR="006022A5" w:rsidRPr="005863E9">
        <w:rPr>
          <w:b/>
          <w:sz w:val="28"/>
          <w:szCs w:val="28"/>
          <w:lang w:val="ru-RU"/>
        </w:rPr>
        <w:t xml:space="preserve">Классификация стадий </w:t>
      </w:r>
      <w:r w:rsidR="006022A5" w:rsidRPr="005863E9">
        <w:rPr>
          <w:b/>
          <w:sz w:val="28"/>
          <w:szCs w:val="28"/>
          <w:lang w:val="en-US"/>
        </w:rPr>
        <w:t>Data</w:t>
      </w:r>
      <w:r w:rsidR="006022A5" w:rsidRPr="005863E9">
        <w:rPr>
          <w:b/>
          <w:sz w:val="28"/>
          <w:szCs w:val="28"/>
          <w:lang w:val="ru-RU"/>
        </w:rPr>
        <w:t xml:space="preserve"> </w:t>
      </w:r>
      <w:r w:rsidR="006022A5" w:rsidRPr="005863E9">
        <w:rPr>
          <w:b/>
          <w:sz w:val="28"/>
          <w:szCs w:val="28"/>
          <w:lang w:val="en-US"/>
        </w:rPr>
        <w:t>Mining</w:t>
      </w:r>
      <w:bookmarkEnd w:id="5"/>
    </w:p>
    <w:p w14:paraId="6819B246" w14:textId="77777777" w:rsidR="006022A5" w:rsidRDefault="006022A5" w:rsidP="0085232B">
      <w:pPr>
        <w:pStyle w:val="Standard"/>
        <w:spacing w:line="360" w:lineRule="auto"/>
        <w:ind w:firstLine="709"/>
        <w:jc w:val="both"/>
        <w:rPr>
          <w:sz w:val="28"/>
          <w:szCs w:val="28"/>
          <w:lang w:val="ru-RU"/>
        </w:rPr>
      </w:pPr>
    </w:p>
    <w:p w14:paraId="3CD927DB" w14:textId="77777777" w:rsidR="006022A5" w:rsidRDefault="006022A5" w:rsidP="0085232B">
      <w:pPr>
        <w:pStyle w:val="Standard"/>
        <w:spacing w:line="360" w:lineRule="auto"/>
        <w:ind w:firstLine="709"/>
        <w:jc w:val="both"/>
      </w:pPr>
      <w:r>
        <w:rPr>
          <w:sz w:val="28"/>
          <w:szCs w:val="28"/>
          <w:lang w:val="en-US"/>
        </w:rPr>
        <w:t>Data</w:t>
      </w:r>
      <w:r>
        <w:rPr>
          <w:sz w:val="28"/>
          <w:szCs w:val="28"/>
          <w:lang w:val="ru-RU"/>
        </w:rPr>
        <w:t xml:space="preserve"> </w:t>
      </w:r>
      <w:r>
        <w:rPr>
          <w:sz w:val="28"/>
          <w:szCs w:val="28"/>
          <w:lang w:val="en-US"/>
        </w:rPr>
        <w:t>Mining</w:t>
      </w:r>
      <w:r>
        <w:rPr>
          <w:sz w:val="28"/>
          <w:szCs w:val="28"/>
          <w:lang w:val="ru-RU"/>
        </w:rPr>
        <w:t xml:space="preserve"> может включать в себя от двух до трёх стадий: свободный поиск и выявление закономерностей, прогностическое моделирование и анализ исключений.</w:t>
      </w:r>
    </w:p>
    <w:p w14:paraId="71DAE322" w14:textId="77777777" w:rsidR="006022A5" w:rsidRDefault="006022A5" w:rsidP="0085232B">
      <w:pPr>
        <w:pStyle w:val="Standard"/>
        <w:spacing w:line="360" w:lineRule="auto"/>
        <w:ind w:firstLine="709"/>
        <w:jc w:val="both"/>
        <w:rPr>
          <w:sz w:val="28"/>
          <w:szCs w:val="28"/>
          <w:lang w:val="ru-RU"/>
        </w:rPr>
      </w:pPr>
      <w:r>
        <w:rPr>
          <w:sz w:val="28"/>
          <w:szCs w:val="28"/>
          <w:lang w:val="ru-RU"/>
        </w:rPr>
        <w:t xml:space="preserve">Первая стадия «Свободного поиска» включает в себя поиск скрытых </w:t>
      </w:r>
      <w:r w:rsidR="004B4E2C">
        <w:rPr>
          <w:sz w:val="28"/>
          <w:szCs w:val="28"/>
          <w:lang w:val="ru-RU"/>
        </w:rPr>
        <w:t>шаблонов. Кроме того</w:t>
      </w:r>
      <w:r>
        <w:rPr>
          <w:sz w:val="28"/>
          <w:szCs w:val="28"/>
          <w:lang w:val="ru-RU"/>
        </w:rPr>
        <w:t>, система определяет предварительные шаблоны, которые особенно полезны в сверхбольших базах данных</w:t>
      </w:r>
    </w:p>
    <w:p w14:paraId="754882BD" w14:textId="77777777" w:rsidR="006022A5" w:rsidRDefault="006022A5" w:rsidP="0085232B">
      <w:pPr>
        <w:pStyle w:val="Standard"/>
        <w:spacing w:line="360" w:lineRule="auto"/>
        <w:ind w:firstLine="709"/>
        <w:jc w:val="both"/>
        <w:rPr>
          <w:sz w:val="28"/>
          <w:szCs w:val="28"/>
          <w:lang w:val="ru-RU"/>
        </w:rPr>
      </w:pPr>
      <w:r>
        <w:rPr>
          <w:sz w:val="28"/>
          <w:szCs w:val="28"/>
          <w:lang w:val="ru-RU"/>
        </w:rPr>
        <w:t xml:space="preserve">Вторая стадия состоит из анализа первой стадии и </w:t>
      </w:r>
      <w:r w:rsidR="00C86BAF" w:rsidRPr="00C86BAF">
        <w:rPr>
          <w:sz w:val="28"/>
          <w:szCs w:val="28"/>
          <w:lang w:val="ru-RU"/>
        </w:rPr>
        <w:t>прогнозирования</w:t>
      </w:r>
      <w:r w:rsidR="00146131">
        <w:rPr>
          <w:sz w:val="28"/>
          <w:szCs w:val="28"/>
          <w:lang w:val="ru-RU"/>
        </w:rPr>
        <w:t xml:space="preserve"> </w:t>
      </w:r>
      <w:r w:rsidRPr="00C86BAF">
        <w:rPr>
          <w:sz w:val="28"/>
          <w:szCs w:val="28"/>
          <w:lang w:val="ru-RU"/>
        </w:rPr>
        <w:t>н</w:t>
      </w:r>
      <w:r>
        <w:rPr>
          <w:sz w:val="28"/>
          <w:szCs w:val="28"/>
          <w:lang w:val="ru-RU"/>
        </w:rPr>
        <w:t>еизвестных значений,</w:t>
      </w:r>
      <w:r w:rsidR="003F6EDC" w:rsidRPr="003F6EDC">
        <w:t xml:space="preserve"> </w:t>
      </w:r>
      <w:r w:rsidR="003F6EDC" w:rsidRPr="003F6EDC">
        <w:rPr>
          <w:sz w:val="28"/>
          <w:szCs w:val="28"/>
          <w:lang w:val="ru-RU"/>
        </w:rPr>
        <w:t>обеспечивающих</w:t>
      </w:r>
      <w:r w:rsidR="003F6EDC">
        <w:rPr>
          <w:sz w:val="28"/>
          <w:szCs w:val="28"/>
          <w:lang w:val="ru-RU"/>
        </w:rPr>
        <w:t xml:space="preserve"> развитие</w:t>
      </w:r>
      <w:r>
        <w:rPr>
          <w:sz w:val="28"/>
          <w:szCs w:val="28"/>
          <w:lang w:val="ru-RU"/>
        </w:rPr>
        <w:t xml:space="preserve"> процессов. Решаются задачи классификации и прогнозирования. </w:t>
      </w:r>
      <w:r w:rsidR="00544564" w:rsidRPr="00544564">
        <w:rPr>
          <w:sz w:val="28"/>
          <w:szCs w:val="28"/>
          <w:lang w:val="ru-RU"/>
        </w:rPr>
        <w:t xml:space="preserve">Прогнозирующее моделирование является дедуктивным. </w:t>
      </w:r>
      <w:r>
        <w:rPr>
          <w:sz w:val="28"/>
          <w:szCs w:val="28"/>
          <w:lang w:val="ru-RU"/>
        </w:rPr>
        <w:t>Закономерности, сформированные на этой стадии, формируются от общего к частному и единичному.</w:t>
      </w:r>
    </w:p>
    <w:p w14:paraId="79CC825F" w14:textId="77777777" w:rsidR="00F95620" w:rsidRPr="00544564" w:rsidRDefault="006022A5" w:rsidP="0085232B">
      <w:pPr>
        <w:pStyle w:val="Standard"/>
        <w:spacing w:line="360" w:lineRule="auto"/>
        <w:ind w:firstLine="709"/>
        <w:jc w:val="both"/>
      </w:pPr>
      <w:r>
        <w:rPr>
          <w:sz w:val="28"/>
          <w:szCs w:val="28"/>
          <w:lang w:val="ru-RU"/>
        </w:rPr>
        <w:t xml:space="preserve">Третья стадия </w:t>
      </w:r>
      <w:r w:rsidR="00544564">
        <w:rPr>
          <w:sz w:val="28"/>
          <w:szCs w:val="28"/>
          <w:lang w:val="ru-RU"/>
        </w:rPr>
        <w:t>анализирую</w:t>
      </w:r>
      <w:r w:rsidR="00544564" w:rsidRPr="00544564">
        <w:rPr>
          <w:sz w:val="28"/>
          <w:szCs w:val="28"/>
          <w:lang w:val="ru-RU"/>
        </w:rPr>
        <w:t>тся исключения или аномалии, выявленные в неопределенностях.</w:t>
      </w:r>
      <w:r>
        <w:rPr>
          <w:sz w:val="28"/>
          <w:szCs w:val="28"/>
          <w:lang w:val="ru-RU"/>
        </w:rPr>
        <w:t xml:space="preserve"> Также, здесь появляется понятие нормы </w:t>
      </w:r>
      <w:r w:rsidR="00544564">
        <w:rPr>
          <w:sz w:val="28"/>
          <w:szCs w:val="28"/>
          <w:lang w:val="ru-RU"/>
        </w:rPr>
        <w:t xml:space="preserve">и пределы отклонений от неё. </w:t>
      </w:r>
      <w:r w:rsidR="00544564" w:rsidRPr="00544564">
        <w:rPr>
          <w:sz w:val="28"/>
          <w:szCs w:val="28"/>
          <w:lang w:val="ru-RU"/>
        </w:rPr>
        <w:t>Возможны две интерпретации: логическое объяснение в форме правила и фактические ошибки в исходных данных.</w:t>
      </w:r>
    </w:p>
    <w:p w14:paraId="35B25E23" w14:textId="77777777" w:rsidR="007959F8" w:rsidRDefault="007959F8" w:rsidP="0085232B">
      <w:pPr>
        <w:pStyle w:val="Standard"/>
        <w:spacing w:line="360" w:lineRule="auto"/>
        <w:ind w:firstLine="709"/>
        <w:jc w:val="both"/>
        <w:rPr>
          <w:sz w:val="28"/>
          <w:szCs w:val="28"/>
          <w:lang w:val="ru-RU"/>
        </w:rPr>
      </w:pPr>
    </w:p>
    <w:p w14:paraId="16D246A6" w14:textId="77777777" w:rsidR="006022A5" w:rsidRPr="00F95620" w:rsidRDefault="00DB3FE5" w:rsidP="0085232B">
      <w:pPr>
        <w:pStyle w:val="Standard"/>
        <w:keepNext/>
        <w:keepLines/>
        <w:spacing w:line="360" w:lineRule="auto"/>
        <w:ind w:firstLine="709"/>
        <w:outlineLvl w:val="1"/>
        <w:rPr>
          <w:b/>
          <w:sz w:val="28"/>
          <w:szCs w:val="28"/>
          <w:lang w:val="ru-RU"/>
        </w:rPr>
      </w:pPr>
      <w:bookmarkStart w:id="6" w:name="_Toc41944158"/>
      <w:r>
        <w:rPr>
          <w:b/>
          <w:sz w:val="28"/>
          <w:szCs w:val="28"/>
          <w:lang w:val="ru-RU"/>
        </w:rPr>
        <w:t>1.4</w:t>
      </w:r>
      <w:r w:rsidR="005863E9">
        <w:rPr>
          <w:b/>
          <w:sz w:val="28"/>
          <w:szCs w:val="28"/>
          <w:lang w:val="ru-RU"/>
        </w:rPr>
        <w:t xml:space="preserve"> </w:t>
      </w:r>
      <w:r w:rsidR="006022A5" w:rsidRPr="00F95620">
        <w:rPr>
          <w:b/>
          <w:sz w:val="28"/>
          <w:szCs w:val="28"/>
          <w:lang w:val="ru-RU"/>
        </w:rPr>
        <w:t>Классификация методов интеллектуального анализа</w:t>
      </w:r>
      <w:bookmarkEnd w:id="6"/>
    </w:p>
    <w:p w14:paraId="1BED114B" w14:textId="77777777" w:rsidR="006022A5" w:rsidRPr="005863E9" w:rsidRDefault="006022A5" w:rsidP="0085232B">
      <w:pPr>
        <w:pStyle w:val="Standard"/>
        <w:spacing w:line="360" w:lineRule="auto"/>
        <w:ind w:firstLine="709"/>
        <w:jc w:val="both"/>
        <w:rPr>
          <w:sz w:val="28"/>
          <w:szCs w:val="28"/>
          <w:lang w:val="ru-RU"/>
        </w:rPr>
      </w:pPr>
    </w:p>
    <w:p w14:paraId="70BD2C8E" w14:textId="77777777" w:rsidR="006022A5" w:rsidRDefault="006022A5" w:rsidP="0085232B">
      <w:pPr>
        <w:pStyle w:val="Standard"/>
        <w:spacing w:line="360" w:lineRule="auto"/>
        <w:ind w:firstLine="709"/>
        <w:jc w:val="both"/>
        <w:rPr>
          <w:sz w:val="28"/>
          <w:szCs w:val="28"/>
          <w:lang w:val="ru-RU"/>
        </w:rPr>
      </w:pPr>
      <w:r>
        <w:rPr>
          <w:sz w:val="28"/>
          <w:szCs w:val="28"/>
          <w:lang w:val="ru-RU"/>
        </w:rPr>
        <w:t xml:space="preserve">У интеллектуального анализа есть 2 больше </w:t>
      </w:r>
      <w:r w:rsidR="00A43DFE">
        <w:rPr>
          <w:sz w:val="28"/>
          <w:szCs w:val="28"/>
          <w:lang w:val="ru-RU"/>
        </w:rPr>
        <w:t>группы методов,</w:t>
      </w:r>
      <w:r>
        <w:rPr>
          <w:sz w:val="28"/>
          <w:szCs w:val="28"/>
          <w:lang w:val="ru-RU"/>
        </w:rPr>
        <w:t xml:space="preserve"> по которым осуществляется его функционирование.</w:t>
      </w:r>
    </w:p>
    <w:p w14:paraId="24633A46" w14:textId="77777777" w:rsidR="006022A5" w:rsidRDefault="0069435E" w:rsidP="0085232B">
      <w:pPr>
        <w:pStyle w:val="Standard"/>
        <w:numPr>
          <w:ilvl w:val="2"/>
          <w:numId w:val="11"/>
        </w:numPr>
        <w:spacing w:line="360" w:lineRule="auto"/>
        <w:ind w:firstLine="709"/>
        <w:jc w:val="both"/>
        <w:rPr>
          <w:sz w:val="28"/>
          <w:szCs w:val="28"/>
          <w:lang w:val="ru-RU"/>
        </w:rPr>
      </w:pPr>
      <w:r w:rsidRPr="0069435E">
        <w:rPr>
          <w:sz w:val="28"/>
          <w:szCs w:val="28"/>
          <w:lang w:val="ru-RU"/>
        </w:rPr>
        <w:t>Прямое использование или подробное архивирование данных, котор</w:t>
      </w:r>
      <w:r>
        <w:rPr>
          <w:sz w:val="28"/>
          <w:szCs w:val="28"/>
          <w:lang w:val="ru-RU"/>
        </w:rPr>
        <w:t>ые используются</w:t>
      </w:r>
      <w:r w:rsidR="006022A5">
        <w:rPr>
          <w:sz w:val="28"/>
          <w:szCs w:val="28"/>
          <w:lang w:val="ru-RU"/>
        </w:rPr>
        <w:t xml:space="preserve"> на 2 и 3 стадии. Основная проблема -  несопоставимость с</w:t>
      </w:r>
      <w:r>
        <w:rPr>
          <w:sz w:val="28"/>
          <w:szCs w:val="28"/>
          <w:lang w:val="ru-RU"/>
        </w:rPr>
        <w:t xml:space="preserve"> большим объемом данных.</w:t>
      </w:r>
      <w:r w:rsidRPr="0069435E">
        <w:t xml:space="preserve"> </w:t>
      </w:r>
      <w:r w:rsidRPr="0069435E">
        <w:rPr>
          <w:sz w:val="28"/>
          <w:szCs w:val="28"/>
          <w:lang w:val="ru-RU"/>
        </w:rPr>
        <w:t>Этот метод включает в себя: кластерный анализ, метод ближайшего соседа, рассуждение по аналогии.</w:t>
      </w:r>
    </w:p>
    <w:p w14:paraId="0DBF5E7C" w14:textId="77777777" w:rsidR="006022A5" w:rsidRDefault="00E80AF2" w:rsidP="0085232B">
      <w:pPr>
        <w:pStyle w:val="Standard"/>
        <w:numPr>
          <w:ilvl w:val="2"/>
          <w:numId w:val="11"/>
        </w:numPr>
        <w:spacing w:line="360" w:lineRule="auto"/>
        <w:ind w:firstLine="709"/>
        <w:jc w:val="both"/>
        <w:rPr>
          <w:sz w:val="28"/>
          <w:szCs w:val="28"/>
          <w:lang w:val="ru-RU"/>
        </w:rPr>
      </w:pPr>
      <w:r w:rsidRPr="00E80AF2">
        <w:rPr>
          <w:sz w:val="28"/>
          <w:szCs w:val="28"/>
          <w:lang w:val="ru-RU"/>
        </w:rPr>
        <w:t>Определение и использование формализованных шаблонов.</w:t>
      </w:r>
      <w:r>
        <w:rPr>
          <w:sz w:val="28"/>
          <w:szCs w:val="28"/>
          <w:lang w:val="ru-RU"/>
        </w:rPr>
        <w:t xml:space="preserve"> </w:t>
      </w:r>
      <w:r w:rsidR="006022A5">
        <w:rPr>
          <w:sz w:val="28"/>
          <w:szCs w:val="28"/>
          <w:lang w:val="ru-RU"/>
        </w:rPr>
        <w:t xml:space="preserve">Здесь </w:t>
      </w:r>
      <w:r w:rsidR="006022A5">
        <w:rPr>
          <w:sz w:val="28"/>
          <w:szCs w:val="28"/>
          <w:lang w:val="ru-RU"/>
        </w:rPr>
        <w:lastRenderedPageBreak/>
        <w:t>используется шаблон (образец) для правильного анализа да</w:t>
      </w:r>
      <w:r>
        <w:rPr>
          <w:sz w:val="28"/>
          <w:szCs w:val="28"/>
          <w:lang w:val="ru-RU"/>
        </w:rPr>
        <w:t>нных и преобразования</w:t>
      </w:r>
      <w:r w:rsidR="006022A5">
        <w:rPr>
          <w:sz w:val="28"/>
          <w:szCs w:val="28"/>
          <w:lang w:val="ru-RU"/>
        </w:rPr>
        <w:t xml:space="preserve"> в формальные конструкции, вид которых зависит от </w:t>
      </w:r>
      <w:r>
        <w:rPr>
          <w:sz w:val="28"/>
          <w:szCs w:val="28"/>
          <w:lang w:val="ru-RU"/>
        </w:rPr>
        <w:t>метода, используемого ИАД</w:t>
      </w:r>
      <w:r w:rsidR="006022A5">
        <w:rPr>
          <w:sz w:val="28"/>
          <w:szCs w:val="28"/>
          <w:lang w:val="ru-RU"/>
        </w:rPr>
        <w:t xml:space="preserve">. Методы </w:t>
      </w:r>
      <w:r>
        <w:rPr>
          <w:sz w:val="28"/>
          <w:szCs w:val="28"/>
          <w:lang w:val="ru-RU"/>
        </w:rPr>
        <w:t xml:space="preserve">в этой </w:t>
      </w:r>
      <w:r w:rsidR="006022A5">
        <w:rPr>
          <w:sz w:val="28"/>
          <w:szCs w:val="28"/>
          <w:lang w:val="ru-RU"/>
        </w:rPr>
        <w:t>группы: визуализация, уравнения, кросс-табуляция и логические методы.</w:t>
      </w:r>
    </w:p>
    <w:p w14:paraId="0198605E" w14:textId="77777777" w:rsidR="006022A5" w:rsidRDefault="006022A5" w:rsidP="0085232B">
      <w:pPr>
        <w:pStyle w:val="Standard"/>
        <w:spacing w:line="360" w:lineRule="auto"/>
        <w:ind w:firstLine="709"/>
        <w:jc w:val="both"/>
        <w:rPr>
          <w:sz w:val="28"/>
          <w:szCs w:val="28"/>
          <w:lang w:val="ru-RU"/>
        </w:rPr>
      </w:pPr>
      <w:r>
        <w:rPr>
          <w:sz w:val="28"/>
          <w:szCs w:val="28"/>
          <w:lang w:val="ru-RU"/>
        </w:rPr>
        <w:t xml:space="preserve">Логические методы включаются в себя нечеткие запросы и анализы, деревья решений и генетические алгоритмы. Они </w:t>
      </w:r>
      <w:r w:rsidR="008719F8">
        <w:rPr>
          <w:sz w:val="28"/>
          <w:szCs w:val="28"/>
          <w:lang w:val="ru-RU"/>
        </w:rPr>
        <w:t xml:space="preserve">чаще всего </w:t>
      </w:r>
      <w:r>
        <w:rPr>
          <w:sz w:val="28"/>
          <w:szCs w:val="28"/>
          <w:lang w:val="ru-RU"/>
        </w:rPr>
        <w:t>интерпретиру</w:t>
      </w:r>
      <w:r w:rsidR="008719F8">
        <w:rPr>
          <w:sz w:val="28"/>
          <w:szCs w:val="28"/>
          <w:lang w:val="ru-RU"/>
        </w:rPr>
        <w:t xml:space="preserve">ются </w:t>
      </w:r>
      <w:r w:rsidR="00297F39">
        <w:rPr>
          <w:sz w:val="28"/>
          <w:szCs w:val="28"/>
          <w:lang w:val="ru-RU"/>
        </w:rPr>
        <w:t>в</w:t>
      </w:r>
      <w:r w:rsidR="008719F8">
        <w:rPr>
          <w:sz w:val="28"/>
          <w:szCs w:val="28"/>
          <w:lang w:val="ru-RU"/>
        </w:rPr>
        <w:t xml:space="preserve"> базах</w:t>
      </w:r>
      <w:r>
        <w:rPr>
          <w:sz w:val="28"/>
          <w:szCs w:val="28"/>
          <w:lang w:val="ru-RU"/>
        </w:rPr>
        <w:t xml:space="preserve"> данных</w:t>
      </w:r>
      <w:r w:rsidR="008719F8">
        <w:rPr>
          <w:sz w:val="28"/>
          <w:szCs w:val="28"/>
          <w:lang w:val="ru-RU"/>
        </w:rPr>
        <w:t>.</w:t>
      </w:r>
    </w:p>
    <w:p w14:paraId="4DB594CB" w14:textId="77777777" w:rsidR="006022A5" w:rsidRDefault="006022A5" w:rsidP="0085232B">
      <w:pPr>
        <w:pStyle w:val="Standard"/>
        <w:spacing w:line="360" w:lineRule="auto"/>
        <w:ind w:firstLine="709"/>
        <w:jc w:val="both"/>
        <w:rPr>
          <w:sz w:val="28"/>
          <w:szCs w:val="28"/>
          <w:lang w:val="ru-RU"/>
        </w:rPr>
      </w:pPr>
      <w:r>
        <w:rPr>
          <w:sz w:val="28"/>
          <w:szCs w:val="28"/>
          <w:lang w:val="ru-RU"/>
        </w:rPr>
        <w:t xml:space="preserve">Методы кросс-табуляции. Они не отвечают одному из требований к интеллектуальному анализу — </w:t>
      </w:r>
      <w:r w:rsidR="008D2B41" w:rsidRPr="008D2B41">
        <w:rPr>
          <w:sz w:val="28"/>
          <w:szCs w:val="28"/>
          <w:lang w:val="ru-RU"/>
        </w:rPr>
        <w:t>независимому поиску шаблонов, но они действительно находят и предоставляют шаблоны полностью для пользователя.</w:t>
      </w:r>
    </w:p>
    <w:p w14:paraId="4A1A14C0" w14:textId="77777777" w:rsidR="006022A5" w:rsidRDefault="00B410D1" w:rsidP="0085232B">
      <w:pPr>
        <w:pStyle w:val="Standard"/>
        <w:spacing w:line="360" w:lineRule="auto"/>
        <w:ind w:firstLine="709"/>
        <w:jc w:val="both"/>
        <w:rPr>
          <w:sz w:val="28"/>
          <w:szCs w:val="28"/>
          <w:lang w:val="ru-RU"/>
        </w:rPr>
      </w:pPr>
      <w:r w:rsidRPr="00B410D1">
        <w:rPr>
          <w:sz w:val="28"/>
          <w:szCs w:val="28"/>
          <w:lang w:val="ru-RU"/>
        </w:rPr>
        <w:t>Метод</w:t>
      </w:r>
      <w:r>
        <w:rPr>
          <w:sz w:val="28"/>
          <w:szCs w:val="28"/>
          <w:lang w:val="ru-RU"/>
        </w:rPr>
        <w:t>ы, основанные на уравнениях,</w:t>
      </w:r>
      <w:r w:rsidRPr="00B410D1">
        <w:rPr>
          <w:sz w:val="28"/>
          <w:szCs w:val="28"/>
          <w:lang w:val="ru-RU"/>
        </w:rPr>
        <w:t xml:space="preserve"> представляют собо</w:t>
      </w:r>
      <w:r>
        <w:rPr>
          <w:sz w:val="28"/>
          <w:szCs w:val="28"/>
          <w:lang w:val="ru-RU"/>
        </w:rPr>
        <w:t>й исключительно математическую</w:t>
      </w:r>
      <w:r w:rsidRPr="00B410D1">
        <w:rPr>
          <w:sz w:val="28"/>
          <w:szCs w:val="28"/>
          <w:lang w:val="ru-RU"/>
        </w:rPr>
        <w:t xml:space="preserve"> группу. </w:t>
      </w:r>
      <w:r w:rsidR="00123B24" w:rsidRPr="00123B24">
        <w:rPr>
          <w:sz w:val="28"/>
          <w:szCs w:val="28"/>
          <w:lang w:val="ru-RU"/>
        </w:rPr>
        <w:t>Однако они могут работать только с числовыми значениями при наличии переменных, которые должны быть закодированы определенным образом.</w:t>
      </w:r>
    </w:p>
    <w:p w14:paraId="659AE95B" w14:textId="77777777" w:rsidR="00F95620" w:rsidRDefault="006022A5" w:rsidP="0085232B">
      <w:pPr>
        <w:pStyle w:val="Standard"/>
        <w:spacing w:line="360" w:lineRule="auto"/>
        <w:ind w:firstLine="709"/>
        <w:jc w:val="both"/>
        <w:rPr>
          <w:sz w:val="28"/>
          <w:szCs w:val="28"/>
          <w:lang w:val="ru-RU"/>
        </w:rPr>
      </w:pPr>
      <w:r>
        <w:rPr>
          <w:sz w:val="28"/>
          <w:szCs w:val="28"/>
          <w:lang w:val="ru-RU"/>
        </w:rPr>
        <w:t>Кибернетические методы. Это компьютерная математика и использование искусственного интеллекта. Сюда относят: искусственные нейронные сети (прогноз), оптимизация, деревья решений, нечеткая логика.</w:t>
      </w:r>
    </w:p>
    <w:p w14:paraId="02F73F93" w14:textId="77777777" w:rsidR="00F95620" w:rsidRDefault="00F95620" w:rsidP="0085232B">
      <w:pPr>
        <w:pStyle w:val="Standard"/>
        <w:keepNext/>
        <w:keepLines/>
        <w:spacing w:line="360" w:lineRule="auto"/>
        <w:ind w:firstLine="709"/>
        <w:rPr>
          <w:sz w:val="28"/>
          <w:szCs w:val="28"/>
          <w:lang w:val="ru-RU"/>
        </w:rPr>
      </w:pPr>
    </w:p>
    <w:p w14:paraId="624E9303" w14:textId="77777777" w:rsidR="006022A5" w:rsidRPr="00F95620" w:rsidRDefault="00DB3FE5" w:rsidP="0085232B">
      <w:pPr>
        <w:pStyle w:val="Standard"/>
        <w:keepNext/>
        <w:keepLines/>
        <w:spacing w:line="360" w:lineRule="auto"/>
        <w:ind w:firstLine="709"/>
        <w:outlineLvl w:val="1"/>
        <w:rPr>
          <w:b/>
          <w:sz w:val="28"/>
          <w:szCs w:val="28"/>
          <w:lang w:val="ru-RU"/>
        </w:rPr>
      </w:pPr>
      <w:bookmarkStart w:id="7" w:name="_Toc41944159"/>
      <w:r>
        <w:rPr>
          <w:b/>
          <w:sz w:val="28"/>
          <w:szCs w:val="28"/>
          <w:lang w:val="ru-RU"/>
        </w:rPr>
        <w:t>1.5</w:t>
      </w:r>
      <w:r w:rsidR="009C181C">
        <w:rPr>
          <w:b/>
          <w:sz w:val="28"/>
          <w:szCs w:val="28"/>
          <w:lang w:val="ru-RU"/>
        </w:rPr>
        <w:t xml:space="preserve"> </w:t>
      </w:r>
      <w:r w:rsidR="006022A5" w:rsidRPr="00F95620">
        <w:rPr>
          <w:b/>
          <w:sz w:val="28"/>
          <w:szCs w:val="28"/>
          <w:lang w:val="ru-RU"/>
        </w:rPr>
        <w:t>Задачи интеллектуального анализа</w:t>
      </w:r>
      <w:bookmarkEnd w:id="7"/>
    </w:p>
    <w:p w14:paraId="7B6AC529" w14:textId="77777777" w:rsidR="006022A5" w:rsidRDefault="006022A5" w:rsidP="0085232B">
      <w:pPr>
        <w:pStyle w:val="Standard"/>
        <w:spacing w:line="360" w:lineRule="auto"/>
        <w:ind w:firstLine="851"/>
        <w:jc w:val="both"/>
        <w:rPr>
          <w:sz w:val="28"/>
          <w:szCs w:val="28"/>
          <w:lang w:val="ru-RU"/>
        </w:rPr>
      </w:pPr>
    </w:p>
    <w:p w14:paraId="4A1ABC64" w14:textId="77777777" w:rsidR="006022A5" w:rsidRDefault="006022A5" w:rsidP="0085232B">
      <w:pPr>
        <w:pStyle w:val="Standard"/>
        <w:spacing w:line="360" w:lineRule="auto"/>
        <w:ind w:firstLine="709"/>
        <w:jc w:val="both"/>
        <w:rPr>
          <w:sz w:val="28"/>
          <w:szCs w:val="28"/>
          <w:lang w:val="ru-RU"/>
        </w:rPr>
      </w:pPr>
      <w:r>
        <w:rPr>
          <w:sz w:val="28"/>
          <w:szCs w:val="28"/>
          <w:lang w:val="ru-RU"/>
        </w:rPr>
        <w:t xml:space="preserve">Задачи в интеллектуальном анализе зачастую называют </w:t>
      </w:r>
      <w:r w:rsidR="00834EDB">
        <w:rPr>
          <w:sz w:val="28"/>
          <w:szCs w:val="28"/>
          <w:lang w:val="ru-RU"/>
        </w:rPr>
        <w:t>закономерностями.</w:t>
      </w:r>
      <w:r>
        <w:rPr>
          <w:sz w:val="28"/>
          <w:szCs w:val="28"/>
          <w:lang w:val="ru-RU"/>
        </w:rPr>
        <w:t xml:space="preserve"> Есть несколько видов задач: классификация, кластеризация, ассоциация, последовательность, прогнозирование, оценивание, визуализация, подведение итогов.</w:t>
      </w:r>
    </w:p>
    <w:p w14:paraId="7EBA23F6" w14:textId="77777777" w:rsidR="006022A5" w:rsidRDefault="00A871B2" w:rsidP="0085232B">
      <w:pPr>
        <w:pStyle w:val="Standard"/>
        <w:spacing w:line="360" w:lineRule="auto"/>
        <w:ind w:firstLine="709"/>
        <w:jc w:val="both"/>
        <w:rPr>
          <w:sz w:val="28"/>
          <w:szCs w:val="28"/>
          <w:lang w:val="ru-RU"/>
        </w:rPr>
      </w:pPr>
      <w:r w:rsidRPr="00A871B2">
        <w:rPr>
          <w:sz w:val="28"/>
          <w:szCs w:val="28"/>
          <w:lang w:val="ru-RU"/>
        </w:rPr>
        <w:t>Классификация является самой простой и наиболее распространенной из задач.</w:t>
      </w:r>
      <w:r>
        <w:rPr>
          <w:sz w:val="28"/>
          <w:szCs w:val="28"/>
          <w:lang w:val="ru-RU"/>
        </w:rPr>
        <w:t xml:space="preserve"> </w:t>
      </w:r>
      <w:r w:rsidRPr="00A871B2">
        <w:rPr>
          <w:sz w:val="28"/>
          <w:szCs w:val="28"/>
          <w:lang w:val="ru-RU"/>
        </w:rPr>
        <w:t>В результате решения проблемы аналогичные функции обнаруживаются в базе данных и происходит распределение по классам.</w:t>
      </w:r>
    </w:p>
    <w:p w14:paraId="46029A30" w14:textId="77777777" w:rsidR="006022A5" w:rsidRDefault="006022A5" w:rsidP="0085232B">
      <w:pPr>
        <w:pStyle w:val="Standard"/>
        <w:spacing w:line="360" w:lineRule="auto"/>
        <w:ind w:firstLine="709"/>
        <w:jc w:val="both"/>
        <w:rPr>
          <w:sz w:val="28"/>
          <w:szCs w:val="28"/>
          <w:lang w:val="ru-RU"/>
        </w:rPr>
      </w:pPr>
      <w:r>
        <w:rPr>
          <w:sz w:val="28"/>
          <w:szCs w:val="28"/>
          <w:lang w:val="ru-RU"/>
        </w:rPr>
        <w:t xml:space="preserve">Кластеризация — логическое продолжение классификации. Особенность данной задачи заключается в том, что данные изначально не </w:t>
      </w:r>
      <w:r>
        <w:rPr>
          <w:sz w:val="28"/>
          <w:szCs w:val="28"/>
          <w:lang w:val="ru-RU"/>
        </w:rPr>
        <w:lastRenderedPageBreak/>
        <w:t>предопределены на классы.</w:t>
      </w:r>
    </w:p>
    <w:p w14:paraId="6CE20D29" w14:textId="77777777" w:rsidR="006022A5" w:rsidRDefault="006022A5" w:rsidP="0085232B">
      <w:pPr>
        <w:pStyle w:val="Standard"/>
        <w:spacing w:line="360" w:lineRule="auto"/>
        <w:ind w:firstLine="709"/>
        <w:jc w:val="both"/>
        <w:rPr>
          <w:sz w:val="28"/>
          <w:szCs w:val="28"/>
          <w:lang w:val="ru-RU"/>
        </w:rPr>
      </w:pPr>
      <w:r>
        <w:rPr>
          <w:sz w:val="28"/>
          <w:szCs w:val="28"/>
          <w:lang w:val="ru-RU"/>
        </w:rPr>
        <w:t xml:space="preserve">Ассоциация </w:t>
      </w:r>
      <w:r w:rsidR="00D05F3E" w:rsidRPr="00D05F3E">
        <w:rPr>
          <w:sz w:val="28"/>
          <w:szCs w:val="28"/>
          <w:lang w:val="ru-RU"/>
        </w:rPr>
        <w:t>показывает шаблоны между связанными событиями.</w:t>
      </w:r>
      <w:r>
        <w:rPr>
          <w:sz w:val="28"/>
          <w:szCs w:val="28"/>
          <w:lang w:val="ru-RU"/>
        </w:rPr>
        <w:t xml:space="preserve"> </w:t>
      </w:r>
      <w:r w:rsidR="00D05F3E" w:rsidRPr="00D05F3E">
        <w:rPr>
          <w:sz w:val="28"/>
          <w:szCs w:val="28"/>
          <w:lang w:val="ru-RU"/>
        </w:rPr>
        <w:t>Разница между этой и предыдущими задачами заключается в том, что поиск по шаблону основан не на свойствах объекта, а на различных событиях.</w:t>
      </w:r>
    </w:p>
    <w:p w14:paraId="371FC30C" w14:textId="77777777" w:rsidR="006022A5" w:rsidRDefault="00514E1D" w:rsidP="0085232B">
      <w:pPr>
        <w:pStyle w:val="Standard"/>
        <w:spacing w:line="360" w:lineRule="auto"/>
        <w:ind w:firstLine="709"/>
        <w:jc w:val="both"/>
        <w:rPr>
          <w:sz w:val="28"/>
          <w:szCs w:val="28"/>
          <w:lang w:val="ru-RU"/>
        </w:rPr>
      </w:pPr>
      <w:r w:rsidRPr="00514E1D">
        <w:rPr>
          <w:sz w:val="28"/>
          <w:szCs w:val="28"/>
          <w:lang w:val="ru-RU"/>
        </w:rPr>
        <w:t>Последовательность или последующее сопоставление находит только временные шаблоны. Это означает, что шаблоны ищутся между событиями, которые происходят не одн</w:t>
      </w:r>
      <w:r>
        <w:rPr>
          <w:sz w:val="28"/>
          <w:szCs w:val="28"/>
          <w:lang w:val="ru-RU"/>
        </w:rPr>
        <w:t>овременно, как в ассоциации, а своевременно</w:t>
      </w:r>
      <w:r w:rsidRPr="00514E1D">
        <w:rPr>
          <w:sz w:val="28"/>
          <w:szCs w:val="28"/>
          <w:lang w:val="ru-RU"/>
        </w:rPr>
        <w:t>. Другими словами, задача состоит в том, чтобы найти последовательные шаблоны.</w:t>
      </w:r>
    </w:p>
    <w:p w14:paraId="588A8597" w14:textId="77777777" w:rsidR="006022A5" w:rsidRDefault="006022A5" w:rsidP="0085232B">
      <w:pPr>
        <w:pStyle w:val="Standard"/>
        <w:spacing w:line="360" w:lineRule="auto"/>
        <w:ind w:firstLine="709"/>
        <w:jc w:val="both"/>
        <w:rPr>
          <w:sz w:val="28"/>
          <w:szCs w:val="28"/>
          <w:lang w:val="ru-RU"/>
        </w:rPr>
      </w:pPr>
      <w:r>
        <w:rPr>
          <w:sz w:val="28"/>
          <w:szCs w:val="28"/>
          <w:lang w:val="ru-RU"/>
        </w:rPr>
        <w:t xml:space="preserve">Прогнозирование. </w:t>
      </w:r>
      <w:r w:rsidR="00DF13BF" w:rsidRPr="00DF13BF">
        <w:rPr>
          <w:sz w:val="28"/>
          <w:szCs w:val="28"/>
          <w:lang w:val="ru-RU"/>
        </w:rPr>
        <w:t>Здесь оценивается характеристика исторических данных или будущих значений целевых числовых показателей.</w:t>
      </w:r>
    </w:p>
    <w:p w14:paraId="5533D0B7" w14:textId="77777777" w:rsidR="00DF13BF" w:rsidRPr="00DF13BF" w:rsidRDefault="00DF13BF" w:rsidP="0085232B">
      <w:pPr>
        <w:pStyle w:val="Standard"/>
        <w:spacing w:line="360" w:lineRule="auto"/>
        <w:ind w:firstLine="709"/>
        <w:jc w:val="both"/>
        <w:rPr>
          <w:sz w:val="28"/>
          <w:szCs w:val="28"/>
          <w:lang w:val="ru-RU"/>
        </w:rPr>
      </w:pPr>
      <w:r w:rsidRPr="00DF13BF">
        <w:rPr>
          <w:sz w:val="28"/>
          <w:szCs w:val="28"/>
          <w:lang w:val="ru-RU"/>
        </w:rPr>
        <w:t>Оценка и визуализация - это прогнозирование непрерывных значений знака и создание графического изображения анализируемых данных.</w:t>
      </w:r>
    </w:p>
    <w:p w14:paraId="3EFF4FD9" w14:textId="0BFEA0E8" w:rsidR="0012676E" w:rsidRPr="002A27FE" w:rsidRDefault="006022A5" w:rsidP="0085232B">
      <w:pPr>
        <w:pStyle w:val="Standard"/>
        <w:spacing w:line="360" w:lineRule="auto"/>
        <w:ind w:firstLine="709"/>
        <w:jc w:val="both"/>
      </w:pPr>
      <w:r>
        <w:rPr>
          <w:sz w:val="28"/>
          <w:szCs w:val="28"/>
          <w:lang w:val="ru-RU"/>
        </w:rPr>
        <w:t>Подведение итогов — описание определенных групп объектов из предмета исследования.</w:t>
      </w:r>
    </w:p>
    <w:p w14:paraId="100243AA" w14:textId="32E17E72" w:rsidR="008B2F3D" w:rsidRDefault="00E14E95" w:rsidP="0085232B">
      <w:pPr>
        <w:pStyle w:val="Standard"/>
        <w:keepNext/>
        <w:keepLines/>
        <w:pageBreakBefore/>
        <w:spacing w:line="360" w:lineRule="auto"/>
        <w:ind w:firstLine="709"/>
        <w:outlineLvl w:val="0"/>
        <w:rPr>
          <w:rFonts w:cs="Times New Roman"/>
          <w:b/>
          <w:sz w:val="28"/>
          <w:lang w:val="ru-RU"/>
        </w:rPr>
      </w:pPr>
      <w:bookmarkStart w:id="8" w:name="_Toc41944160"/>
      <w:r>
        <w:rPr>
          <w:rFonts w:cs="Times New Roman"/>
          <w:b/>
          <w:sz w:val="28"/>
          <w:lang w:val="ru-RU"/>
        </w:rPr>
        <w:lastRenderedPageBreak/>
        <w:t>2</w:t>
      </w:r>
      <w:r w:rsidR="008B2F3D">
        <w:rPr>
          <w:rFonts w:cs="Times New Roman"/>
          <w:b/>
          <w:sz w:val="28"/>
          <w:lang w:val="ru-RU"/>
        </w:rPr>
        <w:t xml:space="preserve"> Системный анализ деятельности компании</w:t>
      </w:r>
      <w:bookmarkEnd w:id="8"/>
      <w:r w:rsidR="0063267A">
        <w:rPr>
          <w:rFonts w:cs="Times New Roman"/>
          <w:b/>
          <w:sz w:val="28"/>
          <w:lang w:val="ru-RU"/>
        </w:rPr>
        <w:br/>
      </w:r>
    </w:p>
    <w:p w14:paraId="41EA96BE" w14:textId="5EC64631" w:rsidR="00F02526" w:rsidRDefault="00E14E95" w:rsidP="0085232B">
      <w:pPr>
        <w:pStyle w:val="Standard"/>
        <w:spacing w:line="360" w:lineRule="auto"/>
        <w:ind w:firstLine="709"/>
        <w:outlineLvl w:val="1"/>
        <w:rPr>
          <w:rFonts w:cs="Times New Roman"/>
          <w:b/>
          <w:sz w:val="28"/>
        </w:rPr>
      </w:pPr>
      <w:bookmarkStart w:id="9" w:name="_Toc41944161"/>
      <w:r>
        <w:rPr>
          <w:rFonts w:cs="Times New Roman"/>
          <w:b/>
          <w:sz w:val="28"/>
          <w:lang w:val="ru-RU"/>
        </w:rPr>
        <w:t>2.1</w:t>
      </w:r>
      <w:r w:rsidR="005979F7">
        <w:rPr>
          <w:rFonts w:cs="Times New Roman"/>
          <w:b/>
          <w:sz w:val="28"/>
          <w:lang w:val="ru-RU"/>
        </w:rPr>
        <w:t xml:space="preserve"> </w:t>
      </w:r>
      <w:r w:rsidR="00F02526" w:rsidRPr="00DF36BD">
        <w:rPr>
          <w:rFonts w:cs="Times New Roman"/>
          <w:b/>
          <w:sz w:val="28"/>
        </w:rPr>
        <w:t>Общая характеристика</w:t>
      </w:r>
      <w:bookmarkEnd w:id="9"/>
    </w:p>
    <w:p w14:paraId="777FBDAF" w14:textId="77777777" w:rsidR="0063267A" w:rsidRPr="00F95620" w:rsidRDefault="0063267A" w:rsidP="0085232B">
      <w:pPr>
        <w:pStyle w:val="Standard"/>
        <w:spacing w:line="360" w:lineRule="auto"/>
        <w:ind w:firstLine="709"/>
        <w:outlineLvl w:val="1"/>
        <w:rPr>
          <w:sz w:val="28"/>
          <w:szCs w:val="28"/>
          <w:lang w:val="ru-RU"/>
        </w:rPr>
      </w:pPr>
    </w:p>
    <w:p w14:paraId="5FA5C386" w14:textId="77777777" w:rsidR="000F5D9F" w:rsidRPr="000F5D9F" w:rsidRDefault="000F5D9F" w:rsidP="0085232B">
      <w:pPr>
        <w:shd w:val="clear" w:color="auto" w:fill="FFFFFF"/>
        <w:spacing w:after="0" w:line="360" w:lineRule="auto"/>
        <w:ind w:firstLine="709"/>
        <w:jc w:val="both"/>
        <w:rPr>
          <w:rFonts w:ascii="Times New Roman" w:eastAsia="Times New Roman" w:hAnsi="Times New Roman" w:cs="Times New Roman"/>
          <w:sz w:val="28"/>
          <w:szCs w:val="20"/>
          <w:lang w:eastAsia="ru-RU"/>
        </w:rPr>
      </w:pPr>
      <w:r w:rsidRPr="000F5D9F">
        <w:rPr>
          <w:rFonts w:ascii="Times New Roman" w:eastAsia="Times New Roman" w:hAnsi="Times New Roman" w:cs="Times New Roman"/>
          <w:sz w:val="28"/>
          <w:szCs w:val="20"/>
          <w:lang w:eastAsia="ru-RU"/>
        </w:rPr>
        <w:t>Группа «Аэрофлот» – современный авиационный холдинг, крупнейший авиаперевозчик России, входит топ-20 авиаперевозчиков мира по пассажиропотоку. По итогам 2019 года Группа «Аэрофлот» занимает 41,3% российского рынка по пассажиропотоку. В течение года авиакомпании Группы перевезли 60,7 млн пассажиров, в том числе 37,2 млн пассажиров рейсами авиакомпании «Аэрофлот».</w:t>
      </w:r>
    </w:p>
    <w:p w14:paraId="754AD6F9" w14:textId="77777777" w:rsidR="000F5D9F" w:rsidRPr="000F5D9F" w:rsidRDefault="000F5D9F" w:rsidP="0085232B">
      <w:pPr>
        <w:shd w:val="clear" w:color="auto" w:fill="FFFFFF"/>
        <w:spacing w:after="0" w:line="360" w:lineRule="auto"/>
        <w:ind w:firstLine="709"/>
        <w:jc w:val="both"/>
        <w:rPr>
          <w:rFonts w:ascii="Times New Roman" w:eastAsia="Times New Roman" w:hAnsi="Times New Roman" w:cs="Times New Roman"/>
          <w:sz w:val="28"/>
          <w:szCs w:val="20"/>
          <w:lang w:eastAsia="ru-RU"/>
        </w:rPr>
      </w:pPr>
      <w:r w:rsidRPr="000F5D9F">
        <w:rPr>
          <w:rFonts w:ascii="Times New Roman" w:eastAsia="Times New Roman" w:hAnsi="Times New Roman" w:cs="Times New Roman"/>
          <w:sz w:val="28"/>
          <w:szCs w:val="20"/>
          <w:lang w:eastAsia="ru-RU"/>
        </w:rPr>
        <w:t>Головной компанией Группы является ПАО «Аэрофлот». В состав Группы «Аэрофлот» входят сетевые авиакомпании «Аэрофлот», «Россия», «Аврора», а также лоукостер «Победа». Мультибрендовое предложение позволяет максимально охватить все основные сегменты рынка на внутренних и международных направлениях. Группа «Аэрофлот» стремится к лидерству среди глобальных перевозчиков. Помимо авиакомпаний в Группу «Аэрофлот» также входят профильные сервисные компании.</w:t>
      </w:r>
    </w:p>
    <w:p w14:paraId="532612DB" w14:textId="77777777" w:rsidR="000F5D9F" w:rsidRPr="000F5D9F" w:rsidRDefault="000F5D9F" w:rsidP="0085232B">
      <w:pPr>
        <w:shd w:val="clear" w:color="auto" w:fill="FFFFFF"/>
        <w:spacing w:after="0" w:line="360" w:lineRule="auto"/>
        <w:ind w:firstLine="709"/>
        <w:jc w:val="both"/>
        <w:rPr>
          <w:rFonts w:ascii="Times New Roman" w:eastAsia="Times New Roman" w:hAnsi="Times New Roman" w:cs="Times New Roman"/>
          <w:sz w:val="28"/>
          <w:szCs w:val="20"/>
          <w:lang w:eastAsia="ru-RU"/>
        </w:rPr>
      </w:pPr>
      <w:r w:rsidRPr="000F5D9F">
        <w:rPr>
          <w:rFonts w:ascii="Times New Roman" w:eastAsia="Times New Roman" w:hAnsi="Times New Roman" w:cs="Times New Roman"/>
          <w:sz w:val="28"/>
          <w:szCs w:val="20"/>
          <w:lang w:eastAsia="ru-RU"/>
        </w:rPr>
        <w:t>Авиакомпания «Аэрофлот» входит в число лидеров глобальной отрасли по качеству обслуживания пассажиров, что подтверждается высокими позициями в признанных международных рейтингах. Аэрофлот обладает рейтингом «четыре звезды» от британской консалтинговой компании Skytrax, восемь раз был удостоен премии Skytrax World Airline Awards в категории «Лучшая авиакомпания Восточной Европы», а также завоевал рейтинг «пять звезд» от американской авиационной ассоциации APEX. В 2019 году авиакомпания «Аэрофлот» получила высшую оценку «пять звезд» от британского агентства OAG за пунктуальность выполнения полетов, а также стала самой пунктуальной авиакомпанией в мире на основе глобального рейтинга On-Time Performance Review от аналитического холдинга Cirium.</w:t>
      </w:r>
    </w:p>
    <w:p w14:paraId="76AE33E5" w14:textId="77777777" w:rsidR="000F5D9F" w:rsidRPr="000F5D9F" w:rsidRDefault="000F5D9F" w:rsidP="0085232B">
      <w:pPr>
        <w:shd w:val="clear" w:color="auto" w:fill="FFFFFF"/>
        <w:spacing w:after="0" w:line="360" w:lineRule="auto"/>
        <w:ind w:firstLine="709"/>
        <w:jc w:val="both"/>
        <w:rPr>
          <w:rFonts w:ascii="Times New Roman" w:eastAsia="Times New Roman" w:hAnsi="Times New Roman" w:cs="Times New Roman"/>
          <w:sz w:val="28"/>
          <w:szCs w:val="20"/>
          <w:lang w:eastAsia="ru-RU"/>
        </w:rPr>
      </w:pPr>
      <w:r w:rsidRPr="000F5D9F">
        <w:rPr>
          <w:rFonts w:ascii="Times New Roman" w:eastAsia="Times New Roman" w:hAnsi="Times New Roman" w:cs="Times New Roman"/>
          <w:sz w:val="28"/>
          <w:szCs w:val="20"/>
          <w:lang w:eastAsia="ru-RU"/>
        </w:rPr>
        <w:t xml:space="preserve">Одно из ключевых преимуществ Группы «Аэрофлот» – современный парк воздушных судов. Парк авиакомпании «Аэрофлот» является одним из </w:t>
      </w:r>
      <w:r w:rsidRPr="000F5D9F">
        <w:rPr>
          <w:rFonts w:ascii="Times New Roman" w:eastAsia="Times New Roman" w:hAnsi="Times New Roman" w:cs="Times New Roman"/>
          <w:sz w:val="28"/>
          <w:szCs w:val="20"/>
          <w:lang w:eastAsia="ru-RU"/>
        </w:rPr>
        <w:lastRenderedPageBreak/>
        <w:t>самых молодых в мире: средний возраст самолетов составляет пять лет (по Группе – семь лет). По состоянию на конец 2019 года парк Группы «Аэрофлот» насчитывал 359 воздушных судов, 245 из которых эксплуатировались авиакомпанией «Аэрофлот».</w:t>
      </w:r>
    </w:p>
    <w:p w14:paraId="1409DE51" w14:textId="77777777" w:rsidR="000F5D9F" w:rsidRPr="000F5D9F" w:rsidRDefault="000F5D9F" w:rsidP="0085232B">
      <w:pPr>
        <w:shd w:val="clear" w:color="auto" w:fill="FFFFFF"/>
        <w:spacing w:after="0" w:line="360" w:lineRule="auto"/>
        <w:ind w:firstLine="709"/>
        <w:jc w:val="both"/>
        <w:rPr>
          <w:rFonts w:ascii="Times New Roman" w:eastAsia="Times New Roman" w:hAnsi="Times New Roman" w:cs="Times New Roman"/>
          <w:sz w:val="28"/>
          <w:szCs w:val="20"/>
          <w:lang w:eastAsia="ru-RU"/>
        </w:rPr>
      </w:pPr>
      <w:r w:rsidRPr="000F5D9F">
        <w:rPr>
          <w:rFonts w:ascii="Times New Roman" w:eastAsia="Times New Roman" w:hAnsi="Times New Roman" w:cs="Times New Roman"/>
          <w:sz w:val="28"/>
          <w:szCs w:val="20"/>
          <w:lang w:eastAsia="ru-RU"/>
        </w:rPr>
        <w:t>В 2019 году сеть маршрутов Группы «Аэрофлот» охватывала более 340 регулярных направлений в 57 стран мира. Авиакомпания «Аэрофлот» является участником глобального альянса SkyTeam, что позволяет расширить сеть маршрутов и предложить своим клиентам уникальный продукт глобального альянса.</w:t>
      </w:r>
    </w:p>
    <w:p w14:paraId="59A2824C" w14:textId="7CEBB7F0" w:rsidR="000F5D9F" w:rsidRPr="000F5D9F" w:rsidRDefault="00872EC6" w:rsidP="0085232B">
      <w:pPr>
        <w:shd w:val="clear" w:color="auto" w:fill="FFFFFF"/>
        <w:spacing w:after="0" w:line="36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У </w:t>
      </w:r>
      <w:r w:rsidRPr="000F5D9F">
        <w:rPr>
          <w:rFonts w:ascii="Times New Roman" w:eastAsia="Times New Roman" w:hAnsi="Times New Roman" w:cs="Times New Roman"/>
          <w:sz w:val="28"/>
          <w:szCs w:val="20"/>
          <w:lang w:eastAsia="ru-RU"/>
        </w:rPr>
        <w:t xml:space="preserve">ПАО «Аэрофлот» </w:t>
      </w:r>
      <w:r w:rsidR="000F5D9F" w:rsidRPr="000F5D9F">
        <w:rPr>
          <w:rFonts w:ascii="Times New Roman" w:eastAsia="Times New Roman" w:hAnsi="Times New Roman" w:cs="Times New Roman"/>
          <w:sz w:val="28"/>
          <w:szCs w:val="20"/>
          <w:lang w:eastAsia="ru-RU"/>
        </w:rPr>
        <w:t>51,17% акций принадлежит Российской Федерации в лице Федерального агентства по управлению государственным имуществом. В свободном обращении у институциональных и розничных инвесторов находится 40,9% капитала.</w:t>
      </w:r>
    </w:p>
    <w:p w14:paraId="4A6D7247" w14:textId="77777777" w:rsidR="000F5D9F" w:rsidRPr="00367DA4" w:rsidRDefault="000F5D9F" w:rsidP="0085232B">
      <w:pPr>
        <w:shd w:val="clear" w:color="auto" w:fill="FFFFFF"/>
        <w:spacing w:after="0" w:line="360" w:lineRule="auto"/>
        <w:ind w:firstLine="709"/>
        <w:jc w:val="both"/>
        <w:rPr>
          <w:rFonts w:ascii="Times New Roman" w:eastAsia="Times New Roman" w:hAnsi="Times New Roman" w:cs="Times New Roman"/>
          <w:sz w:val="28"/>
          <w:szCs w:val="20"/>
          <w:lang w:eastAsia="ru-RU"/>
        </w:rPr>
      </w:pPr>
      <w:r w:rsidRPr="000F5D9F">
        <w:rPr>
          <w:rFonts w:ascii="Times New Roman" w:eastAsia="Times New Roman" w:hAnsi="Times New Roman" w:cs="Times New Roman"/>
          <w:sz w:val="28"/>
          <w:szCs w:val="20"/>
          <w:lang w:eastAsia="ru-RU"/>
        </w:rPr>
        <w:t>Акции ПАО «Аэрофлот» торгуются на Московской бирже (тикер – AFLT) и включены в котировальный лист первого уровня. За пределами Российской Федерации акции Аэрофлота обращаются в виде глобальных депозитарных расписок на внебиржевом рынке Франкфуртской фондовой биржи.</w:t>
      </w:r>
    </w:p>
    <w:p w14:paraId="63C5F15F" w14:textId="77777777" w:rsidR="003F231A" w:rsidRDefault="00F02526" w:rsidP="0085232B">
      <w:pPr>
        <w:spacing w:after="0" w:line="360" w:lineRule="auto"/>
        <w:ind w:firstLine="709"/>
        <w:jc w:val="both"/>
        <w:rPr>
          <w:rFonts w:ascii="Times New Roman" w:hAnsi="Times New Roman" w:cs="Times New Roman"/>
          <w:sz w:val="28"/>
        </w:rPr>
      </w:pPr>
      <w:r w:rsidRPr="00F02526">
        <w:rPr>
          <w:rFonts w:ascii="Times New Roman" w:hAnsi="Times New Roman" w:cs="Times New Roman"/>
          <w:sz w:val="28"/>
        </w:rPr>
        <w:t>Списочная численность персонала Группы «Аэрофлот» по состоянию на 31 декабря 2018 года составила 41 299 человек, увеличившись по сравнению с предыдущим годом на 5,8% (на 31 декабря 2017 года – 39 051 человек). Рост численности обусловлен увеличением парка воздушных судов и расширением сети маршрутов.</w:t>
      </w:r>
    </w:p>
    <w:p w14:paraId="3BC9B2B6" w14:textId="21FF4AC3" w:rsidR="00F95620" w:rsidRDefault="00DF05E4" w:rsidP="003240A1">
      <w:pPr>
        <w:spacing w:after="0" w:line="360" w:lineRule="auto"/>
        <w:ind w:firstLine="709"/>
        <w:jc w:val="both"/>
        <w:rPr>
          <w:rFonts w:ascii="Times New Roman" w:hAnsi="Times New Roman" w:cs="Times New Roman"/>
          <w:sz w:val="28"/>
        </w:rPr>
      </w:pPr>
      <w:r w:rsidRPr="00DF05E4">
        <w:rPr>
          <w:rFonts w:ascii="Times New Roman" w:hAnsi="Times New Roman" w:cs="Times New Roman"/>
          <w:sz w:val="28"/>
        </w:rPr>
        <w:t>Списочная численность персонала ПАО «Аэрофлот» по состоянию на 31 декабря 2018 года выросла на 5,5%, до 24 261 человека (на 31 декабря 2017 года – 22 991 человек).</w:t>
      </w:r>
      <w:r w:rsidR="00F95620" w:rsidRPr="00F95620">
        <w:rPr>
          <w:rFonts w:ascii="Times New Roman" w:hAnsi="Times New Roman" w:cs="Times New Roman"/>
          <w:sz w:val="28"/>
        </w:rPr>
        <w:t xml:space="preserve"> </w:t>
      </w:r>
    </w:p>
    <w:p w14:paraId="59E3EBE9" w14:textId="77777777" w:rsidR="003240A1" w:rsidRDefault="003240A1" w:rsidP="003240A1">
      <w:pPr>
        <w:spacing w:after="0" w:line="360" w:lineRule="auto"/>
        <w:ind w:firstLine="709"/>
        <w:jc w:val="both"/>
        <w:rPr>
          <w:rFonts w:ascii="Times New Roman" w:hAnsi="Times New Roman" w:cs="Times New Roman"/>
          <w:sz w:val="28"/>
        </w:rPr>
      </w:pPr>
    </w:p>
    <w:p w14:paraId="43D9CADB" w14:textId="77777777" w:rsidR="00A43DFE" w:rsidRPr="00A43DFE" w:rsidRDefault="00A43DFE" w:rsidP="003240A1">
      <w:pPr>
        <w:pStyle w:val="a3"/>
        <w:keepNext/>
        <w:keepLines/>
        <w:numPr>
          <w:ilvl w:val="0"/>
          <w:numId w:val="2"/>
        </w:numPr>
        <w:spacing w:after="0" w:line="265" w:lineRule="auto"/>
        <w:ind w:left="10" w:right="574" w:hanging="10"/>
        <w:contextualSpacing w:val="0"/>
        <w:jc w:val="both"/>
        <w:outlineLvl w:val="0"/>
        <w:rPr>
          <w:rFonts w:ascii="Times New Roman" w:eastAsia="Times New Roman" w:hAnsi="Times New Roman" w:cs="Times New Roman"/>
          <w:b/>
          <w:vanish/>
          <w:color w:val="000000"/>
          <w:sz w:val="28"/>
          <w:lang w:eastAsia="ru-RU"/>
        </w:rPr>
      </w:pPr>
      <w:bookmarkStart w:id="10" w:name="_Toc40644595"/>
      <w:bookmarkStart w:id="11" w:name="_Toc40644628"/>
      <w:bookmarkStart w:id="12" w:name="_Toc40644659"/>
      <w:bookmarkStart w:id="13" w:name="_Toc40644674"/>
      <w:bookmarkStart w:id="14" w:name="_Toc40644699"/>
      <w:bookmarkStart w:id="15" w:name="_Toc40650578"/>
      <w:bookmarkStart w:id="16" w:name="_Toc40652251"/>
      <w:bookmarkStart w:id="17" w:name="_Toc40652337"/>
      <w:bookmarkStart w:id="18" w:name="_Toc40652569"/>
      <w:bookmarkStart w:id="19" w:name="_Toc41653406"/>
      <w:bookmarkStart w:id="20" w:name="_Toc41656156"/>
      <w:bookmarkStart w:id="21" w:name="_Toc41750964"/>
      <w:bookmarkStart w:id="22" w:name="_Toc41944162"/>
      <w:bookmarkEnd w:id="10"/>
      <w:bookmarkEnd w:id="11"/>
      <w:bookmarkEnd w:id="12"/>
      <w:bookmarkEnd w:id="13"/>
      <w:bookmarkEnd w:id="14"/>
      <w:bookmarkEnd w:id="15"/>
      <w:bookmarkEnd w:id="16"/>
      <w:bookmarkEnd w:id="17"/>
      <w:bookmarkEnd w:id="18"/>
      <w:bookmarkEnd w:id="19"/>
      <w:bookmarkEnd w:id="20"/>
      <w:bookmarkEnd w:id="21"/>
      <w:bookmarkEnd w:id="22"/>
    </w:p>
    <w:p w14:paraId="15480C20" w14:textId="77777777" w:rsidR="00A43DFE" w:rsidRPr="00A43DFE" w:rsidRDefault="00A43DFE" w:rsidP="003240A1">
      <w:pPr>
        <w:pStyle w:val="a3"/>
        <w:keepNext/>
        <w:keepLines/>
        <w:numPr>
          <w:ilvl w:val="1"/>
          <w:numId w:val="2"/>
        </w:numPr>
        <w:spacing w:after="0" w:line="270" w:lineRule="auto"/>
        <w:ind w:left="10" w:right="574" w:hanging="10"/>
        <w:contextualSpacing w:val="0"/>
        <w:jc w:val="both"/>
        <w:outlineLvl w:val="1"/>
        <w:rPr>
          <w:rFonts w:ascii="Times New Roman" w:eastAsia="Times New Roman" w:hAnsi="Times New Roman" w:cs="Times New Roman"/>
          <w:b/>
          <w:vanish/>
          <w:color w:val="000000"/>
          <w:sz w:val="28"/>
          <w:lang w:eastAsia="ru-RU"/>
        </w:rPr>
      </w:pPr>
      <w:bookmarkStart w:id="23" w:name="_Toc40644596"/>
      <w:bookmarkStart w:id="24" w:name="_Toc40644629"/>
      <w:bookmarkStart w:id="25" w:name="_Toc40644660"/>
      <w:bookmarkStart w:id="26" w:name="_Toc40644675"/>
      <w:bookmarkStart w:id="27" w:name="_Toc40644700"/>
      <w:bookmarkStart w:id="28" w:name="_Toc40650579"/>
      <w:bookmarkStart w:id="29" w:name="_Toc40652252"/>
      <w:bookmarkStart w:id="30" w:name="_Toc40652338"/>
      <w:bookmarkStart w:id="31" w:name="_Toc40652570"/>
      <w:bookmarkStart w:id="32" w:name="_Toc41653407"/>
      <w:bookmarkStart w:id="33" w:name="_Toc41656157"/>
      <w:bookmarkStart w:id="34" w:name="_Toc41750965"/>
      <w:bookmarkStart w:id="35" w:name="_Toc41944163"/>
      <w:bookmarkEnd w:id="23"/>
      <w:bookmarkEnd w:id="24"/>
      <w:bookmarkEnd w:id="25"/>
      <w:bookmarkEnd w:id="26"/>
      <w:bookmarkEnd w:id="27"/>
      <w:bookmarkEnd w:id="28"/>
      <w:bookmarkEnd w:id="29"/>
      <w:bookmarkEnd w:id="30"/>
      <w:bookmarkEnd w:id="31"/>
      <w:bookmarkEnd w:id="32"/>
      <w:bookmarkEnd w:id="33"/>
      <w:bookmarkEnd w:id="34"/>
      <w:bookmarkEnd w:id="35"/>
    </w:p>
    <w:p w14:paraId="0805F5EE" w14:textId="77777777" w:rsidR="00FE4C2E" w:rsidRPr="00F95620" w:rsidRDefault="00FE4C2E" w:rsidP="003240A1">
      <w:pPr>
        <w:pStyle w:val="2"/>
        <w:spacing w:after="0" w:line="360" w:lineRule="auto"/>
        <w:ind w:left="0" w:right="0" w:firstLine="709"/>
      </w:pPr>
      <w:bookmarkStart w:id="36" w:name="_Toc41944164"/>
      <w:r w:rsidRPr="00F95620">
        <w:t>Анализ внутренней среды предприятия</w:t>
      </w:r>
      <w:bookmarkEnd w:id="36"/>
    </w:p>
    <w:p w14:paraId="67B857D1" w14:textId="77777777" w:rsidR="00DF36BD" w:rsidRPr="005C128F" w:rsidRDefault="006B6E36" w:rsidP="003240A1">
      <w:pPr>
        <w:spacing w:after="0" w:line="360" w:lineRule="auto"/>
        <w:ind w:firstLine="709"/>
        <w:jc w:val="both"/>
        <w:rPr>
          <w:rFonts w:ascii="Times New Roman" w:hAnsi="Times New Roman" w:cs="Times New Roman"/>
          <w:sz w:val="28"/>
          <w:szCs w:val="28"/>
        </w:rPr>
      </w:pPr>
      <w:r w:rsidRPr="006B6E36">
        <w:rPr>
          <w:rFonts w:ascii="Times New Roman" w:hAnsi="Times New Roman" w:cs="Times New Roman"/>
          <w:sz w:val="28"/>
          <w:szCs w:val="28"/>
        </w:rPr>
        <w:t xml:space="preserve">Организационно-управленческая структура аптеки представляет собой состав и соотношение ее внутренних звеньев, где каждое звено — это </w:t>
      </w:r>
      <w:r w:rsidRPr="006B6E36">
        <w:rPr>
          <w:rFonts w:ascii="Times New Roman" w:hAnsi="Times New Roman" w:cs="Times New Roman"/>
          <w:sz w:val="28"/>
          <w:szCs w:val="28"/>
        </w:rPr>
        <w:lastRenderedPageBreak/>
        <w:t>отдельный руководитель, либо другое лицо, з</w:t>
      </w:r>
      <w:r w:rsidR="005C128F">
        <w:rPr>
          <w:rFonts w:ascii="Times New Roman" w:hAnsi="Times New Roman" w:cs="Times New Roman"/>
          <w:sz w:val="28"/>
          <w:szCs w:val="28"/>
        </w:rPr>
        <w:t>анимающее какую-либо должность.</w:t>
      </w:r>
    </w:p>
    <w:p w14:paraId="260DDB26" w14:textId="707EAF16" w:rsidR="00DF36BD" w:rsidRDefault="009D1EF2">
      <w:pPr>
        <w:rPr>
          <w:rFonts w:ascii="Times New Roman" w:hAnsi="Times New Roman" w:cs="Times New Roman"/>
          <w:b/>
          <w:sz w:val="28"/>
        </w:rPr>
      </w:pPr>
      <w:r>
        <w:rPr>
          <w:rFonts w:ascii="Times New Roman" w:hAnsi="Times New Roman" w:cs="Times New Roman"/>
          <w:iCs/>
          <w:noProof/>
          <w:sz w:val="28"/>
          <w:szCs w:val="28"/>
          <w:lang w:eastAsia="ru-RU"/>
        </w:rPr>
        <w:drawing>
          <wp:anchor distT="0" distB="0" distL="114300" distR="114300" simplePos="0" relativeHeight="251651584" behindDoc="1" locked="0" layoutInCell="1" allowOverlap="1" wp14:anchorId="4F326FDA" wp14:editId="41A4EE5C">
            <wp:simplePos x="0" y="0"/>
            <wp:positionH relativeFrom="column">
              <wp:posOffset>-392430</wp:posOffset>
            </wp:positionH>
            <wp:positionV relativeFrom="paragraph">
              <wp:posOffset>335915</wp:posOffset>
            </wp:positionV>
            <wp:extent cx="6190615" cy="4114800"/>
            <wp:effectExtent l="0" t="0" r="19685" b="0"/>
            <wp:wrapTopAndBottom/>
            <wp:docPr id="3" name="Схема 3"/>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14:paraId="7C9CFBB2" w14:textId="77777777" w:rsidR="003E580F" w:rsidRDefault="003E580F">
      <w:pPr>
        <w:rPr>
          <w:rFonts w:ascii="Times New Roman" w:hAnsi="Times New Roman" w:cs="Times New Roman"/>
          <w:b/>
          <w:sz w:val="28"/>
        </w:rPr>
      </w:pPr>
    </w:p>
    <w:p w14:paraId="2D70D307" w14:textId="3420FC60" w:rsidR="00F95620" w:rsidRPr="001F7734" w:rsidRDefault="00F95620" w:rsidP="00AA3AC3">
      <w:pPr>
        <w:rPr>
          <w:rFonts w:ascii="Times New Roman" w:hAnsi="Times New Roman" w:cs="Times New Roman"/>
          <w:b/>
          <w:sz w:val="28"/>
        </w:rPr>
      </w:pPr>
    </w:p>
    <w:p w14:paraId="5C5C74A7" w14:textId="3B0F01D5" w:rsidR="00856A79" w:rsidRPr="00856A79" w:rsidRDefault="00F247F6" w:rsidP="00A1420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w:t>
      </w:r>
      <w:r w:rsidR="00856A79">
        <w:rPr>
          <w:rFonts w:ascii="Times New Roman" w:hAnsi="Times New Roman" w:cs="Times New Roman"/>
          <w:sz w:val="28"/>
          <w:szCs w:val="28"/>
        </w:rPr>
        <w:t xml:space="preserve"> - Организационно – функциональная структура ПАО «Аэрофлот»</w:t>
      </w:r>
      <w:r w:rsidR="003240A1" w:rsidRPr="00856A79">
        <w:rPr>
          <w:rFonts w:ascii="Times New Roman" w:hAnsi="Times New Roman" w:cs="Times New Roman"/>
          <w:sz w:val="28"/>
          <w:szCs w:val="28"/>
        </w:rPr>
        <w:t xml:space="preserve"> </w:t>
      </w:r>
    </w:p>
    <w:p w14:paraId="61F424F3" w14:textId="77777777" w:rsidR="00AA3AC3" w:rsidRDefault="00AA3AC3" w:rsidP="00A14205">
      <w:pPr>
        <w:spacing w:after="0" w:line="360" w:lineRule="auto"/>
        <w:ind w:left="-5" w:right="117" w:firstLine="709"/>
        <w:rPr>
          <w:rFonts w:ascii="Times New Roman" w:eastAsia="Calibri" w:hAnsi="Times New Roman" w:cs="Times New Roman"/>
          <w:b/>
          <w:sz w:val="28"/>
        </w:rPr>
      </w:pPr>
    </w:p>
    <w:p w14:paraId="6E3A68E6" w14:textId="77777777" w:rsidR="00F8769F" w:rsidRPr="00856A79" w:rsidRDefault="00F8769F" w:rsidP="00A14205">
      <w:pPr>
        <w:spacing w:after="0" w:line="360" w:lineRule="auto"/>
        <w:ind w:left="-5" w:right="117" w:firstLine="709"/>
        <w:jc w:val="both"/>
        <w:rPr>
          <w:rFonts w:ascii="Times New Roman" w:hAnsi="Times New Roman" w:cs="Times New Roman"/>
          <w:sz w:val="28"/>
        </w:rPr>
      </w:pPr>
      <w:r w:rsidRPr="00A14205">
        <w:rPr>
          <w:rFonts w:ascii="Times New Roman" w:eastAsia="Calibri" w:hAnsi="Times New Roman" w:cs="Times New Roman"/>
          <w:i/>
          <w:sz w:val="28"/>
        </w:rPr>
        <w:t>Совет</w:t>
      </w:r>
      <w:r w:rsidRPr="00A14205">
        <w:rPr>
          <w:rFonts w:ascii="Times New Roman" w:hAnsi="Times New Roman" w:cs="Times New Roman"/>
          <w:i/>
          <w:sz w:val="28"/>
        </w:rPr>
        <w:t xml:space="preserve"> </w:t>
      </w:r>
      <w:r w:rsidRPr="00A14205">
        <w:rPr>
          <w:rFonts w:ascii="Times New Roman" w:eastAsia="Calibri" w:hAnsi="Times New Roman" w:cs="Times New Roman"/>
          <w:i/>
          <w:sz w:val="28"/>
        </w:rPr>
        <w:t>директоров</w:t>
      </w:r>
      <w:r w:rsidRPr="00856A79">
        <w:rPr>
          <w:rFonts w:ascii="Times New Roman" w:hAnsi="Times New Roman" w:cs="Times New Roman"/>
          <w:sz w:val="28"/>
        </w:rPr>
        <w:t xml:space="preserve"> — это избираемый на определенный срок собранием акционеров орган управления, который осуществляет руководство деятельностью акционерного общества в период времени между ежегодными собраниями акционеров согласно своей компетенции, предоставляемой </w:t>
      </w:r>
      <w:r w:rsidRPr="00A14205">
        <w:rPr>
          <w:rFonts w:ascii="Times New Roman" w:eastAsia="Calibri" w:hAnsi="Times New Roman" w:cs="Times New Roman"/>
          <w:i/>
          <w:sz w:val="28"/>
        </w:rPr>
        <w:t>совету</w:t>
      </w:r>
      <w:r w:rsidRPr="00A14205">
        <w:rPr>
          <w:rFonts w:ascii="Times New Roman" w:hAnsi="Times New Roman" w:cs="Times New Roman"/>
          <w:i/>
          <w:sz w:val="28"/>
        </w:rPr>
        <w:t xml:space="preserve"> </w:t>
      </w:r>
      <w:r w:rsidRPr="00A14205">
        <w:rPr>
          <w:rFonts w:ascii="Times New Roman" w:eastAsia="Calibri" w:hAnsi="Times New Roman" w:cs="Times New Roman"/>
          <w:i/>
          <w:sz w:val="28"/>
        </w:rPr>
        <w:t>директоров</w:t>
      </w:r>
      <w:r w:rsidRPr="00856A79">
        <w:rPr>
          <w:rFonts w:ascii="Times New Roman" w:hAnsi="Times New Roman" w:cs="Times New Roman"/>
          <w:sz w:val="28"/>
        </w:rPr>
        <w:t xml:space="preserve"> по закону и по уставу. </w:t>
      </w:r>
    </w:p>
    <w:p w14:paraId="51D72B9A" w14:textId="77777777" w:rsidR="00856A79" w:rsidRPr="00856A79" w:rsidRDefault="00856A79" w:rsidP="00A14205">
      <w:pPr>
        <w:spacing w:after="0" w:line="360" w:lineRule="auto"/>
        <w:ind w:left="-5" w:right="253" w:firstLine="709"/>
        <w:jc w:val="both"/>
        <w:rPr>
          <w:rFonts w:ascii="Times New Roman" w:hAnsi="Times New Roman" w:cs="Times New Roman"/>
          <w:sz w:val="28"/>
        </w:rPr>
      </w:pPr>
      <w:r w:rsidRPr="00856A79">
        <w:rPr>
          <w:rFonts w:ascii="Times New Roman" w:hAnsi="Times New Roman" w:cs="Times New Roman"/>
          <w:sz w:val="28"/>
        </w:rPr>
        <w:t xml:space="preserve">Руководство текущей деятельностью Общества осуществляется единоличным исполнительным органом Общества — </w:t>
      </w:r>
      <w:r w:rsidRPr="00A14205">
        <w:rPr>
          <w:rFonts w:ascii="Times New Roman" w:eastAsia="Calibri" w:hAnsi="Times New Roman" w:cs="Times New Roman"/>
          <w:i/>
          <w:sz w:val="28"/>
        </w:rPr>
        <w:t>Генеральным директором</w:t>
      </w:r>
      <w:r w:rsidRPr="00856A79">
        <w:rPr>
          <w:rFonts w:ascii="Times New Roman" w:hAnsi="Times New Roman" w:cs="Times New Roman"/>
          <w:sz w:val="28"/>
        </w:rPr>
        <w:t xml:space="preserve">. Исполнительные органы подотчетны Совету директоров и общему собранию акционеров. Генеральный директор Общества избирается </w:t>
      </w:r>
      <w:r w:rsidRPr="00856A79">
        <w:rPr>
          <w:rFonts w:ascii="Times New Roman" w:hAnsi="Times New Roman" w:cs="Times New Roman"/>
          <w:sz w:val="28"/>
        </w:rPr>
        <w:lastRenderedPageBreak/>
        <w:t xml:space="preserve">Советом директоров на срок не более 5 лет. Правление действует на основании Устава Общества, а также Положения о Правлении, утвержденного общим собранием акционеров Общества. </w:t>
      </w:r>
    </w:p>
    <w:p w14:paraId="46B08A16" w14:textId="77777777" w:rsidR="00856A79" w:rsidRPr="00856A79" w:rsidRDefault="00856A79" w:rsidP="00A14205">
      <w:pPr>
        <w:spacing w:after="0" w:line="360" w:lineRule="auto"/>
        <w:ind w:left="-5" w:firstLine="709"/>
        <w:jc w:val="both"/>
        <w:rPr>
          <w:rFonts w:ascii="Times New Roman" w:hAnsi="Times New Roman" w:cs="Times New Roman"/>
          <w:sz w:val="28"/>
        </w:rPr>
      </w:pPr>
      <w:r w:rsidRPr="00A14205">
        <w:rPr>
          <w:rFonts w:ascii="Times New Roman" w:eastAsia="Calibri" w:hAnsi="Times New Roman" w:cs="Times New Roman"/>
          <w:i/>
          <w:sz w:val="28"/>
        </w:rPr>
        <w:t>Генеральный директор</w:t>
      </w:r>
      <w:r w:rsidRPr="00856A79">
        <w:rPr>
          <w:rFonts w:ascii="Times New Roman" w:eastAsia="Calibri" w:hAnsi="Times New Roman" w:cs="Times New Roman"/>
          <w:b/>
          <w:sz w:val="28"/>
        </w:rPr>
        <w:t xml:space="preserve"> </w:t>
      </w:r>
      <w:r w:rsidRPr="00856A79">
        <w:rPr>
          <w:rFonts w:ascii="Times New Roman" w:hAnsi="Times New Roman" w:cs="Times New Roman"/>
          <w:sz w:val="28"/>
        </w:rPr>
        <w:t xml:space="preserve">организовывает выполнение решений общего собрания акционеров и Совета директоров Общества, а также утверждает штатное расписание и представляет Общество во всех учреждениях. </w:t>
      </w:r>
    </w:p>
    <w:p w14:paraId="7DAE5158" w14:textId="77777777" w:rsidR="00856A79" w:rsidRPr="00856A79" w:rsidRDefault="00856A79" w:rsidP="00A14205">
      <w:pPr>
        <w:spacing w:after="0" w:line="360" w:lineRule="auto"/>
        <w:ind w:left="-5" w:firstLine="709"/>
        <w:jc w:val="both"/>
        <w:rPr>
          <w:rFonts w:ascii="Times New Roman" w:hAnsi="Times New Roman" w:cs="Times New Roman"/>
          <w:sz w:val="28"/>
        </w:rPr>
      </w:pPr>
      <w:r w:rsidRPr="00A14205">
        <w:rPr>
          <w:rFonts w:ascii="Times New Roman" w:eastAsia="Calibri" w:hAnsi="Times New Roman" w:cs="Times New Roman"/>
          <w:i/>
          <w:sz w:val="28"/>
        </w:rPr>
        <w:t>Комитет по кадрам и вознаграждениям</w:t>
      </w:r>
      <w:r w:rsidRPr="00856A79">
        <w:rPr>
          <w:rFonts w:ascii="Times New Roman" w:hAnsi="Times New Roman" w:cs="Times New Roman"/>
          <w:sz w:val="28"/>
        </w:rPr>
        <w:t xml:space="preserve"> Совета директоров является консультативно совещательным органом, создается на основании решения Совета директоров и в своей деятельности руководствуется действующим законодательством, Кодексом корпоративного управления, Уставом Общества, Положением о Совете директоров Общества, настоящим Положением и иными внутренними документами Общества. </w:t>
      </w:r>
    </w:p>
    <w:p w14:paraId="237397A1" w14:textId="77777777" w:rsidR="00856A79" w:rsidRPr="00856A79" w:rsidRDefault="00856A79" w:rsidP="00A14205">
      <w:pPr>
        <w:spacing w:after="0" w:line="360" w:lineRule="auto"/>
        <w:ind w:left="-5" w:firstLine="709"/>
        <w:jc w:val="both"/>
        <w:rPr>
          <w:rFonts w:ascii="Times New Roman" w:hAnsi="Times New Roman" w:cs="Times New Roman"/>
          <w:sz w:val="28"/>
        </w:rPr>
      </w:pPr>
      <w:r w:rsidRPr="00A14205">
        <w:rPr>
          <w:rFonts w:ascii="Times New Roman" w:eastAsia="Calibri" w:hAnsi="Times New Roman" w:cs="Times New Roman"/>
          <w:i/>
          <w:sz w:val="28"/>
        </w:rPr>
        <w:t>Комитет по аудиту</w:t>
      </w:r>
      <w:r w:rsidRPr="00856A79">
        <w:rPr>
          <w:rFonts w:ascii="Times New Roman" w:hAnsi="Times New Roman" w:cs="Times New Roman"/>
          <w:sz w:val="28"/>
        </w:rPr>
        <w:t xml:space="preserve"> — рабочий комитет публичной компании. Его члены из состава Совета директоров компании. </w:t>
      </w:r>
    </w:p>
    <w:p w14:paraId="248CBC4E" w14:textId="77777777" w:rsidR="00856A79" w:rsidRPr="00856A79" w:rsidRDefault="00856A79" w:rsidP="00A14205">
      <w:pPr>
        <w:spacing w:after="0" w:line="360" w:lineRule="auto"/>
        <w:ind w:left="-5" w:firstLine="709"/>
        <w:jc w:val="both"/>
        <w:rPr>
          <w:rFonts w:ascii="Times New Roman" w:hAnsi="Times New Roman" w:cs="Times New Roman"/>
          <w:sz w:val="28"/>
        </w:rPr>
      </w:pPr>
      <w:r w:rsidRPr="00A14205">
        <w:rPr>
          <w:rFonts w:ascii="Times New Roman" w:eastAsia="Calibri" w:hAnsi="Times New Roman" w:cs="Times New Roman"/>
          <w:i/>
          <w:sz w:val="28"/>
        </w:rPr>
        <w:t>Комитет по стратегии</w:t>
      </w:r>
      <w:r w:rsidRPr="00856A79">
        <w:rPr>
          <w:rFonts w:ascii="Times New Roman" w:hAnsi="Times New Roman" w:cs="Times New Roman"/>
          <w:sz w:val="28"/>
        </w:rPr>
        <w:t xml:space="preserve"> — это консультативно-совещательный орган компании, который изучает и разрабатывает предложения по стратегии развития организации для совета директоров. Комитет возглавляется Председателем комитета, которого выбирают из числа членов комитета. </w:t>
      </w:r>
    </w:p>
    <w:p w14:paraId="4620B462" w14:textId="77777777" w:rsidR="00F8769F" w:rsidRDefault="00856A79" w:rsidP="00A14205">
      <w:pPr>
        <w:spacing w:after="0" w:line="360" w:lineRule="auto"/>
        <w:ind w:firstLine="709"/>
        <w:jc w:val="both"/>
        <w:rPr>
          <w:rFonts w:ascii="Times New Roman" w:hAnsi="Times New Roman" w:cs="Times New Roman"/>
          <w:sz w:val="28"/>
        </w:rPr>
      </w:pPr>
      <w:r w:rsidRPr="00856A79">
        <w:rPr>
          <w:rFonts w:ascii="Times New Roman" w:eastAsia="Calibri" w:hAnsi="Times New Roman" w:cs="Times New Roman"/>
          <w:b/>
          <w:sz w:val="28"/>
        </w:rPr>
        <w:t xml:space="preserve"> </w:t>
      </w:r>
      <w:r w:rsidRPr="00A14205">
        <w:rPr>
          <w:rFonts w:ascii="Times New Roman" w:eastAsia="Calibri" w:hAnsi="Times New Roman" w:cs="Times New Roman"/>
          <w:i/>
          <w:sz w:val="28"/>
        </w:rPr>
        <w:t>Аппарат совета директоров</w:t>
      </w:r>
      <w:r w:rsidRPr="00856A79">
        <w:rPr>
          <w:rFonts w:ascii="Times New Roman" w:hAnsi="Times New Roman" w:cs="Times New Roman"/>
          <w:sz w:val="28"/>
        </w:rPr>
        <w:t xml:space="preserve"> - подразделение, осуществляющее организацию работы совета директоров общества, а также осуществляющее контроль за исполнением решений совета директоров. </w:t>
      </w:r>
    </w:p>
    <w:p w14:paraId="6FB4E858" w14:textId="77777777" w:rsidR="00856A79" w:rsidRPr="00856A79" w:rsidRDefault="00856A79" w:rsidP="00A14205">
      <w:pPr>
        <w:spacing w:after="0" w:line="360" w:lineRule="auto"/>
        <w:ind w:firstLine="709"/>
        <w:jc w:val="both"/>
        <w:rPr>
          <w:rFonts w:ascii="Times New Roman" w:hAnsi="Times New Roman" w:cs="Times New Roman"/>
          <w:sz w:val="28"/>
        </w:rPr>
      </w:pPr>
      <w:r w:rsidRPr="00A14205">
        <w:rPr>
          <w:rFonts w:ascii="Times New Roman" w:eastAsia="Calibri" w:hAnsi="Times New Roman" w:cs="Times New Roman"/>
          <w:i/>
          <w:sz w:val="28"/>
        </w:rPr>
        <w:t>Заместитель генерального директора по стратегии и маркетингу</w:t>
      </w:r>
      <w:r w:rsidRPr="00856A79">
        <w:rPr>
          <w:rFonts w:ascii="Times New Roman" w:hAnsi="Times New Roman" w:cs="Times New Roman"/>
          <w:sz w:val="28"/>
        </w:rPr>
        <w:t xml:space="preserve"> - это специалист, который отвечает за маркетинговую политику компании, проводит маркетинговые исследования, разрабатывает программы сбыта, строит рекламную стратегию, управляет финансовыми ресурсами, называется директором отдела маркетинга. </w:t>
      </w:r>
    </w:p>
    <w:p w14:paraId="0A426285" w14:textId="77777777" w:rsidR="00DA2980" w:rsidRDefault="00856A79" w:rsidP="00A14205">
      <w:pPr>
        <w:spacing w:after="0" w:line="360" w:lineRule="auto"/>
        <w:ind w:left="-5" w:firstLine="709"/>
        <w:jc w:val="both"/>
        <w:rPr>
          <w:rFonts w:ascii="Times New Roman" w:hAnsi="Times New Roman" w:cs="Times New Roman"/>
          <w:sz w:val="28"/>
        </w:rPr>
      </w:pPr>
      <w:r w:rsidRPr="00A14205">
        <w:rPr>
          <w:rFonts w:ascii="Times New Roman" w:eastAsia="Calibri" w:hAnsi="Times New Roman" w:cs="Times New Roman"/>
          <w:i/>
          <w:sz w:val="28"/>
        </w:rPr>
        <w:t>Заместитель генерального директора по коммерции и финансам</w:t>
      </w:r>
      <w:r w:rsidRPr="00856A79">
        <w:rPr>
          <w:rFonts w:ascii="Times New Roman" w:hAnsi="Times New Roman" w:cs="Times New Roman"/>
          <w:sz w:val="28"/>
        </w:rPr>
        <w:t xml:space="preserve"> - это топ менеджер, который руководит закупками и продажами, маркетингом и логистикой компании. </w:t>
      </w:r>
    </w:p>
    <w:p w14:paraId="2FCA472F" w14:textId="77777777" w:rsidR="00856A79" w:rsidRPr="00367DA4" w:rsidRDefault="00D06C8F" w:rsidP="00A14205">
      <w:pPr>
        <w:spacing w:after="0" w:line="360" w:lineRule="auto"/>
        <w:ind w:firstLine="709"/>
        <w:jc w:val="both"/>
        <w:rPr>
          <w:rFonts w:ascii="Times New Roman" w:hAnsi="Times New Roman" w:cs="Times New Roman"/>
          <w:sz w:val="28"/>
        </w:rPr>
      </w:pPr>
      <w:r w:rsidRPr="00A14205">
        <w:rPr>
          <w:rFonts w:ascii="Times New Roman" w:eastAsia="Calibri" w:hAnsi="Times New Roman" w:cs="Times New Roman"/>
          <w:i/>
          <w:sz w:val="28"/>
        </w:rPr>
        <w:lastRenderedPageBreak/>
        <w:t>Главный бухгалтер</w:t>
      </w:r>
      <w:r w:rsidR="00856A79" w:rsidRPr="00856A79">
        <w:rPr>
          <w:rFonts w:ascii="Times New Roman" w:eastAsia="Calibri" w:hAnsi="Times New Roman" w:cs="Times New Roman"/>
          <w:b/>
          <w:sz w:val="28"/>
        </w:rPr>
        <w:t xml:space="preserve"> -</w:t>
      </w:r>
      <w:r w:rsidR="00856A79" w:rsidRPr="00856A79">
        <w:rPr>
          <w:rFonts w:ascii="Times New Roman" w:hAnsi="Times New Roman" w:cs="Times New Roman"/>
          <w:sz w:val="28"/>
        </w:rPr>
        <w:t xml:space="preserve"> </w:t>
      </w:r>
      <w:r w:rsidRPr="00D06C8F">
        <w:rPr>
          <w:rFonts w:ascii="Times New Roman" w:hAnsi="Times New Roman" w:cs="Times New Roman"/>
          <w:sz w:val="28"/>
        </w:rPr>
        <w:t>лицо, возглавляющее в организации бухгалтерскую службу (бухгалтерию)</w:t>
      </w:r>
      <w:r w:rsidR="00367DA4" w:rsidRPr="00367DA4">
        <w:rPr>
          <w:rFonts w:ascii="Times New Roman" w:hAnsi="Times New Roman" w:cs="Times New Roman"/>
          <w:sz w:val="28"/>
        </w:rPr>
        <w:t>.</w:t>
      </w:r>
    </w:p>
    <w:p w14:paraId="37063DA4" w14:textId="66843E03" w:rsidR="00D76141" w:rsidRDefault="00D76141" w:rsidP="00A14205">
      <w:pPr>
        <w:spacing w:after="0" w:line="360" w:lineRule="auto"/>
        <w:jc w:val="both"/>
        <w:rPr>
          <w:rFonts w:ascii="Times New Roman" w:hAnsi="Times New Roman" w:cs="Times New Roman"/>
          <w:sz w:val="28"/>
          <w:szCs w:val="28"/>
        </w:rPr>
      </w:pPr>
    </w:p>
    <w:p w14:paraId="134B01D2" w14:textId="39F44C8C" w:rsidR="00301F17" w:rsidRDefault="00114DAE" w:rsidP="00114DAE">
      <w:pPr>
        <w:spacing w:after="0" w:line="360" w:lineRule="auto"/>
        <w:ind w:firstLine="567"/>
        <w:jc w:val="both"/>
        <w:rPr>
          <w:rFonts w:ascii="Times New Roman" w:hAnsi="Times New Roman" w:cs="Times New Roman"/>
          <w:sz w:val="28"/>
        </w:rPr>
      </w:pPr>
      <w:r>
        <w:rPr>
          <w:rFonts w:ascii="Times New Roman" w:hAnsi="Times New Roman" w:cs="Times New Roman"/>
          <w:noProof/>
          <w:sz w:val="28"/>
          <w:lang w:eastAsia="ru-RU"/>
        </w:rPr>
        <w:drawing>
          <wp:anchor distT="0" distB="0" distL="114300" distR="114300" simplePos="0" relativeHeight="251660800" behindDoc="0" locked="0" layoutInCell="1" allowOverlap="1" wp14:anchorId="32D6E526" wp14:editId="59E5625E">
            <wp:simplePos x="0" y="0"/>
            <wp:positionH relativeFrom="margin">
              <wp:align>right</wp:align>
            </wp:positionH>
            <wp:positionV relativeFrom="paragraph">
              <wp:posOffset>763905</wp:posOffset>
            </wp:positionV>
            <wp:extent cx="6124575" cy="5153025"/>
            <wp:effectExtent l="0" t="0" r="9525"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4575" cy="5153025"/>
                    </a:xfrm>
                    <a:prstGeom prst="rect">
                      <a:avLst/>
                    </a:prstGeom>
                    <a:noFill/>
                  </pic:spPr>
                </pic:pic>
              </a:graphicData>
            </a:graphic>
            <wp14:sizeRelH relativeFrom="page">
              <wp14:pctWidth>0</wp14:pctWidth>
            </wp14:sizeRelH>
            <wp14:sizeRelV relativeFrom="page">
              <wp14:pctHeight>0</wp14:pctHeight>
            </wp14:sizeRelV>
          </wp:anchor>
        </w:drawing>
      </w:r>
      <w:r w:rsidR="00F247F6" w:rsidRPr="00F247F6">
        <w:rPr>
          <w:rFonts w:ascii="Times New Roman" w:hAnsi="Times New Roman" w:cs="Times New Roman"/>
          <w:sz w:val="28"/>
        </w:rPr>
        <w:t>Анализируя работу ПАО «Аэрофлот»</w:t>
      </w:r>
      <w:r w:rsidR="00F247F6">
        <w:rPr>
          <w:rFonts w:ascii="Times New Roman" w:hAnsi="Times New Roman" w:cs="Times New Roman"/>
          <w:sz w:val="28"/>
        </w:rPr>
        <w:t xml:space="preserve"> можно определить следующие цели функционирования. Для примера построили дерево целей.</w:t>
      </w:r>
      <w:r>
        <w:rPr>
          <w:rFonts w:ascii="Times New Roman" w:hAnsi="Times New Roman" w:cs="Times New Roman"/>
          <w:sz w:val="28"/>
        </w:rPr>
        <w:t xml:space="preserve"> </w:t>
      </w:r>
    </w:p>
    <w:p w14:paraId="133D36C1" w14:textId="030576DB" w:rsidR="0027379D" w:rsidRPr="00A14205" w:rsidRDefault="001C35C9" w:rsidP="00A14205">
      <w:pPr>
        <w:jc w:val="center"/>
        <w:rPr>
          <w:rFonts w:ascii="Times New Roman" w:hAnsi="Times New Roman" w:cs="Times New Roman"/>
          <w:sz w:val="28"/>
        </w:rPr>
      </w:pPr>
      <w:r w:rsidRPr="001C35C9">
        <w:rPr>
          <w:rFonts w:ascii="Times New Roman" w:hAnsi="Times New Roman" w:cs="Times New Roman"/>
          <w:sz w:val="28"/>
        </w:rPr>
        <w:t xml:space="preserve">Рисунок </w:t>
      </w:r>
      <w:r w:rsidR="00E5008A">
        <w:rPr>
          <w:rFonts w:ascii="Times New Roman" w:hAnsi="Times New Roman" w:cs="Times New Roman"/>
          <w:sz w:val="28"/>
        </w:rPr>
        <w:t>2</w:t>
      </w:r>
      <w:r w:rsidRPr="001C35C9">
        <w:rPr>
          <w:rFonts w:ascii="Times New Roman" w:hAnsi="Times New Roman" w:cs="Times New Roman"/>
          <w:sz w:val="28"/>
        </w:rPr>
        <w:t xml:space="preserve"> – Дерево целей</w:t>
      </w:r>
      <w:r w:rsidR="00A14205">
        <w:rPr>
          <w:rFonts w:ascii="Times New Roman" w:hAnsi="Times New Roman" w:cs="Times New Roman"/>
          <w:sz w:val="28"/>
        </w:rPr>
        <w:t xml:space="preserve"> </w:t>
      </w:r>
      <w:r w:rsidR="00A14205" w:rsidRPr="00A14205">
        <w:rPr>
          <w:rFonts w:ascii="Times New Roman" w:hAnsi="Times New Roman" w:cs="Times New Roman"/>
          <w:sz w:val="28"/>
        </w:rPr>
        <w:t>ПАО «Аэрофлот»</w:t>
      </w:r>
    </w:p>
    <w:p w14:paraId="49B0DD85" w14:textId="77777777" w:rsidR="00114DAE" w:rsidRDefault="00114DAE" w:rsidP="00697999">
      <w:pPr>
        <w:spacing w:after="0" w:line="360" w:lineRule="auto"/>
        <w:ind w:firstLine="709"/>
        <w:jc w:val="both"/>
        <w:rPr>
          <w:rFonts w:ascii="Times New Roman" w:hAnsi="Times New Roman" w:cs="Times New Roman"/>
          <w:sz w:val="28"/>
        </w:rPr>
      </w:pPr>
    </w:p>
    <w:p w14:paraId="2E6A3DBE" w14:textId="4AD432E2" w:rsidR="0027379D" w:rsidRDefault="0027379D" w:rsidP="0069799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Данное </w:t>
      </w:r>
      <w:r w:rsidR="00396BC1">
        <w:rPr>
          <w:rFonts w:ascii="Times New Roman" w:hAnsi="Times New Roman" w:cs="Times New Roman"/>
          <w:sz w:val="28"/>
        </w:rPr>
        <w:t>«</w:t>
      </w:r>
      <w:r>
        <w:rPr>
          <w:rFonts w:ascii="Times New Roman" w:hAnsi="Times New Roman" w:cs="Times New Roman"/>
          <w:sz w:val="28"/>
        </w:rPr>
        <w:t>дерево</w:t>
      </w:r>
      <w:r w:rsidR="00396BC1">
        <w:rPr>
          <w:rFonts w:ascii="Times New Roman" w:hAnsi="Times New Roman" w:cs="Times New Roman"/>
          <w:sz w:val="28"/>
        </w:rPr>
        <w:t>»</w:t>
      </w:r>
      <w:r>
        <w:rPr>
          <w:rFonts w:ascii="Times New Roman" w:hAnsi="Times New Roman" w:cs="Times New Roman"/>
          <w:sz w:val="28"/>
        </w:rPr>
        <w:t xml:space="preserve"> </w:t>
      </w:r>
      <w:r w:rsidR="00396BC1">
        <w:rPr>
          <w:rFonts w:ascii="Times New Roman" w:hAnsi="Times New Roman" w:cs="Times New Roman"/>
          <w:sz w:val="28"/>
        </w:rPr>
        <w:t xml:space="preserve">целей </w:t>
      </w:r>
      <w:r>
        <w:rPr>
          <w:rFonts w:ascii="Times New Roman" w:hAnsi="Times New Roman" w:cs="Times New Roman"/>
          <w:sz w:val="28"/>
        </w:rPr>
        <w:t xml:space="preserve">было построено в процессе анализа внутренней структуры </w:t>
      </w:r>
      <w:r w:rsidR="005B18E5">
        <w:rPr>
          <w:rFonts w:ascii="Times New Roman" w:hAnsi="Times New Roman" w:cs="Times New Roman"/>
          <w:sz w:val="28"/>
        </w:rPr>
        <w:t>авиа</w:t>
      </w:r>
      <w:r>
        <w:rPr>
          <w:rFonts w:ascii="Times New Roman" w:hAnsi="Times New Roman" w:cs="Times New Roman"/>
          <w:sz w:val="28"/>
        </w:rPr>
        <w:t>компании</w:t>
      </w:r>
      <w:r w:rsidR="005B18E5">
        <w:rPr>
          <w:rFonts w:ascii="Times New Roman" w:hAnsi="Times New Roman" w:cs="Times New Roman"/>
          <w:sz w:val="28"/>
        </w:rPr>
        <w:t>, благодаря чему можно выявить следующие функциональные задачи.</w:t>
      </w:r>
    </w:p>
    <w:p w14:paraId="3CCF5B45" w14:textId="7D9716D1" w:rsidR="00E7195D" w:rsidRDefault="00E7195D" w:rsidP="00697999">
      <w:pPr>
        <w:spacing w:after="0" w:line="360" w:lineRule="auto"/>
        <w:jc w:val="both"/>
        <w:rPr>
          <w:rFonts w:ascii="Times New Roman" w:hAnsi="Times New Roman" w:cs="Times New Roman"/>
          <w:sz w:val="28"/>
        </w:rPr>
      </w:pPr>
    </w:p>
    <w:p w14:paraId="28534C4F" w14:textId="5D279373" w:rsidR="0089747F" w:rsidRDefault="0089747F" w:rsidP="00697999">
      <w:pPr>
        <w:spacing w:after="0" w:line="360" w:lineRule="auto"/>
        <w:jc w:val="both"/>
        <w:rPr>
          <w:rFonts w:ascii="Times New Roman" w:hAnsi="Times New Roman" w:cs="Times New Roman"/>
          <w:sz w:val="28"/>
        </w:rPr>
      </w:pPr>
    </w:p>
    <w:p w14:paraId="52508036" w14:textId="3AB85FD3" w:rsidR="0089747F" w:rsidRDefault="0089747F" w:rsidP="00697999">
      <w:pPr>
        <w:spacing w:after="0" w:line="360" w:lineRule="auto"/>
        <w:jc w:val="both"/>
        <w:rPr>
          <w:rFonts w:ascii="Times New Roman" w:hAnsi="Times New Roman" w:cs="Times New Roman"/>
          <w:sz w:val="28"/>
        </w:rPr>
      </w:pPr>
    </w:p>
    <w:p w14:paraId="4E40F259" w14:textId="77777777" w:rsidR="0089747F" w:rsidRPr="00E7195D" w:rsidRDefault="0089747F" w:rsidP="00697999">
      <w:pPr>
        <w:spacing w:after="0" w:line="360" w:lineRule="auto"/>
        <w:jc w:val="both"/>
        <w:rPr>
          <w:rFonts w:ascii="Times New Roman" w:hAnsi="Times New Roman" w:cs="Times New Roman"/>
          <w:sz w:val="28"/>
        </w:rPr>
      </w:pPr>
    </w:p>
    <w:p w14:paraId="79ED3736" w14:textId="0712E544" w:rsidR="0083799C" w:rsidRPr="001C35C9" w:rsidRDefault="0083799C" w:rsidP="00697999">
      <w:pPr>
        <w:spacing w:after="0" w:line="360" w:lineRule="auto"/>
        <w:rPr>
          <w:rFonts w:ascii="Times New Roman" w:hAnsi="Times New Roman" w:cs="Times New Roman"/>
          <w:sz w:val="28"/>
        </w:rPr>
      </w:pPr>
      <w:r w:rsidRPr="0083799C">
        <w:rPr>
          <w:rFonts w:ascii="Times New Roman" w:hAnsi="Times New Roman" w:cs="Times New Roman"/>
          <w:bCs/>
          <w:sz w:val="28"/>
        </w:rPr>
        <w:t xml:space="preserve">Таблица 1 – Функциональные задачи </w:t>
      </w:r>
      <w:r w:rsidR="005B18E5">
        <w:rPr>
          <w:rFonts w:ascii="Times New Roman" w:hAnsi="Times New Roman" w:cs="Times New Roman"/>
          <w:bCs/>
          <w:sz w:val="28"/>
        </w:rPr>
        <w:t>авиа</w:t>
      </w:r>
      <w:r w:rsidRPr="0083799C">
        <w:rPr>
          <w:rFonts w:ascii="Times New Roman" w:hAnsi="Times New Roman" w:cs="Times New Roman"/>
          <w:bCs/>
          <w:sz w:val="28"/>
        </w:rPr>
        <w:t>компании</w:t>
      </w:r>
    </w:p>
    <w:tbl>
      <w:tblPr>
        <w:tblStyle w:val="a8"/>
        <w:tblW w:w="9782" w:type="dxa"/>
        <w:tblInd w:w="-431" w:type="dxa"/>
        <w:tblLayout w:type="fixed"/>
        <w:tblLook w:val="04A0" w:firstRow="1" w:lastRow="0" w:firstColumn="1" w:lastColumn="0" w:noHBand="0" w:noVBand="1"/>
      </w:tblPr>
      <w:tblGrid>
        <w:gridCol w:w="1957"/>
        <w:gridCol w:w="7825"/>
      </w:tblGrid>
      <w:tr w:rsidR="00C85FC1" w:rsidRPr="001C35C9" w14:paraId="1F66235B" w14:textId="77777777" w:rsidTr="00697999">
        <w:trPr>
          <w:trHeight w:val="611"/>
        </w:trPr>
        <w:tc>
          <w:tcPr>
            <w:tcW w:w="1957" w:type="dxa"/>
          </w:tcPr>
          <w:p w14:paraId="1C6C07F5" w14:textId="77777777" w:rsidR="00C85FC1" w:rsidRPr="00697999" w:rsidRDefault="00C85FC1" w:rsidP="000D2585">
            <w:pPr>
              <w:jc w:val="both"/>
              <w:rPr>
                <w:rFonts w:ascii="Times New Roman" w:hAnsi="Times New Roman" w:cs="Times New Roman"/>
                <w:sz w:val="24"/>
              </w:rPr>
            </w:pPr>
            <w:r w:rsidRPr="00697999">
              <w:rPr>
                <w:rFonts w:ascii="Times New Roman" w:hAnsi="Times New Roman" w:cs="Times New Roman"/>
                <w:sz w:val="24"/>
              </w:rPr>
              <w:t>Номер функциональной задачи</w:t>
            </w:r>
          </w:p>
        </w:tc>
        <w:tc>
          <w:tcPr>
            <w:tcW w:w="7825" w:type="dxa"/>
          </w:tcPr>
          <w:p w14:paraId="777A06DC" w14:textId="77777777" w:rsidR="00C85FC1" w:rsidRPr="00697999" w:rsidRDefault="00C85FC1" w:rsidP="000D2585">
            <w:pPr>
              <w:jc w:val="both"/>
              <w:rPr>
                <w:rFonts w:ascii="Times New Roman" w:hAnsi="Times New Roman" w:cs="Times New Roman"/>
                <w:sz w:val="24"/>
              </w:rPr>
            </w:pPr>
            <w:r w:rsidRPr="00697999">
              <w:rPr>
                <w:rFonts w:ascii="Times New Roman" w:hAnsi="Times New Roman" w:cs="Times New Roman"/>
                <w:sz w:val="24"/>
              </w:rPr>
              <w:t>Содержание функциональных задач</w:t>
            </w:r>
          </w:p>
        </w:tc>
      </w:tr>
      <w:tr w:rsidR="00C85FC1" w:rsidRPr="001C35C9" w14:paraId="0FDA3682" w14:textId="77777777" w:rsidTr="00697999">
        <w:tc>
          <w:tcPr>
            <w:tcW w:w="1957" w:type="dxa"/>
          </w:tcPr>
          <w:p w14:paraId="2C67103C" w14:textId="77777777" w:rsidR="00C85FC1" w:rsidRPr="00697999" w:rsidRDefault="00C85FC1" w:rsidP="000D2585">
            <w:pPr>
              <w:jc w:val="both"/>
              <w:rPr>
                <w:rFonts w:ascii="Times New Roman" w:hAnsi="Times New Roman" w:cs="Times New Roman"/>
                <w:sz w:val="24"/>
              </w:rPr>
            </w:pPr>
            <w:r w:rsidRPr="00697999">
              <w:rPr>
                <w:rFonts w:ascii="Times New Roman" w:hAnsi="Times New Roman" w:cs="Times New Roman"/>
                <w:sz w:val="24"/>
              </w:rPr>
              <w:t>1</w:t>
            </w:r>
          </w:p>
        </w:tc>
        <w:tc>
          <w:tcPr>
            <w:tcW w:w="7825" w:type="dxa"/>
          </w:tcPr>
          <w:p w14:paraId="08E68DCA" w14:textId="77777777" w:rsidR="00C85FC1" w:rsidRPr="00697999" w:rsidRDefault="00C85FC1" w:rsidP="000D2585">
            <w:pPr>
              <w:jc w:val="both"/>
              <w:rPr>
                <w:rFonts w:ascii="Times New Roman" w:hAnsi="Times New Roman" w:cs="Times New Roman"/>
                <w:sz w:val="24"/>
              </w:rPr>
            </w:pPr>
            <w:r w:rsidRPr="00697999">
              <w:rPr>
                <w:rFonts w:ascii="Times New Roman" w:hAnsi="Times New Roman" w:cs="Times New Roman"/>
                <w:sz w:val="24"/>
              </w:rPr>
              <w:t>Выполнение авиационных перевозок по международным и внутренним авиалиниям на регулярной и чартерной основе в соответствии с действующими международными договорами и лицензиями на эксплуатацию авиалиний, выдаваемых в установленном порядке</w:t>
            </w:r>
          </w:p>
        </w:tc>
      </w:tr>
      <w:tr w:rsidR="00C85FC1" w:rsidRPr="001C35C9" w14:paraId="51338178" w14:textId="77777777" w:rsidTr="00697999">
        <w:tc>
          <w:tcPr>
            <w:tcW w:w="1957" w:type="dxa"/>
          </w:tcPr>
          <w:p w14:paraId="4169CE93" w14:textId="77777777" w:rsidR="00C85FC1" w:rsidRPr="00697999" w:rsidRDefault="00C85FC1" w:rsidP="000D2585">
            <w:pPr>
              <w:jc w:val="both"/>
              <w:rPr>
                <w:rFonts w:ascii="Times New Roman" w:hAnsi="Times New Roman" w:cs="Times New Roman"/>
                <w:sz w:val="24"/>
              </w:rPr>
            </w:pPr>
            <w:r w:rsidRPr="00697999">
              <w:rPr>
                <w:rFonts w:ascii="Times New Roman" w:hAnsi="Times New Roman" w:cs="Times New Roman"/>
                <w:sz w:val="24"/>
              </w:rPr>
              <w:t>2</w:t>
            </w:r>
          </w:p>
        </w:tc>
        <w:tc>
          <w:tcPr>
            <w:tcW w:w="7825" w:type="dxa"/>
          </w:tcPr>
          <w:p w14:paraId="1326C3D5" w14:textId="77777777" w:rsidR="00C85FC1" w:rsidRPr="00697999" w:rsidRDefault="00C85FC1" w:rsidP="000D2585">
            <w:pPr>
              <w:jc w:val="both"/>
              <w:rPr>
                <w:rFonts w:ascii="Times New Roman" w:hAnsi="Times New Roman" w:cs="Times New Roman"/>
                <w:sz w:val="24"/>
              </w:rPr>
            </w:pPr>
            <w:r w:rsidRPr="00697999">
              <w:rPr>
                <w:rFonts w:ascii="Times New Roman" w:hAnsi="Times New Roman" w:cs="Times New Roman"/>
                <w:iCs/>
                <w:sz w:val="24"/>
              </w:rPr>
              <w:t>Обслуживание пассажиров, предоставление им различного рода услуг</w:t>
            </w:r>
          </w:p>
        </w:tc>
      </w:tr>
      <w:tr w:rsidR="00C85FC1" w:rsidRPr="001C35C9" w14:paraId="06F7304F" w14:textId="77777777" w:rsidTr="00697999">
        <w:tc>
          <w:tcPr>
            <w:tcW w:w="1957" w:type="dxa"/>
          </w:tcPr>
          <w:p w14:paraId="3FFAB02F" w14:textId="77777777" w:rsidR="00C85FC1" w:rsidRPr="00697999" w:rsidRDefault="00C85FC1" w:rsidP="000D2585">
            <w:pPr>
              <w:jc w:val="both"/>
              <w:rPr>
                <w:rFonts w:ascii="Times New Roman" w:hAnsi="Times New Roman" w:cs="Times New Roman"/>
                <w:sz w:val="24"/>
              </w:rPr>
            </w:pPr>
            <w:r w:rsidRPr="00697999">
              <w:rPr>
                <w:rFonts w:ascii="Times New Roman" w:hAnsi="Times New Roman" w:cs="Times New Roman"/>
                <w:sz w:val="24"/>
              </w:rPr>
              <w:t>3</w:t>
            </w:r>
          </w:p>
        </w:tc>
        <w:tc>
          <w:tcPr>
            <w:tcW w:w="7825" w:type="dxa"/>
          </w:tcPr>
          <w:p w14:paraId="0F45E1E1" w14:textId="77777777" w:rsidR="00C85FC1" w:rsidRPr="00697999" w:rsidRDefault="00C85FC1" w:rsidP="000D2585">
            <w:pPr>
              <w:jc w:val="both"/>
              <w:rPr>
                <w:rFonts w:ascii="Times New Roman" w:hAnsi="Times New Roman" w:cs="Times New Roman"/>
                <w:sz w:val="24"/>
              </w:rPr>
            </w:pPr>
            <w:r w:rsidRPr="00697999">
              <w:rPr>
                <w:rFonts w:ascii="Times New Roman" w:hAnsi="Times New Roman" w:cs="Times New Roman"/>
                <w:sz w:val="24"/>
              </w:rPr>
              <w:t>Обслуживание грузов отправителей и получателей</w:t>
            </w:r>
          </w:p>
        </w:tc>
      </w:tr>
      <w:tr w:rsidR="00C85FC1" w:rsidRPr="001C35C9" w14:paraId="2DF2D293" w14:textId="77777777" w:rsidTr="00697999">
        <w:tc>
          <w:tcPr>
            <w:tcW w:w="1957" w:type="dxa"/>
          </w:tcPr>
          <w:p w14:paraId="540509AF" w14:textId="77777777" w:rsidR="00C85FC1" w:rsidRPr="00697999" w:rsidRDefault="00C85FC1" w:rsidP="000D2585">
            <w:pPr>
              <w:jc w:val="both"/>
              <w:rPr>
                <w:rFonts w:ascii="Times New Roman" w:hAnsi="Times New Roman" w:cs="Times New Roman"/>
                <w:sz w:val="24"/>
              </w:rPr>
            </w:pPr>
            <w:r w:rsidRPr="00697999">
              <w:rPr>
                <w:rFonts w:ascii="Times New Roman" w:hAnsi="Times New Roman" w:cs="Times New Roman"/>
                <w:sz w:val="24"/>
              </w:rPr>
              <w:t>4</w:t>
            </w:r>
          </w:p>
        </w:tc>
        <w:tc>
          <w:tcPr>
            <w:tcW w:w="7825" w:type="dxa"/>
          </w:tcPr>
          <w:p w14:paraId="6051673F" w14:textId="77777777" w:rsidR="00C85FC1" w:rsidRPr="00697999" w:rsidRDefault="00C85FC1" w:rsidP="000D2585">
            <w:pPr>
              <w:jc w:val="both"/>
              <w:rPr>
                <w:rFonts w:ascii="Times New Roman" w:hAnsi="Times New Roman" w:cs="Times New Roman"/>
                <w:sz w:val="24"/>
              </w:rPr>
            </w:pPr>
            <w:r w:rsidRPr="00697999">
              <w:rPr>
                <w:rFonts w:ascii="Times New Roman" w:hAnsi="Times New Roman" w:cs="Times New Roman"/>
                <w:sz w:val="24"/>
              </w:rPr>
              <w:t>Техническое обслуживание и ремонт воздушных судов</w:t>
            </w:r>
          </w:p>
        </w:tc>
      </w:tr>
      <w:tr w:rsidR="00C85FC1" w:rsidRPr="001C35C9" w14:paraId="4FF6B64C" w14:textId="77777777" w:rsidTr="00697999">
        <w:tc>
          <w:tcPr>
            <w:tcW w:w="1957" w:type="dxa"/>
          </w:tcPr>
          <w:p w14:paraId="57852073" w14:textId="77777777" w:rsidR="00C85FC1" w:rsidRPr="00697999" w:rsidRDefault="00C85FC1" w:rsidP="000D2585">
            <w:pPr>
              <w:jc w:val="both"/>
              <w:rPr>
                <w:rFonts w:ascii="Times New Roman" w:hAnsi="Times New Roman" w:cs="Times New Roman"/>
                <w:sz w:val="24"/>
              </w:rPr>
            </w:pPr>
            <w:r w:rsidRPr="00697999">
              <w:rPr>
                <w:rFonts w:ascii="Times New Roman" w:hAnsi="Times New Roman" w:cs="Times New Roman"/>
                <w:sz w:val="24"/>
              </w:rPr>
              <w:t>5</w:t>
            </w:r>
          </w:p>
        </w:tc>
        <w:tc>
          <w:tcPr>
            <w:tcW w:w="7825" w:type="dxa"/>
          </w:tcPr>
          <w:p w14:paraId="293ACDD2" w14:textId="77777777" w:rsidR="00C85FC1" w:rsidRPr="00697999" w:rsidRDefault="00C85FC1" w:rsidP="000D2585">
            <w:pPr>
              <w:jc w:val="both"/>
              <w:rPr>
                <w:rFonts w:ascii="Times New Roman" w:hAnsi="Times New Roman" w:cs="Times New Roman"/>
                <w:sz w:val="24"/>
              </w:rPr>
            </w:pPr>
            <w:r w:rsidRPr="00697999">
              <w:rPr>
                <w:rFonts w:ascii="Times New Roman" w:hAnsi="Times New Roman" w:cs="Times New Roman"/>
                <w:iCs/>
                <w:sz w:val="24"/>
              </w:rPr>
              <w:t>Продажа пассажирских и грузовых перевозочных документов</w:t>
            </w:r>
          </w:p>
        </w:tc>
      </w:tr>
      <w:tr w:rsidR="00C85FC1" w:rsidRPr="001C35C9" w14:paraId="1804E2E1" w14:textId="77777777" w:rsidTr="00697999">
        <w:tc>
          <w:tcPr>
            <w:tcW w:w="1957" w:type="dxa"/>
          </w:tcPr>
          <w:p w14:paraId="46BC669D" w14:textId="77777777" w:rsidR="00C85FC1" w:rsidRPr="00697999" w:rsidRDefault="00C85FC1" w:rsidP="000D2585">
            <w:pPr>
              <w:jc w:val="both"/>
              <w:rPr>
                <w:rFonts w:ascii="Times New Roman" w:hAnsi="Times New Roman" w:cs="Times New Roman"/>
                <w:sz w:val="24"/>
              </w:rPr>
            </w:pPr>
            <w:r w:rsidRPr="00697999">
              <w:rPr>
                <w:rFonts w:ascii="Times New Roman" w:hAnsi="Times New Roman" w:cs="Times New Roman"/>
                <w:sz w:val="24"/>
              </w:rPr>
              <w:t>6</w:t>
            </w:r>
          </w:p>
        </w:tc>
        <w:tc>
          <w:tcPr>
            <w:tcW w:w="7825" w:type="dxa"/>
          </w:tcPr>
          <w:p w14:paraId="44B9692E" w14:textId="77777777" w:rsidR="00C85FC1" w:rsidRPr="00697999" w:rsidRDefault="00C85FC1" w:rsidP="000D2585">
            <w:pPr>
              <w:jc w:val="both"/>
              <w:rPr>
                <w:rFonts w:ascii="Times New Roman" w:hAnsi="Times New Roman" w:cs="Times New Roman"/>
                <w:sz w:val="24"/>
              </w:rPr>
            </w:pPr>
            <w:r w:rsidRPr="00697999">
              <w:rPr>
                <w:rFonts w:ascii="Times New Roman" w:hAnsi="Times New Roman" w:cs="Times New Roman"/>
                <w:iCs/>
                <w:sz w:val="24"/>
              </w:rPr>
              <w:t>Издание, оформление и продажа пассажирских и грузовых перевозочных документов</w:t>
            </w:r>
          </w:p>
        </w:tc>
      </w:tr>
    </w:tbl>
    <w:p w14:paraId="0E808B10" w14:textId="77777777" w:rsidR="003E580F" w:rsidRDefault="003E580F" w:rsidP="000D2585">
      <w:pPr>
        <w:jc w:val="both"/>
        <w:rPr>
          <w:rFonts w:ascii="Times New Roman" w:hAnsi="Times New Roman" w:cs="Times New Roman"/>
          <w:sz w:val="28"/>
        </w:rPr>
      </w:pPr>
    </w:p>
    <w:p w14:paraId="74639690" w14:textId="77777777" w:rsidR="00DB0E74" w:rsidRDefault="00DB0E74" w:rsidP="00697999">
      <w:pPr>
        <w:spacing w:after="0" w:line="360" w:lineRule="auto"/>
        <w:ind w:firstLine="709"/>
        <w:mirrorIndents/>
        <w:jc w:val="both"/>
        <w:rPr>
          <w:rFonts w:ascii="Times New Roman" w:hAnsi="Times New Roman" w:cs="Times New Roman"/>
          <w:sz w:val="28"/>
        </w:rPr>
      </w:pPr>
      <w:r w:rsidRPr="00D834C6">
        <w:rPr>
          <w:rFonts w:ascii="Times New Roman" w:hAnsi="Times New Roman" w:cs="Times New Roman"/>
          <w:sz w:val="28"/>
        </w:rPr>
        <w:t>На основании таблицы 1 построим организационно-функциональную модель ПАО «Аэрофлот»</w:t>
      </w:r>
      <w:r>
        <w:rPr>
          <w:rFonts w:ascii="Times New Roman" w:hAnsi="Times New Roman" w:cs="Times New Roman"/>
          <w:sz w:val="28"/>
        </w:rPr>
        <w:t xml:space="preserve">, </w:t>
      </w:r>
      <w:r w:rsidRPr="00D834C6">
        <w:rPr>
          <w:rFonts w:ascii="Times New Roman" w:hAnsi="Times New Roman" w:cs="Times New Roman"/>
          <w:sz w:val="28"/>
        </w:rPr>
        <w:t>в которой отобразим роль и об</w:t>
      </w:r>
      <w:r>
        <w:rPr>
          <w:rFonts w:ascii="Times New Roman" w:hAnsi="Times New Roman" w:cs="Times New Roman"/>
          <w:sz w:val="28"/>
        </w:rPr>
        <w:t xml:space="preserve">язанности сотрудников, по какой-либо функциональной задачи. </w:t>
      </w:r>
    </w:p>
    <w:p w14:paraId="2B940388" w14:textId="77777777" w:rsidR="00DB0E74" w:rsidRDefault="00DB0E74" w:rsidP="00697999">
      <w:pPr>
        <w:spacing w:after="0" w:line="360" w:lineRule="auto"/>
        <w:mirrorIndents/>
        <w:jc w:val="both"/>
        <w:rPr>
          <w:rFonts w:ascii="Times New Roman" w:hAnsi="Times New Roman" w:cs="Times New Roman"/>
          <w:sz w:val="28"/>
          <w:szCs w:val="28"/>
        </w:rPr>
      </w:pPr>
    </w:p>
    <w:p w14:paraId="68583D90" w14:textId="07B684D9" w:rsidR="00DB0E74" w:rsidRPr="00044787" w:rsidRDefault="00DB0E74" w:rsidP="00B53194">
      <w:pPr>
        <w:spacing w:after="0" w:line="360" w:lineRule="auto"/>
        <w:mirrorIndents/>
        <w:rPr>
          <w:rFonts w:ascii="Times New Roman" w:hAnsi="Times New Roman" w:cs="Times New Roman"/>
          <w:sz w:val="28"/>
          <w:szCs w:val="28"/>
        </w:rPr>
      </w:pPr>
      <w:r w:rsidRPr="00044787">
        <w:rPr>
          <w:rFonts w:ascii="Times New Roman" w:hAnsi="Times New Roman" w:cs="Times New Roman"/>
          <w:sz w:val="28"/>
          <w:szCs w:val="28"/>
        </w:rPr>
        <w:t>Таблица 2 – Матрица распределения зон ответственности предприятия</w:t>
      </w:r>
    </w:p>
    <w:tbl>
      <w:tblPr>
        <w:tblStyle w:val="11"/>
        <w:tblW w:w="9782" w:type="dxa"/>
        <w:tblInd w:w="-431" w:type="dxa"/>
        <w:tblLook w:val="04A0" w:firstRow="1" w:lastRow="0" w:firstColumn="1" w:lastColumn="0" w:noHBand="0" w:noVBand="1"/>
      </w:tblPr>
      <w:tblGrid>
        <w:gridCol w:w="2807"/>
        <w:gridCol w:w="1134"/>
        <w:gridCol w:w="1276"/>
        <w:gridCol w:w="1134"/>
        <w:gridCol w:w="1276"/>
        <w:gridCol w:w="1276"/>
        <w:gridCol w:w="879"/>
      </w:tblGrid>
      <w:tr w:rsidR="00C85FC1" w:rsidRPr="00C85FC1" w14:paraId="0FCE96DF" w14:textId="77777777" w:rsidTr="00697999">
        <w:tc>
          <w:tcPr>
            <w:tcW w:w="2807" w:type="dxa"/>
            <w:vMerge w:val="restart"/>
            <w:vAlign w:val="center"/>
          </w:tcPr>
          <w:p w14:paraId="1C3EB041" w14:textId="77777777" w:rsidR="00C85FC1" w:rsidRPr="00697999" w:rsidRDefault="00C85FC1" w:rsidP="000D2585">
            <w:pPr>
              <w:jc w:val="both"/>
              <w:rPr>
                <w:rFonts w:ascii="Times New Roman" w:eastAsia="Calibri" w:hAnsi="Times New Roman" w:cs="Times New Roman"/>
                <w:bCs/>
                <w:iCs/>
                <w:sz w:val="24"/>
                <w:szCs w:val="24"/>
              </w:rPr>
            </w:pPr>
            <w:r w:rsidRPr="00697999">
              <w:rPr>
                <w:rFonts w:ascii="Times New Roman" w:eastAsia="Calibri" w:hAnsi="Times New Roman" w:cs="Times New Roman"/>
                <w:bCs/>
                <w:iCs/>
                <w:sz w:val="24"/>
                <w:szCs w:val="24"/>
              </w:rPr>
              <w:t>Исполнители</w:t>
            </w:r>
          </w:p>
        </w:tc>
        <w:tc>
          <w:tcPr>
            <w:tcW w:w="6975" w:type="dxa"/>
            <w:gridSpan w:val="6"/>
            <w:vAlign w:val="center"/>
          </w:tcPr>
          <w:p w14:paraId="2BFC7984" w14:textId="77777777" w:rsidR="00C85FC1" w:rsidRPr="00697999" w:rsidRDefault="00C85FC1" w:rsidP="000D2585">
            <w:pPr>
              <w:jc w:val="both"/>
              <w:rPr>
                <w:rFonts w:ascii="Times New Roman" w:eastAsia="Calibri" w:hAnsi="Times New Roman" w:cs="Times New Roman"/>
                <w:bCs/>
                <w:iCs/>
                <w:sz w:val="24"/>
                <w:szCs w:val="24"/>
              </w:rPr>
            </w:pPr>
            <w:r w:rsidRPr="00697999">
              <w:rPr>
                <w:rFonts w:ascii="Times New Roman" w:eastAsia="Calibri" w:hAnsi="Times New Roman" w:cs="Times New Roman"/>
                <w:bCs/>
                <w:iCs/>
                <w:sz w:val="24"/>
                <w:szCs w:val="24"/>
              </w:rPr>
              <w:t>Название функциональной задачи</w:t>
            </w:r>
          </w:p>
        </w:tc>
      </w:tr>
      <w:tr w:rsidR="00C85FC1" w:rsidRPr="00C85FC1" w14:paraId="366931C8" w14:textId="77777777" w:rsidTr="00697999">
        <w:tc>
          <w:tcPr>
            <w:tcW w:w="2807" w:type="dxa"/>
            <w:vMerge/>
            <w:vAlign w:val="center"/>
          </w:tcPr>
          <w:p w14:paraId="037E9B4B" w14:textId="77777777" w:rsidR="00C85FC1" w:rsidRPr="00697999" w:rsidRDefault="00C85FC1" w:rsidP="000D2585">
            <w:pPr>
              <w:jc w:val="both"/>
              <w:rPr>
                <w:rFonts w:ascii="Times New Roman" w:eastAsia="Calibri" w:hAnsi="Times New Roman" w:cs="Times New Roman"/>
                <w:bCs/>
                <w:iCs/>
                <w:sz w:val="24"/>
                <w:szCs w:val="24"/>
              </w:rPr>
            </w:pPr>
          </w:p>
        </w:tc>
        <w:tc>
          <w:tcPr>
            <w:tcW w:w="1134" w:type="dxa"/>
            <w:vAlign w:val="center"/>
          </w:tcPr>
          <w:p w14:paraId="2B183B27" w14:textId="77777777" w:rsidR="00C85FC1" w:rsidRPr="00697999" w:rsidRDefault="00C85FC1" w:rsidP="000D2585">
            <w:pPr>
              <w:jc w:val="both"/>
              <w:rPr>
                <w:rFonts w:ascii="Times New Roman" w:eastAsia="Calibri" w:hAnsi="Times New Roman" w:cs="Times New Roman"/>
                <w:bCs/>
                <w:iCs/>
                <w:sz w:val="24"/>
                <w:szCs w:val="24"/>
              </w:rPr>
            </w:pPr>
            <w:r w:rsidRPr="00697999">
              <w:rPr>
                <w:rFonts w:ascii="Times New Roman" w:eastAsia="Calibri" w:hAnsi="Times New Roman" w:cs="Times New Roman"/>
                <w:bCs/>
                <w:iCs/>
                <w:sz w:val="24"/>
                <w:szCs w:val="24"/>
              </w:rPr>
              <w:t>1</w:t>
            </w:r>
          </w:p>
        </w:tc>
        <w:tc>
          <w:tcPr>
            <w:tcW w:w="1276" w:type="dxa"/>
            <w:vAlign w:val="center"/>
          </w:tcPr>
          <w:p w14:paraId="5BA215C4" w14:textId="77777777" w:rsidR="00C85FC1" w:rsidRPr="00697999" w:rsidRDefault="00C85FC1" w:rsidP="000D2585">
            <w:pPr>
              <w:jc w:val="both"/>
              <w:rPr>
                <w:rFonts w:ascii="Times New Roman" w:eastAsia="Calibri" w:hAnsi="Times New Roman" w:cs="Times New Roman"/>
                <w:bCs/>
                <w:iCs/>
                <w:sz w:val="24"/>
                <w:szCs w:val="24"/>
              </w:rPr>
            </w:pPr>
            <w:r w:rsidRPr="00697999">
              <w:rPr>
                <w:rFonts w:ascii="Times New Roman" w:eastAsia="Calibri" w:hAnsi="Times New Roman" w:cs="Times New Roman"/>
                <w:bCs/>
                <w:iCs/>
                <w:sz w:val="24"/>
                <w:szCs w:val="24"/>
              </w:rPr>
              <w:t>2</w:t>
            </w:r>
          </w:p>
        </w:tc>
        <w:tc>
          <w:tcPr>
            <w:tcW w:w="1134" w:type="dxa"/>
            <w:vAlign w:val="center"/>
          </w:tcPr>
          <w:p w14:paraId="7429EECB" w14:textId="77777777" w:rsidR="00C85FC1" w:rsidRPr="00697999" w:rsidRDefault="00C85FC1" w:rsidP="000D2585">
            <w:pPr>
              <w:jc w:val="both"/>
              <w:rPr>
                <w:rFonts w:ascii="Times New Roman" w:eastAsia="Calibri" w:hAnsi="Times New Roman" w:cs="Times New Roman"/>
                <w:bCs/>
                <w:iCs/>
                <w:sz w:val="24"/>
                <w:szCs w:val="24"/>
              </w:rPr>
            </w:pPr>
            <w:r w:rsidRPr="00697999">
              <w:rPr>
                <w:rFonts w:ascii="Times New Roman" w:eastAsia="Calibri" w:hAnsi="Times New Roman" w:cs="Times New Roman"/>
                <w:bCs/>
                <w:iCs/>
                <w:sz w:val="24"/>
                <w:szCs w:val="24"/>
              </w:rPr>
              <w:t>3</w:t>
            </w:r>
          </w:p>
        </w:tc>
        <w:tc>
          <w:tcPr>
            <w:tcW w:w="1276" w:type="dxa"/>
            <w:vAlign w:val="center"/>
          </w:tcPr>
          <w:p w14:paraId="07BAE5D9" w14:textId="77777777" w:rsidR="00C85FC1" w:rsidRPr="00697999" w:rsidRDefault="00C85FC1" w:rsidP="000D2585">
            <w:pPr>
              <w:jc w:val="both"/>
              <w:rPr>
                <w:rFonts w:ascii="Times New Roman" w:eastAsia="Calibri" w:hAnsi="Times New Roman" w:cs="Times New Roman"/>
                <w:bCs/>
                <w:iCs/>
                <w:sz w:val="24"/>
                <w:szCs w:val="24"/>
              </w:rPr>
            </w:pPr>
            <w:r w:rsidRPr="00697999">
              <w:rPr>
                <w:rFonts w:ascii="Times New Roman" w:eastAsia="Calibri" w:hAnsi="Times New Roman" w:cs="Times New Roman"/>
                <w:bCs/>
                <w:iCs/>
                <w:sz w:val="24"/>
                <w:szCs w:val="24"/>
              </w:rPr>
              <w:t>4</w:t>
            </w:r>
          </w:p>
        </w:tc>
        <w:tc>
          <w:tcPr>
            <w:tcW w:w="1276" w:type="dxa"/>
            <w:vAlign w:val="center"/>
          </w:tcPr>
          <w:p w14:paraId="2810724D" w14:textId="77777777" w:rsidR="00C85FC1" w:rsidRPr="00697999" w:rsidRDefault="00C85FC1" w:rsidP="000D2585">
            <w:pPr>
              <w:jc w:val="both"/>
              <w:rPr>
                <w:rFonts w:ascii="Times New Roman" w:eastAsia="Calibri" w:hAnsi="Times New Roman" w:cs="Times New Roman"/>
                <w:bCs/>
                <w:iCs/>
                <w:sz w:val="24"/>
                <w:szCs w:val="24"/>
              </w:rPr>
            </w:pPr>
            <w:r w:rsidRPr="00697999">
              <w:rPr>
                <w:rFonts w:ascii="Times New Roman" w:eastAsia="Calibri" w:hAnsi="Times New Roman" w:cs="Times New Roman"/>
                <w:bCs/>
                <w:iCs/>
                <w:sz w:val="24"/>
                <w:szCs w:val="24"/>
              </w:rPr>
              <w:t>5</w:t>
            </w:r>
          </w:p>
        </w:tc>
        <w:tc>
          <w:tcPr>
            <w:tcW w:w="879" w:type="dxa"/>
            <w:vAlign w:val="center"/>
          </w:tcPr>
          <w:p w14:paraId="19FDBDDB" w14:textId="77777777" w:rsidR="00C85FC1" w:rsidRPr="00697999" w:rsidRDefault="00C85FC1" w:rsidP="000D2585">
            <w:pPr>
              <w:jc w:val="both"/>
              <w:rPr>
                <w:rFonts w:ascii="Times New Roman" w:eastAsia="Calibri" w:hAnsi="Times New Roman" w:cs="Times New Roman"/>
                <w:bCs/>
                <w:iCs/>
                <w:sz w:val="24"/>
                <w:szCs w:val="24"/>
              </w:rPr>
            </w:pPr>
            <w:r w:rsidRPr="00697999">
              <w:rPr>
                <w:rFonts w:ascii="Times New Roman" w:eastAsia="Calibri" w:hAnsi="Times New Roman" w:cs="Times New Roman"/>
                <w:bCs/>
                <w:iCs/>
                <w:sz w:val="24"/>
                <w:szCs w:val="24"/>
              </w:rPr>
              <w:t>6</w:t>
            </w:r>
          </w:p>
        </w:tc>
      </w:tr>
      <w:tr w:rsidR="00C85FC1" w:rsidRPr="00C85FC1" w14:paraId="07B474E3" w14:textId="77777777" w:rsidTr="00697999">
        <w:tc>
          <w:tcPr>
            <w:tcW w:w="2807" w:type="dxa"/>
            <w:vAlign w:val="center"/>
          </w:tcPr>
          <w:p w14:paraId="7CA79A79" w14:textId="77777777" w:rsidR="00C85FC1" w:rsidRPr="00697999" w:rsidRDefault="00C85FC1" w:rsidP="000D2585">
            <w:pPr>
              <w:jc w:val="both"/>
              <w:rPr>
                <w:rFonts w:ascii="Times New Roman" w:eastAsia="Calibri" w:hAnsi="Times New Roman" w:cs="Times New Roman"/>
                <w:bCs/>
                <w:iCs/>
                <w:sz w:val="24"/>
                <w:szCs w:val="24"/>
              </w:rPr>
            </w:pPr>
            <w:r w:rsidRPr="00697999">
              <w:rPr>
                <w:rFonts w:ascii="Times New Roman" w:eastAsia="Calibri" w:hAnsi="Times New Roman" w:cs="Times New Roman"/>
                <w:bCs/>
                <w:iCs/>
                <w:sz w:val="24"/>
                <w:szCs w:val="24"/>
              </w:rPr>
              <w:t>Бортпроводники</w:t>
            </w:r>
          </w:p>
        </w:tc>
        <w:tc>
          <w:tcPr>
            <w:tcW w:w="1134" w:type="dxa"/>
            <w:vAlign w:val="center"/>
          </w:tcPr>
          <w:p w14:paraId="44DE0579" w14:textId="77777777" w:rsidR="00C85FC1" w:rsidRPr="00697999" w:rsidRDefault="00C85FC1" w:rsidP="000D2585">
            <w:pPr>
              <w:jc w:val="both"/>
              <w:rPr>
                <w:rFonts w:ascii="Times New Roman" w:eastAsia="Calibri" w:hAnsi="Times New Roman" w:cs="Times New Roman"/>
                <w:bCs/>
                <w:iCs/>
                <w:sz w:val="24"/>
                <w:szCs w:val="24"/>
              </w:rPr>
            </w:pPr>
            <w:r w:rsidRPr="00697999">
              <w:rPr>
                <w:rFonts w:ascii="Times New Roman" w:eastAsia="Calibri" w:hAnsi="Times New Roman" w:cs="Times New Roman"/>
                <w:bCs/>
                <w:iCs/>
                <w:sz w:val="24"/>
                <w:szCs w:val="24"/>
              </w:rPr>
              <w:t>+</w:t>
            </w:r>
          </w:p>
        </w:tc>
        <w:tc>
          <w:tcPr>
            <w:tcW w:w="1276" w:type="dxa"/>
            <w:vAlign w:val="center"/>
          </w:tcPr>
          <w:p w14:paraId="1484D3FE" w14:textId="77777777" w:rsidR="00C85FC1" w:rsidRPr="00697999" w:rsidRDefault="00C85FC1" w:rsidP="000D2585">
            <w:pPr>
              <w:jc w:val="both"/>
              <w:rPr>
                <w:rFonts w:ascii="Times New Roman" w:eastAsia="Calibri" w:hAnsi="Times New Roman" w:cs="Times New Roman"/>
                <w:bCs/>
                <w:iCs/>
                <w:sz w:val="24"/>
                <w:szCs w:val="24"/>
              </w:rPr>
            </w:pPr>
            <w:r w:rsidRPr="00697999">
              <w:rPr>
                <w:rFonts w:ascii="Times New Roman" w:eastAsia="Calibri" w:hAnsi="Times New Roman" w:cs="Times New Roman"/>
                <w:bCs/>
                <w:iCs/>
                <w:sz w:val="24"/>
                <w:szCs w:val="24"/>
              </w:rPr>
              <w:t>•</w:t>
            </w:r>
          </w:p>
        </w:tc>
        <w:tc>
          <w:tcPr>
            <w:tcW w:w="1134" w:type="dxa"/>
            <w:vAlign w:val="center"/>
          </w:tcPr>
          <w:p w14:paraId="46C5735E" w14:textId="77777777" w:rsidR="00C85FC1" w:rsidRPr="00697999" w:rsidRDefault="00C85FC1" w:rsidP="000D2585">
            <w:pPr>
              <w:jc w:val="both"/>
              <w:rPr>
                <w:rFonts w:ascii="Times New Roman" w:eastAsia="Calibri" w:hAnsi="Times New Roman" w:cs="Times New Roman"/>
                <w:bCs/>
                <w:iCs/>
                <w:sz w:val="24"/>
                <w:szCs w:val="24"/>
              </w:rPr>
            </w:pPr>
          </w:p>
        </w:tc>
        <w:tc>
          <w:tcPr>
            <w:tcW w:w="1276" w:type="dxa"/>
            <w:vAlign w:val="center"/>
          </w:tcPr>
          <w:p w14:paraId="1FE7AA8D" w14:textId="77777777" w:rsidR="00C85FC1" w:rsidRPr="00697999" w:rsidRDefault="00C85FC1" w:rsidP="000D2585">
            <w:pPr>
              <w:jc w:val="both"/>
              <w:rPr>
                <w:rFonts w:ascii="Times New Roman" w:eastAsia="Calibri" w:hAnsi="Times New Roman" w:cs="Times New Roman"/>
                <w:bCs/>
                <w:iCs/>
                <w:sz w:val="24"/>
                <w:szCs w:val="24"/>
              </w:rPr>
            </w:pPr>
          </w:p>
        </w:tc>
        <w:tc>
          <w:tcPr>
            <w:tcW w:w="1276" w:type="dxa"/>
            <w:vAlign w:val="center"/>
          </w:tcPr>
          <w:p w14:paraId="1586AF0E" w14:textId="77777777" w:rsidR="00C85FC1" w:rsidRPr="00697999" w:rsidRDefault="00C85FC1" w:rsidP="000D2585">
            <w:pPr>
              <w:jc w:val="both"/>
              <w:rPr>
                <w:rFonts w:ascii="Times New Roman" w:eastAsia="Calibri" w:hAnsi="Times New Roman" w:cs="Times New Roman"/>
                <w:bCs/>
                <w:iCs/>
                <w:sz w:val="24"/>
                <w:szCs w:val="24"/>
              </w:rPr>
            </w:pPr>
          </w:p>
        </w:tc>
        <w:tc>
          <w:tcPr>
            <w:tcW w:w="879" w:type="dxa"/>
            <w:vAlign w:val="center"/>
          </w:tcPr>
          <w:p w14:paraId="6AF658AA" w14:textId="77777777" w:rsidR="00C85FC1" w:rsidRPr="00697999" w:rsidRDefault="00C85FC1" w:rsidP="000D2585">
            <w:pPr>
              <w:jc w:val="both"/>
              <w:rPr>
                <w:rFonts w:ascii="Times New Roman" w:eastAsia="Calibri" w:hAnsi="Times New Roman" w:cs="Times New Roman"/>
                <w:bCs/>
                <w:iCs/>
                <w:sz w:val="24"/>
                <w:szCs w:val="24"/>
              </w:rPr>
            </w:pPr>
          </w:p>
        </w:tc>
      </w:tr>
      <w:tr w:rsidR="00C85FC1" w:rsidRPr="00C85FC1" w14:paraId="3B7A731A" w14:textId="77777777" w:rsidTr="00697999">
        <w:tc>
          <w:tcPr>
            <w:tcW w:w="2807" w:type="dxa"/>
            <w:vAlign w:val="center"/>
          </w:tcPr>
          <w:p w14:paraId="30F4D725" w14:textId="77777777" w:rsidR="00C85FC1" w:rsidRPr="00697999" w:rsidRDefault="00C85FC1" w:rsidP="000D2585">
            <w:pPr>
              <w:jc w:val="both"/>
              <w:rPr>
                <w:rFonts w:ascii="Times New Roman" w:eastAsia="Calibri" w:hAnsi="Times New Roman" w:cs="Times New Roman"/>
                <w:bCs/>
                <w:iCs/>
                <w:sz w:val="24"/>
                <w:szCs w:val="24"/>
              </w:rPr>
            </w:pPr>
            <w:r w:rsidRPr="00697999">
              <w:rPr>
                <w:rFonts w:ascii="Times New Roman" w:eastAsia="Calibri" w:hAnsi="Times New Roman" w:cs="Times New Roman"/>
                <w:bCs/>
                <w:iCs/>
                <w:sz w:val="24"/>
                <w:szCs w:val="24"/>
              </w:rPr>
              <w:t>Аэропортовые службы</w:t>
            </w:r>
          </w:p>
        </w:tc>
        <w:tc>
          <w:tcPr>
            <w:tcW w:w="1134" w:type="dxa"/>
            <w:vAlign w:val="center"/>
          </w:tcPr>
          <w:p w14:paraId="3BEE8680" w14:textId="77777777" w:rsidR="00C85FC1" w:rsidRPr="00697999" w:rsidRDefault="0016769C" w:rsidP="000D2585">
            <w:pPr>
              <w:jc w:val="both"/>
              <w:rPr>
                <w:rFonts w:ascii="Times New Roman" w:eastAsia="Calibri" w:hAnsi="Times New Roman" w:cs="Times New Roman"/>
                <w:bCs/>
                <w:iCs/>
                <w:sz w:val="24"/>
                <w:szCs w:val="24"/>
              </w:rPr>
            </w:pPr>
            <w:r w:rsidRPr="00697999">
              <w:rPr>
                <w:rFonts w:ascii="Times New Roman" w:eastAsia="Calibri" w:hAnsi="Times New Roman" w:cs="Times New Roman"/>
                <w:bCs/>
                <w:iCs/>
                <w:sz w:val="24"/>
                <w:szCs w:val="24"/>
              </w:rPr>
              <w:t>-</w:t>
            </w:r>
          </w:p>
        </w:tc>
        <w:tc>
          <w:tcPr>
            <w:tcW w:w="1276" w:type="dxa"/>
            <w:vAlign w:val="center"/>
          </w:tcPr>
          <w:p w14:paraId="48AAB118" w14:textId="77777777" w:rsidR="00C85FC1" w:rsidRPr="00697999" w:rsidRDefault="0016769C" w:rsidP="000D2585">
            <w:pPr>
              <w:jc w:val="both"/>
              <w:rPr>
                <w:rFonts w:ascii="Times New Roman" w:eastAsia="Calibri" w:hAnsi="Times New Roman" w:cs="Times New Roman"/>
                <w:bCs/>
                <w:iCs/>
                <w:sz w:val="24"/>
                <w:szCs w:val="24"/>
              </w:rPr>
            </w:pPr>
            <w:r w:rsidRPr="00697999">
              <w:rPr>
                <w:rFonts w:ascii="Times New Roman" w:eastAsia="Calibri" w:hAnsi="Times New Roman" w:cs="Times New Roman"/>
                <w:bCs/>
                <w:iCs/>
                <w:sz w:val="24"/>
                <w:szCs w:val="24"/>
              </w:rPr>
              <w:t>-</w:t>
            </w:r>
          </w:p>
        </w:tc>
        <w:tc>
          <w:tcPr>
            <w:tcW w:w="1134" w:type="dxa"/>
            <w:vAlign w:val="center"/>
          </w:tcPr>
          <w:p w14:paraId="5758C254" w14:textId="77777777" w:rsidR="00C85FC1" w:rsidRPr="00697999" w:rsidRDefault="00C85FC1" w:rsidP="000D2585">
            <w:pPr>
              <w:jc w:val="both"/>
              <w:rPr>
                <w:rFonts w:ascii="Times New Roman" w:eastAsia="Calibri" w:hAnsi="Times New Roman" w:cs="Times New Roman"/>
                <w:bCs/>
                <w:iCs/>
                <w:sz w:val="24"/>
                <w:szCs w:val="24"/>
              </w:rPr>
            </w:pPr>
            <w:r w:rsidRPr="00697999">
              <w:rPr>
                <w:rFonts w:ascii="Times New Roman" w:eastAsia="Calibri" w:hAnsi="Times New Roman" w:cs="Times New Roman"/>
                <w:bCs/>
                <w:iCs/>
                <w:sz w:val="24"/>
                <w:szCs w:val="24"/>
              </w:rPr>
              <w:t>+</w:t>
            </w:r>
          </w:p>
        </w:tc>
        <w:tc>
          <w:tcPr>
            <w:tcW w:w="1276" w:type="dxa"/>
            <w:vAlign w:val="center"/>
          </w:tcPr>
          <w:p w14:paraId="0323FDD7" w14:textId="77777777" w:rsidR="00C85FC1" w:rsidRPr="00697999" w:rsidRDefault="00C85FC1" w:rsidP="000D2585">
            <w:pPr>
              <w:jc w:val="both"/>
              <w:rPr>
                <w:rFonts w:ascii="Times New Roman" w:eastAsia="Calibri" w:hAnsi="Times New Roman" w:cs="Times New Roman"/>
                <w:bCs/>
                <w:iCs/>
                <w:sz w:val="24"/>
                <w:szCs w:val="24"/>
              </w:rPr>
            </w:pPr>
          </w:p>
        </w:tc>
        <w:tc>
          <w:tcPr>
            <w:tcW w:w="1276" w:type="dxa"/>
            <w:vAlign w:val="center"/>
          </w:tcPr>
          <w:p w14:paraId="16CDD51C" w14:textId="77777777" w:rsidR="00C85FC1" w:rsidRPr="00697999" w:rsidRDefault="00C85FC1" w:rsidP="000D2585">
            <w:pPr>
              <w:jc w:val="both"/>
              <w:rPr>
                <w:rFonts w:ascii="Times New Roman" w:eastAsia="Calibri" w:hAnsi="Times New Roman" w:cs="Times New Roman"/>
                <w:bCs/>
                <w:iCs/>
                <w:sz w:val="24"/>
                <w:szCs w:val="24"/>
              </w:rPr>
            </w:pPr>
            <w:r w:rsidRPr="00697999">
              <w:rPr>
                <w:rFonts w:ascii="Times New Roman" w:eastAsia="Calibri" w:hAnsi="Times New Roman" w:cs="Times New Roman"/>
                <w:bCs/>
                <w:iCs/>
                <w:sz w:val="24"/>
                <w:szCs w:val="24"/>
              </w:rPr>
              <w:t>•</w:t>
            </w:r>
          </w:p>
        </w:tc>
        <w:tc>
          <w:tcPr>
            <w:tcW w:w="879" w:type="dxa"/>
            <w:vAlign w:val="center"/>
          </w:tcPr>
          <w:p w14:paraId="717548E5" w14:textId="77777777" w:rsidR="00C85FC1" w:rsidRPr="00697999" w:rsidRDefault="006E2928" w:rsidP="000D2585">
            <w:pPr>
              <w:jc w:val="both"/>
              <w:rPr>
                <w:rFonts w:ascii="Times New Roman" w:eastAsia="Calibri" w:hAnsi="Times New Roman" w:cs="Times New Roman"/>
                <w:bCs/>
                <w:iCs/>
                <w:sz w:val="24"/>
                <w:szCs w:val="24"/>
              </w:rPr>
            </w:pPr>
            <w:r w:rsidRPr="00697999">
              <w:rPr>
                <w:rFonts w:ascii="Times New Roman" w:eastAsia="Calibri" w:hAnsi="Times New Roman" w:cs="Times New Roman"/>
                <w:bCs/>
                <w:iCs/>
                <w:sz w:val="24"/>
                <w:szCs w:val="24"/>
              </w:rPr>
              <w:t>+</w:t>
            </w:r>
          </w:p>
        </w:tc>
      </w:tr>
      <w:tr w:rsidR="00C85FC1" w:rsidRPr="00C85FC1" w14:paraId="682F9AEC" w14:textId="77777777" w:rsidTr="00697999">
        <w:tc>
          <w:tcPr>
            <w:tcW w:w="2807" w:type="dxa"/>
            <w:vAlign w:val="center"/>
          </w:tcPr>
          <w:p w14:paraId="639E744D" w14:textId="77777777" w:rsidR="00C85FC1" w:rsidRPr="00697999" w:rsidRDefault="00C85FC1" w:rsidP="000D2585">
            <w:pPr>
              <w:jc w:val="both"/>
              <w:rPr>
                <w:rFonts w:ascii="Times New Roman" w:eastAsia="Calibri" w:hAnsi="Times New Roman" w:cs="Times New Roman"/>
                <w:bCs/>
                <w:iCs/>
                <w:sz w:val="24"/>
                <w:szCs w:val="24"/>
              </w:rPr>
            </w:pPr>
            <w:r w:rsidRPr="00697999">
              <w:rPr>
                <w:rFonts w:ascii="Times New Roman" w:eastAsia="Calibri" w:hAnsi="Times New Roman" w:cs="Times New Roman"/>
                <w:bCs/>
                <w:iCs/>
                <w:sz w:val="24"/>
                <w:szCs w:val="24"/>
              </w:rPr>
              <w:t>Прочий персонал</w:t>
            </w:r>
          </w:p>
        </w:tc>
        <w:tc>
          <w:tcPr>
            <w:tcW w:w="1134" w:type="dxa"/>
            <w:vAlign w:val="center"/>
          </w:tcPr>
          <w:p w14:paraId="50E08F3B" w14:textId="77777777" w:rsidR="00C85FC1" w:rsidRPr="00697999" w:rsidRDefault="00C85FC1" w:rsidP="000D2585">
            <w:pPr>
              <w:jc w:val="both"/>
              <w:rPr>
                <w:rFonts w:ascii="Times New Roman" w:eastAsia="Calibri" w:hAnsi="Times New Roman" w:cs="Times New Roman"/>
                <w:bCs/>
                <w:iCs/>
                <w:sz w:val="24"/>
                <w:szCs w:val="24"/>
              </w:rPr>
            </w:pPr>
          </w:p>
        </w:tc>
        <w:tc>
          <w:tcPr>
            <w:tcW w:w="1276" w:type="dxa"/>
            <w:vAlign w:val="center"/>
          </w:tcPr>
          <w:p w14:paraId="51E39B6E" w14:textId="77777777" w:rsidR="00C85FC1" w:rsidRPr="00697999" w:rsidRDefault="00C85FC1" w:rsidP="000D2585">
            <w:pPr>
              <w:jc w:val="both"/>
              <w:rPr>
                <w:rFonts w:ascii="Times New Roman" w:eastAsia="Calibri" w:hAnsi="Times New Roman" w:cs="Times New Roman"/>
                <w:bCs/>
                <w:iCs/>
                <w:sz w:val="24"/>
                <w:szCs w:val="24"/>
              </w:rPr>
            </w:pPr>
          </w:p>
        </w:tc>
        <w:tc>
          <w:tcPr>
            <w:tcW w:w="1134" w:type="dxa"/>
            <w:vAlign w:val="center"/>
          </w:tcPr>
          <w:p w14:paraId="23CEB25D" w14:textId="77777777" w:rsidR="00C85FC1" w:rsidRPr="00697999" w:rsidRDefault="00C85FC1" w:rsidP="000D2585">
            <w:pPr>
              <w:jc w:val="both"/>
              <w:rPr>
                <w:rFonts w:ascii="Times New Roman" w:eastAsia="Calibri" w:hAnsi="Times New Roman" w:cs="Times New Roman"/>
                <w:bCs/>
                <w:iCs/>
                <w:sz w:val="24"/>
                <w:szCs w:val="24"/>
              </w:rPr>
            </w:pPr>
            <w:r w:rsidRPr="00697999">
              <w:rPr>
                <w:rFonts w:ascii="Times New Roman" w:eastAsia="Calibri" w:hAnsi="Times New Roman" w:cs="Times New Roman"/>
                <w:bCs/>
                <w:iCs/>
                <w:sz w:val="24"/>
                <w:szCs w:val="24"/>
              </w:rPr>
              <w:t>•</w:t>
            </w:r>
          </w:p>
        </w:tc>
        <w:tc>
          <w:tcPr>
            <w:tcW w:w="1276" w:type="dxa"/>
            <w:vAlign w:val="center"/>
          </w:tcPr>
          <w:p w14:paraId="4B9D66BC" w14:textId="77777777" w:rsidR="00C85FC1" w:rsidRPr="00697999" w:rsidRDefault="00C85FC1" w:rsidP="000D2585">
            <w:pPr>
              <w:jc w:val="both"/>
              <w:rPr>
                <w:rFonts w:ascii="Times New Roman" w:eastAsia="Calibri" w:hAnsi="Times New Roman" w:cs="Times New Roman"/>
                <w:bCs/>
                <w:iCs/>
                <w:sz w:val="24"/>
                <w:szCs w:val="24"/>
              </w:rPr>
            </w:pPr>
            <w:r w:rsidRPr="00697999">
              <w:rPr>
                <w:rFonts w:ascii="Times New Roman" w:eastAsia="Calibri" w:hAnsi="Times New Roman" w:cs="Times New Roman"/>
                <w:bCs/>
                <w:iCs/>
                <w:sz w:val="24"/>
                <w:szCs w:val="24"/>
              </w:rPr>
              <w:t>+</w:t>
            </w:r>
          </w:p>
        </w:tc>
        <w:tc>
          <w:tcPr>
            <w:tcW w:w="1276" w:type="dxa"/>
            <w:vAlign w:val="center"/>
          </w:tcPr>
          <w:p w14:paraId="707B290A" w14:textId="77777777" w:rsidR="00C85FC1" w:rsidRPr="00697999" w:rsidRDefault="0016769C" w:rsidP="000D2585">
            <w:pPr>
              <w:jc w:val="both"/>
              <w:rPr>
                <w:rFonts w:ascii="Times New Roman" w:eastAsia="Calibri" w:hAnsi="Times New Roman" w:cs="Times New Roman"/>
                <w:bCs/>
                <w:iCs/>
                <w:sz w:val="24"/>
                <w:szCs w:val="24"/>
              </w:rPr>
            </w:pPr>
            <w:r w:rsidRPr="00697999">
              <w:rPr>
                <w:rFonts w:ascii="Times New Roman" w:eastAsia="Calibri" w:hAnsi="Times New Roman" w:cs="Times New Roman"/>
                <w:bCs/>
                <w:iCs/>
                <w:sz w:val="24"/>
                <w:szCs w:val="24"/>
              </w:rPr>
              <w:t>-</w:t>
            </w:r>
          </w:p>
        </w:tc>
        <w:tc>
          <w:tcPr>
            <w:tcW w:w="879" w:type="dxa"/>
            <w:vAlign w:val="center"/>
          </w:tcPr>
          <w:p w14:paraId="3FE2504E" w14:textId="77777777" w:rsidR="00C85FC1" w:rsidRPr="00697999" w:rsidRDefault="0016769C" w:rsidP="000D2585">
            <w:pPr>
              <w:jc w:val="both"/>
              <w:rPr>
                <w:rFonts w:ascii="Times New Roman" w:eastAsia="Calibri" w:hAnsi="Times New Roman" w:cs="Times New Roman"/>
                <w:bCs/>
                <w:iCs/>
                <w:sz w:val="24"/>
                <w:szCs w:val="24"/>
              </w:rPr>
            </w:pPr>
            <w:r w:rsidRPr="00697999">
              <w:rPr>
                <w:rFonts w:ascii="Times New Roman" w:eastAsia="Calibri" w:hAnsi="Times New Roman" w:cs="Times New Roman"/>
                <w:bCs/>
                <w:iCs/>
                <w:sz w:val="24"/>
                <w:szCs w:val="24"/>
              </w:rPr>
              <w:t>-</w:t>
            </w:r>
          </w:p>
        </w:tc>
      </w:tr>
      <w:tr w:rsidR="00C85FC1" w:rsidRPr="00C85FC1" w14:paraId="2B985B71" w14:textId="77777777" w:rsidTr="00697999">
        <w:tc>
          <w:tcPr>
            <w:tcW w:w="2807" w:type="dxa"/>
            <w:vAlign w:val="center"/>
          </w:tcPr>
          <w:p w14:paraId="055740BB" w14:textId="77777777" w:rsidR="00C85FC1" w:rsidRPr="00697999" w:rsidRDefault="00C85FC1" w:rsidP="000D2585">
            <w:pPr>
              <w:jc w:val="both"/>
              <w:rPr>
                <w:rFonts w:ascii="Times New Roman" w:eastAsia="Calibri" w:hAnsi="Times New Roman" w:cs="Times New Roman"/>
                <w:bCs/>
                <w:iCs/>
                <w:sz w:val="24"/>
                <w:szCs w:val="24"/>
              </w:rPr>
            </w:pPr>
            <w:r w:rsidRPr="00697999">
              <w:rPr>
                <w:rFonts w:ascii="Times New Roman" w:eastAsia="Calibri" w:hAnsi="Times New Roman" w:cs="Times New Roman"/>
                <w:bCs/>
                <w:iCs/>
                <w:sz w:val="24"/>
                <w:szCs w:val="24"/>
              </w:rPr>
              <w:t>Персонал технического обслуживания и ремонта</w:t>
            </w:r>
          </w:p>
        </w:tc>
        <w:tc>
          <w:tcPr>
            <w:tcW w:w="1134" w:type="dxa"/>
            <w:vAlign w:val="center"/>
          </w:tcPr>
          <w:p w14:paraId="7F5AF61C" w14:textId="77777777" w:rsidR="00C85FC1" w:rsidRPr="00697999" w:rsidRDefault="00C85FC1" w:rsidP="000D2585">
            <w:pPr>
              <w:jc w:val="both"/>
              <w:rPr>
                <w:rFonts w:ascii="Times New Roman" w:eastAsia="Calibri" w:hAnsi="Times New Roman" w:cs="Times New Roman"/>
                <w:bCs/>
                <w:iCs/>
                <w:sz w:val="24"/>
                <w:szCs w:val="24"/>
              </w:rPr>
            </w:pPr>
          </w:p>
        </w:tc>
        <w:tc>
          <w:tcPr>
            <w:tcW w:w="1276" w:type="dxa"/>
            <w:vAlign w:val="center"/>
          </w:tcPr>
          <w:p w14:paraId="5FA08881" w14:textId="77777777" w:rsidR="00C85FC1" w:rsidRPr="00697999" w:rsidRDefault="00C85FC1" w:rsidP="000D2585">
            <w:pPr>
              <w:jc w:val="both"/>
              <w:rPr>
                <w:rFonts w:ascii="Times New Roman" w:eastAsia="Calibri" w:hAnsi="Times New Roman" w:cs="Times New Roman"/>
                <w:bCs/>
                <w:iCs/>
                <w:sz w:val="24"/>
                <w:szCs w:val="24"/>
              </w:rPr>
            </w:pPr>
          </w:p>
        </w:tc>
        <w:tc>
          <w:tcPr>
            <w:tcW w:w="1134" w:type="dxa"/>
            <w:vAlign w:val="center"/>
          </w:tcPr>
          <w:p w14:paraId="2CA1B247" w14:textId="77777777" w:rsidR="00C85FC1" w:rsidRPr="00697999" w:rsidRDefault="00C85FC1" w:rsidP="000D2585">
            <w:pPr>
              <w:jc w:val="both"/>
              <w:rPr>
                <w:rFonts w:ascii="Times New Roman" w:eastAsia="Calibri" w:hAnsi="Times New Roman" w:cs="Times New Roman"/>
                <w:bCs/>
                <w:iCs/>
                <w:sz w:val="24"/>
                <w:szCs w:val="24"/>
              </w:rPr>
            </w:pPr>
          </w:p>
        </w:tc>
        <w:tc>
          <w:tcPr>
            <w:tcW w:w="1276" w:type="dxa"/>
            <w:vAlign w:val="center"/>
          </w:tcPr>
          <w:p w14:paraId="52411978" w14:textId="77777777" w:rsidR="00C85FC1" w:rsidRPr="00697999" w:rsidRDefault="00C85FC1" w:rsidP="000D2585">
            <w:pPr>
              <w:jc w:val="both"/>
              <w:rPr>
                <w:rFonts w:ascii="Times New Roman" w:eastAsia="Calibri" w:hAnsi="Times New Roman" w:cs="Times New Roman"/>
                <w:bCs/>
                <w:iCs/>
                <w:sz w:val="24"/>
                <w:szCs w:val="24"/>
              </w:rPr>
            </w:pPr>
            <w:r w:rsidRPr="00697999">
              <w:rPr>
                <w:rFonts w:ascii="Times New Roman" w:eastAsia="Calibri" w:hAnsi="Times New Roman" w:cs="Times New Roman"/>
                <w:bCs/>
                <w:iCs/>
                <w:sz w:val="24"/>
                <w:szCs w:val="24"/>
              </w:rPr>
              <w:t>•</w:t>
            </w:r>
          </w:p>
        </w:tc>
        <w:tc>
          <w:tcPr>
            <w:tcW w:w="1276" w:type="dxa"/>
            <w:vAlign w:val="center"/>
          </w:tcPr>
          <w:p w14:paraId="267AFBF8" w14:textId="77777777" w:rsidR="00C85FC1" w:rsidRPr="00697999" w:rsidRDefault="00C85FC1" w:rsidP="000D2585">
            <w:pPr>
              <w:jc w:val="both"/>
              <w:rPr>
                <w:rFonts w:ascii="Times New Roman" w:eastAsia="Calibri" w:hAnsi="Times New Roman" w:cs="Times New Roman"/>
                <w:bCs/>
                <w:iCs/>
                <w:sz w:val="24"/>
                <w:szCs w:val="24"/>
              </w:rPr>
            </w:pPr>
          </w:p>
        </w:tc>
        <w:tc>
          <w:tcPr>
            <w:tcW w:w="879" w:type="dxa"/>
            <w:vAlign w:val="center"/>
          </w:tcPr>
          <w:p w14:paraId="572117BC" w14:textId="77777777" w:rsidR="00C85FC1" w:rsidRPr="00697999" w:rsidRDefault="00C85FC1" w:rsidP="000D2585">
            <w:pPr>
              <w:jc w:val="both"/>
              <w:rPr>
                <w:rFonts w:ascii="Times New Roman" w:eastAsia="Calibri" w:hAnsi="Times New Roman" w:cs="Times New Roman"/>
                <w:bCs/>
                <w:iCs/>
                <w:sz w:val="24"/>
                <w:szCs w:val="24"/>
              </w:rPr>
            </w:pPr>
          </w:p>
        </w:tc>
      </w:tr>
      <w:tr w:rsidR="00C85FC1" w:rsidRPr="00C85FC1" w14:paraId="34B87B01" w14:textId="77777777" w:rsidTr="00697999">
        <w:tc>
          <w:tcPr>
            <w:tcW w:w="2807" w:type="dxa"/>
            <w:vAlign w:val="center"/>
          </w:tcPr>
          <w:p w14:paraId="0EF8D738" w14:textId="77777777" w:rsidR="00C85FC1" w:rsidRPr="00697999" w:rsidRDefault="00C85FC1" w:rsidP="000D2585">
            <w:pPr>
              <w:jc w:val="both"/>
              <w:rPr>
                <w:rFonts w:ascii="Times New Roman" w:eastAsia="Calibri" w:hAnsi="Times New Roman" w:cs="Times New Roman"/>
                <w:bCs/>
                <w:iCs/>
                <w:sz w:val="24"/>
                <w:szCs w:val="24"/>
              </w:rPr>
            </w:pPr>
            <w:r w:rsidRPr="00697999">
              <w:rPr>
                <w:rFonts w:ascii="Times New Roman" w:eastAsia="Calibri" w:hAnsi="Times New Roman" w:cs="Times New Roman"/>
                <w:bCs/>
                <w:iCs/>
                <w:sz w:val="24"/>
                <w:szCs w:val="24"/>
              </w:rPr>
              <w:t>Летный состав</w:t>
            </w:r>
          </w:p>
        </w:tc>
        <w:tc>
          <w:tcPr>
            <w:tcW w:w="1134" w:type="dxa"/>
            <w:vAlign w:val="center"/>
          </w:tcPr>
          <w:p w14:paraId="7B6538A9" w14:textId="77777777" w:rsidR="00C85FC1" w:rsidRPr="00697999" w:rsidRDefault="00C85FC1" w:rsidP="000D2585">
            <w:pPr>
              <w:jc w:val="both"/>
              <w:rPr>
                <w:rFonts w:ascii="Times New Roman" w:eastAsia="Calibri" w:hAnsi="Times New Roman" w:cs="Times New Roman"/>
                <w:bCs/>
                <w:iCs/>
                <w:sz w:val="24"/>
                <w:szCs w:val="24"/>
              </w:rPr>
            </w:pPr>
            <w:r w:rsidRPr="00697999">
              <w:rPr>
                <w:rFonts w:ascii="Times New Roman" w:eastAsia="Calibri" w:hAnsi="Times New Roman" w:cs="Times New Roman"/>
                <w:bCs/>
                <w:iCs/>
                <w:sz w:val="24"/>
                <w:szCs w:val="24"/>
              </w:rPr>
              <w:t>•</w:t>
            </w:r>
          </w:p>
        </w:tc>
        <w:tc>
          <w:tcPr>
            <w:tcW w:w="1276" w:type="dxa"/>
            <w:vAlign w:val="center"/>
          </w:tcPr>
          <w:p w14:paraId="753BA9DF" w14:textId="77777777" w:rsidR="00C85FC1" w:rsidRPr="00697999" w:rsidRDefault="00C85FC1" w:rsidP="000D2585">
            <w:pPr>
              <w:jc w:val="both"/>
              <w:rPr>
                <w:rFonts w:ascii="Times New Roman" w:eastAsia="Calibri" w:hAnsi="Times New Roman" w:cs="Times New Roman"/>
                <w:bCs/>
                <w:iCs/>
                <w:sz w:val="24"/>
                <w:szCs w:val="24"/>
              </w:rPr>
            </w:pPr>
            <w:r w:rsidRPr="00697999">
              <w:rPr>
                <w:rFonts w:ascii="Times New Roman" w:eastAsia="Calibri" w:hAnsi="Times New Roman" w:cs="Times New Roman"/>
                <w:bCs/>
                <w:iCs/>
                <w:sz w:val="24"/>
                <w:szCs w:val="24"/>
              </w:rPr>
              <w:t>+</w:t>
            </w:r>
          </w:p>
        </w:tc>
        <w:tc>
          <w:tcPr>
            <w:tcW w:w="1134" w:type="dxa"/>
            <w:vAlign w:val="center"/>
          </w:tcPr>
          <w:p w14:paraId="0CF0C13B" w14:textId="77777777" w:rsidR="00C85FC1" w:rsidRPr="00697999" w:rsidRDefault="0016769C" w:rsidP="000D2585">
            <w:pPr>
              <w:jc w:val="both"/>
              <w:rPr>
                <w:rFonts w:ascii="Times New Roman" w:eastAsia="Calibri" w:hAnsi="Times New Roman" w:cs="Times New Roman"/>
                <w:bCs/>
                <w:iCs/>
                <w:sz w:val="24"/>
                <w:szCs w:val="24"/>
              </w:rPr>
            </w:pPr>
            <w:r w:rsidRPr="00697999">
              <w:rPr>
                <w:rFonts w:ascii="Times New Roman" w:eastAsia="Calibri" w:hAnsi="Times New Roman" w:cs="Times New Roman"/>
                <w:bCs/>
                <w:iCs/>
                <w:sz w:val="24"/>
                <w:szCs w:val="24"/>
              </w:rPr>
              <w:t>-</w:t>
            </w:r>
          </w:p>
        </w:tc>
        <w:tc>
          <w:tcPr>
            <w:tcW w:w="1276" w:type="dxa"/>
            <w:vAlign w:val="center"/>
          </w:tcPr>
          <w:p w14:paraId="0B31B999" w14:textId="77777777" w:rsidR="00C85FC1" w:rsidRPr="00697999" w:rsidRDefault="00C85FC1" w:rsidP="000D2585">
            <w:pPr>
              <w:jc w:val="both"/>
              <w:rPr>
                <w:rFonts w:ascii="Times New Roman" w:eastAsia="Calibri" w:hAnsi="Times New Roman" w:cs="Times New Roman"/>
                <w:bCs/>
                <w:iCs/>
                <w:sz w:val="24"/>
                <w:szCs w:val="24"/>
              </w:rPr>
            </w:pPr>
          </w:p>
        </w:tc>
        <w:tc>
          <w:tcPr>
            <w:tcW w:w="1276" w:type="dxa"/>
            <w:vAlign w:val="center"/>
          </w:tcPr>
          <w:p w14:paraId="0DA9C8CD" w14:textId="77777777" w:rsidR="00C85FC1" w:rsidRPr="00697999" w:rsidRDefault="00C85FC1" w:rsidP="000D2585">
            <w:pPr>
              <w:jc w:val="both"/>
              <w:rPr>
                <w:rFonts w:ascii="Times New Roman" w:eastAsia="Calibri" w:hAnsi="Times New Roman" w:cs="Times New Roman"/>
                <w:bCs/>
                <w:iCs/>
                <w:sz w:val="24"/>
                <w:szCs w:val="24"/>
              </w:rPr>
            </w:pPr>
          </w:p>
        </w:tc>
        <w:tc>
          <w:tcPr>
            <w:tcW w:w="879" w:type="dxa"/>
            <w:vAlign w:val="center"/>
          </w:tcPr>
          <w:p w14:paraId="45890603" w14:textId="77777777" w:rsidR="00C85FC1" w:rsidRPr="00697999" w:rsidRDefault="00C85FC1" w:rsidP="000D2585">
            <w:pPr>
              <w:jc w:val="both"/>
              <w:rPr>
                <w:rFonts w:ascii="Times New Roman" w:eastAsia="Calibri" w:hAnsi="Times New Roman" w:cs="Times New Roman"/>
                <w:bCs/>
                <w:iCs/>
                <w:sz w:val="24"/>
                <w:szCs w:val="24"/>
              </w:rPr>
            </w:pPr>
          </w:p>
        </w:tc>
      </w:tr>
      <w:tr w:rsidR="00C85FC1" w:rsidRPr="00C85FC1" w14:paraId="64E3C9E6" w14:textId="77777777" w:rsidTr="00697999">
        <w:tc>
          <w:tcPr>
            <w:tcW w:w="2807" w:type="dxa"/>
            <w:vAlign w:val="center"/>
          </w:tcPr>
          <w:p w14:paraId="2453AE01" w14:textId="77777777" w:rsidR="00C85FC1" w:rsidRPr="00697999" w:rsidRDefault="00C85FC1" w:rsidP="000D2585">
            <w:pPr>
              <w:jc w:val="both"/>
              <w:rPr>
                <w:rFonts w:ascii="Times New Roman" w:eastAsia="Calibri" w:hAnsi="Times New Roman" w:cs="Times New Roman"/>
                <w:bCs/>
                <w:iCs/>
                <w:sz w:val="24"/>
                <w:szCs w:val="24"/>
              </w:rPr>
            </w:pPr>
            <w:r w:rsidRPr="00697999">
              <w:rPr>
                <w:rFonts w:ascii="Times New Roman" w:eastAsia="Calibri" w:hAnsi="Times New Roman" w:cs="Times New Roman"/>
                <w:bCs/>
                <w:iCs/>
                <w:sz w:val="24"/>
                <w:szCs w:val="24"/>
              </w:rPr>
              <w:t>Продажа билетов и рекламы</w:t>
            </w:r>
          </w:p>
        </w:tc>
        <w:tc>
          <w:tcPr>
            <w:tcW w:w="1134" w:type="dxa"/>
            <w:vAlign w:val="center"/>
          </w:tcPr>
          <w:p w14:paraId="394731A2" w14:textId="77777777" w:rsidR="00C85FC1" w:rsidRPr="00697999" w:rsidRDefault="00C85FC1" w:rsidP="000D2585">
            <w:pPr>
              <w:jc w:val="both"/>
              <w:rPr>
                <w:rFonts w:ascii="Times New Roman" w:eastAsia="Calibri" w:hAnsi="Times New Roman" w:cs="Times New Roman"/>
                <w:bCs/>
                <w:iCs/>
                <w:sz w:val="24"/>
                <w:szCs w:val="24"/>
              </w:rPr>
            </w:pPr>
          </w:p>
        </w:tc>
        <w:tc>
          <w:tcPr>
            <w:tcW w:w="1276" w:type="dxa"/>
            <w:vAlign w:val="center"/>
          </w:tcPr>
          <w:p w14:paraId="7B47E273" w14:textId="77777777" w:rsidR="00C85FC1" w:rsidRPr="00697999" w:rsidRDefault="00C85FC1" w:rsidP="000D2585">
            <w:pPr>
              <w:jc w:val="both"/>
              <w:rPr>
                <w:rFonts w:ascii="Times New Roman" w:eastAsia="Calibri" w:hAnsi="Times New Roman" w:cs="Times New Roman"/>
                <w:bCs/>
                <w:iCs/>
                <w:sz w:val="24"/>
                <w:szCs w:val="24"/>
              </w:rPr>
            </w:pPr>
          </w:p>
        </w:tc>
        <w:tc>
          <w:tcPr>
            <w:tcW w:w="1134" w:type="dxa"/>
            <w:vAlign w:val="center"/>
          </w:tcPr>
          <w:p w14:paraId="0FC74460" w14:textId="77777777" w:rsidR="00C85FC1" w:rsidRPr="00697999" w:rsidRDefault="00C85FC1" w:rsidP="000D2585">
            <w:pPr>
              <w:jc w:val="both"/>
              <w:rPr>
                <w:rFonts w:ascii="Times New Roman" w:eastAsia="Calibri" w:hAnsi="Times New Roman" w:cs="Times New Roman"/>
                <w:bCs/>
                <w:iCs/>
                <w:sz w:val="24"/>
                <w:szCs w:val="24"/>
              </w:rPr>
            </w:pPr>
          </w:p>
        </w:tc>
        <w:tc>
          <w:tcPr>
            <w:tcW w:w="1276" w:type="dxa"/>
            <w:vAlign w:val="center"/>
          </w:tcPr>
          <w:p w14:paraId="6A96CE3F" w14:textId="77777777" w:rsidR="00C85FC1" w:rsidRPr="00697999" w:rsidRDefault="00C85FC1" w:rsidP="000D2585">
            <w:pPr>
              <w:jc w:val="both"/>
              <w:rPr>
                <w:rFonts w:ascii="Times New Roman" w:eastAsia="Calibri" w:hAnsi="Times New Roman" w:cs="Times New Roman"/>
                <w:bCs/>
                <w:iCs/>
                <w:sz w:val="24"/>
                <w:szCs w:val="24"/>
              </w:rPr>
            </w:pPr>
            <w:r w:rsidRPr="00697999">
              <w:rPr>
                <w:rFonts w:ascii="Times New Roman" w:eastAsia="Calibri" w:hAnsi="Times New Roman" w:cs="Times New Roman"/>
                <w:bCs/>
                <w:iCs/>
                <w:sz w:val="24"/>
                <w:szCs w:val="24"/>
              </w:rPr>
              <w:t>-</w:t>
            </w:r>
          </w:p>
        </w:tc>
        <w:tc>
          <w:tcPr>
            <w:tcW w:w="1276" w:type="dxa"/>
            <w:vAlign w:val="center"/>
          </w:tcPr>
          <w:p w14:paraId="367329A5" w14:textId="77777777" w:rsidR="00C85FC1" w:rsidRPr="00697999" w:rsidRDefault="00C85FC1" w:rsidP="000D2585">
            <w:pPr>
              <w:jc w:val="both"/>
              <w:rPr>
                <w:rFonts w:ascii="Times New Roman" w:eastAsia="Calibri" w:hAnsi="Times New Roman" w:cs="Times New Roman"/>
                <w:bCs/>
                <w:iCs/>
                <w:sz w:val="24"/>
                <w:szCs w:val="24"/>
              </w:rPr>
            </w:pPr>
          </w:p>
        </w:tc>
        <w:tc>
          <w:tcPr>
            <w:tcW w:w="879" w:type="dxa"/>
            <w:vAlign w:val="center"/>
          </w:tcPr>
          <w:p w14:paraId="7B1161D9" w14:textId="77777777" w:rsidR="00C85FC1" w:rsidRPr="00697999" w:rsidRDefault="00C85FC1" w:rsidP="000D2585">
            <w:pPr>
              <w:jc w:val="both"/>
              <w:rPr>
                <w:rFonts w:ascii="Times New Roman" w:eastAsia="Calibri" w:hAnsi="Times New Roman" w:cs="Times New Roman"/>
                <w:bCs/>
                <w:iCs/>
                <w:sz w:val="24"/>
                <w:szCs w:val="24"/>
              </w:rPr>
            </w:pPr>
            <w:r w:rsidRPr="00697999">
              <w:rPr>
                <w:rFonts w:ascii="Times New Roman" w:eastAsia="Calibri" w:hAnsi="Times New Roman" w:cs="Times New Roman"/>
                <w:bCs/>
                <w:iCs/>
                <w:sz w:val="24"/>
                <w:szCs w:val="24"/>
              </w:rPr>
              <w:t>•</w:t>
            </w:r>
          </w:p>
        </w:tc>
      </w:tr>
    </w:tbl>
    <w:p w14:paraId="11C5775E" w14:textId="77777777" w:rsidR="00D72625" w:rsidRDefault="00D72625" w:rsidP="000D2585">
      <w:pPr>
        <w:jc w:val="both"/>
        <w:rPr>
          <w:rFonts w:ascii="Times New Roman" w:hAnsi="Times New Roman" w:cs="Times New Roman"/>
          <w:iCs/>
          <w:sz w:val="28"/>
          <w:szCs w:val="28"/>
        </w:rPr>
      </w:pPr>
      <w:r>
        <w:rPr>
          <w:rFonts w:ascii="Times New Roman" w:hAnsi="Times New Roman" w:cs="Times New Roman"/>
          <w:iCs/>
          <w:sz w:val="28"/>
          <w:szCs w:val="28"/>
        </w:rPr>
        <w:t xml:space="preserve"> </w:t>
      </w:r>
    </w:p>
    <w:p w14:paraId="5F80F975" w14:textId="77777777" w:rsidR="00AF7A71" w:rsidRDefault="0016769C" w:rsidP="00697999">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Ответственный за процесс; </w:t>
      </w:r>
    </w:p>
    <w:p w14:paraId="71EEF310" w14:textId="77777777" w:rsidR="00AF7A71" w:rsidRDefault="0016769C" w:rsidP="00697999">
      <w:pPr>
        <w:spacing w:after="0" w:line="360" w:lineRule="auto"/>
        <w:ind w:firstLine="709"/>
        <w:jc w:val="both"/>
        <w:rPr>
          <w:rFonts w:ascii="Times New Roman" w:hAnsi="Times New Roman" w:cs="Times New Roman"/>
          <w:iCs/>
          <w:sz w:val="28"/>
          <w:szCs w:val="28"/>
        </w:rPr>
      </w:pPr>
      <w:r w:rsidRPr="00044787">
        <w:rPr>
          <w:rFonts w:ascii="Times New Roman" w:hAnsi="Times New Roman" w:cs="Times New Roman"/>
          <w:iCs/>
          <w:sz w:val="28"/>
          <w:szCs w:val="28"/>
        </w:rPr>
        <w:t>• Основное участие в процессе</w:t>
      </w:r>
      <w:r>
        <w:rPr>
          <w:rFonts w:ascii="Times New Roman" w:hAnsi="Times New Roman" w:cs="Times New Roman"/>
          <w:iCs/>
          <w:sz w:val="28"/>
          <w:szCs w:val="28"/>
        </w:rPr>
        <w:t xml:space="preserve">; </w:t>
      </w:r>
    </w:p>
    <w:p w14:paraId="76EFACC9" w14:textId="77777777" w:rsidR="00DB0E74" w:rsidRDefault="0016769C" w:rsidP="00697999">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Частичное участие в процессе.</w:t>
      </w:r>
    </w:p>
    <w:p w14:paraId="63C4A483" w14:textId="77777777" w:rsidR="005A3783" w:rsidRDefault="005A3783" w:rsidP="00697999">
      <w:pPr>
        <w:spacing w:after="0" w:line="360" w:lineRule="auto"/>
        <w:ind w:firstLine="709"/>
        <w:jc w:val="both"/>
        <w:rPr>
          <w:rFonts w:ascii="Times New Roman" w:hAnsi="Times New Roman" w:cs="Times New Roman"/>
          <w:iCs/>
          <w:sz w:val="28"/>
          <w:szCs w:val="28"/>
        </w:rPr>
      </w:pPr>
    </w:p>
    <w:p w14:paraId="09E81B6C" w14:textId="77777777" w:rsidR="00AF7A71" w:rsidRDefault="00AF7A71" w:rsidP="00697999">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Можно сделать вывод, что каждый сотрудник в ПАО «Аэрофлот» играет важную роль во внутренней организационной структуре авиакомпании.</w:t>
      </w:r>
    </w:p>
    <w:p w14:paraId="2870ABF1" w14:textId="77777777" w:rsidR="00AF7A71" w:rsidRPr="001C35C9" w:rsidRDefault="00AF7A71" w:rsidP="00697999">
      <w:pPr>
        <w:spacing w:after="0" w:line="360" w:lineRule="auto"/>
        <w:jc w:val="both"/>
        <w:rPr>
          <w:rFonts w:ascii="Times New Roman" w:hAnsi="Times New Roman" w:cs="Times New Roman"/>
          <w:sz w:val="28"/>
        </w:rPr>
      </w:pPr>
    </w:p>
    <w:p w14:paraId="05810EC0" w14:textId="77777777" w:rsidR="003E580F" w:rsidRPr="008608CE" w:rsidRDefault="00B2092D" w:rsidP="00697999">
      <w:pPr>
        <w:pStyle w:val="2"/>
        <w:spacing w:after="0" w:line="360" w:lineRule="auto"/>
        <w:ind w:left="0" w:right="0" w:firstLine="709"/>
      </w:pPr>
      <w:bookmarkStart w:id="37" w:name="_Toc41944165"/>
      <w:r w:rsidRPr="008608CE">
        <w:t>Анализ внешней среды предприятия</w:t>
      </w:r>
      <w:bookmarkEnd w:id="37"/>
    </w:p>
    <w:p w14:paraId="24C69FB1" w14:textId="6EAE1032" w:rsidR="00A14205" w:rsidRDefault="00135AA3" w:rsidP="00697999">
      <w:pPr>
        <w:spacing w:after="0" w:line="360" w:lineRule="auto"/>
        <w:ind w:firstLine="709"/>
        <w:rPr>
          <w:rFonts w:ascii="Times New Roman" w:hAnsi="Times New Roman" w:cs="Times New Roman"/>
          <w:sz w:val="28"/>
        </w:rPr>
      </w:pPr>
      <w:r w:rsidRPr="00532023">
        <w:rPr>
          <w:rFonts w:ascii="Times New Roman" w:hAnsi="Times New Roman" w:cs="Times New Roman"/>
          <w:sz w:val="28"/>
        </w:rPr>
        <w:t>Данный анализ будет проведет с помощью маркетингового инструмента</w:t>
      </w:r>
      <w:r w:rsidR="00532023" w:rsidRPr="00532023">
        <w:rPr>
          <w:rFonts w:ascii="Times New Roman" w:hAnsi="Times New Roman" w:cs="Times New Roman"/>
          <w:sz w:val="28"/>
        </w:rPr>
        <w:t>, предназначенного для выявления политических, экономических, социальных и технологических аспектов внешней среды, который имеет название PEST-анализ.</w:t>
      </w:r>
      <w:r w:rsidR="00A14205" w:rsidRPr="00A14205">
        <w:rPr>
          <w:rFonts w:ascii="Times New Roman" w:hAnsi="Times New Roman" w:cs="Times New Roman"/>
          <w:sz w:val="28"/>
        </w:rPr>
        <w:t xml:space="preserve"> </w:t>
      </w:r>
    </w:p>
    <w:p w14:paraId="26B04BD2" w14:textId="77777777" w:rsidR="00DD4A52" w:rsidRDefault="00DD4A52" w:rsidP="00DD4A52">
      <w:pPr>
        <w:spacing w:after="0" w:line="360" w:lineRule="auto"/>
        <w:ind w:firstLine="709"/>
        <w:rPr>
          <w:rFonts w:ascii="Times New Roman" w:hAnsi="Times New Roman" w:cs="Times New Roman"/>
          <w:sz w:val="28"/>
        </w:rPr>
      </w:pPr>
    </w:p>
    <w:p w14:paraId="431F9931" w14:textId="39E1E090" w:rsidR="006877AA" w:rsidRPr="00532023" w:rsidRDefault="00A14205" w:rsidP="00DD4A52">
      <w:pPr>
        <w:spacing w:after="0" w:line="360" w:lineRule="auto"/>
        <w:rPr>
          <w:rFonts w:ascii="Times New Roman" w:hAnsi="Times New Roman" w:cs="Times New Roman"/>
          <w:sz w:val="28"/>
        </w:rPr>
      </w:pPr>
      <w:r w:rsidRPr="00A20D27">
        <w:rPr>
          <w:rFonts w:ascii="Times New Roman" w:hAnsi="Times New Roman" w:cs="Times New Roman"/>
          <w:sz w:val="28"/>
        </w:rPr>
        <w:t>Т</w:t>
      </w:r>
      <w:r>
        <w:rPr>
          <w:rFonts w:ascii="Times New Roman" w:hAnsi="Times New Roman" w:cs="Times New Roman"/>
          <w:sz w:val="28"/>
        </w:rPr>
        <w:t>аблица 3</w:t>
      </w:r>
      <w:r w:rsidRPr="00A20D27">
        <w:rPr>
          <w:rFonts w:ascii="Times New Roman" w:hAnsi="Times New Roman" w:cs="Times New Roman"/>
          <w:sz w:val="28"/>
        </w:rPr>
        <w:t xml:space="preserve"> - </w:t>
      </w:r>
      <w:r w:rsidRPr="00A20D27">
        <w:rPr>
          <w:rFonts w:ascii="Times New Roman" w:hAnsi="Times New Roman" w:cs="Times New Roman"/>
          <w:sz w:val="28"/>
          <w:lang w:val="en-US"/>
        </w:rPr>
        <w:t>PEST</w:t>
      </w:r>
      <w:r w:rsidRPr="005223CF">
        <w:rPr>
          <w:rFonts w:ascii="Times New Roman" w:hAnsi="Times New Roman" w:cs="Times New Roman"/>
          <w:sz w:val="28"/>
        </w:rPr>
        <w:t>-</w:t>
      </w:r>
      <w:r w:rsidRPr="00A20D27">
        <w:rPr>
          <w:rFonts w:ascii="Times New Roman" w:hAnsi="Times New Roman" w:cs="Times New Roman"/>
          <w:sz w:val="28"/>
        </w:rPr>
        <w:t>анализ</w:t>
      </w:r>
    </w:p>
    <w:tbl>
      <w:tblPr>
        <w:tblStyle w:val="a8"/>
        <w:tblW w:w="0" w:type="auto"/>
        <w:tblInd w:w="-431" w:type="dxa"/>
        <w:tblLook w:val="04A0" w:firstRow="1" w:lastRow="0" w:firstColumn="1" w:lastColumn="0" w:noHBand="0" w:noVBand="1"/>
      </w:tblPr>
      <w:tblGrid>
        <w:gridCol w:w="5119"/>
        <w:gridCol w:w="4657"/>
      </w:tblGrid>
      <w:tr w:rsidR="00EC0C14" w14:paraId="5F4EE841" w14:textId="77777777" w:rsidTr="00697999">
        <w:tc>
          <w:tcPr>
            <w:tcW w:w="5119" w:type="dxa"/>
          </w:tcPr>
          <w:p w14:paraId="2E44C48B" w14:textId="77777777" w:rsidR="00EC0C14" w:rsidRPr="00697999" w:rsidRDefault="00EC0C14" w:rsidP="000D2585">
            <w:pPr>
              <w:jc w:val="both"/>
              <w:rPr>
                <w:rFonts w:ascii="Times New Roman" w:hAnsi="Times New Roman" w:cs="Times New Roman"/>
                <w:sz w:val="24"/>
              </w:rPr>
            </w:pPr>
            <w:r w:rsidRPr="00697999">
              <w:rPr>
                <w:rFonts w:ascii="Times New Roman" w:hAnsi="Times New Roman" w:cs="Times New Roman"/>
                <w:sz w:val="24"/>
              </w:rPr>
              <w:t>Политические факторы.</w:t>
            </w:r>
          </w:p>
          <w:p w14:paraId="1F34D6E0" w14:textId="77777777" w:rsidR="00EC0C14" w:rsidRPr="00697999" w:rsidRDefault="00EC0C14" w:rsidP="000D2585">
            <w:pPr>
              <w:jc w:val="both"/>
              <w:rPr>
                <w:rFonts w:ascii="Times New Roman" w:hAnsi="Times New Roman" w:cs="Times New Roman"/>
                <w:sz w:val="24"/>
              </w:rPr>
            </w:pPr>
          </w:p>
        </w:tc>
        <w:tc>
          <w:tcPr>
            <w:tcW w:w="4657" w:type="dxa"/>
          </w:tcPr>
          <w:p w14:paraId="492402B3" w14:textId="77777777" w:rsidR="00EC0C14" w:rsidRPr="00697999" w:rsidRDefault="00EC0C14" w:rsidP="000D2585">
            <w:pPr>
              <w:jc w:val="both"/>
              <w:rPr>
                <w:rFonts w:ascii="Times New Roman" w:hAnsi="Times New Roman" w:cs="Times New Roman"/>
                <w:sz w:val="24"/>
              </w:rPr>
            </w:pPr>
            <w:r w:rsidRPr="00697999">
              <w:rPr>
                <w:rFonts w:ascii="Times New Roman" w:hAnsi="Times New Roman" w:cs="Times New Roman"/>
                <w:sz w:val="24"/>
              </w:rPr>
              <w:t>Экономические факторы.</w:t>
            </w:r>
          </w:p>
          <w:p w14:paraId="05887721" w14:textId="77777777" w:rsidR="00EC0C14" w:rsidRPr="00697999" w:rsidRDefault="00EC0C14" w:rsidP="000D2585">
            <w:pPr>
              <w:jc w:val="both"/>
              <w:rPr>
                <w:rFonts w:ascii="Times New Roman" w:hAnsi="Times New Roman" w:cs="Times New Roman"/>
                <w:sz w:val="24"/>
              </w:rPr>
            </w:pPr>
          </w:p>
        </w:tc>
      </w:tr>
      <w:tr w:rsidR="00EC0C14" w14:paraId="5348E5AC" w14:textId="77777777" w:rsidTr="00697999">
        <w:tc>
          <w:tcPr>
            <w:tcW w:w="5119" w:type="dxa"/>
          </w:tcPr>
          <w:p w14:paraId="7130F973" w14:textId="77777777" w:rsidR="007C02EB" w:rsidRPr="00697999" w:rsidRDefault="007C02EB" w:rsidP="000D2585">
            <w:pPr>
              <w:jc w:val="both"/>
              <w:rPr>
                <w:rFonts w:ascii="Times New Roman" w:hAnsi="Times New Roman" w:cs="Times New Roman"/>
                <w:sz w:val="24"/>
              </w:rPr>
            </w:pPr>
            <w:r w:rsidRPr="00697999">
              <w:rPr>
                <w:rFonts w:ascii="Times New Roman" w:hAnsi="Times New Roman" w:cs="Times New Roman"/>
                <w:sz w:val="24"/>
              </w:rPr>
              <w:t>Из-за политических конфликтов между Россией и зарубежными странами</w:t>
            </w:r>
            <w:r w:rsidR="00057C59" w:rsidRPr="00697999">
              <w:rPr>
                <w:rFonts w:ascii="Times New Roman" w:hAnsi="Times New Roman" w:cs="Times New Roman"/>
                <w:sz w:val="24"/>
              </w:rPr>
              <w:t xml:space="preserve"> могут ввести санкции</w:t>
            </w:r>
            <w:r w:rsidR="00271AB7" w:rsidRPr="00697999">
              <w:rPr>
                <w:rFonts w:ascii="Times New Roman" w:hAnsi="Times New Roman" w:cs="Times New Roman"/>
                <w:sz w:val="24"/>
              </w:rPr>
              <w:t>.</w:t>
            </w:r>
          </w:p>
          <w:p w14:paraId="7EDEA9EF" w14:textId="77777777" w:rsidR="00E97E44" w:rsidRPr="00697999" w:rsidRDefault="00E97E44" w:rsidP="000D2585">
            <w:pPr>
              <w:jc w:val="both"/>
              <w:rPr>
                <w:rFonts w:ascii="Times New Roman" w:hAnsi="Times New Roman" w:cs="Times New Roman"/>
                <w:sz w:val="24"/>
              </w:rPr>
            </w:pPr>
            <w:r w:rsidRPr="00697999">
              <w:rPr>
                <w:rFonts w:ascii="Times New Roman" w:hAnsi="Times New Roman" w:cs="Times New Roman"/>
                <w:sz w:val="24"/>
              </w:rPr>
              <w:t xml:space="preserve">Государственное финансирование </w:t>
            </w:r>
            <w:r w:rsidR="009D7F1F" w:rsidRPr="00697999">
              <w:rPr>
                <w:rFonts w:ascii="Times New Roman" w:hAnsi="Times New Roman" w:cs="Times New Roman"/>
                <w:sz w:val="24"/>
              </w:rPr>
              <w:t>способствует развитию компании.</w:t>
            </w:r>
          </w:p>
          <w:p w14:paraId="3F2A2B16" w14:textId="77777777" w:rsidR="00D13DF2" w:rsidRPr="00697999" w:rsidRDefault="00D13DF2" w:rsidP="000D2585">
            <w:pPr>
              <w:jc w:val="both"/>
              <w:rPr>
                <w:rFonts w:ascii="Times New Roman" w:hAnsi="Times New Roman" w:cs="Times New Roman"/>
                <w:sz w:val="24"/>
              </w:rPr>
            </w:pPr>
            <w:r w:rsidRPr="00697999">
              <w:rPr>
                <w:rFonts w:ascii="Times New Roman" w:hAnsi="Times New Roman" w:cs="Times New Roman"/>
                <w:sz w:val="24"/>
              </w:rPr>
              <w:t>Государство устанавливает фиксированные тарифы на авиаперевозки для всей территории России.</w:t>
            </w:r>
          </w:p>
        </w:tc>
        <w:tc>
          <w:tcPr>
            <w:tcW w:w="4657" w:type="dxa"/>
            <w:shd w:val="clear" w:color="auto" w:fill="auto"/>
          </w:tcPr>
          <w:p w14:paraId="4FC3CF2C" w14:textId="77777777" w:rsidR="00FB71A7" w:rsidRPr="00697999" w:rsidRDefault="00FB71A7" w:rsidP="000D2585">
            <w:pPr>
              <w:jc w:val="both"/>
              <w:rPr>
                <w:rFonts w:ascii="Times New Roman" w:hAnsi="Times New Roman" w:cs="Times New Roman"/>
                <w:sz w:val="24"/>
              </w:rPr>
            </w:pPr>
            <w:r w:rsidRPr="00697999">
              <w:rPr>
                <w:rFonts w:ascii="Times New Roman" w:hAnsi="Times New Roman" w:cs="Times New Roman"/>
                <w:sz w:val="24"/>
              </w:rPr>
              <w:t>Изменение основных издержек организации (затраты на энергоносители, услуги связи, коммунальные услуги, затраты на сырье и материалы и т.д.).</w:t>
            </w:r>
          </w:p>
          <w:p w14:paraId="25EF9F35" w14:textId="77777777" w:rsidR="00DB036B" w:rsidRPr="00697999" w:rsidRDefault="00DB036B" w:rsidP="000D2585">
            <w:pPr>
              <w:jc w:val="both"/>
              <w:rPr>
                <w:rFonts w:ascii="Times New Roman" w:hAnsi="Times New Roman" w:cs="Times New Roman"/>
                <w:sz w:val="24"/>
              </w:rPr>
            </w:pPr>
            <w:r w:rsidRPr="00697999">
              <w:rPr>
                <w:rFonts w:ascii="Times New Roman" w:hAnsi="Times New Roman" w:cs="Times New Roman"/>
                <w:sz w:val="24"/>
              </w:rPr>
              <w:t>Население России в зимний период чаще посещает теплые страны.</w:t>
            </w:r>
          </w:p>
          <w:p w14:paraId="74BB6E05" w14:textId="77777777" w:rsidR="00BC33AE" w:rsidRPr="00697999" w:rsidRDefault="00BC33AE" w:rsidP="000D2585">
            <w:pPr>
              <w:jc w:val="both"/>
              <w:rPr>
                <w:rFonts w:ascii="Times New Roman" w:hAnsi="Times New Roman" w:cs="Times New Roman"/>
                <w:sz w:val="24"/>
              </w:rPr>
            </w:pPr>
            <w:r w:rsidRPr="00697999">
              <w:rPr>
                <w:rFonts w:ascii="Times New Roman" w:hAnsi="Times New Roman" w:cs="Times New Roman"/>
                <w:sz w:val="24"/>
              </w:rPr>
              <w:t xml:space="preserve">Уровень цен и заработной платы </w:t>
            </w:r>
            <w:r w:rsidR="00E97E44" w:rsidRPr="00697999">
              <w:rPr>
                <w:rFonts w:ascii="Times New Roman" w:hAnsi="Times New Roman" w:cs="Times New Roman"/>
                <w:sz w:val="24"/>
              </w:rPr>
              <w:t>в России способствует изменению пассажиропотока.</w:t>
            </w:r>
          </w:p>
          <w:p w14:paraId="5578B7BE" w14:textId="77777777" w:rsidR="00E97E44" w:rsidRPr="00697999" w:rsidRDefault="00E97E44" w:rsidP="000D2585">
            <w:pPr>
              <w:jc w:val="both"/>
              <w:rPr>
                <w:rFonts w:ascii="Times New Roman" w:hAnsi="Times New Roman" w:cs="Times New Roman"/>
                <w:sz w:val="24"/>
              </w:rPr>
            </w:pPr>
            <w:r w:rsidRPr="00697999">
              <w:rPr>
                <w:rFonts w:ascii="Times New Roman" w:hAnsi="Times New Roman" w:cs="Times New Roman"/>
                <w:sz w:val="24"/>
              </w:rPr>
              <w:t>Инфляция влечет за собой повышение цен на авиабилет.</w:t>
            </w:r>
          </w:p>
          <w:p w14:paraId="132DCCAB" w14:textId="77777777" w:rsidR="002774F8" w:rsidRPr="00697999" w:rsidRDefault="002774F8" w:rsidP="000D2585">
            <w:pPr>
              <w:jc w:val="both"/>
              <w:rPr>
                <w:rFonts w:ascii="Times New Roman" w:hAnsi="Times New Roman" w:cs="Times New Roman"/>
                <w:sz w:val="24"/>
              </w:rPr>
            </w:pPr>
          </w:p>
          <w:p w14:paraId="5F116B06" w14:textId="77777777" w:rsidR="00FB71A7" w:rsidRPr="00697999" w:rsidRDefault="00FB71A7" w:rsidP="000D2585">
            <w:pPr>
              <w:jc w:val="both"/>
              <w:rPr>
                <w:rFonts w:ascii="Times New Roman" w:hAnsi="Times New Roman" w:cs="Times New Roman"/>
                <w:sz w:val="24"/>
              </w:rPr>
            </w:pPr>
          </w:p>
          <w:p w14:paraId="3A43BA25" w14:textId="77777777" w:rsidR="00CB711D" w:rsidRPr="00697999" w:rsidRDefault="00CB711D" w:rsidP="000D2585">
            <w:pPr>
              <w:jc w:val="both"/>
              <w:rPr>
                <w:rFonts w:ascii="Times New Roman" w:hAnsi="Times New Roman" w:cs="Times New Roman"/>
                <w:sz w:val="24"/>
              </w:rPr>
            </w:pPr>
          </w:p>
        </w:tc>
      </w:tr>
      <w:tr w:rsidR="00EC0C14" w14:paraId="729257A5" w14:textId="77777777" w:rsidTr="00697999">
        <w:tc>
          <w:tcPr>
            <w:tcW w:w="5119" w:type="dxa"/>
          </w:tcPr>
          <w:p w14:paraId="2E9FD539" w14:textId="77777777" w:rsidR="00EC0C14" w:rsidRPr="00697999" w:rsidRDefault="00EC0C14" w:rsidP="000D2585">
            <w:pPr>
              <w:jc w:val="both"/>
              <w:rPr>
                <w:rFonts w:ascii="Times New Roman" w:hAnsi="Times New Roman" w:cs="Times New Roman"/>
                <w:sz w:val="24"/>
              </w:rPr>
            </w:pPr>
            <w:r w:rsidRPr="00697999">
              <w:rPr>
                <w:rFonts w:ascii="Times New Roman" w:hAnsi="Times New Roman" w:cs="Times New Roman"/>
                <w:sz w:val="24"/>
              </w:rPr>
              <w:t>Социально-культурные факторы.</w:t>
            </w:r>
          </w:p>
          <w:p w14:paraId="44C3A819" w14:textId="77777777" w:rsidR="00EC0C14" w:rsidRPr="00697999" w:rsidRDefault="00EC0C14" w:rsidP="000D2585">
            <w:pPr>
              <w:jc w:val="both"/>
              <w:rPr>
                <w:rFonts w:ascii="Times New Roman" w:hAnsi="Times New Roman" w:cs="Times New Roman"/>
                <w:sz w:val="24"/>
              </w:rPr>
            </w:pPr>
          </w:p>
        </w:tc>
        <w:tc>
          <w:tcPr>
            <w:tcW w:w="4657" w:type="dxa"/>
          </w:tcPr>
          <w:p w14:paraId="2114B05C" w14:textId="77777777" w:rsidR="00EC0C14" w:rsidRPr="00697999" w:rsidRDefault="00EC0C14" w:rsidP="000D2585">
            <w:pPr>
              <w:jc w:val="both"/>
              <w:rPr>
                <w:rFonts w:ascii="Times New Roman" w:hAnsi="Times New Roman" w:cs="Times New Roman"/>
                <w:sz w:val="24"/>
              </w:rPr>
            </w:pPr>
            <w:r w:rsidRPr="00697999">
              <w:rPr>
                <w:rFonts w:ascii="Times New Roman" w:hAnsi="Times New Roman" w:cs="Times New Roman"/>
                <w:sz w:val="24"/>
              </w:rPr>
              <w:t>Технологические факторы.</w:t>
            </w:r>
          </w:p>
          <w:p w14:paraId="31BE74C4" w14:textId="77777777" w:rsidR="00EC0C14" w:rsidRPr="00697999" w:rsidRDefault="00EC0C14" w:rsidP="000D2585">
            <w:pPr>
              <w:jc w:val="both"/>
              <w:rPr>
                <w:rFonts w:ascii="Times New Roman" w:hAnsi="Times New Roman" w:cs="Times New Roman"/>
                <w:sz w:val="24"/>
              </w:rPr>
            </w:pPr>
          </w:p>
        </w:tc>
      </w:tr>
      <w:tr w:rsidR="00EC0C14" w14:paraId="137B897C" w14:textId="77777777" w:rsidTr="00697999">
        <w:tc>
          <w:tcPr>
            <w:tcW w:w="5119" w:type="dxa"/>
          </w:tcPr>
          <w:p w14:paraId="733949FA" w14:textId="77777777" w:rsidR="000A2220" w:rsidRPr="00697999" w:rsidRDefault="00CD0930" w:rsidP="000D2585">
            <w:pPr>
              <w:jc w:val="both"/>
              <w:rPr>
                <w:rFonts w:ascii="Times New Roman" w:hAnsi="Times New Roman" w:cs="Times New Roman"/>
                <w:sz w:val="24"/>
              </w:rPr>
            </w:pPr>
            <w:r w:rsidRPr="00697999">
              <w:rPr>
                <w:rFonts w:ascii="Times New Roman" w:hAnsi="Times New Roman" w:cs="Times New Roman"/>
                <w:sz w:val="24"/>
              </w:rPr>
              <w:t>Д</w:t>
            </w:r>
            <w:r w:rsidR="00BC33AE" w:rsidRPr="00697999">
              <w:rPr>
                <w:rFonts w:ascii="Times New Roman" w:hAnsi="Times New Roman" w:cs="Times New Roman"/>
                <w:sz w:val="24"/>
              </w:rPr>
              <w:t>емографические изменения на</w:t>
            </w:r>
            <w:r w:rsidRPr="00697999">
              <w:rPr>
                <w:rFonts w:ascii="Times New Roman" w:hAnsi="Times New Roman" w:cs="Times New Roman"/>
                <w:sz w:val="24"/>
              </w:rPr>
              <w:t>прямую влияют на авиакомпанию, так как большая плотность населения увеличивает пассажиропоток</w:t>
            </w:r>
            <w:r w:rsidR="007C02EB" w:rsidRPr="00697999">
              <w:rPr>
                <w:rFonts w:ascii="Times New Roman" w:hAnsi="Times New Roman" w:cs="Times New Roman"/>
                <w:sz w:val="24"/>
              </w:rPr>
              <w:t>.</w:t>
            </w:r>
          </w:p>
          <w:p w14:paraId="77D7F188" w14:textId="77777777" w:rsidR="002774F8" w:rsidRPr="00697999" w:rsidRDefault="002774F8" w:rsidP="000D2585">
            <w:pPr>
              <w:jc w:val="both"/>
              <w:rPr>
                <w:rFonts w:ascii="Times New Roman" w:hAnsi="Times New Roman" w:cs="Times New Roman"/>
                <w:sz w:val="24"/>
              </w:rPr>
            </w:pPr>
            <w:r w:rsidRPr="00697999">
              <w:rPr>
                <w:rFonts w:ascii="Times New Roman" w:hAnsi="Times New Roman" w:cs="Times New Roman"/>
                <w:sz w:val="24"/>
              </w:rPr>
              <w:t xml:space="preserve">СМИ может составлять рейтинги авиакомпаний, повышая или понижая </w:t>
            </w:r>
            <w:r w:rsidR="00E97E44" w:rsidRPr="00697999">
              <w:rPr>
                <w:rFonts w:ascii="Times New Roman" w:hAnsi="Times New Roman" w:cs="Times New Roman"/>
                <w:sz w:val="24"/>
              </w:rPr>
              <w:t>конкурентоспособность</w:t>
            </w:r>
            <w:r w:rsidRPr="00697999">
              <w:rPr>
                <w:rFonts w:ascii="Times New Roman" w:hAnsi="Times New Roman" w:cs="Times New Roman"/>
                <w:sz w:val="24"/>
              </w:rPr>
              <w:t>.</w:t>
            </w:r>
          </w:p>
          <w:p w14:paraId="3259D609" w14:textId="77777777" w:rsidR="007C02EB" w:rsidRPr="00697999" w:rsidRDefault="007C02EB" w:rsidP="000D2585">
            <w:pPr>
              <w:jc w:val="both"/>
              <w:rPr>
                <w:rFonts w:ascii="Georgia" w:hAnsi="Georgia"/>
                <w:color w:val="222222"/>
                <w:sz w:val="24"/>
                <w:szCs w:val="25"/>
                <w:shd w:val="clear" w:color="auto" w:fill="F3F3F3"/>
              </w:rPr>
            </w:pPr>
          </w:p>
          <w:p w14:paraId="3B74D2D7" w14:textId="77777777" w:rsidR="000A2220" w:rsidRPr="00697999" w:rsidRDefault="000A2220" w:rsidP="000D2585">
            <w:pPr>
              <w:jc w:val="both"/>
              <w:rPr>
                <w:rFonts w:ascii="Times New Roman" w:hAnsi="Times New Roman" w:cs="Times New Roman"/>
                <w:sz w:val="24"/>
              </w:rPr>
            </w:pPr>
          </w:p>
        </w:tc>
        <w:tc>
          <w:tcPr>
            <w:tcW w:w="4657" w:type="dxa"/>
          </w:tcPr>
          <w:p w14:paraId="0BC94518" w14:textId="77777777" w:rsidR="00B745A7" w:rsidRPr="00697999" w:rsidRDefault="004459FD" w:rsidP="000D2585">
            <w:pPr>
              <w:jc w:val="both"/>
              <w:rPr>
                <w:rFonts w:ascii="Times New Roman" w:hAnsi="Times New Roman" w:cs="Times New Roman"/>
                <w:sz w:val="24"/>
              </w:rPr>
            </w:pPr>
            <w:r w:rsidRPr="00697999">
              <w:rPr>
                <w:rFonts w:ascii="Times New Roman" w:hAnsi="Times New Roman" w:cs="Times New Roman"/>
                <w:sz w:val="24"/>
              </w:rPr>
              <w:t>Появление новых самолетов</w:t>
            </w:r>
            <w:r w:rsidR="00B745A7" w:rsidRPr="00697999">
              <w:rPr>
                <w:rFonts w:ascii="Times New Roman" w:hAnsi="Times New Roman" w:cs="Times New Roman"/>
                <w:sz w:val="24"/>
              </w:rPr>
              <w:t xml:space="preserve"> с большим количеством мест влияет на себестоимость авиабилета.</w:t>
            </w:r>
          </w:p>
          <w:p w14:paraId="436C6C08" w14:textId="77777777" w:rsidR="00B745A7" w:rsidRPr="00697999" w:rsidRDefault="00B745A7" w:rsidP="000D2585">
            <w:pPr>
              <w:jc w:val="both"/>
              <w:rPr>
                <w:rFonts w:ascii="Times New Roman" w:hAnsi="Times New Roman" w:cs="Times New Roman"/>
                <w:sz w:val="24"/>
              </w:rPr>
            </w:pPr>
            <w:r w:rsidRPr="00697999">
              <w:rPr>
                <w:rFonts w:ascii="Times New Roman" w:hAnsi="Times New Roman" w:cs="Times New Roman"/>
                <w:sz w:val="24"/>
              </w:rPr>
              <w:t>Влияние интернета обеспечивает быстрый доступ для покупки авиабилета.</w:t>
            </w:r>
          </w:p>
          <w:p w14:paraId="31793F3B" w14:textId="77777777" w:rsidR="000A2220" w:rsidRPr="00697999" w:rsidRDefault="00DB036B" w:rsidP="000D2585">
            <w:pPr>
              <w:jc w:val="both"/>
              <w:rPr>
                <w:rFonts w:ascii="Times New Roman" w:hAnsi="Times New Roman" w:cs="Times New Roman"/>
                <w:sz w:val="24"/>
              </w:rPr>
            </w:pPr>
            <w:r w:rsidRPr="00697999">
              <w:rPr>
                <w:rFonts w:ascii="Times New Roman" w:hAnsi="Times New Roman" w:cs="Times New Roman"/>
                <w:sz w:val="24"/>
              </w:rPr>
              <w:t>Новый вид топлива позволяет уменьшить расход и выброс вредных веществ в окруж</w:t>
            </w:r>
            <w:r w:rsidR="00C24D08" w:rsidRPr="00697999">
              <w:rPr>
                <w:rFonts w:ascii="Times New Roman" w:hAnsi="Times New Roman" w:cs="Times New Roman"/>
                <w:sz w:val="24"/>
              </w:rPr>
              <w:t>ающую</w:t>
            </w:r>
            <w:r w:rsidRPr="00697999">
              <w:rPr>
                <w:rFonts w:ascii="Times New Roman" w:hAnsi="Times New Roman" w:cs="Times New Roman"/>
                <w:sz w:val="24"/>
              </w:rPr>
              <w:t xml:space="preserve"> среду.</w:t>
            </w:r>
          </w:p>
        </w:tc>
      </w:tr>
    </w:tbl>
    <w:p w14:paraId="54F21594" w14:textId="77777777" w:rsidR="00D0442B" w:rsidRDefault="00D0442B" w:rsidP="000D2585">
      <w:pPr>
        <w:jc w:val="both"/>
        <w:rPr>
          <w:rFonts w:ascii="Times New Roman" w:hAnsi="Times New Roman" w:cs="Times New Roman"/>
          <w:sz w:val="28"/>
        </w:rPr>
      </w:pPr>
    </w:p>
    <w:p w14:paraId="6632B3C4" w14:textId="27AD4315" w:rsidR="008608CE" w:rsidRDefault="006877AA" w:rsidP="00464E49">
      <w:pPr>
        <w:spacing w:after="0" w:line="360" w:lineRule="auto"/>
        <w:ind w:firstLine="709"/>
        <w:jc w:val="both"/>
        <w:rPr>
          <w:rFonts w:ascii="Times New Roman" w:hAnsi="Times New Roman" w:cs="Times New Roman"/>
          <w:sz w:val="28"/>
        </w:rPr>
      </w:pPr>
      <w:r w:rsidRPr="006877AA">
        <w:rPr>
          <w:rFonts w:ascii="Times New Roman" w:hAnsi="Times New Roman" w:cs="Times New Roman"/>
          <w:sz w:val="28"/>
        </w:rPr>
        <w:t>Данный рынок является потенциально располагающим для продукции компании. Особое влияние стоит обратить на технологические факторы, они в большей степени способны повлиять на развитие компании.</w:t>
      </w:r>
    </w:p>
    <w:p w14:paraId="3CF3387F" w14:textId="77777777" w:rsidR="0063267A" w:rsidRDefault="0063267A" w:rsidP="00464E49">
      <w:pPr>
        <w:spacing w:after="0" w:line="360" w:lineRule="auto"/>
        <w:ind w:firstLine="709"/>
        <w:jc w:val="both"/>
        <w:rPr>
          <w:rFonts w:ascii="Times New Roman" w:hAnsi="Times New Roman" w:cs="Times New Roman"/>
          <w:sz w:val="28"/>
        </w:rPr>
      </w:pPr>
    </w:p>
    <w:p w14:paraId="422760B6" w14:textId="596286A9" w:rsidR="003D74C4" w:rsidRDefault="006C77AF" w:rsidP="00464E49">
      <w:pPr>
        <w:pStyle w:val="1"/>
        <w:spacing w:after="0" w:line="360" w:lineRule="auto"/>
        <w:ind w:firstLine="709"/>
        <w:jc w:val="left"/>
      </w:pPr>
      <w:bookmarkStart w:id="38" w:name="_Toc41944166"/>
      <w:r w:rsidRPr="006C77AF">
        <w:lastRenderedPageBreak/>
        <w:t>Разработка проекта по внедрению системы интеллектуального анализа данных на предприятии</w:t>
      </w:r>
      <w:bookmarkEnd w:id="38"/>
    </w:p>
    <w:p w14:paraId="33D4EA5F" w14:textId="77777777" w:rsidR="0063267A" w:rsidRPr="0063267A" w:rsidRDefault="0063267A" w:rsidP="0063267A">
      <w:pPr>
        <w:rPr>
          <w:lang w:eastAsia="ru-RU"/>
        </w:rPr>
      </w:pPr>
    </w:p>
    <w:p w14:paraId="7BB5FF47" w14:textId="4CEA3797" w:rsidR="00A53F15" w:rsidRDefault="00E056AA" w:rsidP="00464E49">
      <w:pPr>
        <w:pStyle w:val="2"/>
        <w:spacing w:after="0" w:line="360" w:lineRule="auto"/>
        <w:ind w:firstLine="709"/>
        <w:rPr>
          <w:szCs w:val="28"/>
        </w:rPr>
      </w:pPr>
      <w:bookmarkStart w:id="39" w:name="_Toc41944167"/>
      <w:r>
        <w:rPr>
          <w:szCs w:val="28"/>
        </w:rPr>
        <w:t>Разработка сетевого графика</w:t>
      </w:r>
      <w:bookmarkEnd w:id="39"/>
    </w:p>
    <w:p w14:paraId="50636BBA" w14:textId="77777777" w:rsidR="0063267A" w:rsidRPr="0063267A" w:rsidRDefault="0063267A" w:rsidP="0063267A">
      <w:pPr>
        <w:rPr>
          <w:lang w:eastAsia="ru-RU"/>
        </w:rPr>
      </w:pPr>
    </w:p>
    <w:p w14:paraId="0CAE2A20" w14:textId="50ACC53D" w:rsidR="00B33E04" w:rsidRPr="00031B74" w:rsidRDefault="00031B74" w:rsidP="00464E49">
      <w:pPr>
        <w:spacing w:after="0" w:line="360" w:lineRule="auto"/>
        <w:ind w:firstLine="709"/>
        <w:jc w:val="both"/>
        <w:rPr>
          <w:rFonts w:ascii="Times New Roman" w:hAnsi="Times New Roman" w:cs="Times New Roman"/>
          <w:sz w:val="28"/>
          <w:szCs w:val="28"/>
          <w:lang w:eastAsia="ru-RU"/>
        </w:rPr>
      </w:pPr>
      <w:r w:rsidRPr="00031B74">
        <w:rPr>
          <w:rFonts w:ascii="Times New Roman" w:hAnsi="Times New Roman" w:cs="Times New Roman"/>
          <w:sz w:val="28"/>
          <w:szCs w:val="28"/>
          <w:lang w:eastAsia="ru-RU"/>
        </w:rPr>
        <w:t xml:space="preserve">Ниже приведены этапы создания информационно-аналитической системы. </w:t>
      </w:r>
      <w:r w:rsidR="00B66030">
        <w:rPr>
          <w:rFonts w:ascii="Times New Roman" w:hAnsi="Times New Roman" w:cs="Times New Roman"/>
          <w:sz w:val="28"/>
          <w:szCs w:val="28"/>
          <w:lang w:eastAsia="ru-RU"/>
        </w:rPr>
        <w:t>Также предоставлены желаемые резу</w:t>
      </w:r>
      <w:r w:rsidR="001E6DA4">
        <w:rPr>
          <w:rFonts w:ascii="Times New Roman" w:hAnsi="Times New Roman" w:cs="Times New Roman"/>
          <w:sz w:val="28"/>
          <w:szCs w:val="28"/>
          <w:lang w:eastAsia="ru-RU"/>
        </w:rPr>
        <w:t>льтаты и продолжительность работ.</w:t>
      </w:r>
    </w:p>
    <w:p w14:paraId="4CE138A4" w14:textId="7B3BAA01" w:rsidR="00EC1C77" w:rsidRPr="000778AB" w:rsidRDefault="0089747F" w:rsidP="00464E49">
      <w:pPr>
        <w:spacing w:after="0" w:line="360" w:lineRule="auto"/>
        <w:ind w:firstLine="709"/>
        <w:jc w:val="both"/>
        <w:rPr>
          <w:rFonts w:ascii="Times New Roman" w:hAnsi="Times New Roman" w:cs="Times New Roman"/>
          <w:sz w:val="28"/>
          <w:szCs w:val="28"/>
          <w:lang w:eastAsia="ru-RU"/>
        </w:rPr>
      </w:pPr>
      <w:r w:rsidRPr="00C833E9">
        <w:rPr>
          <w:rFonts w:ascii="Times New Roman" w:hAnsi="Times New Roman" w:cs="Times New Roman"/>
          <w:sz w:val="28"/>
          <w:szCs w:val="28"/>
          <w:lang w:eastAsia="ru-RU"/>
        </w:rPr>
        <w:t>На стадии «</w:t>
      </w:r>
      <w:r w:rsidR="00EC1C77" w:rsidRPr="00C833E9">
        <w:rPr>
          <w:rFonts w:ascii="Times New Roman" w:hAnsi="Times New Roman" w:cs="Times New Roman"/>
          <w:sz w:val="28"/>
          <w:szCs w:val="28"/>
          <w:lang w:eastAsia="ru-RU"/>
        </w:rPr>
        <w:t>Организация проекта</w:t>
      </w:r>
      <w:r w:rsidRPr="00C833E9">
        <w:rPr>
          <w:rFonts w:ascii="Times New Roman" w:hAnsi="Times New Roman" w:cs="Times New Roman"/>
          <w:sz w:val="28"/>
          <w:szCs w:val="28"/>
          <w:lang w:eastAsia="ru-RU"/>
        </w:rPr>
        <w:t>»</w:t>
      </w:r>
      <w:r w:rsidR="00B33E04" w:rsidRPr="00C833E9">
        <w:rPr>
          <w:rFonts w:ascii="Times New Roman" w:hAnsi="Times New Roman" w:cs="Times New Roman"/>
          <w:sz w:val="28"/>
          <w:szCs w:val="28"/>
          <w:lang w:eastAsia="ru-RU"/>
        </w:rPr>
        <w:t xml:space="preserve"> присутствуют такие этапы работы, как заключение контракта на разработку системы, согласование устава проекта и </w:t>
      </w:r>
      <w:r w:rsidR="00A718D1" w:rsidRPr="00C833E9">
        <w:rPr>
          <w:rFonts w:ascii="Times New Roman" w:hAnsi="Times New Roman" w:cs="Times New Roman"/>
          <w:sz w:val="28"/>
          <w:szCs w:val="28"/>
          <w:lang w:eastAsia="ru-RU"/>
        </w:rPr>
        <w:t xml:space="preserve">окончательное </w:t>
      </w:r>
      <w:r w:rsidR="00B33E04" w:rsidRPr="00C833E9">
        <w:rPr>
          <w:rFonts w:ascii="Times New Roman" w:hAnsi="Times New Roman" w:cs="Times New Roman"/>
          <w:sz w:val="28"/>
          <w:szCs w:val="28"/>
          <w:lang w:eastAsia="ru-RU"/>
        </w:rPr>
        <w:t>формир</w:t>
      </w:r>
      <w:r w:rsidR="00A718D1" w:rsidRPr="00C833E9">
        <w:rPr>
          <w:rFonts w:ascii="Times New Roman" w:hAnsi="Times New Roman" w:cs="Times New Roman"/>
          <w:sz w:val="28"/>
          <w:szCs w:val="28"/>
          <w:lang w:eastAsia="ru-RU"/>
        </w:rPr>
        <w:t>ование команды</w:t>
      </w:r>
      <w:r w:rsidR="00B33E04" w:rsidRPr="00C833E9">
        <w:rPr>
          <w:rFonts w:ascii="Times New Roman" w:hAnsi="Times New Roman" w:cs="Times New Roman"/>
          <w:sz w:val="28"/>
          <w:szCs w:val="28"/>
          <w:lang w:eastAsia="ru-RU"/>
        </w:rPr>
        <w:t>. Примерная общая продолжительность данных работ 24 дня.</w:t>
      </w:r>
    </w:p>
    <w:p w14:paraId="25FBFAA9" w14:textId="5136C72D" w:rsidR="00EC1C77" w:rsidRPr="000778AB" w:rsidRDefault="00566A7F" w:rsidP="00464E49">
      <w:pPr>
        <w:spacing w:after="0" w:line="360" w:lineRule="auto"/>
        <w:ind w:firstLine="709"/>
        <w:jc w:val="both"/>
        <w:rPr>
          <w:rFonts w:ascii="Times New Roman" w:hAnsi="Times New Roman" w:cs="Times New Roman"/>
          <w:sz w:val="28"/>
          <w:szCs w:val="28"/>
          <w:lang w:eastAsia="ru-RU"/>
        </w:rPr>
      </w:pPr>
      <w:r w:rsidRPr="000778AB">
        <w:rPr>
          <w:rFonts w:ascii="Times New Roman" w:hAnsi="Times New Roman" w:cs="Times New Roman"/>
          <w:sz w:val="28"/>
          <w:szCs w:val="28"/>
          <w:lang w:eastAsia="ru-RU"/>
        </w:rPr>
        <w:t xml:space="preserve">На </w:t>
      </w:r>
      <w:r w:rsidR="00C833E9" w:rsidRPr="00C833E9">
        <w:rPr>
          <w:rFonts w:ascii="Times New Roman" w:hAnsi="Times New Roman" w:cs="Times New Roman"/>
          <w:sz w:val="28"/>
          <w:szCs w:val="28"/>
          <w:lang w:eastAsia="ru-RU"/>
        </w:rPr>
        <w:t xml:space="preserve">стадии </w:t>
      </w:r>
      <w:r w:rsidR="00C833E9">
        <w:rPr>
          <w:rFonts w:ascii="Times New Roman" w:hAnsi="Times New Roman" w:cs="Times New Roman"/>
          <w:sz w:val="28"/>
          <w:szCs w:val="28"/>
          <w:lang w:eastAsia="ru-RU"/>
        </w:rPr>
        <w:t>«</w:t>
      </w:r>
      <w:r w:rsidR="00C833E9" w:rsidRPr="00C833E9">
        <w:rPr>
          <w:rFonts w:ascii="Times New Roman" w:hAnsi="Times New Roman" w:cs="Times New Roman"/>
          <w:sz w:val="28"/>
          <w:szCs w:val="28"/>
          <w:lang w:eastAsia="ru-RU"/>
        </w:rPr>
        <w:t>Формирование требований и разработка технического задания</w:t>
      </w:r>
      <w:r w:rsidR="00C833E9">
        <w:rPr>
          <w:rFonts w:ascii="Times New Roman" w:hAnsi="Times New Roman" w:cs="Times New Roman"/>
          <w:sz w:val="28"/>
          <w:szCs w:val="28"/>
          <w:lang w:eastAsia="ru-RU"/>
        </w:rPr>
        <w:t>»</w:t>
      </w:r>
      <w:r w:rsidR="00C833E9" w:rsidRPr="00C833E9">
        <w:rPr>
          <w:rFonts w:ascii="Times New Roman" w:hAnsi="Times New Roman" w:cs="Times New Roman"/>
          <w:sz w:val="28"/>
          <w:szCs w:val="28"/>
          <w:lang w:eastAsia="ru-RU"/>
        </w:rPr>
        <w:t xml:space="preserve"> </w:t>
      </w:r>
      <w:r w:rsidRPr="000778AB">
        <w:rPr>
          <w:rFonts w:ascii="Times New Roman" w:hAnsi="Times New Roman" w:cs="Times New Roman"/>
          <w:sz w:val="28"/>
          <w:szCs w:val="28"/>
          <w:lang w:eastAsia="ru-RU"/>
        </w:rPr>
        <w:t>проводится интервью с функциональными специалистами заказчика, то есть происходит сбор информации о возможны</w:t>
      </w:r>
      <w:r w:rsidR="00670595" w:rsidRPr="000778AB">
        <w:rPr>
          <w:rFonts w:ascii="Times New Roman" w:hAnsi="Times New Roman" w:cs="Times New Roman"/>
          <w:sz w:val="28"/>
          <w:szCs w:val="28"/>
          <w:lang w:eastAsia="ru-RU"/>
        </w:rPr>
        <w:t>х системах-источников данных и</w:t>
      </w:r>
      <w:r w:rsidRPr="000778AB">
        <w:rPr>
          <w:rFonts w:ascii="Times New Roman" w:hAnsi="Times New Roman" w:cs="Times New Roman"/>
          <w:sz w:val="28"/>
          <w:szCs w:val="28"/>
          <w:lang w:eastAsia="ru-RU"/>
        </w:rPr>
        <w:t xml:space="preserve"> сетевом окружении. Далее анализируется и обрабатывается полученная информация для утверждения технического задания.</w:t>
      </w:r>
      <w:r w:rsidR="002524A8" w:rsidRPr="000778AB">
        <w:rPr>
          <w:sz w:val="28"/>
          <w:szCs w:val="28"/>
        </w:rPr>
        <w:t xml:space="preserve"> </w:t>
      </w:r>
      <w:r w:rsidR="002524A8" w:rsidRPr="000778AB">
        <w:rPr>
          <w:rFonts w:ascii="Times New Roman" w:hAnsi="Times New Roman" w:cs="Times New Roman"/>
          <w:sz w:val="28"/>
          <w:szCs w:val="28"/>
          <w:lang w:eastAsia="ru-RU"/>
        </w:rPr>
        <w:t>Примерная общая продолжительность данных работ 52 дня.</w:t>
      </w:r>
    </w:p>
    <w:p w14:paraId="1A227232" w14:textId="08DAE870" w:rsidR="00970789" w:rsidRPr="00B72470" w:rsidRDefault="00F1064D" w:rsidP="00464E49">
      <w:pPr>
        <w:spacing w:after="0" w:line="360" w:lineRule="auto"/>
        <w:ind w:firstLine="709"/>
        <w:jc w:val="both"/>
        <w:rPr>
          <w:rFonts w:ascii="Times New Roman" w:hAnsi="Times New Roman" w:cs="Times New Roman"/>
          <w:sz w:val="28"/>
          <w:szCs w:val="28"/>
          <w:lang w:eastAsia="ru-RU"/>
        </w:rPr>
      </w:pPr>
      <w:r w:rsidRPr="00F1064D">
        <w:rPr>
          <w:rFonts w:ascii="Times New Roman" w:hAnsi="Times New Roman" w:cs="Times New Roman"/>
          <w:sz w:val="28"/>
          <w:szCs w:val="28"/>
          <w:lang w:eastAsia="ru-RU"/>
        </w:rPr>
        <w:t xml:space="preserve">Поскольку на </w:t>
      </w:r>
      <w:r w:rsidR="00C833E9">
        <w:rPr>
          <w:rFonts w:ascii="Times New Roman" w:hAnsi="Times New Roman" w:cs="Times New Roman"/>
          <w:sz w:val="28"/>
          <w:szCs w:val="28"/>
          <w:lang w:eastAsia="ru-RU"/>
        </w:rPr>
        <w:t>стадии</w:t>
      </w:r>
      <w:r w:rsidRPr="00F1064D">
        <w:rPr>
          <w:rFonts w:ascii="Times New Roman" w:hAnsi="Times New Roman" w:cs="Times New Roman"/>
          <w:sz w:val="28"/>
          <w:szCs w:val="28"/>
          <w:lang w:eastAsia="ru-RU"/>
        </w:rPr>
        <w:t xml:space="preserve"> </w:t>
      </w:r>
      <w:r w:rsidR="00C833E9">
        <w:rPr>
          <w:rFonts w:ascii="Times New Roman" w:hAnsi="Times New Roman" w:cs="Times New Roman"/>
          <w:sz w:val="28"/>
          <w:szCs w:val="28"/>
          <w:lang w:eastAsia="ru-RU"/>
        </w:rPr>
        <w:t>«</w:t>
      </w:r>
      <w:r w:rsidR="00C833E9" w:rsidRPr="00C833E9">
        <w:rPr>
          <w:rFonts w:ascii="Times New Roman" w:hAnsi="Times New Roman" w:cs="Times New Roman"/>
          <w:sz w:val="28"/>
          <w:szCs w:val="28"/>
          <w:lang w:eastAsia="ru-RU"/>
        </w:rPr>
        <w:t>Эскизный проект</w:t>
      </w:r>
      <w:r w:rsidR="00C833E9">
        <w:rPr>
          <w:rFonts w:ascii="Times New Roman" w:hAnsi="Times New Roman" w:cs="Times New Roman"/>
          <w:sz w:val="28"/>
          <w:szCs w:val="28"/>
          <w:lang w:eastAsia="ru-RU"/>
        </w:rPr>
        <w:t>»</w:t>
      </w:r>
      <w:r w:rsidRPr="00C833E9">
        <w:rPr>
          <w:rFonts w:ascii="Times New Roman" w:hAnsi="Times New Roman" w:cs="Times New Roman"/>
          <w:sz w:val="28"/>
          <w:szCs w:val="28"/>
          <w:lang w:eastAsia="ru-RU"/>
        </w:rPr>
        <w:t xml:space="preserve"> </w:t>
      </w:r>
      <w:r w:rsidRPr="00F1064D">
        <w:rPr>
          <w:rFonts w:ascii="Times New Roman" w:hAnsi="Times New Roman" w:cs="Times New Roman"/>
          <w:sz w:val="28"/>
          <w:szCs w:val="28"/>
          <w:lang w:eastAsia="ru-RU"/>
        </w:rPr>
        <w:t xml:space="preserve">происходит выбор программного обеспечения и разработка предварительного регламента взаимодействия информационных систем, то результатом будет </w:t>
      </w:r>
      <w:r w:rsidR="00E81E4C">
        <w:rPr>
          <w:rFonts w:ascii="Times New Roman" w:hAnsi="Times New Roman" w:cs="Times New Roman"/>
          <w:sz w:val="28"/>
          <w:szCs w:val="28"/>
          <w:lang w:eastAsia="ru-RU"/>
        </w:rPr>
        <w:t xml:space="preserve">утверждение плана формирования технической инфраструктуры. </w:t>
      </w:r>
      <w:r w:rsidR="00E81E4C" w:rsidRPr="00E81E4C">
        <w:rPr>
          <w:rFonts w:ascii="Times New Roman" w:hAnsi="Times New Roman" w:cs="Times New Roman"/>
          <w:sz w:val="28"/>
          <w:szCs w:val="28"/>
          <w:lang w:eastAsia="ru-RU"/>
        </w:rPr>
        <w:t xml:space="preserve">Примерная общая продолжительность данных работ </w:t>
      </w:r>
      <w:r w:rsidR="00E81E4C">
        <w:rPr>
          <w:rFonts w:ascii="Times New Roman" w:hAnsi="Times New Roman" w:cs="Times New Roman"/>
          <w:sz w:val="28"/>
          <w:szCs w:val="28"/>
          <w:lang w:eastAsia="ru-RU"/>
        </w:rPr>
        <w:t>31</w:t>
      </w:r>
      <w:r w:rsidR="000A4C46">
        <w:rPr>
          <w:rFonts w:ascii="Times New Roman" w:hAnsi="Times New Roman" w:cs="Times New Roman"/>
          <w:sz w:val="28"/>
          <w:szCs w:val="28"/>
          <w:lang w:eastAsia="ru-RU"/>
        </w:rPr>
        <w:t xml:space="preserve"> день</w:t>
      </w:r>
      <w:r w:rsidR="00E81E4C" w:rsidRPr="00E81E4C">
        <w:rPr>
          <w:rFonts w:ascii="Times New Roman" w:hAnsi="Times New Roman" w:cs="Times New Roman"/>
          <w:sz w:val="28"/>
          <w:szCs w:val="28"/>
          <w:lang w:eastAsia="ru-RU"/>
        </w:rPr>
        <w:t>.</w:t>
      </w:r>
    </w:p>
    <w:p w14:paraId="36957546" w14:textId="6971417E" w:rsidR="00B34D9F" w:rsidRDefault="0019330C" w:rsidP="00464E49">
      <w:pPr>
        <w:spacing w:after="0" w:line="360" w:lineRule="auto"/>
        <w:ind w:firstLine="709"/>
        <w:jc w:val="both"/>
        <w:rPr>
          <w:rFonts w:ascii="Times New Roman" w:hAnsi="Times New Roman" w:cs="Times New Roman"/>
          <w:sz w:val="28"/>
          <w:szCs w:val="28"/>
          <w:lang w:eastAsia="ru-RU"/>
        </w:rPr>
      </w:pPr>
      <w:r w:rsidRPr="0019330C">
        <w:rPr>
          <w:rFonts w:ascii="Times New Roman" w:hAnsi="Times New Roman" w:cs="Times New Roman"/>
          <w:sz w:val="28"/>
          <w:szCs w:val="28"/>
          <w:lang w:eastAsia="ru-RU"/>
        </w:rPr>
        <w:t>Проектирование интерфейсов пользователя и оформление технического проекта</w:t>
      </w:r>
      <w:r w:rsidR="00DA044C">
        <w:rPr>
          <w:rFonts w:ascii="Times New Roman" w:hAnsi="Times New Roman" w:cs="Times New Roman"/>
          <w:sz w:val="28"/>
          <w:szCs w:val="28"/>
          <w:lang w:eastAsia="ru-RU"/>
        </w:rPr>
        <w:t>-</w:t>
      </w:r>
      <w:r w:rsidR="00B72470">
        <w:rPr>
          <w:rFonts w:ascii="Times New Roman" w:hAnsi="Times New Roman" w:cs="Times New Roman"/>
          <w:sz w:val="28"/>
          <w:szCs w:val="28"/>
          <w:lang w:eastAsia="ru-RU"/>
        </w:rPr>
        <w:t>основные этапы работы на стадии</w:t>
      </w:r>
      <w:r w:rsidRPr="0019330C">
        <w:rPr>
          <w:rFonts w:ascii="Times New Roman" w:hAnsi="Times New Roman" w:cs="Times New Roman"/>
          <w:sz w:val="28"/>
          <w:szCs w:val="28"/>
          <w:lang w:eastAsia="ru-RU"/>
        </w:rPr>
        <w:t xml:space="preserve"> </w:t>
      </w:r>
      <w:r w:rsidR="00E17973">
        <w:rPr>
          <w:rFonts w:ascii="Times New Roman" w:hAnsi="Times New Roman" w:cs="Times New Roman"/>
          <w:sz w:val="28"/>
          <w:szCs w:val="28"/>
          <w:lang w:eastAsia="ru-RU"/>
        </w:rPr>
        <w:t>«</w:t>
      </w:r>
      <w:r w:rsidR="00E17973" w:rsidRPr="00E17973">
        <w:rPr>
          <w:rFonts w:ascii="Times New Roman" w:hAnsi="Times New Roman" w:cs="Times New Roman"/>
          <w:sz w:val="28"/>
          <w:szCs w:val="28"/>
          <w:lang w:eastAsia="ru-RU"/>
        </w:rPr>
        <w:t>Технический проект</w:t>
      </w:r>
      <w:r w:rsidR="00E17973">
        <w:rPr>
          <w:rFonts w:ascii="Times New Roman" w:hAnsi="Times New Roman" w:cs="Times New Roman"/>
          <w:sz w:val="28"/>
          <w:szCs w:val="28"/>
          <w:lang w:eastAsia="ru-RU"/>
        </w:rPr>
        <w:t>»</w:t>
      </w:r>
      <w:r w:rsidR="00E17973" w:rsidRPr="00E17973">
        <w:rPr>
          <w:rFonts w:ascii="Times New Roman" w:hAnsi="Times New Roman" w:cs="Times New Roman"/>
          <w:sz w:val="28"/>
          <w:szCs w:val="28"/>
          <w:lang w:eastAsia="ru-RU"/>
        </w:rPr>
        <w:t xml:space="preserve"> </w:t>
      </w:r>
      <w:r w:rsidRPr="0019330C">
        <w:rPr>
          <w:rFonts w:ascii="Times New Roman" w:hAnsi="Times New Roman" w:cs="Times New Roman"/>
          <w:sz w:val="28"/>
          <w:szCs w:val="28"/>
          <w:lang w:eastAsia="ru-RU"/>
        </w:rPr>
        <w:t>и как следствие согласование и утверждение технического проекта.</w:t>
      </w:r>
      <w:r w:rsidR="003E4D5A" w:rsidRPr="003E4D5A">
        <w:t xml:space="preserve"> </w:t>
      </w:r>
      <w:r w:rsidR="003E4D5A" w:rsidRPr="003E4D5A">
        <w:rPr>
          <w:rFonts w:ascii="Times New Roman" w:hAnsi="Times New Roman" w:cs="Times New Roman"/>
          <w:sz w:val="28"/>
          <w:szCs w:val="28"/>
          <w:lang w:eastAsia="ru-RU"/>
        </w:rPr>
        <w:t xml:space="preserve">Примерная общая продолжительность данных работ </w:t>
      </w:r>
      <w:r w:rsidR="003E4D5A">
        <w:rPr>
          <w:rFonts w:ascii="Times New Roman" w:hAnsi="Times New Roman" w:cs="Times New Roman"/>
          <w:sz w:val="28"/>
          <w:szCs w:val="28"/>
          <w:lang w:eastAsia="ru-RU"/>
        </w:rPr>
        <w:t xml:space="preserve">53 </w:t>
      </w:r>
      <w:r w:rsidR="003E4D5A" w:rsidRPr="003E4D5A">
        <w:rPr>
          <w:rFonts w:ascii="Times New Roman" w:hAnsi="Times New Roman" w:cs="Times New Roman"/>
          <w:sz w:val="28"/>
          <w:szCs w:val="28"/>
          <w:lang w:eastAsia="ru-RU"/>
        </w:rPr>
        <w:t>дня.</w:t>
      </w:r>
    </w:p>
    <w:p w14:paraId="6A7FED88" w14:textId="54B0B284" w:rsidR="00F41CE6" w:rsidRPr="00EC1C77" w:rsidRDefault="00DF681C" w:rsidP="00464E49">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Предпоследняя стадия </w:t>
      </w:r>
      <w:r w:rsidR="00E17973">
        <w:rPr>
          <w:rFonts w:ascii="Times New Roman" w:hAnsi="Times New Roman" w:cs="Times New Roman"/>
          <w:sz w:val="28"/>
          <w:szCs w:val="28"/>
          <w:lang w:eastAsia="ru-RU"/>
        </w:rPr>
        <w:t>«</w:t>
      </w:r>
      <w:r w:rsidR="00E17973" w:rsidRPr="00E17973">
        <w:rPr>
          <w:rFonts w:ascii="Times New Roman" w:hAnsi="Times New Roman" w:cs="Times New Roman"/>
          <w:sz w:val="28"/>
          <w:szCs w:val="28"/>
          <w:lang w:eastAsia="ru-RU"/>
        </w:rPr>
        <w:t>Рабочая документация</w:t>
      </w:r>
      <w:r w:rsidR="00E17973">
        <w:rPr>
          <w:rFonts w:ascii="Times New Roman" w:hAnsi="Times New Roman" w:cs="Times New Roman"/>
          <w:sz w:val="28"/>
          <w:szCs w:val="28"/>
          <w:lang w:eastAsia="ru-RU"/>
        </w:rPr>
        <w:t>»</w:t>
      </w:r>
      <w:r w:rsidR="00E17973" w:rsidRPr="00E1797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содержит в себе разработку или адаптацию программ, то есть с</w:t>
      </w:r>
      <w:r w:rsidRPr="00DF681C">
        <w:rPr>
          <w:rFonts w:ascii="Times New Roman" w:hAnsi="Times New Roman" w:cs="Times New Roman"/>
          <w:sz w:val="28"/>
          <w:szCs w:val="28"/>
          <w:lang w:eastAsia="ru-RU"/>
        </w:rPr>
        <w:t>оздан</w:t>
      </w:r>
      <w:r>
        <w:rPr>
          <w:rFonts w:ascii="Times New Roman" w:hAnsi="Times New Roman" w:cs="Times New Roman"/>
          <w:sz w:val="28"/>
          <w:szCs w:val="28"/>
          <w:lang w:eastAsia="ru-RU"/>
        </w:rPr>
        <w:t>ие</w:t>
      </w:r>
      <w:r w:rsidRPr="00DF681C">
        <w:rPr>
          <w:rFonts w:ascii="Times New Roman" w:hAnsi="Times New Roman" w:cs="Times New Roman"/>
          <w:sz w:val="28"/>
          <w:szCs w:val="28"/>
          <w:lang w:eastAsia="ru-RU"/>
        </w:rPr>
        <w:t xml:space="preserve"> необходимы</w:t>
      </w:r>
      <w:r>
        <w:rPr>
          <w:rFonts w:ascii="Times New Roman" w:hAnsi="Times New Roman" w:cs="Times New Roman"/>
          <w:sz w:val="28"/>
          <w:szCs w:val="28"/>
          <w:lang w:eastAsia="ru-RU"/>
        </w:rPr>
        <w:t>х</w:t>
      </w:r>
      <w:r w:rsidRPr="00DF681C">
        <w:rPr>
          <w:rFonts w:ascii="Times New Roman" w:hAnsi="Times New Roman" w:cs="Times New Roman"/>
          <w:sz w:val="28"/>
          <w:szCs w:val="28"/>
          <w:lang w:eastAsia="ru-RU"/>
        </w:rPr>
        <w:t xml:space="preserve"> объект</w:t>
      </w:r>
      <w:r>
        <w:rPr>
          <w:rFonts w:ascii="Times New Roman" w:hAnsi="Times New Roman" w:cs="Times New Roman"/>
          <w:sz w:val="28"/>
          <w:szCs w:val="28"/>
          <w:lang w:eastAsia="ru-RU"/>
        </w:rPr>
        <w:t>ов</w:t>
      </w:r>
      <w:r w:rsidRPr="00DF681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базы данных, разработку процессов </w:t>
      </w:r>
      <w:r>
        <w:rPr>
          <w:rFonts w:ascii="Times New Roman" w:hAnsi="Times New Roman" w:cs="Times New Roman"/>
          <w:sz w:val="28"/>
          <w:szCs w:val="28"/>
          <w:lang w:val="en-US" w:eastAsia="ru-RU"/>
        </w:rPr>
        <w:t>ETL</w:t>
      </w:r>
      <w:r w:rsidRPr="00DF681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и процессов обеспечения качества </w:t>
      </w:r>
      <w:r>
        <w:rPr>
          <w:rFonts w:ascii="Times New Roman" w:hAnsi="Times New Roman" w:cs="Times New Roman"/>
          <w:sz w:val="28"/>
          <w:szCs w:val="28"/>
          <w:lang w:eastAsia="ru-RU"/>
        </w:rPr>
        <w:lastRenderedPageBreak/>
        <w:t>данных и реализацию витрин данных.</w:t>
      </w:r>
      <w:r w:rsidR="00971CC8" w:rsidRPr="00971CC8">
        <w:t xml:space="preserve"> </w:t>
      </w:r>
      <w:r w:rsidR="00971CC8" w:rsidRPr="00971CC8">
        <w:rPr>
          <w:rFonts w:ascii="Times New Roman" w:hAnsi="Times New Roman" w:cs="Times New Roman"/>
          <w:sz w:val="28"/>
          <w:szCs w:val="28"/>
          <w:lang w:eastAsia="ru-RU"/>
        </w:rPr>
        <w:t xml:space="preserve">Примерная общая продолжительность данных работ </w:t>
      </w:r>
      <w:r w:rsidR="00971CC8">
        <w:rPr>
          <w:rFonts w:ascii="Times New Roman" w:hAnsi="Times New Roman" w:cs="Times New Roman"/>
          <w:sz w:val="28"/>
          <w:szCs w:val="28"/>
          <w:lang w:eastAsia="ru-RU"/>
        </w:rPr>
        <w:t>82</w:t>
      </w:r>
      <w:r w:rsidR="00971CC8" w:rsidRPr="00971CC8">
        <w:rPr>
          <w:rFonts w:ascii="Times New Roman" w:hAnsi="Times New Roman" w:cs="Times New Roman"/>
          <w:sz w:val="28"/>
          <w:szCs w:val="28"/>
          <w:lang w:eastAsia="ru-RU"/>
        </w:rPr>
        <w:t xml:space="preserve"> дня.</w:t>
      </w:r>
    </w:p>
    <w:p w14:paraId="4BD026F0" w14:textId="36381BBC" w:rsidR="00971CC8" w:rsidRDefault="005B395C" w:rsidP="00B53194">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заключительной стадии </w:t>
      </w:r>
      <w:r w:rsidR="007A52F3">
        <w:rPr>
          <w:rFonts w:ascii="Times New Roman" w:hAnsi="Times New Roman" w:cs="Times New Roman"/>
          <w:sz w:val="28"/>
          <w:szCs w:val="28"/>
          <w:lang w:eastAsia="ru-RU"/>
        </w:rPr>
        <w:t>«</w:t>
      </w:r>
      <w:r w:rsidR="007A52F3" w:rsidRPr="007A52F3">
        <w:rPr>
          <w:rFonts w:ascii="Times New Roman" w:hAnsi="Times New Roman" w:cs="Times New Roman"/>
          <w:sz w:val="28"/>
          <w:szCs w:val="28"/>
          <w:lang w:eastAsia="ru-RU"/>
        </w:rPr>
        <w:t>Ввод в действие и сопровождение»</w:t>
      </w:r>
      <w:r w:rsidR="007A52F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проводится подготовка объекта автоматизации к вводу системы в действие и предварительные испытания. По завершению работ подписывается акт. Далее в течении гарантийного года выявляют недостатки и устраняют их. </w:t>
      </w:r>
      <w:r w:rsidR="001E6DA4" w:rsidRPr="001E6DA4">
        <w:rPr>
          <w:rFonts w:ascii="Times New Roman" w:hAnsi="Times New Roman" w:cs="Times New Roman"/>
          <w:sz w:val="28"/>
          <w:szCs w:val="28"/>
          <w:lang w:eastAsia="ru-RU"/>
        </w:rPr>
        <w:t xml:space="preserve">Примерная общая продолжительность данных работ </w:t>
      </w:r>
      <w:r w:rsidR="009E2B0B">
        <w:rPr>
          <w:rFonts w:ascii="Times New Roman" w:hAnsi="Times New Roman" w:cs="Times New Roman"/>
          <w:sz w:val="28"/>
          <w:szCs w:val="28"/>
          <w:lang w:eastAsia="ru-RU"/>
        </w:rPr>
        <w:t>396</w:t>
      </w:r>
      <w:r w:rsidR="001E6DA4" w:rsidRPr="001E6DA4">
        <w:rPr>
          <w:rFonts w:ascii="Times New Roman" w:hAnsi="Times New Roman" w:cs="Times New Roman"/>
          <w:sz w:val="28"/>
          <w:szCs w:val="28"/>
          <w:lang w:eastAsia="ru-RU"/>
        </w:rPr>
        <w:t xml:space="preserve"> дн</w:t>
      </w:r>
      <w:r w:rsidR="009E2B0B">
        <w:rPr>
          <w:rFonts w:ascii="Times New Roman" w:hAnsi="Times New Roman" w:cs="Times New Roman"/>
          <w:sz w:val="28"/>
          <w:szCs w:val="28"/>
          <w:lang w:eastAsia="ru-RU"/>
        </w:rPr>
        <w:t>ей</w:t>
      </w:r>
      <w:r w:rsidR="001E6DA4" w:rsidRPr="001E6DA4">
        <w:rPr>
          <w:rFonts w:ascii="Times New Roman" w:hAnsi="Times New Roman" w:cs="Times New Roman"/>
          <w:sz w:val="28"/>
          <w:szCs w:val="28"/>
          <w:lang w:eastAsia="ru-RU"/>
        </w:rPr>
        <w:t>.</w:t>
      </w:r>
    </w:p>
    <w:p w14:paraId="218CCE3F" w14:textId="77777777" w:rsidR="00985756" w:rsidRDefault="00985756" w:rsidP="00B53194">
      <w:pPr>
        <w:spacing w:after="0" w:line="360" w:lineRule="auto"/>
        <w:ind w:firstLine="709"/>
        <w:jc w:val="both"/>
        <w:rPr>
          <w:rFonts w:ascii="Times New Roman" w:hAnsi="Times New Roman" w:cs="Times New Roman"/>
          <w:sz w:val="28"/>
          <w:szCs w:val="28"/>
          <w:lang w:eastAsia="ru-RU"/>
        </w:rPr>
      </w:pPr>
    </w:p>
    <w:p w14:paraId="2223031F" w14:textId="31112189" w:rsidR="002C0128" w:rsidRPr="001E6DA4" w:rsidRDefault="002C0128" w:rsidP="002C0128">
      <w:pPr>
        <w:rPr>
          <w:rFonts w:ascii="Times New Roman" w:hAnsi="Times New Roman" w:cs="Times New Roman"/>
          <w:sz w:val="28"/>
          <w:szCs w:val="28"/>
          <w:lang w:eastAsia="ru-RU"/>
        </w:rPr>
      </w:pPr>
      <w:r w:rsidRPr="00297F39">
        <w:rPr>
          <w:rFonts w:ascii="Times New Roman" w:hAnsi="Times New Roman" w:cs="Times New Roman"/>
          <w:sz w:val="28"/>
          <w:szCs w:val="28"/>
          <w:lang w:eastAsia="ru-RU"/>
        </w:rPr>
        <w:t>Таблица 4</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sym w:font="Symbol" w:char="F02D"/>
      </w:r>
      <w:r>
        <w:rPr>
          <w:rFonts w:ascii="Times New Roman" w:hAnsi="Times New Roman" w:cs="Times New Roman"/>
          <w:sz w:val="28"/>
          <w:szCs w:val="28"/>
          <w:lang w:eastAsia="ru-RU"/>
        </w:rPr>
        <w:t xml:space="preserve"> </w:t>
      </w:r>
      <w:r w:rsidRPr="00297F39">
        <w:rPr>
          <w:rFonts w:ascii="Times New Roman" w:hAnsi="Times New Roman" w:cs="Times New Roman"/>
          <w:sz w:val="28"/>
          <w:szCs w:val="28"/>
          <w:lang w:eastAsia="ru-RU"/>
        </w:rPr>
        <w:t>Разработка проекта по внедрению интеллектуального анализа данных в ПАО «Аэрофлот»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gridCol w:w="2375"/>
        <w:gridCol w:w="2811"/>
      </w:tblGrid>
      <w:tr w:rsidR="00935211" w:rsidRPr="0038739B" w14:paraId="03970722" w14:textId="77777777" w:rsidTr="00CE67E5">
        <w:trPr>
          <w:trHeight w:val="600"/>
          <w:jc w:val="center"/>
        </w:trPr>
        <w:tc>
          <w:tcPr>
            <w:tcW w:w="3365" w:type="dxa"/>
            <w:shd w:val="clear" w:color="auto" w:fill="auto"/>
            <w:vAlign w:val="bottom"/>
            <w:hideMark/>
          </w:tcPr>
          <w:p w14:paraId="47C846C3" w14:textId="77777777" w:rsidR="00935211" w:rsidRPr="00CE67E5" w:rsidRDefault="00935211" w:rsidP="00D27FD1">
            <w:pPr>
              <w:spacing w:after="0" w:line="360" w:lineRule="auto"/>
              <w:rPr>
                <w:rFonts w:ascii="Times New Roman" w:eastAsia="Times New Roman" w:hAnsi="Times New Roman" w:cs="Times New Roman"/>
                <w:b/>
                <w:bCs/>
                <w:color w:val="000000"/>
                <w:sz w:val="24"/>
                <w:szCs w:val="24"/>
                <w:lang w:eastAsia="ru-RU"/>
              </w:rPr>
            </w:pPr>
            <w:r w:rsidRPr="00CE67E5">
              <w:rPr>
                <w:rFonts w:ascii="Times New Roman" w:eastAsia="Times New Roman" w:hAnsi="Times New Roman" w:cs="Times New Roman"/>
                <w:b/>
                <w:bCs/>
                <w:color w:val="000000"/>
                <w:sz w:val="24"/>
                <w:szCs w:val="24"/>
                <w:lang w:eastAsia="ru-RU"/>
              </w:rPr>
              <w:t>Наименование работ</w:t>
            </w:r>
          </w:p>
        </w:tc>
        <w:tc>
          <w:tcPr>
            <w:tcW w:w="2375" w:type="dxa"/>
            <w:shd w:val="clear" w:color="auto" w:fill="auto"/>
            <w:vAlign w:val="bottom"/>
            <w:hideMark/>
          </w:tcPr>
          <w:p w14:paraId="694F77D6" w14:textId="77777777" w:rsidR="00935211" w:rsidRPr="00CE67E5" w:rsidRDefault="00935211" w:rsidP="00D27FD1">
            <w:pPr>
              <w:spacing w:after="0" w:line="360" w:lineRule="auto"/>
              <w:rPr>
                <w:rFonts w:ascii="Times New Roman" w:eastAsia="Times New Roman" w:hAnsi="Times New Roman" w:cs="Times New Roman"/>
                <w:b/>
                <w:bCs/>
                <w:color w:val="000000"/>
                <w:sz w:val="24"/>
                <w:szCs w:val="24"/>
                <w:lang w:eastAsia="ru-RU"/>
              </w:rPr>
            </w:pPr>
            <w:r w:rsidRPr="00CE67E5">
              <w:rPr>
                <w:rFonts w:ascii="Times New Roman" w:eastAsia="Times New Roman" w:hAnsi="Times New Roman" w:cs="Times New Roman"/>
                <w:b/>
                <w:bCs/>
                <w:color w:val="000000"/>
                <w:sz w:val="24"/>
                <w:szCs w:val="24"/>
                <w:lang w:eastAsia="ru-RU"/>
              </w:rPr>
              <w:t xml:space="preserve">События </w:t>
            </w:r>
          </w:p>
        </w:tc>
        <w:tc>
          <w:tcPr>
            <w:tcW w:w="2811" w:type="dxa"/>
            <w:shd w:val="clear" w:color="auto" w:fill="auto"/>
            <w:vAlign w:val="bottom"/>
            <w:hideMark/>
          </w:tcPr>
          <w:p w14:paraId="28B53425" w14:textId="750999D8" w:rsidR="00935211" w:rsidRPr="00CE67E5" w:rsidRDefault="00935211" w:rsidP="00D27FD1">
            <w:pPr>
              <w:spacing w:after="0" w:line="360" w:lineRule="auto"/>
              <w:rPr>
                <w:rFonts w:ascii="Times New Roman" w:eastAsia="Times New Roman" w:hAnsi="Times New Roman" w:cs="Times New Roman"/>
                <w:b/>
                <w:bCs/>
                <w:color w:val="000000"/>
                <w:sz w:val="24"/>
                <w:szCs w:val="24"/>
                <w:lang w:eastAsia="ru-RU"/>
              </w:rPr>
            </w:pPr>
            <w:r w:rsidRPr="00CE67E5">
              <w:rPr>
                <w:rFonts w:ascii="Times New Roman" w:eastAsia="Times New Roman" w:hAnsi="Times New Roman" w:cs="Times New Roman"/>
                <w:b/>
                <w:bCs/>
                <w:color w:val="000000"/>
                <w:sz w:val="24"/>
                <w:szCs w:val="24"/>
                <w:lang w:eastAsia="ru-RU"/>
              </w:rPr>
              <w:t>Продолжительность работ, дни</w:t>
            </w:r>
          </w:p>
        </w:tc>
      </w:tr>
      <w:tr w:rsidR="00935211" w:rsidRPr="0038739B" w14:paraId="5B5EE44F" w14:textId="77777777" w:rsidTr="00CE67E5">
        <w:trPr>
          <w:trHeight w:val="300"/>
          <w:jc w:val="center"/>
        </w:trPr>
        <w:tc>
          <w:tcPr>
            <w:tcW w:w="3365" w:type="dxa"/>
            <w:shd w:val="clear" w:color="auto" w:fill="auto"/>
            <w:vAlign w:val="bottom"/>
            <w:hideMark/>
          </w:tcPr>
          <w:p w14:paraId="53F96703" w14:textId="77777777" w:rsidR="00935211" w:rsidRPr="00CE67E5" w:rsidRDefault="00935211" w:rsidP="00D27FD1">
            <w:pPr>
              <w:spacing w:after="0" w:line="360" w:lineRule="auto"/>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Заключение контракта</w:t>
            </w:r>
          </w:p>
        </w:tc>
        <w:tc>
          <w:tcPr>
            <w:tcW w:w="2375" w:type="dxa"/>
            <w:shd w:val="clear" w:color="auto" w:fill="auto"/>
            <w:vAlign w:val="bottom"/>
            <w:hideMark/>
          </w:tcPr>
          <w:p w14:paraId="21F1B8C1" w14:textId="77777777" w:rsidR="00935211" w:rsidRPr="00CE67E5" w:rsidRDefault="00935211" w:rsidP="00D27FD1">
            <w:pPr>
              <w:spacing w:after="0" w:line="360" w:lineRule="auto"/>
              <w:jc w:val="right"/>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1,2</w:t>
            </w:r>
          </w:p>
        </w:tc>
        <w:tc>
          <w:tcPr>
            <w:tcW w:w="2811" w:type="dxa"/>
            <w:shd w:val="clear" w:color="auto" w:fill="auto"/>
            <w:vAlign w:val="bottom"/>
            <w:hideMark/>
          </w:tcPr>
          <w:p w14:paraId="514995B6" w14:textId="77777777" w:rsidR="00935211" w:rsidRPr="00CE67E5" w:rsidRDefault="00935211" w:rsidP="00D27FD1">
            <w:pPr>
              <w:spacing w:after="0" w:line="360" w:lineRule="auto"/>
              <w:jc w:val="right"/>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11</w:t>
            </w:r>
          </w:p>
        </w:tc>
      </w:tr>
      <w:tr w:rsidR="00935211" w:rsidRPr="0038739B" w14:paraId="406C12B8" w14:textId="77777777" w:rsidTr="00CE67E5">
        <w:trPr>
          <w:trHeight w:val="600"/>
          <w:jc w:val="center"/>
        </w:trPr>
        <w:tc>
          <w:tcPr>
            <w:tcW w:w="3365" w:type="dxa"/>
            <w:shd w:val="clear" w:color="auto" w:fill="auto"/>
            <w:vAlign w:val="bottom"/>
            <w:hideMark/>
          </w:tcPr>
          <w:p w14:paraId="6269A02F" w14:textId="77777777" w:rsidR="00935211" w:rsidRPr="00CE67E5" w:rsidRDefault="00935211" w:rsidP="00D27FD1">
            <w:pPr>
              <w:spacing w:after="0" w:line="360" w:lineRule="auto"/>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Согласование процедур управления</w:t>
            </w:r>
          </w:p>
        </w:tc>
        <w:tc>
          <w:tcPr>
            <w:tcW w:w="2375" w:type="dxa"/>
            <w:shd w:val="clear" w:color="auto" w:fill="auto"/>
            <w:vAlign w:val="bottom"/>
            <w:hideMark/>
          </w:tcPr>
          <w:p w14:paraId="09332416" w14:textId="77777777" w:rsidR="00935211" w:rsidRPr="00CE67E5" w:rsidRDefault="00935211" w:rsidP="00D27FD1">
            <w:pPr>
              <w:spacing w:after="0" w:line="360" w:lineRule="auto"/>
              <w:jc w:val="right"/>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1,3</w:t>
            </w:r>
          </w:p>
        </w:tc>
        <w:tc>
          <w:tcPr>
            <w:tcW w:w="2811" w:type="dxa"/>
            <w:shd w:val="clear" w:color="auto" w:fill="auto"/>
            <w:vAlign w:val="bottom"/>
            <w:hideMark/>
          </w:tcPr>
          <w:p w14:paraId="09FC20E2" w14:textId="77777777" w:rsidR="00935211" w:rsidRPr="00CE67E5" w:rsidRDefault="00935211" w:rsidP="00D27FD1">
            <w:pPr>
              <w:spacing w:after="0" w:line="360" w:lineRule="auto"/>
              <w:jc w:val="right"/>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7</w:t>
            </w:r>
          </w:p>
        </w:tc>
      </w:tr>
      <w:tr w:rsidR="00935211" w:rsidRPr="0038739B" w14:paraId="23AA27CC" w14:textId="77777777" w:rsidTr="00CE67E5">
        <w:trPr>
          <w:trHeight w:val="300"/>
          <w:jc w:val="center"/>
        </w:trPr>
        <w:tc>
          <w:tcPr>
            <w:tcW w:w="3365" w:type="dxa"/>
            <w:shd w:val="clear" w:color="auto" w:fill="auto"/>
            <w:vAlign w:val="bottom"/>
            <w:hideMark/>
          </w:tcPr>
          <w:p w14:paraId="0D16E381" w14:textId="77777777" w:rsidR="00935211" w:rsidRPr="00CE67E5" w:rsidRDefault="00935211" w:rsidP="00D27FD1">
            <w:pPr>
              <w:spacing w:after="0" w:line="360" w:lineRule="auto"/>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Сбор команды проекта</w:t>
            </w:r>
          </w:p>
        </w:tc>
        <w:tc>
          <w:tcPr>
            <w:tcW w:w="2375" w:type="dxa"/>
            <w:shd w:val="clear" w:color="auto" w:fill="auto"/>
            <w:vAlign w:val="bottom"/>
            <w:hideMark/>
          </w:tcPr>
          <w:p w14:paraId="42228A5B" w14:textId="77777777" w:rsidR="00935211" w:rsidRPr="00CE67E5" w:rsidRDefault="00935211" w:rsidP="00D27FD1">
            <w:pPr>
              <w:spacing w:after="0" w:line="360" w:lineRule="auto"/>
              <w:jc w:val="right"/>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1,4</w:t>
            </w:r>
          </w:p>
        </w:tc>
        <w:tc>
          <w:tcPr>
            <w:tcW w:w="2811" w:type="dxa"/>
            <w:shd w:val="clear" w:color="auto" w:fill="auto"/>
            <w:vAlign w:val="bottom"/>
            <w:hideMark/>
          </w:tcPr>
          <w:p w14:paraId="42228B44" w14:textId="77777777" w:rsidR="00935211" w:rsidRPr="00CE67E5" w:rsidRDefault="00935211" w:rsidP="00D27FD1">
            <w:pPr>
              <w:spacing w:after="0" w:line="360" w:lineRule="auto"/>
              <w:jc w:val="right"/>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6</w:t>
            </w:r>
          </w:p>
        </w:tc>
      </w:tr>
      <w:tr w:rsidR="00935211" w:rsidRPr="0038739B" w14:paraId="025ECEEB" w14:textId="77777777" w:rsidTr="00CE67E5">
        <w:trPr>
          <w:trHeight w:val="900"/>
          <w:jc w:val="center"/>
        </w:trPr>
        <w:tc>
          <w:tcPr>
            <w:tcW w:w="3365" w:type="dxa"/>
            <w:shd w:val="clear" w:color="auto" w:fill="auto"/>
            <w:vAlign w:val="bottom"/>
            <w:hideMark/>
          </w:tcPr>
          <w:p w14:paraId="51C59571" w14:textId="77777777" w:rsidR="00935211" w:rsidRPr="00CE67E5" w:rsidRDefault="00935211" w:rsidP="00D27FD1">
            <w:pPr>
              <w:spacing w:after="0" w:line="360" w:lineRule="auto"/>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Системно-аналитическое обследование объекта автоматизации</w:t>
            </w:r>
          </w:p>
        </w:tc>
        <w:tc>
          <w:tcPr>
            <w:tcW w:w="2375" w:type="dxa"/>
            <w:shd w:val="clear" w:color="auto" w:fill="auto"/>
            <w:vAlign w:val="bottom"/>
            <w:hideMark/>
          </w:tcPr>
          <w:p w14:paraId="2402E090" w14:textId="77777777" w:rsidR="00935211" w:rsidRPr="00CE67E5" w:rsidRDefault="00935211" w:rsidP="00D27FD1">
            <w:pPr>
              <w:spacing w:after="0" w:line="360" w:lineRule="auto"/>
              <w:jc w:val="right"/>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2,5</w:t>
            </w:r>
          </w:p>
        </w:tc>
        <w:tc>
          <w:tcPr>
            <w:tcW w:w="2811" w:type="dxa"/>
            <w:shd w:val="clear" w:color="auto" w:fill="auto"/>
            <w:vAlign w:val="bottom"/>
            <w:hideMark/>
          </w:tcPr>
          <w:p w14:paraId="1D6DC1A4" w14:textId="77777777" w:rsidR="00935211" w:rsidRPr="00CE67E5" w:rsidRDefault="00935211" w:rsidP="00D27FD1">
            <w:pPr>
              <w:spacing w:after="0" w:line="360" w:lineRule="auto"/>
              <w:jc w:val="right"/>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21</w:t>
            </w:r>
          </w:p>
        </w:tc>
      </w:tr>
      <w:tr w:rsidR="00935211" w:rsidRPr="0038739B" w14:paraId="3C4275B0" w14:textId="77777777" w:rsidTr="00CE67E5">
        <w:trPr>
          <w:trHeight w:val="600"/>
          <w:jc w:val="center"/>
        </w:trPr>
        <w:tc>
          <w:tcPr>
            <w:tcW w:w="3365" w:type="dxa"/>
            <w:shd w:val="clear" w:color="auto" w:fill="auto"/>
            <w:vAlign w:val="bottom"/>
            <w:hideMark/>
          </w:tcPr>
          <w:p w14:paraId="0A34CDBD" w14:textId="77777777" w:rsidR="00935211" w:rsidRPr="00CE67E5" w:rsidRDefault="00935211" w:rsidP="00D27FD1">
            <w:pPr>
              <w:spacing w:after="0" w:line="360" w:lineRule="auto"/>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Анализ и обработка полученной информации</w:t>
            </w:r>
          </w:p>
        </w:tc>
        <w:tc>
          <w:tcPr>
            <w:tcW w:w="2375" w:type="dxa"/>
            <w:shd w:val="clear" w:color="auto" w:fill="auto"/>
            <w:vAlign w:val="bottom"/>
            <w:hideMark/>
          </w:tcPr>
          <w:p w14:paraId="26C58044" w14:textId="77777777" w:rsidR="00935211" w:rsidRPr="00CE67E5" w:rsidRDefault="00935211" w:rsidP="00D27FD1">
            <w:pPr>
              <w:spacing w:after="0" w:line="360" w:lineRule="auto"/>
              <w:jc w:val="right"/>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3,5</w:t>
            </w:r>
          </w:p>
        </w:tc>
        <w:tc>
          <w:tcPr>
            <w:tcW w:w="2811" w:type="dxa"/>
            <w:shd w:val="clear" w:color="auto" w:fill="auto"/>
            <w:vAlign w:val="bottom"/>
            <w:hideMark/>
          </w:tcPr>
          <w:p w14:paraId="01D66872" w14:textId="77777777" w:rsidR="00935211" w:rsidRPr="00CE67E5" w:rsidRDefault="00935211" w:rsidP="00D27FD1">
            <w:pPr>
              <w:spacing w:after="0" w:line="360" w:lineRule="auto"/>
              <w:jc w:val="right"/>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19</w:t>
            </w:r>
          </w:p>
        </w:tc>
      </w:tr>
      <w:tr w:rsidR="00935211" w:rsidRPr="0038739B" w14:paraId="5826F1A2" w14:textId="77777777" w:rsidTr="00CE67E5">
        <w:trPr>
          <w:trHeight w:val="300"/>
          <w:jc w:val="center"/>
        </w:trPr>
        <w:tc>
          <w:tcPr>
            <w:tcW w:w="3365" w:type="dxa"/>
            <w:shd w:val="clear" w:color="auto" w:fill="auto"/>
            <w:vAlign w:val="bottom"/>
            <w:hideMark/>
          </w:tcPr>
          <w:p w14:paraId="5CA9B03F" w14:textId="77777777" w:rsidR="00935211" w:rsidRPr="00CE67E5" w:rsidRDefault="00935211" w:rsidP="00D27FD1">
            <w:pPr>
              <w:spacing w:after="0" w:line="360" w:lineRule="auto"/>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Согласование и утверждение</w:t>
            </w:r>
          </w:p>
        </w:tc>
        <w:tc>
          <w:tcPr>
            <w:tcW w:w="2375" w:type="dxa"/>
            <w:shd w:val="clear" w:color="auto" w:fill="auto"/>
            <w:vAlign w:val="bottom"/>
            <w:hideMark/>
          </w:tcPr>
          <w:p w14:paraId="74DB582B" w14:textId="77777777" w:rsidR="00935211" w:rsidRPr="00CE67E5" w:rsidRDefault="00935211" w:rsidP="00D27FD1">
            <w:pPr>
              <w:spacing w:after="0" w:line="360" w:lineRule="auto"/>
              <w:jc w:val="right"/>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4,5</w:t>
            </w:r>
          </w:p>
        </w:tc>
        <w:tc>
          <w:tcPr>
            <w:tcW w:w="2811" w:type="dxa"/>
            <w:shd w:val="clear" w:color="auto" w:fill="auto"/>
            <w:vAlign w:val="bottom"/>
            <w:hideMark/>
          </w:tcPr>
          <w:p w14:paraId="1DD2706B" w14:textId="77777777" w:rsidR="00935211" w:rsidRPr="00CE67E5" w:rsidRDefault="00935211" w:rsidP="00D27FD1">
            <w:pPr>
              <w:spacing w:after="0" w:line="360" w:lineRule="auto"/>
              <w:jc w:val="right"/>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12</w:t>
            </w:r>
          </w:p>
        </w:tc>
      </w:tr>
      <w:tr w:rsidR="00935211" w:rsidRPr="0038739B" w14:paraId="0034E4ED" w14:textId="77777777" w:rsidTr="00CE67E5">
        <w:trPr>
          <w:trHeight w:val="900"/>
          <w:jc w:val="center"/>
        </w:trPr>
        <w:tc>
          <w:tcPr>
            <w:tcW w:w="3365" w:type="dxa"/>
            <w:shd w:val="clear" w:color="auto" w:fill="auto"/>
            <w:vAlign w:val="bottom"/>
            <w:hideMark/>
          </w:tcPr>
          <w:p w14:paraId="6910B87A" w14:textId="77777777" w:rsidR="00935211" w:rsidRPr="00CE67E5" w:rsidRDefault="00935211" w:rsidP="00D27FD1">
            <w:pPr>
              <w:spacing w:after="0" w:line="360" w:lineRule="auto"/>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Обоснование выбора программного обеспечения и технической инфраструктуры</w:t>
            </w:r>
          </w:p>
        </w:tc>
        <w:tc>
          <w:tcPr>
            <w:tcW w:w="2375" w:type="dxa"/>
            <w:shd w:val="clear" w:color="auto" w:fill="auto"/>
            <w:vAlign w:val="bottom"/>
            <w:hideMark/>
          </w:tcPr>
          <w:p w14:paraId="41821E5A" w14:textId="77777777" w:rsidR="00935211" w:rsidRPr="00CE67E5" w:rsidRDefault="00935211" w:rsidP="00D27FD1">
            <w:pPr>
              <w:spacing w:after="0" w:line="360" w:lineRule="auto"/>
              <w:jc w:val="right"/>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5,6</w:t>
            </w:r>
          </w:p>
        </w:tc>
        <w:tc>
          <w:tcPr>
            <w:tcW w:w="2811" w:type="dxa"/>
            <w:shd w:val="clear" w:color="auto" w:fill="auto"/>
            <w:vAlign w:val="bottom"/>
            <w:hideMark/>
          </w:tcPr>
          <w:p w14:paraId="37D32A1A" w14:textId="77777777" w:rsidR="00935211" w:rsidRPr="00CE67E5" w:rsidRDefault="00935211" w:rsidP="00D27FD1">
            <w:pPr>
              <w:spacing w:after="0" w:line="360" w:lineRule="auto"/>
              <w:jc w:val="right"/>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8</w:t>
            </w:r>
          </w:p>
        </w:tc>
      </w:tr>
      <w:tr w:rsidR="00935211" w:rsidRPr="0038739B" w14:paraId="3E595235" w14:textId="77777777" w:rsidTr="00CE67E5">
        <w:trPr>
          <w:trHeight w:val="900"/>
          <w:jc w:val="center"/>
        </w:trPr>
        <w:tc>
          <w:tcPr>
            <w:tcW w:w="3365" w:type="dxa"/>
            <w:shd w:val="clear" w:color="auto" w:fill="auto"/>
            <w:vAlign w:val="bottom"/>
            <w:hideMark/>
          </w:tcPr>
          <w:p w14:paraId="083F1099" w14:textId="77777777" w:rsidR="00935211" w:rsidRPr="00CE67E5" w:rsidRDefault="00935211" w:rsidP="00D27FD1">
            <w:pPr>
              <w:spacing w:after="0" w:line="360" w:lineRule="auto"/>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Разработка предварительного регламента взаимодействия информационных систем</w:t>
            </w:r>
          </w:p>
        </w:tc>
        <w:tc>
          <w:tcPr>
            <w:tcW w:w="2375" w:type="dxa"/>
            <w:shd w:val="clear" w:color="auto" w:fill="auto"/>
            <w:vAlign w:val="bottom"/>
            <w:hideMark/>
          </w:tcPr>
          <w:p w14:paraId="766C6F68" w14:textId="77777777" w:rsidR="00935211" w:rsidRPr="00CE67E5" w:rsidRDefault="00935211" w:rsidP="00D27FD1">
            <w:pPr>
              <w:spacing w:after="0" w:line="360" w:lineRule="auto"/>
              <w:jc w:val="right"/>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5,7</w:t>
            </w:r>
          </w:p>
        </w:tc>
        <w:tc>
          <w:tcPr>
            <w:tcW w:w="2811" w:type="dxa"/>
            <w:shd w:val="clear" w:color="auto" w:fill="auto"/>
            <w:vAlign w:val="bottom"/>
            <w:hideMark/>
          </w:tcPr>
          <w:p w14:paraId="38FAEF58" w14:textId="77777777" w:rsidR="00935211" w:rsidRPr="00CE67E5" w:rsidRDefault="00935211" w:rsidP="00D27FD1">
            <w:pPr>
              <w:spacing w:after="0" w:line="360" w:lineRule="auto"/>
              <w:jc w:val="right"/>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23</w:t>
            </w:r>
          </w:p>
        </w:tc>
      </w:tr>
      <w:tr w:rsidR="00935211" w:rsidRPr="0038739B" w14:paraId="2D5A7236" w14:textId="77777777" w:rsidTr="00CE67E5">
        <w:trPr>
          <w:trHeight w:val="900"/>
          <w:jc w:val="center"/>
        </w:trPr>
        <w:tc>
          <w:tcPr>
            <w:tcW w:w="3365" w:type="dxa"/>
            <w:shd w:val="clear" w:color="auto" w:fill="auto"/>
            <w:vAlign w:val="bottom"/>
            <w:hideMark/>
          </w:tcPr>
          <w:p w14:paraId="03B382F7" w14:textId="77777777" w:rsidR="00935211" w:rsidRPr="00CE67E5" w:rsidRDefault="00935211" w:rsidP="00D27FD1">
            <w:pPr>
              <w:spacing w:after="0" w:line="360" w:lineRule="auto"/>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Разработка и согласование регламентов взаимодействия информационных систем</w:t>
            </w:r>
          </w:p>
        </w:tc>
        <w:tc>
          <w:tcPr>
            <w:tcW w:w="2375" w:type="dxa"/>
            <w:shd w:val="clear" w:color="auto" w:fill="auto"/>
            <w:vAlign w:val="bottom"/>
            <w:hideMark/>
          </w:tcPr>
          <w:p w14:paraId="18B3EAB1" w14:textId="77777777" w:rsidR="00935211" w:rsidRPr="00CE67E5" w:rsidRDefault="00935211" w:rsidP="00D27FD1">
            <w:pPr>
              <w:spacing w:after="0" w:line="360" w:lineRule="auto"/>
              <w:jc w:val="right"/>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6,8</w:t>
            </w:r>
          </w:p>
        </w:tc>
        <w:tc>
          <w:tcPr>
            <w:tcW w:w="2811" w:type="dxa"/>
            <w:shd w:val="clear" w:color="auto" w:fill="auto"/>
            <w:vAlign w:val="bottom"/>
            <w:hideMark/>
          </w:tcPr>
          <w:p w14:paraId="493F3B2D" w14:textId="77777777" w:rsidR="00935211" w:rsidRPr="00CE67E5" w:rsidRDefault="00935211" w:rsidP="00D27FD1">
            <w:pPr>
              <w:spacing w:after="0" w:line="360" w:lineRule="auto"/>
              <w:jc w:val="right"/>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10</w:t>
            </w:r>
          </w:p>
        </w:tc>
      </w:tr>
      <w:tr w:rsidR="00935211" w:rsidRPr="0038739B" w14:paraId="3E997FC5" w14:textId="77777777" w:rsidTr="00CE67E5">
        <w:trPr>
          <w:trHeight w:val="600"/>
          <w:jc w:val="center"/>
        </w:trPr>
        <w:tc>
          <w:tcPr>
            <w:tcW w:w="3365" w:type="dxa"/>
            <w:shd w:val="clear" w:color="auto" w:fill="auto"/>
            <w:vAlign w:val="bottom"/>
            <w:hideMark/>
          </w:tcPr>
          <w:p w14:paraId="01DC58FD" w14:textId="77777777" w:rsidR="00935211" w:rsidRPr="00CE67E5" w:rsidRDefault="00935211" w:rsidP="00D27FD1">
            <w:pPr>
              <w:spacing w:after="0" w:line="360" w:lineRule="auto"/>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Проектирование интерфейсов пользователя</w:t>
            </w:r>
          </w:p>
        </w:tc>
        <w:tc>
          <w:tcPr>
            <w:tcW w:w="2375" w:type="dxa"/>
            <w:shd w:val="clear" w:color="auto" w:fill="auto"/>
            <w:vAlign w:val="bottom"/>
            <w:hideMark/>
          </w:tcPr>
          <w:p w14:paraId="7D4E8D71" w14:textId="77777777" w:rsidR="00935211" w:rsidRPr="00CE67E5" w:rsidRDefault="00935211" w:rsidP="00D27FD1">
            <w:pPr>
              <w:spacing w:after="0" w:line="360" w:lineRule="auto"/>
              <w:jc w:val="right"/>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7,8</w:t>
            </w:r>
          </w:p>
        </w:tc>
        <w:tc>
          <w:tcPr>
            <w:tcW w:w="2811" w:type="dxa"/>
            <w:shd w:val="clear" w:color="auto" w:fill="auto"/>
            <w:vAlign w:val="bottom"/>
            <w:hideMark/>
          </w:tcPr>
          <w:p w14:paraId="49951659" w14:textId="77777777" w:rsidR="00935211" w:rsidRPr="00CE67E5" w:rsidRDefault="00935211" w:rsidP="00D27FD1">
            <w:pPr>
              <w:spacing w:after="0" w:line="360" w:lineRule="auto"/>
              <w:jc w:val="right"/>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16</w:t>
            </w:r>
          </w:p>
        </w:tc>
      </w:tr>
      <w:tr w:rsidR="00AF443A" w:rsidRPr="0038739B" w14:paraId="4F012AB9" w14:textId="77777777" w:rsidTr="006813BD">
        <w:trPr>
          <w:trHeight w:val="600"/>
          <w:jc w:val="center"/>
        </w:trPr>
        <w:tc>
          <w:tcPr>
            <w:tcW w:w="8551"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bottom"/>
          </w:tcPr>
          <w:p w14:paraId="5C05364E" w14:textId="0AE4C3E5" w:rsidR="00AF443A" w:rsidRPr="00AF443A" w:rsidRDefault="00AF443A" w:rsidP="00AF443A">
            <w:pPr>
              <w:pStyle w:val="a4"/>
              <w:spacing w:line="360" w:lineRule="auto"/>
            </w:pPr>
            <w:r w:rsidRPr="00FE59C4">
              <w:lastRenderedPageBreak/>
              <w:ptab w:relativeTo="margin" w:alignment="left" w:leader="none"/>
            </w:r>
            <w:r w:rsidRPr="00FE59C4">
              <w:rPr>
                <w:rFonts w:ascii="Times New Roman" w:eastAsia="Times New Roman" w:hAnsi="Times New Roman" w:cs="Times New Roman"/>
                <w:sz w:val="28"/>
                <w:szCs w:val="24"/>
                <w:lang w:eastAsia="ru-RU"/>
              </w:rPr>
              <w:t>Продолжение таблицы 4</w:t>
            </w:r>
          </w:p>
        </w:tc>
      </w:tr>
      <w:tr w:rsidR="00935211" w:rsidRPr="0038739B" w14:paraId="73190AE4" w14:textId="77777777" w:rsidTr="00CE67E5">
        <w:trPr>
          <w:trHeight w:val="600"/>
          <w:jc w:val="center"/>
        </w:trPr>
        <w:tc>
          <w:tcPr>
            <w:tcW w:w="3365" w:type="dxa"/>
            <w:shd w:val="clear" w:color="auto" w:fill="auto"/>
            <w:vAlign w:val="bottom"/>
            <w:hideMark/>
          </w:tcPr>
          <w:p w14:paraId="21C76FFA" w14:textId="77777777" w:rsidR="00935211" w:rsidRPr="00CE67E5" w:rsidRDefault="00935211" w:rsidP="00D27FD1">
            <w:pPr>
              <w:spacing w:after="0" w:line="360" w:lineRule="auto"/>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Оформление технического проекта</w:t>
            </w:r>
          </w:p>
        </w:tc>
        <w:tc>
          <w:tcPr>
            <w:tcW w:w="2375" w:type="dxa"/>
            <w:shd w:val="clear" w:color="auto" w:fill="auto"/>
            <w:vAlign w:val="bottom"/>
            <w:hideMark/>
          </w:tcPr>
          <w:p w14:paraId="7B1F8144" w14:textId="77777777" w:rsidR="00935211" w:rsidRPr="00CE67E5" w:rsidRDefault="00935211" w:rsidP="00D27FD1">
            <w:pPr>
              <w:spacing w:after="0" w:line="360" w:lineRule="auto"/>
              <w:jc w:val="right"/>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8,9</w:t>
            </w:r>
          </w:p>
        </w:tc>
        <w:tc>
          <w:tcPr>
            <w:tcW w:w="2811" w:type="dxa"/>
            <w:shd w:val="clear" w:color="auto" w:fill="auto"/>
            <w:vAlign w:val="bottom"/>
            <w:hideMark/>
          </w:tcPr>
          <w:p w14:paraId="02AEF76E" w14:textId="77777777" w:rsidR="00935211" w:rsidRPr="00CE67E5" w:rsidRDefault="00935211" w:rsidP="00D27FD1">
            <w:pPr>
              <w:spacing w:after="0" w:line="360" w:lineRule="auto"/>
              <w:jc w:val="right"/>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21</w:t>
            </w:r>
          </w:p>
        </w:tc>
      </w:tr>
      <w:tr w:rsidR="00935211" w:rsidRPr="0038739B" w14:paraId="17D137E3" w14:textId="77777777" w:rsidTr="00CE67E5">
        <w:trPr>
          <w:trHeight w:val="300"/>
          <w:jc w:val="center"/>
        </w:trPr>
        <w:tc>
          <w:tcPr>
            <w:tcW w:w="3365" w:type="dxa"/>
            <w:shd w:val="clear" w:color="auto" w:fill="auto"/>
            <w:vAlign w:val="bottom"/>
            <w:hideMark/>
          </w:tcPr>
          <w:p w14:paraId="22C3BF78" w14:textId="77777777" w:rsidR="00935211" w:rsidRPr="00CE67E5" w:rsidRDefault="00935211" w:rsidP="00D27FD1">
            <w:pPr>
              <w:spacing w:after="0" w:line="360" w:lineRule="auto"/>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Согласование и утверждение</w:t>
            </w:r>
          </w:p>
        </w:tc>
        <w:tc>
          <w:tcPr>
            <w:tcW w:w="2375" w:type="dxa"/>
            <w:shd w:val="clear" w:color="auto" w:fill="auto"/>
            <w:vAlign w:val="bottom"/>
            <w:hideMark/>
          </w:tcPr>
          <w:p w14:paraId="4A953523" w14:textId="77777777" w:rsidR="00935211" w:rsidRPr="00CE67E5" w:rsidRDefault="00935211" w:rsidP="00D27FD1">
            <w:pPr>
              <w:spacing w:after="0" w:line="360" w:lineRule="auto"/>
              <w:jc w:val="right"/>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9,1</w:t>
            </w:r>
          </w:p>
        </w:tc>
        <w:tc>
          <w:tcPr>
            <w:tcW w:w="2811" w:type="dxa"/>
            <w:shd w:val="clear" w:color="auto" w:fill="auto"/>
            <w:vAlign w:val="bottom"/>
            <w:hideMark/>
          </w:tcPr>
          <w:p w14:paraId="592451AF" w14:textId="77777777" w:rsidR="00935211" w:rsidRPr="00CE67E5" w:rsidRDefault="00935211" w:rsidP="00D27FD1">
            <w:pPr>
              <w:spacing w:after="0" w:line="360" w:lineRule="auto"/>
              <w:jc w:val="right"/>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6</w:t>
            </w:r>
          </w:p>
        </w:tc>
      </w:tr>
      <w:tr w:rsidR="00935211" w:rsidRPr="0038739B" w14:paraId="10A6B46F" w14:textId="77777777" w:rsidTr="00CE67E5">
        <w:trPr>
          <w:trHeight w:val="600"/>
          <w:jc w:val="center"/>
        </w:trPr>
        <w:tc>
          <w:tcPr>
            <w:tcW w:w="3365" w:type="dxa"/>
            <w:shd w:val="clear" w:color="auto" w:fill="auto"/>
            <w:vAlign w:val="bottom"/>
            <w:hideMark/>
          </w:tcPr>
          <w:p w14:paraId="5059B44A" w14:textId="77777777" w:rsidR="00935211" w:rsidRPr="00CE67E5" w:rsidRDefault="00935211" w:rsidP="00D27FD1">
            <w:pPr>
              <w:spacing w:after="0" w:line="360" w:lineRule="auto"/>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Разработка или адаптация программ</w:t>
            </w:r>
          </w:p>
        </w:tc>
        <w:tc>
          <w:tcPr>
            <w:tcW w:w="2375" w:type="dxa"/>
            <w:shd w:val="clear" w:color="auto" w:fill="auto"/>
            <w:vAlign w:val="bottom"/>
            <w:hideMark/>
          </w:tcPr>
          <w:p w14:paraId="1C6656E6" w14:textId="77777777" w:rsidR="00935211" w:rsidRPr="00CE67E5" w:rsidRDefault="00935211" w:rsidP="00D27FD1">
            <w:pPr>
              <w:spacing w:after="0" w:line="360" w:lineRule="auto"/>
              <w:jc w:val="right"/>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10,11</w:t>
            </w:r>
          </w:p>
        </w:tc>
        <w:tc>
          <w:tcPr>
            <w:tcW w:w="2811" w:type="dxa"/>
            <w:shd w:val="clear" w:color="auto" w:fill="auto"/>
            <w:vAlign w:val="bottom"/>
            <w:hideMark/>
          </w:tcPr>
          <w:p w14:paraId="1D206B22" w14:textId="77777777" w:rsidR="00935211" w:rsidRPr="00CE67E5" w:rsidRDefault="00935211" w:rsidP="00D27FD1">
            <w:pPr>
              <w:spacing w:after="0" w:line="360" w:lineRule="auto"/>
              <w:jc w:val="right"/>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66</w:t>
            </w:r>
          </w:p>
        </w:tc>
      </w:tr>
      <w:tr w:rsidR="00935211" w:rsidRPr="0038739B" w14:paraId="0E8DE431" w14:textId="77777777" w:rsidTr="00CE67E5">
        <w:trPr>
          <w:trHeight w:val="300"/>
          <w:jc w:val="center"/>
        </w:trPr>
        <w:tc>
          <w:tcPr>
            <w:tcW w:w="3365" w:type="dxa"/>
            <w:shd w:val="clear" w:color="auto" w:fill="auto"/>
            <w:vAlign w:val="bottom"/>
            <w:hideMark/>
          </w:tcPr>
          <w:p w14:paraId="6664CCAE" w14:textId="77777777" w:rsidR="00935211" w:rsidRPr="00CE67E5" w:rsidRDefault="00935211" w:rsidP="00D27FD1">
            <w:pPr>
              <w:spacing w:after="0" w:line="360" w:lineRule="auto"/>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Согласование и утверждение</w:t>
            </w:r>
          </w:p>
        </w:tc>
        <w:tc>
          <w:tcPr>
            <w:tcW w:w="2375" w:type="dxa"/>
            <w:shd w:val="clear" w:color="auto" w:fill="auto"/>
            <w:vAlign w:val="bottom"/>
            <w:hideMark/>
          </w:tcPr>
          <w:p w14:paraId="440D1E8E" w14:textId="77777777" w:rsidR="00935211" w:rsidRPr="00CE67E5" w:rsidRDefault="00935211" w:rsidP="00D27FD1">
            <w:pPr>
              <w:spacing w:after="0" w:line="360" w:lineRule="auto"/>
              <w:jc w:val="right"/>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10,12</w:t>
            </w:r>
          </w:p>
        </w:tc>
        <w:tc>
          <w:tcPr>
            <w:tcW w:w="2811" w:type="dxa"/>
            <w:shd w:val="clear" w:color="auto" w:fill="auto"/>
            <w:vAlign w:val="bottom"/>
            <w:hideMark/>
          </w:tcPr>
          <w:p w14:paraId="465A0447" w14:textId="77777777" w:rsidR="00935211" w:rsidRPr="00CE67E5" w:rsidRDefault="00935211" w:rsidP="00D27FD1">
            <w:pPr>
              <w:spacing w:after="0" w:line="360" w:lineRule="auto"/>
              <w:jc w:val="right"/>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16</w:t>
            </w:r>
          </w:p>
        </w:tc>
      </w:tr>
      <w:tr w:rsidR="00935211" w:rsidRPr="0038739B" w14:paraId="1AA80D06" w14:textId="77777777" w:rsidTr="00CE67E5">
        <w:trPr>
          <w:trHeight w:val="600"/>
          <w:jc w:val="center"/>
        </w:trPr>
        <w:tc>
          <w:tcPr>
            <w:tcW w:w="3365" w:type="dxa"/>
            <w:shd w:val="clear" w:color="auto" w:fill="auto"/>
            <w:vAlign w:val="bottom"/>
            <w:hideMark/>
          </w:tcPr>
          <w:p w14:paraId="7477E6D7" w14:textId="77777777" w:rsidR="00935211" w:rsidRPr="00CE67E5" w:rsidRDefault="00935211" w:rsidP="00D27FD1">
            <w:pPr>
              <w:spacing w:after="0" w:line="360" w:lineRule="auto"/>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Подготовка объекта автоматизации к вводу системы в действие</w:t>
            </w:r>
          </w:p>
        </w:tc>
        <w:tc>
          <w:tcPr>
            <w:tcW w:w="2375" w:type="dxa"/>
            <w:shd w:val="clear" w:color="auto" w:fill="auto"/>
            <w:vAlign w:val="bottom"/>
            <w:hideMark/>
          </w:tcPr>
          <w:p w14:paraId="36DFCB67" w14:textId="77777777" w:rsidR="00935211" w:rsidRPr="00CE67E5" w:rsidRDefault="00935211" w:rsidP="00D27FD1">
            <w:pPr>
              <w:spacing w:after="0" w:line="360" w:lineRule="auto"/>
              <w:jc w:val="right"/>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11,13</w:t>
            </w:r>
          </w:p>
        </w:tc>
        <w:tc>
          <w:tcPr>
            <w:tcW w:w="2811" w:type="dxa"/>
            <w:shd w:val="clear" w:color="auto" w:fill="auto"/>
            <w:vAlign w:val="bottom"/>
            <w:hideMark/>
          </w:tcPr>
          <w:p w14:paraId="428B0DA7" w14:textId="77777777" w:rsidR="00935211" w:rsidRPr="00CE67E5" w:rsidRDefault="00935211" w:rsidP="00D27FD1">
            <w:pPr>
              <w:spacing w:after="0" w:line="360" w:lineRule="auto"/>
              <w:jc w:val="right"/>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14</w:t>
            </w:r>
          </w:p>
        </w:tc>
      </w:tr>
      <w:tr w:rsidR="00935211" w:rsidRPr="0038739B" w14:paraId="7F3D8F87" w14:textId="77777777" w:rsidTr="00CE67E5">
        <w:trPr>
          <w:trHeight w:val="600"/>
          <w:jc w:val="center"/>
        </w:trPr>
        <w:tc>
          <w:tcPr>
            <w:tcW w:w="3365" w:type="dxa"/>
            <w:shd w:val="clear" w:color="auto" w:fill="auto"/>
            <w:vAlign w:val="bottom"/>
            <w:hideMark/>
          </w:tcPr>
          <w:p w14:paraId="3C084D43" w14:textId="77777777" w:rsidR="00935211" w:rsidRPr="00CE67E5" w:rsidRDefault="00935211" w:rsidP="00D27FD1">
            <w:pPr>
              <w:spacing w:after="0" w:line="360" w:lineRule="auto"/>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Проведение предварительных испытаний</w:t>
            </w:r>
          </w:p>
        </w:tc>
        <w:tc>
          <w:tcPr>
            <w:tcW w:w="2375" w:type="dxa"/>
            <w:shd w:val="clear" w:color="auto" w:fill="auto"/>
            <w:vAlign w:val="bottom"/>
            <w:hideMark/>
          </w:tcPr>
          <w:p w14:paraId="2588D204" w14:textId="77777777" w:rsidR="00935211" w:rsidRPr="00CE67E5" w:rsidRDefault="00935211" w:rsidP="00D27FD1">
            <w:pPr>
              <w:spacing w:after="0" w:line="360" w:lineRule="auto"/>
              <w:jc w:val="right"/>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12,13</w:t>
            </w:r>
          </w:p>
        </w:tc>
        <w:tc>
          <w:tcPr>
            <w:tcW w:w="2811" w:type="dxa"/>
            <w:shd w:val="clear" w:color="auto" w:fill="auto"/>
            <w:vAlign w:val="bottom"/>
            <w:hideMark/>
          </w:tcPr>
          <w:p w14:paraId="0CEDB2A8" w14:textId="77777777" w:rsidR="00935211" w:rsidRPr="00CE67E5" w:rsidRDefault="00935211" w:rsidP="00D27FD1">
            <w:pPr>
              <w:spacing w:after="0" w:line="360" w:lineRule="auto"/>
              <w:jc w:val="right"/>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10</w:t>
            </w:r>
          </w:p>
        </w:tc>
      </w:tr>
      <w:tr w:rsidR="00935211" w:rsidRPr="0038739B" w14:paraId="2E3B9CC9" w14:textId="77777777" w:rsidTr="00CE67E5">
        <w:trPr>
          <w:trHeight w:val="300"/>
          <w:jc w:val="center"/>
        </w:trPr>
        <w:tc>
          <w:tcPr>
            <w:tcW w:w="3365" w:type="dxa"/>
            <w:shd w:val="clear" w:color="auto" w:fill="auto"/>
            <w:vAlign w:val="bottom"/>
            <w:hideMark/>
          </w:tcPr>
          <w:p w14:paraId="77B82AB8" w14:textId="77777777" w:rsidR="00935211" w:rsidRPr="00CE67E5" w:rsidRDefault="00935211" w:rsidP="00D27FD1">
            <w:pPr>
              <w:spacing w:after="0" w:line="360" w:lineRule="auto"/>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Завершение работ</w:t>
            </w:r>
          </w:p>
        </w:tc>
        <w:tc>
          <w:tcPr>
            <w:tcW w:w="2375" w:type="dxa"/>
            <w:shd w:val="clear" w:color="auto" w:fill="auto"/>
            <w:vAlign w:val="bottom"/>
            <w:hideMark/>
          </w:tcPr>
          <w:p w14:paraId="6F4BDEA2" w14:textId="77777777" w:rsidR="00935211" w:rsidRPr="00CE67E5" w:rsidRDefault="00935211" w:rsidP="00D27FD1">
            <w:pPr>
              <w:spacing w:after="0" w:line="360" w:lineRule="auto"/>
              <w:jc w:val="right"/>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13,14</w:t>
            </w:r>
          </w:p>
        </w:tc>
        <w:tc>
          <w:tcPr>
            <w:tcW w:w="2811" w:type="dxa"/>
            <w:shd w:val="clear" w:color="auto" w:fill="auto"/>
            <w:vAlign w:val="bottom"/>
            <w:hideMark/>
          </w:tcPr>
          <w:p w14:paraId="4CA8EE8D" w14:textId="77777777" w:rsidR="00935211" w:rsidRPr="00CE67E5" w:rsidRDefault="00935211" w:rsidP="00D27FD1">
            <w:pPr>
              <w:spacing w:after="0" w:line="360" w:lineRule="auto"/>
              <w:jc w:val="right"/>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6</w:t>
            </w:r>
          </w:p>
        </w:tc>
      </w:tr>
      <w:tr w:rsidR="00935211" w:rsidRPr="0038739B" w14:paraId="3316F3E5" w14:textId="77777777" w:rsidTr="00CE67E5">
        <w:trPr>
          <w:trHeight w:val="600"/>
          <w:jc w:val="center"/>
        </w:trPr>
        <w:tc>
          <w:tcPr>
            <w:tcW w:w="3365" w:type="dxa"/>
            <w:shd w:val="clear" w:color="auto" w:fill="auto"/>
            <w:vAlign w:val="bottom"/>
            <w:hideMark/>
          </w:tcPr>
          <w:p w14:paraId="3FFAA456" w14:textId="77777777" w:rsidR="00935211" w:rsidRPr="00CE67E5" w:rsidRDefault="00935211" w:rsidP="00D27FD1">
            <w:pPr>
              <w:spacing w:after="0" w:line="360" w:lineRule="auto"/>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Выполнение работ в соответствии с гарантийными обязательствами</w:t>
            </w:r>
          </w:p>
        </w:tc>
        <w:tc>
          <w:tcPr>
            <w:tcW w:w="2375" w:type="dxa"/>
            <w:shd w:val="clear" w:color="auto" w:fill="auto"/>
            <w:vAlign w:val="bottom"/>
            <w:hideMark/>
          </w:tcPr>
          <w:p w14:paraId="0D7F3E81" w14:textId="77777777" w:rsidR="00935211" w:rsidRPr="00CE67E5" w:rsidRDefault="00935211" w:rsidP="00D27FD1">
            <w:pPr>
              <w:spacing w:after="0" w:line="360" w:lineRule="auto"/>
              <w:jc w:val="right"/>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14,15</w:t>
            </w:r>
          </w:p>
        </w:tc>
        <w:tc>
          <w:tcPr>
            <w:tcW w:w="2811" w:type="dxa"/>
            <w:shd w:val="clear" w:color="auto" w:fill="auto"/>
            <w:vAlign w:val="bottom"/>
            <w:hideMark/>
          </w:tcPr>
          <w:p w14:paraId="658D845F" w14:textId="77777777" w:rsidR="00935211" w:rsidRPr="00CE67E5" w:rsidRDefault="00935211" w:rsidP="00D27FD1">
            <w:pPr>
              <w:spacing w:after="0" w:line="360" w:lineRule="auto"/>
              <w:jc w:val="right"/>
              <w:rPr>
                <w:rFonts w:ascii="Times New Roman" w:eastAsia="Times New Roman" w:hAnsi="Times New Roman" w:cs="Times New Roman"/>
                <w:color w:val="000000"/>
                <w:sz w:val="24"/>
                <w:szCs w:val="24"/>
                <w:lang w:eastAsia="ru-RU"/>
              </w:rPr>
            </w:pPr>
            <w:r w:rsidRPr="00CE67E5">
              <w:rPr>
                <w:rFonts w:ascii="Times New Roman" w:eastAsia="Times New Roman" w:hAnsi="Times New Roman" w:cs="Times New Roman"/>
                <w:color w:val="000000"/>
                <w:sz w:val="24"/>
                <w:szCs w:val="24"/>
                <w:lang w:eastAsia="ru-RU"/>
              </w:rPr>
              <w:t>366</w:t>
            </w:r>
          </w:p>
        </w:tc>
      </w:tr>
    </w:tbl>
    <w:p w14:paraId="56DD6010" w14:textId="71452FD3" w:rsidR="00297F39" w:rsidRDefault="00297F39" w:rsidP="00AD7978">
      <w:pPr>
        <w:rPr>
          <w:rFonts w:ascii="Times New Roman" w:hAnsi="Times New Roman" w:cs="Times New Roman"/>
          <w:sz w:val="28"/>
          <w:szCs w:val="28"/>
          <w:lang w:eastAsia="ru-RU"/>
        </w:rPr>
      </w:pPr>
    </w:p>
    <w:p w14:paraId="0648B767" w14:textId="0A8F5E6B" w:rsidR="00E5008A" w:rsidRDefault="00E5008A" w:rsidP="00CF37E3">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Для наглядного примера был составлен сетевой график, который схематично </w:t>
      </w:r>
      <w:r w:rsidR="00A40172">
        <w:rPr>
          <w:rFonts w:ascii="Times New Roman" w:hAnsi="Times New Roman" w:cs="Times New Roman"/>
          <w:sz w:val="28"/>
          <w:szCs w:val="28"/>
          <w:lang w:eastAsia="ru-RU"/>
        </w:rPr>
        <w:t xml:space="preserve">показывает </w:t>
      </w:r>
      <w:r>
        <w:rPr>
          <w:rFonts w:ascii="Times New Roman" w:hAnsi="Times New Roman" w:cs="Times New Roman"/>
          <w:sz w:val="28"/>
          <w:szCs w:val="28"/>
          <w:lang w:eastAsia="ru-RU"/>
        </w:rPr>
        <w:t>длительность предстоящих работ и количество событий.</w:t>
      </w:r>
    </w:p>
    <w:p w14:paraId="15F55E6A" w14:textId="77777777" w:rsidR="00E5008A" w:rsidRDefault="00E5008A" w:rsidP="00AD7978">
      <w:pPr>
        <w:rPr>
          <w:rFonts w:ascii="Times New Roman" w:hAnsi="Times New Roman" w:cs="Times New Roman"/>
          <w:sz w:val="28"/>
          <w:szCs w:val="28"/>
          <w:lang w:eastAsia="ru-RU"/>
        </w:rPr>
      </w:pPr>
    </w:p>
    <w:p w14:paraId="05BB3B6B" w14:textId="77777777" w:rsidR="008C7475" w:rsidRDefault="009132AD" w:rsidP="00AD7978">
      <w:pPr>
        <w:rPr>
          <w:rFonts w:ascii="Times New Roman" w:hAnsi="Times New Roman" w:cs="Times New Roman"/>
          <w:sz w:val="28"/>
          <w:szCs w:val="28"/>
          <w:lang w:eastAsia="ru-RU"/>
        </w:rPr>
      </w:pPr>
      <w:r w:rsidRPr="009132AD">
        <w:rPr>
          <w:rFonts w:ascii="Times New Roman" w:hAnsi="Times New Roman" w:cs="Times New Roman"/>
          <w:noProof/>
          <w:sz w:val="28"/>
          <w:szCs w:val="28"/>
          <w:lang w:eastAsia="ru-RU"/>
        </w:rPr>
        <w:lastRenderedPageBreak/>
        <w:drawing>
          <wp:inline distT="0" distB="0" distL="0" distR="0" wp14:anchorId="605810EF" wp14:editId="2D8E8288">
            <wp:extent cx="5940425" cy="3394529"/>
            <wp:effectExtent l="0" t="0" r="3175" b="0"/>
            <wp:docPr id="4" name="Рисунок 4" descr="C:\Users\ASUS\Desktop\сетевой графи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Desktop\сетевой график.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3394529"/>
                    </a:xfrm>
                    <a:prstGeom prst="rect">
                      <a:avLst/>
                    </a:prstGeom>
                    <a:noFill/>
                    <a:ln>
                      <a:noFill/>
                    </a:ln>
                  </pic:spPr>
                </pic:pic>
              </a:graphicData>
            </a:graphic>
          </wp:inline>
        </w:drawing>
      </w:r>
    </w:p>
    <w:p w14:paraId="08197188" w14:textId="325DED5B" w:rsidR="00A96777" w:rsidRDefault="009132AD" w:rsidP="00BA4B25">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Рисунок </w:t>
      </w:r>
      <w:r w:rsidR="00CF0644">
        <w:rPr>
          <w:rFonts w:ascii="Times New Roman" w:hAnsi="Times New Roman" w:cs="Times New Roman"/>
          <w:sz w:val="28"/>
          <w:szCs w:val="28"/>
          <w:lang w:eastAsia="ru-RU"/>
        </w:rPr>
        <w:t>3</w:t>
      </w:r>
      <w:r w:rsidR="00CF37E3">
        <w:rPr>
          <w:rFonts w:ascii="Times New Roman" w:hAnsi="Times New Roman" w:cs="Times New Roman"/>
          <w:sz w:val="28"/>
          <w:szCs w:val="28"/>
          <w:lang w:eastAsia="ru-RU"/>
        </w:rPr>
        <w:t xml:space="preserve"> – Сетевой график</w:t>
      </w:r>
    </w:p>
    <w:p w14:paraId="2A253FDB" w14:textId="278F7119" w:rsidR="005D449D" w:rsidRDefault="00D328F3" w:rsidP="00EF768D">
      <w:pPr>
        <w:keepNext/>
        <w:keepLine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lang w:eastAsia="ru-RU"/>
        </w:rPr>
        <w:t xml:space="preserve">На графике видно, что самый </w:t>
      </w:r>
      <w:proofErr w:type="gramStart"/>
      <w:r>
        <w:rPr>
          <w:rFonts w:ascii="Times New Roman" w:hAnsi="Times New Roman" w:cs="Times New Roman"/>
          <w:sz w:val="28"/>
          <w:szCs w:val="28"/>
          <w:lang w:eastAsia="ru-RU"/>
        </w:rPr>
        <w:t>трудоемкий и долгий этап разработки проекта это</w:t>
      </w:r>
      <w:proofErr w:type="gramEnd"/>
      <w:r>
        <w:rPr>
          <w:rFonts w:ascii="Times New Roman" w:hAnsi="Times New Roman" w:cs="Times New Roman"/>
          <w:sz w:val="28"/>
          <w:szCs w:val="28"/>
          <w:lang w:eastAsia="ru-RU"/>
        </w:rPr>
        <w:t xml:space="preserve"> событие под номером 15 «</w:t>
      </w:r>
      <w:r w:rsidRPr="00693CD4">
        <w:rPr>
          <w:rFonts w:ascii="Times New Roman" w:eastAsia="Times New Roman" w:hAnsi="Times New Roman" w:cs="Times New Roman"/>
          <w:color w:val="000000"/>
          <w:sz w:val="28"/>
          <w:szCs w:val="28"/>
          <w:lang w:eastAsia="ru-RU"/>
        </w:rPr>
        <w:t>Выполнение работ в соответствии с гарантийными обязательствами</w:t>
      </w:r>
      <w:r>
        <w:rPr>
          <w:rFonts w:ascii="Times New Roman" w:eastAsia="Times New Roman" w:hAnsi="Times New Roman" w:cs="Times New Roman"/>
          <w:color w:val="000000"/>
          <w:sz w:val="28"/>
          <w:szCs w:val="28"/>
          <w:lang w:eastAsia="ru-RU"/>
        </w:rPr>
        <w:t xml:space="preserve">». </w:t>
      </w:r>
    </w:p>
    <w:p w14:paraId="44F28913" w14:textId="77777777" w:rsidR="0063267A" w:rsidRDefault="0063267A" w:rsidP="00EF768D">
      <w:pPr>
        <w:keepNext/>
        <w:keepLines/>
        <w:spacing w:after="0" w:line="360" w:lineRule="auto"/>
        <w:ind w:firstLine="709"/>
        <w:jc w:val="both"/>
        <w:rPr>
          <w:rFonts w:ascii="Times New Roman" w:hAnsi="Times New Roman" w:cs="Times New Roman"/>
          <w:sz w:val="28"/>
          <w:szCs w:val="28"/>
          <w:lang w:eastAsia="ru-RU"/>
        </w:rPr>
      </w:pPr>
    </w:p>
    <w:p w14:paraId="7F93B80B" w14:textId="6DE4360C" w:rsidR="005D449D" w:rsidRDefault="005D449D" w:rsidP="00EF768D">
      <w:pPr>
        <w:pStyle w:val="2"/>
        <w:spacing w:after="0" w:line="360" w:lineRule="auto"/>
        <w:ind w:left="0" w:right="0" w:firstLine="709"/>
        <w:rPr>
          <w:szCs w:val="28"/>
        </w:rPr>
      </w:pPr>
      <w:bookmarkStart w:id="40" w:name="_Toc41944168"/>
      <w:r>
        <w:rPr>
          <w:szCs w:val="28"/>
        </w:rPr>
        <w:t>Анализ резервов времени</w:t>
      </w:r>
      <w:bookmarkEnd w:id="40"/>
    </w:p>
    <w:p w14:paraId="66FA6C22" w14:textId="77777777" w:rsidR="0063267A" w:rsidRPr="0063267A" w:rsidRDefault="0063267A" w:rsidP="0063267A">
      <w:pPr>
        <w:rPr>
          <w:lang w:eastAsia="ru-RU"/>
        </w:rPr>
      </w:pPr>
    </w:p>
    <w:p w14:paraId="11D530C1" w14:textId="77777777" w:rsidR="00127410" w:rsidRDefault="005D449D" w:rsidP="00127410">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Для того, чтобы понять насколько можно сократить время некоторых работ или точно понять где требуется больше времени, чем запланировано, составили таблицу резерва.</w:t>
      </w:r>
    </w:p>
    <w:tbl>
      <w:tblPr>
        <w:tblStyle w:val="a8"/>
        <w:tblpPr w:leftFromText="181" w:rightFromText="181" w:vertAnchor="text" w:horzAnchor="margin" w:tblpY="360"/>
        <w:tblW w:w="0" w:type="auto"/>
        <w:tblLook w:val="04A0" w:firstRow="1" w:lastRow="0" w:firstColumn="1" w:lastColumn="0" w:noHBand="0" w:noVBand="1"/>
      </w:tblPr>
      <w:tblGrid>
        <w:gridCol w:w="670"/>
        <w:gridCol w:w="1324"/>
        <w:gridCol w:w="1478"/>
        <w:gridCol w:w="660"/>
        <w:gridCol w:w="869"/>
        <w:gridCol w:w="746"/>
        <w:gridCol w:w="869"/>
        <w:gridCol w:w="735"/>
        <w:gridCol w:w="1065"/>
        <w:gridCol w:w="929"/>
      </w:tblGrid>
      <w:tr w:rsidR="00127410" w:rsidRPr="00B93B0C" w14:paraId="08815D91" w14:textId="77777777" w:rsidTr="00127410">
        <w:trPr>
          <w:trHeight w:val="1200"/>
        </w:trPr>
        <w:tc>
          <w:tcPr>
            <w:tcW w:w="670" w:type="dxa"/>
            <w:hideMark/>
          </w:tcPr>
          <w:p w14:paraId="19304684" w14:textId="77777777" w:rsidR="00127410" w:rsidRPr="00466EF1" w:rsidRDefault="00127410" w:rsidP="00127410">
            <w:pPr>
              <w:rPr>
                <w:rFonts w:ascii="Times New Roman" w:hAnsi="Times New Roman" w:cs="Times New Roman"/>
                <w:sz w:val="24"/>
                <w:szCs w:val="24"/>
                <w:lang w:eastAsia="ru-RU"/>
              </w:rPr>
            </w:pPr>
            <w:r w:rsidRPr="00466EF1">
              <w:rPr>
                <w:rFonts w:ascii="Times New Roman" w:hAnsi="Times New Roman" w:cs="Times New Roman"/>
                <w:sz w:val="24"/>
                <w:szCs w:val="24"/>
                <w:lang w:eastAsia="ru-RU"/>
              </w:rPr>
              <w:t>Работы</w:t>
            </w:r>
          </w:p>
          <w:p w14:paraId="6C0E029A" w14:textId="77777777" w:rsidR="00127410" w:rsidRPr="00466EF1" w:rsidRDefault="00127410" w:rsidP="00127410">
            <w:pPr>
              <w:rPr>
                <w:rFonts w:ascii="Times New Roman" w:hAnsi="Times New Roman" w:cs="Times New Roman"/>
                <w:sz w:val="24"/>
                <w:szCs w:val="24"/>
                <w:lang w:eastAsia="ru-RU"/>
              </w:rPr>
            </w:pPr>
          </w:p>
        </w:tc>
        <w:tc>
          <w:tcPr>
            <w:tcW w:w="1324" w:type="dxa"/>
            <w:hideMark/>
          </w:tcPr>
          <w:p w14:paraId="7086C72D" w14:textId="77777777" w:rsidR="00127410" w:rsidRPr="00466EF1" w:rsidRDefault="00127410" w:rsidP="00127410">
            <w:pPr>
              <w:rPr>
                <w:rFonts w:ascii="Times New Roman" w:hAnsi="Times New Roman" w:cs="Times New Roman"/>
                <w:sz w:val="24"/>
                <w:szCs w:val="24"/>
                <w:lang w:eastAsia="ru-RU"/>
              </w:rPr>
            </w:pPr>
            <w:r w:rsidRPr="00466EF1">
              <w:rPr>
                <w:rFonts w:ascii="Times New Roman" w:hAnsi="Times New Roman" w:cs="Times New Roman"/>
                <w:sz w:val="24"/>
                <w:szCs w:val="24"/>
                <w:lang w:eastAsia="ru-RU"/>
              </w:rPr>
              <w:t>Количество предшествующих работ</w:t>
            </w:r>
          </w:p>
        </w:tc>
        <w:tc>
          <w:tcPr>
            <w:tcW w:w="1478" w:type="dxa"/>
            <w:hideMark/>
          </w:tcPr>
          <w:p w14:paraId="7D9405A6" w14:textId="77777777" w:rsidR="00127410" w:rsidRPr="00466EF1" w:rsidRDefault="00127410" w:rsidP="00127410">
            <w:pPr>
              <w:rPr>
                <w:rFonts w:ascii="Times New Roman" w:hAnsi="Times New Roman" w:cs="Times New Roman"/>
                <w:sz w:val="24"/>
                <w:szCs w:val="24"/>
                <w:lang w:eastAsia="ru-RU"/>
              </w:rPr>
            </w:pPr>
            <w:r w:rsidRPr="00466EF1">
              <w:rPr>
                <w:rFonts w:ascii="Times New Roman" w:hAnsi="Times New Roman" w:cs="Times New Roman"/>
                <w:sz w:val="24"/>
                <w:szCs w:val="24"/>
                <w:lang w:eastAsia="ru-RU"/>
              </w:rPr>
              <w:t>Продолжительность</w:t>
            </w:r>
          </w:p>
        </w:tc>
        <w:tc>
          <w:tcPr>
            <w:tcW w:w="660" w:type="dxa"/>
            <w:hideMark/>
          </w:tcPr>
          <w:p w14:paraId="32A9BEB2" w14:textId="77777777" w:rsidR="00127410" w:rsidRPr="00466EF1" w:rsidRDefault="00127410" w:rsidP="00127410">
            <w:pPr>
              <w:rPr>
                <w:rFonts w:ascii="Times New Roman" w:hAnsi="Times New Roman" w:cs="Times New Roman"/>
                <w:sz w:val="24"/>
                <w:szCs w:val="24"/>
                <w:lang w:eastAsia="ru-RU"/>
              </w:rPr>
            </w:pPr>
            <w:r w:rsidRPr="00466EF1">
              <w:rPr>
                <w:rFonts w:ascii="Times New Roman" w:hAnsi="Times New Roman" w:cs="Times New Roman"/>
                <w:sz w:val="24"/>
                <w:szCs w:val="24"/>
                <w:lang w:eastAsia="ru-RU"/>
              </w:rPr>
              <w:t>Ранние сроки начало</w:t>
            </w:r>
          </w:p>
        </w:tc>
        <w:tc>
          <w:tcPr>
            <w:tcW w:w="869" w:type="dxa"/>
            <w:hideMark/>
          </w:tcPr>
          <w:p w14:paraId="35058337" w14:textId="77777777" w:rsidR="00127410" w:rsidRPr="00466EF1" w:rsidRDefault="00127410" w:rsidP="00127410">
            <w:pPr>
              <w:rPr>
                <w:rFonts w:ascii="Times New Roman" w:hAnsi="Times New Roman" w:cs="Times New Roman"/>
                <w:sz w:val="24"/>
                <w:szCs w:val="24"/>
                <w:lang w:eastAsia="ru-RU"/>
              </w:rPr>
            </w:pPr>
            <w:r w:rsidRPr="00466EF1">
              <w:rPr>
                <w:rFonts w:ascii="Times New Roman" w:hAnsi="Times New Roman" w:cs="Times New Roman"/>
                <w:sz w:val="24"/>
                <w:szCs w:val="24"/>
                <w:lang w:eastAsia="ru-RU"/>
              </w:rPr>
              <w:t>Ранние сроки окончание</w:t>
            </w:r>
          </w:p>
        </w:tc>
        <w:tc>
          <w:tcPr>
            <w:tcW w:w="746" w:type="dxa"/>
            <w:hideMark/>
          </w:tcPr>
          <w:p w14:paraId="2F879293" w14:textId="77777777" w:rsidR="00127410" w:rsidRPr="00466EF1" w:rsidRDefault="00127410" w:rsidP="00127410">
            <w:pPr>
              <w:rPr>
                <w:rFonts w:ascii="Times New Roman" w:hAnsi="Times New Roman" w:cs="Times New Roman"/>
                <w:sz w:val="24"/>
                <w:szCs w:val="24"/>
                <w:lang w:eastAsia="ru-RU"/>
              </w:rPr>
            </w:pPr>
            <w:r w:rsidRPr="00466EF1">
              <w:rPr>
                <w:rFonts w:ascii="Times New Roman" w:hAnsi="Times New Roman" w:cs="Times New Roman"/>
                <w:sz w:val="24"/>
                <w:szCs w:val="24"/>
                <w:lang w:eastAsia="ru-RU"/>
              </w:rPr>
              <w:t>Поздние сроки начало</w:t>
            </w:r>
          </w:p>
        </w:tc>
        <w:tc>
          <w:tcPr>
            <w:tcW w:w="869" w:type="dxa"/>
            <w:hideMark/>
          </w:tcPr>
          <w:p w14:paraId="7F0ED0B7" w14:textId="77777777" w:rsidR="00127410" w:rsidRPr="00466EF1" w:rsidRDefault="00127410" w:rsidP="00127410">
            <w:pPr>
              <w:rPr>
                <w:rFonts w:ascii="Times New Roman" w:hAnsi="Times New Roman" w:cs="Times New Roman"/>
                <w:sz w:val="24"/>
                <w:szCs w:val="24"/>
                <w:lang w:eastAsia="ru-RU"/>
              </w:rPr>
            </w:pPr>
            <w:r w:rsidRPr="00466EF1">
              <w:rPr>
                <w:rFonts w:ascii="Times New Roman" w:hAnsi="Times New Roman" w:cs="Times New Roman"/>
                <w:sz w:val="24"/>
                <w:szCs w:val="24"/>
                <w:lang w:eastAsia="ru-RU"/>
              </w:rPr>
              <w:t>Поздние сроки окончание</w:t>
            </w:r>
          </w:p>
        </w:tc>
        <w:tc>
          <w:tcPr>
            <w:tcW w:w="735" w:type="dxa"/>
            <w:hideMark/>
          </w:tcPr>
          <w:p w14:paraId="7669E8F9" w14:textId="77777777" w:rsidR="00127410" w:rsidRPr="00466EF1" w:rsidRDefault="00127410" w:rsidP="00127410">
            <w:pPr>
              <w:rPr>
                <w:rFonts w:ascii="Times New Roman" w:hAnsi="Times New Roman" w:cs="Times New Roman"/>
                <w:sz w:val="24"/>
                <w:szCs w:val="24"/>
                <w:lang w:eastAsia="ru-RU"/>
              </w:rPr>
            </w:pPr>
            <w:r w:rsidRPr="00466EF1">
              <w:rPr>
                <w:rFonts w:ascii="Times New Roman" w:hAnsi="Times New Roman" w:cs="Times New Roman"/>
                <w:sz w:val="24"/>
                <w:szCs w:val="24"/>
                <w:lang w:eastAsia="ru-RU"/>
              </w:rPr>
              <w:t>Резервы времени полный</w:t>
            </w:r>
          </w:p>
        </w:tc>
        <w:tc>
          <w:tcPr>
            <w:tcW w:w="1065" w:type="dxa"/>
            <w:hideMark/>
          </w:tcPr>
          <w:p w14:paraId="581B9942" w14:textId="77777777" w:rsidR="00127410" w:rsidRPr="00466EF1" w:rsidRDefault="00127410" w:rsidP="00127410">
            <w:pPr>
              <w:rPr>
                <w:rFonts w:ascii="Times New Roman" w:hAnsi="Times New Roman" w:cs="Times New Roman"/>
                <w:sz w:val="24"/>
                <w:szCs w:val="24"/>
                <w:lang w:eastAsia="ru-RU"/>
              </w:rPr>
            </w:pPr>
            <w:r w:rsidRPr="00466EF1">
              <w:rPr>
                <w:rFonts w:ascii="Times New Roman" w:hAnsi="Times New Roman" w:cs="Times New Roman"/>
                <w:sz w:val="24"/>
                <w:szCs w:val="24"/>
                <w:lang w:eastAsia="ru-RU"/>
              </w:rPr>
              <w:t>Независимый резерв времени</w:t>
            </w:r>
          </w:p>
        </w:tc>
        <w:tc>
          <w:tcPr>
            <w:tcW w:w="929" w:type="dxa"/>
            <w:hideMark/>
          </w:tcPr>
          <w:p w14:paraId="35D35C1C" w14:textId="77777777" w:rsidR="00127410" w:rsidRPr="00466EF1" w:rsidRDefault="00127410" w:rsidP="00127410">
            <w:pPr>
              <w:rPr>
                <w:rFonts w:ascii="Times New Roman" w:hAnsi="Times New Roman" w:cs="Times New Roman"/>
                <w:sz w:val="24"/>
                <w:szCs w:val="24"/>
                <w:lang w:eastAsia="ru-RU"/>
              </w:rPr>
            </w:pPr>
            <w:r w:rsidRPr="00466EF1">
              <w:rPr>
                <w:rFonts w:ascii="Times New Roman" w:hAnsi="Times New Roman" w:cs="Times New Roman"/>
                <w:sz w:val="24"/>
                <w:szCs w:val="24"/>
                <w:lang w:eastAsia="ru-RU"/>
              </w:rPr>
              <w:t>Свободный резерв времени</w:t>
            </w:r>
          </w:p>
        </w:tc>
      </w:tr>
      <w:tr w:rsidR="00127410" w:rsidRPr="00B93B0C" w14:paraId="31B6BE93" w14:textId="77777777" w:rsidTr="00127410">
        <w:trPr>
          <w:trHeight w:val="300"/>
        </w:trPr>
        <w:tc>
          <w:tcPr>
            <w:tcW w:w="670" w:type="dxa"/>
            <w:hideMark/>
          </w:tcPr>
          <w:p w14:paraId="65EF2A69"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w:t>
            </w:r>
          </w:p>
        </w:tc>
        <w:tc>
          <w:tcPr>
            <w:tcW w:w="1324" w:type="dxa"/>
            <w:hideMark/>
          </w:tcPr>
          <w:p w14:paraId="233AFAD4"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2</w:t>
            </w:r>
          </w:p>
        </w:tc>
        <w:tc>
          <w:tcPr>
            <w:tcW w:w="1478" w:type="dxa"/>
            <w:hideMark/>
          </w:tcPr>
          <w:p w14:paraId="28B55415"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3</w:t>
            </w:r>
          </w:p>
        </w:tc>
        <w:tc>
          <w:tcPr>
            <w:tcW w:w="660" w:type="dxa"/>
            <w:hideMark/>
          </w:tcPr>
          <w:p w14:paraId="4F6784E4"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4</w:t>
            </w:r>
          </w:p>
        </w:tc>
        <w:tc>
          <w:tcPr>
            <w:tcW w:w="869" w:type="dxa"/>
            <w:hideMark/>
          </w:tcPr>
          <w:p w14:paraId="516201CF"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5</w:t>
            </w:r>
          </w:p>
        </w:tc>
        <w:tc>
          <w:tcPr>
            <w:tcW w:w="746" w:type="dxa"/>
            <w:hideMark/>
          </w:tcPr>
          <w:p w14:paraId="37EC3A04"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6</w:t>
            </w:r>
          </w:p>
        </w:tc>
        <w:tc>
          <w:tcPr>
            <w:tcW w:w="869" w:type="dxa"/>
            <w:hideMark/>
          </w:tcPr>
          <w:p w14:paraId="7C7A80CB"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7</w:t>
            </w:r>
          </w:p>
        </w:tc>
        <w:tc>
          <w:tcPr>
            <w:tcW w:w="735" w:type="dxa"/>
            <w:hideMark/>
          </w:tcPr>
          <w:p w14:paraId="02ABE7AE"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8</w:t>
            </w:r>
          </w:p>
        </w:tc>
        <w:tc>
          <w:tcPr>
            <w:tcW w:w="1065" w:type="dxa"/>
            <w:hideMark/>
          </w:tcPr>
          <w:p w14:paraId="17E3C279"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9</w:t>
            </w:r>
          </w:p>
        </w:tc>
        <w:tc>
          <w:tcPr>
            <w:tcW w:w="929" w:type="dxa"/>
            <w:hideMark/>
          </w:tcPr>
          <w:p w14:paraId="17A861A5"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 </w:t>
            </w:r>
          </w:p>
        </w:tc>
      </w:tr>
      <w:tr w:rsidR="00127410" w:rsidRPr="00B93B0C" w14:paraId="0818682A" w14:textId="77777777" w:rsidTr="00127410">
        <w:trPr>
          <w:trHeight w:val="300"/>
        </w:trPr>
        <w:tc>
          <w:tcPr>
            <w:tcW w:w="670" w:type="dxa"/>
            <w:hideMark/>
          </w:tcPr>
          <w:p w14:paraId="4AB9D9C1"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1,2</w:t>
            </w:r>
          </w:p>
        </w:tc>
        <w:tc>
          <w:tcPr>
            <w:tcW w:w="1324" w:type="dxa"/>
            <w:hideMark/>
          </w:tcPr>
          <w:p w14:paraId="56E39E79"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0</w:t>
            </w:r>
          </w:p>
        </w:tc>
        <w:tc>
          <w:tcPr>
            <w:tcW w:w="1478" w:type="dxa"/>
            <w:hideMark/>
          </w:tcPr>
          <w:p w14:paraId="75436E3B"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11</w:t>
            </w:r>
          </w:p>
        </w:tc>
        <w:tc>
          <w:tcPr>
            <w:tcW w:w="660" w:type="dxa"/>
            <w:hideMark/>
          </w:tcPr>
          <w:p w14:paraId="36E8CB50"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0</w:t>
            </w:r>
          </w:p>
        </w:tc>
        <w:tc>
          <w:tcPr>
            <w:tcW w:w="869" w:type="dxa"/>
            <w:hideMark/>
          </w:tcPr>
          <w:p w14:paraId="1BCC9BE6"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11</w:t>
            </w:r>
          </w:p>
        </w:tc>
        <w:tc>
          <w:tcPr>
            <w:tcW w:w="746" w:type="dxa"/>
            <w:hideMark/>
          </w:tcPr>
          <w:p w14:paraId="1385863F"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0</w:t>
            </w:r>
          </w:p>
        </w:tc>
        <w:tc>
          <w:tcPr>
            <w:tcW w:w="869" w:type="dxa"/>
            <w:hideMark/>
          </w:tcPr>
          <w:p w14:paraId="047BE180"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11</w:t>
            </w:r>
          </w:p>
        </w:tc>
        <w:tc>
          <w:tcPr>
            <w:tcW w:w="735" w:type="dxa"/>
            <w:hideMark/>
          </w:tcPr>
          <w:p w14:paraId="1F86B156"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0</w:t>
            </w:r>
          </w:p>
        </w:tc>
        <w:tc>
          <w:tcPr>
            <w:tcW w:w="1065" w:type="dxa"/>
            <w:hideMark/>
          </w:tcPr>
          <w:p w14:paraId="0D4DEED0"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0</w:t>
            </w:r>
          </w:p>
        </w:tc>
        <w:tc>
          <w:tcPr>
            <w:tcW w:w="929" w:type="dxa"/>
            <w:hideMark/>
          </w:tcPr>
          <w:p w14:paraId="01CF4861"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0</w:t>
            </w:r>
          </w:p>
        </w:tc>
      </w:tr>
      <w:tr w:rsidR="00127410" w:rsidRPr="00B93B0C" w14:paraId="3B68F9D5" w14:textId="77777777" w:rsidTr="00127410">
        <w:trPr>
          <w:trHeight w:val="300"/>
        </w:trPr>
        <w:tc>
          <w:tcPr>
            <w:tcW w:w="670" w:type="dxa"/>
            <w:hideMark/>
          </w:tcPr>
          <w:p w14:paraId="2B60CC35"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1,3</w:t>
            </w:r>
          </w:p>
        </w:tc>
        <w:tc>
          <w:tcPr>
            <w:tcW w:w="1324" w:type="dxa"/>
            <w:hideMark/>
          </w:tcPr>
          <w:p w14:paraId="3B86D986"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0</w:t>
            </w:r>
          </w:p>
        </w:tc>
        <w:tc>
          <w:tcPr>
            <w:tcW w:w="1478" w:type="dxa"/>
            <w:hideMark/>
          </w:tcPr>
          <w:p w14:paraId="3F53B0D3"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7</w:t>
            </w:r>
          </w:p>
        </w:tc>
        <w:tc>
          <w:tcPr>
            <w:tcW w:w="660" w:type="dxa"/>
            <w:hideMark/>
          </w:tcPr>
          <w:p w14:paraId="08B36739"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0</w:t>
            </w:r>
          </w:p>
        </w:tc>
        <w:tc>
          <w:tcPr>
            <w:tcW w:w="869" w:type="dxa"/>
            <w:hideMark/>
          </w:tcPr>
          <w:p w14:paraId="658B9DA4"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7</w:t>
            </w:r>
          </w:p>
        </w:tc>
        <w:tc>
          <w:tcPr>
            <w:tcW w:w="746" w:type="dxa"/>
            <w:hideMark/>
          </w:tcPr>
          <w:p w14:paraId="382B95AA"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6</w:t>
            </w:r>
          </w:p>
        </w:tc>
        <w:tc>
          <w:tcPr>
            <w:tcW w:w="869" w:type="dxa"/>
            <w:hideMark/>
          </w:tcPr>
          <w:p w14:paraId="7B19629C"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13</w:t>
            </w:r>
          </w:p>
        </w:tc>
        <w:tc>
          <w:tcPr>
            <w:tcW w:w="735" w:type="dxa"/>
            <w:hideMark/>
          </w:tcPr>
          <w:p w14:paraId="17E9024B"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6</w:t>
            </w:r>
          </w:p>
        </w:tc>
        <w:tc>
          <w:tcPr>
            <w:tcW w:w="1065" w:type="dxa"/>
            <w:hideMark/>
          </w:tcPr>
          <w:p w14:paraId="6109C864"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6</w:t>
            </w:r>
          </w:p>
        </w:tc>
        <w:tc>
          <w:tcPr>
            <w:tcW w:w="929" w:type="dxa"/>
            <w:hideMark/>
          </w:tcPr>
          <w:p w14:paraId="4F5999AA"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6</w:t>
            </w:r>
          </w:p>
        </w:tc>
      </w:tr>
      <w:tr w:rsidR="00127410" w:rsidRPr="00B93B0C" w14:paraId="62B311DE" w14:textId="77777777" w:rsidTr="00127410">
        <w:trPr>
          <w:trHeight w:val="300"/>
        </w:trPr>
        <w:tc>
          <w:tcPr>
            <w:tcW w:w="670" w:type="dxa"/>
            <w:hideMark/>
          </w:tcPr>
          <w:p w14:paraId="45452982"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1,4</w:t>
            </w:r>
          </w:p>
        </w:tc>
        <w:tc>
          <w:tcPr>
            <w:tcW w:w="1324" w:type="dxa"/>
            <w:hideMark/>
          </w:tcPr>
          <w:p w14:paraId="095644DC"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0</w:t>
            </w:r>
          </w:p>
        </w:tc>
        <w:tc>
          <w:tcPr>
            <w:tcW w:w="1478" w:type="dxa"/>
            <w:hideMark/>
          </w:tcPr>
          <w:p w14:paraId="4D9C5D39"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6</w:t>
            </w:r>
          </w:p>
        </w:tc>
        <w:tc>
          <w:tcPr>
            <w:tcW w:w="660" w:type="dxa"/>
            <w:hideMark/>
          </w:tcPr>
          <w:p w14:paraId="02B1417B"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0</w:t>
            </w:r>
          </w:p>
        </w:tc>
        <w:tc>
          <w:tcPr>
            <w:tcW w:w="869" w:type="dxa"/>
            <w:hideMark/>
          </w:tcPr>
          <w:p w14:paraId="6529C321"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6</w:t>
            </w:r>
          </w:p>
        </w:tc>
        <w:tc>
          <w:tcPr>
            <w:tcW w:w="746" w:type="dxa"/>
            <w:hideMark/>
          </w:tcPr>
          <w:p w14:paraId="0E2FB2B8"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14</w:t>
            </w:r>
          </w:p>
        </w:tc>
        <w:tc>
          <w:tcPr>
            <w:tcW w:w="869" w:type="dxa"/>
            <w:hideMark/>
          </w:tcPr>
          <w:p w14:paraId="56E7EC46"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20</w:t>
            </w:r>
          </w:p>
        </w:tc>
        <w:tc>
          <w:tcPr>
            <w:tcW w:w="735" w:type="dxa"/>
            <w:hideMark/>
          </w:tcPr>
          <w:p w14:paraId="1A601272"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14</w:t>
            </w:r>
          </w:p>
        </w:tc>
        <w:tc>
          <w:tcPr>
            <w:tcW w:w="1065" w:type="dxa"/>
            <w:hideMark/>
          </w:tcPr>
          <w:p w14:paraId="72B07128"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14</w:t>
            </w:r>
          </w:p>
        </w:tc>
        <w:tc>
          <w:tcPr>
            <w:tcW w:w="929" w:type="dxa"/>
            <w:hideMark/>
          </w:tcPr>
          <w:p w14:paraId="75F21240"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14</w:t>
            </w:r>
          </w:p>
        </w:tc>
      </w:tr>
      <w:tr w:rsidR="00127410" w:rsidRPr="00B93B0C" w14:paraId="0DE49C56" w14:textId="77777777" w:rsidTr="00127410">
        <w:trPr>
          <w:trHeight w:val="300"/>
        </w:trPr>
        <w:tc>
          <w:tcPr>
            <w:tcW w:w="670" w:type="dxa"/>
            <w:hideMark/>
          </w:tcPr>
          <w:p w14:paraId="0AC14BCA"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2,5</w:t>
            </w:r>
          </w:p>
        </w:tc>
        <w:tc>
          <w:tcPr>
            <w:tcW w:w="1324" w:type="dxa"/>
            <w:hideMark/>
          </w:tcPr>
          <w:p w14:paraId="34854B91"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w:t>
            </w:r>
          </w:p>
        </w:tc>
        <w:tc>
          <w:tcPr>
            <w:tcW w:w="1478" w:type="dxa"/>
            <w:hideMark/>
          </w:tcPr>
          <w:p w14:paraId="78B0C294"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21</w:t>
            </w:r>
          </w:p>
        </w:tc>
        <w:tc>
          <w:tcPr>
            <w:tcW w:w="660" w:type="dxa"/>
            <w:hideMark/>
          </w:tcPr>
          <w:p w14:paraId="30259DDB"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11</w:t>
            </w:r>
          </w:p>
        </w:tc>
        <w:tc>
          <w:tcPr>
            <w:tcW w:w="869" w:type="dxa"/>
            <w:hideMark/>
          </w:tcPr>
          <w:p w14:paraId="2E25983A"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32</w:t>
            </w:r>
          </w:p>
        </w:tc>
        <w:tc>
          <w:tcPr>
            <w:tcW w:w="746" w:type="dxa"/>
            <w:hideMark/>
          </w:tcPr>
          <w:p w14:paraId="734DAF5A"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11</w:t>
            </w:r>
          </w:p>
        </w:tc>
        <w:tc>
          <w:tcPr>
            <w:tcW w:w="869" w:type="dxa"/>
            <w:hideMark/>
          </w:tcPr>
          <w:p w14:paraId="064CF813"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32</w:t>
            </w:r>
          </w:p>
        </w:tc>
        <w:tc>
          <w:tcPr>
            <w:tcW w:w="735" w:type="dxa"/>
            <w:hideMark/>
          </w:tcPr>
          <w:p w14:paraId="51D5A56D"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0</w:t>
            </w:r>
          </w:p>
        </w:tc>
        <w:tc>
          <w:tcPr>
            <w:tcW w:w="1065" w:type="dxa"/>
            <w:hideMark/>
          </w:tcPr>
          <w:p w14:paraId="0C382D1A"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0</w:t>
            </w:r>
          </w:p>
        </w:tc>
        <w:tc>
          <w:tcPr>
            <w:tcW w:w="929" w:type="dxa"/>
            <w:hideMark/>
          </w:tcPr>
          <w:p w14:paraId="62270480"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0</w:t>
            </w:r>
          </w:p>
        </w:tc>
      </w:tr>
      <w:tr w:rsidR="00127410" w:rsidRPr="00B93B0C" w14:paraId="33053366" w14:textId="77777777" w:rsidTr="00127410">
        <w:trPr>
          <w:trHeight w:val="300"/>
        </w:trPr>
        <w:tc>
          <w:tcPr>
            <w:tcW w:w="670" w:type="dxa"/>
            <w:hideMark/>
          </w:tcPr>
          <w:p w14:paraId="164E500F"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3,5</w:t>
            </w:r>
          </w:p>
        </w:tc>
        <w:tc>
          <w:tcPr>
            <w:tcW w:w="1324" w:type="dxa"/>
            <w:hideMark/>
          </w:tcPr>
          <w:p w14:paraId="5562077F"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w:t>
            </w:r>
          </w:p>
        </w:tc>
        <w:tc>
          <w:tcPr>
            <w:tcW w:w="1478" w:type="dxa"/>
            <w:hideMark/>
          </w:tcPr>
          <w:p w14:paraId="2CC667E2"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19</w:t>
            </w:r>
          </w:p>
        </w:tc>
        <w:tc>
          <w:tcPr>
            <w:tcW w:w="660" w:type="dxa"/>
            <w:hideMark/>
          </w:tcPr>
          <w:p w14:paraId="528C0D49"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7</w:t>
            </w:r>
          </w:p>
        </w:tc>
        <w:tc>
          <w:tcPr>
            <w:tcW w:w="869" w:type="dxa"/>
            <w:hideMark/>
          </w:tcPr>
          <w:p w14:paraId="61E68E99"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26</w:t>
            </w:r>
          </w:p>
        </w:tc>
        <w:tc>
          <w:tcPr>
            <w:tcW w:w="746" w:type="dxa"/>
            <w:hideMark/>
          </w:tcPr>
          <w:p w14:paraId="64F95EB1"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13</w:t>
            </w:r>
          </w:p>
        </w:tc>
        <w:tc>
          <w:tcPr>
            <w:tcW w:w="869" w:type="dxa"/>
            <w:hideMark/>
          </w:tcPr>
          <w:p w14:paraId="4DB2A7B5"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32</w:t>
            </w:r>
          </w:p>
        </w:tc>
        <w:tc>
          <w:tcPr>
            <w:tcW w:w="735" w:type="dxa"/>
            <w:hideMark/>
          </w:tcPr>
          <w:p w14:paraId="59D8AAD0"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6</w:t>
            </w:r>
          </w:p>
        </w:tc>
        <w:tc>
          <w:tcPr>
            <w:tcW w:w="1065" w:type="dxa"/>
            <w:hideMark/>
          </w:tcPr>
          <w:p w14:paraId="681DC228"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6</w:t>
            </w:r>
          </w:p>
        </w:tc>
        <w:tc>
          <w:tcPr>
            <w:tcW w:w="929" w:type="dxa"/>
            <w:hideMark/>
          </w:tcPr>
          <w:p w14:paraId="58AE5524"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6</w:t>
            </w:r>
          </w:p>
        </w:tc>
      </w:tr>
      <w:tr w:rsidR="00127410" w:rsidRPr="00B93B0C" w14:paraId="4234D7DD" w14:textId="77777777" w:rsidTr="00127410">
        <w:trPr>
          <w:trHeight w:val="300"/>
        </w:trPr>
        <w:tc>
          <w:tcPr>
            <w:tcW w:w="670" w:type="dxa"/>
            <w:hideMark/>
          </w:tcPr>
          <w:p w14:paraId="6991AA6A"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lastRenderedPageBreak/>
              <w:t>4,5</w:t>
            </w:r>
          </w:p>
        </w:tc>
        <w:tc>
          <w:tcPr>
            <w:tcW w:w="1324" w:type="dxa"/>
            <w:hideMark/>
          </w:tcPr>
          <w:p w14:paraId="1443A6F6"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w:t>
            </w:r>
          </w:p>
        </w:tc>
        <w:tc>
          <w:tcPr>
            <w:tcW w:w="1478" w:type="dxa"/>
            <w:hideMark/>
          </w:tcPr>
          <w:p w14:paraId="0268E7EA"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12</w:t>
            </w:r>
          </w:p>
        </w:tc>
        <w:tc>
          <w:tcPr>
            <w:tcW w:w="660" w:type="dxa"/>
            <w:hideMark/>
          </w:tcPr>
          <w:p w14:paraId="0D95A67F"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6</w:t>
            </w:r>
          </w:p>
        </w:tc>
        <w:tc>
          <w:tcPr>
            <w:tcW w:w="869" w:type="dxa"/>
            <w:hideMark/>
          </w:tcPr>
          <w:p w14:paraId="4121093E"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18</w:t>
            </w:r>
          </w:p>
        </w:tc>
        <w:tc>
          <w:tcPr>
            <w:tcW w:w="746" w:type="dxa"/>
            <w:hideMark/>
          </w:tcPr>
          <w:p w14:paraId="2B6C555C"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20</w:t>
            </w:r>
          </w:p>
        </w:tc>
        <w:tc>
          <w:tcPr>
            <w:tcW w:w="869" w:type="dxa"/>
            <w:hideMark/>
          </w:tcPr>
          <w:p w14:paraId="761368FC"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32</w:t>
            </w:r>
          </w:p>
        </w:tc>
        <w:tc>
          <w:tcPr>
            <w:tcW w:w="735" w:type="dxa"/>
            <w:hideMark/>
          </w:tcPr>
          <w:p w14:paraId="61AF7F16"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14</w:t>
            </w:r>
          </w:p>
        </w:tc>
        <w:tc>
          <w:tcPr>
            <w:tcW w:w="1065" w:type="dxa"/>
            <w:hideMark/>
          </w:tcPr>
          <w:p w14:paraId="24AB4C6E"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14</w:t>
            </w:r>
          </w:p>
        </w:tc>
        <w:tc>
          <w:tcPr>
            <w:tcW w:w="929" w:type="dxa"/>
            <w:hideMark/>
          </w:tcPr>
          <w:p w14:paraId="5A9FDED8"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14</w:t>
            </w:r>
          </w:p>
        </w:tc>
      </w:tr>
      <w:tr w:rsidR="00127410" w:rsidRPr="00B93B0C" w14:paraId="55FAC1B8" w14:textId="77777777" w:rsidTr="00127410">
        <w:trPr>
          <w:trHeight w:val="300"/>
        </w:trPr>
        <w:tc>
          <w:tcPr>
            <w:tcW w:w="670" w:type="dxa"/>
            <w:hideMark/>
          </w:tcPr>
          <w:p w14:paraId="004A197F"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5,6</w:t>
            </w:r>
          </w:p>
        </w:tc>
        <w:tc>
          <w:tcPr>
            <w:tcW w:w="1324" w:type="dxa"/>
            <w:hideMark/>
          </w:tcPr>
          <w:p w14:paraId="35C0D94E"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3</w:t>
            </w:r>
          </w:p>
        </w:tc>
        <w:tc>
          <w:tcPr>
            <w:tcW w:w="1478" w:type="dxa"/>
            <w:hideMark/>
          </w:tcPr>
          <w:p w14:paraId="425D59B5"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8</w:t>
            </w:r>
          </w:p>
        </w:tc>
        <w:tc>
          <w:tcPr>
            <w:tcW w:w="660" w:type="dxa"/>
            <w:hideMark/>
          </w:tcPr>
          <w:p w14:paraId="12474ADA"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32</w:t>
            </w:r>
          </w:p>
        </w:tc>
        <w:tc>
          <w:tcPr>
            <w:tcW w:w="869" w:type="dxa"/>
            <w:hideMark/>
          </w:tcPr>
          <w:p w14:paraId="540F355B"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40</w:t>
            </w:r>
          </w:p>
        </w:tc>
        <w:tc>
          <w:tcPr>
            <w:tcW w:w="746" w:type="dxa"/>
            <w:hideMark/>
          </w:tcPr>
          <w:p w14:paraId="667ECBAF"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53</w:t>
            </w:r>
          </w:p>
        </w:tc>
        <w:tc>
          <w:tcPr>
            <w:tcW w:w="869" w:type="dxa"/>
            <w:hideMark/>
          </w:tcPr>
          <w:p w14:paraId="2958DA6F"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61</w:t>
            </w:r>
          </w:p>
        </w:tc>
        <w:tc>
          <w:tcPr>
            <w:tcW w:w="735" w:type="dxa"/>
            <w:hideMark/>
          </w:tcPr>
          <w:p w14:paraId="50C09057"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21</w:t>
            </w:r>
          </w:p>
        </w:tc>
        <w:tc>
          <w:tcPr>
            <w:tcW w:w="1065" w:type="dxa"/>
            <w:hideMark/>
          </w:tcPr>
          <w:p w14:paraId="066E4668"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21</w:t>
            </w:r>
          </w:p>
        </w:tc>
        <w:tc>
          <w:tcPr>
            <w:tcW w:w="929" w:type="dxa"/>
            <w:hideMark/>
          </w:tcPr>
          <w:p w14:paraId="4F8FAD5E"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21</w:t>
            </w:r>
          </w:p>
        </w:tc>
      </w:tr>
      <w:tr w:rsidR="00127410" w:rsidRPr="00B93B0C" w14:paraId="3B0AC725" w14:textId="77777777" w:rsidTr="00127410">
        <w:trPr>
          <w:trHeight w:val="300"/>
        </w:trPr>
        <w:tc>
          <w:tcPr>
            <w:tcW w:w="670" w:type="dxa"/>
            <w:hideMark/>
          </w:tcPr>
          <w:p w14:paraId="0FE69021"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5,7</w:t>
            </w:r>
          </w:p>
        </w:tc>
        <w:tc>
          <w:tcPr>
            <w:tcW w:w="1324" w:type="dxa"/>
            <w:hideMark/>
          </w:tcPr>
          <w:p w14:paraId="1B340520"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3</w:t>
            </w:r>
          </w:p>
        </w:tc>
        <w:tc>
          <w:tcPr>
            <w:tcW w:w="1478" w:type="dxa"/>
            <w:hideMark/>
          </w:tcPr>
          <w:p w14:paraId="35B56CE0"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23</w:t>
            </w:r>
          </w:p>
        </w:tc>
        <w:tc>
          <w:tcPr>
            <w:tcW w:w="660" w:type="dxa"/>
            <w:hideMark/>
          </w:tcPr>
          <w:p w14:paraId="0C1E9576"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32</w:t>
            </w:r>
          </w:p>
        </w:tc>
        <w:tc>
          <w:tcPr>
            <w:tcW w:w="869" w:type="dxa"/>
            <w:hideMark/>
          </w:tcPr>
          <w:p w14:paraId="0C58794E"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55</w:t>
            </w:r>
          </w:p>
        </w:tc>
        <w:tc>
          <w:tcPr>
            <w:tcW w:w="746" w:type="dxa"/>
            <w:hideMark/>
          </w:tcPr>
          <w:p w14:paraId="393269F9"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32</w:t>
            </w:r>
          </w:p>
        </w:tc>
        <w:tc>
          <w:tcPr>
            <w:tcW w:w="869" w:type="dxa"/>
            <w:hideMark/>
          </w:tcPr>
          <w:p w14:paraId="5E18379E"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55</w:t>
            </w:r>
          </w:p>
        </w:tc>
        <w:tc>
          <w:tcPr>
            <w:tcW w:w="735" w:type="dxa"/>
            <w:hideMark/>
          </w:tcPr>
          <w:p w14:paraId="621A9125"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0</w:t>
            </w:r>
          </w:p>
        </w:tc>
        <w:tc>
          <w:tcPr>
            <w:tcW w:w="1065" w:type="dxa"/>
            <w:hideMark/>
          </w:tcPr>
          <w:p w14:paraId="303F3619"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0</w:t>
            </w:r>
          </w:p>
        </w:tc>
        <w:tc>
          <w:tcPr>
            <w:tcW w:w="929" w:type="dxa"/>
            <w:hideMark/>
          </w:tcPr>
          <w:p w14:paraId="040B2804"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0</w:t>
            </w:r>
          </w:p>
        </w:tc>
      </w:tr>
      <w:tr w:rsidR="00127410" w:rsidRPr="00B93B0C" w14:paraId="4AC5F15F" w14:textId="77777777" w:rsidTr="00127410">
        <w:trPr>
          <w:trHeight w:val="300"/>
        </w:trPr>
        <w:tc>
          <w:tcPr>
            <w:tcW w:w="670" w:type="dxa"/>
            <w:hideMark/>
          </w:tcPr>
          <w:p w14:paraId="278697EE"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6,8</w:t>
            </w:r>
          </w:p>
        </w:tc>
        <w:tc>
          <w:tcPr>
            <w:tcW w:w="1324" w:type="dxa"/>
            <w:hideMark/>
          </w:tcPr>
          <w:p w14:paraId="717F55DB"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w:t>
            </w:r>
          </w:p>
        </w:tc>
        <w:tc>
          <w:tcPr>
            <w:tcW w:w="1478" w:type="dxa"/>
            <w:hideMark/>
          </w:tcPr>
          <w:p w14:paraId="3D0DAEF1"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10</w:t>
            </w:r>
          </w:p>
        </w:tc>
        <w:tc>
          <w:tcPr>
            <w:tcW w:w="660" w:type="dxa"/>
            <w:hideMark/>
          </w:tcPr>
          <w:p w14:paraId="50FD1B1B"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40</w:t>
            </w:r>
          </w:p>
        </w:tc>
        <w:tc>
          <w:tcPr>
            <w:tcW w:w="869" w:type="dxa"/>
            <w:hideMark/>
          </w:tcPr>
          <w:p w14:paraId="1905C68F"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50</w:t>
            </w:r>
          </w:p>
        </w:tc>
        <w:tc>
          <w:tcPr>
            <w:tcW w:w="746" w:type="dxa"/>
            <w:hideMark/>
          </w:tcPr>
          <w:p w14:paraId="0D9F1712"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61</w:t>
            </w:r>
          </w:p>
        </w:tc>
        <w:tc>
          <w:tcPr>
            <w:tcW w:w="869" w:type="dxa"/>
            <w:hideMark/>
          </w:tcPr>
          <w:p w14:paraId="2B44CD14"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71</w:t>
            </w:r>
          </w:p>
        </w:tc>
        <w:tc>
          <w:tcPr>
            <w:tcW w:w="735" w:type="dxa"/>
            <w:hideMark/>
          </w:tcPr>
          <w:p w14:paraId="097C534F"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21</w:t>
            </w:r>
          </w:p>
        </w:tc>
        <w:tc>
          <w:tcPr>
            <w:tcW w:w="1065" w:type="dxa"/>
            <w:hideMark/>
          </w:tcPr>
          <w:p w14:paraId="0194A56A"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21</w:t>
            </w:r>
          </w:p>
        </w:tc>
        <w:tc>
          <w:tcPr>
            <w:tcW w:w="929" w:type="dxa"/>
            <w:hideMark/>
          </w:tcPr>
          <w:p w14:paraId="3E9A9153"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21</w:t>
            </w:r>
          </w:p>
        </w:tc>
      </w:tr>
      <w:tr w:rsidR="00127410" w:rsidRPr="00B93B0C" w14:paraId="495F1F35" w14:textId="77777777" w:rsidTr="00127410">
        <w:trPr>
          <w:trHeight w:val="300"/>
        </w:trPr>
        <w:tc>
          <w:tcPr>
            <w:tcW w:w="670" w:type="dxa"/>
            <w:hideMark/>
          </w:tcPr>
          <w:p w14:paraId="26C9B51C"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7,8</w:t>
            </w:r>
          </w:p>
        </w:tc>
        <w:tc>
          <w:tcPr>
            <w:tcW w:w="1324" w:type="dxa"/>
            <w:hideMark/>
          </w:tcPr>
          <w:p w14:paraId="2335C6B8"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w:t>
            </w:r>
          </w:p>
        </w:tc>
        <w:tc>
          <w:tcPr>
            <w:tcW w:w="1478" w:type="dxa"/>
            <w:hideMark/>
          </w:tcPr>
          <w:p w14:paraId="611548A0"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16</w:t>
            </w:r>
          </w:p>
        </w:tc>
        <w:tc>
          <w:tcPr>
            <w:tcW w:w="660" w:type="dxa"/>
            <w:hideMark/>
          </w:tcPr>
          <w:p w14:paraId="088FFC6B"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55</w:t>
            </w:r>
          </w:p>
        </w:tc>
        <w:tc>
          <w:tcPr>
            <w:tcW w:w="869" w:type="dxa"/>
            <w:hideMark/>
          </w:tcPr>
          <w:p w14:paraId="16D343A1"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71</w:t>
            </w:r>
          </w:p>
        </w:tc>
        <w:tc>
          <w:tcPr>
            <w:tcW w:w="746" w:type="dxa"/>
            <w:hideMark/>
          </w:tcPr>
          <w:p w14:paraId="41D63827"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55</w:t>
            </w:r>
          </w:p>
        </w:tc>
        <w:tc>
          <w:tcPr>
            <w:tcW w:w="869" w:type="dxa"/>
            <w:hideMark/>
          </w:tcPr>
          <w:p w14:paraId="523500A4"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71</w:t>
            </w:r>
          </w:p>
        </w:tc>
        <w:tc>
          <w:tcPr>
            <w:tcW w:w="735" w:type="dxa"/>
            <w:hideMark/>
          </w:tcPr>
          <w:p w14:paraId="56667090"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0</w:t>
            </w:r>
          </w:p>
        </w:tc>
        <w:tc>
          <w:tcPr>
            <w:tcW w:w="1065" w:type="dxa"/>
            <w:hideMark/>
          </w:tcPr>
          <w:p w14:paraId="32F92E1D"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0</w:t>
            </w:r>
          </w:p>
        </w:tc>
        <w:tc>
          <w:tcPr>
            <w:tcW w:w="929" w:type="dxa"/>
            <w:hideMark/>
          </w:tcPr>
          <w:p w14:paraId="1C6AD44C"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0</w:t>
            </w:r>
          </w:p>
        </w:tc>
      </w:tr>
      <w:tr w:rsidR="00127410" w:rsidRPr="00B93B0C" w14:paraId="7DC74ECA" w14:textId="77777777" w:rsidTr="00127410">
        <w:trPr>
          <w:trHeight w:val="300"/>
        </w:trPr>
        <w:tc>
          <w:tcPr>
            <w:tcW w:w="670" w:type="dxa"/>
            <w:hideMark/>
          </w:tcPr>
          <w:p w14:paraId="613D058D"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8,9</w:t>
            </w:r>
          </w:p>
        </w:tc>
        <w:tc>
          <w:tcPr>
            <w:tcW w:w="1324" w:type="dxa"/>
            <w:hideMark/>
          </w:tcPr>
          <w:p w14:paraId="7D0ACF21"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2</w:t>
            </w:r>
          </w:p>
        </w:tc>
        <w:tc>
          <w:tcPr>
            <w:tcW w:w="1478" w:type="dxa"/>
            <w:hideMark/>
          </w:tcPr>
          <w:p w14:paraId="22B92E2F"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21</w:t>
            </w:r>
          </w:p>
        </w:tc>
        <w:tc>
          <w:tcPr>
            <w:tcW w:w="660" w:type="dxa"/>
            <w:hideMark/>
          </w:tcPr>
          <w:p w14:paraId="352D8B08"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71</w:t>
            </w:r>
          </w:p>
        </w:tc>
        <w:tc>
          <w:tcPr>
            <w:tcW w:w="869" w:type="dxa"/>
            <w:hideMark/>
          </w:tcPr>
          <w:p w14:paraId="2F3B7019"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92</w:t>
            </w:r>
          </w:p>
        </w:tc>
        <w:tc>
          <w:tcPr>
            <w:tcW w:w="746" w:type="dxa"/>
            <w:hideMark/>
          </w:tcPr>
          <w:p w14:paraId="16483FC8"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71</w:t>
            </w:r>
          </w:p>
        </w:tc>
        <w:tc>
          <w:tcPr>
            <w:tcW w:w="869" w:type="dxa"/>
            <w:hideMark/>
          </w:tcPr>
          <w:p w14:paraId="6CC3A72E"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92</w:t>
            </w:r>
          </w:p>
        </w:tc>
        <w:tc>
          <w:tcPr>
            <w:tcW w:w="735" w:type="dxa"/>
            <w:hideMark/>
          </w:tcPr>
          <w:p w14:paraId="28F19383"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0</w:t>
            </w:r>
          </w:p>
        </w:tc>
        <w:tc>
          <w:tcPr>
            <w:tcW w:w="1065" w:type="dxa"/>
            <w:hideMark/>
          </w:tcPr>
          <w:p w14:paraId="56B4CF8C"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0</w:t>
            </w:r>
          </w:p>
        </w:tc>
        <w:tc>
          <w:tcPr>
            <w:tcW w:w="929" w:type="dxa"/>
            <w:hideMark/>
          </w:tcPr>
          <w:p w14:paraId="718B0838"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0</w:t>
            </w:r>
          </w:p>
        </w:tc>
      </w:tr>
      <w:tr w:rsidR="00127410" w:rsidRPr="00B93B0C" w14:paraId="2FEDC4F1" w14:textId="77777777" w:rsidTr="00127410">
        <w:trPr>
          <w:trHeight w:val="300"/>
        </w:trPr>
        <w:tc>
          <w:tcPr>
            <w:tcW w:w="670" w:type="dxa"/>
            <w:hideMark/>
          </w:tcPr>
          <w:p w14:paraId="6226A4BA"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9,10</w:t>
            </w:r>
          </w:p>
        </w:tc>
        <w:tc>
          <w:tcPr>
            <w:tcW w:w="1324" w:type="dxa"/>
            <w:hideMark/>
          </w:tcPr>
          <w:p w14:paraId="7F8A4B75"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w:t>
            </w:r>
          </w:p>
        </w:tc>
        <w:tc>
          <w:tcPr>
            <w:tcW w:w="1478" w:type="dxa"/>
            <w:hideMark/>
          </w:tcPr>
          <w:p w14:paraId="777DCA2D"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6</w:t>
            </w:r>
          </w:p>
        </w:tc>
        <w:tc>
          <w:tcPr>
            <w:tcW w:w="660" w:type="dxa"/>
            <w:hideMark/>
          </w:tcPr>
          <w:p w14:paraId="2FC21829"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92</w:t>
            </w:r>
          </w:p>
        </w:tc>
        <w:tc>
          <w:tcPr>
            <w:tcW w:w="869" w:type="dxa"/>
            <w:hideMark/>
          </w:tcPr>
          <w:p w14:paraId="4425A174"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98</w:t>
            </w:r>
          </w:p>
        </w:tc>
        <w:tc>
          <w:tcPr>
            <w:tcW w:w="746" w:type="dxa"/>
            <w:hideMark/>
          </w:tcPr>
          <w:p w14:paraId="72AFC0B2"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92</w:t>
            </w:r>
          </w:p>
        </w:tc>
        <w:tc>
          <w:tcPr>
            <w:tcW w:w="869" w:type="dxa"/>
            <w:hideMark/>
          </w:tcPr>
          <w:p w14:paraId="5B805989"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98</w:t>
            </w:r>
          </w:p>
        </w:tc>
        <w:tc>
          <w:tcPr>
            <w:tcW w:w="735" w:type="dxa"/>
            <w:hideMark/>
          </w:tcPr>
          <w:p w14:paraId="65F7B3C2"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0</w:t>
            </w:r>
          </w:p>
        </w:tc>
        <w:tc>
          <w:tcPr>
            <w:tcW w:w="1065" w:type="dxa"/>
            <w:hideMark/>
          </w:tcPr>
          <w:p w14:paraId="6AB81541"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0</w:t>
            </w:r>
          </w:p>
        </w:tc>
        <w:tc>
          <w:tcPr>
            <w:tcW w:w="929" w:type="dxa"/>
            <w:hideMark/>
          </w:tcPr>
          <w:p w14:paraId="33146184"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0</w:t>
            </w:r>
          </w:p>
        </w:tc>
      </w:tr>
      <w:tr w:rsidR="00127410" w:rsidRPr="00B93B0C" w14:paraId="379544E3" w14:textId="77777777" w:rsidTr="00127410">
        <w:trPr>
          <w:trHeight w:val="300"/>
        </w:trPr>
        <w:tc>
          <w:tcPr>
            <w:tcW w:w="670" w:type="dxa"/>
            <w:hideMark/>
          </w:tcPr>
          <w:p w14:paraId="4FA93009"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10,11</w:t>
            </w:r>
          </w:p>
        </w:tc>
        <w:tc>
          <w:tcPr>
            <w:tcW w:w="1324" w:type="dxa"/>
            <w:hideMark/>
          </w:tcPr>
          <w:p w14:paraId="28A4A4FC"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w:t>
            </w:r>
          </w:p>
        </w:tc>
        <w:tc>
          <w:tcPr>
            <w:tcW w:w="1478" w:type="dxa"/>
            <w:hideMark/>
          </w:tcPr>
          <w:p w14:paraId="4F5A179C"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66</w:t>
            </w:r>
          </w:p>
        </w:tc>
        <w:tc>
          <w:tcPr>
            <w:tcW w:w="660" w:type="dxa"/>
            <w:hideMark/>
          </w:tcPr>
          <w:p w14:paraId="4E48A120"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98</w:t>
            </w:r>
          </w:p>
        </w:tc>
        <w:tc>
          <w:tcPr>
            <w:tcW w:w="869" w:type="dxa"/>
            <w:hideMark/>
          </w:tcPr>
          <w:p w14:paraId="535A2037"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164</w:t>
            </w:r>
          </w:p>
        </w:tc>
        <w:tc>
          <w:tcPr>
            <w:tcW w:w="746" w:type="dxa"/>
            <w:hideMark/>
          </w:tcPr>
          <w:p w14:paraId="4392C4C8"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152</w:t>
            </w:r>
          </w:p>
        </w:tc>
        <w:tc>
          <w:tcPr>
            <w:tcW w:w="869" w:type="dxa"/>
            <w:hideMark/>
          </w:tcPr>
          <w:p w14:paraId="70940E96"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218</w:t>
            </w:r>
          </w:p>
        </w:tc>
        <w:tc>
          <w:tcPr>
            <w:tcW w:w="735" w:type="dxa"/>
            <w:hideMark/>
          </w:tcPr>
          <w:p w14:paraId="7B0079D7"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54</w:t>
            </w:r>
          </w:p>
        </w:tc>
        <w:tc>
          <w:tcPr>
            <w:tcW w:w="1065" w:type="dxa"/>
            <w:hideMark/>
          </w:tcPr>
          <w:p w14:paraId="5C4F15EE"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54</w:t>
            </w:r>
          </w:p>
        </w:tc>
        <w:tc>
          <w:tcPr>
            <w:tcW w:w="929" w:type="dxa"/>
            <w:hideMark/>
          </w:tcPr>
          <w:p w14:paraId="610929CB"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54</w:t>
            </w:r>
          </w:p>
        </w:tc>
      </w:tr>
      <w:tr w:rsidR="00127410" w:rsidRPr="00B93B0C" w14:paraId="6CC4548D" w14:textId="77777777" w:rsidTr="00127410">
        <w:trPr>
          <w:trHeight w:val="300"/>
        </w:trPr>
        <w:tc>
          <w:tcPr>
            <w:tcW w:w="670" w:type="dxa"/>
            <w:hideMark/>
          </w:tcPr>
          <w:p w14:paraId="748080C5"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10,12</w:t>
            </w:r>
          </w:p>
        </w:tc>
        <w:tc>
          <w:tcPr>
            <w:tcW w:w="1324" w:type="dxa"/>
            <w:hideMark/>
          </w:tcPr>
          <w:p w14:paraId="00D8EA46"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w:t>
            </w:r>
          </w:p>
        </w:tc>
        <w:tc>
          <w:tcPr>
            <w:tcW w:w="1478" w:type="dxa"/>
            <w:hideMark/>
          </w:tcPr>
          <w:p w14:paraId="1CA037B4"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16</w:t>
            </w:r>
          </w:p>
        </w:tc>
        <w:tc>
          <w:tcPr>
            <w:tcW w:w="660" w:type="dxa"/>
            <w:hideMark/>
          </w:tcPr>
          <w:p w14:paraId="4985B7AD"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98</w:t>
            </w:r>
          </w:p>
        </w:tc>
        <w:tc>
          <w:tcPr>
            <w:tcW w:w="869" w:type="dxa"/>
            <w:hideMark/>
          </w:tcPr>
          <w:p w14:paraId="29E45189"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114</w:t>
            </w:r>
          </w:p>
        </w:tc>
        <w:tc>
          <w:tcPr>
            <w:tcW w:w="746" w:type="dxa"/>
            <w:hideMark/>
          </w:tcPr>
          <w:p w14:paraId="3718C34C"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98</w:t>
            </w:r>
          </w:p>
        </w:tc>
        <w:tc>
          <w:tcPr>
            <w:tcW w:w="869" w:type="dxa"/>
            <w:hideMark/>
          </w:tcPr>
          <w:p w14:paraId="4C08FBDF"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114</w:t>
            </w:r>
          </w:p>
        </w:tc>
        <w:tc>
          <w:tcPr>
            <w:tcW w:w="735" w:type="dxa"/>
            <w:hideMark/>
          </w:tcPr>
          <w:p w14:paraId="0FB37BDF"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0</w:t>
            </w:r>
          </w:p>
        </w:tc>
        <w:tc>
          <w:tcPr>
            <w:tcW w:w="1065" w:type="dxa"/>
            <w:hideMark/>
          </w:tcPr>
          <w:p w14:paraId="73A3D607"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0</w:t>
            </w:r>
          </w:p>
        </w:tc>
        <w:tc>
          <w:tcPr>
            <w:tcW w:w="929" w:type="dxa"/>
            <w:hideMark/>
          </w:tcPr>
          <w:p w14:paraId="6F56B756"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0</w:t>
            </w:r>
          </w:p>
        </w:tc>
      </w:tr>
      <w:tr w:rsidR="00127410" w:rsidRPr="00B93B0C" w14:paraId="050C076F" w14:textId="77777777" w:rsidTr="00127410">
        <w:trPr>
          <w:trHeight w:val="300"/>
        </w:trPr>
        <w:tc>
          <w:tcPr>
            <w:tcW w:w="670" w:type="dxa"/>
            <w:hideMark/>
          </w:tcPr>
          <w:p w14:paraId="42EC9E3B"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11,13</w:t>
            </w:r>
          </w:p>
        </w:tc>
        <w:tc>
          <w:tcPr>
            <w:tcW w:w="1324" w:type="dxa"/>
            <w:hideMark/>
          </w:tcPr>
          <w:p w14:paraId="0A7F24C3"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w:t>
            </w:r>
          </w:p>
        </w:tc>
        <w:tc>
          <w:tcPr>
            <w:tcW w:w="1478" w:type="dxa"/>
            <w:hideMark/>
          </w:tcPr>
          <w:p w14:paraId="4AB212D3"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14</w:t>
            </w:r>
          </w:p>
        </w:tc>
        <w:tc>
          <w:tcPr>
            <w:tcW w:w="660" w:type="dxa"/>
            <w:hideMark/>
          </w:tcPr>
          <w:p w14:paraId="2C88F528"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164</w:t>
            </w:r>
          </w:p>
        </w:tc>
        <w:tc>
          <w:tcPr>
            <w:tcW w:w="869" w:type="dxa"/>
            <w:hideMark/>
          </w:tcPr>
          <w:p w14:paraId="1D31C478"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178</w:t>
            </w:r>
          </w:p>
        </w:tc>
        <w:tc>
          <w:tcPr>
            <w:tcW w:w="746" w:type="dxa"/>
            <w:hideMark/>
          </w:tcPr>
          <w:p w14:paraId="194AE745"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164</w:t>
            </w:r>
          </w:p>
        </w:tc>
        <w:tc>
          <w:tcPr>
            <w:tcW w:w="869" w:type="dxa"/>
            <w:hideMark/>
          </w:tcPr>
          <w:p w14:paraId="6996F3F7"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178</w:t>
            </w:r>
          </w:p>
        </w:tc>
        <w:tc>
          <w:tcPr>
            <w:tcW w:w="735" w:type="dxa"/>
            <w:hideMark/>
          </w:tcPr>
          <w:p w14:paraId="5F1A49E2"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0</w:t>
            </w:r>
          </w:p>
        </w:tc>
        <w:tc>
          <w:tcPr>
            <w:tcW w:w="1065" w:type="dxa"/>
            <w:hideMark/>
          </w:tcPr>
          <w:p w14:paraId="0E91464F"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0</w:t>
            </w:r>
          </w:p>
        </w:tc>
        <w:tc>
          <w:tcPr>
            <w:tcW w:w="929" w:type="dxa"/>
            <w:hideMark/>
          </w:tcPr>
          <w:p w14:paraId="76430B0E"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0</w:t>
            </w:r>
          </w:p>
        </w:tc>
      </w:tr>
      <w:tr w:rsidR="00127410" w:rsidRPr="00B93B0C" w14:paraId="2AE67AE1" w14:textId="77777777" w:rsidTr="00127410">
        <w:trPr>
          <w:trHeight w:val="300"/>
        </w:trPr>
        <w:tc>
          <w:tcPr>
            <w:tcW w:w="670" w:type="dxa"/>
            <w:hideMark/>
          </w:tcPr>
          <w:p w14:paraId="3985DDCE"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12,13</w:t>
            </w:r>
          </w:p>
        </w:tc>
        <w:tc>
          <w:tcPr>
            <w:tcW w:w="1324" w:type="dxa"/>
            <w:hideMark/>
          </w:tcPr>
          <w:p w14:paraId="5F9AEF51"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2</w:t>
            </w:r>
          </w:p>
        </w:tc>
        <w:tc>
          <w:tcPr>
            <w:tcW w:w="1478" w:type="dxa"/>
            <w:hideMark/>
          </w:tcPr>
          <w:p w14:paraId="55DBDB34"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10</w:t>
            </w:r>
          </w:p>
        </w:tc>
        <w:tc>
          <w:tcPr>
            <w:tcW w:w="660" w:type="dxa"/>
            <w:hideMark/>
          </w:tcPr>
          <w:p w14:paraId="6E753F7E"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114</w:t>
            </w:r>
          </w:p>
        </w:tc>
        <w:tc>
          <w:tcPr>
            <w:tcW w:w="869" w:type="dxa"/>
            <w:hideMark/>
          </w:tcPr>
          <w:p w14:paraId="2311AA4E"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124</w:t>
            </w:r>
          </w:p>
        </w:tc>
        <w:tc>
          <w:tcPr>
            <w:tcW w:w="746" w:type="dxa"/>
            <w:hideMark/>
          </w:tcPr>
          <w:p w14:paraId="77BF2A9B"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168</w:t>
            </w:r>
          </w:p>
        </w:tc>
        <w:tc>
          <w:tcPr>
            <w:tcW w:w="869" w:type="dxa"/>
            <w:hideMark/>
          </w:tcPr>
          <w:p w14:paraId="7BD265F4"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178</w:t>
            </w:r>
          </w:p>
        </w:tc>
        <w:tc>
          <w:tcPr>
            <w:tcW w:w="735" w:type="dxa"/>
            <w:hideMark/>
          </w:tcPr>
          <w:p w14:paraId="519E4656"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54</w:t>
            </w:r>
          </w:p>
        </w:tc>
        <w:tc>
          <w:tcPr>
            <w:tcW w:w="1065" w:type="dxa"/>
            <w:hideMark/>
          </w:tcPr>
          <w:p w14:paraId="3FFD4575"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54</w:t>
            </w:r>
          </w:p>
        </w:tc>
        <w:tc>
          <w:tcPr>
            <w:tcW w:w="929" w:type="dxa"/>
            <w:hideMark/>
          </w:tcPr>
          <w:p w14:paraId="725E68C6"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54</w:t>
            </w:r>
          </w:p>
        </w:tc>
      </w:tr>
      <w:tr w:rsidR="00127410" w:rsidRPr="00B93B0C" w14:paraId="4748B4BB" w14:textId="77777777" w:rsidTr="00127410">
        <w:trPr>
          <w:trHeight w:val="300"/>
        </w:trPr>
        <w:tc>
          <w:tcPr>
            <w:tcW w:w="670" w:type="dxa"/>
            <w:hideMark/>
          </w:tcPr>
          <w:p w14:paraId="6704C275"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13,14</w:t>
            </w:r>
          </w:p>
        </w:tc>
        <w:tc>
          <w:tcPr>
            <w:tcW w:w="1324" w:type="dxa"/>
            <w:hideMark/>
          </w:tcPr>
          <w:p w14:paraId="3CA4EF9A"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w:t>
            </w:r>
          </w:p>
        </w:tc>
        <w:tc>
          <w:tcPr>
            <w:tcW w:w="1478" w:type="dxa"/>
            <w:hideMark/>
          </w:tcPr>
          <w:p w14:paraId="1E88AC68"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6</w:t>
            </w:r>
          </w:p>
        </w:tc>
        <w:tc>
          <w:tcPr>
            <w:tcW w:w="660" w:type="dxa"/>
            <w:hideMark/>
          </w:tcPr>
          <w:p w14:paraId="7C4AD3DD"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178</w:t>
            </w:r>
          </w:p>
        </w:tc>
        <w:tc>
          <w:tcPr>
            <w:tcW w:w="869" w:type="dxa"/>
            <w:hideMark/>
          </w:tcPr>
          <w:p w14:paraId="5DAECD6E"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184</w:t>
            </w:r>
          </w:p>
        </w:tc>
        <w:tc>
          <w:tcPr>
            <w:tcW w:w="746" w:type="dxa"/>
            <w:hideMark/>
          </w:tcPr>
          <w:p w14:paraId="160BD074"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178</w:t>
            </w:r>
          </w:p>
        </w:tc>
        <w:tc>
          <w:tcPr>
            <w:tcW w:w="869" w:type="dxa"/>
            <w:hideMark/>
          </w:tcPr>
          <w:p w14:paraId="5E489D4C"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184</w:t>
            </w:r>
          </w:p>
        </w:tc>
        <w:tc>
          <w:tcPr>
            <w:tcW w:w="735" w:type="dxa"/>
            <w:hideMark/>
          </w:tcPr>
          <w:p w14:paraId="22C75E6D"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0</w:t>
            </w:r>
          </w:p>
        </w:tc>
        <w:tc>
          <w:tcPr>
            <w:tcW w:w="1065" w:type="dxa"/>
            <w:hideMark/>
          </w:tcPr>
          <w:p w14:paraId="557E5210"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0</w:t>
            </w:r>
          </w:p>
        </w:tc>
        <w:tc>
          <w:tcPr>
            <w:tcW w:w="929" w:type="dxa"/>
            <w:hideMark/>
          </w:tcPr>
          <w:p w14:paraId="6A1F212D"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0</w:t>
            </w:r>
          </w:p>
        </w:tc>
      </w:tr>
      <w:tr w:rsidR="00127410" w:rsidRPr="00B93B0C" w14:paraId="05879AC9" w14:textId="77777777" w:rsidTr="00127410">
        <w:trPr>
          <w:trHeight w:val="300"/>
        </w:trPr>
        <w:tc>
          <w:tcPr>
            <w:tcW w:w="670" w:type="dxa"/>
            <w:hideMark/>
          </w:tcPr>
          <w:p w14:paraId="4B4A4DAA"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14,15</w:t>
            </w:r>
          </w:p>
        </w:tc>
        <w:tc>
          <w:tcPr>
            <w:tcW w:w="1324" w:type="dxa"/>
            <w:hideMark/>
          </w:tcPr>
          <w:p w14:paraId="7C924387"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w:t>
            </w:r>
          </w:p>
        </w:tc>
        <w:tc>
          <w:tcPr>
            <w:tcW w:w="1478" w:type="dxa"/>
            <w:hideMark/>
          </w:tcPr>
          <w:p w14:paraId="12358AE8"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366</w:t>
            </w:r>
          </w:p>
        </w:tc>
        <w:tc>
          <w:tcPr>
            <w:tcW w:w="660" w:type="dxa"/>
            <w:hideMark/>
          </w:tcPr>
          <w:p w14:paraId="2B1E994F"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184</w:t>
            </w:r>
          </w:p>
        </w:tc>
        <w:tc>
          <w:tcPr>
            <w:tcW w:w="869" w:type="dxa"/>
            <w:hideMark/>
          </w:tcPr>
          <w:p w14:paraId="4FEC39EC"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550</w:t>
            </w:r>
          </w:p>
        </w:tc>
        <w:tc>
          <w:tcPr>
            <w:tcW w:w="746" w:type="dxa"/>
            <w:hideMark/>
          </w:tcPr>
          <w:p w14:paraId="347704DA"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184</w:t>
            </w:r>
          </w:p>
        </w:tc>
        <w:tc>
          <w:tcPr>
            <w:tcW w:w="869" w:type="dxa"/>
            <w:hideMark/>
          </w:tcPr>
          <w:p w14:paraId="5501EB2C"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550</w:t>
            </w:r>
          </w:p>
        </w:tc>
        <w:tc>
          <w:tcPr>
            <w:tcW w:w="735" w:type="dxa"/>
            <w:hideMark/>
          </w:tcPr>
          <w:p w14:paraId="45A7D7DE"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0</w:t>
            </w:r>
          </w:p>
        </w:tc>
        <w:tc>
          <w:tcPr>
            <w:tcW w:w="1065" w:type="dxa"/>
            <w:hideMark/>
          </w:tcPr>
          <w:p w14:paraId="5311342B"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0</w:t>
            </w:r>
          </w:p>
        </w:tc>
        <w:tc>
          <w:tcPr>
            <w:tcW w:w="929" w:type="dxa"/>
            <w:hideMark/>
          </w:tcPr>
          <w:p w14:paraId="560B2B43" w14:textId="77777777" w:rsidR="00127410" w:rsidRPr="00466EF1" w:rsidRDefault="00127410" w:rsidP="00127410">
            <w:pPr>
              <w:jc w:val="right"/>
              <w:rPr>
                <w:rFonts w:ascii="Times New Roman" w:hAnsi="Times New Roman" w:cs="Times New Roman"/>
                <w:sz w:val="24"/>
                <w:szCs w:val="24"/>
                <w:lang w:eastAsia="ru-RU"/>
              </w:rPr>
            </w:pPr>
            <w:r w:rsidRPr="00466EF1">
              <w:rPr>
                <w:rFonts w:ascii="Times New Roman" w:hAnsi="Times New Roman" w:cs="Times New Roman"/>
                <w:sz w:val="24"/>
                <w:szCs w:val="24"/>
                <w:lang w:eastAsia="ru-RU"/>
              </w:rPr>
              <w:t>0</w:t>
            </w:r>
          </w:p>
        </w:tc>
      </w:tr>
    </w:tbl>
    <w:p w14:paraId="5F97352C" w14:textId="31B542EC" w:rsidR="005D449D" w:rsidRDefault="00755A40" w:rsidP="00127410">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Таблица 5 – Резервы времени</w:t>
      </w:r>
    </w:p>
    <w:p w14:paraId="6CF571E0" w14:textId="4975BD43" w:rsidR="00331187" w:rsidRDefault="00331187" w:rsidP="005D449D">
      <w:pPr>
        <w:jc w:val="both"/>
        <w:rPr>
          <w:rFonts w:ascii="Times New Roman" w:hAnsi="Times New Roman" w:cs="Times New Roman"/>
          <w:sz w:val="28"/>
          <w:lang w:eastAsia="ru-RU"/>
        </w:rPr>
      </w:pPr>
    </w:p>
    <w:p w14:paraId="4D7F7FFC" w14:textId="155610D1" w:rsidR="005D449D" w:rsidRDefault="00456F35" w:rsidP="00EF768D">
      <w:pPr>
        <w:spacing w:after="0" w:line="360" w:lineRule="auto"/>
        <w:ind w:firstLine="709"/>
        <w:jc w:val="both"/>
        <w:rPr>
          <w:rFonts w:ascii="Times New Roman" w:hAnsi="Times New Roman" w:cs="Times New Roman"/>
          <w:sz w:val="28"/>
          <w:lang w:eastAsia="ru-RU"/>
        </w:rPr>
      </w:pPr>
      <w:r>
        <w:rPr>
          <w:rFonts w:ascii="Times New Roman" w:hAnsi="Times New Roman" w:cs="Times New Roman"/>
          <w:sz w:val="28"/>
          <w:lang w:eastAsia="ru-RU"/>
        </w:rPr>
        <w:t>Данные из этой таблицы показали, что самый большой резерв времени составляет 54 дня</w:t>
      </w:r>
      <w:r w:rsidR="00695452">
        <w:rPr>
          <w:rFonts w:ascii="Times New Roman" w:hAnsi="Times New Roman" w:cs="Times New Roman"/>
          <w:sz w:val="28"/>
          <w:lang w:eastAsia="ru-RU"/>
        </w:rPr>
        <w:t xml:space="preserve"> у работ 10,11 и 12,13. </w:t>
      </w:r>
      <w:r w:rsidR="00471BEB">
        <w:rPr>
          <w:rFonts w:ascii="Times New Roman" w:hAnsi="Times New Roman" w:cs="Times New Roman"/>
          <w:sz w:val="28"/>
          <w:lang w:eastAsia="ru-RU"/>
        </w:rPr>
        <w:t>Из этого сл</w:t>
      </w:r>
      <w:r w:rsidR="00695452">
        <w:rPr>
          <w:rFonts w:ascii="Times New Roman" w:hAnsi="Times New Roman" w:cs="Times New Roman"/>
          <w:sz w:val="28"/>
          <w:lang w:eastAsia="ru-RU"/>
        </w:rPr>
        <w:t>едует, что времени на э</w:t>
      </w:r>
      <w:r w:rsidR="00471BEB">
        <w:rPr>
          <w:rFonts w:ascii="Times New Roman" w:hAnsi="Times New Roman" w:cs="Times New Roman"/>
          <w:sz w:val="28"/>
          <w:lang w:eastAsia="ru-RU"/>
        </w:rPr>
        <w:t xml:space="preserve">тих этапах понадобиться меньше, а значит разработка проекта ускорится. </w:t>
      </w:r>
    </w:p>
    <w:p w14:paraId="12AA845E" w14:textId="7D399D78" w:rsidR="005D449D" w:rsidRDefault="005D449D" w:rsidP="00EF768D">
      <w:pPr>
        <w:spacing w:after="0" w:line="360" w:lineRule="auto"/>
        <w:ind w:firstLine="709"/>
        <w:rPr>
          <w:rFonts w:ascii="Times New Roman" w:hAnsi="Times New Roman" w:cs="Times New Roman"/>
          <w:sz w:val="28"/>
          <w:lang w:eastAsia="ru-RU"/>
        </w:rPr>
      </w:pPr>
    </w:p>
    <w:p w14:paraId="6EA5CA2C" w14:textId="48AF2E12" w:rsidR="005D449D" w:rsidRDefault="005D449D" w:rsidP="00EF768D">
      <w:pPr>
        <w:spacing w:after="0" w:line="360" w:lineRule="auto"/>
        <w:ind w:firstLine="709"/>
        <w:rPr>
          <w:rFonts w:ascii="Times New Roman" w:hAnsi="Times New Roman" w:cs="Times New Roman"/>
          <w:sz w:val="28"/>
          <w:lang w:eastAsia="ru-RU"/>
        </w:rPr>
      </w:pPr>
      <w:r>
        <w:rPr>
          <w:rFonts w:ascii="Times New Roman" w:hAnsi="Times New Roman" w:cs="Times New Roman"/>
          <w:sz w:val="28"/>
          <w:lang w:eastAsia="ru-RU"/>
        </w:rPr>
        <w:t>По ниже предоставленной диаграмме можно отследить дат</w:t>
      </w:r>
      <w:r w:rsidR="00EB6496">
        <w:rPr>
          <w:rFonts w:ascii="Times New Roman" w:hAnsi="Times New Roman" w:cs="Times New Roman"/>
          <w:sz w:val="28"/>
          <w:lang w:eastAsia="ru-RU"/>
        </w:rPr>
        <w:t>ы</w:t>
      </w:r>
      <w:r w:rsidR="00D76E3F">
        <w:rPr>
          <w:rFonts w:ascii="Times New Roman" w:hAnsi="Times New Roman" w:cs="Times New Roman"/>
          <w:sz w:val="28"/>
          <w:lang w:eastAsia="ru-RU"/>
        </w:rPr>
        <w:t xml:space="preserve"> начала каждой работы. А также ознакомиться с этапом каждой из работ.</w:t>
      </w:r>
    </w:p>
    <w:p w14:paraId="45ED263C" w14:textId="478DC214" w:rsidR="00331187" w:rsidRPr="00B06F63" w:rsidRDefault="00CB1769" w:rsidP="00B06F63">
      <w:pPr>
        <w:rPr>
          <w:lang w:eastAsia="ru-RU"/>
        </w:rPr>
      </w:pPr>
      <w:r>
        <w:rPr>
          <w:noProof/>
          <w:lang w:eastAsia="ru-RU"/>
        </w:rPr>
        <w:lastRenderedPageBreak/>
        <w:drawing>
          <wp:anchor distT="0" distB="0" distL="114300" distR="114300" simplePos="0" relativeHeight="251659776" behindDoc="0" locked="0" layoutInCell="1" allowOverlap="1" wp14:anchorId="69FE2D4C" wp14:editId="1FA74359">
            <wp:simplePos x="0" y="0"/>
            <wp:positionH relativeFrom="page">
              <wp:align>center</wp:align>
            </wp:positionH>
            <wp:positionV relativeFrom="paragraph">
              <wp:posOffset>199390</wp:posOffset>
            </wp:positionV>
            <wp:extent cx="6505575" cy="3124200"/>
            <wp:effectExtent l="0" t="0" r="9525" b="0"/>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00C5EDEC" w14:textId="5BEE0C08" w:rsidR="00894F59" w:rsidRDefault="00A1460F" w:rsidP="000C480E">
      <w:pPr>
        <w:spacing w:after="0" w:line="720" w:lineRule="auto"/>
        <w:jc w:val="center"/>
        <w:rPr>
          <w:rFonts w:ascii="Times New Roman" w:hAnsi="Times New Roman" w:cs="Times New Roman"/>
          <w:sz w:val="28"/>
          <w:lang w:eastAsia="ru-RU"/>
        </w:rPr>
      </w:pPr>
      <w:r>
        <w:rPr>
          <w:rFonts w:ascii="Times New Roman" w:hAnsi="Times New Roman" w:cs="Times New Roman"/>
          <w:sz w:val="28"/>
          <w:lang w:eastAsia="ru-RU"/>
        </w:rPr>
        <w:t>Рисунок 4</w:t>
      </w:r>
      <w:r>
        <w:rPr>
          <w:rFonts w:ascii="Times New Roman" w:hAnsi="Times New Roman" w:cs="Times New Roman"/>
          <w:sz w:val="28"/>
          <w:lang w:eastAsia="ru-RU"/>
        </w:rPr>
        <w:softHyphen/>
        <w:t xml:space="preserve"> </w:t>
      </w:r>
      <w:r w:rsidR="0034369F" w:rsidRPr="008056A4">
        <w:rPr>
          <w:rFonts w:ascii="Times New Roman" w:hAnsi="Times New Roman" w:cs="Times New Roman"/>
          <w:sz w:val="28"/>
          <w:lang w:eastAsia="ru-RU"/>
        </w:rPr>
        <w:t>–</w:t>
      </w:r>
      <w:r>
        <w:rPr>
          <w:rFonts w:ascii="Times New Roman" w:hAnsi="Times New Roman" w:cs="Times New Roman"/>
          <w:sz w:val="28"/>
          <w:lang w:eastAsia="ru-RU"/>
        </w:rPr>
        <w:t xml:space="preserve"> Диаграмма Ганта</w:t>
      </w:r>
    </w:p>
    <w:p w14:paraId="1C70DD39" w14:textId="1E958C81" w:rsidR="008E3D76" w:rsidRDefault="008E3D76" w:rsidP="00EF768D">
      <w:pPr>
        <w:spacing w:after="0" w:line="360" w:lineRule="auto"/>
        <w:ind w:firstLine="709"/>
        <w:jc w:val="both"/>
        <w:rPr>
          <w:rFonts w:ascii="Times New Roman" w:hAnsi="Times New Roman" w:cs="Times New Roman"/>
          <w:sz w:val="28"/>
          <w:lang w:eastAsia="ru-RU"/>
        </w:rPr>
      </w:pPr>
      <w:r>
        <w:rPr>
          <w:rFonts w:ascii="Times New Roman" w:hAnsi="Times New Roman" w:cs="Times New Roman"/>
          <w:sz w:val="28"/>
          <w:lang w:eastAsia="ru-RU"/>
        </w:rPr>
        <w:t xml:space="preserve">Разработка проекта по </w:t>
      </w:r>
      <w:r w:rsidR="003224AE">
        <w:rPr>
          <w:rFonts w:ascii="Times New Roman" w:hAnsi="Times New Roman" w:cs="Times New Roman"/>
          <w:sz w:val="28"/>
          <w:lang w:eastAsia="ru-RU"/>
        </w:rPr>
        <w:t xml:space="preserve">моим </w:t>
      </w:r>
      <w:r>
        <w:rPr>
          <w:rFonts w:ascii="Times New Roman" w:hAnsi="Times New Roman" w:cs="Times New Roman"/>
          <w:sz w:val="28"/>
          <w:lang w:eastAsia="ru-RU"/>
        </w:rPr>
        <w:t xml:space="preserve">расчетам должна </w:t>
      </w:r>
      <w:r w:rsidR="003224AE">
        <w:rPr>
          <w:rFonts w:ascii="Times New Roman" w:hAnsi="Times New Roman" w:cs="Times New Roman"/>
          <w:sz w:val="28"/>
          <w:lang w:eastAsia="ru-RU"/>
        </w:rPr>
        <w:t xml:space="preserve">начаться 06 июня 2020 года и </w:t>
      </w:r>
      <w:r>
        <w:rPr>
          <w:rFonts w:ascii="Times New Roman" w:hAnsi="Times New Roman" w:cs="Times New Roman"/>
          <w:sz w:val="28"/>
          <w:lang w:eastAsia="ru-RU"/>
        </w:rPr>
        <w:t>закончиться 27 мая 2022 года.</w:t>
      </w:r>
      <w:r w:rsidR="00924B8D">
        <w:rPr>
          <w:rFonts w:ascii="Times New Roman" w:hAnsi="Times New Roman" w:cs="Times New Roman"/>
          <w:sz w:val="28"/>
          <w:lang w:eastAsia="ru-RU"/>
        </w:rPr>
        <w:t xml:space="preserve"> Конечно, здесь не брались в расчет случайные ситуации, провалы и неудачи. </w:t>
      </w:r>
      <w:r w:rsidR="000D3B66">
        <w:rPr>
          <w:rFonts w:ascii="Times New Roman" w:hAnsi="Times New Roman" w:cs="Times New Roman"/>
          <w:sz w:val="28"/>
          <w:lang w:eastAsia="ru-RU"/>
        </w:rPr>
        <w:t>П</w:t>
      </w:r>
      <w:r w:rsidR="004D1B71">
        <w:rPr>
          <w:rFonts w:ascii="Times New Roman" w:hAnsi="Times New Roman" w:cs="Times New Roman"/>
          <w:sz w:val="28"/>
          <w:lang w:eastAsia="ru-RU"/>
        </w:rPr>
        <w:t>оэтому в</w:t>
      </w:r>
      <w:r w:rsidR="000D3B66">
        <w:rPr>
          <w:rFonts w:ascii="Times New Roman" w:hAnsi="Times New Roman" w:cs="Times New Roman"/>
          <w:sz w:val="28"/>
          <w:lang w:eastAsia="ru-RU"/>
        </w:rPr>
        <w:t xml:space="preserve"> настоящем времени, график следует адаптировать под реальную жизнь.</w:t>
      </w:r>
    </w:p>
    <w:p w14:paraId="6A3BE742" w14:textId="77777777" w:rsidR="00901ABC" w:rsidRDefault="00901ABC" w:rsidP="00EF768D">
      <w:pPr>
        <w:spacing w:after="0" w:line="360" w:lineRule="auto"/>
        <w:ind w:firstLine="709"/>
        <w:jc w:val="both"/>
        <w:rPr>
          <w:rFonts w:ascii="Times New Roman" w:hAnsi="Times New Roman" w:cs="Times New Roman"/>
          <w:sz w:val="28"/>
          <w:lang w:eastAsia="ru-RU"/>
        </w:rPr>
      </w:pPr>
    </w:p>
    <w:p w14:paraId="1A60D235" w14:textId="77777777" w:rsidR="00901ABC" w:rsidRDefault="00901ABC" w:rsidP="0063267A">
      <w:pPr>
        <w:pStyle w:val="2"/>
        <w:ind w:firstLine="699"/>
      </w:pPr>
      <w:bookmarkStart w:id="41" w:name="_Toc41944169"/>
      <w:r>
        <w:t>Перспективы развития систем интеллектуального анализа данных</w:t>
      </w:r>
      <w:bookmarkEnd w:id="41"/>
    </w:p>
    <w:p w14:paraId="31F1225F" w14:textId="45EEDD49" w:rsidR="00901ABC" w:rsidRDefault="00901ABC" w:rsidP="00EF768D">
      <w:pPr>
        <w:spacing w:after="0" w:line="360" w:lineRule="auto"/>
        <w:ind w:firstLine="709"/>
        <w:jc w:val="both"/>
        <w:rPr>
          <w:rFonts w:ascii="Times New Roman" w:hAnsi="Times New Roman" w:cs="Times New Roman"/>
          <w:sz w:val="28"/>
          <w:lang w:eastAsia="ru-RU"/>
        </w:rPr>
      </w:pPr>
      <w:r w:rsidRPr="00901ABC">
        <w:rPr>
          <w:rFonts w:ascii="Times New Roman" w:hAnsi="Times New Roman" w:cs="Times New Roman"/>
          <w:sz w:val="28"/>
          <w:lang w:eastAsia="ru-RU"/>
        </w:rPr>
        <w:t xml:space="preserve">Основным фактором, определяющим развитие технологий искусственного интеллекта сегодня, является скорость роста вычислительной мощности компьютеров, поскольку принципы человеческой психики до сих пор неясны (на уровне детализации, доступной для моделирования). Таким образом, тема </w:t>
      </w:r>
      <w:r w:rsidR="001D604B">
        <w:rPr>
          <w:rFonts w:ascii="Times New Roman" w:hAnsi="Times New Roman" w:cs="Times New Roman"/>
          <w:sz w:val="28"/>
          <w:lang w:eastAsia="ru-RU"/>
        </w:rPr>
        <w:t>ИИ-</w:t>
      </w:r>
      <w:r w:rsidRPr="00901ABC">
        <w:rPr>
          <w:rFonts w:ascii="Times New Roman" w:hAnsi="Times New Roman" w:cs="Times New Roman"/>
          <w:sz w:val="28"/>
          <w:lang w:eastAsia="ru-RU"/>
        </w:rPr>
        <w:t>конференций кажется достаточно стандартной, и с точки зрения состава она в течение некоторого времени практически не менялась. Но увеличение производительности современных компьютеров в сочетании с повышением качества алгоритмов периодически дает возможность применять на практике различные научные методы.</w:t>
      </w:r>
    </w:p>
    <w:p w14:paraId="78270B6A" w14:textId="1E092C11" w:rsidR="001B59D5" w:rsidRDefault="001B59D5" w:rsidP="00EF768D">
      <w:pPr>
        <w:spacing w:after="0" w:line="360" w:lineRule="auto"/>
        <w:ind w:firstLine="709"/>
        <w:jc w:val="both"/>
        <w:rPr>
          <w:rFonts w:ascii="Times New Roman" w:hAnsi="Times New Roman" w:cs="Times New Roman"/>
          <w:sz w:val="28"/>
          <w:lang w:eastAsia="ru-RU"/>
        </w:rPr>
      </w:pPr>
      <w:r w:rsidRPr="001B59D5">
        <w:rPr>
          <w:rFonts w:ascii="Times New Roman" w:hAnsi="Times New Roman" w:cs="Times New Roman"/>
          <w:sz w:val="28"/>
          <w:lang w:eastAsia="ru-RU"/>
        </w:rPr>
        <w:lastRenderedPageBreak/>
        <w:t>Временно забытые методы расчета простых опций снова будут интенсивно развиваться, что обойдется в чрезвычайно упрощенн</w:t>
      </w:r>
      <w:r w:rsidR="00A2751B">
        <w:rPr>
          <w:rFonts w:ascii="Times New Roman" w:hAnsi="Times New Roman" w:cs="Times New Roman"/>
          <w:sz w:val="28"/>
          <w:lang w:eastAsia="ru-RU"/>
        </w:rPr>
        <w:t>ым</w:t>
      </w:r>
      <w:r w:rsidRPr="001B59D5">
        <w:rPr>
          <w:rFonts w:ascii="Times New Roman" w:hAnsi="Times New Roman" w:cs="Times New Roman"/>
          <w:sz w:val="28"/>
          <w:lang w:eastAsia="ru-RU"/>
        </w:rPr>
        <w:t xml:space="preserve"> описание</w:t>
      </w:r>
      <w:r w:rsidR="00A2751B">
        <w:rPr>
          <w:rFonts w:ascii="Times New Roman" w:hAnsi="Times New Roman" w:cs="Times New Roman"/>
          <w:sz w:val="28"/>
          <w:lang w:eastAsia="ru-RU"/>
        </w:rPr>
        <w:t>м</w:t>
      </w:r>
      <w:r w:rsidRPr="001B59D5">
        <w:rPr>
          <w:rFonts w:ascii="Times New Roman" w:hAnsi="Times New Roman" w:cs="Times New Roman"/>
          <w:sz w:val="28"/>
          <w:lang w:eastAsia="ru-RU"/>
        </w:rPr>
        <w:t xml:space="preserve"> объект</w:t>
      </w:r>
      <w:r w:rsidR="00D32174">
        <w:rPr>
          <w:rFonts w:ascii="Times New Roman" w:hAnsi="Times New Roman" w:cs="Times New Roman"/>
          <w:sz w:val="28"/>
          <w:lang w:eastAsia="ru-RU"/>
        </w:rPr>
        <w:t>ов. Но благодаря такому подходу</w:t>
      </w:r>
      <w:r w:rsidRPr="001B59D5">
        <w:rPr>
          <w:rFonts w:ascii="Times New Roman" w:hAnsi="Times New Roman" w:cs="Times New Roman"/>
          <w:sz w:val="28"/>
          <w:lang w:eastAsia="ru-RU"/>
        </w:rPr>
        <w:t>, можно, как и ожидалось, решить множество самых разных проблем. Относительно простые, но ресурсоемкие алгоритмы адаптивного поведения помогут автономным устройствам уверенно работать в сложном мире. В то же время цель заключается в разработке систем, которые внешне не похожи на людей, но действуют как люди.</w:t>
      </w:r>
    </w:p>
    <w:p w14:paraId="60EC45FD" w14:textId="2B0B917D" w:rsidR="001D604B" w:rsidRDefault="001D604B" w:rsidP="00EF768D">
      <w:pPr>
        <w:spacing w:after="0" w:line="360" w:lineRule="auto"/>
        <w:ind w:firstLine="709"/>
        <w:jc w:val="both"/>
        <w:rPr>
          <w:rFonts w:ascii="Times New Roman" w:hAnsi="Times New Roman" w:cs="Times New Roman"/>
          <w:sz w:val="28"/>
          <w:lang w:eastAsia="ru-RU"/>
        </w:rPr>
      </w:pPr>
      <w:r w:rsidRPr="001D604B">
        <w:rPr>
          <w:rFonts w:ascii="Times New Roman" w:hAnsi="Times New Roman" w:cs="Times New Roman"/>
          <w:sz w:val="28"/>
          <w:lang w:eastAsia="ru-RU"/>
        </w:rPr>
        <w:t>Область ИИ, ставшая зрелой наукой, развивается постепенно - медленно, но неуклонно вперед. В результате результаты вполне предсказуемы, хотя о внезапных прорывах, связанных со стратегическими инициативами, не может быть и речи. Например, национальная компьютерная инициатива Соединенных Штатов более 30 лет назад вывела из лаборатории много направлений искусственного интеллекта и оказала значительное влияние на развитие теории высокопроизводительных вычислений и ее применение во многих прикладных проектах.</w:t>
      </w:r>
    </w:p>
    <w:p w14:paraId="2E861645" w14:textId="77777777" w:rsidR="00B06F63" w:rsidRPr="008056A4" w:rsidRDefault="00B06F63" w:rsidP="00B06F63">
      <w:pPr>
        <w:spacing w:after="0" w:line="720" w:lineRule="auto"/>
        <w:jc w:val="both"/>
        <w:rPr>
          <w:rFonts w:ascii="Times New Roman" w:hAnsi="Times New Roman" w:cs="Times New Roman"/>
          <w:sz w:val="28"/>
          <w:lang w:eastAsia="ru-RU"/>
        </w:rPr>
      </w:pPr>
    </w:p>
    <w:p w14:paraId="658F1C40" w14:textId="10646602" w:rsidR="00D60F08" w:rsidRPr="00FD321D" w:rsidRDefault="0080409F" w:rsidP="00182B70">
      <w:pPr>
        <w:pStyle w:val="1"/>
        <w:pageBreakBefore/>
        <w:numPr>
          <w:ilvl w:val="0"/>
          <w:numId w:val="0"/>
        </w:numPr>
        <w:spacing w:after="240" w:line="360" w:lineRule="auto"/>
        <w:ind w:right="0"/>
        <w:rPr>
          <w:b w:val="0"/>
        </w:rPr>
      </w:pPr>
      <w:bookmarkStart w:id="42" w:name="_Toc41944170"/>
      <w:r w:rsidRPr="00FD321D">
        <w:rPr>
          <w:b w:val="0"/>
        </w:rPr>
        <w:lastRenderedPageBreak/>
        <w:t>ЗАКЛЮЧЕНИЕ</w:t>
      </w:r>
      <w:bookmarkEnd w:id="42"/>
    </w:p>
    <w:p w14:paraId="2D51829B" w14:textId="01D5454E" w:rsidR="00182B70" w:rsidRDefault="00CB64F6" w:rsidP="00194097">
      <w:pPr>
        <w:spacing w:line="360" w:lineRule="auto"/>
        <w:ind w:firstLine="709"/>
        <w:jc w:val="both"/>
        <w:rPr>
          <w:rFonts w:ascii="Times New Roman" w:hAnsi="Times New Roman" w:cs="Times New Roman"/>
          <w:sz w:val="28"/>
          <w:lang w:eastAsia="ru-RU"/>
        </w:rPr>
      </w:pPr>
      <w:r w:rsidRPr="00CB64F6">
        <w:rPr>
          <w:rFonts w:ascii="Times New Roman" w:hAnsi="Times New Roman" w:cs="Times New Roman"/>
          <w:sz w:val="28"/>
          <w:lang w:eastAsia="ru-RU"/>
        </w:rPr>
        <w:t>Данная курсовая работа ориентирована на применение интеллектуального анализа</w:t>
      </w:r>
      <w:r>
        <w:rPr>
          <w:rFonts w:ascii="Times New Roman" w:hAnsi="Times New Roman" w:cs="Times New Roman"/>
          <w:sz w:val="28"/>
          <w:lang w:eastAsia="ru-RU"/>
        </w:rPr>
        <w:t xml:space="preserve">. В наше время все чаще большие компании стараются использовать искусственный интеллект, не только для экономии на сотрудниках, но и для более быстрого и успешного функционирования, </w:t>
      </w:r>
      <w:r w:rsidR="005D1F04">
        <w:rPr>
          <w:rFonts w:ascii="Times New Roman" w:hAnsi="Times New Roman" w:cs="Times New Roman"/>
          <w:sz w:val="28"/>
          <w:lang w:eastAsia="ru-RU"/>
        </w:rPr>
        <w:t>ведь интеллектуальный анализа данных адаптирован практически под любой запрос пользователя.</w:t>
      </w:r>
      <w:r w:rsidR="001D4910">
        <w:rPr>
          <w:rFonts w:ascii="Times New Roman" w:hAnsi="Times New Roman" w:cs="Times New Roman"/>
          <w:sz w:val="28"/>
          <w:lang w:eastAsia="ru-RU"/>
        </w:rPr>
        <w:t xml:space="preserve"> </w:t>
      </w:r>
    </w:p>
    <w:p w14:paraId="4066741B" w14:textId="57FE048A" w:rsidR="00804FAD" w:rsidRDefault="00182B70" w:rsidP="00194097">
      <w:pPr>
        <w:spacing w:line="360" w:lineRule="auto"/>
        <w:ind w:firstLine="709"/>
        <w:jc w:val="both"/>
        <w:rPr>
          <w:rFonts w:ascii="Times New Roman" w:hAnsi="Times New Roman" w:cs="Times New Roman"/>
          <w:sz w:val="28"/>
          <w:lang w:eastAsia="ru-RU"/>
        </w:rPr>
      </w:pPr>
      <w:r>
        <w:rPr>
          <w:rFonts w:ascii="Times New Roman" w:hAnsi="Times New Roman" w:cs="Times New Roman"/>
          <w:sz w:val="28"/>
          <w:lang w:eastAsia="ru-RU"/>
        </w:rPr>
        <w:t xml:space="preserve">Во время сбора данных о </w:t>
      </w:r>
      <w:r w:rsidRPr="00182B70">
        <w:rPr>
          <w:rFonts w:ascii="Times New Roman" w:hAnsi="Times New Roman" w:cs="Times New Roman"/>
          <w:sz w:val="28"/>
          <w:lang w:eastAsia="ru-RU"/>
        </w:rPr>
        <w:t>ПАО «АЭРОФЛОТ»,</w:t>
      </w:r>
      <w:r>
        <w:rPr>
          <w:rFonts w:ascii="Times New Roman" w:hAnsi="Times New Roman" w:cs="Times New Roman"/>
          <w:sz w:val="28"/>
          <w:lang w:eastAsia="ru-RU"/>
        </w:rPr>
        <w:t xml:space="preserve"> </w:t>
      </w:r>
      <w:r w:rsidR="00596F30">
        <w:rPr>
          <w:rFonts w:ascii="Times New Roman" w:hAnsi="Times New Roman" w:cs="Times New Roman"/>
          <w:sz w:val="28"/>
          <w:lang w:eastAsia="ru-RU"/>
        </w:rPr>
        <w:t>оказалось, что</w:t>
      </w:r>
      <w:r w:rsidR="00130E3C">
        <w:rPr>
          <w:rFonts w:ascii="Times New Roman" w:hAnsi="Times New Roman" w:cs="Times New Roman"/>
          <w:sz w:val="28"/>
          <w:lang w:eastAsia="ru-RU"/>
        </w:rPr>
        <w:t xml:space="preserve"> </w:t>
      </w:r>
      <w:r w:rsidR="00596F30">
        <w:rPr>
          <w:rFonts w:ascii="Times New Roman" w:hAnsi="Times New Roman" w:cs="Times New Roman"/>
          <w:sz w:val="28"/>
          <w:lang w:eastAsia="ru-RU"/>
        </w:rPr>
        <w:t>д</w:t>
      </w:r>
      <w:r w:rsidR="001A6A03">
        <w:rPr>
          <w:rFonts w:ascii="Times New Roman" w:hAnsi="Times New Roman" w:cs="Times New Roman"/>
          <w:sz w:val="28"/>
          <w:lang w:eastAsia="ru-RU"/>
        </w:rPr>
        <w:t xml:space="preserve">анная </w:t>
      </w:r>
      <w:r w:rsidR="00130E3C">
        <w:rPr>
          <w:rFonts w:ascii="Times New Roman" w:hAnsi="Times New Roman" w:cs="Times New Roman"/>
          <w:sz w:val="28"/>
          <w:lang w:eastAsia="ru-RU"/>
        </w:rPr>
        <w:t>авиа</w:t>
      </w:r>
      <w:r w:rsidR="001A6A03">
        <w:rPr>
          <w:rFonts w:ascii="Times New Roman" w:hAnsi="Times New Roman" w:cs="Times New Roman"/>
          <w:sz w:val="28"/>
          <w:lang w:eastAsia="ru-RU"/>
        </w:rPr>
        <w:t xml:space="preserve">компания всегда была заинтересована внедрением новых технологий, которые помогут улучшить качество своих полетов. Для такой цели был разработан проект по внедрению </w:t>
      </w:r>
      <w:r w:rsidR="001A6A03" w:rsidRPr="001A6A03">
        <w:rPr>
          <w:rFonts w:ascii="Times New Roman" w:hAnsi="Times New Roman" w:cs="Times New Roman"/>
          <w:sz w:val="28"/>
          <w:lang w:eastAsia="ru-RU"/>
        </w:rPr>
        <w:t xml:space="preserve">системы интеллектуального анализа данных </w:t>
      </w:r>
      <w:r w:rsidR="001A6A03">
        <w:rPr>
          <w:rFonts w:ascii="Times New Roman" w:hAnsi="Times New Roman" w:cs="Times New Roman"/>
          <w:sz w:val="28"/>
          <w:lang w:eastAsia="ru-RU"/>
        </w:rPr>
        <w:t xml:space="preserve">в ПАО «АЭРОФЛОТ». </w:t>
      </w:r>
    </w:p>
    <w:p w14:paraId="3E3BAEC6" w14:textId="36909841" w:rsidR="00532ABF" w:rsidRPr="001D4910" w:rsidRDefault="00AD6F27" w:rsidP="009E3CC6">
      <w:pPr>
        <w:spacing w:line="360" w:lineRule="auto"/>
        <w:ind w:firstLine="709"/>
        <w:jc w:val="both"/>
        <w:rPr>
          <w:rFonts w:ascii="Times New Roman" w:hAnsi="Times New Roman" w:cs="Times New Roman"/>
          <w:sz w:val="28"/>
          <w:lang w:eastAsia="ru-RU"/>
        </w:rPr>
      </w:pPr>
      <w:r>
        <w:rPr>
          <w:rFonts w:ascii="Times New Roman" w:hAnsi="Times New Roman" w:cs="Times New Roman"/>
          <w:sz w:val="28"/>
          <w:lang w:eastAsia="ru-RU"/>
        </w:rPr>
        <w:t xml:space="preserve">В работе были применены некоторые из множества методов </w:t>
      </w:r>
      <w:r w:rsidR="00831567">
        <w:rPr>
          <w:rFonts w:ascii="Times New Roman" w:hAnsi="Times New Roman" w:cs="Times New Roman"/>
          <w:sz w:val="28"/>
          <w:lang w:eastAsia="ru-RU"/>
        </w:rPr>
        <w:t>с</w:t>
      </w:r>
      <w:r w:rsidR="00831567" w:rsidRPr="00831567">
        <w:rPr>
          <w:rFonts w:ascii="Times New Roman" w:hAnsi="Times New Roman" w:cs="Times New Roman"/>
          <w:sz w:val="28"/>
          <w:lang w:eastAsia="ru-RU"/>
        </w:rPr>
        <w:t>истемного анализа</w:t>
      </w:r>
      <w:r>
        <w:rPr>
          <w:rFonts w:ascii="Times New Roman" w:hAnsi="Times New Roman" w:cs="Times New Roman"/>
          <w:sz w:val="28"/>
          <w:lang w:eastAsia="ru-RU"/>
        </w:rPr>
        <w:t>, такие как дерево целей и сетевой график, которые были рассмотрены во 2 и 3 главах.</w:t>
      </w:r>
      <w:r w:rsidR="005A6A31">
        <w:rPr>
          <w:rFonts w:ascii="Times New Roman" w:hAnsi="Times New Roman" w:cs="Times New Roman"/>
          <w:sz w:val="28"/>
          <w:lang w:eastAsia="ru-RU"/>
        </w:rPr>
        <w:t xml:space="preserve"> </w:t>
      </w:r>
      <w:r w:rsidR="00362A16">
        <w:rPr>
          <w:rFonts w:ascii="Times New Roman" w:hAnsi="Times New Roman" w:cs="Times New Roman"/>
          <w:sz w:val="28"/>
          <w:lang w:eastAsia="ru-RU"/>
        </w:rPr>
        <w:t>Данные методы являются наиболее распространенными и актуальными по сегодняшний день.</w:t>
      </w:r>
      <w:r w:rsidR="00730A0A">
        <w:rPr>
          <w:rFonts w:ascii="Times New Roman" w:hAnsi="Times New Roman" w:cs="Times New Roman"/>
          <w:sz w:val="28"/>
          <w:lang w:eastAsia="ru-RU"/>
        </w:rPr>
        <w:t xml:space="preserve"> По итогу системного анализа мы имеем масштабные цели авиакомпании</w:t>
      </w:r>
      <w:r w:rsidR="009E3CC6">
        <w:rPr>
          <w:rFonts w:ascii="Times New Roman" w:hAnsi="Times New Roman" w:cs="Times New Roman"/>
          <w:sz w:val="28"/>
          <w:lang w:eastAsia="ru-RU"/>
        </w:rPr>
        <w:t xml:space="preserve"> и достаточный резерв</w:t>
      </w:r>
      <w:r w:rsidR="00106BF3">
        <w:rPr>
          <w:rFonts w:ascii="Times New Roman" w:hAnsi="Times New Roman" w:cs="Times New Roman"/>
          <w:sz w:val="28"/>
          <w:lang w:eastAsia="ru-RU"/>
        </w:rPr>
        <w:t>ы</w:t>
      </w:r>
      <w:r w:rsidR="009E3CC6">
        <w:rPr>
          <w:rFonts w:ascii="Times New Roman" w:hAnsi="Times New Roman" w:cs="Times New Roman"/>
          <w:sz w:val="28"/>
          <w:lang w:eastAsia="ru-RU"/>
        </w:rPr>
        <w:t xml:space="preserve"> времени для выполнения разработанного проекта. ПАО «АЭРОФЛОТ» рекомендуется использовать разработанный проект в данной курсовой работе</w:t>
      </w:r>
      <w:r w:rsidR="00106BF3">
        <w:rPr>
          <w:rFonts w:ascii="Times New Roman" w:hAnsi="Times New Roman" w:cs="Times New Roman"/>
          <w:sz w:val="28"/>
          <w:lang w:eastAsia="ru-RU"/>
        </w:rPr>
        <w:t xml:space="preserve"> для внедрения системы интеллектуального анализа данных.</w:t>
      </w:r>
    </w:p>
    <w:p w14:paraId="12ACAE82" w14:textId="77777777" w:rsidR="00D60F08" w:rsidRPr="00D60F08" w:rsidRDefault="00D60F08" w:rsidP="00D60F08">
      <w:pPr>
        <w:rPr>
          <w:lang w:eastAsia="ru-RU"/>
        </w:rPr>
      </w:pPr>
    </w:p>
    <w:p w14:paraId="05AF7D22" w14:textId="77777777" w:rsidR="003E580F" w:rsidRDefault="003E580F">
      <w:pPr>
        <w:rPr>
          <w:rFonts w:ascii="Times New Roman" w:hAnsi="Times New Roman" w:cs="Times New Roman"/>
          <w:b/>
          <w:sz w:val="28"/>
        </w:rPr>
      </w:pPr>
    </w:p>
    <w:p w14:paraId="386034E7" w14:textId="77777777" w:rsidR="003E580F" w:rsidRDefault="003E580F">
      <w:pPr>
        <w:rPr>
          <w:rFonts w:ascii="Times New Roman" w:hAnsi="Times New Roman" w:cs="Times New Roman"/>
          <w:b/>
          <w:sz w:val="28"/>
        </w:rPr>
      </w:pPr>
    </w:p>
    <w:p w14:paraId="5DDA5A8F" w14:textId="77777777" w:rsidR="003E580F" w:rsidRDefault="003E580F">
      <w:pPr>
        <w:rPr>
          <w:rFonts w:ascii="Times New Roman" w:hAnsi="Times New Roman" w:cs="Times New Roman"/>
          <w:b/>
          <w:sz w:val="28"/>
        </w:rPr>
      </w:pPr>
    </w:p>
    <w:p w14:paraId="1CD0F538" w14:textId="77777777" w:rsidR="003E580F" w:rsidRDefault="003E580F">
      <w:pPr>
        <w:rPr>
          <w:rFonts w:ascii="Times New Roman" w:hAnsi="Times New Roman" w:cs="Times New Roman"/>
          <w:b/>
          <w:sz w:val="28"/>
        </w:rPr>
      </w:pPr>
    </w:p>
    <w:p w14:paraId="175C33F2" w14:textId="77777777" w:rsidR="003E580F" w:rsidRDefault="003E580F">
      <w:pPr>
        <w:rPr>
          <w:rFonts w:ascii="Times New Roman" w:hAnsi="Times New Roman" w:cs="Times New Roman"/>
          <w:b/>
          <w:sz w:val="28"/>
        </w:rPr>
      </w:pPr>
    </w:p>
    <w:p w14:paraId="47419325" w14:textId="013A375C" w:rsidR="00FE56C3" w:rsidRPr="00CE40A3" w:rsidRDefault="0080409F" w:rsidP="00CE40A3">
      <w:pPr>
        <w:pStyle w:val="1"/>
        <w:pageBreakBefore/>
        <w:numPr>
          <w:ilvl w:val="0"/>
          <w:numId w:val="0"/>
        </w:numPr>
        <w:spacing w:line="360" w:lineRule="auto"/>
        <w:ind w:left="11" w:right="573" w:firstLine="709"/>
        <w:rPr>
          <w:b w:val="0"/>
        </w:rPr>
      </w:pPr>
      <w:bookmarkStart w:id="43" w:name="_Toc41944171"/>
      <w:r w:rsidRPr="00CE40A3">
        <w:rPr>
          <w:b w:val="0"/>
        </w:rPr>
        <w:lastRenderedPageBreak/>
        <w:t>СПИСОК ИСПОЛЬЗОВАННОЙ ЛИТЕРАТУРЫ</w:t>
      </w:r>
      <w:bookmarkEnd w:id="43"/>
    </w:p>
    <w:p w14:paraId="1DC921DF" w14:textId="67CF1FB1" w:rsidR="00D214FA" w:rsidRPr="00FB4285" w:rsidRDefault="00D214FA" w:rsidP="00FB4285">
      <w:pPr>
        <w:pStyle w:val="a3"/>
        <w:numPr>
          <w:ilvl w:val="0"/>
          <w:numId w:val="27"/>
        </w:numPr>
        <w:spacing w:line="360" w:lineRule="auto"/>
        <w:ind w:left="357" w:firstLine="680"/>
        <w:jc w:val="both"/>
        <w:rPr>
          <w:rFonts w:ascii="Times New Roman" w:hAnsi="Times New Roman" w:cs="Times New Roman"/>
          <w:sz w:val="28"/>
          <w:szCs w:val="28"/>
          <w:lang w:val="de-DE"/>
        </w:rPr>
      </w:pPr>
      <w:r w:rsidRPr="00FB4285">
        <w:rPr>
          <w:rFonts w:ascii="Times New Roman" w:hAnsi="Times New Roman" w:cs="Times New Roman"/>
          <w:sz w:val="28"/>
          <w:szCs w:val="28"/>
        </w:rPr>
        <w:t xml:space="preserve">Боровиков, В.П. Популярное введение в современный анализ данных в системе STATISTICA. Учебное пособие для вузов. +CD / В.П. Боровиков. — М.: </w:t>
      </w:r>
      <w:proofErr w:type="spellStart"/>
      <w:r w:rsidRPr="00FB4285">
        <w:rPr>
          <w:rFonts w:ascii="Times New Roman" w:hAnsi="Times New Roman" w:cs="Times New Roman"/>
          <w:sz w:val="28"/>
          <w:szCs w:val="28"/>
        </w:rPr>
        <w:t>РиС</w:t>
      </w:r>
      <w:proofErr w:type="spellEnd"/>
      <w:r w:rsidRPr="00FB4285">
        <w:rPr>
          <w:rFonts w:ascii="Times New Roman" w:hAnsi="Times New Roman" w:cs="Times New Roman"/>
          <w:sz w:val="28"/>
          <w:szCs w:val="28"/>
        </w:rPr>
        <w:t>, 2015. — 288 c</w:t>
      </w:r>
      <w:r w:rsidR="00FB4285">
        <w:rPr>
          <w:rFonts w:ascii="Times New Roman" w:hAnsi="Times New Roman" w:cs="Times New Roman"/>
          <w:sz w:val="28"/>
          <w:szCs w:val="28"/>
        </w:rPr>
        <w:t>.</w:t>
      </w:r>
    </w:p>
    <w:p w14:paraId="482521B5" w14:textId="77777777" w:rsidR="00D214FA" w:rsidRPr="00FB4285" w:rsidRDefault="00D214FA" w:rsidP="00FB4285">
      <w:pPr>
        <w:pStyle w:val="a3"/>
        <w:numPr>
          <w:ilvl w:val="0"/>
          <w:numId w:val="27"/>
        </w:numPr>
        <w:spacing w:line="360" w:lineRule="auto"/>
        <w:ind w:left="357" w:firstLine="680"/>
        <w:jc w:val="both"/>
        <w:rPr>
          <w:rStyle w:val="aa"/>
          <w:rFonts w:ascii="Times New Roman" w:hAnsi="Times New Roman" w:cs="Times New Roman"/>
          <w:color w:val="auto"/>
          <w:sz w:val="28"/>
          <w:szCs w:val="28"/>
          <w:u w:val="none"/>
          <w:lang w:val="de-DE"/>
        </w:rPr>
      </w:pPr>
      <w:proofErr w:type="spellStart"/>
      <w:r w:rsidRPr="00FB4285">
        <w:rPr>
          <w:rStyle w:val="aa"/>
          <w:rFonts w:ascii="Times New Roman" w:hAnsi="Times New Roman" w:cs="Times New Roman"/>
          <w:color w:val="auto"/>
          <w:sz w:val="28"/>
          <w:szCs w:val="28"/>
          <w:u w:val="none"/>
          <w:lang w:val="de-DE"/>
        </w:rPr>
        <w:t>Кабаков</w:t>
      </w:r>
      <w:proofErr w:type="spellEnd"/>
      <w:r w:rsidRPr="00FB4285">
        <w:rPr>
          <w:rStyle w:val="aa"/>
          <w:rFonts w:ascii="Times New Roman" w:hAnsi="Times New Roman" w:cs="Times New Roman"/>
          <w:color w:val="auto"/>
          <w:sz w:val="28"/>
          <w:szCs w:val="28"/>
          <w:u w:val="none"/>
          <w:lang w:val="de-DE"/>
        </w:rPr>
        <w:t xml:space="preserve">, Р. R в </w:t>
      </w:r>
      <w:proofErr w:type="spellStart"/>
      <w:r w:rsidRPr="00FB4285">
        <w:rPr>
          <w:rStyle w:val="aa"/>
          <w:rFonts w:ascii="Times New Roman" w:hAnsi="Times New Roman" w:cs="Times New Roman"/>
          <w:color w:val="auto"/>
          <w:sz w:val="28"/>
          <w:szCs w:val="28"/>
          <w:u w:val="none"/>
          <w:lang w:val="de-DE"/>
        </w:rPr>
        <w:t>действии</w:t>
      </w:r>
      <w:proofErr w:type="spellEnd"/>
      <w:r w:rsidRPr="00FB4285">
        <w:rPr>
          <w:rStyle w:val="aa"/>
          <w:rFonts w:ascii="Times New Roman" w:hAnsi="Times New Roman" w:cs="Times New Roman"/>
          <w:color w:val="auto"/>
          <w:sz w:val="28"/>
          <w:szCs w:val="28"/>
          <w:u w:val="none"/>
          <w:lang w:val="de-DE"/>
        </w:rPr>
        <w:t xml:space="preserve">. </w:t>
      </w:r>
      <w:proofErr w:type="spellStart"/>
      <w:r w:rsidRPr="00FB4285">
        <w:rPr>
          <w:rStyle w:val="aa"/>
          <w:rFonts w:ascii="Times New Roman" w:hAnsi="Times New Roman" w:cs="Times New Roman"/>
          <w:color w:val="auto"/>
          <w:sz w:val="28"/>
          <w:szCs w:val="28"/>
          <w:u w:val="none"/>
          <w:lang w:val="de-DE"/>
        </w:rPr>
        <w:t>Анализ</w:t>
      </w:r>
      <w:proofErr w:type="spellEnd"/>
      <w:r w:rsidRPr="00FB4285">
        <w:rPr>
          <w:rStyle w:val="aa"/>
          <w:rFonts w:ascii="Times New Roman" w:hAnsi="Times New Roman" w:cs="Times New Roman"/>
          <w:color w:val="auto"/>
          <w:sz w:val="28"/>
          <w:szCs w:val="28"/>
          <w:u w:val="none"/>
          <w:lang w:val="de-DE"/>
        </w:rPr>
        <w:t xml:space="preserve"> и </w:t>
      </w:r>
      <w:proofErr w:type="spellStart"/>
      <w:r w:rsidRPr="00FB4285">
        <w:rPr>
          <w:rStyle w:val="aa"/>
          <w:rFonts w:ascii="Times New Roman" w:hAnsi="Times New Roman" w:cs="Times New Roman"/>
          <w:color w:val="auto"/>
          <w:sz w:val="28"/>
          <w:szCs w:val="28"/>
          <w:u w:val="none"/>
          <w:lang w:val="de-DE"/>
        </w:rPr>
        <w:t>визуализация</w:t>
      </w:r>
      <w:proofErr w:type="spellEnd"/>
      <w:r w:rsidRPr="00FB4285">
        <w:rPr>
          <w:rStyle w:val="aa"/>
          <w:rFonts w:ascii="Times New Roman" w:hAnsi="Times New Roman" w:cs="Times New Roman"/>
          <w:color w:val="auto"/>
          <w:sz w:val="28"/>
          <w:szCs w:val="28"/>
          <w:u w:val="none"/>
          <w:lang w:val="de-DE"/>
        </w:rPr>
        <w:t xml:space="preserve"> </w:t>
      </w:r>
      <w:proofErr w:type="spellStart"/>
      <w:r w:rsidRPr="00FB4285">
        <w:rPr>
          <w:rStyle w:val="aa"/>
          <w:rFonts w:ascii="Times New Roman" w:hAnsi="Times New Roman" w:cs="Times New Roman"/>
          <w:color w:val="auto"/>
          <w:sz w:val="28"/>
          <w:szCs w:val="28"/>
          <w:u w:val="none"/>
          <w:lang w:val="de-DE"/>
        </w:rPr>
        <w:t>данных</w:t>
      </w:r>
      <w:proofErr w:type="spellEnd"/>
      <w:r w:rsidRPr="00FB4285">
        <w:rPr>
          <w:rStyle w:val="aa"/>
          <w:rFonts w:ascii="Times New Roman" w:hAnsi="Times New Roman" w:cs="Times New Roman"/>
          <w:color w:val="auto"/>
          <w:sz w:val="28"/>
          <w:szCs w:val="28"/>
          <w:u w:val="none"/>
          <w:lang w:val="de-DE"/>
        </w:rPr>
        <w:t xml:space="preserve"> в </w:t>
      </w:r>
      <w:proofErr w:type="spellStart"/>
      <w:r w:rsidRPr="00FB4285">
        <w:rPr>
          <w:rStyle w:val="aa"/>
          <w:rFonts w:ascii="Times New Roman" w:hAnsi="Times New Roman" w:cs="Times New Roman"/>
          <w:color w:val="auto"/>
          <w:sz w:val="28"/>
          <w:szCs w:val="28"/>
          <w:u w:val="none"/>
          <w:lang w:val="de-DE"/>
        </w:rPr>
        <w:t>программе</w:t>
      </w:r>
      <w:proofErr w:type="spellEnd"/>
      <w:r w:rsidRPr="00FB4285">
        <w:rPr>
          <w:rStyle w:val="aa"/>
          <w:rFonts w:ascii="Times New Roman" w:hAnsi="Times New Roman" w:cs="Times New Roman"/>
          <w:color w:val="auto"/>
          <w:sz w:val="28"/>
          <w:szCs w:val="28"/>
          <w:u w:val="none"/>
          <w:lang w:val="de-DE"/>
        </w:rPr>
        <w:t xml:space="preserve"> R / Р. </w:t>
      </w:r>
      <w:proofErr w:type="spellStart"/>
      <w:r w:rsidRPr="00FB4285">
        <w:rPr>
          <w:rStyle w:val="aa"/>
          <w:rFonts w:ascii="Times New Roman" w:hAnsi="Times New Roman" w:cs="Times New Roman"/>
          <w:color w:val="auto"/>
          <w:sz w:val="28"/>
          <w:szCs w:val="28"/>
          <w:u w:val="none"/>
          <w:lang w:val="de-DE"/>
        </w:rPr>
        <w:t>Кабаков</w:t>
      </w:r>
      <w:proofErr w:type="spellEnd"/>
      <w:r w:rsidRPr="00FB4285">
        <w:rPr>
          <w:rStyle w:val="aa"/>
          <w:rFonts w:ascii="Times New Roman" w:hAnsi="Times New Roman" w:cs="Times New Roman"/>
          <w:color w:val="auto"/>
          <w:sz w:val="28"/>
          <w:szCs w:val="28"/>
          <w:u w:val="none"/>
          <w:lang w:val="de-DE"/>
        </w:rPr>
        <w:t>. - М.: ДМК, 2016. - 588 c.</w:t>
      </w:r>
    </w:p>
    <w:p w14:paraId="538AF159" w14:textId="4B5DCDF3" w:rsidR="00D214FA" w:rsidRPr="00FB4285" w:rsidRDefault="00D214FA" w:rsidP="00FB4285">
      <w:pPr>
        <w:pStyle w:val="a3"/>
        <w:numPr>
          <w:ilvl w:val="0"/>
          <w:numId w:val="27"/>
        </w:numPr>
        <w:spacing w:line="360" w:lineRule="auto"/>
        <w:ind w:left="357" w:firstLine="680"/>
        <w:jc w:val="both"/>
        <w:rPr>
          <w:rFonts w:ascii="Times New Roman" w:hAnsi="Times New Roman" w:cs="Times New Roman"/>
          <w:sz w:val="28"/>
          <w:szCs w:val="28"/>
          <w:lang w:val="de-DE"/>
        </w:rPr>
      </w:pPr>
      <w:r w:rsidRPr="00FB4285">
        <w:rPr>
          <w:rFonts w:ascii="Times New Roman" w:hAnsi="Times New Roman" w:cs="Times New Roman"/>
          <w:sz w:val="28"/>
          <w:szCs w:val="28"/>
        </w:rPr>
        <w:t>Кабаков, Р. R в действии. Анализ и визуализация данных в программе R / Р. Кабаков. — М.: ДМК, 2016. — 588 c</w:t>
      </w:r>
      <w:r w:rsidR="00FB4285">
        <w:rPr>
          <w:rFonts w:ascii="Times New Roman" w:hAnsi="Times New Roman" w:cs="Times New Roman"/>
          <w:sz w:val="28"/>
          <w:szCs w:val="28"/>
        </w:rPr>
        <w:t>.</w:t>
      </w:r>
    </w:p>
    <w:p w14:paraId="1459BFF2" w14:textId="2249798E" w:rsidR="00D214FA" w:rsidRPr="00FB4285" w:rsidRDefault="00D214FA" w:rsidP="00FB4285">
      <w:pPr>
        <w:pStyle w:val="a3"/>
        <w:numPr>
          <w:ilvl w:val="0"/>
          <w:numId w:val="27"/>
        </w:numPr>
        <w:spacing w:line="360" w:lineRule="auto"/>
        <w:ind w:left="357" w:firstLine="680"/>
        <w:jc w:val="both"/>
        <w:rPr>
          <w:rStyle w:val="aa"/>
          <w:rFonts w:ascii="Times New Roman" w:hAnsi="Times New Roman" w:cs="Times New Roman"/>
          <w:color w:val="auto"/>
          <w:sz w:val="28"/>
          <w:szCs w:val="28"/>
          <w:u w:val="none"/>
          <w:lang w:val="de-DE"/>
        </w:rPr>
      </w:pPr>
      <w:proofErr w:type="spellStart"/>
      <w:r w:rsidRPr="00FB4285">
        <w:rPr>
          <w:rStyle w:val="aa"/>
          <w:rFonts w:ascii="Times New Roman" w:hAnsi="Times New Roman" w:cs="Times New Roman"/>
          <w:color w:val="auto"/>
          <w:sz w:val="28"/>
          <w:szCs w:val="28"/>
          <w:u w:val="none"/>
          <w:lang w:val="de-DE"/>
        </w:rPr>
        <w:t>Козлов</w:t>
      </w:r>
      <w:proofErr w:type="spellEnd"/>
      <w:r w:rsidRPr="00FB4285">
        <w:rPr>
          <w:rStyle w:val="aa"/>
          <w:rFonts w:ascii="Times New Roman" w:hAnsi="Times New Roman" w:cs="Times New Roman"/>
          <w:color w:val="auto"/>
          <w:sz w:val="28"/>
          <w:szCs w:val="28"/>
          <w:u w:val="none"/>
          <w:lang w:val="de-DE"/>
        </w:rPr>
        <w:t xml:space="preserve">, А.Ю. </w:t>
      </w:r>
      <w:proofErr w:type="spellStart"/>
      <w:r w:rsidRPr="00FB4285">
        <w:rPr>
          <w:rStyle w:val="aa"/>
          <w:rFonts w:ascii="Times New Roman" w:hAnsi="Times New Roman" w:cs="Times New Roman"/>
          <w:color w:val="auto"/>
          <w:sz w:val="28"/>
          <w:szCs w:val="28"/>
          <w:u w:val="none"/>
          <w:lang w:val="de-DE"/>
        </w:rPr>
        <w:t>Статистический</w:t>
      </w:r>
      <w:proofErr w:type="spellEnd"/>
      <w:r w:rsidRPr="00FB4285">
        <w:rPr>
          <w:rStyle w:val="aa"/>
          <w:rFonts w:ascii="Times New Roman" w:hAnsi="Times New Roman" w:cs="Times New Roman"/>
          <w:color w:val="auto"/>
          <w:sz w:val="28"/>
          <w:szCs w:val="28"/>
          <w:u w:val="none"/>
          <w:lang w:val="de-DE"/>
        </w:rPr>
        <w:t xml:space="preserve"> </w:t>
      </w:r>
      <w:proofErr w:type="spellStart"/>
      <w:r w:rsidRPr="00FB4285">
        <w:rPr>
          <w:rStyle w:val="aa"/>
          <w:rFonts w:ascii="Times New Roman" w:hAnsi="Times New Roman" w:cs="Times New Roman"/>
          <w:color w:val="auto"/>
          <w:sz w:val="28"/>
          <w:szCs w:val="28"/>
          <w:u w:val="none"/>
          <w:lang w:val="de-DE"/>
        </w:rPr>
        <w:t>анализ</w:t>
      </w:r>
      <w:proofErr w:type="spellEnd"/>
      <w:r w:rsidRPr="00FB4285">
        <w:rPr>
          <w:rStyle w:val="aa"/>
          <w:rFonts w:ascii="Times New Roman" w:hAnsi="Times New Roman" w:cs="Times New Roman"/>
          <w:color w:val="auto"/>
          <w:sz w:val="28"/>
          <w:szCs w:val="28"/>
          <w:u w:val="none"/>
          <w:lang w:val="de-DE"/>
        </w:rPr>
        <w:t xml:space="preserve"> </w:t>
      </w:r>
      <w:proofErr w:type="spellStart"/>
      <w:r w:rsidRPr="00FB4285">
        <w:rPr>
          <w:rStyle w:val="aa"/>
          <w:rFonts w:ascii="Times New Roman" w:hAnsi="Times New Roman" w:cs="Times New Roman"/>
          <w:color w:val="auto"/>
          <w:sz w:val="28"/>
          <w:szCs w:val="28"/>
          <w:u w:val="none"/>
          <w:lang w:val="de-DE"/>
        </w:rPr>
        <w:t>данных</w:t>
      </w:r>
      <w:proofErr w:type="spellEnd"/>
      <w:r w:rsidRPr="00FB4285">
        <w:rPr>
          <w:rStyle w:val="aa"/>
          <w:rFonts w:ascii="Times New Roman" w:hAnsi="Times New Roman" w:cs="Times New Roman"/>
          <w:color w:val="auto"/>
          <w:sz w:val="28"/>
          <w:szCs w:val="28"/>
          <w:u w:val="none"/>
          <w:lang w:val="de-DE"/>
        </w:rPr>
        <w:t xml:space="preserve"> в MS Excel: </w:t>
      </w:r>
      <w:proofErr w:type="spellStart"/>
      <w:r w:rsidRPr="00FB4285">
        <w:rPr>
          <w:rStyle w:val="aa"/>
          <w:rFonts w:ascii="Times New Roman" w:hAnsi="Times New Roman" w:cs="Times New Roman"/>
          <w:color w:val="auto"/>
          <w:sz w:val="28"/>
          <w:szCs w:val="28"/>
          <w:u w:val="none"/>
          <w:lang w:val="de-DE"/>
        </w:rPr>
        <w:t>Учебное</w:t>
      </w:r>
      <w:proofErr w:type="spellEnd"/>
      <w:r w:rsidRPr="00FB4285">
        <w:rPr>
          <w:rStyle w:val="aa"/>
          <w:rFonts w:ascii="Times New Roman" w:hAnsi="Times New Roman" w:cs="Times New Roman"/>
          <w:color w:val="auto"/>
          <w:sz w:val="28"/>
          <w:szCs w:val="28"/>
          <w:u w:val="none"/>
          <w:lang w:val="de-DE"/>
        </w:rPr>
        <w:t xml:space="preserve"> </w:t>
      </w:r>
      <w:proofErr w:type="spellStart"/>
      <w:r w:rsidRPr="00FB4285">
        <w:rPr>
          <w:rStyle w:val="aa"/>
          <w:rFonts w:ascii="Times New Roman" w:hAnsi="Times New Roman" w:cs="Times New Roman"/>
          <w:color w:val="auto"/>
          <w:sz w:val="28"/>
          <w:szCs w:val="28"/>
          <w:u w:val="none"/>
          <w:lang w:val="de-DE"/>
        </w:rPr>
        <w:t>пособие</w:t>
      </w:r>
      <w:proofErr w:type="spellEnd"/>
      <w:r w:rsidRPr="00FB4285">
        <w:rPr>
          <w:rStyle w:val="aa"/>
          <w:rFonts w:ascii="Times New Roman" w:hAnsi="Times New Roman" w:cs="Times New Roman"/>
          <w:color w:val="auto"/>
          <w:sz w:val="28"/>
          <w:szCs w:val="28"/>
          <w:u w:val="none"/>
          <w:lang w:val="de-DE"/>
        </w:rPr>
        <w:t xml:space="preserve"> / А.Ю. </w:t>
      </w:r>
      <w:proofErr w:type="spellStart"/>
      <w:r w:rsidRPr="00FB4285">
        <w:rPr>
          <w:rStyle w:val="aa"/>
          <w:rFonts w:ascii="Times New Roman" w:hAnsi="Times New Roman" w:cs="Times New Roman"/>
          <w:color w:val="auto"/>
          <w:sz w:val="28"/>
          <w:szCs w:val="28"/>
          <w:u w:val="none"/>
          <w:lang w:val="de-DE"/>
        </w:rPr>
        <w:t>Козлов</w:t>
      </w:r>
      <w:proofErr w:type="spellEnd"/>
      <w:r w:rsidRPr="00FB4285">
        <w:rPr>
          <w:rStyle w:val="aa"/>
          <w:rFonts w:ascii="Times New Roman" w:hAnsi="Times New Roman" w:cs="Times New Roman"/>
          <w:color w:val="auto"/>
          <w:sz w:val="28"/>
          <w:szCs w:val="28"/>
          <w:u w:val="none"/>
          <w:lang w:val="de-DE"/>
        </w:rPr>
        <w:t xml:space="preserve">, В.С. </w:t>
      </w:r>
      <w:proofErr w:type="spellStart"/>
      <w:r w:rsidRPr="00FB4285">
        <w:rPr>
          <w:rStyle w:val="aa"/>
          <w:rFonts w:ascii="Times New Roman" w:hAnsi="Times New Roman" w:cs="Times New Roman"/>
          <w:color w:val="auto"/>
          <w:sz w:val="28"/>
          <w:szCs w:val="28"/>
          <w:u w:val="none"/>
          <w:lang w:val="de-DE"/>
        </w:rPr>
        <w:t>Мхитарян</w:t>
      </w:r>
      <w:proofErr w:type="spellEnd"/>
      <w:r w:rsidRPr="00FB4285">
        <w:rPr>
          <w:rStyle w:val="aa"/>
          <w:rFonts w:ascii="Times New Roman" w:hAnsi="Times New Roman" w:cs="Times New Roman"/>
          <w:color w:val="auto"/>
          <w:sz w:val="28"/>
          <w:szCs w:val="28"/>
          <w:u w:val="none"/>
          <w:lang w:val="de-DE"/>
        </w:rPr>
        <w:t xml:space="preserve">, В.Ф. </w:t>
      </w:r>
      <w:proofErr w:type="spellStart"/>
      <w:r w:rsidRPr="00FB4285">
        <w:rPr>
          <w:rStyle w:val="aa"/>
          <w:rFonts w:ascii="Times New Roman" w:hAnsi="Times New Roman" w:cs="Times New Roman"/>
          <w:color w:val="auto"/>
          <w:sz w:val="28"/>
          <w:szCs w:val="28"/>
          <w:u w:val="none"/>
          <w:lang w:val="de-DE"/>
        </w:rPr>
        <w:t>Шишов</w:t>
      </w:r>
      <w:proofErr w:type="spellEnd"/>
      <w:r w:rsidRPr="00FB4285">
        <w:rPr>
          <w:rStyle w:val="aa"/>
          <w:rFonts w:ascii="Times New Roman" w:hAnsi="Times New Roman" w:cs="Times New Roman"/>
          <w:color w:val="auto"/>
          <w:sz w:val="28"/>
          <w:szCs w:val="28"/>
          <w:u w:val="none"/>
          <w:lang w:val="de-DE"/>
        </w:rPr>
        <w:t xml:space="preserve">. - М.: </w:t>
      </w:r>
      <w:proofErr w:type="spellStart"/>
      <w:r w:rsidRPr="00FB4285">
        <w:rPr>
          <w:rStyle w:val="aa"/>
          <w:rFonts w:ascii="Times New Roman" w:hAnsi="Times New Roman" w:cs="Times New Roman"/>
          <w:color w:val="auto"/>
          <w:sz w:val="28"/>
          <w:szCs w:val="28"/>
          <w:u w:val="none"/>
          <w:lang w:val="de-DE"/>
        </w:rPr>
        <w:t>Инфра</w:t>
      </w:r>
      <w:proofErr w:type="spellEnd"/>
      <w:r w:rsidRPr="00FB4285">
        <w:rPr>
          <w:rStyle w:val="aa"/>
          <w:rFonts w:ascii="Times New Roman" w:hAnsi="Times New Roman" w:cs="Times New Roman"/>
          <w:color w:val="auto"/>
          <w:sz w:val="28"/>
          <w:szCs w:val="28"/>
          <w:u w:val="none"/>
          <w:lang w:val="de-DE"/>
        </w:rPr>
        <w:t>-М, 2018. - 80 c</w:t>
      </w:r>
      <w:r w:rsidR="00FB4285">
        <w:rPr>
          <w:rStyle w:val="aa"/>
          <w:rFonts w:ascii="Times New Roman" w:hAnsi="Times New Roman" w:cs="Times New Roman"/>
          <w:color w:val="auto"/>
          <w:sz w:val="28"/>
          <w:szCs w:val="28"/>
          <w:u w:val="none"/>
        </w:rPr>
        <w:t>.</w:t>
      </w:r>
    </w:p>
    <w:p w14:paraId="52256DDF" w14:textId="77777777" w:rsidR="00D214FA" w:rsidRPr="00FB4285" w:rsidRDefault="00D214FA" w:rsidP="00FB4285">
      <w:pPr>
        <w:pStyle w:val="a3"/>
        <w:numPr>
          <w:ilvl w:val="0"/>
          <w:numId w:val="27"/>
        </w:numPr>
        <w:spacing w:line="360" w:lineRule="auto"/>
        <w:ind w:left="357" w:firstLine="680"/>
        <w:jc w:val="both"/>
        <w:rPr>
          <w:rFonts w:ascii="Times New Roman" w:hAnsi="Times New Roman" w:cs="Times New Roman"/>
          <w:sz w:val="28"/>
          <w:szCs w:val="28"/>
          <w:lang w:val="de-DE"/>
        </w:rPr>
      </w:pPr>
      <w:r w:rsidRPr="00FB4285">
        <w:rPr>
          <w:rFonts w:ascii="Times New Roman" w:hAnsi="Times New Roman" w:cs="Times New Roman"/>
          <w:sz w:val="28"/>
          <w:szCs w:val="28"/>
        </w:rPr>
        <w:t>Куприянов, М.С. Анализ данных и процессов. Учебное пособие (+ CD-ROM) / М.С. Куприянов. - М.: БХВ-Петербург, 2015. - </w:t>
      </w:r>
      <w:r w:rsidRPr="00FB4285">
        <w:rPr>
          <w:rFonts w:ascii="Times New Roman" w:hAnsi="Times New Roman" w:cs="Times New Roman"/>
          <w:bCs/>
          <w:sz w:val="28"/>
          <w:szCs w:val="28"/>
        </w:rPr>
        <w:t>567</w:t>
      </w:r>
      <w:r w:rsidRPr="00FB4285">
        <w:rPr>
          <w:rFonts w:ascii="Times New Roman" w:hAnsi="Times New Roman" w:cs="Times New Roman"/>
          <w:sz w:val="28"/>
          <w:szCs w:val="28"/>
        </w:rPr>
        <w:t> c.</w:t>
      </w:r>
    </w:p>
    <w:p w14:paraId="00F4DE61" w14:textId="7F388594" w:rsidR="00D214FA" w:rsidRPr="00FB4285" w:rsidRDefault="00D214FA" w:rsidP="00FB4285">
      <w:pPr>
        <w:pStyle w:val="a3"/>
        <w:numPr>
          <w:ilvl w:val="0"/>
          <w:numId w:val="27"/>
        </w:numPr>
        <w:spacing w:line="360" w:lineRule="auto"/>
        <w:ind w:left="357" w:firstLine="680"/>
        <w:jc w:val="both"/>
        <w:rPr>
          <w:rStyle w:val="aa"/>
          <w:rFonts w:ascii="Times New Roman" w:hAnsi="Times New Roman" w:cs="Times New Roman"/>
          <w:color w:val="auto"/>
          <w:sz w:val="28"/>
          <w:szCs w:val="28"/>
          <w:u w:val="none"/>
          <w:lang w:val="de-DE"/>
        </w:rPr>
      </w:pPr>
      <w:proofErr w:type="spellStart"/>
      <w:r w:rsidRPr="00FB4285">
        <w:rPr>
          <w:rStyle w:val="aa"/>
          <w:rFonts w:ascii="Times New Roman" w:hAnsi="Times New Roman" w:cs="Times New Roman"/>
          <w:color w:val="auto"/>
          <w:sz w:val="28"/>
          <w:szCs w:val="28"/>
          <w:u w:val="none"/>
          <w:lang w:val="de-DE"/>
        </w:rPr>
        <w:t>Лесковец</w:t>
      </w:r>
      <w:proofErr w:type="spellEnd"/>
      <w:r w:rsidRPr="00FB4285">
        <w:rPr>
          <w:rStyle w:val="aa"/>
          <w:rFonts w:ascii="Times New Roman" w:hAnsi="Times New Roman" w:cs="Times New Roman"/>
          <w:color w:val="auto"/>
          <w:sz w:val="28"/>
          <w:szCs w:val="28"/>
          <w:u w:val="none"/>
          <w:lang w:val="de-DE"/>
        </w:rPr>
        <w:t xml:space="preserve">, Ю. </w:t>
      </w:r>
      <w:proofErr w:type="spellStart"/>
      <w:r w:rsidRPr="00FB4285">
        <w:rPr>
          <w:rStyle w:val="aa"/>
          <w:rFonts w:ascii="Times New Roman" w:hAnsi="Times New Roman" w:cs="Times New Roman"/>
          <w:color w:val="auto"/>
          <w:sz w:val="28"/>
          <w:szCs w:val="28"/>
          <w:u w:val="none"/>
          <w:lang w:val="de-DE"/>
        </w:rPr>
        <w:t>Анализ</w:t>
      </w:r>
      <w:proofErr w:type="spellEnd"/>
      <w:r w:rsidRPr="00FB4285">
        <w:rPr>
          <w:rStyle w:val="aa"/>
          <w:rFonts w:ascii="Times New Roman" w:hAnsi="Times New Roman" w:cs="Times New Roman"/>
          <w:color w:val="auto"/>
          <w:sz w:val="28"/>
          <w:szCs w:val="28"/>
          <w:u w:val="none"/>
          <w:lang w:val="de-DE"/>
        </w:rPr>
        <w:t xml:space="preserve"> </w:t>
      </w:r>
      <w:proofErr w:type="spellStart"/>
      <w:r w:rsidRPr="00FB4285">
        <w:rPr>
          <w:rStyle w:val="aa"/>
          <w:rFonts w:ascii="Times New Roman" w:hAnsi="Times New Roman" w:cs="Times New Roman"/>
          <w:color w:val="auto"/>
          <w:sz w:val="28"/>
          <w:szCs w:val="28"/>
          <w:u w:val="none"/>
          <w:lang w:val="de-DE"/>
        </w:rPr>
        <w:t>больших</w:t>
      </w:r>
      <w:proofErr w:type="spellEnd"/>
      <w:r w:rsidRPr="00FB4285">
        <w:rPr>
          <w:rStyle w:val="aa"/>
          <w:rFonts w:ascii="Times New Roman" w:hAnsi="Times New Roman" w:cs="Times New Roman"/>
          <w:color w:val="auto"/>
          <w:sz w:val="28"/>
          <w:szCs w:val="28"/>
          <w:u w:val="none"/>
          <w:lang w:val="de-DE"/>
        </w:rPr>
        <w:t xml:space="preserve"> </w:t>
      </w:r>
      <w:proofErr w:type="spellStart"/>
      <w:r w:rsidRPr="00FB4285">
        <w:rPr>
          <w:rStyle w:val="aa"/>
          <w:rFonts w:ascii="Times New Roman" w:hAnsi="Times New Roman" w:cs="Times New Roman"/>
          <w:color w:val="auto"/>
          <w:sz w:val="28"/>
          <w:szCs w:val="28"/>
          <w:u w:val="none"/>
          <w:lang w:val="de-DE"/>
        </w:rPr>
        <w:t>наборов</w:t>
      </w:r>
      <w:proofErr w:type="spellEnd"/>
      <w:r w:rsidRPr="00FB4285">
        <w:rPr>
          <w:rStyle w:val="aa"/>
          <w:rFonts w:ascii="Times New Roman" w:hAnsi="Times New Roman" w:cs="Times New Roman"/>
          <w:color w:val="auto"/>
          <w:sz w:val="28"/>
          <w:szCs w:val="28"/>
          <w:u w:val="none"/>
          <w:lang w:val="de-DE"/>
        </w:rPr>
        <w:t xml:space="preserve"> </w:t>
      </w:r>
      <w:proofErr w:type="spellStart"/>
      <w:r w:rsidRPr="00FB4285">
        <w:rPr>
          <w:rStyle w:val="aa"/>
          <w:rFonts w:ascii="Times New Roman" w:hAnsi="Times New Roman" w:cs="Times New Roman"/>
          <w:color w:val="auto"/>
          <w:sz w:val="28"/>
          <w:szCs w:val="28"/>
          <w:u w:val="none"/>
          <w:lang w:val="de-DE"/>
        </w:rPr>
        <w:t>данных</w:t>
      </w:r>
      <w:proofErr w:type="spellEnd"/>
      <w:r w:rsidRPr="00FB4285">
        <w:rPr>
          <w:rStyle w:val="aa"/>
          <w:rFonts w:ascii="Times New Roman" w:hAnsi="Times New Roman" w:cs="Times New Roman"/>
          <w:color w:val="auto"/>
          <w:sz w:val="28"/>
          <w:szCs w:val="28"/>
          <w:u w:val="none"/>
          <w:lang w:val="de-DE"/>
        </w:rPr>
        <w:t xml:space="preserve"> / Ю. </w:t>
      </w:r>
      <w:proofErr w:type="spellStart"/>
      <w:r w:rsidRPr="00FB4285">
        <w:rPr>
          <w:rStyle w:val="aa"/>
          <w:rFonts w:ascii="Times New Roman" w:hAnsi="Times New Roman" w:cs="Times New Roman"/>
          <w:color w:val="auto"/>
          <w:sz w:val="28"/>
          <w:szCs w:val="28"/>
          <w:u w:val="none"/>
          <w:lang w:val="de-DE"/>
        </w:rPr>
        <w:t>Лесковец</w:t>
      </w:r>
      <w:proofErr w:type="spellEnd"/>
      <w:r w:rsidRPr="00FB4285">
        <w:rPr>
          <w:rStyle w:val="aa"/>
          <w:rFonts w:ascii="Times New Roman" w:hAnsi="Times New Roman" w:cs="Times New Roman"/>
          <w:color w:val="auto"/>
          <w:sz w:val="28"/>
          <w:szCs w:val="28"/>
          <w:u w:val="none"/>
          <w:lang w:val="de-DE"/>
        </w:rPr>
        <w:t xml:space="preserve">, А. </w:t>
      </w:r>
      <w:proofErr w:type="spellStart"/>
      <w:r w:rsidRPr="00FB4285">
        <w:rPr>
          <w:rStyle w:val="aa"/>
          <w:rFonts w:ascii="Times New Roman" w:hAnsi="Times New Roman" w:cs="Times New Roman"/>
          <w:color w:val="auto"/>
          <w:sz w:val="28"/>
          <w:szCs w:val="28"/>
          <w:u w:val="none"/>
          <w:lang w:val="de-DE"/>
        </w:rPr>
        <w:t>Раджараман</w:t>
      </w:r>
      <w:proofErr w:type="spellEnd"/>
      <w:r w:rsidRPr="00FB4285">
        <w:rPr>
          <w:rStyle w:val="aa"/>
          <w:rFonts w:ascii="Times New Roman" w:hAnsi="Times New Roman" w:cs="Times New Roman"/>
          <w:color w:val="auto"/>
          <w:sz w:val="28"/>
          <w:szCs w:val="28"/>
          <w:u w:val="none"/>
          <w:lang w:val="de-DE"/>
        </w:rPr>
        <w:t>. - М.: ДМК, 2016. - 498 c</w:t>
      </w:r>
      <w:r w:rsidR="00FB4285">
        <w:rPr>
          <w:rStyle w:val="aa"/>
          <w:rFonts w:ascii="Times New Roman" w:hAnsi="Times New Roman" w:cs="Times New Roman"/>
          <w:color w:val="auto"/>
          <w:sz w:val="28"/>
          <w:szCs w:val="28"/>
          <w:u w:val="none"/>
        </w:rPr>
        <w:t>.</w:t>
      </w:r>
    </w:p>
    <w:p w14:paraId="4D03E4F6" w14:textId="41C1C6BD" w:rsidR="00D214FA" w:rsidRPr="00FB4285" w:rsidRDefault="00D214FA" w:rsidP="00FB4285">
      <w:pPr>
        <w:pStyle w:val="a3"/>
        <w:numPr>
          <w:ilvl w:val="0"/>
          <w:numId w:val="27"/>
        </w:numPr>
        <w:spacing w:line="360" w:lineRule="auto"/>
        <w:ind w:left="357" w:firstLine="680"/>
        <w:jc w:val="both"/>
        <w:rPr>
          <w:rStyle w:val="aa"/>
          <w:rFonts w:ascii="Times New Roman" w:hAnsi="Times New Roman" w:cs="Times New Roman"/>
          <w:color w:val="auto"/>
          <w:sz w:val="28"/>
          <w:szCs w:val="28"/>
          <w:u w:val="none"/>
          <w:lang w:val="de-DE"/>
        </w:rPr>
      </w:pPr>
      <w:proofErr w:type="spellStart"/>
      <w:r w:rsidRPr="00FB4285">
        <w:rPr>
          <w:rStyle w:val="aa"/>
          <w:rFonts w:ascii="Times New Roman" w:hAnsi="Times New Roman" w:cs="Times New Roman"/>
          <w:color w:val="auto"/>
          <w:sz w:val="28"/>
          <w:szCs w:val="28"/>
          <w:u w:val="none"/>
          <w:lang w:val="de-DE"/>
        </w:rPr>
        <w:t>Маккинли</w:t>
      </w:r>
      <w:proofErr w:type="spellEnd"/>
      <w:r w:rsidRPr="00FB4285">
        <w:rPr>
          <w:rStyle w:val="aa"/>
          <w:rFonts w:ascii="Times New Roman" w:hAnsi="Times New Roman" w:cs="Times New Roman"/>
          <w:color w:val="auto"/>
          <w:sz w:val="28"/>
          <w:szCs w:val="28"/>
          <w:u w:val="none"/>
          <w:lang w:val="de-DE"/>
        </w:rPr>
        <w:t xml:space="preserve">, У. Python и </w:t>
      </w:r>
      <w:proofErr w:type="spellStart"/>
      <w:r w:rsidRPr="00FB4285">
        <w:rPr>
          <w:rStyle w:val="aa"/>
          <w:rFonts w:ascii="Times New Roman" w:hAnsi="Times New Roman" w:cs="Times New Roman"/>
          <w:color w:val="auto"/>
          <w:sz w:val="28"/>
          <w:szCs w:val="28"/>
          <w:u w:val="none"/>
          <w:lang w:val="de-DE"/>
        </w:rPr>
        <w:t>анализ</w:t>
      </w:r>
      <w:proofErr w:type="spellEnd"/>
      <w:r w:rsidRPr="00FB4285">
        <w:rPr>
          <w:rStyle w:val="aa"/>
          <w:rFonts w:ascii="Times New Roman" w:hAnsi="Times New Roman" w:cs="Times New Roman"/>
          <w:color w:val="auto"/>
          <w:sz w:val="28"/>
          <w:szCs w:val="28"/>
          <w:u w:val="none"/>
          <w:lang w:val="de-DE"/>
        </w:rPr>
        <w:t xml:space="preserve"> </w:t>
      </w:r>
      <w:proofErr w:type="spellStart"/>
      <w:r w:rsidRPr="00FB4285">
        <w:rPr>
          <w:rStyle w:val="aa"/>
          <w:rFonts w:ascii="Times New Roman" w:hAnsi="Times New Roman" w:cs="Times New Roman"/>
          <w:color w:val="auto"/>
          <w:sz w:val="28"/>
          <w:szCs w:val="28"/>
          <w:u w:val="none"/>
          <w:lang w:val="de-DE"/>
        </w:rPr>
        <w:t>данных</w:t>
      </w:r>
      <w:proofErr w:type="spellEnd"/>
      <w:r w:rsidRPr="00FB4285">
        <w:rPr>
          <w:rStyle w:val="aa"/>
          <w:rFonts w:ascii="Times New Roman" w:hAnsi="Times New Roman" w:cs="Times New Roman"/>
          <w:color w:val="auto"/>
          <w:sz w:val="28"/>
          <w:szCs w:val="28"/>
          <w:u w:val="none"/>
          <w:lang w:val="de-DE"/>
        </w:rPr>
        <w:t xml:space="preserve"> / У. </w:t>
      </w:r>
      <w:proofErr w:type="spellStart"/>
      <w:r w:rsidRPr="00FB4285">
        <w:rPr>
          <w:rStyle w:val="aa"/>
          <w:rFonts w:ascii="Times New Roman" w:hAnsi="Times New Roman" w:cs="Times New Roman"/>
          <w:color w:val="auto"/>
          <w:sz w:val="28"/>
          <w:szCs w:val="28"/>
          <w:u w:val="none"/>
          <w:lang w:val="de-DE"/>
        </w:rPr>
        <w:t>Маккинли</w:t>
      </w:r>
      <w:proofErr w:type="spellEnd"/>
      <w:r w:rsidRPr="00FB4285">
        <w:rPr>
          <w:rStyle w:val="aa"/>
          <w:rFonts w:ascii="Times New Roman" w:hAnsi="Times New Roman" w:cs="Times New Roman"/>
          <w:color w:val="auto"/>
          <w:sz w:val="28"/>
          <w:szCs w:val="28"/>
          <w:u w:val="none"/>
          <w:lang w:val="de-DE"/>
        </w:rPr>
        <w:t>. - М.: ДМК, 2015. - 482 c</w:t>
      </w:r>
      <w:r w:rsidR="00FB4285">
        <w:rPr>
          <w:rStyle w:val="aa"/>
          <w:rFonts w:ascii="Times New Roman" w:hAnsi="Times New Roman" w:cs="Times New Roman"/>
          <w:color w:val="auto"/>
          <w:sz w:val="28"/>
          <w:szCs w:val="28"/>
          <w:u w:val="none"/>
        </w:rPr>
        <w:t>.</w:t>
      </w:r>
    </w:p>
    <w:p w14:paraId="29739447" w14:textId="77777777" w:rsidR="00D214FA" w:rsidRPr="00FB4285" w:rsidRDefault="00D214FA" w:rsidP="00FB4285">
      <w:pPr>
        <w:pStyle w:val="a3"/>
        <w:numPr>
          <w:ilvl w:val="0"/>
          <w:numId w:val="27"/>
        </w:numPr>
        <w:spacing w:line="360" w:lineRule="auto"/>
        <w:ind w:left="357" w:firstLine="680"/>
        <w:jc w:val="both"/>
        <w:rPr>
          <w:rStyle w:val="aa"/>
          <w:rFonts w:ascii="Times New Roman" w:hAnsi="Times New Roman" w:cs="Times New Roman"/>
          <w:color w:val="auto"/>
          <w:sz w:val="28"/>
          <w:szCs w:val="28"/>
          <w:u w:val="none"/>
          <w:lang w:val="de-DE"/>
        </w:rPr>
      </w:pPr>
      <w:proofErr w:type="spellStart"/>
      <w:r w:rsidRPr="00FB4285">
        <w:rPr>
          <w:rStyle w:val="aa"/>
          <w:rFonts w:ascii="Times New Roman" w:hAnsi="Times New Roman" w:cs="Times New Roman"/>
          <w:color w:val="auto"/>
          <w:sz w:val="28"/>
          <w:szCs w:val="28"/>
          <w:u w:val="none"/>
          <w:lang w:val="de-DE"/>
        </w:rPr>
        <w:t>Макшанов</w:t>
      </w:r>
      <w:proofErr w:type="spellEnd"/>
      <w:r w:rsidRPr="00FB4285">
        <w:rPr>
          <w:rStyle w:val="aa"/>
          <w:rFonts w:ascii="Times New Roman" w:hAnsi="Times New Roman" w:cs="Times New Roman"/>
          <w:color w:val="auto"/>
          <w:sz w:val="28"/>
          <w:szCs w:val="28"/>
          <w:u w:val="none"/>
          <w:lang w:val="de-DE"/>
        </w:rPr>
        <w:t xml:space="preserve">, А.В. </w:t>
      </w:r>
      <w:proofErr w:type="spellStart"/>
      <w:r w:rsidRPr="00FB4285">
        <w:rPr>
          <w:rStyle w:val="aa"/>
          <w:rFonts w:ascii="Times New Roman" w:hAnsi="Times New Roman" w:cs="Times New Roman"/>
          <w:color w:val="auto"/>
          <w:sz w:val="28"/>
          <w:szCs w:val="28"/>
          <w:u w:val="none"/>
          <w:lang w:val="de-DE"/>
        </w:rPr>
        <w:t>Технологии</w:t>
      </w:r>
      <w:proofErr w:type="spellEnd"/>
      <w:r w:rsidRPr="00FB4285">
        <w:rPr>
          <w:rStyle w:val="aa"/>
          <w:rFonts w:ascii="Times New Roman" w:hAnsi="Times New Roman" w:cs="Times New Roman"/>
          <w:color w:val="auto"/>
          <w:sz w:val="28"/>
          <w:szCs w:val="28"/>
          <w:u w:val="none"/>
          <w:lang w:val="de-DE"/>
        </w:rPr>
        <w:t xml:space="preserve"> </w:t>
      </w:r>
      <w:proofErr w:type="spellStart"/>
      <w:r w:rsidRPr="00FB4285">
        <w:rPr>
          <w:rStyle w:val="aa"/>
          <w:rFonts w:ascii="Times New Roman" w:hAnsi="Times New Roman" w:cs="Times New Roman"/>
          <w:color w:val="auto"/>
          <w:sz w:val="28"/>
          <w:szCs w:val="28"/>
          <w:u w:val="none"/>
          <w:lang w:val="de-DE"/>
        </w:rPr>
        <w:t>интеллектуального</w:t>
      </w:r>
      <w:proofErr w:type="spellEnd"/>
      <w:r w:rsidRPr="00FB4285">
        <w:rPr>
          <w:rStyle w:val="aa"/>
          <w:rFonts w:ascii="Times New Roman" w:hAnsi="Times New Roman" w:cs="Times New Roman"/>
          <w:color w:val="auto"/>
          <w:sz w:val="28"/>
          <w:szCs w:val="28"/>
          <w:u w:val="none"/>
          <w:lang w:val="de-DE"/>
        </w:rPr>
        <w:t xml:space="preserve"> </w:t>
      </w:r>
      <w:proofErr w:type="spellStart"/>
      <w:r w:rsidRPr="00FB4285">
        <w:rPr>
          <w:rStyle w:val="aa"/>
          <w:rFonts w:ascii="Times New Roman" w:hAnsi="Times New Roman" w:cs="Times New Roman"/>
          <w:color w:val="auto"/>
          <w:sz w:val="28"/>
          <w:szCs w:val="28"/>
          <w:u w:val="none"/>
          <w:lang w:val="de-DE"/>
        </w:rPr>
        <w:t>анализа</w:t>
      </w:r>
      <w:proofErr w:type="spellEnd"/>
      <w:r w:rsidRPr="00FB4285">
        <w:rPr>
          <w:rStyle w:val="aa"/>
          <w:rFonts w:ascii="Times New Roman" w:hAnsi="Times New Roman" w:cs="Times New Roman"/>
          <w:color w:val="auto"/>
          <w:sz w:val="28"/>
          <w:szCs w:val="28"/>
          <w:u w:val="none"/>
          <w:lang w:val="de-DE"/>
        </w:rPr>
        <w:t xml:space="preserve"> </w:t>
      </w:r>
      <w:proofErr w:type="spellStart"/>
      <w:r w:rsidRPr="00FB4285">
        <w:rPr>
          <w:rStyle w:val="aa"/>
          <w:rFonts w:ascii="Times New Roman" w:hAnsi="Times New Roman" w:cs="Times New Roman"/>
          <w:color w:val="auto"/>
          <w:sz w:val="28"/>
          <w:szCs w:val="28"/>
          <w:u w:val="none"/>
          <w:lang w:val="de-DE"/>
        </w:rPr>
        <w:t>данных</w:t>
      </w:r>
      <w:proofErr w:type="spellEnd"/>
      <w:r w:rsidRPr="00FB4285">
        <w:rPr>
          <w:rStyle w:val="aa"/>
          <w:rFonts w:ascii="Times New Roman" w:hAnsi="Times New Roman" w:cs="Times New Roman"/>
          <w:color w:val="auto"/>
          <w:sz w:val="28"/>
          <w:szCs w:val="28"/>
          <w:u w:val="none"/>
          <w:lang w:val="de-DE"/>
        </w:rPr>
        <w:t xml:space="preserve">: </w:t>
      </w:r>
      <w:proofErr w:type="spellStart"/>
      <w:r w:rsidRPr="00FB4285">
        <w:rPr>
          <w:rStyle w:val="aa"/>
          <w:rFonts w:ascii="Times New Roman" w:hAnsi="Times New Roman" w:cs="Times New Roman"/>
          <w:color w:val="auto"/>
          <w:sz w:val="28"/>
          <w:szCs w:val="28"/>
          <w:u w:val="none"/>
          <w:lang w:val="de-DE"/>
        </w:rPr>
        <w:t>Учебное</w:t>
      </w:r>
      <w:proofErr w:type="spellEnd"/>
      <w:r w:rsidRPr="00FB4285">
        <w:rPr>
          <w:rStyle w:val="aa"/>
          <w:rFonts w:ascii="Times New Roman" w:hAnsi="Times New Roman" w:cs="Times New Roman"/>
          <w:color w:val="auto"/>
          <w:sz w:val="28"/>
          <w:szCs w:val="28"/>
          <w:u w:val="none"/>
          <w:lang w:val="de-DE"/>
        </w:rPr>
        <w:t xml:space="preserve"> </w:t>
      </w:r>
      <w:proofErr w:type="spellStart"/>
      <w:r w:rsidRPr="00FB4285">
        <w:rPr>
          <w:rStyle w:val="aa"/>
          <w:rFonts w:ascii="Times New Roman" w:hAnsi="Times New Roman" w:cs="Times New Roman"/>
          <w:color w:val="auto"/>
          <w:sz w:val="28"/>
          <w:szCs w:val="28"/>
          <w:u w:val="none"/>
          <w:lang w:val="de-DE"/>
        </w:rPr>
        <w:t>пособие</w:t>
      </w:r>
      <w:proofErr w:type="spellEnd"/>
      <w:r w:rsidRPr="00FB4285">
        <w:rPr>
          <w:rStyle w:val="aa"/>
          <w:rFonts w:ascii="Times New Roman" w:hAnsi="Times New Roman" w:cs="Times New Roman"/>
          <w:color w:val="auto"/>
          <w:sz w:val="28"/>
          <w:szCs w:val="28"/>
          <w:u w:val="none"/>
          <w:lang w:val="de-DE"/>
        </w:rPr>
        <w:t xml:space="preserve"> / А.В. </w:t>
      </w:r>
      <w:proofErr w:type="spellStart"/>
      <w:r w:rsidRPr="00FB4285">
        <w:rPr>
          <w:rStyle w:val="aa"/>
          <w:rFonts w:ascii="Times New Roman" w:hAnsi="Times New Roman" w:cs="Times New Roman"/>
          <w:color w:val="auto"/>
          <w:sz w:val="28"/>
          <w:szCs w:val="28"/>
          <w:u w:val="none"/>
          <w:lang w:val="de-DE"/>
        </w:rPr>
        <w:t>Макшанов</w:t>
      </w:r>
      <w:proofErr w:type="spellEnd"/>
      <w:r w:rsidRPr="00FB4285">
        <w:rPr>
          <w:rStyle w:val="aa"/>
          <w:rFonts w:ascii="Times New Roman" w:hAnsi="Times New Roman" w:cs="Times New Roman"/>
          <w:color w:val="auto"/>
          <w:sz w:val="28"/>
          <w:szCs w:val="28"/>
          <w:u w:val="none"/>
          <w:lang w:val="de-DE"/>
        </w:rPr>
        <w:t xml:space="preserve">, А.Е. </w:t>
      </w:r>
      <w:proofErr w:type="spellStart"/>
      <w:r w:rsidRPr="00FB4285">
        <w:rPr>
          <w:rStyle w:val="aa"/>
          <w:rFonts w:ascii="Times New Roman" w:hAnsi="Times New Roman" w:cs="Times New Roman"/>
          <w:color w:val="auto"/>
          <w:sz w:val="28"/>
          <w:szCs w:val="28"/>
          <w:u w:val="none"/>
          <w:lang w:val="de-DE"/>
        </w:rPr>
        <w:t>Журавлев</w:t>
      </w:r>
      <w:proofErr w:type="spellEnd"/>
      <w:r w:rsidRPr="00FB4285">
        <w:rPr>
          <w:rStyle w:val="aa"/>
          <w:rFonts w:ascii="Times New Roman" w:hAnsi="Times New Roman" w:cs="Times New Roman"/>
          <w:color w:val="auto"/>
          <w:sz w:val="28"/>
          <w:szCs w:val="28"/>
          <w:u w:val="none"/>
          <w:lang w:val="de-DE"/>
        </w:rPr>
        <w:t xml:space="preserve">. - </w:t>
      </w:r>
      <w:proofErr w:type="spellStart"/>
      <w:r w:rsidRPr="00FB4285">
        <w:rPr>
          <w:rStyle w:val="aa"/>
          <w:rFonts w:ascii="Times New Roman" w:hAnsi="Times New Roman" w:cs="Times New Roman"/>
          <w:color w:val="auto"/>
          <w:sz w:val="28"/>
          <w:szCs w:val="28"/>
          <w:u w:val="none"/>
          <w:lang w:val="de-DE"/>
        </w:rPr>
        <w:t>СПб</w:t>
      </w:r>
      <w:proofErr w:type="spellEnd"/>
      <w:r w:rsidRPr="00FB4285">
        <w:rPr>
          <w:rStyle w:val="aa"/>
          <w:rFonts w:ascii="Times New Roman" w:hAnsi="Times New Roman" w:cs="Times New Roman"/>
          <w:color w:val="auto"/>
          <w:sz w:val="28"/>
          <w:szCs w:val="28"/>
          <w:u w:val="none"/>
          <w:lang w:val="de-DE"/>
        </w:rPr>
        <w:t xml:space="preserve">.: </w:t>
      </w:r>
      <w:proofErr w:type="spellStart"/>
      <w:r w:rsidRPr="00FB4285">
        <w:rPr>
          <w:rStyle w:val="aa"/>
          <w:rFonts w:ascii="Times New Roman" w:hAnsi="Times New Roman" w:cs="Times New Roman"/>
          <w:color w:val="auto"/>
          <w:sz w:val="28"/>
          <w:szCs w:val="28"/>
          <w:u w:val="none"/>
          <w:lang w:val="de-DE"/>
        </w:rPr>
        <w:t>Лань</w:t>
      </w:r>
      <w:proofErr w:type="spellEnd"/>
      <w:r w:rsidRPr="00FB4285">
        <w:rPr>
          <w:rStyle w:val="aa"/>
          <w:rFonts w:ascii="Times New Roman" w:hAnsi="Times New Roman" w:cs="Times New Roman"/>
          <w:color w:val="auto"/>
          <w:sz w:val="28"/>
          <w:szCs w:val="28"/>
          <w:u w:val="none"/>
          <w:lang w:val="de-DE"/>
        </w:rPr>
        <w:t>, 2018. - 212 c.</w:t>
      </w:r>
    </w:p>
    <w:p w14:paraId="520C1DBE" w14:textId="77777777" w:rsidR="00D214FA" w:rsidRPr="00FB4285" w:rsidRDefault="00D214FA" w:rsidP="00FB4285">
      <w:pPr>
        <w:pStyle w:val="a3"/>
        <w:numPr>
          <w:ilvl w:val="0"/>
          <w:numId w:val="27"/>
        </w:numPr>
        <w:spacing w:line="360" w:lineRule="auto"/>
        <w:ind w:left="357" w:firstLine="680"/>
        <w:jc w:val="both"/>
        <w:rPr>
          <w:rFonts w:ascii="Times New Roman" w:hAnsi="Times New Roman" w:cs="Times New Roman"/>
          <w:sz w:val="28"/>
          <w:szCs w:val="28"/>
          <w:lang w:val="de-DE"/>
        </w:rPr>
      </w:pPr>
      <w:r w:rsidRPr="00FB4285">
        <w:rPr>
          <w:rFonts w:ascii="Times New Roman" w:hAnsi="Times New Roman" w:cs="Times New Roman"/>
          <w:sz w:val="28"/>
          <w:szCs w:val="28"/>
        </w:rPr>
        <w:t xml:space="preserve">Марина, Юрьевна Архипова Анализ данных. Учебник для академического </w:t>
      </w:r>
      <w:proofErr w:type="spellStart"/>
      <w:r w:rsidRPr="00FB4285">
        <w:rPr>
          <w:rFonts w:ascii="Times New Roman" w:hAnsi="Times New Roman" w:cs="Times New Roman"/>
          <w:sz w:val="28"/>
          <w:szCs w:val="28"/>
        </w:rPr>
        <w:t>бакалавриата</w:t>
      </w:r>
      <w:proofErr w:type="spellEnd"/>
      <w:r w:rsidRPr="00FB4285">
        <w:rPr>
          <w:rFonts w:ascii="Times New Roman" w:hAnsi="Times New Roman" w:cs="Times New Roman"/>
          <w:sz w:val="28"/>
          <w:szCs w:val="28"/>
        </w:rPr>
        <w:t xml:space="preserve"> / Марина Юрьевна Архипова. - М.: </w:t>
      </w:r>
      <w:proofErr w:type="spellStart"/>
      <w:r w:rsidRPr="00FB4285">
        <w:rPr>
          <w:rFonts w:ascii="Times New Roman" w:hAnsi="Times New Roman" w:cs="Times New Roman"/>
          <w:sz w:val="28"/>
          <w:szCs w:val="28"/>
        </w:rPr>
        <w:t>Юрайт</w:t>
      </w:r>
      <w:proofErr w:type="spellEnd"/>
      <w:r w:rsidRPr="00FB4285">
        <w:rPr>
          <w:rFonts w:ascii="Times New Roman" w:hAnsi="Times New Roman" w:cs="Times New Roman"/>
          <w:sz w:val="28"/>
          <w:szCs w:val="28"/>
        </w:rPr>
        <w:t>, 2016. - </w:t>
      </w:r>
      <w:r w:rsidRPr="00FB4285">
        <w:rPr>
          <w:rFonts w:ascii="Times New Roman" w:hAnsi="Times New Roman" w:cs="Times New Roman"/>
          <w:bCs/>
          <w:sz w:val="28"/>
          <w:szCs w:val="28"/>
        </w:rPr>
        <w:t>931</w:t>
      </w:r>
      <w:r w:rsidRPr="00FB4285">
        <w:rPr>
          <w:rFonts w:ascii="Times New Roman" w:hAnsi="Times New Roman" w:cs="Times New Roman"/>
          <w:sz w:val="28"/>
          <w:szCs w:val="28"/>
        </w:rPr>
        <w:t> c.</w:t>
      </w:r>
    </w:p>
    <w:p w14:paraId="35DDD379" w14:textId="77777777" w:rsidR="00D214FA" w:rsidRPr="00FB4285" w:rsidRDefault="00D214FA" w:rsidP="00FB4285">
      <w:pPr>
        <w:pStyle w:val="a3"/>
        <w:numPr>
          <w:ilvl w:val="0"/>
          <w:numId w:val="27"/>
        </w:numPr>
        <w:spacing w:line="360" w:lineRule="auto"/>
        <w:ind w:left="357" w:firstLine="680"/>
        <w:jc w:val="both"/>
        <w:rPr>
          <w:rFonts w:ascii="Times New Roman" w:hAnsi="Times New Roman" w:cs="Times New Roman"/>
          <w:sz w:val="28"/>
          <w:szCs w:val="28"/>
          <w:lang w:val="de-DE"/>
        </w:rPr>
      </w:pPr>
      <w:r w:rsidRPr="00FB4285">
        <w:rPr>
          <w:rFonts w:ascii="Times New Roman" w:hAnsi="Times New Roman" w:cs="Times New Roman"/>
          <w:sz w:val="28"/>
          <w:szCs w:val="28"/>
        </w:rPr>
        <w:t xml:space="preserve">Марчук, Г.И. Геронтология </w:t>
      </w:r>
      <w:proofErr w:type="spellStart"/>
      <w:r w:rsidRPr="00FB4285">
        <w:rPr>
          <w:rFonts w:ascii="Times New Roman" w:hAnsi="Times New Roman" w:cs="Times New Roman"/>
          <w:sz w:val="28"/>
          <w:szCs w:val="28"/>
        </w:rPr>
        <w:t>in</w:t>
      </w:r>
      <w:proofErr w:type="spellEnd"/>
      <w:r w:rsidRPr="00FB4285">
        <w:rPr>
          <w:rFonts w:ascii="Times New Roman" w:hAnsi="Times New Roman" w:cs="Times New Roman"/>
          <w:sz w:val="28"/>
          <w:szCs w:val="28"/>
        </w:rPr>
        <w:t xml:space="preserve"> </w:t>
      </w:r>
      <w:proofErr w:type="spellStart"/>
      <w:r w:rsidRPr="00FB4285">
        <w:rPr>
          <w:rFonts w:ascii="Times New Roman" w:hAnsi="Times New Roman" w:cs="Times New Roman"/>
          <w:sz w:val="28"/>
          <w:szCs w:val="28"/>
        </w:rPr>
        <w:t>silico</w:t>
      </w:r>
      <w:proofErr w:type="spellEnd"/>
      <w:r w:rsidRPr="00FB4285">
        <w:rPr>
          <w:rFonts w:ascii="Times New Roman" w:hAnsi="Times New Roman" w:cs="Times New Roman"/>
          <w:sz w:val="28"/>
          <w:szCs w:val="28"/>
        </w:rPr>
        <w:t>. Становление новой дисциплины. Математические модели, анализ данных и вычислительные эксперименты / Г.И. Марчук. - М.: Бином. Лаборатория знаний, 2017. - </w:t>
      </w:r>
      <w:r w:rsidRPr="00FB4285">
        <w:rPr>
          <w:rFonts w:ascii="Times New Roman" w:hAnsi="Times New Roman" w:cs="Times New Roman"/>
          <w:bCs/>
          <w:sz w:val="28"/>
          <w:szCs w:val="28"/>
        </w:rPr>
        <w:t>108</w:t>
      </w:r>
      <w:r w:rsidRPr="00FB4285">
        <w:rPr>
          <w:rFonts w:ascii="Times New Roman" w:hAnsi="Times New Roman" w:cs="Times New Roman"/>
          <w:sz w:val="28"/>
          <w:szCs w:val="28"/>
        </w:rPr>
        <w:t> c.</w:t>
      </w:r>
    </w:p>
    <w:p w14:paraId="1A068D72" w14:textId="77777777" w:rsidR="00D214FA" w:rsidRPr="00FB4285" w:rsidRDefault="00D214FA" w:rsidP="00FB4285">
      <w:pPr>
        <w:pStyle w:val="a3"/>
        <w:numPr>
          <w:ilvl w:val="0"/>
          <w:numId w:val="27"/>
        </w:numPr>
        <w:spacing w:line="360" w:lineRule="auto"/>
        <w:ind w:left="357" w:firstLine="680"/>
        <w:jc w:val="both"/>
        <w:rPr>
          <w:rFonts w:ascii="Times New Roman" w:hAnsi="Times New Roman" w:cs="Times New Roman"/>
          <w:sz w:val="28"/>
          <w:szCs w:val="28"/>
          <w:lang w:val="de-DE"/>
        </w:rPr>
      </w:pPr>
      <w:proofErr w:type="spellStart"/>
      <w:r w:rsidRPr="00FB4285">
        <w:rPr>
          <w:rFonts w:ascii="Times New Roman" w:hAnsi="Times New Roman" w:cs="Times New Roman"/>
          <w:sz w:val="28"/>
          <w:szCs w:val="28"/>
        </w:rPr>
        <w:lastRenderedPageBreak/>
        <w:t>Мастицкий</w:t>
      </w:r>
      <w:proofErr w:type="spellEnd"/>
      <w:r w:rsidRPr="00FB4285">
        <w:rPr>
          <w:rFonts w:ascii="Times New Roman" w:hAnsi="Times New Roman" w:cs="Times New Roman"/>
          <w:sz w:val="28"/>
          <w:szCs w:val="28"/>
        </w:rPr>
        <w:t xml:space="preserve">, С.Э. Статистический анализ и визуализация данных с помощью R (черно-белые графики) / С.Э. </w:t>
      </w:r>
      <w:proofErr w:type="spellStart"/>
      <w:r w:rsidRPr="00FB4285">
        <w:rPr>
          <w:rFonts w:ascii="Times New Roman" w:hAnsi="Times New Roman" w:cs="Times New Roman"/>
          <w:sz w:val="28"/>
          <w:szCs w:val="28"/>
        </w:rPr>
        <w:t>Мастицкий</w:t>
      </w:r>
      <w:proofErr w:type="spellEnd"/>
      <w:r w:rsidRPr="00FB4285">
        <w:rPr>
          <w:rFonts w:ascii="Times New Roman" w:hAnsi="Times New Roman" w:cs="Times New Roman"/>
          <w:sz w:val="28"/>
          <w:szCs w:val="28"/>
        </w:rPr>
        <w:t>. — М.: ДМК, 2015. — 496 c.</w:t>
      </w:r>
    </w:p>
    <w:p w14:paraId="086D02A5" w14:textId="77777777" w:rsidR="00D214FA" w:rsidRPr="00FB4285" w:rsidRDefault="00D214FA" w:rsidP="00FB4285">
      <w:pPr>
        <w:pStyle w:val="a3"/>
        <w:numPr>
          <w:ilvl w:val="0"/>
          <w:numId w:val="27"/>
        </w:numPr>
        <w:spacing w:line="360" w:lineRule="auto"/>
        <w:ind w:left="357" w:firstLine="680"/>
        <w:jc w:val="both"/>
        <w:rPr>
          <w:rFonts w:ascii="Times New Roman" w:hAnsi="Times New Roman" w:cs="Times New Roman"/>
          <w:sz w:val="28"/>
          <w:szCs w:val="28"/>
          <w:lang w:val="de-DE"/>
        </w:rPr>
      </w:pPr>
      <w:r w:rsidRPr="00FB4285">
        <w:rPr>
          <w:rFonts w:ascii="Times New Roman" w:hAnsi="Times New Roman" w:cs="Times New Roman"/>
          <w:sz w:val="28"/>
          <w:szCs w:val="28"/>
        </w:rPr>
        <w:t xml:space="preserve">Миркин, Б.Г. Введение в анализ данных. учебник и практикум / Б.Г. Миркин. — Люберцы: </w:t>
      </w:r>
      <w:proofErr w:type="spellStart"/>
      <w:r w:rsidRPr="00FB4285">
        <w:rPr>
          <w:rFonts w:ascii="Times New Roman" w:hAnsi="Times New Roman" w:cs="Times New Roman"/>
          <w:sz w:val="28"/>
          <w:szCs w:val="28"/>
        </w:rPr>
        <w:t>Юрайт</w:t>
      </w:r>
      <w:proofErr w:type="spellEnd"/>
      <w:r w:rsidRPr="00FB4285">
        <w:rPr>
          <w:rFonts w:ascii="Times New Roman" w:hAnsi="Times New Roman" w:cs="Times New Roman"/>
          <w:sz w:val="28"/>
          <w:szCs w:val="28"/>
        </w:rPr>
        <w:t>, 2016. — 174 c.</w:t>
      </w:r>
    </w:p>
    <w:p w14:paraId="590B1835" w14:textId="6C287B75" w:rsidR="00D214FA" w:rsidRPr="00FB4285" w:rsidRDefault="00D214FA" w:rsidP="00FB4285">
      <w:pPr>
        <w:pStyle w:val="a3"/>
        <w:numPr>
          <w:ilvl w:val="0"/>
          <w:numId w:val="27"/>
        </w:numPr>
        <w:spacing w:line="360" w:lineRule="auto"/>
        <w:ind w:left="357" w:firstLine="680"/>
        <w:jc w:val="both"/>
        <w:rPr>
          <w:rStyle w:val="aa"/>
          <w:rFonts w:ascii="Times New Roman" w:hAnsi="Times New Roman" w:cs="Times New Roman"/>
          <w:color w:val="auto"/>
          <w:sz w:val="28"/>
          <w:szCs w:val="28"/>
          <w:u w:val="none"/>
        </w:rPr>
      </w:pPr>
      <w:r w:rsidRPr="00FB4285">
        <w:rPr>
          <w:rFonts w:ascii="Times New Roman" w:hAnsi="Times New Roman" w:cs="Times New Roman"/>
          <w:sz w:val="28"/>
          <w:szCs w:val="28"/>
        </w:rPr>
        <w:t xml:space="preserve">Официальный сайт компании ПАО «Аэрофлот» (электронный ресурс) </w:t>
      </w:r>
      <w:hyperlink r:id="rId18" w:history="1">
        <w:r w:rsidRPr="00FB4285">
          <w:rPr>
            <w:rStyle w:val="aa"/>
            <w:rFonts w:ascii="Times New Roman" w:hAnsi="Times New Roman" w:cs="Times New Roman"/>
            <w:color w:val="auto"/>
            <w:sz w:val="28"/>
            <w:szCs w:val="28"/>
          </w:rPr>
          <w:t>https://www.aeroflot.ru/ru-ru/</w:t>
        </w:r>
      </w:hyperlink>
    </w:p>
    <w:p w14:paraId="19AC7FCC" w14:textId="77777777" w:rsidR="00D214FA" w:rsidRPr="00FB4285" w:rsidRDefault="00D214FA" w:rsidP="00FB4285">
      <w:pPr>
        <w:pStyle w:val="a3"/>
        <w:numPr>
          <w:ilvl w:val="0"/>
          <w:numId w:val="27"/>
        </w:numPr>
        <w:spacing w:line="360" w:lineRule="auto"/>
        <w:ind w:left="357" w:firstLine="680"/>
        <w:jc w:val="both"/>
        <w:rPr>
          <w:rFonts w:ascii="Times New Roman" w:hAnsi="Times New Roman" w:cs="Times New Roman"/>
          <w:sz w:val="28"/>
          <w:szCs w:val="28"/>
          <w:lang w:val="de-DE"/>
        </w:rPr>
      </w:pPr>
      <w:r w:rsidRPr="00FB4285">
        <w:rPr>
          <w:rFonts w:ascii="Times New Roman" w:hAnsi="Times New Roman" w:cs="Times New Roman"/>
          <w:sz w:val="28"/>
          <w:szCs w:val="28"/>
        </w:rPr>
        <w:t>Просветов, Георгий Иванович Анализ данных с помощью EXCEL. Задачи и решения. Учебно-практическое пособие / Просветов Георгий Иванович. - М.: Альфа-пресс, 2016. - </w:t>
      </w:r>
      <w:r w:rsidRPr="00FB4285">
        <w:rPr>
          <w:rFonts w:ascii="Times New Roman" w:hAnsi="Times New Roman" w:cs="Times New Roman"/>
          <w:bCs/>
          <w:sz w:val="28"/>
          <w:szCs w:val="28"/>
        </w:rPr>
        <w:t>21</w:t>
      </w:r>
      <w:r w:rsidRPr="00FB4285">
        <w:rPr>
          <w:rFonts w:ascii="Times New Roman" w:hAnsi="Times New Roman" w:cs="Times New Roman"/>
          <w:sz w:val="28"/>
          <w:szCs w:val="28"/>
        </w:rPr>
        <w:t> c.</w:t>
      </w:r>
    </w:p>
    <w:p w14:paraId="09AF8716" w14:textId="77777777" w:rsidR="00D214FA" w:rsidRPr="00FB4285" w:rsidRDefault="00D214FA" w:rsidP="00FB4285">
      <w:pPr>
        <w:pStyle w:val="a3"/>
        <w:numPr>
          <w:ilvl w:val="0"/>
          <w:numId w:val="27"/>
        </w:numPr>
        <w:spacing w:line="360" w:lineRule="auto"/>
        <w:ind w:left="357" w:firstLine="680"/>
        <w:jc w:val="both"/>
        <w:rPr>
          <w:rStyle w:val="aa"/>
          <w:rFonts w:ascii="Times New Roman" w:hAnsi="Times New Roman" w:cs="Times New Roman"/>
          <w:color w:val="auto"/>
          <w:sz w:val="28"/>
          <w:szCs w:val="28"/>
          <w:u w:val="none"/>
          <w:lang w:val="de-DE"/>
        </w:rPr>
      </w:pPr>
      <w:proofErr w:type="spellStart"/>
      <w:r w:rsidRPr="00FB4285">
        <w:rPr>
          <w:rStyle w:val="aa"/>
          <w:rFonts w:ascii="Times New Roman" w:hAnsi="Times New Roman" w:cs="Times New Roman"/>
          <w:color w:val="auto"/>
          <w:sz w:val="28"/>
          <w:szCs w:val="28"/>
          <w:u w:val="none"/>
          <w:lang w:val="de-DE"/>
        </w:rPr>
        <w:t>Рафалович</w:t>
      </w:r>
      <w:proofErr w:type="spellEnd"/>
      <w:r w:rsidRPr="00FB4285">
        <w:rPr>
          <w:rStyle w:val="aa"/>
          <w:rFonts w:ascii="Times New Roman" w:hAnsi="Times New Roman" w:cs="Times New Roman"/>
          <w:color w:val="auto"/>
          <w:sz w:val="28"/>
          <w:szCs w:val="28"/>
          <w:u w:val="none"/>
          <w:lang w:val="de-DE"/>
        </w:rPr>
        <w:t xml:space="preserve">, В. Data </w:t>
      </w:r>
      <w:proofErr w:type="spellStart"/>
      <w:r w:rsidRPr="00FB4285">
        <w:rPr>
          <w:rStyle w:val="aa"/>
          <w:rFonts w:ascii="Times New Roman" w:hAnsi="Times New Roman" w:cs="Times New Roman"/>
          <w:color w:val="auto"/>
          <w:sz w:val="28"/>
          <w:szCs w:val="28"/>
          <w:u w:val="none"/>
          <w:lang w:val="de-DE"/>
        </w:rPr>
        <w:t>mining</w:t>
      </w:r>
      <w:proofErr w:type="spellEnd"/>
      <w:r w:rsidRPr="00FB4285">
        <w:rPr>
          <w:rStyle w:val="aa"/>
          <w:rFonts w:ascii="Times New Roman" w:hAnsi="Times New Roman" w:cs="Times New Roman"/>
          <w:color w:val="auto"/>
          <w:sz w:val="28"/>
          <w:szCs w:val="28"/>
          <w:u w:val="none"/>
          <w:lang w:val="de-DE"/>
        </w:rPr>
        <w:t xml:space="preserve">, </w:t>
      </w:r>
      <w:proofErr w:type="spellStart"/>
      <w:r w:rsidRPr="00FB4285">
        <w:rPr>
          <w:rStyle w:val="aa"/>
          <w:rFonts w:ascii="Times New Roman" w:hAnsi="Times New Roman" w:cs="Times New Roman"/>
          <w:color w:val="auto"/>
          <w:sz w:val="28"/>
          <w:szCs w:val="28"/>
          <w:u w:val="none"/>
          <w:lang w:val="de-DE"/>
        </w:rPr>
        <w:t>или</w:t>
      </w:r>
      <w:proofErr w:type="spellEnd"/>
      <w:r w:rsidRPr="00FB4285">
        <w:rPr>
          <w:rStyle w:val="aa"/>
          <w:rFonts w:ascii="Times New Roman" w:hAnsi="Times New Roman" w:cs="Times New Roman"/>
          <w:color w:val="auto"/>
          <w:sz w:val="28"/>
          <w:szCs w:val="28"/>
          <w:u w:val="none"/>
          <w:lang w:val="de-DE"/>
        </w:rPr>
        <w:t xml:space="preserve"> </w:t>
      </w:r>
      <w:proofErr w:type="spellStart"/>
      <w:r w:rsidRPr="00FB4285">
        <w:rPr>
          <w:rStyle w:val="aa"/>
          <w:rFonts w:ascii="Times New Roman" w:hAnsi="Times New Roman" w:cs="Times New Roman"/>
          <w:color w:val="auto"/>
          <w:sz w:val="28"/>
          <w:szCs w:val="28"/>
          <w:u w:val="none"/>
          <w:lang w:val="de-DE"/>
        </w:rPr>
        <w:t>интеллектуальный</w:t>
      </w:r>
      <w:proofErr w:type="spellEnd"/>
      <w:r w:rsidRPr="00FB4285">
        <w:rPr>
          <w:rStyle w:val="aa"/>
          <w:rFonts w:ascii="Times New Roman" w:hAnsi="Times New Roman" w:cs="Times New Roman"/>
          <w:color w:val="auto"/>
          <w:sz w:val="28"/>
          <w:szCs w:val="28"/>
          <w:u w:val="none"/>
          <w:lang w:val="de-DE"/>
        </w:rPr>
        <w:t xml:space="preserve"> </w:t>
      </w:r>
      <w:proofErr w:type="spellStart"/>
      <w:r w:rsidRPr="00FB4285">
        <w:rPr>
          <w:rStyle w:val="aa"/>
          <w:rFonts w:ascii="Times New Roman" w:hAnsi="Times New Roman" w:cs="Times New Roman"/>
          <w:color w:val="auto"/>
          <w:sz w:val="28"/>
          <w:szCs w:val="28"/>
          <w:u w:val="none"/>
          <w:lang w:val="de-DE"/>
        </w:rPr>
        <w:t>анализ</w:t>
      </w:r>
      <w:proofErr w:type="spellEnd"/>
      <w:r w:rsidRPr="00FB4285">
        <w:rPr>
          <w:rStyle w:val="aa"/>
          <w:rFonts w:ascii="Times New Roman" w:hAnsi="Times New Roman" w:cs="Times New Roman"/>
          <w:color w:val="auto"/>
          <w:sz w:val="28"/>
          <w:szCs w:val="28"/>
          <w:u w:val="none"/>
          <w:lang w:val="de-DE"/>
        </w:rPr>
        <w:t xml:space="preserve"> </w:t>
      </w:r>
      <w:proofErr w:type="spellStart"/>
      <w:r w:rsidRPr="00FB4285">
        <w:rPr>
          <w:rStyle w:val="aa"/>
          <w:rFonts w:ascii="Times New Roman" w:hAnsi="Times New Roman" w:cs="Times New Roman"/>
          <w:color w:val="auto"/>
          <w:sz w:val="28"/>
          <w:szCs w:val="28"/>
          <w:u w:val="none"/>
          <w:lang w:val="de-DE"/>
        </w:rPr>
        <w:t>данных</w:t>
      </w:r>
      <w:proofErr w:type="spellEnd"/>
      <w:r w:rsidRPr="00FB4285">
        <w:rPr>
          <w:rStyle w:val="aa"/>
          <w:rFonts w:ascii="Times New Roman" w:hAnsi="Times New Roman" w:cs="Times New Roman"/>
          <w:color w:val="auto"/>
          <w:sz w:val="28"/>
          <w:szCs w:val="28"/>
          <w:u w:val="none"/>
          <w:lang w:val="de-DE"/>
        </w:rPr>
        <w:t xml:space="preserve"> </w:t>
      </w:r>
      <w:proofErr w:type="spellStart"/>
      <w:r w:rsidRPr="00FB4285">
        <w:rPr>
          <w:rStyle w:val="aa"/>
          <w:rFonts w:ascii="Times New Roman" w:hAnsi="Times New Roman" w:cs="Times New Roman"/>
          <w:color w:val="auto"/>
          <w:sz w:val="28"/>
          <w:szCs w:val="28"/>
          <w:u w:val="none"/>
          <w:lang w:val="de-DE"/>
        </w:rPr>
        <w:t>для</w:t>
      </w:r>
      <w:proofErr w:type="spellEnd"/>
      <w:r w:rsidRPr="00FB4285">
        <w:rPr>
          <w:rStyle w:val="aa"/>
          <w:rFonts w:ascii="Times New Roman" w:hAnsi="Times New Roman" w:cs="Times New Roman"/>
          <w:color w:val="auto"/>
          <w:sz w:val="28"/>
          <w:szCs w:val="28"/>
          <w:u w:val="none"/>
          <w:lang w:val="de-DE"/>
        </w:rPr>
        <w:t xml:space="preserve"> </w:t>
      </w:r>
      <w:proofErr w:type="spellStart"/>
      <w:r w:rsidRPr="00FB4285">
        <w:rPr>
          <w:rStyle w:val="aa"/>
          <w:rFonts w:ascii="Times New Roman" w:hAnsi="Times New Roman" w:cs="Times New Roman"/>
          <w:color w:val="auto"/>
          <w:sz w:val="28"/>
          <w:szCs w:val="28"/>
          <w:u w:val="none"/>
          <w:lang w:val="de-DE"/>
        </w:rPr>
        <w:t>занятых</w:t>
      </w:r>
      <w:proofErr w:type="spellEnd"/>
      <w:r w:rsidRPr="00FB4285">
        <w:rPr>
          <w:rStyle w:val="aa"/>
          <w:rFonts w:ascii="Times New Roman" w:hAnsi="Times New Roman" w:cs="Times New Roman"/>
          <w:color w:val="auto"/>
          <w:sz w:val="28"/>
          <w:szCs w:val="28"/>
          <w:u w:val="none"/>
          <w:lang w:val="de-DE"/>
        </w:rPr>
        <w:t xml:space="preserve">. </w:t>
      </w:r>
      <w:proofErr w:type="spellStart"/>
      <w:r w:rsidRPr="00FB4285">
        <w:rPr>
          <w:rStyle w:val="aa"/>
          <w:rFonts w:ascii="Times New Roman" w:hAnsi="Times New Roman" w:cs="Times New Roman"/>
          <w:color w:val="auto"/>
          <w:sz w:val="28"/>
          <w:szCs w:val="28"/>
          <w:u w:val="none"/>
          <w:lang w:val="de-DE"/>
        </w:rPr>
        <w:t>Практический</w:t>
      </w:r>
      <w:proofErr w:type="spellEnd"/>
      <w:r w:rsidRPr="00FB4285">
        <w:rPr>
          <w:rStyle w:val="aa"/>
          <w:rFonts w:ascii="Times New Roman" w:hAnsi="Times New Roman" w:cs="Times New Roman"/>
          <w:color w:val="auto"/>
          <w:sz w:val="28"/>
          <w:szCs w:val="28"/>
          <w:u w:val="none"/>
          <w:lang w:val="de-DE"/>
        </w:rPr>
        <w:t xml:space="preserve"> </w:t>
      </w:r>
      <w:proofErr w:type="spellStart"/>
      <w:r w:rsidRPr="00FB4285">
        <w:rPr>
          <w:rStyle w:val="aa"/>
          <w:rFonts w:ascii="Times New Roman" w:hAnsi="Times New Roman" w:cs="Times New Roman"/>
          <w:color w:val="auto"/>
          <w:sz w:val="28"/>
          <w:szCs w:val="28"/>
          <w:u w:val="none"/>
          <w:lang w:val="de-DE"/>
        </w:rPr>
        <w:t>курс</w:t>
      </w:r>
      <w:proofErr w:type="spellEnd"/>
      <w:r w:rsidRPr="00FB4285">
        <w:rPr>
          <w:rStyle w:val="aa"/>
          <w:rFonts w:ascii="Times New Roman" w:hAnsi="Times New Roman" w:cs="Times New Roman"/>
          <w:color w:val="auto"/>
          <w:sz w:val="28"/>
          <w:szCs w:val="28"/>
          <w:u w:val="none"/>
          <w:lang w:val="de-DE"/>
        </w:rPr>
        <w:t xml:space="preserve"> / В. </w:t>
      </w:r>
      <w:proofErr w:type="spellStart"/>
      <w:r w:rsidRPr="00FB4285">
        <w:rPr>
          <w:rStyle w:val="aa"/>
          <w:rFonts w:ascii="Times New Roman" w:hAnsi="Times New Roman" w:cs="Times New Roman"/>
          <w:color w:val="auto"/>
          <w:sz w:val="28"/>
          <w:szCs w:val="28"/>
          <w:u w:val="none"/>
          <w:lang w:val="de-DE"/>
        </w:rPr>
        <w:t>Рафалович</w:t>
      </w:r>
      <w:proofErr w:type="spellEnd"/>
      <w:r w:rsidRPr="00FB4285">
        <w:rPr>
          <w:rStyle w:val="aa"/>
          <w:rFonts w:ascii="Times New Roman" w:hAnsi="Times New Roman" w:cs="Times New Roman"/>
          <w:color w:val="auto"/>
          <w:sz w:val="28"/>
          <w:szCs w:val="28"/>
          <w:u w:val="none"/>
          <w:lang w:val="de-DE"/>
        </w:rPr>
        <w:t xml:space="preserve">. - М.: </w:t>
      </w:r>
      <w:proofErr w:type="spellStart"/>
      <w:r w:rsidRPr="00FB4285">
        <w:rPr>
          <w:rStyle w:val="aa"/>
          <w:rFonts w:ascii="Times New Roman" w:hAnsi="Times New Roman" w:cs="Times New Roman"/>
          <w:color w:val="auto"/>
          <w:sz w:val="28"/>
          <w:szCs w:val="28"/>
          <w:u w:val="none"/>
          <w:lang w:val="de-DE"/>
        </w:rPr>
        <w:t>SmartBook</w:t>
      </w:r>
      <w:proofErr w:type="spellEnd"/>
      <w:r w:rsidRPr="00FB4285">
        <w:rPr>
          <w:rStyle w:val="aa"/>
          <w:rFonts w:ascii="Times New Roman" w:hAnsi="Times New Roman" w:cs="Times New Roman"/>
          <w:color w:val="auto"/>
          <w:sz w:val="28"/>
          <w:szCs w:val="28"/>
          <w:u w:val="none"/>
          <w:lang w:val="de-DE"/>
        </w:rPr>
        <w:t>, 2018. - 352 c.</w:t>
      </w:r>
    </w:p>
    <w:p w14:paraId="2DDDFF88" w14:textId="77777777" w:rsidR="00D214FA" w:rsidRPr="00FB4285" w:rsidRDefault="00D214FA" w:rsidP="00FB4285">
      <w:pPr>
        <w:pStyle w:val="a3"/>
        <w:numPr>
          <w:ilvl w:val="0"/>
          <w:numId w:val="27"/>
        </w:numPr>
        <w:spacing w:line="360" w:lineRule="auto"/>
        <w:ind w:left="357" w:firstLine="680"/>
        <w:jc w:val="both"/>
        <w:rPr>
          <w:rStyle w:val="aa"/>
          <w:rFonts w:ascii="Times New Roman" w:hAnsi="Times New Roman" w:cs="Times New Roman"/>
          <w:color w:val="auto"/>
          <w:sz w:val="28"/>
          <w:szCs w:val="28"/>
          <w:u w:val="none"/>
          <w:lang w:val="de-DE"/>
        </w:rPr>
      </w:pPr>
      <w:r w:rsidRPr="00FB4285">
        <w:rPr>
          <w:rFonts w:ascii="Times New Roman" w:hAnsi="Times New Roman" w:cs="Times New Roman"/>
          <w:sz w:val="28"/>
          <w:szCs w:val="28"/>
        </w:rPr>
        <w:t xml:space="preserve">Рафалович, В. Data </w:t>
      </w:r>
      <w:proofErr w:type="spellStart"/>
      <w:r w:rsidRPr="00FB4285">
        <w:rPr>
          <w:rFonts w:ascii="Times New Roman" w:hAnsi="Times New Roman" w:cs="Times New Roman"/>
          <w:sz w:val="28"/>
          <w:szCs w:val="28"/>
        </w:rPr>
        <w:t>mining</w:t>
      </w:r>
      <w:proofErr w:type="spellEnd"/>
      <w:r w:rsidRPr="00FB4285">
        <w:rPr>
          <w:rFonts w:ascii="Times New Roman" w:hAnsi="Times New Roman" w:cs="Times New Roman"/>
          <w:sz w:val="28"/>
          <w:szCs w:val="28"/>
        </w:rPr>
        <w:t xml:space="preserve">, или интеллектуальный анализ данных для занятых. Практический курс / В. Рафалович. - М.: </w:t>
      </w:r>
      <w:proofErr w:type="spellStart"/>
      <w:r w:rsidRPr="00FB4285">
        <w:rPr>
          <w:rFonts w:ascii="Times New Roman" w:hAnsi="Times New Roman" w:cs="Times New Roman"/>
          <w:sz w:val="28"/>
          <w:szCs w:val="28"/>
        </w:rPr>
        <w:t>SmartBook</w:t>
      </w:r>
      <w:proofErr w:type="spellEnd"/>
      <w:r w:rsidRPr="00FB4285">
        <w:rPr>
          <w:rFonts w:ascii="Times New Roman" w:hAnsi="Times New Roman" w:cs="Times New Roman"/>
          <w:sz w:val="28"/>
          <w:szCs w:val="28"/>
        </w:rPr>
        <w:t>, 2018. - 352 c.</w:t>
      </w:r>
    </w:p>
    <w:p w14:paraId="38A0C226" w14:textId="77777777" w:rsidR="00D214FA" w:rsidRPr="00FB4285" w:rsidRDefault="00D214FA" w:rsidP="00FB4285">
      <w:pPr>
        <w:pStyle w:val="a3"/>
        <w:numPr>
          <w:ilvl w:val="0"/>
          <w:numId w:val="27"/>
        </w:numPr>
        <w:spacing w:line="360" w:lineRule="auto"/>
        <w:ind w:left="357" w:firstLine="680"/>
        <w:jc w:val="both"/>
        <w:rPr>
          <w:rFonts w:ascii="Times New Roman" w:hAnsi="Times New Roman" w:cs="Times New Roman"/>
          <w:sz w:val="28"/>
          <w:szCs w:val="28"/>
          <w:lang w:val="de-DE"/>
        </w:rPr>
      </w:pPr>
      <w:r w:rsidRPr="00FB4285">
        <w:rPr>
          <w:rFonts w:ascii="Times New Roman" w:hAnsi="Times New Roman" w:cs="Times New Roman"/>
          <w:sz w:val="28"/>
          <w:szCs w:val="28"/>
        </w:rPr>
        <w:t>Сирота, А.А. Методы и алгоритмы анализа данных и их моделирование в MATLAB / А.А. Сирота. - СПб.: BHV, 2016. - 384 c.</w:t>
      </w:r>
    </w:p>
    <w:p w14:paraId="0A44F90F" w14:textId="77777777" w:rsidR="00D214FA" w:rsidRPr="00FB4285" w:rsidRDefault="00D214FA" w:rsidP="00FB4285">
      <w:pPr>
        <w:pStyle w:val="a3"/>
        <w:numPr>
          <w:ilvl w:val="0"/>
          <w:numId w:val="27"/>
        </w:numPr>
        <w:spacing w:line="360" w:lineRule="auto"/>
        <w:ind w:left="357" w:firstLine="680"/>
        <w:jc w:val="both"/>
        <w:rPr>
          <w:rFonts w:ascii="Times New Roman" w:hAnsi="Times New Roman" w:cs="Times New Roman"/>
          <w:sz w:val="28"/>
          <w:szCs w:val="28"/>
          <w:lang w:val="de-DE"/>
        </w:rPr>
      </w:pPr>
      <w:r w:rsidRPr="00FB4285">
        <w:rPr>
          <w:rFonts w:ascii="Times New Roman" w:hAnsi="Times New Roman" w:cs="Times New Roman"/>
          <w:sz w:val="28"/>
          <w:szCs w:val="28"/>
        </w:rPr>
        <w:t>Тюрин, Ю. Н. Анализ данных на компьютере. Учебное пособие / Ю.Н. Тюрин, А.А. Макаров. - М.: МЦНМО, 2016. - 368 c.</w:t>
      </w:r>
    </w:p>
    <w:p w14:paraId="13137258" w14:textId="77777777" w:rsidR="00D214FA" w:rsidRPr="00FB4285" w:rsidRDefault="00D214FA" w:rsidP="00FB4285">
      <w:pPr>
        <w:pStyle w:val="a3"/>
        <w:numPr>
          <w:ilvl w:val="0"/>
          <w:numId w:val="27"/>
        </w:numPr>
        <w:spacing w:line="360" w:lineRule="auto"/>
        <w:ind w:left="357" w:firstLine="680"/>
        <w:jc w:val="both"/>
        <w:rPr>
          <w:rStyle w:val="aa"/>
          <w:rFonts w:ascii="Times New Roman" w:hAnsi="Times New Roman" w:cs="Times New Roman"/>
          <w:color w:val="auto"/>
          <w:sz w:val="28"/>
          <w:szCs w:val="28"/>
          <w:u w:val="none"/>
          <w:lang w:val="de-DE"/>
        </w:rPr>
      </w:pPr>
      <w:proofErr w:type="spellStart"/>
      <w:r w:rsidRPr="00FB4285">
        <w:rPr>
          <w:rStyle w:val="aa"/>
          <w:rFonts w:ascii="Times New Roman" w:hAnsi="Times New Roman" w:cs="Times New Roman"/>
          <w:color w:val="auto"/>
          <w:sz w:val="28"/>
          <w:szCs w:val="28"/>
          <w:u w:val="none"/>
          <w:lang w:val="de-DE"/>
        </w:rPr>
        <w:t>Тюрин</w:t>
      </w:r>
      <w:proofErr w:type="spellEnd"/>
      <w:r w:rsidRPr="00FB4285">
        <w:rPr>
          <w:rStyle w:val="aa"/>
          <w:rFonts w:ascii="Times New Roman" w:hAnsi="Times New Roman" w:cs="Times New Roman"/>
          <w:color w:val="auto"/>
          <w:sz w:val="28"/>
          <w:szCs w:val="28"/>
          <w:u w:val="none"/>
          <w:lang w:val="de-DE"/>
        </w:rPr>
        <w:t xml:space="preserve">, Ю.Н. </w:t>
      </w:r>
      <w:proofErr w:type="spellStart"/>
      <w:r w:rsidRPr="00FB4285">
        <w:rPr>
          <w:rStyle w:val="aa"/>
          <w:rFonts w:ascii="Times New Roman" w:hAnsi="Times New Roman" w:cs="Times New Roman"/>
          <w:color w:val="auto"/>
          <w:sz w:val="28"/>
          <w:szCs w:val="28"/>
          <w:u w:val="none"/>
          <w:lang w:val="de-DE"/>
        </w:rPr>
        <w:t>Анализ</w:t>
      </w:r>
      <w:proofErr w:type="spellEnd"/>
      <w:r w:rsidRPr="00FB4285">
        <w:rPr>
          <w:rStyle w:val="aa"/>
          <w:rFonts w:ascii="Times New Roman" w:hAnsi="Times New Roman" w:cs="Times New Roman"/>
          <w:color w:val="auto"/>
          <w:sz w:val="28"/>
          <w:szCs w:val="28"/>
          <w:u w:val="none"/>
          <w:lang w:val="de-DE"/>
        </w:rPr>
        <w:t xml:space="preserve"> </w:t>
      </w:r>
      <w:proofErr w:type="spellStart"/>
      <w:r w:rsidRPr="00FB4285">
        <w:rPr>
          <w:rStyle w:val="aa"/>
          <w:rFonts w:ascii="Times New Roman" w:hAnsi="Times New Roman" w:cs="Times New Roman"/>
          <w:color w:val="auto"/>
          <w:sz w:val="28"/>
          <w:szCs w:val="28"/>
          <w:u w:val="none"/>
          <w:lang w:val="de-DE"/>
        </w:rPr>
        <w:t>данных</w:t>
      </w:r>
      <w:proofErr w:type="spellEnd"/>
      <w:r w:rsidRPr="00FB4285">
        <w:rPr>
          <w:rStyle w:val="aa"/>
          <w:rFonts w:ascii="Times New Roman" w:hAnsi="Times New Roman" w:cs="Times New Roman"/>
          <w:color w:val="auto"/>
          <w:sz w:val="28"/>
          <w:szCs w:val="28"/>
          <w:u w:val="none"/>
          <w:lang w:val="de-DE"/>
        </w:rPr>
        <w:t xml:space="preserve"> </w:t>
      </w:r>
      <w:proofErr w:type="spellStart"/>
      <w:r w:rsidRPr="00FB4285">
        <w:rPr>
          <w:rStyle w:val="aa"/>
          <w:rFonts w:ascii="Times New Roman" w:hAnsi="Times New Roman" w:cs="Times New Roman"/>
          <w:color w:val="auto"/>
          <w:sz w:val="28"/>
          <w:szCs w:val="28"/>
          <w:u w:val="none"/>
          <w:lang w:val="de-DE"/>
        </w:rPr>
        <w:t>на</w:t>
      </w:r>
      <w:proofErr w:type="spellEnd"/>
      <w:r w:rsidRPr="00FB4285">
        <w:rPr>
          <w:rStyle w:val="aa"/>
          <w:rFonts w:ascii="Times New Roman" w:hAnsi="Times New Roman" w:cs="Times New Roman"/>
          <w:color w:val="auto"/>
          <w:sz w:val="28"/>
          <w:szCs w:val="28"/>
          <w:u w:val="none"/>
          <w:lang w:val="de-DE"/>
        </w:rPr>
        <w:t xml:space="preserve"> </w:t>
      </w:r>
      <w:proofErr w:type="spellStart"/>
      <w:r w:rsidRPr="00FB4285">
        <w:rPr>
          <w:rStyle w:val="aa"/>
          <w:rFonts w:ascii="Times New Roman" w:hAnsi="Times New Roman" w:cs="Times New Roman"/>
          <w:color w:val="auto"/>
          <w:sz w:val="28"/>
          <w:szCs w:val="28"/>
          <w:u w:val="none"/>
          <w:lang w:val="de-DE"/>
        </w:rPr>
        <w:t>компьютере</w:t>
      </w:r>
      <w:proofErr w:type="spellEnd"/>
      <w:r w:rsidRPr="00FB4285">
        <w:rPr>
          <w:rStyle w:val="aa"/>
          <w:rFonts w:ascii="Times New Roman" w:hAnsi="Times New Roman" w:cs="Times New Roman"/>
          <w:color w:val="auto"/>
          <w:sz w:val="28"/>
          <w:szCs w:val="28"/>
          <w:u w:val="none"/>
          <w:lang w:val="de-DE"/>
        </w:rPr>
        <w:t xml:space="preserve"> / Ю.Н. </w:t>
      </w:r>
      <w:proofErr w:type="spellStart"/>
      <w:r w:rsidRPr="00FB4285">
        <w:rPr>
          <w:rStyle w:val="aa"/>
          <w:rFonts w:ascii="Times New Roman" w:hAnsi="Times New Roman" w:cs="Times New Roman"/>
          <w:color w:val="auto"/>
          <w:sz w:val="28"/>
          <w:szCs w:val="28"/>
          <w:u w:val="none"/>
          <w:lang w:val="de-DE"/>
        </w:rPr>
        <w:t>Тюрин</w:t>
      </w:r>
      <w:proofErr w:type="spellEnd"/>
      <w:r w:rsidRPr="00FB4285">
        <w:rPr>
          <w:rStyle w:val="aa"/>
          <w:rFonts w:ascii="Times New Roman" w:hAnsi="Times New Roman" w:cs="Times New Roman"/>
          <w:color w:val="auto"/>
          <w:sz w:val="28"/>
          <w:szCs w:val="28"/>
          <w:u w:val="none"/>
          <w:lang w:val="de-DE"/>
        </w:rPr>
        <w:t xml:space="preserve">, А.А. </w:t>
      </w:r>
      <w:proofErr w:type="spellStart"/>
      <w:r w:rsidRPr="00FB4285">
        <w:rPr>
          <w:rStyle w:val="aa"/>
          <w:rFonts w:ascii="Times New Roman" w:hAnsi="Times New Roman" w:cs="Times New Roman"/>
          <w:color w:val="auto"/>
          <w:sz w:val="28"/>
          <w:szCs w:val="28"/>
          <w:u w:val="none"/>
          <w:lang w:val="de-DE"/>
        </w:rPr>
        <w:t>акаров</w:t>
      </w:r>
      <w:proofErr w:type="spellEnd"/>
      <w:r w:rsidRPr="00FB4285">
        <w:rPr>
          <w:rStyle w:val="aa"/>
          <w:rFonts w:ascii="Times New Roman" w:hAnsi="Times New Roman" w:cs="Times New Roman"/>
          <w:color w:val="auto"/>
          <w:sz w:val="28"/>
          <w:szCs w:val="28"/>
          <w:u w:val="none"/>
          <w:lang w:val="de-DE"/>
        </w:rPr>
        <w:t>. - М.: МЦНМО, 2016. - 368 c.</w:t>
      </w:r>
    </w:p>
    <w:p w14:paraId="6C164ECA" w14:textId="77777777" w:rsidR="00D214FA" w:rsidRPr="00FB4285" w:rsidRDefault="00D214FA" w:rsidP="00FB4285">
      <w:pPr>
        <w:pStyle w:val="a3"/>
        <w:numPr>
          <w:ilvl w:val="0"/>
          <w:numId w:val="27"/>
        </w:numPr>
        <w:spacing w:line="360" w:lineRule="auto"/>
        <w:ind w:left="357" w:firstLine="680"/>
        <w:jc w:val="both"/>
        <w:rPr>
          <w:rFonts w:ascii="Times New Roman" w:hAnsi="Times New Roman" w:cs="Times New Roman"/>
          <w:sz w:val="28"/>
          <w:szCs w:val="28"/>
          <w:lang w:val="de-DE"/>
        </w:rPr>
      </w:pPr>
      <w:proofErr w:type="spellStart"/>
      <w:r w:rsidRPr="00FB4285">
        <w:rPr>
          <w:rFonts w:ascii="Times New Roman" w:hAnsi="Times New Roman" w:cs="Times New Roman"/>
          <w:sz w:val="28"/>
          <w:szCs w:val="28"/>
        </w:rPr>
        <w:t>Уэс</w:t>
      </w:r>
      <w:proofErr w:type="spellEnd"/>
      <w:r w:rsidRPr="00FB4285">
        <w:rPr>
          <w:rFonts w:ascii="Times New Roman" w:hAnsi="Times New Roman" w:cs="Times New Roman"/>
          <w:sz w:val="28"/>
          <w:szCs w:val="28"/>
        </w:rPr>
        <w:t xml:space="preserve">, </w:t>
      </w:r>
      <w:proofErr w:type="spellStart"/>
      <w:r w:rsidRPr="00FB4285">
        <w:rPr>
          <w:rFonts w:ascii="Times New Roman" w:hAnsi="Times New Roman" w:cs="Times New Roman"/>
          <w:sz w:val="28"/>
          <w:szCs w:val="28"/>
        </w:rPr>
        <w:t>Маккинни</w:t>
      </w:r>
      <w:proofErr w:type="spellEnd"/>
      <w:r w:rsidRPr="00FB4285">
        <w:rPr>
          <w:rFonts w:ascii="Times New Roman" w:hAnsi="Times New Roman" w:cs="Times New Roman"/>
          <w:sz w:val="28"/>
          <w:szCs w:val="28"/>
        </w:rPr>
        <w:t xml:space="preserve"> </w:t>
      </w:r>
      <w:proofErr w:type="spellStart"/>
      <w:r w:rsidRPr="00FB4285">
        <w:rPr>
          <w:rFonts w:ascii="Times New Roman" w:hAnsi="Times New Roman" w:cs="Times New Roman"/>
          <w:sz w:val="28"/>
          <w:szCs w:val="28"/>
        </w:rPr>
        <w:t>Python</w:t>
      </w:r>
      <w:proofErr w:type="spellEnd"/>
      <w:r w:rsidRPr="00FB4285">
        <w:rPr>
          <w:rFonts w:ascii="Times New Roman" w:hAnsi="Times New Roman" w:cs="Times New Roman"/>
          <w:sz w:val="28"/>
          <w:szCs w:val="28"/>
        </w:rPr>
        <w:t xml:space="preserve"> и анализ данных. Руководство / </w:t>
      </w:r>
      <w:proofErr w:type="spellStart"/>
      <w:r w:rsidRPr="00FB4285">
        <w:rPr>
          <w:rFonts w:ascii="Times New Roman" w:hAnsi="Times New Roman" w:cs="Times New Roman"/>
          <w:sz w:val="28"/>
          <w:szCs w:val="28"/>
        </w:rPr>
        <w:t>Маккинни</w:t>
      </w:r>
      <w:proofErr w:type="spellEnd"/>
      <w:r w:rsidRPr="00FB4285">
        <w:rPr>
          <w:rFonts w:ascii="Times New Roman" w:hAnsi="Times New Roman" w:cs="Times New Roman"/>
          <w:sz w:val="28"/>
          <w:szCs w:val="28"/>
        </w:rPr>
        <w:t xml:space="preserve"> </w:t>
      </w:r>
      <w:proofErr w:type="spellStart"/>
      <w:r w:rsidRPr="00FB4285">
        <w:rPr>
          <w:rFonts w:ascii="Times New Roman" w:hAnsi="Times New Roman" w:cs="Times New Roman"/>
          <w:sz w:val="28"/>
          <w:szCs w:val="28"/>
        </w:rPr>
        <w:t>Уэс</w:t>
      </w:r>
      <w:proofErr w:type="spellEnd"/>
      <w:r w:rsidRPr="00FB4285">
        <w:rPr>
          <w:rFonts w:ascii="Times New Roman" w:hAnsi="Times New Roman" w:cs="Times New Roman"/>
          <w:sz w:val="28"/>
          <w:szCs w:val="28"/>
        </w:rPr>
        <w:t>. - М.: ДМК Пресс, 2015. - </w:t>
      </w:r>
      <w:r w:rsidRPr="00FB4285">
        <w:rPr>
          <w:rFonts w:ascii="Times New Roman" w:hAnsi="Times New Roman" w:cs="Times New Roman"/>
          <w:bCs/>
          <w:sz w:val="28"/>
          <w:szCs w:val="28"/>
        </w:rPr>
        <w:t>185</w:t>
      </w:r>
      <w:r w:rsidRPr="00FB4285">
        <w:rPr>
          <w:rFonts w:ascii="Times New Roman" w:hAnsi="Times New Roman" w:cs="Times New Roman"/>
          <w:sz w:val="28"/>
          <w:szCs w:val="28"/>
        </w:rPr>
        <w:t> c.</w:t>
      </w:r>
    </w:p>
    <w:p w14:paraId="2ED99DC2" w14:textId="77777777" w:rsidR="00D214FA" w:rsidRPr="00FB4285" w:rsidRDefault="00D214FA" w:rsidP="00FB4285">
      <w:pPr>
        <w:pStyle w:val="a3"/>
        <w:numPr>
          <w:ilvl w:val="0"/>
          <w:numId w:val="27"/>
        </w:numPr>
        <w:spacing w:line="360" w:lineRule="auto"/>
        <w:ind w:left="357" w:firstLine="680"/>
        <w:jc w:val="both"/>
        <w:rPr>
          <w:rFonts w:ascii="Times New Roman" w:hAnsi="Times New Roman" w:cs="Times New Roman"/>
          <w:sz w:val="28"/>
          <w:szCs w:val="28"/>
          <w:lang w:val="de-DE"/>
        </w:rPr>
      </w:pPr>
      <w:proofErr w:type="spellStart"/>
      <w:r w:rsidRPr="00FB4285">
        <w:rPr>
          <w:rFonts w:ascii="Times New Roman" w:hAnsi="Times New Roman" w:cs="Times New Roman"/>
          <w:sz w:val="28"/>
          <w:szCs w:val="28"/>
        </w:rPr>
        <w:t>Финков</w:t>
      </w:r>
      <w:proofErr w:type="spellEnd"/>
      <w:r w:rsidRPr="00FB4285">
        <w:rPr>
          <w:rFonts w:ascii="Times New Roman" w:hAnsi="Times New Roman" w:cs="Times New Roman"/>
          <w:sz w:val="28"/>
          <w:szCs w:val="28"/>
        </w:rPr>
        <w:t xml:space="preserve">, М.В. Вычисления, графики и анализ данных в </w:t>
      </w:r>
      <w:proofErr w:type="spellStart"/>
      <w:r w:rsidRPr="00FB4285">
        <w:rPr>
          <w:rFonts w:ascii="Times New Roman" w:hAnsi="Times New Roman" w:cs="Times New Roman"/>
          <w:sz w:val="28"/>
          <w:szCs w:val="28"/>
        </w:rPr>
        <w:t>Excel</w:t>
      </w:r>
      <w:proofErr w:type="spellEnd"/>
      <w:r w:rsidRPr="00FB4285">
        <w:rPr>
          <w:rFonts w:ascii="Times New Roman" w:hAnsi="Times New Roman" w:cs="Times New Roman"/>
          <w:sz w:val="28"/>
          <w:szCs w:val="28"/>
        </w:rPr>
        <w:t xml:space="preserve"> 2013. Самоучитель / М.В. </w:t>
      </w:r>
      <w:proofErr w:type="spellStart"/>
      <w:r w:rsidRPr="00FB4285">
        <w:rPr>
          <w:rFonts w:ascii="Times New Roman" w:hAnsi="Times New Roman" w:cs="Times New Roman"/>
          <w:sz w:val="28"/>
          <w:szCs w:val="28"/>
        </w:rPr>
        <w:t>Финков</w:t>
      </w:r>
      <w:proofErr w:type="spellEnd"/>
      <w:r w:rsidRPr="00FB4285">
        <w:rPr>
          <w:rFonts w:ascii="Times New Roman" w:hAnsi="Times New Roman" w:cs="Times New Roman"/>
          <w:sz w:val="28"/>
          <w:szCs w:val="28"/>
        </w:rPr>
        <w:t>. - М.: Наука и техника, 2015. - </w:t>
      </w:r>
      <w:r w:rsidRPr="00FB4285">
        <w:rPr>
          <w:rFonts w:ascii="Times New Roman" w:hAnsi="Times New Roman" w:cs="Times New Roman"/>
          <w:bCs/>
          <w:sz w:val="28"/>
          <w:szCs w:val="28"/>
        </w:rPr>
        <w:t>326</w:t>
      </w:r>
      <w:r w:rsidRPr="00FB4285">
        <w:rPr>
          <w:rFonts w:ascii="Times New Roman" w:hAnsi="Times New Roman" w:cs="Times New Roman"/>
          <w:sz w:val="28"/>
          <w:szCs w:val="28"/>
        </w:rPr>
        <w:t> c.</w:t>
      </w:r>
    </w:p>
    <w:p w14:paraId="6D85F769" w14:textId="77777777" w:rsidR="00D214FA" w:rsidRPr="00FB4285" w:rsidRDefault="00D214FA" w:rsidP="00FB4285">
      <w:pPr>
        <w:pStyle w:val="a3"/>
        <w:numPr>
          <w:ilvl w:val="0"/>
          <w:numId w:val="27"/>
        </w:numPr>
        <w:spacing w:line="360" w:lineRule="auto"/>
        <w:ind w:left="357" w:firstLine="680"/>
        <w:jc w:val="both"/>
        <w:rPr>
          <w:rFonts w:ascii="Times New Roman" w:hAnsi="Times New Roman" w:cs="Times New Roman"/>
          <w:sz w:val="28"/>
          <w:szCs w:val="28"/>
          <w:lang w:val="de-DE"/>
        </w:rPr>
      </w:pPr>
      <w:proofErr w:type="spellStart"/>
      <w:r w:rsidRPr="00FB4285">
        <w:rPr>
          <w:rFonts w:ascii="Times New Roman" w:hAnsi="Times New Roman" w:cs="Times New Roman"/>
          <w:sz w:val="28"/>
          <w:szCs w:val="28"/>
        </w:rPr>
        <w:t>Форман</w:t>
      </w:r>
      <w:proofErr w:type="spellEnd"/>
      <w:r w:rsidRPr="00FB4285">
        <w:rPr>
          <w:rFonts w:ascii="Times New Roman" w:hAnsi="Times New Roman" w:cs="Times New Roman"/>
          <w:sz w:val="28"/>
          <w:szCs w:val="28"/>
        </w:rPr>
        <w:t xml:space="preserve">, Д. Много цифр: Анализ больших данных при помощи </w:t>
      </w:r>
      <w:proofErr w:type="spellStart"/>
      <w:r w:rsidRPr="00FB4285">
        <w:rPr>
          <w:rFonts w:ascii="Times New Roman" w:hAnsi="Times New Roman" w:cs="Times New Roman"/>
          <w:sz w:val="28"/>
          <w:szCs w:val="28"/>
        </w:rPr>
        <w:t>Excel</w:t>
      </w:r>
      <w:proofErr w:type="spellEnd"/>
      <w:r w:rsidRPr="00FB4285">
        <w:rPr>
          <w:rFonts w:ascii="Times New Roman" w:hAnsi="Times New Roman" w:cs="Times New Roman"/>
          <w:sz w:val="28"/>
          <w:szCs w:val="28"/>
        </w:rPr>
        <w:t xml:space="preserve"> / Д. </w:t>
      </w:r>
      <w:proofErr w:type="spellStart"/>
      <w:r w:rsidRPr="00FB4285">
        <w:rPr>
          <w:rFonts w:ascii="Times New Roman" w:hAnsi="Times New Roman" w:cs="Times New Roman"/>
          <w:sz w:val="28"/>
          <w:szCs w:val="28"/>
        </w:rPr>
        <w:t>Форман</w:t>
      </w:r>
      <w:proofErr w:type="spellEnd"/>
      <w:r w:rsidRPr="00FB4285">
        <w:rPr>
          <w:rFonts w:ascii="Times New Roman" w:hAnsi="Times New Roman" w:cs="Times New Roman"/>
          <w:sz w:val="28"/>
          <w:szCs w:val="28"/>
        </w:rPr>
        <w:t xml:space="preserve">. - М.: Альпина </w:t>
      </w:r>
      <w:proofErr w:type="spellStart"/>
      <w:r w:rsidRPr="00FB4285">
        <w:rPr>
          <w:rFonts w:ascii="Times New Roman" w:hAnsi="Times New Roman" w:cs="Times New Roman"/>
          <w:sz w:val="28"/>
          <w:szCs w:val="28"/>
        </w:rPr>
        <w:t>Паблишер</w:t>
      </w:r>
      <w:proofErr w:type="spellEnd"/>
      <w:r w:rsidRPr="00FB4285">
        <w:rPr>
          <w:rFonts w:ascii="Times New Roman" w:hAnsi="Times New Roman" w:cs="Times New Roman"/>
          <w:sz w:val="28"/>
          <w:szCs w:val="28"/>
        </w:rPr>
        <w:t>, 2017. - 461 c.</w:t>
      </w:r>
    </w:p>
    <w:p w14:paraId="4771727A" w14:textId="156E1B0D" w:rsidR="00D214FA" w:rsidRPr="00FB4285" w:rsidRDefault="00D214FA" w:rsidP="00FB4285">
      <w:pPr>
        <w:pStyle w:val="a3"/>
        <w:numPr>
          <w:ilvl w:val="0"/>
          <w:numId w:val="27"/>
        </w:numPr>
        <w:spacing w:line="360" w:lineRule="auto"/>
        <w:ind w:left="357" w:firstLine="680"/>
        <w:jc w:val="both"/>
        <w:rPr>
          <w:rFonts w:ascii="Times New Roman" w:hAnsi="Times New Roman" w:cs="Times New Roman"/>
          <w:sz w:val="28"/>
          <w:szCs w:val="28"/>
        </w:rPr>
      </w:pPr>
      <w:proofErr w:type="spellStart"/>
      <w:r w:rsidRPr="00FB4285">
        <w:rPr>
          <w:rFonts w:ascii="Times New Roman" w:hAnsi="Times New Roman" w:cs="Times New Roman"/>
          <w:sz w:val="28"/>
          <w:szCs w:val="28"/>
        </w:rPr>
        <w:t>Форман</w:t>
      </w:r>
      <w:proofErr w:type="spellEnd"/>
      <w:r w:rsidRPr="00FB4285">
        <w:rPr>
          <w:rFonts w:ascii="Times New Roman" w:hAnsi="Times New Roman" w:cs="Times New Roman"/>
          <w:sz w:val="28"/>
          <w:szCs w:val="28"/>
        </w:rPr>
        <w:t xml:space="preserve">, Дж. Много цифр: Анализ больших данных при помощи </w:t>
      </w:r>
      <w:proofErr w:type="spellStart"/>
      <w:r w:rsidRPr="00FB4285">
        <w:rPr>
          <w:rFonts w:ascii="Times New Roman" w:hAnsi="Times New Roman" w:cs="Times New Roman"/>
          <w:sz w:val="28"/>
          <w:szCs w:val="28"/>
        </w:rPr>
        <w:t>Excel</w:t>
      </w:r>
      <w:proofErr w:type="spellEnd"/>
      <w:r w:rsidRPr="00FB4285">
        <w:rPr>
          <w:rFonts w:ascii="Times New Roman" w:hAnsi="Times New Roman" w:cs="Times New Roman"/>
          <w:sz w:val="28"/>
          <w:szCs w:val="28"/>
        </w:rPr>
        <w:t xml:space="preserve"> / Дж. </w:t>
      </w:r>
      <w:proofErr w:type="spellStart"/>
      <w:r w:rsidRPr="00FB4285">
        <w:rPr>
          <w:rFonts w:ascii="Times New Roman" w:hAnsi="Times New Roman" w:cs="Times New Roman"/>
          <w:sz w:val="28"/>
          <w:szCs w:val="28"/>
        </w:rPr>
        <w:t>Форман</w:t>
      </w:r>
      <w:proofErr w:type="spellEnd"/>
      <w:r w:rsidRPr="00FB4285">
        <w:rPr>
          <w:rFonts w:ascii="Times New Roman" w:hAnsi="Times New Roman" w:cs="Times New Roman"/>
          <w:sz w:val="28"/>
          <w:szCs w:val="28"/>
        </w:rPr>
        <w:t xml:space="preserve">. - М.: Альпина </w:t>
      </w:r>
      <w:proofErr w:type="spellStart"/>
      <w:r w:rsidRPr="00FB4285">
        <w:rPr>
          <w:rFonts w:ascii="Times New Roman" w:hAnsi="Times New Roman" w:cs="Times New Roman"/>
          <w:sz w:val="28"/>
          <w:szCs w:val="28"/>
        </w:rPr>
        <w:t>Паблишер</w:t>
      </w:r>
      <w:proofErr w:type="spellEnd"/>
      <w:r w:rsidRPr="00FB4285">
        <w:rPr>
          <w:rFonts w:ascii="Times New Roman" w:hAnsi="Times New Roman" w:cs="Times New Roman"/>
          <w:sz w:val="28"/>
          <w:szCs w:val="28"/>
        </w:rPr>
        <w:t>, 2019. - 461 c</w:t>
      </w:r>
      <w:r w:rsidR="00FB4285">
        <w:rPr>
          <w:rFonts w:ascii="Times New Roman" w:hAnsi="Times New Roman" w:cs="Times New Roman"/>
          <w:sz w:val="28"/>
          <w:szCs w:val="28"/>
        </w:rPr>
        <w:t>.</w:t>
      </w:r>
    </w:p>
    <w:p w14:paraId="2F50E1A2" w14:textId="62129BC1" w:rsidR="00D214FA" w:rsidRPr="00FB4285" w:rsidRDefault="00D214FA" w:rsidP="007A7B47">
      <w:pPr>
        <w:pStyle w:val="a3"/>
        <w:numPr>
          <w:ilvl w:val="0"/>
          <w:numId w:val="27"/>
        </w:numPr>
        <w:spacing w:line="360" w:lineRule="auto"/>
        <w:jc w:val="both"/>
        <w:rPr>
          <w:rFonts w:ascii="Times New Roman" w:hAnsi="Times New Roman" w:cs="Times New Roman"/>
          <w:sz w:val="28"/>
          <w:szCs w:val="28"/>
        </w:rPr>
      </w:pPr>
      <w:r w:rsidRPr="00FB4285">
        <w:rPr>
          <w:rStyle w:val="aa"/>
          <w:rFonts w:ascii="Times New Roman" w:hAnsi="Times New Roman" w:cs="Times New Roman"/>
          <w:color w:val="auto"/>
          <w:sz w:val="28"/>
          <w:szCs w:val="28"/>
          <w:u w:val="none"/>
        </w:rPr>
        <w:lastRenderedPageBreak/>
        <w:t>Intuit.ru (</w:t>
      </w:r>
      <w:r w:rsidR="007A7B47">
        <w:rPr>
          <w:rStyle w:val="aa"/>
          <w:rFonts w:ascii="Times New Roman" w:hAnsi="Times New Roman" w:cs="Times New Roman"/>
          <w:color w:val="auto"/>
          <w:sz w:val="28"/>
          <w:szCs w:val="28"/>
          <w:u w:val="none"/>
        </w:rPr>
        <w:t>интернет-источник</w:t>
      </w:r>
      <w:r w:rsidRPr="00FB4285">
        <w:rPr>
          <w:rStyle w:val="aa"/>
          <w:rFonts w:ascii="Times New Roman" w:hAnsi="Times New Roman" w:cs="Times New Roman"/>
          <w:color w:val="auto"/>
          <w:sz w:val="28"/>
          <w:szCs w:val="28"/>
          <w:u w:val="none"/>
        </w:rPr>
        <w:t>) интеллектуальный анализ https://www.intuit.ru/studies/courses/6/6/info</w:t>
      </w:r>
    </w:p>
    <w:p w14:paraId="4CECE243" w14:textId="3F9DACDD" w:rsidR="00D214FA" w:rsidRDefault="005F1D24" w:rsidP="007A7B47">
      <w:pPr>
        <w:pStyle w:val="a3"/>
        <w:keepNext/>
        <w:keepLines/>
        <w:numPr>
          <w:ilvl w:val="0"/>
          <w:numId w:val="27"/>
        </w:numPr>
        <w:spacing w:line="360" w:lineRule="auto"/>
        <w:jc w:val="both"/>
        <w:rPr>
          <w:rFonts w:ascii="Times New Roman" w:hAnsi="Times New Roman" w:cs="Times New Roman"/>
          <w:sz w:val="28"/>
          <w:szCs w:val="28"/>
          <w:lang w:val="de-DE"/>
        </w:rPr>
      </w:pPr>
      <w:proofErr w:type="spellStart"/>
      <w:r>
        <w:rPr>
          <w:rFonts w:ascii="Times New Roman" w:hAnsi="Times New Roman" w:cs="Times New Roman"/>
          <w:sz w:val="28"/>
          <w:szCs w:val="28"/>
          <w:lang w:val="en-US"/>
        </w:rPr>
        <w:t>Studme</w:t>
      </w:r>
      <w:proofErr w:type="spellEnd"/>
      <w:r w:rsidRPr="005F1D24">
        <w:rPr>
          <w:rFonts w:ascii="Times New Roman" w:hAnsi="Times New Roman" w:cs="Times New Roman"/>
          <w:sz w:val="28"/>
          <w:szCs w:val="28"/>
        </w:rPr>
        <w:t>.</w:t>
      </w:r>
      <w:r>
        <w:rPr>
          <w:rFonts w:ascii="Times New Roman" w:hAnsi="Times New Roman" w:cs="Times New Roman"/>
          <w:sz w:val="28"/>
          <w:szCs w:val="28"/>
          <w:lang w:val="en-US"/>
        </w:rPr>
        <w:t>org</w:t>
      </w:r>
      <w:r>
        <w:rPr>
          <w:rFonts w:ascii="Times New Roman" w:hAnsi="Times New Roman" w:cs="Times New Roman"/>
          <w:sz w:val="28"/>
          <w:szCs w:val="28"/>
        </w:rPr>
        <w:t xml:space="preserve"> </w:t>
      </w:r>
      <w:r w:rsidR="00F25C83" w:rsidRPr="005F1D24">
        <w:rPr>
          <w:rFonts w:ascii="Times New Roman" w:hAnsi="Times New Roman" w:cs="Times New Roman"/>
          <w:sz w:val="28"/>
          <w:szCs w:val="28"/>
        </w:rPr>
        <w:t>(</w:t>
      </w:r>
      <w:r w:rsidR="007A7B47" w:rsidRPr="007A7B47">
        <w:rPr>
          <w:rFonts w:ascii="Times New Roman" w:hAnsi="Times New Roman" w:cs="Times New Roman"/>
          <w:sz w:val="28"/>
          <w:szCs w:val="28"/>
        </w:rPr>
        <w:t>интернет-источники</w:t>
      </w:r>
      <w:r w:rsidR="00F25C83" w:rsidRPr="005F1D24">
        <w:rPr>
          <w:rFonts w:ascii="Times New Roman" w:hAnsi="Times New Roman" w:cs="Times New Roman"/>
          <w:sz w:val="28"/>
          <w:szCs w:val="28"/>
        </w:rPr>
        <w:t xml:space="preserve">) </w:t>
      </w:r>
      <w:hyperlink r:id="rId19" w:history="1">
        <w:r w:rsidR="004E2309" w:rsidRPr="009F441A">
          <w:rPr>
            <w:rStyle w:val="aa"/>
            <w:rFonts w:ascii="Times New Roman" w:hAnsi="Times New Roman" w:cs="Times New Roman"/>
            <w:sz w:val="28"/>
            <w:szCs w:val="28"/>
            <w:lang w:val="de-DE"/>
          </w:rPr>
          <w:t>https://studme.org/66918/ekonomika/strategicheskie_aspekty_mezhdunarodnogo_biznesa</w:t>
        </w:r>
      </w:hyperlink>
    </w:p>
    <w:p w14:paraId="213B0DB7" w14:textId="267B7A63" w:rsidR="004E2309" w:rsidRPr="004E2309" w:rsidRDefault="004E2309" w:rsidP="004E2309">
      <w:pPr>
        <w:keepNext/>
        <w:keepLines/>
        <w:spacing w:line="360" w:lineRule="auto"/>
        <w:jc w:val="both"/>
        <w:rPr>
          <w:rFonts w:ascii="Times New Roman" w:hAnsi="Times New Roman" w:cs="Times New Roman"/>
          <w:sz w:val="28"/>
          <w:szCs w:val="28"/>
          <w:lang w:val="de-DE"/>
        </w:rPr>
      </w:pPr>
    </w:p>
    <w:p w14:paraId="4EC31C8D" w14:textId="6A12EFBE" w:rsidR="00D214FA" w:rsidRPr="00E649FA" w:rsidRDefault="002D0DCE" w:rsidP="000366EE">
      <w:pPr>
        <w:spacing w:line="360" w:lineRule="auto"/>
        <w:jc w:val="both"/>
        <w:rPr>
          <w:rFonts w:ascii="Times New Roman" w:hAnsi="Times New Roman" w:cs="Times New Roman"/>
          <w:sz w:val="28"/>
          <w:szCs w:val="28"/>
          <w:lang w:val="de-DE"/>
        </w:rPr>
      </w:pPr>
      <w:r w:rsidRPr="004E2309">
        <w:rPr>
          <w:rFonts w:ascii="Times New Roman" w:hAnsi="Times New Roman" w:cs="Times New Roman"/>
          <w:noProof/>
          <w:sz w:val="28"/>
          <w:szCs w:val="28"/>
          <w:lang w:eastAsia="ru-RU"/>
        </w:rPr>
        <w:drawing>
          <wp:anchor distT="0" distB="0" distL="114300" distR="114300" simplePos="0" relativeHeight="251661824" behindDoc="0" locked="0" layoutInCell="1" allowOverlap="1" wp14:anchorId="7644698B" wp14:editId="4BE7B3C2">
            <wp:simplePos x="0" y="0"/>
            <wp:positionH relativeFrom="margin">
              <wp:align>right</wp:align>
            </wp:positionH>
            <wp:positionV relativeFrom="paragraph">
              <wp:posOffset>576580</wp:posOffset>
            </wp:positionV>
            <wp:extent cx="5940425" cy="3253733"/>
            <wp:effectExtent l="0" t="0" r="3175" b="4445"/>
            <wp:wrapSquare wrapText="bothSides"/>
            <wp:docPr id="5" name="Рисунок 5" descr="C:\Users\ASUS\Desktop\скрин антиплагиа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скрин антиплагиата.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0425" cy="32537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1A556E" w14:textId="4979C5A2" w:rsidR="00F25C83" w:rsidRDefault="00F25C83" w:rsidP="000366EE">
      <w:pPr>
        <w:rPr>
          <w:rFonts w:ascii="Times New Roman" w:hAnsi="Times New Roman" w:cs="Times New Roman"/>
          <w:color w:val="0000FF"/>
          <w:sz w:val="24"/>
          <w:u w:val="single"/>
          <w:lang w:val="de-DE"/>
        </w:rPr>
      </w:pPr>
    </w:p>
    <w:p w14:paraId="5F9FB1EA" w14:textId="5E0E6659" w:rsidR="004E2309" w:rsidRDefault="004E2309" w:rsidP="000366EE">
      <w:pPr>
        <w:rPr>
          <w:rFonts w:ascii="Times New Roman" w:hAnsi="Times New Roman" w:cs="Times New Roman"/>
          <w:color w:val="0000FF"/>
          <w:sz w:val="24"/>
          <w:u w:val="single"/>
          <w:lang w:val="de-DE"/>
        </w:rPr>
      </w:pPr>
    </w:p>
    <w:p w14:paraId="53E22508" w14:textId="77777777" w:rsidR="004E2309" w:rsidRPr="004E2309" w:rsidRDefault="004E2309" w:rsidP="004E2309">
      <w:pPr>
        <w:rPr>
          <w:rFonts w:ascii="Times New Roman" w:hAnsi="Times New Roman" w:cs="Times New Roman"/>
          <w:sz w:val="24"/>
          <w:lang w:val="de-DE"/>
        </w:rPr>
      </w:pPr>
    </w:p>
    <w:p w14:paraId="7583B0AC" w14:textId="77777777" w:rsidR="004E2309" w:rsidRPr="004E2309" w:rsidRDefault="004E2309" w:rsidP="004E2309">
      <w:pPr>
        <w:rPr>
          <w:rFonts w:ascii="Times New Roman" w:hAnsi="Times New Roman" w:cs="Times New Roman"/>
          <w:sz w:val="24"/>
          <w:lang w:val="de-DE"/>
        </w:rPr>
      </w:pPr>
    </w:p>
    <w:p w14:paraId="04BD294B" w14:textId="77777777" w:rsidR="004E2309" w:rsidRPr="004E2309" w:rsidRDefault="004E2309" w:rsidP="004E2309">
      <w:pPr>
        <w:rPr>
          <w:rFonts w:ascii="Times New Roman" w:hAnsi="Times New Roman" w:cs="Times New Roman"/>
          <w:sz w:val="24"/>
          <w:lang w:val="de-DE"/>
        </w:rPr>
      </w:pPr>
    </w:p>
    <w:p w14:paraId="79CBAEC7" w14:textId="77777777" w:rsidR="004E2309" w:rsidRPr="004E2309" w:rsidRDefault="004E2309" w:rsidP="004E2309">
      <w:pPr>
        <w:rPr>
          <w:rFonts w:ascii="Times New Roman" w:hAnsi="Times New Roman" w:cs="Times New Roman"/>
          <w:sz w:val="24"/>
          <w:lang w:val="de-DE"/>
        </w:rPr>
      </w:pPr>
    </w:p>
    <w:p w14:paraId="26306DFD" w14:textId="77777777" w:rsidR="004E2309" w:rsidRPr="004E2309" w:rsidRDefault="004E2309" w:rsidP="004E2309">
      <w:pPr>
        <w:rPr>
          <w:rFonts w:ascii="Times New Roman" w:hAnsi="Times New Roman" w:cs="Times New Roman"/>
          <w:sz w:val="24"/>
          <w:lang w:val="de-DE"/>
        </w:rPr>
      </w:pPr>
    </w:p>
    <w:p w14:paraId="11424F02" w14:textId="77777777" w:rsidR="004E2309" w:rsidRPr="004E2309" w:rsidRDefault="004E2309" w:rsidP="004E2309">
      <w:pPr>
        <w:rPr>
          <w:rFonts w:ascii="Times New Roman" w:hAnsi="Times New Roman" w:cs="Times New Roman"/>
          <w:sz w:val="24"/>
          <w:lang w:val="de-DE"/>
        </w:rPr>
      </w:pPr>
    </w:p>
    <w:p w14:paraId="50477704" w14:textId="77777777" w:rsidR="004E2309" w:rsidRPr="004E2309" w:rsidRDefault="004E2309" w:rsidP="004E2309">
      <w:pPr>
        <w:rPr>
          <w:rFonts w:ascii="Times New Roman" w:hAnsi="Times New Roman" w:cs="Times New Roman"/>
          <w:sz w:val="24"/>
          <w:lang w:val="de-DE"/>
        </w:rPr>
      </w:pPr>
    </w:p>
    <w:p w14:paraId="0548BF4A" w14:textId="77777777" w:rsidR="004E2309" w:rsidRPr="004E2309" w:rsidRDefault="004E2309" w:rsidP="004E2309">
      <w:pPr>
        <w:rPr>
          <w:rFonts w:ascii="Times New Roman" w:hAnsi="Times New Roman" w:cs="Times New Roman"/>
          <w:sz w:val="24"/>
          <w:lang w:val="de-DE"/>
        </w:rPr>
      </w:pPr>
    </w:p>
    <w:p w14:paraId="69794549" w14:textId="6EF4974E" w:rsidR="004E2309" w:rsidRDefault="004E2309" w:rsidP="004E2309">
      <w:pPr>
        <w:rPr>
          <w:rFonts w:ascii="Times New Roman" w:hAnsi="Times New Roman" w:cs="Times New Roman"/>
          <w:sz w:val="24"/>
          <w:lang w:val="de-DE"/>
        </w:rPr>
      </w:pPr>
    </w:p>
    <w:p w14:paraId="385D7237" w14:textId="13474AA7" w:rsidR="00F25C83" w:rsidRPr="004E2309" w:rsidRDefault="004E2309" w:rsidP="004E2309">
      <w:pPr>
        <w:tabs>
          <w:tab w:val="left" w:pos="8040"/>
        </w:tabs>
        <w:rPr>
          <w:rFonts w:ascii="Times New Roman" w:hAnsi="Times New Roman" w:cs="Times New Roman"/>
          <w:sz w:val="24"/>
          <w:lang w:val="de-DE"/>
        </w:rPr>
      </w:pPr>
      <w:r>
        <w:rPr>
          <w:rFonts w:ascii="Times New Roman" w:hAnsi="Times New Roman" w:cs="Times New Roman"/>
          <w:sz w:val="24"/>
          <w:lang w:val="de-DE"/>
        </w:rPr>
        <w:tab/>
      </w:r>
    </w:p>
    <w:sectPr w:rsidR="00F25C83" w:rsidRPr="004E2309" w:rsidSect="00833047">
      <w:foot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002D8" w14:textId="77777777" w:rsidR="0094761C" w:rsidRDefault="0094761C" w:rsidP="00833047">
      <w:pPr>
        <w:spacing w:after="0" w:line="240" w:lineRule="auto"/>
      </w:pPr>
      <w:r>
        <w:separator/>
      </w:r>
    </w:p>
  </w:endnote>
  <w:endnote w:type="continuationSeparator" w:id="0">
    <w:p w14:paraId="286BA10C" w14:textId="77777777" w:rsidR="0094761C" w:rsidRDefault="0094761C" w:rsidP="00833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989023"/>
      <w:docPartObj>
        <w:docPartGallery w:val="Page Numbers (Bottom of Page)"/>
        <w:docPartUnique/>
      </w:docPartObj>
    </w:sdtPr>
    <w:sdtEndPr/>
    <w:sdtContent>
      <w:p w14:paraId="5977437E" w14:textId="4F15F649" w:rsidR="0085232B" w:rsidRDefault="0085232B" w:rsidP="00833047">
        <w:pPr>
          <w:pStyle w:val="a6"/>
          <w:jc w:val="center"/>
        </w:pPr>
        <w:r>
          <w:fldChar w:fldCharType="begin"/>
        </w:r>
        <w:r>
          <w:instrText>PAGE   \* MERGEFORMAT</w:instrText>
        </w:r>
        <w:r>
          <w:fldChar w:fldCharType="separate"/>
        </w:r>
        <w:r w:rsidR="007C446A">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44192" w14:textId="77777777" w:rsidR="0094761C" w:rsidRDefault="0094761C" w:rsidP="00833047">
      <w:pPr>
        <w:spacing w:after="0" w:line="240" w:lineRule="auto"/>
      </w:pPr>
      <w:r>
        <w:separator/>
      </w:r>
    </w:p>
  </w:footnote>
  <w:footnote w:type="continuationSeparator" w:id="0">
    <w:p w14:paraId="661F1F3C" w14:textId="77777777" w:rsidR="0094761C" w:rsidRDefault="0094761C" w:rsidP="008330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28DB"/>
    <w:multiLevelType w:val="multilevel"/>
    <w:tmpl w:val="49465E1A"/>
    <w:lvl w:ilvl="0">
      <w:start w:val="1"/>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210614D"/>
    <w:multiLevelType w:val="hybridMultilevel"/>
    <w:tmpl w:val="4280A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30095"/>
    <w:multiLevelType w:val="multilevel"/>
    <w:tmpl w:val="29B6980E"/>
    <w:lvl w:ilvl="0">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pStyle w:val="2"/>
      <w:lvlText w:val="%1.%2"/>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06766CF"/>
    <w:multiLevelType w:val="multilevel"/>
    <w:tmpl w:val="E4AC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5B47AD"/>
    <w:multiLevelType w:val="multilevel"/>
    <w:tmpl w:val="E97A83E8"/>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1C3A17FB"/>
    <w:multiLevelType w:val="multilevel"/>
    <w:tmpl w:val="70386FBA"/>
    <w:lvl w:ilvl="0">
      <w:numFmt w:val="bullet"/>
      <w:lvlText w:val="—"/>
      <w:lvlJc w:val="left"/>
      <w:rPr>
        <w:rFonts w:ascii="Segoe UI" w:eastAsia="OpenSymbol" w:hAnsi="Segoe UI"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15:restartNumberingAfterBreak="0">
    <w:nsid w:val="1D266D2F"/>
    <w:multiLevelType w:val="multilevel"/>
    <w:tmpl w:val="F9C82566"/>
    <w:lvl w:ilvl="0">
      <w:start w:val="1"/>
      <w:numFmt w:val="decimal"/>
      <w:lvlText w:val="%1"/>
      <w:lvlJc w:val="left"/>
      <w:pPr>
        <w:ind w:left="450" w:hanging="450"/>
      </w:pPr>
      <w:rPr>
        <w:color w:val="000000"/>
      </w:rPr>
    </w:lvl>
    <w:lvl w:ilvl="1">
      <w:start w:val="1"/>
      <w:numFmt w:val="decimal"/>
      <w:lvlText w:val="%1.%2"/>
      <w:lvlJc w:val="left"/>
      <w:pPr>
        <w:ind w:left="1759" w:hanging="450"/>
      </w:pPr>
      <w:rPr>
        <w:color w:val="000000"/>
      </w:rPr>
    </w:lvl>
    <w:lvl w:ilvl="2">
      <w:start w:val="1"/>
      <w:numFmt w:val="decimal"/>
      <w:lvlText w:val="%1.%2.%3"/>
      <w:lvlJc w:val="left"/>
      <w:pPr>
        <w:ind w:left="3338" w:hanging="720"/>
      </w:pPr>
      <w:rPr>
        <w:color w:val="000000"/>
      </w:rPr>
    </w:lvl>
    <w:lvl w:ilvl="3">
      <w:start w:val="1"/>
      <w:numFmt w:val="decimal"/>
      <w:lvlText w:val="%1.%2.%3.%4"/>
      <w:lvlJc w:val="left"/>
      <w:pPr>
        <w:ind w:left="5007" w:hanging="1080"/>
      </w:pPr>
      <w:rPr>
        <w:color w:val="000000"/>
      </w:rPr>
    </w:lvl>
    <w:lvl w:ilvl="4">
      <w:start w:val="1"/>
      <w:numFmt w:val="decimal"/>
      <w:lvlText w:val="%1.%2.%3.%4.%5"/>
      <w:lvlJc w:val="left"/>
      <w:pPr>
        <w:ind w:left="6316" w:hanging="1080"/>
      </w:pPr>
      <w:rPr>
        <w:color w:val="000000"/>
      </w:rPr>
    </w:lvl>
    <w:lvl w:ilvl="5">
      <w:start w:val="1"/>
      <w:numFmt w:val="decimal"/>
      <w:lvlText w:val="%1.%2.%3.%4.%5.%6"/>
      <w:lvlJc w:val="left"/>
      <w:pPr>
        <w:ind w:left="7985" w:hanging="1440"/>
      </w:pPr>
      <w:rPr>
        <w:color w:val="000000"/>
      </w:rPr>
    </w:lvl>
    <w:lvl w:ilvl="6">
      <w:start w:val="1"/>
      <w:numFmt w:val="decimal"/>
      <w:lvlText w:val="%1.%2.%3.%4.%5.%6.%7"/>
      <w:lvlJc w:val="left"/>
      <w:pPr>
        <w:ind w:left="9294" w:hanging="1440"/>
      </w:pPr>
      <w:rPr>
        <w:color w:val="000000"/>
      </w:rPr>
    </w:lvl>
    <w:lvl w:ilvl="7">
      <w:start w:val="1"/>
      <w:numFmt w:val="decimal"/>
      <w:lvlText w:val="%1.%2.%3.%4.%5.%6.%7.%8"/>
      <w:lvlJc w:val="left"/>
      <w:pPr>
        <w:ind w:left="10963" w:hanging="1800"/>
      </w:pPr>
      <w:rPr>
        <w:color w:val="000000"/>
      </w:rPr>
    </w:lvl>
    <w:lvl w:ilvl="8">
      <w:start w:val="1"/>
      <w:numFmt w:val="decimal"/>
      <w:lvlText w:val="%1.%2.%3.%4.%5.%6.%7.%8.%9"/>
      <w:lvlJc w:val="left"/>
      <w:pPr>
        <w:ind w:left="12632" w:hanging="2160"/>
      </w:pPr>
      <w:rPr>
        <w:color w:val="000000"/>
      </w:rPr>
    </w:lvl>
  </w:abstractNum>
  <w:abstractNum w:abstractNumId="7" w15:restartNumberingAfterBreak="0">
    <w:nsid w:val="1E293F05"/>
    <w:multiLevelType w:val="multilevel"/>
    <w:tmpl w:val="C55C06DE"/>
    <w:lvl w:ilvl="0">
      <w:numFmt w:val="bullet"/>
      <w:lvlText w:val="•"/>
      <w:lvlJc w:val="left"/>
      <w:rPr>
        <w:rFonts w:ascii="OpenSymbol" w:eastAsia="OpenSymbol" w:hAnsi="OpenSymbol" w:cs="OpenSymbol"/>
      </w:rPr>
    </w:lvl>
    <w:lvl w:ilvl="1">
      <w:numFmt w:val="bullet"/>
      <w:lvlText w:val="—"/>
      <w:lvlJc w:val="left"/>
      <w:rPr>
        <w:rFonts w:ascii="Segoe UI" w:eastAsia="OpenSymbol" w:hAnsi="Segoe UI"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15:restartNumberingAfterBreak="0">
    <w:nsid w:val="25520450"/>
    <w:multiLevelType w:val="multilevel"/>
    <w:tmpl w:val="23DC2CBE"/>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15:restartNumberingAfterBreak="0">
    <w:nsid w:val="26802D03"/>
    <w:multiLevelType w:val="hybridMultilevel"/>
    <w:tmpl w:val="62246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086B4F"/>
    <w:multiLevelType w:val="multilevel"/>
    <w:tmpl w:val="F798190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2ACB7285"/>
    <w:multiLevelType w:val="multilevel"/>
    <w:tmpl w:val="4B1E409C"/>
    <w:lvl w:ilvl="0">
      <w:numFmt w:val="bullet"/>
      <w:lvlText w:val="—"/>
      <w:lvlJc w:val="left"/>
      <w:rPr>
        <w:rFonts w:ascii="Segoe UI" w:eastAsia="OpenSymbol" w:hAnsi="Segoe UI"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 w15:restartNumberingAfterBreak="0">
    <w:nsid w:val="2DF2483B"/>
    <w:multiLevelType w:val="multilevel"/>
    <w:tmpl w:val="944A4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5F742F"/>
    <w:multiLevelType w:val="multilevel"/>
    <w:tmpl w:val="26644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05507F"/>
    <w:multiLevelType w:val="multilevel"/>
    <w:tmpl w:val="C39839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37561425"/>
    <w:multiLevelType w:val="hybridMultilevel"/>
    <w:tmpl w:val="209EAFD4"/>
    <w:lvl w:ilvl="0" w:tplc="9A38C3A4">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41657B5A"/>
    <w:multiLevelType w:val="multilevel"/>
    <w:tmpl w:val="EF8C8DE6"/>
    <w:lvl w:ilvl="0">
      <w:numFmt w:val="bullet"/>
      <w:lvlText w:val="—"/>
      <w:lvlJc w:val="left"/>
      <w:rPr>
        <w:rFonts w:ascii="Segoe UI" w:eastAsia="OpenSymbol" w:hAnsi="Segoe UI"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15:restartNumberingAfterBreak="0">
    <w:nsid w:val="42726030"/>
    <w:multiLevelType w:val="multilevel"/>
    <w:tmpl w:val="DB7CE542"/>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15:restartNumberingAfterBreak="0">
    <w:nsid w:val="44C15685"/>
    <w:multiLevelType w:val="multilevel"/>
    <w:tmpl w:val="06EE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AE7AC1"/>
    <w:multiLevelType w:val="multilevel"/>
    <w:tmpl w:val="1840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102A2A"/>
    <w:multiLevelType w:val="hybridMultilevel"/>
    <w:tmpl w:val="9EDCE408"/>
    <w:lvl w:ilvl="0" w:tplc="50CC2B7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15:restartNumberingAfterBreak="0">
    <w:nsid w:val="5F214BF9"/>
    <w:multiLevelType w:val="multilevel"/>
    <w:tmpl w:val="C09C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643256"/>
    <w:multiLevelType w:val="hybridMultilevel"/>
    <w:tmpl w:val="653ACC70"/>
    <w:lvl w:ilvl="0" w:tplc="458ED5A2">
      <w:start w:val="1"/>
      <w:numFmt w:val="decimal"/>
      <w:lvlText w:val="%1."/>
      <w:lvlJc w:val="left"/>
      <w:pPr>
        <w:ind w:left="786" w:hanging="360"/>
      </w:pPr>
      <w:rPr>
        <w:rFonts w:cs="Times New Roman" w:hint="default"/>
        <w:sz w:val="24"/>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3" w15:restartNumberingAfterBreak="0">
    <w:nsid w:val="78D55C55"/>
    <w:multiLevelType w:val="multilevel"/>
    <w:tmpl w:val="D12C10B6"/>
    <w:lvl w:ilvl="0">
      <w:numFmt w:val="bullet"/>
      <w:lvlText w:val="•"/>
      <w:lvlJc w:val="left"/>
      <w:rPr>
        <w:rFonts w:ascii="OpenSymbol" w:eastAsia="OpenSymbol" w:hAnsi="OpenSymbol" w:cs="OpenSymbol"/>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4" w15:restartNumberingAfterBreak="0">
    <w:nsid w:val="79365155"/>
    <w:multiLevelType w:val="hybridMultilevel"/>
    <w:tmpl w:val="E5708C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B523D61"/>
    <w:multiLevelType w:val="multilevel"/>
    <w:tmpl w:val="E66EBFC8"/>
    <w:lvl w:ilvl="0">
      <w:start w:val="1"/>
      <w:numFmt w:val="decimal"/>
      <w:lvlText w:val="%1."/>
      <w:lvlJc w:val="left"/>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7EE91142"/>
    <w:multiLevelType w:val="hybridMultilevel"/>
    <w:tmpl w:val="76482BB0"/>
    <w:lvl w:ilvl="0" w:tplc="25661164">
      <w:start w:val="1"/>
      <w:numFmt w:val="decimal"/>
      <w:lvlText w:val="%1."/>
      <w:lvlJc w:val="left"/>
      <w:pPr>
        <w:ind w:left="887" w:hanging="1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0"/>
  </w:num>
  <w:num w:numId="2">
    <w:abstractNumId w:val="2"/>
  </w:num>
  <w:num w:numId="3">
    <w:abstractNumId w:val="6"/>
  </w:num>
  <w:num w:numId="4">
    <w:abstractNumId w:val="9"/>
  </w:num>
  <w:num w:numId="5">
    <w:abstractNumId w:val="5"/>
  </w:num>
  <w:num w:numId="6">
    <w:abstractNumId w:val="16"/>
  </w:num>
  <w:num w:numId="7">
    <w:abstractNumId w:val="25"/>
  </w:num>
  <w:num w:numId="8">
    <w:abstractNumId w:val="11"/>
  </w:num>
  <w:num w:numId="9">
    <w:abstractNumId w:val="7"/>
  </w:num>
  <w:num w:numId="10">
    <w:abstractNumId w:val="0"/>
  </w:num>
  <w:num w:numId="11">
    <w:abstractNumId w:val="10"/>
  </w:num>
  <w:num w:numId="12">
    <w:abstractNumId w:val="14"/>
  </w:num>
  <w:num w:numId="13">
    <w:abstractNumId w:val="22"/>
  </w:num>
  <w:num w:numId="14">
    <w:abstractNumId w:val="15"/>
  </w:num>
  <w:num w:numId="15">
    <w:abstractNumId w:val="4"/>
  </w:num>
  <w:num w:numId="16">
    <w:abstractNumId w:val="8"/>
  </w:num>
  <w:num w:numId="17">
    <w:abstractNumId w:val="17"/>
  </w:num>
  <w:num w:numId="18">
    <w:abstractNumId w:val="23"/>
  </w:num>
  <w:num w:numId="19">
    <w:abstractNumId w:val="13"/>
  </w:num>
  <w:num w:numId="20">
    <w:abstractNumId w:val="21"/>
  </w:num>
  <w:num w:numId="21">
    <w:abstractNumId w:val="18"/>
  </w:num>
  <w:num w:numId="22">
    <w:abstractNumId w:val="3"/>
  </w:num>
  <w:num w:numId="23">
    <w:abstractNumId w:val="19"/>
  </w:num>
  <w:num w:numId="24">
    <w:abstractNumId w:val="12"/>
  </w:num>
  <w:num w:numId="25">
    <w:abstractNumId w:val="26"/>
  </w:num>
  <w:num w:numId="26">
    <w:abstractNumId w:val="24"/>
  </w:num>
  <w:num w:numId="27">
    <w:abstractNumId w:val="1"/>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8BD"/>
    <w:rsid w:val="00000567"/>
    <w:rsid w:val="00000EEE"/>
    <w:rsid w:val="000078BF"/>
    <w:rsid w:val="00011479"/>
    <w:rsid w:val="0001355A"/>
    <w:rsid w:val="00015F65"/>
    <w:rsid w:val="00023411"/>
    <w:rsid w:val="00025184"/>
    <w:rsid w:val="00026ED4"/>
    <w:rsid w:val="00031B74"/>
    <w:rsid w:val="00031FA7"/>
    <w:rsid w:val="00032047"/>
    <w:rsid w:val="000321F9"/>
    <w:rsid w:val="000366EE"/>
    <w:rsid w:val="00043360"/>
    <w:rsid w:val="000557AD"/>
    <w:rsid w:val="00057C59"/>
    <w:rsid w:val="00070E0E"/>
    <w:rsid w:val="00073207"/>
    <w:rsid w:val="00073B06"/>
    <w:rsid w:val="000778AB"/>
    <w:rsid w:val="000A2220"/>
    <w:rsid w:val="000A2B96"/>
    <w:rsid w:val="000A4C46"/>
    <w:rsid w:val="000B7817"/>
    <w:rsid w:val="000C45F2"/>
    <w:rsid w:val="000C480E"/>
    <w:rsid w:val="000D2585"/>
    <w:rsid w:val="000D3B66"/>
    <w:rsid w:val="000D4F55"/>
    <w:rsid w:val="000E47D5"/>
    <w:rsid w:val="000F5D9F"/>
    <w:rsid w:val="00106BF3"/>
    <w:rsid w:val="00114DAE"/>
    <w:rsid w:val="0012202D"/>
    <w:rsid w:val="00122CDD"/>
    <w:rsid w:val="00123B24"/>
    <w:rsid w:val="00124983"/>
    <w:rsid w:val="0012676E"/>
    <w:rsid w:val="00126EE2"/>
    <w:rsid w:val="00127410"/>
    <w:rsid w:val="00127D0A"/>
    <w:rsid w:val="00130E3C"/>
    <w:rsid w:val="00135AA3"/>
    <w:rsid w:val="001402E1"/>
    <w:rsid w:val="0014276D"/>
    <w:rsid w:val="00146131"/>
    <w:rsid w:val="00150330"/>
    <w:rsid w:val="00156753"/>
    <w:rsid w:val="0016769C"/>
    <w:rsid w:val="00182B70"/>
    <w:rsid w:val="00185987"/>
    <w:rsid w:val="001904D0"/>
    <w:rsid w:val="0019330C"/>
    <w:rsid w:val="00194097"/>
    <w:rsid w:val="001A2DA5"/>
    <w:rsid w:val="001A49E8"/>
    <w:rsid w:val="001A6A03"/>
    <w:rsid w:val="001B3202"/>
    <w:rsid w:val="001B59D5"/>
    <w:rsid w:val="001B6FF7"/>
    <w:rsid w:val="001C35C9"/>
    <w:rsid w:val="001D02BC"/>
    <w:rsid w:val="001D1173"/>
    <w:rsid w:val="001D4910"/>
    <w:rsid w:val="001D604B"/>
    <w:rsid w:val="001E0CBB"/>
    <w:rsid w:val="001E1F50"/>
    <w:rsid w:val="001E46F4"/>
    <w:rsid w:val="001E623A"/>
    <w:rsid w:val="001E6DA4"/>
    <w:rsid w:val="001F5771"/>
    <w:rsid w:val="001F7734"/>
    <w:rsid w:val="002001F3"/>
    <w:rsid w:val="0021259D"/>
    <w:rsid w:val="00225EFA"/>
    <w:rsid w:val="00227555"/>
    <w:rsid w:val="00236BB5"/>
    <w:rsid w:val="0024165B"/>
    <w:rsid w:val="002524A8"/>
    <w:rsid w:val="00261A15"/>
    <w:rsid w:val="00265A8E"/>
    <w:rsid w:val="0027028F"/>
    <w:rsid w:val="00271AB7"/>
    <w:rsid w:val="0027379D"/>
    <w:rsid w:val="00276792"/>
    <w:rsid w:val="002774F8"/>
    <w:rsid w:val="00295477"/>
    <w:rsid w:val="00297F39"/>
    <w:rsid w:val="002A27FE"/>
    <w:rsid w:val="002A65DF"/>
    <w:rsid w:val="002B0DBE"/>
    <w:rsid w:val="002B28C0"/>
    <w:rsid w:val="002B4FCB"/>
    <w:rsid w:val="002C0128"/>
    <w:rsid w:val="002D0DCE"/>
    <w:rsid w:val="002D105C"/>
    <w:rsid w:val="002D5425"/>
    <w:rsid w:val="002D7903"/>
    <w:rsid w:val="002E5BF4"/>
    <w:rsid w:val="002F25EC"/>
    <w:rsid w:val="002F5AB0"/>
    <w:rsid w:val="002F6802"/>
    <w:rsid w:val="00301F17"/>
    <w:rsid w:val="00305514"/>
    <w:rsid w:val="003224AE"/>
    <w:rsid w:val="00322F12"/>
    <w:rsid w:val="003240A1"/>
    <w:rsid w:val="00331187"/>
    <w:rsid w:val="00335AE3"/>
    <w:rsid w:val="0034369F"/>
    <w:rsid w:val="00345705"/>
    <w:rsid w:val="003525EF"/>
    <w:rsid w:val="0035435A"/>
    <w:rsid w:val="00354CD9"/>
    <w:rsid w:val="00360985"/>
    <w:rsid w:val="00362A16"/>
    <w:rsid w:val="00364CA9"/>
    <w:rsid w:val="00367DA4"/>
    <w:rsid w:val="00370C33"/>
    <w:rsid w:val="00373F57"/>
    <w:rsid w:val="00386AC9"/>
    <w:rsid w:val="0038739B"/>
    <w:rsid w:val="00392AED"/>
    <w:rsid w:val="00393C62"/>
    <w:rsid w:val="003940EC"/>
    <w:rsid w:val="00396BC1"/>
    <w:rsid w:val="0039701C"/>
    <w:rsid w:val="003B0078"/>
    <w:rsid w:val="003B7325"/>
    <w:rsid w:val="003D0979"/>
    <w:rsid w:val="003D74C4"/>
    <w:rsid w:val="003E2107"/>
    <w:rsid w:val="003E4D5A"/>
    <w:rsid w:val="003E580F"/>
    <w:rsid w:val="003F231A"/>
    <w:rsid w:val="003F6EDC"/>
    <w:rsid w:val="003F7D2F"/>
    <w:rsid w:val="00401C33"/>
    <w:rsid w:val="004114D3"/>
    <w:rsid w:val="004118BF"/>
    <w:rsid w:val="00415742"/>
    <w:rsid w:val="004266DB"/>
    <w:rsid w:val="00435EDE"/>
    <w:rsid w:val="004459FD"/>
    <w:rsid w:val="00451E3B"/>
    <w:rsid w:val="00456F35"/>
    <w:rsid w:val="00464E49"/>
    <w:rsid w:val="00466EF1"/>
    <w:rsid w:val="0047021C"/>
    <w:rsid w:val="00471BEB"/>
    <w:rsid w:val="00472EC6"/>
    <w:rsid w:val="00477464"/>
    <w:rsid w:val="00486E44"/>
    <w:rsid w:val="00491040"/>
    <w:rsid w:val="004A4F69"/>
    <w:rsid w:val="004A55AC"/>
    <w:rsid w:val="004B4E2C"/>
    <w:rsid w:val="004B6026"/>
    <w:rsid w:val="004B6459"/>
    <w:rsid w:val="004D1B71"/>
    <w:rsid w:val="004E2309"/>
    <w:rsid w:val="004E53A7"/>
    <w:rsid w:val="004F4F19"/>
    <w:rsid w:val="00501064"/>
    <w:rsid w:val="00501E83"/>
    <w:rsid w:val="00504626"/>
    <w:rsid w:val="00505651"/>
    <w:rsid w:val="00511028"/>
    <w:rsid w:val="00514E1D"/>
    <w:rsid w:val="005223CF"/>
    <w:rsid w:val="00532023"/>
    <w:rsid w:val="00532ABF"/>
    <w:rsid w:val="005426BC"/>
    <w:rsid w:val="00544564"/>
    <w:rsid w:val="00547FA3"/>
    <w:rsid w:val="00566A7F"/>
    <w:rsid w:val="005700F5"/>
    <w:rsid w:val="00570A19"/>
    <w:rsid w:val="00571B1D"/>
    <w:rsid w:val="005863E9"/>
    <w:rsid w:val="00596F30"/>
    <w:rsid w:val="00597066"/>
    <w:rsid w:val="0059738D"/>
    <w:rsid w:val="005979F7"/>
    <w:rsid w:val="005A2A37"/>
    <w:rsid w:val="005A3783"/>
    <w:rsid w:val="005A6A31"/>
    <w:rsid w:val="005B18E5"/>
    <w:rsid w:val="005B395C"/>
    <w:rsid w:val="005B4C8A"/>
    <w:rsid w:val="005C128F"/>
    <w:rsid w:val="005C3388"/>
    <w:rsid w:val="005C3BB8"/>
    <w:rsid w:val="005C40D5"/>
    <w:rsid w:val="005C42C0"/>
    <w:rsid w:val="005C7670"/>
    <w:rsid w:val="005D01E0"/>
    <w:rsid w:val="005D1F04"/>
    <w:rsid w:val="005D449D"/>
    <w:rsid w:val="005F1168"/>
    <w:rsid w:val="005F1D24"/>
    <w:rsid w:val="005F290E"/>
    <w:rsid w:val="005F34C0"/>
    <w:rsid w:val="005F46F7"/>
    <w:rsid w:val="006006A4"/>
    <w:rsid w:val="006022A5"/>
    <w:rsid w:val="00605A25"/>
    <w:rsid w:val="0061795F"/>
    <w:rsid w:val="00631EEE"/>
    <w:rsid w:val="0063267A"/>
    <w:rsid w:val="00634744"/>
    <w:rsid w:val="00634E2E"/>
    <w:rsid w:val="0065581C"/>
    <w:rsid w:val="00670595"/>
    <w:rsid w:val="00673436"/>
    <w:rsid w:val="006868BD"/>
    <w:rsid w:val="006877AA"/>
    <w:rsid w:val="0069345B"/>
    <w:rsid w:val="00693A4A"/>
    <w:rsid w:val="00693CD4"/>
    <w:rsid w:val="0069435E"/>
    <w:rsid w:val="00695452"/>
    <w:rsid w:val="00697999"/>
    <w:rsid w:val="006A6CB9"/>
    <w:rsid w:val="006B6E21"/>
    <w:rsid w:val="006B6E36"/>
    <w:rsid w:val="006C0C59"/>
    <w:rsid w:val="006C55F2"/>
    <w:rsid w:val="006C69B1"/>
    <w:rsid w:val="006C77AF"/>
    <w:rsid w:val="006E1C23"/>
    <w:rsid w:val="006E2928"/>
    <w:rsid w:val="006E4910"/>
    <w:rsid w:val="006F5D6E"/>
    <w:rsid w:val="0070571B"/>
    <w:rsid w:val="007152D9"/>
    <w:rsid w:val="00730A0A"/>
    <w:rsid w:val="00731C01"/>
    <w:rsid w:val="00734F6A"/>
    <w:rsid w:val="00751C31"/>
    <w:rsid w:val="00753030"/>
    <w:rsid w:val="00755A40"/>
    <w:rsid w:val="007566F0"/>
    <w:rsid w:val="00763130"/>
    <w:rsid w:val="00765E10"/>
    <w:rsid w:val="007664EA"/>
    <w:rsid w:val="007856C1"/>
    <w:rsid w:val="00794827"/>
    <w:rsid w:val="007959F8"/>
    <w:rsid w:val="00797FB5"/>
    <w:rsid w:val="007A52F3"/>
    <w:rsid w:val="007A7B47"/>
    <w:rsid w:val="007C02EB"/>
    <w:rsid w:val="007C1A9E"/>
    <w:rsid w:val="007C258E"/>
    <w:rsid w:val="007C446A"/>
    <w:rsid w:val="007C48D0"/>
    <w:rsid w:val="007D154C"/>
    <w:rsid w:val="007D3A95"/>
    <w:rsid w:val="007E1ACE"/>
    <w:rsid w:val="007F1001"/>
    <w:rsid w:val="007F24BA"/>
    <w:rsid w:val="0080409F"/>
    <w:rsid w:val="00804FAD"/>
    <w:rsid w:val="008056A4"/>
    <w:rsid w:val="0080747C"/>
    <w:rsid w:val="00810E36"/>
    <w:rsid w:val="00812B8C"/>
    <w:rsid w:val="008136EC"/>
    <w:rsid w:val="00831567"/>
    <w:rsid w:val="00833047"/>
    <w:rsid w:val="00833678"/>
    <w:rsid w:val="00834EDB"/>
    <w:rsid w:val="008351BB"/>
    <w:rsid w:val="0083799C"/>
    <w:rsid w:val="0085232B"/>
    <w:rsid w:val="008561DB"/>
    <w:rsid w:val="00856A79"/>
    <w:rsid w:val="008608CE"/>
    <w:rsid w:val="00870F79"/>
    <w:rsid w:val="008719F8"/>
    <w:rsid w:val="00872EC6"/>
    <w:rsid w:val="00873367"/>
    <w:rsid w:val="00880048"/>
    <w:rsid w:val="00883AA0"/>
    <w:rsid w:val="00890BA2"/>
    <w:rsid w:val="00894F59"/>
    <w:rsid w:val="0089747F"/>
    <w:rsid w:val="008A0190"/>
    <w:rsid w:val="008A694D"/>
    <w:rsid w:val="008B2F3D"/>
    <w:rsid w:val="008B4C41"/>
    <w:rsid w:val="008C17C0"/>
    <w:rsid w:val="008C7475"/>
    <w:rsid w:val="008D2B41"/>
    <w:rsid w:val="008E1E40"/>
    <w:rsid w:val="008E3D76"/>
    <w:rsid w:val="00901ABC"/>
    <w:rsid w:val="00910E95"/>
    <w:rsid w:val="009132AD"/>
    <w:rsid w:val="00922DA6"/>
    <w:rsid w:val="0092373C"/>
    <w:rsid w:val="00924B8D"/>
    <w:rsid w:val="00925A97"/>
    <w:rsid w:val="00935211"/>
    <w:rsid w:val="0094053E"/>
    <w:rsid w:val="0094761C"/>
    <w:rsid w:val="009605B9"/>
    <w:rsid w:val="00970789"/>
    <w:rsid w:val="009713DB"/>
    <w:rsid w:val="00971CC8"/>
    <w:rsid w:val="00972CE3"/>
    <w:rsid w:val="00976105"/>
    <w:rsid w:val="009820E8"/>
    <w:rsid w:val="00982CA6"/>
    <w:rsid w:val="00985756"/>
    <w:rsid w:val="009A4A01"/>
    <w:rsid w:val="009B0CF9"/>
    <w:rsid w:val="009B62D2"/>
    <w:rsid w:val="009B74A2"/>
    <w:rsid w:val="009C181C"/>
    <w:rsid w:val="009D1EF2"/>
    <w:rsid w:val="009D75AC"/>
    <w:rsid w:val="009D7F1F"/>
    <w:rsid w:val="009E2B0B"/>
    <w:rsid w:val="009E3417"/>
    <w:rsid w:val="009E3CC6"/>
    <w:rsid w:val="009E68EF"/>
    <w:rsid w:val="009F3B7D"/>
    <w:rsid w:val="00A0642B"/>
    <w:rsid w:val="00A14205"/>
    <w:rsid w:val="00A1460F"/>
    <w:rsid w:val="00A20D27"/>
    <w:rsid w:val="00A2751B"/>
    <w:rsid w:val="00A35ADD"/>
    <w:rsid w:val="00A40172"/>
    <w:rsid w:val="00A427E5"/>
    <w:rsid w:val="00A43DFE"/>
    <w:rsid w:val="00A46E06"/>
    <w:rsid w:val="00A53F15"/>
    <w:rsid w:val="00A55CA8"/>
    <w:rsid w:val="00A62EDD"/>
    <w:rsid w:val="00A718D1"/>
    <w:rsid w:val="00A74E61"/>
    <w:rsid w:val="00A871B2"/>
    <w:rsid w:val="00A9040E"/>
    <w:rsid w:val="00A92A35"/>
    <w:rsid w:val="00A93B97"/>
    <w:rsid w:val="00A95DE2"/>
    <w:rsid w:val="00A96777"/>
    <w:rsid w:val="00AA3AC3"/>
    <w:rsid w:val="00AA7CB2"/>
    <w:rsid w:val="00AB062C"/>
    <w:rsid w:val="00AB56A0"/>
    <w:rsid w:val="00AB5B38"/>
    <w:rsid w:val="00AB6E5E"/>
    <w:rsid w:val="00AC3532"/>
    <w:rsid w:val="00AD6F27"/>
    <w:rsid w:val="00AD7978"/>
    <w:rsid w:val="00AE48DF"/>
    <w:rsid w:val="00AF443A"/>
    <w:rsid w:val="00AF7A71"/>
    <w:rsid w:val="00B06F63"/>
    <w:rsid w:val="00B2092D"/>
    <w:rsid w:val="00B33E04"/>
    <w:rsid w:val="00B34D9F"/>
    <w:rsid w:val="00B410D1"/>
    <w:rsid w:val="00B53194"/>
    <w:rsid w:val="00B55DA2"/>
    <w:rsid w:val="00B60AAC"/>
    <w:rsid w:val="00B62774"/>
    <w:rsid w:val="00B64362"/>
    <w:rsid w:val="00B66030"/>
    <w:rsid w:val="00B70341"/>
    <w:rsid w:val="00B72470"/>
    <w:rsid w:val="00B745A7"/>
    <w:rsid w:val="00B7518F"/>
    <w:rsid w:val="00B75718"/>
    <w:rsid w:val="00B76455"/>
    <w:rsid w:val="00B7772D"/>
    <w:rsid w:val="00B81E38"/>
    <w:rsid w:val="00B86896"/>
    <w:rsid w:val="00B90A07"/>
    <w:rsid w:val="00B9226B"/>
    <w:rsid w:val="00B93B0C"/>
    <w:rsid w:val="00B93DD8"/>
    <w:rsid w:val="00B94972"/>
    <w:rsid w:val="00BA0D97"/>
    <w:rsid w:val="00BA4751"/>
    <w:rsid w:val="00BA4B25"/>
    <w:rsid w:val="00BA4FEC"/>
    <w:rsid w:val="00BC33AE"/>
    <w:rsid w:val="00BC49A1"/>
    <w:rsid w:val="00BC66C4"/>
    <w:rsid w:val="00BD3561"/>
    <w:rsid w:val="00BF2DD7"/>
    <w:rsid w:val="00BF5915"/>
    <w:rsid w:val="00C12F86"/>
    <w:rsid w:val="00C15298"/>
    <w:rsid w:val="00C24D08"/>
    <w:rsid w:val="00C46BB0"/>
    <w:rsid w:val="00C508E1"/>
    <w:rsid w:val="00C5232C"/>
    <w:rsid w:val="00C538E9"/>
    <w:rsid w:val="00C5429B"/>
    <w:rsid w:val="00C62BCE"/>
    <w:rsid w:val="00C64118"/>
    <w:rsid w:val="00C65884"/>
    <w:rsid w:val="00C833E9"/>
    <w:rsid w:val="00C85FC1"/>
    <w:rsid w:val="00C86BAF"/>
    <w:rsid w:val="00CA6080"/>
    <w:rsid w:val="00CA6F00"/>
    <w:rsid w:val="00CB1769"/>
    <w:rsid w:val="00CB64F6"/>
    <w:rsid w:val="00CB711D"/>
    <w:rsid w:val="00CC1C37"/>
    <w:rsid w:val="00CC2AED"/>
    <w:rsid w:val="00CC2C13"/>
    <w:rsid w:val="00CC7131"/>
    <w:rsid w:val="00CC7862"/>
    <w:rsid w:val="00CD0930"/>
    <w:rsid w:val="00CD3F82"/>
    <w:rsid w:val="00CD7454"/>
    <w:rsid w:val="00CE3E93"/>
    <w:rsid w:val="00CE40A3"/>
    <w:rsid w:val="00CE67E5"/>
    <w:rsid w:val="00CE785A"/>
    <w:rsid w:val="00CF0644"/>
    <w:rsid w:val="00CF37E3"/>
    <w:rsid w:val="00D0442B"/>
    <w:rsid w:val="00D05F3E"/>
    <w:rsid w:val="00D06C8F"/>
    <w:rsid w:val="00D13DF2"/>
    <w:rsid w:val="00D214FA"/>
    <w:rsid w:val="00D27FD1"/>
    <w:rsid w:val="00D32174"/>
    <w:rsid w:val="00D328F3"/>
    <w:rsid w:val="00D60F08"/>
    <w:rsid w:val="00D677B2"/>
    <w:rsid w:val="00D72625"/>
    <w:rsid w:val="00D72967"/>
    <w:rsid w:val="00D76141"/>
    <w:rsid w:val="00D76E3F"/>
    <w:rsid w:val="00DA044C"/>
    <w:rsid w:val="00DA2980"/>
    <w:rsid w:val="00DA3E1B"/>
    <w:rsid w:val="00DA4F7E"/>
    <w:rsid w:val="00DB036B"/>
    <w:rsid w:val="00DB0E74"/>
    <w:rsid w:val="00DB3FE5"/>
    <w:rsid w:val="00DB45CD"/>
    <w:rsid w:val="00DB5119"/>
    <w:rsid w:val="00DC11F1"/>
    <w:rsid w:val="00DC1D9C"/>
    <w:rsid w:val="00DC72D4"/>
    <w:rsid w:val="00DD4A52"/>
    <w:rsid w:val="00DF05E4"/>
    <w:rsid w:val="00DF13BF"/>
    <w:rsid w:val="00DF30E5"/>
    <w:rsid w:val="00DF36BD"/>
    <w:rsid w:val="00DF38B6"/>
    <w:rsid w:val="00DF5AB1"/>
    <w:rsid w:val="00DF681C"/>
    <w:rsid w:val="00DF6B81"/>
    <w:rsid w:val="00E00ADF"/>
    <w:rsid w:val="00E01E22"/>
    <w:rsid w:val="00E056AA"/>
    <w:rsid w:val="00E10F52"/>
    <w:rsid w:val="00E14E95"/>
    <w:rsid w:val="00E17973"/>
    <w:rsid w:val="00E2758B"/>
    <w:rsid w:val="00E32964"/>
    <w:rsid w:val="00E32C29"/>
    <w:rsid w:val="00E3737F"/>
    <w:rsid w:val="00E41EB8"/>
    <w:rsid w:val="00E5008A"/>
    <w:rsid w:val="00E63CC8"/>
    <w:rsid w:val="00E649FA"/>
    <w:rsid w:val="00E7195D"/>
    <w:rsid w:val="00E73989"/>
    <w:rsid w:val="00E77BF9"/>
    <w:rsid w:val="00E80AF2"/>
    <w:rsid w:val="00E81E4C"/>
    <w:rsid w:val="00E842CF"/>
    <w:rsid w:val="00E86CCE"/>
    <w:rsid w:val="00E95A1E"/>
    <w:rsid w:val="00E97E44"/>
    <w:rsid w:val="00EA0F8A"/>
    <w:rsid w:val="00EB37BC"/>
    <w:rsid w:val="00EB6496"/>
    <w:rsid w:val="00EB785D"/>
    <w:rsid w:val="00EC0C14"/>
    <w:rsid w:val="00EC1C77"/>
    <w:rsid w:val="00EC2CD2"/>
    <w:rsid w:val="00EF2A9B"/>
    <w:rsid w:val="00EF768D"/>
    <w:rsid w:val="00F00B67"/>
    <w:rsid w:val="00F02421"/>
    <w:rsid w:val="00F02526"/>
    <w:rsid w:val="00F05510"/>
    <w:rsid w:val="00F06403"/>
    <w:rsid w:val="00F07A32"/>
    <w:rsid w:val="00F1064D"/>
    <w:rsid w:val="00F210CC"/>
    <w:rsid w:val="00F222B0"/>
    <w:rsid w:val="00F247F6"/>
    <w:rsid w:val="00F2560F"/>
    <w:rsid w:val="00F25C83"/>
    <w:rsid w:val="00F27092"/>
    <w:rsid w:val="00F27912"/>
    <w:rsid w:val="00F30B7B"/>
    <w:rsid w:val="00F33F97"/>
    <w:rsid w:val="00F34748"/>
    <w:rsid w:val="00F40DE8"/>
    <w:rsid w:val="00F41CE6"/>
    <w:rsid w:val="00F438F4"/>
    <w:rsid w:val="00F53719"/>
    <w:rsid w:val="00F53FAC"/>
    <w:rsid w:val="00F55EF3"/>
    <w:rsid w:val="00F755FF"/>
    <w:rsid w:val="00F84A9B"/>
    <w:rsid w:val="00F85448"/>
    <w:rsid w:val="00F8769F"/>
    <w:rsid w:val="00F91F73"/>
    <w:rsid w:val="00F9382C"/>
    <w:rsid w:val="00F95620"/>
    <w:rsid w:val="00FA2858"/>
    <w:rsid w:val="00FB0E3A"/>
    <w:rsid w:val="00FB291A"/>
    <w:rsid w:val="00FB4285"/>
    <w:rsid w:val="00FB71A7"/>
    <w:rsid w:val="00FC769E"/>
    <w:rsid w:val="00FC7BD6"/>
    <w:rsid w:val="00FD2039"/>
    <w:rsid w:val="00FD321D"/>
    <w:rsid w:val="00FD53C4"/>
    <w:rsid w:val="00FE2E33"/>
    <w:rsid w:val="00FE4C2E"/>
    <w:rsid w:val="00FE56C3"/>
    <w:rsid w:val="00FE59C4"/>
    <w:rsid w:val="00FE5E05"/>
    <w:rsid w:val="00FE715B"/>
    <w:rsid w:val="00FF39DA"/>
    <w:rsid w:val="00FF3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18D60"/>
  <w15:docId w15:val="{8CF30AD2-C606-4A5D-851C-68FF95A3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FE4C2E"/>
    <w:pPr>
      <w:keepNext/>
      <w:keepLines/>
      <w:numPr>
        <w:numId w:val="2"/>
      </w:numPr>
      <w:spacing w:after="660" w:line="265" w:lineRule="auto"/>
      <w:ind w:left="10" w:right="574"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FE4C2E"/>
    <w:pPr>
      <w:keepNext/>
      <w:keepLines/>
      <w:numPr>
        <w:ilvl w:val="1"/>
        <w:numId w:val="2"/>
      </w:numPr>
      <w:spacing w:after="275" w:line="270" w:lineRule="auto"/>
      <w:ind w:left="10" w:right="574" w:hanging="10"/>
      <w:outlineLvl w:val="1"/>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670"/>
    <w:pPr>
      <w:ind w:left="720"/>
      <w:contextualSpacing/>
    </w:pPr>
  </w:style>
  <w:style w:type="paragraph" w:styleId="a4">
    <w:name w:val="header"/>
    <w:basedOn w:val="a"/>
    <w:link w:val="a5"/>
    <w:uiPriority w:val="99"/>
    <w:unhideWhenUsed/>
    <w:rsid w:val="0083304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33047"/>
  </w:style>
  <w:style w:type="paragraph" w:styleId="a6">
    <w:name w:val="footer"/>
    <w:basedOn w:val="a"/>
    <w:link w:val="a7"/>
    <w:uiPriority w:val="99"/>
    <w:unhideWhenUsed/>
    <w:rsid w:val="0083304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33047"/>
  </w:style>
  <w:style w:type="table" w:styleId="a8">
    <w:name w:val="Table Grid"/>
    <w:basedOn w:val="a1"/>
    <w:uiPriority w:val="59"/>
    <w:rsid w:val="001C3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8"/>
    <w:uiPriority w:val="59"/>
    <w:rsid w:val="00C85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t-namesub">
    <w:name w:val="chart-name__sub"/>
    <w:basedOn w:val="a0"/>
    <w:rsid w:val="008A0190"/>
  </w:style>
  <w:style w:type="character" w:customStyle="1" w:styleId="10">
    <w:name w:val="Заголовок 1 Знак"/>
    <w:basedOn w:val="a0"/>
    <w:link w:val="1"/>
    <w:uiPriority w:val="9"/>
    <w:rsid w:val="00FE4C2E"/>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FE4C2E"/>
    <w:rPr>
      <w:rFonts w:ascii="Times New Roman" w:eastAsia="Times New Roman" w:hAnsi="Times New Roman" w:cs="Times New Roman"/>
      <w:b/>
      <w:color w:val="000000"/>
      <w:sz w:val="28"/>
      <w:lang w:eastAsia="ru-RU"/>
    </w:rPr>
  </w:style>
  <w:style w:type="paragraph" w:styleId="a9">
    <w:name w:val="Normal (Web)"/>
    <w:basedOn w:val="a"/>
    <w:uiPriority w:val="99"/>
    <w:semiHidden/>
    <w:unhideWhenUsed/>
    <w:rsid w:val="000F5D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ad-text">
    <w:name w:val="lead-text"/>
    <w:basedOn w:val="a"/>
    <w:rsid w:val="000F5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0F5D9F"/>
    <w:rPr>
      <w:color w:val="0000FF"/>
      <w:u w:val="single"/>
    </w:rPr>
  </w:style>
  <w:style w:type="paragraph" w:customStyle="1" w:styleId="Standard">
    <w:name w:val="Standard"/>
    <w:rsid w:val="006022A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8561DB"/>
    <w:pPr>
      <w:spacing w:after="120"/>
    </w:pPr>
  </w:style>
  <w:style w:type="paragraph" w:styleId="ab">
    <w:name w:val="TOC Heading"/>
    <w:basedOn w:val="1"/>
    <w:next w:val="a"/>
    <w:uiPriority w:val="39"/>
    <w:unhideWhenUsed/>
    <w:qFormat/>
    <w:rsid w:val="00025184"/>
    <w:pPr>
      <w:numPr>
        <w:numId w:val="0"/>
      </w:numPr>
      <w:spacing w:before="240" w:after="0" w:line="259" w:lineRule="auto"/>
      <w:ind w:right="0"/>
      <w:jc w:val="left"/>
      <w:outlineLvl w:val="9"/>
    </w:pPr>
    <w:rPr>
      <w:rFonts w:asciiTheme="majorHAnsi" w:eastAsiaTheme="majorEastAsia" w:hAnsiTheme="majorHAnsi" w:cstheme="majorBidi"/>
      <w:b w:val="0"/>
      <w:color w:val="365F91" w:themeColor="accent1" w:themeShade="BF"/>
      <w:sz w:val="32"/>
      <w:szCs w:val="32"/>
    </w:rPr>
  </w:style>
  <w:style w:type="paragraph" w:styleId="21">
    <w:name w:val="toc 2"/>
    <w:basedOn w:val="a"/>
    <w:next w:val="a"/>
    <w:autoRedefine/>
    <w:uiPriority w:val="39"/>
    <w:unhideWhenUsed/>
    <w:rsid w:val="00025184"/>
    <w:pPr>
      <w:spacing w:after="100" w:line="259" w:lineRule="auto"/>
      <w:ind w:left="220"/>
    </w:pPr>
    <w:rPr>
      <w:rFonts w:eastAsiaTheme="minorEastAsia" w:cs="Times New Roman"/>
      <w:lang w:eastAsia="ru-RU"/>
    </w:rPr>
  </w:style>
  <w:style w:type="paragraph" w:styleId="12">
    <w:name w:val="toc 1"/>
    <w:basedOn w:val="a"/>
    <w:next w:val="a"/>
    <w:autoRedefine/>
    <w:uiPriority w:val="39"/>
    <w:unhideWhenUsed/>
    <w:rsid w:val="00025184"/>
    <w:pPr>
      <w:spacing w:after="100" w:line="259" w:lineRule="auto"/>
    </w:pPr>
    <w:rPr>
      <w:rFonts w:eastAsiaTheme="minorEastAsia" w:cs="Times New Roman"/>
      <w:lang w:eastAsia="ru-RU"/>
    </w:rPr>
  </w:style>
  <w:style w:type="paragraph" w:styleId="3">
    <w:name w:val="toc 3"/>
    <w:basedOn w:val="a"/>
    <w:next w:val="a"/>
    <w:autoRedefine/>
    <w:uiPriority w:val="39"/>
    <w:unhideWhenUsed/>
    <w:rsid w:val="00025184"/>
    <w:pPr>
      <w:spacing w:after="100" w:line="259" w:lineRule="auto"/>
      <w:ind w:left="440"/>
    </w:pPr>
    <w:rPr>
      <w:rFonts w:eastAsiaTheme="minorEastAsia" w:cs="Times New Roman"/>
      <w:lang w:eastAsia="ru-RU"/>
    </w:rPr>
  </w:style>
  <w:style w:type="paragraph" w:styleId="ac">
    <w:name w:val="footnote text"/>
    <w:basedOn w:val="a"/>
    <w:link w:val="ad"/>
    <w:uiPriority w:val="99"/>
    <w:semiHidden/>
    <w:unhideWhenUsed/>
    <w:rsid w:val="00025184"/>
    <w:pPr>
      <w:spacing w:after="0" w:line="240" w:lineRule="auto"/>
    </w:pPr>
    <w:rPr>
      <w:sz w:val="20"/>
      <w:szCs w:val="20"/>
    </w:rPr>
  </w:style>
  <w:style w:type="character" w:customStyle="1" w:styleId="ad">
    <w:name w:val="Текст сноски Знак"/>
    <w:basedOn w:val="a0"/>
    <w:link w:val="ac"/>
    <w:uiPriority w:val="99"/>
    <w:semiHidden/>
    <w:rsid w:val="00025184"/>
    <w:rPr>
      <w:sz w:val="20"/>
      <w:szCs w:val="20"/>
    </w:rPr>
  </w:style>
  <w:style w:type="character" w:styleId="ae">
    <w:name w:val="footnote reference"/>
    <w:basedOn w:val="a0"/>
    <w:uiPriority w:val="99"/>
    <w:semiHidden/>
    <w:unhideWhenUsed/>
    <w:rsid w:val="00025184"/>
    <w:rPr>
      <w:vertAlign w:val="superscript"/>
    </w:rPr>
  </w:style>
  <w:style w:type="paragraph" w:customStyle="1" w:styleId="Default">
    <w:name w:val="Default"/>
    <w:rsid w:val="009A4A01"/>
    <w:pPr>
      <w:autoSpaceDE w:val="0"/>
      <w:autoSpaceDN w:val="0"/>
      <w:adjustRightInd w:val="0"/>
      <w:spacing w:after="0" w:line="240" w:lineRule="auto"/>
    </w:pPr>
    <w:rPr>
      <w:rFonts w:ascii="Times New Roman" w:hAnsi="Times New Roman" w:cs="Times New Roman"/>
      <w:color w:val="000000"/>
      <w:sz w:val="24"/>
      <w:szCs w:val="24"/>
    </w:rPr>
  </w:style>
  <w:style w:type="character" w:styleId="af">
    <w:name w:val="FollowedHyperlink"/>
    <w:basedOn w:val="a0"/>
    <w:uiPriority w:val="99"/>
    <w:semiHidden/>
    <w:unhideWhenUsed/>
    <w:rsid w:val="00970789"/>
    <w:rPr>
      <w:color w:val="800080" w:themeColor="followedHyperlink"/>
      <w:u w:val="single"/>
    </w:rPr>
  </w:style>
  <w:style w:type="character" w:styleId="af0">
    <w:name w:val="annotation reference"/>
    <w:basedOn w:val="a0"/>
    <w:uiPriority w:val="99"/>
    <w:semiHidden/>
    <w:unhideWhenUsed/>
    <w:rsid w:val="00C5429B"/>
    <w:rPr>
      <w:sz w:val="16"/>
      <w:szCs w:val="16"/>
    </w:rPr>
  </w:style>
  <w:style w:type="paragraph" w:styleId="af1">
    <w:name w:val="annotation text"/>
    <w:basedOn w:val="a"/>
    <w:link w:val="af2"/>
    <w:uiPriority w:val="99"/>
    <w:semiHidden/>
    <w:unhideWhenUsed/>
    <w:rsid w:val="00C5429B"/>
    <w:pPr>
      <w:spacing w:line="240" w:lineRule="auto"/>
    </w:pPr>
    <w:rPr>
      <w:sz w:val="20"/>
      <w:szCs w:val="20"/>
    </w:rPr>
  </w:style>
  <w:style w:type="character" w:customStyle="1" w:styleId="af2">
    <w:name w:val="Текст примечания Знак"/>
    <w:basedOn w:val="a0"/>
    <w:link w:val="af1"/>
    <w:uiPriority w:val="99"/>
    <w:semiHidden/>
    <w:rsid w:val="00C5429B"/>
    <w:rPr>
      <w:sz w:val="20"/>
      <w:szCs w:val="20"/>
    </w:rPr>
  </w:style>
  <w:style w:type="paragraph" w:styleId="af3">
    <w:name w:val="annotation subject"/>
    <w:basedOn w:val="af1"/>
    <w:next w:val="af1"/>
    <w:link w:val="af4"/>
    <w:uiPriority w:val="99"/>
    <w:semiHidden/>
    <w:unhideWhenUsed/>
    <w:rsid w:val="00C5429B"/>
    <w:rPr>
      <w:b/>
      <w:bCs/>
    </w:rPr>
  </w:style>
  <w:style w:type="character" w:customStyle="1" w:styleId="af4">
    <w:name w:val="Тема примечания Знак"/>
    <w:basedOn w:val="af2"/>
    <w:link w:val="af3"/>
    <w:uiPriority w:val="99"/>
    <w:semiHidden/>
    <w:rsid w:val="00C5429B"/>
    <w:rPr>
      <w:b/>
      <w:bCs/>
      <w:sz w:val="20"/>
      <w:szCs w:val="20"/>
    </w:rPr>
  </w:style>
  <w:style w:type="paragraph" w:styleId="af5">
    <w:name w:val="Balloon Text"/>
    <w:basedOn w:val="a"/>
    <w:link w:val="af6"/>
    <w:uiPriority w:val="99"/>
    <w:semiHidden/>
    <w:unhideWhenUsed/>
    <w:rsid w:val="00C5429B"/>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C542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33059">
      <w:bodyDiv w:val="1"/>
      <w:marLeft w:val="0"/>
      <w:marRight w:val="0"/>
      <w:marTop w:val="0"/>
      <w:marBottom w:val="0"/>
      <w:divBdr>
        <w:top w:val="none" w:sz="0" w:space="0" w:color="auto"/>
        <w:left w:val="none" w:sz="0" w:space="0" w:color="auto"/>
        <w:bottom w:val="none" w:sz="0" w:space="0" w:color="auto"/>
        <w:right w:val="none" w:sz="0" w:space="0" w:color="auto"/>
      </w:divBdr>
    </w:div>
    <w:div w:id="949624482">
      <w:bodyDiv w:val="1"/>
      <w:marLeft w:val="0"/>
      <w:marRight w:val="0"/>
      <w:marTop w:val="0"/>
      <w:marBottom w:val="0"/>
      <w:divBdr>
        <w:top w:val="none" w:sz="0" w:space="0" w:color="auto"/>
        <w:left w:val="none" w:sz="0" w:space="0" w:color="auto"/>
        <w:bottom w:val="none" w:sz="0" w:space="0" w:color="auto"/>
        <w:right w:val="none" w:sz="0" w:space="0" w:color="auto"/>
      </w:divBdr>
    </w:div>
    <w:div w:id="1579825360">
      <w:bodyDiv w:val="1"/>
      <w:marLeft w:val="0"/>
      <w:marRight w:val="0"/>
      <w:marTop w:val="0"/>
      <w:marBottom w:val="0"/>
      <w:divBdr>
        <w:top w:val="none" w:sz="0" w:space="0" w:color="auto"/>
        <w:left w:val="none" w:sz="0" w:space="0" w:color="auto"/>
        <w:bottom w:val="none" w:sz="0" w:space="0" w:color="auto"/>
        <w:right w:val="none" w:sz="0" w:space="0" w:color="auto"/>
      </w:divBdr>
    </w:div>
    <w:div w:id="1711220970">
      <w:bodyDiv w:val="1"/>
      <w:marLeft w:val="0"/>
      <w:marRight w:val="0"/>
      <w:marTop w:val="0"/>
      <w:marBottom w:val="0"/>
      <w:divBdr>
        <w:top w:val="none" w:sz="0" w:space="0" w:color="auto"/>
        <w:left w:val="none" w:sz="0" w:space="0" w:color="auto"/>
        <w:bottom w:val="none" w:sz="0" w:space="0" w:color="auto"/>
        <w:right w:val="none" w:sz="0" w:space="0" w:color="auto"/>
      </w:divBdr>
    </w:div>
    <w:div w:id="1732730767">
      <w:bodyDiv w:val="1"/>
      <w:marLeft w:val="0"/>
      <w:marRight w:val="0"/>
      <w:marTop w:val="0"/>
      <w:marBottom w:val="0"/>
      <w:divBdr>
        <w:top w:val="none" w:sz="0" w:space="0" w:color="auto"/>
        <w:left w:val="none" w:sz="0" w:space="0" w:color="auto"/>
        <w:bottom w:val="none" w:sz="0" w:space="0" w:color="auto"/>
        <w:right w:val="none" w:sz="0" w:space="0" w:color="auto"/>
      </w:divBdr>
    </w:div>
    <w:div w:id="1771461210">
      <w:bodyDiv w:val="1"/>
      <w:marLeft w:val="0"/>
      <w:marRight w:val="0"/>
      <w:marTop w:val="0"/>
      <w:marBottom w:val="0"/>
      <w:divBdr>
        <w:top w:val="none" w:sz="0" w:space="0" w:color="auto"/>
        <w:left w:val="none" w:sz="0" w:space="0" w:color="auto"/>
        <w:bottom w:val="none" w:sz="0" w:space="0" w:color="auto"/>
        <w:right w:val="none" w:sz="0" w:space="0" w:color="auto"/>
      </w:divBdr>
    </w:div>
    <w:div w:id="1869292544">
      <w:bodyDiv w:val="1"/>
      <w:marLeft w:val="0"/>
      <w:marRight w:val="0"/>
      <w:marTop w:val="0"/>
      <w:marBottom w:val="0"/>
      <w:divBdr>
        <w:top w:val="none" w:sz="0" w:space="0" w:color="auto"/>
        <w:left w:val="none" w:sz="0" w:space="0" w:color="auto"/>
        <w:bottom w:val="none" w:sz="0" w:space="0" w:color="auto"/>
        <w:right w:val="none" w:sz="0" w:space="0" w:color="auto"/>
      </w:divBdr>
    </w:div>
    <w:div w:id="2101099095">
      <w:bodyDiv w:val="1"/>
      <w:marLeft w:val="0"/>
      <w:marRight w:val="0"/>
      <w:marTop w:val="0"/>
      <w:marBottom w:val="0"/>
      <w:divBdr>
        <w:top w:val="none" w:sz="0" w:space="0" w:color="auto"/>
        <w:left w:val="none" w:sz="0" w:space="0" w:color="auto"/>
        <w:bottom w:val="none" w:sz="0" w:space="0" w:color="auto"/>
        <w:right w:val="none" w:sz="0" w:space="0" w:color="auto"/>
      </w:divBdr>
      <w:divsChild>
        <w:div w:id="668943952">
          <w:marLeft w:val="0"/>
          <w:marRight w:val="0"/>
          <w:marTop w:val="0"/>
          <w:marBottom w:val="0"/>
          <w:divBdr>
            <w:top w:val="none" w:sz="0" w:space="0" w:color="auto"/>
            <w:left w:val="none" w:sz="0" w:space="0" w:color="auto"/>
            <w:bottom w:val="none" w:sz="0" w:space="0" w:color="auto"/>
            <w:right w:val="none" w:sz="0" w:space="0" w:color="auto"/>
          </w:divBdr>
          <w:divsChild>
            <w:div w:id="269246654">
              <w:marLeft w:val="0"/>
              <w:marRight w:val="0"/>
              <w:marTop w:val="0"/>
              <w:marBottom w:val="0"/>
              <w:divBdr>
                <w:top w:val="none" w:sz="0" w:space="0" w:color="auto"/>
                <w:left w:val="none" w:sz="0" w:space="0" w:color="auto"/>
                <w:bottom w:val="none" w:sz="0" w:space="0" w:color="auto"/>
                <w:right w:val="none" w:sz="0" w:space="0" w:color="auto"/>
              </w:divBdr>
            </w:div>
            <w:div w:id="321738855">
              <w:marLeft w:val="0"/>
              <w:marRight w:val="0"/>
              <w:marTop w:val="0"/>
              <w:marBottom w:val="0"/>
              <w:divBdr>
                <w:top w:val="none" w:sz="0" w:space="0" w:color="auto"/>
                <w:left w:val="none" w:sz="0" w:space="0" w:color="auto"/>
                <w:bottom w:val="none" w:sz="0" w:space="0" w:color="auto"/>
                <w:right w:val="none" w:sz="0" w:space="0" w:color="auto"/>
              </w:divBdr>
            </w:div>
            <w:div w:id="413942737">
              <w:marLeft w:val="0"/>
              <w:marRight w:val="0"/>
              <w:marTop w:val="150"/>
              <w:marBottom w:val="0"/>
              <w:divBdr>
                <w:top w:val="none" w:sz="0" w:space="0" w:color="auto"/>
                <w:left w:val="none" w:sz="0" w:space="0" w:color="auto"/>
                <w:bottom w:val="none" w:sz="0" w:space="0" w:color="auto"/>
                <w:right w:val="none" w:sz="0" w:space="0" w:color="auto"/>
              </w:divBdr>
            </w:div>
            <w:div w:id="480342299">
              <w:marLeft w:val="0"/>
              <w:marRight w:val="0"/>
              <w:marTop w:val="0"/>
              <w:marBottom w:val="0"/>
              <w:divBdr>
                <w:top w:val="none" w:sz="0" w:space="0" w:color="auto"/>
                <w:left w:val="none" w:sz="0" w:space="0" w:color="auto"/>
                <w:bottom w:val="none" w:sz="0" w:space="0" w:color="auto"/>
                <w:right w:val="none" w:sz="0" w:space="0" w:color="auto"/>
              </w:divBdr>
            </w:div>
            <w:div w:id="505167351">
              <w:marLeft w:val="0"/>
              <w:marRight w:val="0"/>
              <w:marTop w:val="0"/>
              <w:marBottom w:val="0"/>
              <w:divBdr>
                <w:top w:val="none" w:sz="0" w:space="0" w:color="auto"/>
                <w:left w:val="none" w:sz="0" w:space="0" w:color="auto"/>
                <w:bottom w:val="none" w:sz="0" w:space="0" w:color="auto"/>
                <w:right w:val="none" w:sz="0" w:space="0" w:color="auto"/>
              </w:divBdr>
            </w:div>
            <w:div w:id="540868855">
              <w:marLeft w:val="0"/>
              <w:marRight w:val="0"/>
              <w:marTop w:val="0"/>
              <w:marBottom w:val="0"/>
              <w:divBdr>
                <w:top w:val="none" w:sz="0" w:space="0" w:color="auto"/>
                <w:left w:val="none" w:sz="0" w:space="0" w:color="auto"/>
                <w:bottom w:val="none" w:sz="0" w:space="0" w:color="auto"/>
                <w:right w:val="none" w:sz="0" w:space="0" w:color="auto"/>
              </w:divBdr>
            </w:div>
            <w:div w:id="669791766">
              <w:marLeft w:val="0"/>
              <w:marRight w:val="0"/>
              <w:marTop w:val="150"/>
              <w:marBottom w:val="0"/>
              <w:divBdr>
                <w:top w:val="none" w:sz="0" w:space="0" w:color="auto"/>
                <w:left w:val="none" w:sz="0" w:space="0" w:color="auto"/>
                <w:bottom w:val="none" w:sz="0" w:space="0" w:color="auto"/>
                <w:right w:val="none" w:sz="0" w:space="0" w:color="auto"/>
              </w:divBdr>
            </w:div>
            <w:div w:id="778138300">
              <w:marLeft w:val="0"/>
              <w:marRight w:val="0"/>
              <w:marTop w:val="0"/>
              <w:marBottom w:val="0"/>
              <w:divBdr>
                <w:top w:val="none" w:sz="0" w:space="0" w:color="auto"/>
                <w:left w:val="none" w:sz="0" w:space="0" w:color="auto"/>
                <w:bottom w:val="none" w:sz="0" w:space="0" w:color="auto"/>
                <w:right w:val="none" w:sz="0" w:space="0" w:color="auto"/>
              </w:divBdr>
            </w:div>
            <w:div w:id="824856417">
              <w:marLeft w:val="0"/>
              <w:marRight w:val="0"/>
              <w:marTop w:val="150"/>
              <w:marBottom w:val="0"/>
              <w:divBdr>
                <w:top w:val="none" w:sz="0" w:space="0" w:color="auto"/>
                <w:left w:val="none" w:sz="0" w:space="0" w:color="auto"/>
                <w:bottom w:val="none" w:sz="0" w:space="0" w:color="auto"/>
                <w:right w:val="none" w:sz="0" w:space="0" w:color="auto"/>
              </w:divBdr>
            </w:div>
            <w:div w:id="965811667">
              <w:marLeft w:val="0"/>
              <w:marRight w:val="0"/>
              <w:marTop w:val="150"/>
              <w:marBottom w:val="0"/>
              <w:divBdr>
                <w:top w:val="none" w:sz="0" w:space="0" w:color="auto"/>
                <w:left w:val="none" w:sz="0" w:space="0" w:color="auto"/>
                <w:bottom w:val="none" w:sz="0" w:space="0" w:color="auto"/>
                <w:right w:val="none" w:sz="0" w:space="0" w:color="auto"/>
              </w:divBdr>
            </w:div>
            <w:div w:id="1048070046">
              <w:marLeft w:val="0"/>
              <w:marRight w:val="0"/>
              <w:marTop w:val="150"/>
              <w:marBottom w:val="0"/>
              <w:divBdr>
                <w:top w:val="none" w:sz="0" w:space="0" w:color="auto"/>
                <w:left w:val="none" w:sz="0" w:space="0" w:color="auto"/>
                <w:bottom w:val="none" w:sz="0" w:space="0" w:color="auto"/>
                <w:right w:val="none" w:sz="0" w:space="0" w:color="auto"/>
              </w:divBdr>
            </w:div>
            <w:div w:id="1165783549">
              <w:marLeft w:val="0"/>
              <w:marRight w:val="0"/>
              <w:marTop w:val="0"/>
              <w:marBottom w:val="0"/>
              <w:divBdr>
                <w:top w:val="none" w:sz="0" w:space="0" w:color="auto"/>
                <w:left w:val="none" w:sz="0" w:space="0" w:color="auto"/>
                <w:bottom w:val="none" w:sz="0" w:space="0" w:color="auto"/>
                <w:right w:val="none" w:sz="0" w:space="0" w:color="auto"/>
              </w:divBdr>
            </w:div>
            <w:div w:id="1217356355">
              <w:marLeft w:val="0"/>
              <w:marRight w:val="0"/>
              <w:marTop w:val="0"/>
              <w:marBottom w:val="0"/>
              <w:divBdr>
                <w:top w:val="none" w:sz="0" w:space="0" w:color="auto"/>
                <w:left w:val="none" w:sz="0" w:space="0" w:color="auto"/>
                <w:bottom w:val="none" w:sz="0" w:space="0" w:color="auto"/>
                <w:right w:val="none" w:sz="0" w:space="0" w:color="auto"/>
              </w:divBdr>
            </w:div>
            <w:div w:id="1249118667">
              <w:marLeft w:val="0"/>
              <w:marRight w:val="0"/>
              <w:marTop w:val="0"/>
              <w:marBottom w:val="0"/>
              <w:divBdr>
                <w:top w:val="none" w:sz="0" w:space="0" w:color="auto"/>
                <w:left w:val="none" w:sz="0" w:space="0" w:color="auto"/>
                <w:bottom w:val="none" w:sz="0" w:space="0" w:color="auto"/>
                <w:right w:val="none" w:sz="0" w:space="0" w:color="auto"/>
              </w:divBdr>
            </w:div>
            <w:div w:id="1257205865">
              <w:marLeft w:val="0"/>
              <w:marRight w:val="0"/>
              <w:marTop w:val="150"/>
              <w:marBottom w:val="0"/>
              <w:divBdr>
                <w:top w:val="none" w:sz="0" w:space="0" w:color="auto"/>
                <w:left w:val="none" w:sz="0" w:space="0" w:color="auto"/>
                <w:bottom w:val="none" w:sz="0" w:space="0" w:color="auto"/>
                <w:right w:val="none" w:sz="0" w:space="0" w:color="auto"/>
              </w:divBdr>
            </w:div>
            <w:div w:id="1286154558">
              <w:marLeft w:val="0"/>
              <w:marRight w:val="0"/>
              <w:marTop w:val="150"/>
              <w:marBottom w:val="0"/>
              <w:divBdr>
                <w:top w:val="none" w:sz="0" w:space="0" w:color="auto"/>
                <w:left w:val="none" w:sz="0" w:space="0" w:color="auto"/>
                <w:bottom w:val="none" w:sz="0" w:space="0" w:color="auto"/>
                <w:right w:val="none" w:sz="0" w:space="0" w:color="auto"/>
              </w:divBdr>
            </w:div>
            <w:div w:id="1360469781">
              <w:marLeft w:val="0"/>
              <w:marRight w:val="0"/>
              <w:marTop w:val="0"/>
              <w:marBottom w:val="0"/>
              <w:divBdr>
                <w:top w:val="none" w:sz="0" w:space="0" w:color="auto"/>
                <w:left w:val="none" w:sz="0" w:space="0" w:color="auto"/>
                <w:bottom w:val="none" w:sz="0" w:space="0" w:color="auto"/>
                <w:right w:val="none" w:sz="0" w:space="0" w:color="auto"/>
              </w:divBdr>
            </w:div>
            <w:div w:id="1560357111">
              <w:marLeft w:val="0"/>
              <w:marRight w:val="0"/>
              <w:marTop w:val="0"/>
              <w:marBottom w:val="0"/>
              <w:divBdr>
                <w:top w:val="none" w:sz="0" w:space="0" w:color="auto"/>
                <w:left w:val="none" w:sz="0" w:space="0" w:color="auto"/>
                <w:bottom w:val="none" w:sz="0" w:space="0" w:color="auto"/>
                <w:right w:val="none" w:sz="0" w:space="0" w:color="auto"/>
              </w:divBdr>
            </w:div>
            <w:div w:id="1747804446">
              <w:marLeft w:val="0"/>
              <w:marRight w:val="0"/>
              <w:marTop w:val="0"/>
              <w:marBottom w:val="0"/>
              <w:divBdr>
                <w:top w:val="none" w:sz="0" w:space="0" w:color="auto"/>
                <w:left w:val="none" w:sz="0" w:space="0" w:color="auto"/>
                <w:bottom w:val="none" w:sz="0" w:space="0" w:color="auto"/>
                <w:right w:val="none" w:sz="0" w:space="0" w:color="auto"/>
              </w:divBdr>
            </w:div>
            <w:div w:id="21466545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hyperlink" Target="https://www.aeroflot.ru/ru-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hyperlink" Target="https://studme.org/66918/ekonomika/strategicheskie_aspekty_mezhdunarodnogo_biznesa" TargetMode="External"/><Relationship Id="rId4" Type="http://schemas.openxmlformats.org/officeDocument/2006/relationships/settings" Target="settings.xml"/><Relationship Id="rId9" Type="http://schemas.openxmlformats.org/officeDocument/2006/relationships/hyperlink" Target="http://znanium.com/catalog.php?bookinfo=935445" TargetMode="External"/><Relationship Id="rId14" Type="http://schemas.microsoft.com/office/2007/relationships/diagramDrawing" Target="diagrams/drawing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b="1" i="1" u="none" strike="noStrike" baseline="0">
                <a:solidFill>
                  <a:schemeClr val="accent5">
                    <a:lumMod val="75000"/>
                  </a:schemeClr>
                </a:solidFill>
                <a:effectLst/>
              </a:rPr>
              <a:t>Дата начала</a:t>
            </a:r>
            <a:r>
              <a:rPr lang="ru-RU" sz="1800" b="1" i="1" u="none" strike="noStrike" baseline="0">
                <a:solidFill>
                  <a:schemeClr val="accent5">
                    <a:lumMod val="75000"/>
                  </a:schemeClr>
                </a:solidFill>
              </a:rPr>
              <a:t> </a:t>
            </a:r>
            <a:endParaRPr lang="ru-RU" sz="1800" b="1" i="1">
              <a:solidFill>
                <a:schemeClr val="accent5">
                  <a:lumMod val="75000"/>
                </a:schemeClr>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stacked"/>
        <c:varyColors val="0"/>
        <c:ser>
          <c:idx val="0"/>
          <c:order val="0"/>
          <c:tx>
            <c:v>Дата начала</c:v>
          </c:tx>
          <c:spPr>
            <a:noFill/>
            <a:ln>
              <a:noFill/>
            </a:ln>
            <a:effectLst/>
          </c:spPr>
          <c:invertIfNegative val="0"/>
          <c:cat>
            <c:strRef>
              <c:f>Лист3!$A$2:$A$19</c:f>
              <c:strCache>
                <c:ptCount val="18"/>
                <c:pt idx="0">
                  <c:v>Заключение контракта</c:v>
                </c:pt>
                <c:pt idx="1">
                  <c:v>Согласование процедур управления</c:v>
                </c:pt>
                <c:pt idx="2">
                  <c:v>Сбор команды проекта</c:v>
                </c:pt>
                <c:pt idx="3">
                  <c:v>Системно-аналитическое обследование объекта автоматизации</c:v>
                </c:pt>
                <c:pt idx="4">
                  <c:v>Анализ и обработка полученной информации</c:v>
                </c:pt>
                <c:pt idx="5">
                  <c:v>Согласование и утверждение</c:v>
                </c:pt>
                <c:pt idx="6">
                  <c:v>Обоснование выбора программного обеспечения и технической инфраструктуры</c:v>
                </c:pt>
                <c:pt idx="7">
                  <c:v>Разработка предварительного регламента взаимодействия информационных систем</c:v>
                </c:pt>
                <c:pt idx="8">
                  <c:v>Разработка и согласование регламентов взаимодействия информационных систем</c:v>
                </c:pt>
                <c:pt idx="9">
                  <c:v>Проектирование   интерфейсов пользователя</c:v>
                </c:pt>
                <c:pt idx="10">
                  <c:v>Оформление технического проекта</c:v>
                </c:pt>
                <c:pt idx="11">
                  <c:v>Согласование и утверждение</c:v>
                </c:pt>
                <c:pt idx="12">
                  <c:v>Разработка или адаптация программ</c:v>
                </c:pt>
                <c:pt idx="13">
                  <c:v>Согласование и утверждение</c:v>
                </c:pt>
                <c:pt idx="14">
                  <c:v>Подготовка объекта автоматизации к вводу системы в действие</c:v>
                </c:pt>
                <c:pt idx="15">
                  <c:v>Проведение предварительных испытаний</c:v>
                </c:pt>
                <c:pt idx="16">
                  <c:v>Завершение работ</c:v>
                </c:pt>
                <c:pt idx="17">
                  <c:v>Выполнение работ в соответствии с гарантийными обязательствами</c:v>
                </c:pt>
              </c:strCache>
            </c:strRef>
          </c:cat>
          <c:val>
            <c:numRef>
              <c:f>Лист3!$B$2:$B$19</c:f>
              <c:numCache>
                <c:formatCode>m/d/yyyy</c:formatCode>
                <c:ptCount val="18"/>
                <c:pt idx="0">
                  <c:v>43988</c:v>
                </c:pt>
                <c:pt idx="1">
                  <c:v>44000</c:v>
                </c:pt>
                <c:pt idx="2">
                  <c:v>44007</c:v>
                </c:pt>
                <c:pt idx="3">
                  <c:v>44014</c:v>
                </c:pt>
                <c:pt idx="4">
                  <c:v>44036</c:v>
                </c:pt>
                <c:pt idx="5">
                  <c:v>44055</c:v>
                </c:pt>
                <c:pt idx="6">
                  <c:v>44068</c:v>
                </c:pt>
                <c:pt idx="7">
                  <c:v>44076</c:v>
                </c:pt>
                <c:pt idx="8">
                  <c:v>44100</c:v>
                </c:pt>
                <c:pt idx="9">
                  <c:v>44110</c:v>
                </c:pt>
                <c:pt idx="10">
                  <c:v>44127</c:v>
                </c:pt>
                <c:pt idx="11">
                  <c:v>44148</c:v>
                </c:pt>
                <c:pt idx="12">
                  <c:v>44155</c:v>
                </c:pt>
                <c:pt idx="13">
                  <c:v>44221</c:v>
                </c:pt>
                <c:pt idx="14">
                  <c:v>44237</c:v>
                </c:pt>
                <c:pt idx="15">
                  <c:v>44252</c:v>
                </c:pt>
                <c:pt idx="16">
                  <c:v>44262</c:v>
                </c:pt>
                <c:pt idx="17">
                  <c:v>44269</c:v>
                </c:pt>
              </c:numCache>
            </c:numRef>
          </c:val>
          <c:extLst>
            <c:ext xmlns:c16="http://schemas.microsoft.com/office/drawing/2014/chart" uri="{C3380CC4-5D6E-409C-BE32-E72D297353CC}">
              <c16:uniqueId val="{00000000-DDF1-4755-A0C5-90DEB9B12F39}"/>
            </c:ext>
          </c:extLst>
        </c:ser>
        <c:ser>
          <c:idx val="1"/>
          <c:order val="1"/>
          <c:tx>
            <c:v>Длительность</c:v>
          </c:tx>
          <c:spPr>
            <a:solidFill>
              <a:srgbClr val="7030A0"/>
            </a:solidFill>
            <a:ln>
              <a:noFill/>
            </a:ln>
            <a:effectLst/>
          </c:spPr>
          <c:invertIfNegative val="0"/>
          <c:cat>
            <c:strRef>
              <c:f>Лист3!$A$2:$A$19</c:f>
              <c:strCache>
                <c:ptCount val="18"/>
                <c:pt idx="0">
                  <c:v>Заключение контракта</c:v>
                </c:pt>
                <c:pt idx="1">
                  <c:v>Согласование процедур управления</c:v>
                </c:pt>
                <c:pt idx="2">
                  <c:v>Сбор команды проекта</c:v>
                </c:pt>
                <c:pt idx="3">
                  <c:v>Системно-аналитическое обследование объекта автоматизации</c:v>
                </c:pt>
                <c:pt idx="4">
                  <c:v>Анализ и обработка полученной информации</c:v>
                </c:pt>
                <c:pt idx="5">
                  <c:v>Согласование и утверждение</c:v>
                </c:pt>
                <c:pt idx="6">
                  <c:v>Обоснование выбора программного обеспечения и технической инфраструктуры</c:v>
                </c:pt>
                <c:pt idx="7">
                  <c:v>Разработка предварительного регламента взаимодействия информационных систем</c:v>
                </c:pt>
                <c:pt idx="8">
                  <c:v>Разработка и согласование регламентов взаимодействия информационных систем</c:v>
                </c:pt>
                <c:pt idx="9">
                  <c:v>Проектирование   интерфейсов пользователя</c:v>
                </c:pt>
                <c:pt idx="10">
                  <c:v>Оформление технического проекта</c:v>
                </c:pt>
                <c:pt idx="11">
                  <c:v>Согласование и утверждение</c:v>
                </c:pt>
                <c:pt idx="12">
                  <c:v>Разработка или адаптация программ</c:v>
                </c:pt>
                <c:pt idx="13">
                  <c:v>Согласование и утверждение</c:v>
                </c:pt>
                <c:pt idx="14">
                  <c:v>Подготовка объекта автоматизации к вводу системы в действие</c:v>
                </c:pt>
                <c:pt idx="15">
                  <c:v>Проведение предварительных испытаний</c:v>
                </c:pt>
                <c:pt idx="16">
                  <c:v>Завершение работ</c:v>
                </c:pt>
                <c:pt idx="17">
                  <c:v>Выполнение работ в соответствии с гарантийными обязательствами</c:v>
                </c:pt>
              </c:strCache>
            </c:strRef>
          </c:cat>
          <c:val>
            <c:numRef>
              <c:f>Лист3!$C$2:$C$19</c:f>
              <c:numCache>
                <c:formatCode>General</c:formatCode>
                <c:ptCount val="18"/>
                <c:pt idx="0">
                  <c:v>11</c:v>
                </c:pt>
                <c:pt idx="1">
                  <c:v>7</c:v>
                </c:pt>
                <c:pt idx="2">
                  <c:v>6</c:v>
                </c:pt>
                <c:pt idx="3">
                  <c:v>21</c:v>
                </c:pt>
                <c:pt idx="4">
                  <c:v>19</c:v>
                </c:pt>
                <c:pt idx="5">
                  <c:v>12</c:v>
                </c:pt>
                <c:pt idx="6">
                  <c:v>8</c:v>
                </c:pt>
                <c:pt idx="7">
                  <c:v>23</c:v>
                </c:pt>
                <c:pt idx="8">
                  <c:v>10</c:v>
                </c:pt>
                <c:pt idx="9">
                  <c:v>16</c:v>
                </c:pt>
                <c:pt idx="10">
                  <c:v>21</c:v>
                </c:pt>
                <c:pt idx="11">
                  <c:v>6</c:v>
                </c:pt>
                <c:pt idx="12">
                  <c:v>66</c:v>
                </c:pt>
                <c:pt idx="13">
                  <c:v>16</c:v>
                </c:pt>
                <c:pt idx="14">
                  <c:v>14</c:v>
                </c:pt>
                <c:pt idx="15">
                  <c:v>10</c:v>
                </c:pt>
                <c:pt idx="16">
                  <c:v>6</c:v>
                </c:pt>
                <c:pt idx="17">
                  <c:v>366</c:v>
                </c:pt>
              </c:numCache>
            </c:numRef>
          </c:val>
          <c:extLst>
            <c:ext xmlns:c16="http://schemas.microsoft.com/office/drawing/2014/chart" uri="{C3380CC4-5D6E-409C-BE32-E72D297353CC}">
              <c16:uniqueId val="{00000001-DDF1-4755-A0C5-90DEB9B12F39}"/>
            </c:ext>
          </c:extLst>
        </c:ser>
        <c:dLbls>
          <c:showLegendKey val="0"/>
          <c:showVal val="0"/>
          <c:showCatName val="0"/>
          <c:showSerName val="0"/>
          <c:showPercent val="0"/>
          <c:showBubbleSize val="0"/>
        </c:dLbls>
        <c:gapWidth val="14"/>
        <c:overlap val="100"/>
        <c:axId val="460958648"/>
        <c:axId val="460959632"/>
      </c:barChart>
      <c:catAx>
        <c:axId val="4609586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0959632"/>
        <c:crosses val="autoZero"/>
        <c:auto val="1"/>
        <c:lblAlgn val="ctr"/>
        <c:lblOffset val="100"/>
        <c:noMultiLvlLbl val="0"/>
      </c:catAx>
      <c:valAx>
        <c:axId val="460959632"/>
        <c:scaling>
          <c:orientation val="minMax"/>
          <c:min val="43988"/>
        </c:scaling>
        <c:delete val="0"/>
        <c:axPos val="t"/>
        <c:majorGridlines>
          <c:spPr>
            <a:ln w="9525" cap="flat" cmpd="sng" algn="ctr">
              <a:solidFill>
                <a:schemeClr val="tx1">
                  <a:lumMod val="15000"/>
                  <a:lumOff val="85000"/>
                </a:schemeClr>
              </a:solidFill>
              <a:round/>
            </a:ln>
            <a:effectLst/>
          </c:spPr>
        </c:majorGridlines>
        <c:numFmt formatCode="m/d/yyyy"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0958648"/>
        <c:crosses val="autoZero"/>
        <c:crossBetween val="between"/>
        <c:majorUnit val="120"/>
        <c:minorUnit val="7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3A6BD2-6C95-4312-B3A4-5379192F4963}" type="doc">
      <dgm:prSet loTypeId="urn:microsoft.com/office/officeart/2005/8/layout/hierarchy1" loCatId="hierarchy" qsTypeId="urn:microsoft.com/office/officeart/2005/8/quickstyle/simple1" qsCatId="simple" csTypeId="urn:microsoft.com/office/officeart/2005/8/colors/colorful2" csCatId="colorful" phldr="1"/>
      <dgm:spPr/>
      <dgm:t>
        <a:bodyPr/>
        <a:lstStyle/>
        <a:p>
          <a:endParaRPr lang="ru-RU"/>
        </a:p>
      </dgm:t>
    </dgm:pt>
    <dgm:pt modelId="{8CF723B0-F3C3-42BA-B525-8DC79003DE24}">
      <dgm:prSet phldrT="[Текст]" custT="1"/>
      <dgm:spPr/>
      <dgm:t>
        <a:bodyPr/>
        <a:lstStyle/>
        <a:p>
          <a:r>
            <a:rPr lang="ru-RU" sz="1200">
              <a:latin typeface="Times New Roman" panose="02020603050405020304" pitchFamily="18" charset="0"/>
              <a:cs typeface="Times New Roman" panose="02020603050405020304" pitchFamily="18" charset="0"/>
            </a:rPr>
            <a:t>Совет директоров</a:t>
          </a:r>
        </a:p>
      </dgm:t>
    </dgm:pt>
    <dgm:pt modelId="{65DF2514-9721-42E4-B62B-5EF158C68657}" type="parTrans" cxnId="{82334065-BD74-4F86-8EF1-9B1DB7EDB977}">
      <dgm:prSet/>
      <dgm:spPr/>
      <dgm:t>
        <a:bodyPr/>
        <a:lstStyle/>
        <a:p>
          <a:endParaRPr lang="ru-RU"/>
        </a:p>
      </dgm:t>
    </dgm:pt>
    <dgm:pt modelId="{1BD8E2D7-A2D7-4200-91EB-E777BA2E018F}" type="sibTrans" cxnId="{82334065-BD74-4F86-8EF1-9B1DB7EDB977}">
      <dgm:prSet/>
      <dgm:spPr/>
      <dgm:t>
        <a:bodyPr/>
        <a:lstStyle/>
        <a:p>
          <a:endParaRPr lang="ru-RU"/>
        </a:p>
      </dgm:t>
    </dgm:pt>
    <dgm:pt modelId="{3494757F-844C-461C-A2B4-DFB0C9EF5821}" type="asst">
      <dgm:prSet phldrT="[Текст]" custT="1"/>
      <dgm:spPr/>
      <dgm:t>
        <a:bodyPr/>
        <a:lstStyle/>
        <a:p>
          <a:r>
            <a:rPr lang="ru-RU" sz="900">
              <a:latin typeface="Times New Roman" panose="02020603050405020304" pitchFamily="18" charset="0"/>
              <a:cs typeface="Times New Roman" panose="02020603050405020304" pitchFamily="18" charset="0"/>
            </a:rPr>
            <a:t>Комитет по кадрам и вознаграждениям</a:t>
          </a:r>
        </a:p>
      </dgm:t>
    </dgm:pt>
    <dgm:pt modelId="{B80EE7B7-1AFF-4A70-BCB1-94E2A8C405B4}" type="parTrans" cxnId="{E1F43F49-111B-4053-8E63-638A54910C07}">
      <dgm:prSet/>
      <dgm:spPr/>
      <dgm:t>
        <a:bodyPr/>
        <a:lstStyle/>
        <a:p>
          <a:endParaRPr lang="ru-RU"/>
        </a:p>
      </dgm:t>
    </dgm:pt>
    <dgm:pt modelId="{42116FE5-A73A-4035-94D5-F3174C5B1164}" type="sibTrans" cxnId="{E1F43F49-111B-4053-8E63-638A54910C07}">
      <dgm:prSet/>
      <dgm:spPr/>
      <dgm:t>
        <a:bodyPr/>
        <a:lstStyle/>
        <a:p>
          <a:endParaRPr lang="ru-RU"/>
        </a:p>
      </dgm:t>
    </dgm:pt>
    <dgm:pt modelId="{8209B71A-1129-44D3-B4EE-18902D2769C8}">
      <dgm:prSet phldrT="[Текст]" custT="1"/>
      <dgm:spPr/>
      <dgm:t>
        <a:bodyPr/>
        <a:lstStyle/>
        <a:p>
          <a:r>
            <a:rPr lang="ru-RU" sz="1000">
              <a:latin typeface="Times New Roman" panose="02020603050405020304" pitchFamily="18" charset="0"/>
              <a:cs typeface="Times New Roman" panose="02020603050405020304" pitchFamily="18" charset="0"/>
            </a:rPr>
            <a:t>Аппарат совета директоров</a:t>
          </a:r>
        </a:p>
      </dgm:t>
    </dgm:pt>
    <dgm:pt modelId="{D4328077-9752-45DB-BDFB-E4E7CF53E405}" type="parTrans" cxnId="{92C0D44E-9E77-449B-964A-83A81D84614A}">
      <dgm:prSet/>
      <dgm:spPr/>
      <dgm:t>
        <a:bodyPr/>
        <a:lstStyle/>
        <a:p>
          <a:endParaRPr lang="ru-RU"/>
        </a:p>
      </dgm:t>
    </dgm:pt>
    <dgm:pt modelId="{B944BCBB-1751-4031-8A08-DEB30B577926}" type="sibTrans" cxnId="{92C0D44E-9E77-449B-964A-83A81D84614A}">
      <dgm:prSet/>
      <dgm:spPr/>
      <dgm:t>
        <a:bodyPr/>
        <a:lstStyle/>
        <a:p>
          <a:endParaRPr lang="ru-RU"/>
        </a:p>
      </dgm:t>
    </dgm:pt>
    <dgm:pt modelId="{5D931C0E-2041-4263-9DB6-9D2FADA751C5}" type="asst">
      <dgm:prSet custT="1"/>
      <dgm:spPr/>
      <dgm:t>
        <a:bodyPr/>
        <a:lstStyle/>
        <a:p>
          <a:r>
            <a:rPr lang="ru-RU" sz="1000">
              <a:latin typeface="Times New Roman" panose="02020603050405020304" pitchFamily="18" charset="0"/>
              <a:cs typeface="Times New Roman" panose="02020603050405020304" pitchFamily="18" charset="0"/>
            </a:rPr>
            <a:t>Комитет по аудиту</a:t>
          </a:r>
        </a:p>
      </dgm:t>
    </dgm:pt>
    <dgm:pt modelId="{5FB3D998-059E-4392-9363-401ECAC259BB}" type="parTrans" cxnId="{FFC5A2FD-78AD-431E-9ACA-FE449A37A373}">
      <dgm:prSet/>
      <dgm:spPr/>
      <dgm:t>
        <a:bodyPr/>
        <a:lstStyle/>
        <a:p>
          <a:endParaRPr lang="ru-RU"/>
        </a:p>
      </dgm:t>
    </dgm:pt>
    <dgm:pt modelId="{2950BF1E-3665-4FBF-9928-9B6ACD5CBC1A}" type="sibTrans" cxnId="{FFC5A2FD-78AD-431E-9ACA-FE449A37A373}">
      <dgm:prSet/>
      <dgm:spPr/>
      <dgm:t>
        <a:bodyPr/>
        <a:lstStyle/>
        <a:p>
          <a:endParaRPr lang="ru-RU"/>
        </a:p>
      </dgm:t>
    </dgm:pt>
    <dgm:pt modelId="{A4554189-70CF-4AD9-A22F-5423B71D2B40}" type="asst">
      <dgm:prSet custT="1"/>
      <dgm:spPr/>
      <dgm:t>
        <a:bodyPr/>
        <a:lstStyle/>
        <a:p>
          <a:r>
            <a:rPr lang="ru-RU" sz="1000">
              <a:latin typeface="Times New Roman" panose="02020603050405020304" pitchFamily="18" charset="0"/>
              <a:cs typeface="Times New Roman" panose="02020603050405020304" pitchFamily="18" charset="0"/>
            </a:rPr>
            <a:t>Комитет по стратегии</a:t>
          </a:r>
        </a:p>
      </dgm:t>
    </dgm:pt>
    <dgm:pt modelId="{3BB65DAB-BC44-4305-A480-6EB1EBD4EBCC}" type="parTrans" cxnId="{C4D12C03-C2F1-4672-9B72-7E9DA248DEFA}">
      <dgm:prSet/>
      <dgm:spPr/>
      <dgm:t>
        <a:bodyPr/>
        <a:lstStyle/>
        <a:p>
          <a:endParaRPr lang="ru-RU"/>
        </a:p>
      </dgm:t>
    </dgm:pt>
    <dgm:pt modelId="{CC2F04A3-2B14-4455-B436-F93F4F5DBEEE}" type="sibTrans" cxnId="{C4D12C03-C2F1-4672-9B72-7E9DA248DEFA}">
      <dgm:prSet/>
      <dgm:spPr/>
      <dgm:t>
        <a:bodyPr/>
        <a:lstStyle/>
        <a:p>
          <a:endParaRPr lang="ru-RU"/>
        </a:p>
      </dgm:t>
    </dgm:pt>
    <dgm:pt modelId="{5B468DEB-FD81-4A01-9343-9F42F8729611}">
      <dgm:prSet custT="1"/>
      <dgm:spPr/>
      <dgm:t>
        <a:bodyPr/>
        <a:lstStyle/>
        <a:p>
          <a:r>
            <a:rPr lang="ru-RU" sz="1000">
              <a:latin typeface="Times New Roman" panose="02020603050405020304" pitchFamily="18" charset="0"/>
              <a:cs typeface="Times New Roman" panose="02020603050405020304" pitchFamily="18" charset="0"/>
            </a:rPr>
            <a:t>Генеральный директор</a:t>
          </a:r>
        </a:p>
      </dgm:t>
    </dgm:pt>
    <dgm:pt modelId="{BAB662A9-2A26-4C22-BA77-B2677D536136}" type="parTrans" cxnId="{EC097A86-0A95-4057-A2C7-025A6827B510}">
      <dgm:prSet/>
      <dgm:spPr/>
      <dgm:t>
        <a:bodyPr/>
        <a:lstStyle/>
        <a:p>
          <a:endParaRPr lang="ru-RU"/>
        </a:p>
      </dgm:t>
    </dgm:pt>
    <dgm:pt modelId="{4BA4BB77-D079-430D-9B4F-8D415742CB81}" type="sibTrans" cxnId="{EC097A86-0A95-4057-A2C7-025A6827B510}">
      <dgm:prSet/>
      <dgm:spPr/>
      <dgm:t>
        <a:bodyPr/>
        <a:lstStyle/>
        <a:p>
          <a:endParaRPr lang="ru-RU"/>
        </a:p>
      </dgm:t>
    </dgm:pt>
    <dgm:pt modelId="{0B298E4A-4C42-4271-AD20-C79FB5DAB21E}">
      <dgm:prSet custT="1"/>
      <dgm:spPr/>
      <dgm:t>
        <a:bodyPr/>
        <a:lstStyle/>
        <a:p>
          <a:r>
            <a:rPr lang="ru-RU" sz="900">
              <a:latin typeface="Times New Roman" panose="02020603050405020304" pitchFamily="18" charset="0"/>
              <a:cs typeface="Times New Roman" panose="02020603050405020304" pitchFamily="18" charset="0"/>
            </a:rPr>
            <a:t>Заместитель генерального директора по стратегии и маркетингу</a:t>
          </a:r>
        </a:p>
      </dgm:t>
    </dgm:pt>
    <dgm:pt modelId="{FA020043-D666-4D3A-A3FD-5DC310A39F31}" type="parTrans" cxnId="{3952F6C4-2018-4C17-AD96-E72AA224BE85}">
      <dgm:prSet/>
      <dgm:spPr/>
      <dgm:t>
        <a:bodyPr/>
        <a:lstStyle/>
        <a:p>
          <a:endParaRPr lang="ru-RU"/>
        </a:p>
      </dgm:t>
    </dgm:pt>
    <dgm:pt modelId="{75579CD4-E3C8-4FF4-AF6E-D8F342A8EF4E}" type="sibTrans" cxnId="{3952F6C4-2018-4C17-AD96-E72AA224BE85}">
      <dgm:prSet/>
      <dgm:spPr/>
      <dgm:t>
        <a:bodyPr/>
        <a:lstStyle/>
        <a:p>
          <a:endParaRPr lang="ru-RU"/>
        </a:p>
      </dgm:t>
    </dgm:pt>
    <dgm:pt modelId="{2686669F-82C5-47C7-9033-0EE97D09BE91}">
      <dgm:prSet custT="1"/>
      <dgm:spPr/>
      <dgm:t>
        <a:bodyPr/>
        <a:lstStyle/>
        <a:p>
          <a:r>
            <a:rPr lang="ru-RU" sz="900">
              <a:latin typeface="Times New Roman" panose="02020603050405020304" pitchFamily="18" charset="0"/>
              <a:cs typeface="Times New Roman" panose="02020603050405020304" pitchFamily="18" charset="0"/>
            </a:rPr>
            <a:t>Заместитель генерального директора по коммерции и финансам</a:t>
          </a:r>
        </a:p>
      </dgm:t>
    </dgm:pt>
    <dgm:pt modelId="{91805262-3599-46C9-B48E-3FE2DCA6E758}" type="parTrans" cxnId="{42571C37-D91C-4D26-8CA0-050EDF1A9B71}">
      <dgm:prSet/>
      <dgm:spPr/>
      <dgm:t>
        <a:bodyPr/>
        <a:lstStyle/>
        <a:p>
          <a:endParaRPr lang="ru-RU"/>
        </a:p>
      </dgm:t>
    </dgm:pt>
    <dgm:pt modelId="{4D2E45CC-3572-41AF-94B4-0EAB3FF26FDD}" type="sibTrans" cxnId="{42571C37-D91C-4D26-8CA0-050EDF1A9B71}">
      <dgm:prSet/>
      <dgm:spPr/>
      <dgm:t>
        <a:bodyPr/>
        <a:lstStyle/>
        <a:p>
          <a:endParaRPr lang="ru-RU"/>
        </a:p>
      </dgm:t>
    </dgm:pt>
    <dgm:pt modelId="{98F96E69-0B04-4616-AE71-D89F001D4C95}">
      <dgm:prSet custT="1"/>
      <dgm:spPr/>
      <dgm:t>
        <a:bodyPr/>
        <a:lstStyle/>
        <a:p>
          <a:r>
            <a:rPr lang="ru-RU" sz="1000">
              <a:latin typeface="Times New Roman" panose="02020603050405020304" pitchFamily="18" charset="0"/>
              <a:cs typeface="Times New Roman" panose="02020603050405020304" pitchFamily="18" charset="0"/>
            </a:rPr>
            <a:t>Главный бухналтер</a:t>
          </a:r>
        </a:p>
      </dgm:t>
    </dgm:pt>
    <dgm:pt modelId="{3548F904-1CBA-4EC5-859C-6E493C10A5AB}" type="parTrans" cxnId="{99C12D2A-E377-4328-840E-E185814A5A82}">
      <dgm:prSet/>
      <dgm:spPr/>
      <dgm:t>
        <a:bodyPr/>
        <a:lstStyle/>
        <a:p>
          <a:endParaRPr lang="ru-RU"/>
        </a:p>
      </dgm:t>
    </dgm:pt>
    <dgm:pt modelId="{2446E4EC-E2FE-4BAB-88B3-D5D040329798}" type="sibTrans" cxnId="{99C12D2A-E377-4328-840E-E185814A5A82}">
      <dgm:prSet/>
      <dgm:spPr/>
      <dgm:t>
        <a:bodyPr/>
        <a:lstStyle/>
        <a:p>
          <a:endParaRPr lang="ru-RU"/>
        </a:p>
      </dgm:t>
    </dgm:pt>
    <dgm:pt modelId="{0DE1010B-E01B-4705-823C-14862926F75E}" type="pres">
      <dgm:prSet presAssocID="{4C3A6BD2-6C95-4312-B3A4-5379192F4963}" presName="hierChild1" presStyleCnt="0">
        <dgm:presLayoutVars>
          <dgm:chPref val="1"/>
          <dgm:dir/>
          <dgm:animOne val="branch"/>
          <dgm:animLvl val="lvl"/>
          <dgm:resizeHandles/>
        </dgm:presLayoutVars>
      </dgm:prSet>
      <dgm:spPr/>
      <dgm:t>
        <a:bodyPr/>
        <a:lstStyle/>
        <a:p>
          <a:endParaRPr lang="ru-RU"/>
        </a:p>
      </dgm:t>
    </dgm:pt>
    <dgm:pt modelId="{E01328BB-4CB5-4E21-9C61-F7484E528F9D}" type="pres">
      <dgm:prSet presAssocID="{8CF723B0-F3C3-42BA-B525-8DC79003DE24}" presName="hierRoot1" presStyleCnt="0"/>
      <dgm:spPr/>
      <dgm:t>
        <a:bodyPr/>
        <a:lstStyle/>
        <a:p>
          <a:endParaRPr lang="ru-RU"/>
        </a:p>
      </dgm:t>
    </dgm:pt>
    <dgm:pt modelId="{86506136-5E79-4631-823A-9BB5D9196CAF}" type="pres">
      <dgm:prSet presAssocID="{8CF723B0-F3C3-42BA-B525-8DC79003DE24}" presName="composite" presStyleCnt="0"/>
      <dgm:spPr/>
      <dgm:t>
        <a:bodyPr/>
        <a:lstStyle/>
        <a:p>
          <a:endParaRPr lang="ru-RU"/>
        </a:p>
      </dgm:t>
    </dgm:pt>
    <dgm:pt modelId="{CBA9A040-73EF-4F26-848E-890121851B24}" type="pres">
      <dgm:prSet presAssocID="{8CF723B0-F3C3-42BA-B525-8DC79003DE24}" presName="background" presStyleLbl="node0" presStyleIdx="0" presStyleCnt="1"/>
      <dgm:spPr/>
      <dgm:t>
        <a:bodyPr/>
        <a:lstStyle/>
        <a:p>
          <a:endParaRPr lang="ru-RU"/>
        </a:p>
      </dgm:t>
    </dgm:pt>
    <dgm:pt modelId="{DB0DD4E8-33A1-4882-A81F-EE1EA8761970}" type="pres">
      <dgm:prSet presAssocID="{8CF723B0-F3C3-42BA-B525-8DC79003DE24}" presName="text" presStyleLbl="fgAcc0" presStyleIdx="0" presStyleCnt="1">
        <dgm:presLayoutVars>
          <dgm:chPref val="3"/>
        </dgm:presLayoutVars>
      </dgm:prSet>
      <dgm:spPr/>
      <dgm:t>
        <a:bodyPr/>
        <a:lstStyle/>
        <a:p>
          <a:endParaRPr lang="ru-RU"/>
        </a:p>
      </dgm:t>
    </dgm:pt>
    <dgm:pt modelId="{575CDDB6-9285-4FD3-B895-DB5419CB0D56}" type="pres">
      <dgm:prSet presAssocID="{8CF723B0-F3C3-42BA-B525-8DC79003DE24}" presName="hierChild2" presStyleCnt="0"/>
      <dgm:spPr/>
      <dgm:t>
        <a:bodyPr/>
        <a:lstStyle/>
        <a:p>
          <a:endParaRPr lang="ru-RU"/>
        </a:p>
      </dgm:t>
    </dgm:pt>
    <dgm:pt modelId="{EA2D42D9-5EB6-4977-AAE4-623B690DCB11}" type="pres">
      <dgm:prSet presAssocID="{B80EE7B7-1AFF-4A70-BCB1-94E2A8C405B4}" presName="Name10" presStyleLbl="parChTrans1D2" presStyleIdx="0" presStyleCnt="4"/>
      <dgm:spPr/>
      <dgm:t>
        <a:bodyPr/>
        <a:lstStyle/>
        <a:p>
          <a:endParaRPr lang="ru-RU"/>
        </a:p>
      </dgm:t>
    </dgm:pt>
    <dgm:pt modelId="{90C3C3DC-78E3-4021-9A73-10B1D99B9FAD}" type="pres">
      <dgm:prSet presAssocID="{3494757F-844C-461C-A2B4-DFB0C9EF5821}" presName="hierRoot2" presStyleCnt="0"/>
      <dgm:spPr/>
      <dgm:t>
        <a:bodyPr/>
        <a:lstStyle/>
        <a:p>
          <a:endParaRPr lang="ru-RU"/>
        </a:p>
      </dgm:t>
    </dgm:pt>
    <dgm:pt modelId="{BBF05626-45C3-4552-8C2F-78BD553A8F23}" type="pres">
      <dgm:prSet presAssocID="{3494757F-844C-461C-A2B4-DFB0C9EF5821}" presName="composite2" presStyleCnt="0"/>
      <dgm:spPr/>
      <dgm:t>
        <a:bodyPr/>
        <a:lstStyle/>
        <a:p>
          <a:endParaRPr lang="ru-RU"/>
        </a:p>
      </dgm:t>
    </dgm:pt>
    <dgm:pt modelId="{73DF0791-4D00-42BB-84D3-46DF442C6C05}" type="pres">
      <dgm:prSet presAssocID="{3494757F-844C-461C-A2B4-DFB0C9EF5821}" presName="background2" presStyleLbl="asst1" presStyleIdx="0" presStyleCnt="3"/>
      <dgm:spPr/>
      <dgm:t>
        <a:bodyPr/>
        <a:lstStyle/>
        <a:p>
          <a:endParaRPr lang="ru-RU"/>
        </a:p>
      </dgm:t>
    </dgm:pt>
    <dgm:pt modelId="{A8B4ECD4-D5E3-4A00-A334-48A0B981AAF6}" type="pres">
      <dgm:prSet presAssocID="{3494757F-844C-461C-A2B4-DFB0C9EF5821}" presName="text2" presStyleLbl="fgAcc2" presStyleIdx="0" presStyleCnt="4">
        <dgm:presLayoutVars>
          <dgm:chPref val="3"/>
        </dgm:presLayoutVars>
      </dgm:prSet>
      <dgm:spPr/>
      <dgm:t>
        <a:bodyPr/>
        <a:lstStyle/>
        <a:p>
          <a:endParaRPr lang="ru-RU"/>
        </a:p>
      </dgm:t>
    </dgm:pt>
    <dgm:pt modelId="{003A1ADF-3F90-4BAE-B577-B24D24A172E9}" type="pres">
      <dgm:prSet presAssocID="{3494757F-844C-461C-A2B4-DFB0C9EF5821}" presName="hierChild3" presStyleCnt="0"/>
      <dgm:spPr/>
      <dgm:t>
        <a:bodyPr/>
        <a:lstStyle/>
        <a:p>
          <a:endParaRPr lang="ru-RU"/>
        </a:p>
      </dgm:t>
    </dgm:pt>
    <dgm:pt modelId="{B3E72841-3CE0-4C63-813E-0ABC7AA57366}" type="pres">
      <dgm:prSet presAssocID="{5FB3D998-059E-4392-9363-401ECAC259BB}" presName="Name10" presStyleLbl="parChTrans1D2" presStyleIdx="1" presStyleCnt="4"/>
      <dgm:spPr/>
      <dgm:t>
        <a:bodyPr/>
        <a:lstStyle/>
        <a:p>
          <a:endParaRPr lang="ru-RU"/>
        </a:p>
      </dgm:t>
    </dgm:pt>
    <dgm:pt modelId="{AE87C1D0-61D6-4A9A-93FA-2BE6CF0E5E91}" type="pres">
      <dgm:prSet presAssocID="{5D931C0E-2041-4263-9DB6-9D2FADA751C5}" presName="hierRoot2" presStyleCnt="0"/>
      <dgm:spPr/>
      <dgm:t>
        <a:bodyPr/>
        <a:lstStyle/>
        <a:p>
          <a:endParaRPr lang="ru-RU"/>
        </a:p>
      </dgm:t>
    </dgm:pt>
    <dgm:pt modelId="{C66F8F4F-8385-4584-8104-D6DF9567AAE9}" type="pres">
      <dgm:prSet presAssocID="{5D931C0E-2041-4263-9DB6-9D2FADA751C5}" presName="composite2" presStyleCnt="0"/>
      <dgm:spPr/>
      <dgm:t>
        <a:bodyPr/>
        <a:lstStyle/>
        <a:p>
          <a:endParaRPr lang="ru-RU"/>
        </a:p>
      </dgm:t>
    </dgm:pt>
    <dgm:pt modelId="{6DA4D81F-CC4C-45F8-909E-8457B369A511}" type="pres">
      <dgm:prSet presAssocID="{5D931C0E-2041-4263-9DB6-9D2FADA751C5}" presName="background2" presStyleLbl="asst1" presStyleIdx="1" presStyleCnt="3"/>
      <dgm:spPr/>
      <dgm:t>
        <a:bodyPr/>
        <a:lstStyle/>
        <a:p>
          <a:endParaRPr lang="ru-RU"/>
        </a:p>
      </dgm:t>
    </dgm:pt>
    <dgm:pt modelId="{420C2BEC-86B4-4ECC-8749-52B0D6E0B155}" type="pres">
      <dgm:prSet presAssocID="{5D931C0E-2041-4263-9DB6-9D2FADA751C5}" presName="text2" presStyleLbl="fgAcc2" presStyleIdx="1" presStyleCnt="4">
        <dgm:presLayoutVars>
          <dgm:chPref val="3"/>
        </dgm:presLayoutVars>
      </dgm:prSet>
      <dgm:spPr/>
      <dgm:t>
        <a:bodyPr/>
        <a:lstStyle/>
        <a:p>
          <a:endParaRPr lang="ru-RU"/>
        </a:p>
      </dgm:t>
    </dgm:pt>
    <dgm:pt modelId="{059F4B98-262A-4244-8C0C-A45F85209F7E}" type="pres">
      <dgm:prSet presAssocID="{5D931C0E-2041-4263-9DB6-9D2FADA751C5}" presName="hierChild3" presStyleCnt="0"/>
      <dgm:spPr/>
      <dgm:t>
        <a:bodyPr/>
        <a:lstStyle/>
        <a:p>
          <a:endParaRPr lang="ru-RU"/>
        </a:p>
      </dgm:t>
    </dgm:pt>
    <dgm:pt modelId="{FA31F76F-078D-4084-984E-D6E3CAA8E4FF}" type="pres">
      <dgm:prSet presAssocID="{3BB65DAB-BC44-4305-A480-6EB1EBD4EBCC}" presName="Name10" presStyleLbl="parChTrans1D2" presStyleIdx="2" presStyleCnt="4"/>
      <dgm:spPr/>
      <dgm:t>
        <a:bodyPr/>
        <a:lstStyle/>
        <a:p>
          <a:endParaRPr lang="ru-RU"/>
        </a:p>
      </dgm:t>
    </dgm:pt>
    <dgm:pt modelId="{D1962332-0C3C-4654-9F06-59F3A0DB153C}" type="pres">
      <dgm:prSet presAssocID="{A4554189-70CF-4AD9-A22F-5423B71D2B40}" presName="hierRoot2" presStyleCnt="0"/>
      <dgm:spPr/>
      <dgm:t>
        <a:bodyPr/>
        <a:lstStyle/>
        <a:p>
          <a:endParaRPr lang="ru-RU"/>
        </a:p>
      </dgm:t>
    </dgm:pt>
    <dgm:pt modelId="{928983E7-5169-444D-A0E5-B53186CFF01A}" type="pres">
      <dgm:prSet presAssocID="{A4554189-70CF-4AD9-A22F-5423B71D2B40}" presName="composite2" presStyleCnt="0"/>
      <dgm:spPr/>
      <dgm:t>
        <a:bodyPr/>
        <a:lstStyle/>
        <a:p>
          <a:endParaRPr lang="ru-RU"/>
        </a:p>
      </dgm:t>
    </dgm:pt>
    <dgm:pt modelId="{1A23AC6D-6F30-452D-B9DE-7D7CDFF34709}" type="pres">
      <dgm:prSet presAssocID="{A4554189-70CF-4AD9-A22F-5423B71D2B40}" presName="background2" presStyleLbl="asst1" presStyleIdx="2" presStyleCnt="3"/>
      <dgm:spPr/>
      <dgm:t>
        <a:bodyPr/>
        <a:lstStyle/>
        <a:p>
          <a:endParaRPr lang="ru-RU"/>
        </a:p>
      </dgm:t>
    </dgm:pt>
    <dgm:pt modelId="{7F9BCEDB-DAD9-40E4-AB7D-8410054967DE}" type="pres">
      <dgm:prSet presAssocID="{A4554189-70CF-4AD9-A22F-5423B71D2B40}" presName="text2" presStyleLbl="fgAcc2" presStyleIdx="2" presStyleCnt="4">
        <dgm:presLayoutVars>
          <dgm:chPref val="3"/>
        </dgm:presLayoutVars>
      </dgm:prSet>
      <dgm:spPr/>
      <dgm:t>
        <a:bodyPr/>
        <a:lstStyle/>
        <a:p>
          <a:endParaRPr lang="ru-RU"/>
        </a:p>
      </dgm:t>
    </dgm:pt>
    <dgm:pt modelId="{8FAE4882-5BDE-4266-817C-3C62C62EFCDF}" type="pres">
      <dgm:prSet presAssocID="{A4554189-70CF-4AD9-A22F-5423B71D2B40}" presName="hierChild3" presStyleCnt="0"/>
      <dgm:spPr/>
      <dgm:t>
        <a:bodyPr/>
        <a:lstStyle/>
        <a:p>
          <a:endParaRPr lang="ru-RU"/>
        </a:p>
      </dgm:t>
    </dgm:pt>
    <dgm:pt modelId="{10D5AF72-C735-4233-82BF-822811679FF2}" type="pres">
      <dgm:prSet presAssocID="{D4328077-9752-45DB-BDFB-E4E7CF53E405}" presName="Name10" presStyleLbl="parChTrans1D2" presStyleIdx="3" presStyleCnt="4"/>
      <dgm:spPr/>
      <dgm:t>
        <a:bodyPr/>
        <a:lstStyle/>
        <a:p>
          <a:endParaRPr lang="ru-RU"/>
        </a:p>
      </dgm:t>
    </dgm:pt>
    <dgm:pt modelId="{73F7A28A-FE3F-4917-8792-6BCDAB3BCED5}" type="pres">
      <dgm:prSet presAssocID="{8209B71A-1129-44D3-B4EE-18902D2769C8}" presName="hierRoot2" presStyleCnt="0"/>
      <dgm:spPr/>
      <dgm:t>
        <a:bodyPr/>
        <a:lstStyle/>
        <a:p>
          <a:endParaRPr lang="ru-RU"/>
        </a:p>
      </dgm:t>
    </dgm:pt>
    <dgm:pt modelId="{2E8A4457-3DDB-4093-929E-D9BAD73B89AD}" type="pres">
      <dgm:prSet presAssocID="{8209B71A-1129-44D3-B4EE-18902D2769C8}" presName="composite2" presStyleCnt="0"/>
      <dgm:spPr/>
      <dgm:t>
        <a:bodyPr/>
        <a:lstStyle/>
        <a:p>
          <a:endParaRPr lang="ru-RU"/>
        </a:p>
      </dgm:t>
    </dgm:pt>
    <dgm:pt modelId="{F7368CFA-95C9-46E1-AB7C-01D1A4472E3B}" type="pres">
      <dgm:prSet presAssocID="{8209B71A-1129-44D3-B4EE-18902D2769C8}" presName="background2" presStyleLbl="node2" presStyleIdx="0" presStyleCnt="1"/>
      <dgm:spPr/>
      <dgm:t>
        <a:bodyPr/>
        <a:lstStyle/>
        <a:p>
          <a:endParaRPr lang="ru-RU"/>
        </a:p>
      </dgm:t>
    </dgm:pt>
    <dgm:pt modelId="{761DEEE7-5D27-4A5F-8451-1C43E1F2BEA6}" type="pres">
      <dgm:prSet presAssocID="{8209B71A-1129-44D3-B4EE-18902D2769C8}" presName="text2" presStyleLbl="fgAcc2" presStyleIdx="3" presStyleCnt="4">
        <dgm:presLayoutVars>
          <dgm:chPref val="3"/>
        </dgm:presLayoutVars>
      </dgm:prSet>
      <dgm:spPr/>
      <dgm:t>
        <a:bodyPr/>
        <a:lstStyle/>
        <a:p>
          <a:endParaRPr lang="ru-RU"/>
        </a:p>
      </dgm:t>
    </dgm:pt>
    <dgm:pt modelId="{119E4FEB-A379-4B8A-AD01-2C783A9B79BF}" type="pres">
      <dgm:prSet presAssocID="{8209B71A-1129-44D3-B4EE-18902D2769C8}" presName="hierChild3" presStyleCnt="0"/>
      <dgm:spPr/>
      <dgm:t>
        <a:bodyPr/>
        <a:lstStyle/>
        <a:p>
          <a:endParaRPr lang="ru-RU"/>
        </a:p>
      </dgm:t>
    </dgm:pt>
    <dgm:pt modelId="{26D78C43-3566-46D2-96C2-B4E245966DBB}" type="pres">
      <dgm:prSet presAssocID="{BAB662A9-2A26-4C22-BA77-B2677D536136}" presName="Name17" presStyleLbl="parChTrans1D3" presStyleIdx="0" presStyleCnt="1"/>
      <dgm:spPr/>
      <dgm:t>
        <a:bodyPr/>
        <a:lstStyle/>
        <a:p>
          <a:endParaRPr lang="ru-RU"/>
        </a:p>
      </dgm:t>
    </dgm:pt>
    <dgm:pt modelId="{13C734EC-94AD-4E9E-828E-F629791B58B3}" type="pres">
      <dgm:prSet presAssocID="{5B468DEB-FD81-4A01-9343-9F42F8729611}" presName="hierRoot3" presStyleCnt="0"/>
      <dgm:spPr/>
      <dgm:t>
        <a:bodyPr/>
        <a:lstStyle/>
        <a:p>
          <a:endParaRPr lang="ru-RU"/>
        </a:p>
      </dgm:t>
    </dgm:pt>
    <dgm:pt modelId="{3DA34618-DB99-4AE2-8559-77BD2733344A}" type="pres">
      <dgm:prSet presAssocID="{5B468DEB-FD81-4A01-9343-9F42F8729611}" presName="composite3" presStyleCnt="0"/>
      <dgm:spPr/>
      <dgm:t>
        <a:bodyPr/>
        <a:lstStyle/>
        <a:p>
          <a:endParaRPr lang="ru-RU"/>
        </a:p>
      </dgm:t>
    </dgm:pt>
    <dgm:pt modelId="{905D6AD2-DA4A-4532-8BEB-62EEC534D5AE}" type="pres">
      <dgm:prSet presAssocID="{5B468DEB-FD81-4A01-9343-9F42F8729611}" presName="background3" presStyleLbl="node3" presStyleIdx="0" presStyleCnt="1"/>
      <dgm:spPr/>
      <dgm:t>
        <a:bodyPr/>
        <a:lstStyle/>
        <a:p>
          <a:endParaRPr lang="ru-RU"/>
        </a:p>
      </dgm:t>
    </dgm:pt>
    <dgm:pt modelId="{343FD2D2-2099-47C5-870C-DAE6AE24A69B}" type="pres">
      <dgm:prSet presAssocID="{5B468DEB-FD81-4A01-9343-9F42F8729611}" presName="text3" presStyleLbl="fgAcc3" presStyleIdx="0" presStyleCnt="1">
        <dgm:presLayoutVars>
          <dgm:chPref val="3"/>
        </dgm:presLayoutVars>
      </dgm:prSet>
      <dgm:spPr/>
      <dgm:t>
        <a:bodyPr/>
        <a:lstStyle/>
        <a:p>
          <a:endParaRPr lang="ru-RU"/>
        </a:p>
      </dgm:t>
    </dgm:pt>
    <dgm:pt modelId="{D3610275-4C64-4C27-8315-AB99877B42D4}" type="pres">
      <dgm:prSet presAssocID="{5B468DEB-FD81-4A01-9343-9F42F8729611}" presName="hierChild4" presStyleCnt="0"/>
      <dgm:spPr/>
      <dgm:t>
        <a:bodyPr/>
        <a:lstStyle/>
        <a:p>
          <a:endParaRPr lang="ru-RU"/>
        </a:p>
      </dgm:t>
    </dgm:pt>
    <dgm:pt modelId="{3AEF017E-58A0-4980-AFF6-78A297602E7B}" type="pres">
      <dgm:prSet presAssocID="{FA020043-D666-4D3A-A3FD-5DC310A39F31}" presName="Name23" presStyleLbl="parChTrans1D4" presStyleIdx="0" presStyleCnt="3"/>
      <dgm:spPr/>
      <dgm:t>
        <a:bodyPr/>
        <a:lstStyle/>
        <a:p>
          <a:endParaRPr lang="ru-RU"/>
        </a:p>
      </dgm:t>
    </dgm:pt>
    <dgm:pt modelId="{88C66F36-A052-44A5-AAB0-440355388F33}" type="pres">
      <dgm:prSet presAssocID="{0B298E4A-4C42-4271-AD20-C79FB5DAB21E}" presName="hierRoot4" presStyleCnt="0"/>
      <dgm:spPr/>
      <dgm:t>
        <a:bodyPr/>
        <a:lstStyle/>
        <a:p>
          <a:endParaRPr lang="ru-RU"/>
        </a:p>
      </dgm:t>
    </dgm:pt>
    <dgm:pt modelId="{5EEADA8E-2188-4118-B218-18C1249BB437}" type="pres">
      <dgm:prSet presAssocID="{0B298E4A-4C42-4271-AD20-C79FB5DAB21E}" presName="composite4" presStyleCnt="0"/>
      <dgm:spPr/>
      <dgm:t>
        <a:bodyPr/>
        <a:lstStyle/>
        <a:p>
          <a:endParaRPr lang="ru-RU"/>
        </a:p>
      </dgm:t>
    </dgm:pt>
    <dgm:pt modelId="{D33022CC-2B40-4B54-B114-5DCAB0B74934}" type="pres">
      <dgm:prSet presAssocID="{0B298E4A-4C42-4271-AD20-C79FB5DAB21E}" presName="background4" presStyleLbl="node4" presStyleIdx="0" presStyleCnt="3"/>
      <dgm:spPr/>
      <dgm:t>
        <a:bodyPr/>
        <a:lstStyle/>
        <a:p>
          <a:endParaRPr lang="ru-RU"/>
        </a:p>
      </dgm:t>
    </dgm:pt>
    <dgm:pt modelId="{4114BF39-7452-4896-A27D-0FCC3FE3F7F3}" type="pres">
      <dgm:prSet presAssocID="{0B298E4A-4C42-4271-AD20-C79FB5DAB21E}" presName="text4" presStyleLbl="fgAcc4" presStyleIdx="0" presStyleCnt="3">
        <dgm:presLayoutVars>
          <dgm:chPref val="3"/>
        </dgm:presLayoutVars>
      </dgm:prSet>
      <dgm:spPr/>
      <dgm:t>
        <a:bodyPr/>
        <a:lstStyle/>
        <a:p>
          <a:endParaRPr lang="ru-RU"/>
        </a:p>
      </dgm:t>
    </dgm:pt>
    <dgm:pt modelId="{E31DA1BD-0EF3-4357-8FB9-0B96D22AE26B}" type="pres">
      <dgm:prSet presAssocID="{0B298E4A-4C42-4271-AD20-C79FB5DAB21E}" presName="hierChild5" presStyleCnt="0"/>
      <dgm:spPr/>
      <dgm:t>
        <a:bodyPr/>
        <a:lstStyle/>
        <a:p>
          <a:endParaRPr lang="ru-RU"/>
        </a:p>
      </dgm:t>
    </dgm:pt>
    <dgm:pt modelId="{047E345E-A776-4456-A0F1-41239E60D35A}" type="pres">
      <dgm:prSet presAssocID="{91805262-3599-46C9-B48E-3FE2DCA6E758}" presName="Name23" presStyleLbl="parChTrans1D4" presStyleIdx="1" presStyleCnt="3"/>
      <dgm:spPr/>
      <dgm:t>
        <a:bodyPr/>
        <a:lstStyle/>
        <a:p>
          <a:endParaRPr lang="ru-RU"/>
        </a:p>
      </dgm:t>
    </dgm:pt>
    <dgm:pt modelId="{ABCD7C73-B20A-4372-B0DC-7267AE85F54B}" type="pres">
      <dgm:prSet presAssocID="{2686669F-82C5-47C7-9033-0EE97D09BE91}" presName="hierRoot4" presStyleCnt="0"/>
      <dgm:spPr/>
      <dgm:t>
        <a:bodyPr/>
        <a:lstStyle/>
        <a:p>
          <a:endParaRPr lang="ru-RU"/>
        </a:p>
      </dgm:t>
    </dgm:pt>
    <dgm:pt modelId="{23AEED9C-C495-4209-A9C1-86C4697B0547}" type="pres">
      <dgm:prSet presAssocID="{2686669F-82C5-47C7-9033-0EE97D09BE91}" presName="composite4" presStyleCnt="0"/>
      <dgm:spPr/>
      <dgm:t>
        <a:bodyPr/>
        <a:lstStyle/>
        <a:p>
          <a:endParaRPr lang="ru-RU"/>
        </a:p>
      </dgm:t>
    </dgm:pt>
    <dgm:pt modelId="{4191B55D-292B-408D-8C50-5C9B78C4D3EE}" type="pres">
      <dgm:prSet presAssocID="{2686669F-82C5-47C7-9033-0EE97D09BE91}" presName="background4" presStyleLbl="node4" presStyleIdx="1" presStyleCnt="3"/>
      <dgm:spPr/>
      <dgm:t>
        <a:bodyPr/>
        <a:lstStyle/>
        <a:p>
          <a:endParaRPr lang="ru-RU"/>
        </a:p>
      </dgm:t>
    </dgm:pt>
    <dgm:pt modelId="{7712AA55-E356-4C25-A692-016B679D0C39}" type="pres">
      <dgm:prSet presAssocID="{2686669F-82C5-47C7-9033-0EE97D09BE91}" presName="text4" presStyleLbl="fgAcc4" presStyleIdx="1" presStyleCnt="3">
        <dgm:presLayoutVars>
          <dgm:chPref val="3"/>
        </dgm:presLayoutVars>
      </dgm:prSet>
      <dgm:spPr/>
      <dgm:t>
        <a:bodyPr/>
        <a:lstStyle/>
        <a:p>
          <a:endParaRPr lang="ru-RU"/>
        </a:p>
      </dgm:t>
    </dgm:pt>
    <dgm:pt modelId="{7CA19E47-598C-4344-91F4-2215BC37FA4C}" type="pres">
      <dgm:prSet presAssocID="{2686669F-82C5-47C7-9033-0EE97D09BE91}" presName="hierChild5" presStyleCnt="0"/>
      <dgm:spPr/>
      <dgm:t>
        <a:bodyPr/>
        <a:lstStyle/>
        <a:p>
          <a:endParaRPr lang="ru-RU"/>
        </a:p>
      </dgm:t>
    </dgm:pt>
    <dgm:pt modelId="{6586F8D0-69D0-4C54-94A3-51BCAD7BA227}" type="pres">
      <dgm:prSet presAssocID="{3548F904-1CBA-4EC5-859C-6E493C10A5AB}" presName="Name23" presStyleLbl="parChTrans1D4" presStyleIdx="2" presStyleCnt="3"/>
      <dgm:spPr/>
      <dgm:t>
        <a:bodyPr/>
        <a:lstStyle/>
        <a:p>
          <a:endParaRPr lang="ru-RU"/>
        </a:p>
      </dgm:t>
    </dgm:pt>
    <dgm:pt modelId="{0ED6E509-CC96-4E0B-BCE7-A6F50CD878BE}" type="pres">
      <dgm:prSet presAssocID="{98F96E69-0B04-4616-AE71-D89F001D4C95}" presName="hierRoot4" presStyleCnt="0"/>
      <dgm:spPr/>
      <dgm:t>
        <a:bodyPr/>
        <a:lstStyle/>
        <a:p>
          <a:endParaRPr lang="ru-RU"/>
        </a:p>
      </dgm:t>
    </dgm:pt>
    <dgm:pt modelId="{C292B778-6CF5-4690-8648-58C7B88F7231}" type="pres">
      <dgm:prSet presAssocID="{98F96E69-0B04-4616-AE71-D89F001D4C95}" presName="composite4" presStyleCnt="0"/>
      <dgm:spPr/>
      <dgm:t>
        <a:bodyPr/>
        <a:lstStyle/>
        <a:p>
          <a:endParaRPr lang="ru-RU"/>
        </a:p>
      </dgm:t>
    </dgm:pt>
    <dgm:pt modelId="{C285659A-34A9-47A8-BB21-51449592DAAE}" type="pres">
      <dgm:prSet presAssocID="{98F96E69-0B04-4616-AE71-D89F001D4C95}" presName="background4" presStyleLbl="node4" presStyleIdx="2" presStyleCnt="3"/>
      <dgm:spPr/>
      <dgm:t>
        <a:bodyPr/>
        <a:lstStyle/>
        <a:p>
          <a:endParaRPr lang="ru-RU"/>
        </a:p>
      </dgm:t>
    </dgm:pt>
    <dgm:pt modelId="{AEE05755-2185-4B5E-A353-F3DA5C4C3312}" type="pres">
      <dgm:prSet presAssocID="{98F96E69-0B04-4616-AE71-D89F001D4C95}" presName="text4" presStyleLbl="fgAcc4" presStyleIdx="2" presStyleCnt="3">
        <dgm:presLayoutVars>
          <dgm:chPref val="3"/>
        </dgm:presLayoutVars>
      </dgm:prSet>
      <dgm:spPr/>
      <dgm:t>
        <a:bodyPr/>
        <a:lstStyle/>
        <a:p>
          <a:endParaRPr lang="ru-RU"/>
        </a:p>
      </dgm:t>
    </dgm:pt>
    <dgm:pt modelId="{8EB011A8-B8D2-4D8F-9DE8-FEA0497EB1BB}" type="pres">
      <dgm:prSet presAssocID="{98F96E69-0B04-4616-AE71-D89F001D4C95}" presName="hierChild5" presStyleCnt="0"/>
      <dgm:spPr/>
      <dgm:t>
        <a:bodyPr/>
        <a:lstStyle/>
        <a:p>
          <a:endParaRPr lang="ru-RU"/>
        </a:p>
      </dgm:t>
    </dgm:pt>
  </dgm:ptLst>
  <dgm:cxnLst>
    <dgm:cxn modelId="{3A8CDB80-E64C-4B9D-AFB8-66870477716C}" type="presOf" srcId="{3BB65DAB-BC44-4305-A480-6EB1EBD4EBCC}" destId="{FA31F76F-078D-4084-984E-D6E3CAA8E4FF}" srcOrd="0" destOrd="0" presId="urn:microsoft.com/office/officeart/2005/8/layout/hierarchy1"/>
    <dgm:cxn modelId="{7540D947-A611-451E-9047-E1F24CC46579}" type="presOf" srcId="{5B468DEB-FD81-4A01-9343-9F42F8729611}" destId="{343FD2D2-2099-47C5-870C-DAE6AE24A69B}" srcOrd="0" destOrd="0" presId="urn:microsoft.com/office/officeart/2005/8/layout/hierarchy1"/>
    <dgm:cxn modelId="{8D19202B-5EB6-4658-8A4F-EFC90BD0BEC3}" type="presOf" srcId="{5FB3D998-059E-4392-9363-401ECAC259BB}" destId="{B3E72841-3CE0-4C63-813E-0ABC7AA57366}" srcOrd="0" destOrd="0" presId="urn:microsoft.com/office/officeart/2005/8/layout/hierarchy1"/>
    <dgm:cxn modelId="{92C0D44E-9E77-449B-964A-83A81D84614A}" srcId="{8CF723B0-F3C3-42BA-B525-8DC79003DE24}" destId="{8209B71A-1129-44D3-B4EE-18902D2769C8}" srcOrd="3" destOrd="0" parTransId="{D4328077-9752-45DB-BDFB-E4E7CF53E405}" sibTransId="{B944BCBB-1751-4031-8A08-DEB30B577926}"/>
    <dgm:cxn modelId="{82334065-BD74-4F86-8EF1-9B1DB7EDB977}" srcId="{4C3A6BD2-6C95-4312-B3A4-5379192F4963}" destId="{8CF723B0-F3C3-42BA-B525-8DC79003DE24}" srcOrd="0" destOrd="0" parTransId="{65DF2514-9721-42E4-B62B-5EF158C68657}" sibTransId="{1BD8E2D7-A2D7-4200-91EB-E777BA2E018F}"/>
    <dgm:cxn modelId="{7B7373BB-058F-4664-ACCC-8C6B503ADAE1}" type="presOf" srcId="{A4554189-70CF-4AD9-A22F-5423B71D2B40}" destId="{7F9BCEDB-DAD9-40E4-AB7D-8410054967DE}" srcOrd="0" destOrd="0" presId="urn:microsoft.com/office/officeart/2005/8/layout/hierarchy1"/>
    <dgm:cxn modelId="{110AF817-0109-4733-B387-45842521D640}" type="presOf" srcId="{0B298E4A-4C42-4271-AD20-C79FB5DAB21E}" destId="{4114BF39-7452-4896-A27D-0FCC3FE3F7F3}" srcOrd="0" destOrd="0" presId="urn:microsoft.com/office/officeart/2005/8/layout/hierarchy1"/>
    <dgm:cxn modelId="{0414176E-8BD6-4527-835E-9E6037507C31}" type="presOf" srcId="{2686669F-82C5-47C7-9033-0EE97D09BE91}" destId="{7712AA55-E356-4C25-A692-016B679D0C39}" srcOrd="0" destOrd="0" presId="urn:microsoft.com/office/officeart/2005/8/layout/hierarchy1"/>
    <dgm:cxn modelId="{C4D12C03-C2F1-4672-9B72-7E9DA248DEFA}" srcId="{8CF723B0-F3C3-42BA-B525-8DC79003DE24}" destId="{A4554189-70CF-4AD9-A22F-5423B71D2B40}" srcOrd="2" destOrd="0" parTransId="{3BB65DAB-BC44-4305-A480-6EB1EBD4EBCC}" sibTransId="{CC2F04A3-2B14-4455-B436-F93F4F5DBEEE}"/>
    <dgm:cxn modelId="{E1F43F49-111B-4053-8E63-638A54910C07}" srcId="{8CF723B0-F3C3-42BA-B525-8DC79003DE24}" destId="{3494757F-844C-461C-A2B4-DFB0C9EF5821}" srcOrd="0" destOrd="0" parTransId="{B80EE7B7-1AFF-4A70-BCB1-94E2A8C405B4}" sibTransId="{42116FE5-A73A-4035-94D5-F3174C5B1164}"/>
    <dgm:cxn modelId="{95F68AA5-7215-46CD-B1CC-FB3EC8C4232D}" type="presOf" srcId="{4C3A6BD2-6C95-4312-B3A4-5379192F4963}" destId="{0DE1010B-E01B-4705-823C-14862926F75E}" srcOrd="0" destOrd="0" presId="urn:microsoft.com/office/officeart/2005/8/layout/hierarchy1"/>
    <dgm:cxn modelId="{73D7C59A-7E14-4DB7-9037-84380D97C18E}" type="presOf" srcId="{91805262-3599-46C9-B48E-3FE2DCA6E758}" destId="{047E345E-A776-4456-A0F1-41239E60D35A}" srcOrd="0" destOrd="0" presId="urn:microsoft.com/office/officeart/2005/8/layout/hierarchy1"/>
    <dgm:cxn modelId="{FFC5A2FD-78AD-431E-9ACA-FE449A37A373}" srcId="{8CF723B0-F3C3-42BA-B525-8DC79003DE24}" destId="{5D931C0E-2041-4263-9DB6-9D2FADA751C5}" srcOrd="1" destOrd="0" parTransId="{5FB3D998-059E-4392-9363-401ECAC259BB}" sibTransId="{2950BF1E-3665-4FBF-9928-9B6ACD5CBC1A}"/>
    <dgm:cxn modelId="{88543A04-8861-41E5-9DBE-15DC4D24E8AA}" type="presOf" srcId="{3494757F-844C-461C-A2B4-DFB0C9EF5821}" destId="{A8B4ECD4-D5E3-4A00-A334-48A0B981AAF6}" srcOrd="0" destOrd="0" presId="urn:microsoft.com/office/officeart/2005/8/layout/hierarchy1"/>
    <dgm:cxn modelId="{EC097A86-0A95-4057-A2C7-025A6827B510}" srcId="{8209B71A-1129-44D3-B4EE-18902D2769C8}" destId="{5B468DEB-FD81-4A01-9343-9F42F8729611}" srcOrd="0" destOrd="0" parTransId="{BAB662A9-2A26-4C22-BA77-B2677D536136}" sibTransId="{4BA4BB77-D079-430D-9B4F-8D415742CB81}"/>
    <dgm:cxn modelId="{05891CD9-E6A0-4D24-B8CE-A1992539C2F1}" type="presOf" srcId="{B80EE7B7-1AFF-4A70-BCB1-94E2A8C405B4}" destId="{EA2D42D9-5EB6-4977-AAE4-623B690DCB11}" srcOrd="0" destOrd="0" presId="urn:microsoft.com/office/officeart/2005/8/layout/hierarchy1"/>
    <dgm:cxn modelId="{9763EF45-01B4-46B7-8A48-60DD1B6917D0}" type="presOf" srcId="{D4328077-9752-45DB-BDFB-E4E7CF53E405}" destId="{10D5AF72-C735-4233-82BF-822811679FF2}" srcOrd="0" destOrd="0" presId="urn:microsoft.com/office/officeart/2005/8/layout/hierarchy1"/>
    <dgm:cxn modelId="{3952F6C4-2018-4C17-AD96-E72AA224BE85}" srcId="{5B468DEB-FD81-4A01-9343-9F42F8729611}" destId="{0B298E4A-4C42-4271-AD20-C79FB5DAB21E}" srcOrd="0" destOrd="0" parTransId="{FA020043-D666-4D3A-A3FD-5DC310A39F31}" sibTransId="{75579CD4-E3C8-4FF4-AF6E-D8F342A8EF4E}"/>
    <dgm:cxn modelId="{310955C3-459A-41A1-ACE3-51FFF807B5A4}" type="presOf" srcId="{98F96E69-0B04-4616-AE71-D89F001D4C95}" destId="{AEE05755-2185-4B5E-A353-F3DA5C4C3312}" srcOrd="0" destOrd="0" presId="urn:microsoft.com/office/officeart/2005/8/layout/hierarchy1"/>
    <dgm:cxn modelId="{99C12D2A-E377-4328-840E-E185814A5A82}" srcId="{5B468DEB-FD81-4A01-9343-9F42F8729611}" destId="{98F96E69-0B04-4616-AE71-D89F001D4C95}" srcOrd="2" destOrd="0" parTransId="{3548F904-1CBA-4EC5-859C-6E493C10A5AB}" sibTransId="{2446E4EC-E2FE-4BAB-88B3-D5D040329798}"/>
    <dgm:cxn modelId="{BF2F2A65-3E9B-4997-8DB5-103CA6481581}" type="presOf" srcId="{3548F904-1CBA-4EC5-859C-6E493C10A5AB}" destId="{6586F8D0-69D0-4C54-94A3-51BCAD7BA227}" srcOrd="0" destOrd="0" presId="urn:microsoft.com/office/officeart/2005/8/layout/hierarchy1"/>
    <dgm:cxn modelId="{CA9E76B1-45F3-48E3-8216-B0746AB3D425}" type="presOf" srcId="{FA020043-D666-4D3A-A3FD-5DC310A39F31}" destId="{3AEF017E-58A0-4980-AFF6-78A297602E7B}" srcOrd="0" destOrd="0" presId="urn:microsoft.com/office/officeart/2005/8/layout/hierarchy1"/>
    <dgm:cxn modelId="{E83E7BD7-0A34-4DAB-B108-3C877A9EA4E6}" type="presOf" srcId="{BAB662A9-2A26-4C22-BA77-B2677D536136}" destId="{26D78C43-3566-46D2-96C2-B4E245966DBB}" srcOrd="0" destOrd="0" presId="urn:microsoft.com/office/officeart/2005/8/layout/hierarchy1"/>
    <dgm:cxn modelId="{A6351BF0-AB8F-4123-BA28-72CE85E80B1B}" type="presOf" srcId="{8CF723B0-F3C3-42BA-B525-8DC79003DE24}" destId="{DB0DD4E8-33A1-4882-A81F-EE1EA8761970}" srcOrd="0" destOrd="0" presId="urn:microsoft.com/office/officeart/2005/8/layout/hierarchy1"/>
    <dgm:cxn modelId="{42571C37-D91C-4D26-8CA0-050EDF1A9B71}" srcId="{5B468DEB-FD81-4A01-9343-9F42F8729611}" destId="{2686669F-82C5-47C7-9033-0EE97D09BE91}" srcOrd="1" destOrd="0" parTransId="{91805262-3599-46C9-B48E-3FE2DCA6E758}" sibTransId="{4D2E45CC-3572-41AF-94B4-0EAB3FF26FDD}"/>
    <dgm:cxn modelId="{16B46AC6-EB71-43F4-8C9B-B1E246209F64}" type="presOf" srcId="{5D931C0E-2041-4263-9DB6-9D2FADA751C5}" destId="{420C2BEC-86B4-4ECC-8749-52B0D6E0B155}" srcOrd="0" destOrd="0" presId="urn:microsoft.com/office/officeart/2005/8/layout/hierarchy1"/>
    <dgm:cxn modelId="{FCCB3DBD-B3C3-420B-AF9C-16B27665E1FB}" type="presOf" srcId="{8209B71A-1129-44D3-B4EE-18902D2769C8}" destId="{761DEEE7-5D27-4A5F-8451-1C43E1F2BEA6}" srcOrd="0" destOrd="0" presId="urn:microsoft.com/office/officeart/2005/8/layout/hierarchy1"/>
    <dgm:cxn modelId="{DED0CC65-60F0-40C5-92DA-BE7F6C0CB9CB}" type="presParOf" srcId="{0DE1010B-E01B-4705-823C-14862926F75E}" destId="{E01328BB-4CB5-4E21-9C61-F7484E528F9D}" srcOrd="0" destOrd="0" presId="urn:microsoft.com/office/officeart/2005/8/layout/hierarchy1"/>
    <dgm:cxn modelId="{70E8ED27-055F-4A93-8202-389523EE2D25}" type="presParOf" srcId="{E01328BB-4CB5-4E21-9C61-F7484E528F9D}" destId="{86506136-5E79-4631-823A-9BB5D9196CAF}" srcOrd="0" destOrd="0" presId="urn:microsoft.com/office/officeart/2005/8/layout/hierarchy1"/>
    <dgm:cxn modelId="{9B679C92-88EA-4963-814C-5435EC57D534}" type="presParOf" srcId="{86506136-5E79-4631-823A-9BB5D9196CAF}" destId="{CBA9A040-73EF-4F26-848E-890121851B24}" srcOrd="0" destOrd="0" presId="urn:microsoft.com/office/officeart/2005/8/layout/hierarchy1"/>
    <dgm:cxn modelId="{0F33413F-56BC-4648-A8D5-E7B1D0A9851A}" type="presParOf" srcId="{86506136-5E79-4631-823A-9BB5D9196CAF}" destId="{DB0DD4E8-33A1-4882-A81F-EE1EA8761970}" srcOrd="1" destOrd="0" presId="urn:microsoft.com/office/officeart/2005/8/layout/hierarchy1"/>
    <dgm:cxn modelId="{1A15CF4A-D447-4E30-B84A-97A0596485F3}" type="presParOf" srcId="{E01328BB-4CB5-4E21-9C61-F7484E528F9D}" destId="{575CDDB6-9285-4FD3-B895-DB5419CB0D56}" srcOrd="1" destOrd="0" presId="urn:microsoft.com/office/officeart/2005/8/layout/hierarchy1"/>
    <dgm:cxn modelId="{77BFF013-C553-4667-A657-DEC936F7D8E8}" type="presParOf" srcId="{575CDDB6-9285-4FD3-B895-DB5419CB0D56}" destId="{EA2D42D9-5EB6-4977-AAE4-623B690DCB11}" srcOrd="0" destOrd="0" presId="urn:microsoft.com/office/officeart/2005/8/layout/hierarchy1"/>
    <dgm:cxn modelId="{3F170736-1B26-4216-8B7B-2DA9F2FC6B5C}" type="presParOf" srcId="{575CDDB6-9285-4FD3-B895-DB5419CB0D56}" destId="{90C3C3DC-78E3-4021-9A73-10B1D99B9FAD}" srcOrd="1" destOrd="0" presId="urn:microsoft.com/office/officeart/2005/8/layout/hierarchy1"/>
    <dgm:cxn modelId="{99FB3CD9-E6C9-4A9F-B437-C5D42C10D3B5}" type="presParOf" srcId="{90C3C3DC-78E3-4021-9A73-10B1D99B9FAD}" destId="{BBF05626-45C3-4552-8C2F-78BD553A8F23}" srcOrd="0" destOrd="0" presId="urn:microsoft.com/office/officeart/2005/8/layout/hierarchy1"/>
    <dgm:cxn modelId="{4B8741BE-2C84-4103-A2E2-C57578AFE696}" type="presParOf" srcId="{BBF05626-45C3-4552-8C2F-78BD553A8F23}" destId="{73DF0791-4D00-42BB-84D3-46DF442C6C05}" srcOrd="0" destOrd="0" presId="urn:microsoft.com/office/officeart/2005/8/layout/hierarchy1"/>
    <dgm:cxn modelId="{C00AC9A0-7E03-482D-8877-D6FA57BA8BC6}" type="presParOf" srcId="{BBF05626-45C3-4552-8C2F-78BD553A8F23}" destId="{A8B4ECD4-D5E3-4A00-A334-48A0B981AAF6}" srcOrd="1" destOrd="0" presId="urn:microsoft.com/office/officeart/2005/8/layout/hierarchy1"/>
    <dgm:cxn modelId="{75F48548-91E9-493B-B62A-C9A6087DBA10}" type="presParOf" srcId="{90C3C3DC-78E3-4021-9A73-10B1D99B9FAD}" destId="{003A1ADF-3F90-4BAE-B577-B24D24A172E9}" srcOrd="1" destOrd="0" presId="urn:microsoft.com/office/officeart/2005/8/layout/hierarchy1"/>
    <dgm:cxn modelId="{0EC1BC7B-75B2-4A4A-992C-E1A3CC9E8AE9}" type="presParOf" srcId="{575CDDB6-9285-4FD3-B895-DB5419CB0D56}" destId="{B3E72841-3CE0-4C63-813E-0ABC7AA57366}" srcOrd="2" destOrd="0" presId="urn:microsoft.com/office/officeart/2005/8/layout/hierarchy1"/>
    <dgm:cxn modelId="{0923D233-A695-4638-B31A-0A9799EC4386}" type="presParOf" srcId="{575CDDB6-9285-4FD3-B895-DB5419CB0D56}" destId="{AE87C1D0-61D6-4A9A-93FA-2BE6CF0E5E91}" srcOrd="3" destOrd="0" presId="urn:microsoft.com/office/officeart/2005/8/layout/hierarchy1"/>
    <dgm:cxn modelId="{01950958-3A6F-4090-A34D-6CD9C2FF39CF}" type="presParOf" srcId="{AE87C1D0-61D6-4A9A-93FA-2BE6CF0E5E91}" destId="{C66F8F4F-8385-4584-8104-D6DF9567AAE9}" srcOrd="0" destOrd="0" presId="urn:microsoft.com/office/officeart/2005/8/layout/hierarchy1"/>
    <dgm:cxn modelId="{4D2A62ED-AD3F-400B-8E5E-80BEF2BCE8AD}" type="presParOf" srcId="{C66F8F4F-8385-4584-8104-D6DF9567AAE9}" destId="{6DA4D81F-CC4C-45F8-909E-8457B369A511}" srcOrd="0" destOrd="0" presId="urn:microsoft.com/office/officeart/2005/8/layout/hierarchy1"/>
    <dgm:cxn modelId="{3E3631C3-2843-4B2D-90F1-6A34E74C4B81}" type="presParOf" srcId="{C66F8F4F-8385-4584-8104-D6DF9567AAE9}" destId="{420C2BEC-86B4-4ECC-8749-52B0D6E0B155}" srcOrd="1" destOrd="0" presId="urn:microsoft.com/office/officeart/2005/8/layout/hierarchy1"/>
    <dgm:cxn modelId="{70FD696B-07A1-4D92-9981-77ACE783D5AB}" type="presParOf" srcId="{AE87C1D0-61D6-4A9A-93FA-2BE6CF0E5E91}" destId="{059F4B98-262A-4244-8C0C-A45F85209F7E}" srcOrd="1" destOrd="0" presId="urn:microsoft.com/office/officeart/2005/8/layout/hierarchy1"/>
    <dgm:cxn modelId="{529D5C59-EDB5-4A15-8629-D6155C1EF3CC}" type="presParOf" srcId="{575CDDB6-9285-4FD3-B895-DB5419CB0D56}" destId="{FA31F76F-078D-4084-984E-D6E3CAA8E4FF}" srcOrd="4" destOrd="0" presId="urn:microsoft.com/office/officeart/2005/8/layout/hierarchy1"/>
    <dgm:cxn modelId="{E3B34400-C5BE-4703-A173-7FE7C9EC4908}" type="presParOf" srcId="{575CDDB6-9285-4FD3-B895-DB5419CB0D56}" destId="{D1962332-0C3C-4654-9F06-59F3A0DB153C}" srcOrd="5" destOrd="0" presId="urn:microsoft.com/office/officeart/2005/8/layout/hierarchy1"/>
    <dgm:cxn modelId="{64CC55D3-C542-42CA-819C-05E97C14EDB7}" type="presParOf" srcId="{D1962332-0C3C-4654-9F06-59F3A0DB153C}" destId="{928983E7-5169-444D-A0E5-B53186CFF01A}" srcOrd="0" destOrd="0" presId="urn:microsoft.com/office/officeart/2005/8/layout/hierarchy1"/>
    <dgm:cxn modelId="{D3F58069-A137-40EE-B4FD-003A6DCCD46E}" type="presParOf" srcId="{928983E7-5169-444D-A0E5-B53186CFF01A}" destId="{1A23AC6D-6F30-452D-B9DE-7D7CDFF34709}" srcOrd="0" destOrd="0" presId="urn:microsoft.com/office/officeart/2005/8/layout/hierarchy1"/>
    <dgm:cxn modelId="{DDD53CFE-2C46-4666-B8DA-D0353B7794E0}" type="presParOf" srcId="{928983E7-5169-444D-A0E5-B53186CFF01A}" destId="{7F9BCEDB-DAD9-40E4-AB7D-8410054967DE}" srcOrd="1" destOrd="0" presId="urn:microsoft.com/office/officeart/2005/8/layout/hierarchy1"/>
    <dgm:cxn modelId="{8F1204BA-BC10-4AEE-9BBE-7CA2E04B8E8E}" type="presParOf" srcId="{D1962332-0C3C-4654-9F06-59F3A0DB153C}" destId="{8FAE4882-5BDE-4266-817C-3C62C62EFCDF}" srcOrd="1" destOrd="0" presId="urn:microsoft.com/office/officeart/2005/8/layout/hierarchy1"/>
    <dgm:cxn modelId="{8C255B6E-68EC-41AB-A8A9-0E7A2162B2B0}" type="presParOf" srcId="{575CDDB6-9285-4FD3-B895-DB5419CB0D56}" destId="{10D5AF72-C735-4233-82BF-822811679FF2}" srcOrd="6" destOrd="0" presId="urn:microsoft.com/office/officeart/2005/8/layout/hierarchy1"/>
    <dgm:cxn modelId="{52617218-D8C3-4EFB-A183-FE4A591D247F}" type="presParOf" srcId="{575CDDB6-9285-4FD3-B895-DB5419CB0D56}" destId="{73F7A28A-FE3F-4917-8792-6BCDAB3BCED5}" srcOrd="7" destOrd="0" presId="urn:microsoft.com/office/officeart/2005/8/layout/hierarchy1"/>
    <dgm:cxn modelId="{9443E347-B2F6-42CC-91D1-7CD58C5F817D}" type="presParOf" srcId="{73F7A28A-FE3F-4917-8792-6BCDAB3BCED5}" destId="{2E8A4457-3DDB-4093-929E-D9BAD73B89AD}" srcOrd="0" destOrd="0" presId="urn:microsoft.com/office/officeart/2005/8/layout/hierarchy1"/>
    <dgm:cxn modelId="{C5483733-8AD9-4BF7-970D-858378B8EA4C}" type="presParOf" srcId="{2E8A4457-3DDB-4093-929E-D9BAD73B89AD}" destId="{F7368CFA-95C9-46E1-AB7C-01D1A4472E3B}" srcOrd="0" destOrd="0" presId="urn:microsoft.com/office/officeart/2005/8/layout/hierarchy1"/>
    <dgm:cxn modelId="{1A4C2611-BC93-4448-9829-2A1E641B06E6}" type="presParOf" srcId="{2E8A4457-3DDB-4093-929E-D9BAD73B89AD}" destId="{761DEEE7-5D27-4A5F-8451-1C43E1F2BEA6}" srcOrd="1" destOrd="0" presId="urn:microsoft.com/office/officeart/2005/8/layout/hierarchy1"/>
    <dgm:cxn modelId="{8DB3F8F6-15AB-4691-9939-967B9C139E26}" type="presParOf" srcId="{73F7A28A-FE3F-4917-8792-6BCDAB3BCED5}" destId="{119E4FEB-A379-4B8A-AD01-2C783A9B79BF}" srcOrd="1" destOrd="0" presId="urn:microsoft.com/office/officeart/2005/8/layout/hierarchy1"/>
    <dgm:cxn modelId="{BDDE13B6-7F74-4CE2-97DD-6368434B6728}" type="presParOf" srcId="{119E4FEB-A379-4B8A-AD01-2C783A9B79BF}" destId="{26D78C43-3566-46D2-96C2-B4E245966DBB}" srcOrd="0" destOrd="0" presId="urn:microsoft.com/office/officeart/2005/8/layout/hierarchy1"/>
    <dgm:cxn modelId="{EB1F3521-507C-4BBE-A51C-11D2EDB86948}" type="presParOf" srcId="{119E4FEB-A379-4B8A-AD01-2C783A9B79BF}" destId="{13C734EC-94AD-4E9E-828E-F629791B58B3}" srcOrd="1" destOrd="0" presId="urn:microsoft.com/office/officeart/2005/8/layout/hierarchy1"/>
    <dgm:cxn modelId="{16235EA4-C6DD-4307-9B62-6A73D7B76BC4}" type="presParOf" srcId="{13C734EC-94AD-4E9E-828E-F629791B58B3}" destId="{3DA34618-DB99-4AE2-8559-77BD2733344A}" srcOrd="0" destOrd="0" presId="urn:microsoft.com/office/officeart/2005/8/layout/hierarchy1"/>
    <dgm:cxn modelId="{9C1C1F4E-9597-40C0-A270-E260EF63F683}" type="presParOf" srcId="{3DA34618-DB99-4AE2-8559-77BD2733344A}" destId="{905D6AD2-DA4A-4532-8BEB-62EEC534D5AE}" srcOrd="0" destOrd="0" presId="urn:microsoft.com/office/officeart/2005/8/layout/hierarchy1"/>
    <dgm:cxn modelId="{54220639-B23E-4D33-9740-1C31F66DC9C3}" type="presParOf" srcId="{3DA34618-DB99-4AE2-8559-77BD2733344A}" destId="{343FD2D2-2099-47C5-870C-DAE6AE24A69B}" srcOrd="1" destOrd="0" presId="urn:microsoft.com/office/officeart/2005/8/layout/hierarchy1"/>
    <dgm:cxn modelId="{DF3A62FB-DE00-4332-9F5B-4AC5E9C1936A}" type="presParOf" srcId="{13C734EC-94AD-4E9E-828E-F629791B58B3}" destId="{D3610275-4C64-4C27-8315-AB99877B42D4}" srcOrd="1" destOrd="0" presId="urn:microsoft.com/office/officeart/2005/8/layout/hierarchy1"/>
    <dgm:cxn modelId="{158EEA5C-9D77-4CEE-B248-4BAA54178124}" type="presParOf" srcId="{D3610275-4C64-4C27-8315-AB99877B42D4}" destId="{3AEF017E-58A0-4980-AFF6-78A297602E7B}" srcOrd="0" destOrd="0" presId="urn:microsoft.com/office/officeart/2005/8/layout/hierarchy1"/>
    <dgm:cxn modelId="{523F58C6-878B-4CA8-BAC0-2174D7AE92BE}" type="presParOf" srcId="{D3610275-4C64-4C27-8315-AB99877B42D4}" destId="{88C66F36-A052-44A5-AAB0-440355388F33}" srcOrd="1" destOrd="0" presId="urn:microsoft.com/office/officeart/2005/8/layout/hierarchy1"/>
    <dgm:cxn modelId="{272A6ED0-4300-4249-BE21-DB94F96EC7AE}" type="presParOf" srcId="{88C66F36-A052-44A5-AAB0-440355388F33}" destId="{5EEADA8E-2188-4118-B218-18C1249BB437}" srcOrd="0" destOrd="0" presId="urn:microsoft.com/office/officeart/2005/8/layout/hierarchy1"/>
    <dgm:cxn modelId="{E7C0B187-B972-4608-9CB4-D4764E3C3510}" type="presParOf" srcId="{5EEADA8E-2188-4118-B218-18C1249BB437}" destId="{D33022CC-2B40-4B54-B114-5DCAB0B74934}" srcOrd="0" destOrd="0" presId="urn:microsoft.com/office/officeart/2005/8/layout/hierarchy1"/>
    <dgm:cxn modelId="{DF928332-ECD4-4C3E-BAF1-1A06712BCB55}" type="presParOf" srcId="{5EEADA8E-2188-4118-B218-18C1249BB437}" destId="{4114BF39-7452-4896-A27D-0FCC3FE3F7F3}" srcOrd="1" destOrd="0" presId="urn:microsoft.com/office/officeart/2005/8/layout/hierarchy1"/>
    <dgm:cxn modelId="{BFBE0B25-5A77-4038-8A9A-6C10E2A1CFBA}" type="presParOf" srcId="{88C66F36-A052-44A5-AAB0-440355388F33}" destId="{E31DA1BD-0EF3-4357-8FB9-0B96D22AE26B}" srcOrd="1" destOrd="0" presId="urn:microsoft.com/office/officeart/2005/8/layout/hierarchy1"/>
    <dgm:cxn modelId="{20A11988-47EA-4486-91E3-A8DA0D0CDA94}" type="presParOf" srcId="{D3610275-4C64-4C27-8315-AB99877B42D4}" destId="{047E345E-A776-4456-A0F1-41239E60D35A}" srcOrd="2" destOrd="0" presId="urn:microsoft.com/office/officeart/2005/8/layout/hierarchy1"/>
    <dgm:cxn modelId="{B2B677A7-7064-4E32-8CFF-B921C801E04B}" type="presParOf" srcId="{D3610275-4C64-4C27-8315-AB99877B42D4}" destId="{ABCD7C73-B20A-4372-B0DC-7267AE85F54B}" srcOrd="3" destOrd="0" presId="urn:microsoft.com/office/officeart/2005/8/layout/hierarchy1"/>
    <dgm:cxn modelId="{0CBBDB8A-051B-43E4-BBB3-3AD915AD5D9C}" type="presParOf" srcId="{ABCD7C73-B20A-4372-B0DC-7267AE85F54B}" destId="{23AEED9C-C495-4209-A9C1-86C4697B0547}" srcOrd="0" destOrd="0" presId="urn:microsoft.com/office/officeart/2005/8/layout/hierarchy1"/>
    <dgm:cxn modelId="{91CC27A7-5920-43CC-85CF-E759842FEB63}" type="presParOf" srcId="{23AEED9C-C495-4209-A9C1-86C4697B0547}" destId="{4191B55D-292B-408D-8C50-5C9B78C4D3EE}" srcOrd="0" destOrd="0" presId="urn:microsoft.com/office/officeart/2005/8/layout/hierarchy1"/>
    <dgm:cxn modelId="{0237991C-2930-4EC1-857F-BCE690E50095}" type="presParOf" srcId="{23AEED9C-C495-4209-A9C1-86C4697B0547}" destId="{7712AA55-E356-4C25-A692-016B679D0C39}" srcOrd="1" destOrd="0" presId="urn:microsoft.com/office/officeart/2005/8/layout/hierarchy1"/>
    <dgm:cxn modelId="{EAA03113-9D06-40F8-98EC-C6FF5AD7B6C3}" type="presParOf" srcId="{ABCD7C73-B20A-4372-B0DC-7267AE85F54B}" destId="{7CA19E47-598C-4344-91F4-2215BC37FA4C}" srcOrd="1" destOrd="0" presId="urn:microsoft.com/office/officeart/2005/8/layout/hierarchy1"/>
    <dgm:cxn modelId="{DC1BE279-571F-49B9-972D-508240C87BB6}" type="presParOf" srcId="{D3610275-4C64-4C27-8315-AB99877B42D4}" destId="{6586F8D0-69D0-4C54-94A3-51BCAD7BA227}" srcOrd="4" destOrd="0" presId="urn:microsoft.com/office/officeart/2005/8/layout/hierarchy1"/>
    <dgm:cxn modelId="{A5967551-F002-4EBB-ABC1-C3B8DA0302BA}" type="presParOf" srcId="{D3610275-4C64-4C27-8315-AB99877B42D4}" destId="{0ED6E509-CC96-4E0B-BCE7-A6F50CD878BE}" srcOrd="5" destOrd="0" presId="urn:microsoft.com/office/officeart/2005/8/layout/hierarchy1"/>
    <dgm:cxn modelId="{D63FD33B-9D6B-49EE-BB94-9CC1D3F32DD4}" type="presParOf" srcId="{0ED6E509-CC96-4E0B-BCE7-A6F50CD878BE}" destId="{C292B778-6CF5-4690-8648-58C7B88F7231}" srcOrd="0" destOrd="0" presId="urn:microsoft.com/office/officeart/2005/8/layout/hierarchy1"/>
    <dgm:cxn modelId="{56436AB4-0643-4D52-AF72-C52CBD32FC78}" type="presParOf" srcId="{C292B778-6CF5-4690-8648-58C7B88F7231}" destId="{C285659A-34A9-47A8-BB21-51449592DAAE}" srcOrd="0" destOrd="0" presId="urn:microsoft.com/office/officeart/2005/8/layout/hierarchy1"/>
    <dgm:cxn modelId="{07BEAAAB-BA13-4399-AE80-CFE590E42481}" type="presParOf" srcId="{C292B778-6CF5-4690-8648-58C7B88F7231}" destId="{AEE05755-2185-4B5E-A353-F3DA5C4C3312}" srcOrd="1" destOrd="0" presId="urn:microsoft.com/office/officeart/2005/8/layout/hierarchy1"/>
    <dgm:cxn modelId="{65AD4C08-D88C-4A69-86FD-A3A6D77B3104}" type="presParOf" srcId="{0ED6E509-CC96-4E0B-BCE7-A6F50CD878BE}" destId="{8EB011A8-B8D2-4D8F-9DE8-FEA0497EB1BB}"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86F8D0-69D0-4C54-94A3-51BCAD7BA227}">
      <dsp:nvSpPr>
        <dsp:cNvPr id="0" name=""/>
        <dsp:cNvSpPr/>
      </dsp:nvSpPr>
      <dsp:spPr>
        <a:xfrm>
          <a:off x="4298215" y="2807642"/>
          <a:ext cx="1260189" cy="299867"/>
        </a:xfrm>
        <a:custGeom>
          <a:avLst/>
          <a:gdLst/>
          <a:ahLst/>
          <a:cxnLst/>
          <a:rect l="0" t="0" r="0" b="0"/>
          <a:pathLst>
            <a:path>
              <a:moveTo>
                <a:pt x="0" y="0"/>
              </a:moveTo>
              <a:lnTo>
                <a:pt x="0" y="204351"/>
              </a:lnTo>
              <a:lnTo>
                <a:pt x="1260189" y="204351"/>
              </a:lnTo>
              <a:lnTo>
                <a:pt x="1260189" y="29986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7E345E-A776-4456-A0F1-41239E60D35A}">
      <dsp:nvSpPr>
        <dsp:cNvPr id="0" name=""/>
        <dsp:cNvSpPr/>
      </dsp:nvSpPr>
      <dsp:spPr>
        <a:xfrm>
          <a:off x="4252495" y="2807642"/>
          <a:ext cx="91440" cy="299867"/>
        </a:xfrm>
        <a:custGeom>
          <a:avLst/>
          <a:gdLst/>
          <a:ahLst/>
          <a:cxnLst/>
          <a:rect l="0" t="0" r="0" b="0"/>
          <a:pathLst>
            <a:path>
              <a:moveTo>
                <a:pt x="45720" y="0"/>
              </a:moveTo>
              <a:lnTo>
                <a:pt x="45720" y="29986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EF017E-58A0-4980-AFF6-78A297602E7B}">
      <dsp:nvSpPr>
        <dsp:cNvPr id="0" name=""/>
        <dsp:cNvSpPr/>
      </dsp:nvSpPr>
      <dsp:spPr>
        <a:xfrm>
          <a:off x="3038026" y="2807642"/>
          <a:ext cx="1260189" cy="299867"/>
        </a:xfrm>
        <a:custGeom>
          <a:avLst/>
          <a:gdLst/>
          <a:ahLst/>
          <a:cxnLst/>
          <a:rect l="0" t="0" r="0" b="0"/>
          <a:pathLst>
            <a:path>
              <a:moveTo>
                <a:pt x="1260189" y="0"/>
              </a:moveTo>
              <a:lnTo>
                <a:pt x="1260189" y="204351"/>
              </a:lnTo>
              <a:lnTo>
                <a:pt x="0" y="204351"/>
              </a:lnTo>
              <a:lnTo>
                <a:pt x="0" y="29986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D78C43-3566-46D2-96C2-B4E245966DBB}">
      <dsp:nvSpPr>
        <dsp:cNvPr id="0" name=""/>
        <dsp:cNvSpPr/>
      </dsp:nvSpPr>
      <dsp:spPr>
        <a:xfrm>
          <a:off x="4252495" y="1853048"/>
          <a:ext cx="91440" cy="299867"/>
        </a:xfrm>
        <a:custGeom>
          <a:avLst/>
          <a:gdLst/>
          <a:ahLst/>
          <a:cxnLst/>
          <a:rect l="0" t="0" r="0" b="0"/>
          <a:pathLst>
            <a:path>
              <a:moveTo>
                <a:pt x="45720" y="0"/>
              </a:moveTo>
              <a:lnTo>
                <a:pt x="45720" y="29986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D5AF72-C735-4233-82BF-822811679FF2}">
      <dsp:nvSpPr>
        <dsp:cNvPr id="0" name=""/>
        <dsp:cNvSpPr/>
      </dsp:nvSpPr>
      <dsp:spPr>
        <a:xfrm>
          <a:off x="2407931" y="898455"/>
          <a:ext cx="1890283" cy="299867"/>
        </a:xfrm>
        <a:custGeom>
          <a:avLst/>
          <a:gdLst/>
          <a:ahLst/>
          <a:cxnLst/>
          <a:rect l="0" t="0" r="0" b="0"/>
          <a:pathLst>
            <a:path>
              <a:moveTo>
                <a:pt x="0" y="0"/>
              </a:moveTo>
              <a:lnTo>
                <a:pt x="0" y="204351"/>
              </a:lnTo>
              <a:lnTo>
                <a:pt x="1890283" y="204351"/>
              </a:lnTo>
              <a:lnTo>
                <a:pt x="1890283" y="29986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31F76F-078D-4084-984E-D6E3CAA8E4FF}">
      <dsp:nvSpPr>
        <dsp:cNvPr id="0" name=""/>
        <dsp:cNvSpPr/>
      </dsp:nvSpPr>
      <dsp:spPr>
        <a:xfrm>
          <a:off x="2407931" y="898455"/>
          <a:ext cx="630094" cy="299867"/>
        </a:xfrm>
        <a:custGeom>
          <a:avLst/>
          <a:gdLst/>
          <a:ahLst/>
          <a:cxnLst/>
          <a:rect l="0" t="0" r="0" b="0"/>
          <a:pathLst>
            <a:path>
              <a:moveTo>
                <a:pt x="0" y="0"/>
              </a:moveTo>
              <a:lnTo>
                <a:pt x="0" y="204351"/>
              </a:lnTo>
              <a:lnTo>
                <a:pt x="630094" y="204351"/>
              </a:lnTo>
              <a:lnTo>
                <a:pt x="630094" y="29986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E72841-3CE0-4C63-813E-0ABC7AA57366}">
      <dsp:nvSpPr>
        <dsp:cNvPr id="0" name=""/>
        <dsp:cNvSpPr/>
      </dsp:nvSpPr>
      <dsp:spPr>
        <a:xfrm>
          <a:off x="1777837" y="898455"/>
          <a:ext cx="630094" cy="299867"/>
        </a:xfrm>
        <a:custGeom>
          <a:avLst/>
          <a:gdLst/>
          <a:ahLst/>
          <a:cxnLst/>
          <a:rect l="0" t="0" r="0" b="0"/>
          <a:pathLst>
            <a:path>
              <a:moveTo>
                <a:pt x="630094" y="0"/>
              </a:moveTo>
              <a:lnTo>
                <a:pt x="630094" y="204351"/>
              </a:lnTo>
              <a:lnTo>
                <a:pt x="0" y="204351"/>
              </a:lnTo>
              <a:lnTo>
                <a:pt x="0" y="29986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2D42D9-5EB6-4977-AAE4-623B690DCB11}">
      <dsp:nvSpPr>
        <dsp:cNvPr id="0" name=""/>
        <dsp:cNvSpPr/>
      </dsp:nvSpPr>
      <dsp:spPr>
        <a:xfrm>
          <a:off x="517647" y="898455"/>
          <a:ext cx="1890283" cy="299867"/>
        </a:xfrm>
        <a:custGeom>
          <a:avLst/>
          <a:gdLst/>
          <a:ahLst/>
          <a:cxnLst/>
          <a:rect l="0" t="0" r="0" b="0"/>
          <a:pathLst>
            <a:path>
              <a:moveTo>
                <a:pt x="1890283" y="0"/>
              </a:moveTo>
              <a:lnTo>
                <a:pt x="1890283" y="204351"/>
              </a:lnTo>
              <a:lnTo>
                <a:pt x="0" y="204351"/>
              </a:lnTo>
              <a:lnTo>
                <a:pt x="0" y="29986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A9A040-73EF-4F26-848E-890121851B24}">
      <dsp:nvSpPr>
        <dsp:cNvPr id="0" name=""/>
        <dsp:cNvSpPr/>
      </dsp:nvSpPr>
      <dsp:spPr>
        <a:xfrm>
          <a:off x="1892399" y="243730"/>
          <a:ext cx="1031063" cy="6547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B0DD4E8-33A1-4882-A81F-EE1EA8761970}">
      <dsp:nvSpPr>
        <dsp:cNvPr id="0" name=""/>
        <dsp:cNvSpPr/>
      </dsp:nvSpPr>
      <dsp:spPr>
        <a:xfrm>
          <a:off x="2006962" y="352564"/>
          <a:ext cx="1031063" cy="65472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Совет директоров</a:t>
          </a:r>
        </a:p>
      </dsp:txBody>
      <dsp:txXfrm>
        <a:off x="2026138" y="371740"/>
        <a:ext cx="992711" cy="616373"/>
      </dsp:txXfrm>
    </dsp:sp>
    <dsp:sp modelId="{73DF0791-4D00-42BB-84D3-46DF442C6C05}">
      <dsp:nvSpPr>
        <dsp:cNvPr id="0" name=""/>
        <dsp:cNvSpPr/>
      </dsp:nvSpPr>
      <dsp:spPr>
        <a:xfrm>
          <a:off x="2115" y="1198323"/>
          <a:ext cx="1031063" cy="654725"/>
        </a:xfrm>
        <a:prstGeom prst="roundRect">
          <a:avLst>
            <a:gd name="adj" fmla="val 10000"/>
          </a:avLst>
        </a:prstGeom>
        <a:solidFill>
          <a:schemeClr val="accent3">
            <a:hueOff val="0"/>
            <a:satOff val="0"/>
            <a:lumOff val="0"/>
            <a:alphaOff val="0"/>
          </a:schemeClr>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8B4ECD4-D5E3-4A00-A334-48A0B981AAF6}">
      <dsp:nvSpPr>
        <dsp:cNvPr id="0" name=""/>
        <dsp:cNvSpPr/>
      </dsp:nvSpPr>
      <dsp:spPr>
        <a:xfrm>
          <a:off x="116678" y="1307157"/>
          <a:ext cx="1031063" cy="654725"/>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Комитет по кадрам и вознаграждениям</a:t>
          </a:r>
        </a:p>
      </dsp:txBody>
      <dsp:txXfrm>
        <a:off x="135854" y="1326333"/>
        <a:ext cx="992711" cy="616373"/>
      </dsp:txXfrm>
    </dsp:sp>
    <dsp:sp modelId="{6DA4D81F-CC4C-45F8-909E-8457B369A511}">
      <dsp:nvSpPr>
        <dsp:cNvPr id="0" name=""/>
        <dsp:cNvSpPr/>
      </dsp:nvSpPr>
      <dsp:spPr>
        <a:xfrm>
          <a:off x="1262305" y="1198323"/>
          <a:ext cx="1031063" cy="654725"/>
        </a:xfrm>
        <a:prstGeom prst="roundRect">
          <a:avLst>
            <a:gd name="adj" fmla="val 10000"/>
          </a:avLst>
        </a:prstGeom>
        <a:solidFill>
          <a:schemeClr val="accent3">
            <a:hueOff val="0"/>
            <a:satOff val="0"/>
            <a:lumOff val="0"/>
            <a:alphaOff val="0"/>
          </a:schemeClr>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20C2BEC-86B4-4ECC-8749-52B0D6E0B155}">
      <dsp:nvSpPr>
        <dsp:cNvPr id="0" name=""/>
        <dsp:cNvSpPr/>
      </dsp:nvSpPr>
      <dsp:spPr>
        <a:xfrm>
          <a:off x="1376867" y="1307157"/>
          <a:ext cx="1031063" cy="654725"/>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Комитет по аудиту</a:t>
          </a:r>
        </a:p>
      </dsp:txBody>
      <dsp:txXfrm>
        <a:off x="1396043" y="1326333"/>
        <a:ext cx="992711" cy="616373"/>
      </dsp:txXfrm>
    </dsp:sp>
    <dsp:sp modelId="{1A23AC6D-6F30-452D-B9DE-7D7CDFF34709}">
      <dsp:nvSpPr>
        <dsp:cNvPr id="0" name=""/>
        <dsp:cNvSpPr/>
      </dsp:nvSpPr>
      <dsp:spPr>
        <a:xfrm>
          <a:off x="2522494" y="1198323"/>
          <a:ext cx="1031063" cy="654725"/>
        </a:xfrm>
        <a:prstGeom prst="roundRect">
          <a:avLst>
            <a:gd name="adj" fmla="val 10000"/>
          </a:avLst>
        </a:prstGeom>
        <a:solidFill>
          <a:schemeClr val="accent3">
            <a:hueOff val="0"/>
            <a:satOff val="0"/>
            <a:lumOff val="0"/>
            <a:alphaOff val="0"/>
          </a:schemeClr>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F9BCEDB-DAD9-40E4-AB7D-8410054967DE}">
      <dsp:nvSpPr>
        <dsp:cNvPr id="0" name=""/>
        <dsp:cNvSpPr/>
      </dsp:nvSpPr>
      <dsp:spPr>
        <a:xfrm>
          <a:off x="2637056" y="1307157"/>
          <a:ext cx="1031063" cy="654725"/>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Комитет по стратегии</a:t>
          </a:r>
        </a:p>
      </dsp:txBody>
      <dsp:txXfrm>
        <a:off x="2656232" y="1326333"/>
        <a:ext cx="992711" cy="616373"/>
      </dsp:txXfrm>
    </dsp:sp>
    <dsp:sp modelId="{F7368CFA-95C9-46E1-AB7C-01D1A4472E3B}">
      <dsp:nvSpPr>
        <dsp:cNvPr id="0" name=""/>
        <dsp:cNvSpPr/>
      </dsp:nvSpPr>
      <dsp:spPr>
        <a:xfrm>
          <a:off x="3782683" y="1198323"/>
          <a:ext cx="1031063" cy="654725"/>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61DEEE7-5D27-4A5F-8451-1C43E1F2BEA6}">
      <dsp:nvSpPr>
        <dsp:cNvPr id="0" name=""/>
        <dsp:cNvSpPr/>
      </dsp:nvSpPr>
      <dsp:spPr>
        <a:xfrm>
          <a:off x="3897246" y="1307157"/>
          <a:ext cx="1031063" cy="654725"/>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Аппарат совета директоров</a:t>
          </a:r>
        </a:p>
      </dsp:txBody>
      <dsp:txXfrm>
        <a:off x="3916422" y="1326333"/>
        <a:ext cx="992711" cy="616373"/>
      </dsp:txXfrm>
    </dsp:sp>
    <dsp:sp modelId="{905D6AD2-DA4A-4532-8BEB-62EEC534D5AE}">
      <dsp:nvSpPr>
        <dsp:cNvPr id="0" name=""/>
        <dsp:cNvSpPr/>
      </dsp:nvSpPr>
      <dsp:spPr>
        <a:xfrm>
          <a:off x="3782683" y="2152916"/>
          <a:ext cx="1031063" cy="65472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43FD2D2-2099-47C5-870C-DAE6AE24A69B}">
      <dsp:nvSpPr>
        <dsp:cNvPr id="0" name=""/>
        <dsp:cNvSpPr/>
      </dsp:nvSpPr>
      <dsp:spPr>
        <a:xfrm>
          <a:off x="3897246" y="2261751"/>
          <a:ext cx="1031063" cy="654725"/>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Генеральный директор</a:t>
          </a:r>
        </a:p>
      </dsp:txBody>
      <dsp:txXfrm>
        <a:off x="3916422" y="2280927"/>
        <a:ext cx="992711" cy="616373"/>
      </dsp:txXfrm>
    </dsp:sp>
    <dsp:sp modelId="{D33022CC-2B40-4B54-B114-5DCAB0B74934}">
      <dsp:nvSpPr>
        <dsp:cNvPr id="0" name=""/>
        <dsp:cNvSpPr/>
      </dsp:nvSpPr>
      <dsp:spPr>
        <a:xfrm>
          <a:off x="2522494" y="3107509"/>
          <a:ext cx="1031063" cy="654725"/>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114BF39-7452-4896-A27D-0FCC3FE3F7F3}">
      <dsp:nvSpPr>
        <dsp:cNvPr id="0" name=""/>
        <dsp:cNvSpPr/>
      </dsp:nvSpPr>
      <dsp:spPr>
        <a:xfrm>
          <a:off x="2637056" y="3216344"/>
          <a:ext cx="1031063" cy="654725"/>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Заместитель генерального директора по стратегии и маркетингу</a:t>
          </a:r>
        </a:p>
      </dsp:txBody>
      <dsp:txXfrm>
        <a:off x="2656232" y="3235520"/>
        <a:ext cx="992711" cy="616373"/>
      </dsp:txXfrm>
    </dsp:sp>
    <dsp:sp modelId="{4191B55D-292B-408D-8C50-5C9B78C4D3EE}">
      <dsp:nvSpPr>
        <dsp:cNvPr id="0" name=""/>
        <dsp:cNvSpPr/>
      </dsp:nvSpPr>
      <dsp:spPr>
        <a:xfrm>
          <a:off x="3782683" y="3107509"/>
          <a:ext cx="1031063" cy="654725"/>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712AA55-E356-4C25-A692-016B679D0C39}">
      <dsp:nvSpPr>
        <dsp:cNvPr id="0" name=""/>
        <dsp:cNvSpPr/>
      </dsp:nvSpPr>
      <dsp:spPr>
        <a:xfrm>
          <a:off x="3897246" y="3216344"/>
          <a:ext cx="1031063" cy="654725"/>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Заместитель генерального директора по коммерции и финансам</a:t>
          </a:r>
        </a:p>
      </dsp:txBody>
      <dsp:txXfrm>
        <a:off x="3916422" y="3235520"/>
        <a:ext cx="992711" cy="616373"/>
      </dsp:txXfrm>
    </dsp:sp>
    <dsp:sp modelId="{C285659A-34A9-47A8-BB21-51449592DAAE}">
      <dsp:nvSpPr>
        <dsp:cNvPr id="0" name=""/>
        <dsp:cNvSpPr/>
      </dsp:nvSpPr>
      <dsp:spPr>
        <a:xfrm>
          <a:off x="5042872" y="3107509"/>
          <a:ext cx="1031063" cy="654725"/>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E05755-2185-4B5E-A353-F3DA5C4C3312}">
      <dsp:nvSpPr>
        <dsp:cNvPr id="0" name=""/>
        <dsp:cNvSpPr/>
      </dsp:nvSpPr>
      <dsp:spPr>
        <a:xfrm>
          <a:off x="5157435" y="3216344"/>
          <a:ext cx="1031063" cy="654725"/>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Главный бухналтер</a:t>
          </a:r>
        </a:p>
      </dsp:txBody>
      <dsp:txXfrm>
        <a:off x="5176611" y="3235520"/>
        <a:ext cx="992711" cy="61637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8AEC7-5D42-4FD0-B527-D0F993FD6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33</Pages>
  <Words>6290</Words>
  <Characters>35854</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ASUS</cp:lastModifiedBy>
  <cp:revision>12</cp:revision>
  <dcterms:created xsi:type="dcterms:W3CDTF">2020-06-05T13:52:00Z</dcterms:created>
  <dcterms:modified xsi:type="dcterms:W3CDTF">2020-06-09T14:29:00Z</dcterms:modified>
</cp:coreProperties>
</file>