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8D4" w:rsidRPr="00726AC2" w:rsidRDefault="004078D4" w:rsidP="00FB79CE">
      <w:pPr>
        <w:pStyle w:val="afa"/>
        <w:jc w:val="center"/>
      </w:pPr>
      <w:r w:rsidRPr="00726AC2">
        <w:t>МИНИСТЕРСТВО ОБРАЗОВАНИЯ И НАУКИ РОССИЙСКОЙ ФЕДЕРАЦИИ</w:t>
      </w:r>
    </w:p>
    <w:p w:rsidR="004078D4" w:rsidRPr="00726AC2" w:rsidRDefault="004078D4" w:rsidP="004078D4">
      <w:pPr>
        <w:jc w:val="center"/>
        <w:rPr>
          <w:szCs w:val="28"/>
        </w:rPr>
      </w:pPr>
      <w:r w:rsidRPr="00726AC2">
        <w:rPr>
          <w:szCs w:val="28"/>
        </w:rPr>
        <w:t>Федеральное государственное бюджетное образовательное учреждение</w:t>
      </w:r>
    </w:p>
    <w:p w:rsidR="004078D4" w:rsidRPr="00726AC2" w:rsidRDefault="004078D4" w:rsidP="004078D4">
      <w:pPr>
        <w:jc w:val="center"/>
        <w:rPr>
          <w:szCs w:val="28"/>
        </w:rPr>
      </w:pPr>
      <w:r w:rsidRPr="00726AC2">
        <w:rPr>
          <w:szCs w:val="28"/>
        </w:rPr>
        <w:t>высшего профессионального образования</w:t>
      </w:r>
    </w:p>
    <w:p w:rsidR="004078D4" w:rsidRPr="00726AC2" w:rsidRDefault="004078D4" w:rsidP="004078D4">
      <w:pPr>
        <w:jc w:val="center"/>
        <w:rPr>
          <w:b/>
          <w:szCs w:val="28"/>
        </w:rPr>
      </w:pPr>
      <w:r w:rsidRPr="00726AC2">
        <w:rPr>
          <w:b/>
          <w:szCs w:val="28"/>
        </w:rPr>
        <w:t>«КУБАНСКИЙ ГОСУДАРСТВЕННЫЙ УНИВЕРСИТЕТ»</w:t>
      </w:r>
    </w:p>
    <w:p w:rsidR="004078D4" w:rsidRPr="00726AC2" w:rsidRDefault="004078D4" w:rsidP="004078D4">
      <w:pPr>
        <w:jc w:val="center"/>
        <w:rPr>
          <w:b/>
          <w:szCs w:val="28"/>
        </w:rPr>
      </w:pPr>
      <w:r w:rsidRPr="00726AC2">
        <w:rPr>
          <w:b/>
          <w:szCs w:val="28"/>
        </w:rPr>
        <w:t>(ФГБОУ ВПО «КубГУ»)</w:t>
      </w:r>
    </w:p>
    <w:p w:rsidR="004078D4" w:rsidRPr="00726AC2" w:rsidRDefault="004078D4" w:rsidP="004078D4">
      <w:pPr>
        <w:jc w:val="center"/>
        <w:rPr>
          <w:b/>
          <w:szCs w:val="28"/>
        </w:rPr>
      </w:pPr>
      <w:r w:rsidRPr="00726AC2">
        <w:rPr>
          <w:b/>
          <w:szCs w:val="28"/>
        </w:rPr>
        <w:t>Физико-технический факультет</w:t>
      </w:r>
    </w:p>
    <w:p w:rsidR="004078D4" w:rsidRPr="00726AC2" w:rsidRDefault="004078D4" w:rsidP="004078D4">
      <w:pPr>
        <w:jc w:val="center"/>
        <w:rPr>
          <w:szCs w:val="28"/>
        </w:rPr>
      </w:pPr>
    </w:p>
    <w:p w:rsidR="004078D4" w:rsidRPr="00726AC2" w:rsidRDefault="004078D4" w:rsidP="004078D4">
      <w:pPr>
        <w:jc w:val="center"/>
        <w:rPr>
          <w:b/>
          <w:szCs w:val="28"/>
        </w:rPr>
      </w:pPr>
      <w:r w:rsidRPr="00726AC2">
        <w:rPr>
          <w:b/>
          <w:bCs/>
          <w:szCs w:val="28"/>
        </w:rPr>
        <w:t>Кафедра физики и информационных систем</w:t>
      </w:r>
    </w:p>
    <w:p w:rsidR="004078D4" w:rsidRPr="00726AC2" w:rsidRDefault="004078D4" w:rsidP="004078D4">
      <w:pPr>
        <w:jc w:val="center"/>
        <w:rPr>
          <w:szCs w:val="28"/>
        </w:rPr>
      </w:pPr>
    </w:p>
    <w:p w:rsidR="004078D4" w:rsidRPr="00726AC2" w:rsidRDefault="004078D4" w:rsidP="004078D4">
      <w:pPr>
        <w:jc w:val="center"/>
        <w:rPr>
          <w:szCs w:val="28"/>
        </w:rPr>
      </w:pPr>
    </w:p>
    <w:p w:rsidR="004078D4" w:rsidRPr="00726AC2" w:rsidRDefault="004078D4" w:rsidP="004078D4">
      <w:pPr>
        <w:jc w:val="center"/>
        <w:rPr>
          <w:szCs w:val="28"/>
        </w:rPr>
      </w:pPr>
    </w:p>
    <w:p w:rsidR="004078D4" w:rsidRPr="00726AC2" w:rsidRDefault="004078D4" w:rsidP="004078D4">
      <w:pPr>
        <w:jc w:val="center"/>
        <w:rPr>
          <w:szCs w:val="28"/>
        </w:rPr>
      </w:pPr>
    </w:p>
    <w:p w:rsidR="004078D4" w:rsidRPr="00726AC2" w:rsidRDefault="004078D4" w:rsidP="004078D4">
      <w:pPr>
        <w:jc w:val="center"/>
        <w:rPr>
          <w:b/>
          <w:bCs/>
          <w:spacing w:val="70"/>
          <w:szCs w:val="28"/>
        </w:rPr>
      </w:pPr>
      <w:r w:rsidRPr="00726AC2">
        <w:rPr>
          <w:b/>
          <w:bCs/>
          <w:spacing w:val="70"/>
          <w:szCs w:val="28"/>
        </w:rPr>
        <w:t>КУРСОВАЯ РАБОТА</w:t>
      </w:r>
    </w:p>
    <w:p w:rsidR="004078D4" w:rsidRPr="00726AC2" w:rsidRDefault="004078D4" w:rsidP="004078D4">
      <w:pPr>
        <w:jc w:val="center"/>
        <w:rPr>
          <w:szCs w:val="28"/>
        </w:rPr>
      </w:pPr>
    </w:p>
    <w:p w:rsidR="004078D4" w:rsidRPr="00726AC2" w:rsidRDefault="004078D4" w:rsidP="004078D4">
      <w:pPr>
        <w:jc w:val="center"/>
        <w:rPr>
          <w:b/>
          <w:bCs/>
          <w:szCs w:val="28"/>
        </w:rPr>
      </w:pPr>
      <w:r w:rsidRPr="00726AC2">
        <w:rPr>
          <w:b/>
          <w:bCs/>
          <w:szCs w:val="28"/>
        </w:rPr>
        <w:t>ЯВЛЕНИЕ ВЫНУЖДЕННОГО КОМБИНАЦИОННОГО РАССЕЯНИЯ СВЕТА В МОНОКРИСТАЛЛАХ</w:t>
      </w:r>
    </w:p>
    <w:p w:rsidR="004078D4" w:rsidRPr="00726AC2" w:rsidRDefault="004078D4" w:rsidP="004078D4">
      <w:pPr>
        <w:jc w:val="center"/>
        <w:rPr>
          <w:szCs w:val="28"/>
        </w:rPr>
      </w:pPr>
    </w:p>
    <w:p w:rsidR="004078D4" w:rsidRPr="00726AC2" w:rsidRDefault="004078D4" w:rsidP="004078D4">
      <w:pPr>
        <w:jc w:val="center"/>
        <w:rPr>
          <w:szCs w:val="28"/>
        </w:rPr>
      </w:pPr>
    </w:p>
    <w:p w:rsidR="004078D4" w:rsidRPr="00726AC2" w:rsidRDefault="004078D4" w:rsidP="004078D4">
      <w:pPr>
        <w:jc w:val="center"/>
        <w:rPr>
          <w:szCs w:val="28"/>
        </w:rPr>
      </w:pPr>
    </w:p>
    <w:p w:rsidR="004078D4" w:rsidRPr="00726AC2" w:rsidRDefault="004078D4" w:rsidP="004078D4">
      <w:pPr>
        <w:jc w:val="center"/>
        <w:rPr>
          <w:szCs w:val="28"/>
        </w:rPr>
      </w:pPr>
    </w:p>
    <w:p w:rsidR="004078D4" w:rsidRPr="00726AC2" w:rsidRDefault="005B6DE7" w:rsidP="004078D4">
      <w:pPr>
        <w:jc w:val="center"/>
        <w:rPr>
          <w:szCs w:val="28"/>
        </w:rPr>
      </w:pPr>
      <w:r w:rsidRPr="00726AC2">
        <w:rPr>
          <w:szCs w:val="28"/>
        </w:rPr>
        <w:t>Работу выполнил</w:t>
      </w:r>
      <w:r w:rsidR="004078D4" w:rsidRPr="00726AC2">
        <w:rPr>
          <w:szCs w:val="28"/>
        </w:rPr>
        <w:t xml:space="preserve"> ________________________</w:t>
      </w:r>
      <w:r w:rsidR="00AC0DD4" w:rsidRPr="00726AC2">
        <w:rPr>
          <w:szCs w:val="28"/>
        </w:rPr>
        <w:t>____</w:t>
      </w:r>
      <w:r w:rsidR="004078D4" w:rsidRPr="00726AC2">
        <w:rPr>
          <w:szCs w:val="28"/>
        </w:rPr>
        <w:t>Женетль Тимур Адамович</w:t>
      </w:r>
    </w:p>
    <w:p w:rsidR="004078D4" w:rsidRPr="00726AC2" w:rsidRDefault="004078D4" w:rsidP="004078D4">
      <w:pPr>
        <w:jc w:val="center"/>
        <w:rPr>
          <w:szCs w:val="28"/>
        </w:rPr>
      </w:pPr>
      <w:r w:rsidRPr="00726AC2">
        <w:rPr>
          <w:szCs w:val="28"/>
        </w:rPr>
        <w:t>Курс 2</w:t>
      </w:r>
    </w:p>
    <w:p w:rsidR="004078D4" w:rsidRPr="00726AC2" w:rsidRDefault="00FB79CE" w:rsidP="004078D4">
      <w:pPr>
        <w:jc w:val="center"/>
        <w:rPr>
          <w:szCs w:val="28"/>
        </w:rPr>
      </w:pPr>
      <w:r w:rsidRPr="00726AC2">
        <w:rPr>
          <w:szCs w:val="28"/>
        </w:rPr>
        <w:t>Направление подготовки 03.03.02</w:t>
      </w:r>
      <w:r w:rsidR="004078D4" w:rsidRPr="00726AC2">
        <w:rPr>
          <w:szCs w:val="28"/>
        </w:rPr>
        <w:t xml:space="preserve"> Физика</w:t>
      </w:r>
    </w:p>
    <w:p w:rsidR="004078D4" w:rsidRPr="00726AC2" w:rsidRDefault="004078D4" w:rsidP="004078D4">
      <w:pPr>
        <w:rPr>
          <w:szCs w:val="28"/>
        </w:rPr>
      </w:pPr>
      <w:r w:rsidRPr="00726AC2">
        <w:rPr>
          <w:szCs w:val="28"/>
        </w:rPr>
        <w:t>Научный руководитель</w:t>
      </w:r>
    </w:p>
    <w:p w:rsidR="004078D4" w:rsidRPr="00726AC2" w:rsidRDefault="004078D4" w:rsidP="004078D4">
      <w:pPr>
        <w:rPr>
          <w:szCs w:val="28"/>
        </w:rPr>
      </w:pPr>
      <w:r w:rsidRPr="00726AC2">
        <w:rPr>
          <w:szCs w:val="28"/>
        </w:rPr>
        <w:t>преподаватель кафедры физики</w:t>
      </w:r>
    </w:p>
    <w:p w:rsidR="004078D4" w:rsidRPr="00726AC2" w:rsidRDefault="004078D4" w:rsidP="004078D4">
      <w:pPr>
        <w:rPr>
          <w:szCs w:val="28"/>
        </w:rPr>
      </w:pPr>
      <w:r w:rsidRPr="00726AC2">
        <w:rPr>
          <w:szCs w:val="28"/>
        </w:rPr>
        <w:t xml:space="preserve"> и информационных систем____________________________</w:t>
      </w:r>
      <w:r w:rsidR="00AC0DD4" w:rsidRPr="00726AC2">
        <w:rPr>
          <w:szCs w:val="28"/>
        </w:rPr>
        <w:t>___________________А.В. Скачедуб</w:t>
      </w:r>
    </w:p>
    <w:p w:rsidR="004078D4" w:rsidRPr="00726AC2" w:rsidRDefault="004078D4" w:rsidP="004078D4">
      <w:pPr>
        <w:jc w:val="center"/>
        <w:rPr>
          <w:szCs w:val="28"/>
        </w:rPr>
      </w:pPr>
    </w:p>
    <w:p w:rsidR="004078D4" w:rsidRPr="00726AC2" w:rsidRDefault="004078D4" w:rsidP="004078D4">
      <w:pPr>
        <w:rPr>
          <w:szCs w:val="28"/>
        </w:rPr>
      </w:pPr>
      <w:r w:rsidRPr="00726AC2">
        <w:rPr>
          <w:szCs w:val="28"/>
        </w:rPr>
        <w:t>Нормоконтролёр</w:t>
      </w:r>
    </w:p>
    <w:p w:rsidR="004078D4" w:rsidRPr="00726AC2" w:rsidRDefault="009624DF" w:rsidP="004078D4">
      <w:pPr>
        <w:rPr>
          <w:szCs w:val="28"/>
        </w:rPr>
      </w:pPr>
      <w:r w:rsidRPr="00726AC2">
        <w:rPr>
          <w:szCs w:val="28"/>
        </w:rPr>
        <w:t>Д</w:t>
      </w:r>
      <w:r w:rsidR="004078D4" w:rsidRPr="00726AC2">
        <w:rPr>
          <w:szCs w:val="28"/>
        </w:rPr>
        <w:t xml:space="preserve">оцент кафедры </w:t>
      </w:r>
    </w:p>
    <w:p w:rsidR="004078D4" w:rsidRPr="00726AC2" w:rsidRDefault="004078D4" w:rsidP="004078D4">
      <w:pPr>
        <w:rPr>
          <w:szCs w:val="28"/>
        </w:rPr>
      </w:pPr>
      <w:r w:rsidRPr="00726AC2">
        <w:rPr>
          <w:szCs w:val="28"/>
        </w:rPr>
        <w:t>физики и информационных систем ____</w:t>
      </w:r>
      <w:r w:rsidR="00AC0DD4" w:rsidRPr="00726AC2">
        <w:rPr>
          <w:szCs w:val="28"/>
        </w:rPr>
        <w:t>__________________П.И. Быковский</w:t>
      </w:r>
    </w:p>
    <w:p w:rsidR="004078D4" w:rsidRPr="00726AC2" w:rsidRDefault="004078D4" w:rsidP="004078D4">
      <w:pPr>
        <w:jc w:val="center"/>
        <w:rPr>
          <w:szCs w:val="28"/>
        </w:rPr>
      </w:pPr>
    </w:p>
    <w:p w:rsidR="004078D4" w:rsidRPr="00726AC2" w:rsidRDefault="004078D4" w:rsidP="004078D4">
      <w:pPr>
        <w:jc w:val="center"/>
        <w:rPr>
          <w:szCs w:val="28"/>
        </w:rPr>
      </w:pPr>
    </w:p>
    <w:p w:rsidR="004078D4" w:rsidRPr="00726AC2" w:rsidRDefault="004078D4" w:rsidP="004078D4">
      <w:pPr>
        <w:tabs>
          <w:tab w:val="left" w:pos="737"/>
        </w:tabs>
        <w:spacing w:line="360" w:lineRule="auto"/>
        <w:jc w:val="center"/>
        <w:rPr>
          <w:szCs w:val="28"/>
        </w:rPr>
      </w:pPr>
    </w:p>
    <w:p w:rsidR="004078D4" w:rsidRPr="00726AC2" w:rsidRDefault="004078D4" w:rsidP="004078D4">
      <w:pPr>
        <w:spacing w:line="360" w:lineRule="auto"/>
        <w:jc w:val="center"/>
        <w:rPr>
          <w:bCs/>
          <w:szCs w:val="28"/>
        </w:rPr>
      </w:pPr>
    </w:p>
    <w:p w:rsidR="004078D4" w:rsidRPr="00726AC2" w:rsidRDefault="004078D4" w:rsidP="004078D4">
      <w:pPr>
        <w:spacing w:line="360" w:lineRule="auto"/>
        <w:jc w:val="center"/>
        <w:rPr>
          <w:bCs/>
          <w:szCs w:val="28"/>
        </w:rPr>
      </w:pPr>
    </w:p>
    <w:p w:rsidR="004078D4" w:rsidRPr="00726AC2" w:rsidRDefault="004078D4" w:rsidP="004078D4">
      <w:pPr>
        <w:spacing w:line="360" w:lineRule="auto"/>
        <w:jc w:val="center"/>
        <w:rPr>
          <w:bCs/>
          <w:szCs w:val="28"/>
        </w:rPr>
      </w:pPr>
    </w:p>
    <w:p w:rsidR="004078D4" w:rsidRPr="00726AC2" w:rsidRDefault="004078D4" w:rsidP="004078D4">
      <w:pPr>
        <w:spacing w:line="360" w:lineRule="auto"/>
        <w:jc w:val="center"/>
        <w:rPr>
          <w:bCs/>
          <w:szCs w:val="28"/>
        </w:rPr>
      </w:pPr>
    </w:p>
    <w:p w:rsidR="004078D4" w:rsidRPr="00726AC2" w:rsidRDefault="004078D4" w:rsidP="004078D4">
      <w:pPr>
        <w:spacing w:line="360" w:lineRule="auto"/>
        <w:jc w:val="center"/>
        <w:rPr>
          <w:bCs/>
          <w:szCs w:val="28"/>
        </w:rPr>
      </w:pPr>
    </w:p>
    <w:p w:rsidR="004078D4" w:rsidRPr="00726AC2" w:rsidRDefault="004078D4" w:rsidP="004078D4">
      <w:pPr>
        <w:spacing w:line="360" w:lineRule="auto"/>
        <w:jc w:val="center"/>
        <w:rPr>
          <w:bCs/>
          <w:szCs w:val="28"/>
        </w:rPr>
      </w:pPr>
      <w:r w:rsidRPr="00726AC2">
        <w:rPr>
          <w:bCs/>
          <w:szCs w:val="28"/>
        </w:rPr>
        <w:t>Краснодар 2015</w:t>
      </w:r>
    </w:p>
    <w:p w:rsidR="00D56C7C" w:rsidRPr="00726AC2" w:rsidRDefault="00D56C7C" w:rsidP="004078D4">
      <w:pPr>
        <w:jc w:val="center"/>
        <w:rPr>
          <w:b/>
          <w:bCs/>
          <w:szCs w:val="28"/>
        </w:rPr>
      </w:pPr>
      <w:r w:rsidRPr="00726AC2">
        <w:rPr>
          <w:b/>
          <w:bCs/>
          <w:szCs w:val="28"/>
        </w:rPr>
        <w:lastRenderedPageBreak/>
        <w:t>РЕФЕРАТ</w:t>
      </w:r>
    </w:p>
    <w:p w:rsidR="00D56C7C" w:rsidRPr="00726AC2" w:rsidRDefault="00D56C7C" w:rsidP="004078D4">
      <w:pPr>
        <w:spacing w:line="360" w:lineRule="auto"/>
        <w:rPr>
          <w:bCs/>
          <w:szCs w:val="28"/>
        </w:rPr>
      </w:pPr>
    </w:p>
    <w:p w:rsidR="00D56C7C" w:rsidRPr="00726AC2" w:rsidRDefault="00D56C7C" w:rsidP="004078D4">
      <w:pPr>
        <w:spacing w:line="360" w:lineRule="auto"/>
        <w:ind w:firstLine="709"/>
        <w:jc w:val="both"/>
        <w:rPr>
          <w:bCs/>
          <w:szCs w:val="28"/>
        </w:rPr>
      </w:pPr>
      <w:r w:rsidRPr="00726AC2">
        <w:rPr>
          <w:bCs/>
          <w:szCs w:val="28"/>
        </w:rPr>
        <w:t xml:space="preserve">Женетль Т.А. ЯВЛЕНИЕ ВЫНУЖДЕННОГО КОМБИНАЦИОННОГО РАССЕЯНИЯ СВЕТА В МОНОКРИСТАЛЛАХ. Курсовая работа: </w:t>
      </w:r>
      <w:r w:rsidR="00260A39" w:rsidRPr="00726AC2">
        <w:rPr>
          <w:bCs/>
          <w:szCs w:val="28"/>
        </w:rPr>
        <w:t>35</w:t>
      </w:r>
      <w:r w:rsidRPr="00726AC2">
        <w:rPr>
          <w:bCs/>
          <w:szCs w:val="28"/>
        </w:rPr>
        <w:t xml:space="preserve"> с., </w:t>
      </w:r>
      <w:r w:rsidR="00E733FC" w:rsidRPr="00726AC2">
        <w:rPr>
          <w:bCs/>
          <w:szCs w:val="28"/>
        </w:rPr>
        <w:t>12</w:t>
      </w:r>
      <w:r w:rsidRPr="00726AC2">
        <w:rPr>
          <w:bCs/>
          <w:szCs w:val="28"/>
        </w:rPr>
        <w:t xml:space="preserve"> рис., </w:t>
      </w:r>
      <w:r w:rsidR="00260A39" w:rsidRPr="00726AC2">
        <w:rPr>
          <w:bCs/>
          <w:szCs w:val="28"/>
        </w:rPr>
        <w:t>14</w:t>
      </w:r>
      <w:r w:rsidRPr="00726AC2">
        <w:rPr>
          <w:bCs/>
          <w:szCs w:val="28"/>
        </w:rPr>
        <w:t xml:space="preserve"> источников.</w:t>
      </w:r>
    </w:p>
    <w:p w:rsidR="00F86065" w:rsidRPr="00726AC2" w:rsidRDefault="00F86065" w:rsidP="004078D4">
      <w:pPr>
        <w:spacing w:line="360" w:lineRule="auto"/>
        <w:ind w:firstLine="709"/>
        <w:jc w:val="both"/>
        <w:rPr>
          <w:bCs/>
          <w:szCs w:val="28"/>
        </w:rPr>
      </w:pPr>
    </w:p>
    <w:p w:rsidR="00F86065" w:rsidRPr="00726AC2" w:rsidRDefault="00F86065" w:rsidP="004078D4">
      <w:pPr>
        <w:spacing w:line="360" w:lineRule="auto"/>
        <w:ind w:firstLine="709"/>
        <w:jc w:val="both"/>
        <w:rPr>
          <w:bCs/>
          <w:szCs w:val="28"/>
        </w:rPr>
      </w:pPr>
      <w:r w:rsidRPr="00726AC2">
        <w:rPr>
          <w:bCs/>
          <w:szCs w:val="28"/>
        </w:rPr>
        <w:t>МОНОКРИСТАЛЛЫ, РАССЕЯНИЕ СВЕТА, КОМБИНАЦИОННОЕ РАССЕЯНИЕ СВЕТА, ВЫНУЖДЕННОЕ КОМБИНАЦИОННОЕ РАССЕЯНИЕ СВЕТА В МОНОКРИСТИЛЛАХ</w:t>
      </w:r>
    </w:p>
    <w:p w:rsidR="00F86065" w:rsidRPr="00726AC2" w:rsidRDefault="00F86065" w:rsidP="004078D4">
      <w:pPr>
        <w:spacing w:line="360" w:lineRule="auto"/>
        <w:ind w:firstLine="709"/>
        <w:jc w:val="both"/>
        <w:rPr>
          <w:bCs/>
          <w:szCs w:val="28"/>
        </w:rPr>
      </w:pPr>
    </w:p>
    <w:p w:rsidR="00F86065" w:rsidRPr="00726AC2" w:rsidRDefault="00F86065" w:rsidP="004078D4">
      <w:pPr>
        <w:spacing w:line="360" w:lineRule="auto"/>
        <w:ind w:firstLine="709"/>
        <w:jc w:val="both"/>
        <w:rPr>
          <w:bCs/>
          <w:szCs w:val="28"/>
        </w:rPr>
      </w:pPr>
      <w:r w:rsidRPr="00726AC2">
        <w:rPr>
          <w:bCs/>
          <w:szCs w:val="28"/>
        </w:rPr>
        <w:t>Объектом исследования данной курсовой работы является вынужденное комбинационное рассеяние света в монокристаллах.</w:t>
      </w:r>
    </w:p>
    <w:p w:rsidR="00F86065" w:rsidRPr="00726AC2" w:rsidRDefault="00F86065" w:rsidP="004078D4">
      <w:pPr>
        <w:spacing w:line="360" w:lineRule="auto"/>
        <w:ind w:firstLine="709"/>
        <w:jc w:val="both"/>
        <w:rPr>
          <w:bCs/>
          <w:szCs w:val="28"/>
        </w:rPr>
      </w:pPr>
      <w:r w:rsidRPr="00726AC2">
        <w:rPr>
          <w:bCs/>
          <w:szCs w:val="28"/>
        </w:rPr>
        <w:t>Целью работы является выполнение подробного обзора на сущность данного явления при помощи теоретического материала.</w:t>
      </w:r>
    </w:p>
    <w:p w:rsidR="00F86065" w:rsidRPr="00726AC2" w:rsidRDefault="00F86065" w:rsidP="004078D4">
      <w:pPr>
        <w:spacing w:line="360" w:lineRule="auto"/>
        <w:ind w:firstLine="709"/>
        <w:jc w:val="both"/>
        <w:rPr>
          <w:bCs/>
          <w:szCs w:val="28"/>
        </w:rPr>
      </w:pPr>
      <w:r w:rsidRPr="00726AC2">
        <w:rPr>
          <w:bCs/>
          <w:szCs w:val="28"/>
        </w:rPr>
        <w:t>В результате выполнения курсовой работы изучено явление вынужденного комбинационного рассеяния света в монокристаллах.</w:t>
      </w:r>
    </w:p>
    <w:p w:rsidR="00AC6EA4" w:rsidRPr="00726AC2" w:rsidRDefault="00AC6EA4">
      <w:pPr>
        <w:spacing w:after="200" w:line="276" w:lineRule="auto"/>
        <w:rPr>
          <w:b/>
          <w:bCs/>
          <w:color w:val="000000"/>
          <w:spacing w:val="1"/>
          <w:szCs w:val="28"/>
        </w:rPr>
      </w:pPr>
      <w:r w:rsidRPr="00726AC2">
        <w:rPr>
          <w:b/>
          <w:bCs/>
          <w:szCs w:val="28"/>
        </w:rPr>
        <w:br w:type="page"/>
      </w:r>
    </w:p>
    <w:p w:rsidR="00F86065" w:rsidRPr="00726AC2" w:rsidRDefault="00F86065" w:rsidP="004078D4">
      <w:pPr>
        <w:pStyle w:val="a3"/>
        <w:spacing w:line="360" w:lineRule="auto"/>
        <w:jc w:val="center"/>
        <w:rPr>
          <w:rFonts w:ascii="Times New Roman" w:hAnsi="Times New Roman" w:cs="Times New Roman"/>
          <w:b/>
          <w:bCs/>
          <w:sz w:val="28"/>
          <w:szCs w:val="28"/>
        </w:rPr>
      </w:pPr>
      <w:r w:rsidRPr="00726AC2">
        <w:rPr>
          <w:rFonts w:ascii="Times New Roman" w:hAnsi="Times New Roman" w:cs="Times New Roman"/>
          <w:b/>
          <w:bCs/>
          <w:sz w:val="28"/>
          <w:szCs w:val="28"/>
          <w:lang w:val="en-US"/>
        </w:rPr>
        <w:lastRenderedPageBreak/>
        <w:t>C</w:t>
      </w:r>
      <w:r w:rsidRPr="00726AC2">
        <w:rPr>
          <w:rFonts w:ascii="Times New Roman" w:hAnsi="Times New Roman" w:cs="Times New Roman"/>
          <w:b/>
          <w:bCs/>
          <w:sz w:val="28"/>
          <w:szCs w:val="28"/>
        </w:rPr>
        <w:t>ОДЕРЖАНИЕ</w:t>
      </w:r>
    </w:p>
    <w:p w:rsidR="008C025F" w:rsidRPr="00726AC2" w:rsidRDefault="008C025F" w:rsidP="004078D4">
      <w:pPr>
        <w:pStyle w:val="a3"/>
        <w:spacing w:line="360" w:lineRule="auto"/>
        <w:jc w:val="center"/>
        <w:rPr>
          <w:rFonts w:ascii="Times New Roman" w:hAnsi="Times New Roman" w:cs="Times New Roman"/>
          <w:b/>
          <w:bCs/>
          <w:sz w:val="28"/>
          <w:szCs w:val="28"/>
        </w:rPr>
      </w:pPr>
    </w:p>
    <w:sdt>
      <w:sdtPr>
        <w:rPr>
          <w:szCs w:val="28"/>
        </w:rPr>
        <w:id w:val="-1142415670"/>
        <w:docPartObj>
          <w:docPartGallery w:val="Table of Contents"/>
          <w:docPartUnique/>
        </w:docPartObj>
      </w:sdtPr>
      <w:sdtEndPr>
        <w:rPr>
          <w:b/>
          <w:bCs/>
        </w:rPr>
      </w:sdtEndPr>
      <w:sdtContent>
        <w:p w:rsidR="00C37B7E" w:rsidRPr="00BA1199" w:rsidRDefault="008C025F">
          <w:pPr>
            <w:pStyle w:val="11"/>
            <w:tabs>
              <w:tab w:val="right" w:leader="dot" w:pos="9344"/>
            </w:tabs>
            <w:rPr>
              <w:rFonts w:eastAsiaTheme="minorEastAsia"/>
              <w:noProof/>
              <w:szCs w:val="28"/>
            </w:rPr>
          </w:pPr>
          <w:r w:rsidRPr="00726AC2">
            <w:rPr>
              <w:szCs w:val="28"/>
            </w:rPr>
            <w:fldChar w:fldCharType="begin"/>
          </w:r>
          <w:r w:rsidRPr="00726AC2">
            <w:rPr>
              <w:szCs w:val="28"/>
            </w:rPr>
            <w:instrText xml:space="preserve"> TOC \o "1-3" \h \z \u </w:instrText>
          </w:r>
          <w:r w:rsidRPr="00726AC2">
            <w:rPr>
              <w:szCs w:val="28"/>
            </w:rPr>
            <w:fldChar w:fldCharType="separate"/>
          </w:r>
          <w:hyperlink w:anchor="_Toc420244944" w:history="1">
            <w:r w:rsidR="00C37B7E" w:rsidRPr="00BA1199">
              <w:rPr>
                <w:rStyle w:val="a5"/>
                <w:noProo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Обозначения и сокращения</w:t>
            </w:r>
            <w:r w:rsidR="00C37B7E" w:rsidRPr="00BA1199">
              <w:rPr>
                <w:noProof/>
                <w:webHidden/>
                <w:szCs w:val="28"/>
              </w:rPr>
              <w:tab/>
            </w:r>
            <w:r w:rsidR="00C37B7E" w:rsidRPr="00BA1199">
              <w:rPr>
                <w:noProof/>
                <w:webHidden/>
                <w:szCs w:val="28"/>
              </w:rPr>
              <w:fldChar w:fldCharType="begin"/>
            </w:r>
            <w:r w:rsidR="00C37B7E" w:rsidRPr="00BA1199">
              <w:rPr>
                <w:noProof/>
                <w:webHidden/>
                <w:szCs w:val="28"/>
              </w:rPr>
              <w:instrText xml:space="preserve"> PAGEREF _Toc420244944 \h </w:instrText>
            </w:r>
            <w:r w:rsidR="00C37B7E" w:rsidRPr="00BA1199">
              <w:rPr>
                <w:noProof/>
                <w:webHidden/>
                <w:szCs w:val="28"/>
              </w:rPr>
            </w:r>
            <w:r w:rsidR="00C37B7E" w:rsidRPr="00BA1199">
              <w:rPr>
                <w:noProof/>
                <w:webHidden/>
                <w:szCs w:val="28"/>
              </w:rPr>
              <w:fldChar w:fldCharType="separate"/>
            </w:r>
            <w:r w:rsidR="00260A39" w:rsidRPr="00BA1199">
              <w:rPr>
                <w:noProof/>
                <w:webHidden/>
                <w:szCs w:val="28"/>
              </w:rPr>
              <w:t>4</w:t>
            </w:r>
            <w:r w:rsidR="00C37B7E" w:rsidRPr="00BA1199">
              <w:rPr>
                <w:noProof/>
                <w:webHidden/>
                <w:szCs w:val="28"/>
              </w:rPr>
              <w:fldChar w:fldCharType="end"/>
            </w:r>
          </w:hyperlink>
        </w:p>
        <w:p w:rsidR="00C37B7E" w:rsidRPr="00BA1199" w:rsidRDefault="00CF31D7">
          <w:pPr>
            <w:pStyle w:val="11"/>
            <w:tabs>
              <w:tab w:val="right" w:leader="dot" w:pos="9344"/>
            </w:tabs>
            <w:rPr>
              <w:rFonts w:eastAsiaTheme="minorEastAsia"/>
              <w:noProof/>
              <w:szCs w:val="28"/>
            </w:rPr>
          </w:pPr>
          <w:hyperlink w:anchor="_Toc420244945" w:history="1">
            <w:r w:rsidR="00C37B7E" w:rsidRPr="00BA1199">
              <w:rPr>
                <w:rStyle w:val="a5"/>
                <w:noProo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ВВЕДЕНИЕ</w:t>
            </w:r>
            <w:r w:rsidR="00C37B7E" w:rsidRPr="00BA1199">
              <w:rPr>
                <w:noProof/>
                <w:webHidden/>
                <w:szCs w:val="28"/>
              </w:rPr>
              <w:tab/>
            </w:r>
            <w:r w:rsidR="00C37B7E" w:rsidRPr="00BA1199">
              <w:rPr>
                <w:noProof/>
                <w:webHidden/>
                <w:szCs w:val="28"/>
              </w:rPr>
              <w:fldChar w:fldCharType="begin"/>
            </w:r>
            <w:r w:rsidR="00C37B7E" w:rsidRPr="00BA1199">
              <w:rPr>
                <w:noProof/>
                <w:webHidden/>
                <w:szCs w:val="28"/>
              </w:rPr>
              <w:instrText xml:space="preserve"> PAGEREF _Toc420244945 \h </w:instrText>
            </w:r>
            <w:r w:rsidR="00C37B7E" w:rsidRPr="00BA1199">
              <w:rPr>
                <w:noProof/>
                <w:webHidden/>
                <w:szCs w:val="28"/>
              </w:rPr>
            </w:r>
            <w:r w:rsidR="00C37B7E" w:rsidRPr="00BA1199">
              <w:rPr>
                <w:noProof/>
                <w:webHidden/>
                <w:szCs w:val="28"/>
              </w:rPr>
              <w:fldChar w:fldCharType="separate"/>
            </w:r>
            <w:r w:rsidR="00260A39" w:rsidRPr="00BA1199">
              <w:rPr>
                <w:noProof/>
                <w:webHidden/>
                <w:szCs w:val="28"/>
              </w:rPr>
              <w:t>5</w:t>
            </w:r>
            <w:r w:rsidR="00C37B7E" w:rsidRPr="00BA1199">
              <w:rPr>
                <w:noProof/>
                <w:webHidden/>
                <w:szCs w:val="28"/>
              </w:rPr>
              <w:fldChar w:fldCharType="end"/>
            </w:r>
          </w:hyperlink>
        </w:p>
        <w:p w:rsidR="00C37B7E" w:rsidRPr="00BA1199" w:rsidRDefault="00CF31D7">
          <w:pPr>
            <w:pStyle w:val="11"/>
            <w:tabs>
              <w:tab w:val="right" w:leader="dot" w:pos="9344"/>
            </w:tabs>
            <w:rPr>
              <w:rFonts w:eastAsiaTheme="minorEastAsia"/>
              <w:noProof/>
              <w:szCs w:val="28"/>
            </w:rPr>
          </w:pPr>
          <w:hyperlink w:anchor="_Toc420244946" w:history="1">
            <w:r w:rsidR="00C37B7E" w:rsidRPr="00BA1199">
              <w:rPr>
                <w:rStyle w:val="a5"/>
                <w:noProo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Комбинационное рассеяние света</w:t>
            </w:r>
            <w:r w:rsidR="00C37B7E" w:rsidRPr="00BA1199">
              <w:rPr>
                <w:noProof/>
                <w:webHidden/>
                <w:szCs w:val="28"/>
              </w:rPr>
              <w:tab/>
            </w:r>
            <w:r w:rsidR="00C37B7E" w:rsidRPr="00BA1199">
              <w:rPr>
                <w:noProof/>
                <w:webHidden/>
                <w:szCs w:val="28"/>
              </w:rPr>
              <w:fldChar w:fldCharType="begin"/>
            </w:r>
            <w:r w:rsidR="00C37B7E" w:rsidRPr="00BA1199">
              <w:rPr>
                <w:noProof/>
                <w:webHidden/>
                <w:szCs w:val="28"/>
              </w:rPr>
              <w:instrText xml:space="preserve"> PAGEREF _Toc420244946 \h </w:instrText>
            </w:r>
            <w:r w:rsidR="00C37B7E" w:rsidRPr="00BA1199">
              <w:rPr>
                <w:noProof/>
                <w:webHidden/>
                <w:szCs w:val="28"/>
              </w:rPr>
            </w:r>
            <w:r w:rsidR="00C37B7E" w:rsidRPr="00BA1199">
              <w:rPr>
                <w:noProof/>
                <w:webHidden/>
                <w:szCs w:val="28"/>
              </w:rPr>
              <w:fldChar w:fldCharType="separate"/>
            </w:r>
            <w:r w:rsidR="00260A39" w:rsidRPr="00BA1199">
              <w:rPr>
                <w:noProof/>
                <w:webHidden/>
                <w:szCs w:val="28"/>
              </w:rPr>
              <w:t>7</w:t>
            </w:r>
            <w:r w:rsidR="00C37B7E" w:rsidRPr="00BA1199">
              <w:rPr>
                <w:noProof/>
                <w:webHidden/>
                <w:szCs w:val="28"/>
              </w:rPr>
              <w:fldChar w:fldCharType="end"/>
            </w:r>
          </w:hyperlink>
        </w:p>
        <w:p w:rsidR="00C37B7E" w:rsidRPr="00BA1199" w:rsidRDefault="00CF31D7">
          <w:pPr>
            <w:pStyle w:val="21"/>
            <w:tabs>
              <w:tab w:val="right" w:leader="dot" w:pos="9344"/>
            </w:tabs>
            <w:rPr>
              <w:rFonts w:eastAsiaTheme="minorEastAsia"/>
              <w:noProof/>
              <w:szCs w:val="28"/>
            </w:rPr>
          </w:pPr>
          <w:hyperlink w:anchor="_Toc420244947" w:history="1">
            <w:r w:rsidR="00C37B7E" w:rsidRPr="00BA1199">
              <w:rPr>
                <w:rStyle w:val="a5"/>
                <w:noProof/>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КР с точки зрения классической теории</w:t>
            </w:r>
            <w:r w:rsidR="00C37B7E" w:rsidRPr="00BA1199">
              <w:rPr>
                <w:noProof/>
                <w:webHidden/>
                <w:szCs w:val="28"/>
              </w:rPr>
              <w:tab/>
            </w:r>
            <w:r w:rsidR="00C37B7E" w:rsidRPr="00BA1199">
              <w:rPr>
                <w:noProof/>
                <w:webHidden/>
                <w:szCs w:val="28"/>
              </w:rPr>
              <w:fldChar w:fldCharType="begin"/>
            </w:r>
            <w:r w:rsidR="00C37B7E" w:rsidRPr="00BA1199">
              <w:rPr>
                <w:noProof/>
                <w:webHidden/>
                <w:szCs w:val="28"/>
              </w:rPr>
              <w:instrText xml:space="preserve"> PAGEREF _Toc420244947 \h </w:instrText>
            </w:r>
            <w:r w:rsidR="00C37B7E" w:rsidRPr="00BA1199">
              <w:rPr>
                <w:noProof/>
                <w:webHidden/>
                <w:szCs w:val="28"/>
              </w:rPr>
            </w:r>
            <w:r w:rsidR="00C37B7E" w:rsidRPr="00BA1199">
              <w:rPr>
                <w:noProof/>
                <w:webHidden/>
                <w:szCs w:val="28"/>
              </w:rPr>
              <w:fldChar w:fldCharType="separate"/>
            </w:r>
            <w:r w:rsidR="00260A39" w:rsidRPr="00BA1199">
              <w:rPr>
                <w:noProof/>
                <w:webHidden/>
                <w:szCs w:val="28"/>
              </w:rPr>
              <w:t>10</w:t>
            </w:r>
            <w:r w:rsidR="00C37B7E" w:rsidRPr="00BA1199">
              <w:rPr>
                <w:noProof/>
                <w:webHidden/>
                <w:szCs w:val="28"/>
              </w:rPr>
              <w:fldChar w:fldCharType="end"/>
            </w:r>
          </w:hyperlink>
        </w:p>
        <w:p w:rsidR="00C37B7E" w:rsidRPr="00BA1199" w:rsidRDefault="00CF31D7">
          <w:pPr>
            <w:pStyle w:val="21"/>
            <w:tabs>
              <w:tab w:val="right" w:leader="dot" w:pos="9344"/>
            </w:tabs>
            <w:rPr>
              <w:rFonts w:eastAsiaTheme="minorEastAsia"/>
              <w:noProof/>
              <w:szCs w:val="28"/>
            </w:rPr>
          </w:pPr>
          <w:hyperlink w:anchor="_Toc420244948" w:history="1">
            <w:r w:rsidR="00C37B7E" w:rsidRPr="00BA1199">
              <w:rPr>
                <w:rStyle w:val="a5"/>
                <w:noProo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КР с точки зрения квантовой теории</w:t>
            </w:r>
            <w:r w:rsidR="00C37B7E" w:rsidRPr="00BA1199">
              <w:rPr>
                <w:noProof/>
                <w:webHidden/>
                <w:szCs w:val="28"/>
              </w:rPr>
              <w:tab/>
            </w:r>
            <w:r w:rsidR="00C37B7E" w:rsidRPr="00BA1199">
              <w:rPr>
                <w:noProof/>
                <w:webHidden/>
                <w:szCs w:val="28"/>
              </w:rPr>
              <w:fldChar w:fldCharType="begin"/>
            </w:r>
            <w:r w:rsidR="00C37B7E" w:rsidRPr="00BA1199">
              <w:rPr>
                <w:noProof/>
                <w:webHidden/>
                <w:szCs w:val="28"/>
              </w:rPr>
              <w:instrText xml:space="preserve"> PAGEREF _Toc420244948 \h </w:instrText>
            </w:r>
            <w:r w:rsidR="00C37B7E" w:rsidRPr="00BA1199">
              <w:rPr>
                <w:noProof/>
                <w:webHidden/>
                <w:szCs w:val="28"/>
              </w:rPr>
            </w:r>
            <w:r w:rsidR="00C37B7E" w:rsidRPr="00BA1199">
              <w:rPr>
                <w:noProof/>
                <w:webHidden/>
                <w:szCs w:val="28"/>
              </w:rPr>
              <w:fldChar w:fldCharType="separate"/>
            </w:r>
            <w:r w:rsidR="00260A39" w:rsidRPr="00BA1199">
              <w:rPr>
                <w:noProof/>
                <w:webHidden/>
                <w:szCs w:val="28"/>
              </w:rPr>
              <w:t>12</w:t>
            </w:r>
            <w:r w:rsidR="00C37B7E" w:rsidRPr="00BA1199">
              <w:rPr>
                <w:noProof/>
                <w:webHidden/>
                <w:szCs w:val="28"/>
              </w:rPr>
              <w:fldChar w:fldCharType="end"/>
            </w:r>
          </w:hyperlink>
        </w:p>
        <w:p w:rsidR="00C37B7E" w:rsidRPr="00BA1199" w:rsidRDefault="00CF31D7">
          <w:pPr>
            <w:pStyle w:val="11"/>
            <w:tabs>
              <w:tab w:val="right" w:leader="dot" w:pos="9344"/>
            </w:tabs>
            <w:rPr>
              <w:rFonts w:eastAsiaTheme="minorEastAsia"/>
              <w:noProof/>
              <w:szCs w:val="28"/>
            </w:rPr>
          </w:pPr>
          <w:hyperlink w:anchor="_Toc420244949" w:history="1">
            <w:r w:rsidR="00C37B7E" w:rsidRPr="00BA1199">
              <w:rPr>
                <w:rStyle w:val="a5"/>
                <w:noProo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Вынужденное комбинационное рассеяние</w:t>
            </w:r>
            <w:r w:rsidR="00C37B7E" w:rsidRPr="00BA1199">
              <w:rPr>
                <w:noProof/>
                <w:webHidden/>
                <w:szCs w:val="28"/>
              </w:rPr>
              <w:tab/>
            </w:r>
            <w:r w:rsidR="00C37B7E" w:rsidRPr="00BA1199">
              <w:rPr>
                <w:noProof/>
                <w:webHidden/>
                <w:szCs w:val="28"/>
              </w:rPr>
              <w:fldChar w:fldCharType="begin"/>
            </w:r>
            <w:r w:rsidR="00C37B7E" w:rsidRPr="00BA1199">
              <w:rPr>
                <w:noProof/>
                <w:webHidden/>
                <w:szCs w:val="28"/>
              </w:rPr>
              <w:instrText xml:space="preserve"> PAGEREF _Toc420244949 \h </w:instrText>
            </w:r>
            <w:r w:rsidR="00C37B7E" w:rsidRPr="00BA1199">
              <w:rPr>
                <w:noProof/>
                <w:webHidden/>
                <w:szCs w:val="28"/>
              </w:rPr>
            </w:r>
            <w:r w:rsidR="00C37B7E" w:rsidRPr="00BA1199">
              <w:rPr>
                <w:noProof/>
                <w:webHidden/>
                <w:szCs w:val="28"/>
              </w:rPr>
              <w:fldChar w:fldCharType="separate"/>
            </w:r>
            <w:r w:rsidR="00260A39" w:rsidRPr="00BA1199">
              <w:rPr>
                <w:noProof/>
                <w:webHidden/>
                <w:szCs w:val="28"/>
              </w:rPr>
              <w:t>14</w:t>
            </w:r>
            <w:r w:rsidR="00C37B7E" w:rsidRPr="00BA1199">
              <w:rPr>
                <w:noProof/>
                <w:webHidden/>
                <w:szCs w:val="28"/>
              </w:rPr>
              <w:fldChar w:fldCharType="end"/>
            </w:r>
          </w:hyperlink>
        </w:p>
        <w:p w:rsidR="00C37B7E" w:rsidRPr="00BA1199" w:rsidRDefault="00CF31D7">
          <w:pPr>
            <w:pStyle w:val="11"/>
            <w:tabs>
              <w:tab w:val="right" w:leader="dot" w:pos="9344"/>
            </w:tabs>
            <w:rPr>
              <w:rFonts w:eastAsiaTheme="minorEastAsia"/>
              <w:noProof/>
              <w:szCs w:val="28"/>
            </w:rPr>
          </w:pPr>
          <w:hyperlink w:anchor="_Toc420244950" w:history="1">
            <w:r w:rsidR="00C37B7E" w:rsidRPr="00BA1199">
              <w:rPr>
                <w:rStyle w:val="a5"/>
                <w:noProo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Спектроскопия комбинационного рассеяния света</w:t>
            </w:r>
            <w:r w:rsidR="00C37B7E" w:rsidRPr="00BA1199">
              <w:rPr>
                <w:noProof/>
                <w:webHidden/>
                <w:szCs w:val="28"/>
              </w:rPr>
              <w:tab/>
            </w:r>
            <w:r w:rsidR="00C37B7E" w:rsidRPr="00BA1199">
              <w:rPr>
                <w:noProof/>
                <w:webHidden/>
                <w:szCs w:val="28"/>
              </w:rPr>
              <w:fldChar w:fldCharType="begin"/>
            </w:r>
            <w:r w:rsidR="00C37B7E" w:rsidRPr="00BA1199">
              <w:rPr>
                <w:noProof/>
                <w:webHidden/>
                <w:szCs w:val="28"/>
              </w:rPr>
              <w:instrText xml:space="preserve"> PAGEREF _Toc420244950 \h </w:instrText>
            </w:r>
            <w:r w:rsidR="00C37B7E" w:rsidRPr="00BA1199">
              <w:rPr>
                <w:noProof/>
                <w:webHidden/>
                <w:szCs w:val="28"/>
              </w:rPr>
            </w:r>
            <w:r w:rsidR="00C37B7E" w:rsidRPr="00BA1199">
              <w:rPr>
                <w:noProof/>
                <w:webHidden/>
                <w:szCs w:val="28"/>
              </w:rPr>
              <w:fldChar w:fldCharType="separate"/>
            </w:r>
            <w:r w:rsidR="00260A39" w:rsidRPr="00BA1199">
              <w:rPr>
                <w:noProof/>
                <w:webHidden/>
                <w:szCs w:val="28"/>
              </w:rPr>
              <w:t>16</w:t>
            </w:r>
            <w:r w:rsidR="00C37B7E" w:rsidRPr="00BA1199">
              <w:rPr>
                <w:noProof/>
                <w:webHidden/>
                <w:szCs w:val="28"/>
              </w:rPr>
              <w:fldChar w:fldCharType="end"/>
            </w:r>
          </w:hyperlink>
        </w:p>
        <w:p w:rsidR="00C37B7E" w:rsidRPr="00BA1199" w:rsidRDefault="00CF31D7">
          <w:pPr>
            <w:pStyle w:val="11"/>
            <w:tabs>
              <w:tab w:val="right" w:leader="dot" w:pos="9344"/>
            </w:tabs>
            <w:rPr>
              <w:rFonts w:eastAsiaTheme="minorEastAsia"/>
              <w:noProof/>
              <w:szCs w:val="28"/>
            </w:rPr>
          </w:pPr>
          <w:hyperlink w:anchor="_Toc420244951" w:history="1">
            <w:r w:rsidR="00C37B7E" w:rsidRPr="00BA1199">
              <w:rPr>
                <w:rStyle w:val="a5"/>
                <w:noProo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Влияние спектра возбуждающего излучения на усиление и генерацию при вынужденном комбинационном рассеянии.</w:t>
            </w:r>
            <w:r w:rsidR="00C37B7E" w:rsidRPr="00BA1199">
              <w:rPr>
                <w:noProof/>
                <w:webHidden/>
                <w:szCs w:val="28"/>
              </w:rPr>
              <w:tab/>
            </w:r>
            <w:r w:rsidR="00C37B7E" w:rsidRPr="00BA1199">
              <w:rPr>
                <w:noProof/>
                <w:webHidden/>
                <w:szCs w:val="28"/>
              </w:rPr>
              <w:fldChar w:fldCharType="begin"/>
            </w:r>
            <w:r w:rsidR="00C37B7E" w:rsidRPr="00BA1199">
              <w:rPr>
                <w:noProof/>
                <w:webHidden/>
                <w:szCs w:val="28"/>
              </w:rPr>
              <w:instrText xml:space="preserve"> PAGEREF _Toc420244951 \h </w:instrText>
            </w:r>
            <w:r w:rsidR="00C37B7E" w:rsidRPr="00BA1199">
              <w:rPr>
                <w:noProof/>
                <w:webHidden/>
                <w:szCs w:val="28"/>
              </w:rPr>
            </w:r>
            <w:r w:rsidR="00C37B7E" w:rsidRPr="00BA1199">
              <w:rPr>
                <w:noProof/>
                <w:webHidden/>
                <w:szCs w:val="28"/>
              </w:rPr>
              <w:fldChar w:fldCharType="separate"/>
            </w:r>
            <w:r w:rsidR="00260A39" w:rsidRPr="00BA1199">
              <w:rPr>
                <w:noProof/>
                <w:webHidden/>
                <w:szCs w:val="28"/>
              </w:rPr>
              <w:t>19</w:t>
            </w:r>
            <w:r w:rsidR="00C37B7E" w:rsidRPr="00BA1199">
              <w:rPr>
                <w:noProof/>
                <w:webHidden/>
                <w:szCs w:val="28"/>
              </w:rPr>
              <w:fldChar w:fldCharType="end"/>
            </w:r>
          </w:hyperlink>
        </w:p>
        <w:p w:rsidR="00C37B7E" w:rsidRPr="00BA1199" w:rsidRDefault="00CF31D7">
          <w:pPr>
            <w:pStyle w:val="11"/>
            <w:tabs>
              <w:tab w:val="right" w:leader="dot" w:pos="9344"/>
            </w:tabs>
            <w:rPr>
              <w:rFonts w:eastAsiaTheme="minorEastAsia"/>
              <w:noProof/>
              <w:szCs w:val="28"/>
            </w:rPr>
          </w:pPr>
          <w:hyperlink w:anchor="_Toc420244952" w:history="1">
            <w:r w:rsidR="00C37B7E" w:rsidRPr="00BA1199">
              <w:rPr>
                <w:rStyle w:val="a5"/>
                <w:noProof/>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Спектроскопическое исследование кристаллов вольфраматов</w:t>
            </w:r>
            <w:r w:rsidR="00C37B7E" w:rsidRPr="00BA1199">
              <w:rPr>
                <w:noProof/>
                <w:webHidden/>
                <w:szCs w:val="28"/>
              </w:rPr>
              <w:tab/>
            </w:r>
            <w:r w:rsidR="00C37B7E" w:rsidRPr="00BA1199">
              <w:rPr>
                <w:noProof/>
                <w:webHidden/>
                <w:szCs w:val="28"/>
              </w:rPr>
              <w:fldChar w:fldCharType="begin"/>
            </w:r>
            <w:r w:rsidR="00C37B7E" w:rsidRPr="00BA1199">
              <w:rPr>
                <w:noProof/>
                <w:webHidden/>
                <w:szCs w:val="28"/>
              </w:rPr>
              <w:instrText xml:space="preserve"> PAGEREF _Toc420244952 \h </w:instrText>
            </w:r>
            <w:r w:rsidR="00C37B7E" w:rsidRPr="00BA1199">
              <w:rPr>
                <w:noProof/>
                <w:webHidden/>
                <w:szCs w:val="28"/>
              </w:rPr>
            </w:r>
            <w:r w:rsidR="00C37B7E" w:rsidRPr="00BA1199">
              <w:rPr>
                <w:noProof/>
                <w:webHidden/>
                <w:szCs w:val="28"/>
              </w:rPr>
              <w:fldChar w:fldCharType="separate"/>
            </w:r>
            <w:r w:rsidR="00260A39" w:rsidRPr="00BA1199">
              <w:rPr>
                <w:noProof/>
                <w:webHidden/>
                <w:szCs w:val="28"/>
              </w:rPr>
              <w:t>20</w:t>
            </w:r>
            <w:r w:rsidR="00C37B7E" w:rsidRPr="00BA1199">
              <w:rPr>
                <w:noProof/>
                <w:webHidden/>
                <w:szCs w:val="28"/>
              </w:rPr>
              <w:fldChar w:fldCharType="end"/>
            </w:r>
          </w:hyperlink>
        </w:p>
        <w:p w:rsidR="00C37B7E" w:rsidRPr="00BA1199" w:rsidRDefault="00CF31D7">
          <w:pPr>
            <w:pStyle w:val="11"/>
            <w:tabs>
              <w:tab w:val="right" w:leader="dot" w:pos="9344"/>
            </w:tabs>
            <w:rPr>
              <w:rFonts w:eastAsiaTheme="minorEastAsia"/>
              <w:noProof/>
              <w:szCs w:val="28"/>
            </w:rPr>
          </w:pPr>
          <w:hyperlink w:anchor="_Toc420244953" w:history="1">
            <w:r w:rsidR="00C37B7E" w:rsidRPr="00BA1199">
              <w:rPr>
                <w:rStyle w:val="a5"/>
                <w:noProof/>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C37B7E" w:rsidRPr="00BA1199">
              <w:rPr>
                <w:rStyle w:val="a5"/>
                <w:i/>
                <w:noProof/>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7B7E" w:rsidRPr="00BA1199">
              <w:rPr>
                <w:rStyle w:val="a5"/>
                <w:noProof/>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ВКР-генерация в кристалле вольфрамата бария</w:t>
            </w:r>
            <w:r w:rsidR="00C37B7E" w:rsidRPr="00BA1199">
              <w:rPr>
                <w:noProof/>
                <w:webHidden/>
                <w:szCs w:val="28"/>
              </w:rPr>
              <w:tab/>
            </w:r>
            <w:r w:rsidR="00C37B7E" w:rsidRPr="00BA1199">
              <w:rPr>
                <w:noProof/>
                <w:webHidden/>
                <w:szCs w:val="28"/>
              </w:rPr>
              <w:fldChar w:fldCharType="begin"/>
            </w:r>
            <w:r w:rsidR="00C37B7E" w:rsidRPr="00BA1199">
              <w:rPr>
                <w:noProof/>
                <w:webHidden/>
                <w:szCs w:val="28"/>
              </w:rPr>
              <w:instrText xml:space="preserve"> PAGEREF _Toc420244953 \h </w:instrText>
            </w:r>
            <w:r w:rsidR="00C37B7E" w:rsidRPr="00BA1199">
              <w:rPr>
                <w:noProof/>
                <w:webHidden/>
                <w:szCs w:val="28"/>
              </w:rPr>
            </w:r>
            <w:r w:rsidR="00C37B7E" w:rsidRPr="00BA1199">
              <w:rPr>
                <w:noProof/>
                <w:webHidden/>
                <w:szCs w:val="28"/>
              </w:rPr>
              <w:fldChar w:fldCharType="separate"/>
            </w:r>
            <w:r w:rsidR="00260A39" w:rsidRPr="00BA1199">
              <w:rPr>
                <w:noProof/>
                <w:webHidden/>
                <w:szCs w:val="28"/>
              </w:rPr>
              <w:t>24</w:t>
            </w:r>
            <w:r w:rsidR="00C37B7E" w:rsidRPr="00BA1199">
              <w:rPr>
                <w:noProof/>
                <w:webHidden/>
                <w:szCs w:val="28"/>
              </w:rPr>
              <w:fldChar w:fldCharType="end"/>
            </w:r>
          </w:hyperlink>
        </w:p>
        <w:p w:rsidR="00C37B7E" w:rsidRPr="00BA1199" w:rsidRDefault="00CF31D7">
          <w:pPr>
            <w:pStyle w:val="11"/>
            <w:tabs>
              <w:tab w:val="right" w:leader="dot" w:pos="9344"/>
            </w:tabs>
            <w:rPr>
              <w:rFonts w:eastAsiaTheme="minorEastAsia"/>
              <w:noProof/>
              <w:szCs w:val="28"/>
            </w:rPr>
          </w:pPr>
          <w:hyperlink w:anchor="_Toc420244954" w:history="1">
            <w:r w:rsidR="00C37B7E" w:rsidRPr="00BA1199">
              <w:rPr>
                <w:rStyle w:val="a5"/>
                <w:noProof/>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Применение ВКР. ВКР-усилитель</w:t>
            </w:r>
            <w:r w:rsidR="00C37B7E" w:rsidRPr="00BA1199">
              <w:rPr>
                <w:noProof/>
                <w:webHidden/>
                <w:szCs w:val="28"/>
              </w:rPr>
              <w:tab/>
            </w:r>
            <w:r w:rsidR="00C37B7E" w:rsidRPr="00BA1199">
              <w:rPr>
                <w:noProof/>
                <w:webHidden/>
                <w:szCs w:val="28"/>
              </w:rPr>
              <w:fldChar w:fldCharType="begin"/>
            </w:r>
            <w:r w:rsidR="00C37B7E" w:rsidRPr="00BA1199">
              <w:rPr>
                <w:noProof/>
                <w:webHidden/>
                <w:szCs w:val="28"/>
              </w:rPr>
              <w:instrText xml:space="preserve"> PAGEREF _Toc420244954 \h </w:instrText>
            </w:r>
            <w:r w:rsidR="00C37B7E" w:rsidRPr="00BA1199">
              <w:rPr>
                <w:noProof/>
                <w:webHidden/>
                <w:szCs w:val="28"/>
              </w:rPr>
            </w:r>
            <w:r w:rsidR="00C37B7E" w:rsidRPr="00BA1199">
              <w:rPr>
                <w:noProof/>
                <w:webHidden/>
                <w:szCs w:val="28"/>
              </w:rPr>
              <w:fldChar w:fldCharType="separate"/>
            </w:r>
            <w:r w:rsidR="00260A39" w:rsidRPr="00BA1199">
              <w:rPr>
                <w:noProof/>
                <w:webHidden/>
                <w:szCs w:val="28"/>
              </w:rPr>
              <w:t>30</w:t>
            </w:r>
            <w:r w:rsidR="00C37B7E" w:rsidRPr="00BA1199">
              <w:rPr>
                <w:noProof/>
                <w:webHidden/>
                <w:szCs w:val="28"/>
              </w:rPr>
              <w:fldChar w:fldCharType="end"/>
            </w:r>
          </w:hyperlink>
        </w:p>
        <w:p w:rsidR="00C37B7E" w:rsidRPr="00BA1199" w:rsidRDefault="00CF31D7">
          <w:pPr>
            <w:pStyle w:val="11"/>
            <w:tabs>
              <w:tab w:val="right" w:leader="dot" w:pos="9344"/>
            </w:tabs>
            <w:rPr>
              <w:rFonts w:eastAsiaTheme="minorEastAsia"/>
              <w:noProof/>
              <w:szCs w:val="28"/>
            </w:rPr>
          </w:pPr>
          <w:hyperlink w:anchor="_Toc420244955" w:history="1">
            <w:r w:rsidR="00C37B7E" w:rsidRPr="00BA1199">
              <w:rPr>
                <w:rStyle w:val="a5"/>
                <w:noProof/>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ЗАКЛЮЧЕНИЕ</w:t>
            </w:r>
            <w:r w:rsidR="00C37B7E" w:rsidRPr="00BA1199">
              <w:rPr>
                <w:noProof/>
                <w:webHidden/>
                <w:szCs w:val="28"/>
              </w:rPr>
              <w:tab/>
            </w:r>
            <w:r w:rsidR="00C37B7E" w:rsidRPr="00BA1199">
              <w:rPr>
                <w:noProof/>
                <w:webHidden/>
                <w:szCs w:val="28"/>
              </w:rPr>
              <w:fldChar w:fldCharType="begin"/>
            </w:r>
            <w:r w:rsidR="00C37B7E" w:rsidRPr="00BA1199">
              <w:rPr>
                <w:noProof/>
                <w:webHidden/>
                <w:szCs w:val="28"/>
              </w:rPr>
              <w:instrText xml:space="preserve"> PAGEREF _Toc420244955 \h </w:instrText>
            </w:r>
            <w:r w:rsidR="00C37B7E" w:rsidRPr="00BA1199">
              <w:rPr>
                <w:noProof/>
                <w:webHidden/>
                <w:szCs w:val="28"/>
              </w:rPr>
            </w:r>
            <w:r w:rsidR="00C37B7E" w:rsidRPr="00BA1199">
              <w:rPr>
                <w:noProof/>
                <w:webHidden/>
                <w:szCs w:val="28"/>
              </w:rPr>
              <w:fldChar w:fldCharType="separate"/>
            </w:r>
            <w:r w:rsidR="00260A39" w:rsidRPr="00BA1199">
              <w:rPr>
                <w:noProof/>
                <w:webHidden/>
                <w:szCs w:val="28"/>
              </w:rPr>
              <w:t>32</w:t>
            </w:r>
            <w:r w:rsidR="00C37B7E" w:rsidRPr="00BA1199">
              <w:rPr>
                <w:noProof/>
                <w:webHidden/>
                <w:szCs w:val="28"/>
              </w:rPr>
              <w:fldChar w:fldCharType="end"/>
            </w:r>
          </w:hyperlink>
        </w:p>
        <w:p w:rsidR="00C37B7E" w:rsidRPr="00BA1199" w:rsidRDefault="00CF31D7">
          <w:pPr>
            <w:pStyle w:val="11"/>
            <w:tabs>
              <w:tab w:val="right" w:leader="dot" w:pos="9344"/>
            </w:tabs>
            <w:rPr>
              <w:rFonts w:eastAsiaTheme="minorEastAsia"/>
              <w:noProof/>
              <w:szCs w:val="28"/>
            </w:rPr>
          </w:pPr>
          <w:hyperlink w:anchor="_Toc420244956" w:history="1">
            <w:r w:rsidR="00C37B7E" w:rsidRPr="00BA1199">
              <w:rPr>
                <w:rStyle w:val="a5"/>
                <w:noProof/>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СПИСОК ИСПОЛЬЗОВАННЫХ ИСТОЧНИКОВ</w:t>
            </w:r>
            <w:r w:rsidR="00C37B7E" w:rsidRPr="00BA1199">
              <w:rPr>
                <w:noProof/>
                <w:webHidden/>
                <w:szCs w:val="28"/>
              </w:rPr>
              <w:tab/>
            </w:r>
            <w:r w:rsidR="00C37B7E" w:rsidRPr="00BA1199">
              <w:rPr>
                <w:noProof/>
                <w:webHidden/>
                <w:szCs w:val="28"/>
              </w:rPr>
              <w:fldChar w:fldCharType="begin"/>
            </w:r>
            <w:r w:rsidR="00C37B7E" w:rsidRPr="00BA1199">
              <w:rPr>
                <w:noProof/>
                <w:webHidden/>
                <w:szCs w:val="28"/>
              </w:rPr>
              <w:instrText xml:space="preserve"> PAGEREF _Toc420244956 \h </w:instrText>
            </w:r>
            <w:r w:rsidR="00C37B7E" w:rsidRPr="00BA1199">
              <w:rPr>
                <w:noProof/>
                <w:webHidden/>
                <w:szCs w:val="28"/>
              </w:rPr>
            </w:r>
            <w:r w:rsidR="00C37B7E" w:rsidRPr="00BA1199">
              <w:rPr>
                <w:noProof/>
                <w:webHidden/>
                <w:szCs w:val="28"/>
              </w:rPr>
              <w:fldChar w:fldCharType="separate"/>
            </w:r>
            <w:r w:rsidR="00260A39" w:rsidRPr="00BA1199">
              <w:rPr>
                <w:noProof/>
                <w:webHidden/>
                <w:szCs w:val="28"/>
              </w:rPr>
              <w:t>34</w:t>
            </w:r>
            <w:r w:rsidR="00C37B7E" w:rsidRPr="00BA1199">
              <w:rPr>
                <w:noProof/>
                <w:webHidden/>
                <w:szCs w:val="28"/>
              </w:rPr>
              <w:fldChar w:fldCharType="end"/>
            </w:r>
          </w:hyperlink>
        </w:p>
        <w:p w:rsidR="008C025F" w:rsidRPr="00726AC2" w:rsidRDefault="008C025F" w:rsidP="004078D4">
          <w:pPr>
            <w:rPr>
              <w:b/>
              <w:bCs/>
              <w:szCs w:val="28"/>
            </w:rPr>
          </w:pPr>
          <w:r w:rsidRPr="00726AC2">
            <w:rPr>
              <w:b/>
              <w:bCs/>
              <w:szCs w:val="28"/>
            </w:rPr>
            <w:fldChar w:fldCharType="end"/>
          </w:r>
        </w:p>
      </w:sdtContent>
    </w:sdt>
    <w:p w:rsidR="00AC6EA4" w:rsidRPr="00726AC2" w:rsidRDefault="00AC6EA4">
      <w:pPr>
        <w:spacing w:after="200" w:line="276" w:lineRule="auto"/>
        <w:rPr>
          <w:b/>
          <w:bCs/>
          <w:szCs w:val="28"/>
        </w:rPr>
      </w:pPr>
      <w:r w:rsidRPr="00726AC2">
        <w:rPr>
          <w:b/>
          <w:bCs/>
          <w:szCs w:val="28"/>
        </w:rPr>
        <w:br w:type="page"/>
      </w:r>
    </w:p>
    <w:p w:rsidR="00F86065" w:rsidRPr="005A203E" w:rsidRDefault="00771059" w:rsidP="004078D4">
      <w:pPr>
        <w:pStyle w:val="1"/>
        <w:spacing w:before="0"/>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420244944"/>
      <w:r w:rsidRPr="005A203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Обозначения и сокращения</w:t>
      </w:r>
      <w:bookmarkEnd w:id="0"/>
    </w:p>
    <w:p w:rsidR="00F86065" w:rsidRPr="00726AC2" w:rsidRDefault="00F86065" w:rsidP="004078D4">
      <w:pPr>
        <w:spacing w:line="360" w:lineRule="auto"/>
        <w:jc w:val="both"/>
        <w:rPr>
          <w:bCs/>
          <w:szCs w:val="28"/>
        </w:rPr>
      </w:pPr>
    </w:p>
    <w:tbl>
      <w:tblPr>
        <w:tblStyle w:val="af8"/>
        <w:tblW w:w="0" w:type="auto"/>
        <w:tblLook w:val="04A0" w:firstRow="1" w:lastRow="0" w:firstColumn="1" w:lastColumn="0" w:noHBand="0" w:noVBand="1"/>
      </w:tblPr>
      <w:tblGrid>
        <w:gridCol w:w="4785"/>
        <w:gridCol w:w="4785"/>
      </w:tblGrid>
      <w:tr w:rsidR="00875E3B" w:rsidRPr="00726AC2" w:rsidTr="00875E3B">
        <w:tc>
          <w:tcPr>
            <w:tcW w:w="4785" w:type="dxa"/>
          </w:tcPr>
          <w:p w:rsidR="00875E3B" w:rsidRPr="00726AC2" w:rsidRDefault="00875E3B" w:rsidP="004078D4">
            <w:pPr>
              <w:spacing w:line="360" w:lineRule="auto"/>
              <w:jc w:val="center"/>
              <w:rPr>
                <w:bCs/>
                <w:szCs w:val="28"/>
              </w:rPr>
            </w:pPr>
            <w:r w:rsidRPr="00726AC2">
              <w:rPr>
                <w:bCs/>
                <w:szCs w:val="28"/>
              </w:rPr>
              <w:t>Обозначение/Сокращение</w:t>
            </w:r>
          </w:p>
        </w:tc>
        <w:tc>
          <w:tcPr>
            <w:tcW w:w="4785" w:type="dxa"/>
          </w:tcPr>
          <w:p w:rsidR="00875E3B" w:rsidRPr="00726AC2" w:rsidRDefault="00875E3B" w:rsidP="004078D4">
            <w:pPr>
              <w:spacing w:line="360" w:lineRule="auto"/>
              <w:jc w:val="center"/>
              <w:rPr>
                <w:bCs/>
                <w:szCs w:val="28"/>
              </w:rPr>
            </w:pPr>
            <w:r w:rsidRPr="00726AC2">
              <w:rPr>
                <w:bCs/>
                <w:szCs w:val="28"/>
              </w:rPr>
              <w:t>Описание</w:t>
            </w:r>
          </w:p>
        </w:tc>
      </w:tr>
      <w:tr w:rsidR="00875E3B" w:rsidRPr="00726AC2" w:rsidTr="00875E3B">
        <w:tc>
          <w:tcPr>
            <w:tcW w:w="4785" w:type="dxa"/>
          </w:tcPr>
          <w:p w:rsidR="00875E3B" w:rsidRPr="00726AC2" w:rsidRDefault="00875E3B" w:rsidP="004078D4">
            <w:pPr>
              <w:spacing w:line="360" w:lineRule="auto"/>
              <w:jc w:val="center"/>
              <w:rPr>
                <w:bCs/>
                <w:szCs w:val="28"/>
              </w:rPr>
            </w:pPr>
            <w:r w:rsidRPr="00726AC2">
              <w:rPr>
                <w:bCs/>
                <w:szCs w:val="28"/>
              </w:rPr>
              <w:t>КР</w:t>
            </w:r>
          </w:p>
        </w:tc>
        <w:tc>
          <w:tcPr>
            <w:tcW w:w="4785" w:type="dxa"/>
          </w:tcPr>
          <w:p w:rsidR="00875E3B" w:rsidRPr="00726AC2" w:rsidRDefault="00875E3B" w:rsidP="004078D4">
            <w:pPr>
              <w:spacing w:line="360" w:lineRule="auto"/>
              <w:jc w:val="center"/>
              <w:rPr>
                <w:bCs/>
                <w:szCs w:val="28"/>
              </w:rPr>
            </w:pPr>
            <w:r w:rsidRPr="00726AC2">
              <w:rPr>
                <w:bCs/>
                <w:szCs w:val="28"/>
              </w:rPr>
              <w:t>Комбинационное рассеяние</w:t>
            </w:r>
          </w:p>
        </w:tc>
      </w:tr>
      <w:tr w:rsidR="00875E3B" w:rsidRPr="00726AC2" w:rsidTr="00875E3B">
        <w:tc>
          <w:tcPr>
            <w:tcW w:w="4785" w:type="dxa"/>
          </w:tcPr>
          <w:p w:rsidR="00875E3B" w:rsidRPr="00726AC2" w:rsidRDefault="00875E3B" w:rsidP="004078D4">
            <w:pPr>
              <w:spacing w:line="360" w:lineRule="auto"/>
              <w:jc w:val="center"/>
              <w:rPr>
                <w:bCs/>
                <w:szCs w:val="28"/>
              </w:rPr>
            </w:pPr>
            <w:r w:rsidRPr="00726AC2">
              <w:rPr>
                <w:bCs/>
                <w:szCs w:val="28"/>
              </w:rPr>
              <w:t>ВКР</w:t>
            </w:r>
          </w:p>
        </w:tc>
        <w:tc>
          <w:tcPr>
            <w:tcW w:w="4785" w:type="dxa"/>
          </w:tcPr>
          <w:p w:rsidR="00875E3B" w:rsidRPr="00726AC2" w:rsidRDefault="00875E3B" w:rsidP="004078D4">
            <w:pPr>
              <w:spacing w:line="360" w:lineRule="auto"/>
              <w:jc w:val="center"/>
              <w:rPr>
                <w:bCs/>
                <w:szCs w:val="28"/>
              </w:rPr>
            </w:pPr>
            <w:r w:rsidRPr="00726AC2">
              <w:rPr>
                <w:bCs/>
                <w:szCs w:val="28"/>
              </w:rPr>
              <w:t>Вынужденное комбинационное рассеяние</w:t>
            </w:r>
          </w:p>
        </w:tc>
      </w:tr>
      <w:tr w:rsidR="00875E3B" w:rsidRPr="00726AC2" w:rsidTr="00875E3B">
        <w:tc>
          <w:tcPr>
            <w:tcW w:w="4785" w:type="dxa"/>
          </w:tcPr>
          <w:p w:rsidR="00875E3B" w:rsidRPr="00726AC2" w:rsidRDefault="00875E3B" w:rsidP="004078D4">
            <w:pPr>
              <w:spacing w:line="360" w:lineRule="auto"/>
              <w:jc w:val="center"/>
              <w:rPr>
                <w:bCs/>
                <w:szCs w:val="28"/>
              </w:rPr>
            </w:pPr>
            <w:r w:rsidRPr="00726AC2">
              <w:rPr>
                <w:bCs/>
                <w:szCs w:val="28"/>
              </w:rPr>
              <w:t>СКР</w:t>
            </w:r>
          </w:p>
        </w:tc>
        <w:tc>
          <w:tcPr>
            <w:tcW w:w="4785" w:type="dxa"/>
          </w:tcPr>
          <w:p w:rsidR="00875E3B" w:rsidRPr="00726AC2" w:rsidRDefault="00875E3B" w:rsidP="004078D4">
            <w:pPr>
              <w:spacing w:line="360" w:lineRule="auto"/>
              <w:jc w:val="center"/>
              <w:rPr>
                <w:bCs/>
                <w:szCs w:val="28"/>
              </w:rPr>
            </w:pPr>
            <w:r w:rsidRPr="00726AC2">
              <w:rPr>
                <w:bCs/>
                <w:szCs w:val="28"/>
              </w:rPr>
              <w:t>Спонтанное комбинационное рассеяние</w:t>
            </w:r>
          </w:p>
        </w:tc>
      </w:tr>
      <w:tr w:rsidR="00875E3B" w:rsidRPr="00726AC2" w:rsidTr="00875E3B">
        <w:tc>
          <w:tcPr>
            <w:tcW w:w="4785" w:type="dxa"/>
          </w:tcPr>
          <w:p w:rsidR="00875E3B" w:rsidRPr="00726AC2" w:rsidRDefault="00875E3B" w:rsidP="004078D4">
            <w:pPr>
              <w:spacing w:line="360" w:lineRule="auto"/>
              <w:jc w:val="center"/>
              <w:rPr>
                <w:bCs/>
                <w:szCs w:val="28"/>
              </w:rPr>
            </w:pPr>
            <m:oMathPara>
              <m:oMath>
                <m:r>
                  <w:rPr>
                    <w:rFonts w:ascii="Cambria Math" w:hAnsi="Cambria Math"/>
                    <w:szCs w:val="28"/>
                  </w:rPr>
                  <m:t>λ</m:t>
                </m:r>
              </m:oMath>
            </m:oMathPara>
          </w:p>
        </w:tc>
        <w:tc>
          <w:tcPr>
            <w:tcW w:w="4785" w:type="dxa"/>
          </w:tcPr>
          <w:p w:rsidR="00875E3B" w:rsidRPr="00726AC2" w:rsidRDefault="00875E3B" w:rsidP="004078D4">
            <w:pPr>
              <w:spacing w:line="360" w:lineRule="auto"/>
              <w:jc w:val="center"/>
              <w:rPr>
                <w:bCs/>
                <w:szCs w:val="28"/>
              </w:rPr>
            </w:pPr>
            <w:r w:rsidRPr="00726AC2">
              <w:rPr>
                <w:bCs/>
                <w:szCs w:val="28"/>
              </w:rPr>
              <w:t>Длина волны</w:t>
            </w:r>
          </w:p>
        </w:tc>
      </w:tr>
      <w:tr w:rsidR="00875E3B" w:rsidRPr="00726AC2" w:rsidTr="00875E3B">
        <w:tc>
          <w:tcPr>
            <w:tcW w:w="4785" w:type="dxa"/>
          </w:tcPr>
          <w:p w:rsidR="00875E3B" w:rsidRPr="00726AC2" w:rsidRDefault="00875E3B" w:rsidP="004078D4">
            <w:pPr>
              <w:spacing w:line="360" w:lineRule="auto"/>
              <w:jc w:val="center"/>
              <w:rPr>
                <w:bCs/>
                <w:szCs w:val="28"/>
              </w:rPr>
            </w:pPr>
            <m:oMathPara>
              <m:oMath>
                <m:r>
                  <w:rPr>
                    <w:rFonts w:ascii="Cambria Math" w:hAnsi="Cambria Math"/>
                    <w:szCs w:val="28"/>
                  </w:rPr>
                  <m:t>ν</m:t>
                </m:r>
              </m:oMath>
            </m:oMathPara>
          </w:p>
        </w:tc>
        <w:tc>
          <w:tcPr>
            <w:tcW w:w="4785" w:type="dxa"/>
          </w:tcPr>
          <w:p w:rsidR="00875E3B" w:rsidRPr="00726AC2" w:rsidRDefault="00875E3B" w:rsidP="004078D4">
            <w:pPr>
              <w:spacing w:line="360" w:lineRule="auto"/>
              <w:jc w:val="center"/>
              <w:rPr>
                <w:bCs/>
                <w:szCs w:val="28"/>
              </w:rPr>
            </w:pPr>
            <w:r w:rsidRPr="00726AC2">
              <w:rPr>
                <w:bCs/>
                <w:szCs w:val="28"/>
              </w:rPr>
              <w:t>Частота</w:t>
            </w:r>
          </w:p>
        </w:tc>
      </w:tr>
      <w:tr w:rsidR="00875E3B" w:rsidRPr="00726AC2" w:rsidTr="00875E3B">
        <w:tc>
          <w:tcPr>
            <w:tcW w:w="4785" w:type="dxa"/>
          </w:tcPr>
          <w:p w:rsidR="00875E3B" w:rsidRPr="00726AC2" w:rsidRDefault="00875E3B" w:rsidP="004078D4">
            <w:pPr>
              <w:spacing w:line="360" w:lineRule="auto"/>
              <w:jc w:val="center"/>
              <w:rPr>
                <w:bCs/>
                <w:szCs w:val="28"/>
                <w:lang w:val="en-US"/>
              </w:rPr>
            </w:pPr>
            <w:r w:rsidRPr="00726AC2">
              <w:rPr>
                <w:bCs/>
                <w:szCs w:val="28"/>
                <w:lang w:val="en-US"/>
              </w:rPr>
              <w:t>I</w:t>
            </w:r>
          </w:p>
        </w:tc>
        <w:tc>
          <w:tcPr>
            <w:tcW w:w="4785" w:type="dxa"/>
          </w:tcPr>
          <w:p w:rsidR="00875E3B" w:rsidRPr="00726AC2" w:rsidRDefault="00875E3B" w:rsidP="004078D4">
            <w:pPr>
              <w:spacing w:line="360" w:lineRule="auto"/>
              <w:jc w:val="center"/>
              <w:rPr>
                <w:bCs/>
                <w:szCs w:val="28"/>
              </w:rPr>
            </w:pPr>
            <w:r w:rsidRPr="00726AC2">
              <w:rPr>
                <w:bCs/>
                <w:szCs w:val="28"/>
              </w:rPr>
              <w:t>Интенсивность излучения</w:t>
            </w:r>
          </w:p>
        </w:tc>
      </w:tr>
      <w:tr w:rsidR="00875E3B" w:rsidRPr="00726AC2" w:rsidTr="00875E3B">
        <w:tc>
          <w:tcPr>
            <w:tcW w:w="4785" w:type="dxa"/>
          </w:tcPr>
          <w:p w:rsidR="00875E3B" w:rsidRPr="00726AC2" w:rsidRDefault="00CF31D7" w:rsidP="004078D4">
            <w:pPr>
              <w:spacing w:line="360" w:lineRule="auto"/>
              <w:jc w:val="center"/>
              <w:rPr>
                <w:bCs/>
                <w:szCs w:val="28"/>
              </w:rPr>
            </w:pPr>
            <m:oMath>
              <m:d>
                <m:dPr>
                  <m:begChr m:val="|"/>
                  <m:endChr m:val="|"/>
                  <m:ctrlPr>
                    <w:rPr>
                      <w:rFonts w:ascii="Cambria Math" w:hAnsi="Cambria Math"/>
                      <w:i/>
                      <w:color w:val="252525"/>
                      <w:szCs w:val="28"/>
                      <w:lang w:val="en-US"/>
                    </w:rPr>
                  </m:ctrlPr>
                </m:dPr>
                <m:e>
                  <m:acc>
                    <m:accPr>
                      <m:chr m:val="⃗"/>
                      <m:ctrlPr>
                        <w:rPr>
                          <w:rFonts w:ascii="Cambria Math" w:hAnsi="Cambria Math"/>
                          <w:i/>
                          <w:color w:val="252525"/>
                          <w:szCs w:val="28"/>
                          <w:lang w:val="en-US"/>
                        </w:rPr>
                      </m:ctrlPr>
                    </m:accPr>
                    <m:e>
                      <m:r>
                        <w:rPr>
                          <w:rFonts w:ascii="Cambria Math" w:hAnsi="Cambria Math"/>
                          <w:color w:val="252525"/>
                          <w:szCs w:val="28"/>
                          <w:lang w:val="en-US"/>
                        </w:rPr>
                        <m:t>P</m:t>
                      </m:r>
                    </m:e>
                  </m:acc>
                </m:e>
              </m:d>
            </m:oMath>
            <w:r w:rsidR="00875E3B" w:rsidRPr="00726AC2">
              <w:rPr>
                <w:color w:val="252525"/>
                <w:szCs w:val="28"/>
              </w:rPr>
              <w:t> </w:t>
            </w:r>
          </w:p>
        </w:tc>
        <w:tc>
          <w:tcPr>
            <w:tcW w:w="4785" w:type="dxa"/>
          </w:tcPr>
          <w:p w:rsidR="00875E3B" w:rsidRPr="00726AC2" w:rsidRDefault="00875E3B" w:rsidP="004078D4">
            <w:pPr>
              <w:spacing w:line="360" w:lineRule="auto"/>
              <w:jc w:val="center"/>
              <w:rPr>
                <w:bCs/>
                <w:szCs w:val="28"/>
              </w:rPr>
            </w:pPr>
            <w:r w:rsidRPr="00726AC2">
              <w:rPr>
                <w:bCs/>
                <w:szCs w:val="28"/>
              </w:rPr>
              <w:t>Индуцированный дипольный момент</w:t>
            </w:r>
          </w:p>
        </w:tc>
      </w:tr>
      <w:tr w:rsidR="00875E3B" w:rsidRPr="00726AC2" w:rsidTr="00875E3B">
        <w:tc>
          <w:tcPr>
            <w:tcW w:w="4785" w:type="dxa"/>
          </w:tcPr>
          <w:p w:rsidR="00875E3B" w:rsidRPr="00726AC2" w:rsidRDefault="00875E3B" w:rsidP="004078D4">
            <w:pPr>
              <w:spacing w:line="360" w:lineRule="auto"/>
              <w:jc w:val="center"/>
              <w:rPr>
                <w:bCs/>
                <w:szCs w:val="28"/>
              </w:rPr>
            </w:pPr>
            <m:oMathPara>
              <m:oMath>
                <m:r>
                  <w:rPr>
                    <w:rFonts w:ascii="Cambria Math" w:hAnsi="Cambria Math"/>
                    <w:color w:val="252525"/>
                    <w:szCs w:val="28"/>
                  </w:rPr>
                  <m:t>H</m:t>
                </m:r>
              </m:oMath>
            </m:oMathPara>
          </w:p>
        </w:tc>
        <w:tc>
          <w:tcPr>
            <w:tcW w:w="4785" w:type="dxa"/>
          </w:tcPr>
          <w:p w:rsidR="00875E3B" w:rsidRPr="00726AC2" w:rsidRDefault="00875E3B" w:rsidP="004078D4">
            <w:pPr>
              <w:spacing w:line="360" w:lineRule="auto"/>
              <w:jc w:val="center"/>
              <w:rPr>
                <w:bCs/>
                <w:szCs w:val="28"/>
              </w:rPr>
            </w:pPr>
            <w:r w:rsidRPr="00726AC2">
              <w:rPr>
                <w:bCs/>
                <w:szCs w:val="28"/>
              </w:rPr>
              <w:t>Энергия взаимодействия</w:t>
            </w:r>
            <w:r w:rsidR="00771059" w:rsidRPr="00726AC2">
              <w:rPr>
                <w:bCs/>
                <w:szCs w:val="28"/>
              </w:rPr>
              <w:t xml:space="preserve"> молекулы</w:t>
            </w:r>
            <w:r w:rsidRPr="00726AC2">
              <w:rPr>
                <w:bCs/>
                <w:szCs w:val="28"/>
              </w:rPr>
              <w:t xml:space="preserve"> со световой волной</w:t>
            </w:r>
          </w:p>
        </w:tc>
      </w:tr>
      <w:tr w:rsidR="00875E3B" w:rsidRPr="00726AC2" w:rsidTr="00875E3B">
        <w:tc>
          <w:tcPr>
            <w:tcW w:w="4785" w:type="dxa"/>
          </w:tcPr>
          <w:p w:rsidR="00875E3B" w:rsidRPr="00726AC2" w:rsidRDefault="00771059" w:rsidP="004078D4">
            <w:pPr>
              <w:spacing w:line="360" w:lineRule="auto"/>
              <w:jc w:val="center"/>
              <w:rPr>
                <w:color w:val="252525"/>
                <w:szCs w:val="28"/>
              </w:rPr>
            </w:pPr>
            <m:oMathPara>
              <m:oMath>
                <m:r>
                  <w:rPr>
                    <w:rFonts w:ascii="Cambria Math" w:hAnsi="Cambria Math"/>
                    <w:color w:val="252525"/>
                    <w:szCs w:val="28"/>
                  </w:rPr>
                  <m:t>g</m:t>
                </m:r>
              </m:oMath>
            </m:oMathPara>
          </w:p>
        </w:tc>
        <w:tc>
          <w:tcPr>
            <w:tcW w:w="4785" w:type="dxa"/>
          </w:tcPr>
          <w:p w:rsidR="00875E3B" w:rsidRPr="00726AC2" w:rsidRDefault="00771059" w:rsidP="004078D4">
            <w:pPr>
              <w:spacing w:line="360" w:lineRule="auto"/>
              <w:jc w:val="center"/>
              <w:rPr>
                <w:bCs/>
                <w:szCs w:val="28"/>
              </w:rPr>
            </w:pPr>
            <w:r w:rsidRPr="00726AC2">
              <w:rPr>
                <w:bCs/>
                <w:szCs w:val="28"/>
              </w:rPr>
              <w:t>Коэффициент усиления</w:t>
            </w:r>
          </w:p>
        </w:tc>
      </w:tr>
      <w:tr w:rsidR="00875E3B" w:rsidRPr="00726AC2" w:rsidTr="00875E3B">
        <w:tc>
          <w:tcPr>
            <w:tcW w:w="4785" w:type="dxa"/>
          </w:tcPr>
          <w:p w:rsidR="00875E3B" w:rsidRPr="00726AC2" w:rsidRDefault="00CF31D7" w:rsidP="004078D4">
            <w:pPr>
              <w:spacing w:line="360" w:lineRule="auto"/>
              <w:jc w:val="center"/>
              <w:rPr>
                <w:color w:val="252525"/>
                <w:szCs w:val="28"/>
              </w:rPr>
            </w:pPr>
            <m:oMathPara>
              <m:oMath>
                <m:f>
                  <m:fPr>
                    <m:ctrlPr>
                      <w:rPr>
                        <w:rFonts w:ascii="Cambria Math" w:hAnsi="Cambria Math"/>
                        <w:i/>
                        <w:color w:val="252525"/>
                        <w:szCs w:val="28"/>
                      </w:rPr>
                    </m:ctrlPr>
                  </m:fPr>
                  <m:num>
                    <m:r>
                      <w:rPr>
                        <w:rFonts w:ascii="Cambria Math" w:hAnsi="Cambria Math"/>
                        <w:color w:val="252525"/>
                        <w:szCs w:val="28"/>
                      </w:rPr>
                      <m:t>dσ</m:t>
                    </m:r>
                  </m:num>
                  <m:den>
                    <m:r>
                      <w:rPr>
                        <w:rFonts w:ascii="Cambria Math" w:hAnsi="Cambria Math"/>
                        <w:color w:val="252525"/>
                        <w:szCs w:val="28"/>
                      </w:rPr>
                      <m:t>do</m:t>
                    </m:r>
                  </m:den>
                </m:f>
              </m:oMath>
            </m:oMathPara>
          </w:p>
        </w:tc>
        <w:tc>
          <w:tcPr>
            <w:tcW w:w="4785" w:type="dxa"/>
          </w:tcPr>
          <w:p w:rsidR="00875E3B" w:rsidRPr="00726AC2" w:rsidRDefault="00771059" w:rsidP="004078D4">
            <w:pPr>
              <w:spacing w:line="360" w:lineRule="auto"/>
              <w:jc w:val="center"/>
              <w:rPr>
                <w:bCs/>
                <w:szCs w:val="28"/>
              </w:rPr>
            </w:pPr>
            <w:r w:rsidRPr="00726AC2">
              <w:rPr>
                <w:bCs/>
                <w:szCs w:val="28"/>
              </w:rPr>
              <w:t>Сечение рассеяния</w:t>
            </w:r>
          </w:p>
        </w:tc>
      </w:tr>
      <w:tr w:rsidR="00875E3B" w:rsidRPr="00726AC2" w:rsidTr="00875E3B">
        <w:tc>
          <w:tcPr>
            <w:tcW w:w="4785" w:type="dxa"/>
          </w:tcPr>
          <w:p w:rsidR="00875E3B" w:rsidRPr="00726AC2" w:rsidRDefault="00771059" w:rsidP="004078D4">
            <w:pPr>
              <w:spacing w:line="360" w:lineRule="auto"/>
              <w:jc w:val="center"/>
              <w:rPr>
                <w:color w:val="252525"/>
                <w:szCs w:val="28"/>
                <w:lang w:val="en-US"/>
              </w:rPr>
            </w:pPr>
            <w:r w:rsidRPr="00726AC2">
              <w:rPr>
                <w:color w:val="252525"/>
                <w:szCs w:val="28"/>
                <w:lang w:val="en-US"/>
              </w:rPr>
              <w:t>T</w:t>
            </w:r>
          </w:p>
        </w:tc>
        <w:tc>
          <w:tcPr>
            <w:tcW w:w="4785" w:type="dxa"/>
          </w:tcPr>
          <w:p w:rsidR="00875E3B" w:rsidRPr="00726AC2" w:rsidRDefault="00771059" w:rsidP="004078D4">
            <w:pPr>
              <w:spacing w:line="360" w:lineRule="auto"/>
              <w:jc w:val="center"/>
              <w:rPr>
                <w:bCs/>
                <w:szCs w:val="28"/>
              </w:rPr>
            </w:pPr>
            <w:r w:rsidRPr="00726AC2">
              <w:rPr>
                <w:bCs/>
                <w:szCs w:val="28"/>
              </w:rPr>
              <w:t>Температура</w:t>
            </w:r>
          </w:p>
        </w:tc>
      </w:tr>
      <w:tr w:rsidR="00875E3B" w:rsidRPr="00726AC2" w:rsidTr="00875E3B">
        <w:tc>
          <w:tcPr>
            <w:tcW w:w="4785" w:type="dxa"/>
          </w:tcPr>
          <w:p w:rsidR="00875E3B" w:rsidRPr="00726AC2" w:rsidRDefault="00A37F8B" w:rsidP="004078D4">
            <w:pPr>
              <w:spacing w:line="360" w:lineRule="auto"/>
              <w:jc w:val="center"/>
              <w:rPr>
                <w:color w:val="252525"/>
                <w:szCs w:val="28"/>
                <w:lang w:val="en-US"/>
              </w:rPr>
            </w:pPr>
            <w:r w:rsidRPr="00726AC2">
              <w:rPr>
                <w:color w:val="252525"/>
                <w:szCs w:val="28"/>
                <w:lang w:val="en-US"/>
              </w:rPr>
              <w:t>T</w:t>
            </w:r>
          </w:p>
        </w:tc>
        <w:tc>
          <w:tcPr>
            <w:tcW w:w="4785" w:type="dxa"/>
          </w:tcPr>
          <w:p w:rsidR="00875E3B" w:rsidRPr="00726AC2" w:rsidRDefault="00771059" w:rsidP="004078D4">
            <w:pPr>
              <w:spacing w:line="360" w:lineRule="auto"/>
              <w:jc w:val="center"/>
              <w:rPr>
                <w:bCs/>
                <w:szCs w:val="28"/>
              </w:rPr>
            </w:pPr>
            <w:r w:rsidRPr="00726AC2">
              <w:rPr>
                <w:bCs/>
                <w:szCs w:val="28"/>
              </w:rPr>
              <w:t>Время</w:t>
            </w:r>
          </w:p>
        </w:tc>
      </w:tr>
    </w:tbl>
    <w:p w:rsidR="00AC6EA4" w:rsidRPr="00726AC2" w:rsidRDefault="00AC6EA4" w:rsidP="004078D4">
      <w:pPr>
        <w:pStyle w:val="1"/>
        <w:spacing w:before="0"/>
        <w:jc w:val="center"/>
        <w:rPr>
          <w:rFonts w:ascii="Times New Roman" w:eastAsia="Times New Roman" w:hAnsi="Times New Roman" w:cs="Times New Roman"/>
          <w:bCs/>
          <w:color w:val="auto"/>
          <w:sz w:val="28"/>
          <w:szCs w:val="28"/>
        </w:rPr>
      </w:pPr>
    </w:p>
    <w:p w:rsidR="00AC6EA4" w:rsidRPr="00726AC2" w:rsidRDefault="00AC6EA4">
      <w:pPr>
        <w:spacing w:after="200" w:line="276" w:lineRule="auto"/>
        <w:rPr>
          <w:bCs/>
          <w:szCs w:val="28"/>
        </w:rPr>
      </w:pPr>
      <w:r w:rsidRPr="00726AC2">
        <w:rPr>
          <w:bCs/>
          <w:szCs w:val="28"/>
        </w:rPr>
        <w:br w:type="page"/>
      </w:r>
    </w:p>
    <w:p w:rsidR="004756B9" w:rsidRPr="005A203E" w:rsidRDefault="00771059" w:rsidP="004078D4">
      <w:pPr>
        <w:pStyle w:val="1"/>
        <w:spacing w:before="0"/>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420244945"/>
      <w:r w:rsidRPr="005A203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ВВЕДЕНИЕ</w:t>
      </w:r>
      <w:bookmarkEnd w:id="1"/>
    </w:p>
    <w:p w:rsidR="004756B9" w:rsidRPr="00726AC2" w:rsidRDefault="004756B9" w:rsidP="004078D4">
      <w:pPr>
        <w:spacing w:line="360" w:lineRule="auto"/>
        <w:jc w:val="center"/>
        <w:rPr>
          <w:b/>
          <w:szCs w:val="28"/>
        </w:rPr>
      </w:pPr>
    </w:p>
    <w:p w:rsidR="00F909AB" w:rsidRPr="00726AC2" w:rsidRDefault="00F909AB" w:rsidP="00DD1D99">
      <w:pPr>
        <w:pStyle w:val="a6"/>
        <w:shd w:val="clear" w:color="auto" w:fill="FFFFFF"/>
        <w:spacing w:before="0" w:beforeAutospacing="0" w:after="0" w:afterAutospacing="0" w:line="360" w:lineRule="auto"/>
        <w:ind w:firstLine="709"/>
        <w:jc w:val="both"/>
        <w:rPr>
          <w:color w:val="252525"/>
          <w:sz w:val="28"/>
          <w:szCs w:val="28"/>
        </w:rPr>
      </w:pPr>
      <w:r w:rsidRPr="00726AC2">
        <w:rPr>
          <w:color w:val="252525"/>
          <w:sz w:val="28"/>
          <w:szCs w:val="28"/>
        </w:rPr>
        <w:t>Вынужденно</w:t>
      </w:r>
      <w:r w:rsidR="0047398A" w:rsidRPr="00726AC2">
        <w:rPr>
          <w:color w:val="252525"/>
          <w:sz w:val="28"/>
          <w:szCs w:val="28"/>
        </w:rPr>
        <w:t>е</w:t>
      </w:r>
      <w:r w:rsidRPr="00726AC2">
        <w:rPr>
          <w:color w:val="252525"/>
          <w:sz w:val="28"/>
          <w:szCs w:val="28"/>
        </w:rPr>
        <w:t xml:space="preserve"> комбинационное рассеяние света занимает своеобразное место в современной нелинейной оптике. По существу, это часть оптики, являющаяся непосредственным продолжением общего учения о рассеянии света. Однако ВКР своими корнями тесно связано с вынужденным излучением, и в нем проявляются закономерности, типичные для квантовой электроники. </w:t>
      </w:r>
    </w:p>
    <w:p w:rsidR="00F909AB" w:rsidRPr="00726AC2" w:rsidRDefault="00F909AB" w:rsidP="00DD1D99">
      <w:pPr>
        <w:pStyle w:val="a6"/>
        <w:shd w:val="clear" w:color="auto" w:fill="FFFFFF"/>
        <w:spacing w:before="0" w:beforeAutospacing="0" w:after="0" w:afterAutospacing="0" w:line="360" w:lineRule="auto"/>
        <w:ind w:firstLine="709"/>
        <w:jc w:val="both"/>
        <w:rPr>
          <w:color w:val="252525"/>
          <w:sz w:val="28"/>
          <w:szCs w:val="28"/>
        </w:rPr>
      </w:pPr>
      <w:r w:rsidRPr="00726AC2">
        <w:rPr>
          <w:color w:val="252525"/>
          <w:sz w:val="28"/>
          <w:szCs w:val="28"/>
        </w:rPr>
        <w:t>Для возбуждения вынужденного рассеяния необходимы пучки с очень высокой интенсивностью. Для этого используются лазеры.</w:t>
      </w:r>
    </w:p>
    <w:p w:rsidR="003222D7" w:rsidRPr="00726AC2" w:rsidRDefault="00F909AB" w:rsidP="00DD1D99">
      <w:pPr>
        <w:pStyle w:val="a6"/>
        <w:shd w:val="clear" w:color="auto" w:fill="FFFFFF"/>
        <w:spacing w:before="0" w:beforeAutospacing="0" w:after="0" w:afterAutospacing="0" w:line="360" w:lineRule="auto"/>
        <w:ind w:firstLine="709"/>
        <w:jc w:val="both"/>
        <w:rPr>
          <w:color w:val="252525"/>
          <w:sz w:val="28"/>
          <w:szCs w:val="28"/>
        </w:rPr>
      </w:pPr>
      <w:r w:rsidRPr="00726AC2">
        <w:rPr>
          <w:color w:val="252525"/>
          <w:sz w:val="28"/>
          <w:szCs w:val="28"/>
        </w:rPr>
        <w:t>Явление комбинационного рассеяния было открыто несколькими независимыми друг от друга группами ученых.</w:t>
      </w:r>
    </w:p>
    <w:p w:rsidR="00F909AB" w:rsidRPr="00726AC2" w:rsidRDefault="003222D7" w:rsidP="00DD1D99">
      <w:pPr>
        <w:pStyle w:val="a6"/>
        <w:shd w:val="clear" w:color="auto" w:fill="FFFFFF"/>
        <w:spacing w:before="0" w:beforeAutospacing="0" w:after="0" w:afterAutospacing="0" w:line="360" w:lineRule="auto"/>
        <w:ind w:firstLine="709"/>
        <w:jc w:val="both"/>
        <w:rPr>
          <w:color w:val="252525"/>
          <w:sz w:val="28"/>
          <w:szCs w:val="28"/>
        </w:rPr>
      </w:pPr>
      <w:r w:rsidRPr="00726AC2">
        <w:rPr>
          <w:color w:val="252525"/>
          <w:sz w:val="28"/>
          <w:szCs w:val="28"/>
        </w:rPr>
        <w:t>При рассеянии света на тепловых акустических волнах происходит расщепление линии рэлеевского рассеяния. Данное явление предсказал Л.И. Мандельштам в 1918 году. А начиная с 1926 года началось экспериментальное изучение молекулярного рассеяния в кристаллах в МГУ учеными Л.И. Мандельштамом и Г.С. Ландсбергом.</w:t>
      </w:r>
    </w:p>
    <w:p w:rsidR="003222D7" w:rsidRPr="00726AC2" w:rsidRDefault="003222D7" w:rsidP="00DD1D99">
      <w:pPr>
        <w:pStyle w:val="a6"/>
        <w:shd w:val="clear" w:color="auto" w:fill="FFFFFF"/>
        <w:spacing w:before="0" w:beforeAutospacing="0" w:after="0" w:afterAutospacing="0" w:line="360" w:lineRule="auto"/>
        <w:ind w:firstLine="709"/>
        <w:jc w:val="both"/>
        <w:rPr>
          <w:color w:val="252525"/>
          <w:sz w:val="28"/>
          <w:szCs w:val="28"/>
        </w:rPr>
      </w:pPr>
      <w:r w:rsidRPr="00726AC2">
        <w:rPr>
          <w:color w:val="252525"/>
          <w:sz w:val="28"/>
          <w:szCs w:val="28"/>
        </w:rPr>
        <w:t>В итоге, 21 февраля 1928 года Ландсберг и Мандельштам обнаружили эффект к</w:t>
      </w:r>
      <w:r w:rsidR="00D06281" w:rsidRPr="00726AC2">
        <w:rPr>
          <w:color w:val="252525"/>
          <w:sz w:val="28"/>
          <w:szCs w:val="28"/>
        </w:rPr>
        <w:t>омбинационного рассеяния света, когда зарегистрировали новые линии спектра, возникшие в результате модуляции рассеянного света колебаниями атомов кристаллической решетки в оптическом диапазоне частот.</w:t>
      </w:r>
      <w:r w:rsidR="00E30D9F" w:rsidRPr="00726AC2">
        <w:rPr>
          <w:color w:val="252525"/>
          <w:sz w:val="28"/>
          <w:szCs w:val="28"/>
        </w:rPr>
        <w:t xml:space="preserve"> 27 апреля 1928 года опубликованы соответствующие научные результаты в советском и двух немецких журналах</w:t>
      </w:r>
      <w:r w:rsidR="004078D4" w:rsidRPr="00726AC2">
        <w:rPr>
          <w:color w:val="252525"/>
          <w:sz w:val="28"/>
          <w:szCs w:val="28"/>
        </w:rPr>
        <w:t xml:space="preserve"> [1</w:t>
      </w:r>
      <w:r w:rsidR="004078D4" w:rsidRPr="00726AC2">
        <w:rPr>
          <w:color w:val="252525"/>
          <w:sz w:val="28"/>
          <w:szCs w:val="28"/>
        </w:rPr>
        <w:noBreakHyphen/>
      </w:r>
      <w:r w:rsidR="00E30D9F" w:rsidRPr="00726AC2">
        <w:rPr>
          <w:color w:val="252525"/>
          <w:sz w:val="28"/>
          <w:szCs w:val="28"/>
        </w:rPr>
        <w:t>3]</w:t>
      </w:r>
      <w:r w:rsidR="00B721AC" w:rsidRPr="00726AC2">
        <w:rPr>
          <w:color w:val="252525"/>
          <w:sz w:val="28"/>
          <w:szCs w:val="28"/>
        </w:rPr>
        <w:t>.</w:t>
      </w:r>
    </w:p>
    <w:p w:rsidR="00D06281" w:rsidRPr="00726AC2" w:rsidRDefault="00D06281" w:rsidP="00DD1D99">
      <w:pPr>
        <w:pStyle w:val="a6"/>
        <w:shd w:val="clear" w:color="auto" w:fill="FFFFFF"/>
        <w:spacing w:before="0" w:beforeAutospacing="0" w:after="0" w:afterAutospacing="0" w:line="360" w:lineRule="auto"/>
        <w:ind w:firstLine="709"/>
        <w:jc w:val="both"/>
        <w:rPr>
          <w:color w:val="252525"/>
          <w:sz w:val="28"/>
          <w:szCs w:val="28"/>
        </w:rPr>
      </w:pPr>
      <w:r w:rsidRPr="00726AC2">
        <w:rPr>
          <w:color w:val="252525"/>
          <w:sz w:val="28"/>
          <w:szCs w:val="28"/>
        </w:rPr>
        <w:t>Еще 1921 году в университеты Калькутты индийскими физиками Раманом и Сешагири Рао были замечены интересные особенности поляризации рассеянного света при наличии светофильтров в канале детектирования. В 1923 Раман показал, что эти особенности связаны с неким дополнительным свечением с длиной волны, заметно отличающейся от длины в</w:t>
      </w:r>
      <w:r w:rsidR="0047398A" w:rsidRPr="00726AC2">
        <w:rPr>
          <w:color w:val="252525"/>
          <w:sz w:val="28"/>
          <w:szCs w:val="28"/>
        </w:rPr>
        <w:t>олны падающего излучения</w:t>
      </w:r>
      <w:r w:rsidR="00E30D9F" w:rsidRPr="00726AC2">
        <w:rPr>
          <w:color w:val="252525"/>
          <w:sz w:val="28"/>
          <w:szCs w:val="28"/>
        </w:rPr>
        <w:t xml:space="preserve">. С 1923 года Раман начинает программу исследования данного явления в жидкостях и парах. В период с 1923 по 1928 </w:t>
      </w:r>
      <w:r w:rsidR="00E30D9F" w:rsidRPr="00726AC2">
        <w:rPr>
          <w:color w:val="252525"/>
          <w:sz w:val="28"/>
          <w:szCs w:val="28"/>
        </w:rPr>
        <w:lastRenderedPageBreak/>
        <w:t>годы его группа показывает наличие рассеяния с изменением по частоте в более, чем в 100 прозрачных жидкостях, газах и твердых телах.</w:t>
      </w:r>
    </w:p>
    <w:p w:rsidR="00252F24" w:rsidRPr="00726AC2" w:rsidRDefault="00252F24" w:rsidP="00DD1D99">
      <w:pPr>
        <w:pStyle w:val="a6"/>
        <w:shd w:val="clear" w:color="auto" w:fill="FFFFFF"/>
        <w:spacing w:before="0" w:beforeAutospacing="0" w:after="0" w:afterAutospacing="0" w:line="360" w:lineRule="auto"/>
        <w:ind w:firstLine="709"/>
        <w:jc w:val="both"/>
        <w:rPr>
          <w:color w:val="252525"/>
          <w:sz w:val="28"/>
          <w:szCs w:val="28"/>
        </w:rPr>
      </w:pPr>
      <w:r w:rsidRPr="00726AC2">
        <w:rPr>
          <w:color w:val="252525"/>
          <w:sz w:val="28"/>
          <w:szCs w:val="28"/>
        </w:rPr>
        <w:t>По словам Рамана: «Линии спектра нового излучения были впервые обнаружены 28 февраля 1928 года»,- то есть на неделю позже, чем Ладсберг и Мандельштам в МГУ. С другой стороны, индийские физики опубликовали 16 работ по поведению света в жидкостях и парах на момент выхода публикации Ладсберга и Мандельштама по КР в кристаллах. Нобелевская премия по физике 1930 года присуждена лишь Раману «за его работы по рассеянию света и за открытие эффекта, названного по его имени»</w:t>
      </w:r>
      <w:r w:rsidR="0047398A" w:rsidRPr="00726AC2">
        <w:rPr>
          <w:color w:val="252525"/>
          <w:sz w:val="28"/>
          <w:szCs w:val="28"/>
        </w:rPr>
        <w:t xml:space="preserve"> [4]</w:t>
      </w:r>
      <w:r w:rsidRPr="00726AC2">
        <w:rPr>
          <w:color w:val="252525"/>
          <w:sz w:val="28"/>
          <w:szCs w:val="28"/>
        </w:rPr>
        <w:t>.</w:t>
      </w:r>
    </w:p>
    <w:p w:rsidR="00FC1EF6" w:rsidRPr="00726AC2" w:rsidRDefault="00FC1EF6" w:rsidP="00DD1D99">
      <w:pPr>
        <w:pStyle w:val="a6"/>
        <w:shd w:val="clear" w:color="auto" w:fill="FFFFFF"/>
        <w:spacing w:before="0" w:beforeAutospacing="0" w:after="0" w:afterAutospacing="0" w:line="360" w:lineRule="auto"/>
        <w:jc w:val="both"/>
        <w:rPr>
          <w:color w:val="252525"/>
          <w:sz w:val="28"/>
          <w:szCs w:val="28"/>
        </w:rPr>
      </w:pPr>
      <w:r w:rsidRPr="00726AC2">
        <w:rPr>
          <w:color w:val="252525"/>
          <w:sz w:val="28"/>
          <w:szCs w:val="28"/>
        </w:rPr>
        <w:t>Для ясности, ниже приведены основные термины, используемые в данной курсовой работе:</w:t>
      </w:r>
      <w:r w:rsidR="003222D7" w:rsidRPr="00726AC2">
        <w:rPr>
          <w:color w:val="252525"/>
          <w:sz w:val="28"/>
          <w:szCs w:val="28"/>
        </w:rPr>
        <w:t xml:space="preserve"> </w:t>
      </w:r>
    </w:p>
    <w:p w:rsidR="00FC1EF6" w:rsidRPr="00726AC2" w:rsidRDefault="006C61C9"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b/>
          <w:bCs/>
          <w:color w:val="252525"/>
          <w:sz w:val="28"/>
          <w:szCs w:val="28"/>
          <w:shd w:val="clear" w:color="auto" w:fill="FFFFFF"/>
        </w:rPr>
        <w:t>Рассеяние</w:t>
      </w:r>
      <w:r w:rsidR="00FC1EF6" w:rsidRPr="00726AC2">
        <w:rPr>
          <w:b/>
          <w:bCs/>
          <w:color w:val="252525"/>
          <w:sz w:val="28"/>
          <w:szCs w:val="28"/>
          <w:shd w:val="clear" w:color="auto" w:fill="FFFFFF"/>
        </w:rPr>
        <w:t xml:space="preserve"> </w:t>
      </w:r>
      <w:r w:rsidRPr="00726AC2">
        <w:rPr>
          <w:b/>
          <w:bCs/>
          <w:color w:val="252525"/>
          <w:sz w:val="28"/>
          <w:szCs w:val="28"/>
          <w:shd w:val="clear" w:color="auto" w:fill="FFFFFF"/>
        </w:rPr>
        <w:t>света</w:t>
      </w:r>
      <w:r w:rsidR="00BD055E" w:rsidRPr="00726AC2">
        <w:rPr>
          <w:color w:val="252525"/>
          <w:sz w:val="28"/>
          <w:szCs w:val="28"/>
          <w:shd w:val="clear" w:color="auto" w:fill="FFFFFF"/>
        </w:rPr>
        <w:t xml:space="preserve"> </w:t>
      </w:r>
      <w:r w:rsidR="004078D4" w:rsidRPr="00726AC2">
        <w:rPr>
          <w:color w:val="252525"/>
          <w:sz w:val="28"/>
          <w:szCs w:val="28"/>
          <w:shd w:val="clear" w:color="auto" w:fill="FFFFFF"/>
        </w:rPr>
        <w:noBreakHyphen/>
      </w:r>
      <w:r w:rsidR="004078D4" w:rsidRPr="00726AC2">
        <w:rPr>
          <w:rStyle w:val="apple-converted-space"/>
          <w:color w:val="252525"/>
          <w:sz w:val="28"/>
          <w:szCs w:val="28"/>
          <w:shd w:val="clear" w:color="auto" w:fill="FFFFFF"/>
        </w:rPr>
        <w:t xml:space="preserve"> </w:t>
      </w:r>
      <w:r w:rsidR="00FC1EF6" w:rsidRPr="00726AC2">
        <w:rPr>
          <w:sz w:val="28"/>
          <w:szCs w:val="28"/>
          <w:shd w:val="clear" w:color="auto" w:fill="FFFFFF"/>
        </w:rPr>
        <w:t>рассеяние</w:t>
      </w:r>
      <w:r w:rsidR="00BD055E" w:rsidRPr="00726AC2">
        <w:rPr>
          <w:rStyle w:val="apple-converted-space"/>
          <w:color w:val="252525"/>
          <w:sz w:val="28"/>
          <w:szCs w:val="28"/>
          <w:shd w:val="clear" w:color="auto" w:fill="FFFFFF"/>
        </w:rPr>
        <w:t xml:space="preserve"> </w:t>
      </w:r>
      <w:r w:rsidR="00FC1EF6" w:rsidRPr="00726AC2">
        <w:rPr>
          <w:sz w:val="28"/>
          <w:szCs w:val="28"/>
          <w:shd w:val="clear" w:color="auto" w:fill="FFFFFF"/>
        </w:rPr>
        <w:t>электромагнитных волн</w:t>
      </w:r>
      <w:r w:rsidR="00BD055E" w:rsidRPr="00726AC2">
        <w:rPr>
          <w:rStyle w:val="apple-converted-space"/>
          <w:color w:val="252525"/>
          <w:sz w:val="28"/>
          <w:szCs w:val="28"/>
          <w:shd w:val="clear" w:color="auto" w:fill="FFFFFF"/>
        </w:rPr>
        <w:t xml:space="preserve"> </w:t>
      </w:r>
      <w:r w:rsidR="00FC1EF6" w:rsidRPr="00726AC2">
        <w:rPr>
          <w:color w:val="252525"/>
          <w:sz w:val="28"/>
          <w:szCs w:val="28"/>
          <w:shd w:val="clear" w:color="auto" w:fill="FFFFFF"/>
        </w:rPr>
        <w:t>видимого диапазона при их взаимодействии с веществом. При этом происходит изменение пространственного распределения,</w:t>
      </w:r>
      <w:r w:rsidR="00BD055E" w:rsidRPr="00726AC2">
        <w:rPr>
          <w:sz w:val="28"/>
          <w:szCs w:val="28"/>
          <w:shd w:val="clear" w:color="auto" w:fill="FFFFFF"/>
        </w:rPr>
        <w:t xml:space="preserve"> </w:t>
      </w:r>
      <w:r w:rsidR="00FC1EF6" w:rsidRPr="00726AC2">
        <w:rPr>
          <w:sz w:val="28"/>
          <w:szCs w:val="28"/>
          <w:shd w:val="clear" w:color="auto" w:fill="FFFFFF"/>
        </w:rPr>
        <w:t>частоты</w:t>
      </w:r>
      <w:r w:rsidR="00FC1EF6" w:rsidRPr="00726AC2">
        <w:rPr>
          <w:color w:val="252525"/>
          <w:sz w:val="28"/>
          <w:szCs w:val="28"/>
          <w:shd w:val="clear" w:color="auto" w:fill="FFFFFF"/>
        </w:rPr>
        <w:t>,</w:t>
      </w:r>
      <w:r w:rsidR="00BD055E" w:rsidRPr="00726AC2">
        <w:rPr>
          <w:rStyle w:val="apple-converted-space"/>
          <w:color w:val="252525"/>
          <w:sz w:val="28"/>
          <w:szCs w:val="28"/>
          <w:shd w:val="clear" w:color="auto" w:fill="FFFFFF"/>
        </w:rPr>
        <w:t xml:space="preserve"> </w:t>
      </w:r>
      <w:r w:rsidR="00FC1EF6" w:rsidRPr="00726AC2">
        <w:rPr>
          <w:sz w:val="28"/>
          <w:szCs w:val="28"/>
          <w:shd w:val="clear" w:color="auto" w:fill="FFFFFF"/>
        </w:rPr>
        <w:t>поляризации</w:t>
      </w:r>
      <w:r w:rsidR="00BD055E" w:rsidRPr="00726AC2">
        <w:rPr>
          <w:rStyle w:val="apple-converted-space"/>
          <w:color w:val="252525"/>
          <w:sz w:val="28"/>
          <w:szCs w:val="28"/>
          <w:shd w:val="clear" w:color="auto" w:fill="FFFFFF"/>
        </w:rPr>
        <w:t xml:space="preserve"> </w:t>
      </w:r>
      <w:r w:rsidR="00FC1EF6" w:rsidRPr="00726AC2">
        <w:rPr>
          <w:color w:val="252525"/>
          <w:sz w:val="28"/>
          <w:szCs w:val="28"/>
          <w:shd w:val="clear" w:color="auto" w:fill="FFFFFF"/>
        </w:rPr>
        <w:t>оптического излучения, хотя часто под рассеянием понимается только преобразование углового распределения светового потока.</w:t>
      </w:r>
    </w:p>
    <w:p w:rsidR="00FC1EF6" w:rsidRPr="00726AC2" w:rsidRDefault="00FC1EF6"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b/>
          <w:bCs/>
          <w:color w:val="252525"/>
          <w:sz w:val="28"/>
          <w:szCs w:val="28"/>
          <w:shd w:val="clear" w:color="auto" w:fill="FFFFFF"/>
        </w:rPr>
        <w:t>Комбинационное рассеяние света (эффект Рамана)</w:t>
      </w:r>
      <w:r w:rsidR="004078D4" w:rsidRPr="00726AC2">
        <w:rPr>
          <w:color w:val="252525"/>
          <w:sz w:val="28"/>
          <w:szCs w:val="28"/>
          <w:shd w:val="clear" w:color="auto" w:fill="FFFFFF"/>
        </w:rPr>
        <w:t xml:space="preserve"> </w:t>
      </w:r>
      <w:r w:rsidR="004078D4" w:rsidRPr="00726AC2">
        <w:rPr>
          <w:color w:val="252525"/>
          <w:sz w:val="28"/>
          <w:szCs w:val="28"/>
          <w:shd w:val="clear" w:color="auto" w:fill="FFFFFF"/>
        </w:rPr>
        <w:noBreakHyphen/>
        <w:t xml:space="preserve"> </w:t>
      </w:r>
      <w:r w:rsidRPr="00726AC2">
        <w:rPr>
          <w:sz w:val="28"/>
          <w:szCs w:val="28"/>
          <w:shd w:val="clear" w:color="auto" w:fill="FFFFFF"/>
        </w:rPr>
        <w:t>неупругое рассеяние</w:t>
      </w:r>
      <w:r w:rsidR="00BD055E" w:rsidRPr="00726AC2">
        <w:rPr>
          <w:rStyle w:val="apple-converted-space"/>
          <w:color w:val="252525"/>
          <w:sz w:val="28"/>
          <w:szCs w:val="28"/>
          <w:shd w:val="clear" w:color="auto" w:fill="FFFFFF"/>
        </w:rPr>
        <w:t xml:space="preserve"> </w:t>
      </w:r>
      <w:r w:rsidRPr="00726AC2">
        <w:rPr>
          <w:color w:val="252525"/>
          <w:sz w:val="28"/>
          <w:szCs w:val="28"/>
          <w:shd w:val="clear" w:color="auto" w:fill="FFFFFF"/>
        </w:rPr>
        <w:t>оптического излучения на молекулах вещества (твёрдого, жидкого или газообразного), сопровождающееся заметным изменением</w:t>
      </w:r>
      <w:r w:rsidR="00BD055E" w:rsidRPr="00726AC2">
        <w:rPr>
          <w:rStyle w:val="apple-converted-space"/>
          <w:color w:val="252525"/>
          <w:sz w:val="28"/>
          <w:szCs w:val="28"/>
          <w:shd w:val="clear" w:color="auto" w:fill="FFFFFF"/>
        </w:rPr>
        <w:t xml:space="preserve"> </w:t>
      </w:r>
      <w:r w:rsidRPr="00726AC2">
        <w:rPr>
          <w:sz w:val="28"/>
          <w:szCs w:val="28"/>
          <w:shd w:val="clear" w:color="auto" w:fill="FFFFFF"/>
        </w:rPr>
        <w:t>частоты</w:t>
      </w:r>
      <w:r w:rsidR="00BD055E" w:rsidRPr="00726AC2">
        <w:rPr>
          <w:rStyle w:val="apple-converted-space"/>
          <w:color w:val="252525"/>
          <w:sz w:val="28"/>
          <w:szCs w:val="28"/>
          <w:shd w:val="clear" w:color="auto" w:fill="FFFFFF"/>
        </w:rPr>
        <w:t xml:space="preserve"> </w:t>
      </w:r>
      <w:r w:rsidRPr="00726AC2">
        <w:rPr>
          <w:color w:val="252525"/>
          <w:sz w:val="28"/>
          <w:szCs w:val="28"/>
          <w:shd w:val="clear" w:color="auto" w:fill="FFFFFF"/>
        </w:rPr>
        <w:t xml:space="preserve">излучения. </w:t>
      </w:r>
    </w:p>
    <w:p w:rsidR="00BD055E" w:rsidRPr="00726AC2" w:rsidRDefault="00FC1EF6" w:rsidP="00DD1D99">
      <w:pPr>
        <w:pStyle w:val="a6"/>
        <w:shd w:val="clear" w:color="auto" w:fill="FFFFFF"/>
        <w:spacing w:before="0" w:beforeAutospacing="0" w:after="0" w:afterAutospacing="0" w:line="360" w:lineRule="auto"/>
        <w:ind w:firstLine="70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6AC2">
        <w:rPr>
          <w:b/>
          <w:bCs/>
          <w:color w:val="252525"/>
          <w:sz w:val="28"/>
          <w:szCs w:val="28"/>
          <w:shd w:val="clear" w:color="auto" w:fill="FFFFFF"/>
        </w:rPr>
        <w:t>Монокристалл</w:t>
      </w:r>
      <w:r w:rsidR="00BD055E" w:rsidRPr="00726AC2">
        <w:rPr>
          <w:color w:val="252525"/>
          <w:sz w:val="28"/>
          <w:szCs w:val="28"/>
          <w:shd w:val="clear" w:color="auto" w:fill="FFFFFF"/>
        </w:rPr>
        <w:t xml:space="preserve"> </w:t>
      </w:r>
      <w:r w:rsidR="004078D4" w:rsidRPr="00726AC2">
        <w:rPr>
          <w:color w:val="252525"/>
          <w:sz w:val="28"/>
          <w:szCs w:val="28"/>
          <w:shd w:val="clear" w:color="auto" w:fill="FFFFFF"/>
        </w:rPr>
        <w:noBreakHyphen/>
      </w:r>
      <w:r w:rsidRPr="00726AC2">
        <w:rPr>
          <w:color w:val="252525"/>
          <w:sz w:val="28"/>
          <w:szCs w:val="28"/>
          <w:shd w:val="clear" w:color="auto" w:fill="FFFFFF"/>
        </w:rPr>
        <w:t xml:space="preserve"> отдельный однородный</w:t>
      </w:r>
      <w:r w:rsidR="00BD055E" w:rsidRPr="00726AC2">
        <w:rPr>
          <w:rStyle w:val="apple-converted-space"/>
          <w:color w:val="252525"/>
          <w:sz w:val="28"/>
          <w:szCs w:val="28"/>
          <w:shd w:val="clear" w:color="auto" w:fill="FFFFFF"/>
        </w:rPr>
        <w:t xml:space="preserve"> </w:t>
      </w:r>
      <w:r w:rsidRPr="00726AC2">
        <w:rPr>
          <w:sz w:val="28"/>
          <w:szCs w:val="28"/>
          <w:shd w:val="clear" w:color="auto" w:fill="FFFFFF"/>
        </w:rPr>
        <w:t>кристалл</w:t>
      </w:r>
      <w:r w:rsidRPr="00726AC2">
        <w:rPr>
          <w:color w:val="252525"/>
          <w:sz w:val="28"/>
          <w:szCs w:val="28"/>
          <w:shd w:val="clear" w:color="auto" w:fill="FFFFFF"/>
        </w:rPr>
        <w:t>, имеющий непрерывную</w:t>
      </w:r>
      <w:r w:rsidR="00BD055E" w:rsidRPr="00726AC2">
        <w:rPr>
          <w:rStyle w:val="apple-converted-space"/>
          <w:color w:val="252525"/>
          <w:sz w:val="28"/>
          <w:szCs w:val="28"/>
          <w:shd w:val="clear" w:color="auto" w:fill="FFFFFF"/>
        </w:rPr>
        <w:t xml:space="preserve"> </w:t>
      </w:r>
      <w:r w:rsidRPr="00726AC2">
        <w:rPr>
          <w:sz w:val="28"/>
          <w:szCs w:val="28"/>
          <w:shd w:val="clear" w:color="auto" w:fill="FFFFFF"/>
        </w:rPr>
        <w:t>кристаллическую решётку</w:t>
      </w:r>
      <w:r w:rsidR="00BD055E" w:rsidRPr="00726AC2">
        <w:rPr>
          <w:rStyle w:val="apple-converted-space"/>
          <w:color w:val="252525"/>
          <w:sz w:val="28"/>
          <w:szCs w:val="28"/>
          <w:shd w:val="clear" w:color="auto" w:fill="FFFFFF"/>
        </w:rPr>
        <w:t xml:space="preserve"> </w:t>
      </w:r>
      <w:r w:rsidRPr="00726AC2">
        <w:rPr>
          <w:color w:val="252525"/>
          <w:sz w:val="28"/>
          <w:szCs w:val="28"/>
          <w:shd w:val="clear" w:color="auto" w:fill="FFFFFF"/>
        </w:rPr>
        <w:t>и иногда имеющий</w:t>
      </w:r>
      <w:r w:rsidR="00BD055E" w:rsidRPr="00726AC2">
        <w:rPr>
          <w:rStyle w:val="apple-converted-space"/>
          <w:color w:val="252525"/>
          <w:sz w:val="28"/>
          <w:szCs w:val="28"/>
          <w:shd w:val="clear" w:color="auto" w:fill="FFFFFF"/>
        </w:rPr>
        <w:t xml:space="preserve"> </w:t>
      </w:r>
      <w:r w:rsidRPr="00726AC2">
        <w:rPr>
          <w:sz w:val="28"/>
          <w:szCs w:val="28"/>
          <w:shd w:val="clear" w:color="auto" w:fill="FFFFFF"/>
        </w:rPr>
        <w:t>анизотропию</w:t>
      </w:r>
      <w:r w:rsidR="00BD055E" w:rsidRPr="00726AC2">
        <w:rPr>
          <w:rStyle w:val="apple-converted-space"/>
          <w:color w:val="252525"/>
          <w:sz w:val="28"/>
          <w:szCs w:val="28"/>
          <w:shd w:val="clear" w:color="auto" w:fill="FFFFFF"/>
        </w:rPr>
        <w:t xml:space="preserve"> </w:t>
      </w:r>
      <w:r w:rsidRPr="00726AC2">
        <w:rPr>
          <w:color w:val="252525"/>
          <w:sz w:val="28"/>
          <w:szCs w:val="28"/>
          <w:shd w:val="clear" w:color="auto" w:fill="FFFFFF"/>
        </w:rPr>
        <w:t>физических свойств.</w:t>
      </w:r>
      <w:r w:rsidR="00BD055E" w:rsidRPr="00726A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C6EA4" w:rsidRPr="00726AC2" w:rsidRDefault="00AC6EA4">
      <w:pPr>
        <w:spacing w:after="200" w:line="276" w:lineRule="auto"/>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6AC2">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B215A" w:rsidRPr="005A203E" w:rsidRDefault="004B215A" w:rsidP="00390A1B">
      <w:pPr>
        <w:pStyle w:val="1"/>
        <w:spacing w:before="0"/>
        <w:ind w:firstLine="709"/>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420244946"/>
      <w:r w:rsidRPr="005A203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 Комбинационное рассеяние света</w:t>
      </w:r>
      <w:bookmarkEnd w:id="2"/>
    </w:p>
    <w:p w:rsidR="002D71BD" w:rsidRPr="00726AC2" w:rsidRDefault="002D71BD" w:rsidP="004078D4">
      <w:pPr>
        <w:rPr>
          <w:szCs w:val="28"/>
        </w:rPr>
      </w:pPr>
    </w:p>
    <w:p w:rsidR="00996E3A" w:rsidRPr="00726AC2" w:rsidRDefault="00996E3A" w:rsidP="00DD1D99">
      <w:pPr>
        <w:shd w:val="clear" w:color="auto" w:fill="FFFFFF"/>
        <w:spacing w:line="360" w:lineRule="auto"/>
        <w:ind w:firstLine="709"/>
        <w:jc w:val="both"/>
        <w:rPr>
          <w:color w:val="000000"/>
          <w:szCs w:val="28"/>
        </w:rPr>
      </w:pPr>
      <w:r w:rsidRPr="00726AC2">
        <w:rPr>
          <w:color w:val="000000"/>
          <w:szCs w:val="28"/>
        </w:rPr>
        <w:t>Эффект комбинационного рассеяния; рамановское рассеяние; эффект Рамана (англ.</w:t>
      </w:r>
      <w:r w:rsidR="00016B3F" w:rsidRPr="00726AC2">
        <w:rPr>
          <w:color w:val="000000"/>
          <w:szCs w:val="28"/>
          <w:lang w:val="en-US"/>
        </w:rPr>
        <w:t>Raman</w:t>
      </w:r>
      <w:r w:rsidR="00016B3F" w:rsidRPr="00726AC2">
        <w:rPr>
          <w:color w:val="000000"/>
          <w:szCs w:val="28"/>
        </w:rPr>
        <w:t xml:space="preserve"> </w:t>
      </w:r>
      <w:r w:rsidR="00016B3F" w:rsidRPr="00726AC2">
        <w:rPr>
          <w:color w:val="000000"/>
          <w:szCs w:val="28"/>
          <w:lang w:val="en-US"/>
        </w:rPr>
        <w:t>effect</w:t>
      </w:r>
      <w:r w:rsidR="00016B3F" w:rsidRPr="00726AC2">
        <w:rPr>
          <w:color w:val="000000"/>
          <w:szCs w:val="28"/>
        </w:rPr>
        <w:t xml:space="preserve"> или </w:t>
      </w:r>
      <w:r w:rsidR="00016B3F" w:rsidRPr="00726AC2">
        <w:rPr>
          <w:color w:val="000000"/>
          <w:szCs w:val="28"/>
          <w:lang w:val="en-US"/>
        </w:rPr>
        <w:t>Raman</w:t>
      </w:r>
      <w:r w:rsidR="00016B3F" w:rsidRPr="00726AC2">
        <w:rPr>
          <w:color w:val="000000"/>
          <w:szCs w:val="28"/>
        </w:rPr>
        <w:t xml:space="preserve"> </w:t>
      </w:r>
      <w:r w:rsidR="00016B3F" w:rsidRPr="00726AC2">
        <w:rPr>
          <w:color w:val="000000"/>
          <w:szCs w:val="28"/>
          <w:lang w:val="en-US"/>
        </w:rPr>
        <w:t>scattering</w:t>
      </w:r>
      <w:r w:rsidRPr="00726AC2">
        <w:rPr>
          <w:color w:val="000000"/>
          <w:szCs w:val="28"/>
        </w:rPr>
        <w:t>) —</w:t>
      </w:r>
      <w:r w:rsidR="00252F24" w:rsidRPr="00726AC2">
        <w:rPr>
          <w:color w:val="000000"/>
          <w:szCs w:val="28"/>
        </w:rPr>
        <w:t xml:space="preserve"> </w:t>
      </w:r>
      <w:r w:rsidRPr="00726AC2">
        <w:rPr>
          <w:color w:val="000000"/>
          <w:szCs w:val="28"/>
        </w:rPr>
        <w:t>неупругое рассеяние света (с изменением частоты/длины волны), сопровождающееся переходами вещества между колебательными уровнями энергии.</w:t>
      </w:r>
    </w:p>
    <w:p w:rsidR="00996E3A" w:rsidRPr="00726AC2" w:rsidRDefault="00016B3F" w:rsidP="00DD1D99">
      <w:pPr>
        <w:shd w:val="clear" w:color="auto" w:fill="FFFFFF"/>
        <w:spacing w:line="360" w:lineRule="auto"/>
        <w:ind w:firstLine="709"/>
        <w:jc w:val="both"/>
        <w:rPr>
          <w:color w:val="000000"/>
          <w:szCs w:val="28"/>
        </w:rPr>
      </w:pPr>
      <w:r w:rsidRPr="00726AC2">
        <w:rPr>
          <w:color w:val="000000"/>
          <w:szCs w:val="28"/>
        </w:rPr>
        <w:t>Комбинационное рассеяние - р</w:t>
      </w:r>
      <w:r w:rsidR="00996E3A" w:rsidRPr="00726AC2">
        <w:rPr>
          <w:color w:val="000000"/>
          <w:szCs w:val="28"/>
        </w:rPr>
        <w:t>ассеяние света, при котором происходит обмен энергией между фотонами и веществом, называется неупругим рассеянием или комбинационным рассеянием (эффектом Рамана). Следствием изменения энергии фотонов является изменение длины волны (частоты) рассеянного света. Наблюдается также упругое рассеяние света веществом, без изменения энергии фотонов и, следовательно, длины световой волны. Пример упругого рассеяния — релеевское рассеяние света (эффект Релея).</w:t>
      </w:r>
    </w:p>
    <w:p w:rsidR="00996E3A" w:rsidRPr="00726AC2" w:rsidRDefault="00996E3A" w:rsidP="00DD1D99">
      <w:pPr>
        <w:shd w:val="clear" w:color="auto" w:fill="FFFFFF"/>
        <w:spacing w:line="360" w:lineRule="auto"/>
        <w:ind w:firstLine="709"/>
        <w:jc w:val="both"/>
        <w:rPr>
          <w:color w:val="000000"/>
          <w:szCs w:val="28"/>
        </w:rPr>
      </w:pPr>
      <w:r w:rsidRPr="00726AC2">
        <w:rPr>
          <w:color w:val="000000"/>
          <w:szCs w:val="28"/>
        </w:rPr>
        <w:t>Механизм комбинационного рассеяния (КР) поясняет Стоксово КР характеризуется тем, что в процессе взаимодействия с молекулой фотон отдает ей часть энергии. В результате такого процесса молекула переходит с уровня с меньшим значением энергии на уровень с более высоким значением энергии, а энергия рассеянного фотона уменьшается (длина вол</w:t>
      </w:r>
      <w:r w:rsidR="00252F24" w:rsidRPr="00726AC2">
        <w:rPr>
          <w:color w:val="000000"/>
          <w:szCs w:val="28"/>
        </w:rPr>
        <w:t xml:space="preserve">ны увеличивается). </w:t>
      </w:r>
      <w:r w:rsidRPr="00726AC2">
        <w:rPr>
          <w:color w:val="000000"/>
          <w:szCs w:val="28"/>
        </w:rPr>
        <w:t>Антистоксово КР характеризуется тем, что в процессе взаимодействия с молекулой, находящейся в возбужденном состоянии, энергия фотона увеличивается, а молекула переходит в состояние с меньшим значением энергии.</w:t>
      </w:r>
      <w:r w:rsidR="00252F24" w:rsidRPr="00726AC2">
        <w:rPr>
          <w:color w:val="000000"/>
          <w:szCs w:val="28"/>
        </w:rPr>
        <w:t xml:space="preserve"> </w:t>
      </w:r>
      <w:r w:rsidRPr="00726AC2">
        <w:rPr>
          <w:color w:val="000000"/>
          <w:szCs w:val="28"/>
        </w:rPr>
        <w:t>Так как при термодинамическом равновесии заселенность уровней уменьшается с увеличением энергии, то при спонтанном КР частота антистосковых переходов меньше частоты стоксовых — поэтому интенсивность стоксовых линий КР в спектре выше. Стоксовы линии КР расположены в спектре с «красной» стороны (со стороны больших длин волн/меньш</w:t>
      </w:r>
      <w:r w:rsidR="00252F24" w:rsidRPr="00726AC2">
        <w:rPr>
          <w:color w:val="000000"/>
          <w:szCs w:val="28"/>
        </w:rPr>
        <w:t xml:space="preserve">их частот) от релеевской линии. </w:t>
      </w:r>
      <w:r w:rsidRPr="00726AC2">
        <w:rPr>
          <w:color w:val="000000"/>
          <w:szCs w:val="28"/>
        </w:rPr>
        <w:t>Не все переходы между различными колебательными энергетическими уровнями возможны.</w:t>
      </w:r>
    </w:p>
    <w:p w:rsidR="00996E3A" w:rsidRPr="00726AC2" w:rsidRDefault="00996E3A" w:rsidP="00DD1D99">
      <w:pPr>
        <w:shd w:val="clear" w:color="auto" w:fill="FFFFFF"/>
        <w:spacing w:line="360" w:lineRule="auto"/>
        <w:ind w:firstLine="709"/>
        <w:jc w:val="both"/>
        <w:rPr>
          <w:color w:val="000000"/>
          <w:szCs w:val="28"/>
        </w:rPr>
      </w:pPr>
      <w:r w:rsidRPr="00726AC2">
        <w:rPr>
          <w:color w:val="000000"/>
          <w:szCs w:val="28"/>
        </w:rPr>
        <w:t>Интенсивност</w:t>
      </w:r>
      <w:r w:rsidR="001F52C1" w:rsidRPr="00726AC2">
        <w:rPr>
          <w:color w:val="000000"/>
          <w:szCs w:val="28"/>
        </w:rPr>
        <w:t>ь комбинационного рассеяния</w:t>
      </w:r>
      <w:r w:rsidRPr="00726AC2">
        <w:rPr>
          <w:color w:val="000000"/>
          <w:szCs w:val="28"/>
        </w:rPr>
        <w:t xml:space="preserve"> на 3–6 порядков ниже релеевского, поэтому для наблюдения КР спектров требуется интенсивный </w:t>
      </w:r>
      <w:r w:rsidRPr="00726AC2">
        <w:rPr>
          <w:color w:val="000000"/>
          <w:szCs w:val="28"/>
        </w:rPr>
        <w:lastRenderedPageBreak/>
        <w:t>источник монохроматического излучения и высокочувствительный детектор. В настоящее время в качестве источников излучения, главным образом, используют</w:t>
      </w:r>
      <w:r w:rsidR="00016B3F" w:rsidRPr="00726AC2">
        <w:rPr>
          <w:color w:val="000000"/>
          <w:szCs w:val="28"/>
        </w:rPr>
        <w:t xml:space="preserve"> лазеры. КР-спектроскопия </w:t>
      </w:r>
      <w:r w:rsidRPr="00726AC2">
        <w:rPr>
          <w:color w:val="000000"/>
          <w:szCs w:val="28"/>
        </w:rPr>
        <w:t>может быть использована для изучения структуры и состава вещества, его взаимодействия с окружающей средой. Полосы комбинационного рассеяния можно характеризовать частотой, интенсивностью и степенью деполяризации излучения. При облучении оптически анизотропных молекул поляризованным светом рассеянный свет окажется частично деполяризованным.</w:t>
      </w:r>
    </w:p>
    <w:p w:rsidR="00996E3A" w:rsidRPr="00726AC2" w:rsidRDefault="00996E3A" w:rsidP="00DD1D99">
      <w:pPr>
        <w:shd w:val="clear" w:color="auto" w:fill="FFFFFF"/>
        <w:spacing w:line="360" w:lineRule="auto"/>
        <w:ind w:firstLine="709"/>
        <w:jc w:val="both"/>
        <w:rPr>
          <w:color w:val="000000"/>
          <w:szCs w:val="28"/>
        </w:rPr>
      </w:pPr>
      <w:r w:rsidRPr="00726AC2">
        <w:rPr>
          <w:color w:val="000000"/>
          <w:szCs w:val="28"/>
        </w:rPr>
        <w:t>Когда частота возбуждающего света приближается и совпадает с частотой оптического перехода системы, реализуетс</w:t>
      </w:r>
      <w:r w:rsidR="001F52C1" w:rsidRPr="00726AC2">
        <w:rPr>
          <w:color w:val="000000"/>
          <w:szCs w:val="28"/>
        </w:rPr>
        <w:t>я ситуация резонансного КР</w:t>
      </w:r>
      <w:r w:rsidRPr="00726AC2">
        <w:rPr>
          <w:color w:val="000000"/>
          <w:szCs w:val="28"/>
        </w:rPr>
        <w:t>. Спектральные особенности КР света дают информацию о типе структуры и взаимодействии эле</w:t>
      </w:r>
      <w:r w:rsidR="00252F24" w:rsidRPr="00726AC2">
        <w:rPr>
          <w:color w:val="000000"/>
          <w:szCs w:val="28"/>
        </w:rPr>
        <w:t xml:space="preserve">ктронной и фононной подсистем в </w:t>
      </w:r>
      <w:r w:rsidR="00016B3F" w:rsidRPr="00726AC2">
        <w:rPr>
          <w:color w:val="000000"/>
          <w:szCs w:val="28"/>
        </w:rPr>
        <w:t>полупроводниках</w:t>
      </w:r>
      <w:hyperlink r:id="rId8" w:history="1"/>
      <w:r w:rsidRPr="00726AC2">
        <w:rPr>
          <w:color w:val="000000"/>
          <w:szCs w:val="28"/>
        </w:rPr>
        <w:t>.</w:t>
      </w:r>
    </w:p>
    <w:p w:rsidR="00996E3A" w:rsidRPr="00726AC2" w:rsidRDefault="00996E3A" w:rsidP="00DD1D99">
      <w:pPr>
        <w:shd w:val="clear" w:color="auto" w:fill="FFFFFF"/>
        <w:spacing w:line="360" w:lineRule="auto"/>
        <w:ind w:firstLine="709"/>
        <w:jc w:val="both"/>
        <w:rPr>
          <w:color w:val="000000"/>
          <w:szCs w:val="28"/>
        </w:rPr>
      </w:pPr>
      <w:r w:rsidRPr="00726AC2">
        <w:rPr>
          <w:color w:val="000000"/>
          <w:szCs w:val="28"/>
        </w:rPr>
        <w:t xml:space="preserve">КР света в конденсированных средах обладает рядом особенностей, так как в твердых телах колебания молекул (атомов, ионов) сильно </w:t>
      </w:r>
      <w:r w:rsidR="006C61C9" w:rsidRPr="00726AC2">
        <w:rPr>
          <w:color w:val="000000"/>
          <w:szCs w:val="28"/>
        </w:rPr>
        <w:t>коррелированы</w:t>
      </w:r>
      <w:r w:rsidRPr="00726AC2">
        <w:rPr>
          <w:color w:val="000000"/>
          <w:szCs w:val="28"/>
        </w:rPr>
        <w:t xml:space="preserve"> и, в случае кристаллов, их следует рассматривать как колебания кристаллической решетки в целом.</w:t>
      </w:r>
    </w:p>
    <w:p w:rsidR="00996E3A" w:rsidRPr="00726AC2" w:rsidRDefault="00252F24" w:rsidP="00DD1D99">
      <w:pPr>
        <w:shd w:val="clear" w:color="auto" w:fill="FFFFFF"/>
        <w:spacing w:line="360" w:lineRule="auto"/>
        <w:ind w:firstLine="709"/>
        <w:jc w:val="both"/>
        <w:rPr>
          <w:color w:val="000000"/>
          <w:szCs w:val="28"/>
        </w:rPr>
      </w:pPr>
      <w:r w:rsidRPr="00726AC2">
        <w:rPr>
          <w:color w:val="000000"/>
          <w:szCs w:val="28"/>
        </w:rPr>
        <w:t xml:space="preserve">Спектры КР света аморфных </w:t>
      </w:r>
      <w:r w:rsidR="00016B3F" w:rsidRPr="00726AC2">
        <w:rPr>
          <w:color w:val="000000"/>
          <w:szCs w:val="28"/>
        </w:rPr>
        <w:t>твердых тел</w:t>
      </w:r>
      <w:hyperlink r:id="rId9" w:history="1"/>
      <w:r w:rsidRPr="00726AC2">
        <w:rPr>
          <w:color w:val="000000"/>
          <w:szCs w:val="28"/>
        </w:rPr>
        <w:t xml:space="preserve"> </w:t>
      </w:r>
      <w:r w:rsidR="00996E3A" w:rsidRPr="00726AC2">
        <w:rPr>
          <w:color w:val="000000"/>
          <w:szCs w:val="28"/>
        </w:rPr>
        <w:t>более «размыты», чем кристаллических — из-за разупорядочения структуры и уменьшения областей пространственных корре</w:t>
      </w:r>
      <w:r w:rsidR="00E06C34" w:rsidRPr="00726AC2">
        <w:rPr>
          <w:color w:val="000000"/>
          <w:szCs w:val="28"/>
        </w:rPr>
        <w:t>ляций между колебаниями частиц</w:t>
      </w:r>
      <w:r w:rsidR="00996E3A" w:rsidRPr="00726AC2">
        <w:rPr>
          <w:color w:val="000000"/>
          <w:szCs w:val="28"/>
        </w:rPr>
        <w:t>. Наблюдается заметное уширение линий и в КР спектрах твердых растворов и высокодефектных кристаллов.</w:t>
      </w:r>
    </w:p>
    <w:p w:rsidR="00996E3A" w:rsidRPr="00726AC2" w:rsidRDefault="00996E3A" w:rsidP="00DD1D99">
      <w:pPr>
        <w:shd w:val="clear" w:color="auto" w:fill="FFFFFF"/>
        <w:spacing w:line="360" w:lineRule="auto"/>
        <w:ind w:firstLine="709"/>
        <w:jc w:val="both"/>
        <w:rPr>
          <w:color w:val="000000"/>
          <w:szCs w:val="28"/>
        </w:rPr>
      </w:pPr>
      <w:r w:rsidRPr="00726AC2">
        <w:rPr>
          <w:color w:val="000000"/>
          <w:szCs w:val="28"/>
        </w:rPr>
        <w:t>К уширению линий спектров может приводить ориентационное разупорядочение твердых тел, связанное с вариациями ориентации молекул в молекулярных кристаллах, диполей в сильно полярных кристаллах, свободных электронных пар в ионах типа Pb</w:t>
      </w:r>
      <w:r w:rsidRPr="00726AC2">
        <w:rPr>
          <w:color w:val="000000"/>
          <w:szCs w:val="28"/>
          <w:vertAlign w:val="superscript"/>
        </w:rPr>
        <w:t>2+</w:t>
      </w:r>
      <w:r w:rsidRPr="00726AC2">
        <w:rPr>
          <w:color w:val="000000"/>
          <w:szCs w:val="28"/>
        </w:rPr>
        <w:t>. Смещение линий КР спектров силикатных стекол служит мерой степени полимеризации силикатных сеток.</w:t>
      </w:r>
    </w:p>
    <w:p w:rsidR="00B721AC" w:rsidRPr="00726AC2" w:rsidRDefault="00B721AC" w:rsidP="00AC0DD4">
      <w:pPr>
        <w:keepNext/>
        <w:shd w:val="clear" w:color="auto" w:fill="FFFFFF"/>
        <w:spacing w:line="360" w:lineRule="auto"/>
        <w:ind w:firstLine="709"/>
        <w:jc w:val="center"/>
        <w:rPr>
          <w:szCs w:val="28"/>
        </w:rPr>
      </w:pPr>
      <w:r w:rsidRPr="00726AC2">
        <w:rPr>
          <w:noProof/>
          <w:szCs w:val="28"/>
        </w:rPr>
        <w:lastRenderedPageBreak/>
        <w:drawing>
          <wp:inline distT="0" distB="0" distL="0" distR="0" wp14:anchorId="7B8633A3" wp14:editId="6677FCBB">
            <wp:extent cx="4209824" cy="2980690"/>
            <wp:effectExtent l="0" t="0" r="635" b="0"/>
            <wp:docPr id="1" name="Рисунок 1" descr="http://thesaurus.rusnano.com/upload/iblock/16f/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aurus.rusnano.com/upload/iblock/16f/pic.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75" cy="2994391"/>
                    </a:xfrm>
                    <a:prstGeom prst="rect">
                      <a:avLst/>
                    </a:prstGeom>
                    <a:noFill/>
                    <a:ln>
                      <a:noFill/>
                    </a:ln>
                  </pic:spPr>
                </pic:pic>
              </a:graphicData>
            </a:graphic>
          </wp:inline>
        </w:drawing>
      </w:r>
    </w:p>
    <w:p w:rsidR="00E801B8" w:rsidRPr="00726AC2" w:rsidRDefault="00B721AC" w:rsidP="00AC0DD4">
      <w:pPr>
        <w:pStyle w:val="af1"/>
        <w:spacing w:line="360" w:lineRule="auto"/>
        <w:jc w:val="center"/>
        <w:rPr>
          <w:i w:val="0"/>
          <w:color w:val="auto"/>
          <w:sz w:val="28"/>
          <w:szCs w:val="28"/>
        </w:rPr>
      </w:pPr>
      <w:r w:rsidRPr="00726AC2">
        <w:rPr>
          <w:i w:val="0"/>
          <w:color w:val="auto"/>
          <w:sz w:val="28"/>
          <w:szCs w:val="28"/>
        </w:rPr>
        <w:t xml:space="preserve">Рисунок </w:t>
      </w:r>
      <w:r w:rsidR="00B15F34" w:rsidRPr="00726AC2">
        <w:rPr>
          <w:i w:val="0"/>
          <w:color w:val="auto"/>
          <w:sz w:val="28"/>
          <w:szCs w:val="28"/>
        </w:rPr>
        <w:fldChar w:fldCharType="begin"/>
      </w:r>
      <w:r w:rsidR="00B15F34" w:rsidRPr="00726AC2">
        <w:rPr>
          <w:i w:val="0"/>
          <w:color w:val="auto"/>
          <w:sz w:val="28"/>
          <w:szCs w:val="28"/>
        </w:rPr>
        <w:instrText xml:space="preserve"> SEQ Рисунок \* ARABIC </w:instrText>
      </w:r>
      <w:r w:rsidR="00B15F34" w:rsidRPr="00726AC2">
        <w:rPr>
          <w:i w:val="0"/>
          <w:color w:val="auto"/>
          <w:sz w:val="28"/>
          <w:szCs w:val="28"/>
        </w:rPr>
        <w:fldChar w:fldCharType="separate"/>
      </w:r>
      <w:r w:rsidRPr="00726AC2">
        <w:rPr>
          <w:i w:val="0"/>
          <w:noProof/>
          <w:color w:val="auto"/>
          <w:sz w:val="28"/>
          <w:szCs w:val="28"/>
        </w:rPr>
        <w:t>1</w:t>
      </w:r>
      <w:r w:rsidR="00B15F34" w:rsidRPr="00726AC2">
        <w:rPr>
          <w:i w:val="0"/>
          <w:noProof/>
          <w:color w:val="auto"/>
          <w:sz w:val="28"/>
          <w:szCs w:val="28"/>
        </w:rPr>
        <w:fldChar w:fldCharType="end"/>
      </w:r>
      <w:r w:rsidR="00AC0DD4" w:rsidRPr="00726AC2">
        <w:rPr>
          <w:i w:val="0"/>
          <w:noProof/>
          <w:color w:val="auto"/>
          <w:sz w:val="28"/>
          <w:szCs w:val="28"/>
        </w:rPr>
        <w:t xml:space="preserve"> </w:t>
      </w:r>
      <w:r w:rsidR="00AC0DD4" w:rsidRPr="00726AC2">
        <w:rPr>
          <w:i w:val="0"/>
          <w:noProof/>
          <w:color w:val="auto"/>
          <w:sz w:val="28"/>
          <w:szCs w:val="28"/>
        </w:rPr>
        <w:noBreakHyphen/>
      </w:r>
      <w:r w:rsidR="00E60392" w:rsidRPr="00726AC2">
        <w:rPr>
          <w:i w:val="0"/>
          <w:color w:val="auto"/>
          <w:sz w:val="28"/>
          <w:szCs w:val="28"/>
          <w:shd w:val="clear" w:color="auto" w:fill="FFFFFF"/>
        </w:rPr>
        <w:t xml:space="preserve"> Полосы спектра комбинационного рассеяния и соответс</w:t>
      </w:r>
      <w:r w:rsidR="00AC0DD4" w:rsidRPr="00726AC2">
        <w:rPr>
          <w:i w:val="0"/>
          <w:color w:val="auto"/>
          <w:sz w:val="28"/>
          <w:szCs w:val="28"/>
          <w:shd w:val="clear" w:color="auto" w:fill="FFFFFF"/>
        </w:rPr>
        <w:t>твующие энергетические переходы</w:t>
      </w:r>
    </w:p>
    <w:p w:rsidR="00A23801" w:rsidRPr="00726AC2" w:rsidRDefault="00A23801" w:rsidP="00DD1D99">
      <w:pPr>
        <w:shd w:val="clear" w:color="auto" w:fill="FFFFFF"/>
        <w:spacing w:line="360" w:lineRule="auto"/>
        <w:ind w:firstLine="709"/>
        <w:jc w:val="both"/>
        <w:rPr>
          <w:color w:val="000000"/>
          <w:szCs w:val="28"/>
        </w:rPr>
      </w:pPr>
    </w:p>
    <w:p w:rsidR="00996E3A" w:rsidRPr="00726AC2" w:rsidRDefault="00996E3A" w:rsidP="00DD1D99">
      <w:pPr>
        <w:shd w:val="clear" w:color="auto" w:fill="FFFFFF"/>
        <w:spacing w:line="360" w:lineRule="auto"/>
        <w:ind w:firstLine="709"/>
        <w:jc w:val="both"/>
        <w:rPr>
          <w:color w:val="000000"/>
          <w:szCs w:val="28"/>
        </w:rPr>
      </w:pPr>
      <w:r w:rsidRPr="00726AC2">
        <w:rPr>
          <w:color w:val="000000"/>
          <w:szCs w:val="28"/>
        </w:rPr>
        <w:t>Спектроскопия КР является очень информативным методом для исследования</w:t>
      </w:r>
      <w:r w:rsidR="00016B3F" w:rsidRPr="00726AC2">
        <w:rPr>
          <w:color w:val="000000"/>
          <w:szCs w:val="28"/>
        </w:rPr>
        <w:t xml:space="preserve"> наноматериалов</w:t>
      </w:r>
      <w:hyperlink r:id="rId11" w:history="1"/>
      <w:r w:rsidRPr="00726AC2">
        <w:rPr>
          <w:color w:val="000000"/>
          <w:szCs w:val="28"/>
        </w:rPr>
        <w:t>, в частности,</w:t>
      </w:r>
      <w:r w:rsidR="00E829E2" w:rsidRPr="00726AC2">
        <w:rPr>
          <w:color w:val="000000"/>
          <w:szCs w:val="28"/>
        </w:rPr>
        <w:t xml:space="preserve"> </w:t>
      </w:r>
      <w:r w:rsidR="00016B3F" w:rsidRPr="00726AC2">
        <w:rPr>
          <w:color w:val="000000"/>
          <w:szCs w:val="28"/>
        </w:rPr>
        <w:t>углеродных нанотрубок</w:t>
      </w:r>
      <w:hyperlink r:id="rId12" w:history="1"/>
      <w:r w:rsidRPr="00726AC2">
        <w:rPr>
          <w:color w:val="000000"/>
          <w:szCs w:val="28"/>
        </w:rPr>
        <w:t>: можно определить их геометрические параметры, тип проводимости и т. д.</w:t>
      </w:r>
    </w:p>
    <w:p w:rsidR="00996E3A" w:rsidRPr="00726AC2" w:rsidRDefault="00996E3A" w:rsidP="00DD1D99">
      <w:pPr>
        <w:shd w:val="clear" w:color="auto" w:fill="FFFFFF"/>
        <w:spacing w:line="360" w:lineRule="auto"/>
        <w:ind w:firstLine="709"/>
        <w:jc w:val="both"/>
        <w:rPr>
          <w:color w:val="000000"/>
          <w:szCs w:val="28"/>
        </w:rPr>
      </w:pPr>
      <w:r w:rsidRPr="00726AC2">
        <w:rPr>
          <w:color w:val="000000"/>
          <w:szCs w:val="28"/>
        </w:rPr>
        <w:t>При нагревании веществ интенсивность антистоксовых линий КР заметно возрастает (в отличие от стоксовых), что позволяет использовать этот эффект для измерения температуры (разработаны соответствующие волоконно-оптические датчики).</w:t>
      </w:r>
    </w:p>
    <w:p w:rsidR="005B4656" w:rsidRPr="00726AC2" w:rsidRDefault="00996E3A" w:rsidP="00DD1D99">
      <w:pPr>
        <w:shd w:val="clear" w:color="auto" w:fill="FFFFFF"/>
        <w:spacing w:line="360" w:lineRule="auto"/>
        <w:ind w:firstLine="709"/>
        <w:jc w:val="both"/>
        <w:rPr>
          <w:color w:val="000000"/>
          <w:szCs w:val="28"/>
        </w:rPr>
      </w:pPr>
      <w:r w:rsidRPr="00726AC2">
        <w:rPr>
          <w:color w:val="000000"/>
          <w:szCs w:val="28"/>
        </w:rPr>
        <w:t>При возбуждении КР источниками большой мощности вероятность стоксова рассеяния возрастает, и возникает вынужденное комбинационное рассеяние (ВКР).</w:t>
      </w:r>
      <w:r w:rsidR="00E829E2" w:rsidRPr="00726AC2">
        <w:rPr>
          <w:color w:val="000000"/>
          <w:szCs w:val="28"/>
        </w:rPr>
        <w:t xml:space="preserve"> </w:t>
      </w:r>
      <w:r w:rsidRPr="00726AC2">
        <w:rPr>
          <w:color w:val="000000"/>
          <w:szCs w:val="28"/>
        </w:rPr>
        <w:t>В волоконно-оптической связи широко используют ВКР усилители. ВКР лазеры позволяют получать мощное когерентное излучение в спектральных диапазонах, в которых нет э</w:t>
      </w:r>
      <w:bookmarkStart w:id="3" w:name="_Toc419836774"/>
      <w:r w:rsidR="00B721AC" w:rsidRPr="00726AC2">
        <w:rPr>
          <w:color w:val="000000"/>
          <w:szCs w:val="28"/>
        </w:rPr>
        <w:t>ффективных лазеров другого типа [5-</w:t>
      </w:r>
      <w:r w:rsidR="00B228FB" w:rsidRPr="00726AC2">
        <w:rPr>
          <w:color w:val="000000"/>
          <w:szCs w:val="28"/>
        </w:rPr>
        <w:t>7]</w:t>
      </w:r>
      <w:r w:rsidR="00B721AC" w:rsidRPr="00726AC2">
        <w:rPr>
          <w:color w:val="000000"/>
          <w:szCs w:val="28"/>
        </w:rPr>
        <w:t>.</w:t>
      </w:r>
    </w:p>
    <w:p w:rsidR="008E5DC4" w:rsidRPr="00726AC2" w:rsidRDefault="008E5DC4">
      <w:pPr>
        <w:spacing w:after="200" w:line="276" w:lineRule="auto"/>
        <w:rPr>
          <w:color w:val="000000"/>
          <w:szCs w:val="28"/>
        </w:rPr>
      </w:pPr>
      <w:bookmarkStart w:id="4" w:name="_Toc420244947"/>
      <w:r w:rsidRPr="00726AC2">
        <w:rPr>
          <w:color w:val="000000"/>
          <w:szCs w:val="28"/>
        </w:rPr>
        <w:br w:type="page"/>
      </w:r>
    </w:p>
    <w:p w:rsidR="00DD1D99" w:rsidRPr="005A203E" w:rsidRDefault="008E5DC4" w:rsidP="00390A1B">
      <w:pPr>
        <w:shd w:val="clear" w:color="auto" w:fill="FFFFFF"/>
        <w:spacing w:line="360" w:lineRule="auto"/>
        <w:ind w:left="720"/>
        <w:outlineLvl w:val="1"/>
        <w:rPr>
          <w:b/>
          <w:color w:val="000000" w:themeColor="text1"/>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203E">
        <w:rPr>
          <w:b/>
          <w:color w:val="000000" w:themeColor="text1"/>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1.1 </w:t>
      </w:r>
      <w:r w:rsidR="00EA57D1" w:rsidRPr="005A203E">
        <w:rPr>
          <w:b/>
          <w:color w:val="000000" w:themeColor="text1"/>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w:t>
      </w:r>
      <w:r w:rsidR="00C37B7E" w:rsidRPr="005A203E">
        <w:rPr>
          <w:b/>
          <w:color w:val="000000" w:themeColor="text1"/>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w:t>
      </w:r>
      <w:r w:rsidR="00EA57D1" w:rsidRPr="005A203E">
        <w:rPr>
          <w:b/>
          <w:color w:val="000000" w:themeColor="text1"/>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точки зрения классической теории</w:t>
      </w:r>
      <w:bookmarkEnd w:id="3"/>
      <w:bookmarkEnd w:id="4"/>
    </w:p>
    <w:p w:rsidR="008E5DC4" w:rsidRPr="00726AC2" w:rsidRDefault="008E5DC4" w:rsidP="00DD1D99">
      <w:pPr>
        <w:shd w:val="clear" w:color="auto" w:fill="FFFFFF"/>
        <w:spacing w:line="360" w:lineRule="auto"/>
        <w:ind w:firstLine="709"/>
        <w:jc w:val="both"/>
        <w:rPr>
          <w:color w:val="252525"/>
          <w:szCs w:val="28"/>
        </w:rPr>
      </w:pPr>
    </w:p>
    <w:p w:rsidR="00EA57D1" w:rsidRPr="00726AC2" w:rsidRDefault="00EA57D1" w:rsidP="00DD1D99">
      <w:pPr>
        <w:shd w:val="clear" w:color="auto" w:fill="FFFFFF"/>
        <w:spacing w:line="360" w:lineRule="auto"/>
        <w:ind w:firstLine="709"/>
        <w:jc w:val="both"/>
        <w:rPr>
          <w:color w:val="252525"/>
          <w:szCs w:val="28"/>
        </w:rPr>
      </w:pPr>
      <w:r w:rsidRPr="00726AC2">
        <w:rPr>
          <w:color w:val="252525"/>
          <w:szCs w:val="28"/>
        </w:rPr>
        <w:t xml:space="preserve">Данная точка зрения даёт несколько упрощённую картину явления. В классической модели электрическое поле света индуцирует переменный дипольный момент </w:t>
      </w:r>
      <w:hyperlink r:id="rId13" w:tooltip="Электрический дипольный момент" w:history="1"/>
      <w:r w:rsidRPr="00726AC2">
        <w:rPr>
          <w:color w:val="252525"/>
          <w:szCs w:val="28"/>
        </w:rPr>
        <w:t>молекулы, который колеблется с частотой падающего света, а изменения дипольного момента в свою очередь приводят к испусканию молекулой излучения во всех направлениях. В классической модели принимается, что вещество содержит заряды, которые могут быть разделены, но удерживаются вместе некоторыми силами, действующими наряду с</w:t>
      </w:r>
      <w:r w:rsidR="00E829E2" w:rsidRPr="00726AC2">
        <w:rPr>
          <w:color w:val="252525"/>
          <w:szCs w:val="28"/>
        </w:rPr>
        <w:t xml:space="preserve"> </w:t>
      </w:r>
      <w:r w:rsidRPr="00726AC2">
        <w:rPr>
          <w:color w:val="252525"/>
          <w:szCs w:val="28"/>
        </w:rPr>
        <w:t>кулоновским притяжением. Образование волны на границе с веществом вызывает осциллирующее разделение этих зарядов, то есть появляется осциллирующий электрический диполь, который излучает на частоте осцилляции. Это излучение и является рассеянием. Выражение для ин</w:t>
      </w:r>
      <w:r w:rsidR="00216F11" w:rsidRPr="00726AC2">
        <w:rPr>
          <w:color w:val="252525"/>
          <w:szCs w:val="28"/>
        </w:rPr>
        <w:t>тенсивности излучения имеет вид</w:t>
      </w:r>
    </w:p>
    <w:p w:rsidR="00EA57D1" w:rsidRPr="00390A1B" w:rsidRDefault="00390A1B" w:rsidP="00390A1B">
      <w:pPr>
        <w:shd w:val="clear" w:color="auto" w:fill="FFFFFF"/>
        <w:spacing w:line="360" w:lineRule="auto"/>
        <w:ind w:firstLine="284"/>
        <w:rPr>
          <w:color w:val="252525"/>
          <w:szCs w:val="28"/>
        </w:rPr>
      </w:pPr>
      <w:r>
        <w:rPr>
          <w:color w:val="252525"/>
          <w:szCs w:val="28"/>
        </w:rPr>
        <w:t xml:space="preserve">                                                       </w:t>
      </w:r>
      <m:oMath>
        <m:r>
          <w:rPr>
            <w:rFonts w:ascii="Cambria Math" w:hAnsi="Cambria Math"/>
            <w:color w:val="252525"/>
            <w:szCs w:val="28"/>
            <w:lang w:val="en-US"/>
          </w:rPr>
          <m:t>I</m:t>
        </m:r>
        <m:r>
          <w:rPr>
            <w:rFonts w:ascii="Cambria Math" w:hAnsi="Cambria Math"/>
            <w:color w:val="252525"/>
            <w:szCs w:val="28"/>
          </w:rPr>
          <m:t>=</m:t>
        </m:r>
        <m:f>
          <m:fPr>
            <m:ctrlPr>
              <w:rPr>
                <w:rFonts w:ascii="Cambria Math" w:hAnsi="Cambria Math"/>
                <w:i/>
                <w:color w:val="252525"/>
                <w:szCs w:val="28"/>
                <w:lang w:val="en-US"/>
              </w:rPr>
            </m:ctrlPr>
          </m:fPr>
          <m:num>
            <m:r>
              <w:rPr>
                <w:rFonts w:ascii="Cambria Math" w:hAnsi="Cambria Math"/>
                <w:color w:val="252525"/>
                <w:szCs w:val="28"/>
              </w:rPr>
              <m:t>16</m:t>
            </m:r>
            <m:sSup>
              <m:sSupPr>
                <m:ctrlPr>
                  <w:rPr>
                    <w:rFonts w:ascii="Cambria Math" w:hAnsi="Cambria Math"/>
                    <w:i/>
                    <w:color w:val="252525"/>
                    <w:szCs w:val="28"/>
                    <w:lang w:val="en-US"/>
                  </w:rPr>
                </m:ctrlPr>
              </m:sSupPr>
              <m:e>
                <m:r>
                  <w:rPr>
                    <w:rFonts w:ascii="Cambria Math" w:hAnsi="Cambria Math"/>
                    <w:color w:val="252525"/>
                    <w:szCs w:val="28"/>
                    <w:lang w:val="en-US"/>
                  </w:rPr>
                  <m:t>π</m:t>
                </m:r>
              </m:e>
              <m:sup>
                <m:r>
                  <w:rPr>
                    <w:rFonts w:ascii="Cambria Math" w:hAnsi="Cambria Math"/>
                    <w:color w:val="252525"/>
                    <w:szCs w:val="28"/>
                  </w:rPr>
                  <m:t>4</m:t>
                </m:r>
              </m:sup>
            </m:sSup>
            <m:sSup>
              <m:sSupPr>
                <m:ctrlPr>
                  <w:rPr>
                    <w:rFonts w:ascii="Cambria Math" w:hAnsi="Cambria Math"/>
                    <w:i/>
                    <w:color w:val="252525"/>
                    <w:szCs w:val="28"/>
                    <w:lang w:val="en-US"/>
                  </w:rPr>
                </m:ctrlPr>
              </m:sSupPr>
              <m:e>
                <m:r>
                  <w:rPr>
                    <w:rFonts w:ascii="Cambria Math" w:hAnsi="Cambria Math"/>
                    <w:color w:val="252525"/>
                    <w:szCs w:val="28"/>
                    <w:lang w:val="en-US"/>
                  </w:rPr>
                  <m:t>ϑ</m:t>
                </m:r>
              </m:e>
              <m:sup>
                <m:r>
                  <w:rPr>
                    <w:rFonts w:ascii="Cambria Math" w:hAnsi="Cambria Math"/>
                    <w:color w:val="252525"/>
                    <w:szCs w:val="28"/>
                  </w:rPr>
                  <m:t>4</m:t>
                </m:r>
              </m:sup>
            </m:sSup>
          </m:num>
          <m:den>
            <m:r>
              <w:rPr>
                <w:rFonts w:ascii="Cambria Math" w:hAnsi="Cambria Math"/>
                <w:color w:val="252525"/>
                <w:szCs w:val="28"/>
              </w:rPr>
              <m:t>3</m:t>
            </m:r>
            <m:sSup>
              <m:sSupPr>
                <m:ctrlPr>
                  <w:rPr>
                    <w:rFonts w:ascii="Cambria Math" w:hAnsi="Cambria Math"/>
                    <w:i/>
                    <w:color w:val="252525"/>
                    <w:szCs w:val="28"/>
                    <w:lang w:val="en-US"/>
                  </w:rPr>
                </m:ctrlPr>
              </m:sSupPr>
              <m:e>
                <m:r>
                  <w:rPr>
                    <w:rFonts w:ascii="Cambria Math" w:hAnsi="Cambria Math"/>
                    <w:color w:val="252525"/>
                    <w:szCs w:val="28"/>
                    <w:lang w:val="en-US"/>
                  </w:rPr>
                  <m:t>c</m:t>
                </m:r>
              </m:e>
              <m:sup>
                <m:r>
                  <w:rPr>
                    <w:rFonts w:ascii="Cambria Math" w:hAnsi="Cambria Math"/>
                    <w:color w:val="252525"/>
                    <w:szCs w:val="28"/>
                  </w:rPr>
                  <m:t>2</m:t>
                </m:r>
              </m:sup>
            </m:sSup>
          </m:den>
        </m:f>
        <m:sSup>
          <m:sSupPr>
            <m:ctrlPr>
              <w:rPr>
                <w:rFonts w:ascii="Cambria Math" w:hAnsi="Cambria Math"/>
                <w:i/>
                <w:color w:val="252525"/>
                <w:szCs w:val="28"/>
                <w:lang w:val="en-US"/>
              </w:rPr>
            </m:ctrlPr>
          </m:sSupPr>
          <m:e>
            <m:d>
              <m:dPr>
                <m:begChr m:val="|"/>
                <m:endChr m:val="|"/>
                <m:ctrlPr>
                  <w:rPr>
                    <w:rFonts w:ascii="Cambria Math" w:hAnsi="Cambria Math"/>
                    <w:i/>
                    <w:color w:val="252525"/>
                    <w:szCs w:val="28"/>
                    <w:lang w:val="en-US"/>
                  </w:rPr>
                </m:ctrlPr>
              </m:dPr>
              <m:e>
                <m:acc>
                  <m:accPr>
                    <m:chr m:val="⃗"/>
                    <m:ctrlPr>
                      <w:rPr>
                        <w:rFonts w:ascii="Cambria Math" w:hAnsi="Cambria Math"/>
                        <w:i/>
                        <w:color w:val="252525"/>
                        <w:szCs w:val="28"/>
                        <w:lang w:val="en-US"/>
                      </w:rPr>
                    </m:ctrlPr>
                  </m:accPr>
                  <m:e>
                    <m:r>
                      <w:rPr>
                        <w:rFonts w:ascii="Cambria Math" w:hAnsi="Cambria Math"/>
                        <w:color w:val="252525"/>
                        <w:szCs w:val="28"/>
                        <w:lang w:val="en-US"/>
                      </w:rPr>
                      <m:t>P</m:t>
                    </m:r>
                  </m:e>
                </m:acc>
              </m:e>
            </m:d>
          </m:e>
          <m:sup>
            <m:r>
              <w:rPr>
                <w:rFonts w:ascii="Cambria Math" w:hAnsi="Cambria Math"/>
                <w:color w:val="252525"/>
                <w:szCs w:val="28"/>
              </w:rPr>
              <m:t>2</m:t>
            </m:r>
          </m:sup>
        </m:sSup>
      </m:oMath>
      <w:r>
        <w:rPr>
          <w:color w:val="252525"/>
          <w:szCs w:val="28"/>
        </w:rPr>
        <w:t xml:space="preserve">                                             (1)</w:t>
      </w:r>
    </w:p>
    <w:p w:rsidR="00390A1B" w:rsidRDefault="00E829E2" w:rsidP="00DD1D99">
      <w:pPr>
        <w:shd w:val="clear" w:color="auto" w:fill="FFFFFF"/>
        <w:spacing w:line="360" w:lineRule="auto"/>
        <w:jc w:val="both"/>
        <w:rPr>
          <w:color w:val="252525"/>
          <w:szCs w:val="28"/>
        </w:rPr>
      </w:pPr>
      <w:r w:rsidRPr="00726AC2">
        <w:rPr>
          <w:color w:val="252525"/>
          <w:szCs w:val="28"/>
        </w:rPr>
        <w:t>Г</w:t>
      </w:r>
      <w:r w:rsidR="00EA57D1" w:rsidRPr="00726AC2">
        <w:rPr>
          <w:color w:val="252525"/>
          <w:szCs w:val="28"/>
        </w:rPr>
        <w:t>де</w:t>
      </w:r>
      <w:r w:rsidRPr="00726AC2">
        <w:rPr>
          <w:color w:val="252525"/>
          <w:szCs w:val="28"/>
        </w:rPr>
        <w:t xml:space="preserve"> </w:t>
      </w:r>
      <m:oMath>
        <m:d>
          <m:dPr>
            <m:begChr m:val="|"/>
            <m:endChr m:val="|"/>
            <m:ctrlPr>
              <w:rPr>
                <w:rFonts w:ascii="Cambria Math" w:hAnsi="Cambria Math"/>
                <w:i/>
                <w:color w:val="252525"/>
                <w:szCs w:val="28"/>
                <w:lang w:val="en-US"/>
              </w:rPr>
            </m:ctrlPr>
          </m:dPr>
          <m:e>
            <m:acc>
              <m:accPr>
                <m:chr m:val="⃗"/>
                <m:ctrlPr>
                  <w:rPr>
                    <w:rFonts w:ascii="Cambria Math" w:hAnsi="Cambria Math"/>
                    <w:i/>
                    <w:color w:val="252525"/>
                    <w:szCs w:val="28"/>
                    <w:lang w:val="en-US"/>
                  </w:rPr>
                </m:ctrlPr>
              </m:accPr>
              <m:e>
                <m:r>
                  <w:rPr>
                    <w:rFonts w:ascii="Cambria Math" w:hAnsi="Cambria Math"/>
                    <w:color w:val="252525"/>
                    <w:szCs w:val="28"/>
                    <w:lang w:val="en-US"/>
                  </w:rPr>
                  <m:t>P</m:t>
                </m:r>
              </m:e>
            </m:acc>
          </m:e>
        </m:d>
      </m:oMath>
      <w:r w:rsidRPr="00726AC2">
        <w:rPr>
          <w:color w:val="252525"/>
          <w:szCs w:val="28"/>
        </w:rPr>
        <w:t xml:space="preserve"> </w:t>
      </w:r>
      <w:r w:rsidR="00EA57D1" w:rsidRPr="00726AC2">
        <w:rPr>
          <w:color w:val="252525"/>
          <w:szCs w:val="28"/>
        </w:rPr>
        <w:t>— индуцированный дипольный момент, определяемый как</w:t>
      </w:r>
    </w:p>
    <w:p w:rsidR="00EA57D1" w:rsidRPr="00390A1B" w:rsidRDefault="00390A1B" w:rsidP="00DD1D99">
      <w:pPr>
        <w:shd w:val="clear" w:color="auto" w:fill="FFFFFF"/>
        <w:spacing w:line="360" w:lineRule="auto"/>
        <w:jc w:val="both"/>
        <w:rPr>
          <w:color w:val="252525"/>
          <w:szCs w:val="28"/>
        </w:rPr>
      </w:pPr>
      <w:r>
        <w:rPr>
          <w:color w:val="252525"/>
          <w:szCs w:val="28"/>
        </w:rPr>
        <w:t xml:space="preserve">                                                           </w:t>
      </w:r>
      <m:oMath>
        <m:d>
          <m:dPr>
            <m:begChr m:val="|"/>
            <m:endChr m:val="|"/>
            <m:ctrlPr>
              <w:rPr>
                <w:rFonts w:ascii="Cambria Math" w:hAnsi="Cambria Math"/>
                <w:i/>
                <w:color w:val="252525"/>
                <w:szCs w:val="28"/>
                <w:lang w:val="en-US"/>
              </w:rPr>
            </m:ctrlPr>
          </m:dPr>
          <m:e>
            <m:acc>
              <m:accPr>
                <m:chr m:val="⃗"/>
                <m:ctrlPr>
                  <w:rPr>
                    <w:rFonts w:ascii="Cambria Math" w:hAnsi="Cambria Math"/>
                    <w:i/>
                    <w:color w:val="252525"/>
                    <w:szCs w:val="28"/>
                    <w:lang w:val="en-US"/>
                  </w:rPr>
                </m:ctrlPr>
              </m:accPr>
              <m:e>
                <m:r>
                  <w:rPr>
                    <w:rFonts w:ascii="Cambria Math" w:hAnsi="Cambria Math"/>
                    <w:color w:val="252525"/>
                    <w:szCs w:val="28"/>
                    <w:lang w:val="en-US"/>
                  </w:rPr>
                  <m:t>P</m:t>
                </m:r>
              </m:e>
            </m:acc>
          </m:e>
        </m:d>
        <m:r>
          <w:rPr>
            <w:rFonts w:ascii="Cambria Math" w:hAnsi="Cambria Math"/>
            <w:color w:val="252525"/>
            <w:szCs w:val="28"/>
          </w:rPr>
          <m:t>=</m:t>
        </m:r>
        <m:r>
          <w:rPr>
            <w:rFonts w:ascii="Cambria Math" w:hAnsi="Cambria Math"/>
            <w:color w:val="252525"/>
            <w:szCs w:val="28"/>
            <w:lang w:val="en-US"/>
          </w:rPr>
          <m:t>α</m:t>
        </m:r>
        <m:acc>
          <m:accPr>
            <m:chr m:val="⃗"/>
            <m:ctrlPr>
              <w:rPr>
                <w:rFonts w:ascii="Cambria Math" w:hAnsi="Cambria Math"/>
                <w:i/>
                <w:color w:val="252525"/>
                <w:szCs w:val="28"/>
                <w:lang w:val="en-US"/>
              </w:rPr>
            </m:ctrlPr>
          </m:accPr>
          <m:e>
            <m:r>
              <w:rPr>
                <w:rFonts w:ascii="Cambria Math" w:hAnsi="Cambria Math"/>
                <w:color w:val="252525"/>
                <w:szCs w:val="28"/>
                <w:lang w:val="en-US"/>
              </w:rPr>
              <m:t>E</m:t>
            </m:r>
          </m:e>
        </m:acc>
      </m:oMath>
      <w:r>
        <w:rPr>
          <w:color w:val="252525"/>
          <w:szCs w:val="28"/>
        </w:rPr>
        <w:t xml:space="preserve">                                                      (2)</w:t>
      </w:r>
    </w:p>
    <w:p w:rsidR="00390A1B" w:rsidRDefault="00EA57D1" w:rsidP="00390A1B">
      <w:pPr>
        <w:shd w:val="clear" w:color="auto" w:fill="FFFFFF"/>
        <w:spacing w:line="360" w:lineRule="auto"/>
        <w:ind w:firstLine="709"/>
        <w:jc w:val="both"/>
        <w:rPr>
          <w:color w:val="252525"/>
          <w:szCs w:val="28"/>
        </w:rPr>
      </w:pPr>
      <w:r w:rsidRPr="00726AC2">
        <w:rPr>
          <w:color w:val="252525"/>
          <w:szCs w:val="28"/>
        </w:rPr>
        <w:t>Коэффициент пропорциональности</w:t>
      </w:r>
      <w:r w:rsidR="00E829E2" w:rsidRPr="00726AC2">
        <w:rPr>
          <w:color w:val="252525"/>
          <w:szCs w:val="28"/>
        </w:rPr>
        <w:t xml:space="preserve"> </w:t>
      </w:r>
      <w:r w:rsidRPr="00726AC2">
        <w:rPr>
          <w:i/>
          <w:iCs/>
          <w:color w:val="252525"/>
          <w:szCs w:val="28"/>
        </w:rPr>
        <w:t>α</w:t>
      </w:r>
      <w:r w:rsidR="00E829E2" w:rsidRPr="00726AC2">
        <w:rPr>
          <w:color w:val="252525"/>
          <w:szCs w:val="28"/>
        </w:rPr>
        <w:t xml:space="preserve"> </w:t>
      </w:r>
      <w:r w:rsidRPr="00726AC2">
        <w:rPr>
          <w:color w:val="252525"/>
          <w:szCs w:val="28"/>
        </w:rPr>
        <w:t>в этом уравнении называется</w:t>
      </w:r>
      <w:r w:rsidR="00E829E2" w:rsidRPr="00726AC2">
        <w:rPr>
          <w:color w:val="252525"/>
          <w:szCs w:val="28"/>
        </w:rPr>
        <w:t xml:space="preserve"> </w:t>
      </w:r>
      <w:r w:rsidRPr="00726AC2">
        <w:rPr>
          <w:color w:val="252525"/>
          <w:szCs w:val="28"/>
        </w:rPr>
        <w:t>поляризуемостью</w:t>
      </w:r>
      <w:hyperlink r:id="rId14" w:tooltip="Поляризуемость" w:history="1"/>
      <w:r w:rsidR="00E829E2" w:rsidRPr="00726AC2">
        <w:rPr>
          <w:color w:val="252525"/>
          <w:szCs w:val="28"/>
        </w:rPr>
        <w:t xml:space="preserve"> </w:t>
      </w:r>
      <w:r w:rsidRPr="00726AC2">
        <w:rPr>
          <w:color w:val="252525"/>
          <w:szCs w:val="28"/>
        </w:rPr>
        <w:t>молекулы. Рассмотрим световую волну как электромагнитное поле напряженности</w:t>
      </w:r>
      <w:hyperlink r:id="rId15" w:tooltip="Напряжённость электрического поля" w:history="1"/>
      <w:r w:rsidR="00E829E2" w:rsidRPr="00726AC2">
        <w:rPr>
          <w:color w:val="252525"/>
          <w:szCs w:val="28"/>
        </w:rPr>
        <w:t xml:space="preserve"> </w:t>
      </w:r>
      <w:r w:rsidRPr="00726AC2">
        <w:rPr>
          <w:i/>
          <w:iCs/>
          <w:color w:val="252525"/>
          <w:szCs w:val="28"/>
        </w:rPr>
        <w:t>Е</w:t>
      </w:r>
      <w:r w:rsidR="00E829E2" w:rsidRPr="00726AC2">
        <w:rPr>
          <w:color w:val="252525"/>
          <w:szCs w:val="28"/>
        </w:rPr>
        <w:t xml:space="preserve"> </w:t>
      </w:r>
      <w:r w:rsidRPr="00726AC2">
        <w:rPr>
          <w:color w:val="252525"/>
          <w:szCs w:val="28"/>
        </w:rPr>
        <w:t>с частотой колебаний</w:t>
      </w:r>
      <w:r w:rsidR="00E829E2" w:rsidRPr="00726AC2">
        <w:rPr>
          <w:color w:val="252525"/>
          <w:szCs w:val="28"/>
        </w:rPr>
        <w:t xml:space="preserve"> </w:t>
      </w:r>
      <w:r w:rsidRPr="00726AC2">
        <w:rPr>
          <w:i/>
          <w:iCs/>
          <w:color w:val="252525"/>
          <w:szCs w:val="28"/>
        </w:rPr>
        <w:t>ν</w:t>
      </w:r>
      <w:r w:rsidRPr="00726AC2">
        <w:rPr>
          <w:i/>
          <w:iCs/>
          <w:color w:val="252525"/>
          <w:szCs w:val="28"/>
          <w:vertAlign w:val="subscript"/>
        </w:rPr>
        <w:t>0</w:t>
      </w:r>
      <w:r w:rsidR="00390A1B">
        <w:rPr>
          <w:color w:val="252525"/>
          <w:szCs w:val="28"/>
        </w:rPr>
        <w:t>:</w:t>
      </w:r>
    </w:p>
    <w:p w:rsidR="00FA0C3B" w:rsidRPr="00390A1B" w:rsidRDefault="00390A1B" w:rsidP="00390A1B">
      <w:pPr>
        <w:shd w:val="clear" w:color="auto" w:fill="FFFFFF"/>
        <w:spacing w:line="360" w:lineRule="auto"/>
        <w:ind w:firstLine="709"/>
        <w:jc w:val="both"/>
        <w:rPr>
          <w:color w:val="252525"/>
          <w:szCs w:val="28"/>
        </w:rPr>
      </w:pPr>
      <w:r>
        <w:rPr>
          <w:color w:val="252525"/>
          <w:szCs w:val="28"/>
        </w:rPr>
        <w:t xml:space="preserve">                                           </w:t>
      </w:r>
      <m:oMath>
        <m:acc>
          <m:accPr>
            <m:chr m:val="⃗"/>
            <m:ctrlPr>
              <w:rPr>
                <w:rFonts w:ascii="Cambria Math" w:hAnsi="Cambria Math"/>
                <w:i/>
                <w:color w:val="252525"/>
                <w:szCs w:val="28"/>
              </w:rPr>
            </m:ctrlPr>
          </m:accPr>
          <m:e>
            <m:r>
              <w:rPr>
                <w:rFonts w:ascii="Cambria Math" w:hAnsi="Cambria Math"/>
                <w:color w:val="252525"/>
                <w:szCs w:val="28"/>
              </w:rPr>
              <m:t>E</m:t>
            </m:r>
          </m:e>
        </m:acc>
        <m:r>
          <w:rPr>
            <w:rFonts w:ascii="Cambria Math" w:hAnsi="Cambria Math"/>
            <w:color w:val="252525"/>
            <w:szCs w:val="28"/>
          </w:rPr>
          <m:t>=</m:t>
        </m:r>
        <m:acc>
          <m:accPr>
            <m:chr m:val="⃗"/>
            <m:ctrlPr>
              <w:rPr>
                <w:rFonts w:ascii="Cambria Math" w:hAnsi="Cambria Math"/>
                <w:i/>
                <w:color w:val="252525"/>
                <w:szCs w:val="28"/>
              </w:rPr>
            </m:ctrlPr>
          </m:accPr>
          <m:e>
            <m:sSub>
              <m:sSubPr>
                <m:ctrlPr>
                  <w:rPr>
                    <w:rFonts w:ascii="Cambria Math" w:hAnsi="Cambria Math"/>
                    <w:i/>
                    <w:color w:val="252525"/>
                    <w:szCs w:val="28"/>
                  </w:rPr>
                </m:ctrlPr>
              </m:sSubPr>
              <m:e>
                <m:r>
                  <w:rPr>
                    <w:rFonts w:ascii="Cambria Math" w:hAnsi="Cambria Math"/>
                    <w:color w:val="252525"/>
                    <w:szCs w:val="28"/>
                  </w:rPr>
                  <m:t>E</m:t>
                </m:r>
              </m:e>
              <m:sub>
                <m:r>
                  <w:rPr>
                    <w:rFonts w:ascii="Cambria Math" w:hAnsi="Cambria Math"/>
                    <w:color w:val="252525"/>
                    <w:szCs w:val="28"/>
                  </w:rPr>
                  <m:t>0</m:t>
                </m:r>
              </m:sub>
            </m:sSub>
          </m:e>
        </m:acc>
        <m:func>
          <m:funcPr>
            <m:ctrlPr>
              <w:rPr>
                <w:rFonts w:ascii="Cambria Math" w:hAnsi="Cambria Math"/>
                <w:i/>
                <w:color w:val="252525"/>
                <w:szCs w:val="28"/>
              </w:rPr>
            </m:ctrlPr>
          </m:funcPr>
          <m:fName>
            <m:r>
              <m:rPr>
                <m:sty m:val="p"/>
              </m:rPr>
              <w:rPr>
                <w:rFonts w:ascii="Cambria Math" w:hAnsi="Cambria Math"/>
                <w:color w:val="252525"/>
                <w:szCs w:val="28"/>
              </w:rPr>
              <m:t>cos</m:t>
            </m:r>
          </m:fName>
          <m:e>
            <m:d>
              <m:dPr>
                <m:ctrlPr>
                  <w:rPr>
                    <w:rFonts w:ascii="Cambria Math" w:hAnsi="Cambria Math"/>
                    <w:i/>
                    <w:color w:val="252525"/>
                    <w:szCs w:val="28"/>
                  </w:rPr>
                </m:ctrlPr>
              </m:dPr>
              <m:e>
                <m:r>
                  <w:rPr>
                    <w:rFonts w:ascii="Cambria Math" w:hAnsi="Cambria Math"/>
                    <w:color w:val="252525"/>
                    <w:szCs w:val="28"/>
                  </w:rPr>
                  <m:t>2π</m:t>
                </m:r>
                <m:sSub>
                  <m:sSubPr>
                    <m:ctrlPr>
                      <w:rPr>
                        <w:rFonts w:ascii="Cambria Math" w:hAnsi="Cambria Math"/>
                        <w:i/>
                        <w:color w:val="252525"/>
                        <w:szCs w:val="28"/>
                      </w:rPr>
                    </m:ctrlPr>
                  </m:sSubPr>
                  <m:e>
                    <m:r>
                      <w:rPr>
                        <w:rFonts w:ascii="Cambria Math" w:hAnsi="Cambria Math"/>
                        <w:color w:val="252525"/>
                        <w:szCs w:val="28"/>
                      </w:rPr>
                      <m:t>ϑ</m:t>
                    </m:r>
                  </m:e>
                  <m:sub>
                    <m:r>
                      <w:rPr>
                        <w:rFonts w:ascii="Cambria Math" w:hAnsi="Cambria Math"/>
                        <w:color w:val="252525"/>
                        <w:szCs w:val="28"/>
                      </w:rPr>
                      <m:t>0</m:t>
                    </m:r>
                  </m:sub>
                </m:sSub>
                <m:r>
                  <w:rPr>
                    <w:rFonts w:ascii="Cambria Math" w:hAnsi="Cambria Math"/>
                    <w:color w:val="252525"/>
                    <w:szCs w:val="28"/>
                    <w:lang w:val="en-US"/>
                  </w:rPr>
                  <m:t>t</m:t>
                </m:r>
                <m:ctrlPr>
                  <w:rPr>
                    <w:rFonts w:ascii="Cambria Math" w:hAnsi="Cambria Math"/>
                    <w:i/>
                    <w:color w:val="252525"/>
                    <w:szCs w:val="28"/>
                    <w:lang w:val="en-US"/>
                  </w:rPr>
                </m:ctrlPr>
              </m:e>
            </m:d>
          </m:e>
        </m:func>
      </m:oMath>
      <w:r>
        <w:rPr>
          <w:color w:val="252525"/>
          <w:szCs w:val="28"/>
        </w:rPr>
        <w:t xml:space="preserve">                                           (3)</w:t>
      </w:r>
    </w:p>
    <w:p w:rsidR="00EA57D1" w:rsidRPr="00726AC2" w:rsidRDefault="00E829E2" w:rsidP="00DD1D99">
      <w:pPr>
        <w:shd w:val="clear" w:color="auto" w:fill="FFFFFF"/>
        <w:spacing w:line="360" w:lineRule="auto"/>
        <w:jc w:val="both"/>
        <w:rPr>
          <w:color w:val="252525"/>
          <w:szCs w:val="28"/>
        </w:rPr>
      </w:pPr>
      <w:r w:rsidRPr="00726AC2">
        <w:rPr>
          <w:color w:val="252525"/>
          <w:szCs w:val="28"/>
        </w:rPr>
        <w:t>Г</w:t>
      </w:r>
      <w:r w:rsidR="00EA57D1" w:rsidRPr="00726AC2">
        <w:rPr>
          <w:color w:val="252525"/>
          <w:szCs w:val="28"/>
        </w:rPr>
        <w:t>де</w:t>
      </w:r>
      <w:r w:rsidRPr="00726AC2">
        <w:rPr>
          <w:color w:val="252525"/>
          <w:szCs w:val="28"/>
        </w:rPr>
        <w:t xml:space="preserve"> </w:t>
      </w:r>
      <w:r w:rsidR="00EA57D1" w:rsidRPr="00726AC2">
        <w:rPr>
          <w:i/>
          <w:iCs/>
          <w:color w:val="252525"/>
          <w:szCs w:val="28"/>
        </w:rPr>
        <w:t>E</w:t>
      </w:r>
      <w:r w:rsidR="00EA57D1" w:rsidRPr="00726AC2">
        <w:rPr>
          <w:i/>
          <w:iCs/>
          <w:color w:val="252525"/>
          <w:szCs w:val="28"/>
          <w:vertAlign w:val="subscript"/>
        </w:rPr>
        <w:t>0</w:t>
      </w:r>
      <w:r w:rsidRPr="00726AC2">
        <w:rPr>
          <w:color w:val="252525"/>
          <w:szCs w:val="28"/>
        </w:rPr>
        <w:t xml:space="preserve"> </w:t>
      </w:r>
      <w:r w:rsidR="00EA57D1" w:rsidRPr="00726AC2">
        <w:rPr>
          <w:color w:val="252525"/>
          <w:szCs w:val="28"/>
        </w:rPr>
        <w:t>— амплитуда, a</w:t>
      </w:r>
      <w:r w:rsidRPr="00726AC2">
        <w:rPr>
          <w:color w:val="252525"/>
          <w:szCs w:val="28"/>
        </w:rPr>
        <w:t xml:space="preserve"> </w:t>
      </w:r>
      <w:r w:rsidR="00EA57D1" w:rsidRPr="00726AC2">
        <w:rPr>
          <w:i/>
          <w:iCs/>
          <w:color w:val="252525"/>
          <w:szCs w:val="28"/>
        </w:rPr>
        <w:t>t</w:t>
      </w:r>
      <w:r w:rsidRPr="00726AC2">
        <w:rPr>
          <w:color w:val="252525"/>
          <w:szCs w:val="28"/>
        </w:rPr>
        <w:t xml:space="preserve"> </w:t>
      </w:r>
      <w:r w:rsidR="00EA57D1" w:rsidRPr="00726AC2">
        <w:rPr>
          <w:color w:val="252525"/>
          <w:szCs w:val="28"/>
        </w:rPr>
        <w:t>— время. Для двухатомной молекулы, помещенной в это поле, индуцированный дипольный момент</w:t>
      </w:r>
      <w:r w:rsidRPr="00726AC2">
        <w:rPr>
          <w:color w:val="252525"/>
          <w:szCs w:val="28"/>
        </w:rPr>
        <w:t xml:space="preserve"> </w:t>
      </w:r>
      <m:oMath>
        <m:acc>
          <m:accPr>
            <m:chr m:val="⃗"/>
            <m:ctrlPr>
              <w:rPr>
                <w:rFonts w:ascii="Cambria Math" w:hAnsi="Cambria Math"/>
                <w:i/>
                <w:color w:val="252525"/>
                <w:szCs w:val="28"/>
                <w:lang w:val="en-US"/>
              </w:rPr>
            </m:ctrlPr>
          </m:accPr>
          <m:e>
            <m:r>
              <w:rPr>
                <w:rFonts w:ascii="Cambria Math" w:hAnsi="Cambria Math"/>
                <w:color w:val="252525"/>
                <w:szCs w:val="28"/>
                <w:lang w:val="en-US"/>
              </w:rPr>
              <m:t>P</m:t>
            </m:r>
          </m:e>
        </m:acc>
      </m:oMath>
      <w:r w:rsidRPr="00726AC2">
        <w:rPr>
          <w:color w:val="252525"/>
          <w:szCs w:val="28"/>
        </w:rPr>
        <w:t xml:space="preserve"> </w:t>
      </w:r>
      <w:r w:rsidR="00EA57D1" w:rsidRPr="00726AC2">
        <w:rPr>
          <w:color w:val="252525"/>
          <w:szCs w:val="28"/>
        </w:rPr>
        <w:t>записывается как</w:t>
      </w:r>
    </w:p>
    <w:p w:rsidR="00FA0C3B" w:rsidRPr="00390A1B" w:rsidRDefault="00390A1B" w:rsidP="00DD1D99">
      <w:pPr>
        <w:shd w:val="clear" w:color="auto" w:fill="FFFFFF"/>
        <w:spacing w:line="360" w:lineRule="auto"/>
        <w:jc w:val="both"/>
        <w:rPr>
          <w:color w:val="252525"/>
          <w:szCs w:val="28"/>
        </w:rPr>
      </w:pPr>
      <w:r>
        <w:rPr>
          <w:color w:val="252525"/>
          <w:szCs w:val="28"/>
        </w:rPr>
        <w:t xml:space="preserve">                                                   </w:t>
      </w:r>
      <m:oMath>
        <m:acc>
          <m:accPr>
            <m:chr m:val="⃗"/>
            <m:ctrlPr>
              <w:rPr>
                <w:rFonts w:ascii="Cambria Math" w:hAnsi="Cambria Math"/>
                <w:i/>
                <w:color w:val="252525"/>
                <w:szCs w:val="28"/>
                <w:lang w:val="en-US"/>
              </w:rPr>
            </m:ctrlPr>
          </m:accPr>
          <m:e>
            <m:r>
              <w:rPr>
                <w:rFonts w:ascii="Cambria Math" w:hAnsi="Cambria Math"/>
                <w:color w:val="252525"/>
                <w:szCs w:val="28"/>
                <w:lang w:val="en-US"/>
              </w:rPr>
              <m:t>P</m:t>
            </m:r>
          </m:e>
        </m:acc>
        <m:r>
          <w:rPr>
            <w:rFonts w:ascii="Cambria Math" w:hAnsi="Cambria Math"/>
            <w:color w:val="252525"/>
            <w:szCs w:val="28"/>
            <w:lang w:val="en-US"/>
          </w:rPr>
          <m:t>=α</m:t>
        </m:r>
        <m:acc>
          <m:accPr>
            <m:chr m:val="⃗"/>
            <m:ctrlPr>
              <w:rPr>
                <w:rFonts w:ascii="Cambria Math" w:hAnsi="Cambria Math"/>
                <w:i/>
                <w:color w:val="252525"/>
                <w:szCs w:val="28"/>
                <w:lang w:val="en-US"/>
              </w:rPr>
            </m:ctrlPr>
          </m:accPr>
          <m:e>
            <m:sSub>
              <m:sSubPr>
                <m:ctrlPr>
                  <w:rPr>
                    <w:rFonts w:ascii="Cambria Math" w:hAnsi="Cambria Math"/>
                    <w:i/>
                    <w:color w:val="252525"/>
                    <w:szCs w:val="28"/>
                    <w:lang w:val="en-US"/>
                  </w:rPr>
                </m:ctrlPr>
              </m:sSubPr>
              <m:e>
                <m:r>
                  <w:rPr>
                    <w:rFonts w:ascii="Cambria Math" w:hAnsi="Cambria Math"/>
                    <w:color w:val="252525"/>
                    <w:szCs w:val="28"/>
                    <w:lang w:val="en-US"/>
                  </w:rPr>
                  <m:t>E</m:t>
                </m:r>
              </m:e>
              <m:sub>
                <m:r>
                  <w:rPr>
                    <w:rFonts w:ascii="Cambria Math" w:hAnsi="Cambria Math"/>
                    <w:color w:val="252525"/>
                    <w:szCs w:val="28"/>
                    <w:lang w:val="en-US"/>
                  </w:rPr>
                  <m:t>0</m:t>
                </m:r>
              </m:sub>
            </m:sSub>
          </m:e>
        </m:acc>
        <m:func>
          <m:funcPr>
            <m:ctrlPr>
              <w:rPr>
                <w:rFonts w:ascii="Cambria Math" w:hAnsi="Cambria Math"/>
                <w:i/>
                <w:color w:val="252525"/>
                <w:szCs w:val="28"/>
                <w:lang w:val="en-US"/>
              </w:rPr>
            </m:ctrlPr>
          </m:funcPr>
          <m:fName>
            <m:r>
              <m:rPr>
                <m:sty m:val="p"/>
              </m:rPr>
              <w:rPr>
                <w:rFonts w:ascii="Cambria Math" w:hAnsi="Cambria Math"/>
                <w:color w:val="252525"/>
                <w:szCs w:val="28"/>
                <w:lang w:val="en-US"/>
              </w:rPr>
              <m:t>cos</m:t>
            </m:r>
          </m:fName>
          <m:e>
            <m:d>
              <m:dPr>
                <m:ctrlPr>
                  <w:rPr>
                    <w:rFonts w:ascii="Cambria Math" w:hAnsi="Cambria Math"/>
                    <w:i/>
                    <w:color w:val="252525"/>
                    <w:szCs w:val="28"/>
                    <w:lang w:val="en-US"/>
                  </w:rPr>
                </m:ctrlPr>
              </m:dPr>
              <m:e>
                <m:r>
                  <w:rPr>
                    <w:rFonts w:ascii="Cambria Math" w:hAnsi="Cambria Math"/>
                    <w:color w:val="252525"/>
                    <w:szCs w:val="28"/>
                    <w:lang w:val="en-US"/>
                  </w:rPr>
                  <m:t>2π</m:t>
                </m:r>
                <m:sSub>
                  <m:sSubPr>
                    <m:ctrlPr>
                      <w:rPr>
                        <w:rFonts w:ascii="Cambria Math" w:hAnsi="Cambria Math"/>
                        <w:i/>
                        <w:color w:val="252525"/>
                        <w:szCs w:val="28"/>
                        <w:lang w:val="en-US"/>
                      </w:rPr>
                    </m:ctrlPr>
                  </m:sSubPr>
                  <m:e>
                    <m:r>
                      <w:rPr>
                        <w:rFonts w:ascii="Cambria Math" w:hAnsi="Cambria Math"/>
                        <w:color w:val="252525"/>
                        <w:szCs w:val="28"/>
                        <w:lang w:val="en-US"/>
                      </w:rPr>
                      <m:t>ϑ</m:t>
                    </m:r>
                  </m:e>
                  <m:sub>
                    <m:r>
                      <w:rPr>
                        <w:rFonts w:ascii="Cambria Math" w:hAnsi="Cambria Math"/>
                        <w:color w:val="252525"/>
                        <w:szCs w:val="28"/>
                        <w:lang w:val="en-US"/>
                      </w:rPr>
                      <m:t>0</m:t>
                    </m:r>
                  </m:sub>
                </m:sSub>
                <m:r>
                  <w:rPr>
                    <w:rFonts w:ascii="Cambria Math" w:hAnsi="Cambria Math"/>
                    <w:color w:val="252525"/>
                    <w:szCs w:val="28"/>
                    <w:lang w:val="en-US"/>
                  </w:rPr>
                  <m:t>t</m:t>
                </m:r>
              </m:e>
            </m:d>
          </m:e>
        </m:func>
      </m:oMath>
      <w:r>
        <w:rPr>
          <w:color w:val="252525"/>
          <w:szCs w:val="28"/>
        </w:rPr>
        <w:t xml:space="preserve">                                           (4)</w:t>
      </w:r>
    </w:p>
    <w:p w:rsidR="00EA57D1" w:rsidRPr="00726AC2" w:rsidRDefault="00EA57D1" w:rsidP="00DD1D99">
      <w:pPr>
        <w:shd w:val="clear" w:color="auto" w:fill="FFFFFF"/>
        <w:spacing w:line="360" w:lineRule="auto"/>
        <w:ind w:firstLine="709"/>
        <w:jc w:val="both"/>
        <w:rPr>
          <w:color w:val="252525"/>
          <w:szCs w:val="28"/>
        </w:rPr>
      </w:pPr>
      <w:r w:rsidRPr="00726AC2">
        <w:rPr>
          <w:color w:val="252525"/>
          <w:szCs w:val="28"/>
        </w:rPr>
        <w:t>В общем случае поляризуемость</w:t>
      </w:r>
      <w:r w:rsidR="00E829E2" w:rsidRPr="00726AC2">
        <w:rPr>
          <w:color w:val="252525"/>
          <w:szCs w:val="28"/>
        </w:rPr>
        <w:t xml:space="preserve"> </w:t>
      </w:r>
      <w:r w:rsidRPr="00726AC2">
        <w:rPr>
          <w:i/>
          <w:iCs/>
          <w:color w:val="252525"/>
          <w:szCs w:val="28"/>
        </w:rPr>
        <w:t>α</w:t>
      </w:r>
      <w:r w:rsidR="00E829E2" w:rsidRPr="00726AC2">
        <w:rPr>
          <w:color w:val="252525"/>
          <w:szCs w:val="28"/>
        </w:rPr>
        <w:t xml:space="preserve"> </w:t>
      </w:r>
      <w:r w:rsidRPr="00726AC2">
        <w:rPr>
          <w:color w:val="252525"/>
          <w:szCs w:val="28"/>
        </w:rPr>
        <w:t>зависит от частоты поля, поэтому для статического поля и электромагнитного излучения она будет различной. Если диполь излучает по классическим законам и исходное излучение поляризовано, то и рассеяние тоже может быть поляризовано, поскольку частицы изотропны и направления</w:t>
      </w:r>
      <w:r w:rsidR="00E829E2" w:rsidRPr="00726AC2">
        <w:rPr>
          <w:color w:val="252525"/>
          <w:szCs w:val="28"/>
        </w:rPr>
        <w:t xml:space="preserve"> </w:t>
      </w:r>
      <w:r w:rsidRPr="00726AC2">
        <w:rPr>
          <w:noProof/>
          <w:color w:val="252525"/>
          <w:szCs w:val="28"/>
        </w:rPr>
        <w:drawing>
          <wp:inline distT="0" distB="0" distL="0" distR="0" wp14:anchorId="3F7A4B93" wp14:editId="51B21E11">
            <wp:extent cx="152400" cy="190500"/>
            <wp:effectExtent l="0" t="0" r="0" b="0"/>
            <wp:docPr id="8" name="Рисунок 8" descr=" \ve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vec{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00E829E2" w:rsidRPr="00726AC2">
        <w:rPr>
          <w:color w:val="252525"/>
          <w:szCs w:val="28"/>
        </w:rPr>
        <w:t xml:space="preserve"> </w:t>
      </w:r>
      <w:r w:rsidRPr="00726AC2">
        <w:rPr>
          <w:color w:val="252525"/>
          <w:szCs w:val="28"/>
        </w:rPr>
        <w:t>и</w:t>
      </w:r>
      <w:r w:rsidR="00E829E2" w:rsidRPr="00726AC2">
        <w:rPr>
          <w:color w:val="252525"/>
          <w:szCs w:val="28"/>
        </w:rPr>
        <w:t xml:space="preserve"> </w:t>
      </w:r>
      <w:r w:rsidRPr="00726AC2">
        <w:rPr>
          <w:noProof/>
          <w:color w:val="252525"/>
          <w:szCs w:val="28"/>
        </w:rPr>
        <w:drawing>
          <wp:inline distT="0" distB="0" distL="0" distR="0" wp14:anchorId="39385FF2" wp14:editId="42C5A4B9">
            <wp:extent cx="152400" cy="190500"/>
            <wp:effectExtent l="0" t="0" r="0" b="0"/>
            <wp:docPr id="7" name="Рисунок 7" descr=" \v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ve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726AC2">
        <w:rPr>
          <w:color w:val="252525"/>
          <w:szCs w:val="28"/>
        </w:rPr>
        <w:t xml:space="preserve">совпадают. Это и есть рэлеевское </w:t>
      </w:r>
      <w:r w:rsidRPr="00726AC2">
        <w:rPr>
          <w:color w:val="252525"/>
          <w:szCs w:val="28"/>
        </w:rPr>
        <w:lastRenderedPageBreak/>
        <w:t>рассеяние, его интенсивность пропорциональна среднеквадратичному значению</w:t>
      </w:r>
      <w:r w:rsidR="00E829E2" w:rsidRPr="00726AC2">
        <w:rPr>
          <w:color w:val="252525"/>
          <w:szCs w:val="28"/>
        </w:rPr>
        <w:t xml:space="preserve"> </w:t>
      </w:r>
      <w:r w:rsidRPr="00726AC2">
        <w:rPr>
          <w:noProof/>
          <w:color w:val="252525"/>
          <w:szCs w:val="28"/>
        </w:rPr>
        <w:drawing>
          <wp:inline distT="0" distB="0" distL="0" distR="0" wp14:anchorId="334D36EF" wp14:editId="34412D9D">
            <wp:extent cx="152400" cy="190500"/>
            <wp:effectExtent l="0" t="0" r="0" b="0"/>
            <wp:docPr id="6" name="Рисунок 6" descr=" \ve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vec{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726AC2">
        <w:rPr>
          <w:color w:val="252525"/>
          <w:szCs w:val="28"/>
        </w:rPr>
        <w:t>. Если молекула колеблется с частотой</w:t>
      </w:r>
      <w:r w:rsidR="00E829E2" w:rsidRPr="00726AC2">
        <w:rPr>
          <w:color w:val="252525"/>
          <w:szCs w:val="28"/>
        </w:rPr>
        <w:t xml:space="preserve"> </w:t>
      </w:r>
      <w:r w:rsidRPr="00726AC2">
        <w:rPr>
          <w:i/>
          <w:iCs/>
          <w:color w:val="252525"/>
          <w:szCs w:val="28"/>
        </w:rPr>
        <w:t>ν</w:t>
      </w:r>
      <w:r w:rsidRPr="00726AC2">
        <w:rPr>
          <w:i/>
          <w:iCs/>
          <w:color w:val="252525"/>
          <w:szCs w:val="28"/>
          <w:vertAlign w:val="subscript"/>
        </w:rPr>
        <w:t>1</w:t>
      </w:r>
      <w:r w:rsidRPr="00726AC2">
        <w:rPr>
          <w:color w:val="252525"/>
          <w:szCs w:val="28"/>
        </w:rPr>
        <w:t>, то смещение ядер</w:t>
      </w:r>
      <w:r w:rsidR="00E829E2" w:rsidRPr="00726AC2">
        <w:rPr>
          <w:color w:val="252525"/>
          <w:szCs w:val="28"/>
        </w:rPr>
        <w:t xml:space="preserve"> </w:t>
      </w:r>
      <w:r w:rsidRPr="00726AC2">
        <w:rPr>
          <w:i/>
          <w:iCs/>
          <w:color w:val="252525"/>
          <w:szCs w:val="28"/>
        </w:rPr>
        <w:t>q</w:t>
      </w:r>
      <w:r w:rsidR="00E829E2" w:rsidRPr="00726AC2">
        <w:rPr>
          <w:color w:val="252525"/>
          <w:szCs w:val="28"/>
        </w:rPr>
        <w:t xml:space="preserve"> </w:t>
      </w:r>
      <w:r w:rsidRPr="00726AC2">
        <w:rPr>
          <w:color w:val="252525"/>
          <w:szCs w:val="28"/>
        </w:rPr>
        <w:t>(некая обобщённая координата) можно записать как</w:t>
      </w:r>
      <w:r w:rsidR="00E829E2" w:rsidRPr="00726AC2">
        <w:rPr>
          <w:color w:val="252525"/>
          <w:szCs w:val="28"/>
        </w:rPr>
        <w:tab/>
      </w:r>
    </w:p>
    <w:p w:rsidR="00FA0C3B" w:rsidRPr="00726AC2" w:rsidRDefault="00390A1B" w:rsidP="00DD1D99">
      <w:pPr>
        <w:shd w:val="clear" w:color="auto" w:fill="FFFFFF"/>
        <w:spacing w:line="360" w:lineRule="auto"/>
        <w:jc w:val="both"/>
        <w:rPr>
          <w:color w:val="252525"/>
          <w:szCs w:val="28"/>
        </w:rPr>
      </w:pPr>
      <w:r>
        <w:rPr>
          <w:color w:val="252525"/>
          <w:szCs w:val="28"/>
        </w:rPr>
        <w:t xml:space="preserve">                                               </w:t>
      </w:r>
      <m:oMath>
        <m:r>
          <w:rPr>
            <w:rFonts w:ascii="Cambria Math" w:hAnsi="Cambria Math"/>
            <w:color w:val="252525"/>
            <w:szCs w:val="28"/>
          </w:rPr>
          <m:t xml:space="preserve"> q=</m:t>
        </m:r>
        <m:sSub>
          <m:sSubPr>
            <m:ctrlPr>
              <w:rPr>
                <w:rFonts w:ascii="Cambria Math" w:hAnsi="Cambria Math"/>
                <w:i/>
                <w:color w:val="252525"/>
                <w:szCs w:val="28"/>
              </w:rPr>
            </m:ctrlPr>
          </m:sSubPr>
          <m:e>
            <m:r>
              <w:rPr>
                <w:rFonts w:ascii="Cambria Math" w:hAnsi="Cambria Math"/>
                <w:color w:val="252525"/>
                <w:szCs w:val="28"/>
              </w:rPr>
              <m:t>q</m:t>
            </m:r>
          </m:e>
          <m:sub>
            <m:r>
              <w:rPr>
                <w:rFonts w:ascii="Cambria Math" w:hAnsi="Cambria Math"/>
                <w:color w:val="252525"/>
                <w:szCs w:val="28"/>
              </w:rPr>
              <m:t>0</m:t>
            </m:r>
          </m:sub>
        </m:sSub>
        <m:func>
          <m:funcPr>
            <m:ctrlPr>
              <w:rPr>
                <w:rFonts w:ascii="Cambria Math" w:hAnsi="Cambria Math"/>
                <w:i/>
                <w:color w:val="252525"/>
                <w:szCs w:val="28"/>
              </w:rPr>
            </m:ctrlPr>
          </m:funcPr>
          <m:fName>
            <m:r>
              <m:rPr>
                <m:sty m:val="p"/>
              </m:rPr>
              <w:rPr>
                <w:rFonts w:ascii="Cambria Math" w:hAnsi="Cambria Math"/>
                <w:color w:val="252525"/>
                <w:szCs w:val="28"/>
              </w:rPr>
              <m:t>cos</m:t>
            </m:r>
          </m:fName>
          <m:e>
            <m:d>
              <m:dPr>
                <m:ctrlPr>
                  <w:rPr>
                    <w:rFonts w:ascii="Cambria Math" w:hAnsi="Cambria Math"/>
                    <w:i/>
                    <w:color w:val="252525"/>
                    <w:szCs w:val="28"/>
                  </w:rPr>
                </m:ctrlPr>
              </m:dPr>
              <m:e>
                <m:r>
                  <w:rPr>
                    <w:rFonts w:ascii="Cambria Math" w:hAnsi="Cambria Math"/>
                    <w:color w:val="252525"/>
                    <w:szCs w:val="28"/>
                  </w:rPr>
                  <m:t>2π</m:t>
                </m:r>
                <m:sSub>
                  <m:sSubPr>
                    <m:ctrlPr>
                      <w:rPr>
                        <w:rFonts w:ascii="Cambria Math" w:hAnsi="Cambria Math"/>
                        <w:i/>
                        <w:color w:val="252525"/>
                        <w:szCs w:val="28"/>
                      </w:rPr>
                    </m:ctrlPr>
                  </m:sSubPr>
                  <m:e>
                    <m:r>
                      <w:rPr>
                        <w:rFonts w:ascii="Cambria Math" w:hAnsi="Cambria Math"/>
                        <w:color w:val="252525"/>
                        <w:szCs w:val="28"/>
                      </w:rPr>
                      <m:t>ϑ</m:t>
                    </m:r>
                  </m:e>
                  <m:sub>
                    <m:r>
                      <w:rPr>
                        <w:rFonts w:ascii="Cambria Math" w:hAnsi="Cambria Math"/>
                        <w:color w:val="252525"/>
                        <w:szCs w:val="28"/>
                      </w:rPr>
                      <m:t>1</m:t>
                    </m:r>
                  </m:sub>
                </m:sSub>
                <m:r>
                  <w:rPr>
                    <w:rFonts w:ascii="Cambria Math" w:hAnsi="Cambria Math"/>
                    <w:color w:val="252525"/>
                    <w:szCs w:val="28"/>
                  </w:rPr>
                  <m:t>t</m:t>
                </m:r>
              </m:e>
            </m:d>
          </m:e>
        </m:func>
      </m:oMath>
      <w:r>
        <w:rPr>
          <w:color w:val="252525"/>
          <w:szCs w:val="28"/>
        </w:rPr>
        <w:t xml:space="preserve">                                                 (5)</w:t>
      </w:r>
    </w:p>
    <w:p w:rsidR="00216F11" w:rsidRPr="00726AC2" w:rsidRDefault="00E829E2" w:rsidP="00DD1D99">
      <w:pPr>
        <w:shd w:val="clear" w:color="auto" w:fill="FFFFFF"/>
        <w:spacing w:line="360" w:lineRule="auto"/>
        <w:jc w:val="both"/>
        <w:rPr>
          <w:color w:val="252525"/>
          <w:szCs w:val="28"/>
        </w:rPr>
      </w:pPr>
      <w:r w:rsidRPr="00726AC2">
        <w:rPr>
          <w:color w:val="252525"/>
          <w:szCs w:val="28"/>
        </w:rPr>
        <w:t>Г</w:t>
      </w:r>
      <w:r w:rsidR="00EA57D1" w:rsidRPr="00726AC2">
        <w:rPr>
          <w:color w:val="252525"/>
          <w:szCs w:val="28"/>
        </w:rPr>
        <w:t>де</w:t>
      </w:r>
      <w:r w:rsidRPr="00726AC2">
        <w:rPr>
          <w:color w:val="252525"/>
          <w:szCs w:val="28"/>
        </w:rPr>
        <w:t xml:space="preserve"> </w:t>
      </w:r>
      <w:r w:rsidR="00EA57D1" w:rsidRPr="00726AC2">
        <w:rPr>
          <w:i/>
          <w:iCs/>
          <w:color w:val="252525"/>
          <w:szCs w:val="28"/>
        </w:rPr>
        <w:t>q</w:t>
      </w:r>
      <w:r w:rsidR="00EA57D1" w:rsidRPr="00726AC2">
        <w:rPr>
          <w:i/>
          <w:iCs/>
          <w:color w:val="252525"/>
          <w:szCs w:val="28"/>
          <w:vertAlign w:val="subscript"/>
        </w:rPr>
        <w:t>0</w:t>
      </w:r>
      <w:r w:rsidRPr="00726AC2">
        <w:rPr>
          <w:color w:val="252525"/>
          <w:szCs w:val="28"/>
        </w:rPr>
        <w:t xml:space="preserve"> </w:t>
      </w:r>
      <w:r w:rsidR="00EA57D1" w:rsidRPr="00726AC2">
        <w:rPr>
          <w:color w:val="252525"/>
          <w:szCs w:val="28"/>
        </w:rPr>
        <w:t>— колебательная амплитуда. При малых колебаниях</w:t>
      </w:r>
      <w:r w:rsidRPr="00726AC2">
        <w:rPr>
          <w:color w:val="252525"/>
          <w:szCs w:val="28"/>
        </w:rPr>
        <w:t xml:space="preserve"> </w:t>
      </w:r>
      <w:r w:rsidR="00EA57D1" w:rsidRPr="00726AC2">
        <w:rPr>
          <w:i/>
          <w:iCs/>
          <w:color w:val="252525"/>
          <w:szCs w:val="28"/>
        </w:rPr>
        <w:t>α</w:t>
      </w:r>
      <w:r w:rsidRPr="00726AC2">
        <w:rPr>
          <w:color w:val="252525"/>
          <w:szCs w:val="28"/>
        </w:rPr>
        <w:t xml:space="preserve"> </w:t>
      </w:r>
      <w:r w:rsidR="00EA57D1" w:rsidRPr="00726AC2">
        <w:rPr>
          <w:color w:val="252525"/>
          <w:szCs w:val="28"/>
        </w:rPr>
        <w:t>линейно зависит от</w:t>
      </w:r>
      <w:r w:rsidRPr="00726AC2">
        <w:rPr>
          <w:color w:val="252525"/>
          <w:szCs w:val="28"/>
        </w:rPr>
        <w:t xml:space="preserve"> </w:t>
      </w:r>
      <w:r w:rsidR="00EA57D1" w:rsidRPr="00726AC2">
        <w:rPr>
          <w:i/>
          <w:iCs/>
          <w:color w:val="252525"/>
          <w:szCs w:val="28"/>
        </w:rPr>
        <w:t>q</w:t>
      </w:r>
      <w:r w:rsidR="00EA57D1" w:rsidRPr="00726AC2">
        <w:rPr>
          <w:color w:val="252525"/>
          <w:szCs w:val="28"/>
        </w:rPr>
        <w:t>, поэтому, разложив</w:t>
      </w:r>
      <w:r w:rsidRPr="00726AC2">
        <w:rPr>
          <w:color w:val="252525"/>
          <w:szCs w:val="28"/>
        </w:rPr>
        <w:t xml:space="preserve"> </w:t>
      </w:r>
      <w:r w:rsidR="00EA57D1" w:rsidRPr="00726AC2">
        <w:rPr>
          <w:i/>
          <w:iCs/>
          <w:color w:val="252525"/>
          <w:szCs w:val="28"/>
        </w:rPr>
        <w:t>α</w:t>
      </w:r>
      <w:r w:rsidRPr="00726AC2">
        <w:rPr>
          <w:color w:val="252525"/>
          <w:szCs w:val="28"/>
        </w:rPr>
        <w:t xml:space="preserve"> </w:t>
      </w:r>
      <w:r w:rsidR="00EA57D1" w:rsidRPr="00726AC2">
        <w:rPr>
          <w:color w:val="252525"/>
          <w:szCs w:val="28"/>
        </w:rPr>
        <w:t>в</w:t>
      </w:r>
      <w:r w:rsidRPr="00726AC2">
        <w:rPr>
          <w:color w:val="252525"/>
          <w:szCs w:val="28"/>
        </w:rPr>
        <w:t xml:space="preserve"> </w:t>
      </w:r>
      <w:r w:rsidR="00EA57D1" w:rsidRPr="00726AC2">
        <w:rPr>
          <w:color w:val="252525"/>
          <w:szCs w:val="28"/>
        </w:rPr>
        <w:t>ряд Тейлора</w:t>
      </w:r>
      <w:hyperlink r:id="rId18" w:tooltip="Ряд Тейлора" w:history="1"/>
      <w:r w:rsidRPr="00726AC2">
        <w:rPr>
          <w:color w:val="252525"/>
          <w:szCs w:val="28"/>
        </w:rPr>
        <w:t xml:space="preserve"> </w:t>
      </w:r>
      <w:r w:rsidR="00EA57D1" w:rsidRPr="00726AC2">
        <w:rPr>
          <w:color w:val="252525"/>
          <w:szCs w:val="28"/>
        </w:rPr>
        <w:t>по координатам смещения ядер</w:t>
      </w:r>
      <w:r w:rsidRPr="00726AC2">
        <w:rPr>
          <w:color w:val="252525"/>
          <w:szCs w:val="28"/>
        </w:rPr>
        <w:t xml:space="preserve"> </w:t>
      </w:r>
      <w:r w:rsidR="00EA57D1" w:rsidRPr="00726AC2">
        <w:rPr>
          <w:i/>
          <w:iCs/>
          <w:color w:val="252525"/>
          <w:szCs w:val="28"/>
        </w:rPr>
        <w:t>q</w:t>
      </w:r>
      <w:r w:rsidRPr="00726AC2">
        <w:rPr>
          <w:color w:val="252525"/>
          <w:szCs w:val="28"/>
        </w:rPr>
        <w:t xml:space="preserve"> </w:t>
      </w:r>
      <w:r w:rsidR="00EA57D1" w:rsidRPr="00726AC2">
        <w:rPr>
          <w:color w:val="252525"/>
          <w:szCs w:val="28"/>
        </w:rPr>
        <w:t>вблизи положения равновесия, обычно ограничиваются первым членом</w:t>
      </w:r>
    </w:p>
    <w:p w:rsidR="00FA0C3B" w:rsidRPr="00726AC2" w:rsidRDefault="00390A1B" w:rsidP="00DD1D99">
      <w:pPr>
        <w:shd w:val="clear" w:color="auto" w:fill="FFFFFF"/>
        <w:spacing w:line="360" w:lineRule="auto"/>
        <w:jc w:val="both"/>
        <w:rPr>
          <w:color w:val="252525"/>
          <w:szCs w:val="28"/>
        </w:rPr>
      </w:pPr>
      <w:r>
        <w:rPr>
          <w:color w:val="252525"/>
          <w:szCs w:val="28"/>
        </w:rPr>
        <w:t xml:space="preserve">                                                 </w:t>
      </w:r>
      <m:oMath>
        <m:r>
          <w:rPr>
            <w:rFonts w:ascii="Cambria Math" w:hAnsi="Cambria Math"/>
            <w:color w:val="252525"/>
            <w:szCs w:val="28"/>
          </w:rPr>
          <m:t>α=</m:t>
        </m:r>
        <m:sSub>
          <m:sSubPr>
            <m:ctrlPr>
              <w:rPr>
                <w:rFonts w:ascii="Cambria Math" w:hAnsi="Cambria Math"/>
                <w:i/>
                <w:color w:val="252525"/>
                <w:szCs w:val="28"/>
              </w:rPr>
            </m:ctrlPr>
          </m:sSubPr>
          <m:e>
            <m:r>
              <w:rPr>
                <w:rFonts w:ascii="Cambria Math" w:hAnsi="Cambria Math"/>
                <w:color w:val="252525"/>
                <w:szCs w:val="28"/>
              </w:rPr>
              <m:t>α</m:t>
            </m:r>
          </m:e>
          <m:sub>
            <m:r>
              <w:rPr>
                <w:rFonts w:ascii="Cambria Math" w:hAnsi="Cambria Math"/>
                <w:color w:val="252525"/>
                <w:szCs w:val="28"/>
              </w:rPr>
              <m:t>0</m:t>
            </m:r>
          </m:sub>
        </m:sSub>
        <m:r>
          <w:rPr>
            <w:rFonts w:ascii="Cambria Math" w:hAnsi="Cambria Math"/>
            <w:color w:val="252525"/>
            <w:szCs w:val="28"/>
          </w:rPr>
          <m:t>+</m:t>
        </m:r>
        <m:sSub>
          <m:sSubPr>
            <m:ctrlPr>
              <w:rPr>
                <w:rFonts w:ascii="Cambria Math" w:hAnsi="Cambria Math"/>
                <w:i/>
                <w:color w:val="252525"/>
                <w:szCs w:val="28"/>
              </w:rPr>
            </m:ctrlPr>
          </m:sSubPr>
          <m:e>
            <m:d>
              <m:dPr>
                <m:ctrlPr>
                  <w:rPr>
                    <w:rFonts w:ascii="Cambria Math" w:hAnsi="Cambria Math"/>
                    <w:i/>
                    <w:color w:val="252525"/>
                    <w:szCs w:val="28"/>
                  </w:rPr>
                </m:ctrlPr>
              </m:dPr>
              <m:e>
                <m:f>
                  <m:fPr>
                    <m:ctrlPr>
                      <w:rPr>
                        <w:rFonts w:ascii="Cambria Math" w:hAnsi="Cambria Math"/>
                        <w:color w:val="252525"/>
                        <w:szCs w:val="28"/>
                        <w:lang w:val="en-US"/>
                      </w:rPr>
                    </m:ctrlPr>
                  </m:fPr>
                  <m:num>
                    <m:r>
                      <m:rPr>
                        <m:sty m:val="p"/>
                      </m:rPr>
                      <w:rPr>
                        <w:rFonts w:ascii="Cambria Math" w:hAnsi="Cambria Math"/>
                        <w:color w:val="252525"/>
                        <w:szCs w:val="28"/>
                        <w:lang w:val="en-US"/>
                      </w:rPr>
                      <m:t>∂α</m:t>
                    </m:r>
                  </m:num>
                  <m:den>
                    <m:r>
                      <m:rPr>
                        <m:sty m:val="p"/>
                      </m:rPr>
                      <w:rPr>
                        <w:rFonts w:ascii="Cambria Math" w:hAnsi="Cambria Math"/>
                        <w:color w:val="252525"/>
                        <w:szCs w:val="28"/>
                        <w:lang w:val="en-US"/>
                      </w:rPr>
                      <m:t>∂q</m:t>
                    </m:r>
                  </m:den>
                </m:f>
              </m:e>
            </m:d>
            <m:r>
              <m:rPr>
                <m:sty m:val="p"/>
              </m:rPr>
              <w:rPr>
                <w:rFonts w:ascii="Cambria Math" w:hAnsi="Cambria Math"/>
                <w:color w:val="252525"/>
                <w:szCs w:val="28"/>
                <w:lang w:val="en-US"/>
              </w:rPr>
              <m:t xml:space="preserve"> </m:t>
            </m:r>
          </m:e>
          <m:sub>
            <m:r>
              <w:rPr>
                <w:rFonts w:ascii="Cambria Math" w:hAnsi="Cambria Math"/>
                <w:color w:val="252525"/>
                <w:szCs w:val="28"/>
              </w:rPr>
              <m:t>0</m:t>
            </m:r>
          </m:sub>
        </m:sSub>
        <m:r>
          <w:rPr>
            <w:rFonts w:ascii="Cambria Math" w:hAnsi="Cambria Math"/>
            <w:color w:val="252525"/>
            <w:szCs w:val="28"/>
          </w:rPr>
          <m:t>q</m:t>
        </m:r>
      </m:oMath>
      <w:r>
        <w:rPr>
          <w:color w:val="252525"/>
          <w:szCs w:val="28"/>
        </w:rPr>
        <w:t xml:space="preserve">                                                  (6)</w:t>
      </w:r>
    </w:p>
    <w:p w:rsidR="00EA57D1" w:rsidRPr="00726AC2" w:rsidRDefault="00EA57D1" w:rsidP="00DD1D99">
      <w:pPr>
        <w:shd w:val="clear" w:color="auto" w:fill="FFFFFF"/>
        <w:spacing w:line="360" w:lineRule="auto"/>
        <w:ind w:firstLine="709"/>
        <w:jc w:val="both"/>
        <w:rPr>
          <w:color w:val="252525"/>
          <w:szCs w:val="28"/>
        </w:rPr>
      </w:pPr>
      <w:r w:rsidRPr="00726AC2">
        <w:rPr>
          <w:color w:val="252525"/>
          <w:szCs w:val="28"/>
        </w:rPr>
        <w:t>В этом выражении</w:t>
      </w:r>
      <w:r w:rsidR="00E829E2" w:rsidRPr="00726AC2">
        <w:rPr>
          <w:color w:val="252525"/>
          <w:szCs w:val="28"/>
        </w:rPr>
        <w:t xml:space="preserve"> </w:t>
      </w:r>
      <w:r w:rsidRPr="00726AC2">
        <w:rPr>
          <w:i/>
          <w:iCs/>
          <w:color w:val="252525"/>
          <w:szCs w:val="28"/>
        </w:rPr>
        <w:t>α</w:t>
      </w:r>
      <w:r w:rsidRPr="00726AC2">
        <w:rPr>
          <w:i/>
          <w:iCs/>
          <w:color w:val="252525"/>
          <w:szCs w:val="28"/>
          <w:vertAlign w:val="subscript"/>
        </w:rPr>
        <w:t>0</w:t>
      </w:r>
      <w:r w:rsidR="00E829E2" w:rsidRPr="00726AC2">
        <w:rPr>
          <w:color w:val="252525"/>
          <w:szCs w:val="28"/>
        </w:rPr>
        <w:t xml:space="preserve"> </w:t>
      </w:r>
      <w:r w:rsidRPr="00726AC2">
        <w:rPr>
          <w:color w:val="252525"/>
          <w:szCs w:val="28"/>
        </w:rPr>
        <w:t>— поляризуемость молекулы в равновесной конфигурации, a</w:t>
      </w:r>
      <w:r w:rsidR="00E829E2" w:rsidRPr="00726AC2">
        <w:rPr>
          <w:color w:val="252525"/>
          <w:szCs w:val="28"/>
        </w:rPr>
        <w:t xml:space="preserve"> </w:t>
      </w:r>
      <m:oMath>
        <m:sSub>
          <m:sSubPr>
            <m:ctrlPr>
              <w:rPr>
                <w:rFonts w:ascii="Cambria Math" w:hAnsi="Cambria Math"/>
                <w:i/>
                <w:color w:val="252525"/>
                <w:szCs w:val="28"/>
              </w:rPr>
            </m:ctrlPr>
          </m:sSubPr>
          <m:e>
            <m:d>
              <m:dPr>
                <m:ctrlPr>
                  <w:rPr>
                    <w:rFonts w:ascii="Cambria Math" w:hAnsi="Cambria Math"/>
                    <w:i/>
                    <w:color w:val="252525"/>
                    <w:szCs w:val="28"/>
                  </w:rPr>
                </m:ctrlPr>
              </m:dPr>
              <m:e>
                <m:f>
                  <m:fPr>
                    <m:ctrlPr>
                      <w:rPr>
                        <w:rFonts w:ascii="Cambria Math" w:hAnsi="Cambria Math"/>
                        <w:color w:val="252525"/>
                        <w:szCs w:val="28"/>
                        <w:lang w:val="en-US"/>
                      </w:rPr>
                    </m:ctrlPr>
                  </m:fPr>
                  <m:num>
                    <m:r>
                      <m:rPr>
                        <m:sty m:val="p"/>
                      </m:rPr>
                      <w:rPr>
                        <w:rFonts w:ascii="Cambria Math" w:hAnsi="Cambria Math"/>
                        <w:color w:val="252525"/>
                        <w:szCs w:val="28"/>
                      </w:rPr>
                      <m:t>∂</m:t>
                    </m:r>
                    <m:r>
                      <m:rPr>
                        <m:sty m:val="p"/>
                      </m:rPr>
                      <w:rPr>
                        <w:rFonts w:ascii="Cambria Math" w:hAnsi="Cambria Math"/>
                        <w:color w:val="252525"/>
                        <w:szCs w:val="28"/>
                        <w:lang w:val="en-US"/>
                      </w:rPr>
                      <m:t>α</m:t>
                    </m:r>
                  </m:num>
                  <m:den>
                    <m:r>
                      <m:rPr>
                        <m:sty m:val="p"/>
                      </m:rPr>
                      <w:rPr>
                        <w:rFonts w:ascii="Cambria Math" w:hAnsi="Cambria Math"/>
                        <w:color w:val="252525"/>
                        <w:szCs w:val="28"/>
                      </w:rPr>
                      <m:t>∂</m:t>
                    </m:r>
                    <m:r>
                      <m:rPr>
                        <m:sty m:val="p"/>
                      </m:rPr>
                      <w:rPr>
                        <w:rFonts w:ascii="Cambria Math" w:hAnsi="Cambria Math"/>
                        <w:color w:val="252525"/>
                        <w:szCs w:val="28"/>
                        <w:lang w:val="en-US"/>
                      </w:rPr>
                      <m:t>q</m:t>
                    </m:r>
                  </m:den>
                </m:f>
              </m:e>
            </m:d>
          </m:e>
          <m:sub>
            <m:r>
              <w:rPr>
                <w:rFonts w:ascii="Cambria Math" w:hAnsi="Cambria Math"/>
                <w:color w:val="252525"/>
                <w:szCs w:val="28"/>
              </w:rPr>
              <m:t>0</m:t>
            </m:r>
          </m:sub>
        </m:sSub>
      </m:oMath>
      <w:r w:rsidR="00E829E2" w:rsidRPr="00726AC2">
        <w:rPr>
          <w:color w:val="252525"/>
          <w:szCs w:val="28"/>
        </w:rPr>
        <w:t xml:space="preserve"> </w:t>
      </w:r>
      <w:r w:rsidRPr="00726AC2">
        <w:rPr>
          <w:color w:val="252525"/>
          <w:szCs w:val="28"/>
        </w:rPr>
        <w:t>— производная поляризуемости</w:t>
      </w:r>
      <w:r w:rsidR="00E829E2" w:rsidRPr="00726AC2">
        <w:rPr>
          <w:color w:val="252525"/>
          <w:szCs w:val="28"/>
        </w:rPr>
        <w:t xml:space="preserve"> </w:t>
      </w:r>
      <w:r w:rsidRPr="00726AC2">
        <w:rPr>
          <w:i/>
          <w:iCs/>
          <w:color w:val="252525"/>
          <w:szCs w:val="28"/>
        </w:rPr>
        <w:t>α</w:t>
      </w:r>
      <w:r w:rsidR="00E829E2" w:rsidRPr="00726AC2">
        <w:rPr>
          <w:color w:val="252525"/>
          <w:szCs w:val="28"/>
        </w:rPr>
        <w:t xml:space="preserve"> </w:t>
      </w:r>
      <w:r w:rsidRPr="00726AC2">
        <w:rPr>
          <w:color w:val="252525"/>
          <w:szCs w:val="28"/>
        </w:rPr>
        <w:t>по смещению</w:t>
      </w:r>
      <w:r w:rsidR="00E829E2" w:rsidRPr="00726AC2">
        <w:rPr>
          <w:color w:val="252525"/>
          <w:szCs w:val="28"/>
        </w:rPr>
        <w:t xml:space="preserve"> </w:t>
      </w:r>
      <w:r w:rsidRPr="00726AC2">
        <w:rPr>
          <w:i/>
          <w:iCs/>
          <w:color w:val="252525"/>
          <w:szCs w:val="28"/>
        </w:rPr>
        <w:t>q</w:t>
      </w:r>
      <w:r w:rsidR="00E829E2" w:rsidRPr="00726AC2">
        <w:rPr>
          <w:color w:val="252525"/>
          <w:szCs w:val="28"/>
        </w:rPr>
        <w:t xml:space="preserve"> </w:t>
      </w:r>
      <w:r w:rsidRPr="00726AC2">
        <w:rPr>
          <w:color w:val="252525"/>
          <w:szCs w:val="28"/>
        </w:rPr>
        <w:t xml:space="preserve">в точке равновесия. </w:t>
      </w:r>
      <w:r w:rsidR="0047398A" w:rsidRPr="00726AC2">
        <w:rPr>
          <w:color w:val="252525"/>
          <w:szCs w:val="28"/>
        </w:rPr>
        <w:t>Подставив выражения (5) и (6</w:t>
      </w:r>
      <w:r w:rsidRPr="00726AC2">
        <w:rPr>
          <w:color w:val="252525"/>
          <w:szCs w:val="28"/>
        </w:rPr>
        <w:t>) в уравнение (</w:t>
      </w:r>
      <w:r w:rsidR="0047398A" w:rsidRPr="00726AC2">
        <w:rPr>
          <w:color w:val="252525"/>
          <w:szCs w:val="28"/>
        </w:rPr>
        <w:t>4</w:t>
      </w:r>
      <w:r w:rsidRPr="00726AC2">
        <w:rPr>
          <w:color w:val="252525"/>
          <w:szCs w:val="28"/>
        </w:rPr>
        <w:t>), получим следующее выражение для инду</w:t>
      </w:r>
      <w:r w:rsidR="00216F11" w:rsidRPr="00726AC2">
        <w:rPr>
          <w:color w:val="252525"/>
          <w:szCs w:val="28"/>
        </w:rPr>
        <w:t>цированного дипольного момента:</w:t>
      </w:r>
    </w:p>
    <w:p w:rsidR="00FA0C3B" w:rsidRPr="00726AC2" w:rsidRDefault="00CF31D7" w:rsidP="00DD1D99">
      <w:pPr>
        <w:shd w:val="clear" w:color="auto" w:fill="FFFFFF"/>
        <w:spacing w:line="360" w:lineRule="auto"/>
        <w:jc w:val="both"/>
        <w:rPr>
          <w:i/>
          <w:color w:val="252525"/>
          <w:szCs w:val="28"/>
          <w:lang w:val="en-US"/>
        </w:rPr>
      </w:pPr>
      <m:oMathPara>
        <m:oMath>
          <m:acc>
            <m:accPr>
              <m:chr m:val="⃗"/>
              <m:ctrlPr>
                <w:rPr>
                  <w:rFonts w:ascii="Cambria Math" w:hAnsi="Cambria Math"/>
                  <w:i/>
                  <w:color w:val="252525"/>
                  <w:szCs w:val="28"/>
                </w:rPr>
              </m:ctrlPr>
            </m:accPr>
            <m:e>
              <m:r>
                <w:rPr>
                  <w:rFonts w:ascii="Cambria Math" w:hAnsi="Cambria Math"/>
                  <w:color w:val="252525"/>
                  <w:szCs w:val="28"/>
                </w:rPr>
                <m:t>P</m:t>
              </m:r>
            </m:e>
          </m:acc>
          <m:r>
            <w:rPr>
              <w:rFonts w:ascii="Cambria Math" w:hAnsi="Cambria Math"/>
              <w:color w:val="252525"/>
              <w:szCs w:val="28"/>
            </w:rPr>
            <m:t>=α</m:t>
          </m:r>
          <m:acc>
            <m:accPr>
              <m:chr m:val="⃗"/>
              <m:ctrlPr>
                <w:rPr>
                  <w:rFonts w:ascii="Cambria Math" w:hAnsi="Cambria Math"/>
                  <w:i/>
                  <w:color w:val="252525"/>
                  <w:szCs w:val="28"/>
                </w:rPr>
              </m:ctrlPr>
            </m:accPr>
            <m:e>
              <m:sSub>
                <m:sSubPr>
                  <m:ctrlPr>
                    <w:rPr>
                      <w:rFonts w:ascii="Cambria Math" w:hAnsi="Cambria Math"/>
                      <w:i/>
                      <w:color w:val="252525"/>
                      <w:szCs w:val="28"/>
                    </w:rPr>
                  </m:ctrlPr>
                </m:sSubPr>
                <m:e>
                  <m:r>
                    <w:rPr>
                      <w:rFonts w:ascii="Cambria Math" w:hAnsi="Cambria Math"/>
                      <w:color w:val="252525"/>
                      <w:szCs w:val="28"/>
                    </w:rPr>
                    <m:t>E</m:t>
                  </m:r>
                </m:e>
                <m:sub>
                  <m:r>
                    <w:rPr>
                      <w:rFonts w:ascii="Cambria Math" w:hAnsi="Cambria Math"/>
                      <w:color w:val="252525"/>
                      <w:szCs w:val="28"/>
                    </w:rPr>
                    <m:t>0</m:t>
                  </m:r>
                </m:sub>
              </m:sSub>
            </m:e>
          </m:acc>
          <m:func>
            <m:funcPr>
              <m:ctrlPr>
                <w:rPr>
                  <w:rFonts w:ascii="Cambria Math" w:hAnsi="Cambria Math"/>
                  <w:color w:val="252525"/>
                  <w:szCs w:val="28"/>
                </w:rPr>
              </m:ctrlPr>
            </m:funcPr>
            <m:fName>
              <m:r>
                <m:rPr>
                  <m:sty m:val="p"/>
                </m:rPr>
                <w:rPr>
                  <w:rFonts w:ascii="Cambria Math" w:hAnsi="Cambria Math"/>
                  <w:color w:val="252525"/>
                  <w:szCs w:val="28"/>
                </w:rPr>
                <m:t>cos</m:t>
              </m:r>
            </m:fName>
            <m:e>
              <m:d>
                <m:dPr>
                  <m:ctrlPr>
                    <w:rPr>
                      <w:rFonts w:ascii="Cambria Math" w:hAnsi="Cambria Math"/>
                      <w:i/>
                      <w:color w:val="252525"/>
                      <w:szCs w:val="28"/>
                    </w:rPr>
                  </m:ctrlPr>
                </m:dPr>
                <m:e>
                  <m:r>
                    <w:rPr>
                      <w:rFonts w:ascii="Cambria Math" w:hAnsi="Cambria Math"/>
                      <w:color w:val="252525"/>
                      <w:szCs w:val="28"/>
                    </w:rPr>
                    <m:t>2π</m:t>
                  </m:r>
                  <m:sSub>
                    <m:sSubPr>
                      <m:ctrlPr>
                        <w:rPr>
                          <w:rFonts w:ascii="Cambria Math" w:hAnsi="Cambria Math"/>
                          <w:i/>
                          <w:color w:val="252525"/>
                          <w:szCs w:val="28"/>
                        </w:rPr>
                      </m:ctrlPr>
                    </m:sSubPr>
                    <m:e>
                      <m:r>
                        <w:rPr>
                          <w:rFonts w:ascii="Cambria Math" w:hAnsi="Cambria Math"/>
                          <w:color w:val="252525"/>
                          <w:szCs w:val="28"/>
                        </w:rPr>
                        <m:t>ϑ</m:t>
                      </m:r>
                    </m:e>
                    <m:sub>
                      <m:r>
                        <w:rPr>
                          <w:rFonts w:ascii="Cambria Math" w:hAnsi="Cambria Math"/>
                          <w:color w:val="252525"/>
                          <w:szCs w:val="28"/>
                        </w:rPr>
                        <m:t>0</m:t>
                      </m:r>
                    </m:sub>
                  </m:sSub>
                  <m:r>
                    <w:rPr>
                      <w:rFonts w:ascii="Cambria Math" w:hAnsi="Cambria Math"/>
                      <w:color w:val="252525"/>
                      <w:szCs w:val="28"/>
                    </w:rPr>
                    <m:t>t</m:t>
                  </m:r>
                </m:e>
              </m:d>
            </m:e>
          </m:func>
          <m:r>
            <w:rPr>
              <w:rFonts w:ascii="Cambria Math" w:hAnsi="Cambria Math"/>
              <w:color w:val="252525"/>
              <w:szCs w:val="28"/>
            </w:rPr>
            <m:t>=</m:t>
          </m:r>
          <m:sSub>
            <m:sSubPr>
              <m:ctrlPr>
                <w:rPr>
                  <w:rFonts w:ascii="Cambria Math" w:hAnsi="Cambria Math"/>
                  <w:i/>
                  <w:color w:val="252525"/>
                  <w:szCs w:val="28"/>
                </w:rPr>
              </m:ctrlPr>
            </m:sSubPr>
            <m:e>
              <m:r>
                <w:rPr>
                  <w:rFonts w:ascii="Cambria Math" w:hAnsi="Cambria Math"/>
                  <w:color w:val="252525"/>
                  <w:szCs w:val="28"/>
                </w:rPr>
                <m:t>α</m:t>
              </m:r>
            </m:e>
            <m:sub>
              <m:r>
                <w:rPr>
                  <w:rFonts w:ascii="Cambria Math" w:hAnsi="Cambria Math"/>
                  <w:color w:val="252525"/>
                  <w:szCs w:val="28"/>
                </w:rPr>
                <m:t>0</m:t>
              </m:r>
            </m:sub>
          </m:sSub>
          <m:acc>
            <m:accPr>
              <m:chr m:val="⃗"/>
              <m:ctrlPr>
                <w:rPr>
                  <w:rFonts w:ascii="Cambria Math" w:hAnsi="Cambria Math"/>
                  <w:i/>
                  <w:color w:val="252525"/>
                  <w:szCs w:val="28"/>
                </w:rPr>
              </m:ctrlPr>
            </m:accPr>
            <m:e>
              <m:sSub>
                <m:sSubPr>
                  <m:ctrlPr>
                    <w:rPr>
                      <w:rFonts w:ascii="Cambria Math" w:hAnsi="Cambria Math"/>
                      <w:i/>
                      <w:color w:val="252525"/>
                      <w:szCs w:val="28"/>
                    </w:rPr>
                  </m:ctrlPr>
                </m:sSubPr>
                <m:e>
                  <m:r>
                    <w:rPr>
                      <w:rFonts w:ascii="Cambria Math" w:hAnsi="Cambria Math"/>
                      <w:color w:val="252525"/>
                      <w:szCs w:val="28"/>
                    </w:rPr>
                    <m:t>E</m:t>
                  </m:r>
                </m:e>
                <m:sub>
                  <m:r>
                    <w:rPr>
                      <w:rFonts w:ascii="Cambria Math" w:hAnsi="Cambria Math"/>
                      <w:color w:val="252525"/>
                      <w:szCs w:val="28"/>
                    </w:rPr>
                    <m:t>0</m:t>
                  </m:r>
                </m:sub>
              </m:sSub>
            </m:e>
          </m:acc>
          <m:func>
            <m:funcPr>
              <m:ctrlPr>
                <w:rPr>
                  <w:rFonts w:ascii="Cambria Math" w:hAnsi="Cambria Math"/>
                  <w:color w:val="252525"/>
                  <w:szCs w:val="28"/>
                </w:rPr>
              </m:ctrlPr>
            </m:funcPr>
            <m:fName>
              <m:r>
                <m:rPr>
                  <m:sty m:val="p"/>
                </m:rPr>
                <w:rPr>
                  <w:rFonts w:ascii="Cambria Math" w:hAnsi="Cambria Math"/>
                  <w:color w:val="252525"/>
                  <w:szCs w:val="28"/>
                </w:rPr>
                <m:t>cos</m:t>
              </m:r>
            </m:fName>
            <m:e>
              <m:d>
                <m:dPr>
                  <m:ctrlPr>
                    <w:rPr>
                      <w:rFonts w:ascii="Cambria Math" w:hAnsi="Cambria Math"/>
                      <w:i/>
                      <w:color w:val="252525"/>
                      <w:szCs w:val="28"/>
                    </w:rPr>
                  </m:ctrlPr>
                </m:dPr>
                <m:e>
                  <m:r>
                    <w:rPr>
                      <w:rFonts w:ascii="Cambria Math" w:hAnsi="Cambria Math"/>
                      <w:color w:val="252525"/>
                      <w:szCs w:val="28"/>
                    </w:rPr>
                    <m:t>2π</m:t>
                  </m:r>
                  <m:sSub>
                    <m:sSubPr>
                      <m:ctrlPr>
                        <w:rPr>
                          <w:rFonts w:ascii="Cambria Math" w:hAnsi="Cambria Math"/>
                          <w:i/>
                          <w:color w:val="252525"/>
                          <w:szCs w:val="28"/>
                        </w:rPr>
                      </m:ctrlPr>
                    </m:sSubPr>
                    <m:e>
                      <m:r>
                        <w:rPr>
                          <w:rFonts w:ascii="Cambria Math" w:hAnsi="Cambria Math"/>
                          <w:color w:val="252525"/>
                          <w:szCs w:val="28"/>
                        </w:rPr>
                        <m:t>ϑ</m:t>
                      </m:r>
                    </m:e>
                    <m:sub>
                      <m:r>
                        <w:rPr>
                          <w:rFonts w:ascii="Cambria Math" w:hAnsi="Cambria Math"/>
                          <w:color w:val="252525"/>
                          <w:szCs w:val="28"/>
                        </w:rPr>
                        <m:t>0</m:t>
                      </m:r>
                    </m:sub>
                  </m:sSub>
                  <m:r>
                    <w:rPr>
                      <w:rFonts w:ascii="Cambria Math" w:hAnsi="Cambria Math"/>
                      <w:color w:val="252525"/>
                      <w:szCs w:val="28"/>
                    </w:rPr>
                    <m:t>t</m:t>
                  </m:r>
                </m:e>
              </m:d>
            </m:e>
          </m:func>
          <m:r>
            <w:rPr>
              <w:rFonts w:ascii="Cambria Math" w:hAnsi="Cambria Math"/>
              <w:color w:val="252525"/>
              <w:szCs w:val="28"/>
            </w:rPr>
            <m:t>+</m:t>
          </m:r>
          <m:sSub>
            <m:sSubPr>
              <m:ctrlPr>
                <w:rPr>
                  <w:rFonts w:ascii="Cambria Math" w:hAnsi="Cambria Math"/>
                  <w:i/>
                  <w:color w:val="252525"/>
                  <w:szCs w:val="28"/>
                </w:rPr>
              </m:ctrlPr>
            </m:sSubPr>
            <m:e>
              <m:d>
                <m:dPr>
                  <m:ctrlPr>
                    <w:rPr>
                      <w:rFonts w:ascii="Cambria Math" w:hAnsi="Cambria Math"/>
                      <w:i/>
                      <w:color w:val="252525"/>
                      <w:szCs w:val="28"/>
                    </w:rPr>
                  </m:ctrlPr>
                </m:dPr>
                <m:e>
                  <m:f>
                    <m:fPr>
                      <m:ctrlPr>
                        <w:rPr>
                          <w:rFonts w:ascii="Cambria Math" w:hAnsi="Cambria Math"/>
                          <w:color w:val="252525"/>
                          <w:szCs w:val="28"/>
                          <w:lang w:val="en-US"/>
                        </w:rPr>
                      </m:ctrlPr>
                    </m:fPr>
                    <m:num>
                      <m:r>
                        <m:rPr>
                          <m:sty m:val="p"/>
                        </m:rPr>
                        <w:rPr>
                          <w:rFonts w:ascii="Cambria Math" w:hAnsi="Cambria Math"/>
                          <w:color w:val="252525"/>
                          <w:szCs w:val="28"/>
                          <w:lang w:val="en-US"/>
                        </w:rPr>
                        <m:t>∂α</m:t>
                      </m:r>
                    </m:num>
                    <m:den>
                      <m:r>
                        <m:rPr>
                          <m:sty m:val="p"/>
                        </m:rPr>
                        <w:rPr>
                          <w:rFonts w:ascii="Cambria Math" w:hAnsi="Cambria Math"/>
                          <w:color w:val="252525"/>
                          <w:szCs w:val="28"/>
                          <w:lang w:val="en-US"/>
                        </w:rPr>
                        <m:t>∂q</m:t>
                      </m:r>
                    </m:den>
                  </m:f>
                </m:e>
              </m:d>
              <m:r>
                <m:rPr>
                  <m:sty m:val="p"/>
                </m:rPr>
                <w:rPr>
                  <w:rFonts w:ascii="Cambria Math" w:hAnsi="Cambria Math"/>
                  <w:color w:val="252525"/>
                  <w:szCs w:val="28"/>
                  <w:lang w:val="en-US"/>
                </w:rPr>
                <m:t xml:space="preserve"> </m:t>
              </m:r>
            </m:e>
            <m:sub>
              <m:r>
                <w:rPr>
                  <w:rFonts w:ascii="Cambria Math" w:hAnsi="Cambria Math"/>
                  <w:color w:val="252525"/>
                  <w:szCs w:val="28"/>
                </w:rPr>
                <m:t>0</m:t>
              </m:r>
            </m:sub>
          </m:sSub>
          <m:sSub>
            <m:sSubPr>
              <m:ctrlPr>
                <w:rPr>
                  <w:rFonts w:ascii="Cambria Math" w:hAnsi="Cambria Math"/>
                  <w:i/>
                  <w:color w:val="252525"/>
                  <w:szCs w:val="28"/>
                </w:rPr>
              </m:ctrlPr>
            </m:sSubPr>
            <m:e>
              <m:r>
                <w:rPr>
                  <w:rFonts w:ascii="Cambria Math" w:hAnsi="Cambria Math"/>
                  <w:color w:val="252525"/>
                  <w:szCs w:val="28"/>
                </w:rPr>
                <m:t>q</m:t>
              </m:r>
            </m:e>
            <m:sub>
              <m:r>
                <w:rPr>
                  <w:rFonts w:ascii="Cambria Math" w:hAnsi="Cambria Math"/>
                  <w:color w:val="252525"/>
                  <w:szCs w:val="28"/>
                </w:rPr>
                <m:t>0</m:t>
              </m:r>
            </m:sub>
          </m:sSub>
          <m:acc>
            <m:accPr>
              <m:chr m:val="⃗"/>
              <m:ctrlPr>
                <w:rPr>
                  <w:rFonts w:ascii="Cambria Math" w:hAnsi="Cambria Math"/>
                  <w:i/>
                  <w:color w:val="252525"/>
                  <w:szCs w:val="28"/>
                </w:rPr>
              </m:ctrlPr>
            </m:accPr>
            <m:e>
              <m:sSub>
                <m:sSubPr>
                  <m:ctrlPr>
                    <w:rPr>
                      <w:rFonts w:ascii="Cambria Math" w:hAnsi="Cambria Math"/>
                      <w:i/>
                      <w:color w:val="252525"/>
                      <w:szCs w:val="28"/>
                    </w:rPr>
                  </m:ctrlPr>
                </m:sSubPr>
                <m:e>
                  <m:r>
                    <w:rPr>
                      <w:rFonts w:ascii="Cambria Math" w:hAnsi="Cambria Math"/>
                      <w:color w:val="252525"/>
                      <w:szCs w:val="28"/>
                    </w:rPr>
                    <m:t>E</m:t>
                  </m:r>
                </m:e>
                <m:sub>
                  <m:r>
                    <w:rPr>
                      <w:rFonts w:ascii="Cambria Math" w:hAnsi="Cambria Math"/>
                      <w:color w:val="252525"/>
                      <w:szCs w:val="28"/>
                    </w:rPr>
                    <m:t>0</m:t>
                  </m:r>
                </m:sub>
              </m:sSub>
            </m:e>
          </m:acc>
          <m:func>
            <m:funcPr>
              <m:ctrlPr>
                <w:rPr>
                  <w:rFonts w:ascii="Cambria Math" w:hAnsi="Cambria Math"/>
                  <w:color w:val="252525"/>
                  <w:szCs w:val="28"/>
                </w:rPr>
              </m:ctrlPr>
            </m:funcPr>
            <m:fName>
              <m:r>
                <m:rPr>
                  <m:sty m:val="p"/>
                </m:rPr>
                <w:rPr>
                  <w:rFonts w:ascii="Cambria Math" w:hAnsi="Cambria Math"/>
                  <w:color w:val="252525"/>
                  <w:szCs w:val="28"/>
                </w:rPr>
                <m:t>cos</m:t>
              </m:r>
            </m:fName>
            <m:e>
              <m:d>
                <m:dPr>
                  <m:ctrlPr>
                    <w:rPr>
                      <w:rFonts w:ascii="Cambria Math" w:hAnsi="Cambria Math"/>
                      <w:i/>
                      <w:color w:val="252525"/>
                      <w:szCs w:val="28"/>
                    </w:rPr>
                  </m:ctrlPr>
                </m:dPr>
                <m:e>
                  <m:r>
                    <w:rPr>
                      <w:rFonts w:ascii="Cambria Math" w:hAnsi="Cambria Math"/>
                      <w:color w:val="252525"/>
                      <w:szCs w:val="28"/>
                    </w:rPr>
                    <m:t>2π</m:t>
                  </m:r>
                  <m:sSub>
                    <m:sSubPr>
                      <m:ctrlPr>
                        <w:rPr>
                          <w:rFonts w:ascii="Cambria Math" w:hAnsi="Cambria Math"/>
                          <w:i/>
                          <w:color w:val="252525"/>
                          <w:szCs w:val="28"/>
                        </w:rPr>
                      </m:ctrlPr>
                    </m:sSubPr>
                    <m:e>
                      <m:r>
                        <w:rPr>
                          <w:rFonts w:ascii="Cambria Math" w:hAnsi="Cambria Math"/>
                          <w:color w:val="252525"/>
                          <w:szCs w:val="28"/>
                        </w:rPr>
                        <m:t>ϑ</m:t>
                      </m:r>
                    </m:e>
                    <m:sub>
                      <m:r>
                        <w:rPr>
                          <w:rFonts w:ascii="Cambria Math" w:hAnsi="Cambria Math"/>
                          <w:color w:val="252525"/>
                          <w:szCs w:val="28"/>
                        </w:rPr>
                        <m:t>o</m:t>
                      </m:r>
                    </m:sub>
                  </m:sSub>
                  <m:r>
                    <w:rPr>
                      <w:rFonts w:ascii="Cambria Math" w:hAnsi="Cambria Math"/>
                      <w:color w:val="252525"/>
                      <w:szCs w:val="28"/>
                    </w:rPr>
                    <m:t>t</m:t>
                  </m:r>
                </m:e>
              </m:d>
            </m:e>
          </m:func>
          <m:func>
            <m:funcPr>
              <m:ctrlPr>
                <w:rPr>
                  <w:rFonts w:ascii="Cambria Math" w:hAnsi="Cambria Math"/>
                  <w:color w:val="252525"/>
                  <w:szCs w:val="28"/>
                </w:rPr>
              </m:ctrlPr>
            </m:funcPr>
            <m:fName>
              <m:r>
                <m:rPr>
                  <m:sty m:val="p"/>
                </m:rPr>
                <w:rPr>
                  <w:rFonts w:ascii="Cambria Math" w:hAnsi="Cambria Math"/>
                  <w:color w:val="252525"/>
                  <w:szCs w:val="28"/>
                </w:rPr>
                <m:t>cos</m:t>
              </m:r>
            </m:fName>
            <m:e>
              <m:d>
                <m:dPr>
                  <m:ctrlPr>
                    <w:rPr>
                      <w:rFonts w:ascii="Cambria Math" w:hAnsi="Cambria Math"/>
                      <w:i/>
                      <w:color w:val="252525"/>
                      <w:szCs w:val="28"/>
                    </w:rPr>
                  </m:ctrlPr>
                </m:dPr>
                <m:e>
                  <m:r>
                    <w:rPr>
                      <w:rFonts w:ascii="Cambria Math" w:hAnsi="Cambria Math"/>
                      <w:color w:val="252525"/>
                      <w:szCs w:val="28"/>
                    </w:rPr>
                    <m:t>2π</m:t>
                  </m:r>
                  <m:sSub>
                    <m:sSubPr>
                      <m:ctrlPr>
                        <w:rPr>
                          <w:rFonts w:ascii="Cambria Math" w:hAnsi="Cambria Math"/>
                          <w:i/>
                          <w:color w:val="252525"/>
                          <w:szCs w:val="28"/>
                        </w:rPr>
                      </m:ctrlPr>
                    </m:sSubPr>
                    <m:e>
                      <m:r>
                        <w:rPr>
                          <w:rFonts w:ascii="Cambria Math" w:hAnsi="Cambria Math"/>
                          <w:color w:val="252525"/>
                          <w:szCs w:val="28"/>
                        </w:rPr>
                        <m:t>ϑ</m:t>
                      </m:r>
                    </m:e>
                    <m:sub>
                      <m:r>
                        <w:rPr>
                          <w:rFonts w:ascii="Cambria Math" w:hAnsi="Cambria Math"/>
                          <w:color w:val="252525"/>
                          <w:szCs w:val="28"/>
                        </w:rPr>
                        <m:t>1</m:t>
                      </m:r>
                    </m:sub>
                  </m:sSub>
                  <m:r>
                    <w:rPr>
                      <w:rFonts w:ascii="Cambria Math" w:hAnsi="Cambria Math"/>
                      <w:color w:val="252525"/>
                      <w:szCs w:val="28"/>
                    </w:rPr>
                    <m:t>t</m:t>
                  </m:r>
                </m:e>
              </m:d>
            </m:e>
          </m:func>
          <m:r>
            <w:rPr>
              <w:rFonts w:ascii="Cambria Math" w:hAnsi="Cambria Math"/>
              <w:color w:val="252525"/>
              <w:szCs w:val="28"/>
            </w:rPr>
            <m:t>=</m:t>
          </m:r>
          <m:sSub>
            <m:sSubPr>
              <m:ctrlPr>
                <w:rPr>
                  <w:rFonts w:ascii="Cambria Math" w:hAnsi="Cambria Math"/>
                  <w:i/>
                  <w:color w:val="252525"/>
                  <w:szCs w:val="28"/>
                </w:rPr>
              </m:ctrlPr>
            </m:sSubPr>
            <m:e>
              <m:r>
                <w:rPr>
                  <w:rFonts w:ascii="Cambria Math" w:hAnsi="Cambria Math"/>
                  <w:color w:val="252525"/>
                  <w:szCs w:val="28"/>
                </w:rPr>
                <m:t>α</m:t>
              </m:r>
            </m:e>
            <m:sub>
              <m:r>
                <w:rPr>
                  <w:rFonts w:ascii="Cambria Math" w:hAnsi="Cambria Math"/>
                  <w:color w:val="252525"/>
                  <w:szCs w:val="28"/>
                </w:rPr>
                <m:t>0</m:t>
              </m:r>
            </m:sub>
          </m:sSub>
          <m:acc>
            <m:accPr>
              <m:chr m:val="⃗"/>
              <m:ctrlPr>
                <w:rPr>
                  <w:rFonts w:ascii="Cambria Math" w:hAnsi="Cambria Math"/>
                  <w:i/>
                  <w:color w:val="252525"/>
                  <w:szCs w:val="28"/>
                </w:rPr>
              </m:ctrlPr>
            </m:accPr>
            <m:e>
              <m:sSub>
                <m:sSubPr>
                  <m:ctrlPr>
                    <w:rPr>
                      <w:rFonts w:ascii="Cambria Math" w:hAnsi="Cambria Math"/>
                      <w:i/>
                      <w:color w:val="252525"/>
                      <w:szCs w:val="28"/>
                    </w:rPr>
                  </m:ctrlPr>
                </m:sSubPr>
                <m:e>
                  <m:r>
                    <w:rPr>
                      <w:rFonts w:ascii="Cambria Math" w:hAnsi="Cambria Math"/>
                      <w:color w:val="252525"/>
                      <w:szCs w:val="28"/>
                    </w:rPr>
                    <m:t>E</m:t>
                  </m:r>
                </m:e>
                <m:sub>
                  <m:r>
                    <w:rPr>
                      <w:rFonts w:ascii="Cambria Math" w:hAnsi="Cambria Math"/>
                      <w:color w:val="252525"/>
                      <w:szCs w:val="28"/>
                    </w:rPr>
                    <m:t>0</m:t>
                  </m:r>
                </m:sub>
              </m:sSub>
            </m:e>
          </m:acc>
          <m:func>
            <m:funcPr>
              <m:ctrlPr>
                <w:rPr>
                  <w:rFonts w:ascii="Cambria Math" w:hAnsi="Cambria Math"/>
                  <w:color w:val="252525"/>
                  <w:szCs w:val="28"/>
                </w:rPr>
              </m:ctrlPr>
            </m:funcPr>
            <m:fName>
              <m:r>
                <m:rPr>
                  <m:sty m:val="p"/>
                </m:rPr>
                <w:rPr>
                  <w:rFonts w:ascii="Cambria Math" w:hAnsi="Cambria Math"/>
                  <w:color w:val="252525"/>
                  <w:szCs w:val="28"/>
                </w:rPr>
                <m:t>cos</m:t>
              </m:r>
            </m:fName>
            <m:e>
              <m:d>
                <m:dPr>
                  <m:ctrlPr>
                    <w:rPr>
                      <w:rFonts w:ascii="Cambria Math" w:hAnsi="Cambria Math"/>
                      <w:i/>
                      <w:color w:val="252525"/>
                      <w:szCs w:val="28"/>
                    </w:rPr>
                  </m:ctrlPr>
                </m:dPr>
                <m:e>
                  <m:r>
                    <w:rPr>
                      <w:rFonts w:ascii="Cambria Math" w:hAnsi="Cambria Math"/>
                      <w:color w:val="252525"/>
                      <w:szCs w:val="28"/>
                    </w:rPr>
                    <m:t>2π</m:t>
                  </m:r>
                  <m:sSub>
                    <m:sSubPr>
                      <m:ctrlPr>
                        <w:rPr>
                          <w:rFonts w:ascii="Cambria Math" w:hAnsi="Cambria Math"/>
                          <w:i/>
                          <w:color w:val="252525"/>
                          <w:szCs w:val="28"/>
                        </w:rPr>
                      </m:ctrlPr>
                    </m:sSubPr>
                    <m:e>
                      <m:r>
                        <w:rPr>
                          <w:rFonts w:ascii="Cambria Math" w:hAnsi="Cambria Math"/>
                          <w:color w:val="252525"/>
                          <w:szCs w:val="28"/>
                        </w:rPr>
                        <m:t>ϑ</m:t>
                      </m:r>
                    </m:e>
                    <m:sub>
                      <m:r>
                        <w:rPr>
                          <w:rFonts w:ascii="Cambria Math" w:hAnsi="Cambria Math"/>
                          <w:color w:val="252525"/>
                          <w:szCs w:val="28"/>
                        </w:rPr>
                        <m:t>0</m:t>
                      </m:r>
                    </m:sub>
                  </m:sSub>
                  <m:r>
                    <w:rPr>
                      <w:rFonts w:ascii="Cambria Math" w:hAnsi="Cambria Math"/>
                      <w:color w:val="252525"/>
                      <w:szCs w:val="28"/>
                    </w:rPr>
                    <m:t>t</m:t>
                  </m:r>
                </m:e>
              </m:d>
            </m:e>
          </m:func>
          <m:r>
            <w:rPr>
              <w:rFonts w:ascii="Cambria Math" w:hAnsi="Cambria Math"/>
              <w:color w:val="252525"/>
              <w:szCs w:val="28"/>
            </w:rPr>
            <m:t>+</m:t>
          </m:r>
          <m:f>
            <m:fPr>
              <m:ctrlPr>
                <w:rPr>
                  <w:rFonts w:ascii="Cambria Math" w:hAnsi="Cambria Math"/>
                  <w:i/>
                  <w:color w:val="252525"/>
                  <w:szCs w:val="28"/>
                </w:rPr>
              </m:ctrlPr>
            </m:fPr>
            <m:num>
              <m:r>
                <w:rPr>
                  <w:rFonts w:ascii="Cambria Math" w:hAnsi="Cambria Math"/>
                  <w:color w:val="252525"/>
                  <w:szCs w:val="28"/>
                </w:rPr>
                <m:t>1</m:t>
              </m:r>
            </m:num>
            <m:den>
              <m:r>
                <w:rPr>
                  <w:rFonts w:ascii="Cambria Math" w:hAnsi="Cambria Math"/>
                  <w:color w:val="252525"/>
                  <w:szCs w:val="28"/>
                </w:rPr>
                <m:t>2</m:t>
              </m:r>
            </m:den>
          </m:f>
          <m:sSub>
            <m:sSubPr>
              <m:ctrlPr>
                <w:rPr>
                  <w:rFonts w:ascii="Cambria Math" w:hAnsi="Cambria Math"/>
                  <w:i/>
                  <w:color w:val="252525"/>
                  <w:szCs w:val="28"/>
                </w:rPr>
              </m:ctrlPr>
            </m:sSubPr>
            <m:e>
              <m:d>
                <m:dPr>
                  <m:ctrlPr>
                    <w:rPr>
                      <w:rFonts w:ascii="Cambria Math" w:hAnsi="Cambria Math"/>
                      <w:i/>
                      <w:color w:val="252525"/>
                      <w:szCs w:val="28"/>
                    </w:rPr>
                  </m:ctrlPr>
                </m:dPr>
                <m:e>
                  <m:f>
                    <m:fPr>
                      <m:ctrlPr>
                        <w:rPr>
                          <w:rFonts w:ascii="Cambria Math" w:hAnsi="Cambria Math"/>
                          <w:color w:val="252525"/>
                          <w:szCs w:val="28"/>
                          <w:lang w:val="en-US"/>
                        </w:rPr>
                      </m:ctrlPr>
                    </m:fPr>
                    <m:num>
                      <m:r>
                        <m:rPr>
                          <m:sty m:val="p"/>
                        </m:rPr>
                        <w:rPr>
                          <w:rFonts w:ascii="Cambria Math" w:hAnsi="Cambria Math"/>
                          <w:color w:val="252525"/>
                          <w:szCs w:val="28"/>
                          <w:lang w:val="en-US"/>
                        </w:rPr>
                        <m:t>∂α</m:t>
                      </m:r>
                    </m:num>
                    <m:den>
                      <m:r>
                        <m:rPr>
                          <m:sty m:val="p"/>
                        </m:rPr>
                        <w:rPr>
                          <w:rFonts w:ascii="Cambria Math" w:hAnsi="Cambria Math"/>
                          <w:color w:val="252525"/>
                          <w:szCs w:val="28"/>
                          <w:lang w:val="en-US"/>
                        </w:rPr>
                        <m:t>∂q</m:t>
                      </m:r>
                    </m:den>
                  </m:f>
                </m:e>
              </m:d>
              <m:r>
                <m:rPr>
                  <m:sty m:val="p"/>
                </m:rPr>
                <w:rPr>
                  <w:rFonts w:ascii="Cambria Math" w:hAnsi="Cambria Math"/>
                  <w:color w:val="252525"/>
                  <w:szCs w:val="28"/>
                  <w:lang w:val="en-US"/>
                </w:rPr>
                <m:t xml:space="preserve"> </m:t>
              </m:r>
            </m:e>
            <m:sub>
              <m:r>
                <w:rPr>
                  <w:rFonts w:ascii="Cambria Math" w:hAnsi="Cambria Math"/>
                  <w:color w:val="252525"/>
                  <w:szCs w:val="28"/>
                </w:rPr>
                <m:t>0</m:t>
              </m:r>
            </m:sub>
          </m:sSub>
          <m:sSub>
            <m:sSubPr>
              <m:ctrlPr>
                <w:rPr>
                  <w:rFonts w:ascii="Cambria Math" w:hAnsi="Cambria Math"/>
                  <w:i/>
                  <w:color w:val="252525"/>
                  <w:szCs w:val="28"/>
                </w:rPr>
              </m:ctrlPr>
            </m:sSubPr>
            <m:e>
              <m:r>
                <w:rPr>
                  <w:rFonts w:ascii="Cambria Math" w:hAnsi="Cambria Math"/>
                  <w:color w:val="252525"/>
                  <w:szCs w:val="28"/>
                </w:rPr>
                <m:t>q</m:t>
              </m:r>
            </m:e>
            <m:sub>
              <m:r>
                <w:rPr>
                  <w:rFonts w:ascii="Cambria Math" w:hAnsi="Cambria Math"/>
                  <w:color w:val="252525"/>
                  <w:szCs w:val="28"/>
                </w:rPr>
                <m:t>0</m:t>
              </m:r>
            </m:sub>
          </m:sSub>
          <m:acc>
            <m:accPr>
              <m:chr m:val="⃗"/>
              <m:ctrlPr>
                <w:rPr>
                  <w:rFonts w:ascii="Cambria Math" w:hAnsi="Cambria Math"/>
                  <w:i/>
                  <w:color w:val="252525"/>
                  <w:szCs w:val="28"/>
                </w:rPr>
              </m:ctrlPr>
            </m:accPr>
            <m:e>
              <m:sSub>
                <m:sSubPr>
                  <m:ctrlPr>
                    <w:rPr>
                      <w:rFonts w:ascii="Cambria Math" w:hAnsi="Cambria Math"/>
                      <w:i/>
                      <w:color w:val="252525"/>
                      <w:szCs w:val="28"/>
                    </w:rPr>
                  </m:ctrlPr>
                </m:sSubPr>
                <m:e>
                  <m:r>
                    <w:rPr>
                      <w:rFonts w:ascii="Cambria Math" w:hAnsi="Cambria Math"/>
                      <w:color w:val="252525"/>
                      <w:szCs w:val="28"/>
                    </w:rPr>
                    <m:t>E</m:t>
                  </m:r>
                </m:e>
                <m:sub>
                  <m:r>
                    <w:rPr>
                      <w:rFonts w:ascii="Cambria Math" w:hAnsi="Cambria Math"/>
                      <w:color w:val="252525"/>
                      <w:szCs w:val="28"/>
                    </w:rPr>
                    <m:t>0</m:t>
                  </m:r>
                </m:sub>
              </m:sSub>
            </m:e>
          </m:acc>
          <m:d>
            <m:dPr>
              <m:begChr m:val="{"/>
              <m:endChr m:val="}"/>
              <m:ctrlPr>
                <w:rPr>
                  <w:rFonts w:ascii="Cambria Math" w:hAnsi="Cambria Math"/>
                  <w:i/>
                  <w:color w:val="252525"/>
                  <w:szCs w:val="28"/>
                  <w:lang w:val="en-US"/>
                </w:rPr>
              </m:ctrlPr>
            </m:dPr>
            <m:e>
              <m:func>
                <m:funcPr>
                  <m:ctrlPr>
                    <w:rPr>
                      <w:rFonts w:ascii="Cambria Math" w:hAnsi="Cambria Math"/>
                      <w:color w:val="252525"/>
                      <w:szCs w:val="28"/>
                      <w:lang w:val="en-US"/>
                    </w:rPr>
                  </m:ctrlPr>
                </m:funcPr>
                <m:fName>
                  <m:r>
                    <m:rPr>
                      <m:sty m:val="p"/>
                    </m:rPr>
                    <w:rPr>
                      <w:rFonts w:ascii="Cambria Math" w:hAnsi="Cambria Math"/>
                      <w:color w:val="252525"/>
                      <w:szCs w:val="28"/>
                      <w:lang w:val="en-US"/>
                    </w:rPr>
                    <m:t>cos</m:t>
                  </m:r>
                  <m:ctrlPr>
                    <w:rPr>
                      <w:rFonts w:ascii="Cambria Math" w:hAnsi="Cambria Math"/>
                      <w:i/>
                      <w:color w:val="252525"/>
                      <w:szCs w:val="28"/>
                      <w:lang w:val="en-US"/>
                    </w:rPr>
                  </m:ctrlPr>
                </m:fName>
                <m:e>
                  <m:r>
                    <w:rPr>
                      <w:rFonts w:ascii="Cambria Math" w:hAnsi="Cambria Math"/>
                      <w:color w:val="252525"/>
                      <w:szCs w:val="28"/>
                      <w:lang w:val="en-US"/>
                    </w:rPr>
                    <m:t>[2π(</m:t>
                  </m:r>
                  <m:sSub>
                    <m:sSubPr>
                      <m:ctrlPr>
                        <w:rPr>
                          <w:rFonts w:ascii="Cambria Math" w:hAnsi="Cambria Math"/>
                          <w:i/>
                          <w:color w:val="252525"/>
                          <w:szCs w:val="28"/>
                          <w:lang w:val="en-US"/>
                        </w:rPr>
                      </m:ctrlPr>
                    </m:sSubPr>
                    <m:e>
                      <m:r>
                        <w:rPr>
                          <w:rFonts w:ascii="Cambria Math" w:hAnsi="Cambria Math"/>
                          <w:color w:val="252525"/>
                          <w:szCs w:val="28"/>
                          <w:lang w:val="en-US"/>
                        </w:rPr>
                        <m:t>ϑ</m:t>
                      </m:r>
                    </m:e>
                    <m:sub>
                      <m:r>
                        <w:rPr>
                          <w:rFonts w:ascii="Cambria Math" w:hAnsi="Cambria Math"/>
                          <w:color w:val="252525"/>
                          <w:szCs w:val="28"/>
                          <w:lang w:val="en-US"/>
                        </w:rPr>
                        <m:t>0</m:t>
                      </m:r>
                    </m:sub>
                  </m:sSub>
                  <m:r>
                    <w:rPr>
                      <w:rFonts w:ascii="Cambria Math" w:hAnsi="Cambria Math"/>
                      <w:color w:val="252525"/>
                      <w:szCs w:val="28"/>
                      <w:lang w:val="en-US"/>
                    </w:rPr>
                    <m:t>+</m:t>
                  </m:r>
                  <m:sSub>
                    <m:sSubPr>
                      <m:ctrlPr>
                        <w:rPr>
                          <w:rFonts w:ascii="Cambria Math" w:hAnsi="Cambria Math"/>
                          <w:i/>
                          <w:color w:val="252525"/>
                          <w:szCs w:val="28"/>
                          <w:lang w:val="en-US"/>
                        </w:rPr>
                      </m:ctrlPr>
                    </m:sSubPr>
                    <m:e>
                      <m:r>
                        <w:rPr>
                          <w:rFonts w:ascii="Cambria Math" w:hAnsi="Cambria Math"/>
                          <w:color w:val="252525"/>
                          <w:szCs w:val="28"/>
                          <w:lang w:val="en-US"/>
                        </w:rPr>
                        <m:t>ϑ</m:t>
                      </m:r>
                    </m:e>
                    <m:sub>
                      <m:r>
                        <w:rPr>
                          <w:rFonts w:ascii="Cambria Math" w:hAnsi="Cambria Math"/>
                          <w:color w:val="252525"/>
                          <w:szCs w:val="28"/>
                          <w:lang w:val="en-US"/>
                        </w:rPr>
                        <m:t>1</m:t>
                      </m:r>
                    </m:sub>
                  </m:sSub>
                  <m:r>
                    <w:rPr>
                      <w:rFonts w:ascii="Cambria Math" w:hAnsi="Cambria Math"/>
                      <w:color w:val="252525"/>
                      <w:szCs w:val="28"/>
                      <w:lang w:val="en-US"/>
                    </w:rPr>
                    <m:t>]</m:t>
                  </m:r>
                </m:e>
              </m:func>
              <m:r>
                <w:rPr>
                  <w:rFonts w:ascii="Cambria Math" w:hAnsi="Cambria Math"/>
                  <w:color w:val="252525"/>
                  <w:szCs w:val="28"/>
                  <w:lang w:val="en-US"/>
                </w:rPr>
                <m:t>+</m:t>
              </m:r>
              <m:func>
                <m:funcPr>
                  <m:ctrlPr>
                    <w:rPr>
                      <w:rFonts w:ascii="Cambria Math" w:hAnsi="Cambria Math"/>
                      <w:color w:val="252525"/>
                      <w:szCs w:val="28"/>
                      <w:lang w:val="en-US"/>
                    </w:rPr>
                  </m:ctrlPr>
                </m:funcPr>
                <m:fName>
                  <m:r>
                    <m:rPr>
                      <m:sty m:val="p"/>
                    </m:rPr>
                    <w:rPr>
                      <w:rFonts w:ascii="Cambria Math" w:hAnsi="Cambria Math"/>
                      <w:color w:val="252525"/>
                      <w:szCs w:val="28"/>
                      <w:lang w:val="en-US"/>
                    </w:rPr>
                    <m:t>cos</m:t>
                  </m:r>
                  <m:ctrlPr>
                    <w:rPr>
                      <w:rFonts w:ascii="Cambria Math" w:hAnsi="Cambria Math"/>
                      <w:i/>
                      <w:color w:val="252525"/>
                      <w:szCs w:val="28"/>
                      <w:lang w:val="en-US"/>
                    </w:rPr>
                  </m:ctrlPr>
                </m:fName>
                <m:e>
                  <m:d>
                    <m:dPr>
                      <m:begChr m:val="["/>
                      <m:endChr m:val="]"/>
                      <m:ctrlPr>
                        <w:rPr>
                          <w:rFonts w:ascii="Cambria Math" w:hAnsi="Cambria Math"/>
                          <w:i/>
                          <w:color w:val="252525"/>
                          <w:szCs w:val="28"/>
                          <w:lang w:val="en-US"/>
                        </w:rPr>
                      </m:ctrlPr>
                    </m:dPr>
                    <m:e>
                      <m:r>
                        <w:rPr>
                          <w:rFonts w:ascii="Cambria Math" w:hAnsi="Cambria Math"/>
                          <w:color w:val="252525"/>
                          <w:szCs w:val="28"/>
                          <w:lang w:val="en-US"/>
                        </w:rPr>
                        <m:t>2π</m:t>
                      </m:r>
                      <m:d>
                        <m:dPr>
                          <m:ctrlPr>
                            <w:rPr>
                              <w:rFonts w:ascii="Cambria Math" w:hAnsi="Cambria Math"/>
                              <w:i/>
                              <w:color w:val="252525"/>
                              <w:szCs w:val="28"/>
                              <w:lang w:val="en-US"/>
                            </w:rPr>
                          </m:ctrlPr>
                        </m:dPr>
                        <m:e>
                          <m:sSub>
                            <m:sSubPr>
                              <m:ctrlPr>
                                <w:rPr>
                                  <w:rFonts w:ascii="Cambria Math" w:hAnsi="Cambria Math"/>
                                  <w:i/>
                                  <w:color w:val="252525"/>
                                  <w:szCs w:val="28"/>
                                  <w:lang w:val="en-US"/>
                                </w:rPr>
                              </m:ctrlPr>
                            </m:sSubPr>
                            <m:e>
                              <m:r>
                                <w:rPr>
                                  <w:rFonts w:ascii="Cambria Math" w:hAnsi="Cambria Math"/>
                                  <w:color w:val="252525"/>
                                  <w:szCs w:val="28"/>
                                  <w:lang w:val="en-US"/>
                                </w:rPr>
                                <m:t>ϑ</m:t>
                              </m:r>
                            </m:e>
                            <m:sub>
                              <m:r>
                                <w:rPr>
                                  <w:rFonts w:ascii="Cambria Math" w:hAnsi="Cambria Math"/>
                                  <w:color w:val="252525"/>
                                  <w:szCs w:val="28"/>
                                  <w:lang w:val="en-US"/>
                                </w:rPr>
                                <m:t>0</m:t>
                              </m:r>
                            </m:sub>
                          </m:sSub>
                          <m:r>
                            <w:rPr>
                              <w:rFonts w:ascii="Cambria Math" w:hAnsi="Cambria Math"/>
                              <w:color w:val="252525"/>
                              <w:szCs w:val="28"/>
                              <w:lang w:val="en-US"/>
                            </w:rPr>
                            <m:t>-</m:t>
                          </m:r>
                          <m:sSub>
                            <m:sSubPr>
                              <m:ctrlPr>
                                <w:rPr>
                                  <w:rFonts w:ascii="Cambria Math" w:hAnsi="Cambria Math"/>
                                  <w:i/>
                                  <w:color w:val="252525"/>
                                  <w:szCs w:val="28"/>
                                  <w:lang w:val="en-US"/>
                                </w:rPr>
                              </m:ctrlPr>
                            </m:sSubPr>
                            <m:e>
                              <m:r>
                                <w:rPr>
                                  <w:rFonts w:ascii="Cambria Math" w:hAnsi="Cambria Math"/>
                                  <w:color w:val="252525"/>
                                  <w:szCs w:val="28"/>
                                  <w:lang w:val="en-US"/>
                                </w:rPr>
                                <m:t>ϑ</m:t>
                              </m:r>
                            </m:e>
                            <m:sub>
                              <m:r>
                                <w:rPr>
                                  <w:rFonts w:ascii="Cambria Math" w:hAnsi="Cambria Math"/>
                                  <w:color w:val="252525"/>
                                  <w:szCs w:val="28"/>
                                  <w:lang w:val="en-US"/>
                                </w:rPr>
                                <m:t>1</m:t>
                              </m:r>
                            </m:sub>
                          </m:sSub>
                        </m:e>
                      </m:d>
                      <m:r>
                        <w:rPr>
                          <w:rFonts w:ascii="Cambria Math" w:hAnsi="Cambria Math"/>
                          <w:color w:val="252525"/>
                          <w:szCs w:val="28"/>
                          <w:lang w:val="en-US"/>
                        </w:rPr>
                        <m:t>t</m:t>
                      </m:r>
                    </m:e>
                  </m:d>
                </m:e>
              </m:func>
            </m:e>
          </m:d>
          <m:r>
            <w:rPr>
              <w:rFonts w:ascii="Cambria Math" w:hAnsi="Cambria Math"/>
              <w:color w:val="252525"/>
              <w:szCs w:val="28"/>
              <w:lang w:val="en-US"/>
            </w:rPr>
            <m:t xml:space="preserve">                 (7)</m:t>
          </m:r>
        </m:oMath>
      </m:oMathPara>
    </w:p>
    <w:p w:rsidR="00E829E2" w:rsidRPr="00726AC2" w:rsidRDefault="00EA57D1" w:rsidP="00DD1D99">
      <w:pPr>
        <w:shd w:val="clear" w:color="auto" w:fill="FFFFFF"/>
        <w:spacing w:line="360" w:lineRule="auto"/>
        <w:ind w:firstLine="709"/>
        <w:jc w:val="both"/>
        <w:rPr>
          <w:color w:val="252525"/>
          <w:szCs w:val="28"/>
        </w:rPr>
      </w:pPr>
      <w:r w:rsidRPr="00726AC2">
        <w:rPr>
          <w:color w:val="252525"/>
          <w:szCs w:val="28"/>
        </w:rPr>
        <w:t>Первый член описывает осциллирующий диполь, частота излучения которого</w:t>
      </w:r>
      <w:r w:rsidR="00E829E2" w:rsidRPr="00726AC2">
        <w:rPr>
          <w:color w:val="252525"/>
          <w:szCs w:val="28"/>
        </w:rPr>
        <w:t xml:space="preserve"> </w:t>
      </w:r>
      <w:r w:rsidRPr="00726AC2">
        <w:rPr>
          <w:i/>
          <w:iCs/>
          <w:color w:val="252525"/>
          <w:szCs w:val="28"/>
        </w:rPr>
        <w:t>ν</w:t>
      </w:r>
      <w:r w:rsidRPr="00726AC2">
        <w:rPr>
          <w:i/>
          <w:iCs/>
          <w:color w:val="252525"/>
          <w:szCs w:val="28"/>
          <w:vertAlign w:val="subscript"/>
        </w:rPr>
        <w:t>0</w:t>
      </w:r>
      <w:r w:rsidR="00E829E2" w:rsidRPr="00726AC2">
        <w:rPr>
          <w:color w:val="252525"/>
          <w:szCs w:val="28"/>
        </w:rPr>
        <w:t xml:space="preserve"> </w:t>
      </w:r>
      <w:r w:rsidRPr="00726AC2">
        <w:rPr>
          <w:color w:val="252525"/>
          <w:szCs w:val="28"/>
        </w:rPr>
        <w:t>(рэлеевское рассеяние), второй член относится к комбинационному рассеянию с частотами</w:t>
      </w:r>
      <w:r w:rsidR="00E829E2" w:rsidRPr="00726AC2">
        <w:rPr>
          <w:color w:val="252525"/>
          <w:szCs w:val="28"/>
        </w:rPr>
        <w:t xml:space="preserve"> </w:t>
      </w:r>
      <w:r w:rsidRPr="00726AC2">
        <w:rPr>
          <w:i/>
          <w:iCs/>
          <w:color w:val="252525"/>
          <w:szCs w:val="28"/>
        </w:rPr>
        <w:t>ν</w:t>
      </w:r>
      <w:r w:rsidRPr="00726AC2">
        <w:rPr>
          <w:i/>
          <w:iCs/>
          <w:color w:val="252525"/>
          <w:szCs w:val="28"/>
          <w:vertAlign w:val="subscript"/>
        </w:rPr>
        <w:t>0</w:t>
      </w:r>
      <w:r w:rsidRPr="00726AC2">
        <w:rPr>
          <w:i/>
          <w:iCs/>
          <w:color w:val="252525"/>
          <w:szCs w:val="28"/>
        </w:rPr>
        <w:t>+ν</w:t>
      </w:r>
      <w:r w:rsidRPr="00726AC2">
        <w:rPr>
          <w:i/>
          <w:iCs/>
          <w:color w:val="252525"/>
          <w:szCs w:val="28"/>
          <w:vertAlign w:val="subscript"/>
        </w:rPr>
        <w:t>1</w:t>
      </w:r>
      <w:r w:rsidR="00E829E2" w:rsidRPr="00726AC2">
        <w:rPr>
          <w:color w:val="252525"/>
          <w:szCs w:val="28"/>
        </w:rPr>
        <w:t xml:space="preserve"> </w:t>
      </w:r>
      <w:r w:rsidRPr="00726AC2">
        <w:rPr>
          <w:color w:val="252525"/>
          <w:szCs w:val="28"/>
        </w:rPr>
        <w:t>(антистоксово) и</w:t>
      </w:r>
      <w:r w:rsidR="00E829E2" w:rsidRPr="00726AC2">
        <w:rPr>
          <w:color w:val="252525"/>
          <w:szCs w:val="28"/>
        </w:rPr>
        <w:t xml:space="preserve"> </w:t>
      </w:r>
      <w:r w:rsidRPr="00726AC2">
        <w:rPr>
          <w:i/>
          <w:iCs/>
          <w:color w:val="252525"/>
          <w:szCs w:val="28"/>
        </w:rPr>
        <w:t>ν</w:t>
      </w:r>
      <w:r w:rsidRPr="00726AC2">
        <w:rPr>
          <w:i/>
          <w:iCs/>
          <w:color w:val="252525"/>
          <w:szCs w:val="28"/>
          <w:vertAlign w:val="subscript"/>
        </w:rPr>
        <w:t>0</w:t>
      </w:r>
      <w:r w:rsidRPr="00726AC2">
        <w:rPr>
          <w:i/>
          <w:iCs/>
          <w:color w:val="252525"/>
          <w:szCs w:val="28"/>
        </w:rPr>
        <w:t>-ν</w:t>
      </w:r>
      <w:r w:rsidRPr="00726AC2">
        <w:rPr>
          <w:i/>
          <w:iCs/>
          <w:color w:val="252525"/>
          <w:szCs w:val="28"/>
          <w:vertAlign w:val="subscript"/>
        </w:rPr>
        <w:t>1</w:t>
      </w:r>
      <w:r w:rsidR="00E829E2" w:rsidRPr="00726AC2">
        <w:rPr>
          <w:color w:val="252525"/>
          <w:szCs w:val="28"/>
        </w:rPr>
        <w:t xml:space="preserve"> </w:t>
      </w:r>
      <w:r w:rsidRPr="00726AC2">
        <w:rPr>
          <w:color w:val="252525"/>
          <w:szCs w:val="28"/>
        </w:rPr>
        <w:t>(стоксово). Таким образом, когда молекула облучается моно</w:t>
      </w:r>
      <w:r w:rsidR="00252F24" w:rsidRPr="00726AC2">
        <w:rPr>
          <w:color w:val="252525"/>
          <w:szCs w:val="28"/>
        </w:rPr>
        <w:t xml:space="preserve">хроматическим светом с частотой </w:t>
      </w:r>
      <w:r w:rsidRPr="00726AC2">
        <w:rPr>
          <w:i/>
          <w:iCs/>
          <w:color w:val="252525"/>
          <w:szCs w:val="28"/>
        </w:rPr>
        <w:t>ν</w:t>
      </w:r>
      <w:r w:rsidRPr="00726AC2">
        <w:rPr>
          <w:i/>
          <w:iCs/>
          <w:color w:val="252525"/>
          <w:szCs w:val="28"/>
          <w:vertAlign w:val="subscript"/>
        </w:rPr>
        <w:t>0</w:t>
      </w:r>
      <w:r w:rsidRPr="00726AC2">
        <w:rPr>
          <w:color w:val="252525"/>
          <w:szCs w:val="28"/>
        </w:rPr>
        <w:t>, в результате индуцируемой электронной поляризации она рассеивает излучение как с частотой</w:t>
      </w:r>
      <w:r w:rsidR="00E829E2" w:rsidRPr="00726AC2">
        <w:rPr>
          <w:color w:val="252525"/>
          <w:szCs w:val="28"/>
        </w:rPr>
        <w:t xml:space="preserve"> </w:t>
      </w:r>
      <w:r w:rsidRPr="00726AC2">
        <w:rPr>
          <w:i/>
          <w:iCs/>
          <w:color w:val="252525"/>
          <w:szCs w:val="28"/>
        </w:rPr>
        <w:t>ν</w:t>
      </w:r>
      <w:r w:rsidRPr="00726AC2">
        <w:rPr>
          <w:i/>
          <w:iCs/>
          <w:color w:val="252525"/>
          <w:szCs w:val="28"/>
          <w:vertAlign w:val="subscript"/>
        </w:rPr>
        <w:t>0</w:t>
      </w:r>
      <w:r w:rsidRPr="00726AC2">
        <w:rPr>
          <w:color w:val="252525"/>
          <w:szCs w:val="28"/>
        </w:rPr>
        <w:t>, так и с частотами</w:t>
      </w:r>
      <w:r w:rsidR="00E829E2" w:rsidRPr="00726AC2">
        <w:rPr>
          <w:color w:val="252525"/>
          <w:szCs w:val="28"/>
        </w:rPr>
        <w:t xml:space="preserve"> </w:t>
      </w:r>
      <w:r w:rsidRPr="00726AC2">
        <w:rPr>
          <w:i/>
          <w:iCs/>
          <w:color w:val="252525"/>
          <w:szCs w:val="28"/>
        </w:rPr>
        <w:t>ν</w:t>
      </w:r>
      <w:r w:rsidRPr="00726AC2">
        <w:rPr>
          <w:i/>
          <w:iCs/>
          <w:color w:val="252525"/>
          <w:szCs w:val="28"/>
          <w:vertAlign w:val="subscript"/>
        </w:rPr>
        <w:t>0</w:t>
      </w:r>
      <w:r w:rsidRPr="00726AC2">
        <w:rPr>
          <w:i/>
          <w:iCs/>
          <w:color w:val="252525"/>
          <w:szCs w:val="28"/>
        </w:rPr>
        <w:t>±ν</w:t>
      </w:r>
      <w:r w:rsidRPr="00726AC2">
        <w:rPr>
          <w:i/>
          <w:iCs/>
          <w:color w:val="252525"/>
          <w:szCs w:val="28"/>
          <w:vertAlign w:val="subscript"/>
        </w:rPr>
        <w:t>1</w:t>
      </w:r>
      <w:r w:rsidR="00E829E2" w:rsidRPr="00726AC2">
        <w:rPr>
          <w:color w:val="252525"/>
          <w:szCs w:val="28"/>
        </w:rPr>
        <w:t xml:space="preserve"> </w:t>
      </w:r>
      <w:r w:rsidR="00252F24" w:rsidRPr="00726AC2">
        <w:rPr>
          <w:color w:val="252525"/>
          <w:szCs w:val="28"/>
        </w:rPr>
        <w:t xml:space="preserve">(комбинационное рассеяние), где </w:t>
      </w:r>
      <w:r w:rsidRPr="00726AC2">
        <w:rPr>
          <w:i/>
          <w:iCs/>
          <w:color w:val="252525"/>
          <w:szCs w:val="28"/>
        </w:rPr>
        <w:t>ν</w:t>
      </w:r>
      <w:r w:rsidRPr="00726AC2">
        <w:rPr>
          <w:i/>
          <w:iCs/>
          <w:color w:val="252525"/>
          <w:szCs w:val="28"/>
          <w:vertAlign w:val="subscript"/>
        </w:rPr>
        <w:t>1</w:t>
      </w:r>
      <w:r w:rsidR="00252F24" w:rsidRPr="00726AC2">
        <w:rPr>
          <w:color w:val="252525"/>
          <w:szCs w:val="28"/>
        </w:rPr>
        <w:t xml:space="preserve"> </w:t>
      </w:r>
      <w:r w:rsidRPr="00726AC2">
        <w:rPr>
          <w:color w:val="252525"/>
          <w:szCs w:val="28"/>
        </w:rPr>
        <w:t>— частот</w:t>
      </w:r>
      <w:r w:rsidR="00216F11" w:rsidRPr="00726AC2">
        <w:rPr>
          <w:color w:val="252525"/>
          <w:szCs w:val="28"/>
        </w:rPr>
        <w:t>а колебания</w:t>
      </w:r>
      <w:r w:rsidR="00B721AC" w:rsidRPr="00726AC2">
        <w:rPr>
          <w:color w:val="252525"/>
          <w:szCs w:val="28"/>
        </w:rPr>
        <w:t xml:space="preserve"> </w:t>
      </w:r>
      <w:r w:rsidR="00B228FB" w:rsidRPr="00726AC2">
        <w:rPr>
          <w:color w:val="252525"/>
          <w:szCs w:val="28"/>
        </w:rPr>
        <w:t>[7]</w:t>
      </w:r>
      <w:r w:rsidR="00216F11" w:rsidRPr="00726AC2">
        <w:rPr>
          <w:color w:val="252525"/>
          <w:szCs w:val="28"/>
        </w:rPr>
        <w:t>.</w:t>
      </w:r>
    </w:p>
    <w:p w:rsidR="00AC6EA4" w:rsidRPr="00726AC2" w:rsidRDefault="00AC6EA4" w:rsidP="00DD1D99">
      <w:pPr>
        <w:spacing w:after="200" w:line="360" w:lineRule="auto"/>
        <w:jc w:val="both"/>
        <w:rPr>
          <w:color w:val="252525"/>
          <w:szCs w:val="28"/>
        </w:rPr>
      </w:pPr>
      <w:r w:rsidRPr="00726AC2">
        <w:rPr>
          <w:color w:val="252525"/>
          <w:szCs w:val="28"/>
        </w:rPr>
        <w:br w:type="page"/>
      </w:r>
    </w:p>
    <w:p w:rsidR="00771059" w:rsidRPr="005A203E" w:rsidRDefault="00C37B7E" w:rsidP="00390A1B">
      <w:pPr>
        <w:pStyle w:val="2"/>
        <w:spacing w:before="0"/>
        <w:ind w:firstLine="709"/>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Toc420244948"/>
      <w:r w:rsidRPr="005A203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1.2 КР</w:t>
      </w:r>
      <w:r w:rsidR="004B215A" w:rsidRPr="005A203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 точки зрения квантовой теории</w:t>
      </w:r>
      <w:bookmarkEnd w:id="5"/>
    </w:p>
    <w:p w:rsidR="00216F11" w:rsidRPr="00726AC2" w:rsidRDefault="00216F11" w:rsidP="004078D4">
      <w:pPr>
        <w:rPr>
          <w:szCs w:val="28"/>
        </w:rPr>
      </w:pPr>
    </w:p>
    <w:p w:rsidR="00B721AC" w:rsidRPr="00726AC2" w:rsidRDefault="00996E3A" w:rsidP="00AC0DD4">
      <w:pPr>
        <w:keepNext/>
        <w:shd w:val="clear" w:color="auto" w:fill="F9F9F9"/>
        <w:spacing w:line="360" w:lineRule="auto"/>
        <w:jc w:val="center"/>
        <w:rPr>
          <w:szCs w:val="28"/>
        </w:rPr>
      </w:pPr>
      <w:r w:rsidRPr="00726AC2">
        <w:rPr>
          <w:noProof/>
          <w:color w:val="0B0080"/>
          <w:szCs w:val="28"/>
        </w:rPr>
        <w:drawing>
          <wp:inline distT="0" distB="0" distL="0" distR="0" wp14:anchorId="4A5FE401" wp14:editId="5BBADD31">
            <wp:extent cx="5715000" cy="2533650"/>
            <wp:effectExtent l="0" t="0" r="0" b="0"/>
            <wp:docPr id="15" name="Рисунок 15" descr="https://upload.wikimedia.org/wikipedia/commons/thumb/c/cc/Illustr_Raman.png/600px-Illustr_Rama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c/cc/Illustr_Raman.png/600px-Illustr_Raman.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533650"/>
                    </a:xfrm>
                    <a:prstGeom prst="rect">
                      <a:avLst/>
                    </a:prstGeom>
                    <a:noFill/>
                    <a:ln>
                      <a:noFill/>
                    </a:ln>
                  </pic:spPr>
                </pic:pic>
              </a:graphicData>
            </a:graphic>
          </wp:inline>
        </w:drawing>
      </w:r>
    </w:p>
    <w:p w:rsidR="00E06C34" w:rsidRPr="00726AC2" w:rsidRDefault="00B721AC" w:rsidP="00AC0DD4">
      <w:pPr>
        <w:pStyle w:val="af1"/>
        <w:spacing w:line="360" w:lineRule="auto"/>
        <w:jc w:val="center"/>
        <w:rPr>
          <w:i w:val="0"/>
          <w:color w:val="auto"/>
          <w:sz w:val="28"/>
          <w:szCs w:val="28"/>
        </w:rPr>
      </w:pPr>
      <w:r w:rsidRPr="00726AC2">
        <w:rPr>
          <w:i w:val="0"/>
          <w:color w:val="auto"/>
          <w:sz w:val="28"/>
          <w:szCs w:val="28"/>
        </w:rPr>
        <w:t xml:space="preserve">Рисунок </w:t>
      </w:r>
      <w:r w:rsidR="00B15F34" w:rsidRPr="00726AC2">
        <w:rPr>
          <w:i w:val="0"/>
          <w:color w:val="auto"/>
          <w:sz w:val="28"/>
          <w:szCs w:val="28"/>
        </w:rPr>
        <w:fldChar w:fldCharType="begin"/>
      </w:r>
      <w:r w:rsidR="00B15F34" w:rsidRPr="00726AC2">
        <w:rPr>
          <w:i w:val="0"/>
          <w:color w:val="auto"/>
          <w:sz w:val="28"/>
          <w:szCs w:val="28"/>
        </w:rPr>
        <w:instrText xml:space="preserve"> SEQ Рисунок \* ARABIC </w:instrText>
      </w:r>
      <w:r w:rsidR="00B15F34" w:rsidRPr="00726AC2">
        <w:rPr>
          <w:i w:val="0"/>
          <w:color w:val="auto"/>
          <w:sz w:val="28"/>
          <w:szCs w:val="28"/>
        </w:rPr>
        <w:fldChar w:fldCharType="separate"/>
      </w:r>
      <w:r w:rsidRPr="00726AC2">
        <w:rPr>
          <w:i w:val="0"/>
          <w:noProof/>
          <w:color w:val="auto"/>
          <w:sz w:val="28"/>
          <w:szCs w:val="28"/>
        </w:rPr>
        <w:t>2</w:t>
      </w:r>
      <w:r w:rsidR="00B15F34" w:rsidRPr="00726AC2">
        <w:rPr>
          <w:i w:val="0"/>
          <w:noProof/>
          <w:color w:val="auto"/>
          <w:sz w:val="28"/>
          <w:szCs w:val="28"/>
        </w:rPr>
        <w:fldChar w:fldCharType="end"/>
      </w:r>
      <w:r w:rsidR="00BA1199">
        <w:rPr>
          <w:i w:val="0"/>
          <w:color w:val="auto"/>
          <w:sz w:val="28"/>
          <w:szCs w:val="28"/>
        </w:rPr>
        <w:t xml:space="preserve"> </w:t>
      </w:r>
      <w:r w:rsidR="00BA1199">
        <w:rPr>
          <w:i w:val="0"/>
          <w:color w:val="auto"/>
          <w:sz w:val="28"/>
          <w:szCs w:val="28"/>
        </w:rPr>
        <w:noBreakHyphen/>
      </w:r>
      <w:r w:rsidRPr="00726AC2">
        <w:rPr>
          <w:i w:val="0"/>
          <w:color w:val="auto"/>
          <w:sz w:val="28"/>
          <w:szCs w:val="28"/>
        </w:rPr>
        <w:t xml:space="preserve"> Комбинационное рассеяние света</w:t>
      </w:r>
    </w:p>
    <w:p w:rsidR="00C37B7E" w:rsidRPr="00726AC2" w:rsidRDefault="00C37B7E" w:rsidP="00DD1D99">
      <w:pPr>
        <w:shd w:val="clear" w:color="auto" w:fill="FFFFFF"/>
        <w:spacing w:line="360" w:lineRule="auto"/>
        <w:ind w:firstLine="709"/>
        <w:jc w:val="both"/>
        <w:rPr>
          <w:color w:val="252525"/>
          <w:szCs w:val="28"/>
        </w:rPr>
      </w:pPr>
    </w:p>
    <w:p w:rsidR="00996E3A" w:rsidRPr="00726AC2" w:rsidRDefault="00996E3A" w:rsidP="00DD1D99">
      <w:pPr>
        <w:shd w:val="clear" w:color="auto" w:fill="FFFFFF"/>
        <w:spacing w:line="360" w:lineRule="auto"/>
        <w:ind w:firstLine="709"/>
        <w:jc w:val="both"/>
        <w:rPr>
          <w:color w:val="252525"/>
          <w:szCs w:val="28"/>
        </w:rPr>
      </w:pPr>
      <w:r w:rsidRPr="00726AC2">
        <w:rPr>
          <w:color w:val="252525"/>
          <w:szCs w:val="28"/>
        </w:rPr>
        <w:t>Происхождение данного эффекта удобнее всего объяснить в рамках квантовой теории</w:t>
      </w:r>
      <w:hyperlink r:id="rId21" w:tooltip="Квантовая теория" w:history="1"/>
      <w:r w:rsidR="00E829E2" w:rsidRPr="00726AC2">
        <w:rPr>
          <w:color w:val="252525"/>
          <w:szCs w:val="28"/>
        </w:rPr>
        <w:t xml:space="preserve"> </w:t>
      </w:r>
      <w:r w:rsidRPr="00726AC2">
        <w:rPr>
          <w:color w:val="252525"/>
          <w:szCs w:val="28"/>
        </w:rPr>
        <w:t>излучения. Согласно ей, излучение частоты</w:t>
      </w:r>
      <w:r w:rsidR="00E829E2" w:rsidRPr="00726AC2">
        <w:rPr>
          <w:color w:val="252525"/>
          <w:szCs w:val="28"/>
        </w:rPr>
        <w:t xml:space="preserve"> </w:t>
      </w:r>
      <m:oMath>
        <m:r>
          <w:rPr>
            <w:rFonts w:ascii="Cambria Math" w:hAnsi="Cambria Math"/>
            <w:color w:val="252525"/>
            <w:szCs w:val="28"/>
          </w:rPr>
          <m:t>ϑ</m:t>
        </m:r>
      </m:oMath>
      <w:r w:rsidRPr="00726AC2">
        <w:rPr>
          <w:color w:val="252525"/>
          <w:szCs w:val="28"/>
        </w:rPr>
        <w:t xml:space="preserve"> рассматривается как поток</w:t>
      </w:r>
      <w:r w:rsidR="00E627DE" w:rsidRPr="00726AC2">
        <w:rPr>
          <w:color w:val="252525"/>
          <w:szCs w:val="28"/>
        </w:rPr>
        <w:t xml:space="preserve"> </w:t>
      </w:r>
      <w:r w:rsidRPr="00726AC2">
        <w:rPr>
          <w:color w:val="252525"/>
          <w:szCs w:val="28"/>
        </w:rPr>
        <w:t>фотонов</w:t>
      </w:r>
      <w:hyperlink r:id="rId22" w:tooltip="Фотон" w:history="1"/>
      <w:r w:rsidR="00E829E2" w:rsidRPr="00726AC2">
        <w:rPr>
          <w:color w:val="252525"/>
          <w:szCs w:val="28"/>
        </w:rPr>
        <w:t xml:space="preserve"> </w:t>
      </w:r>
      <w:r w:rsidRPr="00726AC2">
        <w:rPr>
          <w:color w:val="252525"/>
          <w:szCs w:val="28"/>
        </w:rPr>
        <w:t>с энергией</w:t>
      </w:r>
      <w:r w:rsidR="00E829E2" w:rsidRPr="00726AC2">
        <w:rPr>
          <w:color w:val="252525"/>
          <w:szCs w:val="28"/>
        </w:rPr>
        <w:t xml:space="preserve"> </w:t>
      </w:r>
      <m:oMath>
        <m:r>
          <w:rPr>
            <w:rFonts w:ascii="Cambria Math" w:hAnsi="Cambria Math"/>
            <w:color w:val="252525"/>
            <w:szCs w:val="28"/>
          </w:rPr>
          <m:t>hϑ</m:t>
        </m:r>
      </m:oMath>
      <w:r w:rsidRPr="00726AC2">
        <w:rPr>
          <w:color w:val="252525"/>
          <w:szCs w:val="28"/>
        </w:rPr>
        <w:t>, где</w:t>
      </w:r>
      <w:r w:rsidR="00E829E2" w:rsidRPr="00726AC2">
        <w:rPr>
          <w:color w:val="252525"/>
          <w:szCs w:val="28"/>
        </w:rPr>
        <w:t xml:space="preserve"> </w:t>
      </w:r>
      <w:r w:rsidRPr="00726AC2">
        <w:rPr>
          <w:i/>
          <w:iCs/>
          <w:color w:val="252525"/>
          <w:szCs w:val="28"/>
        </w:rPr>
        <w:t>h</w:t>
      </w:r>
      <w:r w:rsidR="00E829E2" w:rsidRPr="00726AC2">
        <w:rPr>
          <w:color w:val="252525"/>
          <w:szCs w:val="28"/>
        </w:rPr>
        <w:t xml:space="preserve"> </w:t>
      </w:r>
      <w:r w:rsidRPr="00726AC2">
        <w:rPr>
          <w:color w:val="252525"/>
          <w:szCs w:val="28"/>
        </w:rPr>
        <w:t>—</w:t>
      </w:r>
      <w:r w:rsidR="00E829E2" w:rsidRPr="00726AC2">
        <w:rPr>
          <w:color w:val="252525"/>
          <w:szCs w:val="28"/>
        </w:rPr>
        <w:t xml:space="preserve"> </w:t>
      </w:r>
      <w:r w:rsidRPr="00726AC2">
        <w:rPr>
          <w:color w:val="252525"/>
          <w:szCs w:val="28"/>
        </w:rPr>
        <w:t>постоянная Планка</w:t>
      </w:r>
      <w:hyperlink r:id="rId23" w:tooltip="Постоянная Планка" w:history="1"/>
      <w:r w:rsidRPr="00726AC2">
        <w:rPr>
          <w:color w:val="252525"/>
          <w:szCs w:val="28"/>
        </w:rPr>
        <w:t>. При столкновениях с молекулами фотоны рассеиваются. В случае упругого рассеивания, они будут отклоняться от направления своего движения, не изменяя своей энергии (рэлеевское рассеяние</w:t>
      </w:r>
      <w:hyperlink r:id="rId24" w:tooltip="Рэлеевское рассеяние" w:history="1"/>
      <w:r w:rsidRPr="00726AC2">
        <w:rPr>
          <w:color w:val="252525"/>
          <w:szCs w:val="28"/>
        </w:rPr>
        <w:t>). Но может быть и так, что при столкновении произойдет обмен энергией между фотоном и молекулой. Молекула при этом может как приобрести, так и потерять часть своей энергии в соответствии с правилами квантования</w:t>
      </w:r>
      <w:r w:rsidR="00E829E2" w:rsidRPr="00726AC2">
        <w:rPr>
          <w:color w:val="252525"/>
          <w:szCs w:val="28"/>
        </w:rPr>
        <w:t xml:space="preserve"> </w:t>
      </w:r>
      <w:r w:rsidRPr="00726AC2">
        <w:rPr>
          <w:color w:val="252525"/>
          <w:szCs w:val="28"/>
        </w:rPr>
        <w:t>— её энергия может измениться на величину</w:t>
      </w:r>
      <w:r w:rsidR="00E829E2" w:rsidRPr="00726AC2">
        <w:rPr>
          <w:color w:val="252525"/>
          <w:szCs w:val="28"/>
        </w:rPr>
        <w:t xml:space="preserve"> </w:t>
      </w:r>
      <w:r w:rsidRPr="00726AC2">
        <w:rPr>
          <w:color w:val="252525"/>
          <w:szCs w:val="28"/>
        </w:rPr>
        <w:t>Δ</w:t>
      </w:r>
      <w:r w:rsidRPr="00726AC2">
        <w:rPr>
          <w:i/>
          <w:iCs/>
          <w:color w:val="252525"/>
          <w:szCs w:val="28"/>
        </w:rPr>
        <w:t>E</w:t>
      </w:r>
      <w:r w:rsidRPr="00726AC2">
        <w:rPr>
          <w:color w:val="252525"/>
          <w:szCs w:val="28"/>
        </w:rPr>
        <w:t>, соответствующую разности энергий двух разрешенных её состояний. Иначе говоря, величина</w:t>
      </w:r>
      <w:r w:rsidR="00E829E2" w:rsidRPr="00726AC2">
        <w:rPr>
          <w:color w:val="252525"/>
          <w:szCs w:val="28"/>
        </w:rPr>
        <w:t xml:space="preserve"> </w:t>
      </w:r>
      <w:r w:rsidRPr="00726AC2">
        <w:rPr>
          <w:color w:val="252525"/>
          <w:szCs w:val="28"/>
        </w:rPr>
        <w:t>Δ</w:t>
      </w:r>
      <w:r w:rsidRPr="00726AC2">
        <w:rPr>
          <w:i/>
          <w:iCs/>
          <w:color w:val="252525"/>
          <w:szCs w:val="28"/>
        </w:rPr>
        <w:t>E</w:t>
      </w:r>
      <w:r w:rsidR="00E829E2" w:rsidRPr="00726AC2">
        <w:rPr>
          <w:color w:val="252525"/>
          <w:szCs w:val="28"/>
        </w:rPr>
        <w:t xml:space="preserve"> </w:t>
      </w:r>
      <w:r w:rsidRPr="00726AC2">
        <w:rPr>
          <w:color w:val="252525"/>
          <w:szCs w:val="28"/>
        </w:rPr>
        <w:t>должна быть равна изменению колебательной и/или вращательной энергий молекулы. Если молекула приобретает энергию</w:t>
      </w:r>
      <w:r w:rsidR="00E829E2" w:rsidRPr="00726AC2">
        <w:rPr>
          <w:color w:val="252525"/>
          <w:szCs w:val="28"/>
        </w:rPr>
        <w:t xml:space="preserve"> </w:t>
      </w:r>
      <w:r w:rsidRPr="00726AC2">
        <w:rPr>
          <w:color w:val="252525"/>
          <w:szCs w:val="28"/>
        </w:rPr>
        <w:t>Δ</w:t>
      </w:r>
      <w:r w:rsidRPr="00726AC2">
        <w:rPr>
          <w:i/>
          <w:iCs/>
          <w:color w:val="252525"/>
          <w:szCs w:val="28"/>
        </w:rPr>
        <w:t>E</w:t>
      </w:r>
      <w:r w:rsidRPr="00726AC2">
        <w:rPr>
          <w:color w:val="252525"/>
          <w:szCs w:val="28"/>
        </w:rPr>
        <w:t>, то после рассеяния фотон будет иметь энергию</w:t>
      </w:r>
      <w:r w:rsidR="00E829E2" w:rsidRPr="00726AC2">
        <w:rPr>
          <w:color w:val="252525"/>
          <w:szCs w:val="28"/>
        </w:rPr>
        <w:t xml:space="preserve"> </w:t>
      </w:r>
      <w:r w:rsidRPr="00726AC2">
        <w:rPr>
          <w:i/>
          <w:iCs/>
          <w:color w:val="252525"/>
          <w:szCs w:val="28"/>
        </w:rPr>
        <w:t>h</w:t>
      </w:r>
      <w:r w:rsidRPr="00726AC2">
        <w:rPr>
          <w:color w:val="252525"/>
          <w:szCs w:val="28"/>
        </w:rPr>
        <w:t xml:space="preserve">ν </w:t>
      </w:r>
      <w:r w:rsidR="00E829E2" w:rsidRPr="00726AC2">
        <w:rPr>
          <w:color w:val="252525"/>
          <w:szCs w:val="28"/>
        </w:rPr>
        <w:t>–</w:t>
      </w:r>
      <w:r w:rsidRPr="00726AC2">
        <w:rPr>
          <w:color w:val="252525"/>
          <w:szCs w:val="28"/>
        </w:rPr>
        <w:t xml:space="preserve"> Δ</w:t>
      </w:r>
      <w:r w:rsidRPr="00726AC2">
        <w:rPr>
          <w:i/>
          <w:iCs/>
          <w:color w:val="252525"/>
          <w:szCs w:val="28"/>
        </w:rPr>
        <w:t>Е</w:t>
      </w:r>
      <w:r w:rsidR="00E829E2" w:rsidRPr="00726AC2">
        <w:rPr>
          <w:color w:val="252525"/>
          <w:szCs w:val="28"/>
        </w:rPr>
        <w:t xml:space="preserve"> </w:t>
      </w:r>
      <w:r w:rsidRPr="00726AC2">
        <w:rPr>
          <w:color w:val="252525"/>
          <w:szCs w:val="28"/>
        </w:rPr>
        <w:t>и соответственно частоту излучения</w:t>
      </w:r>
      <w:r w:rsidR="00E829E2" w:rsidRPr="00726AC2">
        <w:rPr>
          <w:color w:val="252525"/>
          <w:szCs w:val="28"/>
        </w:rPr>
        <w:t xml:space="preserve"> </w:t>
      </w:r>
      <w:r w:rsidRPr="00726AC2">
        <w:rPr>
          <w:color w:val="252525"/>
          <w:szCs w:val="28"/>
        </w:rPr>
        <w:t>ν − Δ</w:t>
      </w:r>
      <w:r w:rsidRPr="00726AC2">
        <w:rPr>
          <w:i/>
          <w:iCs/>
          <w:color w:val="252525"/>
          <w:szCs w:val="28"/>
        </w:rPr>
        <w:t>E/h</w:t>
      </w:r>
      <w:r w:rsidRPr="00726AC2">
        <w:rPr>
          <w:color w:val="252525"/>
          <w:szCs w:val="28"/>
        </w:rPr>
        <w:t>. А если молекула потеряет энергию</w:t>
      </w:r>
      <w:r w:rsidR="00E829E2" w:rsidRPr="00726AC2">
        <w:rPr>
          <w:color w:val="252525"/>
          <w:szCs w:val="28"/>
        </w:rPr>
        <w:t xml:space="preserve"> </w:t>
      </w:r>
      <w:r w:rsidRPr="00726AC2">
        <w:rPr>
          <w:color w:val="252525"/>
          <w:szCs w:val="28"/>
        </w:rPr>
        <w:t>Δ</w:t>
      </w:r>
      <w:r w:rsidRPr="00726AC2">
        <w:rPr>
          <w:i/>
          <w:iCs/>
          <w:color w:val="252525"/>
          <w:szCs w:val="28"/>
        </w:rPr>
        <w:t>E</w:t>
      </w:r>
      <w:r w:rsidRPr="00726AC2">
        <w:rPr>
          <w:color w:val="252525"/>
          <w:szCs w:val="28"/>
        </w:rPr>
        <w:t>, частота рассеяния излучения будет равна</w:t>
      </w:r>
      <w:r w:rsidR="00E829E2" w:rsidRPr="00726AC2">
        <w:rPr>
          <w:color w:val="252525"/>
          <w:szCs w:val="28"/>
        </w:rPr>
        <w:t xml:space="preserve"> </w:t>
      </w:r>
      <w:r w:rsidRPr="00726AC2">
        <w:rPr>
          <w:color w:val="252525"/>
          <w:szCs w:val="28"/>
        </w:rPr>
        <w:t>ν + Δ</w:t>
      </w:r>
      <w:r w:rsidRPr="00726AC2">
        <w:rPr>
          <w:i/>
          <w:iCs/>
          <w:color w:val="252525"/>
          <w:szCs w:val="28"/>
        </w:rPr>
        <w:t>E/h</w:t>
      </w:r>
      <w:r w:rsidRPr="00726AC2">
        <w:rPr>
          <w:color w:val="252525"/>
          <w:szCs w:val="28"/>
        </w:rPr>
        <w:t>. Излучение, рассеянное с частотой меньшей, чем у падающего света, называется стоксовым излучением, а излучение с большей частотой называется антистоксовым</w:t>
      </w:r>
      <w:r w:rsidR="00E60392" w:rsidRPr="00726AC2">
        <w:rPr>
          <w:color w:val="252525"/>
          <w:szCs w:val="28"/>
        </w:rPr>
        <w:t xml:space="preserve">. </w:t>
      </w:r>
      <w:r w:rsidRPr="00726AC2">
        <w:rPr>
          <w:color w:val="252525"/>
          <w:szCs w:val="28"/>
        </w:rPr>
        <w:t>При не очень высоких</w:t>
      </w:r>
      <w:r w:rsidR="00E829E2" w:rsidRPr="00726AC2">
        <w:rPr>
          <w:color w:val="252525"/>
          <w:szCs w:val="28"/>
        </w:rPr>
        <w:t xml:space="preserve"> </w:t>
      </w:r>
      <w:r w:rsidRPr="00726AC2">
        <w:rPr>
          <w:color w:val="252525"/>
          <w:szCs w:val="28"/>
        </w:rPr>
        <w:t>температурах</w:t>
      </w:r>
      <w:hyperlink r:id="rId25" w:tooltip="Температура" w:history="1"/>
      <w:r w:rsidR="00E829E2" w:rsidRPr="00726AC2">
        <w:rPr>
          <w:color w:val="252525"/>
          <w:szCs w:val="28"/>
        </w:rPr>
        <w:t xml:space="preserve"> </w:t>
      </w:r>
      <w:r w:rsidRPr="00726AC2">
        <w:rPr>
          <w:color w:val="252525"/>
          <w:szCs w:val="28"/>
        </w:rPr>
        <w:lastRenderedPageBreak/>
        <w:t>населенность первого колебательного уровня невелика, при комнатной температуре при колебательной частоте</w:t>
      </w:r>
      <w:r w:rsidR="00E829E2" w:rsidRPr="00726AC2">
        <w:rPr>
          <w:color w:val="252525"/>
          <w:szCs w:val="28"/>
        </w:rPr>
        <w:t xml:space="preserve"> </w:t>
      </w:r>
      <w:r w:rsidRPr="00726AC2">
        <w:rPr>
          <w:color w:val="252525"/>
          <w:szCs w:val="28"/>
        </w:rPr>
        <w:t>1000 см</w:t>
      </w:r>
      <w:r w:rsidRPr="00726AC2">
        <w:rPr>
          <w:color w:val="252525"/>
          <w:szCs w:val="28"/>
          <w:vertAlign w:val="superscript"/>
        </w:rPr>
        <w:t>−1</w:t>
      </w:r>
      <w:r w:rsidR="00E829E2" w:rsidRPr="00726AC2">
        <w:rPr>
          <w:color w:val="252525"/>
          <w:szCs w:val="28"/>
        </w:rPr>
        <w:t xml:space="preserve"> </w:t>
      </w:r>
      <w:r w:rsidRPr="00726AC2">
        <w:rPr>
          <w:color w:val="252525"/>
          <w:szCs w:val="28"/>
        </w:rPr>
        <w:t>на первом колебательном уровне находится всего 0,7 % молекул, поэтому интенсивность антистоксова рассеяния мала. С повышением температуры населенность возбужденного колебательного уровня возрастает и интенсивност</w:t>
      </w:r>
      <w:r w:rsidR="00E60392" w:rsidRPr="00726AC2">
        <w:rPr>
          <w:color w:val="252525"/>
          <w:szCs w:val="28"/>
        </w:rPr>
        <w:t>ь антистоксова рассеяния растет [8].</w:t>
      </w:r>
    </w:p>
    <w:p w:rsidR="00AC6EA4" w:rsidRPr="00726AC2" w:rsidRDefault="00AC6EA4" w:rsidP="00DD1D99">
      <w:pPr>
        <w:spacing w:after="200" w:line="360" w:lineRule="auto"/>
        <w:jc w:val="both"/>
        <w:rPr>
          <w:color w:val="252525"/>
          <w:szCs w:val="28"/>
        </w:rPr>
      </w:pPr>
      <w:bookmarkStart w:id="6" w:name="_Toc419836776"/>
      <w:r w:rsidRPr="00726AC2">
        <w:rPr>
          <w:color w:val="252525"/>
          <w:szCs w:val="28"/>
        </w:rPr>
        <w:br w:type="page"/>
      </w:r>
    </w:p>
    <w:p w:rsidR="00016B3F" w:rsidRPr="005A203E" w:rsidRDefault="004B215A" w:rsidP="00390A1B">
      <w:pPr>
        <w:pStyle w:val="1"/>
        <w:spacing w:before="0"/>
        <w:ind w:firstLine="709"/>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420244949"/>
      <w:r w:rsidRPr="005A203E">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 </w:t>
      </w:r>
      <w:r w:rsidR="00016B3F" w:rsidRPr="005A203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Вынужденное комбинационное рассеяние</w:t>
      </w:r>
      <w:bookmarkEnd w:id="6"/>
      <w:bookmarkEnd w:id="7"/>
    </w:p>
    <w:p w:rsidR="002A2629" w:rsidRPr="00726AC2" w:rsidRDefault="008C025F" w:rsidP="004078D4">
      <w:pPr>
        <w:tabs>
          <w:tab w:val="left" w:pos="3780"/>
        </w:tabs>
        <w:rPr>
          <w:szCs w:val="28"/>
        </w:rPr>
      </w:pPr>
      <w:r w:rsidRPr="00726AC2">
        <w:rPr>
          <w:szCs w:val="28"/>
        </w:rPr>
        <w:tab/>
      </w:r>
    </w:p>
    <w:p w:rsidR="00016B3F" w:rsidRPr="00726AC2" w:rsidRDefault="00016B3F" w:rsidP="00DD1D99">
      <w:pPr>
        <w:shd w:val="clear" w:color="auto" w:fill="FFFFFF"/>
        <w:spacing w:line="360" w:lineRule="auto"/>
        <w:ind w:firstLine="709"/>
        <w:jc w:val="both"/>
        <w:rPr>
          <w:color w:val="252525"/>
          <w:szCs w:val="28"/>
        </w:rPr>
      </w:pPr>
      <w:r w:rsidRPr="00726AC2">
        <w:rPr>
          <w:color w:val="252525"/>
          <w:szCs w:val="28"/>
        </w:rPr>
        <w:t>С увеличением интенсивности волны накачки всё больше становится и интенсивность рассеянного стоксова излучения. В таких условиях необходимо рассматривать взаимодействие молекул среды одновременно с двумя электромагнитными волнами: лазерной волной накачки на частоте</w:t>
      </w:r>
      <w:r w:rsidR="00E829E2" w:rsidRPr="00726AC2">
        <w:rPr>
          <w:color w:val="252525"/>
          <w:szCs w:val="28"/>
        </w:rPr>
        <w:t xml:space="preserve"> </w:t>
      </w:r>
      <m:oMath>
        <m:sSub>
          <m:sSubPr>
            <m:ctrlPr>
              <w:rPr>
                <w:rFonts w:ascii="Cambria Math" w:hAnsi="Cambria Math"/>
                <w:i/>
                <w:color w:val="252525"/>
                <w:szCs w:val="28"/>
              </w:rPr>
            </m:ctrlPr>
          </m:sSubPr>
          <m:e>
            <m:r>
              <w:rPr>
                <w:rFonts w:ascii="Cambria Math" w:hAnsi="Cambria Math"/>
                <w:color w:val="252525"/>
                <w:szCs w:val="28"/>
              </w:rPr>
              <m:t>ω</m:t>
            </m:r>
          </m:e>
          <m:sub>
            <m:r>
              <w:rPr>
                <w:rFonts w:ascii="Cambria Math" w:hAnsi="Cambria Math"/>
                <w:color w:val="252525"/>
                <w:szCs w:val="28"/>
              </w:rPr>
              <m:t>0</m:t>
            </m:r>
          </m:sub>
        </m:sSub>
      </m:oMath>
      <w:r w:rsidR="00E829E2" w:rsidRPr="00726AC2">
        <w:rPr>
          <w:color w:val="252525"/>
          <w:szCs w:val="28"/>
        </w:rPr>
        <w:t xml:space="preserve"> </w:t>
      </w:r>
      <w:r w:rsidR="00725280" w:rsidRPr="00726AC2">
        <w:rPr>
          <w:color w:val="252525"/>
          <w:szCs w:val="28"/>
        </w:rPr>
        <w:t>и стоксовой волной на частоте</w:t>
      </w:r>
      <w:r w:rsidRPr="00726AC2">
        <w:rPr>
          <w:color w:val="252525"/>
          <w:szCs w:val="28"/>
        </w:rPr>
        <w:t xml:space="preserve"> </w:t>
      </w:r>
      <m:oMath>
        <m:sSub>
          <m:sSubPr>
            <m:ctrlPr>
              <w:rPr>
                <w:rFonts w:ascii="Cambria Math" w:hAnsi="Cambria Math"/>
                <w:i/>
                <w:color w:val="252525"/>
                <w:szCs w:val="28"/>
              </w:rPr>
            </m:ctrlPr>
          </m:sSubPr>
          <m:e>
            <m:r>
              <w:rPr>
                <w:rFonts w:ascii="Cambria Math" w:hAnsi="Cambria Math"/>
                <w:color w:val="252525"/>
                <w:szCs w:val="28"/>
              </w:rPr>
              <m:t>ω</m:t>
            </m:r>
          </m:e>
          <m:sub>
            <m:r>
              <w:rPr>
                <w:rFonts w:ascii="Cambria Math" w:hAnsi="Cambria Math"/>
                <w:color w:val="252525"/>
                <w:szCs w:val="28"/>
              </w:rPr>
              <m:t>с</m:t>
            </m:r>
          </m:sub>
        </m:sSub>
        <m:r>
          <w:rPr>
            <w:rFonts w:ascii="Cambria Math" w:hAnsi="Cambria Math"/>
            <w:color w:val="252525"/>
            <w:szCs w:val="28"/>
          </w:rPr>
          <m:t>=</m:t>
        </m:r>
        <m:sSub>
          <m:sSubPr>
            <m:ctrlPr>
              <w:rPr>
                <w:rFonts w:ascii="Cambria Math" w:hAnsi="Cambria Math"/>
                <w:i/>
                <w:color w:val="252525"/>
                <w:szCs w:val="28"/>
              </w:rPr>
            </m:ctrlPr>
          </m:sSubPr>
          <m:e>
            <m:r>
              <w:rPr>
                <w:rFonts w:ascii="Cambria Math" w:hAnsi="Cambria Math"/>
                <w:color w:val="252525"/>
                <w:szCs w:val="28"/>
              </w:rPr>
              <m:t>ω</m:t>
            </m:r>
          </m:e>
          <m:sub>
            <m:r>
              <w:rPr>
                <w:rFonts w:ascii="Cambria Math" w:hAnsi="Cambria Math"/>
                <w:color w:val="252525"/>
                <w:szCs w:val="28"/>
              </w:rPr>
              <m:t>0</m:t>
            </m:r>
          </m:sub>
        </m:sSub>
        <m:r>
          <w:rPr>
            <w:rFonts w:ascii="Cambria Math" w:hAnsi="Cambria Math"/>
            <w:color w:val="252525"/>
            <w:szCs w:val="28"/>
          </w:rPr>
          <m:t>-Ω</m:t>
        </m:r>
      </m:oMath>
      <w:r w:rsidR="00725280" w:rsidRPr="00726AC2">
        <w:rPr>
          <w:color w:val="252525"/>
          <w:szCs w:val="28"/>
        </w:rPr>
        <w:t xml:space="preserve">. </w:t>
      </w:r>
      <w:r w:rsidRPr="00726AC2">
        <w:rPr>
          <w:color w:val="252525"/>
          <w:szCs w:val="28"/>
        </w:rPr>
        <w:t>Причиной обратного воздействия световых волн на молекулярные колебания является зависимость</w:t>
      </w:r>
      <w:r w:rsidR="00725280" w:rsidRPr="00726AC2">
        <w:rPr>
          <w:color w:val="252525"/>
          <w:szCs w:val="28"/>
        </w:rPr>
        <w:t xml:space="preserve"> </w:t>
      </w:r>
      <m:oMath>
        <m:r>
          <w:rPr>
            <w:rFonts w:ascii="Cambria Math" w:hAnsi="Cambria Math"/>
            <w:color w:val="252525"/>
            <w:szCs w:val="28"/>
          </w:rPr>
          <m:t>α(</m:t>
        </m:r>
        <m:r>
          <w:rPr>
            <w:rFonts w:ascii="Cambria Math" w:hAnsi="Cambria Math"/>
            <w:color w:val="252525"/>
            <w:szCs w:val="28"/>
            <w:lang w:val="en-US"/>
          </w:rPr>
          <m:t>q</m:t>
        </m:r>
        <m:r>
          <w:rPr>
            <w:rFonts w:ascii="Cambria Math" w:hAnsi="Cambria Math"/>
            <w:color w:val="252525"/>
            <w:szCs w:val="28"/>
          </w:rPr>
          <m:t>)</m:t>
        </m:r>
      </m:oMath>
      <w:r w:rsidR="00E829E2" w:rsidRPr="00726AC2">
        <w:rPr>
          <w:color w:val="252525"/>
          <w:szCs w:val="28"/>
        </w:rPr>
        <w:t xml:space="preserve"> </w:t>
      </w:r>
      <w:r w:rsidRPr="00726AC2">
        <w:rPr>
          <w:color w:val="252525"/>
          <w:szCs w:val="28"/>
        </w:rPr>
        <w:t>поляризации от обобщённой координаты. Энергия взаимодействия молекулы со св</w:t>
      </w:r>
      <w:r w:rsidR="00725280" w:rsidRPr="00726AC2">
        <w:rPr>
          <w:color w:val="252525"/>
          <w:szCs w:val="28"/>
        </w:rPr>
        <w:t>етовой волной выражается в виде</w:t>
      </w:r>
    </w:p>
    <w:p w:rsidR="00016B3F" w:rsidRPr="00726AC2" w:rsidRDefault="00725280" w:rsidP="00DD1D99">
      <w:pPr>
        <w:shd w:val="clear" w:color="auto" w:fill="FFFFFF"/>
        <w:spacing w:line="360" w:lineRule="auto"/>
        <w:jc w:val="both"/>
        <w:rPr>
          <w:color w:val="252525"/>
          <w:szCs w:val="28"/>
        </w:rPr>
      </w:pPr>
      <m:oMath>
        <m:r>
          <w:rPr>
            <w:rFonts w:ascii="Cambria Math" w:hAnsi="Cambria Math"/>
            <w:color w:val="252525"/>
            <w:szCs w:val="28"/>
          </w:rPr>
          <m:t>H=-PE=-α(q)</m:t>
        </m:r>
        <m:sSup>
          <m:sSupPr>
            <m:ctrlPr>
              <w:rPr>
                <w:rFonts w:ascii="Cambria Math" w:hAnsi="Cambria Math"/>
                <w:i/>
                <w:color w:val="252525"/>
                <w:szCs w:val="28"/>
              </w:rPr>
            </m:ctrlPr>
          </m:sSupPr>
          <m:e>
            <m:r>
              <w:rPr>
                <w:rFonts w:ascii="Cambria Math" w:hAnsi="Cambria Math"/>
                <w:color w:val="252525"/>
                <w:szCs w:val="28"/>
              </w:rPr>
              <m:t>E</m:t>
            </m:r>
          </m:e>
          <m:sup>
            <m:r>
              <w:rPr>
                <w:rFonts w:ascii="Cambria Math" w:hAnsi="Cambria Math"/>
                <w:color w:val="252525"/>
                <w:szCs w:val="28"/>
              </w:rPr>
              <m:t>2</m:t>
            </m:r>
          </m:sup>
        </m:sSup>
      </m:oMath>
      <w:r w:rsidR="00216F11" w:rsidRPr="00726AC2">
        <w:rPr>
          <w:color w:val="252525"/>
          <w:szCs w:val="28"/>
        </w:rPr>
        <w:t xml:space="preserve">, </w:t>
      </w:r>
      <w:r w:rsidR="00016B3F" w:rsidRPr="00726AC2">
        <w:rPr>
          <w:color w:val="252525"/>
          <w:szCs w:val="28"/>
        </w:rPr>
        <w:t>и, следовательно, при</w:t>
      </w:r>
      <w:r w:rsidRPr="00726AC2">
        <w:rPr>
          <w:color w:val="252525"/>
          <w:szCs w:val="28"/>
        </w:rPr>
        <w:t xml:space="preserve"> </w:t>
      </w:r>
      <m:oMath>
        <m:f>
          <m:fPr>
            <m:ctrlPr>
              <w:rPr>
                <w:rFonts w:ascii="Cambria Math" w:hAnsi="Cambria Math"/>
                <w:i/>
                <w:color w:val="252525"/>
                <w:szCs w:val="28"/>
              </w:rPr>
            </m:ctrlPr>
          </m:fPr>
          <m:num>
            <m:r>
              <w:rPr>
                <w:rFonts w:ascii="Cambria Math" w:hAnsi="Cambria Math"/>
                <w:color w:val="252525"/>
                <w:szCs w:val="28"/>
              </w:rPr>
              <m:t>∂α</m:t>
            </m:r>
          </m:num>
          <m:den>
            <m:r>
              <w:rPr>
                <w:rFonts w:ascii="Cambria Math" w:hAnsi="Cambria Math"/>
                <w:color w:val="252525"/>
                <w:szCs w:val="28"/>
              </w:rPr>
              <m:t>∂</m:t>
            </m:r>
            <m:r>
              <w:rPr>
                <w:rFonts w:ascii="Cambria Math" w:hAnsi="Cambria Math"/>
                <w:color w:val="252525"/>
                <w:szCs w:val="28"/>
                <w:lang w:val="en-US"/>
              </w:rPr>
              <m:t>q</m:t>
            </m:r>
          </m:den>
        </m:f>
        <m:r>
          <w:rPr>
            <w:rFonts w:ascii="Cambria Math" w:hAnsi="Cambria Math"/>
            <w:color w:val="252525"/>
            <w:szCs w:val="28"/>
          </w:rPr>
          <m:t>≠0</m:t>
        </m:r>
      </m:oMath>
      <w:r w:rsidR="00E829E2" w:rsidRPr="00726AC2">
        <w:rPr>
          <w:color w:val="252525"/>
          <w:szCs w:val="28"/>
        </w:rPr>
        <w:t xml:space="preserve"> </w:t>
      </w:r>
      <w:r w:rsidR="00016B3F" w:rsidRPr="00726AC2">
        <w:rPr>
          <w:color w:val="252525"/>
          <w:szCs w:val="28"/>
        </w:rPr>
        <w:t>в световом поле возникает сила</w:t>
      </w:r>
      <w:r w:rsidR="00BA1199">
        <w:rPr>
          <w:color w:val="252525"/>
          <w:szCs w:val="28"/>
        </w:rPr>
        <w:t>:</w:t>
      </w:r>
    </w:p>
    <w:p w:rsidR="00BA1199" w:rsidRPr="00726AC2" w:rsidRDefault="00BA1199" w:rsidP="00DD1D99">
      <w:pPr>
        <w:shd w:val="clear" w:color="auto" w:fill="FFFFFF"/>
        <w:spacing w:line="360" w:lineRule="auto"/>
        <w:jc w:val="both"/>
        <w:rPr>
          <w:color w:val="252525"/>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A1199" w:rsidTr="00BA1199">
        <w:tc>
          <w:tcPr>
            <w:tcW w:w="4785" w:type="dxa"/>
          </w:tcPr>
          <w:p w:rsidR="00BA1199" w:rsidRPr="00BA1199" w:rsidRDefault="00BA1199" w:rsidP="00DD1D99">
            <w:pPr>
              <w:spacing w:line="360" w:lineRule="auto"/>
              <w:jc w:val="both"/>
              <w:rPr>
                <w:color w:val="252525"/>
                <w:szCs w:val="28"/>
              </w:rPr>
            </w:pPr>
            <m:oMathPara>
              <m:oMathParaPr>
                <m:jc m:val="right"/>
              </m:oMathParaPr>
              <m:oMath>
                <m:r>
                  <w:rPr>
                    <w:rFonts w:ascii="Cambria Math" w:hAnsi="Cambria Math"/>
                    <w:color w:val="252525"/>
                    <w:szCs w:val="28"/>
                  </w:rPr>
                  <m:t>F=-</m:t>
                </m:r>
                <m:f>
                  <m:fPr>
                    <m:ctrlPr>
                      <w:rPr>
                        <w:rFonts w:ascii="Cambria Math" w:hAnsi="Cambria Math"/>
                        <w:i/>
                        <w:color w:val="252525"/>
                        <w:szCs w:val="28"/>
                      </w:rPr>
                    </m:ctrlPr>
                  </m:fPr>
                  <m:num>
                    <m:r>
                      <w:rPr>
                        <w:rFonts w:ascii="Cambria Math" w:hAnsi="Cambria Math"/>
                        <w:color w:val="252525"/>
                        <w:szCs w:val="28"/>
                      </w:rPr>
                      <m:t>∂H</m:t>
                    </m:r>
                  </m:num>
                  <m:den>
                    <m:r>
                      <w:rPr>
                        <w:rFonts w:ascii="Cambria Math" w:hAnsi="Cambria Math"/>
                        <w:color w:val="252525"/>
                        <w:szCs w:val="28"/>
                      </w:rPr>
                      <m:t>∂q</m:t>
                    </m:r>
                  </m:den>
                </m:f>
                <m:r>
                  <w:rPr>
                    <w:rFonts w:ascii="Cambria Math" w:hAnsi="Cambria Math"/>
                    <w:color w:val="252525"/>
                    <w:szCs w:val="28"/>
                  </w:rPr>
                  <m:t>=</m:t>
                </m:r>
                <m:f>
                  <m:fPr>
                    <m:ctrlPr>
                      <w:rPr>
                        <w:rFonts w:ascii="Cambria Math" w:hAnsi="Cambria Math"/>
                        <w:i/>
                        <w:color w:val="252525"/>
                        <w:szCs w:val="28"/>
                      </w:rPr>
                    </m:ctrlPr>
                  </m:fPr>
                  <m:num>
                    <m:r>
                      <w:rPr>
                        <w:rFonts w:ascii="Cambria Math" w:hAnsi="Cambria Math"/>
                        <w:color w:val="252525"/>
                        <w:szCs w:val="28"/>
                      </w:rPr>
                      <m:t>dα</m:t>
                    </m:r>
                  </m:num>
                  <m:den>
                    <m:r>
                      <w:rPr>
                        <w:rFonts w:ascii="Cambria Math" w:hAnsi="Cambria Math"/>
                        <w:color w:val="252525"/>
                        <w:szCs w:val="28"/>
                      </w:rPr>
                      <m:t>dq</m:t>
                    </m:r>
                  </m:den>
                </m:f>
                <m:sSup>
                  <m:sSupPr>
                    <m:ctrlPr>
                      <w:rPr>
                        <w:rFonts w:ascii="Cambria Math" w:hAnsi="Cambria Math"/>
                        <w:i/>
                        <w:color w:val="252525"/>
                        <w:szCs w:val="28"/>
                      </w:rPr>
                    </m:ctrlPr>
                  </m:sSupPr>
                  <m:e>
                    <m:r>
                      <w:rPr>
                        <w:rFonts w:ascii="Cambria Math" w:hAnsi="Cambria Math"/>
                        <w:color w:val="252525"/>
                        <w:szCs w:val="28"/>
                      </w:rPr>
                      <m:t>E</m:t>
                    </m:r>
                  </m:e>
                  <m:sup>
                    <m:r>
                      <w:rPr>
                        <w:rFonts w:ascii="Cambria Math" w:hAnsi="Cambria Math"/>
                        <w:color w:val="252525"/>
                        <w:szCs w:val="28"/>
                      </w:rPr>
                      <m:t>2</m:t>
                    </m:r>
                  </m:sup>
                </m:sSup>
              </m:oMath>
            </m:oMathPara>
          </w:p>
        </w:tc>
        <w:tc>
          <w:tcPr>
            <w:tcW w:w="4785" w:type="dxa"/>
          </w:tcPr>
          <w:p w:rsidR="00BA1199" w:rsidRDefault="00BA1199" w:rsidP="00BA1199">
            <w:pPr>
              <w:spacing w:line="360" w:lineRule="auto"/>
              <w:jc w:val="right"/>
              <w:rPr>
                <w:color w:val="252525"/>
                <w:szCs w:val="28"/>
              </w:rPr>
            </w:pPr>
            <w:r>
              <w:rPr>
                <w:color w:val="252525"/>
                <w:szCs w:val="28"/>
              </w:rPr>
              <w:t>(8)</w:t>
            </w:r>
          </w:p>
        </w:tc>
      </w:tr>
    </w:tbl>
    <w:p w:rsidR="00725280" w:rsidRPr="00726AC2" w:rsidRDefault="00725280" w:rsidP="00DD1D99">
      <w:pPr>
        <w:shd w:val="clear" w:color="auto" w:fill="FFFFFF"/>
        <w:spacing w:line="360" w:lineRule="auto"/>
        <w:jc w:val="both"/>
        <w:rPr>
          <w:color w:val="252525"/>
          <w:szCs w:val="28"/>
        </w:rPr>
      </w:pPr>
    </w:p>
    <w:p w:rsidR="00016B3F" w:rsidRPr="00726AC2" w:rsidRDefault="00016B3F" w:rsidP="00DD1D99">
      <w:pPr>
        <w:shd w:val="clear" w:color="auto" w:fill="FFFFFF"/>
        <w:spacing w:line="360" w:lineRule="auto"/>
        <w:jc w:val="both"/>
        <w:rPr>
          <w:color w:val="252525"/>
          <w:szCs w:val="28"/>
        </w:rPr>
      </w:pPr>
      <w:r w:rsidRPr="00726AC2">
        <w:rPr>
          <w:color w:val="252525"/>
          <w:szCs w:val="28"/>
        </w:rPr>
        <w:t>действующая на молекулярные колебания. Эта сила может привести к их резонансной «раскачке», если электромагнитное поле содержит компоненты с частотами</w:t>
      </w:r>
      <w:r w:rsidR="00A45B7C" w:rsidRPr="00726AC2">
        <w:rPr>
          <w:color w:val="252525"/>
          <w:szCs w:val="28"/>
        </w:rPr>
        <w:t xml:space="preserve"> </w:t>
      </w:r>
      <m:oMath>
        <m:sSub>
          <m:sSubPr>
            <m:ctrlPr>
              <w:rPr>
                <w:rFonts w:ascii="Cambria Math" w:hAnsi="Cambria Math"/>
                <w:i/>
                <w:color w:val="252525"/>
                <w:szCs w:val="28"/>
              </w:rPr>
            </m:ctrlPr>
          </m:sSubPr>
          <m:e>
            <m:r>
              <w:rPr>
                <w:rFonts w:ascii="Cambria Math" w:hAnsi="Cambria Math"/>
                <w:color w:val="252525"/>
                <w:szCs w:val="28"/>
              </w:rPr>
              <m:t>ω</m:t>
            </m:r>
          </m:e>
          <m:sub>
            <m:r>
              <w:rPr>
                <w:rFonts w:ascii="Cambria Math" w:hAnsi="Cambria Math"/>
                <w:color w:val="252525"/>
                <w:szCs w:val="28"/>
              </w:rPr>
              <m:t>1</m:t>
            </m:r>
          </m:sub>
        </m:sSub>
        <m:r>
          <w:rPr>
            <w:rFonts w:ascii="Cambria Math" w:hAnsi="Cambria Math"/>
            <w:color w:val="252525"/>
            <w:szCs w:val="28"/>
          </w:rPr>
          <m:t xml:space="preserve"> и </m:t>
        </m:r>
        <m:sSub>
          <m:sSubPr>
            <m:ctrlPr>
              <w:rPr>
                <w:rFonts w:ascii="Cambria Math" w:hAnsi="Cambria Math"/>
                <w:i/>
                <w:color w:val="252525"/>
                <w:szCs w:val="28"/>
              </w:rPr>
            </m:ctrlPr>
          </m:sSubPr>
          <m:e>
            <m:r>
              <w:rPr>
                <w:rFonts w:ascii="Cambria Math" w:hAnsi="Cambria Math"/>
                <w:color w:val="252525"/>
                <w:szCs w:val="28"/>
              </w:rPr>
              <m:t>ω</m:t>
            </m:r>
          </m:e>
          <m:sub>
            <m:r>
              <w:rPr>
                <w:rFonts w:ascii="Cambria Math" w:hAnsi="Cambria Math"/>
                <w:color w:val="252525"/>
                <w:szCs w:val="28"/>
              </w:rPr>
              <m:t>2</m:t>
            </m:r>
          </m:sub>
        </m:sSub>
      </m:oMath>
      <w:r w:rsidRPr="00726AC2">
        <w:rPr>
          <w:color w:val="252525"/>
          <w:szCs w:val="28"/>
        </w:rPr>
        <w:t>, разность которых близка к собственной частоте молекулярных ко</w:t>
      </w:r>
      <w:r w:rsidR="00725280" w:rsidRPr="00726AC2">
        <w:rPr>
          <w:color w:val="252525"/>
          <w:szCs w:val="28"/>
        </w:rPr>
        <w:t xml:space="preserve">лебаний </w:t>
      </w:r>
      <m:oMath>
        <m:r>
          <w:rPr>
            <w:rFonts w:ascii="Cambria Math" w:hAnsi="Cambria Math"/>
            <w:color w:val="252525"/>
            <w:szCs w:val="28"/>
          </w:rPr>
          <m:t>Ω:</m:t>
        </m:r>
        <m:sSub>
          <m:sSubPr>
            <m:ctrlPr>
              <w:rPr>
                <w:rFonts w:ascii="Cambria Math" w:hAnsi="Cambria Math"/>
                <w:i/>
                <w:color w:val="252525"/>
                <w:szCs w:val="28"/>
              </w:rPr>
            </m:ctrlPr>
          </m:sSubPr>
          <m:e>
            <m:r>
              <w:rPr>
                <w:rFonts w:ascii="Cambria Math" w:hAnsi="Cambria Math"/>
                <w:color w:val="252525"/>
                <w:szCs w:val="28"/>
              </w:rPr>
              <m:t>ω</m:t>
            </m:r>
          </m:e>
          <m:sub>
            <m:r>
              <w:rPr>
                <w:rFonts w:ascii="Cambria Math" w:hAnsi="Cambria Math"/>
                <w:color w:val="252525"/>
                <w:szCs w:val="28"/>
              </w:rPr>
              <m:t>1</m:t>
            </m:r>
          </m:sub>
        </m:sSub>
        <m:r>
          <w:rPr>
            <w:rFonts w:ascii="Cambria Math" w:hAnsi="Cambria Math"/>
            <w:color w:val="252525"/>
            <w:szCs w:val="28"/>
          </w:rPr>
          <m:t>-</m:t>
        </m:r>
        <m:sSub>
          <m:sSubPr>
            <m:ctrlPr>
              <w:rPr>
                <w:rFonts w:ascii="Cambria Math" w:hAnsi="Cambria Math"/>
                <w:i/>
                <w:color w:val="252525"/>
                <w:szCs w:val="28"/>
              </w:rPr>
            </m:ctrlPr>
          </m:sSubPr>
          <m:e>
            <m:r>
              <w:rPr>
                <w:rFonts w:ascii="Cambria Math" w:hAnsi="Cambria Math"/>
                <w:color w:val="252525"/>
                <w:szCs w:val="28"/>
              </w:rPr>
              <m:t>ω</m:t>
            </m:r>
          </m:e>
          <m:sub>
            <m:r>
              <w:rPr>
                <w:rFonts w:ascii="Cambria Math" w:hAnsi="Cambria Math"/>
                <w:color w:val="252525"/>
                <w:szCs w:val="28"/>
              </w:rPr>
              <m:t>2</m:t>
            </m:r>
          </m:sub>
        </m:sSub>
        <m:r>
          <w:rPr>
            <w:rFonts w:ascii="Cambria Math" w:hAnsi="Cambria Math"/>
            <w:color w:val="252525"/>
            <w:szCs w:val="28"/>
          </w:rPr>
          <m:t>≈Ω</m:t>
        </m:r>
      </m:oMath>
      <w:r w:rsidRPr="00726AC2">
        <w:rPr>
          <w:color w:val="252525"/>
          <w:szCs w:val="28"/>
        </w:rPr>
        <w:t>. В этих условиях происходит фазирование молекулярных колебаний: на хаотическое внутримолекулярное движение, имеющее флуктуационный характер, накладываются регулярные вынужденные колебания, фазы которых в различных молекулах определяются фазами компонент светового поля. Это приводит к возникновению неустойчивости интенсивной монохроматической волны в комбинационно-активной среде. В случае, если её интенсивность превышает пороговое значение</w:t>
      </w:r>
      <w:r w:rsidR="00A45B7C" w:rsidRPr="00726AC2">
        <w:rPr>
          <w:color w:val="252525"/>
          <w:szCs w:val="28"/>
        </w:rPr>
        <w:t xml:space="preserve"> </w:t>
      </w:r>
      <m:oMath>
        <m:sSub>
          <m:sSubPr>
            <m:ctrlPr>
              <w:rPr>
                <w:rFonts w:ascii="Cambria Math" w:hAnsi="Cambria Math"/>
                <w:i/>
                <w:color w:val="252525"/>
                <w:szCs w:val="28"/>
              </w:rPr>
            </m:ctrlPr>
          </m:sSubPr>
          <m:e>
            <m:r>
              <w:rPr>
                <w:rFonts w:ascii="Cambria Math" w:hAnsi="Cambria Math"/>
                <w:color w:val="252525"/>
                <w:szCs w:val="28"/>
              </w:rPr>
              <m:t>I</m:t>
            </m:r>
          </m:e>
          <m:sub>
            <m:r>
              <w:rPr>
                <w:rFonts w:ascii="Cambria Math" w:hAnsi="Cambria Math"/>
                <w:color w:val="252525"/>
                <w:szCs w:val="28"/>
              </w:rPr>
              <m:t>0</m:t>
            </m:r>
          </m:sub>
        </m:sSub>
        <m:r>
          <w:rPr>
            <w:rFonts w:ascii="Cambria Math" w:hAnsi="Cambria Math"/>
            <w:color w:val="252525"/>
            <w:szCs w:val="28"/>
          </w:rPr>
          <m:t>≥</m:t>
        </m:r>
        <m:sSub>
          <m:sSubPr>
            <m:ctrlPr>
              <w:rPr>
                <w:rFonts w:ascii="Cambria Math" w:hAnsi="Cambria Math"/>
                <w:i/>
                <w:color w:val="252525"/>
                <w:szCs w:val="28"/>
              </w:rPr>
            </m:ctrlPr>
          </m:sSubPr>
          <m:e>
            <m:r>
              <w:rPr>
                <w:rFonts w:ascii="Cambria Math" w:hAnsi="Cambria Math"/>
                <w:color w:val="252525"/>
                <w:szCs w:val="28"/>
              </w:rPr>
              <m:t>I</m:t>
            </m:r>
          </m:e>
          <m:sub>
            <m:r>
              <w:rPr>
                <w:rFonts w:ascii="Cambria Math" w:hAnsi="Cambria Math"/>
                <w:color w:val="252525"/>
                <w:szCs w:val="28"/>
              </w:rPr>
              <m:t>thr</m:t>
            </m:r>
          </m:sub>
        </m:sSub>
      </m:oMath>
      <w:r w:rsidRPr="00726AC2">
        <w:rPr>
          <w:color w:val="252525"/>
          <w:szCs w:val="28"/>
        </w:rPr>
        <w:t>,</w:t>
      </w:r>
      <w:r w:rsidR="00A45B7C" w:rsidRPr="00726AC2">
        <w:rPr>
          <w:color w:val="252525"/>
          <w:szCs w:val="28"/>
        </w:rPr>
        <w:t xml:space="preserve"> </w:t>
      </w:r>
      <w:r w:rsidRPr="00726AC2">
        <w:rPr>
          <w:bCs/>
          <w:color w:val="252525"/>
          <w:szCs w:val="28"/>
        </w:rPr>
        <w:t>стоксова волна</w:t>
      </w:r>
      <w:r w:rsidR="00A45B7C" w:rsidRPr="00726AC2">
        <w:rPr>
          <w:color w:val="252525"/>
          <w:szCs w:val="28"/>
        </w:rPr>
        <w:t xml:space="preserve"> </w:t>
      </w:r>
      <w:r w:rsidR="00725280" w:rsidRPr="00726AC2">
        <w:rPr>
          <w:color w:val="252525"/>
          <w:szCs w:val="28"/>
        </w:rPr>
        <w:t>с частотой</w:t>
      </w:r>
      <w:r w:rsidR="00A45B7C" w:rsidRPr="00726AC2">
        <w:rPr>
          <w:color w:val="252525"/>
          <w:szCs w:val="28"/>
        </w:rPr>
        <w:t xml:space="preserve"> </w:t>
      </w:r>
      <m:oMath>
        <m:sSub>
          <m:sSubPr>
            <m:ctrlPr>
              <w:rPr>
                <w:rFonts w:ascii="Cambria Math" w:hAnsi="Cambria Math"/>
                <w:i/>
                <w:color w:val="252525"/>
                <w:szCs w:val="28"/>
              </w:rPr>
            </m:ctrlPr>
          </m:sSubPr>
          <m:e>
            <m:r>
              <w:rPr>
                <w:rFonts w:ascii="Cambria Math" w:hAnsi="Cambria Math"/>
                <w:color w:val="252525"/>
                <w:szCs w:val="28"/>
              </w:rPr>
              <m:t>ω</m:t>
            </m:r>
          </m:e>
          <m:sub>
            <m:r>
              <w:rPr>
                <w:rFonts w:ascii="Cambria Math" w:hAnsi="Cambria Math"/>
                <w:color w:val="252525"/>
                <w:szCs w:val="28"/>
              </w:rPr>
              <m:t>с</m:t>
            </m:r>
          </m:sub>
        </m:sSub>
        <m:r>
          <w:rPr>
            <w:rFonts w:ascii="Cambria Math" w:hAnsi="Cambria Math"/>
            <w:color w:val="252525"/>
            <w:szCs w:val="28"/>
          </w:rPr>
          <m:t>=</m:t>
        </m:r>
        <m:sSub>
          <m:sSubPr>
            <m:ctrlPr>
              <w:rPr>
                <w:rFonts w:ascii="Cambria Math" w:hAnsi="Cambria Math"/>
                <w:i/>
                <w:color w:val="252525"/>
                <w:szCs w:val="28"/>
              </w:rPr>
            </m:ctrlPr>
          </m:sSubPr>
          <m:e>
            <m:r>
              <w:rPr>
                <w:rFonts w:ascii="Cambria Math" w:hAnsi="Cambria Math"/>
                <w:color w:val="252525"/>
                <w:szCs w:val="28"/>
              </w:rPr>
              <m:t>ω</m:t>
            </m:r>
          </m:e>
          <m:sub>
            <m:r>
              <w:rPr>
                <w:rFonts w:ascii="Cambria Math" w:hAnsi="Cambria Math"/>
                <w:color w:val="252525"/>
                <w:szCs w:val="28"/>
              </w:rPr>
              <m:t>0</m:t>
            </m:r>
          </m:sub>
        </m:sSub>
        <m:r>
          <w:rPr>
            <w:rFonts w:ascii="Cambria Math" w:hAnsi="Cambria Math"/>
            <w:color w:val="252525"/>
            <w:szCs w:val="28"/>
          </w:rPr>
          <m:t>-Ω</m:t>
        </m:r>
      </m:oMath>
      <w:r w:rsidR="00725280" w:rsidRPr="00726AC2">
        <w:rPr>
          <w:color w:val="252525"/>
          <w:szCs w:val="28"/>
        </w:rPr>
        <w:t xml:space="preserve"> </w:t>
      </w:r>
      <w:r w:rsidRPr="00726AC2">
        <w:rPr>
          <w:bCs/>
          <w:color w:val="252525"/>
          <w:szCs w:val="28"/>
        </w:rPr>
        <w:t>экспоненциально усиливается по мере распространения в среде</w:t>
      </w:r>
      <w:r w:rsidRPr="00726AC2">
        <w:rPr>
          <w:color w:val="252525"/>
          <w:szCs w:val="28"/>
        </w:rPr>
        <w:t>. При  </w:t>
      </w:r>
      <m:oMath>
        <m:sSub>
          <m:sSubPr>
            <m:ctrlPr>
              <w:rPr>
                <w:rFonts w:ascii="Cambria Math" w:hAnsi="Cambria Math"/>
                <w:i/>
                <w:color w:val="252525"/>
                <w:szCs w:val="28"/>
              </w:rPr>
            </m:ctrlPr>
          </m:sSubPr>
          <m:e>
            <m:r>
              <w:rPr>
                <w:rFonts w:ascii="Cambria Math" w:hAnsi="Cambria Math"/>
                <w:color w:val="252525"/>
                <w:szCs w:val="28"/>
                <w:lang w:val="en-US"/>
              </w:rPr>
              <m:t>I</m:t>
            </m:r>
          </m:e>
          <m:sub>
            <m:r>
              <w:rPr>
                <w:rFonts w:ascii="Cambria Math" w:hAnsi="Cambria Math"/>
                <w:color w:val="252525"/>
                <w:szCs w:val="28"/>
              </w:rPr>
              <m:t>c</m:t>
            </m:r>
          </m:sub>
        </m:sSub>
        <m:r>
          <w:rPr>
            <w:rFonts w:ascii="Cambria Math" w:hAnsi="Cambria Math"/>
            <w:color w:val="252525"/>
            <w:szCs w:val="28"/>
          </w:rPr>
          <m:t>≪</m:t>
        </m:r>
        <m:sSub>
          <m:sSubPr>
            <m:ctrlPr>
              <w:rPr>
                <w:rFonts w:ascii="Cambria Math" w:hAnsi="Cambria Math"/>
                <w:i/>
                <w:color w:val="252525"/>
                <w:szCs w:val="28"/>
              </w:rPr>
            </m:ctrlPr>
          </m:sSubPr>
          <m:e>
            <m:r>
              <w:rPr>
                <w:rFonts w:ascii="Cambria Math" w:hAnsi="Cambria Math"/>
                <w:color w:val="252525"/>
                <w:szCs w:val="28"/>
              </w:rPr>
              <m:t>I</m:t>
            </m:r>
          </m:e>
          <m:sub>
            <m:r>
              <w:rPr>
                <w:rFonts w:ascii="Cambria Math" w:hAnsi="Cambria Math"/>
                <w:color w:val="252525"/>
                <w:szCs w:val="28"/>
              </w:rPr>
              <m:t>0</m:t>
            </m:r>
          </m:sub>
        </m:sSub>
      </m:oMath>
      <w:r w:rsidRPr="00726AC2">
        <w:rPr>
          <w:color w:val="252525"/>
          <w:szCs w:val="28"/>
        </w:rPr>
        <w:t>(в приб</w:t>
      </w:r>
      <w:r w:rsidR="00CD0F2B" w:rsidRPr="00726AC2">
        <w:rPr>
          <w:color w:val="252525"/>
          <w:szCs w:val="28"/>
        </w:rPr>
        <w:t>лижении заданного поля накачки)</w:t>
      </w:r>
    </w:p>
    <w:p w:rsidR="00216F11" w:rsidRPr="00726AC2" w:rsidRDefault="00CF31D7" w:rsidP="00DD1D99">
      <w:pPr>
        <w:shd w:val="clear" w:color="auto" w:fill="FFFFFF"/>
        <w:spacing w:line="360" w:lineRule="auto"/>
        <w:jc w:val="both"/>
        <w:rPr>
          <w:color w:val="252525"/>
          <w:szCs w:val="28"/>
        </w:rPr>
      </w:pPr>
      <m:oMath>
        <m:sSub>
          <m:sSubPr>
            <m:ctrlPr>
              <w:rPr>
                <w:rFonts w:ascii="Cambria Math" w:hAnsi="Cambria Math"/>
                <w:i/>
                <w:color w:val="252525"/>
                <w:szCs w:val="28"/>
              </w:rPr>
            </m:ctrlPr>
          </m:sSubPr>
          <m:e>
            <m:r>
              <w:rPr>
                <w:rFonts w:ascii="Cambria Math" w:hAnsi="Cambria Math"/>
                <w:color w:val="252525"/>
                <w:szCs w:val="28"/>
              </w:rPr>
              <m:t>I</m:t>
            </m:r>
          </m:e>
          <m:sub>
            <m:r>
              <w:rPr>
                <w:rFonts w:ascii="Cambria Math" w:hAnsi="Cambria Math"/>
                <w:color w:val="252525"/>
                <w:szCs w:val="28"/>
              </w:rPr>
              <m:t>c</m:t>
            </m:r>
          </m:sub>
        </m:sSub>
        <m:sSub>
          <m:sSubPr>
            <m:ctrlPr>
              <w:rPr>
                <w:rFonts w:ascii="Cambria Math" w:hAnsi="Cambria Math"/>
                <w:i/>
                <w:color w:val="252525"/>
                <w:szCs w:val="28"/>
              </w:rPr>
            </m:ctrlPr>
          </m:sSubPr>
          <m:e>
            <m:r>
              <w:rPr>
                <w:rFonts w:ascii="Cambria Math" w:hAnsi="Cambria Math"/>
                <w:color w:val="252525"/>
                <w:szCs w:val="28"/>
              </w:rPr>
              <m:t>I</m:t>
            </m:r>
          </m:e>
          <m:sub>
            <m:sSup>
              <m:sSupPr>
                <m:ctrlPr>
                  <w:rPr>
                    <w:rFonts w:ascii="Cambria Math" w:hAnsi="Cambria Math"/>
                    <w:i/>
                    <w:color w:val="252525"/>
                    <w:szCs w:val="28"/>
                  </w:rPr>
                </m:ctrlPr>
              </m:sSupPr>
              <m:e>
                <m:sSub>
                  <m:sSubPr>
                    <m:ctrlPr>
                      <w:rPr>
                        <w:rFonts w:ascii="Cambria Math" w:hAnsi="Cambria Math"/>
                        <w:i/>
                        <w:color w:val="252525"/>
                        <w:szCs w:val="28"/>
                      </w:rPr>
                    </m:ctrlPr>
                  </m:sSubPr>
                  <m:e>
                    <m:r>
                      <w:rPr>
                        <w:rFonts w:ascii="Cambria Math" w:hAnsi="Cambria Math"/>
                        <w:color w:val="252525"/>
                        <w:szCs w:val="28"/>
                      </w:rPr>
                      <m:t>c</m:t>
                    </m:r>
                  </m:e>
                  <m:sub>
                    <m:r>
                      <w:rPr>
                        <w:rFonts w:ascii="Cambria Math" w:hAnsi="Cambria Math"/>
                        <w:color w:val="252525"/>
                        <w:szCs w:val="28"/>
                      </w:rPr>
                      <m:t>0</m:t>
                    </m:r>
                  </m:sub>
                </m:sSub>
              </m:e>
              <m:sup>
                <m:sSup>
                  <m:sSupPr>
                    <m:ctrlPr>
                      <w:rPr>
                        <w:rFonts w:ascii="Cambria Math" w:hAnsi="Cambria Math"/>
                        <w:i/>
                        <w:color w:val="252525"/>
                        <w:szCs w:val="28"/>
                      </w:rPr>
                    </m:ctrlPr>
                  </m:sSupPr>
                  <m:e>
                    <m:r>
                      <w:rPr>
                        <w:rFonts w:ascii="Cambria Math" w:hAnsi="Cambria Math"/>
                        <w:color w:val="252525"/>
                        <w:szCs w:val="28"/>
                      </w:rPr>
                      <m:t>e</m:t>
                    </m:r>
                  </m:e>
                  <m:sup>
                    <m:r>
                      <w:rPr>
                        <w:rFonts w:ascii="Cambria Math" w:hAnsi="Cambria Math"/>
                        <w:color w:val="252525"/>
                        <w:szCs w:val="28"/>
                      </w:rPr>
                      <m:t>g</m:t>
                    </m:r>
                    <m:sSub>
                      <m:sSubPr>
                        <m:ctrlPr>
                          <w:rPr>
                            <w:rFonts w:ascii="Cambria Math" w:hAnsi="Cambria Math"/>
                            <w:i/>
                            <w:color w:val="252525"/>
                            <w:szCs w:val="28"/>
                          </w:rPr>
                        </m:ctrlPr>
                      </m:sSubPr>
                      <m:e>
                        <m:r>
                          <w:rPr>
                            <w:rFonts w:ascii="Cambria Math" w:hAnsi="Cambria Math"/>
                            <w:color w:val="252525"/>
                            <w:szCs w:val="28"/>
                          </w:rPr>
                          <m:t>I</m:t>
                        </m:r>
                      </m:e>
                      <m:sub>
                        <m:r>
                          <w:rPr>
                            <w:rFonts w:ascii="Cambria Math" w:hAnsi="Cambria Math"/>
                            <w:color w:val="252525"/>
                            <w:szCs w:val="28"/>
                          </w:rPr>
                          <m:t>0</m:t>
                        </m:r>
                      </m:sub>
                    </m:sSub>
                  </m:sup>
                </m:sSup>
              </m:sup>
            </m:sSup>
          </m:sub>
        </m:sSub>
      </m:oMath>
      <w:r w:rsidR="00CD0F2B" w:rsidRPr="00726AC2">
        <w:rPr>
          <w:color w:val="252525"/>
          <w:szCs w:val="28"/>
        </w:rPr>
        <w:t>,</w:t>
      </w:r>
      <w:r w:rsidR="00016B3F" w:rsidRPr="00726AC2">
        <w:rPr>
          <w:color w:val="252525"/>
          <w:szCs w:val="28"/>
        </w:rPr>
        <w:t>а коэффициент усиления</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A1199" w:rsidTr="00BA1199">
        <w:trPr>
          <w:trHeight w:val="699"/>
        </w:trPr>
        <w:tc>
          <w:tcPr>
            <w:tcW w:w="4785" w:type="dxa"/>
          </w:tcPr>
          <w:p w:rsidR="00BA1199" w:rsidRDefault="00BA1199" w:rsidP="00BA1199">
            <w:pPr>
              <w:spacing w:line="360" w:lineRule="auto"/>
              <w:jc w:val="right"/>
              <w:rPr>
                <w:color w:val="252525"/>
                <w:szCs w:val="28"/>
              </w:rPr>
            </w:pPr>
            <m:oMathPara>
              <m:oMath>
                <m:r>
                  <w:rPr>
                    <w:rFonts w:ascii="Cambria Math" w:hAnsi="Cambria Math"/>
                    <w:color w:val="252525"/>
                    <w:szCs w:val="28"/>
                  </w:rPr>
                  <w:lastRenderedPageBreak/>
                  <m:t>g=</m:t>
                </m:r>
                <m:f>
                  <m:fPr>
                    <m:ctrlPr>
                      <w:rPr>
                        <w:rFonts w:ascii="Cambria Math" w:hAnsi="Cambria Math"/>
                        <w:i/>
                        <w:color w:val="252525"/>
                        <w:szCs w:val="28"/>
                      </w:rPr>
                    </m:ctrlPr>
                  </m:fPr>
                  <m:num>
                    <m:r>
                      <w:rPr>
                        <w:rFonts w:ascii="Cambria Math" w:hAnsi="Cambria Math"/>
                        <w:color w:val="252525"/>
                        <w:szCs w:val="28"/>
                      </w:rPr>
                      <m:t>8</m:t>
                    </m:r>
                    <m:sSup>
                      <m:sSupPr>
                        <m:ctrlPr>
                          <w:rPr>
                            <w:rFonts w:ascii="Cambria Math" w:hAnsi="Cambria Math"/>
                            <w:i/>
                            <w:color w:val="252525"/>
                            <w:szCs w:val="28"/>
                          </w:rPr>
                        </m:ctrlPr>
                      </m:sSupPr>
                      <m:e>
                        <m:r>
                          <w:rPr>
                            <w:rFonts w:ascii="Cambria Math" w:hAnsi="Cambria Math"/>
                            <w:color w:val="252525"/>
                            <w:szCs w:val="28"/>
                          </w:rPr>
                          <m:t>π</m:t>
                        </m:r>
                      </m:e>
                      <m:sup>
                        <m:r>
                          <w:rPr>
                            <w:rFonts w:ascii="Cambria Math" w:hAnsi="Cambria Math"/>
                            <w:color w:val="252525"/>
                            <w:szCs w:val="28"/>
                          </w:rPr>
                          <m:t>2</m:t>
                        </m:r>
                      </m:sup>
                    </m:sSup>
                    <m:sSup>
                      <m:sSupPr>
                        <m:ctrlPr>
                          <w:rPr>
                            <w:rFonts w:ascii="Cambria Math" w:hAnsi="Cambria Math"/>
                            <w:i/>
                            <w:color w:val="252525"/>
                            <w:szCs w:val="28"/>
                          </w:rPr>
                        </m:ctrlPr>
                      </m:sSupPr>
                      <m:e>
                        <m:r>
                          <w:rPr>
                            <w:rFonts w:ascii="Cambria Math" w:hAnsi="Cambria Math"/>
                            <w:color w:val="252525"/>
                            <w:szCs w:val="28"/>
                          </w:rPr>
                          <m:t>c</m:t>
                        </m:r>
                      </m:e>
                      <m:sup>
                        <m:r>
                          <w:rPr>
                            <w:rFonts w:ascii="Cambria Math" w:hAnsi="Cambria Math"/>
                            <w:color w:val="252525"/>
                            <w:szCs w:val="28"/>
                          </w:rPr>
                          <m:t>2</m:t>
                        </m:r>
                      </m:sup>
                    </m:sSup>
                  </m:num>
                  <m:den>
                    <m:r>
                      <w:rPr>
                        <w:rFonts w:ascii="Cambria Math" w:hAnsi="Cambria Math"/>
                        <w:color w:val="000000"/>
                        <w:szCs w:val="28"/>
                      </w:rPr>
                      <m:t>ħ</m:t>
                    </m:r>
                    <m:sSubSup>
                      <m:sSubSupPr>
                        <m:ctrlPr>
                          <w:rPr>
                            <w:rFonts w:ascii="Cambria Math" w:hAnsi="Cambria Math"/>
                            <w:i/>
                            <w:iCs/>
                            <w:color w:val="000000"/>
                            <w:szCs w:val="28"/>
                          </w:rPr>
                        </m:ctrlPr>
                      </m:sSubSupPr>
                      <m:e>
                        <m:r>
                          <w:rPr>
                            <w:rFonts w:ascii="Cambria Math" w:hAnsi="Cambria Math"/>
                            <w:color w:val="000000"/>
                            <w:szCs w:val="28"/>
                          </w:rPr>
                          <m:t>ω</m:t>
                        </m:r>
                      </m:e>
                      <m:sub>
                        <m:r>
                          <w:rPr>
                            <w:rFonts w:ascii="Cambria Math" w:hAnsi="Cambria Math"/>
                            <w:color w:val="000000"/>
                            <w:szCs w:val="28"/>
                          </w:rPr>
                          <m:t>с</m:t>
                        </m:r>
                      </m:sub>
                      <m:sup>
                        <m:r>
                          <w:rPr>
                            <w:rFonts w:ascii="Cambria Math" w:hAnsi="Cambria Math"/>
                            <w:color w:val="000000"/>
                            <w:szCs w:val="28"/>
                          </w:rPr>
                          <m:t>3</m:t>
                        </m:r>
                      </m:sup>
                    </m:sSubSup>
                    <m:sSup>
                      <m:sSupPr>
                        <m:ctrlPr>
                          <w:rPr>
                            <w:rFonts w:ascii="Cambria Math" w:hAnsi="Cambria Math"/>
                            <w:i/>
                            <w:iCs/>
                            <w:color w:val="000000"/>
                            <w:szCs w:val="28"/>
                          </w:rPr>
                        </m:ctrlPr>
                      </m:sSupPr>
                      <m:e>
                        <m:r>
                          <w:rPr>
                            <w:rFonts w:ascii="Cambria Math" w:hAnsi="Cambria Math"/>
                            <w:color w:val="000000"/>
                            <w:szCs w:val="28"/>
                            <w:lang w:val="en-US"/>
                          </w:rPr>
                          <m:t>n</m:t>
                        </m:r>
                      </m:e>
                      <m:sup>
                        <m:r>
                          <w:rPr>
                            <w:rFonts w:ascii="Cambria Math" w:hAnsi="Cambria Math"/>
                            <w:color w:val="000000"/>
                            <w:szCs w:val="28"/>
                          </w:rPr>
                          <m:t>2</m:t>
                        </m:r>
                      </m:sup>
                    </m:sSup>
                    <m:r>
                      <w:rPr>
                        <w:rFonts w:ascii="Cambria Math" w:hAnsi="Cambria Math"/>
                        <w:color w:val="000000"/>
                        <w:szCs w:val="28"/>
                      </w:rPr>
                      <m:t>Г</m:t>
                    </m:r>
                  </m:den>
                </m:f>
                <m:r>
                  <w:rPr>
                    <w:rFonts w:ascii="Cambria Math" w:hAnsi="Cambria Math"/>
                    <w:color w:val="252525"/>
                    <w:szCs w:val="28"/>
                    <w:lang w:val="en-US"/>
                  </w:rPr>
                  <m:t>N</m:t>
                </m:r>
                <m:f>
                  <m:fPr>
                    <m:ctrlPr>
                      <w:rPr>
                        <w:rFonts w:ascii="Cambria Math" w:hAnsi="Cambria Math"/>
                        <w:i/>
                        <w:color w:val="252525"/>
                        <w:szCs w:val="28"/>
                        <w:lang w:val="en-US"/>
                      </w:rPr>
                    </m:ctrlPr>
                  </m:fPr>
                  <m:num>
                    <m:r>
                      <w:rPr>
                        <w:rFonts w:ascii="Cambria Math" w:hAnsi="Cambria Math"/>
                        <w:color w:val="252525"/>
                        <w:szCs w:val="28"/>
                        <w:lang w:val="en-US"/>
                      </w:rPr>
                      <m:t>dσ</m:t>
                    </m:r>
                  </m:num>
                  <m:den>
                    <m:r>
                      <w:rPr>
                        <w:rFonts w:ascii="Cambria Math" w:hAnsi="Cambria Math"/>
                        <w:color w:val="252525"/>
                        <w:szCs w:val="28"/>
                        <w:lang w:val="en-US"/>
                      </w:rPr>
                      <m:t>do</m:t>
                    </m:r>
                  </m:den>
                </m:f>
                <m:sSup>
                  <m:sSupPr>
                    <m:ctrlPr>
                      <w:rPr>
                        <w:rFonts w:ascii="Cambria Math" w:hAnsi="Cambria Math"/>
                        <w:i/>
                        <w:color w:val="252525"/>
                        <w:szCs w:val="28"/>
                        <w:lang w:val="en-US"/>
                      </w:rPr>
                    </m:ctrlPr>
                  </m:sSupPr>
                  <m:e>
                    <m:r>
                      <w:rPr>
                        <w:rFonts w:ascii="Cambria Math" w:hAnsi="Cambria Math"/>
                        <w:color w:val="252525"/>
                        <w:szCs w:val="28"/>
                        <w:lang w:val="en-US"/>
                      </w:rPr>
                      <m:t>g</m:t>
                    </m:r>
                  </m:e>
                  <m:sup>
                    <m:r>
                      <w:rPr>
                        <w:rFonts w:ascii="Cambria Math" w:hAnsi="Cambria Math"/>
                        <w:color w:val="252525"/>
                        <w:szCs w:val="28"/>
                        <w:lang w:val="en-US"/>
                      </w:rPr>
                      <m:t>'</m:t>
                    </m:r>
                  </m:sup>
                </m:sSup>
                <m:d>
                  <m:dPr>
                    <m:ctrlPr>
                      <w:rPr>
                        <w:rFonts w:ascii="Cambria Math" w:hAnsi="Cambria Math"/>
                        <w:i/>
                        <w:color w:val="252525"/>
                        <w:szCs w:val="28"/>
                        <w:lang w:val="en-US"/>
                      </w:rPr>
                    </m:ctrlPr>
                  </m:dPr>
                  <m:e>
                    <m:sSub>
                      <m:sSubPr>
                        <m:ctrlPr>
                          <w:rPr>
                            <w:rFonts w:ascii="Cambria Math" w:hAnsi="Cambria Math"/>
                            <w:i/>
                            <w:color w:val="252525"/>
                            <w:szCs w:val="28"/>
                            <w:lang w:val="en-US"/>
                          </w:rPr>
                        </m:ctrlPr>
                      </m:sSubPr>
                      <m:e>
                        <m:r>
                          <w:rPr>
                            <w:rFonts w:ascii="Cambria Math" w:hAnsi="Cambria Math"/>
                            <w:color w:val="252525"/>
                            <w:szCs w:val="28"/>
                            <w:lang w:val="en-US"/>
                          </w:rPr>
                          <m:t>ω</m:t>
                        </m:r>
                      </m:e>
                      <m:sub>
                        <m:r>
                          <w:rPr>
                            <w:rFonts w:ascii="Cambria Math" w:hAnsi="Cambria Math"/>
                            <w:color w:val="252525"/>
                            <w:szCs w:val="28"/>
                            <w:lang w:val="en-US"/>
                          </w:rPr>
                          <m:t>0</m:t>
                        </m:r>
                      </m:sub>
                    </m:sSub>
                    <m:r>
                      <w:rPr>
                        <w:rFonts w:ascii="Cambria Math" w:hAnsi="Cambria Math"/>
                        <w:color w:val="252525"/>
                        <w:szCs w:val="28"/>
                        <w:lang w:val="en-US"/>
                      </w:rPr>
                      <m:t>-</m:t>
                    </m:r>
                    <m:sSub>
                      <m:sSubPr>
                        <m:ctrlPr>
                          <w:rPr>
                            <w:rFonts w:ascii="Cambria Math" w:hAnsi="Cambria Math"/>
                            <w:i/>
                            <w:color w:val="252525"/>
                            <w:szCs w:val="28"/>
                            <w:lang w:val="en-US"/>
                          </w:rPr>
                        </m:ctrlPr>
                      </m:sSubPr>
                      <m:e>
                        <m:r>
                          <w:rPr>
                            <w:rFonts w:ascii="Cambria Math" w:hAnsi="Cambria Math"/>
                            <w:color w:val="252525"/>
                            <w:szCs w:val="28"/>
                            <w:lang w:val="en-US"/>
                          </w:rPr>
                          <m:t>ω</m:t>
                        </m:r>
                      </m:e>
                      <m:sub>
                        <m:r>
                          <w:rPr>
                            <w:rFonts w:ascii="Cambria Math" w:hAnsi="Cambria Math"/>
                            <w:color w:val="252525"/>
                            <w:szCs w:val="28"/>
                            <w:lang w:val="en-US"/>
                          </w:rPr>
                          <m:t>c</m:t>
                        </m:r>
                      </m:sub>
                    </m:sSub>
                  </m:e>
                </m:d>
              </m:oMath>
            </m:oMathPara>
          </w:p>
        </w:tc>
        <w:tc>
          <w:tcPr>
            <w:tcW w:w="4785" w:type="dxa"/>
          </w:tcPr>
          <w:p w:rsidR="00BA1199" w:rsidRPr="00BA1199" w:rsidRDefault="00BA1199" w:rsidP="00BA1199">
            <w:pPr>
              <w:shd w:val="clear" w:color="auto" w:fill="FFFFFF"/>
              <w:spacing w:line="360" w:lineRule="auto"/>
              <w:jc w:val="both"/>
              <w:rPr>
                <w:color w:val="252525"/>
                <w:szCs w:val="28"/>
                <w:lang w:val="en-US"/>
              </w:rPr>
            </w:pPr>
            <m:oMathPara>
              <m:oMathParaPr>
                <m:jc m:val="right"/>
              </m:oMathParaPr>
              <m:oMath>
                <m:r>
                  <w:rPr>
                    <w:rFonts w:ascii="Cambria Math" w:hAnsi="Cambria Math"/>
                    <w:color w:val="252525"/>
                    <w:szCs w:val="28"/>
                    <w:lang w:val="en-US"/>
                  </w:rPr>
                  <m:t>(9</m:t>
                </m:r>
                <m:r>
                  <w:rPr>
                    <w:rFonts w:ascii="Cambria Math" w:hAnsi="Cambria Math"/>
                    <w:color w:val="252525"/>
                    <w:szCs w:val="28"/>
                    <w:lang w:val="en-US"/>
                  </w:rPr>
                  <m:t>)</m:t>
                </m:r>
              </m:oMath>
            </m:oMathPara>
          </w:p>
        </w:tc>
      </w:tr>
    </w:tbl>
    <w:p w:rsidR="00216F11" w:rsidRPr="00726AC2" w:rsidRDefault="00016B3F" w:rsidP="00DD1D99">
      <w:pPr>
        <w:shd w:val="clear" w:color="auto" w:fill="FFFFFF"/>
        <w:spacing w:line="360" w:lineRule="auto"/>
        <w:jc w:val="both"/>
        <w:rPr>
          <w:color w:val="252525"/>
          <w:szCs w:val="28"/>
        </w:rPr>
      </w:pPr>
      <w:r w:rsidRPr="00726AC2">
        <w:rPr>
          <w:color w:val="252525"/>
          <w:szCs w:val="28"/>
        </w:rPr>
        <w:t>непосредственно выражается через параметры линии спонтанного рассеяния:</w:t>
      </w:r>
      <w:r w:rsidR="00CD0F2B" w:rsidRPr="00726AC2">
        <w:rPr>
          <w:color w:val="252525"/>
          <w:szCs w:val="28"/>
        </w:rPr>
        <w:t xml:space="preserve"> </w:t>
      </w:r>
      <m:oMath>
        <m:f>
          <m:fPr>
            <m:ctrlPr>
              <w:rPr>
                <w:rFonts w:ascii="Cambria Math" w:hAnsi="Cambria Math"/>
                <w:i/>
                <w:color w:val="252525"/>
                <w:szCs w:val="28"/>
              </w:rPr>
            </m:ctrlPr>
          </m:fPr>
          <m:num>
            <m:r>
              <w:rPr>
                <w:rFonts w:ascii="Cambria Math" w:hAnsi="Cambria Math"/>
                <w:color w:val="252525"/>
                <w:szCs w:val="28"/>
              </w:rPr>
              <m:t>dσ</m:t>
            </m:r>
          </m:num>
          <m:den>
            <m:r>
              <w:rPr>
                <w:rFonts w:ascii="Cambria Math" w:hAnsi="Cambria Math"/>
                <w:color w:val="252525"/>
                <w:szCs w:val="28"/>
              </w:rPr>
              <m:t>do</m:t>
            </m:r>
          </m:den>
        </m:f>
      </m:oMath>
      <w:r w:rsidR="00A45B7C" w:rsidRPr="00726AC2">
        <w:rPr>
          <w:color w:val="252525"/>
          <w:szCs w:val="28"/>
        </w:rPr>
        <w:t xml:space="preserve"> </w:t>
      </w:r>
      <w:r w:rsidRPr="00726AC2">
        <w:rPr>
          <w:color w:val="252525"/>
          <w:szCs w:val="28"/>
        </w:rPr>
        <w:t>— сечение рассеяния,</w:t>
      </w:r>
      <w:r w:rsidR="00A45B7C" w:rsidRPr="00726AC2">
        <w:rPr>
          <w:color w:val="252525"/>
          <w:szCs w:val="28"/>
        </w:rPr>
        <w:t xml:space="preserve"> </w:t>
      </w:r>
      <w:r w:rsidRPr="00726AC2">
        <w:rPr>
          <w:noProof/>
          <w:color w:val="252525"/>
          <w:szCs w:val="28"/>
        </w:rPr>
        <w:drawing>
          <wp:inline distT="0" distB="0" distL="0" distR="0" wp14:anchorId="11B95DBA" wp14:editId="0F4D5348">
            <wp:extent cx="209550" cy="142875"/>
            <wp:effectExtent l="0" t="0" r="0" b="9525"/>
            <wp:docPr id="23" name="Рисунок 23" descr="2\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2\Gamm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A45B7C" w:rsidRPr="00726AC2">
        <w:rPr>
          <w:color w:val="252525"/>
          <w:szCs w:val="28"/>
        </w:rPr>
        <w:t xml:space="preserve"> </w:t>
      </w:r>
      <w:r w:rsidRPr="00726AC2">
        <w:rPr>
          <w:color w:val="252525"/>
          <w:szCs w:val="28"/>
        </w:rPr>
        <w:t>— ширина линии,</w:t>
      </w:r>
      <w:r w:rsidR="00A45B7C" w:rsidRPr="00726AC2">
        <w:rPr>
          <w:color w:val="252525"/>
          <w:szCs w:val="28"/>
        </w:rPr>
        <w:t xml:space="preserve"> </w:t>
      </w:r>
      <w:r w:rsidRPr="00726AC2">
        <w:rPr>
          <w:noProof/>
          <w:color w:val="252525"/>
          <w:szCs w:val="28"/>
        </w:rPr>
        <w:drawing>
          <wp:inline distT="0" distB="0" distL="0" distR="0" wp14:anchorId="2480B92A" wp14:editId="794C4916">
            <wp:extent cx="171450" cy="133350"/>
            <wp:effectExtent l="0" t="0" r="0" b="0"/>
            <wp:docPr id="22" name="Рисунок 2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A45B7C" w:rsidRPr="00726AC2">
        <w:rPr>
          <w:color w:val="252525"/>
          <w:szCs w:val="28"/>
        </w:rPr>
        <w:t xml:space="preserve"> </w:t>
      </w:r>
      <w:r w:rsidRPr="00726AC2">
        <w:rPr>
          <w:color w:val="252525"/>
          <w:szCs w:val="28"/>
        </w:rPr>
        <w:t>— плотность молекул,</w:t>
      </w:r>
      <w:r w:rsidR="00A45B7C" w:rsidRPr="00726AC2">
        <w:rPr>
          <w:color w:val="252525"/>
          <w:szCs w:val="28"/>
        </w:rPr>
        <w:t xml:space="preserve"> </w:t>
      </w:r>
      <m:oMath>
        <m:r>
          <w:rPr>
            <w:rFonts w:ascii="Cambria Math" w:hAnsi="Cambria Math"/>
            <w:color w:val="252525"/>
            <w:szCs w:val="28"/>
            <w:lang w:val="en-US"/>
          </w:rPr>
          <m:t>g</m:t>
        </m:r>
        <m:r>
          <w:rPr>
            <w:rFonts w:ascii="Cambria Math" w:hAnsi="Cambria Math"/>
            <w:color w:val="252525"/>
            <w:szCs w:val="28"/>
          </w:rPr>
          <m:t>'(</m:t>
        </m:r>
        <m:sSub>
          <m:sSubPr>
            <m:ctrlPr>
              <w:rPr>
                <w:rFonts w:ascii="Cambria Math" w:hAnsi="Cambria Math"/>
                <w:i/>
                <w:color w:val="252525"/>
                <w:szCs w:val="28"/>
                <w:lang w:val="en-US"/>
              </w:rPr>
            </m:ctrlPr>
          </m:sSubPr>
          <m:e>
            <m:r>
              <w:rPr>
                <w:rFonts w:ascii="Cambria Math" w:hAnsi="Cambria Math"/>
                <w:color w:val="252525"/>
                <w:szCs w:val="28"/>
                <w:lang w:val="en-US"/>
              </w:rPr>
              <m:t>ω</m:t>
            </m:r>
          </m:e>
          <m:sub>
            <m:r>
              <w:rPr>
                <w:rFonts w:ascii="Cambria Math" w:hAnsi="Cambria Math"/>
                <w:color w:val="252525"/>
                <w:szCs w:val="28"/>
              </w:rPr>
              <m:t>0</m:t>
            </m:r>
          </m:sub>
        </m:sSub>
        <m:r>
          <w:rPr>
            <w:rFonts w:ascii="Cambria Math" w:hAnsi="Cambria Math"/>
            <w:color w:val="252525"/>
            <w:szCs w:val="28"/>
          </w:rPr>
          <m:t>-</m:t>
        </m:r>
        <m:sSub>
          <m:sSubPr>
            <m:ctrlPr>
              <w:rPr>
                <w:rFonts w:ascii="Cambria Math" w:hAnsi="Cambria Math"/>
                <w:i/>
                <w:color w:val="252525"/>
                <w:szCs w:val="28"/>
                <w:lang w:val="en-US"/>
              </w:rPr>
            </m:ctrlPr>
          </m:sSubPr>
          <m:e>
            <m:r>
              <w:rPr>
                <w:rFonts w:ascii="Cambria Math" w:hAnsi="Cambria Math"/>
                <w:color w:val="252525"/>
                <w:szCs w:val="28"/>
                <w:lang w:val="en-US"/>
              </w:rPr>
              <m:t>ω</m:t>
            </m:r>
          </m:e>
          <m:sub>
            <m:r>
              <w:rPr>
                <w:rFonts w:ascii="Cambria Math" w:hAnsi="Cambria Math"/>
                <w:color w:val="252525"/>
                <w:szCs w:val="28"/>
                <w:lang w:val="en-US"/>
              </w:rPr>
              <m:t>c</m:t>
            </m:r>
          </m:sub>
        </m:sSub>
        <m:r>
          <w:rPr>
            <w:rFonts w:ascii="Cambria Math" w:hAnsi="Cambria Math"/>
            <w:color w:val="252525"/>
            <w:szCs w:val="28"/>
          </w:rPr>
          <m:t>)</m:t>
        </m:r>
      </m:oMath>
      <w:r w:rsidR="00A45B7C" w:rsidRPr="00726AC2">
        <w:rPr>
          <w:color w:val="252525"/>
          <w:szCs w:val="28"/>
        </w:rPr>
        <w:t xml:space="preserve"> </w:t>
      </w:r>
      <w:r w:rsidRPr="00726AC2">
        <w:rPr>
          <w:color w:val="252525"/>
          <w:szCs w:val="28"/>
        </w:rPr>
        <w:t>— форм-фактор линии. При  </w:t>
      </w:r>
      <m:oMath>
        <m:r>
          <w:rPr>
            <w:rFonts w:ascii="Cambria Math" w:hAnsi="Cambria Math"/>
            <w:color w:val="252525"/>
            <w:szCs w:val="28"/>
          </w:rPr>
          <m:t>g</m:t>
        </m:r>
        <m:sSub>
          <m:sSubPr>
            <m:ctrlPr>
              <w:rPr>
                <w:rFonts w:ascii="Cambria Math" w:hAnsi="Cambria Math"/>
                <w:i/>
                <w:color w:val="252525"/>
                <w:szCs w:val="28"/>
              </w:rPr>
            </m:ctrlPr>
          </m:sSubPr>
          <m:e>
            <m:r>
              <w:rPr>
                <w:rFonts w:ascii="Cambria Math" w:hAnsi="Cambria Math"/>
                <w:color w:val="252525"/>
                <w:szCs w:val="28"/>
              </w:rPr>
              <m:t>I</m:t>
            </m:r>
          </m:e>
          <m:sub>
            <m:r>
              <w:rPr>
                <w:rFonts w:ascii="Cambria Math" w:hAnsi="Cambria Math"/>
                <w:color w:val="252525"/>
                <w:szCs w:val="28"/>
              </w:rPr>
              <m:t>0</m:t>
            </m:r>
          </m:sub>
        </m:sSub>
        <m:r>
          <w:rPr>
            <w:rFonts w:ascii="Cambria Math" w:hAnsi="Cambria Math"/>
            <w:color w:val="252525"/>
            <w:szCs w:val="28"/>
          </w:rPr>
          <m:t>z</m:t>
        </m:r>
      </m:oMath>
      <w:r w:rsidR="00CD0F2B" w:rsidRPr="00726AC2">
        <w:rPr>
          <w:color w:val="252525"/>
          <w:szCs w:val="28"/>
        </w:rPr>
        <w:t xml:space="preserve"> </w:t>
      </w:r>
      <w:r w:rsidRPr="00726AC2">
        <w:rPr>
          <w:color w:val="252525"/>
          <w:szCs w:val="28"/>
        </w:rPr>
        <w:t>исходная волна частоты</w:t>
      </w:r>
      <w:r w:rsidR="00CD0F2B" w:rsidRPr="00726AC2">
        <w:rPr>
          <w:color w:val="252525"/>
          <w:szCs w:val="28"/>
        </w:rPr>
        <w:t xml:space="preserve"> </w:t>
      </w:r>
      <m:oMath>
        <m:sSub>
          <m:sSubPr>
            <m:ctrlPr>
              <w:rPr>
                <w:rFonts w:ascii="Cambria Math" w:hAnsi="Cambria Math"/>
                <w:i/>
                <w:color w:val="252525"/>
                <w:szCs w:val="28"/>
              </w:rPr>
            </m:ctrlPr>
          </m:sSubPr>
          <m:e>
            <m:r>
              <w:rPr>
                <w:rFonts w:ascii="Cambria Math" w:hAnsi="Cambria Math"/>
                <w:color w:val="252525"/>
                <w:szCs w:val="28"/>
              </w:rPr>
              <m:t>ω</m:t>
            </m:r>
          </m:e>
          <m:sub>
            <m:r>
              <w:rPr>
                <w:rFonts w:ascii="Cambria Math" w:hAnsi="Cambria Math"/>
                <w:color w:val="252525"/>
                <w:szCs w:val="28"/>
              </w:rPr>
              <m:t>0</m:t>
            </m:r>
          </m:sub>
        </m:sSub>
      </m:oMath>
      <w:r w:rsidR="00A45B7C" w:rsidRPr="00726AC2">
        <w:rPr>
          <w:color w:val="252525"/>
          <w:szCs w:val="28"/>
        </w:rPr>
        <w:t xml:space="preserve"> </w:t>
      </w:r>
      <w:r w:rsidRPr="00726AC2">
        <w:rPr>
          <w:color w:val="252525"/>
          <w:szCs w:val="28"/>
        </w:rPr>
        <w:t>истощается, происходит эффективный энергообмен между волнами. При достаточно сильном возбуждении изменяется и разность населённостей между возбуждаемыми колебательными уровнями. Выравнивание населённостей приводит к подавлению ВКР, теоретическое описание в таком слу</w:t>
      </w:r>
      <w:r w:rsidR="00216F11" w:rsidRPr="00726AC2">
        <w:rPr>
          <w:color w:val="252525"/>
          <w:szCs w:val="28"/>
        </w:rPr>
        <w:t>чае требует квантового подхода.</w:t>
      </w:r>
    </w:p>
    <w:p w:rsidR="00016B3F" w:rsidRPr="00726AC2" w:rsidRDefault="00016B3F" w:rsidP="00DD1D99">
      <w:pPr>
        <w:shd w:val="clear" w:color="auto" w:fill="FFFFFF"/>
        <w:spacing w:line="360" w:lineRule="auto"/>
        <w:ind w:firstLine="709"/>
        <w:jc w:val="both"/>
        <w:rPr>
          <w:color w:val="252525"/>
          <w:szCs w:val="28"/>
        </w:rPr>
      </w:pPr>
      <w:r w:rsidRPr="00726AC2">
        <w:rPr>
          <w:color w:val="252525"/>
          <w:szCs w:val="28"/>
        </w:rPr>
        <w:t>Вынужденное комбинационное рассеяние света впервые наблюдали Вудбери и Нг в 1962 году при построении рубинового лазера с</w:t>
      </w:r>
      <w:r w:rsidR="00A45B7C" w:rsidRPr="00726AC2">
        <w:rPr>
          <w:color w:val="252525"/>
          <w:szCs w:val="28"/>
        </w:rPr>
        <w:t xml:space="preserve"> </w:t>
      </w:r>
      <w:r w:rsidR="00CD0F2B" w:rsidRPr="00726AC2">
        <w:rPr>
          <w:color w:val="252525"/>
          <w:szCs w:val="28"/>
        </w:rPr>
        <w:t xml:space="preserve">модулированной добротностью. </w:t>
      </w:r>
      <w:r w:rsidRPr="00726AC2">
        <w:rPr>
          <w:color w:val="252525"/>
          <w:szCs w:val="28"/>
        </w:rPr>
        <w:t>В качестве модулятора добротности ими использовалась</w:t>
      </w:r>
      <w:r w:rsidR="00A45B7C" w:rsidRPr="00726AC2">
        <w:rPr>
          <w:color w:val="252525"/>
          <w:szCs w:val="28"/>
        </w:rPr>
        <w:t xml:space="preserve"> </w:t>
      </w:r>
      <w:r w:rsidR="00CD0F2B" w:rsidRPr="00726AC2">
        <w:rPr>
          <w:color w:val="252525"/>
          <w:szCs w:val="28"/>
        </w:rPr>
        <w:t>ячейка Керра</w:t>
      </w:r>
      <w:hyperlink r:id="rId28" w:tooltip="Ячейка Керра" w:history="1"/>
      <w:r w:rsidRPr="00726AC2">
        <w:rPr>
          <w:color w:val="252525"/>
          <w:szCs w:val="28"/>
        </w:rPr>
        <w:t>, заполненная жидким нитробензолом. В результате, в генерируемом лазерном импульсе вместе с основным излучением рубинового лазера на длине волны 694,3 нм было обнаружено излучение на длине волны 767 нм, мощность которого достигала</w:t>
      </w:r>
      <w:r w:rsidR="00A45B7C" w:rsidRPr="00726AC2">
        <w:rPr>
          <w:color w:val="252525"/>
          <w:szCs w:val="28"/>
        </w:rPr>
        <w:t xml:space="preserve"> </w:t>
      </w:r>
      <m:oMath>
        <m:f>
          <m:fPr>
            <m:ctrlPr>
              <w:rPr>
                <w:rFonts w:ascii="Cambria Math" w:hAnsi="Cambria Math"/>
                <w:i/>
                <w:color w:val="252525"/>
                <w:szCs w:val="28"/>
              </w:rPr>
            </m:ctrlPr>
          </m:fPr>
          <m:num>
            <m:r>
              <w:rPr>
                <w:rFonts w:ascii="Cambria Math" w:hAnsi="Cambria Math"/>
                <w:color w:val="252525"/>
                <w:szCs w:val="28"/>
              </w:rPr>
              <m:t>1</m:t>
            </m:r>
          </m:num>
          <m:den>
            <m:r>
              <w:rPr>
                <w:rFonts w:ascii="Cambria Math" w:hAnsi="Cambria Math"/>
                <w:color w:val="252525"/>
                <w:szCs w:val="28"/>
              </w:rPr>
              <m:t>5</m:t>
            </m:r>
          </m:den>
        </m:f>
      </m:oMath>
      <w:r w:rsidRPr="00726AC2">
        <w:rPr>
          <w:color w:val="252525"/>
          <w:szCs w:val="28"/>
        </w:rPr>
        <w:t>от мощности основного излучения. Как оказалось, разница наблюдаемых длин волн соответствовала самой сильной линии комбинационного рассеяния в нитробензоле (1345 см</w:t>
      </w:r>
      <w:r w:rsidRPr="00726AC2">
        <w:rPr>
          <w:color w:val="252525"/>
          <w:szCs w:val="28"/>
          <w:vertAlign w:val="superscript"/>
        </w:rPr>
        <w:t>-1</w:t>
      </w:r>
      <w:r w:rsidRPr="00726AC2">
        <w:rPr>
          <w:color w:val="252525"/>
          <w:szCs w:val="28"/>
        </w:rPr>
        <w:t>), и вскоре явление было интерпретировано.</w:t>
      </w:r>
    </w:p>
    <w:p w:rsidR="00016B3F" w:rsidRPr="00726AC2" w:rsidRDefault="00016B3F" w:rsidP="00DD1D99">
      <w:pPr>
        <w:shd w:val="clear" w:color="auto" w:fill="FFFFFF"/>
        <w:spacing w:line="360" w:lineRule="auto"/>
        <w:ind w:firstLine="709"/>
        <w:jc w:val="both"/>
        <w:rPr>
          <w:color w:val="252525"/>
          <w:szCs w:val="28"/>
        </w:rPr>
      </w:pPr>
      <w:r w:rsidRPr="00726AC2">
        <w:rPr>
          <w:color w:val="252525"/>
          <w:szCs w:val="28"/>
        </w:rPr>
        <w:t>В отличие от спонтанного комбинационного рассеяния света, результатом которого является некогерентное излучение с интенсивностью на несколько порядков величины меньше интенсивности накачки, при вынужденном комбинационном рассеянии стоксова волна является когерентной и её интенсивность сравнима по величине с интенсивностью возбуждающего света</w:t>
      </w:r>
      <w:r w:rsidR="004078D4" w:rsidRPr="00726AC2">
        <w:rPr>
          <w:color w:val="252525"/>
          <w:szCs w:val="28"/>
        </w:rPr>
        <w:t xml:space="preserve"> </w:t>
      </w:r>
      <w:r w:rsidR="00420BAB" w:rsidRPr="00726AC2">
        <w:rPr>
          <w:color w:val="252525"/>
          <w:szCs w:val="28"/>
        </w:rPr>
        <w:t>[</w:t>
      </w:r>
      <w:r w:rsidR="003C2BC4" w:rsidRPr="00726AC2">
        <w:rPr>
          <w:color w:val="252525"/>
          <w:szCs w:val="28"/>
        </w:rPr>
        <w:t>9</w:t>
      </w:r>
      <w:r w:rsidR="00420BAB" w:rsidRPr="00726AC2">
        <w:rPr>
          <w:color w:val="252525"/>
          <w:szCs w:val="28"/>
        </w:rPr>
        <w:t>]</w:t>
      </w:r>
      <w:r w:rsidRPr="00726AC2">
        <w:rPr>
          <w:color w:val="252525"/>
          <w:szCs w:val="28"/>
        </w:rPr>
        <w:t>.</w:t>
      </w:r>
    </w:p>
    <w:p w:rsidR="00AC6EA4" w:rsidRPr="00726AC2" w:rsidRDefault="00AC6EA4" w:rsidP="00DD1D99">
      <w:pPr>
        <w:spacing w:after="200" w:line="360" w:lineRule="auto"/>
        <w:jc w:val="both"/>
        <w:rPr>
          <w:color w:val="252525"/>
          <w:szCs w:val="28"/>
        </w:rPr>
      </w:pPr>
      <w:r w:rsidRPr="00726AC2">
        <w:rPr>
          <w:color w:val="252525"/>
          <w:szCs w:val="28"/>
        </w:rPr>
        <w:br w:type="page"/>
      </w:r>
    </w:p>
    <w:p w:rsidR="004B215A" w:rsidRPr="005A203E" w:rsidRDefault="004B215A" w:rsidP="00390A1B">
      <w:pPr>
        <w:pStyle w:val="1"/>
        <w:spacing w:before="0"/>
        <w:ind w:firstLine="709"/>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420244950"/>
      <w:r w:rsidRPr="005A203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 Спектроскопия комбинационного рассеяния света</w:t>
      </w:r>
      <w:bookmarkEnd w:id="8"/>
    </w:p>
    <w:p w:rsidR="00216F11" w:rsidRPr="00726AC2" w:rsidRDefault="00216F11" w:rsidP="004078D4">
      <w:pPr>
        <w:pStyle w:val="a6"/>
        <w:shd w:val="clear" w:color="auto" w:fill="FFFFFF"/>
        <w:spacing w:before="0" w:beforeAutospacing="0" w:after="0" w:afterAutospacing="0" w:line="360" w:lineRule="auto"/>
        <w:jc w:val="both"/>
        <w:rPr>
          <w:b/>
          <w:color w:val="000000"/>
          <w:sz w:val="28"/>
          <w:szCs w:val="28"/>
        </w:rPr>
      </w:pPr>
    </w:p>
    <w:p w:rsidR="00961A91" w:rsidRPr="00726AC2" w:rsidRDefault="00961A91" w:rsidP="00DD1D99">
      <w:pPr>
        <w:pStyle w:val="a6"/>
        <w:shd w:val="clear" w:color="auto" w:fill="FFFFFF"/>
        <w:spacing w:before="0" w:beforeAutospacing="0" w:after="0" w:afterAutospacing="0" w:line="360" w:lineRule="auto"/>
        <w:ind w:firstLine="709"/>
        <w:jc w:val="both"/>
        <w:rPr>
          <w:color w:val="000000"/>
          <w:sz w:val="28"/>
          <w:szCs w:val="28"/>
        </w:rPr>
      </w:pPr>
      <w:r w:rsidRPr="00726AC2">
        <w:rPr>
          <w:color w:val="000000"/>
          <w:sz w:val="28"/>
          <w:szCs w:val="28"/>
        </w:rPr>
        <w:t>В спектроскопии комбинационного рассеяния света (англ. эквивалент Raman spectroscopy) образец облучается монохроматическим светом, которым обычно является лазер. Большая часть рассеянного образцом излучения будет иметь ту же частоту, что и падающая – процесс известен как Рэлеевское рассеяние. Тем не менее, некоторое количество излучения, рассеянного образцом, примерно один фотон из десяти миллионов (0.000001 %) – будет иметь частоту, смещенную по отношению к частоте исходного излучения лазера. Излучение, имеющее более высокую длину волны называется стоксовой компонентой рассеяния и имеет более низкую энергию, чем излучение лазера. Колебательные состояния, исследуемые в КР спектроскопии, являются такими же, что и в ИК спектроскопии. КР и ИК спектроскопия являются по сути комплементарными, взаимно дополняющими методами. Колебания, которые сильно проявляются в ИК спектре (сильные диполи) обычно слабо проявляются в КР спектре. В тоже время, неполярные функциональные группы, дающие очень интенсивные полосы КР, как правило, дают слабые ИК сигналы. Например, колебания гидроксильных, карбонильных групп или аминогрупп очень сильно проявляются в ИК спектре и очень слабы в КР спектре. Однако, двойные и тройные углерод-углерод связи и симметричные колебания ароматических групп очень сильны в КР спектре. В связи с этим КР спектроскопия используется не только как отдельный метод, но и в сочетании с ИК спектроскопией для получения наиболее полного представления о природе образца. Колебательная спектроскопия дает ключевую информацию о структуре молекул. Например, положение и интенсивность полос в спектре может использоваться для изучения молекулярной структуры или химической идентификации образца.</w:t>
      </w:r>
    </w:p>
    <w:p w:rsidR="00E801B8" w:rsidRPr="00726AC2" w:rsidRDefault="00E801B8" w:rsidP="00DD1D99">
      <w:pPr>
        <w:pStyle w:val="a6"/>
        <w:shd w:val="clear" w:color="auto" w:fill="FFFFFF"/>
        <w:spacing w:before="0" w:beforeAutospacing="0" w:after="0" w:afterAutospacing="0" w:line="360" w:lineRule="auto"/>
        <w:jc w:val="both"/>
        <w:rPr>
          <w:color w:val="000000"/>
          <w:sz w:val="28"/>
          <w:szCs w:val="28"/>
        </w:rPr>
      </w:pPr>
    </w:p>
    <w:p w:rsidR="00961A91" w:rsidRPr="00726AC2" w:rsidRDefault="00961A91" w:rsidP="00DD1D99">
      <w:pPr>
        <w:pStyle w:val="a6"/>
        <w:shd w:val="clear" w:color="auto" w:fill="FFFFFF"/>
        <w:spacing w:before="0" w:beforeAutospacing="0" w:after="0" w:afterAutospacing="0" w:line="360" w:lineRule="auto"/>
        <w:ind w:firstLine="709"/>
        <w:jc w:val="both"/>
        <w:rPr>
          <w:color w:val="000000"/>
          <w:sz w:val="28"/>
          <w:szCs w:val="28"/>
        </w:rPr>
      </w:pPr>
      <w:r w:rsidRPr="00726AC2">
        <w:rPr>
          <w:color w:val="000000"/>
          <w:sz w:val="28"/>
          <w:szCs w:val="28"/>
        </w:rPr>
        <w:lastRenderedPageBreak/>
        <w:t xml:space="preserve">В результате анализа можно идентифицировать химические компоненты (определять природу вещества) или изучать внутримолекулярные взаимодействия, наблюдая положение и интенсивность полос в КР спектре. КР спектроскопия имеет значительные преимущества по сравнению с другими аналитическими методами. Важнейшими из них являются простота пробоподготовки и большой объем получаемой информации. КР спектроскопия - метод, основанный на рассеянии света, поэтому все, что требуется для сбора спектра – это направить падающий луч точно на образец, а затем собрать рассеянный свет. Толщина образца не вызывает проблем для КР спектроскопии (в отличие от ИК спектроскопии при анализа образцов на пропускание), также окружающая атмосфера вносит незначительный вклад в КР спектры. Поэтому не требуется вакуумирование или осушка кюветного отделения для образцов. Стекло, вода, и пластиковая упаковка сами по себе имеют очень слабые КР спектры, что еще более упрощает использование метода. Часто образцы можно анализировать прямо в стеклянной бутылке или пластиковом пакете, не открывая упаковку и без риска загрязнения. Водные растворы готовы для анализа, не требуется удалять воду для анализа растворенного образца, а поскольку атмосферная влажность не играет роли, нет необходимости продувать спектрометр. Более того, не существует двух молекул, которые имеют одинаковые КР спектры, а интенсивность рассеянного света связана с количеством вещества. Это позволяет просто получать как количественную, так и качественную информацию об образце, дает возможность интерпретировать спектр, обрабатывать данные с применением компьютерных методов количественного анализа. КР спектроскопия – это неразрушающий метод анализа. Нет необходимости растворять твердые тела, прессовать таблетки, прижимать образец к оптическим элементам или иным образом менять физическую или химическую структуру образца. Таким образом, КР спектроскопия широко используется для анализа таких физических свойств, как кристалличность, фазовые переходы и полиморфные состояния. КР </w:t>
      </w:r>
      <w:r w:rsidRPr="00726AC2">
        <w:rPr>
          <w:color w:val="000000"/>
          <w:sz w:val="28"/>
          <w:szCs w:val="28"/>
        </w:rPr>
        <w:lastRenderedPageBreak/>
        <w:t>спектроскопия имеет несколько дополнительных преимуществ по сравнению с другими колебательными методами, поскольку спектральный диапазон не зависит от изучаемых колебательных особенностей. Другие колебательные методы требуют набора частот, который напрямую соответствует изучаемым частотам. КР спектроскопия является наилучшим выбором для исследователей, поскольку работает в широком диапазоне от УФ до ближней ИК области, позволяя выбрать наиболее удобный диапазон для данного образца и получения наилучших результатов. КР спектроскопия позволяет изучать колебательные состояния, связанные с частотами в дальней инфракрасной области, которые трудно изучать другими методами</w:t>
      </w:r>
      <w:r w:rsidR="004078D4" w:rsidRPr="00726AC2">
        <w:rPr>
          <w:color w:val="000000"/>
          <w:sz w:val="28"/>
          <w:szCs w:val="28"/>
        </w:rPr>
        <w:t xml:space="preserve"> </w:t>
      </w:r>
      <w:r w:rsidR="00E801B8" w:rsidRPr="00726AC2">
        <w:rPr>
          <w:color w:val="000000"/>
          <w:sz w:val="28"/>
          <w:szCs w:val="28"/>
        </w:rPr>
        <w:t>[11]</w:t>
      </w:r>
      <w:r w:rsidRPr="00726AC2">
        <w:rPr>
          <w:color w:val="000000"/>
          <w:sz w:val="28"/>
          <w:szCs w:val="28"/>
        </w:rPr>
        <w:t>.</w:t>
      </w:r>
    </w:p>
    <w:p w:rsidR="00AC6EA4" w:rsidRPr="00726AC2" w:rsidRDefault="00AC6EA4" w:rsidP="00DD1D99">
      <w:pPr>
        <w:spacing w:after="200" w:line="360" w:lineRule="auto"/>
        <w:jc w:val="both"/>
        <w:rPr>
          <w:color w:val="000000"/>
          <w:szCs w:val="28"/>
        </w:rPr>
      </w:pPr>
      <w:bookmarkStart w:id="9" w:name="_Toc419836778"/>
      <w:r w:rsidRPr="00726AC2">
        <w:rPr>
          <w:color w:val="000000"/>
          <w:szCs w:val="28"/>
        </w:rPr>
        <w:br w:type="page"/>
      </w:r>
    </w:p>
    <w:p w:rsidR="00512CFA" w:rsidRPr="005A203E" w:rsidRDefault="004B215A" w:rsidP="00390A1B">
      <w:pPr>
        <w:pStyle w:val="1"/>
        <w:spacing w:before="0"/>
        <w:ind w:firstLine="709"/>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Toc420244951"/>
      <w:r w:rsidRPr="005A203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4 </w:t>
      </w:r>
      <w:r w:rsidR="00E31C40" w:rsidRPr="005A203E">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Влияние спектра возбуждающего излучения на усиление и генерацию при вынужденном комбинационном рассеянии.</w:t>
      </w:r>
      <w:bookmarkEnd w:id="9"/>
      <w:bookmarkEnd w:id="10"/>
    </w:p>
    <w:p w:rsidR="00216F11" w:rsidRPr="00726AC2" w:rsidRDefault="00216F11" w:rsidP="004078D4">
      <w:pPr>
        <w:rPr>
          <w:szCs w:val="28"/>
        </w:rPr>
      </w:pPr>
    </w:p>
    <w:p w:rsidR="00EA57D1" w:rsidRPr="00726AC2" w:rsidRDefault="00002254" w:rsidP="00DD1D99">
      <w:pPr>
        <w:pStyle w:val="a6"/>
        <w:shd w:val="clear" w:color="auto" w:fill="FFFFFF"/>
        <w:spacing w:before="0" w:beforeAutospacing="0" w:after="0" w:afterAutospacing="0" w:line="360" w:lineRule="auto"/>
        <w:ind w:firstLine="709"/>
        <w:jc w:val="both"/>
        <w:rPr>
          <w:sz w:val="28"/>
          <w:szCs w:val="28"/>
        </w:rPr>
      </w:pPr>
      <w:r w:rsidRPr="00726AC2">
        <w:rPr>
          <w:sz w:val="28"/>
          <w:szCs w:val="28"/>
        </w:rPr>
        <w:t>Излучение реального источника накачки не монохромати</w:t>
      </w:r>
      <w:r w:rsidR="006C61C9" w:rsidRPr="00726AC2">
        <w:rPr>
          <w:sz w:val="28"/>
          <w:szCs w:val="28"/>
        </w:rPr>
        <w:t>ч</w:t>
      </w:r>
      <w:r w:rsidRPr="00726AC2">
        <w:rPr>
          <w:sz w:val="28"/>
          <w:szCs w:val="28"/>
        </w:rPr>
        <w:t xml:space="preserve">но. Его спектр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ϑ</m:t>
            </m:r>
          </m:e>
          <m:sub>
            <m:r>
              <w:rPr>
                <w:rFonts w:ascii="Cambria Math" w:hAnsi="Cambria Math"/>
                <w:sz w:val="28"/>
                <w:szCs w:val="28"/>
              </w:rPr>
              <m:t>н</m:t>
            </m:r>
          </m:sub>
        </m:sSub>
      </m:oMath>
      <w:r w:rsidRPr="00726AC2">
        <w:rPr>
          <w:sz w:val="28"/>
          <w:szCs w:val="28"/>
        </w:rPr>
        <w:t xml:space="preserve"> тоже может быть близок к ширине линии спонтанного рассеяния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ϑ</m:t>
            </m:r>
          </m:e>
          <m:sub>
            <m:r>
              <w:rPr>
                <w:rFonts w:ascii="Cambria Math" w:hAnsi="Cambria Math"/>
                <w:sz w:val="28"/>
                <w:szCs w:val="28"/>
              </w:rPr>
              <m:t>л</m:t>
            </m:r>
          </m:sub>
        </m:sSub>
      </m:oMath>
      <w:r w:rsidRPr="00726AC2">
        <w:rPr>
          <w:sz w:val="28"/>
          <w:szCs w:val="28"/>
        </w:rPr>
        <w:t xml:space="preserve"> или даже значительно превышать её. При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ϑ</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ϑ</m:t>
            </m:r>
          </m:e>
          <m:sub>
            <m:r>
              <w:rPr>
                <w:rFonts w:ascii="Cambria Math" w:hAnsi="Cambria Math"/>
                <w:sz w:val="28"/>
                <w:szCs w:val="28"/>
              </w:rPr>
              <m:t>л</m:t>
            </m:r>
          </m:sub>
        </m:sSub>
      </m:oMath>
      <w:r w:rsidRPr="00726AC2">
        <w:rPr>
          <w:sz w:val="28"/>
          <w:szCs w:val="28"/>
        </w:rPr>
        <w:t xml:space="preserve"> коэффициент усиления </w:t>
      </w:r>
      <w:r w:rsidRPr="00726AC2">
        <w:rPr>
          <w:sz w:val="28"/>
          <w:szCs w:val="28"/>
          <w:lang w:val="en-US"/>
        </w:rPr>
        <w:t>g</w:t>
      </w:r>
      <w:r w:rsidRPr="00726AC2">
        <w:rPr>
          <w:sz w:val="28"/>
          <w:szCs w:val="28"/>
        </w:rPr>
        <w:t xml:space="preserve">, казалось бы, всегда должен уменьшаться с ростом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ϑ</m:t>
            </m:r>
          </m:e>
          <m:sub>
            <m:r>
              <w:rPr>
                <w:rFonts w:ascii="Cambria Math" w:hAnsi="Cambria Math"/>
                <w:sz w:val="28"/>
                <w:szCs w:val="28"/>
              </w:rPr>
              <m:t>н</m:t>
            </m:r>
          </m:sub>
        </m:sSub>
      </m:oMath>
      <w:r w:rsidRPr="00726AC2">
        <w:rPr>
          <w:sz w:val="28"/>
          <w:szCs w:val="28"/>
        </w:rPr>
        <w:t>, однако, это не так: если интенсивность широкополосной накачки достаточно велика, то усиление и связанная с ним эффективность преобразования в стоксовы компоненты становятся практически такими же, как и при узкополосной накачке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ϑ</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ϑ</m:t>
            </m:r>
          </m:e>
          <m:sub>
            <m:r>
              <w:rPr>
                <w:rFonts w:ascii="Cambria Math" w:hAnsi="Cambria Math"/>
                <w:sz w:val="28"/>
                <w:szCs w:val="28"/>
              </w:rPr>
              <m:t>л</m:t>
            </m:r>
          </m:sub>
        </m:sSub>
      </m:oMath>
      <w:r w:rsidRPr="00726AC2">
        <w:rPr>
          <w:sz w:val="28"/>
          <w:szCs w:val="28"/>
        </w:rPr>
        <w:t>).</w:t>
      </w:r>
    </w:p>
    <w:p w:rsidR="00B721AC" w:rsidRPr="00726AC2" w:rsidRDefault="007B60D3" w:rsidP="00AC0DD4">
      <w:pPr>
        <w:pStyle w:val="a6"/>
        <w:keepNext/>
        <w:shd w:val="clear" w:color="auto" w:fill="FFFFFF"/>
        <w:spacing w:before="0" w:beforeAutospacing="0" w:after="0" w:afterAutospacing="0" w:line="360" w:lineRule="auto"/>
        <w:ind w:firstLine="709"/>
        <w:jc w:val="center"/>
        <w:rPr>
          <w:sz w:val="28"/>
          <w:szCs w:val="28"/>
        </w:rPr>
      </w:pPr>
      <w:r w:rsidRPr="00726AC2">
        <w:rPr>
          <w:noProof/>
          <w:sz w:val="28"/>
          <w:szCs w:val="28"/>
        </w:rPr>
        <w:drawing>
          <wp:inline distT="0" distB="0" distL="0" distR="0" wp14:anchorId="7D0817F0" wp14:editId="3A8B546A">
            <wp:extent cx="3495675" cy="2260600"/>
            <wp:effectExtent l="0" t="0" r="9525"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le1_html_m348804ef.jpg"/>
                    <pic:cNvPicPr/>
                  </pic:nvPicPr>
                  <pic:blipFill>
                    <a:blip r:embed="rId29">
                      <a:extLst>
                        <a:ext uri="{28A0092B-C50C-407E-A947-70E740481C1C}">
                          <a14:useLocalDpi xmlns:a14="http://schemas.microsoft.com/office/drawing/2010/main" val="0"/>
                        </a:ext>
                      </a:extLst>
                    </a:blip>
                    <a:stretch>
                      <a:fillRect/>
                    </a:stretch>
                  </pic:blipFill>
                  <pic:spPr>
                    <a:xfrm>
                      <a:off x="0" y="0"/>
                      <a:ext cx="3495675" cy="2260600"/>
                    </a:xfrm>
                    <a:prstGeom prst="rect">
                      <a:avLst/>
                    </a:prstGeom>
                  </pic:spPr>
                </pic:pic>
              </a:graphicData>
            </a:graphic>
          </wp:inline>
        </w:drawing>
      </w:r>
    </w:p>
    <w:p w:rsidR="00A517F2" w:rsidRPr="00726AC2" w:rsidRDefault="00B721AC" w:rsidP="00AC0DD4">
      <w:pPr>
        <w:pStyle w:val="af1"/>
        <w:spacing w:line="360" w:lineRule="auto"/>
        <w:jc w:val="center"/>
        <w:rPr>
          <w:i w:val="0"/>
          <w:color w:val="auto"/>
          <w:sz w:val="28"/>
          <w:szCs w:val="28"/>
        </w:rPr>
      </w:pPr>
      <w:r w:rsidRPr="00726AC2">
        <w:rPr>
          <w:i w:val="0"/>
          <w:color w:val="auto"/>
          <w:sz w:val="28"/>
          <w:szCs w:val="28"/>
        </w:rPr>
        <w:t xml:space="preserve">Рисунок </w:t>
      </w:r>
      <w:r w:rsidR="00B15F34" w:rsidRPr="00726AC2">
        <w:rPr>
          <w:i w:val="0"/>
          <w:color w:val="auto"/>
          <w:sz w:val="28"/>
          <w:szCs w:val="28"/>
        </w:rPr>
        <w:fldChar w:fldCharType="begin"/>
      </w:r>
      <w:r w:rsidR="00B15F34" w:rsidRPr="00726AC2">
        <w:rPr>
          <w:i w:val="0"/>
          <w:color w:val="auto"/>
          <w:sz w:val="28"/>
          <w:szCs w:val="28"/>
        </w:rPr>
        <w:instrText xml:space="preserve"> SEQ Рисунок \* ARABIC </w:instrText>
      </w:r>
      <w:r w:rsidR="00B15F34" w:rsidRPr="00726AC2">
        <w:rPr>
          <w:i w:val="0"/>
          <w:color w:val="auto"/>
          <w:sz w:val="28"/>
          <w:szCs w:val="28"/>
        </w:rPr>
        <w:fldChar w:fldCharType="separate"/>
      </w:r>
      <w:r w:rsidRPr="00726AC2">
        <w:rPr>
          <w:i w:val="0"/>
          <w:noProof/>
          <w:color w:val="auto"/>
          <w:sz w:val="28"/>
          <w:szCs w:val="28"/>
        </w:rPr>
        <w:t>3</w:t>
      </w:r>
      <w:r w:rsidR="00B15F34" w:rsidRPr="00726AC2">
        <w:rPr>
          <w:i w:val="0"/>
          <w:noProof/>
          <w:color w:val="auto"/>
          <w:sz w:val="28"/>
          <w:szCs w:val="28"/>
        </w:rPr>
        <w:fldChar w:fldCharType="end"/>
      </w:r>
      <w:r w:rsidR="00BA1199">
        <w:rPr>
          <w:i w:val="0"/>
          <w:color w:val="auto"/>
          <w:sz w:val="28"/>
          <w:szCs w:val="28"/>
        </w:rPr>
        <w:t xml:space="preserve"> </w:t>
      </w:r>
      <w:r w:rsidR="00BA1199">
        <w:rPr>
          <w:i w:val="0"/>
          <w:color w:val="auto"/>
          <w:sz w:val="28"/>
          <w:szCs w:val="28"/>
        </w:rPr>
        <w:noBreakHyphen/>
        <w:t xml:space="preserve"> </w:t>
      </w:r>
      <w:r w:rsidRPr="00726AC2">
        <w:rPr>
          <w:i w:val="0"/>
          <w:color w:val="auto"/>
          <w:sz w:val="28"/>
          <w:szCs w:val="28"/>
        </w:rPr>
        <w:t>Пороговый характер КР</w:t>
      </w:r>
    </w:p>
    <w:p w:rsidR="00B721AC" w:rsidRPr="00726AC2" w:rsidRDefault="00B721AC" w:rsidP="00DD1D99">
      <w:pPr>
        <w:pStyle w:val="a6"/>
        <w:shd w:val="clear" w:color="auto" w:fill="FFFFFF"/>
        <w:spacing w:before="0" w:beforeAutospacing="0" w:after="0" w:afterAutospacing="0" w:line="360" w:lineRule="auto"/>
        <w:ind w:firstLine="709"/>
        <w:jc w:val="both"/>
        <w:rPr>
          <w:sz w:val="28"/>
          <w:szCs w:val="28"/>
        </w:rPr>
      </w:pPr>
    </w:p>
    <w:p w:rsidR="00002254" w:rsidRPr="00726AC2" w:rsidRDefault="00002254" w:rsidP="00DD1D99">
      <w:pPr>
        <w:pStyle w:val="a6"/>
        <w:shd w:val="clear" w:color="auto" w:fill="FFFFFF"/>
        <w:spacing w:before="0" w:beforeAutospacing="0" w:after="0" w:afterAutospacing="0" w:line="360" w:lineRule="auto"/>
        <w:ind w:firstLine="709"/>
        <w:jc w:val="both"/>
        <w:rPr>
          <w:sz w:val="28"/>
          <w:szCs w:val="28"/>
        </w:rPr>
      </w:pPr>
      <w:r w:rsidRPr="00726AC2">
        <w:rPr>
          <w:sz w:val="28"/>
          <w:szCs w:val="28"/>
        </w:rPr>
        <w:t>Опыты и дальнейшие теоретические исследования позволили экспериментально установить следующие свойства вынужденного рассеяния света, характерные для широкополосной накачки:</w:t>
      </w:r>
    </w:p>
    <w:p w:rsidR="00002254" w:rsidRPr="00726AC2" w:rsidRDefault="00002254" w:rsidP="00DD1D99">
      <w:pPr>
        <w:pStyle w:val="a6"/>
        <w:numPr>
          <w:ilvl w:val="0"/>
          <w:numId w:val="1"/>
        </w:numPr>
        <w:shd w:val="clear" w:color="auto" w:fill="FFFFFF"/>
        <w:spacing w:before="0" w:beforeAutospacing="0" w:after="0" w:afterAutospacing="0" w:line="360" w:lineRule="auto"/>
        <w:jc w:val="both"/>
        <w:rPr>
          <w:sz w:val="28"/>
          <w:szCs w:val="28"/>
        </w:rPr>
      </w:pPr>
      <w:r w:rsidRPr="00726AC2">
        <w:rPr>
          <w:sz w:val="28"/>
          <w:szCs w:val="28"/>
        </w:rPr>
        <w:t xml:space="preserve">Существует </w:t>
      </w:r>
      <w:r w:rsidR="006C61C9" w:rsidRPr="00726AC2">
        <w:rPr>
          <w:sz w:val="28"/>
          <w:szCs w:val="28"/>
        </w:rPr>
        <w:t>асимметрия</w:t>
      </w:r>
      <w:r w:rsidRPr="00726AC2">
        <w:rPr>
          <w:sz w:val="28"/>
          <w:szCs w:val="28"/>
        </w:rPr>
        <w:t xml:space="preserve"> коэффициента усиления по отношению к взаимному направлению распространения сигнала накачки;</w:t>
      </w:r>
    </w:p>
    <w:p w:rsidR="00E60392" w:rsidRPr="00726AC2" w:rsidRDefault="00002254" w:rsidP="00DD1D99">
      <w:pPr>
        <w:pStyle w:val="a6"/>
        <w:numPr>
          <w:ilvl w:val="0"/>
          <w:numId w:val="1"/>
        </w:numPr>
        <w:shd w:val="clear" w:color="auto" w:fill="FFFFFF"/>
        <w:spacing w:before="0" w:beforeAutospacing="0" w:after="0" w:afterAutospacing="0" w:line="360" w:lineRule="auto"/>
        <w:jc w:val="both"/>
        <w:rPr>
          <w:sz w:val="28"/>
          <w:szCs w:val="28"/>
        </w:rPr>
      </w:pPr>
      <w:r w:rsidRPr="00726AC2">
        <w:rPr>
          <w:sz w:val="28"/>
          <w:szCs w:val="28"/>
        </w:rPr>
        <w:t xml:space="preserve">Зависимость инкремента усиления от интенсивность возбуждения носит пороговый характер: если интенсивность возбуждения превышает определенное пороговое усиление, то усиление становится таким же, как </w:t>
      </w:r>
      <w:r w:rsidR="00E60392" w:rsidRPr="00726AC2">
        <w:rPr>
          <w:sz w:val="28"/>
          <w:szCs w:val="28"/>
        </w:rPr>
        <w:t>и при монохроматической накачке [12].</w:t>
      </w:r>
    </w:p>
    <w:p w:rsidR="005B4656" w:rsidRPr="005A203E" w:rsidRDefault="005B4656" w:rsidP="00E54A7C">
      <w:pPr>
        <w:pStyle w:val="1"/>
        <w:spacing w:before="0"/>
        <w:ind w:firstLine="709"/>
        <w:rPr>
          <w:rFonts w:ascii="Times New Roman" w:hAnsi="Times New Roman" w:cs="Times New Roman"/>
          <w:b/>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Toc420244952"/>
      <w:r w:rsidRPr="005A203E">
        <w:rPr>
          <w:rFonts w:ascii="Times New Roman" w:hAnsi="Times New Roman" w:cs="Times New Roman"/>
          <w:b/>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 Спектроскопическое исследование кристаллов вольфраматов</w:t>
      </w:r>
      <w:bookmarkEnd w:id="11"/>
    </w:p>
    <w:p w:rsidR="00216F11" w:rsidRPr="00726AC2" w:rsidRDefault="00216F11" w:rsidP="004078D4">
      <w:pPr>
        <w:rPr>
          <w:szCs w:val="28"/>
        </w:rPr>
      </w:pPr>
    </w:p>
    <w:p w:rsidR="005B4656" w:rsidRPr="00726AC2" w:rsidRDefault="005B4656"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 xml:space="preserve">ВКР-активной моды среды методами спектроскопии спонтанного комбинационного рассеяния, а также измерение пикового и интегрального сечений рассеяния позволяют сравнивать различные материалы и предсказывать их ВКР-свойства. Исследование кристаллов вольфраматов щелочноземельных металлов </w:t>
      </w:r>
      <m:oMath>
        <m:r>
          <w:rPr>
            <w:rFonts w:ascii="Cambria Math" w:hAnsi="Cambria Math"/>
            <w:color w:val="252525"/>
            <w:sz w:val="28"/>
            <w:szCs w:val="28"/>
            <w:shd w:val="clear" w:color="auto" w:fill="FFFFFF"/>
          </w:rPr>
          <m:t>MeW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r>
          <w:rPr>
            <w:rFonts w:ascii="Cambria Math" w:hAnsi="Cambria Math"/>
            <w:color w:val="252525"/>
            <w:sz w:val="28"/>
            <w:szCs w:val="28"/>
            <w:shd w:val="clear" w:color="auto" w:fill="FFFFFF"/>
          </w:rPr>
          <m:t xml:space="preserve"> (Me=Ca, Sr, Ba)</m:t>
        </m:r>
      </m:oMath>
      <w:r w:rsidRPr="00726AC2">
        <w:rPr>
          <w:color w:val="252525"/>
          <w:sz w:val="28"/>
          <w:szCs w:val="28"/>
          <w:shd w:val="clear" w:color="auto" w:fill="FFFFFF"/>
        </w:rPr>
        <w:t xml:space="preserve"> проводилось на спектроскопической установке. Источником возбуждения служил аргоновый лазер с длиной волны генерации 488 нм. Мощность лазерного излучения в кристалле составляла примерно 1 Вт. Спектр СКР регистрировался с помощью двойного спектрометра «</w:t>
      </w:r>
      <w:r w:rsidRPr="00726AC2">
        <w:rPr>
          <w:color w:val="252525"/>
          <w:sz w:val="28"/>
          <w:szCs w:val="28"/>
          <w:shd w:val="clear" w:color="auto" w:fill="FFFFFF"/>
          <w:lang w:val="en-US"/>
        </w:rPr>
        <w:t>SPEX</w:t>
      </w:r>
      <w:r w:rsidRPr="00726AC2">
        <w:rPr>
          <w:color w:val="252525"/>
          <w:sz w:val="28"/>
          <w:szCs w:val="28"/>
          <w:shd w:val="clear" w:color="auto" w:fill="FFFFFF"/>
        </w:rPr>
        <w:t xml:space="preserve"> </w:t>
      </w:r>
      <w:r w:rsidRPr="00726AC2">
        <w:rPr>
          <w:color w:val="252525"/>
          <w:sz w:val="28"/>
          <w:szCs w:val="28"/>
          <w:shd w:val="clear" w:color="auto" w:fill="FFFFFF"/>
          <w:lang w:val="en-US"/>
        </w:rPr>
        <w:t>Ramalog</w:t>
      </w:r>
      <w:r w:rsidRPr="00726AC2">
        <w:rPr>
          <w:color w:val="252525"/>
          <w:sz w:val="28"/>
          <w:szCs w:val="28"/>
          <w:shd w:val="clear" w:color="auto" w:fill="FFFFFF"/>
        </w:rPr>
        <w:t xml:space="preserve">-1403» в направлении обратного рассеяния. Спектральное разрешение установки достигало </w:t>
      </w:r>
      <m:oMath>
        <m:r>
          <w:rPr>
            <w:rFonts w:ascii="Cambria Math" w:hAnsi="Cambria Math"/>
            <w:color w:val="252525"/>
            <w:sz w:val="28"/>
            <w:szCs w:val="28"/>
            <w:shd w:val="clear" w:color="auto" w:fill="FFFFFF"/>
          </w:rPr>
          <m:t xml:space="preserve">0.2 </m:t>
        </m:r>
        <m:sSup>
          <m:sSupPr>
            <m:ctrlPr>
              <w:rPr>
                <w:rFonts w:ascii="Cambria Math" w:hAnsi="Cambria Math"/>
                <w:i/>
                <w:color w:val="252525"/>
                <w:sz w:val="28"/>
                <w:szCs w:val="28"/>
                <w:shd w:val="clear" w:color="auto" w:fill="FFFFFF"/>
              </w:rPr>
            </m:ctrlPr>
          </m:sSupPr>
          <m:e>
            <m:r>
              <w:rPr>
                <w:rFonts w:ascii="Cambria Math" w:hAnsi="Cambria Math"/>
                <w:color w:val="252525"/>
                <w:sz w:val="28"/>
                <w:szCs w:val="28"/>
                <w:shd w:val="clear" w:color="auto" w:fill="FFFFFF"/>
              </w:rPr>
              <m:t>см</m:t>
            </m:r>
          </m:e>
          <m:sup>
            <m:r>
              <w:rPr>
                <w:rFonts w:ascii="Cambria Math" w:hAnsi="Cambria Math"/>
                <w:color w:val="252525"/>
                <w:sz w:val="28"/>
                <w:szCs w:val="28"/>
                <w:shd w:val="clear" w:color="auto" w:fill="FFFFFF"/>
              </w:rPr>
              <m:t>-1</m:t>
            </m:r>
          </m:sup>
        </m:sSup>
      </m:oMath>
      <w:r w:rsidRPr="00726AC2">
        <w:rPr>
          <w:color w:val="252525"/>
          <w:sz w:val="28"/>
          <w:szCs w:val="28"/>
          <w:shd w:val="clear" w:color="auto" w:fill="FFFFFF"/>
        </w:rPr>
        <w:t>. Пиковые и интегральные сечения нормировались на сечение рассеяния, наблюдаемое в кристалле алмаза толщиной 0.8 мм</w:t>
      </w:r>
      <w:r w:rsidR="00A92EC3" w:rsidRPr="00726AC2">
        <w:rPr>
          <w:color w:val="252525"/>
          <w:sz w:val="28"/>
          <w:szCs w:val="28"/>
          <w:shd w:val="clear" w:color="auto" w:fill="FFFFFF"/>
        </w:rPr>
        <w:t xml:space="preserve"> [13]</w:t>
      </w:r>
      <w:r w:rsidRPr="00726AC2">
        <w:rPr>
          <w:color w:val="252525"/>
          <w:sz w:val="28"/>
          <w:szCs w:val="28"/>
          <w:shd w:val="clear" w:color="auto" w:fill="FFFFFF"/>
        </w:rPr>
        <w:t>.</w:t>
      </w:r>
    </w:p>
    <w:p w:rsidR="00A517F2" w:rsidRPr="00726AC2" w:rsidRDefault="005B4656"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 xml:space="preserve">В качестве объектов исследования использовались моно- и поликристаллические образцы. Поскольку тематика данной работы касается лишь монокристаллов, далее будет описание эксперимента над ними. Були монокристалла </w:t>
      </w:r>
      <m:oMath>
        <m:r>
          <w:rPr>
            <w:rFonts w:ascii="Cambria Math" w:hAnsi="Cambria Math"/>
            <w:color w:val="252525"/>
            <w:sz w:val="28"/>
            <w:szCs w:val="28"/>
            <w:shd w:val="clear" w:color="auto" w:fill="FFFFFF"/>
          </w:rPr>
          <m:t>BaW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color w:val="252525"/>
          <w:sz w:val="28"/>
          <w:szCs w:val="28"/>
          <w:shd w:val="clear" w:color="auto" w:fill="FFFFFF"/>
        </w:rPr>
        <w:t xml:space="preserve"> высокого оптического качества были выращены методом Чохральского на стандартной установке «Кристалл-3М» на воздухе из платинового тигля. Затравка была ориентирована под углом 90</w:t>
      </w:r>
      <m:oMath>
        <m:r>
          <w:rPr>
            <w:rFonts w:ascii="Cambria Math" w:hAnsi="Cambria Math"/>
            <w:color w:val="252525"/>
            <w:sz w:val="28"/>
            <w:szCs w:val="28"/>
            <w:shd w:val="clear" w:color="auto" w:fill="FFFFFF"/>
          </w:rPr>
          <m:t>°</m:t>
        </m:r>
      </m:oMath>
      <w:r w:rsidRPr="00726AC2">
        <w:rPr>
          <w:color w:val="252525"/>
          <w:sz w:val="28"/>
          <w:szCs w:val="28"/>
          <w:shd w:val="clear" w:color="auto" w:fill="FFFFFF"/>
        </w:rPr>
        <w:t xml:space="preserve"> к оси четвертого порядка. Кристаллы, выращенные таким образом, имели в поперечном сечении эллипсоидную форму. Були имели длину до 70 мм и диаметр около 15 мм. Монокристаллы </w:t>
      </w:r>
      <m:oMath>
        <m:r>
          <w:rPr>
            <w:rFonts w:ascii="Cambria Math" w:hAnsi="Cambria Math"/>
            <w:color w:val="252525"/>
            <w:sz w:val="28"/>
            <w:szCs w:val="28"/>
            <w:shd w:val="clear" w:color="auto" w:fill="FFFFFF"/>
          </w:rPr>
          <m:t>CaW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color w:val="252525"/>
          <w:sz w:val="28"/>
          <w:szCs w:val="28"/>
          <w:shd w:val="clear" w:color="auto" w:fill="FFFFFF"/>
        </w:rPr>
        <w:t xml:space="preserve"> были выращены на воз</w:t>
      </w:r>
      <w:r w:rsidR="00A92EC3" w:rsidRPr="00726AC2">
        <w:rPr>
          <w:color w:val="252525"/>
          <w:sz w:val="28"/>
          <w:szCs w:val="28"/>
          <w:shd w:val="clear" w:color="auto" w:fill="FFFFFF"/>
        </w:rPr>
        <w:t>духе из платинородиевых тиглей.</w:t>
      </w:r>
    </w:p>
    <w:p w:rsidR="005B4656" w:rsidRPr="00726AC2" w:rsidRDefault="005B4656"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 xml:space="preserve">Спектры СКР кристаллов вольфраматов с увеличивающимся радиусом катиона в ряду </w:t>
      </w:r>
      <m:oMath>
        <m:sSup>
          <m:sSupPr>
            <m:ctrlPr>
              <w:rPr>
                <w:rFonts w:ascii="Cambria Math" w:hAnsi="Cambria Math"/>
                <w:i/>
                <w:color w:val="252525"/>
                <w:sz w:val="28"/>
                <w:szCs w:val="28"/>
                <w:shd w:val="clear" w:color="auto" w:fill="FFFFFF"/>
              </w:rPr>
            </m:ctrlPr>
          </m:sSupPr>
          <m:e>
            <m:r>
              <w:rPr>
                <w:rFonts w:ascii="Cambria Math" w:hAnsi="Cambria Math"/>
                <w:color w:val="252525"/>
                <w:sz w:val="28"/>
                <w:szCs w:val="28"/>
                <w:shd w:val="clear" w:color="auto" w:fill="FFFFFF"/>
              </w:rPr>
              <m:t>Ca</m:t>
            </m:r>
          </m:e>
          <m:sup>
            <m:r>
              <w:rPr>
                <w:rFonts w:ascii="Cambria Math" w:hAnsi="Cambria Math"/>
                <w:color w:val="252525"/>
                <w:sz w:val="28"/>
                <w:szCs w:val="28"/>
                <w:shd w:val="clear" w:color="auto" w:fill="FFFFFF"/>
              </w:rPr>
              <m:t>2+</m:t>
            </m:r>
          </m:sup>
        </m:sSup>
        <m:r>
          <w:rPr>
            <w:rFonts w:ascii="Cambria Math" w:hAnsi="Cambria Math"/>
            <w:color w:val="252525"/>
            <w:sz w:val="28"/>
            <w:szCs w:val="28"/>
            <w:shd w:val="clear" w:color="auto" w:fill="FFFFFF"/>
          </w:rPr>
          <m:t>→</m:t>
        </m:r>
        <m:sSup>
          <m:sSupPr>
            <m:ctrlPr>
              <w:rPr>
                <w:rFonts w:ascii="Cambria Math" w:hAnsi="Cambria Math"/>
                <w:i/>
                <w:color w:val="252525"/>
                <w:sz w:val="28"/>
                <w:szCs w:val="28"/>
                <w:shd w:val="clear" w:color="auto" w:fill="FFFFFF"/>
              </w:rPr>
            </m:ctrlPr>
          </m:sSupPr>
          <m:e>
            <m:r>
              <w:rPr>
                <w:rFonts w:ascii="Cambria Math" w:hAnsi="Cambria Math"/>
                <w:color w:val="252525"/>
                <w:sz w:val="28"/>
                <w:szCs w:val="28"/>
                <w:shd w:val="clear" w:color="auto" w:fill="FFFFFF"/>
              </w:rPr>
              <m:t>Sr</m:t>
            </m:r>
          </m:e>
          <m:sup>
            <m:r>
              <w:rPr>
                <w:rFonts w:ascii="Cambria Math" w:hAnsi="Cambria Math"/>
                <w:color w:val="252525"/>
                <w:sz w:val="28"/>
                <w:szCs w:val="28"/>
                <w:shd w:val="clear" w:color="auto" w:fill="FFFFFF"/>
              </w:rPr>
              <m:t>2+</m:t>
            </m:r>
          </m:sup>
        </m:sSup>
        <m:r>
          <w:rPr>
            <w:rFonts w:ascii="Cambria Math" w:hAnsi="Cambria Math"/>
            <w:color w:val="252525"/>
            <w:sz w:val="28"/>
            <w:szCs w:val="28"/>
            <w:shd w:val="clear" w:color="auto" w:fill="FFFFFF"/>
          </w:rPr>
          <m:t>→</m:t>
        </m:r>
        <m:sSup>
          <m:sSupPr>
            <m:ctrlPr>
              <w:rPr>
                <w:rFonts w:ascii="Cambria Math" w:hAnsi="Cambria Math"/>
                <w:i/>
                <w:color w:val="252525"/>
                <w:sz w:val="28"/>
                <w:szCs w:val="28"/>
                <w:shd w:val="clear" w:color="auto" w:fill="FFFFFF"/>
              </w:rPr>
            </m:ctrlPr>
          </m:sSupPr>
          <m:e>
            <m:r>
              <w:rPr>
                <w:rFonts w:ascii="Cambria Math" w:hAnsi="Cambria Math"/>
                <w:color w:val="252525"/>
                <w:sz w:val="28"/>
                <w:szCs w:val="28"/>
                <w:shd w:val="clear" w:color="auto" w:fill="FFFFFF"/>
              </w:rPr>
              <m:t>Ba</m:t>
            </m:r>
          </m:e>
          <m:sup>
            <m:r>
              <w:rPr>
                <w:rFonts w:ascii="Cambria Math" w:hAnsi="Cambria Math"/>
                <w:color w:val="252525"/>
                <w:sz w:val="28"/>
                <w:szCs w:val="28"/>
                <w:shd w:val="clear" w:color="auto" w:fill="FFFFFF"/>
              </w:rPr>
              <m:t>2+</m:t>
            </m:r>
          </m:sup>
        </m:sSup>
      </m:oMath>
      <w:r w:rsidR="00B721AC" w:rsidRPr="00726AC2">
        <w:rPr>
          <w:color w:val="252525"/>
          <w:sz w:val="28"/>
          <w:szCs w:val="28"/>
          <w:shd w:val="clear" w:color="auto" w:fill="FFFFFF"/>
        </w:rPr>
        <w:t xml:space="preserve"> представлены на рисунке 4</w:t>
      </w:r>
      <w:r w:rsidRPr="00726AC2">
        <w:rPr>
          <w:color w:val="252525"/>
          <w:sz w:val="28"/>
          <w:szCs w:val="28"/>
          <w:shd w:val="clear" w:color="auto" w:fill="FFFFFF"/>
        </w:rPr>
        <w:t xml:space="preserve">. Видно, что каждый из них имеет узкую наиболее интенсивную линию в спектральной области 910-925 </w:t>
      </w:r>
      <m:oMath>
        <m:sSup>
          <m:sSupPr>
            <m:ctrlPr>
              <w:rPr>
                <w:rFonts w:ascii="Cambria Math" w:hAnsi="Cambria Math"/>
                <w:i/>
                <w:color w:val="252525"/>
                <w:sz w:val="28"/>
                <w:szCs w:val="28"/>
                <w:shd w:val="clear" w:color="auto" w:fill="FFFFFF"/>
              </w:rPr>
            </m:ctrlPr>
          </m:sSupPr>
          <m:e>
            <m:r>
              <w:rPr>
                <w:rFonts w:ascii="Cambria Math" w:hAnsi="Cambria Math"/>
                <w:color w:val="252525"/>
                <w:sz w:val="28"/>
                <w:szCs w:val="28"/>
                <w:shd w:val="clear" w:color="auto" w:fill="FFFFFF"/>
              </w:rPr>
              <m:t>см</m:t>
            </m:r>
          </m:e>
          <m:sup>
            <m:r>
              <w:rPr>
                <w:rFonts w:ascii="Cambria Math" w:hAnsi="Cambria Math"/>
                <w:color w:val="252525"/>
                <w:sz w:val="28"/>
                <w:szCs w:val="28"/>
                <w:shd w:val="clear" w:color="auto" w:fill="FFFFFF"/>
              </w:rPr>
              <m:t>-1</m:t>
            </m:r>
          </m:sup>
        </m:sSup>
      </m:oMath>
      <w:r w:rsidRPr="00726AC2">
        <w:rPr>
          <w:color w:val="252525"/>
          <w:sz w:val="28"/>
          <w:szCs w:val="28"/>
          <w:shd w:val="clear" w:color="auto" w:fill="FFFFFF"/>
        </w:rPr>
        <w:t xml:space="preserve">, которая соответствует внутреннему симметричному валентному колебанию </w:t>
      </w:r>
      <m:oMath>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A</m:t>
            </m:r>
          </m:e>
          <m:sub>
            <m:r>
              <w:rPr>
                <w:rFonts w:ascii="Cambria Math" w:hAnsi="Cambria Math"/>
                <w:color w:val="252525"/>
                <w:sz w:val="28"/>
                <w:szCs w:val="28"/>
                <w:shd w:val="clear" w:color="auto" w:fill="FFFFFF"/>
              </w:rPr>
              <m:t>lg</m:t>
            </m:r>
          </m:sub>
        </m:sSub>
      </m:oMath>
      <w:r w:rsidRPr="00726AC2">
        <w:rPr>
          <w:color w:val="252525"/>
          <w:sz w:val="28"/>
          <w:szCs w:val="28"/>
          <w:shd w:val="clear" w:color="auto" w:fill="FFFFFF"/>
        </w:rPr>
        <w:t xml:space="preserve"> в тетраэдной группе </w:t>
      </w:r>
      <m:oMath>
        <m:r>
          <w:rPr>
            <w:rFonts w:ascii="Cambria Math" w:hAnsi="Cambria Math"/>
            <w:color w:val="252525"/>
            <w:sz w:val="28"/>
            <w:szCs w:val="28"/>
            <w:shd w:val="clear" w:color="auto" w:fill="FFFFFF"/>
          </w:rPr>
          <m:t>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color w:val="252525"/>
          <w:sz w:val="28"/>
          <w:szCs w:val="28"/>
          <w:shd w:val="clear" w:color="auto" w:fill="FFFFFF"/>
        </w:rPr>
        <w:t xml:space="preserve">. В таблице 1 представлены рамановские частоты </w:t>
      </w:r>
      <m:oMath>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Ω</m:t>
            </m:r>
          </m:e>
          <m:sub>
            <m:r>
              <w:rPr>
                <w:rFonts w:ascii="Cambria Math" w:hAnsi="Cambria Math"/>
                <w:color w:val="252525"/>
                <w:sz w:val="28"/>
                <w:szCs w:val="28"/>
                <w:shd w:val="clear" w:color="auto" w:fill="FFFFFF"/>
                <w:lang w:val="en-US"/>
              </w:rPr>
              <m:t>R</m:t>
            </m:r>
          </m:sub>
        </m:sSub>
      </m:oMath>
      <w:r w:rsidRPr="00726AC2">
        <w:rPr>
          <w:color w:val="252525"/>
          <w:sz w:val="28"/>
          <w:szCs w:val="28"/>
          <w:shd w:val="clear" w:color="auto" w:fill="FFFFFF"/>
        </w:rPr>
        <w:t xml:space="preserve"> и спектральные ширины </w:t>
      </w:r>
      <m:oMath>
        <m:r>
          <w:rPr>
            <w:rFonts w:ascii="Cambria Math" w:hAnsi="Cambria Math"/>
            <w:color w:val="252525"/>
            <w:sz w:val="28"/>
            <w:szCs w:val="28"/>
            <w:shd w:val="clear" w:color="auto" w:fill="FFFFFF"/>
          </w:rPr>
          <m:t>∆</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Ω</m:t>
            </m:r>
          </m:e>
          <m:sub>
            <m:r>
              <w:rPr>
                <w:rFonts w:ascii="Cambria Math" w:hAnsi="Cambria Math"/>
                <w:color w:val="252525"/>
                <w:sz w:val="28"/>
                <w:szCs w:val="28"/>
                <w:shd w:val="clear" w:color="auto" w:fill="FFFFFF"/>
              </w:rPr>
              <m:t>R</m:t>
            </m:r>
          </m:sub>
        </m:sSub>
      </m:oMath>
      <w:r w:rsidRPr="00726AC2">
        <w:rPr>
          <w:color w:val="252525"/>
          <w:sz w:val="28"/>
          <w:szCs w:val="28"/>
          <w:shd w:val="clear" w:color="auto" w:fill="FFFFFF"/>
        </w:rPr>
        <w:t xml:space="preserve"> </w:t>
      </w:r>
      <m:oMath>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A</m:t>
            </m:r>
          </m:e>
          <m:sub>
            <m:r>
              <w:rPr>
                <w:rFonts w:ascii="Cambria Math" w:hAnsi="Cambria Math"/>
                <w:color w:val="252525"/>
                <w:sz w:val="28"/>
                <w:szCs w:val="28"/>
                <w:shd w:val="clear" w:color="auto" w:fill="FFFFFF"/>
              </w:rPr>
              <m:t>lg</m:t>
            </m:r>
          </m:sub>
        </m:sSub>
      </m:oMath>
      <w:r w:rsidRPr="00726AC2">
        <w:rPr>
          <w:color w:val="252525"/>
          <w:sz w:val="28"/>
          <w:szCs w:val="28"/>
          <w:shd w:val="clear" w:color="auto" w:fill="FFFFFF"/>
        </w:rPr>
        <w:t xml:space="preserve">, </w:t>
      </w:r>
      <w:r w:rsidRPr="00726AC2">
        <w:rPr>
          <w:color w:val="252525"/>
          <w:sz w:val="28"/>
          <w:szCs w:val="28"/>
          <w:shd w:val="clear" w:color="auto" w:fill="FFFFFF"/>
        </w:rPr>
        <w:lastRenderedPageBreak/>
        <w:t xml:space="preserve">моды в этих кристаллах при температурах 300 и 77 К, а также максимальная частота решеточных колебаний кристаллической матрицы </w:t>
      </w:r>
      <m:oMath>
        <m:sSubSup>
          <m:sSubSupPr>
            <m:ctrlPr>
              <w:rPr>
                <w:rFonts w:ascii="Cambria Math" w:hAnsi="Cambria Math"/>
                <w:i/>
                <w:color w:val="252525"/>
                <w:sz w:val="28"/>
                <w:szCs w:val="28"/>
                <w:shd w:val="clear" w:color="auto" w:fill="FFFFFF"/>
              </w:rPr>
            </m:ctrlPr>
          </m:sSubSupPr>
          <m:e>
            <m:r>
              <w:rPr>
                <w:rFonts w:ascii="Cambria Math" w:hAnsi="Cambria Math"/>
                <w:color w:val="252525"/>
                <w:sz w:val="28"/>
                <w:szCs w:val="28"/>
                <w:shd w:val="clear" w:color="auto" w:fill="FFFFFF"/>
              </w:rPr>
              <m:t>ω</m:t>
            </m:r>
          </m:e>
          <m:sub>
            <m:r>
              <w:rPr>
                <w:rFonts w:ascii="Cambria Math" w:hAnsi="Cambria Math"/>
                <w:color w:val="252525"/>
                <w:sz w:val="28"/>
                <w:szCs w:val="28"/>
                <w:shd w:val="clear" w:color="auto" w:fill="FFFFFF"/>
              </w:rPr>
              <m:t>lat</m:t>
            </m:r>
          </m:sub>
          <m:sup>
            <m:r>
              <w:rPr>
                <w:rFonts w:ascii="Cambria Math" w:hAnsi="Cambria Math"/>
                <w:color w:val="252525"/>
                <w:sz w:val="28"/>
                <w:szCs w:val="28"/>
                <w:shd w:val="clear" w:color="auto" w:fill="FFFFFF"/>
                <w:lang w:val="en-US"/>
              </w:rPr>
              <m:t>max</m:t>
            </m:r>
          </m:sup>
        </m:sSubSup>
      </m:oMath>
      <w:r w:rsidRPr="00726AC2">
        <w:rPr>
          <w:color w:val="252525"/>
          <w:sz w:val="28"/>
          <w:szCs w:val="28"/>
          <w:shd w:val="clear" w:color="auto" w:fill="FFFFFF"/>
        </w:rPr>
        <w:t xml:space="preserve">. Из данной таблицы следует, что увеличение радиуса и массы катиона в ряду </w:t>
      </w:r>
      <m:oMath>
        <m:sSup>
          <m:sSupPr>
            <m:ctrlPr>
              <w:rPr>
                <w:rFonts w:ascii="Cambria Math" w:hAnsi="Cambria Math"/>
                <w:i/>
                <w:color w:val="252525"/>
                <w:sz w:val="28"/>
                <w:szCs w:val="28"/>
                <w:shd w:val="clear" w:color="auto" w:fill="FFFFFF"/>
              </w:rPr>
            </m:ctrlPr>
          </m:sSupPr>
          <m:e>
            <m:r>
              <w:rPr>
                <w:rFonts w:ascii="Cambria Math" w:hAnsi="Cambria Math"/>
                <w:color w:val="252525"/>
                <w:sz w:val="28"/>
                <w:szCs w:val="28"/>
                <w:shd w:val="clear" w:color="auto" w:fill="FFFFFF"/>
              </w:rPr>
              <m:t>Ca</m:t>
            </m:r>
          </m:e>
          <m:sup>
            <m:r>
              <w:rPr>
                <w:rFonts w:ascii="Cambria Math" w:hAnsi="Cambria Math"/>
                <w:color w:val="252525"/>
                <w:sz w:val="28"/>
                <w:szCs w:val="28"/>
                <w:shd w:val="clear" w:color="auto" w:fill="FFFFFF"/>
              </w:rPr>
              <m:t>2+</m:t>
            </m:r>
          </m:sup>
        </m:sSup>
        <m:r>
          <w:rPr>
            <w:rFonts w:ascii="Cambria Math" w:hAnsi="Cambria Math"/>
            <w:color w:val="252525"/>
            <w:sz w:val="28"/>
            <w:szCs w:val="28"/>
            <w:shd w:val="clear" w:color="auto" w:fill="FFFFFF"/>
          </w:rPr>
          <m:t>→</m:t>
        </m:r>
        <m:sSup>
          <m:sSupPr>
            <m:ctrlPr>
              <w:rPr>
                <w:rFonts w:ascii="Cambria Math" w:hAnsi="Cambria Math"/>
                <w:i/>
                <w:color w:val="252525"/>
                <w:sz w:val="28"/>
                <w:szCs w:val="28"/>
                <w:shd w:val="clear" w:color="auto" w:fill="FFFFFF"/>
              </w:rPr>
            </m:ctrlPr>
          </m:sSupPr>
          <m:e>
            <m:r>
              <w:rPr>
                <w:rFonts w:ascii="Cambria Math" w:hAnsi="Cambria Math"/>
                <w:color w:val="252525"/>
                <w:sz w:val="28"/>
                <w:szCs w:val="28"/>
                <w:shd w:val="clear" w:color="auto" w:fill="FFFFFF"/>
              </w:rPr>
              <m:t>Sr</m:t>
            </m:r>
          </m:e>
          <m:sup>
            <m:r>
              <w:rPr>
                <w:rFonts w:ascii="Cambria Math" w:hAnsi="Cambria Math"/>
                <w:color w:val="252525"/>
                <w:sz w:val="28"/>
                <w:szCs w:val="28"/>
                <w:shd w:val="clear" w:color="auto" w:fill="FFFFFF"/>
              </w:rPr>
              <m:t>2+</m:t>
            </m:r>
          </m:sup>
        </m:sSup>
        <m:r>
          <w:rPr>
            <w:rFonts w:ascii="Cambria Math" w:hAnsi="Cambria Math"/>
            <w:color w:val="252525"/>
            <w:sz w:val="28"/>
            <w:szCs w:val="28"/>
            <w:shd w:val="clear" w:color="auto" w:fill="FFFFFF"/>
          </w:rPr>
          <m:t>→</m:t>
        </m:r>
        <m:sSup>
          <m:sSupPr>
            <m:ctrlPr>
              <w:rPr>
                <w:rFonts w:ascii="Cambria Math" w:hAnsi="Cambria Math"/>
                <w:i/>
                <w:color w:val="252525"/>
                <w:sz w:val="28"/>
                <w:szCs w:val="28"/>
                <w:shd w:val="clear" w:color="auto" w:fill="FFFFFF"/>
              </w:rPr>
            </m:ctrlPr>
          </m:sSupPr>
          <m:e>
            <m:r>
              <w:rPr>
                <w:rFonts w:ascii="Cambria Math" w:hAnsi="Cambria Math"/>
                <w:color w:val="252525"/>
                <w:sz w:val="28"/>
                <w:szCs w:val="28"/>
                <w:shd w:val="clear" w:color="auto" w:fill="FFFFFF"/>
              </w:rPr>
              <m:t>Ba</m:t>
            </m:r>
          </m:e>
          <m:sup>
            <m:r>
              <w:rPr>
                <w:rFonts w:ascii="Cambria Math" w:hAnsi="Cambria Math"/>
                <w:color w:val="252525"/>
                <w:sz w:val="28"/>
                <w:szCs w:val="28"/>
                <w:shd w:val="clear" w:color="auto" w:fill="FFFFFF"/>
              </w:rPr>
              <m:t>2+</m:t>
            </m:r>
          </m:sup>
        </m:sSup>
      </m:oMath>
      <w:r w:rsidRPr="00726AC2">
        <w:rPr>
          <w:color w:val="252525"/>
          <w:sz w:val="28"/>
          <w:szCs w:val="28"/>
          <w:shd w:val="clear" w:color="auto" w:fill="FFFFFF"/>
        </w:rPr>
        <w:t xml:space="preserve"> приводит к увеличению энергии и уменьшению ширины высокочастотной </w:t>
      </w:r>
      <m:oMath>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А</m:t>
            </m:r>
          </m:e>
          <m:sub>
            <m:r>
              <w:rPr>
                <w:rFonts w:ascii="Cambria Math" w:hAnsi="Cambria Math"/>
                <w:color w:val="252525"/>
                <w:sz w:val="28"/>
                <w:szCs w:val="28"/>
                <w:shd w:val="clear" w:color="auto" w:fill="FFFFFF"/>
              </w:rPr>
              <m:t>lg</m:t>
            </m:r>
          </m:sub>
        </m:sSub>
      </m:oMath>
      <w:r w:rsidRPr="00726AC2">
        <w:rPr>
          <w:color w:val="252525"/>
          <w:sz w:val="28"/>
          <w:szCs w:val="28"/>
          <w:shd w:val="clear" w:color="auto" w:fill="FFFFFF"/>
        </w:rPr>
        <w:t xml:space="preserve"> моды и коррелирует с уменьшением максимальной частоты решеточных колебаний.</w:t>
      </w:r>
    </w:p>
    <w:p w:rsidR="00B721AC" w:rsidRPr="00726AC2" w:rsidRDefault="00A517F2" w:rsidP="00AC0DD4">
      <w:pPr>
        <w:pStyle w:val="af1"/>
        <w:keepNext/>
        <w:spacing w:after="0" w:line="360" w:lineRule="auto"/>
        <w:jc w:val="center"/>
        <w:rPr>
          <w:i w:val="0"/>
          <w:noProof/>
          <w:color w:val="auto"/>
          <w:sz w:val="28"/>
          <w:szCs w:val="28"/>
        </w:rPr>
      </w:pPr>
      <w:r w:rsidRPr="00726AC2">
        <w:rPr>
          <w:i w:val="0"/>
          <w:color w:val="auto"/>
          <w:sz w:val="28"/>
          <w:szCs w:val="28"/>
        </w:rPr>
        <w:t xml:space="preserve">Таблица </w:t>
      </w:r>
      <w:r w:rsidR="00B15F34" w:rsidRPr="00726AC2">
        <w:rPr>
          <w:i w:val="0"/>
          <w:color w:val="auto"/>
          <w:sz w:val="28"/>
          <w:szCs w:val="28"/>
        </w:rPr>
        <w:fldChar w:fldCharType="begin"/>
      </w:r>
      <w:r w:rsidR="00B15F34" w:rsidRPr="00726AC2">
        <w:rPr>
          <w:i w:val="0"/>
          <w:color w:val="auto"/>
          <w:sz w:val="28"/>
          <w:szCs w:val="28"/>
        </w:rPr>
        <w:instrText xml:space="preserve"> SEQ Таблица \* ARABIC </w:instrText>
      </w:r>
      <w:r w:rsidR="00B15F34" w:rsidRPr="00726AC2">
        <w:rPr>
          <w:i w:val="0"/>
          <w:color w:val="auto"/>
          <w:sz w:val="28"/>
          <w:szCs w:val="28"/>
        </w:rPr>
        <w:fldChar w:fldCharType="separate"/>
      </w:r>
      <w:r w:rsidRPr="00726AC2">
        <w:rPr>
          <w:i w:val="0"/>
          <w:noProof/>
          <w:color w:val="auto"/>
          <w:sz w:val="28"/>
          <w:szCs w:val="28"/>
        </w:rPr>
        <w:t>1</w:t>
      </w:r>
      <w:r w:rsidR="00B15F34" w:rsidRPr="00726AC2">
        <w:rPr>
          <w:i w:val="0"/>
          <w:noProof/>
          <w:color w:val="auto"/>
          <w:sz w:val="28"/>
          <w:szCs w:val="28"/>
        </w:rPr>
        <w:fldChar w:fldCharType="end"/>
      </w:r>
      <w:r w:rsidR="00BA1199">
        <w:rPr>
          <w:i w:val="0"/>
          <w:noProof/>
          <w:color w:val="auto"/>
          <w:sz w:val="28"/>
          <w:szCs w:val="28"/>
        </w:rPr>
        <w:t xml:space="preserve"> </w:t>
      </w:r>
      <w:r w:rsidR="00BA1199">
        <w:rPr>
          <w:i w:val="0"/>
          <w:noProof/>
          <w:color w:val="auto"/>
          <w:sz w:val="28"/>
          <w:szCs w:val="28"/>
        </w:rPr>
        <w:noBreakHyphen/>
        <w:t xml:space="preserve"> </w:t>
      </w:r>
      <w:r w:rsidR="00B721AC" w:rsidRPr="00726AC2">
        <w:rPr>
          <w:i w:val="0"/>
          <w:noProof/>
          <w:color w:val="auto"/>
          <w:sz w:val="28"/>
          <w:szCs w:val="28"/>
        </w:rPr>
        <w:t>Рамановские частоты и спектральные ширины, моды в этих кристаллах, максимальная частота решеточных колебаний кристаллической матрицы.</w:t>
      </w:r>
    </w:p>
    <w:p w:rsidR="00A517F2" w:rsidRPr="00726AC2" w:rsidRDefault="00A517F2" w:rsidP="00AC0DD4">
      <w:pPr>
        <w:pStyle w:val="a6"/>
        <w:shd w:val="clear" w:color="auto" w:fill="FFFFFF"/>
        <w:spacing w:before="0" w:beforeAutospacing="0" w:after="0" w:afterAutospacing="0" w:line="360" w:lineRule="auto"/>
        <w:ind w:firstLine="709"/>
        <w:jc w:val="center"/>
        <w:rPr>
          <w:color w:val="252525"/>
          <w:sz w:val="28"/>
          <w:szCs w:val="28"/>
          <w:shd w:val="clear" w:color="auto" w:fill="FFFFFF"/>
        </w:rPr>
      </w:pPr>
      <w:r w:rsidRPr="00726AC2">
        <w:rPr>
          <w:noProof/>
          <w:color w:val="252525"/>
          <w:sz w:val="28"/>
          <w:szCs w:val="28"/>
          <w:shd w:val="clear" w:color="auto" w:fill="FFFFFF"/>
        </w:rPr>
        <w:drawing>
          <wp:inline distT="0" distB="0" distL="0" distR="0" wp14:anchorId="31A34446" wp14:editId="5F7EFD7B">
            <wp:extent cx="2905125" cy="12858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Безымянный.png"/>
                    <pic:cNvPicPr/>
                  </pic:nvPicPr>
                  <pic:blipFill>
                    <a:blip r:embed="rId30">
                      <a:extLst>
                        <a:ext uri="{28A0092B-C50C-407E-A947-70E740481C1C}">
                          <a14:useLocalDpi xmlns:a14="http://schemas.microsoft.com/office/drawing/2010/main" val="0"/>
                        </a:ext>
                      </a:extLst>
                    </a:blip>
                    <a:stretch>
                      <a:fillRect/>
                    </a:stretch>
                  </pic:blipFill>
                  <pic:spPr>
                    <a:xfrm>
                      <a:off x="0" y="0"/>
                      <a:ext cx="2905125" cy="1285875"/>
                    </a:xfrm>
                    <a:prstGeom prst="rect">
                      <a:avLst/>
                    </a:prstGeom>
                  </pic:spPr>
                </pic:pic>
              </a:graphicData>
            </a:graphic>
          </wp:inline>
        </w:drawing>
      </w:r>
    </w:p>
    <w:p w:rsidR="00A517F2" w:rsidRPr="00726AC2" w:rsidRDefault="00A517F2" w:rsidP="00AC0DD4">
      <w:pPr>
        <w:pStyle w:val="a6"/>
        <w:keepNext/>
        <w:shd w:val="clear" w:color="auto" w:fill="FFFFFF"/>
        <w:spacing w:before="0" w:beforeAutospacing="0" w:after="0" w:afterAutospacing="0" w:line="360" w:lineRule="auto"/>
        <w:ind w:firstLine="709"/>
        <w:jc w:val="center"/>
        <w:rPr>
          <w:sz w:val="28"/>
          <w:szCs w:val="28"/>
        </w:rPr>
      </w:pPr>
      <w:r w:rsidRPr="00726AC2">
        <w:rPr>
          <w:noProof/>
          <w:color w:val="252525"/>
          <w:sz w:val="28"/>
          <w:szCs w:val="28"/>
          <w:shd w:val="clear" w:color="auto" w:fill="FFFFFF"/>
        </w:rPr>
        <w:drawing>
          <wp:inline distT="0" distB="0" distL="0" distR="0" wp14:anchorId="1CF3E127" wp14:editId="53115036">
            <wp:extent cx="2753360" cy="1866900"/>
            <wp:effectExtent l="0" t="0" r="889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Спектры скр.png"/>
                    <pic:cNvPicPr/>
                  </pic:nvPicPr>
                  <pic:blipFill>
                    <a:blip r:embed="rId31">
                      <a:extLst>
                        <a:ext uri="{28A0092B-C50C-407E-A947-70E740481C1C}">
                          <a14:useLocalDpi xmlns:a14="http://schemas.microsoft.com/office/drawing/2010/main" val="0"/>
                        </a:ext>
                      </a:extLst>
                    </a:blip>
                    <a:stretch>
                      <a:fillRect/>
                    </a:stretch>
                  </pic:blipFill>
                  <pic:spPr>
                    <a:xfrm>
                      <a:off x="0" y="0"/>
                      <a:ext cx="2753360" cy="1866900"/>
                    </a:xfrm>
                    <a:prstGeom prst="rect">
                      <a:avLst/>
                    </a:prstGeom>
                  </pic:spPr>
                </pic:pic>
              </a:graphicData>
            </a:graphic>
          </wp:inline>
        </w:drawing>
      </w:r>
    </w:p>
    <w:p w:rsidR="00A517F2" w:rsidRPr="00726AC2" w:rsidRDefault="00A517F2" w:rsidP="00AC0DD4">
      <w:pPr>
        <w:pStyle w:val="af1"/>
        <w:spacing w:after="0" w:line="360" w:lineRule="auto"/>
        <w:jc w:val="center"/>
        <w:rPr>
          <w:i w:val="0"/>
          <w:color w:val="auto"/>
          <w:sz w:val="28"/>
          <w:szCs w:val="28"/>
          <w:shd w:val="clear" w:color="auto" w:fill="FFFFFF"/>
        </w:rPr>
      </w:pPr>
      <w:r w:rsidRPr="00726AC2">
        <w:rPr>
          <w:i w:val="0"/>
          <w:color w:val="auto"/>
          <w:sz w:val="28"/>
          <w:szCs w:val="28"/>
        </w:rPr>
        <w:t xml:space="preserve">Рисунок </w:t>
      </w:r>
      <w:r w:rsidR="00BA1199">
        <w:rPr>
          <w:i w:val="0"/>
          <w:color w:val="auto"/>
          <w:sz w:val="28"/>
          <w:szCs w:val="28"/>
        </w:rPr>
        <w:t xml:space="preserve">4 </w:t>
      </w:r>
      <w:r w:rsidR="00BA1199">
        <w:rPr>
          <w:i w:val="0"/>
          <w:color w:val="auto"/>
          <w:sz w:val="28"/>
          <w:szCs w:val="28"/>
        </w:rPr>
        <w:noBreakHyphen/>
        <w:t xml:space="preserve"> </w:t>
      </w:r>
      <w:r w:rsidR="00B721AC" w:rsidRPr="00726AC2">
        <w:rPr>
          <w:i w:val="0"/>
          <w:color w:val="auto"/>
          <w:sz w:val="28"/>
          <w:szCs w:val="28"/>
        </w:rPr>
        <w:t>Спектры СКР кристаллов вольфраматов с увеличивающимся радиусом катионов</w:t>
      </w:r>
    </w:p>
    <w:p w:rsidR="00A517F2" w:rsidRPr="00726AC2" w:rsidRDefault="00A517F2"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p>
    <w:p w:rsidR="005B4656" w:rsidRPr="00726AC2" w:rsidRDefault="005B4656"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 xml:space="preserve">Особенностью кристалла </w:t>
      </w:r>
      <m:oMath>
        <m:r>
          <w:rPr>
            <w:rFonts w:ascii="Cambria Math" w:hAnsi="Cambria Math"/>
            <w:color w:val="252525"/>
            <w:sz w:val="28"/>
            <w:szCs w:val="28"/>
            <w:shd w:val="clear" w:color="auto" w:fill="FFFFFF"/>
          </w:rPr>
          <m:t>С</m:t>
        </m:r>
        <m:r>
          <w:rPr>
            <w:rFonts w:ascii="Cambria Math" w:hAnsi="Cambria Math"/>
            <w:color w:val="252525"/>
            <w:sz w:val="28"/>
            <w:szCs w:val="28"/>
            <w:shd w:val="clear" w:color="auto" w:fill="FFFFFF"/>
            <w:lang w:val="en-US"/>
          </w:rPr>
          <m:t>aW</m:t>
        </m:r>
        <m:sSub>
          <m:sSubPr>
            <m:ctrlPr>
              <w:rPr>
                <w:rFonts w:ascii="Cambria Math" w:hAnsi="Cambria Math"/>
                <w:i/>
                <w:color w:val="252525"/>
                <w:sz w:val="28"/>
                <w:szCs w:val="28"/>
                <w:shd w:val="clear" w:color="auto" w:fill="FFFFFF"/>
                <w:lang w:val="en-US"/>
              </w:rPr>
            </m:ctrlPr>
          </m:sSubPr>
          <m:e>
            <m:r>
              <w:rPr>
                <w:rFonts w:ascii="Cambria Math" w:hAnsi="Cambria Math"/>
                <w:color w:val="252525"/>
                <w:sz w:val="28"/>
                <w:szCs w:val="28"/>
                <w:shd w:val="clear" w:color="auto" w:fill="FFFFFF"/>
                <w:lang w:val="en-US"/>
              </w:rPr>
              <m:t>O</m:t>
            </m:r>
          </m:e>
          <m:sub>
            <m:r>
              <w:rPr>
                <w:rFonts w:ascii="Cambria Math" w:hAnsi="Cambria Math"/>
                <w:color w:val="252525"/>
                <w:sz w:val="28"/>
                <w:szCs w:val="28"/>
                <w:shd w:val="clear" w:color="auto" w:fill="FFFFFF"/>
              </w:rPr>
              <m:t>4</m:t>
            </m:r>
          </m:sub>
        </m:sSub>
      </m:oMath>
      <w:r w:rsidRPr="00726AC2">
        <w:rPr>
          <w:color w:val="252525"/>
          <w:sz w:val="28"/>
          <w:szCs w:val="28"/>
          <w:shd w:val="clear" w:color="auto" w:fill="FFFFFF"/>
        </w:rPr>
        <w:t xml:space="preserve"> явилась несимметричность спектра рассеяния ВКР-активной моды, что свидетельствует о наличии двух близко расположенных спектральных линий с частотным сдвигом около 0.8 </w:t>
      </w:r>
      <m:oMath>
        <m:sSup>
          <m:sSupPr>
            <m:ctrlPr>
              <w:rPr>
                <w:rFonts w:ascii="Cambria Math" w:hAnsi="Cambria Math"/>
                <w:i/>
                <w:color w:val="252525"/>
                <w:sz w:val="28"/>
                <w:szCs w:val="28"/>
                <w:shd w:val="clear" w:color="auto" w:fill="FFFFFF"/>
              </w:rPr>
            </m:ctrlPr>
          </m:sSupPr>
          <m:e>
            <m:r>
              <w:rPr>
                <w:rFonts w:ascii="Cambria Math" w:hAnsi="Cambria Math"/>
                <w:color w:val="252525"/>
                <w:sz w:val="28"/>
                <w:szCs w:val="28"/>
                <w:shd w:val="clear" w:color="auto" w:fill="FFFFFF"/>
              </w:rPr>
              <m:t>см</m:t>
            </m:r>
          </m:e>
          <m:sup>
            <m:r>
              <w:rPr>
                <w:rFonts w:ascii="Cambria Math" w:hAnsi="Cambria Math"/>
                <w:color w:val="252525"/>
                <w:sz w:val="28"/>
                <w:szCs w:val="28"/>
                <w:shd w:val="clear" w:color="auto" w:fill="FFFFFF"/>
              </w:rPr>
              <m:t>-1</m:t>
            </m:r>
          </m:sup>
        </m:sSup>
      </m:oMath>
      <w:r w:rsidRPr="00726AC2">
        <w:rPr>
          <w:color w:val="252525"/>
          <w:sz w:val="28"/>
          <w:szCs w:val="28"/>
          <w:shd w:val="clear" w:color="auto" w:fill="FFFFFF"/>
        </w:rPr>
        <w:t xml:space="preserve">. На рисунке 6 представлены спектры СКР </w:t>
      </w:r>
      <m:oMath>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A</m:t>
            </m:r>
          </m:e>
          <m:sub>
            <m:r>
              <w:rPr>
                <w:rFonts w:ascii="Cambria Math" w:hAnsi="Cambria Math"/>
                <w:color w:val="252525"/>
                <w:sz w:val="28"/>
                <w:szCs w:val="28"/>
                <w:shd w:val="clear" w:color="auto" w:fill="FFFFFF"/>
              </w:rPr>
              <m:t>lg</m:t>
            </m:r>
          </m:sub>
        </m:sSub>
      </m:oMath>
      <w:r w:rsidRPr="00726AC2">
        <w:rPr>
          <w:color w:val="252525"/>
          <w:sz w:val="28"/>
          <w:szCs w:val="28"/>
          <w:shd w:val="clear" w:color="auto" w:fill="FFFFFF"/>
        </w:rPr>
        <w:t>-моды при 300 и 77 К, снятые с высоким спектральным разрешением, и их расположение н</w:t>
      </w:r>
      <w:r w:rsidR="00A517F2" w:rsidRPr="00726AC2">
        <w:rPr>
          <w:color w:val="252525"/>
          <w:sz w:val="28"/>
          <w:szCs w:val="28"/>
          <w:shd w:val="clear" w:color="auto" w:fill="FFFFFF"/>
        </w:rPr>
        <w:t>а две составляющие.</w:t>
      </w:r>
    </w:p>
    <w:p w:rsidR="00A517F2" w:rsidRPr="00726AC2" w:rsidRDefault="00A517F2" w:rsidP="00AC0DD4">
      <w:pPr>
        <w:pStyle w:val="a6"/>
        <w:keepNext/>
        <w:shd w:val="clear" w:color="auto" w:fill="FFFFFF"/>
        <w:spacing w:before="0" w:beforeAutospacing="0" w:after="0" w:afterAutospacing="0" w:line="360" w:lineRule="auto"/>
        <w:ind w:firstLine="709"/>
        <w:jc w:val="center"/>
        <w:rPr>
          <w:sz w:val="28"/>
          <w:szCs w:val="28"/>
        </w:rPr>
      </w:pPr>
      <w:r w:rsidRPr="00726AC2">
        <w:rPr>
          <w:noProof/>
          <w:color w:val="252525"/>
          <w:sz w:val="28"/>
          <w:szCs w:val="28"/>
          <w:shd w:val="clear" w:color="auto" w:fill="FFFFFF"/>
        </w:rPr>
        <w:lastRenderedPageBreak/>
        <w:drawing>
          <wp:inline distT="0" distB="0" distL="0" distR="0" wp14:anchorId="4184A0ED" wp14:editId="181E8535">
            <wp:extent cx="2790825" cy="21526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Спектры скр2.png"/>
                    <pic:cNvPicPr/>
                  </pic:nvPicPr>
                  <pic:blipFill>
                    <a:blip r:embed="rId32">
                      <a:extLst>
                        <a:ext uri="{28A0092B-C50C-407E-A947-70E740481C1C}">
                          <a14:useLocalDpi xmlns:a14="http://schemas.microsoft.com/office/drawing/2010/main" val="0"/>
                        </a:ext>
                      </a:extLst>
                    </a:blip>
                    <a:stretch>
                      <a:fillRect/>
                    </a:stretch>
                  </pic:blipFill>
                  <pic:spPr>
                    <a:xfrm>
                      <a:off x="0" y="0"/>
                      <a:ext cx="2790825" cy="2152650"/>
                    </a:xfrm>
                    <a:prstGeom prst="rect">
                      <a:avLst/>
                    </a:prstGeom>
                  </pic:spPr>
                </pic:pic>
              </a:graphicData>
            </a:graphic>
          </wp:inline>
        </w:drawing>
      </w:r>
    </w:p>
    <w:p w:rsidR="00A517F2" w:rsidRPr="00726AC2" w:rsidRDefault="00A517F2" w:rsidP="00AC0DD4">
      <w:pPr>
        <w:pStyle w:val="af1"/>
        <w:spacing w:after="0" w:line="360" w:lineRule="auto"/>
        <w:jc w:val="center"/>
        <w:rPr>
          <w:i w:val="0"/>
          <w:color w:val="auto"/>
          <w:sz w:val="28"/>
          <w:szCs w:val="28"/>
          <w:shd w:val="clear" w:color="auto" w:fill="FFFFFF"/>
        </w:rPr>
      </w:pPr>
      <w:r w:rsidRPr="00726AC2">
        <w:rPr>
          <w:i w:val="0"/>
          <w:color w:val="auto"/>
          <w:sz w:val="28"/>
          <w:szCs w:val="28"/>
        </w:rPr>
        <w:t xml:space="preserve">Рисунок </w:t>
      </w:r>
      <w:r w:rsidR="00B15F34" w:rsidRPr="00726AC2">
        <w:rPr>
          <w:i w:val="0"/>
          <w:color w:val="auto"/>
          <w:sz w:val="28"/>
          <w:szCs w:val="28"/>
        </w:rPr>
        <w:fldChar w:fldCharType="begin"/>
      </w:r>
      <w:r w:rsidR="00B15F34" w:rsidRPr="00726AC2">
        <w:rPr>
          <w:i w:val="0"/>
          <w:color w:val="auto"/>
          <w:sz w:val="28"/>
          <w:szCs w:val="28"/>
        </w:rPr>
        <w:instrText xml:space="preserve"> SEQ Рисунок \* ARABIC </w:instrText>
      </w:r>
      <w:r w:rsidR="00B15F34" w:rsidRPr="00726AC2">
        <w:rPr>
          <w:i w:val="0"/>
          <w:color w:val="auto"/>
          <w:sz w:val="28"/>
          <w:szCs w:val="28"/>
        </w:rPr>
        <w:fldChar w:fldCharType="separate"/>
      </w:r>
      <w:r w:rsidR="00B721AC" w:rsidRPr="00726AC2">
        <w:rPr>
          <w:i w:val="0"/>
          <w:noProof/>
          <w:color w:val="auto"/>
          <w:sz w:val="28"/>
          <w:szCs w:val="28"/>
        </w:rPr>
        <w:t>6</w:t>
      </w:r>
      <w:r w:rsidR="00B15F34" w:rsidRPr="00726AC2">
        <w:rPr>
          <w:i w:val="0"/>
          <w:noProof/>
          <w:color w:val="auto"/>
          <w:sz w:val="28"/>
          <w:szCs w:val="28"/>
        </w:rPr>
        <w:fldChar w:fldCharType="end"/>
      </w:r>
      <w:r w:rsidR="00BA1199">
        <w:rPr>
          <w:i w:val="0"/>
          <w:noProof/>
          <w:color w:val="auto"/>
          <w:sz w:val="28"/>
          <w:szCs w:val="28"/>
        </w:rPr>
        <w:t xml:space="preserve"> </w:t>
      </w:r>
      <w:r w:rsidR="00BA1199">
        <w:rPr>
          <w:i w:val="0"/>
          <w:noProof/>
          <w:color w:val="auto"/>
          <w:sz w:val="28"/>
          <w:szCs w:val="28"/>
        </w:rPr>
        <w:noBreakHyphen/>
        <w:t xml:space="preserve"> </w:t>
      </w:r>
      <w:r w:rsidR="00B721AC" w:rsidRPr="00726AC2">
        <w:rPr>
          <w:i w:val="0"/>
          <w:noProof/>
          <w:color w:val="auto"/>
          <w:sz w:val="28"/>
          <w:szCs w:val="28"/>
        </w:rPr>
        <w:t>Спектры СКР</w:t>
      </w:r>
    </w:p>
    <w:p w:rsidR="008E5DC4" w:rsidRPr="00726AC2" w:rsidRDefault="008E5DC4" w:rsidP="00DD1D99">
      <w:pPr>
        <w:pStyle w:val="af1"/>
        <w:spacing w:after="0" w:line="360" w:lineRule="auto"/>
        <w:jc w:val="both"/>
        <w:rPr>
          <w:i w:val="0"/>
          <w:color w:val="252525"/>
          <w:sz w:val="28"/>
          <w:szCs w:val="28"/>
          <w:shd w:val="clear" w:color="auto" w:fill="FFFFFF"/>
        </w:rPr>
      </w:pPr>
    </w:p>
    <w:p w:rsidR="005B4656" w:rsidRPr="00726AC2" w:rsidRDefault="005B4656" w:rsidP="008E5DC4">
      <w:pPr>
        <w:pStyle w:val="af1"/>
        <w:spacing w:after="0" w:line="360" w:lineRule="auto"/>
        <w:ind w:firstLine="709"/>
        <w:jc w:val="both"/>
        <w:rPr>
          <w:i w:val="0"/>
          <w:color w:val="252525"/>
          <w:sz w:val="28"/>
          <w:szCs w:val="28"/>
          <w:shd w:val="clear" w:color="auto" w:fill="FFFFFF"/>
        </w:rPr>
      </w:pPr>
      <w:r w:rsidRPr="00726AC2">
        <w:rPr>
          <w:i w:val="0"/>
          <w:color w:val="252525"/>
          <w:sz w:val="28"/>
          <w:szCs w:val="28"/>
          <w:shd w:val="clear" w:color="auto" w:fill="FFFFFF"/>
        </w:rPr>
        <w:t xml:space="preserve">Исследование поляризованных спектров СКР показало, что обе компоненты высокочастотной линии в </w:t>
      </w:r>
      <m:oMath>
        <m:r>
          <w:rPr>
            <w:rFonts w:ascii="Cambria Math" w:hAnsi="Cambria Math"/>
            <w:color w:val="252525"/>
            <w:sz w:val="28"/>
            <w:szCs w:val="28"/>
            <w:shd w:val="clear" w:color="auto" w:fill="FFFFFF"/>
          </w:rPr>
          <m:t>CaW</m:t>
        </m:r>
        <m:sSub>
          <m:sSubPr>
            <m:ctrlPr>
              <w:rPr>
                <w:rFonts w:ascii="Cambria Math" w:hAnsi="Cambria Math"/>
                <w:i w:val="0"/>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i w:val="0"/>
          <w:color w:val="252525"/>
          <w:sz w:val="28"/>
          <w:szCs w:val="28"/>
          <w:shd w:val="clear" w:color="auto" w:fill="FFFFFF"/>
        </w:rPr>
        <w:t xml:space="preserve"> принадлежат симметрии </w:t>
      </w:r>
      <m:oMath>
        <m:sSub>
          <m:sSubPr>
            <m:ctrlPr>
              <w:rPr>
                <w:rFonts w:ascii="Cambria Math" w:hAnsi="Cambria Math"/>
                <w:i w:val="0"/>
                <w:color w:val="252525"/>
                <w:sz w:val="28"/>
                <w:szCs w:val="28"/>
                <w:shd w:val="clear" w:color="auto" w:fill="FFFFFF"/>
              </w:rPr>
            </m:ctrlPr>
          </m:sSubPr>
          <m:e>
            <m:r>
              <w:rPr>
                <w:rFonts w:ascii="Cambria Math" w:hAnsi="Cambria Math"/>
                <w:color w:val="252525"/>
                <w:sz w:val="28"/>
                <w:szCs w:val="28"/>
                <w:shd w:val="clear" w:color="auto" w:fill="FFFFFF"/>
                <w:lang w:val="en-US"/>
              </w:rPr>
              <m:t>A</m:t>
            </m:r>
          </m:e>
          <m:sub>
            <m:r>
              <w:rPr>
                <w:rFonts w:ascii="Cambria Math" w:hAnsi="Cambria Math"/>
                <w:color w:val="252525"/>
                <w:sz w:val="28"/>
                <w:szCs w:val="28"/>
                <w:shd w:val="clear" w:color="auto" w:fill="FFFFFF"/>
              </w:rPr>
              <m:t>lg</m:t>
            </m:r>
          </m:sub>
        </m:sSub>
      </m:oMath>
      <w:r w:rsidRPr="00726AC2">
        <w:rPr>
          <w:i w:val="0"/>
          <w:color w:val="252525"/>
          <w:sz w:val="28"/>
          <w:szCs w:val="28"/>
          <w:shd w:val="clear" w:color="auto" w:fill="FFFFFF"/>
        </w:rPr>
        <w:t xml:space="preserve">. Расщепление </w:t>
      </w:r>
      <m:oMath>
        <m:sSub>
          <m:sSubPr>
            <m:ctrlPr>
              <w:rPr>
                <w:rFonts w:ascii="Cambria Math" w:hAnsi="Cambria Math"/>
                <w:i w:val="0"/>
                <w:color w:val="252525"/>
                <w:sz w:val="28"/>
                <w:szCs w:val="28"/>
                <w:shd w:val="clear" w:color="auto" w:fill="FFFFFF"/>
              </w:rPr>
            </m:ctrlPr>
          </m:sSubPr>
          <m:e>
            <m:r>
              <w:rPr>
                <w:rFonts w:ascii="Cambria Math" w:hAnsi="Cambria Math"/>
                <w:color w:val="252525"/>
                <w:sz w:val="28"/>
                <w:szCs w:val="28"/>
                <w:shd w:val="clear" w:color="auto" w:fill="FFFFFF"/>
                <w:lang w:val="en-US"/>
              </w:rPr>
              <m:t>A</m:t>
            </m:r>
          </m:e>
          <m:sub>
            <m:r>
              <w:rPr>
                <w:rFonts w:ascii="Cambria Math" w:hAnsi="Cambria Math"/>
                <w:color w:val="252525"/>
                <w:sz w:val="28"/>
                <w:szCs w:val="28"/>
                <w:shd w:val="clear" w:color="auto" w:fill="FFFFFF"/>
              </w:rPr>
              <m:t>lg</m:t>
            </m:r>
          </m:sub>
        </m:sSub>
      </m:oMath>
      <w:r w:rsidRPr="00726AC2">
        <w:rPr>
          <w:i w:val="0"/>
          <w:color w:val="252525"/>
          <w:sz w:val="28"/>
          <w:szCs w:val="28"/>
          <w:shd w:val="clear" w:color="auto" w:fill="FFFFFF"/>
        </w:rPr>
        <w:t xml:space="preserve">-моды можно объяснить наличием в кристаллической структуре </w:t>
      </w:r>
      <m:oMath>
        <m:r>
          <w:rPr>
            <w:rFonts w:ascii="Cambria Math" w:hAnsi="Cambria Math"/>
            <w:color w:val="252525"/>
            <w:sz w:val="28"/>
            <w:szCs w:val="28"/>
            <w:shd w:val="clear" w:color="auto" w:fill="FFFFFF"/>
          </w:rPr>
          <m:t>CaW</m:t>
        </m:r>
        <m:sSub>
          <m:sSubPr>
            <m:ctrlPr>
              <w:rPr>
                <w:rFonts w:ascii="Cambria Math" w:hAnsi="Cambria Math"/>
                <w:i w:val="0"/>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i w:val="0"/>
          <w:color w:val="252525"/>
          <w:sz w:val="28"/>
          <w:szCs w:val="28"/>
          <w:shd w:val="clear" w:color="auto" w:fill="FFFFFF"/>
        </w:rPr>
        <w:t xml:space="preserve"> двух типов </w:t>
      </w:r>
      <m:oMath>
        <m:r>
          <w:rPr>
            <w:rFonts w:ascii="Cambria Math" w:hAnsi="Cambria Math"/>
            <w:color w:val="252525"/>
            <w:sz w:val="28"/>
            <w:szCs w:val="28"/>
            <w:shd w:val="clear" w:color="auto" w:fill="FFFFFF"/>
          </w:rPr>
          <m:t>W</m:t>
        </m:r>
        <m:sSub>
          <m:sSubPr>
            <m:ctrlPr>
              <w:rPr>
                <w:rFonts w:ascii="Cambria Math" w:hAnsi="Cambria Math"/>
                <w:i w:val="0"/>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i w:val="0"/>
          <w:color w:val="252525"/>
          <w:sz w:val="28"/>
          <w:szCs w:val="28"/>
          <w:shd w:val="clear" w:color="auto" w:fill="FFFFFF"/>
        </w:rPr>
        <w:t xml:space="preserve">-тетраэдров, немного различающихся своим строением. Различие в строении </w:t>
      </w:r>
      <m:oMath>
        <m:r>
          <w:rPr>
            <w:rFonts w:ascii="Cambria Math" w:hAnsi="Cambria Math"/>
            <w:color w:val="252525"/>
            <w:sz w:val="28"/>
            <w:szCs w:val="28"/>
            <w:shd w:val="clear" w:color="auto" w:fill="FFFFFF"/>
          </w:rPr>
          <m:t>W</m:t>
        </m:r>
        <m:sSub>
          <m:sSubPr>
            <m:ctrlPr>
              <w:rPr>
                <w:rFonts w:ascii="Cambria Math" w:hAnsi="Cambria Math"/>
                <w:i w:val="0"/>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i w:val="0"/>
          <w:color w:val="252525"/>
          <w:sz w:val="28"/>
          <w:szCs w:val="28"/>
          <w:shd w:val="clear" w:color="auto" w:fill="FFFFFF"/>
        </w:rPr>
        <w:t xml:space="preserve">-тетраэдров, по-видимому, обусловлено особенностью построения кристаллической решетки </w:t>
      </w:r>
      <m:oMath>
        <m:r>
          <w:rPr>
            <w:rFonts w:ascii="Cambria Math" w:hAnsi="Cambria Math"/>
            <w:color w:val="252525"/>
            <w:sz w:val="28"/>
            <w:szCs w:val="28"/>
            <w:shd w:val="clear" w:color="auto" w:fill="FFFFFF"/>
          </w:rPr>
          <m:t>CaW</m:t>
        </m:r>
        <m:sSub>
          <m:sSubPr>
            <m:ctrlPr>
              <w:rPr>
                <w:rFonts w:ascii="Cambria Math" w:hAnsi="Cambria Math"/>
                <w:i w:val="0"/>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i w:val="0"/>
          <w:color w:val="252525"/>
          <w:sz w:val="28"/>
          <w:szCs w:val="28"/>
          <w:shd w:val="clear" w:color="auto" w:fill="FFFFFF"/>
        </w:rPr>
        <w:t xml:space="preserve"> или присутствием дефектов. Несимметричность формы высокочастотной линии в спектрах СКР не связан с условиями синтеза кристаллов </w:t>
      </w:r>
      <m:oMath>
        <m:r>
          <w:rPr>
            <w:rFonts w:ascii="Cambria Math" w:hAnsi="Cambria Math"/>
            <w:color w:val="252525"/>
            <w:sz w:val="28"/>
            <w:szCs w:val="28"/>
            <w:shd w:val="clear" w:color="auto" w:fill="FFFFFF"/>
          </w:rPr>
          <m:t>CaW</m:t>
        </m:r>
        <m:sSub>
          <m:sSubPr>
            <m:ctrlPr>
              <w:rPr>
                <w:rFonts w:ascii="Cambria Math" w:hAnsi="Cambria Math"/>
                <w:i w:val="0"/>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i w:val="0"/>
          <w:color w:val="252525"/>
          <w:sz w:val="28"/>
          <w:szCs w:val="28"/>
          <w:shd w:val="clear" w:color="auto" w:fill="FFFFFF"/>
        </w:rPr>
        <w:t>, поскольку она наблюдалась как монокристаллах, выращенных из расплава при температуре Т=1580</w:t>
      </w:r>
      <m:oMath>
        <m:r>
          <w:rPr>
            <w:rFonts w:ascii="Cambria Math" w:hAnsi="Cambria Math"/>
            <w:color w:val="252525"/>
            <w:sz w:val="28"/>
            <w:szCs w:val="28"/>
            <w:shd w:val="clear" w:color="auto" w:fill="FFFFFF"/>
          </w:rPr>
          <m:t>℃</m:t>
        </m:r>
      </m:oMath>
      <w:r w:rsidRPr="00726AC2">
        <w:rPr>
          <w:i w:val="0"/>
          <w:color w:val="252525"/>
          <w:sz w:val="28"/>
          <w:szCs w:val="28"/>
          <w:shd w:val="clear" w:color="auto" w:fill="FFFFFF"/>
        </w:rPr>
        <w:t xml:space="preserve">, так и в поликристаллах, синтезированных птем спекания при более низкой температуре. Значительное неоднородное уширение ВКР-активной моды в </w:t>
      </w:r>
      <m:oMath>
        <m:r>
          <w:rPr>
            <w:rFonts w:ascii="Cambria Math" w:hAnsi="Cambria Math"/>
            <w:color w:val="252525"/>
            <w:sz w:val="28"/>
            <w:szCs w:val="28"/>
            <w:shd w:val="clear" w:color="auto" w:fill="FFFFFF"/>
          </w:rPr>
          <m:t>CaW</m:t>
        </m:r>
        <m:sSub>
          <m:sSubPr>
            <m:ctrlPr>
              <w:rPr>
                <w:rFonts w:ascii="Cambria Math" w:hAnsi="Cambria Math"/>
                <w:i w:val="0"/>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i w:val="0"/>
          <w:color w:val="252525"/>
          <w:sz w:val="28"/>
          <w:szCs w:val="28"/>
          <w:shd w:val="clear" w:color="auto" w:fill="FFFFFF"/>
        </w:rPr>
        <w:t xml:space="preserve"> как при 300 К, так и при 77 К обуславливает уменьшение пикового сечения КР и, как следствие, снижение коэффициента ВКР-усиления.</w:t>
      </w:r>
    </w:p>
    <w:p w:rsidR="005B4656" w:rsidRPr="00726AC2" w:rsidRDefault="005B4656"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 xml:space="preserve">Этот недостаток отсутствует у других исследованных вольфраматов: </w:t>
      </w:r>
      <m:oMath>
        <m:r>
          <w:rPr>
            <w:rFonts w:ascii="Cambria Math" w:hAnsi="Cambria Math"/>
            <w:color w:val="252525"/>
            <w:sz w:val="28"/>
            <w:szCs w:val="28"/>
            <w:shd w:val="clear" w:color="auto" w:fill="FFFFFF"/>
            <w:lang w:val="en-US"/>
          </w:rPr>
          <m:t>Sr</m:t>
        </m:r>
        <m:r>
          <w:rPr>
            <w:rFonts w:ascii="Cambria Math" w:hAnsi="Cambria Math"/>
            <w:color w:val="252525"/>
            <w:sz w:val="28"/>
            <w:szCs w:val="28"/>
            <w:shd w:val="clear" w:color="auto" w:fill="FFFFFF"/>
          </w:rPr>
          <m:t>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color w:val="252525"/>
          <w:sz w:val="28"/>
          <w:szCs w:val="28"/>
          <w:shd w:val="clear" w:color="auto" w:fill="FFFFFF"/>
        </w:rPr>
        <w:t xml:space="preserve"> и </w:t>
      </w:r>
      <m:oMath>
        <m:r>
          <w:rPr>
            <w:rFonts w:ascii="Cambria Math" w:hAnsi="Cambria Math"/>
            <w:color w:val="252525"/>
            <w:sz w:val="28"/>
            <w:szCs w:val="28"/>
            <w:shd w:val="clear" w:color="auto" w:fill="FFFFFF"/>
          </w:rPr>
          <m:t>BaW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color w:val="252525"/>
          <w:sz w:val="28"/>
          <w:szCs w:val="28"/>
          <w:shd w:val="clear" w:color="auto" w:fill="FFFFFF"/>
        </w:rPr>
        <w:t xml:space="preserve">. Спектры спонтанного рассеяния </w:t>
      </w:r>
      <m:oMath>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lang w:val="en-US"/>
              </w:rPr>
              <m:t>A</m:t>
            </m:r>
          </m:e>
          <m:sub>
            <m:r>
              <w:rPr>
                <w:rFonts w:ascii="Cambria Math" w:hAnsi="Cambria Math"/>
                <w:color w:val="252525"/>
                <w:sz w:val="28"/>
                <w:szCs w:val="28"/>
                <w:shd w:val="clear" w:color="auto" w:fill="FFFFFF"/>
              </w:rPr>
              <m:t>lg</m:t>
            </m:r>
          </m:sub>
        </m:sSub>
      </m:oMath>
      <w:r w:rsidRPr="00726AC2">
        <w:rPr>
          <w:color w:val="252525"/>
          <w:sz w:val="28"/>
          <w:szCs w:val="28"/>
          <w:shd w:val="clear" w:color="auto" w:fill="FFFFFF"/>
        </w:rPr>
        <w:t xml:space="preserve">-мод в этих кристаллах, измеренные при 77 К и 300 К, хорошо описываются лоренцевской кривой. На рисунке представлены спектры СКР </w:t>
      </w:r>
      <m:oMath>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lang w:val="en-US"/>
              </w:rPr>
              <m:t>A</m:t>
            </m:r>
          </m:e>
          <m:sub>
            <m:r>
              <w:rPr>
                <w:rFonts w:ascii="Cambria Math" w:hAnsi="Cambria Math"/>
                <w:color w:val="252525"/>
                <w:sz w:val="28"/>
                <w:szCs w:val="28"/>
                <w:shd w:val="clear" w:color="auto" w:fill="FFFFFF"/>
              </w:rPr>
              <m:t>lg</m:t>
            </m:r>
          </m:sub>
        </m:sSub>
      </m:oMath>
      <w:r w:rsidRPr="00726AC2">
        <w:rPr>
          <w:color w:val="252525"/>
          <w:sz w:val="28"/>
          <w:szCs w:val="28"/>
          <w:shd w:val="clear" w:color="auto" w:fill="FFFFFF"/>
        </w:rPr>
        <w:t xml:space="preserve">-моды в кристалле </w:t>
      </w:r>
      <m:oMath>
        <m:r>
          <w:rPr>
            <w:rFonts w:ascii="Cambria Math" w:hAnsi="Cambria Math"/>
            <w:color w:val="252525"/>
            <w:sz w:val="28"/>
            <w:szCs w:val="28"/>
            <w:shd w:val="clear" w:color="auto" w:fill="FFFFFF"/>
          </w:rPr>
          <m:t>BaW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color w:val="252525"/>
          <w:sz w:val="28"/>
          <w:szCs w:val="28"/>
          <w:shd w:val="clear" w:color="auto" w:fill="FFFFFF"/>
        </w:rPr>
        <w:t xml:space="preserve"> при 77 и 300 К и их апроксимация. Положение максимума ВКР-линии незначительно смещается в область больших частотных сдвигов, </w:t>
      </w:r>
      <w:r w:rsidRPr="00726AC2">
        <w:rPr>
          <w:color w:val="252525"/>
          <w:sz w:val="28"/>
          <w:szCs w:val="28"/>
          <w:shd w:val="clear" w:color="auto" w:fill="FFFFFF"/>
        </w:rPr>
        <w:lastRenderedPageBreak/>
        <w:t xml:space="preserve">а ширины спектров при температуре 77 К уменьшаются примерно в два раза по сравнению с ширинами при 300 К. Этот факт представляет  существенный интерес, т.к. показывает, что разработка криогенного ВКР-лазера может значительно повысить коэффициент ВКР-усиления и снизить порог ВКР-генерации в данных средах. В таблице 2 представлены относительные интегральные и пиковые сечения рассеяния в монокристаллах </w:t>
      </w:r>
      <m:oMath>
        <m:r>
          <w:rPr>
            <w:rFonts w:ascii="Cambria Math" w:hAnsi="Cambria Math"/>
            <w:color w:val="252525"/>
            <w:sz w:val="28"/>
            <w:szCs w:val="28"/>
            <w:shd w:val="clear" w:color="auto" w:fill="FFFFFF"/>
          </w:rPr>
          <m:t>BaW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color w:val="252525"/>
          <w:sz w:val="28"/>
          <w:szCs w:val="28"/>
          <w:shd w:val="clear" w:color="auto" w:fill="FFFFFF"/>
        </w:rPr>
        <w:t xml:space="preserve">, </w:t>
      </w:r>
      <m:oMath>
        <m:r>
          <w:rPr>
            <w:rFonts w:ascii="Cambria Math" w:hAnsi="Cambria Math"/>
            <w:color w:val="252525"/>
            <w:sz w:val="28"/>
            <w:szCs w:val="28"/>
            <w:shd w:val="clear" w:color="auto" w:fill="FFFFFF"/>
          </w:rPr>
          <m:t>CaW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color w:val="252525"/>
          <w:sz w:val="28"/>
          <w:szCs w:val="28"/>
          <w:shd w:val="clear" w:color="auto" w:fill="FFFFFF"/>
        </w:rPr>
        <w:t xml:space="preserve">, </w:t>
      </w:r>
      <m:oMath>
        <m:r>
          <w:rPr>
            <w:rFonts w:ascii="Cambria Math" w:hAnsi="Cambria Math"/>
            <w:color w:val="252525"/>
            <w:sz w:val="28"/>
            <w:szCs w:val="28"/>
            <w:shd w:val="clear" w:color="auto" w:fill="FFFFFF"/>
          </w:rPr>
          <m:t>KGd</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oMath>
      <w:r w:rsidRPr="00726AC2">
        <w:rPr>
          <w:color w:val="252525"/>
          <w:sz w:val="28"/>
          <w:szCs w:val="28"/>
          <w:shd w:val="clear" w:color="auto" w:fill="FFFFFF"/>
        </w:rPr>
        <w:t xml:space="preserve"> и </w:t>
      </w:r>
      <m:oMath>
        <m:r>
          <w:rPr>
            <w:rFonts w:ascii="Cambria Math" w:hAnsi="Cambria Math"/>
            <w:color w:val="252525"/>
            <w:sz w:val="28"/>
            <w:szCs w:val="28"/>
            <w:shd w:val="clear" w:color="auto" w:fill="FFFFFF"/>
          </w:rPr>
          <m:t>Ba</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(N</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3</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oMath>
      <w:r w:rsidRPr="00726AC2">
        <w:rPr>
          <w:color w:val="252525"/>
          <w:sz w:val="28"/>
          <w:szCs w:val="28"/>
          <w:shd w:val="clear" w:color="auto" w:fill="FFFFFF"/>
        </w:rPr>
        <w:t xml:space="preserve"> при 300 К. </w:t>
      </w:r>
    </w:p>
    <w:p w:rsidR="008E5DC4" w:rsidRPr="00726AC2" w:rsidRDefault="008E5DC4"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p>
    <w:p w:rsidR="005B4656" w:rsidRPr="00726AC2" w:rsidRDefault="005B4656" w:rsidP="00AC0DD4">
      <w:pPr>
        <w:pStyle w:val="af1"/>
        <w:keepNext/>
        <w:spacing w:after="0" w:line="360" w:lineRule="auto"/>
        <w:jc w:val="center"/>
        <w:rPr>
          <w:i w:val="0"/>
          <w:color w:val="auto"/>
          <w:sz w:val="28"/>
          <w:szCs w:val="28"/>
        </w:rPr>
      </w:pPr>
      <w:r w:rsidRPr="00726AC2">
        <w:rPr>
          <w:i w:val="0"/>
          <w:color w:val="auto"/>
          <w:sz w:val="28"/>
          <w:szCs w:val="28"/>
        </w:rPr>
        <w:t>Таблица 2</w:t>
      </w:r>
      <w:r w:rsidR="00BA1199">
        <w:rPr>
          <w:i w:val="0"/>
          <w:color w:val="auto"/>
          <w:sz w:val="28"/>
          <w:szCs w:val="28"/>
        </w:rPr>
        <w:t xml:space="preserve"> </w:t>
      </w:r>
      <w:r w:rsidR="00BA1199">
        <w:rPr>
          <w:i w:val="0"/>
          <w:color w:val="auto"/>
          <w:sz w:val="28"/>
          <w:szCs w:val="28"/>
        </w:rPr>
        <w:noBreakHyphen/>
        <w:t xml:space="preserve"> </w:t>
      </w:r>
      <w:r w:rsidR="00B721AC" w:rsidRPr="00726AC2">
        <w:rPr>
          <w:i w:val="0"/>
          <w:color w:val="auto"/>
          <w:sz w:val="28"/>
          <w:szCs w:val="28"/>
        </w:rPr>
        <w:t>Относительные интегральные и пиковые сечения рассеяния в монокристаллах</w:t>
      </w:r>
    </w:p>
    <w:p w:rsidR="005B4656" w:rsidRPr="00726AC2" w:rsidRDefault="005B4656" w:rsidP="00DD1D99">
      <w:pPr>
        <w:pStyle w:val="a6"/>
        <w:shd w:val="clear" w:color="auto" w:fill="FFFFFF"/>
        <w:spacing w:before="0" w:beforeAutospacing="0" w:after="0" w:afterAutospacing="0" w:line="360" w:lineRule="auto"/>
        <w:jc w:val="both"/>
        <w:rPr>
          <w:i/>
          <w:color w:val="252525"/>
          <w:sz w:val="28"/>
          <w:szCs w:val="28"/>
          <w:shd w:val="clear" w:color="auto" w:fill="FFFFFF"/>
        </w:rPr>
      </w:pPr>
      <w:r w:rsidRPr="00726AC2">
        <w:rPr>
          <w:i/>
          <w:noProof/>
          <w:color w:val="252525"/>
          <w:sz w:val="28"/>
          <w:szCs w:val="28"/>
          <w:shd w:val="clear" w:color="auto" w:fill="FFFFFF"/>
        </w:rPr>
        <w:drawing>
          <wp:inline distT="0" distB="0" distL="0" distR="0" wp14:anchorId="357E4983" wp14:editId="48D6FBC8">
            <wp:extent cx="5940425" cy="1630045"/>
            <wp:effectExtent l="0" t="0" r="3175" b="825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таблица 2.png"/>
                    <pic:cNvPicPr/>
                  </pic:nvPicPr>
                  <pic:blipFill>
                    <a:blip r:embed="rId33">
                      <a:extLst>
                        <a:ext uri="{28A0092B-C50C-407E-A947-70E740481C1C}">
                          <a14:useLocalDpi xmlns:a14="http://schemas.microsoft.com/office/drawing/2010/main" val="0"/>
                        </a:ext>
                      </a:extLst>
                    </a:blip>
                    <a:stretch>
                      <a:fillRect/>
                    </a:stretch>
                  </pic:blipFill>
                  <pic:spPr>
                    <a:xfrm>
                      <a:off x="0" y="0"/>
                      <a:ext cx="5940425" cy="1630045"/>
                    </a:xfrm>
                    <a:prstGeom prst="rect">
                      <a:avLst/>
                    </a:prstGeom>
                  </pic:spPr>
                </pic:pic>
              </a:graphicData>
            </a:graphic>
          </wp:inline>
        </w:drawing>
      </w:r>
    </w:p>
    <w:p w:rsidR="008E5DC4" w:rsidRPr="00726AC2" w:rsidRDefault="008E5DC4" w:rsidP="00DD1D99">
      <w:pPr>
        <w:pStyle w:val="a6"/>
        <w:shd w:val="clear" w:color="auto" w:fill="FFFFFF"/>
        <w:spacing w:before="0" w:beforeAutospacing="0" w:after="0" w:afterAutospacing="0" w:line="360" w:lineRule="auto"/>
        <w:jc w:val="both"/>
        <w:rPr>
          <w:i/>
          <w:color w:val="252525"/>
          <w:sz w:val="28"/>
          <w:szCs w:val="28"/>
          <w:shd w:val="clear" w:color="auto" w:fill="FFFFFF"/>
        </w:rPr>
      </w:pPr>
    </w:p>
    <w:p w:rsidR="005B4656" w:rsidRPr="00726AC2" w:rsidRDefault="005B4656"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 xml:space="preserve">Видно, что при примерно одинаковом интегральном сечении рассеяния </w:t>
      </w:r>
      <m:oMath>
        <m:sSub>
          <m:sSubPr>
            <m:ctrlPr>
              <w:rPr>
                <w:rFonts w:ascii="Cambria Math" w:hAnsi="Cambria Math"/>
                <w:i/>
                <w:color w:val="252525"/>
                <w:sz w:val="28"/>
                <w:szCs w:val="28"/>
                <w:shd w:val="clear" w:color="auto" w:fill="FFFFFF"/>
              </w:rPr>
            </m:ctrlPr>
          </m:sSubPr>
          <m:e>
            <m:r>
              <m:rPr>
                <m:sty m:val="p"/>
              </m:rPr>
              <w:rPr>
                <w:rFonts w:ascii="Cambria Math" w:hAnsi="Cambria Math"/>
                <w:color w:val="252525"/>
                <w:sz w:val="28"/>
                <w:szCs w:val="28"/>
                <w:shd w:val="clear" w:color="auto" w:fill="FFFFFF"/>
              </w:rPr>
              <m:t>Σ</m:t>
            </m:r>
          </m:e>
          <m:sub>
            <m:r>
              <w:rPr>
                <w:rFonts w:ascii="Cambria Math" w:hAnsi="Cambria Math"/>
                <w:color w:val="252525"/>
                <w:sz w:val="28"/>
                <w:szCs w:val="28"/>
                <w:shd w:val="clear" w:color="auto" w:fill="FFFFFF"/>
                <w:lang w:val="en-US"/>
              </w:rPr>
              <m:t>int</m:t>
            </m:r>
          </m:sub>
        </m:sSub>
      </m:oMath>
      <w:r w:rsidRPr="00726AC2">
        <w:rPr>
          <w:color w:val="252525"/>
          <w:sz w:val="28"/>
          <w:szCs w:val="28"/>
          <w:shd w:val="clear" w:color="auto" w:fill="FFFFFF"/>
        </w:rPr>
        <w:t xml:space="preserve"> в кристаллах в последнем за счет четырехкратного сужения линии наблюдается соответственно четырехкратное увеличение пикового сечения рассеяния </w:t>
      </w:r>
      <m:oMath>
        <m:sSub>
          <m:sSubPr>
            <m:ctrlPr>
              <w:rPr>
                <w:rFonts w:ascii="Cambria Math" w:hAnsi="Cambria Math"/>
                <w:i/>
                <w:color w:val="252525"/>
                <w:sz w:val="28"/>
                <w:szCs w:val="28"/>
                <w:shd w:val="clear" w:color="auto" w:fill="FFFFFF"/>
              </w:rPr>
            </m:ctrlPr>
          </m:sSubPr>
          <m:e>
            <m:r>
              <m:rPr>
                <m:sty m:val="p"/>
              </m:rPr>
              <w:rPr>
                <w:rFonts w:ascii="Cambria Math" w:hAnsi="Cambria Math"/>
                <w:color w:val="252525"/>
                <w:sz w:val="28"/>
                <w:szCs w:val="28"/>
                <w:shd w:val="clear" w:color="auto" w:fill="FFFFFF"/>
              </w:rPr>
              <m:t>Σ</m:t>
            </m:r>
          </m:e>
          <m:sub>
            <m:r>
              <w:rPr>
                <w:rFonts w:ascii="Cambria Math" w:hAnsi="Cambria Math"/>
                <w:color w:val="252525"/>
                <w:sz w:val="28"/>
                <w:szCs w:val="28"/>
                <w:shd w:val="clear" w:color="auto" w:fill="FFFFFF"/>
                <w:lang w:val="en-US"/>
              </w:rPr>
              <m:t>peak</m:t>
            </m:r>
          </m:sub>
        </m:sSub>
      </m:oMath>
      <w:r w:rsidRPr="00726AC2">
        <w:rPr>
          <w:color w:val="252525"/>
          <w:sz w:val="28"/>
          <w:szCs w:val="28"/>
          <w:shd w:val="clear" w:color="auto" w:fill="FFFFFF"/>
        </w:rPr>
        <w:t xml:space="preserve">, которое сравнимо с </w:t>
      </w:r>
      <m:oMath>
        <m:sSub>
          <m:sSubPr>
            <m:ctrlPr>
              <w:rPr>
                <w:rFonts w:ascii="Cambria Math" w:hAnsi="Cambria Math"/>
                <w:i/>
                <w:color w:val="252525"/>
                <w:sz w:val="28"/>
                <w:szCs w:val="28"/>
                <w:shd w:val="clear" w:color="auto" w:fill="FFFFFF"/>
              </w:rPr>
            </m:ctrlPr>
          </m:sSubPr>
          <m:e>
            <m:r>
              <m:rPr>
                <m:sty m:val="p"/>
              </m:rPr>
              <w:rPr>
                <w:rFonts w:ascii="Cambria Math" w:hAnsi="Cambria Math"/>
                <w:color w:val="252525"/>
                <w:sz w:val="28"/>
                <w:szCs w:val="28"/>
                <w:shd w:val="clear" w:color="auto" w:fill="FFFFFF"/>
              </w:rPr>
              <m:t>Σ</m:t>
            </m:r>
          </m:e>
          <m:sub>
            <m:r>
              <w:rPr>
                <w:rFonts w:ascii="Cambria Math" w:hAnsi="Cambria Math"/>
                <w:color w:val="252525"/>
                <w:sz w:val="28"/>
                <w:szCs w:val="28"/>
                <w:shd w:val="clear" w:color="auto" w:fill="FFFFFF"/>
                <w:lang w:val="en-US"/>
              </w:rPr>
              <m:t>peak</m:t>
            </m:r>
          </m:sub>
        </m:sSub>
      </m:oMath>
      <w:r w:rsidRPr="00726AC2">
        <w:rPr>
          <w:color w:val="252525"/>
          <w:sz w:val="28"/>
          <w:szCs w:val="28"/>
          <w:shd w:val="clear" w:color="auto" w:fill="FFFFFF"/>
        </w:rPr>
        <w:t xml:space="preserve"> наиболее интенсивной линии в спектре КР в кристалле </w:t>
      </w:r>
      <m:oMath>
        <m:r>
          <w:rPr>
            <w:rFonts w:ascii="Cambria Math" w:hAnsi="Cambria Math"/>
            <w:color w:val="252525"/>
            <w:sz w:val="28"/>
            <w:szCs w:val="28"/>
            <w:shd w:val="clear" w:color="auto" w:fill="FFFFFF"/>
          </w:rPr>
          <m:t>Ba</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(N</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3</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oMath>
      <w:r w:rsidRPr="00726AC2">
        <w:rPr>
          <w:color w:val="252525"/>
          <w:sz w:val="28"/>
          <w:szCs w:val="28"/>
          <w:shd w:val="clear" w:color="auto" w:fill="FFFFFF"/>
        </w:rPr>
        <w:t xml:space="preserve"> (63%) и доказывает, что кристалл </w:t>
      </w:r>
      <m:oMath>
        <m:r>
          <w:rPr>
            <w:rFonts w:ascii="Cambria Math" w:hAnsi="Cambria Math"/>
            <w:color w:val="252525"/>
            <w:sz w:val="28"/>
            <w:szCs w:val="28"/>
            <w:shd w:val="clear" w:color="auto" w:fill="FFFFFF"/>
          </w:rPr>
          <m:t>BaW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color w:val="252525"/>
          <w:sz w:val="28"/>
          <w:szCs w:val="28"/>
          <w:shd w:val="clear" w:color="auto" w:fill="FFFFFF"/>
        </w:rPr>
        <w:t xml:space="preserve"> является весьма перспективным для исследования ВКР и разработки ВКР-лазеров. Хотя интегральное сечение в кристаллах вольфраматов в 2-3 раза больше, чем в кристалле нитрата бария, пиковое сечение в </w:t>
      </w:r>
      <m:oMath>
        <m:r>
          <w:rPr>
            <w:rFonts w:ascii="Cambria Math" w:hAnsi="Cambria Math"/>
            <w:color w:val="252525"/>
            <w:sz w:val="28"/>
            <w:szCs w:val="28"/>
            <w:shd w:val="clear" w:color="auto" w:fill="FFFFFF"/>
          </w:rPr>
          <m:t>СaW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color w:val="252525"/>
          <w:sz w:val="28"/>
          <w:szCs w:val="28"/>
          <w:shd w:val="clear" w:color="auto" w:fill="FFFFFF"/>
        </w:rPr>
        <w:t xml:space="preserve"> и </w:t>
      </w:r>
      <m:oMath>
        <m:r>
          <w:rPr>
            <w:rFonts w:ascii="Cambria Math" w:hAnsi="Cambria Math"/>
            <w:color w:val="252525"/>
            <w:sz w:val="28"/>
            <w:szCs w:val="28"/>
            <w:shd w:val="clear" w:color="auto" w:fill="FFFFFF"/>
          </w:rPr>
          <m:t>KGd</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oMath>
      <w:r w:rsidRPr="00726AC2">
        <w:rPr>
          <w:color w:val="252525"/>
          <w:sz w:val="28"/>
          <w:szCs w:val="28"/>
          <w:shd w:val="clear" w:color="auto" w:fill="FFFFFF"/>
        </w:rPr>
        <w:t xml:space="preserve"> в несколько раз меньше из-за большой ширины </w:t>
      </w:r>
      <m:oMath>
        <m:r>
          <m:rPr>
            <m:sty m:val="p"/>
          </m:rPr>
          <w:rPr>
            <w:rFonts w:ascii="Cambria Math" w:hAnsi="Cambria Math"/>
            <w:color w:val="252525"/>
            <w:sz w:val="28"/>
            <w:szCs w:val="28"/>
            <w:shd w:val="clear" w:color="auto" w:fill="FFFFFF"/>
          </w:rPr>
          <m:t>Δ</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Ω</m:t>
            </m:r>
          </m:e>
          <m:sub>
            <m:r>
              <w:rPr>
                <w:rFonts w:ascii="Cambria Math" w:hAnsi="Cambria Math"/>
                <w:color w:val="252525"/>
                <w:sz w:val="28"/>
                <w:szCs w:val="28"/>
                <w:shd w:val="clear" w:color="auto" w:fill="FFFFFF"/>
                <w:lang w:val="en-US"/>
              </w:rPr>
              <m:t>R</m:t>
            </m:r>
          </m:sub>
        </m:sSub>
        <m:r>
          <w:rPr>
            <w:rFonts w:ascii="Cambria Math" w:hAnsi="Cambria Math"/>
            <w:color w:val="252525"/>
            <w:sz w:val="28"/>
            <w:szCs w:val="28"/>
            <w:shd w:val="clear" w:color="auto" w:fill="FFFFFF"/>
          </w:rPr>
          <m:t xml:space="preserve">~5-7 </m:t>
        </m:r>
        <m:sSup>
          <m:sSupPr>
            <m:ctrlPr>
              <w:rPr>
                <w:rFonts w:ascii="Cambria Math" w:hAnsi="Cambria Math"/>
                <w:i/>
                <w:color w:val="252525"/>
                <w:sz w:val="28"/>
                <w:szCs w:val="28"/>
                <w:shd w:val="clear" w:color="auto" w:fill="FFFFFF"/>
                <w:lang w:val="en-US"/>
              </w:rPr>
            </m:ctrlPr>
          </m:sSupPr>
          <m:e>
            <m:r>
              <w:rPr>
                <w:rFonts w:ascii="Cambria Math" w:hAnsi="Cambria Math"/>
                <w:color w:val="252525"/>
                <w:sz w:val="28"/>
                <w:szCs w:val="28"/>
                <w:shd w:val="clear" w:color="auto" w:fill="FFFFFF"/>
              </w:rPr>
              <m:t>см</m:t>
            </m:r>
          </m:e>
          <m:sup>
            <m:r>
              <w:rPr>
                <w:rFonts w:ascii="Cambria Math" w:hAnsi="Cambria Math"/>
                <w:color w:val="252525"/>
                <w:sz w:val="28"/>
                <w:szCs w:val="28"/>
                <w:shd w:val="clear" w:color="auto" w:fill="FFFFFF"/>
              </w:rPr>
              <m:t>-1</m:t>
            </m:r>
          </m:sup>
        </m:sSup>
      </m:oMath>
      <w:r w:rsidRPr="00726AC2">
        <w:rPr>
          <w:color w:val="252525"/>
          <w:sz w:val="28"/>
          <w:szCs w:val="28"/>
          <w:shd w:val="clear" w:color="auto" w:fill="FFFFFF"/>
        </w:rPr>
        <w:t xml:space="preserve">. Малая ширина ВКР-линии в  кристалле </w:t>
      </w:r>
      <m:oMath>
        <m:r>
          <w:rPr>
            <w:rFonts w:ascii="Cambria Math" w:hAnsi="Cambria Math"/>
            <w:color w:val="252525"/>
            <w:sz w:val="28"/>
            <w:szCs w:val="28"/>
            <w:shd w:val="clear" w:color="auto" w:fill="FFFFFF"/>
          </w:rPr>
          <m:t>BaW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color w:val="252525"/>
          <w:sz w:val="28"/>
          <w:szCs w:val="28"/>
          <w:shd w:val="clear" w:color="auto" w:fill="FFFFFF"/>
        </w:rPr>
        <w:t xml:space="preserve"> (</w:t>
      </w:r>
      <m:oMath>
        <m:r>
          <m:rPr>
            <m:sty m:val="p"/>
          </m:rPr>
          <w:rPr>
            <w:rFonts w:ascii="Cambria Math" w:hAnsi="Cambria Math"/>
            <w:color w:val="252525"/>
            <w:sz w:val="28"/>
            <w:szCs w:val="28"/>
            <w:shd w:val="clear" w:color="auto" w:fill="FFFFFF"/>
          </w:rPr>
          <m:t>Δ</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Ω</m:t>
            </m:r>
          </m:e>
          <m:sub>
            <m:r>
              <w:rPr>
                <w:rFonts w:ascii="Cambria Math" w:hAnsi="Cambria Math"/>
                <w:color w:val="252525"/>
                <w:sz w:val="28"/>
                <w:szCs w:val="28"/>
                <w:shd w:val="clear" w:color="auto" w:fill="FFFFFF"/>
                <w:lang w:val="en-US"/>
              </w:rPr>
              <m:t>R</m:t>
            </m:r>
          </m:sub>
        </m:sSub>
        <m:r>
          <w:rPr>
            <w:rFonts w:ascii="Cambria Math" w:hAnsi="Cambria Math"/>
            <w:color w:val="252525"/>
            <w:sz w:val="28"/>
            <w:szCs w:val="28"/>
            <w:shd w:val="clear" w:color="auto" w:fill="FFFFFF"/>
          </w:rPr>
          <m:t xml:space="preserve">=1.6 </m:t>
        </m:r>
        <m:sSup>
          <m:sSupPr>
            <m:ctrlPr>
              <w:rPr>
                <w:rFonts w:ascii="Cambria Math" w:hAnsi="Cambria Math"/>
                <w:i/>
                <w:color w:val="252525"/>
                <w:sz w:val="28"/>
                <w:szCs w:val="28"/>
                <w:shd w:val="clear" w:color="auto" w:fill="FFFFFF"/>
              </w:rPr>
            </m:ctrlPr>
          </m:sSupPr>
          <m:e>
            <m:r>
              <w:rPr>
                <w:rFonts w:ascii="Cambria Math" w:hAnsi="Cambria Math"/>
                <w:color w:val="252525"/>
                <w:sz w:val="28"/>
                <w:szCs w:val="28"/>
                <w:shd w:val="clear" w:color="auto" w:fill="FFFFFF"/>
              </w:rPr>
              <m:t>см</m:t>
            </m:r>
          </m:e>
          <m:sup>
            <m:r>
              <w:rPr>
                <w:rFonts w:ascii="Cambria Math" w:hAnsi="Cambria Math"/>
                <w:color w:val="252525"/>
                <w:sz w:val="28"/>
                <w:szCs w:val="28"/>
                <w:shd w:val="clear" w:color="auto" w:fill="FFFFFF"/>
              </w:rPr>
              <m:t>-1</m:t>
            </m:r>
          </m:sup>
        </m:sSup>
      </m:oMath>
      <w:r w:rsidRPr="00726AC2">
        <w:rPr>
          <w:color w:val="252525"/>
          <w:sz w:val="28"/>
          <w:szCs w:val="28"/>
          <w:shd w:val="clear" w:color="auto" w:fill="FFFFFF"/>
        </w:rPr>
        <w:t xml:space="preserve">) обеспечивает высокое пиковое сечение рассеяния </w:t>
      </w:r>
      <m:oMath>
        <m:sSub>
          <m:sSubPr>
            <m:ctrlPr>
              <w:rPr>
                <w:rFonts w:ascii="Cambria Math" w:hAnsi="Cambria Math"/>
                <w:i/>
                <w:color w:val="252525"/>
                <w:sz w:val="28"/>
                <w:szCs w:val="28"/>
                <w:shd w:val="clear" w:color="auto" w:fill="FFFFFF"/>
              </w:rPr>
            </m:ctrlPr>
          </m:sSubPr>
          <m:e>
            <m:r>
              <m:rPr>
                <m:sty m:val="p"/>
              </m:rPr>
              <w:rPr>
                <w:rFonts w:ascii="Cambria Math" w:hAnsi="Cambria Math"/>
                <w:color w:val="252525"/>
                <w:sz w:val="28"/>
                <w:szCs w:val="28"/>
                <w:shd w:val="clear" w:color="auto" w:fill="FFFFFF"/>
              </w:rPr>
              <m:t>Σ</m:t>
            </m:r>
          </m:e>
          <m:sub>
            <m:r>
              <w:rPr>
                <w:rFonts w:ascii="Cambria Math" w:hAnsi="Cambria Math"/>
                <w:color w:val="252525"/>
                <w:sz w:val="28"/>
                <w:szCs w:val="28"/>
                <w:shd w:val="clear" w:color="auto" w:fill="FFFFFF"/>
                <w:lang w:val="en-US"/>
              </w:rPr>
              <m:t>peak</m:t>
            </m:r>
          </m:sub>
        </m:sSub>
        <m:r>
          <w:rPr>
            <w:rFonts w:ascii="Cambria Math" w:hAnsi="Cambria Math"/>
            <w:color w:val="252525"/>
            <w:sz w:val="28"/>
            <w:szCs w:val="28"/>
            <w:shd w:val="clear" w:color="auto" w:fill="FFFFFF"/>
          </w:rPr>
          <m:t>=63%</m:t>
        </m:r>
      </m:oMath>
    </w:p>
    <w:p w:rsidR="00AC6EA4" w:rsidRPr="00726AC2" w:rsidRDefault="00AC6EA4" w:rsidP="00DD1D99">
      <w:pPr>
        <w:spacing w:after="200" w:line="360" w:lineRule="auto"/>
        <w:jc w:val="both"/>
        <w:rPr>
          <w:color w:val="252525"/>
          <w:szCs w:val="28"/>
          <w:shd w:val="clear" w:color="auto" w:fill="FFFFFF"/>
        </w:rPr>
      </w:pPr>
      <w:bookmarkStart w:id="12" w:name="_Toc419836780"/>
      <w:r w:rsidRPr="00726AC2">
        <w:rPr>
          <w:color w:val="252525"/>
          <w:szCs w:val="28"/>
          <w:shd w:val="clear" w:color="auto" w:fill="FFFFFF"/>
        </w:rPr>
        <w:br w:type="page"/>
      </w:r>
    </w:p>
    <w:p w:rsidR="00EA57D1" w:rsidRPr="005A203E" w:rsidRDefault="004B215A" w:rsidP="00E54A7C">
      <w:pPr>
        <w:pStyle w:val="1"/>
        <w:spacing w:before="0"/>
        <w:ind w:firstLine="709"/>
        <w:rPr>
          <w:rFonts w:ascii="Times New Roman" w:hAnsi="Times New Roman" w:cs="Times New Roman"/>
          <w:b/>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_Toc420244953"/>
      <w:r w:rsidRPr="005A203E">
        <w:rPr>
          <w:rFonts w:ascii="Times New Roman" w:hAnsi="Times New Roman" w:cs="Times New Roman"/>
          <w:b/>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6</w:t>
      </w:r>
      <w:r w:rsidRPr="005A203E">
        <w:rPr>
          <w:rFonts w:ascii="Times New Roman" w:hAnsi="Times New Roman" w:cs="Times New Roman"/>
          <w:b/>
          <w: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6C34" w:rsidRPr="005A203E">
        <w:rPr>
          <w:rFonts w:ascii="Times New Roman" w:hAnsi="Times New Roman" w:cs="Times New Roman"/>
          <w:b/>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ВКР-генерация в кристалле вольфрамата бария</w:t>
      </w:r>
      <w:bookmarkEnd w:id="12"/>
      <w:bookmarkEnd w:id="13"/>
    </w:p>
    <w:p w:rsidR="004E0173" w:rsidRPr="00726AC2" w:rsidRDefault="004E0173" w:rsidP="004078D4">
      <w:pPr>
        <w:pStyle w:val="a6"/>
        <w:shd w:val="clear" w:color="auto" w:fill="FFFFFF"/>
        <w:spacing w:before="0" w:beforeAutospacing="0" w:after="0" w:afterAutospacing="0" w:line="336" w:lineRule="atLeast"/>
        <w:jc w:val="center"/>
        <w:rPr>
          <w:b/>
          <w:i/>
          <w:color w:val="252525"/>
          <w:sz w:val="28"/>
          <w:szCs w:val="28"/>
          <w:shd w:val="clear" w:color="auto" w:fill="FFFFFF"/>
        </w:rPr>
      </w:pPr>
    </w:p>
    <w:p w:rsidR="00E06C34" w:rsidRPr="00726AC2" w:rsidRDefault="00E06C34"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 xml:space="preserve">Эксперименты по измерению порога ВКР позволяют определить реальные коэффициенты ВКР-усиления и </w:t>
      </w:r>
      <w:r w:rsidR="006C61C9" w:rsidRPr="00726AC2">
        <w:rPr>
          <w:color w:val="252525"/>
          <w:sz w:val="28"/>
          <w:szCs w:val="28"/>
          <w:shd w:val="clear" w:color="auto" w:fill="FFFFFF"/>
        </w:rPr>
        <w:t>сопоставить</w:t>
      </w:r>
      <w:r w:rsidRPr="00726AC2">
        <w:rPr>
          <w:color w:val="252525"/>
          <w:sz w:val="28"/>
          <w:szCs w:val="28"/>
          <w:shd w:val="clear" w:color="auto" w:fill="FFFFFF"/>
        </w:rPr>
        <w:t xml:space="preserve"> их для различных кристаллов. Схема экспериментальной установки </w:t>
      </w:r>
      <w:r w:rsidR="006C61C9" w:rsidRPr="00726AC2">
        <w:rPr>
          <w:color w:val="252525"/>
          <w:sz w:val="28"/>
          <w:szCs w:val="28"/>
          <w:shd w:val="clear" w:color="auto" w:fill="FFFFFF"/>
        </w:rPr>
        <w:t>представлена</w:t>
      </w:r>
      <w:r w:rsidRPr="00726AC2">
        <w:rPr>
          <w:color w:val="252525"/>
          <w:sz w:val="28"/>
          <w:szCs w:val="28"/>
          <w:shd w:val="clear" w:color="auto" w:fill="FFFFFF"/>
        </w:rPr>
        <w:t xml:space="preserve"> на рисунке 7. </w:t>
      </w:r>
    </w:p>
    <w:p w:rsidR="008E5DC4" w:rsidRPr="00726AC2" w:rsidRDefault="008E5DC4"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p>
    <w:p w:rsidR="00E06C34" w:rsidRPr="00726AC2" w:rsidRDefault="00E06C34" w:rsidP="00AC0DD4">
      <w:pPr>
        <w:pStyle w:val="a6"/>
        <w:keepNext/>
        <w:shd w:val="clear" w:color="auto" w:fill="FFFFFF"/>
        <w:spacing w:before="0" w:beforeAutospacing="0" w:after="0" w:afterAutospacing="0" w:line="360" w:lineRule="auto"/>
        <w:jc w:val="center"/>
        <w:rPr>
          <w:sz w:val="28"/>
          <w:szCs w:val="28"/>
        </w:rPr>
      </w:pPr>
      <w:r w:rsidRPr="00726AC2">
        <w:rPr>
          <w:noProof/>
          <w:color w:val="252525"/>
          <w:sz w:val="28"/>
          <w:szCs w:val="28"/>
          <w:shd w:val="clear" w:color="auto" w:fill="FFFFFF"/>
        </w:rPr>
        <w:drawing>
          <wp:inline distT="0" distB="0" distL="0" distR="0" wp14:anchorId="4B0AA861" wp14:editId="72EA6E4C">
            <wp:extent cx="2943636" cy="1838582"/>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234.png"/>
                    <pic:cNvPicPr/>
                  </pic:nvPicPr>
                  <pic:blipFill>
                    <a:blip r:embed="rId34">
                      <a:extLst>
                        <a:ext uri="{28A0092B-C50C-407E-A947-70E740481C1C}">
                          <a14:useLocalDpi xmlns:a14="http://schemas.microsoft.com/office/drawing/2010/main" val="0"/>
                        </a:ext>
                      </a:extLst>
                    </a:blip>
                    <a:stretch>
                      <a:fillRect/>
                    </a:stretch>
                  </pic:blipFill>
                  <pic:spPr>
                    <a:xfrm>
                      <a:off x="0" y="0"/>
                      <a:ext cx="2943636" cy="1838582"/>
                    </a:xfrm>
                    <a:prstGeom prst="rect">
                      <a:avLst/>
                    </a:prstGeom>
                  </pic:spPr>
                </pic:pic>
              </a:graphicData>
            </a:graphic>
          </wp:inline>
        </w:drawing>
      </w:r>
    </w:p>
    <w:p w:rsidR="00E06C34" w:rsidRPr="00726AC2" w:rsidRDefault="00E06C34" w:rsidP="00AC0DD4">
      <w:pPr>
        <w:pStyle w:val="af1"/>
        <w:spacing w:after="0" w:line="360" w:lineRule="auto"/>
        <w:jc w:val="center"/>
        <w:rPr>
          <w:i w:val="0"/>
          <w:color w:val="auto"/>
          <w:sz w:val="28"/>
          <w:szCs w:val="28"/>
        </w:rPr>
      </w:pPr>
      <w:r w:rsidRPr="00726AC2">
        <w:rPr>
          <w:i w:val="0"/>
          <w:color w:val="auto"/>
          <w:sz w:val="28"/>
          <w:szCs w:val="28"/>
        </w:rPr>
        <w:t xml:space="preserve">Рисунок </w:t>
      </w:r>
      <w:r w:rsidR="00B15F34" w:rsidRPr="00726AC2">
        <w:rPr>
          <w:i w:val="0"/>
          <w:color w:val="auto"/>
          <w:sz w:val="28"/>
          <w:szCs w:val="28"/>
        </w:rPr>
        <w:fldChar w:fldCharType="begin"/>
      </w:r>
      <w:r w:rsidR="00B15F34" w:rsidRPr="00726AC2">
        <w:rPr>
          <w:i w:val="0"/>
          <w:color w:val="auto"/>
          <w:sz w:val="28"/>
          <w:szCs w:val="28"/>
        </w:rPr>
        <w:instrText xml:space="preserve"> SEQ Рисунок \* ARABIC </w:instrText>
      </w:r>
      <w:r w:rsidR="00B15F34" w:rsidRPr="00726AC2">
        <w:rPr>
          <w:i w:val="0"/>
          <w:color w:val="auto"/>
          <w:sz w:val="28"/>
          <w:szCs w:val="28"/>
        </w:rPr>
        <w:fldChar w:fldCharType="separate"/>
      </w:r>
      <w:r w:rsidR="00B721AC" w:rsidRPr="00726AC2">
        <w:rPr>
          <w:i w:val="0"/>
          <w:noProof/>
          <w:color w:val="auto"/>
          <w:sz w:val="28"/>
          <w:szCs w:val="28"/>
        </w:rPr>
        <w:t>7</w:t>
      </w:r>
      <w:r w:rsidR="00B15F34" w:rsidRPr="00726AC2">
        <w:rPr>
          <w:i w:val="0"/>
          <w:noProof/>
          <w:color w:val="auto"/>
          <w:sz w:val="28"/>
          <w:szCs w:val="28"/>
        </w:rPr>
        <w:fldChar w:fldCharType="end"/>
      </w:r>
      <w:r w:rsidR="00BA1199">
        <w:rPr>
          <w:i w:val="0"/>
          <w:color w:val="auto"/>
          <w:sz w:val="28"/>
          <w:szCs w:val="28"/>
        </w:rPr>
        <w:t xml:space="preserve"> </w:t>
      </w:r>
      <w:r w:rsidR="00BA1199">
        <w:rPr>
          <w:i w:val="0"/>
          <w:color w:val="auto"/>
          <w:sz w:val="28"/>
          <w:szCs w:val="28"/>
        </w:rPr>
        <w:noBreakHyphen/>
        <w:t xml:space="preserve"> </w:t>
      </w:r>
      <w:r w:rsidR="00B721AC" w:rsidRPr="00726AC2">
        <w:rPr>
          <w:i w:val="0"/>
          <w:color w:val="auto"/>
          <w:sz w:val="28"/>
          <w:szCs w:val="28"/>
        </w:rPr>
        <w:t>Схема экспериментальной установки для проведения экспериментов по измерению порога ВКР.</w:t>
      </w:r>
      <w:r w:rsidRPr="00726AC2">
        <w:rPr>
          <w:i w:val="0"/>
          <w:color w:val="auto"/>
          <w:sz w:val="28"/>
          <w:szCs w:val="28"/>
        </w:rPr>
        <w:t xml:space="preserve"> 1 - </w:t>
      </w:r>
      <w:r w:rsidRPr="00726AC2">
        <w:rPr>
          <w:i w:val="0"/>
          <w:color w:val="auto"/>
          <w:sz w:val="28"/>
          <w:szCs w:val="28"/>
          <w:lang w:val="en-US"/>
        </w:rPr>
        <w:t>YAG</w:t>
      </w:r>
      <w:r w:rsidRPr="00726AC2">
        <w:rPr>
          <w:i w:val="0"/>
          <w:color w:val="auto"/>
          <w:sz w:val="28"/>
          <w:szCs w:val="28"/>
        </w:rPr>
        <w:t>-лазер с пассивным затвором; 2 - удвоитель частоты; 3 - фильтр; 4 - призма Глана; 5 - дифракционная решетка; 6 - фотодиоды; 7 - ПЗС-камера; 8 - ПК.</w:t>
      </w:r>
    </w:p>
    <w:p w:rsidR="008E5DC4" w:rsidRPr="00726AC2" w:rsidRDefault="008E5DC4" w:rsidP="008E5DC4">
      <w:pPr>
        <w:rPr>
          <w:szCs w:val="28"/>
        </w:rPr>
      </w:pPr>
    </w:p>
    <w:p w:rsidR="00EA57D1" w:rsidRPr="00726AC2" w:rsidRDefault="00B81A95"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 xml:space="preserve">В качестве источника накачки использовался импульсно-периодический </w:t>
      </w:r>
      <w:r w:rsidRPr="00726AC2">
        <w:rPr>
          <w:color w:val="252525"/>
          <w:sz w:val="28"/>
          <w:szCs w:val="28"/>
          <w:shd w:val="clear" w:color="auto" w:fill="FFFFFF"/>
          <w:lang w:val="en-US"/>
        </w:rPr>
        <w:t>YAG</w:t>
      </w:r>
      <w:r w:rsidRPr="00726AC2">
        <w:rPr>
          <w:color w:val="252525"/>
          <w:sz w:val="28"/>
          <w:szCs w:val="28"/>
          <w:shd w:val="clear" w:color="auto" w:fill="FFFFFF"/>
        </w:rPr>
        <w:t>-лазер с пассивной модуляцией</w:t>
      </w:r>
      <w:r w:rsidR="006C61C9" w:rsidRPr="00726AC2">
        <w:rPr>
          <w:color w:val="252525"/>
          <w:sz w:val="28"/>
          <w:szCs w:val="28"/>
          <w:shd w:val="clear" w:color="auto" w:fill="FFFFFF"/>
        </w:rPr>
        <w:t xml:space="preserve"> добротности при помощи кристалла</w:t>
      </w:r>
      <w:r w:rsidRPr="00726AC2">
        <w:rPr>
          <w:color w:val="252525"/>
          <w:sz w:val="28"/>
          <w:szCs w:val="28"/>
          <w:shd w:val="clear" w:color="auto" w:fill="FFFFFF"/>
        </w:rPr>
        <w:t xml:space="preserve"> </w:t>
      </w:r>
      <w:r w:rsidRPr="00726AC2">
        <w:rPr>
          <w:color w:val="252525"/>
          <w:sz w:val="28"/>
          <w:szCs w:val="28"/>
          <w:shd w:val="clear" w:color="auto" w:fill="FFFFFF"/>
          <w:lang w:val="en-US"/>
        </w:rPr>
        <w:t>LiF</w:t>
      </w:r>
      <w:r w:rsidRPr="00726AC2">
        <w:rPr>
          <w:color w:val="252525"/>
          <w:sz w:val="28"/>
          <w:szCs w:val="28"/>
          <w:shd w:val="clear" w:color="auto" w:fill="FFFFFF"/>
        </w:rPr>
        <w:t xml:space="preserve">, работающий в одномодном режиме. Излучение этого лазера усиливалось в однопроходном усилителе до энергии 20 мДж. Длительность импульсов составляла 12 нс при частоте их следования 10 Гц. Для проведения экспериментов в видимой области спектра частота излучения удваивалась в кристалле КТР, при этом энергия в импульсах достигала 10 мДж. Энергия возбуждения плавно изменялась с помощью фазовой пластинки и призмы Глана. Излучение накачки </w:t>
      </w:r>
      <w:r w:rsidR="006C61C9" w:rsidRPr="00726AC2">
        <w:rPr>
          <w:color w:val="252525"/>
          <w:sz w:val="28"/>
          <w:szCs w:val="28"/>
          <w:shd w:val="clear" w:color="auto" w:fill="FFFFFF"/>
        </w:rPr>
        <w:t>фокусировалось</w:t>
      </w:r>
      <w:r w:rsidRPr="00726AC2">
        <w:rPr>
          <w:color w:val="252525"/>
          <w:sz w:val="28"/>
          <w:szCs w:val="28"/>
          <w:shd w:val="clear" w:color="auto" w:fill="FFFFFF"/>
        </w:rPr>
        <w:t xml:space="preserve"> линзой с </w:t>
      </w:r>
      <w:r w:rsidRPr="00726AC2">
        <w:rPr>
          <w:color w:val="252525"/>
          <w:sz w:val="28"/>
          <w:szCs w:val="28"/>
          <w:shd w:val="clear" w:color="auto" w:fill="FFFFFF"/>
          <w:lang w:val="en-US"/>
        </w:rPr>
        <w:t>f</w:t>
      </w:r>
      <w:r w:rsidRPr="00726AC2">
        <w:rPr>
          <w:color w:val="252525"/>
          <w:sz w:val="28"/>
          <w:szCs w:val="28"/>
          <w:shd w:val="clear" w:color="auto" w:fill="FFFFFF"/>
        </w:rPr>
        <w:t xml:space="preserve">=50 или 80 см в середину исследуемого образца. </w:t>
      </w:r>
    </w:p>
    <w:p w:rsidR="00B81A95" w:rsidRPr="00726AC2" w:rsidRDefault="00B81A95"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 xml:space="preserve">Профили пучка накачки в фокальной плоскости контролировались ПЗС-камерой с размером пиксела 8.6 мкм и хорошо описывались гауссовыми распределениями с диаметром 90 и 170 мкм на полувысоте для линз </w:t>
      </w:r>
      <w:r w:rsidRPr="00726AC2">
        <w:rPr>
          <w:color w:val="252525"/>
          <w:sz w:val="28"/>
          <w:szCs w:val="28"/>
          <w:shd w:val="clear" w:color="auto" w:fill="FFFFFF"/>
          <w:lang w:val="en-US"/>
        </w:rPr>
        <w:t>f</w:t>
      </w:r>
      <w:r w:rsidRPr="00726AC2">
        <w:rPr>
          <w:color w:val="252525"/>
          <w:sz w:val="28"/>
          <w:szCs w:val="28"/>
          <w:shd w:val="clear" w:color="auto" w:fill="FFFFFF"/>
        </w:rPr>
        <w:t xml:space="preserve">=50 и 80 см и 120 мкм для линз с </w:t>
      </w:r>
      <w:r w:rsidRPr="00726AC2">
        <w:rPr>
          <w:color w:val="252525"/>
          <w:sz w:val="28"/>
          <w:szCs w:val="28"/>
          <w:shd w:val="clear" w:color="auto" w:fill="FFFFFF"/>
          <w:lang w:val="en-US"/>
        </w:rPr>
        <w:t>f</w:t>
      </w:r>
      <w:r w:rsidRPr="00726AC2">
        <w:rPr>
          <w:color w:val="252525"/>
          <w:sz w:val="28"/>
          <w:szCs w:val="28"/>
          <w:shd w:val="clear" w:color="auto" w:fill="FFFFFF"/>
        </w:rPr>
        <w:t xml:space="preserve">=80 см. Часть возбуждающего излучения </w:t>
      </w:r>
      <w:r w:rsidRPr="00726AC2">
        <w:rPr>
          <w:color w:val="252525"/>
          <w:sz w:val="28"/>
          <w:szCs w:val="28"/>
          <w:shd w:val="clear" w:color="auto" w:fill="FFFFFF"/>
        </w:rPr>
        <w:lastRenderedPageBreak/>
        <w:t xml:space="preserve">отражалась стеклянной пластинкой и направлялась на </w:t>
      </w:r>
      <w:r w:rsidRPr="00726AC2">
        <w:rPr>
          <w:color w:val="252525"/>
          <w:sz w:val="28"/>
          <w:szCs w:val="28"/>
          <w:shd w:val="clear" w:color="auto" w:fill="FFFFFF"/>
          <w:lang w:val="en-US"/>
        </w:rPr>
        <w:t>Ge</w:t>
      </w:r>
      <w:r w:rsidRPr="00726AC2">
        <w:rPr>
          <w:color w:val="252525"/>
          <w:sz w:val="28"/>
          <w:szCs w:val="28"/>
          <w:shd w:val="clear" w:color="auto" w:fill="FFFFFF"/>
        </w:rPr>
        <w:t xml:space="preserve">-фотодиод для контроля энергии накачки. Генерируемое в исследуемом образце стоксово излучение коллимировалось линзой, затем </w:t>
      </w:r>
      <w:r w:rsidR="006C61C9" w:rsidRPr="00726AC2">
        <w:rPr>
          <w:color w:val="252525"/>
          <w:sz w:val="28"/>
          <w:szCs w:val="28"/>
          <w:shd w:val="clear" w:color="auto" w:fill="FFFFFF"/>
        </w:rPr>
        <w:t>спектрально</w:t>
      </w:r>
      <w:r w:rsidRPr="00726AC2">
        <w:rPr>
          <w:color w:val="252525"/>
          <w:sz w:val="28"/>
          <w:szCs w:val="28"/>
          <w:shd w:val="clear" w:color="auto" w:fill="FFFFFF"/>
        </w:rPr>
        <w:t xml:space="preserve"> селектировалось диффрешеткой и измерялось </w:t>
      </w:r>
      <w:r w:rsidRPr="00726AC2">
        <w:rPr>
          <w:color w:val="252525"/>
          <w:sz w:val="28"/>
          <w:szCs w:val="28"/>
          <w:shd w:val="clear" w:color="auto" w:fill="FFFFFF"/>
          <w:lang w:val="en-US"/>
        </w:rPr>
        <w:t>Ge</w:t>
      </w:r>
      <w:r w:rsidRPr="00726AC2">
        <w:rPr>
          <w:color w:val="252525"/>
          <w:sz w:val="28"/>
          <w:szCs w:val="28"/>
          <w:shd w:val="clear" w:color="auto" w:fill="FFFFFF"/>
        </w:rPr>
        <w:t xml:space="preserve">-фотодиодом. С помощью цифрового запоминающего осциллографа одновременно и независимо измерялась энергия накачки и энергия </w:t>
      </w:r>
      <w:r w:rsidR="006C61C9" w:rsidRPr="00726AC2">
        <w:rPr>
          <w:color w:val="252525"/>
          <w:sz w:val="28"/>
          <w:szCs w:val="28"/>
          <w:shd w:val="clear" w:color="auto" w:fill="FFFFFF"/>
        </w:rPr>
        <w:t>рассеянного</w:t>
      </w:r>
      <w:r w:rsidRPr="00726AC2">
        <w:rPr>
          <w:color w:val="252525"/>
          <w:sz w:val="28"/>
          <w:szCs w:val="28"/>
          <w:shd w:val="clear" w:color="auto" w:fill="FFFFFF"/>
        </w:rPr>
        <w:t xml:space="preserve"> стоксового излучения для отдельных лазерных импульсов.</w:t>
      </w:r>
      <w:r w:rsidR="008B4649" w:rsidRPr="00726AC2">
        <w:rPr>
          <w:color w:val="252525"/>
          <w:sz w:val="28"/>
          <w:szCs w:val="28"/>
          <w:shd w:val="clear" w:color="auto" w:fill="FFFFFF"/>
        </w:rPr>
        <w:t xml:space="preserve"> </w:t>
      </w:r>
    </w:p>
    <w:p w:rsidR="008B4649" w:rsidRPr="00726AC2" w:rsidRDefault="008B4649"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 xml:space="preserve">Известно, что сечение рассеяния и коэффициент ВКР-усиления зависят от длины волны возбуждения. Так, в кристалле </w:t>
      </w:r>
      <m:oMath>
        <m:r>
          <w:rPr>
            <w:rFonts w:ascii="Cambria Math" w:hAnsi="Cambria Math"/>
            <w:color w:val="252525"/>
            <w:sz w:val="28"/>
            <w:szCs w:val="28"/>
            <w:shd w:val="clear" w:color="auto" w:fill="FFFFFF"/>
          </w:rPr>
          <m:t>Ba</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(N</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3</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oMath>
      <w:r w:rsidRPr="00726AC2">
        <w:rPr>
          <w:color w:val="252525"/>
          <w:sz w:val="28"/>
          <w:szCs w:val="28"/>
          <w:shd w:val="clear" w:color="auto" w:fill="FFFFFF"/>
        </w:rPr>
        <w:t xml:space="preserve"> для </w:t>
      </w:r>
      <m:oMath>
        <m:r>
          <w:rPr>
            <w:rFonts w:ascii="Cambria Math" w:hAnsi="Cambria Math"/>
            <w:color w:val="252525"/>
            <w:sz w:val="28"/>
            <w:szCs w:val="28"/>
            <w:shd w:val="clear" w:color="auto" w:fill="FFFFFF"/>
          </w:rPr>
          <m:t>λ</m:t>
        </m:r>
      </m:oMath>
      <w:r w:rsidRPr="00726AC2">
        <w:rPr>
          <w:color w:val="252525"/>
          <w:sz w:val="28"/>
          <w:szCs w:val="28"/>
          <w:shd w:val="clear" w:color="auto" w:fill="FFFFFF"/>
        </w:rPr>
        <w:t xml:space="preserve">=1.064 мкм коэффициент усиления составил 11 см/ГВт, а для </w:t>
      </w:r>
      <m:oMath>
        <m:r>
          <w:rPr>
            <w:rFonts w:ascii="Cambria Math" w:hAnsi="Cambria Math"/>
            <w:color w:val="252525"/>
            <w:sz w:val="28"/>
            <w:szCs w:val="28"/>
            <w:shd w:val="clear" w:color="auto" w:fill="FFFFFF"/>
          </w:rPr>
          <m:t>λ</m:t>
        </m:r>
      </m:oMath>
      <w:r w:rsidRPr="00726AC2">
        <w:rPr>
          <w:color w:val="252525"/>
          <w:sz w:val="28"/>
          <w:szCs w:val="28"/>
          <w:shd w:val="clear" w:color="auto" w:fill="FFFFFF"/>
        </w:rPr>
        <w:t>=0.532 мкм – 47 см/ГВт. В связи с этим для достижения порога ВКР в ближней ИК области необходима большая плотность мощности излучения. Первоначальные эксперименты были проведены на длине волны 1.064 мкм.</w:t>
      </w:r>
    </w:p>
    <w:p w:rsidR="008E5DC4" w:rsidRPr="00726AC2" w:rsidRDefault="008B4649" w:rsidP="00AC0DD4">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Для того чтобы достигнуть порога ВКР в коротких кристаллах при мощностях накачки ниже оптического пробоя, исследуемые образцы помещались в резонатор длиной 0 см, состоящий из двух плоских диэлектрических зеркал. Ранее было показано, что использование дополнительного резонатора для ВКР-кристалла позволяет снижать пороговую ВКР-генерации, причем ее зависимости от длины кристалла и коэффициента ВКР-усиления остаются обратно пропорциональными с высокой точностью.</w:t>
      </w:r>
    </w:p>
    <w:p w:rsidR="00A517F2" w:rsidRPr="00726AC2" w:rsidRDefault="00473353" w:rsidP="00AC0DD4">
      <w:pPr>
        <w:pStyle w:val="a6"/>
        <w:keepNext/>
        <w:shd w:val="clear" w:color="auto" w:fill="FFFFFF"/>
        <w:spacing w:before="0" w:beforeAutospacing="0" w:after="0" w:afterAutospacing="0" w:line="360" w:lineRule="auto"/>
        <w:ind w:firstLine="709"/>
        <w:jc w:val="center"/>
        <w:rPr>
          <w:sz w:val="28"/>
          <w:szCs w:val="28"/>
        </w:rPr>
      </w:pPr>
      <w:r w:rsidRPr="00726AC2">
        <w:rPr>
          <w:noProof/>
          <w:color w:val="252525"/>
          <w:sz w:val="28"/>
          <w:szCs w:val="28"/>
          <w:shd w:val="clear" w:color="auto" w:fill="FFFFFF"/>
        </w:rPr>
        <w:drawing>
          <wp:inline distT="0" distB="0" distL="0" distR="0" wp14:anchorId="77BF5945" wp14:editId="02D0ABC0">
            <wp:extent cx="1932966" cy="1733003"/>
            <wp:effectExtent l="0" t="0" r="0"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2332.png"/>
                    <pic:cNvPicPr/>
                  </pic:nvPicPr>
                  <pic:blipFill>
                    <a:blip r:embed="rId35">
                      <a:extLst>
                        <a:ext uri="{28A0092B-C50C-407E-A947-70E740481C1C}">
                          <a14:useLocalDpi xmlns:a14="http://schemas.microsoft.com/office/drawing/2010/main" val="0"/>
                        </a:ext>
                      </a:extLst>
                    </a:blip>
                    <a:stretch>
                      <a:fillRect/>
                    </a:stretch>
                  </pic:blipFill>
                  <pic:spPr>
                    <a:xfrm>
                      <a:off x="0" y="0"/>
                      <a:ext cx="1932966" cy="1733003"/>
                    </a:xfrm>
                    <a:prstGeom prst="rect">
                      <a:avLst/>
                    </a:prstGeom>
                  </pic:spPr>
                </pic:pic>
              </a:graphicData>
            </a:graphic>
          </wp:inline>
        </w:drawing>
      </w:r>
    </w:p>
    <w:p w:rsidR="00A517F2" w:rsidRPr="00726AC2" w:rsidRDefault="00A517F2" w:rsidP="00AC0DD4">
      <w:pPr>
        <w:pStyle w:val="af1"/>
        <w:spacing w:after="0" w:line="360" w:lineRule="auto"/>
        <w:jc w:val="center"/>
        <w:rPr>
          <w:i w:val="0"/>
          <w:color w:val="auto"/>
          <w:sz w:val="28"/>
          <w:szCs w:val="28"/>
          <w:shd w:val="clear" w:color="auto" w:fill="FFFFFF"/>
        </w:rPr>
      </w:pPr>
      <w:r w:rsidRPr="00726AC2">
        <w:rPr>
          <w:i w:val="0"/>
          <w:color w:val="auto"/>
          <w:sz w:val="28"/>
          <w:szCs w:val="28"/>
        </w:rPr>
        <w:t xml:space="preserve">Рисунок </w:t>
      </w:r>
      <w:r w:rsidR="00BA1199">
        <w:rPr>
          <w:i w:val="0"/>
          <w:color w:val="auto"/>
          <w:sz w:val="28"/>
          <w:szCs w:val="28"/>
        </w:rPr>
        <w:t xml:space="preserve">8 </w:t>
      </w:r>
      <w:r w:rsidR="00BA1199">
        <w:rPr>
          <w:i w:val="0"/>
          <w:color w:val="auto"/>
          <w:sz w:val="28"/>
          <w:szCs w:val="28"/>
        </w:rPr>
        <w:noBreakHyphen/>
        <w:t xml:space="preserve"> </w:t>
      </w:r>
      <w:r w:rsidR="00B721AC" w:rsidRPr="00726AC2">
        <w:rPr>
          <w:i w:val="0"/>
          <w:color w:val="auto"/>
          <w:sz w:val="28"/>
          <w:szCs w:val="28"/>
        </w:rPr>
        <w:t>Экспериментальные зависимости эффективности ВКР-генерации от энергии накачки и энергии накачки для различных кристаллов.</w:t>
      </w:r>
    </w:p>
    <w:p w:rsidR="00EA57D1" w:rsidRPr="00726AC2" w:rsidRDefault="008B4649" w:rsidP="00AC0DD4">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lastRenderedPageBreak/>
        <w:t xml:space="preserve">На рисунке </w:t>
      </w:r>
      <w:r w:rsidR="00B721AC" w:rsidRPr="00726AC2">
        <w:rPr>
          <w:color w:val="252525"/>
          <w:sz w:val="28"/>
          <w:szCs w:val="28"/>
          <w:shd w:val="clear" w:color="auto" w:fill="FFFFFF"/>
        </w:rPr>
        <w:t>8</w:t>
      </w:r>
      <w:r w:rsidRPr="00726AC2">
        <w:rPr>
          <w:color w:val="252525"/>
          <w:sz w:val="28"/>
          <w:szCs w:val="28"/>
          <w:shd w:val="clear" w:color="auto" w:fill="FFFFFF"/>
        </w:rPr>
        <w:t xml:space="preserve"> и в таблице </w:t>
      </w:r>
      <w:r w:rsidR="005E483C" w:rsidRPr="00726AC2">
        <w:rPr>
          <w:color w:val="252525"/>
          <w:sz w:val="28"/>
          <w:szCs w:val="28"/>
          <w:shd w:val="clear" w:color="auto" w:fill="FFFFFF"/>
        </w:rPr>
        <w:t>2</w:t>
      </w:r>
      <w:r w:rsidRPr="00726AC2">
        <w:rPr>
          <w:color w:val="252525"/>
          <w:sz w:val="28"/>
          <w:szCs w:val="28"/>
          <w:shd w:val="clear" w:color="auto" w:fill="FFFFFF"/>
        </w:rPr>
        <w:t xml:space="preserve"> представлены экспериментальные зависимости эффективность ВКР-генерации </w:t>
      </w:r>
      <m:oMath>
        <m:r>
          <w:rPr>
            <w:rFonts w:ascii="Cambria Math" w:hAnsi="Cambria Math"/>
            <w:color w:val="252525"/>
            <w:sz w:val="28"/>
            <w:szCs w:val="28"/>
            <w:shd w:val="clear" w:color="auto" w:fill="FFFFFF"/>
          </w:rPr>
          <m:t>η</m:t>
        </m:r>
      </m:oMath>
      <w:r w:rsidRPr="00726AC2">
        <w:rPr>
          <w:color w:val="252525"/>
          <w:sz w:val="28"/>
          <w:szCs w:val="28"/>
          <w:shd w:val="clear" w:color="auto" w:fill="FFFFFF"/>
        </w:rPr>
        <w:t xml:space="preserve"> от энергии накачки </w:t>
      </w:r>
      <m:oMath>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lang w:val="en-US"/>
              </w:rPr>
              <m:t>W</m:t>
            </m:r>
          </m:e>
          <m:sub>
            <m:r>
              <w:rPr>
                <w:rFonts w:ascii="Cambria Math" w:hAnsi="Cambria Math"/>
                <w:color w:val="252525"/>
                <w:sz w:val="28"/>
                <w:szCs w:val="28"/>
                <w:shd w:val="clear" w:color="auto" w:fill="FFFFFF"/>
              </w:rPr>
              <m:t>p</m:t>
            </m:r>
          </m:sub>
        </m:sSub>
      </m:oMath>
      <w:r w:rsidRPr="00726AC2">
        <w:rPr>
          <w:color w:val="252525"/>
          <w:sz w:val="28"/>
          <w:szCs w:val="28"/>
          <w:shd w:val="clear" w:color="auto" w:fill="FFFFFF"/>
        </w:rPr>
        <w:t xml:space="preserve"> и пороговые энергии накачки </w:t>
      </w:r>
      <m:oMath>
        <m:sSubSup>
          <m:sSubSupPr>
            <m:ctrlPr>
              <w:rPr>
                <w:rFonts w:ascii="Cambria Math" w:hAnsi="Cambria Math"/>
                <w:i/>
                <w:color w:val="252525"/>
                <w:sz w:val="28"/>
                <w:szCs w:val="28"/>
                <w:shd w:val="clear" w:color="auto" w:fill="FFFFFF"/>
              </w:rPr>
            </m:ctrlPr>
          </m:sSubSupPr>
          <m:e>
            <m:r>
              <w:rPr>
                <w:rFonts w:ascii="Cambria Math" w:hAnsi="Cambria Math"/>
                <w:color w:val="252525"/>
                <w:sz w:val="28"/>
                <w:szCs w:val="28"/>
                <w:shd w:val="clear" w:color="auto" w:fill="FFFFFF"/>
                <w:lang w:val="en-US"/>
              </w:rPr>
              <m:t>W</m:t>
            </m:r>
          </m:e>
          <m:sub>
            <m:r>
              <w:rPr>
                <w:rFonts w:ascii="Cambria Math" w:hAnsi="Cambria Math"/>
                <w:color w:val="252525"/>
                <w:sz w:val="28"/>
                <w:szCs w:val="28"/>
                <w:shd w:val="clear" w:color="auto" w:fill="FFFFFF"/>
              </w:rPr>
              <m:t>p</m:t>
            </m:r>
          </m:sub>
          <m:sup>
            <m:r>
              <w:rPr>
                <w:rFonts w:ascii="Cambria Math" w:hAnsi="Cambria Math"/>
                <w:color w:val="252525"/>
                <w:sz w:val="28"/>
                <w:szCs w:val="28"/>
                <w:shd w:val="clear" w:color="auto" w:fill="FFFFFF"/>
              </w:rPr>
              <m:t>th</m:t>
            </m:r>
          </m:sup>
        </m:sSubSup>
      </m:oMath>
      <w:r w:rsidRPr="00726AC2">
        <w:rPr>
          <w:color w:val="252525"/>
          <w:sz w:val="28"/>
          <w:szCs w:val="28"/>
          <w:shd w:val="clear" w:color="auto" w:fill="FFFFFF"/>
        </w:rPr>
        <w:t xml:space="preserve"> для кристаллов </w:t>
      </w:r>
      <m:oMath>
        <m:r>
          <w:rPr>
            <w:rFonts w:ascii="Cambria Math" w:hAnsi="Cambria Math"/>
            <w:color w:val="252525"/>
            <w:sz w:val="28"/>
            <w:szCs w:val="28"/>
            <w:shd w:val="clear" w:color="auto" w:fill="FFFFFF"/>
          </w:rPr>
          <m:t>BaW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r>
          <w:rPr>
            <w:rFonts w:ascii="Cambria Math" w:hAnsi="Cambria Math"/>
            <w:color w:val="252525"/>
            <w:sz w:val="28"/>
            <w:szCs w:val="28"/>
            <w:shd w:val="clear" w:color="auto" w:fill="FFFFFF"/>
          </w:rPr>
          <m:t xml:space="preserve"> (Длина </m:t>
        </m:r>
        <m:r>
          <w:rPr>
            <w:rFonts w:ascii="Cambria Math" w:hAnsi="Cambria Math"/>
            <w:color w:val="252525"/>
            <w:sz w:val="28"/>
            <w:szCs w:val="28"/>
            <w:shd w:val="clear" w:color="auto" w:fill="FFFFFF"/>
            <w:lang w:val="en-US"/>
          </w:rPr>
          <m:t>L</m:t>
        </m:r>
        <m:r>
          <w:rPr>
            <w:rFonts w:ascii="Cambria Math" w:hAnsi="Cambria Math"/>
            <w:color w:val="252525"/>
            <w:sz w:val="28"/>
            <w:szCs w:val="28"/>
            <w:shd w:val="clear" w:color="auto" w:fill="FFFFFF"/>
          </w:rPr>
          <m:t>=31 мм)</m:t>
        </m:r>
      </m:oMath>
      <w:r w:rsidR="00520EB7" w:rsidRPr="00726AC2">
        <w:rPr>
          <w:color w:val="252525"/>
          <w:sz w:val="28"/>
          <w:szCs w:val="28"/>
          <w:shd w:val="clear" w:color="auto" w:fill="FFFFFF"/>
        </w:rPr>
        <w:t>,</w:t>
      </w:r>
      <w:r w:rsidRPr="00726AC2">
        <w:rPr>
          <w:color w:val="252525"/>
          <w:sz w:val="28"/>
          <w:szCs w:val="28"/>
          <w:shd w:val="clear" w:color="auto" w:fill="FFFFFF"/>
        </w:rPr>
        <w:t xml:space="preserve"> </w:t>
      </w:r>
      <m:oMath>
        <m:r>
          <w:rPr>
            <w:rFonts w:ascii="Cambria Math" w:hAnsi="Cambria Math"/>
            <w:color w:val="252525"/>
            <w:sz w:val="28"/>
            <w:szCs w:val="28"/>
            <w:shd w:val="clear" w:color="auto" w:fill="FFFFFF"/>
          </w:rPr>
          <m:t>KGd</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r>
          <w:rPr>
            <w:rFonts w:ascii="Cambria Math" w:hAnsi="Cambria Math"/>
            <w:color w:val="252525"/>
            <w:sz w:val="28"/>
            <w:szCs w:val="28"/>
            <w:shd w:val="clear" w:color="auto" w:fill="FFFFFF"/>
          </w:rPr>
          <m:t xml:space="preserve"> (36 мм)</m:t>
        </m:r>
      </m:oMath>
      <w:r w:rsidR="00520EB7" w:rsidRPr="00726AC2">
        <w:rPr>
          <w:color w:val="252525"/>
          <w:sz w:val="28"/>
          <w:szCs w:val="28"/>
          <w:shd w:val="clear" w:color="auto" w:fill="FFFFFF"/>
        </w:rPr>
        <w:t xml:space="preserve"> и</w:t>
      </w:r>
      <w:r w:rsidRPr="00726AC2">
        <w:rPr>
          <w:color w:val="252525"/>
          <w:sz w:val="28"/>
          <w:szCs w:val="28"/>
          <w:shd w:val="clear" w:color="auto" w:fill="FFFFFF"/>
        </w:rPr>
        <w:t xml:space="preserve"> </w:t>
      </w:r>
      <m:oMath>
        <m:r>
          <w:rPr>
            <w:rFonts w:ascii="Cambria Math" w:hAnsi="Cambria Math"/>
            <w:color w:val="252525"/>
            <w:sz w:val="28"/>
            <w:szCs w:val="28"/>
            <w:shd w:val="clear" w:color="auto" w:fill="FFFFFF"/>
          </w:rPr>
          <m:t>Ba</m:t>
        </m:r>
        <m:sSub>
          <m:sSubPr>
            <m:ctrlPr>
              <w:rPr>
                <w:rFonts w:ascii="Cambria Math" w:hAnsi="Cambria Math"/>
                <w:i/>
                <w:color w:val="252525"/>
                <w:sz w:val="28"/>
                <w:szCs w:val="28"/>
                <w:shd w:val="clear" w:color="auto" w:fill="FFFFFF"/>
              </w:rPr>
            </m:ctrlPr>
          </m:sSubPr>
          <m:e>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(NO</m:t>
                </m:r>
              </m:e>
              <m:sub>
                <m:r>
                  <w:rPr>
                    <w:rFonts w:ascii="Cambria Math" w:hAnsi="Cambria Math"/>
                    <w:color w:val="252525"/>
                    <w:sz w:val="28"/>
                    <w:szCs w:val="28"/>
                    <w:shd w:val="clear" w:color="auto" w:fill="FFFFFF"/>
                  </w:rPr>
                  <m:t>3</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r>
          <w:rPr>
            <w:rFonts w:ascii="Cambria Math" w:hAnsi="Cambria Math"/>
            <w:color w:val="252525"/>
            <w:sz w:val="28"/>
            <w:szCs w:val="28"/>
            <w:shd w:val="clear" w:color="auto" w:fill="FFFFFF"/>
          </w:rPr>
          <m:t xml:space="preserve"> (25 мм)</m:t>
        </m:r>
      </m:oMath>
      <w:r w:rsidR="00520EB7" w:rsidRPr="00726AC2">
        <w:rPr>
          <w:color w:val="252525"/>
          <w:sz w:val="28"/>
          <w:szCs w:val="28"/>
          <w:shd w:val="clear" w:color="auto" w:fill="FFFFFF"/>
        </w:rPr>
        <w:t xml:space="preserve"> при фокусировке накачки линзой с </w:t>
      </w:r>
      <w:r w:rsidR="00520EB7" w:rsidRPr="00726AC2">
        <w:rPr>
          <w:color w:val="252525"/>
          <w:sz w:val="28"/>
          <w:szCs w:val="28"/>
          <w:shd w:val="clear" w:color="auto" w:fill="FFFFFF"/>
          <w:lang w:val="en-US"/>
        </w:rPr>
        <w:t>f</w:t>
      </w:r>
      <w:r w:rsidR="00520EB7" w:rsidRPr="00726AC2">
        <w:rPr>
          <w:color w:val="252525"/>
          <w:sz w:val="28"/>
          <w:szCs w:val="28"/>
          <w:shd w:val="clear" w:color="auto" w:fill="FFFFFF"/>
        </w:rPr>
        <w:t xml:space="preserve">-50 см. Видно, что несмотря на несколько большую длину кристалла </w:t>
      </w:r>
      <m:oMath>
        <m:r>
          <w:rPr>
            <w:rFonts w:ascii="Cambria Math" w:hAnsi="Cambria Math"/>
            <w:color w:val="252525"/>
            <w:sz w:val="28"/>
            <w:szCs w:val="28"/>
            <w:shd w:val="clear" w:color="auto" w:fill="FFFFFF"/>
          </w:rPr>
          <m:t>KGd</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oMath>
      <w:r w:rsidR="00520EB7" w:rsidRPr="00726AC2">
        <w:rPr>
          <w:color w:val="252525"/>
          <w:sz w:val="28"/>
          <w:szCs w:val="28"/>
          <w:shd w:val="clear" w:color="auto" w:fill="FFFFFF"/>
        </w:rPr>
        <w:t xml:space="preserve"> порог ВКР в нем наблюдается при энергии накачки, почти в два раза большей, чем к кристаллах вольфрамата и нитрата бария.</w:t>
      </w:r>
    </w:p>
    <w:p w:rsidR="008E5DC4" w:rsidRPr="00726AC2" w:rsidRDefault="008E5DC4"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p>
    <w:p w:rsidR="002D71BD" w:rsidRPr="00726AC2" w:rsidRDefault="002D71BD" w:rsidP="00AC0DD4">
      <w:pPr>
        <w:pStyle w:val="af1"/>
        <w:keepNext/>
        <w:spacing w:after="0" w:line="360" w:lineRule="auto"/>
        <w:jc w:val="center"/>
        <w:rPr>
          <w:i w:val="0"/>
          <w:color w:val="auto"/>
          <w:sz w:val="28"/>
          <w:szCs w:val="28"/>
        </w:rPr>
      </w:pPr>
      <w:r w:rsidRPr="00726AC2">
        <w:rPr>
          <w:i w:val="0"/>
          <w:color w:val="auto"/>
          <w:sz w:val="28"/>
          <w:szCs w:val="28"/>
        </w:rPr>
        <w:t xml:space="preserve">Таблица </w:t>
      </w:r>
      <w:r w:rsidR="00B15F34" w:rsidRPr="00726AC2">
        <w:rPr>
          <w:i w:val="0"/>
          <w:color w:val="auto"/>
          <w:sz w:val="28"/>
          <w:szCs w:val="28"/>
        </w:rPr>
        <w:fldChar w:fldCharType="begin"/>
      </w:r>
      <w:r w:rsidR="00B15F34" w:rsidRPr="00726AC2">
        <w:rPr>
          <w:i w:val="0"/>
          <w:color w:val="auto"/>
          <w:sz w:val="28"/>
          <w:szCs w:val="28"/>
        </w:rPr>
        <w:instrText xml:space="preserve"> SEQ Таблица \* ARABIC </w:instrText>
      </w:r>
      <w:r w:rsidR="00B15F34" w:rsidRPr="00726AC2">
        <w:rPr>
          <w:i w:val="0"/>
          <w:color w:val="auto"/>
          <w:sz w:val="28"/>
          <w:szCs w:val="28"/>
        </w:rPr>
        <w:fldChar w:fldCharType="separate"/>
      </w:r>
      <w:r w:rsidR="00A517F2" w:rsidRPr="00726AC2">
        <w:rPr>
          <w:i w:val="0"/>
          <w:noProof/>
          <w:color w:val="auto"/>
          <w:sz w:val="28"/>
          <w:szCs w:val="28"/>
        </w:rPr>
        <w:t>2</w:t>
      </w:r>
      <w:r w:rsidR="00B15F34" w:rsidRPr="00726AC2">
        <w:rPr>
          <w:i w:val="0"/>
          <w:noProof/>
          <w:color w:val="auto"/>
          <w:sz w:val="28"/>
          <w:szCs w:val="28"/>
        </w:rPr>
        <w:fldChar w:fldCharType="end"/>
      </w:r>
      <w:r w:rsidR="00BA1199">
        <w:rPr>
          <w:i w:val="0"/>
          <w:noProof/>
          <w:color w:val="auto"/>
          <w:sz w:val="28"/>
          <w:szCs w:val="28"/>
        </w:rPr>
        <w:t xml:space="preserve"> </w:t>
      </w:r>
      <w:r w:rsidR="00BA1199">
        <w:rPr>
          <w:i w:val="0"/>
          <w:noProof/>
          <w:color w:val="auto"/>
          <w:sz w:val="28"/>
          <w:szCs w:val="28"/>
        </w:rPr>
        <w:noBreakHyphen/>
      </w:r>
      <w:r w:rsidR="00B721AC" w:rsidRPr="00726AC2">
        <w:rPr>
          <w:i w:val="0"/>
          <w:noProof/>
          <w:color w:val="auto"/>
          <w:sz w:val="28"/>
          <w:szCs w:val="28"/>
        </w:rPr>
        <w:t xml:space="preserve"> Расчеты коэффициента ВКР-усиления</w:t>
      </w:r>
    </w:p>
    <w:p w:rsidR="002D71BD" w:rsidRPr="00726AC2" w:rsidRDefault="002D71BD" w:rsidP="00AC0DD4">
      <w:pPr>
        <w:pStyle w:val="a6"/>
        <w:shd w:val="clear" w:color="auto" w:fill="FFFFFF"/>
        <w:spacing w:before="0" w:beforeAutospacing="0" w:after="0" w:afterAutospacing="0" w:line="360" w:lineRule="auto"/>
        <w:ind w:firstLine="709"/>
        <w:jc w:val="center"/>
        <w:rPr>
          <w:color w:val="252525"/>
          <w:sz w:val="28"/>
          <w:szCs w:val="28"/>
          <w:shd w:val="clear" w:color="auto" w:fill="FFFFFF"/>
        </w:rPr>
      </w:pPr>
      <w:r w:rsidRPr="00726AC2">
        <w:rPr>
          <w:noProof/>
          <w:color w:val="252525"/>
          <w:sz w:val="28"/>
          <w:szCs w:val="28"/>
          <w:shd w:val="clear" w:color="auto" w:fill="FFFFFF"/>
        </w:rPr>
        <w:drawing>
          <wp:inline distT="0" distB="0" distL="0" distR="0">
            <wp:extent cx="3115110" cy="1581371"/>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23313.png"/>
                    <pic:cNvPicPr/>
                  </pic:nvPicPr>
                  <pic:blipFill>
                    <a:blip r:embed="rId36">
                      <a:extLst>
                        <a:ext uri="{28A0092B-C50C-407E-A947-70E740481C1C}">
                          <a14:useLocalDpi xmlns:a14="http://schemas.microsoft.com/office/drawing/2010/main" val="0"/>
                        </a:ext>
                      </a:extLst>
                    </a:blip>
                    <a:stretch>
                      <a:fillRect/>
                    </a:stretch>
                  </pic:blipFill>
                  <pic:spPr>
                    <a:xfrm>
                      <a:off x="0" y="0"/>
                      <a:ext cx="3115110" cy="1581371"/>
                    </a:xfrm>
                    <a:prstGeom prst="rect">
                      <a:avLst/>
                    </a:prstGeom>
                  </pic:spPr>
                </pic:pic>
              </a:graphicData>
            </a:graphic>
          </wp:inline>
        </w:drawing>
      </w:r>
    </w:p>
    <w:p w:rsidR="008E5DC4" w:rsidRPr="00726AC2" w:rsidRDefault="008E5DC4"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p>
    <w:p w:rsidR="00EA57D1" w:rsidRPr="00726AC2" w:rsidRDefault="00520EB7"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 xml:space="preserve">В таблице 2 представлены также расчетные коэффициенты ВКР-усиления </w:t>
      </w:r>
      <w:r w:rsidRPr="00726AC2">
        <w:rPr>
          <w:color w:val="252525"/>
          <w:sz w:val="28"/>
          <w:szCs w:val="28"/>
          <w:shd w:val="clear" w:color="auto" w:fill="FFFFFF"/>
          <w:lang w:val="en-US"/>
        </w:rPr>
        <w:t>G</w:t>
      </w:r>
      <w:r w:rsidRPr="00726AC2">
        <w:rPr>
          <w:color w:val="252525"/>
          <w:sz w:val="28"/>
          <w:szCs w:val="28"/>
          <w:shd w:val="clear" w:color="auto" w:fill="FFFFFF"/>
        </w:rPr>
        <w:t xml:space="preserve"> для исследованных материалов, полученные в предположении, что в кристалле </w:t>
      </w:r>
      <m:oMath>
        <m:r>
          <w:rPr>
            <w:rFonts w:ascii="Cambria Math" w:hAnsi="Cambria Math"/>
            <w:color w:val="252525"/>
            <w:sz w:val="28"/>
            <w:szCs w:val="28"/>
            <w:shd w:val="clear" w:color="auto" w:fill="FFFFFF"/>
          </w:rPr>
          <m:t>Ba</m:t>
        </m:r>
        <m:sSub>
          <m:sSubPr>
            <m:ctrlPr>
              <w:rPr>
                <w:rFonts w:ascii="Cambria Math" w:hAnsi="Cambria Math"/>
                <w:i/>
                <w:color w:val="252525"/>
                <w:sz w:val="28"/>
                <w:szCs w:val="28"/>
                <w:shd w:val="clear" w:color="auto" w:fill="FFFFFF"/>
              </w:rPr>
            </m:ctrlPr>
          </m:sSubPr>
          <m:e>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(NO</m:t>
                </m:r>
              </m:e>
              <m:sub>
                <m:r>
                  <w:rPr>
                    <w:rFonts w:ascii="Cambria Math" w:hAnsi="Cambria Math"/>
                    <w:color w:val="252525"/>
                    <w:sz w:val="28"/>
                    <w:szCs w:val="28"/>
                    <w:shd w:val="clear" w:color="auto" w:fill="FFFFFF"/>
                  </w:rPr>
                  <m:t>3</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oMath>
      <w:r w:rsidRPr="00726AC2">
        <w:rPr>
          <w:color w:val="252525"/>
          <w:sz w:val="28"/>
          <w:szCs w:val="28"/>
          <w:shd w:val="clear" w:color="auto" w:fill="FFFFFF"/>
        </w:rPr>
        <w:t xml:space="preserve"> коэффициент </w:t>
      </w:r>
      <w:r w:rsidRPr="00726AC2">
        <w:rPr>
          <w:color w:val="252525"/>
          <w:sz w:val="28"/>
          <w:szCs w:val="28"/>
          <w:shd w:val="clear" w:color="auto" w:fill="FFFFFF"/>
          <w:lang w:val="en-US"/>
        </w:rPr>
        <w:t>G</w:t>
      </w:r>
      <w:r w:rsidRPr="00726AC2">
        <w:rPr>
          <w:color w:val="252525"/>
          <w:sz w:val="28"/>
          <w:szCs w:val="28"/>
          <w:shd w:val="clear" w:color="auto" w:fill="FFFFFF"/>
        </w:rPr>
        <w:t xml:space="preserve"> = 11 см/ГВт. Видно, что кристаллы </w:t>
      </w:r>
      <m:oMath>
        <m:r>
          <w:rPr>
            <w:rFonts w:ascii="Cambria Math" w:hAnsi="Cambria Math"/>
            <w:color w:val="252525"/>
            <w:sz w:val="28"/>
            <w:szCs w:val="28"/>
            <w:shd w:val="clear" w:color="auto" w:fill="FFFFFF"/>
          </w:rPr>
          <m:t>Ba</m:t>
        </m:r>
        <m:sSub>
          <m:sSubPr>
            <m:ctrlPr>
              <w:rPr>
                <w:rFonts w:ascii="Cambria Math" w:hAnsi="Cambria Math"/>
                <w:i/>
                <w:color w:val="252525"/>
                <w:sz w:val="28"/>
                <w:szCs w:val="28"/>
                <w:shd w:val="clear" w:color="auto" w:fill="FFFFFF"/>
              </w:rPr>
            </m:ctrlPr>
          </m:sSubPr>
          <m:e>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(NO</m:t>
                </m:r>
              </m:e>
              <m:sub>
                <m:r>
                  <w:rPr>
                    <w:rFonts w:ascii="Cambria Math" w:hAnsi="Cambria Math"/>
                    <w:color w:val="252525"/>
                    <w:sz w:val="28"/>
                    <w:szCs w:val="28"/>
                    <w:shd w:val="clear" w:color="auto" w:fill="FFFFFF"/>
                  </w:rPr>
                  <m:t>3</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oMath>
      <w:r w:rsidRPr="00726AC2">
        <w:rPr>
          <w:color w:val="252525"/>
          <w:sz w:val="28"/>
          <w:szCs w:val="28"/>
          <w:shd w:val="clear" w:color="auto" w:fill="FFFFFF"/>
        </w:rPr>
        <w:t xml:space="preserve"> и </w:t>
      </w:r>
      <m:oMath>
        <m:r>
          <w:rPr>
            <w:rFonts w:ascii="Cambria Math" w:hAnsi="Cambria Math"/>
            <w:color w:val="252525"/>
            <w:sz w:val="28"/>
            <w:szCs w:val="28"/>
            <w:shd w:val="clear" w:color="auto" w:fill="FFFFFF"/>
          </w:rPr>
          <m:t>BaW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color w:val="252525"/>
          <w:sz w:val="28"/>
          <w:szCs w:val="28"/>
          <w:shd w:val="clear" w:color="auto" w:fill="FFFFFF"/>
        </w:rPr>
        <w:t xml:space="preserve"> имеют близкие коэффициенты ВКР-усиления.</w:t>
      </w:r>
    </w:p>
    <w:p w:rsidR="00520EB7" w:rsidRPr="00726AC2" w:rsidRDefault="00520EB7"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Провести абсолютное вычисление коэффициента ВКР-усиления в этих экспериментах было невозможно из-за сложности корректного учета резонаторных эффектов</w:t>
      </w:r>
      <w:r w:rsidR="005E483C" w:rsidRPr="00726AC2">
        <w:rPr>
          <w:color w:val="252525"/>
          <w:sz w:val="28"/>
          <w:szCs w:val="28"/>
          <w:shd w:val="clear" w:color="auto" w:fill="FFFFFF"/>
        </w:rPr>
        <w:t xml:space="preserve">, связанных с отражением от зеркал и торцов кристаллов. Отличие коэффициента ВКР-усиления для кристалла </w:t>
      </w:r>
      <m:oMath>
        <m:r>
          <w:rPr>
            <w:rFonts w:ascii="Cambria Math" w:hAnsi="Cambria Math"/>
            <w:color w:val="252525"/>
            <w:sz w:val="28"/>
            <w:szCs w:val="28"/>
            <w:shd w:val="clear" w:color="auto" w:fill="FFFFFF"/>
          </w:rPr>
          <m:t>KGd</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oMath>
      <w:r w:rsidR="005E483C" w:rsidRPr="00726AC2">
        <w:rPr>
          <w:color w:val="252525"/>
          <w:sz w:val="28"/>
          <w:szCs w:val="28"/>
          <w:shd w:val="clear" w:color="auto" w:fill="FFFFFF"/>
        </w:rPr>
        <w:t xml:space="preserve"> от известного из литературы, по-видимому, связано с тем, что при фокусировке накачки линзой с </w:t>
      </w:r>
      <w:r w:rsidR="005E483C" w:rsidRPr="00726AC2">
        <w:rPr>
          <w:color w:val="252525"/>
          <w:sz w:val="28"/>
          <w:szCs w:val="28"/>
          <w:shd w:val="clear" w:color="auto" w:fill="FFFFFF"/>
          <w:lang w:val="en-US"/>
        </w:rPr>
        <w:t>f</w:t>
      </w:r>
      <w:r w:rsidR="005E483C" w:rsidRPr="00726AC2">
        <w:rPr>
          <w:color w:val="252525"/>
          <w:sz w:val="28"/>
          <w:szCs w:val="28"/>
          <w:shd w:val="clear" w:color="auto" w:fill="FFFFFF"/>
        </w:rPr>
        <w:t>=50 см длина кристалла уже становится сравнимой с длиной перетяжки и нельзя использовать модель однородного распределения пучка накачки по всей длине кристалла.</w:t>
      </w:r>
    </w:p>
    <w:p w:rsidR="00EA57D1" w:rsidRPr="00726AC2" w:rsidRDefault="005E483C"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lastRenderedPageBreak/>
        <w:t xml:space="preserve">Из рисунка </w:t>
      </w:r>
      <w:r w:rsidR="008E5DC4" w:rsidRPr="00726AC2">
        <w:rPr>
          <w:color w:val="252525"/>
          <w:sz w:val="28"/>
          <w:szCs w:val="28"/>
          <w:shd w:val="clear" w:color="auto" w:fill="FFFFFF"/>
        </w:rPr>
        <w:t>8</w:t>
      </w:r>
      <w:r w:rsidRPr="00726AC2">
        <w:rPr>
          <w:color w:val="252525"/>
          <w:sz w:val="28"/>
          <w:szCs w:val="28"/>
          <w:shd w:val="clear" w:color="auto" w:fill="FFFFFF"/>
        </w:rPr>
        <w:t xml:space="preserve"> видно, что в кристалле </w:t>
      </w:r>
      <m:oMath>
        <m:r>
          <w:rPr>
            <w:rFonts w:ascii="Cambria Math" w:hAnsi="Cambria Math"/>
            <w:color w:val="252525"/>
            <w:sz w:val="28"/>
            <w:szCs w:val="28"/>
            <w:shd w:val="clear" w:color="auto" w:fill="FFFFFF"/>
          </w:rPr>
          <m:t>Ba</m:t>
        </m:r>
        <m:sSub>
          <m:sSubPr>
            <m:ctrlPr>
              <w:rPr>
                <w:rFonts w:ascii="Cambria Math" w:hAnsi="Cambria Math"/>
                <w:i/>
                <w:color w:val="252525"/>
                <w:sz w:val="28"/>
                <w:szCs w:val="28"/>
                <w:shd w:val="clear" w:color="auto" w:fill="FFFFFF"/>
              </w:rPr>
            </m:ctrlPr>
          </m:sSubPr>
          <m:e>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(NO</m:t>
                </m:r>
              </m:e>
              <m:sub>
                <m:r>
                  <w:rPr>
                    <w:rFonts w:ascii="Cambria Math" w:hAnsi="Cambria Math"/>
                    <w:color w:val="252525"/>
                    <w:sz w:val="28"/>
                    <w:szCs w:val="28"/>
                    <w:shd w:val="clear" w:color="auto" w:fill="FFFFFF"/>
                  </w:rPr>
                  <m:t>3</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oMath>
      <w:r w:rsidRPr="00726AC2">
        <w:rPr>
          <w:color w:val="252525"/>
          <w:sz w:val="28"/>
          <w:szCs w:val="28"/>
          <w:shd w:val="clear" w:color="auto" w:fill="FFFFFF"/>
        </w:rPr>
        <w:t xml:space="preserve"> реальный КПД ВКР-преобразования излучения с </w:t>
      </w:r>
      <m:oMath>
        <m:r>
          <w:rPr>
            <w:rFonts w:ascii="Cambria Math" w:hAnsi="Cambria Math"/>
            <w:color w:val="252525"/>
            <w:sz w:val="28"/>
            <w:szCs w:val="28"/>
            <w:shd w:val="clear" w:color="auto" w:fill="FFFFFF"/>
          </w:rPr>
          <m:t>λ=1.064 мкм</m:t>
        </m:r>
      </m:oMath>
      <w:r w:rsidRPr="00726AC2">
        <w:rPr>
          <w:color w:val="252525"/>
          <w:sz w:val="28"/>
          <w:szCs w:val="28"/>
          <w:shd w:val="clear" w:color="auto" w:fill="FFFFFF"/>
        </w:rPr>
        <w:t xml:space="preserve"> достигает 26%, а в кристалле </w:t>
      </w:r>
      <m:oMath>
        <m:r>
          <w:rPr>
            <w:rFonts w:ascii="Cambria Math" w:hAnsi="Cambria Math"/>
            <w:color w:val="252525"/>
            <w:sz w:val="28"/>
            <w:szCs w:val="28"/>
            <w:shd w:val="clear" w:color="auto" w:fill="FFFFFF"/>
          </w:rPr>
          <m:t>BaW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color w:val="252525"/>
          <w:sz w:val="28"/>
          <w:szCs w:val="28"/>
          <w:shd w:val="clear" w:color="auto" w:fill="FFFFFF"/>
        </w:rPr>
        <w:t xml:space="preserve"> – 20%. Видно, что в экспериментах для </w:t>
      </w:r>
      <m:oMath>
        <m:r>
          <w:rPr>
            <w:rFonts w:ascii="Cambria Math" w:hAnsi="Cambria Math"/>
            <w:color w:val="252525"/>
            <w:sz w:val="28"/>
            <w:szCs w:val="28"/>
            <w:shd w:val="clear" w:color="auto" w:fill="FFFFFF"/>
          </w:rPr>
          <m:t>BaW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color w:val="252525"/>
          <w:sz w:val="28"/>
          <w:szCs w:val="28"/>
          <w:shd w:val="clear" w:color="auto" w:fill="FFFFFF"/>
        </w:rPr>
        <w:t xml:space="preserve"> еще не наблюдается насыщения преобразования и с повышением энергии накачки возможен его дальнейший рост. Дифференциальные КПД ВКР-генерации в кристаллах вольфрамата и нитрата бария составили более 75%, что позволяет предположить возможность дальнейшего повышения реального КПД за счет оптимизации условной накачки и внешнего ВКР-резонатора.</w:t>
      </w:r>
    </w:p>
    <w:p w:rsidR="00EA57D1" w:rsidRPr="00726AC2" w:rsidRDefault="005E483C"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 xml:space="preserve">Внешний резонатор, а также отражения от торцов кристаллов сильно влияют на точность измерения порога ВКР-генерации, заметно снижая его. Чтобы исключить это влияние в экспериментах по измерению порога был подготовлены кристаллы </w:t>
      </w:r>
      <m:oMath>
        <m:r>
          <w:rPr>
            <w:rFonts w:ascii="Cambria Math" w:hAnsi="Cambria Math"/>
            <w:color w:val="252525"/>
            <w:sz w:val="28"/>
            <w:szCs w:val="28"/>
            <w:shd w:val="clear" w:color="auto" w:fill="FFFFFF"/>
          </w:rPr>
          <m:t>Ba</m:t>
        </m:r>
        <m:sSub>
          <m:sSubPr>
            <m:ctrlPr>
              <w:rPr>
                <w:rFonts w:ascii="Cambria Math" w:hAnsi="Cambria Math"/>
                <w:i/>
                <w:color w:val="252525"/>
                <w:sz w:val="28"/>
                <w:szCs w:val="28"/>
                <w:shd w:val="clear" w:color="auto" w:fill="FFFFFF"/>
              </w:rPr>
            </m:ctrlPr>
          </m:sSubPr>
          <m:e>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(NO</m:t>
                </m:r>
              </m:e>
              <m:sub>
                <m:r>
                  <w:rPr>
                    <w:rFonts w:ascii="Cambria Math" w:hAnsi="Cambria Math"/>
                    <w:color w:val="252525"/>
                    <w:sz w:val="28"/>
                    <w:szCs w:val="28"/>
                    <w:shd w:val="clear" w:color="auto" w:fill="FFFFFF"/>
                  </w:rPr>
                  <m:t>3</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r>
          <w:rPr>
            <w:rFonts w:ascii="Cambria Math" w:hAnsi="Cambria Math"/>
            <w:color w:val="252525"/>
            <w:sz w:val="28"/>
            <w:szCs w:val="28"/>
            <w:shd w:val="clear" w:color="auto" w:fill="FFFFFF"/>
          </w:rPr>
          <m:t xml:space="preserve"> (40 мм)</m:t>
        </m:r>
      </m:oMath>
      <w:r w:rsidRPr="00726AC2">
        <w:rPr>
          <w:color w:val="252525"/>
          <w:sz w:val="28"/>
          <w:szCs w:val="28"/>
          <w:shd w:val="clear" w:color="auto" w:fill="FFFFFF"/>
        </w:rPr>
        <w:t xml:space="preserve"> и </w:t>
      </w:r>
      <m:oMath>
        <m:r>
          <w:rPr>
            <w:rFonts w:ascii="Cambria Math" w:hAnsi="Cambria Math"/>
            <w:color w:val="252525"/>
            <w:sz w:val="28"/>
            <w:szCs w:val="28"/>
            <w:shd w:val="clear" w:color="auto" w:fill="FFFFFF"/>
          </w:rPr>
          <m:t>BaW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r>
          <w:rPr>
            <w:rFonts w:ascii="Cambria Math" w:hAnsi="Cambria Math"/>
            <w:color w:val="252525"/>
            <w:sz w:val="28"/>
            <w:szCs w:val="28"/>
            <w:shd w:val="clear" w:color="auto" w:fill="FFFFFF"/>
          </w:rPr>
          <m:t xml:space="preserve"> (25 мм)</m:t>
        </m:r>
      </m:oMath>
      <w:r w:rsidRPr="00726AC2">
        <w:rPr>
          <w:color w:val="252525"/>
          <w:sz w:val="28"/>
          <w:szCs w:val="28"/>
          <w:shd w:val="clear" w:color="auto" w:fill="FFFFFF"/>
        </w:rPr>
        <w:t xml:space="preserve"> с торцами, скошенными под углом Брюстера. Для достижения порога ВКР без резонатора использовалась накачка излучением второй гармоники </w:t>
      </w:r>
      <w:r w:rsidRPr="00726AC2">
        <w:rPr>
          <w:color w:val="252525"/>
          <w:sz w:val="28"/>
          <w:szCs w:val="28"/>
          <w:shd w:val="clear" w:color="auto" w:fill="FFFFFF"/>
          <w:lang w:val="en-US"/>
        </w:rPr>
        <w:t>YAG</w:t>
      </w:r>
      <w:r w:rsidRPr="00726AC2">
        <w:rPr>
          <w:color w:val="252525"/>
          <w:sz w:val="28"/>
          <w:szCs w:val="28"/>
          <w:shd w:val="clear" w:color="auto" w:fill="FFFFFF"/>
        </w:rPr>
        <w:t>-лазера.</w:t>
      </w:r>
    </w:p>
    <w:p w:rsidR="008E5DC4" w:rsidRPr="00726AC2" w:rsidRDefault="00AC0DD4" w:rsidP="00AC0DD4">
      <w:pPr>
        <w:pStyle w:val="a6"/>
        <w:shd w:val="clear" w:color="auto" w:fill="FFFFFF"/>
        <w:tabs>
          <w:tab w:val="left" w:pos="1815"/>
        </w:tabs>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ab/>
      </w:r>
    </w:p>
    <w:p w:rsidR="00A517F2" w:rsidRPr="00726AC2" w:rsidRDefault="00A517F2" w:rsidP="00AC0DD4">
      <w:pPr>
        <w:pStyle w:val="af1"/>
        <w:keepNext/>
        <w:spacing w:after="0" w:line="360" w:lineRule="auto"/>
        <w:jc w:val="center"/>
        <w:rPr>
          <w:i w:val="0"/>
          <w:color w:val="auto"/>
          <w:sz w:val="28"/>
          <w:szCs w:val="28"/>
        </w:rPr>
      </w:pPr>
      <w:r w:rsidRPr="00726AC2">
        <w:rPr>
          <w:i w:val="0"/>
          <w:color w:val="auto"/>
          <w:sz w:val="28"/>
          <w:szCs w:val="28"/>
        </w:rPr>
        <w:t xml:space="preserve">Таблица </w:t>
      </w:r>
      <w:r w:rsidR="00BA1199">
        <w:rPr>
          <w:i w:val="0"/>
          <w:color w:val="auto"/>
          <w:sz w:val="28"/>
          <w:szCs w:val="28"/>
        </w:rPr>
        <w:t xml:space="preserve">3 </w:t>
      </w:r>
      <w:r w:rsidR="00BA1199">
        <w:rPr>
          <w:i w:val="0"/>
          <w:color w:val="auto"/>
          <w:sz w:val="28"/>
          <w:szCs w:val="28"/>
        </w:rPr>
        <w:noBreakHyphen/>
        <w:t xml:space="preserve"> </w:t>
      </w:r>
      <w:r w:rsidR="00B721AC" w:rsidRPr="00726AC2">
        <w:rPr>
          <w:i w:val="0"/>
          <w:color w:val="auto"/>
          <w:sz w:val="28"/>
          <w:szCs w:val="28"/>
        </w:rPr>
        <w:t>Пороговые энергии накачки.</w:t>
      </w:r>
    </w:p>
    <w:p w:rsidR="00A517F2" w:rsidRPr="00726AC2" w:rsidRDefault="00BB58D8" w:rsidP="00AC0DD4">
      <w:pPr>
        <w:pStyle w:val="a6"/>
        <w:shd w:val="clear" w:color="auto" w:fill="FFFFFF"/>
        <w:spacing w:before="0" w:beforeAutospacing="0" w:after="0" w:afterAutospacing="0" w:line="360" w:lineRule="auto"/>
        <w:jc w:val="center"/>
        <w:rPr>
          <w:color w:val="252525"/>
          <w:sz w:val="28"/>
          <w:szCs w:val="28"/>
          <w:shd w:val="clear" w:color="auto" w:fill="FFFFFF"/>
        </w:rPr>
      </w:pPr>
      <w:r w:rsidRPr="00726AC2">
        <w:rPr>
          <w:i/>
          <w:noProof/>
          <w:color w:val="252525"/>
          <w:sz w:val="28"/>
          <w:szCs w:val="28"/>
          <w:shd w:val="clear" w:color="auto" w:fill="FFFFFF"/>
        </w:rPr>
        <w:drawing>
          <wp:inline distT="0" distB="0" distL="0" distR="0">
            <wp:extent cx="3057952" cy="657317"/>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111111111.png"/>
                    <pic:cNvPicPr/>
                  </pic:nvPicPr>
                  <pic:blipFill>
                    <a:blip r:embed="rId37">
                      <a:extLst>
                        <a:ext uri="{28A0092B-C50C-407E-A947-70E740481C1C}">
                          <a14:useLocalDpi xmlns:a14="http://schemas.microsoft.com/office/drawing/2010/main" val="0"/>
                        </a:ext>
                      </a:extLst>
                    </a:blip>
                    <a:stretch>
                      <a:fillRect/>
                    </a:stretch>
                  </pic:blipFill>
                  <pic:spPr>
                    <a:xfrm>
                      <a:off x="0" y="0"/>
                      <a:ext cx="3057952" cy="657317"/>
                    </a:xfrm>
                    <a:prstGeom prst="rect">
                      <a:avLst/>
                    </a:prstGeom>
                  </pic:spPr>
                </pic:pic>
              </a:graphicData>
            </a:graphic>
          </wp:inline>
        </w:drawing>
      </w:r>
    </w:p>
    <w:p w:rsidR="008E5DC4" w:rsidRPr="00726AC2" w:rsidRDefault="008E5DC4" w:rsidP="00DD1D99">
      <w:pPr>
        <w:pStyle w:val="a6"/>
        <w:shd w:val="clear" w:color="auto" w:fill="FFFFFF"/>
        <w:spacing w:before="0" w:beforeAutospacing="0" w:after="0" w:afterAutospacing="0" w:line="360" w:lineRule="auto"/>
        <w:jc w:val="both"/>
        <w:rPr>
          <w:color w:val="252525"/>
          <w:sz w:val="28"/>
          <w:szCs w:val="28"/>
          <w:shd w:val="clear" w:color="auto" w:fill="FFFFFF"/>
        </w:rPr>
      </w:pPr>
    </w:p>
    <w:p w:rsidR="00BB58D8" w:rsidRPr="00726AC2" w:rsidRDefault="00B721AC" w:rsidP="008E5DC4">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На рисунке 9</w:t>
      </w:r>
      <w:r w:rsidR="00BB58D8" w:rsidRPr="00726AC2">
        <w:rPr>
          <w:color w:val="252525"/>
          <w:sz w:val="28"/>
          <w:szCs w:val="28"/>
          <w:shd w:val="clear" w:color="auto" w:fill="FFFFFF"/>
        </w:rPr>
        <w:t xml:space="preserve"> представлены зависимости энергии стоксовой компоненты от энергии накачки при фокусировке линзой с </w:t>
      </w:r>
      <w:r w:rsidR="00BB58D8" w:rsidRPr="00726AC2">
        <w:rPr>
          <w:color w:val="252525"/>
          <w:sz w:val="28"/>
          <w:szCs w:val="28"/>
          <w:shd w:val="clear" w:color="auto" w:fill="FFFFFF"/>
          <w:lang w:val="en-US"/>
        </w:rPr>
        <w:t>f</w:t>
      </w:r>
      <w:r w:rsidR="00BB58D8" w:rsidRPr="00726AC2">
        <w:rPr>
          <w:color w:val="252525"/>
          <w:sz w:val="28"/>
          <w:szCs w:val="28"/>
          <w:shd w:val="clear" w:color="auto" w:fill="FFFFFF"/>
        </w:rPr>
        <w:t xml:space="preserve">=80 см, а в таблице 3 приведены пороговые энергии накачки </w:t>
      </w:r>
      <m:oMath>
        <m:sSubSup>
          <m:sSubSupPr>
            <m:ctrlPr>
              <w:rPr>
                <w:rFonts w:ascii="Cambria Math" w:hAnsi="Cambria Math"/>
                <w:i/>
                <w:color w:val="252525"/>
                <w:sz w:val="28"/>
                <w:szCs w:val="28"/>
                <w:shd w:val="clear" w:color="auto" w:fill="FFFFFF"/>
              </w:rPr>
            </m:ctrlPr>
          </m:sSubSupPr>
          <m:e>
            <m:r>
              <w:rPr>
                <w:rFonts w:ascii="Cambria Math" w:hAnsi="Cambria Math"/>
                <w:color w:val="252525"/>
                <w:sz w:val="28"/>
                <w:szCs w:val="28"/>
                <w:shd w:val="clear" w:color="auto" w:fill="FFFFFF"/>
              </w:rPr>
              <m:t>W</m:t>
            </m:r>
          </m:e>
          <m:sub>
            <m:r>
              <w:rPr>
                <w:rFonts w:ascii="Cambria Math" w:hAnsi="Cambria Math"/>
                <w:color w:val="252525"/>
                <w:sz w:val="28"/>
                <w:szCs w:val="28"/>
                <w:shd w:val="clear" w:color="auto" w:fill="FFFFFF"/>
              </w:rPr>
              <m:t>p</m:t>
            </m:r>
          </m:sub>
          <m:sup>
            <m:r>
              <w:rPr>
                <w:rFonts w:ascii="Cambria Math" w:hAnsi="Cambria Math"/>
                <w:color w:val="252525"/>
                <w:sz w:val="28"/>
                <w:szCs w:val="28"/>
                <w:shd w:val="clear" w:color="auto" w:fill="FFFFFF"/>
              </w:rPr>
              <m:t>th</m:t>
            </m:r>
          </m:sup>
        </m:sSubSup>
      </m:oMath>
      <w:r w:rsidR="00BB58D8" w:rsidRPr="00726AC2">
        <w:rPr>
          <w:color w:val="252525"/>
          <w:sz w:val="28"/>
          <w:szCs w:val="28"/>
          <w:shd w:val="clear" w:color="auto" w:fill="FFFFFF"/>
        </w:rPr>
        <w:t xml:space="preserve">. Видно, что в плоскопараллельном образце порог ВКР-генерации ниже, что связано с влиянием резонаторных эффектов на торцах кристалла. В брюстеровском образце </w:t>
      </w:r>
      <m:oMath>
        <m:r>
          <w:rPr>
            <w:rFonts w:ascii="Cambria Math" w:hAnsi="Cambria Math"/>
            <w:color w:val="252525"/>
            <w:sz w:val="28"/>
            <w:szCs w:val="28"/>
            <w:shd w:val="clear" w:color="auto" w:fill="FFFFFF"/>
          </w:rPr>
          <m:t>Ba</m:t>
        </m:r>
        <m:sSub>
          <m:sSubPr>
            <m:ctrlPr>
              <w:rPr>
                <w:rFonts w:ascii="Cambria Math" w:hAnsi="Cambria Math"/>
                <w:i/>
                <w:color w:val="252525"/>
                <w:sz w:val="28"/>
                <w:szCs w:val="28"/>
                <w:shd w:val="clear" w:color="auto" w:fill="FFFFFF"/>
              </w:rPr>
            </m:ctrlPr>
          </m:sSubPr>
          <m:e>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(NO</m:t>
                </m:r>
              </m:e>
              <m:sub>
                <m:r>
                  <w:rPr>
                    <w:rFonts w:ascii="Cambria Math" w:hAnsi="Cambria Math"/>
                    <w:color w:val="252525"/>
                    <w:sz w:val="28"/>
                    <w:szCs w:val="28"/>
                    <w:shd w:val="clear" w:color="auto" w:fill="FFFFFF"/>
                  </w:rPr>
                  <m:t>3</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oMath>
      <w:r w:rsidR="00BB58D8" w:rsidRPr="00726AC2">
        <w:rPr>
          <w:color w:val="252525"/>
          <w:sz w:val="28"/>
          <w:szCs w:val="28"/>
          <w:shd w:val="clear" w:color="auto" w:fill="FFFFFF"/>
        </w:rPr>
        <w:t xml:space="preserve"> порог ВКР-генерации наблюдался при энергии 0.65 мДж, а в кристалле </w:t>
      </w:r>
      <m:oMath>
        <m:r>
          <w:rPr>
            <w:rFonts w:ascii="Cambria Math" w:hAnsi="Cambria Math"/>
            <w:color w:val="252525"/>
            <w:sz w:val="28"/>
            <w:szCs w:val="28"/>
            <w:shd w:val="clear" w:color="auto" w:fill="FFFFFF"/>
          </w:rPr>
          <m:t>BaW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00BB58D8" w:rsidRPr="00726AC2">
        <w:rPr>
          <w:color w:val="252525"/>
          <w:sz w:val="28"/>
          <w:szCs w:val="28"/>
          <w:shd w:val="clear" w:color="auto" w:fill="FFFFFF"/>
        </w:rPr>
        <w:t xml:space="preserve"> – при 1.20 мДж. При использовании реальных пространственные и временных распределения энергии накачки этого эксперимента, рассчитан процесс ВКР при однопроходном усилении в </w:t>
      </w:r>
      <w:r w:rsidR="00BB58D8" w:rsidRPr="00726AC2">
        <w:rPr>
          <w:color w:val="252525"/>
          <w:sz w:val="28"/>
          <w:szCs w:val="28"/>
          <w:shd w:val="clear" w:color="auto" w:fill="FFFFFF"/>
        </w:rPr>
        <w:lastRenderedPageBreak/>
        <w:t xml:space="preserve">отсутствие отражений. Коэффициент ВКР-усиления в кристалле </w:t>
      </w:r>
      <m:oMath>
        <m:r>
          <w:rPr>
            <w:rFonts w:ascii="Cambria Math" w:hAnsi="Cambria Math"/>
            <w:color w:val="252525"/>
            <w:sz w:val="28"/>
            <w:szCs w:val="28"/>
            <w:shd w:val="clear" w:color="auto" w:fill="FFFFFF"/>
          </w:rPr>
          <m:t>BaW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00BB58D8" w:rsidRPr="00726AC2">
        <w:rPr>
          <w:color w:val="252525"/>
          <w:sz w:val="28"/>
          <w:szCs w:val="28"/>
          <w:shd w:val="clear" w:color="auto" w:fill="FFFFFF"/>
        </w:rPr>
        <w:t xml:space="preserve"> составил 36 см/ГВт, а в </w:t>
      </w:r>
      <m:oMath>
        <m:r>
          <w:rPr>
            <w:rFonts w:ascii="Cambria Math" w:hAnsi="Cambria Math"/>
            <w:color w:val="252525"/>
            <w:sz w:val="28"/>
            <w:szCs w:val="28"/>
            <w:shd w:val="clear" w:color="auto" w:fill="FFFFFF"/>
          </w:rPr>
          <m:t>Ba</m:t>
        </m:r>
        <m:sSub>
          <m:sSubPr>
            <m:ctrlPr>
              <w:rPr>
                <w:rFonts w:ascii="Cambria Math" w:hAnsi="Cambria Math"/>
                <w:i/>
                <w:color w:val="252525"/>
                <w:sz w:val="28"/>
                <w:szCs w:val="28"/>
                <w:shd w:val="clear" w:color="auto" w:fill="FFFFFF"/>
              </w:rPr>
            </m:ctrlPr>
          </m:sSubPr>
          <m:e>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(NO</m:t>
                </m:r>
              </m:e>
              <m:sub>
                <m:r>
                  <w:rPr>
                    <w:rFonts w:ascii="Cambria Math" w:hAnsi="Cambria Math"/>
                    <w:color w:val="252525"/>
                    <w:sz w:val="28"/>
                    <w:szCs w:val="28"/>
                    <w:shd w:val="clear" w:color="auto" w:fill="FFFFFF"/>
                  </w:rPr>
                  <m:t>3</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oMath>
      <w:r w:rsidR="00BB58D8" w:rsidRPr="00726AC2">
        <w:rPr>
          <w:color w:val="252525"/>
          <w:sz w:val="28"/>
          <w:szCs w:val="28"/>
          <w:shd w:val="clear" w:color="auto" w:fill="FFFFFF"/>
        </w:rPr>
        <w:t xml:space="preserve"> – 52 см/ГВт. Погрешность его определения ограничивалась флуктуациями пространственного и временного распределений энергии накачки и составляла ~20%. </w:t>
      </w:r>
    </w:p>
    <w:p w:rsidR="00A517F2" w:rsidRPr="00726AC2" w:rsidRDefault="00A517F2" w:rsidP="00AC0DD4">
      <w:pPr>
        <w:pStyle w:val="a6"/>
        <w:keepNext/>
        <w:shd w:val="clear" w:color="auto" w:fill="FFFFFF"/>
        <w:spacing w:before="0" w:beforeAutospacing="0" w:after="0" w:afterAutospacing="0" w:line="360" w:lineRule="auto"/>
        <w:jc w:val="center"/>
        <w:rPr>
          <w:sz w:val="28"/>
          <w:szCs w:val="28"/>
        </w:rPr>
      </w:pPr>
      <w:r w:rsidRPr="00726AC2">
        <w:rPr>
          <w:noProof/>
          <w:color w:val="252525"/>
          <w:sz w:val="28"/>
          <w:szCs w:val="28"/>
          <w:shd w:val="clear" w:color="auto" w:fill="FFFFFF"/>
        </w:rPr>
        <w:drawing>
          <wp:inline distT="0" distB="0" distL="0" distR="0" wp14:anchorId="6865F454" wp14:editId="2A5B18A1">
            <wp:extent cx="2629267" cy="228631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1222333.png"/>
                    <pic:cNvPicPr/>
                  </pic:nvPicPr>
                  <pic:blipFill>
                    <a:blip r:embed="rId38">
                      <a:extLst>
                        <a:ext uri="{28A0092B-C50C-407E-A947-70E740481C1C}">
                          <a14:useLocalDpi xmlns:a14="http://schemas.microsoft.com/office/drawing/2010/main" val="0"/>
                        </a:ext>
                      </a:extLst>
                    </a:blip>
                    <a:stretch>
                      <a:fillRect/>
                    </a:stretch>
                  </pic:blipFill>
                  <pic:spPr>
                    <a:xfrm>
                      <a:off x="0" y="0"/>
                      <a:ext cx="2629267" cy="2286319"/>
                    </a:xfrm>
                    <a:prstGeom prst="rect">
                      <a:avLst/>
                    </a:prstGeom>
                  </pic:spPr>
                </pic:pic>
              </a:graphicData>
            </a:graphic>
          </wp:inline>
        </w:drawing>
      </w:r>
    </w:p>
    <w:p w:rsidR="00A517F2" w:rsidRPr="00726AC2" w:rsidRDefault="00A517F2" w:rsidP="00AC0DD4">
      <w:pPr>
        <w:pStyle w:val="af1"/>
        <w:spacing w:after="0" w:line="360" w:lineRule="auto"/>
        <w:jc w:val="center"/>
        <w:rPr>
          <w:i w:val="0"/>
          <w:noProof/>
          <w:color w:val="auto"/>
          <w:sz w:val="28"/>
          <w:szCs w:val="28"/>
        </w:rPr>
      </w:pPr>
      <w:r w:rsidRPr="00726AC2">
        <w:rPr>
          <w:i w:val="0"/>
          <w:color w:val="auto"/>
          <w:sz w:val="28"/>
          <w:szCs w:val="28"/>
        </w:rPr>
        <w:t xml:space="preserve">Рисунок </w:t>
      </w:r>
      <w:r w:rsidR="00B15F34" w:rsidRPr="00726AC2">
        <w:rPr>
          <w:i w:val="0"/>
          <w:color w:val="auto"/>
          <w:sz w:val="28"/>
          <w:szCs w:val="28"/>
        </w:rPr>
        <w:fldChar w:fldCharType="begin"/>
      </w:r>
      <w:r w:rsidR="00B15F34" w:rsidRPr="00726AC2">
        <w:rPr>
          <w:i w:val="0"/>
          <w:color w:val="auto"/>
          <w:sz w:val="28"/>
          <w:szCs w:val="28"/>
        </w:rPr>
        <w:instrText xml:space="preserve"> SEQ Рисунок \* ARABIC </w:instrText>
      </w:r>
      <w:r w:rsidR="00B15F34" w:rsidRPr="00726AC2">
        <w:rPr>
          <w:i w:val="0"/>
          <w:color w:val="auto"/>
          <w:sz w:val="28"/>
          <w:szCs w:val="28"/>
        </w:rPr>
        <w:fldChar w:fldCharType="separate"/>
      </w:r>
      <w:r w:rsidR="00B721AC" w:rsidRPr="00726AC2">
        <w:rPr>
          <w:i w:val="0"/>
          <w:noProof/>
          <w:color w:val="auto"/>
          <w:sz w:val="28"/>
          <w:szCs w:val="28"/>
        </w:rPr>
        <w:t>9</w:t>
      </w:r>
      <w:r w:rsidR="00B15F34" w:rsidRPr="00726AC2">
        <w:rPr>
          <w:i w:val="0"/>
          <w:noProof/>
          <w:color w:val="auto"/>
          <w:sz w:val="28"/>
          <w:szCs w:val="28"/>
        </w:rPr>
        <w:fldChar w:fldCharType="end"/>
      </w:r>
      <w:r w:rsidR="00BA1199">
        <w:rPr>
          <w:i w:val="0"/>
          <w:noProof/>
          <w:color w:val="auto"/>
          <w:sz w:val="28"/>
          <w:szCs w:val="28"/>
        </w:rPr>
        <w:t xml:space="preserve"> </w:t>
      </w:r>
      <w:r w:rsidR="00BA1199">
        <w:rPr>
          <w:i w:val="0"/>
          <w:noProof/>
          <w:color w:val="auto"/>
          <w:sz w:val="28"/>
          <w:szCs w:val="28"/>
        </w:rPr>
        <w:noBreakHyphen/>
        <w:t xml:space="preserve"> </w:t>
      </w:r>
      <w:r w:rsidR="00B721AC" w:rsidRPr="00726AC2">
        <w:rPr>
          <w:i w:val="0"/>
          <w:noProof/>
          <w:color w:val="auto"/>
          <w:sz w:val="28"/>
          <w:szCs w:val="28"/>
        </w:rPr>
        <w:t>Зависимость Стоксовой энергии от от энергии накачки</w:t>
      </w:r>
    </w:p>
    <w:p w:rsidR="008E5DC4" w:rsidRPr="00726AC2" w:rsidRDefault="008E5DC4" w:rsidP="008E5DC4">
      <w:pPr>
        <w:rPr>
          <w:szCs w:val="28"/>
        </w:rPr>
      </w:pPr>
    </w:p>
    <w:p w:rsidR="00BB58D8" w:rsidRPr="00726AC2" w:rsidRDefault="00BB58D8"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 xml:space="preserve">Проведенные исследования подтверждают высказанные выше предположения о перспективности применения кристалла </w:t>
      </w:r>
      <m:oMath>
        <m:r>
          <w:rPr>
            <w:rFonts w:ascii="Cambria Math" w:hAnsi="Cambria Math"/>
            <w:color w:val="252525"/>
            <w:sz w:val="28"/>
            <w:szCs w:val="28"/>
            <w:shd w:val="clear" w:color="auto" w:fill="FFFFFF"/>
          </w:rPr>
          <m:t>BaW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r>
          <w:rPr>
            <w:rFonts w:ascii="Cambria Math" w:hAnsi="Cambria Math"/>
            <w:color w:val="252525"/>
            <w:sz w:val="28"/>
            <w:szCs w:val="28"/>
            <w:shd w:val="clear" w:color="auto" w:fill="FFFFFF"/>
          </w:rPr>
          <m:t xml:space="preserve"> </m:t>
        </m:r>
      </m:oMath>
      <w:r w:rsidRPr="00726AC2">
        <w:rPr>
          <w:color w:val="252525"/>
          <w:sz w:val="28"/>
          <w:szCs w:val="28"/>
          <w:shd w:val="clear" w:color="auto" w:fill="FFFFFF"/>
        </w:rPr>
        <w:t xml:space="preserve">для ВКР. Следует подчеркнуть, что наряду с высоким пиковым сечением рассеяния близким к сечению </w:t>
      </w:r>
      <m:oMath>
        <m:r>
          <w:rPr>
            <w:rFonts w:ascii="Cambria Math" w:hAnsi="Cambria Math"/>
            <w:color w:val="252525"/>
            <w:sz w:val="28"/>
            <w:szCs w:val="28"/>
            <w:shd w:val="clear" w:color="auto" w:fill="FFFFFF"/>
          </w:rPr>
          <m:t>Ba</m:t>
        </m:r>
        <m:sSub>
          <m:sSubPr>
            <m:ctrlPr>
              <w:rPr>
                <w:rFonts w:ascii="Cambria Math" w:hAnsi="Cambria Math"/>
                <w:i/>
                <w:color w:val="252525"/>
                <w:sz w:val="28"/>
                <w:szCs w:val="28"/>
                <w:shd w:val="clear" w:color="auto" w:fill="FFFFFF"/>
              </w:rPr>
            </m:ctrlPr>
          </m:sSubPr>
          <m:e>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(NO</m:t>
                </m:r>
              </m:e>
              <m:sub>
                <m:r>
                  <w:rPr>
                    <w:rFonts w:ascii="Cambria Math" w:hAnsi="Cambria Math"/>
                    <w:color w:val="252525"/>
                    <w:sz w:val="28"/>
                    <w:szCs w:val="28"/>
                    <w:shd w:val="clear" w:color="auto" w:fill="FFFFFF"/>
                  </w:rPr>
                  <m:t>3</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oMath>
      <w:r w:rsidRPr="00726AC2">
        <w:rPr>
          <w:color w:val="252525"/>
          <w:sz w:val="28"/>
          <w:szCs w:val="28"/>
          <w:shd w:val="clear" w:color="auto" w:fill="FFFFFF"/>
        </w:rPr>
        <w:t xml:space="preserve">, этот кристалл обладает также большим интегральным сечением рассеяния, характерным для других кристаллов вольфраматов. В связи с этим можно предвидеть перспективность использования кристалла </w:t>
      </w:r>
      <m:oMath>
        <m:r>
          <w:rPr>
            <w:rFonts w:ascii="Cambria Math" w:hAnsi="Cambria Math"/>
            <w:color w:val="252525"/>
            <w:sz w:val="28"/>
            <w:szCs w:val="28"/>
            <w:shd w:val="clear" w:color="auto" w:fill="FFFFFF"/>
          </w:rPr>
          <m:t>BaW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007B60D3" w:rsidRPr="00726AC2">
        <w:rPr>
          <w:color w:val="252525"/>
          <w:sz w:val="28"/>
          <w:szCs w:val="28"/>
          <w:shd w:val="clear" w:color="auto" w:fill="FFFFFF"/>
        </w:rPr>
        <w:t xml:space="preserve"> для ВКР-преобразования не только наносекундных, но и субнаносекундных и пикосекундных лазерных импульсов.</w:t>
      </w:r>
    </w:p>
    <w:p w:rsidR="007A07BF" w:rsidRPr="00726AC2" w:rsidRDefault="007B60D3" w:rsidP="007A07BF">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 xml:space="preserve">Проведенные учеными исследования кристаллов щелочноземельных вольфраматов методами спектроскопии СКР позволили предсказать и подтвердить </w:t>
      </w:r>
      <w:r w:rsidR="006C61C9" w:rsidRPr="00726AC2">
        <w:rPr>
          <w:color w:val="252525"/>
          <w:sz w:val="28"/>
          <w:szCs w:val="28"/>
          <w:shd w:val="clear" w:color="auto" w:fill="FFFFFF"/>
        </w:rPr>
        <w:t>перспективность</w:t>
      </w:r>
      <w:r w:rsidRPr="00726AC2">
        <w:rPr>
          <w:color w:val="252525"/>
          <w:sz w:val="28"/>
          <w:szCs w:val="28"/>
          <w:shd w:val="clear" w:color="auto" w:fill="FFFFFF"/>
        </w:rPr>
        <w:t xml:space="preserve"> применения новых кристаллов вольфраматов бария и стронция для ВКР-преобразователей, ВКР-лазеров и усилителей. В лазерных экспериментах по применению порога ВКР-генерац</w:t>
      </w:r>
      <w:r w:rsidR="006C61C9" w:rsidRPr="00726AC2">
        <w:rPr>
          <w:color w:val="252525"/>
          <w:sz w:val="28"/>
          <w:szCs w:val="28"/>
          <w:shd w:val="clear" w:color="auto" w:fill="FFFFFF"/>
        </w:rPr>
        <w:t>ии был получен коэффициент ВКР-у</w:t>
      </w:r>
      <w:r w:rsidRPr="00726AC2">
        <w:rPr>
          <w:color w:val="252525"/>
          <w:sz w:val="28"/>
          <w:szCs w:val="28"/>
          <w:shd w:val="clear" w:color="auto" w:fill="FFFFFF"/>
        </w:rPr>
        <w:t xml:space="preserve">силения для вольфрамата бария, равный 36 см/ГВт, что лишь на 20% ниже, чем для наиболее эффективного ВКР-материала - </w:t>
      </w:r>
      <w:r w:rsidRPr="00726AC2">
        <w:rPr>
          <w:color w:val="252525"/>
          <w:sz w:val="28"/>
          <w:szCs w:val="28"/>
          <w:shd w:val="clear" w:color="auto" w:fill="FFFFFF"/>
        </w:rPr>
        <w:lastRenderedPageBreak/>
        <w:t xml:space="preserve">кристалла нитрата бария. В отличие от </w:t>
      </w:r>
      <m:oMath>
        <m:r>
          <w:rPr>
            <w:rFonts w:ascii="Cambria Math" w:hAnsi="Cambria Math"/>
            <w:color w:val="252525"/>
            <w:sz w:val="28"/>
            <w:szCs w:val="28"/>
            <w:shd w:val="clear" w:color="auto" w:fill="FFFFFF"/>
          </w:rPr>
          <m:t>Ba</m:t>
        </m:r>
        <m:sSub>
          <m:sSubPr>
            <m:ctrlPr>
              <w:rPr>
                <w:rFonts w:ascii="Cambria Math" w:hAnsi="Cambria Math"/>
                <w:i/>
                <w:color w:val="252525"/>
                <w:sz w:val="28"/>
                <w:szCs w:val="28"/>
                <w:shd w:val="clear" w:color="auto" w:fill="FFFFFF"/>
              </w:rPr>
            </m:ctrlPr>
          </m:sSubPr>
          <m:e>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(NO</m:t>
                </m:r>
              </m:e>
              <m:sub>
                <m:r>
                  <w:rPr>
                    <w:rFonts w:ascii="Cambria Math" w:hAnsi="Cambria Math"/>
                    <w:color w:val="252525"/>
                    <w:sz w:val="28"/>
                    <w:szCs w:val="28"/>
                    <w:shd w:val="clear" w:color="auto" w:fill="FFFFFF"/>
                  </w:rPr>
                  <m:t>3</m:t>
                </m:r>
              </m:sub>
            </m:sSub>
            <m:r>
              <w:rPr>
                <w:rFonts w:ascii="Cambria Math" w:hAnsi="Cambria Math"/>
                <w:color w:val="252525"/>
                <w:sz w:val="28"/>
                <w:szCs w:val="28"/>
                <w:shd w:val="clear" w:color="auto" w:fill="FFFFFF"/>
              </w:rPr>
              <m:t>)</m:t>
            </m:r>
          </m:e>
          <m:sub>
            <m:r>
              <w:rPr>
                <w:rFonts w:ascii="Cambria Math" w:hAnsi="Cambria Math"/>
                <w:color w:val="252525"/>
                <w:sz w:val="28"/>
                <w:szCs w:val="28"/>
                <w:shd w:val="clear" w:color="auto" w:fill="FFFFFF"/>
              </w:rPr>
              <m:t>2</m:t>
            </m:r>
          </m:sub>
        </m:sSub>
      </m:oMath>
      <w:r w:rsidRPr="00726AC2">
        <w:rPr>
          <w:color w:val="252525"/>
          <w:sz w:val="28"/>
          <w:szCs w:val="28"/>
          <w:shd w:val="clear" w:color="auto" w:fill="FFFFFF"/>
        </w:rPr>
        <w:t xml:space="preserve">, кристалл </w:t>
      </w:r>
      <m:oMath>
        <m:r>
          <w:rPr>
            <w:rFonts w:ascii="Cambria Math" w:hAnsi="Cambria Math"/>
            <w:color w:val="252525"/>
            <w:sz w:val="28"/>
            <w:szCs w:val="28"/>
            <w:shd w:val="clear" w:color="auto" w:fill="FFFFFF"/>
          </w:rPr>
          <m:t>BaW</m:t>
        </m:r>
        <m:sSub>
          <m:sSubPr>
            <m:ctrlPr>
              <w:rPr>
                <w:rFonts w:ascii="Cambria Math" w:hAnsi="Cambria Math"/>
                <w:i/>
                <w:color w:val="252525"/>
                <w:sz w:val="28"/>
                <w:szCs w:val="28"/>
                <w:shd w:val="clear" w:color="auto" w:fill="FFFFFF"/>
              </w:rPr>
            </m:ctrlPr>
          </m:sSubPr>
          <m:e>
            <m:r>
              <w:rPr>
                <w:rFonts w:ascii="Cambria Math" w:hAnsi="Cambria Math"/>
                <w:color w:val="252525"/>
                <w:sz w:val="28"/>
                <w:szCs w:val="28"/>
                <w:shd w:val="clear" w:color="auto" w:fill="FFFFFF"/>
              </w:rPr>
              <m:t>O</m:t>
            </m:r>
          </m:e>
          <m:sub>
            <m:r>
              <w:rPr>
                <w:rFonts w:ascii="Cambria Math" w:hAnsi="Cambria Math"/>
                <w:color w:val="252525"/>
                <w:sz w:val="28"/>
                <w:szCs w:val="28"/>
                <w:shd w:val="clear" w:color="auto" w:fill="FFFFFF"/>
              </w:rPr>
              <m:t>4</m:t>
            </m:r>
          </m:sub>
        </m:sSub>
      </m:oMath>
      <w:r w:rsidRPr="00726AC2">
        <w:rPr>
          <w:color w:val="252525"/>
          <w:sz w:val="28"/>
          <w:szCs w:val="28"/>
          <w:shd w:val="clear" w:color="auto" w:fill="FFFFFF"/>
        </w:rPr>
        <w:t xml:space="preserve"> не является гигроскопичным и обладает высокой теплопроводностью и твердостью, что расширяет возможности его применения для ВКР-лазеров и существенно упрощает условия их эксплуатации</w:t>
      </w:r>
      <w:r w:rsidR="00A92EC3" w:rsidRPr="00726AC2">
        <w:rPr>
          <w:color w:val="252525"/>
          <w:sz w:val="28"/>
          <w:szCs w:val="28"/>
          <w:shd w:val="clear" w:color="auto" w:fill="FFFFFF"/>
        </w:rPr>
        <w:t xml:space="preserve"> [14]</w:t>
      </w:r>
      <w:r w:rsidRPr="00726AC2">
        <w:rPr>
          <w:color w:val="252525"/>
          <w:sz w:val="28"/>
          <w:szCs w:val="28"/>
          <w:shd w:val="clear" w:color="auto" w:fill="FFFFFF"/>
        </w:rPr>
        <w:t>.</w:t>
      </w:r>
    </w:p>
    <w:p w:rsidR="00B721AC" w:rsidRPr="00726AC2" w:rsidRDefault="007A07BF" w:rsidP="007A07BF">
      <w:pPr>
        <w:spacing w:after="200" w:line="276" w:lineRule="auto"/>
        <w:rPr>
          <w:color w:val="252525"/>
          <w:szCs w:val="28"/>
          <w:shd w:val="clear" w:color="auto" w:fill="FFFFFF"/>
        </w:rPr>
      </w:pPr>
      <w:r w:rsidRPr="00726AC2">
        <w:rPr>
          <w:color w:val="252525"/>
          <w:szCs w:val="28"/>
          <w:shd w:val="clear" w:color="auto" w:fill="FFFFFF"/>
        </w:rPr>
        <w:br w:type="page"/>
      </w:r>
    </w:p>
    <w:p w:rsidR="00EA57D1" w:rsidRPr="005A203E" w:rsidRDefault="004B215A" w:rsidP="00E54A7C">
      <w:pPr>
        <w:pStyle w:val="1"/>
        <w:spacing w:before="0"/>
        <w:ind w:firstLine="709"/>
        <w:rPr>
          <w:rFonts w:ascii="Times New Roman" w:hAnsi="Times New Roman" w:cs="Times New Roman"/>
          <w:b/>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4" w:name="_Toc420244954"/>
      <w:r w:rsidRPr="005A203E">
        <w:rPr>
          <w:rFonts w:ascii="Times New Roman" w:hAnsi="Times New Roman" w:cs="Times New Roman"/>
          <w:b/>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7 </w:t>
      </w:r>
      <w:r w:rsidR="00A36E40" w:rsidRPr="005A203E">
        <w:rPr>
          <w:rFonts w:ascii="Times New Roman" w:hAnsi="Times New Roman" w:cs="Times New Roman"/>
          <w:b/>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Применение ВКР</w:t>
      </w:r>
      <w:bookmarkEnd w:id="14"/>
      <w:r w:rsidR="00BA1199">
        <w:rPr>
          <w:rFonts w:ascii="Times New Roman" w:hAnsi="Times New Roman" w:cs="Times New Roman"/>
          <w:b/>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ВКР-усилителях</w:t>
      </w:r>
    </w:p>
    <w:p w:rsidR="002A2629" w:rsidRPr="00726AC2" w:rsidRDefault="002A2629" w:rsidP="004078D4">
      <w:pPr>
        <w:pStyle w:val="a6"/>
        <w:shd w:val="clear" w:color="auto" w:fill="FFFFFF"/>
        <w:spacing w:before="0" w:beforeAutospacing="0" w:after="0" w:afterAutospacing="0" w:line="336" w:lineRule="atLeast"/>
        <w:jc w:val="center"/>
        <w:rPr>
          <w:b/>
          <w:color w:val="252525"/>
          <w:sz w:val="28"/>
          <w:szCs w:val="28"/>
          <w:shd w:val="clear" w:color="auto" w:fill="FFFFFF"/>
        </w:rPr>
      </w:pPr>
    </w:p>
    <w:p w:rsidR="00A36E40" w:rsidRPr="00726AC2" w:rsidRDefault="00A36E40"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Одним из способов применения вынужденного комбинационного ра</w:t>
      </w:r>
      <w:r w:rsidR="004B215A" w:rsidRPr="00726AC2">
        <w:rPr>
          <w:color w:val="252525"/>
          <w:sz w:val="28"/>
          <w:szCs w:val="28"/>
          <w:shd w:val="clear" w:color="auto" w:fill="FFFFFF"/>
        </w:rPr>
        <w:t xml:space="preserve">ссеяния является ВКР-усилитель (Рамановский усилитель). Принцип работы ВКР-усилителя заключается в том, что в результате ВКР фотоны излучения накачки не только изменяют свою траекторию, но и отдают часть своей энергии атомам волокна. При этом рождается новый фотон, частота которого сдвинута в область более низких частот, а микрочастица волокна возбуждается. </w:t>
      </w:r>
      <w:r w:rsidR="00D90259" w:rsidRPr="00726AC2">
        <w:rPr>
          <w:color w:val="252525"/>
          <w:sz w:val="28"/>
          <w:szCs w:val="28"/>
          <w:shd w:val="clear" w:color="auto" w:fill="FFFFFF"/>
        </w:rPr>
        <w:t xml:space="preserve">Становится возможным усиление полезного оптического сигнала за счет процессов вынужденного испускания. На рисунке </w:t>
      </w:r>
      <w:r w:rsidR="00D90259" w:rsidRPr="00726AC2">
        <w:rPr>
          <w:color w:val="252525"/>
          <w:sz w:val="28"/>
          <w:szCs w:val="28"/>
          <w:shd w:val="clear" w:color="auto" w:fill="FFFFFF"/>
          <w:lang w:val="en-US"/>
        </w:rPr>
        <w:t xml:space="preserve">10 </w:t>
      </w:r>
      <w:r w:rsidR="00D90259" w:rsidRPr="00726AC2">
        <w:rPr>
          <w:color w:val="252525"/>
          <w:sz w:val="28"/>
          <w:szCs w:val="28"/>
          <w:shd w:val="clear" w:color="auto" w:fill="FFFFFF"/>
        </w:rPr>
        <w:t>изображена схема работы ВКР-усилителя:</w:t>
      </w:r>
    </w:p>
    <w:p w:rsidR="008E5DC4" w:rsidRPr="00726AC2" w:rsidRDefault="008E5DC4"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p>
    <w:p w:rsidR="00D90259" w:rsidRPr="00726AC2" w:rsidRDefault="00D90259" w:rsidP="00AC0DD4">
      <w:pPr>
        <w:pStyle w:val="a6"/>
        <w:keepNext/>
        <w:shd w:val="clear" w:color="auto" w:fill="FFFFFF"/>
        <w:spacing w:before="0" w:beforeAutospacing="0" w:after="0" w:afterAutospacing="0" w:line="360" w:lineRule="auto"/>
        <w:jc w:val="center"/>
        <w:rPr>
          <w:sz w:val="28"/>
          <w:szCs w:val="28"/>
        </w:rPr>
      </w:pPr>
      <w:r w:rsidRPr="00726AC2">
        <w:rPr>
          <w:noProof/>
          <w:sz w:val="28"/>
          <w:szCs w:val="28"/>
        </w:rPr>
        <w:drawing>
          <wp:inline distT="0" distB="0" distL="0" distR="0" wp14:anchorId="4BB7A183" wp14:editId="5EBBF3B5">
            <wp:extent cx="4762500" cy="2543175"/>
            <wp:effectExtent l="0" t="0" r="0" b="9525"/>
            <wp:docPr id="21" name="Рисунок 21" descr="Файл:Эффект Рам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Эффект Рамана.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2500" cy="2543175"/>
                    </a:xfrm>
                    <a:prstGeom prst="rect">
                      <a:avLst/>
                    </a:prstGeom>
                    <a:noFill/>
                    <a:ln>
                      <a:noFill/>
                    </a:ln>
                  </pic:spPr>
                </pic:pic>
              </a:graphicData>
            </a:graphic>
          </wp:inline>
        </w:drawing>
      </w:r>
    </w:p>
    <w:p w:rsidR="00D90259" w:rsidRPr="00726AC2" w:rsidRDefault="00D90259" w:rsidP="00AC0DD4">
      <w:pPr>
        <w:pStyle w:val="af1"/>
        <w:spacing w:after="0" w:line="360" w:lineRule="auto"/>
        <w:jc w:val="center"/>
        <w:rPr>
          <w:i w:val="0"/>
          <w:noProof/>
          <w:color w:val="auto"/>
          <w:sz w:val="28"/>
          <w:szCs w:val="28"/>
        </w:rPr>
      </w:pPr>
      <w:r w:rsidRPr="00726AC2">
        <w:rPr>
          <w:i w:val="0"/>
          <w:color w:val="auto"/>
          <w:sz w:val="28"/>
          <w:szCs w:val="28"/>
        </w:rPr>
        <w:t xml:space="preserve">Рисунок </w:t>
      </w:r>
      <w:r w:rsidR="00B15F34" w:rsidRPr="00726AC2">
        <w:rPr>
          <w:i w:val="0"/>
          <w:color w:val="auto"/>
          <w:sz w:val="28"/>
          <w:szCs w:val="28"/>
        </w:rPr>
        <w:fldChar w:fldCharType="begin"/>
      </w:r>
      <w:r w:rsidR="00B15F34" w:rsidRPr="00726AC2">
        <w:rPr>
          <w:i w:val="0"/>
          <w:color w:val="auto"/>
          <w:sz w:val="28"/>
          <w:szCs w:val="28"/>
        </w:rPr>
        <w:instrText xml:space="preserve"> SEQ Рисунок \* ARABIC </w:instrText>
      </w:r>
      <w:r w:rsidR="00B15F34" w:rsidRPr="00726AC2">
        <w:rPr>
          <w:i w:val="0"/>
          <w:color w:val="auto"/>
          <w:sz w:val="28"/>
          <w:szCs w:val="28"/>
        </w:rPr>
        <w:fldChar w:fldCharType="separate"/>
      </w:r>
      <w:r w:rsidR="00B721AC" w:rsidRPr="00726AC2">
        <w:rPr>
          <w:i w:val="0"/>
          <w:noProof/>
          <w:color w:val="auto"/>
          <w:sz w:val="28"/>
          <w:szCs w:val="28"/>
        </w:rPr>
        <w:t>10</w:t>
      </w:r>
      <w:r w:rsidR="00B15F34" w:rsidRPr="00726AC2">
        <w:rPr>
          <w:i w:val="0"/>
          <w:noProof/>
          <w:color w:val="auto"/>
          <w:sz w:val="28"/>
          <w:szCs w:val="28"/>
        </w:rPr>
        <w:fldChar w:fldCharType="end"/>
      </w:r>
      <w:r w:rsidR="00BA1199">
        <w:rPr>
          <w:i w:val="0"/>
          <w:noProof/>
          <w:color w:val="auto"/>
          <w:sz w:val="28"/>
          <w:szCs w:val="28"/>
        </w:rPr>
        <w:t xml:space="preserve"> </w:t>
      </w:r>
      <w:r w:rsidR="00BA1199">
        <w:rPr>
          <w:i w:val="0"/>
          <w:noProof/>
          <w:color w:val="auto"/>
          <w:sz w:val="28"/>
          <w:szCs w:val="28"/>
        </w:rPr>
        <w:noBreakHyphen/>
        <w:t xml:space="preserve"> </w:t>
      </w:r>
      <w:r w:rsidR="00B721AC" w:rsidRPr="00726AC2">
        <w:rPr>
          <w:i w:val="0"/>
          <w:noProof/>
          <w:color w:val="auto"/>
          <w:sz w:val="28"/>
          <w:szCs w:val="28"/>
        </w:rPr>
        <w:t>Схема работы ВКР-усилителя</w:t>
      </w:r>
    </w:p>
    <w:p w:rsidR="008E5DC4" w:rsidRPr="00726AC2" w:rsidRDefault="008E5DC4" w:rsidP="008E5DC4">
      <w:pPr>
        <w:rPr>
          <w:szCs w:val="28"/>
        </w:rPr>
      </w:pPr>
    </w:p>
    <w:p w:rsidR="00EA57D1" w:rsidRPr="00726AC2" w:rsidRDefault="00D90259"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r w:rsidRPr="00726AC2">
        <w:rPr>
          <w:color w:val="252525"/>
          <w:sz w:val="28"/>
          <w:szCs w:val="28"/>
          <w:shd w:val="clear" w:color="auto" w:fill="FFFFFF"/>
        </w:rPr>
        <w:t>На рисунке 11 изображена принципиальная схема ВКР-усилителя:</w:t>
      </w:r>
    </w:p>
    <w:p w:rsidR="008E5DC4" w:rsidRPr="00726AC2" w:rsidRDefault="008E5DC4" w:rsidP="00DD1D99">
      <w:pPr>
        <w:pStyle w:val="a6"/>
        <w:shd w:val="clear" w:color="auto" w:fill="FFFFFF"/>
        <w:spacing w:before="0" w:beforeAutospacing="0" w:after="0" w:afterAutospacing="0" w:line="360" w:lineRule="auto"/>
        <w:ind w:firstLine="709"/>
        <w:jc w:val="both"/>
        <w:rPr>
          <w:color w:val="252525"/>
          <w:sz w:val="28"/>
          <w:szCs w:val="28"/>
          <w:shd w:val="clear" w:color="auto" w:fill="FFFFFF"/>
        </w:rPr>
      </w:pPr>
    </w:p>
    <w:p w:rsidR="00D90259" w:rsidRPr="00726AC2" w:rsidRDefault="00D90259" w:rsidP="00AC0DD4">
      <w:pPr>
        <w:pStyle w:val="a6"/>
        <w:keepNext/>
        <w:shd w:val="clear" w:color="auto" w:fill="FFFFFF"/>
        <w:spacing w:before="0" w:beforeAutospacing="0" w:after="0" w:afterAutospacing="0" w:line="360" w:lineRule="auto"/>
        <w:jc w:val="center"/>
        <w:rPr>
          <w:sz w:val="28"/>
          <w:szCs w:val="28"/>
        </w:rPr>
      </w:pPr>
      <w:r w:rsidRPr="00726AC2">
        <w:rPr>
          <w:noProof/>
          <w:sz w:val="28"/>
          <w:szCs w:val="28"/>
        </w:rPr>
        <w:drawing>
          <wp:inline distT="0" distB="0" distL="0" distR="0" wp14:anchorId="107ED237" wp14:editId="6C53547B">
            <wp:extent cx="2381250" cy="1209675"/>
            <wp:effectExtent l="0" t="0" r="0" b="9525"/>
            <wp:docPr id="24" name="Рисунок 24" descr="Файл:Схема рамановского усилител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айл:Схема рамановского усилителя.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0" cy="1209675"/>
                    </a:xfrm>
                    <a:prstGeom prst="rect">
                      <a:avLst/>
                    </a:prstGeom>
                    <a:noFill/>
                    <a:ln>
                      <a:noFill/>
                    </a:ln>
                  </pic:spPr>
                </pic:pic>
              </a:graphicData>
            </a:graphic>
          </wp:inline>
        </w:drawing>
      </w:r>
    </w:p>
    <w:p w:rsidR="00D90259" w:rsidRPr="00726AC2" w:rsidRDefault="00D90259" w:rsidP="00AC0DD4">
      <w:pPr>
        <w:pStyle w:val="af1"/>
        <w:spacing w:after="0" w:line="360" w:lineRule="auto"/>
        <w:jc w:val="center"/>
        <w:rPr>
          <w:i w:val="0"/>
          <w:noProof/>
          <w:color w:val="auto"/>
          <w:sz w:val="28"/>
          <w:szCs w:val="28"/>
        </w:rPr>
      </w:pPr>
      <w:r w:rsidRPr="00726AC2">
        <w:rPr>
          <w:i w:val="0"/>
          <w:color w:val="auto"/>
          <w:sz w:val="28"/>
          <w:szCs w:val="28"/>
        </w:rPr>
        <w:t xml:space="preserve">Рисунок </w:t>
      </w:r>
      <w:r w:rsidR="00B15F34" w:rsidRPr="00726AC2">
        <w:rPr>
          <w:i w:val="0"/>
          <w:color w:val="auto"/>
          <w:sz w:val="28"/>
          <w:szCs w:val="28"/>
        </w:rPr>
        <w:fldChar w:fldCharType="begin"/>
      </w:r>
      <w:r w:rsidR="00B15F34" w:rsidRPr="00726AC2">
        <w:rPr>
          <w:i w:val="0"/>
          <w:color w:val="auto"/>
          <w:sz w:val="28"/>
          <w:szCs w:val="28"/>
        </w:rPr>
        <w:instrText xml:space="preserve"> SEQ Рисунок \* ARABIC </w:instrText>
      </w:r>
      <w:r w:rsidR="00B15F34" w:rsidRPr="00726AC2">
        <w:rPr>
          <w:i w:val="0"/>
          <w:color w:val="auto"/>
          <w:sz w:val="28"/>
          <w:szCs w:val="28"/>
        </w:rPr>
        <w:fldChar w:fldCharType="separate"/>
      </w:r>
      <w:r w:rsidR="00B721AC" w:rsidRPr="00726AC2">
        <w:rPr>
          <w:i w:val="0"/>
          <w:noProof/>
          <w:color w:val="auto"/>
          <w:sz w:val="28"/>
          <w:szCs w:val="28"/>
        </w:rPr>
        <w:t>11</w:t>
      </w:r>
      <w:r w:rsidR="00B15F34" w:rsidRPr="00726AC2">
        <w:rPr>
          <w:i w:val="0"/>
          <w:noProof/>
          <w:color w:val="auto"/>
          <w:sz w:val="28"/>
          <w:szCs w:val="28"/>
        </w:rPr>
        <w:fldChar w:fldCharType="end"/>
      </w:r>
      <w:r w:rsidR="00BA1199">
        <w:rPr>
          <w:i w:val="0"/>
          <w:noProof/>
          <w:color w:val="auto"/>
          <w:sz w:val="28"/>
          <w:szCs w:val="28"/>
        </w:rPr>
        <w:t xml:space="preserve"> </w:t>
      </w:r>
      <w:r w:rsidR="00BA1199">
        <w:rPr>
          <w:i w:val="0"/>
          <w:noProof/>
          <w:color w:val="auto"/>
          <w:sz w:val="28"/>
          <w:szCs w:val="28"/>
        </w:rPr>
        <w:noBreakHyphen/>
        <w:t xml:space="preserve"> </w:t>
      </w:r>
      <w:r w:rsidR="00B721AC" w:rsidRPr="00726AC2">
        <w:rPr>
          <w:i w:val="0"/>
          <w:noProof/>
          <w:color w:val="auto"/>
          <w:sz w:val="28"/>
          <w:szCs w:val="28"/>
        </w:rPr>
        <w:t>Принципиальная схема ВКР-усилителя</w:t>
      </w:r>
    </w:p>
    <w:p w:rsidR="008E5DC4" w:rsidRPr="00726AC2" w:rsidRDefault="008E5DC4" w:rsidP="008E5DC4">
      <w:pPr>
        <w:rPr>
          <w:szCs w:val="28"/>
        </w:rPr>
      </w:pPr>
    </w:p>
    <w:p w:rsidR="00EA57D1" w:rsidRPr="00726AC2" w:rsidRDefault="00D90259" w:rsidP="008E5DC4">
      <w:pPr>
        <w:pStyle w:val="af1"/>
        <w:spacing w:after="0" w:line="360" w:lineRule="auto"/>
        <w:ind w:firstLine="709"/>
        <w:jc w:val="both"/>
        <w:rPr>
          <w:i w:val="0"/>
          <w:color w:val="252525"/>
          <w:sz w:val="28"/>
          <w:szCs w:val="28"/>
          <w:shd w:val="clear" w:color="auto" w:fill="FFFFFF"/>
        </w:rPr>
      </w:pPr>
      <w:r w:rsidRPr="00726AC2">
        <w:rPr>
          <w:i w:val="0"/>
          <w:color w:val="252525"/>
          <w:sz w:val="28"/>
          <w:szCs w:val="28"/>
          <w:shd w:val="clear" w:color="auto" w:fill="FFFFFF"/>
        </w:rPr>
        <w:lastRenderedPageBreak/>
        <w:t>ВКР-усилители могут быть распределенными или выполняться в виде дискретных устройств. Дискретный ВРК-усилитель – устройство, усиливающее оптические сигналы, в котором применяется оптоволокно с эффектом Рамана (ВКР), и все физические составляющие расположены внутри устройства. Распределенные усилители характеризуются тем, что эффект усиления сигнала в них достигается путем использования определенных участков или всего оптического волокна, применяемого для передачи.</w:t>
      </w:r>
      <w:r w:rsidR="00A517F2" w:rsidRPr="00726AC2">
        <w:rPr>
          <w:i w:val="0"/>
          <w:color w:val="252525"/>
          <w:sz w:val="28"/>
          <w:szCs w:val="28"/>
          <w:shd w:val="clear" w:color="auto" w:fill="FFFFFF"/>
        </w:rPr>
        <w:t xml:space="preserve"> </w:t>
      </w:r>
      <w:r w:rsidRPr="00726AC2">
        <w:rPr>
          <w:i w:val="0"/>
          <w:color w:val="252525"/>
          <w:sz w:val="28"/>
          <w:szCs w:val="28"/>
          <w:shd w:val="clear" w:color="auto" w:fill="FFFFFF"/>
        </w:rPr>
        <w:t>Распределенные Рамановские усили</w:t>
      </w:r>
      <w:r w:rsidR="00A517F2" w:rsidRPr="00726AC2">
        <w:rPr>
          <w:i w:val="0"/>
          <w:color w:val="252525"/>
          <w:sz w:val="28"/>
          <w:szCs w:val="28"/>
          <w:shd w:val="clear" w:color="auto" w:fill="FFFFFF"/>
        </w:rPr>
        <w:t xml:space="preserve">тели разделяют на три категории. На рисунке 12 изображены все три типа ВКР-усилителей. </w:t>
      </w:r>
    </w:p>
    <w:p w:rsidR="00D90259" w:rsidRPr="00726AC2" w:rsidRDefault="00D90259" w:rsidP="00DD1D99">
      <w:pPr>
        <w:pStyle w:val="a6"/>
        <w:numPr>
          <w:ilvl w:val="0"/>
          <w:numId w:val="2"/>
        </w:numPr>
        <w:shd w:val="clear" w:color="auto" w:fill="FFFFFF"/>
        <w:spacing w:before="0" w:beforeAutospacing="0" w:after="0" w:afterAutospacing="0" w:line="360" w:lineRule="auto"/>
        <w:jc w:val="both"/>
        <w:rPr>
          <w:color w:val="252525"/>
          <w:sz w:val="28"/>
          <w:szCs w:val="28"/>
          <w:shd w:val="clear" w:color="auto" w:fill="FFFFFF"/>
        </w:rPr>
      </w:pPr>
      <w:r w:rsidRPr="00726AC2">
        <w:rPr>
          <w:color w:val="252525"/>
          <w:sz w:val="28"/>
          <w:szCs w:val="28"/>
          <w:shd w:val="clear" w:color="auto" w:fill="FFFFFF"/>
        </w:rPr>
        <w:t>ВКР-усилитель с прямой накачкой, где энергия накачки и передаваемый сигнал распространяются по волокну передачи в одном направлении.</w:t>
      </w:r>
    </w:p>
    <w:p w:rsidR="00D90259" w:rsidRPr="00726AC2" w:rsidRDefault="00D90259" w:rsidP="00DD1D99">
      <w:pPr>
        <w:pStyle w:val="a6"/>
        <w:numPr>
          <w:ilvl w:val="0"/>
          <w:numId w:val="2"/>
        </w:numPr>
        <w:shd w:val="clear" w:color="auto" w:fill="FFFFFF"/>
        <w:spacing w:before="0" w:beforeAutospacing="0" w:after="0" w:afterAutospacing="0" w:line="360" w:lineRule="auto"/>
        <w:jc w:val="both"/>
        <w:rPr>
          <w:color w:val="252525"/>
          <w:sz w:val="28"/>
          <w:szCs w:val="28"/>
          <w:shd w:val="clear" w:color="auto" w:fill="FFFFFF"/>
        </w:rPr>
      </w:pPr>
      <w:r w:rsidRPr="00726AC2">
        <w:rPr>
          <w:color w:val="252525"/>
          <w:sz w:val="28"/>
          <w:szCs w:val="28"/>
          <w:shd w:val="clear" w:color="auto" w:fill="FFFFFF"/>
        </w:rPr>
        <w:t>ВКР-усилитель с обратной накачкой, где энергия накачки и передаваемый сигнал распространяются по волокну передачи в разных направлениях.</w:t>
      </w:r>
    </w:p>
    <w:p w:rsidR="008E5DC4" w:rsidRPr="00726AC2" w:rsidRDefault="00D90259" w:rsidP="008E5DC4">
      <w:pPr>
        <w:pStyle w:val="a6"/>
        <w:numPr>
          <w:ilvl w:val="0"/>
          <w:numId w:val="2"/>
        </w:numPr>
        <w:shd w:val="clear" w:color="auto" w:fill="FFFFFF"/>
        <w:spacing w:before="0" w:beforeAutospacing="0" w:after="0" w:afterAutospacing="0" w:line="360" w:lineRule="auto"/>
        <w:jc w:val="both"/>
        <w:rPr>
          <w:color w:val="252525"/>
          <w:sz w:val="28"/>
          <w:szCs w:val="28"/>
          <w:shd w:val="clear" w:color="auto" w:fill="FFFFFF"/>
        </w:rPr>
      </w:pPr>
      <w:r w:rsidRPr="00726AC2">
        <w:rPr>
          <w:color w:val="252525"/>
          <w:sz w:val="28"/>
          <w:szCs w:val="28"/>
          <w:shd w:val="clear" w:color="auto" w:fill="FFFFFF"/>
        </w:rPr>
        <w:t>ВКР-усилитель с двусторонней накачкой, где энергия накачки распространяется в обе стороны</w:t>
      </w:r>
      <w:r w:rsidR="00DD1D99" w:rsidRPr="00726AC2">
        <w:rPr>
          <w:color w:val="252525"/>
          <w:sz w:val="28"/>
          <w:szCs w:val="28"/>
          <w:shd w:val="clear" w:color="auto" w:fill="FFFFFF"/>
        </w:rPr>
        <w:t xml:space="preserve"> [15]</w:t>
      </w:r>
      <w:r w:rsidRPr="00726AC2">
        <w:rPr>
          <w:color w:val="252525"/>
          <w:sz w:val="28"/>
          <w:szCs w:val="28"/>
          <w:shd w:val="clear" w:color="auto" w:fill="FFFFFF"/>
        </w:rPr>
        <w:t>.</w:t>
      </w:r>
    </w:p>
    <w:p w:rsidR="008E5DC4" w:rsidRPr="00726AC2" w:rsidRDefault="008E5DC4" w:rsidP="008E5DC4">
      <w:pPr>
        <w:pStyle w:val="a6"/>
        <w:shd w:val="clear" w:color="auto" w:fill="FFFFFF"/>
        <w:spacing w:before="0" w:beforeAutospacing="0" w:after="0" w:afterAutospacing="0" w:line="360" w:lineRule="auto"/>
        <w:ind w:left="720"/>
        <w:jc w:val="both"/>
        <w:rPr>
          <w:color w:val="252525"/>
          <w:sz w:val="28"/>
          <w:szCs w:val="28"/>
          <w:shd w:val="clear" w:color="auto" w:fill="FFFFFF"/>
        </w:rPr>
      </w:pPr>
    </w:p>
    <w:p w:rsidR="00B721AC" w:rsidRPr="00726AC2" w:rsidRDefault="00A517F2" w:rsidP="00AC0DD4">
      <w:pPr>
        <w:pStyle w:val="a6"/>
        <w:keepNext/>
        <w:shd w:val="clear" w:color="auto" w:fill="FFFFFF"/>
        <w:spacing w:before="0" w:beforeAutospacing="0" w:after="0" w:afterAutospacing="0" w:line="360" w:lineRule="auto"/>
        <w:ind w:left="720"/>
        <w:jc w:val="center"/>
        <w:rPr>
          <w:sz w:val="28"/>
          <w:szCs w:val="28"/>
        </w:rPr>
      </w:pPr>
      <w:r w:rsidRPr="00726AC2">
        <w:rPr>
          <w:noProof/>
          <w:sz w:val="28"/>
          <w:szCs w:val="28"/>
        </w:rPr>
        <w:drawing>
          <wp:inline distT="0" distB="0" distL="0" distR="0" wp14:anchorId="5EC6FE1C" wp14:editId="130F692B">
            <wp:extent cx="3228975" cy="2962275"/>
            <wp:effectExtent l="0" t="0" r="9525" b="9525"/>
            <wp:docPr id="25" name="Рисунок 25" descr="Файл:Типы накачки 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айл:Типы накачки РА.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28975" cy="2962275"/>
                    </a:xfrm>
                    <a:prstGeom prst="rect">
                      <a:avLst/>
                    </a:prstGeom>
                    <a:noFill/>
                    <a:ln>
                      <a:noFill/>
                    </a:ln>
                  </pic:spPr>
                </pic:pic>
              </a:graphicData>
            </a:graphic>
          </wp:inline>
        </w:drawing>
      </w:r>
    </w:p>
    <w:p w:rsidR="00A517F2" w:rsidRPr="00726AC2" w:rsidRDefault="00A517F2" w:rsidP="00AC0DD4">
      <w:pPr>
        <w:pStyle w:val="af1"/>
        <w:spacing w:after="0" w:line="360" w:lineRule="auto"/>
        <w:jc w:val="center"/>
        <w:rPr>
          <w:i w:val="0"/>
          <w:noProof/>
          <w:color w:val="auto"/>
          <w:sz w:val="28"/>
          <w:szCs w:val="28"/>
        </w:rPr>
      </w:pPr>
      <w:r w:rsidRPr="00726AC2">
        <w:rPr>
          <w:i w:val="0"/>
          <w:color w:val="auto"/>
          <w:sz w:val="28"/>
          <w:szCs w:val="28"/>
        </w:rPr>
        <w:t xml:space="preserve">Рисунок </w:t>
      </w:r>
      <w:r w:rsidR="00B15F34" w:rsidRPr="00726AC2">
        <w:rPr>
          <w:i w:val="0"/>
          <w:color w:val="auto"/>
          <w:sz w:val="28"/>
          <w:szCs w:val="28"/>
        </w:rPr>
        <w:fldChar w:fldCharType="begin"/>
      </w:r>
      <w:r w:rsidR="00B15F34" w:rsidRPr="00726AC2">
        <w:rPr>
          <w:i w:val="0"/>
          <w:color w:val="auto"/>
          <w:sz w:val="28"/>
          <w:szCs w:val="28"/>
        </w:rPr>
        <w:instrText xml:space="preserve"> SEQ Рисунок \* ARABIC </w:instrText>
      </w:r>
      <w:r w:rsidR="00B15F34" w:rsidRPr="00726AC2">
        <w:rPr>
          <w:i w:val="0"/>
          <w:color w:val="auto"/>
          <w:sz w:val="28"/>
          <w:szCs w:val="28"/>
        </w:rPr>
        <w:fldChar w:fldCharType="separate"/>
      </w:r>
      <w:r w:rsidR="00B721AC" w:rsidRPr="00726AC2">
        <w:rPr>
          <w:i w:val="0"/>
          <w:noProof/>
          <w:color w:val="auto"/>
          <w:sz w:val="28"/>
          <w:szCs w:val="28"/>
        </w:rPr>
        <w:t>12</w:t>
      </w:r>
      <w:r w:rsidR="00B15F34" w:rsidRPr="00726AC2">
        <w:rPr>
          <w:i w:val="0"/>
          <w:noProof/>
          <w:color w:val="auto"/>
          <w:sz w:val="28"/>
          <w:szCs w:val="28"/>
        </w:rPr>
        <w:fldChar w:fldCharType="end"/>
      </w:r>
      <w:r w:rsidR="00BA1199">
        <w:rPr>
          <w:i w:val="0"/>
          <w:noProof/>
          <w:color w:val="auto"/>
          <w:sz w:val="28"/>
          <w:szCs w:val="28"/>
        </w:rPr>
        <w:t xml:space="preserve"> </w:t>
      </w:r>
      <w:r w:rsidR="00BA1199">
        <w:rPr>
          <w:i w:val="0"/>
          <w:noProof/>
          <w:color w:val="auto"/>
          <w:sz w:val="28"/>
          <w:szCs w:val="28"/>
        </w:rPr>
        <w:noBreakHyphen/>
        <w:t xml:space="preserve"> </w:t>
      </w:r>
      <w:bookmarkStart w:id="15" w:name="_GoBack"/>
      <w:bookmarkEnd w:id="15"/>
      <w:r w:rsidR="00B721AC" w:rsidRPr="00726AC2">
        <w:rPr>
          <w:i w:val="0"/>
          <w:noProof/>
          <w:color w:val="auto"/>
          <w:sz w:val="28"/>
          <w:szCs w:val="28"/>
        </w:rPr>
        <w:t>Типы ВКР-усилителей</w:t>
      </w:r>
    </w:p>
    <w:p w:rsidR="00AC6EA4" w:rsidRPr="00726AC2" w:rsidRDefault="00AC6EA4" w:rsidP="00DD1D99">
      <w:pPr>
        <w:spacing w:after="200" w:line="360" w:lineRule="auto"/>
        <w:jc w:val="both"/>
        <w:rPr>
          <w:szCs w:val="28"/>
        </w:rPr>
      </w:pPr>
      <w:r w:rsidRPr="00726AC2">
        <w:rPr>
          <w:szCs w:val="28"/>
        </w:rPr>
        <w:br w:type="page"/>
      </w:r>
    </w:p>
    <w:p w:rsidR="00EA57D1" w:rsidRPr="005A203E" w:rsidRDefault="00295E12" w:rsidP="004078D4">
      <w:pPr>
        <w:pStyle w:val="1"/>
        <w:spacing w:before="0"/>
        <w:jc w:val="center"/>
        <w:rPr>
          <w:rFonts w:ascii="Times New Roman" w:hAnsi="Times New Roman" w:cs="Times New Roman"/>
          <w:b/>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6" w:name="_Toc420244955"/>
      <w:r w:rsidRPr="005A203E">
        <w:rPr>
          <w:rFonts w:ascii="Times New Roman" w:hAnsi="Times New Roman" w:cs="Times New Roman"/>
          <w:b/>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ЗАКЛЮЧЕНИЕ</w:t>
      </w:r>
      <w:bookmarkEnd w:id="16"/>
    </w:p>
    <w:p w:rsidR="00EA57D1" w:rsidRPr="00726AC2" w:rsidRDefault="00EA57D1" w:rsidP="004078D4">
      <w:pPr>
        <w:pStyle w:val="a6"/>
        <w:shd w:val="clear" w:color="auto" w:fill="FFFFFF"/>
        <w:spacing w:before="0" w:beforeAutospacing="0" w:after="0" w:afterAutospacing="0" w:line="336" w:lineRule="atLeast"/>
        <w:rPr>
          <w:color w:val="252525"/>
          <w:sz w:val="28"/>
          <w:szCs w:val="28"/>
          <w:shd w:val="clear" w:color="auto" w:fill="FFFFFF"/>
        </w:rPr>
      </w:pPr>
    </w:p>
    <w:p w:rsidR="004756B9" w:rsidRPr="00726AC2" w:rsidRDefault="004756B9" w:rsidP="00DD1D99">
      <w:pPr>
        <w:spacing w:line="360" w:lineRule="auto"/>
        <w:ind w:firstLine="709"/>
        <w:jc w:val="both"/>
        <w:rPr>
          <w:bCs/>
          <w:szCs w:val="28"/>
        </w:rPr>
      </w:pPr>
      <w:r w:rsidRPr="00726AC2">
        <w:rPr>
          <w:bCs/>
          <w:szCs w:val="28"/>
        </w:rPr>
        <w:t>Результаты выполнения курсовой работы:</w:t>
      </w:r>
    </w:p>
    <w:p w:rsidR="004756B9" w:rsidRPr="00726AC2" w:rsidRDefault="004756B9" w:rsidP="00DD1D99">
      <w:pPr>
        <w:spacing w:line="360" w:lineRule="auto"/>
        <w:jc w:val="both"/>
        <w:rPr>
          <w:bCs/>
          <w:szCs w:val="28"/>
        </w:rPr>
      </w:pPr>
      <w:r w:rsidRPr="00726AC2">
        <w:rPr>
          <w:bCs/>
          <w:szCs w:val="28"/>
        </w:rPr>
        <w:t>-Подробно описаны явления комбинационного рассеяния света как с точки зрения классической теории, так и с точки зрения квантовой тории; явление вынужденного комбинационного рассеяния;</w:t>
      </w:r>
    </w:p>
    <w:p w:rsidR="004756B9" w:rsidRPr="00726AC2" w:rsidRDefault="004756B9" w:rsidP="00DD1D99">
      <w:pPr>
        <w:spacing w:line="360" w:lineRule="auto"/>
        <w:jc w:val="both"/>
        <w:rPr>
          <w:bCs/>
          <w:szCs w:val="28"/>
        </w:rPr>
      </w:pPr>
      <w:r w:rsidRPr="00726AC2">
        <w:rPr>
          <w:bCs/>
          <w:szCs w:val="28"/>
        </w:rPr>
        <w:t>-Проанализированы и рассмотрены методы спектроскопии комбинационного рассеяния света;</w:t>
      </w:r>
    </w:p>
    <w:p w:rsidR="004756B9" w:rsidRPr="00726AC2" w:rsidRDefault="004756B9" w:rsidP="00DD1D99">
      <w:pPr>
        <w:spacing w:line="360" w:lineRule="auto"/>
        <w:jc w:val="both"/>
        <w:rPr>
          <w:bCs/>
          <w:szCs w:val="28"/>
        </w:rPr>
      </w:pPr>
      <w:r w:rsidRPr="00726AC2">
        <w:rPr>
          <w:bCs/>
          <w:szCs w:val="28"/>
        </w:rPr>
        <w:t>-Изучено влияние спектра возбуждающего излучения на усиление и генерацию при вынужденном комбинационном рассеянии;</w:t>
      </w:r>
    </w:p>
    <w:p w:rsidR="004756B9" w:rsidRPr="00726AC2" w:rsidRDefault="004756B9" w:rsidP="00DD1D99">
      <w:pPr>
        <w:spacing w:line="360" w:lineRule="auto"/>
        <w:jc w:val="both"/>
        <w:rPr>
          <w:bCs/>
          <w:szCs w:val="28"/>
        </w:rPr>
      </w:pPr>
      <w:r w:rsidRPr="00726AC2">
        <w:rPr>
          <w:bCs/>
          <w:szCs w:val="28"/>
        </w:rPr>
        <w:t>-Рассмотрены результаты спектроскопического исследования кристаллов вольфраматов;</w:t>
      </w:r>
    </w:p>
    <w:p w:rsidR="004756B9" w:rsidRPr="00726AC2" w:rsidRDefault="004756B9" w:rsidP="00DD1D99">
      <w:pPr>
        <w:spacing w:line="360" w:lineRule="auto"/>
        <w:jc w:val="both"/>
        <w:rPr>
          <w:bCs/>
          <w:szCs w:val="28"/>
        </w:rPr>
      </w:pPr>
      <w:r w:rsidRPr="00726AC2">
        <w:rPr>
          <w:bCs/>
          <w:szCs w:val="28"/>
        </w:rPr>
        <w:t>-Описан процесс ВКР-генерации в кристалле вольфрамата бария.</w:t>
      </w:r>
    </w:p>
    <w:p w:rsidR="00DD1D99" w:rsidRPr="00726AC2" w:rsidRDefault="00DD1D99" w:rsidP="00DD1D99">
      <w:pPr>
        <w:spacing w:line="360" w:lineRule="auto"/>
        <w:ind w:firstLine="709"/>
        <w:jc w:val="both"/>
        <w:rPr>
          <w:szCs w:val="28"/>
        </w:rPr>
      </w:pPr>
      <w:r w:rsidRPr="00726AC2">
        <w:rPr>
          <w:szCs w:val="28"/>
        </w:rPr>
        <w:t xml:space="preserve">В результате выполнения работы были достигнуты следующие компетенции: </w:t>
      </w:r>
    </w:p>
    <w:p w:rsidR="00DD1D99" w:rsidRPr="00726AC2" w:rsidRDefault="00DD1D99" w:rsidP="00DD1D99">
      <w:pPr>
        <w:pStyle w:val="af9"/>
        <w:numPr>
          <w:ilvl w:val="0"/>
          <w:numId w:val="13"/>
        </w:numPr>
        <w:spacing w:line="360" w:lineRule="auto"/>
        <w:ind w:left="0" w:firstLine="709"/>
        <w:jc w:val="both"/>
        <w:rPr>
          <w:szCs w:val="28"/>
        </w:rPr>
      </w:pPr>
      <w:r w:rsidRPr="00726AC2">
        <w:rPr>
          <w:szCs w:val="28"/>
        </w:rPr>
        <w:t>Способность к самоорганизации и самообразованию (ОК-7)</w:t>
      </w:r>
      <w:r w:rsidR="00FB79CE" w:rsidRPr="00726AC2">
        <w:rPr>
          <w:szCs w:val="28"/>
        </w:rPr>
        <w:t>.</w:t>
      </w:r>
    </w:p>
    <w:p w:rsidR="00FB79CE" w:rsidRPr="00726AC2" w:rsidRDefault="00FB79CE" w:rsidP="00FB79CE">
      <w:pPr>
        <w:pStyle w:val="af9"/>
        <w:spacing w:line="360" w:lineRule="auto"/>
        <w:ind w:left="709"/>
        <w:jc w:val="both"/>
        <w:rPr>
          <w:szCs w:val="28"/>
        </w:rPr>
      </w:pPr>
      <w:r w:rsidRPr="00726AC2">
        <w:rPr>
          <w:szCs w:val="28"/>
        </w:rPr>
        <w:t>Выполнение курсовой работы, поиск источников для получения информации о вынужденном комбинационном рассеянии света в монокристаллах;</w:t>
      </w:r>
    </w:p>
    <w:p w:rsidR="00DD1D99" w:rsidRPr="00726AC2" w:rsidRDefault="00DD1D99" w:rsidP="00DD1D99">
      <w:pPr>
        <w:pStyle w:val="af9"/>
        <w:numPr>
          <w:ilvl w:val="0"/>
          <w:numId w:val="13"/>
        </w:numPr>
        <w:spacing w:line="360" w:lineRule="auto"/>
        <w:ind w:left="0" w:firstLine="709"/>
        <w:jc w:val="both"/>
        <w:rPr>
          <w:szCs w:val="28"/>
        </w:rPr>
      </w:pPr>
      <w:r w:rsidRPr="00726AC2">
        <w:rPr>
          <w:szCs w:val="28"/>
        </w:rPr>
        <w:t>Способность использовать в профессиональной деятельности базовые естественнонаучные знания, включая знания о предмете и объектах изучения, методах исследования, современных концепциях, достижениях и огранич</w:t>
      </w:r>
      <w:r w:rsidR="00FB79CE" w:rsidRPr="00726AC2">
        <w:rPr>
          <w:szCs w:val="28"/>
        </w:rPr>
        <w:t>ениях естественных наук (ОПК-1).</w:t>
      </w:r>
    </w:p>
    <w:p w:rsidR="00FB79CE" w:rsidRPr="00726AC2" w:rsidRDefault="00FB79CE" w:rsidP="00FB79CE">
      <w:pPr>
        <w:pStyle w:val="af9"/>
        <w:spacing w:line="360" w:lineRule="auto"/>
        <w:ind w:left="709"/>
        <w:jc w:val="both"/>
        <w:rPr>
          <w:szCs w:val="28"/>
        </w:rPr>
      </w:pPr>
      <w:r w:rsidRPr="00726AC2">
        <w:rPr>
          <w:szCs w:val="28"/>
        </w:rPr>
        <w:t>Рассмотрение методов спектроскопии монокристаллов, изучение свойств отдельных монокристаллов, рассмотрение свойств КР, ВКР, СКР;</w:t>
      </w:r>
    </w:p>
    <w:p w:rsidR="00FB79CE" w:rsidRPr="00726AC2" w:rsidRDefault="00DD1D99" w:rsidP="00DD1D99">
      <w:pPr>
        <w:pStyle w:val="af9"/>
        <w:numPr>
          <w:ilvl w:val="0"/>
          <w:numId w:val="13"/>
        </w:numPr>
        <w:spacing w:line="360" w:lineRule="auto"/>
        <w:ind w:left="0" w:firstLine="709"/>
        <w:jc w:val="both"/>
        <w:rPr>
          <w:szCs w:val="28"/>
        </w:rPr>
      </w:pPr>
      <w:r w:rsidRPr="00726AC2">
        <w:rPr>
          <w:szCs w:val="28"/>
        </w:rPr>
        <w:t>Способность использовать основные методы, способы и средства получения, хранения, переработки информации и навыки работы с компьютером как со средством управления информацией (ОПК-5)</w:t>
      </w:r>
      <w:r w:rsidR="00FB79CE" w:rsidRPr="00726AC2">
        <w:rPr>
          <w:szCs w:val="28"/>
        </w:rPr>
        <w:t>.</w:t>
      </w:r>
    </w:p>
    <w:p w:rsidR="00DD1D99" w:rsidRPr="00726AC2" w:rsidRDefault="00FB79CE" w:rsidP="00FB79CE">
      <w:pPr>
        <w:pStyle w:val="af9"/>
        <w:spacing w:line="360" w:lineRule="auto"/>
        <w:ind w:left="709"/>
        <w:jc w:val="both"/>
        <w:rPr>
          <w:szCs w:val="28"/>
          <w:lang w:val="en-US"/>
        </w:rPr>
      </w:pPr>
      <w:r w:rsidRPr="00726AC2">
        <w:rPr>
          <w:szCs w:val="28"/>
        </w:rPr>
        <w:t>Составление графиков, таблиц, написание различных формул с помощью ПК</w:t>
      </w:r>
      <w:r w:rsidRPr="00726AC2">
        <w:rPr>
          <w:szCs w:val="28"/>
          <w:lang w:val="en-US"/>
        </w:rPr>
        <w:t>;</w:t>
      </w:r>
    </w:p>
    <w:p w:rsidR="00FB79CE" w:rsidRPr="00726AC2" w:rsidRDefault="00DD1D99" w:rsidP="00DD1D99">
      <w:pPr>
        <w:pStyle w:val="af9"/>
        <w:numPr>
          <w:ilvl w:val="0"/>
          <w:numId w:val="13"/>
        </w:numPr>
        <w:spacing w:line="360" w:lineRule="auto"/>
        <w:ind w:left="0" w:firstLine="709"/>
        <w:jc w:val="both"/>
        <w:rPr>
          <w:szCs w:val="28"/>
        </w:rPr>
      </w:pPr>
      <w:r w:rsidRPr="00726AC2">
        <w:rPr>
          <w:szCs w:val="28"/>
        </w:rPr>
        <w:lastRenderedPageBreak/>
        <w:t>Способность использовать специализированные знания в области физики для освоения профильных физических дисциплин (ПК-1)</w:t>
      </w:r>
      <w:r w:rsidR="00FB79CE" w:rsidRPr="00726AC2">
        <w:rPr>
          <w:szCs w:val="28"/>
        </w:rPr>
        <w:t>.</w:t>
      </w:r>
    </w:p>
    <w:p w:rsidR="00DD1D99" w:rsidRPr="00726AC2" w:rsidRDefault="00FB79CE" w:rsidP="00FB79CE">
      <w:pPr>
        <w:pStyle w:val="af9"/>
        <w:spacing w:line="360" w:lineRule="auto"/>
        <w:ind w:left="709"/>
        <w:jc w:val="both"/>
        <w:rPr>
          <w:szCs w:val="28"/>
        </w:rPr>
      </w:pPr>
      <w:r w:rsidRPr="00726AC2">
        <w:rPr>
          <w:szCs w:val="28"/>
        </w:rPr>
        <w:t>В результате изучения теоретического материала были получены различные знания в области комбинационного рассеяния света</w:t>
      </w:r>
      <w:r w:rsidR="00DD1D99" w:rsidRPr="00726AC2">
        <w:rPr>
          <w:szCs w:val="28"/>
        </w:rPr>
        <w:t>;</w:t>
      </w:r>
    </w:p>
    <w:p w:rsidR="00DD1D99" w:rsidRPr="00726AC2" w:rsidRDefault="00DD1D99" w:rsidP="00DD1D99">
      <w:pPr>
        <w:pStyle w:val="af9"/>
        <w:numPr>
          <w:ilvl w:val="0"/>
          <w:numId w:val="13"/>
        </w:numPr>
        <w:spacing w:line="360" w:lineRule="auto"/>
        <w:ind w:left="0" w:firstLine="709"/>
        <w:jc w:val="both"/>
        <w:rPr>
          <w:szCs w:val="28"/>
        </w:rPr>
      </w:pPr>
      <w:r w:rsidRPr="00726AC2">
        <w:rPr>
          <w:szCs w:val="28"/>
        </w:rPr>
        <w:t>Способность пользоваться современными методами обработки, анализа и синтеза физической информации в избранной области физических исследований (ПК-5).</w:t>
      </w:r>
    </w:p>
    <w:p w:rsidR="00FB79CE" w:rsidRPr="00726AC2" w:rsidRDefault="00FB79CE" w:rsidP="00FB79CE">
      <w:pPr>
        <w:pStyle w:val="af9"/>
        <w:spacing w:line="360" w:lineRule="auto"/>
        <w:ind w:left="709"/>
        <w:jc w:val="both"/>
        <w:rPr>
          <w:szCs w:val="28"/>
        </w:rPr>
      </w:pPr>
      <w:r w:rsidRPr="00726AC2">
        <w:rPr>
          <w:szCs w:val="28"/>
        </w:rPr>
        <w:t>Поиск информации не только в книгах, но и в всемирной сети «</w:t>
      </w:r>
      <w:r w:rsidRPr="00726AC2">
        <w:rPr>
          <w:szCs w:val="28"/>
          <w:lang w:val="en-US"/>
        </w:rPr>
        <w:t>Internet</w:t>
      </w:r>
      <w:r w:rsidRPr="00726AC2">
        <w:rPr>
          <w:szCs w:val="28"/>
        </w:rPr>
        <w:t>».</w:t>
      </w:r>
    </w:p>
    <w:p w:rsidR="00AC6EA4" w:rsidRPr="00726AC2" w:rsidRDefault="00AC6EA4">
      <w:pPr>
        <w:spacing w:after="200" w:line="276" w:lineRule="auto"/>
        <w:rPr>
          <w:bCs/>
          <w:szCs w:val="28"/>
        </w:rPr>
      </w:pPr>
      <w:r w:rsidRPr="00726AC2">
        <w:rPr>
          <w:bCs/>
          <w:szCs w:val="28"/>
        </w:rPr>
        <w:br w:type="page"/>
      </w:r>
    </w:p>
    <w:p w:rsidR="00B721AC" w:rsidRPr="005A203E" w:rsidRDefault="00295E12" w:rsidP="00B721AC">
      <w:pPr>
        <w:pStyle w:val="1"/>
        <w:spacing w:before="0"/>
        <w:jc w:val="center"/>
        <w:rPr>
          <w:rFonts w:ascii="Times New Roman" w:hAnsi="Times New Roman" w:cs="Times New Roman"/>
          <w:b/>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7" w:name="_Toc420244956"/>
      <w:r w:rsidRPr="005A203E">
        <w:rPr>
          <w:rFonts w:ascii="Times New Roman" w:hAnsi="Times New Roman" w:cs="Times New Roman"/>
          <w:b/>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СПИСОК ИСПОЛЬЗОВАННЫХ ИСТОЧНИКОВ</w:t>
      </w:r>
      <w:bookmarkEnd w:id="17"/>
    </w:p>
    <w:p w:rsidR="00B721AC" w:rsidRPr="00726AC2" w:rsidRDefault="00B721AC" w:rsidP="00B721AC">
      <w:pPr>
        <w:rPr>
          <w:szCs w:val="28"/>
        </w:rPr>
      </w:pPr>
    </w:p>
    <w:p w:rsidR="0047398A" w:rsidRPr="00E54A7C" w:rsidRDefault="0047398A" w:rsidP="00726AC2">
      <w:pPr>
        <w:numPr>
          <w:ilvl w:val="0"/>
          <w:numId w:val="6"/>
        </w:numPr>
        <w:shd w:val="clear" w:color="auto" w:fill="FFFFFF"/>
        <w:spacing w:line="360" w:lineRule="auto"/>
        <w:ind w:left="768"/>
        <w:jc w:val="both"/>
        <w:rPr>
          <w:color w:val="000000" w:themeColor="text1"/>
          <w:szCs w:val="28"/>
        </w:rPr>
      </w:pPr>
      <w:r w:rsidRPr="00726AC2">
        <w:rPr>
          <w:rStyle w:val="reference-text"/>
          <w:color w:val="000000" w:themeColor="text1"/>
          <w:szCs w:val="28"/>
          <w:lang w:val="en-US"/>
        </w:rPr>
        <w:t>Landsberg</w:t>
      </w:r>
      <w:r w:rsidRPr="00BA1199">
        <w:rPr>
          <w:rStyle w:val="reference-text"/>
          <w:color w:val="000000" w:themeColor="text1"/>
          <w:szCs w:val="28"/>
          <w:lang w:val="en-US"/>
        </w:rPr>
        <w:t xml:space="preserve"> </w:t>
      </w:r>
      <w:r w:rsidRPr="00726AC2">
        <w:rPr>
          <w:rStyle w:val="reference-text"/>
          <w:color w:val="000000" w:themeColor="text1"/>
          <w:szCs w:val="28"/>
          <w:lang w:val="en-US"/>
        </w:rPr>
        <w:t>G</w:t>
      </w:r>
      <w:r w:rsidRPr="00BA1199">
        <w:rPr>
          <w:rStyle w:val="reference-text"/>
          <w:color w:val="000000" w:themeColor="text1"/>
          <w:szCs w:val="28"/>
          <w:lang w:val="en-US"/>
        </w:rPr>
        <w:t>.</w:t>
      </w:r>
      <w:r w:rsidR="005A203E">
        <w:rPr>
          <w:rStyle w:val="reference-text"/>
          <w:color w:val="000000" w:themeColor="text1"/>
          <w:szCs w:val="28"/>
          <w:lang w:val="en-US"/>
        </w:rPr>
        <w:t>S</w:t>
      </w:r>
      <w:r w:rsidR="005A203E" w:rsidRPr="00BA1199">
        <w:rPr>
          <w:rStyle w:val="reference-text"/>
          <w:color w:val="000000" w:themeColor="text1"/>
          <w:szCs w:val="28"/>
          <w:lang w:val="en-US"/>
        </w:rPr>
        <w:t>.</w:t>
      </w:r>
      <w:r w:rsidRPr="00BA1199">
        <w:rPr>
          <w:rStyle w:val="reference-text"/>
          <w:color w:val="000000" w:themeColor="text1"/>
          <w:szCs w:val="28"/>
          <w:lang w:val="en-US"/>
        </w:rPr>
        <w:t xml:space="preserve"> </w:t>
      </w:r>
      <w:r w:rsidRPr="00726AC2">
        <w:rPr>
          <w:rStyle w:val="reference-text"/>
          <w:color w:val="000000" w:themeColor="text1"/>
          <w:szCs w:val="28"/>
          <w:lang w:val="en-US"/>
        </w:rPr>
        <w:t>Eine</w:t>
      </w:r>
      <w:r w:rsidRPr="00BA1199">
        <w:rPr>
          <w:rStyle w:val="reference-text"/>
          <w:color w:val="000000" w:themeColor="text1"/>
          <w:szCs w:val="28"/>
          <w:lang w:val="en-US"/>
        </w:rPr>
        <w:t xml:space="preserve"> </w:t>
      </w:r>
      <w:r w:rsidRPr="00726AC2">
        <w:rPr>
          <w:rStyle w:val="reference-text"/>
          <w:color w:val="000000" w:themeColor="text1"/>
          <w:szCs w:val="28"/>
          <w:lang w:val="en-US"/>
        </w:rPr>
        <w:t>neue</w:t>
      </w:r>
      <w:r w:rsidRPr="00BA1199">
        <w:rPr>
          <w:rStyle w:val="reference-text"/>
          <w:color w:val="000000" w:themeColor="text1"/>
          <w:szCs w:val="28"/>
          <w:lang w:val="en-US"/>
        </w:rPr>
        <w:t xml:space="preserve"> </w:t>
      </w:r>
      <w:r w:rsidRPr="00726AC2">
        <w:rPr>
          <w:rStyle w:val="reference-text"/>
          <w:color w:val="000000" w:themeColor="text1"/>
          <w:szCs w:val="28"/>
          <w:lang w:val="en-US"/>
        </w:rPr>
        <w:t>Ersch</w:t>
      </w:r>
      <w:r w:rsidR="001D4F6F" w:rsidRPr="00726AC2">
        <w:rPr>
          <w:rStyle w:val="reference-text"/>
          <w:color w:val="000000" w:themeColor="text1"/>
          <w:szCs w:val="28"/>
          <w:lang w:val="en-US"/>
        </w:rPr>
        <w:t>einung</w:t>
      </w:r>
      <w:r w:rsidR="001D4F6F" w:rsidRPr="00BA1199">
        <w:rPr>
          <w:rStyle w:val="reference-text"/>
          <w:color w:val="000000" w:themeColor="text1"/>
          <w:szCs w:val="28"/>
          <w:lang w:val="en-US"/>
        </w:rPr>
        <w:t xml:space="preserve"> </w:t>
      </w:r>
      <w:r w:rsidR="001D4F6F" w:rsidRPr="00726AC2">
        <w:rPr>
          <w:rStyle w:val="reference-text"/>
          <w:color w:val="000000" w:themeColor="text1"/>
          <w:szCs w:val="28"/>
          <w:lang w:val="en-US"/>
        </w:rPr>
        <w:t>bei</w:t>
      </w:r>
      <w:r w:rsidR="001D4F6F" w:rsidRPr="00BA1199">
        <w:rPr>
          <w:rStyle w:val="reference-text"/>
          <w:color w:val="000000" w:themeColor="text1"/>
          <w:szCs w:val="28"/>
          <w:lang w:val="en-US"/>
        </w:rPr>
        <w:t xml:space="preserve"> </w:t>
      </w:r>
      <w:r w:rsidR="001D4F6F" w:rsidRPr="00726AC2">
        <w:rPr>
          <w:rStyle w:val="reference-text"/>
          <w:color w:val="000000" w:themeColor="text1"/>
          <w:szCs w:val="28"/>
          <w:lang w:val="en-US"/>
        </w:rPr>
        <w:t>der</w:t>
      </w:r>
      <w:r w:rsidR="001D4F6F" w:rsidRPr="00BA1199">
        <w:rPr>
          <w:rStyle w:val="reference-text"/>
          <w:color w:val="000000" w:themeColor="text1"/>
          <w:szCs w:val="28"/>
          <w:lang w:val="en-US"/>
        </w:rPr>
        <w:t xml:space="preserve"> </w:t>
      </w:r>
      <w:r w:rsidR="001D4F6F" w:rsidRPr="00726AC2">
        <w:rPr>
          <w:rStyle w:val="reference-text"/>
          <w:color w:val="000000" w:themeColor="text1"/>
          <w:szCs w:val="28"/>
          <w:lang w:val="en-US"/>
        </w:rPr>
        <w:t>Lichtzertreuung</w:t>
      </w:r>
      <w:r w:rsidR="001D4F6F" w:rsidRPr="00BA1199">
        <w:rPr>
          <w:rStyle w:val="reference-text"/>
          <w:color w:val="000000" w:themeColor="text1"/>
          <w:szCs w:val="28"/>
          <w:lang w:val="en-US"/>
        </w:rPr>
        <w:t xml:space="preserve"> </w:t>
      </w:r>
      <w:r w:rsidRPr="00BA1199">
        <w:rPr>
          <w:rStyle w:val="reference-text"/>
          <w:color w:val="000000" w:themeColor="text1"/>
          <w:szCs w:val="28"/>
          <w:lang w:val="en-US"/>
        </w:rPr>
        <w:t>/</w:t>
      </w:r>
      <w:r w:rsidR="00E54A7C" w:rsidRPr="00BA1199">
        <w:rPr>
          <w:rStyle w:val="reference-text"/>
          <w:color w:val="000000" w:themeColor="text1"/>
          <w:szCs w:val="28"/>
          <w:lang w:val="en-US"/>
        </w:rPr>
        <w:t xml:space="preserve">                           </w:t>
      </w:r>
      <w:r w:rsidR="00E54A7C">
        <w:rPr>
          <w:rStyle w:val="reference-text"/>
          <w:color w:val="000000" w:themeColor="text1"/>
          <w:szCs w:val="28"/>
          <w:lang w:val="en-US"/>
        </w:rPr>
        <w:t>G</w:t>
      </w:r>
      <w:r w:rsidR="00E54A7C" w:rsidRPr="00BA1199">
        <w:rPr>
          <w:rStyle w:val="reference-text"/>
          <w:color w:val="000000" w:themeColor="text1"/>
          <w:szCs w:val="28"/>
          <w:lang w:val="en-US"/>
        </w:rPr>
        <w:t>.</w:t>
      </w:r>
      <w:r w:rsidR="00E54A7C">
        <w:rPr>
          <w:rStyle w:val="reference-text"/>
          <w:color w:val="000000" w:themeColor="text1"/>
          <w:szCs w:val="28"/>
          <w:lang w:val="en-US"/>
        </w:rPr>
        <w:t>S</w:t>
      </w:r>
      <w:r w:rsidR="00E54A7C" w:rsidRPr="00BA1199">
        <w:rPr>
          <w:rStyle w:val="reference-text"/>
          <w:color w:val="000000" w:themeColor="text1"/>
          <w:szCs w:val="28"/>
          <w:lang w:val="en-US"/>
        </w:rPr>
        <w:t xml:space="preserve"> </w:t>
      </w:r>
      <w:r w:rsidR="001D4F6F" w:rsidRPr="00726AC2">
        <w:rPr>
          <w:rStyle w:val="reference-text"/>
          <w:color w:val="000000" w:themeColor="text1"/>
          <w:szCs w:val="28"/>
          <w:lang w:val="en-US"/>
        </w:rPr>
        <w:t>Landsberg</w:t>
      </w:r>
      <w:r w:rsidR="001D4F6F" w:rsidRPr="00BA1199">
        <w:rPr>
          <w:rStyle w:val="reference-text"/>
          <w:color w:val="000000" w:themeColor="text1"/>
          <w:szCs w:val="28"/>
          <w:lang w:val="en-US"/>
        </w:rPr>
        <w:t>,</w:t>
      </w:r>
      <w:r w:rsidR="00E54A7C" w:rsidRPr="00BA1199">
        <w:rPr>
          <w:rStyle w:val="reference-text"/>
          <w:color w:val="000000" w:themeColor="text1"/>
          <w:szCs w:val="28"/>
          <w:lang w:val="en-US"/>
        </w:rPr>
        <w:t xml:space="preserve"> </w:t>
      </w:r>
      <w:r w:rsidR="00E54A7C">
        <w:rPr>
          <w:rStyle w:val="reference-text"/>
          <w:color w:val="000000" w:themeColor="text1"/>
          <w:szCs w:val="28"/>
          <w:lang w:val="en-US"/>
        </w:rPr>
        <w:t>L</w:t>
      </w:r>
      <w:r w:rsidR="00E54A7C" w:rsidRPr="00BA1199">
        <w:rPr>
          <w:rStyle w:val="reference-text"/>
          <w:color w:val="000000" w:themeColor="text1"/>
          <w:szCs w:val="28"/>
          <w:lang w:val="en-US"/>
        </w:rPr>
        <w:t>.</w:t>
      </w:r>
      <w:r w:rsidR="00E54A7C">
        <w:rPr>
          <w:rStyle w:val="reference-text"/>
          <w:color w:val="000000" w:themeColor="text1"/>
          <w:szCs w:val="28"/>
          <w:lang w:val="en-US"/>
        </w:rPr>
        <w:t>I</w:t>
      </w:r>
      <w:r w:rsidR="00E54A7C" w:rsidRPr="00BA1199">
        <w:rPr>
          <w:rStyle w:val="reference-text"/>
          <w:color w:val="000000" w:themeColor="text1"/>
          <w:szCs w:val="28"/>
          <w:lang w:val="en-US"/>
        </w:rPr>
        <w:t>.</w:t>
      </w:r>
      <w:r w:rsidR="001D4F6F" w:rsidRPr="00BA1199">
        <w:rPr>
          <w:rStyle w:val="reference-text"/>
          <w:color w:val="000000" w:themeColor="text1"/>
          <w:szCs w:val="28"/>
          <w:lang w:val="en-US"/>
        </w:rPr>
        <w:t xml:space="preserve"> </w:t>
      </w:r>
      <w:r w:rsidR="001D4F6F" w:rsidRPr="00726AC2">
        <w:rPr>
          <w:rStyle w:val="reference-text"/>
          <w:color w:val="000000" w:themeColor="text1"/>
          <w:szCs w:val="28"/>
          <w:lang w:val="en-US"/>
        </w:rPr>
        <w:t>Mandelstam</w:t>
      </w:r>
      <w:r w:rsidR="003C2BC4" w:rsidRPr="00BA1199">
        <w:rPr>
          <w:rStyle w:val="reference-text"/>
          <w:color w:val="000000" w:themeColor="text1"/>
          <w:szCs w:val="28"/>
          <w:lang w:val="en-US"/>
        </w:rPr>
        <w:t xml:space="preserve">. – </w:t>
      </w:r>
      <w:r w:rsidR="003C2BC4" w:rsidRPr="00726AC2">
        <w:rPr>
          <w:rStyle w:val="reference-text"/>
          <w:color w:val="000000" w:themeColor="text1"/>
          <w:szCs w:val="28"/>
          <w:lang w:val="en-US"/>
        </w:rPr>
        <w:t>Berlin</w:t>
      </w:r>
      <w:r w:rsidR="003C2BC4" w:rsidRPr="00BA1199">
        <w:rPr>
          <w:rStyle w:val="reference-text"/>
          <w:color w:val="000000" w:themeColor="text1"/>
          <w:szCs w:val="28"/>
          <w:lang w:val="en-US"/>
        </w:rPr>
        <w:t xml:space="preserve">: </w:t>
      </w:r>
      <w:r w:rsidR="003C2BC4" w:rsidRPr="00726AC2">
        <w:rPr>
          <w:color w:val="252525"/>
          <w:szCs w:val="28"/>
          <w:shd w:val="clear" w:color="auto" w:fill="FFFFFF"/>
          <w:lang w:val="en-US"/>
        </w:rPr>
        <w:t>Naturwissenschaften</w:t>
      </w:r>
      <w:r w:rsidR="003C2BC4" w:rsidRPr="00BA1199">
        <w:rPr>
          <w:color w:val="252525"/>
          <w:szCs w:val="28"/>
          <w:shd w:val="clear" w:color="auto" w:fill="FFFFFF"/>
          <w:lang w:val="en-US"/>
        </w:rPr>
        <w:t>.</w:t>
      </w:r>
      <w:r w:rsidRPr="00BA1199">
        <w:rPr>
          <w:rStyle w:val="reference-text"/>
          <w:color w:val="000000" w:themeColor="text1"/>
          <w:szCs w:val="28"/>
          <w:lang w:val="en-US"/>
        </w:rPr>
        <w:t xml:space="preserve"> </w:t>
      </w:r>
      <w:r w:rsidRPr="00E54A7C">
        <w:rPr>
          <w:rStyle w:val="reference-text"/>
          <w:color w:val="000000" w:themeColor="text1"/>
          <w:szCs w:val="28"/>
        </w:rPr>
        <w:t>1928.</w:t>
      </w:r>
      <w:r w:rsidR="001D4F6F" w:rsidRPr="00E54A7C">
        <w:rPr>
          <w:rStyle w:val="reference-text"/>
          <w:color w:val="000000" w:themeColor="text1"/>
          <w:szCs w:val="28"/>
        </w:rPr>
        <w:t xml:space="preserve"> – </w:t>
      </w:r>
      <w:r w:rsidRPr="00E54A7C">
        <w:rPr>
          <w:rStyle w:val="reference-text"/>
          <w:color w:val="000000" w:themeColor="text1"/>
          <w:szCs w:val="28"/>
        </w:rPr>
        <w:t>557</w:t>
      </w:r>
      <w:r w:rsidR="001D4F6F" w:rsidRPr="00E54A7C">
        <w:rPr>
          <w:rStyle w:val="reference-text"/>
          <w:color w:val="000000" w:themeColor="text1"/>
          <w:szCs w:val="28"/>
        </w:rPr>
        <w:t xml:space="preserve"> </w:t>
      </w:r>
      <w:r w:rsidR="001D4F6F" w:rsidRPr="00726AC2">
        <w:rPr>
          <w:rStyle w:val="reference-text"/>
          <w:color w:val="000000" w:themeColor="text1"/>
          <w:szCs w:val="28"/>
          <w:lang w:val="en-US"/>
        </w:rPr>
        <w:t>s</w:t>
      </w:r>
      <w:r w:rsidRPr="00E54A7C">
        <w:rPr>
          <w:rStyle w:val="reference-text"/>
          <w:color w:val="000000" w:themeColor="text1"/>
          <w:szCs w:val="28"/>
        </w:rPr>
        <w:t>.</w:t>
      </w:r>
    </w:p>
    <w:p w:rsidR="0047398A" w:rsidRPr="00726AC2" w:rsidRDefault="005A203E" w:rsidP="00726AC2">
      <w:pPr>
        <w:numPr>
          <w:ilvl w:val="0"/>
          <w:numId w:val="6"/>
        </w:numPr>
        <w:shd w:val="clear" w:color="auto" w:fill="FFFFFF"/>
        <w:spacing w:line="360" w:lineRule="auto"/>
        <w:ind w:left="768"/>
        <w:jc w:val="both"/>
        <w:rPr>
          <w:color w:val="000000" w:themeColor="text1"/>
          <w:szCs w:val="28"/>
        </w:rPr>
      </w:pPr>
      <w:r>
        <w:rPr>
          <w:rStyle w:val="reference-text"/>
          <w:color w:val="000000" w:themeColor="text1"/>
          <w:szCs w:val="28"/>
        </w:rPr>
        <w:t>Ландсберг Г.</w:t>
      </w:r>
      <w:r w:rsidR="0047398A" w:rsidRPr="00726AC2">
        <w:rPr>
          <w:rStyle w:val="reference-text"/>
          <w:color w:val="000000" w:themeColor="text1"/>
          <w:szCs w:val="28"/>
        </w:rPr>
        <w:t>С.</w:t>
      </w:r>
      <w:r w:rsidR="00B228FB" w:rsidRPr="00726AC2">
        <w:rPr>
          <w:rStyle w:val="reference-text"/>
          <w:color w:val="000000" w:themeColor="text1"/>
          <w:szCs w:val="28"/>
        </w:rPr>
        <w:t xml:space="preserve"> </w:t>
      </w:r>
      <w:r w:rsidR="0047398A" w:rsidRPr="00726AC2">
        <w:rPr>
          <w:rStyle w:val="reference-text"/>
          <w:color w:val="000000" w:themeColor="text1"/>
          <w:szCs w:val="28"/>
        </w:rPr>
        <w:t>Новое явление при рассеянии света</w:t>
      </w:r>
      <w:r w:rsidR="008E5DC4" w:rsidRPr="00726AC2">
        <w:rPr>
          <w:rStyle w:val="reference-text"/>
          <w:color w:val="000000" w:themeColor="text1"/>
          <w:szCs w:val="28"/>
        </w:rPr>
        <w:t xml:space="preserve"> </w:t>
      </w:r>
      <w:r>
        <w:rPr>
          <w:rStyle w:val="reference-text"/>
          <w:color w:val="000000" w:themeColor="text1"/>
          <w:szCs w:val="28"/>
        </w:rPr>
        <w:t>/</w:t>
      </w:r>
      <w:r w:rsidR="00E54A7C" w:rsidRPr="00E54A7C">
        <w:rPr>
          <w:rStyle w:val="reference-text"/>
          <w:color w:val="000000" w:themeColor="text1"/>
          <w:szCs w:val="28"/>
        </w:rPr>
        <w:t xml:space="preserve"> </w:t>
      </w:r>
      <w:r w:rsidR="00E54A7C">
        <w:rPr>
          <w:rStyle w:val="reference-text"/>
          <w:color w:val="000000" w:themeColor="text1"/>
          <w:szCs w:val="28"/>
        </w:rPr>
        <w:t>Г.С.</w:t>
      </w:r>
      <w:r>
        <w:rPr>
          <w:rStyle w:val="reference-text"/>
          <w:color w:val="000000" w:themeColor="text1"/>
          <w:szCs w:val="28"/>
        </w:rPr>
        <w:t xml:space="preserve"> Ландсберг</w:t>
      </w:r>
      <w:r w:rsidR="00E54A7C">
        <w:rPr>
          <w:rStyle w:val="reference-text"/>
          <w:color w:val="000000" w:themeColor="text1"/>
          <w:szCs w:val="28"/>
        </w:rPr>
        <w:t xml:space="preserve">, Л.И. </w:t>
      </w:r>
      <w:r>
        <w:rPr>
          <w:rStyle w:val="reference-text"/>
          <w:color w:val="000000" w:themeColor="text1"/>
          <w:szCs w:val="28"/>
        </w:rPr>
        <w:t>Манд</w:t>
      </w:r>
      <w:r w:rsidR="00E54A7C">
        <w:rPr>
          <w:rStyle w:val="reference-text"/>
          <w:color w:val="000000" w:themeColor="text1"/>
          <w:szCs w:val="28"/>
        </w:rPr>
        <w:t>ельштам</w:t>
      </w:r>
      <w:r w:rsidR="00166D2F" w:rsidRPr="00726AC2">
        <w:rPr>
          <w:rStyle w:val="reference-text"/>
          <w:color w:val="000000" w:themeColor="text1"/>
          <w:szCs w:val="28"/>
        </w:rPr>
        <w:t>.</w:t>
      </w:r>
      <w:r w:rsidR="003C2BC4" w:rsidRPr="00726AC2">
        <w:rPr>
          <w:rStyle w:val="reference-text"/>
          <w:color w:val="000000" w:themeColor="text1"/>
          <w:szCs w:val="28"/>
        </w:rPr>
        <w:t xml:space="preserve"> </w:t>
      </w:r>
      <w:r w:rsidR="005123F1" w:rsidRPr="00726AC2">
        <w:rPr>
          <w:rStyle w:val="reference-text"/>
          <w:color w:val="000000" w:themeColor="text1"/>
          <w:szCs w:val="28"/>
        </w:rPr>
        <w:noBreakHyphen/>
        <w:t xml:space="preserve"> </w:t>
      </w:r>
      <w:r>
        <w:rPr>
          <w:rStyle w:val="reference-text"/>
          <w:color w:val="000000" w:themeColor="text1"/>
          <w:szCs w:val="28"/>
        </w:rPr>
        <w:t>Москва</w:t>
      </w:r>
      <w:r w:rsidR="00166D2F" w:rsidRPr="00726AC2">
        <w:rPr>
          <w:rStyle w:val="reference-text"/>
          <w:color w:val="000000" w:themeColor="text1"/>
          <w:szCs w:val="28"/>
        </w:rPr>
        <w:t xml:space="preserve">: </w:t>
      </w:r>
      <w:r w:rsidR="0047398A" w:rsidRPr="00726AC2">
        <w:rPr>
          <w:rStyle w:val="reference-text"/>
          <w:color w:val="000000" w:themeColor="text1"/>
          <w:szCs w:val="28"/>
        </w:rPr>
        <w:t>Журнал Русского физ.-хим. об-ва. 1928.</w:t>
      </w:r>
      <w:r w:rsidR="00166D2F" w:rsidRPr="00726AC2">
        <w:rPr>
          <w:rStyle w:val="reference-text"/>
          <w:color w:val="000000" w:themeColor="text1"/>
          <w:szCs w:val="28"/>
        </w:rPr>
        <w:t xml:space="preserve"> – 335 с</w:t>
      </w:r>
      <w:r w:rsidR="0047398A" w:rsidRPr="00726AC2">
        <w:rPr>
          <w:rStyle w:val="reference-text"/>
          <w:color w:val="000000" w:themeColor="text1"/>
          <w:szCs w:val="28"/>
        </w:rPr>
        <w:t>.</w:t>
      </w:r>
    </w:p>
    <w:p w:rsidR="001D4F6F" w:rsidRPr="00726AC2" w:rsidRDefault="0047398A" w:rsidP="00726AC2">
      <w:pPr>
        <w:numPr>
          <w:ilvl w:val="0"/>
          <w:numId w:val="6"/>
        </w:numPr>
        <w:shd w:val="clear" w:color="auto" w:fill="FFFFFF"/>
        <w:spacing w:line="360" w:lineRule="auto"/>
        <w:ind w:left="768"/>
        <w:jc w:val="both"/>
        <w:rPr>
          <w:rStyle w:val="reference-text"/>
          <w:color w:val="000000" w:themeColor="text1"/>
          <w:szCs w:val="28"/>
          <w:lang w:val="en-US"/>
        </w:rPr>
      </w:pPr>
      <w:r w:rsidRPr="00726AC2">
        <w:rPr>
          <w:rStyle w:val="reference-text"/>
          <w:color w:val="000000" w:themeColor="text1"/>
          <w:szCs w:val="28"/>
          <w:lang w:val="en-US"/>
        </w:rPr>
        <w:t>Landsherg</w:t>
      </w:r>
      <w:r w:rsidRPr="00E54A7C">
        <w:rPr>
          <w:rStyle w:val="reference-text"/>
          <w:color w:val="000000" w:themeColor="text1"/>
          <w:szCs w:val="28"/>
          <w:lang w:val="en-US"/>
        </w:rPr>
        <w:t xml:space="preserve"> </w:t>
      </w:r>
      <w:r w:rsidRPr="00726AC2">
        <w:rPr>
          <w:rStyle w:val="reference-text"/>
          <w:color w:val="000000" w:themeColor="text1"/>
          <w:szCs w:val="28"/>
          <w:lang w:val="en-US"/>
        </w:rPr>
        <w:t>G</w:t>
      </w:r>
      <w:r w:rsidRPr="00E54A7C">
        <w:rPr>
          <w:rStyle w:val="reference-text"/>
          <w:color w:val="000000" w:themeColor="text1"/>
          <w:szCs w:val="28"/>
          <w:lang w:val="en-US"/>
        </w:rPr>
        <w:t>.</w:t>
      </w:r>
      <w:r w:rsidRPr="00726AC2">
        <w:rPr>
          <w:rStyle w:val="reference-text"/>
          <w:color w:val="000000" w:themeColor="text1"/>
          <w:szCs w:val="28"/>
          <w:lang w:val="en-US"/>
        </w:rPr>
        <w:t>S</w:t>
      </w:r>
      <w:r w:rsidRPr="00E54A7C">
        <w:rPr>
          <w:rStyle w:val="reference-text"/>
          <w:color w:val="000000" w:themeColor="text1"/>
          <w:szCs w:val="28"/>
          <w:lang w:val="en-US"/>
        </w:rPr>
        <w:t xml:space="preserve">., </w:t>
      </w:r>
      <w:r w:rsidRPr="00726AC2">
        <w:rPr>
          <w:rStyle w:val="reference-text"/>
          <w:color w:val="000000" w:themeColor="text1"/>
          <w:szCs w:val="28"/>
          <w:lang w:val="en-US"/>
        </w:rPr>
        <w:t>Uber</w:t>
      </w:r>
      <w:r w:rsidRPr="00E54A7C">
        <w:rPr>
          <w:rStyle w:val="reference-text"/>
          <w:color w:val="000000" w:themeColor="text1"/>
          <w:szCs w:val="28"/>
          <w:lang w:val="en-US"/>
        </w:rPr>
        <w:t xml:space="preserve"> </w:t>
      </w:r>
      <w:r w:rsidRPr="00726AC2">
        <w:rPr>
          <w:rStyle w:val="reference-text"/>
          <w:color w:val="000000" w:themeColor="text1"/>
          <w:szCs w:val="28"/>
          <w:lang w:val="en-US"/>
        </w:rPr>
        <w:t>die</w:t>
      </w:r>
      <w:r w:rsidRPr="00E54A7C">
        <w:rPr>
          <w:rStyle w:val="reference-text"/>
          <w:color w:val="000000" w:themeColor="text1"/>
          <w:szCs w:val="28"/>
          <w:lang w:val="en-US"/>
        </w:rPr>
        <w:t xml:space="preserve"> </w:t>
      </w:r>
      <w:r w:rsidRPr="00726AC2">
        <w:rPr>
          <w:rStyle w:val="reference-text"/>
          <w:color w:val="000000" w:themeColor="text1"/>
          <w:szCs w:val="28"/>
          <w:lang w:val="en-US"/>
        </w:rPr>
        <w:t>L</w:t>
      </w:r>
      <w:r w:rsidR="001D4F6F" w:rsidRPr="00726AC2">
        <w:rPr>
          <w:rStyle w:val="reference-text"/>
          <w:color w:val="000000" w:themeColor="text1"/>
          <w:szCs w:val="28"/>
          <w:lang w:val="en-US"/>
        </w:rPr>
        <w:t>ichtzerstrenung</w:t>
      </w:r>
      <w:r w:rsidR="001D4F6F" w:rsidRPr="00E54A7C">
        <w:rPr>
          <w:rStyle w:val="reference-text"/>
          <w:color w:val="000000" w:themeColor="text1"/>
          <w:szCs w:val="28"/>
          <w:lang w:val="en-US"/>
        </w:rPr>
        <w:t xml:space="preserve"> </w:t>
      </w:r>
      <w:r w:rsidR="001D4F6F" w:rsidRPr="00726AC2">
        <w:rPr>
          <w:rStyle w:val="reference-text"/>
          <w:color w:val="000000" w:themeColor="text1"/>
          <w:szCs w:val="28"/>
          <w:lang w:val="en-US"/>
        </w:rPr>
        <w:t>in</w:t>
      </w:r>
      <w:r w:rsidR="001D4F6F" w:rsidRPr="00E54A7C">
        <w:rPr>
          <w:rStyle w:val="reference-text"/>
          <w:color w:val="000000" w:themeColor="text1"/>
          <w:szCs w:val="28"/>
          <w:lang w:val="en-US"/>
        </w:rPr>
        <w:t xml:space="preserve"> </w:t>
      </w:r>
      <w:r w:rsidR="001D4F6F" w:rsidRPr="00726AC2">
        <w:rPr>
          <w:rStyle w:val="reference-text"/>
          <w:color w:val="000000" w:themeColor="text1"/>
          <w:szCs w:val="28"/>
          <w:lang w:val="en-US"/>
        </w:rPr>
        <w:t>Kristallen</w:t>
      </w:r>
      <w:r w:rsidR="001D4F6F" w:rsidRPr="00E54A7C">
        <w:rPr>
          <w:rStyle w:val="reference-text"/>
          <w:color w:val="000000" w:themeColor="text1"/>
          <w:szCs w:val="28"/>
          <w:lang w:val="en-US"/>
        </w:rPr>
        <w:t xml:space="preserve"> /</w:t>
      </w:r>
      <w:r w:rsidR="00E54A7C" w:rsidRPr="00E54A7C">
        <w:rPr>
          <w:rStyle w:val="reference-text"/>
          <w:color w:val="000000" w:themeColor="text1"/>
          <w:szCs w:val="28"/>
          <w:lang w:val="en-US"/>
        </w:rPr>
        <w:t xml:space="preserve"> </w:t>
      </w:r>
      <w:r w:rsidR="00E54A7C" w:rsidRPr="00726AC2">
        <w:rPr>
          <w:rStyle w:val="reference-text"/>
          <w:color w:val="000000" w:themeColor="text1"/>
          <w:szCs w:val="28"/>
          <w:lang w:val="en-US"/>
        </w:rPr>
        <w:t>G</w:t>
      </w:r>
      <w:r w:rsidR="00E54A7C" w:rsidRPr="00E54A7C">
        <w:rPr>
          <w:rStyle w:val="reference-text"/>
          <w:color w:val="000000" w:themeColor="text1"/>
          <w:szCs w:val="28"/>
          <w:lang w:val="en-US"/>
        </w:rPr>
        <w:t>.</w:t>
      </w:r>
      <w:r w:rsidR="00E54A7C" w:rsidRPr="00726AC2">
        <w:rPr>
          <w:rStyle w:val="reference-text"/>
          <w:color w:val="000000" w:themeColor="text1"/>
          <w:szCs w:val="28"/>
          <w:lang w:val="en-US"/>
        </w:rPr>
        <w:t>S</w:t>
      </w:r>
      <w:r w:rsidR="00E54A7C" w:rsidRPr="00E54A7C">
        <w:rPr>
          <w:rStyle w:val="reference-text"/>
          <w:color w:val="000000" w:themeColor="text1"/>
          <w:szCs w:val="28"/>
          <w:lang w:val="en-US"/>
        </w:rPr>
        <w:t>.</w:t>
      </w:r>
      <w:r w:rsidRPr="00E54A7C">
        <w:rPr>
          <w:rStyle w:val="reference-text"/>
          <w:color w:val="000000" w:themeColor="text1"/>
          <w:szCs w:val="28"/>
          <w:lang w:val="en-US"/>
        </w:rPr>
        <w:t xml:space="preserve"> </w:t>
      </w:r>
      <w:r w:rsidR="001D4F6F" w:rsidRPr="00726AC2">
        <w:rPr>
          <w:rStyle w:val="reference-text"/>
          <w:color w:val="000000" w:themeColor="text1"/>
          <w:szCs w:val="28"/>
          <w:lang w:val="en-US"/>
        </w:rPr>
        <w:t>Landsberg</w:t>
      </w:r>
      <w:r w:rsidR="001D4F6F" w:rsidRPr="00E54A7C">
        <w:rPr>
          <w:rStyle w:val="reference-text"/>
          <w:color w:val="000000" w:themeColor="text1"/>
          <w:szCs w:val="28"/>
          <w:lang w:val="en-US"/>
        </w:rPr>
        <w:t xml:space="preserve">, </w:t>
      </w:r>
      <w:r w:rsidR="00E54A7C" w:rsidRPr="00E54A7C">
        <w:rPr>
          <w:rStyle w:val="reference-text"/>
          <w:color w:val="000000" w:themeColor="text1"/>
          <w:szCs w:val="28"/>
          <w:lang w:val="en-US"/>
        </w:rPr>
        <w:t xml:space="preserve">, </w:t>
      </w:r>
      <w:r w:rsidR="00E54A7C" w:rsidRPr="00726AC2">
        <w:rPr>
          <w:rStyle w:val="reference-text"/>
          <w:color w:val="000000" w:themeColor="text1"/>
          <w:szCs w:val="28"/>
          <w:lang w:val="en-US"/>
        </w:rPr>
        <w:t>L</w:t>
      </w:r>
      <w:r w:rsidR="00E54A7C" w:rsidRPr="00E54A7C">
        <w:rPr>
          <w:rStyle w:val="reference-text"/>
          <w:color w:val="000000" w:themeColor="text1"/>
          <w:szCs w:val="28"/>
          <w:lang w:val="en-US"/>
        </w:rPr>
        <w:t>.</w:t>
      </w:r>
      <w:r w:rsidR="00E54A7C" w:rsidRPr="00726AC2">
        <w:rPr>
          <w:rStyle w:val="reference-text"/>
          <w:color w:val="000000" w:themeColor="text1"/>
          <w:szCs w:val="28"/>
          <w:lang w:val="en-US"/>
        </w:rPr>
        <w:t xml:space="preserve">I </w:t>
      </w:r>
      <w:r w:rsidR="00E54A7C" w:rsidRPr="00E54A7C">
        <w:rPr>
          <w:rStyle w:val="reference-text"/>
          <w:color w:val="000000" w:themeColor="text1"/>
          <w:szCs w:val="28"/>
          <w:lang w:val="en-US"/>
        </w:rPr>
        <w:t xml:space="preserve"> </w:t>
      </w:r>
      <w:r w:rsidR="001D4F6F" w:rsidRPr="00726AC2">
        <w:rPr>
          <w:rStyle w:val="reference-text"/>
          <w:color w:val="000000" w:themeColor="text1"/>
          <w:szCs w:val="28"/>
          <w:lang w:val="en-US"/>
        </w:rPr>
        <w:t>Mandelsta</w:t>
      </w:r>
      <w:r w:rsidR="003C2BC4" w:rsidRPr="00726AC2">
        <w:rPr>
          <w:rStyle w:val="reference-text"/>
          <w:color w:val="000000" w:themeColor="text1"/>
          <w:szCs w:val="28"/>
          <w:lang w:val="en-US"/>
        </w:rPr>
        <w:t>m</w:t>
      </w:r>
      <w:r w:rsidR="003C2BC4" w:rsidRPr="00E54A7C">
        <w:rPr>
          <w:rStyle w:val="reference-text"/>
          <w:color w:val="000000" w:themeColor="text1"/>
          <w:szCs w:val="28"/>
          <w:lang w:val="en-US"/>
        </w:rPr>
        <w:t xml:space="preserve">. – </w:t>
      </w:r>
      <w:r w:rsidR="003C2BC4" w:rsidRPr="00726AC2">
        <w:rPr>
          <w:rStyle w:val="reference-text"/>
          <w:color w:val="000000" w:themeColor="text1"/>
          <w:szCs w:val="28"/>
          <w:lang w:val="en-US"/>
        </w:rPr>
        <w:t>Berlin</w:t>
      </w:r>
      <w:r w:rsidR="003C2BC4" w:rsidRPr="00E54A7C">
        <w:rPr>
          <w:rStyle w:val="reference-text"/>
          <w:color w:val="000000" w:themeColor="text1"/>
          <w:szCs w:val="28"/>
          <w:lang w:val="en-US"/>
        </w:rPr>
        <w:t xml:space="preserve">: </w:t>
      </w:r>
      <w:r w:rsidR="003C2BC4" w:rsidRPr="00726AC2">
        <w:rPr>
          <w:color w:val="252525"/>
          <w:szCs w:val="28"/>
          <w:shd w:val="clear" w:color="auto" w:fill="FFFFFF"/>
          <w:lang w:val="en-US"/>
        </w:rPr>
        <w:t>Naturwissenschaften</w:t>
      </w:r>
      <w:r w:rsidRPr="00E54A7C">
        <w:rPr>
          <w:rStyle w:val="reference-text"/>
          <w:color w:val="000000" w:themeColor="text1"/>
          <w:szCs w:val="28"/>
          <w:lang w:val="en-US"/>
        </w:rPr>
        <w:t xml:space="preserve"> 1928.</w:t>
      </w:r>
      <w:r w:rsidR="001D4F6F" w:rsidRPr="00E54A7C">
        <w:rPr>
          <w:rStyle w:val="reference-text"/>
          <w:color w:val="000000" w:themeColor="text1"/>
          <w:szCs w:val="28"/>
          <w:lang w:val="en-US"/>
        </w:rPr>
        <w:t xml:space="preserve"> </w:t>
      </w:r>
      <w:r w:rsidR="001D4F6F" w:rsidRPr="00726AC2">
        <w:rPr>
          <w:rStyle w:val="reference-text"/>
          <w:color w:val="000000" w:themeColor="text1"/>
          <w:szCs w:val="28"/>
          <w:lang w:val="en-US"/>
        </w:rPr>
        <w:t>– 769 s</w:t>
      </w:r>
      <w:r w:rsidR="003C2BC4" w:rsidRPr="00726AC2">
        <w:rPr>
          <w:rStyle w:val="reference-text"/>
          <w:color w:val="000000" w:themeColor="text1"/>
          <w:szCs w:val="28"/>
          <w:lang w:val="en-US"/>
        </w:rPr>
        <w:t>.</w:t>
      </w:r>
    </w:p>
    <w:p w:rsidR="00B228FB" w:rsidRPr="0065684C" w:rsidRDefault="00B228FB" w:rsidP="00726AC2">
      <w:pPr>
        <w:numPr>
          <w:ilvl w:val="0"/>
          <w:numId w:val="6"/>
        </w:numPr>
        <w:shd w:val="clear" w:color="auto" w:fill="FFFFFF"/>
        <w:spacing w:line="360" w:lineRule="auto"/>
        <w:ind w:left="768"/>
        <w:jc w:val="both"/>
        <w:rPr>
          <w:rStyle w:val="reference-text"/>
          <w:color w:val="000000" w:themeColor="text1"/>
          <w:szCs w:val="28"/>
          <w:lang w:val="en-US"/>
        </w:rPr>
      </w:pPr>
      <w:r w:rsidRPr="00726AC2">
        <w:rPr>
          <w:rStyle w:val="reference-text"/>
          <w:color w:val="000000" w:themeColor="text1"/>
          <w:szCs w:val="28"/>
          <w:lang w:val="en-US"/>
        </w:rPr>
        <w:t>Ramanathan</w:t>
      </w:r>
      <w:r w:rsidR="00532F9F" w:rsidRPr="00726AC2">
        <w:rPr>
          <w:rStyle w:val="reference-text"/>
          <w:color w:val="000000" w:themeColor="text1"/>
          <w:szCs w:val="28"/>
          <w:lang w:val="en-US"/>
        </w:rPr>
        <w:t xml:space="preserve"> /</w:t>
      </w:r>
      <w:r w:rsidR="00E54A7C" w:rsidRPr="00E54A7C">
        <w:rPr>
          <w:rStyle w:val="reference-text"/>
          <w:color w:val="000000" w:themeColor="text1"/>
          <w:szCs w:val="28"/>
          <w:lang w:val="en-US"/>
        </w:rPr>
        <w:t xml:space="preserve"> </w:t>
      </w:r>
      <w:r w:rsidR="00E54A7C" w:rsidRPr="00726AC2">
        <w:rPr>
          <w:rStyle w:val="reference-text"/>
          <w:color w:val="000000" w:themeColor="text1"/>
          <w:szCs w:val="28"/>
          <w:lang w:val="en-US"/>
        </w:rPr>
        <w:t>C.V.</w:t>
      </w:r>
      <w:r w:rsidRPr="00726AC2">
        <w:rPr>
          <w:rStyle w:val="reference-text"/>
          <w:color w:val="000000" w:themeColor="text1"/>
          <w:szCs w:val="28"/>
          <w:lang w:val="en-US"/>
        </w:rPr>
        <w:t xml:space="preserve"> </w:t>
      </w:r>
      <w:r w:rsidR="003C2BC4" w:rsidRPr="00726AC2">
        <w:rPr>
          <w:rStyle w:val="reference-text"/>
          <w:color w:val="000000" w:themeColor="text1"/>
          <w:szCs w:val="28"/>
          <w:lang w:val="en-US"/>
        </w:rPr>
        <w:t>Raman</w:t>
      </w:r>
      <w:r w:rsidR="00E54A7C" w:rsidRPr="00E54A7C">
        <w:rPr>
          <w:rStyle w:val="reference-text"/>
          <w:color w:val="000000" w:themeColor="text1"/>
          <w:szCs w:val="28"/>
          <w:lang w:val="en-US"/>
        </w:rPr>
        <w:t>.</w:t>
      </w:r>
      <w:r w:rsidR="003C2BC4" w:rsidRPr="00726AC2">
        <w:rPr>
          <w:rStyle w:val="reference-text"/>
          <w:color w:val="000000" w:themeColor="text1"/>
          <w:szCs w:val="28"/>
          <w:lang w:val="en-US"/>
        </w:rPr>
        <w:t xml:space="preserve"> – Kalcutta: </w:t>
      </w:r>
      <w:r w:rsidRPr="00726AC2">
        <w:rPr>
          <w:rStyle w:val="reference-text"/>
          <w:color w:val="000000" w:themeColor="text1"/>
          <w:szCs w:val="28"/>
          <w:lang w:val="en-US"/>
        </w:rPr>
        <w:t>Proc. Indian</w:t>
      </w:r>
      <w:r w:rsidRPr="0065684C">
        <w:rPr>
          <w:rStyle w:val="reference-text"/>
          <w:color w:val="000000" w:themeColor="text1"/>
          <w:szCs w:val="28"/>
          <w:lang w:val="en-US"/>
        </w:rPr>
        <w:t xml:space="preserve"> </w:t>
      </w:r>
      <w:r w:rsidRPr="00726AC2">
        <w:rPr>
          <w:rStyle w:val="reference-text"/>
          <w:color w:val="000000" w:themeColor="text1"/>
          <w:szCs w:val="28"/>
          <w:lang w:val="en-US"/>
        </w:rPr>
        <w:t>Assoc</w:t>
      </w:r>
      <w:r w:rsidRPr="0065684C">
        <w:rPr>
          <w:rStyle w:val="reference-text"/>
          <w:color w:val="000000" w:themeColor="text1"/>
          <w:szCs w:val="28"/>
          <w:lang w:val="en-US"/>
        </w:rPr>
        <w:t xml:space="preserve">. </w:t>
      </w:r>
      <w:r w:rsidRPr="00726AC2">
        <w:rPr>
          <w:rStyle w:val="reference-text"/>
          <w:color w:val="000000" w:themeColor="text1"/>
          <w:szCs w:val="28"/>
          <w:lang w:val="en-US"/>
        </w:rPr>
        <w:t>Cultiv</w:t>
      </w:r>
      <w:r w:rsidRPr="0065684C">
        <w:rPr>
          <w:rStyle w:val="reference-text"/>
          <w:color w:val="000000" w:themeColor="text1"/>
          <w:szCs w:val="28"/>
          <w:lang w:val="en-US"/>
        </w:rPr>
        <w:t xml:space="preserve">. </w:t>
      </w:r>
      <w:r w:rsidRPr="00726AC2">
        <w:rPr>
          <w:rStyle w:val="reference-text"/>
          <w:color w:val="000000" w:themeColor="text1"/>
          <w:szCs w:val="28"/>
          <w:lang w:val="en-US"/>
        </w:rPr>
        <w:t>Sci</w:t>
      </w:r>
      <w:r w:rsidR="00532F9F" w:rsidRPr="0065684C">
        <w:rPr>
          <w:rStyle w:val="reference-text"/>
          <w:color w:val="000000" w:themeColor="text1"/>
          <w:szCs w:val="28"/>
          <w:lang w:val="en-US"/>
        </w:rPr>
        <w:t xml:space="preserve">, 1923. – 190 </w:t>
      </w:r>
      <w:r w:rsidR="00532F9F" w:rsidRPr="00726AC2">
        <w:rPr>
          <w:rStyle w:val="reference-text"/>
          <w:color w:val="000000" w:themeColor="text1"/>
          <w:szCs w:val="28"/>
          <w:lang w:val="en-US"/>
        </w:rPr>
        <w:t>p</w:t>
      </w:r>
      <w:r w:rsidR="00532F9F" w:rsidRPr="0065684C">
        <w:rPr>
          <w:rStyle w:val="reference-text"/>
          <w:color w:val="000000" w:themeColor="text1"/>
          <w:szCs w:val="28"/>
          <w:lang w:val="en-US"/>
        </w:rPr>
        <w:t>.</w:t>
      </w:r>
    </w:p>
    <w:p w:rsidR="00B228FB" w:rsidRPr="00726AC2" w:rsidRDefault="00B228FB" w:rsidP="00726AC2">
      <w:pPr>
        <w:numPr>
          <w:ilvl w:val="0"/>
          <w:numId w:val="6"/>
        </w:numPr>
        <w:shd w:val="clear" w:color="auto" w:fill="FFFFFF"/>
        <w:spacing w:line="360" w:lineRule="auto"/>
        <w:jc w:val="both"/>
        <w:rPr>
          <w:color w:val="000000" w:themeColor="text1"/>
          <w:szCs w:val="28"/>
        </w:rPr>
      </w:pPr>
      <w:r w:rsidRPr="00726AC2">
        <w:rPr>
          <w:color w:val="000000" w:themeColor="text1"/>
          <w:szCs w:val="28"/>
        </w:rPr>
        <w:t>Накамото К. ИК спектры и спектры КР неорганических и координационных соединений</w:t>
      </w:r>
      <w:r w:rsidR="003C2BC4" w:rsidRPr="00726AC2">
        <w:rPr>
          <w:color w:val="000000" w:themeColor="text1"/>
          <w:szCs w:val="28"/>
        </w:rPr>
        <w:t xml:space="preserve"> </w:t>
      </w:r>
      <w:r w:rsidR="00166D2F" w:rsidRPr="00726AC2">
        <w:rPr>
          <w:color w:val="000000" w:themeColor="text1"/>
          <w:szCs w:val="28"/>
        </w:rPr>
        <w:t>/</w:t>
      </w:r>
      <w:r w:rsidR="00E54A7C">
        <w:rPr>
          <w:color w:val="000000" w:themeColor="text1"/>
          <w:szCs w:val="28"/>
        </w:rPr>
        <w:t xml:space="preserve"> </w:t>
      </w:r>
      <w:r w:rsidR="00E54A7C" w:rsidRPr="00726AC2">
        <w:rPr>
          <w:color w:val="000000" w:themeColor="text1"/>
          <w:szCs w:val="28"/>
        </w:rPr>
        <w:t>К</w:t>
      </w:r>
      <w:r w:rsidR="00E54A7C">
        <w:rPr>
          <w:color w:val="000000" w:themeColor="text1"/>
          <w:szCs w:val="28"/>
        </w:rPr>
        <w:t>.</w:t>
      </w:r>
      <w:r w:rsidR="003C2BC4" w:rsidRPr="00726AC2">
        <w:rPr>
          <w:color w:val="000000" w:themeColor="text1"/>
          <w:szCs w:val="28"/>
        </w:rPr>
        <w:t xml:space="preserve"> Накамото. </w:t>
      </w:r>
      <w:r w:rsidR="003C2BC4" w:rsidRPr="00726AC2">
        <w:rPr>
          <w:color w:val="000000" w:themeColor="text1"/>
          <w:szCs w:val="28"/>
        </w:rPr>
        <w:noBreakHyphen/>
      </w:r>
      <w:r w:rsidR="005A203E">
        <w:rPr>
          <w:color w:val="000000" w:themeColor="text1"/>
          <w:szCs w:val="28"/>
        </w:rPr>
        <w:t xml:space="preserve"> Москва</w:t>
      </w:r>
      <w:r w:rsidR="00166D2F" w:rsidRPr="00726AC2">
        <w:rPr>
          <w:color w:val="000000" w:themeColor="text1"/>
          <w:szCs w:val="28"/>
        </w:rPr>
        <w:t>:</w:t>
      </w:r>
      <w:r w:rsidR="003C2BC4" w:rsidRPr="00726AC2">
        <w:rPr>
          <w:color w:val="000000" w:themeColor="text1"/>
          <w:szCs w:val="28"/>
        </w:rPr>
        <w:t xml:space="preserve"> пер. с англ.</w:t>
      </w:r>
      <w:r w:rsidR="00166D2F" w:rsidRPr="00726AC2">
        <w:rPr>
          <w:color w:val="000000" w:themeColor="text1"/>
          <w:szCs w:val="28"/>
        </w:rPr>
        <w:t xml:space="preserve"> </w:t>
      </w:r>
      <w:r w:rsidR="005A203E">
        <w:rPr>
          <w:color w:val="000000" w:themeColor="text1"/>
          <w:szCs w:val="28"/>
        </w:rPr>
        <w:t>«</w:t>
      </w:r>
      <w:r w:rsidR="00166D2F" w:rsidRPr="00726AC2">
        <w:rPr>
          <w:color w:val="000000" w:themeColor="text1"/>
          <w:szCs w:val="28"/>
        </w:rPr>
        <w:t>Мир</w:t>
      </w:r>
      <w:r w:rsidR="005A203E">
        <w:rPr>
          <w:color w:val="000000" w:themeColor="text1"/>
          <w:szCs w:val="28"/>
        </w:rPr>
        <w:t>»</w:t>
      </w:r>
      <w:r w:rsidR="00166D2F" w:rsidRPr="00726AC2">
        <w:rPr>
          <w:color w:val="000000" w:themeColor="text1"/>
          <w:szCs w:val="28"/>
        </w:rPr>
        <w:t>. 1991. – 536 с.</w:t>
      </w:r>
    </w:p>
    <w:p w:rsidR="00B228FB" w:rsidRPr="00E54A7C" w:rsidRDefault="00B228FB" w:rsidP="00E54A7C">
      <w:pPr>
        <w:numPr>
          <w:ilvl w:val="0"/>
          <w:numId w:val="6"/>
        </w:numPr>
        <w:shd w:val="clear" w:color="auto" w:fill="FFFFFF"/>
        <w:spacing w:line="360" w:lineRule="auto"/>
        <w:jc w:val="both"/>
        <w:rPr>
          <w:rStyle w:val="reference-text"/>
          <w:color w:val="000000" w:themeColor="text1"/>
          <w:szCs w:val="28"/>
        </w:rPr>
      </w:pPr>
      <w:r w:rsidRPr="00726AC2">
        <w:rPr>
          <w:color w:val="000000" w:themeColor="text1"/>
          <w:szCs w:val="28"/>
        </w:rPr>
        <w:t>Абстрейтер Г. Рассеяние света на возбуждениях свободных носителей в полупроводниках. Рассеяние света в твердых телах. Вып. 4 /</w:t>
      </w:r>
      <w:r w:rsidR="00E54A7C">
        <w:rPr>
          <w:color w:val="000000" w:themeColor="text1"/>
          <w:szCs w:val="28"/>
        </w:rPr>
        <w:t xml:space="preserve">                   </w:t>
      </w:r>
      <w:r w:rsidR="00E54A7C" w:rsidRPr="00E54A7C">
        <w:rPr>
          <w:color w:val="000000" w:themeColor="text1"/>
          <w:szCs w:val="28"/>
        </w:rPr>
        <w:t xml:space="preserve">Г. </w:t>
      </w:r>
      <w:r w:rsidR="00166D2F" w:rsidRPr="00E54A7C">
        <w:rPr>
          <w:color w:val="000000" w:themeColor="text1"/>
          <w:szCs w:val="28"/>
        </w:rPr>
        <w:t>Абстр</w:t>
      </w:r>
      <w:r w:rsidR="003C2BC4" w:rsidRPr="00E54A7C">
        <w:rPr>
          <w:color w:val="000000" w:themeColor="text1"/>
          <w:szCs w:val="28"/>
        </w:rPr>
        <w:t>ейтер,</w:t>
      </w:r>
      <w:r w:rsidR="00E54A7C" w:rsidRPr="00E54A7C">
        <w:rPr>
          <w:color w:val="000000" w:themeColor="text1"/>
          <w:szCs w:val="28"/>
        </w:rPr>
        <w:t xml:space="preserve"> М.</w:t>
      </w:r>
      <w:r w:rsidR="003C2BC4" w:rsidRPr="00E54A7C">
        <w:rPr>
          <w:color w:val="000000" w:themeColor="text1"/>
          <w:szCs w:val="28"/>
        </w:rPr>
        <w:t xml:space="preserve"> Кардона,</w:t>
      </w:r>
      <w:r w:rsidR="00E54A7C" w:rsidRPr="00E54A7C">
        <w:rPr>
          <w:color w:val="000000" w:themeColor="text1"/>
          <w:szCs w:val="28"/>
        </w:rPr>
        <w:t xml:space="preserve"> А.</w:t>
      </w:r>
      <w:r w:rsidR="003C2BC4" w:rsidRPr="00E54A7C">
        <w:rPr>
          <w:color w:val="000000" w:themeColor="text1"/>
          <w:szCs w:val="28"/>
        </w:rPr>
        <w:t xml:space="preserve"> Пинчук;</w:t>
      </w:r>
      <w:r w:rsidR="00166D2F" w:rsidRPr="00E54A7C">
        <w:rPr>
          <w:color w:val="000000" w:themeColor="text1"/>
          <w:szCs w:val="28"/>
        </w:rPr>
        <w:t xml:space="preserve"> п</w:t>
      </w:r>
      <w:r w:rsidRPr="00E54A7C">
        <w:rPr>
          <w:color w:val="000000" w:themeColor="text1"/>
          <w:szCs w:val="28"/>
        </w:rPr>
        <w:t>од ред. М. Кардоны.</w:t>
      </w:r>
      <w:r w:rsidR="001D4F6F" w:rsidRPr="00E54A7C">
        <w:rPr>
          <w:color w:val="000000" w:themeColor="text1"/>
          <w:szCs w:val="28"/>
        </w:rPr>
        <w:t xml:space="preserve"> - </w:t>
      </w:r>
      <w:r w:rsidR="005A203E" w:rsidRPr="00E54A7C">
        <w:rPr>
          <w:color w:val="000000" w:themeColor="text1"/>
          <w:szCs w:val="28"/>
        </w:rPr>
        <w:t>Москва</w:t>
      </w:r>
      <w:r w:rsidR="003C2BC4" w:rsidRPr="00E54A7C">
        <w:rPr>
          <w:color w:val="000000" w:themeColor="text1"/>
          <w:szCs w:val="28"/>
        </w:rPr>
        <w:t>:</w:t>
      </w:r>
      <w:r w:rsidR="005A203E" w:rsidRPr="00E54A7C">
        <w:rPr>
          <w:color w:val="000000" w:themeColor="text1"/>
          <w:szCs w:val="28"/>
        </w:rPr>
        <w:t xml:space="preserve"> «</w:t>
      </w:r>
      <w:r w:rsidR="003C2BC4" w:rsidRPr="00E54A7C">
        <w:rPr>
          <w:color w:val="000000" w:themeColor="text1"/>
          <w:szCs w:val="28"/>
        </w:rPr>
        <w:t>Мир</w:t>
      </w:r>
      <w:r w:rsidR="005A203E" w:rsidRPr="00E54A7C">
        <w:rPr>
          <w:color w:val="000000" w:themeColor="text1"/>
          <w:szCs w:val="28"/>
        </w:rPr>
        <w:t>»</w:t>
      </w:r>
      <w:r w:rsidR="003C2BC4" w:rsidRPr="00E54A7C">
        <w:rPr>
          <w:color w:val="000000" w:themeColor="text1"/>
          <w:szCs w:val="28"/>
        </w:rPr>
        <w:t xml:space="preserve">, 1985. – </w:t>
      </w:r>
      <w:r w:rsidR="001D4F6F" w:rsidRPr="00E54A7C">
        <w:rPr>
          <w:color w:val="000000" w:themeColor="text1"/>
          <w:szCs w:val="28"/>
        </w:rPr>
        <w:t>182 с.</w:t>
      </w:r>
    </w:p>
    <w:p w:rsidR="00B228FB" w:rsidRPr="00726AC2" w:rsidRDefault="00B228FB" w:rsidP="00726AC2">
      <w:pPr>
        <w:numPr>
          <w:ilvl w:val="0"/>
          <w:numId w:val="6"/>
        </w:numPr>
        <w:shd w:val="clear" w:color="auto" w:fill="FFFFFF"/>
        <w:spacing w:line="360" w:lineRule="auto"/>
        <w:ind w:left="768"/>
        <w:jc w:val="both"/>
        <w:rPr>
          <w:color w:val="000000" w:themeColor="text1"/>
          <w:szCs w:val="28"/>
        </w:rPr>
      </w:pPr>
      <w:r w:rsidRPr="00726AC2">
        <w:rPr>
          <w:color w:val="000000" w:themeColor="text1"/>
          <w:szCs w:val="28"/>
        </w:rPr>
        <w:t>Пентин Ю.А. Основы молекулярной спектроскопи</w:t>
      </w:r>
      <w:r w:rsidR="003C2BC4" w:rsidRPr="00726AC2">
        <w:rPr>
          <w:color w:val="000000" w:themeColor="text1"/>
          <w:szCs w:val="28"/>
        </w:rPr>
        <w:t>и /</w:t>
      </w:r>
      <w:r w:rsidR="00E54A7C">
        <w:rPr>
          <w:color w:val="000000" w:themeColor="text1"/>
          <w:szCs w:val="28"/>
        </w:rPr>
        <w:t xml:space="preserve"> </w:t>
      </w:r>
      <w:r w:rsidR="00E54A7C" w:rsidRPr="00726AC2">
        <w:rPr>
          <w:color w:val="000000" w:themeColor="text1"/>
          <w:szCs w:val="28"/>
        </w:rPr>
        <w:t>Ю.А.</w:t>
      </w:r>
      <w:r w:rsidR="003C2BC4" w:rsidRPr="00726AC2">
        <w:rPr>
          <w:color w:val="000000" w:themeColor="text1"/>
          <w:szCs w:val="28"/>
        </w:rPr>
        <w:t xml:space="preserve"> Пентин,</w:t>
      </w:r>
      <w:r w:rsidR="00E54A7C">
        <w:rPr>
          <w:color w:val="000000" w:themeColor="text1"/>
          <w:szCs w:val="28"/>
        </w:rPr>
        <w:t xml:space="preserve"> </w:t>
      </w:r>
      <w:r w:rsidR="00E54A7C" w:rsidRPr="00726AC2">
        <w:rPr>
          <w:color w:val="000000" w:themeColor="text1"/>
          <w:szCs w:val="28"/>
        </w:rPr>
        <w:t>Г.М.</w:t>
      </w:r>
      <w:r w:rsidR="003C2BC4" w:rsidRPr="00726AC2">
        <w:rPr>
          <w:color w:val="000000" w:themeColor="text1"/>
          <w:szCs w:val="28"/>
        </w:rPr>
        <w:t xml:space="preserve"> Курамшина</w:t>
      </w:r>
      <w:r w:rsidR="00E54A7C">
        <w:rPr>
          <w:color w:val="000000" w:themeColor="text1"/>
          <w:szCs w:val="28"/>
        </w:rPr>
        <w:t>.</w:t>
      </w:r>
      <w:r w:rsidRPr="00726AC2">
        <w:rPr>
          <w:color w:val="000000" w:themeColor="text1"/>
          <w:szCs w:val="28"/>
        </w:rPr>
        <w:t xml:space="preserve"> - М</w:t>
      </w:r>
      <w:r w:rsidR="005A203E">
        <w:rPr>
          <w:color w:val="000000" w:themeColor="text1"/>
          <w:szCs w:val="28"/>
        </w:rPr>
        <w:t>осква</w:t>
      </w:r>
      <w:r w:rsidRPr="00726AC2">
        <w:rPr>
          <w:color w:val="000000" w:themeColor="text1"/>
          <w:szCs w:val="28"/>
        </w:rPr>
        <w:t xml:space="preserve">: </w:t>
      </w:r>
      <w:r w:rsidR="005A203E">
        <w:rPr>
          <w:color w:val="000000" w:themeColor="text1"/>
          <w:szCs w:val="28"/>
        </w:rPr>
        <w:t>«</w:t>
      </w:r>
      <w:r w:rsidRPr="00726AC2">
        <w:rPr>
          <w:color w:val="000000" w:themeColor="text1"/>
          <w:szCs w:val="28"/>
        </w:rPr>
        <w:t>БИНОМ</w:t>
      </w:r>
      <w:r w:rsidR="005A203E">
        <w:rPr>
          <w:color w:val="000000" w:themeColor="text1"/>
          <w:szCs w:val="28"/>
        </w:rPr>
        <w:t>»</w:t>
      </w:r>
      <w:r w:rsidRPr="00726AC2">
        <w:rPr>
          <w:color w:val="000000" w:themeColor="text1"/>
          <w:szCs w:val="28"/>
        </w:rPr>
        <w:t xml:space="preserve">. </w:t>
      </w:r>
      <w:r w:rsidR="001D4F6F" w:rsidRPr="00726AC2">
        <w:rPr>
          <w:color w:val="000000" w:themeColor="text1"/>
          <w:szCs w:val="28"/>
        </w:rPr>
        <w:t xml:space="preserve">Лаборатория знаний, 2008. - </w:t>
      </w:r>
      <w:r w:rsidRPr="00726AC2">
        <w:rPr>
          <w:color w:val="000000" w:themeColor="text1"/>
          <w:szCs w:val="28"/>
        </w:rPr>
        <w:t>398 с.</w:t>
      </w:r>
    </w:p>
    <w:p w:rsidR="00B228FB" w:rsidRPr="005A203E" w:rsidRDefault="00E627DE" w:rsidP="00726AC2">
      <w:pPr>
        <w:numPr>
          <w:ilvl w:val="0"/>
          <w:numId w:val="6"/>
        </w:numPr>
        <w:shd w:val="clear" w:color="auto" w:fill="FFFFFF"/>
        <w:spacing w:line="360" w:lineRule="auto"/>
        <w:ind w:left="768"/>
        <w:jc w:val="both"/>
        <w:rPr>
          <w:color w:val="000000" w:themeColor="text1"/>
          <w:szCs w:val="28"/>
        </w:rPr>
      </w:pPr>
      <w:r w:rsidRPr="00726AC2">
        <w:rPr>
          <w:color w:val="000000" w:themeColor="text1"/>
          <w:szCs w:val="28"/>
        </w:rPr>
        <w:t>Бенуэлл К. Ос</w:t>
      </w:r>
      <w:r w:rsidR="001D4F6F" w:rsidRPr="00726AC2">
        <w:rPr>
          <w:color w:val="000000" w:themeColor="text1"/>
          <w:szCs w:val="28"/>
        </w:rPr>
        <w:t>новы молекулярной спектроскопии /</w:t>
      </w:r>
      <w:r w:rsidR="00E54A7C">
        <w:rPr>
          <w:color w:val="000000" w:themeColor="text1"/>
          <w:szCs w:val="28"/>
        </w:rPr>
        <w:t xml:space="preserve">                                  </w:t>
      </w:r>
      <w:r w:rsidR="00E54A7C" w:rsidRPr="00726AC2">
        <w:rPr>
          <w:color w:val="000000" w:themeColor="text1"/>
          <w:szCs w:val="28"/>
        </w:rPr>
        <w:t>К</w:t>
      </w:r>
      <w:r w:rsidR="00E54A7C">
        <w:rPr>
          <w:color w:val="000000" w:themeColor="text1"/>
          <w:szCs w:val="28"/>
        </w:rPr>
        <w:t>.</w:t>
      </w:r>
      <w:r w:rsidR="001D4F6F" w:rsidRPr="00726AC2">
        <w:rPr>
          <w:color w:val="000000" w:themeColor="text1"/>
          <w:szCs w:val="28"/>
        </w:rPr>
        <w:t xml:space="preserve"> Бенуэлл;</w:t>
      </w:r>
      <w:r w:rsidR="005A203E">
        <w:rPr>
          <w:color w:val="000000" w:themeColor="text1"/>
          <w:szCs w:val="28"/>
        </w:rPr>
        <w:t xml:space="preserve"> </w:t>
      </w:r>
      <w:r w:rsidR="005A203E">
        <w:rPr>
          <w:color w:val="000000" w:themeColor="text1"/>
          <w:szCs w:val="28"/>
        </w:rPr>
        <w:noBreakHyphen/>
        <w:t xml:space="preserve"> Москва:</w:t>
      </w:r>
      <w:r w:rsidR="001D4F6F" w:rsidRPr="00726AC2">
        <w:rPr>
          <w:color w:val="000000" w:themeColor="text1"/>
          <w:szCs w:val="28"/>
        </w:rPr>
        <w:t xml:space="preserve"> пер</w:t>
      </w:r>
      <w:r w:rsidR="005A203E">
        <w:rPr>
          <w:color w:val="000000" w:themeColor="text1"/>
          <w:szCs w:val="28"/>
        </w:rPr>
        <w:t>. с англ.</w:t>
      </w:r>
      <w:r w:rsidR="001D4F6F" w:rsidRPr="00726AC2">
        <w:rPr>
          <w:color w:val="000000" w:themeColor="text1"/>
          <w:szCs w:val="28"/>
        </w:rPr>
        <w:t>:</w:t>
      </w:r>
      <w:r w:rsidR="006F1DC0" w:rsidRPr="00726AC2">
        <w:rPr>
          <w:color w:val="000000" w:themeColor="text1"/>
          <w:szCs w:val="28"/>
        </w:rPr>
        <w:t xml:space="preserve"> </w:t>
      </w:r>
      <w:r w:rsidR="005A203E">
        <w:rPr>
          <w:color w:val="000000" w:themeColor="text1"/>
          <w:szCs w:val="28"/>
        </w:rPr>
        <w:t>«</w:t>
      </w:r>
      <w:r w:rsidR="001D4F6F" w:rsidRPr="00726AC2">
        <w:rPr>
          <w:color w:val="000000" w:themeColor="text1"/>
          <w:szCs w:val="28"/>
        </w:rPr>
        <w:t>Мир</w:t>
      </w:r>
      <w:r w:rsidR="005A203E">
        <w:rPr>
          <w:color w:val="000000" w:themeColor="text1"/>
          <w:szCs w:val="28"/>
        </w:rPr>
        <w:t>»</w:t>
      </w:r>
      <w:r w:rsidR="001D4F6F" w:rsidRPr="00726AC2">
        <w:rPr>
          <w:color w:val="000000" w:themeColor="text1"/>
          <w:szCs w:val="28"/>
        </w:rPr>
        <w:t xml:space="preserve">. – Москва. 1985. – </w:t>
      </w:r>
      <w:r w:rsidR="001D4F6F" w:rsidRPr="005A203E">
        <w:rPr>
          <w:color w:val="000000" w:themeColor="text1"/>
          <w:szCs w:val="28"/>
        </w:rPr>
        <w:t xml:space="preserve">384 </w:t>
      </w:r>
      <w:r w:rsidR="001D4F6F" w:rsidRPr="00726AC2">
        <w:rPr>
          <w:color w:val="000000" w:themeColor="text1"/>
          <w:szCs w:val="28"/>
        </w:rPr>
        <w:t>с</w:t>
      </w:r>
      <w:r w:rsidR="001D4F6F" w:rsidRPr="005A203E">
        <w:rPr>
          <w:color w:val="000000" w:themeColor="text1"/>
          <w:szCs w:val="28"/>
        </w:rPr>
        <w:t>.</w:t>
      </w:r>
    </w:p>
    <w:p w:rsidR="0065684C" w:rsidRPr="0065684C" w:rsidRDefault="0065684C" w:rsidP="00726AC2">
      <w:pPr>
        <w:numPr>
          <w:ilvl w:val="0"/>
          <w:numId w:val="6"/>
        </w:numPr>
        <w:shd w:val="clear" w:color="auto" w:fill="FFFFFF"/>
        <w:spacing w:line="360" w:lineRule="auto"/>
        <w:ind w:left="768"/>
        <w:jc w:val="both"/>
        <w:rPr>
          <w:color w:val="000000" w:themeColor="text1"/>
          <w:szCs w:val="28"/>
        </w:rPr>
      </w:pPr>
      <w:r>
        <w:rPr>
          <w:color w:val="000000" w:themeColor="text1"/>
          <w:szCs w:val="28"/>
        </w:rPr>
        <w:t>Сущинский М.М. Вынужденное рассе</w:t>
      </w:r>
      <w:r w:rsidR="005A203E">
        <w:rPr>
          <w:color w:val="000000" w:themeColor="text1"/>
          <w:szCs w:val="28"/>
        </w:rPr>
        <w:t>яние света /</w:t>
      </w:r>
      <w:r w:rsidR="00E54A7C">
        <w:rPr>
          <w:color w:val="000000" w:themeColor="text1"/>
          <w:szCs w:val="28"/>
        </w:rPr>
        <w:t xml:space="preserve"> М.М.</w:t>
      </w:r>
      <w:r w:rsidR="005A203E">
        <w:rPr>
          <w:color w:val="000000" w:themeColor="text1"/>
          <w:szCs w:val="28"/>
        </w:rPr>
        <w:t xml:space="preserve"> Сущинский</w:t>
      </w:r>
      <w:r w:rsidR="00E54A7C">
        <w:rPr>
          <w:color w:val="000000" w:themeColor="text1"/>
          <w:szCs w:val="28"/>
        </w:rPr>
        <w:t>.</w:t>
      </w:r>
      <w:r w:rsidR="005A203E">
        <w:rPr>
          <w:color w:val="000000" w:themeColor="text1"/>
          <w:szCs w:val="28"/>
        </w:rPr>
        <w:t xml:space="preserve"> – Москва</w:t>
      </w:r>
      <w:r>
        <w:rPr>
          <w:color w:val="000000" w:themeColor="text1"/>
          <w:szCs w:val="28"/>
        </w:rPr>
        <w:t>: «Наука». 1985. – 176 с.</w:t>
      </w:r>
    </w:p>
    <w:p w:rsidR="00B721AC" w:rsidRPr="00726AC2" w:rsidRDefault="00E627DE" w:rsidP="00726AC2">
      <w:pPr>
        <w:numPr>
          <w:ilvl w:val="0"/>
          <w:numId w:val="6"/>
        </w:numPr>
        <w:shd w:val="clear" w:color="auto" w:fill="FFFFFF"/>
        <w:spacing w:line="360" w:lineRule="auto"/>
        <w:ind w:left="768"/>
        <w:jc w:val="both"/>
        <w:rPr>
          <w:color w:val="000000" w:themeColor="text1"/>
          <w:szCs w:val="28"/>
        </w:rPr>
      </w:pPr>
      <w:r w:rsidRPr="00726AC2">
        <w:rPr>
          <w:color w:val="000000" w:themeColor="text1"/>
          <w:szCs w:val="28"/>
        </w:rPr>
        <w:t>Фабелинский И.Л. Комбинационному рассеянию света – 70 лет (Из истории физики)</w:t>
      </w:r>
      <w:r w:rsidR="001D4F6F" w:rsidRPr="00726AC2">
        <w:rPr>
          <w:color w:val="000000" w:themeColor="text1"/>
          <w:szCs w:val="28"/>
        </w:rPr>
        <w:t xml:space="preserve"> </w:t>
      </w:r>
      <w:r w:rsidRPr="00726AC2">
        <w:rPr>
          <w:color w:val="000000" w:themeColor="text1"/>
          <w:szCs w:val="28"/>
        </w:rPr>
        <w:t>/</w:t>
      </w:r>
      <w:r w:rsidR="00E54A7C">
        <w:rPr>
          <w:color w:val="000000" w:themeColor="text1"/>
          <w:szCs w:val="28"/>
        </w:rPr>
        <w:t xml:space="preserve"> </w:t>
      </w:r>
      <w:r w:rsidR="00E54A7C" w:rsidRPr="00726AC2">
        <w:rPr>
          <w:color w:val="000000" w:themeColor="text1"/>
          <w:szCs w:val="28"/>
        </w:rPr>
        <w:t>И.Л.</w:t>
      </w:r>
      <w:r w:rsidR="001D4F6F" w:rsidRPr="00726AC2">
        <w:rPr>
          <w:color w:val="000000" w:themeColor="text1"/>
          <w:szCs w:val="28"/>
        </w:rPr>
        <w:t xml:space="preserve"> Фабелинский</w:t>
      </w:r>
      <w:r w:rsidR="00E54A7C">
        <w:rPr>
          <w:color w:val="000000" w:themeColor="text1"/>
          <w:szCs w:val="28"/>
        </w:rPr>
        <w:t>.</w:t>
      </w:r>
      <w:r w:rsidR="001D4F6F" w:rsidRPr="00726AC2">
        <w:rPr>
          <w:color w:val="000000" w:themeColor="text1"/>
          <w:szCs w:val="28"/>
        </w:rPr>
        <w:t xml:space="preserve"> – Москва</w:t>
      </w:r>
      <w:r w:rsidR="005123F1" w:rsidRPr="00726AC2">
        <w:rPr>
          <w:color w:val="000000" w:themeColor="text1"/>
          <w:szCs w:val="28"/>
        </w:rPr>
        <w:t xml:space="preserve">: </w:t>
      </w:r>
      <w:r w:rsidR="005A203E">
        <w:rPr>
          <w:color w:val="000000" w:themeColor="text1"/>
          <w:szCs w:val="28"/>
        </w:rPr>
        <w:t>«</w:t>
      </w:r>
      <w:r w:rsidR="005123F1" w:rsidRPr="00726AC2">
        <w:rPr>
          <w:color w:val="000000" w:themeColor="text1"/>
          <w:szCs w:val="28"/>
        </w:rPr>
        <w:t>Мир</w:t>
      </w:r>
      <w:r w:rsidR="005A203E">
        <w:rPr>
          <w:color w:val="000000" w:themeColor="text1"/>
          <w:szCs w:val="28"/>
        </w:rPr>
        <w:t>»</w:t>
      </w:r>
      <w:r w:rsidR="001D4F6F" w:rsidRPr="00726AC2">
        <w:rPr>
          <w:color w:val="000000" w:themeColor="text1"/>
          <w:szCs w:val="28"/>
        </w:rPr>
        <w:t>. 1988. – 1360 с.</w:t>
      </w:r>
    </w:p>
    <w:p w:rsidR="00E60392" w:rsidRPr="00726AC2" w:rsidRDefault="00420BAB" w:rsidP="00726AC2">
      <w:pPr>
        <w:pStyle w:val="af9"/>
        <w:numPr>
          <w:ilvl w:val="0"/>
          <w:numId w:val="6"/>
        </w:numPr>
        <w:shd w:val="clear" w:color="auto" w:fill="FFFFFF"/>
        <w:spacing w:line="360" w:lineRule="auto"/>
        <w:jc w:val="both"/>
        <w:rPr>
          <w:color w:val="252525"/>
          <w:szCs w:val="28"/>
        </w:rPr>
      </w:pPr>
      <w:r w:rsidRPr="00726AC2">
        <w:rPr>
          <w:color w:val="000000" w:themeColor="text1"/>
          <w:szCs w:val="28"/>
        </w:rPr>
        <w:t xml:space="preserve">Институт физики им. Л.В. Киренского [Электронный ресурс]: многопредмет. науч. изд. / ФГБУН Институт физики им. Л.В. </w:t>
      </w:r>
      <w:r w:rsidRPr="00726AC2">
        <w:rPr>
          <w:color w:val="252525"/>
          <w:szCs w:val="28"/>
        </w:rPr>
        <w:lastRenderedPageBreak/>
        <w:t>Киренского. – Электро</w:t>
      </w:r>
      <w:r w:rsidR="00260A39" w:rsidRPr="00726AC2">
        <w:rPr>
          <w:color w:val="252525"/>
          <w:szCs w:val="28"/>
        </w:rPr>
        <w:t xml:space="preserve">нн. текст. данные, 2015. – </w:t>
      </w:r>
      <w:r w:rsidR="00260A39" w:rsidRPr="00726AC2">
        <w:rPr>
          <w:color w:val="252525"/>
          <w:szCs w:val="28"/>
          <w:lang w:val="en-US"/>
        </w:rPr>
        <w:t>URL</w:t>
      </w:r>
      <w:r w:rsidRPr="00726AC2">
        <w:rPr>
          <w:color w:val="252525"/>
          <w:szCs w:val="28"/>
        </w:rPr>
        <w:t xml:space="preserve">: http://kirensky.ru/ru/institute/labs/lms/ramansp </w:t>
      </w:r>
    </w:p>
    <w:p w:rsidR="00A92EC3" w:rsidRPr="00726AC2" w:rsidRDefault="00E60392" w:rsidP="00726AC2">
      <w:pPr>
        <w:pStyle w:val="af9"/>
        <w:numPr>
          <w:ilvl w:val="0"/>
          <w:numId w:val="6"/>
        </w:numPr>
        <w:shd w:val="clear" w:color="auto" w:fill="FFFFFF"/>
        <w:spacing w:line="360" w:lineRule="auto"/>
        <w:jc w:val="both"/>
        <w:rPr>
          <w:color w:val="252525"/>
          <w:szCs w:val="28"/>
        </w:rPr>
      </w:pPr>
      <w:r w:rsidRPr="00726AC2">
        <w:rPr>
          <w:szCs w:val="28"/>
        </w:rPr>
        <w:t>Сущинский</w:t>
      </w:r>
      <w:r w:rsidR="00A92EC3" w:rsidRPr="00726AC2">
        <w:rPr>
          <w:color w:val="252525"/>
          <w:szCs w:val="28"/>
        </w:rPr>
        <w:t xml:space="preserve"> М.</w:t>
      </w:r>
      <w:r w:rsidR="00A92EC3" w:rsidRPr="00726AC2">
        <w:rPr>
          <w:szCs w:val="28"/>
        </w:rPr>
        <w:t>М.</w:t>
      </w:r>
      <w:r w:rsidRPr="00726AC2">
        <w:rPr>
          <w:szCs w:val="28"/>
        </w:rPr>
        <w:t xml:space="preserve"> Спектры комбинационного рассеяния молекул и кристаллов /</w:t>
      </w:r>
      <w:r w:rsidR="00E54A7C">
        <w:rPr>
          <w:szCs w:val="28"/>
        </w:rPr>
        <w:t xml:space="preserve"> </w:t>
      </w:r>
      <w:r w:rsidR="00E54A7C" w:rsidRPr="00726AC2">
        <w:rPr>
          <w:szCs w:val="28"/>
        </w:rPr>
        <w:t>М.М</w:t>
      </w:r>
      <w:r w:rsidR="00E54A7C">
        <w:rPr>
          <w:szCs w:val="28"/>
        </w:rPr>
        <w:t>.</w:t>
      </w:r>
      <w:r w:rsidRPr="00726AC2">
        <w:rPr>
          <w:szCs w:val="28"/>
        </w:rPr>
        <w:t xml:space="preserve"> Сущинский. – Москва. 1969г.</w:t>
      </w:r>
      <w:r w:rsidRPr="00726AC2">
        <w:rPr>
          <w:szCs w:val="28"/>
        </w:rPr>
        <w:noBreakHyphen/>
        <w:t>576 с.</w:t>
      </w:r>
    </w:p>
    <w:p w:rsidR="00A92EC3" w:rsidRPr="00726AC2" w:rsidRDefault="00A92EC3" w:rsidP="00726AC2">
      <w:pPr>
        <w:pStyle w:val="af9"/>
        <w:numPr>
          <w:ilvl w:val="0"/>
          <w:numId w:val="6"/>
        </w:numPr>
        <w:shd w:val="clear" w:color="auto" w:fill="FFFFFF"/>
        <w:spacing w:line="360" w:lineRule="auto"/>
        <w:jc w:val="both"/>
        <w:rPr>
          <w:color w:val="252525"/>
          <w:szCs w:val="28"/>
          <w:lang w:val="en-US"/>
        </w:rPr>
      </w:pPr>
      <w:r w:rsidRPr="00726AC2">
        <w:rPr>
          <w:color w:val="252525"/>
          <w:szCs w:val="28"/>
          <w:lang w:val="en-US"/>
        </w:rPr>
        <w:t>Basiev T.T. Appl. Optics /</w:t>
      </w:r>
      <w:r w:rsidR="00E54A7C" w:rsidRPr="00E54A7C">
        <w:rPr>
          <w:color w:val="252525"/>
          <w:szCs w:val="28"/>
          <w:lang w:val="en-US"/>
        </w:rPr>
        <w:t xml:space="preserve"> </w:t>
      </w:r>
      <w:r w:rsidR="00E54A7C" w:rsidRPr="00726AC2">
        <w:rPr>
          <w:color w:val="252525"/>
          <w:szCs w:val="28"/>
          <w:lang w:val="en-US"/>
        </w:rPr>
        <w:t>T.T.</w:t>
      </w:r>
      <w:r w:rsidRPr="00726AC2">
        <w:rPr>
          <w:color w:val="252525"/>
          <w:szCs w:val="28"/>
          <w:lang w:val="en-US"/>
        </w:rPr>
        <w:t xml:space="preserve"> Basiev,</w:t>
      </w:r>
      <w:r w:rsidR="00E54A7C" w:rsidRPr="00726AC2">
        <w:rPr>
          <w:color w:val="252525"/>
          <w:szCs w:val="28"/>
          <w:lang w:val="en-US"/>
        </w:rPr>
        <w:t xml:space="preserve"> P.G.</w:t>
      </w:r>
      <w:r w:rsidRPr="00726AC2">
        <w:rPr>
          <w:color w:val="252525"/>
          <w:szCs w:val="28"/>
          <w:lang w:val="en-US"/>
        </w:rPr>
        <w:t xml:space="preserve"> Zverev,</w:t>
      </w:r>
      <w:r w:rsidR="00E54A7C" w:rsidRPr="00726AC2">
        <w:rPr>
          <w:color w:val="252525"/>
          <w:szCs w:val="28"/>
          <w:lang w:val="en-US"/>
        </w:rPr>
        <w:t xml:space="preserve"> V.V.</w:t>
      </w:r>
      <w:r w:rsidRPr="00726AC2">
        <w:rPr>
          <w:color w:val="252525"/>
          <w:szCs w:val="28"/>
          <w:lang w:val="en-US"/>
        </w:rPr>
        <w:t xml:space="preserve"> Osiko,</w:t>
      </w:r>
      <w:r w:rsidR="00E54A7C" w:rsidRPr="00E54A7C">
        <w:rPr>
          <w:color w:val="252525"/>
          <w:szCs w:val="28"/>
          <w:lang w:val="en-US"/>
        </w:rPr>
        <w:t xml:space="preserve">             </w:t>
      </w:r>
      <w:r w:rsidR="00E54A7C" w:rsidRPr="00726AC2">
        <w:rPr>
          <w:color w:val="252525"/>
          <w:szCs w:val="28"/>
          <w:lang w:val="en-US"/>
        </w:rPr>
        <w:t>R.C</w:t>
      </w:r>
      <w:r w:rsidRPr="00726AC2">
        <w:rPr>
          <w:color w:val="252525"/>
          <w:szCs w:val="28"/>
          <w:lang w:val="en-US"/>
        </w:rPr>
        <w:t xml:space="preserve"> Powell.</w:t>
      </w:r>
      <w:r w:rsidR="005123F1" w:rsidRPr="00726AC2">
        <w:rPr>
          <w:color w:val="252525"/>
          <w:szCs w:val="28"/>
          <w:lang w:val="en-US"/>
        </w:rPr>
        <w:t xml:space="preserve"> – Texas: University USA. </w:t>
      </w:r>
      <w:r w:rsidRPr="00726AC2">
        <w:rPr>
          <w:color w:val="252525"/>
          <w:szCs w:val="28"/>
          <w:lang w:val="en-US"/>
        </w:rPr>
        <w:t>1999. – 594 p.</w:t>
      </w:r>
    </w:p>
    <w:p w:rsidR="00A92EC3" w:rsidRPr="00726AC2" w:rsidRDefault="00A92EC3" w:rsidP="00726AC2">
      <w:pPr>
        <w:pStyle w:val="af9"/>
        <w:numPr>
          <w:ilvl w:val="0"/>
          <w:numId w:val="6"/>
        </w:numPr>
        <w:shd w:val="clear" w:color="auto" w:fill="FFFFFF"/>
        <w:spacing w:line="360" w:lineRule="auto"/>
        <w:jc w:val="both"/>
        <w:rPr>
          <w:color w:val="252525"/>
          <w:szCs w:val="28"/>
          <w:lang w:val="en-US"/>
        </w:rPr>
      </w:pPr>
      <w:r w:rsidRPr="00726AC2">
        <w:rPr>
          <w:color w:val="252525"/>
          <w:szCs w:val="28"/>
          <w:lang w:val="en-US"/>
        </w:rPr>
        <w:t>Zverev P.G. Optical Materials /</w:t>
      </w:r>
      <w:r w:rsidR="00E54A7C" w:rsidRPr="00E54A7C">
        <w:rPr>
          <w:color w:val="252525"/>
          <w:szCs w:val="28"/>
          <w:lang w:val="en-US"/>
        </w:rPr>
        <w:t xml:space="preserve"> </w:t>
      </w:r>
      <w:r w:rsidR="00E54A7C" w:rsidRPr="00726AC2">
        <w:rPr>
          <w:color w:val="252525"/>
          <w:szCs w:val="28"/>
          <w:lang w:val="en-US"/>
        </w:rPr>
        <w:t>P.G.</w:t>
      </w:r>
      <w:r w:rsidRPr="00726AC2">
        <w:rPr>
          <w:color w:val="252525"/>
          <w:szCs w:val="28"/>
          <w:lang w:val="en-US"/>
        </w:rPr>
        <w:t xml:space="preserve"> Zverev,</w:t>
      </w:r>
      <w:r w:rsidR="00E54A7C" w:rsidRPr="00726AC2">
        <w:rPr>
          <w:color w:val="252525"/>
          <w:szCs w:val="28"/>
          <w:lang w:val="en-US"/>
        </w:rPr>
        <w:t xml:space="preserve"> T.T.</w:t>
      </w:r>
      <w:r w:rsidRPr="00726AC2">
        <w:rPr>
          <w:color w:val="252525"/>
          <w:szCs w:val="28"/>
          <w:lang w:val="en-US"/>
        </w:rPr>
        <w:t xml:space="preserve"> Basiev,</w:t>
      </w:r>
      <w:r w:rsidR="00E54A7C" w:rsidRPr="00726AC2">
        <w:rPr>
          <w:color w:val="252525"/>
          <w:szCs w:val="28"/>
          <w:lang w:val="en-US"/>
        </w:rPr>
        <w:t xml:space="preserve"> A.M</w:t>
      </w:r>
      <w:r w:rsidR="00E54A7C" w:rsidRPr="00E54A7C">
        <w:rPr>
          <w:color w:val="252525"/>
          <w:szCs w:val="28"/>
          <w:lang w:val="en-US"/>
        </w:rPr>
        <w:t>.</w:t>
      </w:r>
      <w:r w:rsidRPr="00726AC2">
        <w:rPr>
          <w:color w:val="252525"/>
          <w:szCs w:val="28"/>
          <w:lang w:val="en-US"/>
        </w:rPr>
        <w:t xml:space="preserve"> Prokhorov. </w:t>
      </w:r>
      <w:r w:rsidR="005123F1" w:rsidRPr="00726AC2">
        <w:rPr>
          <w:color w:val="252525"/>
          <w:szCs w:val="28"/>
          <w:lang w:val="en-US"/>
        </w:rPr>
        <w:t xml:space="preserve">– Texas: University USA </w:t>
      </w:r>
      <w:r w:rsidRPr="00726AC2">
        <w:rPr>
          <w:color w:val="252525"/>
          <w:szCs w:val="28"/>
          <w:lang w:val="en-US"/>
        </w:rPr>
        <w:t xml:space="preserve">1999. </w:t>
      </w:r>
      <w:r w:rsidRPr="00726AC2">
        <w:rPr>
          <w:color w:val="252525"/>
          <w:szCs w:val="28"/>
          <w:lang w:val="en-US"/>
        </w:rPr>
        <w:noBreakHyphen/>
        <w:t>335 p.</w:t>
      </w:r>
    </w:p>
    <w:p w:rsidR="00A92EC3" w:rsidRDefault="00DD1D99" w:rsidP="00726AC2">
      <w:pPr>
        <w:pStyle w:val="af9"/>
        <w:numPr>
          <w:ilvl w:val="0"/>
          <w:numId w:val="6"/>
        </w:numPr>
        <w:shd w:val="clear" w:color="auto" w:fill="FFFFFF"/>
        <w:spacing w:after="240" w:line="360" w:lineRule="auto"/>
        <w:jc w:val="both"/>
        <w:rPr>
          <w:color w:val="252525"/>
          <w:szCs w:val="28"/>
        </w:rPr>
      </w:pPr>
      <w:r w:rsidRPr="00726AC2">
        <w:rPr>
          <w:color w:val="252525"/>
          <w:szCs w:val="28"/>
        </w:rPr>
        <w:t>Скляров О.К. Волоконно-оптические сети и системы связи /</w:t>
      </w:r>
      <w:r w:rsidR="00E54A7C" w:rsidRPr="00726AC2">
        <w:rPr>
          <w:color w:val="252525"/>
          <w:szCs w:val="28"/>
        </w:rPr>
        <w:t xml:space="preserve"> </w:t>
      </w:r>
      <w:r w:rsidR="00E54A7C">
        <w:rPr>
          <w:color w:val="252525"/>
          <w:szCs w:val="28"/>
        </w:rPr>
        <w:t xml:space="preserve">                     </w:t>
      </w:r>
      <w:r w:rsidR="00E54A7C" w:rsidRPr="00726AC2">
        <w:rPr>
          <w:color w:val="252525"/>
          <w:szCs w:val="28"/>
        </w:rPr>
        <w:t>О.К.</w:t>
      </w:r>
      <w:r w:rsidRPr="00726AC2">
        <w:rPr>
          <w:color w:val="252525"/>
          <w:szCs w:val="28"/>
        </w:rPr>
        <w:t xml:space="preserve"> Скляров</w:t>
      </w:r>
      <w:r w:rsidR="005123F1" w:rsidRPr="00726AC2">
        <w:rPr>
          <w:color w:val="252525"/>
          <w:szCs w:val="28"/>
        </w:rPr>
        <w:t xml:space="preserve"> –</w:t>
      </w:r>
      <w:r w:rsidRPr="00726AC2">
        <w:rPr>
          <w:color w:val="252525"/>
          <w:szCs w:val="28"/>
        </w:rPr>
        <w:t xml:space="preserve"> </w:t>
      </w:r>
      <w:r w:rsidR="005123F1" w:rsidRPr="00726AC2">
        <w:rPr>
          <w:color w:val="252525"/>
          <w:szCs w:val="28"/>
        </w:rPr>
        <w:t>М</w:t>
      </w:r>
      <w:r w:rsidR="005A203E">
        <w:rPr>
          <w:color w:val="252525"/>
          <w:szCs w:val="28"/>
        </w:rPr>
        <w:t>осква</w:t>
      </w:r>
      <w:r w:rsidR="005123F1" w:rsidRPr="00726AC2">
        <w:rPr>
          <w:color w:val="252525"/>
          <w:szCs w:val="28"/>
        </w:rPr>
        <w:t xml:space="preserve">: </w:t>
      </w:r>
      <w:r w:rsidR="005A203E">
        <w:rPr>
          <w:color w:val="252525"/>
          <w:szCs w:val="28"/>
        </w:rPr>
        <w:t>«</w:t>
      </w:r>
      <w:r w:rsidR="005123F1" w:rsidRPr="00726AC2">
        <w:rPr>
          <w:color w:val="252525"/>
          <w:szCs w:val="28"/>
        </w:rPr>
        <w:t>СОЛОН-Пресс</w:t>
      </w:r>
      <w:r w:rsidR="005A203E">
        <w:rPr>
          <w:color w:val="252525"/>
          <w:szCs w:val="28"/>
        </w:rPr>
        <w:t>»</w:t>
      </w:r>
      <w:r w:rsidR="005123F1" w:rsidRPr="00726AC2">
        <w:rPr>
          <w:color w:val="252525"/>
          <w:szCs w:val="28"/>
        </w:rPr>
        <w:t xml:space="preserve">. </w:t>
      </w:r>
      <w:r w:rsidRPr="00726AC2">
        <w:rPr>
          <w:color w:val="252525"/>
          <w:szCs w:val="28"/>
        </w:rPr>
        <w:t>2003г. – 288 с.</w:t>
      </w:r>
    </w:p>
    <w:p w:rsidR="0065684C" w:rsidRPr="00726AC2" w:rsidRDefault="0065684C" w:rsidP="0065684C">
      <w:pPr>
        <w:pStyle w:val="af9"/>
        <w:shd w:val="clear" w:color="auto" w:fill="FFFFFF"/>
        <w:spacing w:after="240" w:line="360" w:lineRule="auto"/>
        <w:jc w:val="both"/>
        <w:rPr>
          <w:color w:val="252525"/>
          <w:szCs w:val="28"/>
        </w:rPr>
      </w:pPr>
    </w:p>
    <w:sectPr w:rsidR="0065684C" w:rsidRPr="00726AC2" w:rsidSect="002A2629">
      <w:footerReference w:type="default" r:id="rId42"/>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1D7" w:rsidRDefault="00CF31D7" w:rsidP="006B397F">
      <w:r>
        <w:separator/>
      </w:r>
    </w:p>
  </w:endnote>
  <w:endnote w:type="continuationSeparator" w:id="0">
    <w:p w:rsidR="00CF31D7" w:rsidRDefault="00CF31D7" w:rsidP="006B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009797"/>
      <w:docPartObj>
        <w:docPartGallery w:val="Page Numbers (Bottom of Page)"/>
        <w:docPartUnique/>
      </w:docPartObj>
    </w:sdtPr>
    <w:sdtEndPr/>
    <w:sdtContent>
      <w:p w:rsidR="00390A1B" w:rsidRDefault="00390A1B" w:rsidP="004078D4">
        <w:pPr>
          <w:pStyle w:val="af"/>
          <w:jc w:val="center"/>
        </w:pPr>
        <w:r>
          <w:fldChar w:fldCharType="begin"/>
        </w:r>
        <w:r>
          <w:instrText>PAGE   \* MERGEFORMAT</w:instrText>
        </w:r>
        <w:r>
          <w:fldChar w:fldCharType="separate"/>
        </w:r>
        <w:r w:rsidR="00A57864">
          <w:rPr>
            <w:noProof/>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1D7" w:rsidRDefault="00CF31D7" w:rsidP="006B397F">
      <w:r>
        <w:separator/>
      </w:r>
    </w:p>
  </w:footnote>
  <w:footnote w:type="continuationSeparator" w:id="0">
    <w:p w:rsidR="00CF31D7" w:rsidRDefault="00CF31D7" w:rsidP="006B3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1F53"/>
    <w:multiLevelType w:val="multilevel"/>
    <w:tmpl w:val="BDDA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00324"/>
    <w:multiLevelType w:val="hybridMultilevel"/>
    <w:tmpl w:val="9F702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7502F"/>
    <w:multiLevelType w:val="hybridMultilevel"/>
    <w:tmpl w:val="0C208E08"/>
    <w:lvl w:ilvl="0" w:tplc="38D47AF0">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6031D23"/>
    <w:multiLevelType w:val="multilevel"/>
    <w:tmpl w:val="0386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B2241"/>
    <w:multiLevelType w:val="hybridMultilevel"/>
    <w:tmpl w:val="C2D87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FA3E3D"/>
    <w:multiLevelType w:val="multilevel"/>
    <w:tmpl w:val="FC2A6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9171FF"/>
    <w:multiLevelType w:val="multilevel"/>
    <w:tmpl w:val="1D48CD6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45D70433"/>
    <w:multiLevelType w:val="multilevel"/>
    <w:tmpl w:val="8520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60501A"/>
    <w:multiLevelType w:val="multilevel"/>
    <w:tmpl w:val="8F88EE9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48BE56A3"/>
    <w:multiLevelType w:val="multilevel"/>
    <w:tmpl w:val="C032EABE"/>
    <w:lvl w:ilvl="0">
      <w:start w:val="1"/>
      <w:numFmt w:val="decimal"/>
      <w:lvlText w:val="%1"/>
      <w:lvlJc w:val="left"/>
      <w:pPr>
        <w:ind w:left="405" w:hanging="40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4B995FBA"/>
    <w:multiLevelType w:val="multilevel"/>
    <w:tmpl w:val="69901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DC5B3C"/>
    <w:multiLevelType w:val="hybridMultilevel"/>
    <w:tmpl w:val="B4082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CB19DE"/>
    <w:multiLevelType w:val="multilevel"/>
    <w:tmpl w:val="2014FB04"/>
    <w:lvl w:ilvl="0">
      <w:start w:val="1"/>
      <w:numFmt w:val="decimal"/>
      <w:lvlText w:val="%1"/>
      <w:lvlJc w:val="left"/>
      <w:pPr>
        <w:ind w:left="765" w:hanging="765"/>
      </w:pPr>
      <w:rPr>
        <w:rFonts w:hint="default"/>
      </w:rPr>
    </w:lvl>
    <w:lvl w:ilvl="1">
      <w:start w:val="1"/>
      <w:numFmt w:val="decimal"/>
      <w:lvlText w:val="%1.%2"/>
      <w:lvlJc w:val="left"/>
      <w:pPr>
        <w:ind w:left="1474" w:hanging="765"/>
      </w:pPr>
      <w:rPr>
        <w:rFonts w:hint="default"/>
      </w:rPr>
    </w:lvl>
    <w:lvl w:ilvl="2">
      <w:start w:val="1"/>
      <w:numFmt w:val="decimal"/>
      <w:lvlText w:val="%1.%2.%3"/>
      <w:lvlJc w:val="left"/>
      <w:pPr>
        <w:ind w:left="2183" w:hanging="76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8203B25"/>
    <w:multiLevelType w:val="multilevel"/>
    <w:tmpl w:val="5B100126"/>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11"/>
  </w:num>
  <w:num w:numId="3">
    <w:abstractNumId w:val="4"/>
  </w:num>
  <w:num w:numId="4">
    <w:abstractNumId w:val="0"/>
  </w:num>
  <w:num w:numId="5">
    <w:abstractNumId w:val="12"/>
  </w:num>
  <w:num w:numId="6">
    <w:abstractNumId w:val="3"/>
  </w:num>
  <w:num w:numId="7">
    <w:abstractNumId w:val="7"/>
  </w:num>
  <w:num w:numId="8">
    <w:abstractNumId w:val="10"/>
  </w:num>
  <w:num w:numId="9">
    <w:abstractNumId w:val="5"/>
  </w:num>
  <w:num w:numId="10">
    <w:abstractNumId w:val="9"/>
  </w:num>
  <w:num w:numId="11">
    <w:abstractNumId w:val="8"/>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95"/>
    <w:rsid w:val="00002254"/>
    <w:rsid w:val="00012553"/>
    <w:rsid w:val="00016B3F"/>
    <w:rsid w:val="000211F9"/>
    <w:rsid w:val="0014797C"/>
    <w:rsid w:val="00166D2F"/>
    <w:rsid w:val="001C7C79"/>
    <w:rsid w:val="001D4F6F"/>
    <w:rsid w:val="001F52C1"/>
    <w:rsid w:val="00216F11"/>
    <w:rsid w:val="00252F24"/>
    <w:rsid w:val="00260A39"/>
    <w:rsid w:val="00286FAF"/>
    <w:rsid w:val="00295E12"/>
    <w:rsid w:val="002A2629"/>
    <w:rsid w:val="002A4AE6"/>
    <w:rsid w:val="002D71BD"/>
    <w:rsid w:val="002E646B"/>
    <w:rsid w:val="003222D7"/>
    <w:rsid w:val="00364868"/>
    <w:rsid w:val="00390A1B"/>
    <w:rsid w:val="003A77A3"/>
    <w:rsid w:val="003C2BC4"/>
    <w:rsid w:val="004078D4"/>
    <w:rsid w:val="00420BAB"/>
    <w:rsid w:val="00435EB1"/>
    <w:rsid w:val="00473353"/>
    <w:rsid w:val="0047398A"/>
    <w:rsid w:val="004756B9"/>
    <w:rsid w:val="004B215A"/>
    <w:rsid w:val="004E0173"/>
    <w:rsid w:val="004E6AFE"/>
    <w:rsid w:val="004F3CE5"/>
    <w:rsid w:val="005123F1"/>
    <w:rsid w:val="00512CFA"/>
    <w:rsid w:val="00520EB7"/>
    <w:rsid w:val="00532F9F"/>
    <w:rsid w:val="00591BF8"/>
    <w:rsid w:val="005A203E"/>
    <w:rsid w:val="005B4656"/>
    <w:rsid w:val="005B6DE7"/>
    <w:rsid w:val="005C0DB1"/>
    <w:rsid w:val="005E483C"/>
    <w:rsid w:val="00601253"/>
    <w:rsid w:val="00652A40"/>
    <w:rsid w:val="0065684C"/>
    <w:rsid w:val="0066489C"/>
    <w:rsid w:val="00674374"/>
    <w:rsid w:val="006B397F"/>
    <w:rsid w:val="006C61C9"/>
    <w:rsid w:val="006F1DC0"/>
    <w:rsid w:val="00725280"/>
    <w:rsid w:val="00726AC2"/>
    <w:rsid w:val="00771059"/>
    <w:rsid w:val="007823AA"/>
    <w:rsid w:val="007A07BF"/>
    <w:rsid w:val="007B60D3"/>
    <w:rsid w:val="007D22A3"/>
    <w:rsid w:val="00813C43"/>
    <w:rsid w:val="00875E3B"/>
    <w:rsid w:val="008B4649"/>
    <w:rsid w:val="008B5B11"/>
    <w:rsid w:val="008C025F"/>
    <w:rsid w:val="008D4396"/>
    <w:rsid w:val="008E5DC4"/>
    <w:rsid w:val="00937D1D"/>
    <w:rsid w:val="00961A91"/>
    <w:rsid w:val="009624DF"/>
    <w:rsid w:val="00996E3A"/>
    <w:rsid w:val="009F25C3"/>
    <w:rsid w:val="00A23801"/>
    <w:rsid w:val="00A36E40"/>
    <w:rsid w:val="00A37F8B"/>
    <w:rsid w:val="00A45B7C"/>
    <w:rsid w:val="00A517F2"/>
    <w:rsid w:val="00A57864"/>
    <w:rsid w:val="00A57890"/>
    <w:rsid w:val="00A848F6"/>
    <w:rsid w:val="00A92EC3"/>
    <w:rsid w:val="00A93B45"/>
    <w:rsid w:val="00AA07C1"/>
    <w:rsid w:val="00AB6FA5"/>
    <w:rsid w:val="00AC0DD4"/>
    <w:rsid w:val="00AC6EA4"/>
    <w:rsid w:val="00B15F34"/>
    <w:rsid w:val="00B21A72"/>
    <w:rsid w:val="00B228FB"/>
    <w:rsid w:val="00B721AC"/>
    <w:rsid w:val="00B81A95"/>
    <w:rsid w:val="00B92280"/>
    <w:rsid w:val="00BA1199"/>
    <w:rsid w:val="00BA734D"/>
    <w:rsid w:val="00BB58D8"/>
    <w:rsid w:val="00BC5B5B"/>
    <w:rsid w:val="00BD055E"/>
    <w:rsid w:val="00C37B7E"/>
    <w:rsid w:val="00C90595"/>
    <w:rsid w:val="00CD0F2B"/>
    <w:rsid w:val="00CF31D7"/>
    <w:rsid w:val="00CF580F"/>
    <w:rsid w:val="00D06281"/>
    <w:rsid w:val="00D34CE2"/>
    <w:rsid w:val="00D56C7C"/>
    <w:rsid w:val="00D81C12"/>
    <w:rsid w:val="00D90259"/>
    <w:rsid w:val="00DD1D99"/>
    <w:rsid w:val="00E06C34"/>
    <w:rsid w:val="00E30D9F"/>
    <w:rsid w:val="00E31C40"/>
    <w:rsid w:val="00E54A7C"/>
    <w:rsid w:val="00E60392"/>
    <w:rsid w:val="00E627DE"/>
    <w:rsid w:val="00E733FC"/>
    <w:rsid w:val="00E801B8"/>
    <w:rsid w:val="00E829E2"/>
    <w:rsid w:val="00EA57D1"/>
    <w:rsid w:val="00EE14B6"/>
    <w:rsid w:val="00EF71A6"/>
    <w:rsid w:val="00F05973"/>
    <w:rsid w:val="00F65D3D"/>
    <w:rsid w:val="00F86065"/>
    <w:rsid w:val="00F909AB"/>
    <w:rsid w:val="00FA0C3B"/>
    <w:rsid w:val="00FA3135"/>
    <w:rsid w:val="00FB79CE"/>
    <w:rsid w:val="00FC1EF6"/>
    <w:rsid w:val="00FE2080"/>
    <w:rsid w:val="00FE5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60786-58CA-4E3B-AA13-81EFCFCF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BF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961A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D43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996E3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86065"/>
    <w:rPr>
      <w:rFonts w:ascii="Courier New" w:hAnsi="Courier New" w:cs="Courier New"/>
      <w:color w:val="000000"/>
      <w:spacing w:val="1"/>
      <w:sz w:val="24"/>
    </w:rPr>
  </w:style>
  <w:style w:type="character" w:customStyle="1" w:styleId="a4">
    <w:name w:val="Текст Знак"/>
    <w:basedOn w:val="a0"/>
    <w:link w:val="a3"/>
    <w:rsid w:val="00F86065"/>
    <w:rPr>
      <w:rFonts w:ascii="Courier New" w:eastAsia="Times New Roman" w:hAnsi="Courier New" w:cs="Courier New"/>
      <w:color w:val="000000"/>
      <w:spacing w:val="1"/>
      <w:sz w:val="24"/>
      <w:szCs w:val="24"/>
      <w:lang w:eastAsia="ru-RU"/>
    </w:rPr>
  </w:style>
  <w:style w:type="character" w:customStyle="1" w:styleId="apple-converted-space">
    <w:name w:val="apple-converted-space"/>
    <w:basedOn w:val="a0"/>
    <w:rsid w:val="00FC1EF6"/>
  </w:style>
  <w:style w:type="character" w:styleId="a5">
    <w:name w:val="Hyperlink"/>
    <w:basedOn w:val="a0"/>
    <w:uiPriority w:val="99"/>
    <w:unhideWhenUsed/>
    <w:rsid w:val="00FC1EF6"/>
    <w:rPr>
      <w:color w:val="0000FF"/>
      <w:u w:val="single"/>
    </w:rPr>
  </w:style>
  <w:style w:type="paragraph" w:styleId="a6">
    <w:name w:val="Normal (Web)"/>
    <w:basedOn w:val="a"/>
    <w:uiPriority w:val="99"/>
    <w:unhideWhenUsed/>
    <w:rsid w:val="00FC1EF6"/>
    <w:pPr>
      <w:spacing w:before="100" w:beforeAutospacing="1" w:after="100" w:afterAutospacing="1"/>
    </w:pPr>
    <w:rPr>
      <w:sz w:val="24"/>
    </w:rPr>
  </w:style>
  <w:style w:type="character" w:styleId="a7">
    <w:name w:val="Placeholder Text"/>
    <w:basedOn w:val="a0"/>
    <w:uiPriority w:val="99"/>
    <w:semiHidden/>
    <w:rsid w:val="00EA57D1"/>
    <w:rPr>
      <w:color w:val="808080"/>
    </w:rPr>
  </w:style>
  <w:style w:type="character" w:customStyle="1" w:styleId="30">
    <w:name w:val="Заголовок 3 Знак"/>
    <w:basedOn w:val="a0"/>
    <w:link w:val="3"/>
    <w:uiPriority w:val="9"/>
    <w:rsid w:val="00996E3A"/>
    <w:rPr>
      <w:rFonts w:ascii="Times New Roman" w:eastAsia="Times New Roman" w:hAnsi="Times New Roman" w:cs="Times New Roman"/>
      <w:b/>
      <w:bCs/>
      <w:sz w:val="27"/>
      <w:szCs w:val="27"/>
      <w:lang w:eastAsia="ru-RU"/>
    </w:rPr>
  </w:style>
  <w:style w:type="character" w:customStyle="1" w:styleId="mw-headline">
    <w:name w:val="mw-headline"/>
    <w:basedOn w:val="a0"/>
    <w:rsid w:val="00996E3A"/>
  </w:style>
  <w:style w:type="character" w:customStyle="1" w:styleId="mw-editsection">
    <w:name w:val="mw-editsection"/>
    <w:basedOn w:val="a0"/>
    <w:rsid w:val="00996E3A"/>
  </w:style>
  <w:style w:type="character" w:customStyle="1" w:styleId="mw-editsection-bracket">
    <w:name w:val="mw-editsection-bracket"/>
    <w:basedOn w:val="a0"/>
    <w:rsid w:val="00996E3A"/>
  </w:style>
  <w:style w:type="character" w:customStyle="1" w:styleId="mw-editsection-divider">
    <w:name w:val="mw-editsection-divider"/>
    <w:basedOn w:val="a0"/>
    <w:rsid w:val="00996E3A"/>
  </w:style>
  <w:style w:type="character" w:customStyle="1" w:styleId="math-template">
    <w:name w:val="math-template"/>
    <w:basedOn w:val="a0"/>
    <w:rsid w:val="00996E3A"/>
  </w:style>
  <w:style w:type="character" w:styleId="a8">
    <w:name w:val="Strong"/>
    <w:basedOn w:val="a0"/>
    <w:uiPriority w:val="22"/>
    <w:qFormat/>
    <w:rsid w:val="00996E3A"/>
    <w:rPr>
      <w:b/>
      <w:bCs/>
    </w:rPr>
  </w:style>
  <w:style w:type="character" w:customStyle="1" w:styleId="article-acronyms">
    <w:name w:val="article-acronyms"/>
    <w:basedOn w:val="a0"/>
    <w:rsid w:val="00996E3A"/>
  </w:style>
  <w:style w:type="character" w:styleId="a9">
    <w:name w:val="Emphasis"/>
    <w:basedOn w:val="a0"/>
    <w:uiPriority w:val="20"/>
    <w:qFormat/>
    <w:rsid w:val="00996E3A"/>
    <w:rPr>
      <w:i/>
      <w:iCs/>
    </w:rPr>
  </w:style>
  <w:style w:type="character" w:customStyle="1" w:styleId="article-synonyms">
    <w:name w:val="article-synonyms"/>
    <w:basedOn w:val="a0"/>
    <w:rsid w:val="00996E3A"/>
  </w:style>
  <w:style w:type="character" w:customStyle="1" w:styleId="article-preview-text">
    <w:name w:val="article-preview-text"/>
    <w:basedOn w:val="a0"/>
    <w:rsid w:val="00996E3A"/>
  </w:style>
  <w:style w:type="paragraph" w:styleId="aa">
    <w:name w:val="Balloon Text"/>
    <w:basedOn w:val="a"/>
    <w:link w:val="ab"/>
    <w:uiPriority w:val="99"/>
    <w:semiHidden/>
    <w:unhideWhenUsed/>
    <w:rsid w:val="00016B3F"/>
    <w:rPr>
      <w:rFonts w:ascii="Segoe UI" w:hAnsi="Segoe UI" w:cs="Segoe UI"/>
      <w:sz w:val="18"/>
      <w:szCs w:val="18"/>
    </w:rPr>
  </w:style>
  <w:style w:type="character" w:customStyle="1" w:styleId="ab">
    <w:name w:val="Текст выноски Знак"/>
    <w:basedOn w:val="a0"/>
    <w:link w:val="aa"/>
    <w:uiPriority w:val="99"/>
    <w:semiHidden/>
    <w:rsid w:val="00016B3F"/>
    <w:rPr>
      <w:rFonts w:ascii="Segoe UI" w:eastAsia="Times New Roman" w:hAnsi="Segoe UI" w:cs="Segoe UI"/>
      <w:sz w:val="18"/>
      <w:szCs w:val="18"/>
      <w:lang w:eastAsia="ru-RU"/>
    </w:rPr>
  </w:style>
  <w:style w:type="character" w:styleId="ac">
    <w:name w:val="line number"/>
    <w:basedOn w:val="a0"/>
    <w:uiPriority w:val="99"/>
    <w:semiHidden/>
    <w:unhideWhenUsed/>
    <w:rsid w:val="006B397F"/>
  </w:style>
  <w:style w:type="paragraph" w:styleId="ad">
    <w:name w:val="header"/>
    <w:basedOn w:val="a"/>
    <w:link w:val="ae"/>
    <w:uiPriority w:val="99"/>
    <w:unhideWhenUsed/>
    <w:rsid w:val="006B397F"/>
    <w:pPr>
      <w:tabs>
        <w:tab w:val="center" w:pos="4677"/>
        <w:tab w:val="right" w:pos="9355"/>
      </w:tabs>
    </w:pPr>
  </w:style>
  <w:style w:type="character" w:customStyle="1" w:styleId="ae">
    <w:name w:val="Верхний колонтитул Знак"/>
    <w:basedOn w:val="a0"/>
    <w:link w:val="ad"/>
    <w:uiPriority w:val="99"/>
    <w:rsid w:val="006B397F"/>
    <w:rPr>
      <w:rFonts w:ascii="Times New Roman" w:eastAsia="Times New Roman" w:hAnsi="Times New Roman" w:cs="Times New Roman"/>
      <w:sz w:val="28"/>
      <w:szCs w:val="24"/>
      <w:lang w:eastAsia="ru-RU"/>
    </w:rPr>
  </w:style>
  <w:style w:type="paragraph" w:styleId="af">
    <w:name w:val="footer"/>
    <w:basedOn w:val="a"/>
    <w:link w:val="af0"/>
    <w:uiPriority w:val="99"/>
    <w:unhideWhenUsed/>
    <w:rsid w:val="006B397F"/>
    <w:pPr>
      <w:tabs>
        <w:tab w:val="center" w:pos="4677"/>
        <w:tab w:val="right" w:pos="9355"/>
      </w:tabs>
    </w:pPr>
  </w:style>
  <w:style w:type="character" w:customStyle="1" w:styleId="af0">
    <w:name w:val="Нижний колонтитул Знак"/>
    <w:basedOn w:val="a0"/>
    <w:link w:val="af"/>
    <w:uiPriority w:val="99"/>
    <w:rsid w:val="006B397F"/>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961A91"/>
    <w:rPr>
      <w:rFonts w:asciiTheme="majorHAnsi" w:eastAsiaTheme="majorEastAsia" w:hAnsiTheme="majorHAnsi" w:cstheme="majorBidi"/>
      <w:color w:val="365F91" w:themeColor="accent1" w:themeShade="BF"/>
      <w:sz w:val="32"/>
      <w:szCs w:val="32"/>
      <w:lang w:eastAsia="ru-RU"/>
    </w:rPr>
  </w:style>
  <w:style w:type="paragraph" w:styleId="af1">
    <w:name w:val="caption"/>
    <w:basedOn w:val="a"/>
    <w:next w:val="a"/>
    <w:uiPriority w:val="35"/>
    <w:unhideWhenUsed/>
    <w:qFormat/>
    <w:rsid w:val="00E06C34"/>
    <w:pPr>
      <w:spacing w:after="200"/>
    </w:pPr>
    <w:rPr>
      <w:i/>
      <w:iCs/>
      <w:color w:val="1F497D" w:themeColor="text2"/>
      <w:sz w:val="18"/>
      <w:szCs w:val="18"/>
    </w:rPr>
  </w:style>
  <w:style w:type="character" w:styleId="af2">
    <w:name w:val="annotation reference"/>
    <w:basedOn w:val="a0"/>
    <w:uiPriority w:val="99"/>
    <w:semiHidden/>
    <w:unhideWhenUsed/>
    <w:rsid w:val="006C61C9"/>
    <w:rPr>
      <w:sz w:val="16"/>
      <w:szCs w:val="16"/>
    </w:rPr>
  </w:style>
  <w:style w:type="paragraph" w:styleId="af3">
    <w:name w:val="annotation text"/>
    <w:basedOn w:val="a"/>
    <w:link w:val="af4"/>
    <w:uiPriority w:val="99"/>
    <w:semiHidden/>
    <w:unhideWhenUsed/>
    <w:rsid w:val="006C61C9"/>
    <w:rPr>
      <w:sz w:val="20"/>
      <w:szCs w:val="20"/>
    </w:rPr>
  </w:style>
  <w:style w:type="character" w:customStyle="1" w:styleId="af4">
    <w:name w:val="Текст примечания Знак"/>
    <w:basedOn w:val="a0"/>
    <w:link w:val="af3"/>
    <w:uiPriority w:val="99"/>
    <w:semiHidden/>
    <w:rsid w:val="006C61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C61C9"/>
    <w:rPr>
      <w:b/>
      <w:bCs/>
    </w:rPr>
  </w:style>
  <w:style w:type="character" w:customStyle="1" w:styleId="af6">
    <w:name w:val="Тема примечания Знак"/>
    <w:basedOn w:val="af4"/>
    <w:link w:val="af5"/>
    <w:uiPriority w:val="99"/>
    <w:semiHidden/>
    <w:rsid w:val="006C61C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8D4396"/>
    <w:rPr>
      <w:rFonts w:asciiTheme="majorHAnsi" w:eastAsiaTheme="majorEastAsia" w:hAnsiTheme="majorHAnsi" w:cstheme="majorBidi"/>
      <w:color w:val="365F91" w:themeColor="accent1" w:themeShade="BF"/>
      <w:sz w:val="26"/>
      <w:szCs w:val="26"/>
      <w:lang w:eastAsia="ru-RU"/>
    </w:rPr>
  </w:style>
  <w:style w:type="paragraph" w:styleId="af7">
    <w:name w:val="TOC Heading"/>
    <w:basedOn w:val="1"/>
    <w:next w:val="a"/>
    <w:uiPriority w:val="39"/>
    <w:unhideWhenUsed/>
    <w:qFormat/>
    <w:rsid w:val="008D4396"/>
    <w:pPr>
      <w:spacing w:line="259" w:lineRule="auto"/>
      <w:outlineLvl w:val="9"/>
    </w:pPr>
  </w:style>
  <w:style w:type="paragraph" w:styleId="11">
    <w:name w:val="toc 1"/>
    <w:basedOn w:val="a"/>
    <w:next w:val="a"/>
    <w:autoRedefine/>
    <w:uiPriority w:val="39"/>
    <w:unhideWhenUsed/>
    <w:rsid w:val="008D4396"/>
    <w:pPr>
      <w:spacing w:after="100"/>
    </w:pPr>
  </w:style>
  <w:style w:type="paragraph" w:styleId="21">
    <w:name w:val="toc 2"/>
    <w:basedOn w:val="a"/>
    <w:next w:val="a"/>
    <w:autoRedefine/>
    <w:uiPriority w:val="39"/>
    <w:unhideWhenUsed/>
    <w:rsid w:val="008D4396"/>
    <w:pPr>
      <w:spacing w:after="100"/>
      <w:ind w:left="280"/>
    </w:pPr>
  </w:style>
  <w:style w:type="paragraph" w:styleId="31">
    <w:name w:val="toc 3"/>
    <w:basedOn w:val="a"/>
    <w:next w:val="a"/>
    <w:autoRedefine/>
    <w:uiPriority w:val="39"/>
    <w:unhideWhenUsed/>
    <w:rsid w:val="008D4396"/>
    <w:pPr>
      <w:spacing w:after="100"/>
      <w:ind w:left="560"/>
    </w:pPr>
  </w:style>
  <w:style w:type="table" w:styleId="af8">
    <w:name w:val="Table Grid"/>
    <w:basedOn w:val="a1"/>
    <w:uiPriority w:val="59"/>
    <w:rsid w:val="00875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2D71BD"/>
    <w:pPr>
      <w:ind w:left="720"/>
      <w:contextualSpacing/>
    </w:pPr>
  </w:style>
  <w:style w:type="character" w:customStyle="1" w:styleId="reference-text">
    <w:name w:val="reference-text"/>
    <w:basedOn w:val="a0"/>
    <w:rsid w:val="0047398A"/>
  </w:style>
  <w:style w:type="paragraph" w:styleId="afa">
    <w:name w:val="No Spacing"/>
    <w:uiPriority w:val="1"/>
    <w:qFormat/>
    <w:rsid w:val="00FB79CE"/>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0129">
      <w:bodyDiv w:val="1"/>
      <w:marLeft w:val="0"/>
      <w:marRight w:val="0"/>
      <w:marTop w:val="0"/>
      <w:marBottom w:val="0"/>
      <w:divBdr>
        <w:top w:val="none" w:sz="0" w:space="0" w:color="auto"/>
        <w:left w:val="none" w:sz="0" w:space="0" w:color="auto"/>
        <w:bottom w:val="none" w:sz="0" w:space="0" w:color="auto"/>
        <w:right w:val="none" w:sz="0" w:space="0" w:color="auto"/>
      </w:divBdr>
    </w:div>
    <w:div w:id="348681373">
      <w:bodyDiv w:val="1"/>
      <w:marLeft w:val="0"/>
      <w:marRight w:val="0"/>
      <w:marTop w:val="0"/>
      <w:marBottom w:val="0"/>
      <w:divBdr>
        <w:top w:val="none" w:sz="0" w:space="0" w:color="auto"/>
        <w:left w:val="none" w:sz="0" w:space="0" w:color="auto"/>
        <w:bottom w:val="none" w:sz="0" w:space="0" w:color="auto"/>
        <w:right w:val="none" w:sz="0" w:space="0" w:color="auto"/>
      </w:divBdr>
    </w:div>
    <w:div w:id="572400077">
      <w:bodyDiv w:val="1"/>
      <w:marLeft w:val="0"/>
      <w:marRight w:val="0"/>
      <w:marTop w:val="0"/>
      <w:marBottom w:val="0"/>
      <w:divBdr>
        <w:top w:val="none" w:sz="0" w:space="0" w:color="auto"/>
        <w:left w:val="none" w:sz="0" w:space="0" w:color="auto"/>
        <w:bottom w:val="none" w:sz="0" w:space="0" w:color="auto"/>
        <w:right w:val="none" w:sz="0" w:space="0" w:color="auto"/>
      </w:divBdr>
    </w:div>
    <w:div w:id="597951506">
      <w:bodyDiv w:val="1"/>
      <w:marLeft w:val="0"/>
      <w:marRight w:val="0"/>
      <w:marTop w:val="0"/>
      <w:marBottom w:val="0"/>
      <w:divBdr>
        <w:top w:val="none" w:sz="0" w:space="0" w:color="auto"/>
        <w:left w:val="none" w:sz="0" w:space="0" w:color="auto"/>
        <w:bottom w:val="none" w:sz="0" w:space="0" w:color="auto"/>
        <w:right w:val="none" w:sz="0" w:space="0" w:color="auto"/>
      </w:divBdr>
    </w:div>
    <w:div w:id="639504245">
      <w:bodyDiv w:val="1"/>
      <w:marLeft w:val="0"/>
      <w:marRight w:val="0"/>
      <w:marTop w:val="0"/>
      <w:marBottom w:val="0"/>
      <w:divBdr>
        <w:top w:val="none" w:sz="0" w:space="0" w:color="auto"/>
        <w:left w:val="none" w:sz="0" w:space="0" w:color="auto"/>
        <w:bottom w:val="none" w:sz="0" w:space="0" w:color="auto"/>
        <w:right w:val="none" w:sz="0" w:space="0" w:color="auto"/>
      </w:divBdr>
      <w:divsChild>
        <w:div w:id="1586722191">
          <w:marLeft w:val="336"/>
          <w:marRight w:val="0"/>
          <w:marTop w:val="120"/>
          <w:marBottom w:val="192"/>
          <w:divBdr>
            <w:top w:val="none" w:sz="0" w:space="0" w:color="auto"/>
            <w:left w:val="none" w:sz="0" w:space="0" w:color="auto"/>
            <w:bottom w:val="none" w:sz="0" w:space="0" w:color="auto"/>
            <w:right w:val="none" w:sz="0" w:space="0" w:color="auto"/>
          </w:divBdr>
          <w:divsChild>
            <w:div w:id="181609988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36130325">
      <w:bodyDiv w:val="1"/>
      <w:marLeft w:val="0"/>
      <w:marRight w:val="0"/>
      <w:marTop w:val="0"/>
      <w:marBottom w:val="0"/>
      <w:divBdr>
        <w:top w:val="none" w:sz="0" w:space="0" w:color="auto"/>
        <w:left w:val="none" w:sz="0" w:space="0" w:color="auto"/>
        <w:bottom w:val="none" w:sz="0" w:space="0" w:color="auto"/>
        <w:right w:val="none" w:sz="0" w:space="0" w:color="auto"/>
      </w:divBdr>
    </w:div>
    <w:div w:id="1394160541">
      <w:bodyDiv w:val="1"/>
      <w:marLeft w:val="0"/>
      <w:marRight w:val="0"/>
      <w:marTop w:val="0"/>
      <w:marBottom w:val="0"/>
      <w:divBdr>
        <w:top w:val="none" w:sz="0" w:space="0" w:color="auto"/>
        <w:left w:val="none" w:sz="0" w:space="0" w:color="auto"/>
        <w:bottom w:val="none" w:sz="0" w:space="0" w:color="auto"/>
        <w:right w:val="none" w:sz="0" w:space="0" w:color="auto"/>
      </w:divBdr>
    </w:div>
    <w:div w:id="1461802425">
      <w:bodyDiv w:val="1"/>
      <w:marLeft w:val="0"/>
      <w:marRight w:val="0"/>
      <w:marTop w:val="0"/>
      <w:marBottom w:val="0"/>
      <w:divBdr>
        <w:top w:val="none" w:sz="0" w:space="0" w:color="auto"/>
        <w:left w:val="none" w:sz="0" w:space="0" w:color="auto"/>
        <w:bottom w:val="none" w:sz="0" w:space="0" w:color="auto"/>
        <w:right w:val="none" w:sz="0" w:space="0" w:color="auto"/>
      </w:divBdr>
    </w:div>
    <w:div w:id="1580943831">
      <w:bodyDiv w:val="1"/>
      <w:marLeft w:val="0"/>
      <w:marRight w:val="0"/>
      <w:marTop w:val="0"/>
      <w:marBottom w:val="0"/>
      <w:divBdr>
        <w:top w:val="none" w:sz="0" w:space="0" w:color="auto"/>
        <w:left w:val="none" w:sz="0" w:space="0" w:color="auto"/>
        <w:bottom w:val="none" w:sz="0" w:space="0" w:color="auto"/>
        <w:right w:val="none" w:sz="0" w:space="0" w:color="auto"/>
      </w:divBdr>
    </w:div>
    <w:div w:id="1780837617">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sChild>
        <w:div w:id="430902979">
          <w:marLeft w:val="0"/>
          <w:marRight w:val="0"/>
          <w:marTop w:val="0"/>
          <w:marBottom w:val="0"/>
          <w:divBdr>
            <w:top w:val="none" w:sz="0" w:space="0" w:color="auto"/>
            <w:left w:val="none" w:sz="0" w:space="0" w:color="auto"/>
            <w:bottom w:val="none" w:sz="0" w:space="0" w:color="auto"/>
            <w:right w:val="none" w:sz="0" w:space="0" w:color="auto"/>
          </w:divBdr>
        </w:div>
        <w:div w:id="1756779861">
          <w:marLeft w:val="0"/>
          <w:marRight w:val="0"/>
          <w:marTop w:val="0"/>
          <w:marBottom w:val="225"/>
          <w:divBdr>
            <w:top w:val="none" w:sz="0" w:space="0" w:color="auto"/>
            <w:left w:val="none" w:sz="0" w:space="0" w:color="auto"/>
            <w:bottom w:val="none" w:sz="0" w:space="0" w:color="auto"/>
            <w:right w:val="none" w:sz="0" w:space="0" w:color="auto"/>
          </w:divBdr>
        </w:div>
      </w:divsChild>
    </w:div>
    <w:div w:id="1892956282">
      <w:bodyDiv w:val="1"/>
      <w:marLeft w:val="0"/>
      <w:marRight w:val="0"/>
      <w:marTop w:val="0"/>
      <w:marBottom w:val="0"/>
      <w:divBdr>
        <w:top w:val="none" w:sz="0" w:space="0" w:color="auto"/>
        <w:left w:val="none" w:sz="0" w:space="0" w:color="auto"/>
        <w:bottom w:val="none" w:sz="0" w:space="0" w:color="auto"/>
        <w:right w:val="none" w:sz="0" w:space="0" w:color="auto"/>
      </w:divBdr>
      <w:divsChild>
        <w:div w:id="415325093">
          <w:marLeft w:val="0"/>
          <w:marRight w:val="0"/>
          <w:marTop w:val="0"/>
          <w:marBottom w:val="0"/>
          <w:divBdr>
            <w:top w:val="none" w:sz="0" w:space="0" w:color="auto"/>
            <w:left w:val="none" w:sz="0" w:space="0" w:color="auto"/>
            <w:bottom w:val="none" w:sz="0" w:space="0" w:color="auto"/>
            <w:right w:val="none" w:sz="0" w:space="0" w:color="auto"/>
          </w:divBdr>
          <w:divsChild>
            <w:div w:id="409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aurus.rusnano.com/wiki/article1553" TargetMode="External"/><Relationship Id="rId13" Type="http://schemas.openxmlformats.org/officeDocument/2006/relationships/hyperlink" Target="https://ru.wikipedia.org/wiki/%D0%AD%D0%BB%D0%B5%D0%BA%D1%82%D1%80%D0%B8%D1%87%D0%B5%D1%81%D0%BA%D0%B8%D0%B9_%D0%B4%D0%B8%D0%BF%D0%BE%D0%BB%D1%8C%D0%BD%D1%8B%D0%B9_%D0%BC%D0%BE%D0%BC%D0%B5%D0%BD%D1%82" TargetMode="External"/><Relationship Id="rId18" Type="http://schemas.openxmlformats.org/officeDocument/2006/relationships/hyperlink" Target="https://ru.wikipedia.org/wiki/%D0%A0%D1%8F%D0%B4_%D0%A2%D0%B5%D0%B9%D0%BB%D0%BE%D1%80%D0%B0" TargetMode="External"/><Relationship Id="rId26" Type="http://schemas.openxmlformats.org/officeDocument/2006/relationships/image" Target="media/image5.png"/><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hyperlink" Target="https://ru.wikipedia.org/wiki/%D0%9A%D0%B2%D0%B0%D0%BD%D1%82%D0%BE%D0%B2%D0%B0%D1%8F_%D1%82%D0%B5%D0%BE%D1%80%D0%B8%D1%8F" TargetMode="External"/><Relationship Id="rId34" Type="http://schemas.openxmlformats.org/officeDocument/2006/relationships/image" Target="media/image12.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hesaurus.rusnano.com/wiki/article1837" TargetMode="External"/><Relationship Id="rId17" Type="http://schemas.openxmlformats.org/officeDocument/2006/relationships/image" Target="media/image3.png"/><Relationship Id="rId25" Type="http://schemas.openxmlformats.org/officeDocument/2006/relationships/hyperlink" Target="https://ru.wikipedia.org/wiki/%D0%A2%D0%B5%D0%BC%D0%BF%D0%B5%D1%80%D0%B0%D1%82%D1%83%D1%80%D0%B0" TargetMode="External"/><Relationship Id="rId33" Type="http://schemas.openxmlformats.org/officeDocument/2006/relationships/image" Target="media/image11.png"/><Relationship Id="rId38"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7.jp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saurus.rusnano.com/wiki/article1371" TargetMode="External"/><Relationship Id="rId24" Type="http://schemas.openxmlformats.org/officeDocument/2006/relationships/hyperlink" Target="https://ru.wikipedia.org/wiki/%D0%A0%D1%8D%D0%BB%D0%B5%D0%B5%D0%B2%D1%81%D0%BA%D0%BE%D0%B5_%D1%80%D0%B0%D1%81%D1%81%D0%B5%D1%8F%D0%BD%D0%B8%D0%B5" TargetMode="Externa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hyperlink" Target="https://ru.wikipedia.org/wiki/%D0%9D%D0%B0%D0%BF%D1%80%D1%8F%D0%B6%D1%91%D0%BD%D0%BD%D0%BE%D1%81%D1%82%D1%8C_%D1%8D%D0%BB%D0%B5%D0%BA%D1%82%D1%80%D0%B8%D1%87%D0%B5%D1%81%D0%BA%D0%BE%D0%B3%D0%BE_%D0%BF%D0%BE%D0%BB%D1%8F" TargetMode="External"/><Relationship Id="rId23" Type="http://schemas.openxmlformats.org/officeDocument/2006/relationships/hyperlink" Target="https://ru.wikipedia.org/wiki/%D0%9F%D0%BE%D1%81%D1%82%D0%BE%D1%8F%D0%BD%D0%BD%D0%B0%D1%8F_%D0%9F%D0%BB%D0%B0%D0%BD%D0%BA%D0%B0" TargetMode="External"/><Relationship Id="rId28" Type="http://schemas.openxmlformats.org/officeDocument/2006/relationships/hyperlink" Target="https://ru.wikipedia.org/wiki/%D0%AF%D1%87%D0%B5%D0%B9%D0%BA%D0%B0_%D0%9A%D0%B5%D1%80%D1%80%D0%B0" TargetMode="External"/><Relationship Id="rId36" Type="http://schemas.openxmlformats.org/officeDocument/2006/relationships/image" Target="media/image14.png"/><Relationship Id="rId10" Type="http://schemas.openxmlformats.org/officeDocument/2006/relationships/image" Target="media/image1.jpeg"/><Relationship Id="rId19" Type="http://schemas.openxmlformats.org/officeDocument/2006/relationships/hyperlink" Target="https://ru.wikipedia.org/wiki/%D0%A4%D0%B0%D0%B9%D0%BB:Illustr_Raman.png" TargetMode="External"/><Relationship Id="rId31" Type="http://schemas.openxmlformats.org/officeDocument/2006/relationships/image" Target="media/image9.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hesaurus.rusnano.com/wiki/article1779" TargetMode="External"/><Relationship Id="rId14" Type="http://schemas.openxmlformats.org/officeDocument/2006/relationships/hyperlink" Target="https://ru.wikipedia.org/wiki/%D0%9F%D0%BE%D0%BB%D1%8F%D1%80%D0%B8%D0%B7%D1%83%D0%B5%D0%BC%D0%BE%D1%81%D1%82%D1%8C" TargetMode="External"/><Relationship Id="rId22" Type="http://schemas.openxmlformats.org/officeDocument/2006/relationships/hyperlink" Target="https://ru.wikipedia.org/wiki/%D0%A4%D0%BE%D1%82%D0%BE%D0%BD"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5702-C9CD-4E4E-A4EA-E3A1672B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6908</Words>
  <Characters>39377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1</cp:lastModifiedBy>
  <cp:revision>2</cp:revision>
  <dcterms:created xsi:type="dcterms:W3CDTF">2015-06-09T18:22:00Z</dcterms:created>
  <dcterms:modified xsi:type="dcterms:W3CDTF">2015-06-09T18:22:00Z</dcterms:modified>
</cp:coreProperties>
</file>